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579327" w14:textId="5D00E94A" w:rsidR="002B1985" w:rsidRDefault="002B1985" w:rsidP="000365D9">
      <w:pPr>
        <w:pStyle w:val="Titel"/>
        <w:jc w:val="left"/>
        <w:rPr>
          <w:lang w:val="en-US"/>
        </w:rPr>
      </w:pPr>
    </w:p>
    <w:p w14:paraId="25B53628" w14:textId="77777777" w:rsidR="002B1985" w:rsidRDefault="002B1985" w:rsidP="001753FF">
      <w:pPr>
        <w:pStyle w:val="Titel"/>
        <w:rPr>
          <w:lang w:val="en-US"/>
        </w:rPr>
      </w:pPr>
    </w:p>
    <w:p w14:paraId="7F7B4D40" w14:textId="77777777" w:rsidR="001753FF" w:rsidRPr="00A8187D" w:rsidRDefault="001753FF" w:rsidP="001753FF">
      <w:pPr>
        <w:pStyle w:val="Titel"/>
        <w:rPr>
          <w:b w:val="0"/>
          <w:bCs/>
          <w:lang w:val="en-US"/>
        </w:rPr>
      </w:pPr>
      <w:r>
        <w:rPr>
          <w:lang w:val="en-US"/>
        </w:rPr>
        <w:t>Access Network Transport</w:t>
      </w:r>
    </w:p>
    <w:p w14:paraId="384F8C8F" w14:textId="77777777" w:rsidR="001753FF" w:rsidRDefault="001753FF" w:rsidP="001753FF">
      <w:pPr>
        <w:pStyle w:val="Titel"/>
        <w:tabs>
          <w:tab w:val="center" w:pos="4819"/>
          <w:tab w:val="left" w:pos="8255"/>
        </w:tabs>
        <w:jc w:val="left"/>
        <w:rPr>
          <w:lang w:val="en-US"/>
        </w:rPr>
      </w:pPr>
      <w:r>
        <w:rPr>
          <w:lang w:val="en-US"/>
        </w:rPr>
        <w:tab/>
        <w:t>Standards Overview</w:t>
      </w:r>
      <w:r>
        <w:rPr>
          <w:lang w:val="en-US"/>
        </w:rPr>
        <w:tab/>
      </w:r>
    </w:p>
    <w:p w14:paraId="5ED00A9C" w14:textId="6DFE86CD" w:rsidR="001753FF" w:rsidRDefault="00576B82" w:rsidP="001753FF">
      <w:pPr>
        <w:pStyle w:val="Titel"/>
        <w:rPr>
          <w:lang w:val="en-US"/>
        </w:rPr>
      </w:pPr>
      <w:r>
        <w:rPr>
          <w:lang w:val="en-US"/>
        </w:rPr>
        <w:t>January-February 20</w:t>
      </w:r>
      <w:r w:rsidR="00C567B5">
        <w:rPr>
          <w:lang w:val="en-US"/>
        </w:rPr>
        <w:t>20</w:t>
      </w:r>
      <w:r w:rsidR="00642A79">
        <w:rPr>
          <w:lang w:val="en-US"/>
        </w:rPr>
        <w:t xml:space="preserve"> Q</w:t>
      </w:r>
      <w:r w:rsidR="001753FF">
        <w:rPr>
          <w:lang w:val="en-US"/>
        </w:rPr>
        <w:t>1/15 Meeting</w:t>
      </w:r>
    </w:p>
    <w:p w14:paraId="6E33F981" w14:textId="77777777" w:rsidR="001753FF" w:rsidRDefault="001753FF" w:rsidP="001753FF">
      <w:pPr>
        <w:pStyle w:val="Titel"/>
        <w:rPr>
          <w:lang w:val="en-US"/>
        </w:rPr>
      </w:pPr>
    </w:p>
    <w:p w14:paraId="5AF7CD36" w14:textId="77777777" w:rsidR="001753FF" w:rsidRDefault="001753FF" w:rsidP="001753FF">
      <w:pPr>
        <w:pStyle w:val="Titel"/>
        <w:jc w:val="left"/>
        <w:rPr>
          <w:sz w:val="24"/>
          <w:lang w:val="en-US"/>
        </w:rPr>
      </w:pPr>
      <w:r>
        <w:rPr>
          <w:sz w:val="24"/>
          <w:lang w:val="en-US"/>
        </w:rPr>
        <w:t>Contact persons for the project updating:</w:t>
      </w:r>
    </w:p>
    <w:p w14:paraId="6F887A7D" w14:textId="77777777" w:rsidR="001753FF" w:rsidRDefault="001753FF" w:rsidP="001753FF">
      <w:pPr>
        <w:pStyle w:val="Titel"/>
        <w:jc w:val="left"/>
        <w:rPr>
          <w:sz w:val="24"/>
          <w:lang w:val="en-US"/>
        </w:rPr>
      </w:pPr>
    </w:p>
    <w:tbl>
      <w:tblPr>
        <w:tblW w:w="10458" w:type="dxa"/>
        <w:tblLayout w:type="fixed"/>
        <w:tblLook w:val="0000" w:firstRow="0" w:lastRow="0" w:firstColumn="0" w:lastColumn="0" w:noHBand="0" w:noVBand="0"/>
      </w:tblPr>
      <w:tblGrid>
        <w:gridCol w:w="3708"/>
        <w:gridCol w:w="3488"/>
        <w:gridCol w:w="3262"/>
      </w:tblGrid>
      <w:tr w:rsidR="001753FF" w:rsidRPr="008240E2" w14:paraId="76E98C59" w14:textId="77777777" w:rsidTr="001753FF">
        <w:tc>
          <w:tcPr>
            <w:tcW w:w="3708" w:type="dxa"/>
          </w:tcPr>
          <w:p w14:paraId="61D00080" w14:textId="6CD1C477" w:rsidR="001753FF" w:rsidRPr="00A02379" w:rsidRDefault="001753FF" w:rsidP="001753FF">
            <w:pPr>
              <w:pStyle w:val="Titel"/>
              <w:jc w:val="left"/>
              <w:rPr>
                <w:sz w:val="24"/>
                <w:lang w:val="en-US"/>
              </w:rPr>
            </w:pPr>
            <w:r>
              <w:rPr>
                <w:sz w:val="24"/>
                <w:lang w:val="en-US"/>
              </w:rPr>
              <w:t xml:space="preserve">Study Group 15 </w:t>
            </w:r>
            <w:r w:rsidR="00D901B7" w:rsidRPr="00D901B7">
              <w:rPr>
                <w:sz w:val="24"/>
                <w:lang w:val="en-US"/>
              </w:rPr>
              <w:t>Advisor:</w:t>
            </w:r>
          </w:p>
          <w:p w14:paraId="03B00858" w14:textId="11CD9BE3" w:rsidR="001753FF" w:rsidRPr="00406B93" w:rsidRDefault="00406B93" w:rsidP="001753FF">
            <w:pPr>
              <w:pStyle w:val="Titel"/>
              <w:jc w:val="left"/>
              <w:rPr>
                <w:sz w:val="24"/>
                <w:lang w:val="en-US"/>
              </w:rPr>
            </w:pPr>
            <w:r>
              <w:rPr>
                <w:sz w:val="24"/>
                <w:lang w:val="en-US"/>
              </w:rPr>
              <w:t>Mr.</w:t>
            </w:r>
            <w:r w:rsidR="00D901B7">
              <w:rPr>
                <w:sz w:val="24"/>
                <w:lang w:val="en-US"/>
              </w:rPr>
              <w:t xml:space="preserve"> </w:t>
            </w:r>
            <w:r w:rsidR="00D901B7" w:rsidRPr="00D901B7">
              <w:rPr>
                <w:sz w:val="24"/>
                <w:lang w:val="en-US"/>
              </w:rPr>
              <w:t>Hiroshi Ota</w:t>
            </w:r>
          </w:p>
          <w:p w14:paraId="133CC348" w14:textId="4F9E6E49" w:rsidR="001753FF" w:rsidRPr="001753FF" w:rsidRDefault="00F65A41" w:rsidP="001753FF">
            <w:pPr>
              <w:pStyle w:val="Titel"/>
              <w:jc w:val="left"/>
              <w:rPr>
                <w:sz w:val="24"/>
              </w:rPr>
            </w:pPr>
            <w:r>
              <w:rPr>
                <w:sz w:val="24"/>
              </w:rPr>
              <w:t>International Telecommunication</w:t>
            </w:r>
          </w:p>
          <w:p w14:paraId="1D1C542F" w14:textId="77777777" w:rsidR="001753FF" w:rsidRPr="001753FF" w:rsidRDefault="001753FF" w:rsidP="001753FF">
            <w:pPr>
              <w:pStyle w:val="Titel"/>
              <w:jc w:val="left"/>
              <w:rPr>
                <w:sz w:val="24"/>
              </w:rPr>
            </w:pPr>
            <w:r w:rsidRPr="001753FF">
              <w:rPr>
                <w:sz w:val="24"/>
              </w:rPr>
              <w:t>Union (ITU)</w:t>
            </w:r>
          </w:p>
          <w:p w14:paraId="62D65D4C" w14:textId="77777777" w:rsidR="001753FF" w:rsidRDefault="001753FF" w:rsidP="001753FF">
            <w:pPr>
              <w:pStyle w:val="Titel"/>
              <w:jc w:val="left"/>
              <w:rPr>
                <w:sz w:val="24"/>
              </w:rPr>
            </w:pPr>
            <w:r>
              <w:rPr>
                <w:sz w:val="24"/>
              </w:rPr>
              <w:t>Place des Nations</w:t>
            </w:r>
          </w:p>
          <w:p w14:paraId="54C61EB9" w14:textId="77777777" w:rsidR="001753FF" w:rsidRPr="00406B93" w:rsidRDefault="001753FF" w:rsidP="001753FF">
            <w:pPr>
              <w:pStyle w:val="Titel"/>
              <w:jc w:val="left"/>
              <w:rPr>
                <w:sz w:val="24"/>
                <w:lang w:val="de-DE"/>
              </w:rPr>
            </w:pPr>
            <w:r w:rsidRPr="00406B93">
              <w:rPr>
                <w:sz w:val="24"/>
                <w:lang w:val="de-DE"/>
              </w:rPr>
              <w:t>1211 Geneva 20</w:t>
            </w:r>
          </w:p>
          <w:p w14:paraId="4F95918C" w14:textId="77777777" w:rsidR="001753FF" w:rsidRPr="00406B93" w:rsidRDefault="001753FF" w:rsidP="001753FF">
            <w:pPr>
              <w:pStyle w:val="Titel"/>
              <w:jc w:val="left"/>
              <w:rPr>
                <w:sz w:val="24"/>
                <w:lang w:val="de-DE"/>
              </w:rPr>
            </w:pPr>
            <w:r w:rsidRPr="00406B93">
              <w:rPr>
                <w:sz w:val="24"/>
                <w:lang w:val="de-DE"/>
              </w:rPr>
              <w:t>Switzerland</w:t>
            </w:r>
          </w:p>
          <w:p w14:paraId="1473B58C" w14:textId="4DD8917E" w:rsidR="001753FF" w:rsidRPr="00F65A41" w:rsidRDefault="001753FF" w:rsidP="001753FF">
            <w:pPr>
              <w:pStyle w:val="Titel"/>
              <w:jc w:val="left"/>
              <w:rPr>
                <w:sz w:val="24"/>
                <w:lang w:val="de-DE"/>
              </w:rPr>
            </w:pPr>
            <w:r w:rsidRPr="00F65A41">
              <w:rPr>
                <w:sz w:val="24"/>
                <w:lang w:val="de-DE"/>
              </w:rPr>
              <w:t xml:space="preserve">Tel.: +41 22 730 </w:t>
            </w:r>
            <w:r w:rsidR="00D901B7" w:rsidRPr="00F65A41">
              <w:rPr>
                <w:sz w:val="24"/>
                <w:lang w:val="de-DE"/>
              </w:rPr>
              <w:t>6356</w:t>
            </w:r>
          </w:p>
          <w:p w14:paraId="085270EF" w14:textId="4F8BC11E" w:rsidR="001753FF" w:rsidRPr="00BF7160" w:rsidRDefault="00EF1237" w:rsidP="001753FF">
            <w:pPr>
              <w:pStyle w:val="Titel"/>
              <w:jc w:val="left"/>
              <w:rPr>
                <w:sz w:val="24"/>
                <w:szCs w:val="24"/>
                <w:lang w:val="de-DE"/>
              </w:rPr>
            </w:pPr>
            <w:r w:rsidRPr="00BF7160">
              <w:rPr>
                <w:sz w:val="24"/>
                <w:lang w:val="de-DE"/>
              </w:rPr>
              <w:t>E-mail:</w:t>
            </w:r>
            <w:r w:rsidR="00D901B7" w:rsidRPr="00BF7160">
              <w:rPr>
                <w:lang w:val="de-DE"/>
              </w:rPr>
              <w:t xml:space="preserve"> </w:t>
            </w:r>
            <w:hyperlink r:id="rId11" w:history="1">
              <w:r w:rsidR="00BF7160" w:rsidRPr="00BF7160">
                <w:rPr>
                  <w:rStyle w:val="Hyperlink"/>
                  <w:sz w:val="24"/>
                  <w:szCs w:val="24"/>
                  <w:lang w:val="de-DE"/>
                </w:rPr>
                <w:t>hiroshi.ota@itu.int</w:t>
              </w:r>
            </w:hyperlink>
          </w:p>
          <w:p w14:paraId="47111E6F" w14:textId="77777777" w:rsidR="00BF7160" w:rsidRPr="00BF7160" w:rsidRDefault="00BF7160" w:rsidP="001753FF">
            <w:pPr>
              <w:pStyle w:val="Titel"/>
              <w:jc w:val="left"/>
              <w:rPr>
                <w:sz w:val="24"/>
                <w:lang w:val="de-DE"/>
              </w:rPr>
            </w:pPr>
          </w:p>
          <w:p w14:paraId="36086B24" w14:textId="774350AD" w:rsidR="00F65A41" w:rsidRPr="00BF7160" w:rsidRDefault="00F65A41" w:rsidP="001753FF">
            <w:pPr>
              <w:pStyle w:val="Titel"/>
              <w:jc w:val="left"/>
              <w:rPr>
                <w:sz w:val="24"/>
                <w:lang w:val="de-DE"/>
              </w:rPr>
            </w:pPr>
          </w:p>
        </w:tc>
        <w:tc>
          <w:tcPr>
            <w:tcW w:w="3488" w:type="dxa"/>
          </w:tcPr>
          <w:p w14:paraId="7C030F27" w14:textId="77777777" w:rsidR="001753FF" w:rsidRDefault="001753FF" w:rsidP="001753FF">
            <w:pPr>
              <w:pStyle w:val="Titel"/>
              <w:jc w:val="left"/>
              <w:rPr>
                <w:sz w:val="24"/>
                <w:lang w:val="en-US"/>
              </w:rPr>
            </w:pPr>
            <w:r>
              <w:rPr>
                <w:sz w:val="24"/>
                <w:lang w:val="en-US"/>
              </w:rPr>
              <w:t>Study Group 15 Chairman</w:t>
            </w:r>
          </w:p>
          <w:p w14:paraId="1C694B86" w14:textId="77777777" w:rsidR="001753FF" w:rsidRDefault="001753FF" w:rsidP="001753FF">
            <w:pPr>
              <w:pStyle w:val="Titel"/>
              <w:jc w:val="left"/>
              <w:rPr>
                <w:sz w:val="24"/>
                <w:lang w:val="en-US"/>
              </w:rPr>
            </w:pPr>
            <w:r>
              <w:rPr>
                <w:sz w:val="24"/>
                <w:lang w:val="en-US"/>
              </w:rPr>
              <w:t xml:space="preserve">Dr. </w:t>
            </w:r>
            <w:r w:rsidRPr="00567FAA">
              <w:rPr>
                <w:sz w:val="24"/>
                <w:lang w:val="en-US"/>
              </w:rPr>
              <w:t>Stephen J. Trowbridge</w:t>
            </w:r>
          </w:p>
          <w:p w14:paraId="0E830D01" w14:textId="64B1A1DD" w:rsidR="001753FF" w:rsidRDefault="003274FE" w:rsidP="001753FF">
            <w:pPr>
              <w:pStyle w:val="Titel"/>
              <w:jc w:val="left"/>
              <w:rPr>
                <w:sz w:val="24"/>
                <w:lang w:val="en-US"/>
              </w:rPr>
            </w:pPr>
            <w:r>
              <w:rPr>
                <w:sz w:val="24"/>
                <w:lang w:val="en-US"/>
              </w:rPr>
              <w:t>Nokia</w:t>
            </w:r>
          </w:p>
          <w:p w14:paraId="5496911D" w14:textId="77777777" w:rsidR="001753FF" w:rsidRDefault="001753FF" w:rsidP="001753FF">
            <w:pPr>
              <w:pStyle w:val="Titel"/>
              <w:jc w:val="left"/>
              <w:rPr>
                <w:sz w:val="24"/>
                <w:lang w:val="en-US"/>
              </w:rPr>
            </w:pPr>
            <w:r w:rsidRPr="00567FAA">
              <w:rPr>
                <w:sz w:val="24"/>
                <w:lang w:val="en-US"/>
              </w:rPr>
              <w:t xml:space="preserve">5280 Centennial Trail </w:t>
            </w:r>
          </w:p>
          <w:p w14:paraId="2F49F6C1" w14:textId="77777777" w:rsidR="001753FF" w:rsidRDefault="001753FF" w:rsidP="001753FF">
            <w:pPr>
              <w:pStyle w:val="Titel"/>
              <w:jc w:val="left"/>
              <w:rPr>
                <w:sz w:val="24"/>
                <w:lang w:val="en-US"/>
              </w:rPr>
            </w:pPr>
            <w:r w:rsidRPr="00567FAA">
              <w:rPr>
                <w:sz w:val="24"/>
                <w:lang w:val="en-US"/>
              </w:rPr>
              <w:t>Boulder, Colorado 80303-1262</w:t>
            </w:r>
          </w:p>
          <w:p w14:paraId="438C0F33" w14:textId="77777777" w:rsidR="001753FF" w:rsidRPr="00FC1205" w:rsidRDefault="001753FF" w:rsidP="001753FF">
            <w:pPr>
              <w:pStyle w:val="Titel"/>
              <w:jc w:val="left"/>
              <w:rPr>
                <w:sz w:val="24"/>
                <w:lang w:val="it-IT"/>
              </w:rPr>
            </w:pPr>
            <w:r w:rsidRPr="00FC1205">
              <w:rPr>
                <w:sz w:val="24"/>
                <w:lang w:val="it-IT"/>
              </w:rPr>
              <w:t>USA</w:t>
            </w:r>
          </w:p>
          <w:p w14:paraId="6F2FDD22" w14:textId="492EA8DE" w:rsidR="001753FF" w:rsidRPr="00FC1205" w:rsidRDefault="001753FF" w:rsidP="001753FF">
            <w:pPr>
              <w:pStyle w:val="Titel"/>
              <w:jc w:val="left"/>
              <w:rPr>
                <w:sz w:val="24"/>
                <w:lang w:val="it-IT"/>
              </w:rPr>
            </w:pPr>
            <w:r w:rsidRPr="00FC1205">
              <w:rPr>
                <w:sz w:val="24"/>
                <w:lang w:val="it-IT"/>
              </w:rPr>
              <w:t xml:space="preserve">Tel: +1 </w:t>
            </w:r>
            <w:r w:rsidR="003274FE" w:rsidRPr="00FC1205">
              <w:rPr>
                <w:sz w:val="24"/>
                <w:lang w:val="it-IT"/>
              </w:rPr>
              <w:t>303 809 7423</w:t>
            </w:r>
          </w:p>
          <w:p w14:paraId="3A60C7F0" w14:textId="5C686592" w:rsidR="001753FF" w:rsidRPr="00FC1205" w:rsidRDefault="001753FF" w:rsidP="001753FF">
            <w:pPr>
              <w:pStyle w:val="Titel"/>
              <w:jc w:val="left"/>
              <w:rPr>
                <w:rStyle w:val="Hyperlink"/>
                <w:sz w:val="24"/>
                <w:lang w:val="it-IT"/>
              </w:rPr>
            </w:pPr>
            <w:r w:rsidRPr="00FC1205">
              <w:rPr>
                <w:sz w:val="24"/>
                <w:lang w:val="it-IT"/>
              </w:rPr>
              <w:t xml:space="preserve">E-mail: </w:t>
            </w:r>
            <w:r w:rsidR="00020045" w:rsidRPr="00FC1205">
              <w:rPr>
                <w:rStyle w:val="Hyperlink"/>
                <w:sz w:val="24"/>
                <w:lang w:val="it-IT"/>
              </w:rPr>
              <w:t xml:space="preserve"> </w:t>
            </w:r>
            <w:hyperlink r:id="rId12" w:history="1">
              <w:r w:rsidR="00020045" w:rsidRPr="00FC1205">
                <w:rPr>
                  <w:rStyle w:val="Hyperlink"/>
                  <w:sz w:val="24"/>
                  <w:lang w:val="it-IT"/>
                </w:rPr>
                <w:t>steve.trowbridge@nokia.com</w:t>
              </w:r>
            </w:hyperlink>
          </w:p>
          <w:p w14:paraId="1A4357BE" w14:textId="48F6AD3D" w:rsidR="00020045" w:rsidRPr="00FC1205" w:rsidRDefault="00020045" w:rsidP="001753FF">
            <w:pPr>
              <w:pStyle w:val="Titel"/>
              <w:jc w:val="left"/>
              <w:rPr>
                <w:sz w:val="24"/>
                <w:lang w:val="it-IT"/>
              </w:rPr>
            </w:pPr>
          </w:p>
        </w:tc>
        <w:tc>
          <w:tcPr>
            <w:tcW w:w="3262" w:type="dxa"/>
          </w:tcPr>
          <w:p w14:paraId="2489C734" w14:textId="77777777" w:rsidR="001753FF" w:rsidRPr="001753FF" w:rsidRDefault="001753FF" w:rsidP="001753FF">
            <w:pPr>
              <w:pStyle w:val="Titel"/>
              <w:jc w:val="left"/>
              <w:rPr>
                <w:sz w:val="24"/>
              </w:rPr>
            </w:pPr>
            <w:r w:rsidRPr="001753FF">
              <w:rPr>
                <w:sz w:val="24"/>
              </w:rPr>
              <w:t>Question 1/15 Rapporteur</w:t>
            </w:r>
          </w:p>
          <w:p w14:paraId="54ABCBB0" w14:textId="77777777" w:rsidR="001753FF" w:rsidRPr="001753FF" w:rsidRDefault="001753FF" w:rsidP="001753FF">
            <w:pPr>
              <w:pStyle w:val="Titel"/>
              <w:jc w:val="left"/>
              <w:rPr>
                <w:sz w:val="24"/>
              </w:rPr>
            </w:pPr>
            <w:r w:rsidRPr="001753FF">
              <w:rPr>
                <w:sz w:val="24"/>
              </w:rPr>
              <w:t>Mr. Jean-Marie Fromenteau</w:t>
            </w:r>
          </w:p>
          <w:p w14:paraId="5DB208CF" w14:textId="77777777" w:rsidR="001753FF" w:rsidRDefault="001753FF" w:rsidP="001753FF">
            <w:pPr>
              <w:pStyle w:val="Titel"/>
              <w:jc w:val="left"/>
              <w:rPr>
                <w:sz w:val="24"/>
                <w:lang w:val="en-US"/>
              </w:rPr>
            </w:pPr>
            <w:r>
              <w:rPr>
                <w:sz w:val="24"/>
                <w:lang w:val="en-US"/>
              </w:rPr>
              <w:t>Corning Incorporated</w:t>
            </w:r>
          </w:p>
          <w:p w14:paraId="1208E04B" w14:textId="6C7AE299" w:rsidR="001753FF" w:rsidRDefault="001753FF" w:rsidP="001753FF">
            <w:pPr>
              <w:pStyle w:val="Titel"/>
              <w:jc w:val="left"/>
              <w:rPr>
                <w:sz w:val="24"/>
                <w:lang w:val="en-US"/>
              </w:rPr>
            </w:pPr>
            <w:r>
              <w:rPr>
                <w:sz w:val="24"/>
                <w:lang w:val="en-US"/>
              </w:rPr>
              <w:t>Corning, NY 14831</w:t>
            </w:r>
          </w:p>
          <w:p w14:paraId="799150B8" w14:textId="77777777" w:rsidR="001753FF" w:rsidRPr="00C156E2" w:rsidRDefault="001753FF" w:rsidP="001753FF">
            <w:pPr>
              <w:pStyle w:val="Titel"/>
              <w:jc w:val="left"/>
              <w:rPr>
                <w:sz w:val="24"/>
                <w:lang w:val="en-US"/>
              </w:rPr>
            </w:pPr>
            <w:r w:rsidRPr="00C156E2">
              <w:rPr>
                <w:sz w:val="24"/>
                <w:lang w:val="en-US"/>
              </w:rPr>
              <w:t>USA</w:t>
            </w:r>
          </w:p>
          <w:p w14:paraId="56D29AE1" w14:textId="77777777" w:rsidR="001753FF" w:rsidRPr="00C156E2" w:rsidRDefault="001753FF" w:rsidP="001753FF">
            <w:pPr>
              <w:pStyle w:val="Titel"/>
              <w:jc w:val="left"/>
              <w:rPr>
                <w:sz w:val="24"/>
                <w:lang w:val="en-US"/>
              </w:rPr>
            </w:pPr>
            <w:r w:rsidRPr="00C156E2">
              <w:rPr>
                <w:sz w:val="24"/>
                <w:lang w:val="en-US"/>
              </w:rPr>
              <w:t>Tel: +49 9561 42 74 20</w:t>
            </w:r>
          </w:p>
          <w:p w14:paraId="3F7C803A" w14:textId="77777777" w:rsidR="00BF0688" w:rsidRDefault="00BF0688" w:rsidP="001753FF">
            <w:pPr>
              <w:pStyle w:val="Titel"/>
              <w:jc w:val="left"/>
              <w:rPr>
                <w:sz w:val="24"/>
                <w:lang w:val="en-US"/>
              </w:rPr>
            </w:pPr>
          </w:p>
          <w:p w14:paraId="7236C2EF" w14:textId="77777777" w:rsidR="00BA3C11" w:rsidRPr="00843DAC" w:rsidRDefault="001753FF" w:rsidP="001753FF">
            <w:pPr>
              <w:pStyle w:val="Titel"/>
              <w:jc w:val="left"/>
              <w:rPr>
                <w:sz w:val="24"/>
                <w:lang w:val="en-US"/>
              </w:rPr>
            </w:pPr>
            <w:r w:rsidRPr="00843DAC">
              <w:rPr>
                <w:sz w:val="24"/>
                <w:lang w:val="en-US"/>
              </w:rPr>
              <w:t>E-mail:</w:t>
            </w:r>
          </w:p>
          <w:p w14:paraId="718F5736" w14:textId="39E148C8" w:rsidR="001753FF" w:rsidRPr="00843DAC" w:rsidRDefault="00023869" w:rsidP="001753FF">
            <w:pPr>
              <w:pStyle w:val="Titel"/>
              <w:jc w:val="left"/>
              <w:rPr>
                <w:sz w:val="24"/>
                <w:lang w:val="en-US"/>
              </w:rPr>
            </w:pPr>
            <w:hyperlink r:id="rId13" w:history="1">
              <w:r w:rsidR="00BA3C11" w:rsidRPr="00843DAC">
                <w:rPr>
                  <w:rStyle w:val="Hyperlink"/>
                  <w:sz w:val="24"/>
                  <w:lang w:val="en-US"/>
                </w:rPr>
                <w:t>fromentejm@corning.com</w:t>
              </w:r>
            </w:hyperlink>
          </w:p>
          <w:p w14:paraId="2311A4BC" w14:textId="77777777" w:rsidR="001753FF" w:rsidRPr="00843DAC" w:rsidRDefault="001753FF" w:rsidP="001753FF">
            <w:pPr>
              <w:pStyle w:val="Titel"/>
              <w:jc w:val="left"/>
              <w:rPr>
                <w:sz w:val="24"/>
                <w:lang w:val="en-US"/>
              </w:rPr>
            </w:pPr>
          </w:p>
        </w:tc>
      </w:tr>
    </w:tbl>
    <w:p w14:paraId="78BA1A2E" w14:textId="77777777" w:rsidR="001753FF" w:rsidRPr="00843DAC" w:rsidRDefault="001753FF" w:rsidP="001753FF">
      <w:pPr>
        <w:pStyle w:val="Titel"/>
        <w:jc w:val="left"/>
        <w:rPr>
          <w:lang w:val="en-US"/>
        </w:rPr>
      </w:pPr>
    </w:p>
    <w:p w14:paraId="168B4D7A" w14:textId="77777777" w:rsidR="001753FF" w:rsidRPr="00843DAC" w:rsidRDefault="001753FF" w:rsidP="001753FF">
      <w:pPr>
        <w:pStyle w:val="Titel"/>
        <w:rPr>
          <w:lang w:val="en-US"/>
        </w:rPr>
      </w:pPr>
    </w:p>
    <w:p w14:paraId="7927F10C" w14:textId="77777777" w:rsidR="001753FF" w:rsidRPr="00843DAC" w:rsidRDefault="001753FF" w:rsidP="001753FF">
      <w:pPr>
        <w:pStyle w:val="Titel"/>
        <w:rPr>
          <w:lang w:val="en-US"/>
        </w:rPr>
      </w:pPr>
    </w:p>
    <w:p w14:paraId="0C574E40" w14:textId="77777777" w:rsidR="001753FF" w:rsidRDefault="001753FF" w:rsidP="001753FF">
      <w:r>
        <w:t xml:space="preserve">Access Network Transport is an ITU-T Project dealing with studies and Recommendations on the Access Network. </w:t>
      </w:r>
    </w:p>
    <w:p w14:paraId="6F58A0B2" w14:textId="77777777" w:rsidR="00E90A0E" w:rsidRDefault="00E90A0E" w:rsidP="001753FF"/>
    <w:p w14:paraId="11AAB089" w14:textId="77777777" w:rsidR="00E90A0E" w:rsidRDefault="00E90A0E" w:rsidP="001753FF"/>
    <w:p w14:paraId="19A6817B" w14:textId="728DF2FB" w:rsidR="002E57CB" w:rsidRPr="00150C4B" w:rsidRDefault="00240725" w:rsidP="00240725">
      <w:pPr>
        <w:pStyle w:val="RecTitle"/>
        <w:tabs>
          <w:tab w:val="center" w:pos="4819"/>
          <w:tab w:val="left" w:pos="8505"/>
        </w:tabs>
        <w:jc w:val="left"/>
        <w:outlineLvl w:val="0"/>
        <w:rPr>
          <w:lang w:val="en-US"/>
        </w:rPr>
      </w:pPr>
      <w:r>
        <w:rPr>
          <w:lang w:val="en-US"/>
        </w:rPr>
        <w:tab/>
      </w:r>
      <w:r>
        <w:rPr>
          <w:lang w:val="en-US"/>
        </w:rPr>
        <w:tab/>
      </w:r>
      <w:r>
        <w:rPr>
          <w:lang w:val="en-US"/>
        </w:rPr>
        <w:tab/>
      </w:r>
      <w:r>
        <w:rPr>
          <w:lang w:val="en-US"/>
        </w:rPr>
        <w:tab/>
      </w:r>
      <w:r>
        <w:rPr>
          <w:lang w:val="en-US"/>
        </w:rPr>
        <w:tab/>
      </w:r>
      <w:r w:rsidR="003A062F">
        <w:rPr>
          <w:lang w:val="en-US"/>
        </w:rPr>
        <w:br w:type="page"/>
      </w:r>
    </w:p>
    <w:p w14:paraId="15FE1DD3" w14:textId="77777777" w:rsidR="00314A22" w:rsidRPr="00314A22" w:rsidRDefault="00314A22" w:rsidP="00314A22">
      <w:pPr>
        <w:pStyle w:val="RecTitle"/>
        <w:outlineLvl w:val="0"/>
        <w:rPr>
          <w:lang w:val="en-US"/>
        </w:rPr>
      </w:pPr>
      <w:r w:rsidRPr="00314A22">
        <w:rPr>
          <w:lang w:val="en-US"/>
        </w:rPr>
        <w:lastRenderedPageBreak/>
        <w:t>Access Network Transport Standards Overview</w:t>
      </w:r>
    </w:p>
    <w:p w14:paraId="447639A5" w14:textId="3374B6C1" w:rsidR="00314A22" w:rsidRDefault="00314A22" w:rsidP="00314A22">
      <w:pPr>
        <w:pStyle w:val="RecTitle"/>
        <w:outlineLvl w:val="0"/>
        <w:rPr>
          <w:lang w:val="en-US"/>
        </w:rPr>
      </w:pPr>
      <w:r>
        <w:rPr>
          <w:lang w:val="en-US"/>
        </w:rPr>
        <w:t xml:space="preserve">Issue </w:t>
      </w:r>
      <w:r w:rsidR="00B96016">
        <w:rPr>
          <w:lang w:val="en-US"/>
        </w:rPr>
        <w:t>3</w:t>
      </w:r>
      <w:r w:rsidR="00576B82">
        <w:rPr>
          <w:lang w:val="en-US"/>
        </w:rPr>
        <w:t>3</w:t>
      </w:r>
      <w:r>
        <w:rPr>
          <w:lang w:val="en-US"/>
        </w:rPr>
        <w:t xml:space="preserve">, </w:t>
      </w:r>
      <w:r w:rsidR="00576B82">
        <w:rPr>
          <w:lang w:val="en-US"/>
        </w:rPr>
        <w:t>January – February 2020</w:t>
      </w:r>
    </w:p>
    <w:p w14:paraId="1B853297" w14:textId="77777777" w:rsidR="00314A22" w:rsidRDefault="00314A22" w:rsidP="00002523">
      <w:pPr>
        <w:pStyle w:val="RecTitle"/>
        <w:outlineLvl w:val="0"/>
        <w:rPr>
          <w:lang w:val="en-US"/>
        </w:rPr>
      </w:pPr>
    </w:p>
    <w:tbl>
      <w:tblPr>
        <w:tblStyle w:val="Tabellenraster"/>
        <w:tblW w:w="0" w:type="auto"/>
        <w:tblLook w:val="04A0" w:firstRow="1" w:lastRow="0" w:firstColumn="1" w:lastColumn="0" w:noHBand="0" w:noVBand="1"/>
      </w:tblPr>
      <w:tblGrid>
        <w:gridCol w:w="9426"/>
      </w:tblGrid>
      <w:tr w:rsidR="00314A22" w14:paraId="23837AFB" w14:textId="77777777" w:rsidTr="00444BF1">
        <w:trPr>
          <w:trHeight w:val="599"/>
        </w:trPr>
        <w:tc>
          <w:tcPr>
            <w:tcW w:w="9426" w:type="dxa"/>
          </w:tcPr>
          <w:p w14:paraId="01E75A65" w14:textId="7F8679C0" w:rsidR="00314A22" w:rsidRDefault="00314A22" w:rsidP="00444BF1">
            <w:pPr>
              <w:pStyle w:val="berschrift1"/>
              <w:keepNext w:val="0"/>
              <w:keepLines w:val="0"/>
              <w:widowControl w:val="0"/>
              <w:numPr>
                <w:ilvl w:val="12"/>
                <w:numId w:val="0"/>
              </w:numPr>
              <w:ind w:left="794" w:hanging="794"/>
              <w:rPr>
                <w:lang w:val="en-US"/>
              </w:rPr>
            </w:pPr>
            <w:r>
              <w:rPr>
                <w:lang w:val="en-US"/>
              </w:rPr>
              <w:t xml:space="preserve">Revision Status Report: Major Updates of </w:t>
            </w:r>
            <w:r w:rsidRPr="004315DC">
              <w:rPr>
                <w:lang w:val="en-US"/>
              </w:rPr>
              <w:t xml:space="preserve">Version </w:t>
            </w:r>
            <w:r w:rsidR="00B96016" w:rsidRPr="00176FAE">
              <w:rPr>
                <w:lang w:val="en-US"/>
              </w:rPr>
              <w:t>3</w:t>
            </w:r>
            <w:r w:rsidR="00576B82" w:rsidRPr="00176FAE">
              <w:rPr>
                <w:lang w:val="en-US"/>
              </w:rPr>
              <w:t>3</w:t>
            </w:r>
            <w:r w:rsidR="00345C7A" w:rsidRPr="00176FAE">
              <w:rPr>
                <w:lang w:val="en-US"/>
              </w:rPr>
              <w:t>,</w:t>
            </w:r>
            <w:r w:rsidR="001E0C4F" w:rsidRPr="00176FAE">
              <w:rPr>
                <w:lang w:val="en-US"/>
              </w:rPr>
              <w:t xml:space="preserve"> Jan</w:t>
            </w:r>
            <w:r w:rsidR="00461E00" w:rsidRPr="00176FAE">
              <w:rPr>
                <w:lang w:val="en-US"/>
              </w:rPr>
              <w:t xml:space="preserve"> – Feb 2020</w:t>
            </w:r>
          </w:p>
        </w:tc>
      </w:tr>
      <w:tr w:rsidR="00314A22" w:rsidRPr="00815DCB" w14:paraId="666D0E4D" w14:textId="77777777" w:rsidTr="00444BF1">
        <w:trPr>
          <w:trHeight w:val="430"/>
        </w:trPr>
        <w:tc>
          <w:tcPr>
            <w:tcW w:w="9426" w:type="dxa"/>
          </w:tcPr>
          <w:p w14:paraId="42D2FA99" w14:textId="701858F3" w:rsidR="009D1F14" w:rsidRPr="00176FAE" w:rsidRDefault="00340872" w:rsidP="00E824CC">
            <w:pPr>
              <w:pStyle w:val="Listenabsatz"/>
              <w:numPr>
                <w:ilvl w:val="0"/>
                <w:numId w:val="12"/>
              </w:numPr>
              <w:tabs>
                <w:tab w:val="clear" w:pos="794"/>
                <w:tab w:val="clear" w:pos="1191"/>
                <w:tab w:val="clear" w:pos="1588"/>
                <w:tab w:val="clear" w:pos="1985"/>
              </w:tabs>
              <w:rPr>
                <w:lang w:val="en-US"/>
              </w:rPr>
            </w:pPr>
            <w:r w:rsidRPr="00176FAE">
              <w:rPr>
                <w:lang w:val="en-US"/>
              </w:rPr>
              <w:t xml:space="preserve">Section </w:t>
            </w:r>
            <w:r w:rsidR="00E824CC" w:rsidRPr="00176FAE">
              <w:rPr>
                <w:lang w:val="en-US"/>
              </w:rPr>
              <w:t>7</w:t>
            </w:r>
            <w:r w:rsidRPr="00176FAE">
              <w:rPr>
                <w:lang w:val="en-US"/>
              </w:rPr>
              <w:t xml:space="preserve"> </w:t>
            </w:r>
            <w:r w:rsidR="000E1E18" w:rsidRPr="00176FAE">
              <w:rPr>
                <w:lang w:val="en-US"/>
              </w:rPr>
              <w:t xml:space="preserve">and Annex </w:t>
            </w:r>
            <w:r w:rsidR="0056605A" w:rsidRPr="00176FAE">
              <w:rPr>
                <w:lang w:val="en-US"/>
              </w:rPr>
              <w:t xml:space="preserve">1 – sections </w:t>
            </w:r>
            <w:r w:rsidR="000E1E18" w:rsidRPr="00176FAE">
              <w:rPr>
                <w:lang w:val="en-US"/>
              </w:rPr>
              <w:t xml:space="preserve">1.2.1. and 1.2.4 </w:t>
            </w:r>
            <w:r w:rsidRPr="00176FAE">
              <w:rPr>
                <w:lang w:val="en-US"/>
              </w:rPr>
              <w:t xml:space="preserve">have been </w:t>
            </w:r>
            <w:r w:rsidR="000E1E18" w:rsidRPr="00176FAE">
              <w:rPr>
                <w:lang w:val="en-US"/>
              </w:rPr>
              <w:t>reviewed</w:t>
            </w:r>
            <w:r w:rsidR="00322EA6" w:rsidRPr="00176FAE">
              <w:rPr>
                <w:lang w:val="en-US"/>
              </w:rPr>
              <w:br/>
            </w:r>
          </w:p>
          <w:p w14:paraId="0611C20F" w14:textId="42DEFB32" w:rsidR="00314A22" w:rsidRPr="00176FAE" w:rsidRDefault="00314A22" w:rsidP="00444BF1">
            <w:pPr>
              <w:pStyle w:val="Listenabsatz"/>
              <w:numPr>
                <w:ilvl w:val="0"/>
                <w:numId w:val="12"/>
              </w:numPr>
              <w:tabs>
                <w:tab w:val="clear" w:pos="794"/>
                <w:tab w:val="clear" w:pos="1191"/>
                <w:tab w:val="clear" w:pos="1588"/>
                <w:tab w:val="clear" w:pos="1985"/>
              </w:tabs>
              <w:rPr>
                <w:lang w:val="en-US"/>
              </w:rPr>
            </w:pPr>
            <w:r w:rsidRPr="00176FAE">
              <w:rPr>
                <w:lang w:val="en-US"/>
              </w:rPr>
              <w:t xml:space="preserve">Annex 2.1, Standards related to </w:t>
            </w:r>
            <w:r w:rsidR="00EE33C3" w:rsidRPr="00176FAE">
              <w:rPr>
                <w:lang w:val="en-US"/>
              </w:rPr>
              <w:t>ANT Technologies</w:t>
            </w:r>
          </w:p>
          <w:p w14:paraId="2E4ECA5F" w14:textId="60B4A998" w:rsidR="00815DCB" w:rsidRPr="00176FAE" w:rsidRDefault="000E1E18" w:rsidP="00BC2DC8">
            <w:pPr>
              <w:pStyle w:val="Listenabsatz"/>
              <w:numPr>
                <w:ilvl w:val="1"/>
                <w:numId w:val="12"/>
              </w:numPr>
              <w:tabs>
                <w:tab w:val="clear" w:pos="794"/>
                <w:tab w:val="clear" w:pos="1191"/>
                <w:tab w:val="clear" w:pos="1588"/>
                <w:tab w:val="clear" w:pos="1985"/>
              </w:tabs>
              <w:rPr>
                <w:lang w:val="en-US"/>
              </w:rPr>
            </w:pPr>
            <w:r w:rsidRPr="00176FAE">
              <w:rPr>
                <w:lang w:val="en-US"/>
              </w:rPr>
              <w:t>Recommendations and Supplements consented</w:t>
            </w:r>
            <w:r w:rsidR="00CC0B21" w:rsidRPr="00176FAE">
              <w:rPr>
                <w:lang w:val="en-US"/>
              </w:rPr>
              <w:t xml:space="preserve">, respectively approved during last July 2019 meeting and </w:t>
            </w:r>
            <w:r w:rsidR="00D32F70">
              <w:rPr>
                <w:lang w:val="en-US"/>
              </w:rPr>
              <w:t xml:space="preserve">now </w:t>
            </w:r>
            <w:r w:rsidR="00CC0B21" w:rsidRPr="00176FAE">
              <w:rPr>
                <w:lang w:val="en-US"/>
              </w:rPr>
              <w:t xml:space="preserve">published have been </w:t>
            </w:r>
            <w:r w:rsidR="00666139" w:rsidRPr="00176FAE">
              <w:rPr>
                <w:lang w:val="en-US"/>
              </w:rPr>
              <w:t>updated</w:t>
            </w:r>
            <w:r w:rsidR="00F00AA2" w:rsidRPr="00176FAE">
              <w:rPr>
                <w:lang w:val="en-US"/>
              </w:rPr>
              <w:t>/added</w:t>
            </w:r>
            <w:r w:rsidR="00CC0B21" w:rsidRPr="00176FAE">
              <w:rPr>
                <w:lang w:val="en-US"/>
              </w:rPr>
              <w:t xml:space="preserve">: </w:t>
            </w:r>
            <w:r w:rsidR="00CC0B21" w:rsidRPr="00176FAE">
              <w:rPr>
                <w:lang w:val="en-US"/>
              </w:rPr>
              <w:br/>
              <w:t>i.e. G.984.2 (08/2019); G.989.2 (201</w:t>
            </w:r>
            <w:r w:rsidR="004968CF" w:rsidRPr="00176FAE">
              <w:rPr>
                <w:lang w:val="en-US"/>
              </w:rPr>
              <w:t>8</w:t>
            </w:r>
            <w:r w:rsidR="00CC0B21" w:rsidRPr="00176FAE">
              <w:rPr>
                <w:lang w:val="en-US"/>
              </w:rPr>
              <w:t xml:space="preserve">) Cor. 1 (08/2019); G.9803 (2018) Amd. 1 (08/2019); </w:t>
            </w:r>
            <w:r w:rsidR="004968CF" w:rsidRPr="00176FAE">
              <w:rPr>
                <w:lang w:val="en-US"/>
              </w:rPr>
              <w:t xml:space="preserve">G.9804.1(11/2019); </w:t>
            </w:r>
            <w:r w:rsidR="00CC0B21" w:rsidRPr="00176FAE">
              <w:rPr>
                <w:lang w:val="en-US"/>
              </w:rPr>
              <w:t xml:space="preserve">G Suppl. 66 (07/2019); G.998.4 (2018) Cor. 1 (08/2019); </w:t>
            </w:r>
            <w:r w:rsidR="00E124BC" w:rsidRPr="00176FAE">
              <w:rPr>
                <w:lang w:val="en-US"/>
              </w:rPr>
              <w:t>G.9700 (07/2019)</w:t>
            </w:r>
            <w:r w:rsidR="004968CF" w:rsidRPr="00176FAE">
              <w:rPr>
                <w:lang w:val="en-US"/>
              </w:rPr>
              <w:t xml:space="preserve">; G.9701 (2019) </w:t>
            </w:r>
            <w:proofErr w:type="spellStart"/>
            <w:r w:rsidR="004968CF" w:rsidRPr="00176FAE">
              <w:rPr>
                <w:lang w:val="en-US"/>
              </w:rPr>
              <w:t>Amd</w:t>
            </w:r>
            <w:proofErr w:type="spellEnd"/>
            <w:r w:rsidR="004968CF" w:rsidRPr="00176FAE">
              <w:rPr>
                <w:lang w:val="en-US"/>
              </w:rPr>
              <w:t>. 1 (11/2019); G.9701 (2019) Cor. 1 (11/2019).</w:t>
            </w:r>
          </w:p>
          <w:p w14:paraId="111CFAEC" w14:textId="7F430C99" w:rsidR="00BC2DC8" w:rsidRPr="00176FAE" w:rsidRDefault="00B7686F" w:rsidP="00BC2DC8">
            <w:pPr>
              <w:pStyle w:val="Listenabsatz"/>
              <w:numPr>
                <w:ilvl w:val="1"/>
                <w:numId w:val="12"/>
              </w:numPr>
              <w:tabs>
                <w:tab w:val="clear" w:pos="794"/>
                <w:tab w:val="clear" w:pos="1191"/>
                <w:tab w:val="clear" w:pos="1588"/>
                <w:tab w:val="clear" w:pos="1985"/>
              </w:tabs>
              <w:rPr>
                <w:lang w:val="en-US"/>
              </w:rPr>
            </w:pPr>
            <w:r w:rsidRPr="00176FAE">
              <w:rPr>
                <w:lang w:val="en-US"/>
              </w:rPr>
              <w:t>Recommendation</w:t>
            </w:r>
            <w:r w:rsidR="001713AA" w:rsidRPr="00176FAE">
              <w:rPr>
                <w:lang w:val="en-US"/>
              </w:rPr>
              <w:t>s</w:t>
            </w:r>
            <w:r w:rsidRPr="00176FAE">
              <w:rPr>
                <w:lang w:val="en-US"/>
              </w:rPr>
              <w:t xml:space="preserve"> </w:t>
            </w:r>
            <w:r w:rsidR="001713AA" w:rsidRPr="00176FAE">
              <w:rPr>
                <w:lang w:val="en-US"/>
              </w:rPr>
              <w:t xml:space="preserve">J.216 (07/2019) and </w:t>
            </w:r>
            <w:r w:rsidRPr="00176FAE">
              <w:rPr>
                <w:lang w:val="en-US"/>
              </w:rPr>
              <w:t xml:space="preserve">J.224 </w:t>
            </w:r>
            <w:r w:rsidR="001713AA" w:rsidRPr="00176FAE">
              <w:rPr>
                <w:lang w:val="en-US"/>
              </w:rPr>
              <w:t xml:space="preserve">(07/2019) </w:t>
            </w:r>
            <w:r w:rsidRPr="00176FAE">
              <w:rPr>
                <w:lang w:val="en-US"/>
              </w:rPr>
              <w:t>ha</w:t>
            </w:r>
            <w:r w:rsidR="001713AA" w:rsidRPr="00176FAE">
              <w:rPr>
                <w:lang w:val="en-US"/>
              </w:rPr>
              <w:t>ve</w:t>
            </w:r>
            <w:r w:rsidRPr="00176FAE">
              <w:rPr>
                <w:lang w:val="en-US"/>
              </w:rPr>
              <w:t xml:space="preserve"> been added.</w:t>
            </w:r>
          </w:p>
          <w:p w14:paraId="241C89DA" w14:textId="7393C204" w:rsidR="0006368F" w:rsidRPr="00176FAE" w:rsidRDefault="0006368F" w:rsidP="00F4492C">
            <w:pPr>
              <w:pStyle w:val="Listenabsatz"/>
              <w:numPr>
                <w:ilvl w:val="1"/>
                <w:numId w:val="12"/>
              </w:numPr>
              <w:tabs>
                <w:tab w:val="clear" w:pos="794"/>
                <w:tab w:val="clear" w:pos="1191"/>
                <w:tab w:val="clear" w:pos="1588"/>
                <w:tab w:val="clear" w:pos="1985"/>
              </w:tabs>
              <w:rPr>
                <w:lang w:val="en-US"/>
              </w:rPr>
            </w:pPr>
            <w:r w:rsidRPr="00176FAE">
              <w:rPr>
                <w:lang w:val="en-US"/>
              </w:rPr>
              <w:t xml:space="preserve">ETSI </w:t>
            </w:r>
            <w:r w:rsidR="00B7686F" w:rsidRPr="00176FAE">
              <w:rPr>
                <w:lang w:val="en-US"/>
              </w:rPr>
              <w:t xml:space="preserve">TR and TS </w:t>
            </w:r>
            <w:r w:rsidR="00650D57" w:rsidRPr="00176FAE">
              <w:rPr>
                <w:lang w:val="en-US"/>
              </w:rPr>
              <w:t xml:space="preserve">documents </w:t>
            </w:r>
            <w:r w:rsidRPr="00176FAE">
              <w:rPr>
                <w:lang w:val="en-US"/>
              </w:rPr>
              <w:t xml:space="preserve">have been </w:t>
            </w:r>
            <w:r w:rsidR="00F80C88" w:rsidRPr="00176FAE">
              <w:rPr>
                <w:lang w:val="en-US"/>
              </w:rPr>
              <w:t xml:space="preserve">reviewed and </w:t>
            </w:r>
            <w:r w:rsidRPr="00176FAE">
              <w:rPr>
                <w:lang w:val="en-US"/>
              </w:rPr>
              <w:t>updated</w:t>
            </w:r>
            <w:r w:rsidR="00B7686F" w:rsidRPr="00176FAE">
              <w:rPr>
                <w:lang w:val="en-US"/>
              </w:rPr>
              <w:t xml:space="preserve"> – specially documents related to HIPERACCESS and HIPERMAN</w:t>
            </w:r>
            <w:r w:rsidR="0056605A" w:rsidRPr="00176FAE">
              <w:rPr>
                <w:lang w:val="en-US"/>
              </w:rPr>
              <w:t xml:space="preserve"> have been added.</w:t>
            </w:r>
          </w:p>
          <w:p w14:paraId="4D328DBC" w14:textId="19DBCFBC" w:rsidR="00B7686F" w:rsidRPr="00176FAE" w:rsidRDefault="00B7686F" w:rsidP="00B7686F">
            <w:pPr>
              <w:pStyle w:val="Listenabsatz"/>
              <w:numPr>
                <w:ilvl w:val="1"/>
                <w:numId w:val="12"/>
              </w:numPr>
              <w:tabs>
                <w:tab w:val="clear" w:pos="794"/>
                <w:tab w:val="clear" w:pos="1191"/>
                <w:tab w:val="clear" w:pos="1588"/>
                <w:tab w:val="clear" w:pos="1985"/>
              </w:tabs>
              <w:rPr>
                <w:lang w:val="en-US"/>
              </w:rPr>
            </w:pPr>
            <w:r w:rsidRPr="00176FAE">
              <w:rPr>
                <w:lang w:val="en-US"/>
              </w:rPr>
              <w:t>IEEE standards 802.16.2-2004; 1901-2010; 1901a-2019 and 1904.1-2017 have been added.</w:t>
            </w:r>
          </w:p>
          <w:p w14:paraId="20BD1C97" w14:textId="26B9A2C9" w:rsidR="002439B4" w:rsidRPr="00176FAE" w:rsidRDefault="002439B4" w:rsidP="00B7686F">
            <w:pPr>
              <w:pStyle w:val="Listenabsatz"/>
              <w:numPr>
                <w:ilvl w:val="1"/>
                <w:numId w:val="12"/>
              </w:numPr>
              <w:tabs>
                <w:tab w:val="clear" w:pos="794"/>
                <w:tab w:val="clear" w:pos="1191"/>
                <w:tab w:val="clear" w:pos="1588"/>
                <w:tab w:val="clear" w:pos="1985"/>
              </w:tabs>
              <w:rPr>
                <w:lang w:val="en-US"/>
              </w:rPr>
            </w:pPr>
            <w:r w:rsidRPr="00176FAE">
              <w:rPr>
                <w:lang w:val="en-US"/>
              </w:rPr>
              <w:t>SCTE Standards have been reviewed and updated.</w:t>
            </w:r>
          </w:p>
          <w:p w14:paraId="5AC82416" w14:textId="12FA7EA8" w:rsidR="00644898" w:rsidRPr="00176FAE" w:rsidRDefault="00B7686F" w:rsidP="00644898">
            <w:pPr>
              <w:pStyle w:val="Listenabsatz"/>
              <w:numPr>
                <w:ilvl w:val="1"/>
                <w:numId w:val="12"/>
              </w:numPr>
              <w:tabs>
                <w:tab w:val="clear" w:pos="794"/>
                <w:tab w:val="clear" w:pos="1191"/>
                <w:tab w:val="clear" w:pos="1588"/>
                <w:tab w:val="clear" w:pos="1985"/>
              </w:tabs>
              <w:rPr>
                <w:lang w:val="en-US"/>
              </w:rPr>
            </w:pPr>
            <w:r w:rsidRPr="00176FAE">
              <w:rPr>
                <w:lang w:val="en-US"/>
              </w:rPr>
              <w:t xml:space="preserve">Recommendations and reports </w:t>
            </w:r>
            <w:r w:rsidR="0056605A" w:rsidRPr="00176FAE">
              <w:rPr>
                <w:lang w:val="en-US"/>
              </w:rPr>
              <w:t xml:space="preserve">ITU-R F-series and M-series </w:t>
            </w:r>
            <w:r w:rsidR="00650D57" w:rsidRPr="00176FAE">
              <w:rPr>
                <w:lang w:val="en-US"/>
              </w:rPr>
              <w:t xml:space="preserve">related to Fixed Broadband Wireless Access, Satellite and High Altitude Platform Stations have been reviewed and </w:t>
            </w:r>
            <w:r w:rsidR="004C1C7C" w:rsidRPr="00176FAE">
              <w:rPr>
                <w:lang w:val="en-US"/>
              </w:rPr>
              <w:t>updated.</w:t>
            </w:r>
          </w:p>
          <w:p w14:paraId="71E75F7F" w14:textId="740C9227" w:rsidR="00644898" w:rsidRPr="00176FAE" w:rsidRDefault="00644898" w:rsidP="00644898">
            <w:pPr>
              <w:pStyle w:val="Listenabsatz"/>
              <w:numPr>
                <w:ilvl w:val="1"/>
                <w:numId w:val="12"/>
              </w:numPr>
              <w:tabs>
                <w:tab w:val="clear" w:pos="794"/>
                <w:tab w:val="clear" w:pos="1191"/>
                <w:tab w:val="clear" w:pos="1588"/>
                <w:tab w:val="clear" w:pos="1985"/>
              </w:tabs>
              <w:rPr>
                <w:lang w:val="en-US"/>
              </w:rPr>
            </w:pPr>
            <w:r w:rsidRPr="00176FAE">
              <w:rPr>
                <w:lang w:val="en-US"/>
              </w:rPr>
              <w:t>ITU-D SG1 Final Report Broadband access technologies, including IMT, for developing countries has been added.</w:t>
            </w:r>
          </w:p>
          <w:p w14:paraId="0E674806" w14:textId="4C40FAED" w:rsidR="00314A22" w:rsidRPr="00176FAE" w:rsidRDefault="00314A22" w:rsidP="005B2B07">
            <w:pPr>
              <w:pStyle w:val="Listenabsatz"/>
              <w:numPr>
                <w:ilvl w:val="0"/>
                <w:numId w:val="12"/>
              </w:numPr>
              <w:tabs>
                <w:tab w:val="clear" w:pos="794"/>
                <w:tab w:val="clear" w:pos="1191"/>
                <w:tab w:val="clear" w:pos="1588"/>
                <w:tab w:val="clear" w:pos="1985"/>
              </w:tabs>
              <w:rPr>
                <w:lang w:val="en-US"/>
              </w:rPr>
            </w:pPr>
            <w:r w:rsidRPr="00176FAE">
              <w:rPr>
                <w:lang w:val="en-US"/>
              </w:rPr>
              <w:t xml:space="preserve">Annex 2.2, Standards related to </w:t>
            </w:r>
            <w:r w:rsidR="00436E7B" w:rsidRPr="00176FAE">
              <w:rPr>
                <w:lang w:val="en-US"/>
              </w:rPr>
              <w:t xml:space="preserve">broadband </w:t>
            </w:r>
            <w:r w:rsidR="00CE28FA" w:rsidRPr="00176FAE">
              <w:rPr>
                <w:lang w:val="en-US"/>
              </w:rPr>
              <w:t xml:space="preserve">ANT </w:t>
            </w:r>
            <w:r w:rsidR="00456957" w:rsidRPr="00176FAE">
              <w:rPr>
                <w:lang w:val="en-US"/>
              </w:rPr>
              <w:t>Infrastructure</w:t>
            </w:r>
            <w:r w:rsidR="00CE28FA" w:rsidRPr="00176FAE">
              <w:rPr>
                <w:lang w:val="en-US"/>
              </w:rPr>
              <w:t xml:space="preserve"> Elements (incl</w:t>
            </w:r>
            <w:r w:rsidR="00456957" w:rsidRPr="00176FAE">
              <w:rPr>
                <w:lang w:val="en-US"/>
              </w:rPr>
              <w:t>.</w:t>
            </w:r>
            <w:r w:rsidR="00CE28FA" w:rsidRPr="00176FAE">
              <w:rPr>
                <w:lang w:val="en-US"/>
              </w:rPr>
              <w:t xml:space="preserve"> maintenance and operation)</w:t>
            </w:r>
          </w:p>
          <w:p w14:paraId="65327432" w14:textId="4C3BF720" w:rsidR="00666139" w:rsidRPr="00176FAE" w:rsidRDefault="00E124BC" w:rsidP="00391E00">
            <w:pPr>
              <w:pStyle w:val="Listenabsatz"/>
              <w:numPr>
                <w:ilvl w:val="1"/>
                <w:numId w:val="12"/>
              </w:numPr>
              <w:tabs>
                <w:tab w:val="clear" w:pos="794"/>
                <w:tab w:val="clear" w:pos="1191"/>
                <w:tab w:val="clear" w:pos="1588"/>
                <w:tab w:val="clear" w:pos="1985"/>
              </w:tabs>
              <w:rPr>
                <w:lang w:val="en-US"/>
              </w:rPr>
            </w:pPr>
            <w:r w:rsidRPr="00176FAE">
              <w:rPr>
                <w:lang w:val="en-US"/>
              </w:rPr>
              <w:t xml:space="preserve">Recommendations </w:t>
            </w:r>
            <w:r w:rsidR="004C1C7C" w:rsidRPr="00176FAE">
              <w:rPr>
                <w:lang w:val="en-US"/>
              </w:rPr>
              <w:t xml:space="preserve">consented </w:t>
            </w:r>
            <w:r w:rsidRPr="00176FAE">
              <w:rPr>
                <w:lang w:val="en-US"/>
              </w:rPr>
              <w:t xml:space="preserve">during last July 2019 meeting and </w:t>
            </w:r>
            <w:r w:rsidR="00D32F70">
              <w:rPr>
                <w:lang w:val="en-US"/>
              </w:rPr>
              <w:t xml:space="preserve">now </w:t>
            </w:r>
            <w:r w:rsidRPr="00176FAE">
              <w:rPr>
                <w:lang w:val="en-US"/>
              </w:rPr>
              <w:t xml:space="preserve">published have been </w:t>
            </w:r>
            <w:r w:rsidR="00F00AA2" w:rsidRPr="00176FAE">
              <w:rPr>
                <w:lang w:val="en-US"/>
              </w:rPr>
              <w:t>updated/added:</w:t>
            </w:r>
            <w:r w:rsidRPr="00176FAE">
              <w:rPr>
                <w:lang w:val="en-US"/>
              </w:rPr>
              <w:t xml:space="preserve"> i.e. G.988 (2017) </w:t>
            </w:r>
            <w:proofErr w:type="spellStart"/>
            <w:r w:rsidRPr="00176FAE">
              <w:rPr>
                <w:lang w:val="en-US"/>
              </w:rPr>
              <w:t>Amd</w:t>
            </w:r>
            <w:proofErr w:type="spellEnd"/>
            <w:r w:rsidRPr="00176FAE">
              <w:rPr>
                <w:lang w:val="en-US"/>
              </w:rPr>
              <w:t>. 2 (08/2019)</w:t>
            </w:r>
            <w:r w:rsidR="00650D57" w:rsidRPr="00176FAE">
              <w:rPr>
                <w:lang w:val="en-US"/>
              </w:rPr>
              <w:t xml:space="preserve">; </w:t>
            </w:r>
            <w:r w:rsidR="00F00AA2" w:rsidRPr="00176FAE">
              <w:rPr>
                <w:lang w:val="en-US"/>
              </w:rPr>
              <w:t>G.671 (08/2019)</w:t>
            </w:r>
            <w:r w:rsidR="0056605A" w:rsidRPr="00176FAE">
              <w:rPr>
                <w:lang w:val="en-US"/>
              </w:rPr>
              <w:t xml:space="preserve"> and </w:t>
            </w:r>
            <w:r w:rsidR="00F00AA2" w:rsidRPr="00176FAE">
              <w:rPr>
                <w:lang w:val="en-US"/>
              </w:rPr>
              <w:t>L.208 (08/2019). Recommendations L. 125 and L. 255 have been deleted.</w:t>
            </w:r>
          </w:p>
          <w:p w14:paraId="306B9754" w14:textId="771D744C" w:rsidR="00650D57" w:rsidRPr="00176FAE" w:rsidRDefault="00650D57" w:rsidP="00650D57">
            <w:pPr>
              <w:pStyle w:val="Listenabsatz"/>
              <w:numPr>
                <w:ilvl w:val="1"/>
                <w:numId w:val="12"/>
              </w:numPr>
              <w:rPr>
                <w:lang w:val="en-US"/>
              </w:rPr>
            </w:pPr>
            <w:r w:rsidRPr="00176FAE">
              <w:rPr>
                <w:lang w:val="en-US"/>
              </w:rPr>
              <w:t xml:space="preserve">ETSI </w:t>
            </w:r>
            <w:r w:rsidR="00391E00" w:rsidRPr="00176FAE">
              <w:rPr>
                <w:lang w:val="en-US"/>
              </w:rPr>
              <w:t xml:space="preserve">TR, TS and EN documents </w:t>
            </w:r>
            <w:r w:rsidRPr="00176FAE">
              <w:rPr>
                <w:lang w:val="en-US"/>
              </w:rPr>
              <w:t>on Energy Management</w:t>
            </w:r>
            <w:r w:rsidR="00391E00" w:rsidRPr="00176FAE">
              <w:rPr>
                <w:lang w:val="en-US"/>
              </w:rPr>
              <w:t>, Rack and Cabinets</w:t>
            </w:r>
            <w:r w:rsidR="0056605A" w:rsidRPr="00176FAE">
              <w:rPr>
                <w:lang w:val="en-US"/>
              </w:rPr>
              <w:t xml:space="preserve">, Building and Home Cabling </w:t>
            </w:r>
            <w:r w:rsidRPr="00176FAE">
              <w:rPr>
                <w:lang w:val="en-US"/>
              </w:rPr>
              <w:t>have been reviewed and updated</w:t>
            </w:r>
            <w:r w:rsidR="00391E00" w:rsidRPr="00176FAE">
              <w:rPr>
                <w:lang w:val="en-US"/>
              </w:rPr>
              <w:t>/added</w:t>
            </w:r>
            <w:r w:rsidRPr="00176FAE">
              <w:rPr>
                <w:lang w:val="en-US"/>
              </w:rPr>
              <w:t>.</w:t>
            </w:r>
          </w:p>
          <w:p w14:paraId="5AE80521" w14:textId="337F59FA" w:rsidR="00C72FB9" w:rsidRPr="00176FAE" w:rsidRDefault="0056605A" w:rsidP="00391E00">
            <w:pPr>
              <w:pStyle w:val="Listenabsatz"/>
              <w:numPr>
                <w:ilvl w:val="1"/>
                <w:numId w:val="12"/>
              </w:numPr>
              <w:tabs>
                <w:tab w:val="clear" w:pos="794"/>
                <w:tab w:val="clear" w:pos="1191"/>
                <w:tab w:val="clear" w:pos="1588"/>
                <w:tab w:val="clear" w:pos="1985"/>
              </w:tabs>
              <w:rPr>
                <w:lang w:val="en-US"/>
              </w:rPr>
            </w:pPr>
            <w:r w:rsidRPr="00176FAE">
              <w:rPr>
                <w:lang w:val="en-US"/>
              </w:rPr>
              <w:t xml:space="preserve">IEC standards related to </w:t>
            </w:r>
            <w:proofErr w:type="spellStart"/>
            <w:r w:rsidRPr="00176FAE">
              <w:rPr>
                <w:lang w:val="en-US"/>
              </w:rPr>
              <w:t>Fibre</w:t>
            </w:r>
            <w:proofErr w:type="spellEnd"/>
            <w:r w:rsidRPr="00176FAE">
              <w:rPr>
                <w:lang w:val="en-US"/>
              </w:rPr>
              <w:t xml:space="preserve">, Optical Cables, </w:t>
            </w:r>
            <w:r w:rsidR="00FF4BC1" w:rsidRPr="00176FAE">
              <w:rPr>
                <w:lang w:val="en-US"/>
              </w:rPr>
              <w:t xml:space="preserve">Passive </w:t>
            </w:r>
            <w:r w:rsidRPr="00176FAE">
              <w:rPr>
                <w:lang w:val="en-US"/>
              </w:rPr>
              <w:t>Optical Components, Copper Cables  and Installation have been added.</w:t>
            </w:r>
          </w:p>
          <w:p w14:paraId="5970D8D5" w14:textId="37AB8D9C" w:rsidR="0056605A" w:rsidRPr="00176FAE" w:rsidRDefault="0056605A" w:rsidP="00391E00">
            <w:pPr>
              <w:pStyle w:val="Listenabsatz"/>
              <w:numPr>
                <w:ilvl w:val="1"/>
                <w:numId w:val="12"/>
              </w:numPr>
              <w:tabs>
                <w:tab w:val="clear" w:pos="794"/>
                <w:tab w:val="clear" w:pos="1191"/>
                <w:tab w:val="clear" w:pos="1588"/>
                <w:tab w:val="clear" w:pos="1985"/>
              </w:tabs>
              <w:rPr>
                <w:lang w:val="en-US"/>
              </w:rPr>
            </w:pPr>
            <w:r w:rsidRPr="00176FAE">
              <w:rPr>
                <w:lang w:val="en-US"/>
              </w:rPr>
              <w:t>ISO IEC standards related Building and Home Cabling have been added</w:t>
            </w:r>
            <w:r w:rsidR="00FF4BC1" w:rsidRPr="00176FAE">
              <w:rPr>
                <w:lang w:val="en-US"/>
              </w:rPr>
              <w:t>.</w:t>
            </w:r>
          </w:p>
          <w:p w14:paraId="065BC045" w14:textId="600DD3B3" w:rsidR="00456957" w:rsidRPr="00176FAE" w:rsidRDefault="0056605A" w:rsidP="00BC2DC8">
            <w:pPr>
              <w:pStyle w:val="Listenabsatz"/>
              <w:numPr>
                <w:ilvl w:val="1"/>
                <w:numId w:val="12"/>
              </w:numPr>
              <w:tabs>
                <w:tab w:val="clear" w:pos="794"/>
                <w:tab w:val="clear" w:pos="1191"/>
                <w:tab w:val="clear" w:pos="1588"/>
                <w:tab w:val="clear" w:pos="1985"/>
              </w:tabs>
              <w:rPr>
                <w:lang w:val="en-US"/>
              </w:rPr>
            </w:pPr>
            <w:r w:rsidRPr="00176FAE">
              <w:rPr>
                <w:lang w:val="en-US"/>
              </w:rPr>
              <w:t xml:space="preserve">Recommendations </w:t>
            </w:r>
            <w:r w:rsidR="00FF4BC1" w:rsidRPr="00176FAE">
              <w:rPr>
                <w:lang w:val="en-US"/>
              </w:rPr>
              <w:t xml:space="preserve">L-series </w:t>
            </w:r>
            <w:r w:rsidRPr="00176FAE">
              <w:rPr>
                <w:lang w:val="en-US"/>
              </w:rPr>
              <w:t xml:space="preserve">from </w:t>
            </w:r>
            <w:r w:rsidR="00FF4BC1" w:rsidRPr="00176FAE">
              <w:rPr>
                <w:lang w:val="en-US"/>
              </w:rPr>
              <w:t>ITU-T SG5 related to Energy Management and Power Supply have been reviewed and reworked.</w:t>
            </w:r>
          </w:p>
          <w:p w14:paraId="002AD179" w14:textId="13C8AA00" w:rsidR="00FF4BC1" w:rsidRPr="00176FAE" w:rsidRDefault="00FF4BC1" w:rsidP="00FF4BC1">
            <w:pPr>
              <w:pStyle w:val="Listenabsatz"/>
              <w:numPr>
                <w:ilvl w:val="1"/>
                <w:numId w:val="12"/>
              </w:numPr>
              <w:rPr>
                <w:lang w:val="en-US"/>
              </w:rPr>
            </w:pPr>
            <w:r w:rsidRPr="00176FAE">
              <w:rPr>
                <w:lang w:val="en-US"/>
              </w:rPr>
              <w:t>Recommendations K-series from ITU-T SG5 related to Safety have been reviewed and reworked.</w:t>
            </w:r>
          </w:p>
          <w:p w14:paraId="3A0F4E91" w14:textId="214A57D0" w:rsidR="0054039C" w:rsidRPr="00176FAE" w:rsidRDefault="00FF4BC1" w:rsidP="0054039C">
            <w:pPr>
              <w:tabs>
                <w:tab w:val="clear" w:pos="794"/>
                <w:tab w:val="clear" w:pos="1191"/>
                <w:tab w:val="clear" w:pos="1588"/>
                <w:tab w:val="clear" w:pos="1985"/>
              </w:tabs>
              <w:rPr>
                <w:lang w:val="en-US"/>
              </w:rPr>
            </w:pPr>
            <w:r w:rsidRPr="00176FAE">
              <w:rPr>
                <w:lang w:val="en-US"/>
              </w:rPr>
              <w:t xml:space="preserve">4) Annex 3 </w:t>
            </w:r>
            <w:r w:rsidR="0054039C" w:rsidRPr="00176FAE">
              <w:rPr>
                <w:lang w:val="en-US"/>
              </w:rPr>
              <w:t>Rearrangement of the list of standards Annex 2</w:t>
            </w:r>
          </w:p>
          <w:p w14:paraId="4EA21829" w14:textId="260D03D4" w:rsidR="00DA0299" w:rsidRPr="00176FAE" w:rsidRDefault="0054039C" w:rsidP="0054039C">
            <w:pPr>
              <w:pStyle w:val="Listenabsatz"/>
              <w:numPr>
                <w:ilvl w:val="0"/>
                <w:numId w:val="63"/>
              </w:numPr>
              <w:tabs>
                <w:tab w:val="clear" w:pos="794"/>
                <w:tab w:val="clear" w:pos="1191"/>
                <w:tab w:val="clear" w:pos="1588"/>
                <w:tab w:val="clear" w:pos="1985"/>
              </w:tabs>
              <w:rPr>
                <w:lang w:val="en-US"/>
              </w:rPr>
            </w:pPr>
            <w:r w:rsidRPr="00176FAE">
              <w:rPr>
                <w:lang w:val="en-US"/>
              </w:rPr>
              <w:t>Annex 3 has been renamed “Web-Based ANT Standards Overview”, reviewed and reworked.</w:t>
            </w:r>
          </w:p>
          <w:p w14:paraId="53627CF2" w14:textId="34F476DF" w:rsidR="00B75DE3" w:rsidRPr="00176FAE" w:rsidRDefault="0054039C" w:rsidP="0054039C">
            <w:pPr>
              <w:tabs>
                <w:tab w:val="clear" w:pos="794"/>
                <w:tab w:val="clear" w:pos="1191"/>
                <w:tab w:val="clear" w:pos="1588"/>
                <w:tab w:val="clear" w:pos="1985"/>
              </w:tabs>
              <w:rPr>
                <w:lang w:val="en-US"/>
              </w:rPr>
            </w:pPr>
            <w:r w:rsidRPr="00176FAE">
              <w:rPr>
                <w:lang w:val="en-US"/>
              </w:rPr>
              <w:t xml:space="preserve">5) </w:t>
            </w:r>
            <w:r w:rsidR="003806BC" w:rsidRPr="00176FAE">
              <w:rPr>
                <w:lang w:val="en-US"/>
              </w:rPr>
              <w:t xml:space="preserve">Annex 4, List of Abbreviations has been </w:t>
            </w:r>
            <w:r w:rsidR="00650D57" w:rsidRPr="00176FAE">
              <w:rPr>
                <w:lang w:val="en-US"/>
              </w:rPr>
              <w:t>updated</w:t>
            </w:r>
          </w:p>
          <w:p w14:paraId="75EED4F7" w14:textId="77777777" w:rsidR="00314A22" w:rsidRPr="00815DCB" w:rsidRDefault="00314A22" w:rsidP="00444BF1">
            <w:pPr>
              <w:pStyle w:val="Listenabsatz"/>
              <w:tabs>
                <w:tab w:val="clear" w:pos="794"/>
                <w:tab w:val="clear" w:pos="1191"/>
                <w:tab w:val="clear" w:pos="1588"/>
                <w:tab w:val="clear" w:pos="1985"/>
              </w:tabs>
              <w:ind w:left="360"/>
              <w:rPr>
                <w:lang w:val="en-US"/>
              </w:rPr>
            </w:pPr>
          </w:p>
        </w:tc>
      </w:tr>
    </w:tbl>
    <w:p w14:paraId="15906290" w14:textId="77777777" w:rsidR="00456957" w:rsidRPr="00815DCB" w:rsidRDefault="00456957" w:rsidP="002439B4">
      <w:pPr>
        <w:pStyle w:val="RecTitle"/>
        <w:jc w:val="left"/>
        <w:outlineLvl w:val="0"/>
        <w:rPr>
          <w:lang w:val="en-US"/>
        </w:rPr>
      </w:pPr>
    </w:p>
    <w:p w14:paraId="67F104A6" w14:textId="4FB60952" w:rsidR="003A062F" w:rsidRDefault="00002523" w:rsidP="00002523">
      <w:pPr>
        <w:pStyle w:val="RecTitle"/>
        <w:outlineLvl w:val="0"/>
        <w:rPr>
          <w:lang w:val="en-US"/>
        </w:rPr>
      </w:pPr>
      <w:r>
        <w:rPr>
          <w:lang w:val="en-US"/>
        </w:rPr>
        <w:t>Access Network Transport Standards Overview</w:t>
      </w:r>
    </w:p>
    <w:p w14:paraId="244C54A9" w14:textId="074767B2" w:rsidR="00FC7180" w:rsidRDefault="005C7C8F" w:rsidP="00002523">
      <w:pPr>
        <w:pStyle w:val="RecTitle"/>
        <w:outlineLvl w:val="0"/>
        <w:rPr>
          <w:lang w:val="en-US"/>
        </w:rPr>
      </w:pPr>
      <w:r>
        <w:rPr>
          <w:lang w:val="en-US"/>
        </w:rPr>
        <w:t xml:space="preserve">Issue </w:t>
      </w:r>
      <w:r w:rsidR="00B96016">
        <w:rPr>
          <w:lang w:val="en-US"/>
        </w:rPr>
        <w:t>3</w:t>
      </w:r>
      <w:r w:rsidR="00576B82">
        <w:rPr>
          <w:lang w:val="en-US"/>
        </w:rPr>
        <w:t>3</w:t>
      </w:r>
      <w:r w:rsidR="003A062F">
        <w:rPr>
          <w:lang w:val="en-US"/>
        </w:rPr>
        <w:t>,</w:t>
      </w:r>
      <w:r w:rsidR="003E4708">
        <w:rPr>
          <w:lang w:val="en-US"/>
        </w:rPr>
        <w:t xml:space="preserve"> </w:t>
      </w:r>
      <w:r w:rsidR="00576B82">
        <w:rPr>
          <w:lang w:val="en-US"/>
        </w:rPr>
        <w:t>January – February 2020</w:t>
      </w:r>
    </w:p>
    <w:p w14:paraId="1F5890A4" w14:textId="5A07C183" w:rsidR="00BE3880" w:rsidRPr="004C3855" w:rsidRDefault="003A062F">
      <w:pPr>
        <w:pStyle w:val="Verzeichnis1"/>
        <w:rPr>
          <w:rFonts w:ascii="Calibri" w:eastAsia="SimSun" w:hAnsi="Calibri" w:cs="Arial"/>
          <w:noProof/>
          <w:sz w:val="22"/>
          <w:szCs w:val="22"/>
          <w:lang w:val="en-US" w:eastAsia="zh-CN"/>
        </w:rPr>
      </w:pPr>
      <w:r>
        <w:rPr>
          <w:lang w:val="en-US"/>
        </w:rPr>
        <w:fldChar w:fldCharType="begin"/>
      </w:r>
      <w:r>
        <w:rPr>
          <w:lang w:val="en-US"/>
        </w:rPr>
        <w:instrText xml:space="preserve"> TOC \o "1-3" </w:instrText>
      </w:r>
      <w:r>
        <w:rPr>
          <w:lang w:val="en-US"/>
        </w:rPr>
        <w:fldChar w:fldCharType="separate"/>
      </w:r>
      <w:r w:rsidR="00BE3880" w:rsidRPr="00F0496F">
        <w:rPr>
          <w:noProof/>
          <w:lang w:val="en-US"/>
        </w:rPr>
        <w:t>Introduction</w:t>
      </w:r>
      <w:r w:rsidR="00BE3880">
        <w:rPr>
          <w:noProof/>
        </w:rPr>
        <w:tab/>
      </w:r>
      <w:r w:rsidR="00444BF1">
        <w:rPr>
          <w:noProof/>
        </w:rPr>
        <w:t>5</w:t>
      </w:r>
    </w:p>
    <w:p w14:paraId="23B1B4BA" w14:textId="7697A4CA" w:rsidR="00BE3880" w:rsidRPr="004C3855" w:rsidRDefault="00BE3880">
      <w:pPr>
        <w:pStyle w:val="Verzeichnis1"/>
        <w:rPr>
          <w:rFonts w:ascii="Calibri" w:eastAsia="SimSun" w:hAnsi="Calibri" w:cs="Arial"/>
          <w:noProof/>
          <w:sz w:val="22"/>
          <w:szCs w:val="22"/>
          <w:lang w:val="en-US" w:eastAsia="zh-CN"/>
        </w:rPr>
      </w:pPr>
      <w:r w:rsidRPr="00F0496F">
        <w:rPr>
          <w:noProof/>
          <w:lang w:val="en-US"/>
        </w:rPr>
        <w:t>1.</w:t>
      </w:r>
      <w:r w:rsidRPr="004C3855">
        <w:rPr>
          <w:rFonts w:ascii="Calibri" w:eastAsia="SimSun" w:hAnsi="Calibri" w:cs="Arial"/>
          <w:noProof/>
          <w:sz w:val="22"/>
          <w:szCs w:val="22"/>
          <w:lang w:val="en-US" w:eastAsia="zh-CN"/>
        </w:rPr>
        <w:tab/>
      </w:r>
      <w:r w:rsidRPr="00F0496F">
        <w:rPr>
          <w:noProof/>
          <w:lang w:val="en-US"/>
        </w:rPr>
        <w:t>Scope</w:t>
      </w:r>
      <w:r>
        <w:rPr>
          <w:noProof/>
        </w:rPr>
        <w:tab/>
      </w:r>
      <w:r w:rsidR="00444BF1">
        <w:rPr>
          <w:noProof/>
        </w:rPr>
        <w:t>5</w:t>
      </w:r>
    </w:p>
    <w:p w14:paraId="736F128B" w14:textId="3299D04C" w:rsidR="00BE3880" w:rsidRPr="004C3855" w:rsidRDefault="00BE3880">
      <w:pPr>
        <w:pStyle w:val="Verzeichnis1"/>
        <w:rPr>
          <w:rFonts w:ascii="Calibri" w:eastAsia="SimSun" w:hAnsi="Calibri" w:cs="Arial"/>
          <w:noProof/>
          <w:sz w:val="22"/>
          <w:szCs w:val="22"/>
          <w:lang w:val="en-US" w:eastAsia="zh-CN"/>
        </w:rPr>
      </w:pPr>
      <w:r w:rsidRPr="00F0496F">
        <w:rPr>
          <w:noProof/>
          <w:lang w:val="en-US"/>
        </w:rPr>
        <w:t>2.</w:t>
      </w:r>
      <w:r w:rsidRPr="004C3855">
        <w:rPr>
          <w:rFonts w:ascii="Calibri" w:eastAsia="SimSun" w:hAnsi="Calibri" w:cs="Arial"/>
          <w:noProof/>
          <w:sz w:val="22"/>
          <w:szCs w:val="22"/>
          <w:lang w:val="en-US" w:eastAsia="zh-CN"/>
        </w:rPr>
        <w:tab/>
      </w:r>
      <w:r w:rsidRPr="00F0496F">
        <w:rPr>
          <w:noProof/>
          <w:lang w:val="en-US"/>
        </w:rPr>
        <w:t>References</w:t>
      </w:r>
      <w:r>
        <w:rPr>
          <w:noProof/>
        </w:rPr>
        <w:tab/>
      </w:r>
      <w:r w:rsidR="00444BF1">
        <w:rPr>
          <w:noProof/>
        </w:rPr>
        <w:t>6</w:t>
      </w:r>
    </w:p>
    <w:p w14:paraId="07274993" w14:textId="3B32CFCC" w:rsidR="00BE3880" w:rsidRPr="004C3855" w:rsidRDefault="00BE3880">
      <w:pPr>
        <w:pStyle w:val="Verzeichnis1"/>
        <w:rPr>
          <w:rFonts w:ascii="Calibri" w:eastAsia="SimSun" w:hAnsi="Calibri" w:cs="Arial"/>
          <w:noProof/>
          <w:sz w:val="22"/>
          <w:szCs w:val="22"/>
          <w:lang w:val="en-US" w:eastAsia="zh-CN"/>
        </w:rPr>
      </w:pPr>
      <w:r w:rsidRPr="00F0496F">
        <w:rPr>
          <w:noProof/>
          <w:lang w:val="en-US"/>
        </w:rPr>
        <w:t>3.</w:t>
      </w:r>
      <w:r w:rsidRPr="004C3855">
        <w:rPr>
          <w:rFonts w:ascii="Calibri" w:eastAsia="SimSun" w:hAnsi="Calibri" w:cs="Arial"/>
          <w:noProof/>
          <w:sz w:val="22"/>
          <w:szCs w:val="22"/>
          <w:lang w:val="en-US" w:eastAsia="zh-CN"/>
        </w:rPr>
        <w:tab/>
      </w:r>
      <w:r w:rsidR="00704FF8" w:rsidRPr="00A64320">
        <w:rPr>
          <w:lang w:val="en-US"/>
        </w:rPr>
        <w:t>General Access Network architecture</w:t>
      </w:r>
      <w:r w:rsidR="00704FF8" w:rsidRPr="00F0496F" w:rsidDel="00704FF8">
        <w:rPr>
          <w:noProof/>
          <w:lang w:val="en-US"/>
        </w:rPr>
        <w:t xml:space="preserve"> </w:t>
      </w:r>
      <w:r>
        <w:rPr>
          <w:noProof/>
        </w:rPr>
        <w:tab/>
      </w:r>
      <w:r w:rsidR="00444BF1">
        <w:rPr>
          <w:noProof/>
        </w:rPr>
        <w:t>6</w:t>
      </w:r>
    </w:p>
    <w:p w14:paraId="093E2F3F" w14:textId="0115B714" w:rsidR="00BE3880" w:rsidRPr="004C3855" w:rsidRDefault="00BE3880">
      <w:pPr>
        <w:pStyle w:val="Verzeichnis1"/>
        <w:rPr>
          <w:rFonts w:ascii="Calibri" w:eastAsia="SimSun" w:hAnsi="Calibri" w:cs="Arial"/>
          <w:noProof/>
          <w:sz w:val="22"/>
          <w:szCs w:val="22"/>
          <w:lang w:val="en-US" w:eastAsia="zh-CN"/>
        </w:rPr>
      </w:pPr>
      <w:r w:rsidRPr="00F0496F">
        <w:rPr>
          <w:noProof/>
          <w:lang w:val="en-US"/>
        </w:rPr>
        <w:t>4.</w:t>
      </w:r>
      <w:r w:rsidRPr="004C3855">
        <w:rPr>
          <w:rFonts w:ascii="Calibri" w:eastAsia="SimSun" w:hAnsi="Calibri" w:cs="Arial"/>
          <w:noProof/>
          <w:sz w:val="22"/>
          <w:szCs w:val="22"/>
          <w:lang w:val="en-US" w:eastAsia="zh-CN"/>
        </w:rPr>
        <w:tab/>
      </w:r>
      <w:r w:rsidRPr="00F0496F">
        <w:rPr>
          <w:noProof/>
          <w:lang w:val="en-US"/>
        </w:rPr>
        <w:t>Abbreviations</w:t>
      </w:r>
      <w:r>
        <w:rPr>
          <w:noProof/>
        </w:rPr>
        <w:tab/>
      </w:r>
      <w:r w:rsidR="00444BF1">
        <w:rPr>
          <w:noProof/>
        </w:rPr>
        <w:t>7</w:t>
      </w:r>
    </w:p>
    <w:p w14:paraId="31A7491F" w14:textId="275A9908" w:rsidR="00BE3880" w:rsidRPr="004C3855" w:rsidRDefault="00BE3880">
      <w:pPr>
        <w:pStyle w:val="Verzeichnis1"/>
        <w:rPr>
          <w:rFonts w:ascii="Calibri" w:eastAsia="SimSun" w:hAnsi="Calibri" w:cs="Arial"/>
          <w:noProof/>
          <w:sz w:val="22"/>
          <w:szCs w:val="22"/>
          <w:lang w:val="en-US" w:eastAsia="zh-CN"/>
        </w:rPr>
      </w:pPr>
      <w:r w:rsidRPr="00F0496F">
        <w:rPr>
          <w:noProof/>
          <w:lang w:val="en-US"/>
        </w:rPr>
        <w:t>5.</w:t>
      </w:r>
      <w:r w:rsidRPr="004C3855">
        <w:rPr>
          <w:rFonts w:ascii="Calibri" w:eastAsia="SimSun" w:hAnsi="Calibri" w:cs="Arial"/>
          <w:noProof/>
          <w:sz w:val="22"/>
          <w:szCs w:val="22"/>
          <w:lang w:val="en-US" w:eastAsia="zh-CN"/>
        </w:rPr>
        <w:tab/>
      </w:r>
      <w:r w:rsidRPr="00F0496F">
        <w:rPr>
          <w:noProof/>
          <w:lang w:val="en-US"/>
        </w:rPr>
        <w:t xml:space="preserve">Access Network </w:t>
      </w:r>
      <w:r w:rsidR="00704FF8">
        <w:rPr>
          <w:lang w:val="en-US"/>
        </w:rPr>
        <w:t>functional groups</w:t>
      </w:r>
      <w:r>
        <w:rPr>
          <w:noProof/>
        </w:rPr>
        <w:tab/>
      </w:r>
      <w:r w:rsidR="00444BF1">
        <w:rPr>
          <w:noProof/>
        </w:rPr>
        <w:t>7</w:t>
      </w:r>
    </w:p>
    <w:p w14:paraId="79ACFDCE" w14:textId="089E0DC2" w:rsidR="00BE3880" w:rsidRPr="004C3855" w:rsidRDefault="00BE3880">
      <w:pPr>
        <w:pStyle w:val="Verzeichnis1"/>
        <w:rPr>
          <w:rFonts w:ascii="Calibri" w:eastAsia="SimSun" w:hAnsi="Calibri" w:cs="Arial"/>
          <w:noProof/>
          <w:sz w:val="22"/>
          <w:szCs w:val="22"/>
          <w:lang w:val="en-US" w:eastAsia="zh-CN"/>
        </w:rPr>
      </w:pPr>
      <w:r w:rsidRPr="00F0496F">
        <w:rPr>
          <w:noProof/>
          <w:lang w:val="en-US"/>
        </w:rPr>
        <w:t>6.</w:t>
      </w:r>
      <w:r w:rsidRPr="004C3855">
        <w:rPr>
          <w:rFonts w:ascii="Calibri" w:eastAsia="SimSun" w:hAnsi="Calibri" w:cs="Arial"/>
          <w:noProof/>
          <w:sz w:val="22"/>
          <w:szCs w:val="22"/>
          <w:lang w:val="en-US" w:eastAsia="zh-CN"/>
        </w:rPr>
        <w:tab/>
      </w:r>
      <w:r w:rsidR="00704FF8">
        <w:rPr>
          <w:lang w:val="en-US"/>
        </w:rPr>
        <w:t>Reference configuration for ITU-T G.99x-series Recommendations</w:t>
      </w:r>
      <w:r>
        <w:rPr>
          <w:noProof/>
        </w:rPr>
        <w:tab/>
      </w:r>
      <w:r w:rsidR="009862AC">
        <w:rPr>
          <w:noProof/>
        </w:rPr>
        <w:t>9</w:t>
      </w:r>
    </w:p>
    <w:p w14:paraId="662C0EE4" w14:textId="793235B0" w:rsidR="00BE3880" w:rsidRPr="004C3855" w:rsidRDefault="00BE3880">
      <w:pPr>
        <w:pStyle w:val="Verzeichnis1"/>
        <w:rPr>
          <w:rFonts w:ascii="Calibri" w:eastAsia="SimSun" w:hAnsi="Calibri" w:cs="Arial"/>
          <w:noProof/>
          <w:sz w:val="22"/>
          <w:szCs w:val="22"/>
          <w:lang w:val="en-US" w:eastAsia="zh-CN"/>
        </w:rPr>
      </w:pPr>
      <w:r w:rsidRPr="00F0496F">
        <w:rPr>
          <w:noProof/>
          <w:lang w:val="en-US"/>
        </w:rPr>
        <w:t>7.</w:t>
      </w:r>
      <w:r w:rsidRPr="004C3855">
        <w:rPr>
          <w:rFonts w:ascii="Calibri" w:eastAsia="SimSun" w:hAnsi="Calibri" w:cs="Arial"/>
          <w:noProof/>
          <w:sz w:val="22"/>
          <w:szCs w:val="22"/>
          <w:lang w:val="en-US" w:eastAsia="zh-CN"/>
        </w:rPr>
        <w:tab/>
      </w:r>
      <w:r w:rsidRPr="00F0496F">
        <w:rPr>
          <w:noProof/>
          <w:lang w:val="en-US"/>
        </w:rPr>
        <w:t xml:space="preserve">Access Network Transport </w:t>
      </w:r>
      <w:r w:rsidR="00153C93">
        <w:rPr>
          <w:noProof/>
          <w:lang w:val="en-US"/>
        </w:rPr>
        <w:t>i</w:t>
      </w:r>
      <w:r w:rsidRPr="00F0496F">
        <w:rPr>
          <w:noProof/>
          <w:lang w:val="en-US"/>
        </w:rPr>
        <w:t>nterfaces</w:t>
      </w:r>
      <w:r>
        <w:rPr>
          <w:noProof/>
        </w:rPr>
        <w:tab/>
      </w:r>
      <w:r w:rsidR="009862AC">
        <w:rPr>
          <w:noProof/>
        </w:rPr>
        <w:t>10</w:t>
      </w:r>
    </w:p>
    <w:p w14:paraId="434426A8" w14:textId="5BAC81F4" w:rsidR="00BE3880" w:rsidRPr="004C3855" w:rsidRDefault="00716F49">
      <w:pPr>
        <w:pStyle w:val="Verzeichnis1"/>
        <w:rPr>
          <w:rFonts w:ascii="Calibri" w:eastAsia="SimSun" w:hAnsi="Calibri" w:cs="Arial"/>
          <w:noProof/>
          <w:sz w:val="22"/>
          <w:szCs w:val="22"/>
          <w:lang w:val="en-US" w:eastAsia="zh-CN"/>
        </w:rPr>
      </w:pPr>
      <w:r>
        <w:rPr>
          <w:noProof/>
          <w:lang w:val="en-US"/>
        </w:rPr>
        <w:t>8</w:t>
      </w:r>
      <w:r w:rsidR="00BE3880" w:rsidRPr="00F0496F">
        <w:rPr>
          <w:noProof/>
          <w:lang w:val="en-US"/>
        </w:rPr>
        <w:t>.</w:t>
      </w:r>
      <w:r w:rsidR="00BE3880" w:rsidRPr="004C3855">
        <w:rPr>
          <w:rFonts w:ascii="Calibri" w:eastAsia="SimSun" w:hAnsi="Calibri" w:cs="Arial"/>
          <w:noProof/>
          <w:sz w:val="22"/>
          <w:szCs w:val="22"/>
          <w:lang w:val="en-US" w:eastAsia="zh-CN"/>
        </w:rPr>
        <w:tab/>
      </w:r>
      <w:bookmarkStart w:id="0" w:name="_Hlk527109184"/>
      <w:r w:rsidR="00BE3880" w:rsidRPr="00F0496F">
        <w:rPr>
          <w:noProof/>
          <w:lang w:val="en-US"/>
        </w:rPr>
        <w:t>Access Network Transport</w:t>
      </w:r>
      <w:r w:rsidR="0029582A">
        <w:rPr>
          <w:noProof/>
          <w:lang w:val="en-US"/>
        </w:rPr>
        <w:t xml:space="preserve"> </w:t>
      </w:r>
      <w:r w:rsidR="00153C93">
        <w:rPr>
          <w:noProof/>
          <w:lang w:val="en-US"/>
        </w:rPr>
        <w:t>t</w:t>
      </w:r>
      <w:r w:rsidR="0029582A">
        <w:rPr>
          <w:noProof/>
          <w:lang w:val="en-US"/>
        </w:rPr>
        <w:t>echnologies</w:t>
      </w:r>
      <w:bookmarkEnd w:id="0"/>
      <w:r w:rsidR="00BE3880">
        <w:rPr>
          <w:noProof/>
        </w:rPr>
        <w:tab/>
      </w:r>
      <w:r w:rsidR="000573C1">
        <w:rPr>
          <w:noProof/>
        </w:rPr>
        <w:t>1</w:t>
      </w:r>
      <w:r w:rsidR="009862AC">
        <w:rPr>
          <w:noProof/>
        </w:rPr>
        <w:t>2</w:t>
      </w:r>
    </w:p>
    <w:p w14:paraId="288BCF1A" w14:textId="66B3A8E5" w:rsidR="00BE3880" w:rsidRPr="004C3855" w:rsidRDefault="00716F49">
      <w:pPr>
        <w:pStyle w:val="Verzeichnis1"/>
        <w:rPr>
          <w:rFonts w:ascii="Calibri" w:eastAsia="SimSun" w:hAnsi="Calibri" w:cs="Arial"/>
          <w:noProof/>
          <w:sz w:val="22"/>
          <w:szCs w:val="22"/>
          <w:lang w:val="en-US" w:eastAsia="zh-CN"/>
        </w:rPr>
      </w:pPr>
      <w:r>
        <w:rPr>
          <w:noProof/>
          <w:lang w:val="en-US"/>
        </w:rPr>
        <w:t>9</w:t>
      </w:r>
      <w:r w:rsidR="00BE3880" w:rsidRPr="00F0496F">
        <w:rPr>
          <w:noProof/>
          <w:lang w:val="en-US"/>
        </w:rPr>
        <w:t>.</w:t>
      </w:r>
      <w:r w:rsidR="00BE3880" w:rsidRPr="004C3855">
        <w:rPr>
          <w:rFonts w:ascii="Calibri" w:eastAsia="SimSun" w:hAnsi="Calibri" w:cs="Arial"/>
          <w:noProof/>
          <w:sz w:val="22"/>
          <w:szCs w:val="22"/>
          <w:lang w:val="en-US" w:eastAsia="zh-CN"/>
        </w:rPr>
        <w:tab/>
      </w:r>
      <w:r w:rsidR="00BE3880" w:rsidRPr="00F0496F">
        <w:rPr>
          <w:noProof/>
          <w:lang w:val="en-US"/>
        </w:rPr>
        <w:t xml:space="preserve">Overview of existing </w:t>
      </w:r>
      <w:r w:rsidR="0029582A">
        <w:rPr>
          <w:noProof/>
          <w:lang w:val="en-US"/>
        </w:rPr>
        <w:t xml:space="preserve">ANT </w:t>
      </w:r>
      <w:r w:rsidR="00BE3880" w:rsidRPr="00F0496F">
        <w:rPr>
          <w:noProof/>
          <w:lang w:val="en-US"/>
        </w:rPr>
        <w:t>standards</w:t>
      </w:r>
      <w:r w:rsidR="00BE3880">
        <w:rPr>
          <w:noProof/>
        </w:rPr>
        <w:tab/>
      </w:r>
      <w:r w:rsidR="000573C1">
        <w:rPr>
          <w:noProof/>
        </w:rPr>
        <w:t>1</w:t>
      </w:r>
      <w:r w:rsidR="009862AC">
        <w:rPr>
          <w:noProof/>
        </w:rPr>
        <w:t>4</w:t>
      </w:r>
    </w:p>
    <w:p w14:paraId="1694EAA5" w14:textId="49229EDD" w:rsidR="00BE3880" w:rsidRPr="004C3855" w:rsidRDefault="000573C1">
      <w:pPr>
        <w:pStyle w:val="Verzeichnis1"/>
        <w:rPr>
          <w:rFonts w:ascii="Calibri" w:eastAsia="SimSun" w:hAnsi="Calibri" w:cs="Arial"/>
          <w:noProof/>
          <w:sz w:val="22"/>
          <w:szCs w:val="22"/>
          <w:lang w:val="en-US" w:eastAsia="zh-CN"/>
        </w:rPr>
      </w:pPr>
      <w:bookmarkStart w:id="1" w:name="_Hlk527109550"/>
      <w:r>
        <w:rPr>
          <w:noProof/>
          <w:lang w:val="en-US"/>
        </w:rPr>
        <w:t xml:space="preserve">Annex 1 - </w:t>
      </w:r>
      <w:r w:rsidR="002802F7" w:rsidRPr="002802F7">
        <w:rPr>
          <w:noProof/>
          <w:lang w:val="en-US"/>
        </w:rPr>
        <w:t>Examples of deployment scenarios and referen</w:t>
      </w:r>
      <w:r w:rsidR="002802F7">
        <w:rPr>
          <w:noProof/>
          <w:lang w:val="en-US"/>
        </w:rPr>
        <w:t xml:space="preserve">ces models of </w:t>
      </w:r>
      <w:r w:rsidR="002802F7" w:rsidRPr="002802F7">
        <w:rPr>
          <w:noProof/>
          <w:lang w:val="en-US"/>
        </w:rPr>
        <w:t>Access Net</w:t>
      </w:r>
      <w:r w:rsidR="0003718F">
        <w:rPr>
          <w:noProof/>
          <w:lang w:val="en-US"/>
        </w:rPr>
        <w:t>work</w:t>
      </w:r>
      <w:r>
        <w:rPr>
          <w:noProof/>
          <w:lang w:val="en-US"/>
        </w:rPr>
        <w:br/>
      </w:r>
      <w:r w:rsidR="0003718F">
        <w:rPr>
          <w:noProof/>
          <w:lang w:val="en-US"/>
        </w:rPr>
        <w:t xml:space="preserve"> </w:t>
      </w:r>
      <w:r w:rsidR="006E2F7C">
        <w:rPr>
          <w:noProof/>
          <w:lang w:val="en-US"/>
        </w:rPr>
        <w:t xml:space="preserve">Transport </w:t>
      </w:r>
      <w:r w:rsidR="0003718F">
        <w:rPr>
          <w:noProof/>
          <w:lang w:val="en-US"/>
        </w:rPr>
        <w:t>technologies</w:t>
      </w:r>
      <w:bookmarkEnd w:id="1"/>
      <w:r w:rsidR="00BE3880">
        <w:rPr>
          <w:noProof/>
        </w:rPr>
        <w:tab/>
      </w:r>
      <w:r>
        <w:rPr>
          <w:noProof/>
        </w:rPr>
        <w:t>15</w:t>
      </w:r>
    </w:p>
    <w:p w14:paraId="69FA7961" w14:textId="64477CD3" w:rsidR="00BE3880" w:rsidRPr="004C3855" w:rsidRDefault="00BE3880" w:rsidP="00F46CAD">
      <w:pPr>
        <w:pStyle w:val="Verzeichnis2"/>
        <w:spacing w:before="80"/>
        <w:rPr>
          <w:rFonts w:ascii="Calibri" w:eastAsia="SimSun" w:hAnsi="Calibri" w:cs="Arial"/>
          <w:noProof/>
          <w:sz w:val="22"/>
          <w:szCs w:val="22"/>
          <w:lang w:val="en-US" w:eastAsia="zh-CN"/>
        </w:rPr>
      </w:pPr>
      <w:r w:rsidRPr="00F0496F">
        <w:rPr>
          <w:noProof/>
          <w:lang w:val="en-US"/>
        </w:rPr>
        <w:t>A1.1</w:t>
      </w:r>
      <w:r w:rsidR="00105589">
        <w:rPr>
          <w:noProof/>
          <w:lang w:val="en-US"/>
        </w:rPr>
        <w:tab/>
        <w:t>Metallic Conductor Broadband Access</w:t>
      </w:r>
      <w:r>
        <w:rPr>
          <w:noProof/>
        </w:rPr>
        <w:tab/>
      </w:r>
      <w:r w:rsidR="000573C1">
        <w:rPr>
          <w:noProof/>
        </w:rPr>
        <w:t>15</w:t>
      </w:r>
    </w:p>
    <w:p w14:paraId="72220A57" w14:textId="06C2BB0C" w:rsidR="00BE3880" w:rsidRPr="004C3855" w:rsidRDefault="00BE3880" w:rsidP="00F46CAD">
      <w:pPr>
        <w:pStyle w:val="Verzeichnis2"/>
        <w:spacing w:before="80"/>
        <w:rPr>
          <w:noProof/>
          <w:lang w:val="en-US" w:eastAsia="zh-CN"/>
        </w:rPr>
      </w:pPr>
      <w:r w:rsidRPr="00F0496F">
        <w:rPr>
          <w:noProof/>
          <w:lang w:val="en-US"/>
        </w:rPr>
        <w:t>A1</w:t>
      </w:r>
      <w:r w:rsidR="00105589">
        <w:rPr>
          <w:noProof/>
          <w:lang w:val="en-US"/>
        </w:rPr>
        <w:t>.1.1</w:t>
      </w:r>
      <w:r w:rsidR="00105589">
        <w:rPr>
          <w:noProof/>
          <w:lang w:val="en-US"/>
        </w:rPr>
        <w:tab/>
        <w:t>Access Digital Subscriber Line (DSL) t</w:t>
      </w:r>
      <w:r w:rsidR="00751A59">
        <w:rPr>
          <w:noProof/>
          <w:lang w:val="en-US"/>
        </w:rPr>
        <w:t>echnology</w:t>
      </w:r>
      <w:r>
        <w:rPr>
          <w:noProof/>
        </w:rPr>
        <w:tab/>
      </w:r>
      <w:r w:rsidR="000573C1">
        <w:rPr>
          <w:noProof/>
        </w:rPr>
        <w:t>15</w:t>
      </w:r>
    </w:p>
    <w:p w14:paraId="1EF3ABA9" w14:textId="59CF87D0" w:rsidR="00BE3880" w:rsidRPr="004C3855" w:rsidRDefault="00BE3880">
      <w:pPr>
        <w:pStyle w:val="Verzeichnis3"/>
        <w:rPr>
          <w:rFonts w:ascii="Calibri" w:eastAsia="SimSun" w:hAnsi="Calibri" w:cs="Arial"/>
          <w:noProof/>
          <w:sz w:val="22"/>
          <w:szCs w:val="22"/>
          <w:lang w:val="en-US" w:eastAsia="zh-CN"/>
        </w:rPr>
      </w:pPr>
      <w:r w:rsidRPr="00F0496F">
        <w:rPr>
          <w:noProof/>
          <w:lang w:val="en-US"/>
        </w:rPr>
        <w:t>A1</w:t>
      </w:r>
      <w:r w:rsidR="00207E2A">
        <w:rPr>
          <w:noProof/>
          <w:lang w:val="en-US"/>
        </w:rPr>
        <w:t>.1.</w:t>
      </w:r>
      <w:r w:rsidR="005D27C2">
        <w:rPr>
          <w:noProof/>
          <w:lang w:val="en-US"/>
        </w:rPr>
        <w:t>2</w:t>
      </w:r>
      <w:r w:rsidR="00207E2A">
        <w:rPr>
          <w:noProof/>
          <w:lang w:val="en-US"/>
        </w:rPr>
        <w:tab/>
        <w:t>Example of VDSL system refer</w:t>
      </w:r>
      <w:r w:rsidR="00751A59">
        <w:rPr>
          <w:noProof/>
          <w:lang w:val="en-US"/>
        </w:rPr>
        <w:t>e</w:t>
      </w:r>
      <w:r w:rsidR="00207E2A">
        <w:rPr>
          <w:noProof/>
          <w:lang w:val="en-US"/>
        </w:rPr>
        <w:t>nce model</w:t>
      </w:r>
      <w:r>
        <w:rPr>
          <w:noProof/>
        </w:rPr>
        <w:tab/>
      </w:r>
      <w:r w:rsidR="00444BF1">
        <w:rPr>
          <w:noProof/>
        </w:rPr>
        <w:t>16</w:t>
      </w:r>
    </w:p>
    <w:p w14:paraId="050D3635" w14:textId="099A2709" w:rsidR="00BE3880" w:rsidRPr="004C3855" w:rsidRDefault="00BE3880">
      <w:pPr>
        <w:pStyle w:val="Verzeichnis3"/>
        <w:rPr>
          <w:rFonts w:ascii="Calibri" w:eastAsia="SimSun" w:hAnsi="Calibri" w:cs="Arial"/>
          <w:noProof/>
          <w:sz w:val="22"/>
          <w:szCs w:val="22"/>
          <w:lang w:val="en-US" w:eastAsia="zh-CN"/>
        </w:rPr>
      </w:pPr>
      <w:r w:rsidRPr="00F0496F">
        <w:rPr>
          <w:noProof/>
          <w:lang w:val="en-US"/>
        </w:rPr>
        <w:t>A1.</w:t>
      </w:r>
      <w:r w:rsidR="00751A59">
        <w:rPr>
          <w:noProof/>
          <w:lang w:val="en-US"/>
        </w:rPr>
        <w:t>1.</w:t>
      </w:r>
      <w:r w:rsidR="005D27C2">
        <w:rPr>
          <w:noProof/>
          <w:lang w:val="en-US"/>
        </w:rPr>
        <w:t>3</w:t>
      </w:r>
      <w:r w:rsidR="00751A59">
        <w:rPr>
          <w:noProof/>
          <w:lang w:val="en-US"/>
        </w:rPr>
        <w:tab/>
        <w:t>Example of</w:t>
      </w:r>
      <w:r w:rsidR="00207E2A">
        <w:rPr>
          <w:noProof/>
          <w:lang w:val="en-US"/>
        </w:rPr>
        <w:t xml:space="preserve"> G.fast application refer</w:t>
      </w:r>
      <w:r w:rsidR="008E3214">
        <w:rPr>
          <w:noProof/>
          <w:lang w:val="en-US"/>
        </w:rPr>
        <w:t>e</w:t>
      </w:r>
      <w:r w:rsidR="00207E2A">
        <w:rPr>
          <w:noProof/>
          <w:lang w:val="en-US"/>
        </w:rPr>
        <w:t>nce model</w:t>
      </w:r>
      <w:r>
        <w:rPr>
          <w:noProof/>
        </w:rPr>
        <w:tab/>
      </w:r>
      <w:r w:rsidR="00444BF1">
        <w:rPr>
          <w:noProof/>
        </w:rPr>
        <w:t>17</w:t>
      </w:r>
    </w:p>
    <w:p w14:paraId="66E5517D" w14:textId="768E0782" w:rsidR="00BE3880" w:rsidRPr="004C3855" w:rsidRDefault="00BE3880">
      <w:pPr>
        <w:pStyle w:val="Verzeichnis3"/>
        <w:rPr>
          <w:rFonts w:ascii="Calibri" w:eastAsia="SimSun" w:hAnsi="Calibri" w:cs="Arial"/>
          <w:noProof/>
          <w:sz w:val="22"/>
          <w:szCs w:val="22"/>
          <w:lang w:val="en-US" w:eastAsia="zh-CN"/>
        </w:rPr>
      </w:pPr>
      <w:r w:rsidRPr="00F0496F">
        <w:rPr>
          <w:noProof/>
          <w:lang w:val="en-US"/>
        </w:rPr>
        <w:t>A1</w:t>
      </w:r>
      <w:r w:rsidR="008E3214">
        <w:rPr>
          <w:noProof/>
          <w:lang w:val="en-US"/>
        </w:rPr>
        <w:t xml:space="preserve">.2 </w:t>
      </w:r>
      <w:r w:rsidR="004A1C85">
        <w:rPr>
          <w:noProof/>
          <w:lang w:val="en-US"/>
        </w:rPr>
        <w:t xml:space="preserve">    </w:t>
      </w:r>
      <w:r w:rsidR="008E3214">
        <w:rPr>
          <w:noProof/>
          <w:lang w:val="en-US"/>
        </w:rPr>
        <w:t>Fibre Optic Broadband Access</w:t>
      </w:r>
      <w:r>
        <w:rPr>
          <w:noProof/>
        </w:rPr>
        <w:tab/>
      </w:r>
      <w:r w:rsidR="000573C1">
        <w:rPr>
          <w:noProof/>
        </w:rPr>
        <w:t>18</w:t>
      </w:r>
    </w:p>
    <w:p w14:paraId="06741822" w14:textId="55AA1034" w:rsidR="00BE3880" w:rsidRPr="004C3855" w:rsidRDefault="00BE3880">
      <w:pPr>
        <w:pStyle w:val="Verzeichnis3"/>
        <w:rPr>
          <w:rFonts w:ascii="Calibri" w:eastAsia="SimSun" w:hAnsi="Calibri" w:cs="Arial"/>
          <w:noProof/>
          <w:sz w:val="22"/>
          <w:szCs w:val="22"/>
          <w:lang w:val="en-US" w:eastAsia="zh-CN"/>
        </w:rPr>
      </w:pPr>
      <w:r w:rsidRPr="00F0496F">
        <w:rPr>
          <w:noProof/>
          <w:lang w:val="en-US"/>
        </w:rPr>
        <w:t>A1</w:t>
      </w:r>
      <w:r w:rsidR="008E3214">
        <w:rPr>
          <w:noProof/>
          <w:lang w:val="en-US"/>
        </w:rPr>
        <w:t xml:space="preserve">.2.1 </w:t>
      </w:r>
      <w:r w:rsidR="004A1C85">
        <w:rPr>
          <w:noProof/>
          <w:lang w:val="en-US"/>
        </w:rPr>
        <w:t xml:space="preserve"> </w:t>
      </w:r>
      <w:r w:rsidR="008E3214">
        <w:rPr>
          <w:noProof/>
          <w:lang w:val="en-US"/>
        </w:rPr>
        <w:t>Optical access network architecture</w:t>
      </w:r>
      <w:r>
        <w:rPr>
          <w:noProof/>
        </w:rPr>
        <w:tab/>
      </w:r>
      <w:r w:rsidR="000573C1">
        <w:rPr>
          <w:noProof/>
        </w:rPr>
        <w:t>18</w:t>
      </w:r>
    </w:p>
    <w:p w14:paraId="2ECE7D29" w14:textId="65D6E536" w:rsidR="00BE3880" w:rsidRPr="004C3855" w:rsidRDefault="00BE3880">
      <w:pPr>
        <w:pStyle w:val="Verzeichnis3"/>
        <w:rPr>
          <w:rFonts w:ascii="Calibri" w:eastAsia="SimSun" w:hAnsi="Calibri" w:cs="Arial"/>
          <w:noProof/>
          <w:sz w:val="22"/>
          <w:szCs w:val="22"/>
          <w:lang w:val="en-US" w:eastAsia="zh-CN"/>
        </w:rPr>
      </w:pPr>
      <w:r w:rsidRPr="00F0496F">
        <w:rPr>
          <w:noProof/>
          <w:lang w:val="en-US"/>
        </w:rPr>
        <w:t>A1</w:t>
      </w:r>
      <w:r w:rsidR="008E3214">
        <w:rPr>
          <w:noProof/>
          <w:lang w:val="en-US"/>
        </w:rPr>
        <w:t xml:space="preserve">.2.2 </w:t>
      </w:r>
      <w:r w:rsidR="004A1C85">
        <w:rPr>
          <w:noProof/>
          <w:lang w:val="en-US"/>
        </w:rPr>
        <w:t xml:space="preserve"> </w:t>
      </w:r>
      <w:r w:rsidR="008E3214">
        <w:rPr>
          <w:noProof/>
          <w:lang w:val="en-US"/>
        </w:rPr>
        <w:t>Example of Access Network solutions using PON technology</w:t>
      </w:r>
      <w:r>
        <w:rPr>
          <w:noProof/>
        </w:rPr>
        <w:tab/>
      </w:r>
      <w:r w:rsidR="000573C1">
        <w:rPr>
          <w:noProof/>
        </w:rPr>
        <w:t>20</w:t>
      </w:r>
    </w:p>
    <w:p w14:paraId="35FEC20F" w14:textId="558E16C5" w:rsidR="00BE3880" w:rsidRPr="004C3855" w:rsidRDefault="00BE3880">
      <w:pPr>
        <w:pStyle w:val="Verzeichnis2"/>
        <w:rPr>
          <w:rFonts w:ascii="Calibri" w:eastAsia="SimSun" w:hAnsi="Calibri" w:cs="Arial"/>
          <w:noProof/>
          <w:sz w:val="22"/>
          <w:szCs w:val="22"/>
          <w:lang w:val="en-US" w:eastAsia="zh-CN"/>
        </w:rPr>
      </w:pPr>
      <w:r w:rsidRPr="00F0496F">
        <w:rPr>
          <w:noProof/>
          <w:lang w:val="en-US"/>
        </w:rPr>
        <w:t>A1</w:t>
      </w:r>
      <w:r w:rsidR="004A1C85">
        <w:rPr>
          <w:noProof/>
          <w:lang w:val="en-US"/>
        </w:rPr>
        <w:t xml:space="preserve">.2.3  </w:t>
      </w:r>
      <w:r w:rsidR="008E3214">
        <w:rPr>
          <w:noProof/>
          <w:lang w:val="en-US"/>
        </w:rPr>
        <w:t>Reference configuration: example of XG-PON (as in ITU-T G.987.x series)</w:t>
      </w:r>
      <w:r>
        <w:rPr>
          <w:noProof/>
        </w:rPr>
        <w:tab/>
      </w:r>
      <w:r w:rsidR="000573C1">
        <w:rPr>
          <w:noProof/>
        </w:rPr>
        <w:t>2</w:t>
      </w:r>
      <w:r w:rsidR="00E264F4">
        <w:rPr>
          <w:noProof/>
        </w:rPr>
        <w:t>1</w:t>
      </w:r>
    </w:p>
    <w:p w14:paraId="648D5AEF" w14:textId="4305F252" w:rsidR="00BE3880" w:rsidRPr="004C3855" w:rsidRDefault="00BE3880">
      <w:pPr>
        <w:pStyle w:val="Verzeichnis3"/>
        <w:rPr>
          <w:rFonts w:ascii="Calibri" w:eastAsia="SimSun" w:hAnsi="Calibri" w:cs="Arial"/>
          <w:noProof/>
          <w:sz w:val="22"/>
          <w:szCs w:val="22"/>
          <w:lang w:val="en-US" w:eastAsia="zh-CN"/>
        </w:rPr>
      </w:pPr>
      <w:r w:rsidRPr="00F0496F">
        <w:rPr>
          <w:noProof/>
          <w:lang w:val="en-US"/>
        </w:rPr>
        <w:t>A1</w:t>
      </w:r>
      <w:r w:rsidR="007026AC">
        <w:rPr>
          <w:noProof/>
          <w:lang w:val="en-US"/>
        </w:rPr>
        <w:t>.</w:t>
      </w:r>
      <w:r w:rsidR="008E3214">
        <w:rPr>
          <w:noProof/>
          <w:lang w:val="en-US"/>
        </w:rPr>
        <w:t xml:space="preserve">2.4 </w:t>
      </w:r>
      <w:r w:rsidR="004A1C85">
        <w:rPr>
          <w:noProof/>
          <w:lang w:val="en-US"/>
        </w:rPr>
        <w:t xml:space="preserve"> </w:t>
      </w:r>
      <w:r w:rsidR="008E3214">
        <w:rPr>
          <w:noProof/>
          <w:lang w:val="en-US"/>
        </w:rPr>
        <w:t>Reference configuration: example of NG-PON2 (as in the ITU-T G.989.x series)</w:t>
      </w:r>
      <w:r>
        <w:rPr>
          <w:noProof/>
        </w:rPr>
        <w:tab/>
      </w:r>
      <w:r w:rsidR="000573C1">
        <w:rPr>
          <w:noProof/>
        </w:rPr>
        <w:t>2</w:t>
      </w:r>
      <w:r w:rsidR="00E264F4">
        <w:rPr>
          <w:noProof/>
        </w:rPr>
        <w:t>2</w:t>
      </w:r>
    </w:p>
    <w:p w14:paraId="2C075A34" w14:textId="68FD7BF8" w:rsidR="00BE3880" w:rsidRPr="004C3855" w:rsidRDefault="00BE3880">
      <w:pPr>
        <w:pStyle w:val="Verzeichnis3"/>
        <w:rPr>
          <w:rFonts w:ascii="Calibri" w:eastAsia="SimSun" w:hAnsi="Calibri" w:cs="Arial"/>
          <w:noProof/>
          <w:sz w:val="22"/>
          <w:szCs w:val="22"/>
          <w:lang w:val="en-US" w:eastAsia="zh-CN"/>
        </w:rPr>
      </w:pPr>
      <w:r w:rsidRPr="00F0496F">
        <w:rPr>
          <w:noProof/>
          <w:lang w:val="en-US"/>
        </w:rPr>
        <w:t>A1.</w:t>
      </w:r>
      <w:r w:rsidR="001E59EB">
        <w:rPr>
          <w:noProof/>
          <w:lang w:val="en-US"/>
        </w:rPr>
        <w:t>3</w:t>
      </w:r>
      <w:r w:rsidR="001E59EB">
        <w:rPr>
          <w:noProof/>
          <w:lang w:val="en-US"/>
        </w:rPr>
        <w:tab/>
        <w:t>Hybrid Fibre Coax (HFC) Broadband Access</w:t>
      </w:r>
      <w:r>
        <w:rPr>
          <w:noProof/>
        </w:rPr>
        <w:tab/>
      </w:r>
      <w:r w:rsidR="000573C1">
        <w:rPr>
          <w:noProof/>
        </w:rPr>
        <w:t>23</w:t>
      </w:r>
    </w:p>
    <w:p w14:paraId="258EA8BF" w14:textId="2572F833" w:rsidR="00BE3880" w:rsidRPr="001D499C" w:rsidRDefault="00BE3880" w:rsidP="001D499C">
      <w:pPr>
        <w:pStyle w:val="Verzeichnis3"/>
        <w:rPr>
          <w:noProof/>
          <w:lang w:val="en-US"/>
        </w:rPr>
      </w:pPr>
      <w:r w:rsidRPr="00F0496F">
        <w:rPr>
          <w:noProof/>
          <w:lang w:val="en-US"/>
        </w:rPr>
        <w:t>A1</w:t>
      </w:r>
      <w:r w:rsidR="001E59EB">
        <w:rPr>
          <w:noProof/>
          <w:lang w:val="en-US"/>
        </w:rPr>
        <w:t>.3.1</w:t>
      </w:r>
      <w:r w:rsidR="001E59EB">
        <w:rPr>
          <w:noProof/>
          <w:lang w:val="en-US"/>
        </w:rPr>
        <w:tab/>
        <w:t xml:space="preserve">The DOCSIS network </w:t>
      </w:r>
      <w:bookmarkStart w:id="2" w:name="_Hlk528251721"/>
      <w:r w:rsidRPr="001D499C">
        <w:rPr>
          <w:noProof/>
          <w:lang w:val="en-US"/>
        </w:rPr>
        <w:tab/>
      </w:r>
      <w:bookmarkEnd w:id="2"/>
      <w:r w:rsidR="00E30178">
        <w:rPr>
          <w:noProof/>
          <w:lang w:val="en-US"/>
        </w:rPr>
        <w:t>23</w:t>
      </w:r>
    </w:p>
    <w:p w14:paraId="6CEC7CE1" w14:textId="0501D901" w:rsidR="00BE3880" w:rsidRPr="001D499C" w:rsidRDefault="00BE3880">
      <w:pPr>
        <w:pStyle w:val="Verzeichnis2"/>
        <w:rPr>
          <w:rFonts w:ascii="Calibri" w:eastAsia="SimSun" w:hAnsi="Calibri" w:cs="Arial"/>
          <w:noProof/>
          <w:sz w:val="22"/>
          <w:szCs w:val="22"/>
          <w:lang w:val="en-US" w:eastAsia="zh-CN"/>
        </w:rPr>
      </w:pPr>
      <w:r w:rsidRPr="001D499C">
        <w:rPr>
          <w:noProof/>
          <w:lang w:val="en-US"/>
        </w:rPr>
        <w:t>A1</w:t>
      </w:r>
      <w:r w:rsidR="002D7739">
        <w:rPr>
          <w:noProof/>
          <w:lang w:val="en-US"/>
        </w:rPr>
        <w:t>.</w:t>
      </w:r>
      <w:r w:rsidR="001E59EB">
        <w:rPr>
          <w:noProof/>
          <w:lang w:val="en-US"/>
        </w:rPr>
        <w:t>3.2</w:t>
      </w:r>
      <w:r w:rsidR="001E59EB">
        <w:rPr>
          <w:noProof/>
          <w:lang w:val="en-US"/>
        </w:rPr>
        <w:tab/>
        <w:t xml:space="preserve">High performance </w:t>
      </w:r>
      <w:r w:rsidR="001D499C">
        <w:rPr>
          <w:noProof/>
          <w:lang w:val="en-US"/>
        </w:rPr>
        <w:t>network over coax (HiNoC)</w:t>
      </w:r>
      <w:r w:rsidR="001D499C" w:rsidRPr="001D499C">
        <w:t xml:space="preserve"> </w:t>
      </w:r>
      <w:r w:rsidR="001D499C" w:rsidRPr="001D499C">
        <w:rPr>
          <w:noProof/>
          <w:lang w:val="en-US"/>
        </w:rPr>
        <w:tab/>
      </w:r>
      <w:r w:rsidR="00E30178">
        <w:rPr>
          <w:noProof/>
          <w:lang w:val="en-US"/>
        </w:rPr>
        <w:t>25</w:t>
      </w:r>
    </w:p>
    <w:p w14:paraId="477FA73E" w14:textId="0A33F0EA" w:rsidR="00BE3880" w:rsidRPr="004C3855" w:rsidRDefault="00BE3880">
      <w:pPr>
        <w:pStyle w:val="Verzeichnis2"/>
        <w:rPr>
          <w:rFonts w:ascii="Calibri" w:eastAsia="SimSun" w:hAnsi="Calibri" w:cs="Arial"/>
          <w:noProof/>
          <w:sz w:val="22"/>
          <w:szCs w:val="22"/>
          <w:lang w:val="en-US" w:eastAsia="zh-CN"/>
        </w:rPr>
      </w:pPr>
      <w:r w:rsidRPr="00F0496F">
        <w:rPr>
          <w:noProof/>
          <w:lang w:val="en-US"/>
        </w:rPr>
        <w:t>A1</w:t>
      </w:r>
      <w:r w:rsidR="000631B9">
        <w:rPr>
          <w:noProof/>
          <w:lang w:val="en-US"/>
        </w:rPr>
        <w:t>.4</w:t>
      </w:r>
      <w:r w:rsidR="000631B9">
        <w:rPr>
          <w:noProof/>
          <w:lang w:val="en-US"/>
        </w:rPr>
        <w:tab/>
        <w:t xml:space="preserve">Fixed </w:t>
      </w:r>
      <w:r w:rsidR="00DB0CDB" w:rsidRPr="00DB0CDB">
        <w:rPr>
          <w:noProof/>
          <w:lang w:val="en-US"/>
        </w:rPr>
        <w:t xml:space="preserve">Broadband </w:t>
      </w:r>
      <w:r w:rsidR="000631B9">
        <w:rPr>
          <w:noProof/>
          <w:lang w:val="en-US"/>
        </w:rPr>
        <w:t>Wireless Access</w:t>
      </w:r>
      <w:r>
        <w:rPr>
          <w:noProof/>
        </w:rPr>
        <w:tab/>
      </w:r>
      <w:r w:rsidR="00E30178">
        <w:rPr>
          <w:noProof/>
        </w:rPr>
        <w:t>26</w:t>
      </w:r>
    </w:p>
    <w:p w14:paraId="073FD7C2" w14:textId="7959755A" w:rsidR="00BE3880" w:rsidRPr="004C3855" w:rsidRDefault="00BE3880">
      <w:pPr>
        <w:pStyle w:val="Verzeichnis3"/>
        <w:rPr>
          <w:rFonts w:ascii="Calibri" w:eastAsia="SimSun" w:hAnsi="Calibri" w:cs="Arial"/>
          <w:noProof/>
          <w:sz w:val="22"/>
          <w:szCs w:val="22"/>
          <w:lang w:val="en-US" w:eastAsia="zh-CN"/>
        </w:rPr>
      </w:pPr>
      <w:r w:rsidRPr="00F0496F">
        <w:rPr>
          <w:noProof/>
          <w:lang w:val="en-US"/>
        </w:rPr>
        <w:t>A1</w:t>
      </w:r>
      <w:r w:rsidR="000631B9">
        <w:rPr>
          <w:noProof/>
          <w:lang w:val="en-US"/>
        </w:rPr>
        <w:t>.4.1</w:t>
      </w:r>
      <w:r w:rsidR="000631B9">
        <w:rPr>
          <w:noProof/>
          <w:lang w:val="en-US"/>
        </w:rPr>
        <w:tab/>
        <w:t>Broadband Wireless Access (BWA) in the fixed service</w:t>
      </w:r>
      <w:r>
        <w:rPr>
          <w:noProof/>
        </w:rPr>
        <w:tab/>
      </w:r>
      <w:r w:rsidR="00E30178">
        <w:rPr>
          <w:noProof/>
        </w:rPr>
        <w:t>26</w:t>
      </w:r>
    </w:p>
    <w:p w14:paraId="2AAA7FA0" w14:textId="31076BC1" w:rsidR="00BE3880" w:rsidRPr="004C3855" w:rsidRDefault="00BE3880" w:rsidP="001D499C">
      <w:pPr>
        <w:pStyle w:val="Verzeichnis3"/>
        <w:rPr>
          <w:rFonts w:ascii="Calibri" w:eastAsia="SimSun" w:hAnsi="Calibri" w:cs="Arial"/>
          <w:noProof/>
          <w:sz w:val="22"/>
          <w:szCs w:val="22"/>
          <w:lang w:val="en-US" w:eastAsia="zh-CN"/>
        </w:rPr>
      </w:pPr>
      <w:r>
        <w:rPr>
          <w:noProof/>
        </w:rPr>
        <w:t>A1</w:t>
      </w:r>
      <w:r w:rsidR="00135FB5">
        <w:rPr>
          <w:noProof/>
        </w:rPr>
        <w:t>.</w:t>
      </w:r>
      <w:r w:rsidR="00803226">
        <w:rPr>
          <w:noProof/>
          <w:lang w:val="en-US"/>
        </w:rPr>
        <w:t>5</w:t>
      </w:r>
      <w:r w:rsidR="00803226">
        <w:rPr>
          <w:noProof/>
          <w:lang w:val="en-US"/>
        </w:rPr>
        <w:tab/>
        <w:t>Power Line Communications</w:t>
      </w:r>
      <w:r>
        <w:rPr>
          <w:noProof/>
        </w:rPr>
        <w:tab/>
      </w:r>
      <w:r w:rsidR="00E30178">
        <w:rPr>
          <w:noProof/>
        </w:rPr>
        <w:t>29</w:t>
      </w:r>
    </w:p>
    <w:p w14:paraId="69EEE9C6" w14:textId="451DEB9B" w:rsidR="00BE3880" w:rsidRPr="004C3855" w:rsidRDefault="00BE3880">
      <w:pPr>
        <w:pStyle w:val="Verzeichnis1"/>
        <w:rPr>
          <w:rFonts w:ascii="Calibri" w:eastAsia="SimSun" w:hAnsi="Calibri" w:cs="Arial"/>
          <w:noProof/>
          <w:sz w:val="22"/>
          <w:szCs w:val="22"/>
          <w:lang w:val="en-US" w:eastAsia="zh-CN"/>
        </w:rPr>
      </w:pPr>
      <w:r w:rsidRPr="00F0496F">
        <w:rPr>
          <w:noProof/>
          <w:lang w:val="en-US"/>
        </w:rPr>
        <w:t xml:space="preserve">Annex 2 </w:t>
      </w:r>
      <w:r w:rsidR="00E30178">
        <w:rPr>
          <w:noProof/>
          <w:lang w:val="en-US"/>
        </w:rPr>
        <w:t xml:space="preserve">- </w:t>
      </w:r>
      <w:r w:rsidRPr="00F0496F">
        <w:rPr>
          <w:noProof/>
          <w:lang w:val="en-US"/>
        </w:rPr>
        <w:t>ANT-Relevant Standards</w:t>
      </w:r>
      <w:r>
        <w:rPr>
          <w:noProof/>
        </w:rPr>
        <w:tab/>
      </w:r>
      <w:r w:rsidR="00E30178">
        <w:rPr>
          <w:noProof/>
        </w:rPr>
        <w:t>30</w:t>
      </w:r>
    </w:p>
    <w:p w14:paraId="0D8B4A2B" w14:textId="20E30DD3" w:rsidR="00BE3880" w:rsidRPr="004C3855" w:rsidRDefault="004A2F7B">
      <w:pPr>
        <w:pStyle w:val="Verzeichnis2"/>
        <w:rPr>
          <w:rFonts w:ascii="Calibri" w:eastAsia="SimSun" w:hAnsi="Calibri" w:cs="Arial"/>
          <w:noProof/>
          <w:sz w:val="22"/>
          <w:szCs w:val="22"/>
          <w:lang w:val="en-US" w:eastAsia="zh-CN"/>
        </w:rPr>
      </w:pPr>
      <w:r>
        <w:rPr>
          <w:noProof/>
          <w:lang w:val="en-US"/>
        </w:rPr>
        <w:t xml:space="preserve">Annex 2.1 - </w:t>
      </w:r>
      <w:r w:rsidR="00BE3880" w:rsidRPr="00F0496F">
        <w:rPr>
          <w:noProof/>
          <w:lang w:val="en-US"/>
        </w:rPr>
        <w:t xml:space="preserve"> Standards related to</w:t>
      </w:r>
      <w:r w:rsidR="0069458F">
        <w:rPr>
          <w:noProof/>
          <w:lang w:val="en-US"/>
        </w:rPr>
        <w:t xml:space="preserve"> </w:t>
      </w:r>
      <w:r w:rsidR="00616BD9">
        <w:rPr>
          <w:noProof/>
          <w:lang w:val="en-US"/>
        </w:rPr>
        <w:t>ANT Technologies</w:t>
      </w:r>
      <w:r w:rsidR="00BE3880">
        <w:rPr>
          <w:noProof/>
        </w:rPr>
        <w:tab/>
      </w:r>
      <w:r>
        <w:rPr>
          <w:noProof/>
        </w:rPr>
        <w:t>30</w:t>
      </w:r>
    </w:p>
    <w:p w14:paraId="33A9030D" w14:textId="0229B37E" w:rsidR="00BE3880" w:rsidRDefault="004A2F7B">
      <w:pPr>
        <w:pStyle w:val="Verzeichnis2"/>
        <w:rPr>
          <w:noProof/>
        </w:rPr>
      </w:pPr>
      <w:r>
        <w:rPr>
          <w:noProof/>
          <w:lang w:val="en-US"/>
        </w:rPr>
        <w:lastRenderedPageBreak/>
        <w:t xml:space="preserve">Annex 2.2  - </w:t>
      </w:r>
      <w:r w:rsidR="00BE3880" w:rsidRPr="00F0496F">
        <w:rPr>
          <w:noProof/>
          <w:lang w:val="en-US"/>
        </w:rPr>
        <w:t xml:space="preserve">Standards related to </w:t>
      </w:r>
      <w:r w:rsidR="00616BD9">
        <w:rPr>
          <w:noProof/>
          <w:lang w:val="en-US"/>
        </w:rPr>
        <w:t>ANT Infrastructure Elements</w:t>
      </w:r>
      <w:r w:rsidR="00BE3880">
        <w:rPr>
          <w:noProof/>
        </w:rPr>
        <w:tab/>
      </w:r>
      <w:r w:rsidR="00E264F4">
        <w:rPr>
          <w:noProof/>
        </w:rPr>
        <w:t>63</w:t>
      </w:r>
    </w:p>
    <w:p w14:paraId="770B7C73" w14:textId="2C0B5206" w:rsidR="00345C7A" w:rsidRDefault="00166100">
      <w:pPr>
        <w:pStyle w:val="Verzeichnis1"/>
        <w:rPr>
          <w:noProof/>
          <w:lang w:val="en-US"/>
        </w:rPr>
      </w:pPr>
      <w:r w:rsidRPr="00F0496F">
        <w:rPr>
          <w:rFonts w:ascii="Times New Roman Bold" w:hAnsi="Times New Roman Bold"/>
          <w:noProof/>
        </w:rPr>
        <w:t xml:space="preserve">Annex </w:t>
      </w:r>
      <w:r>
        <w:rPr>
          <w:rFonts w:ascii="Times New Roman Bold" w:hAnsi="Times New Roman Bold"/>
          <w:noProof/>
        </w:rPr>
        <w:t>3</w:t>
      </w:r>
      <w:r w:rsidR="004A2F7B">
        <w:rPr>
          <w:rFonts w:ascii="Times New Roman Bold" w:hAnsi="Times New Roman Bold"/>
          <w:noProof/>
        </w:rPr>
        <w:t xml:space="preserve"> - </w:t>
      </w:r>
      <w:r w:rsidR="0054039C">
        <w:rPr>
          <w:rFonts w:ascii="Times New Roman Bold" w:hAnsi="Times New Roman Bold"/>
          <w:noProof/>
        </w:rPr>
        <w:t>Web-Based ANT Standards Overview</w:t>
      </w:r>
      <w:r w:rsidR="004A2F7B">
        <w:rPr>
          <w:rFonts w:ascii="Times New Roman Bold" w:hAnsi="Times New Roman Bold"/>
          <w:noProof/>
        </w:rPr>
        <w:t xml:space="preserve"> </w:t>
      </w:r>
      <w:r w:rsidR="00160921">
        <w:rPr>
          <w:noProof/>
        </w:rPr>
        <w:tab/>
      </w:r>
      <w:r w:rsidR="009862AC">
        <w:rPr>
          <w:noProof/>
        </w:rPr>
        <w:t>8</w:t>
      </w:r>
      <w:r w:rsidR="00E264F4">
        <w:rPr>
          <w:noProof/>
        </w:rPr>
        <w:t>5</w:t>
      </w:r>
    </w:p>
    <w:p w14:paraId="75E6E2BC" w14:textId="16954387" w:rsidR="00BE3880" w:rsidRPr="004C3855" w:rsidRDefault="00BE3880">
      <w:pPr>
        <w:pStyle w:val="Verzeichnis1"/>
        <w:rPr>
          <w:rFonts w:ascii="Calibri" w:eastAsia="SimSun" w:hAnsi="Calibri" w:cs="Arial"/>
          <w:noProof/>
          <w:sz w:val="22"/>
          <w:szCs w:val="22"/>
          <w:lang w:val="en-US" w:eastAsia="zh-CN"/>
        </w:rPr>
      </w:pPr>
      <w:r w:rsidRPr="00F0496F">
        <w:rPr>
          <w:noProof/>
          <w:lang w:val="en-US"/>
        </w:rPr>
        <w:t xml:space="preserve">Annex </w:t>
      </w:r>
      <w:r w:rsidR="00166100">
        <w:rPr>
          <w:noProof/>
          <w:lang w:val="en-US"/>
        </w:rPr>
        <w:t>4</w:t>
      </w:r>
      <w:r w:rsidR="004A2F7B">
        <w:rPr>
          <w:noProof/>
          <w:lang w:val="en-US"/>
        </w:rPr>
        <w:t xml:space="preserve"> - </w:t>
      </w:r>
      <w:r w:rsidRPr="00F0496F">
        <w:rPr>
          <w:noProof/>
          <w:lang w:val="en-US"/>
        </w:rPr>
        <w:t>List of Abbreviations</w:t>
      </w:r>
      <w:r>
        <w:rPr>
          <w:noProof/>
        </w:rPr>
        <w:tab/>
      </w:r>
      <w:r w:rsidR="009862AC">
        <w:rPr>
          <w:noProof/>
        </w:rPr>
        <w:t>8</w:t>
      </w:r>
      <w:r w:rsidR="00E264F4">
        <w:rPr>
          <w:noProof/>
        </w:rPr>
        <w:t>8</w:t>
      </w:r>
    </w:p>
    <w:p w14:paraId="41993BD2" w14:textId="77777777" w:rsidR="004315DC" w:rsidRDefault="003A062F">
      <w:pPr>
        <w:tabs>
          <w:tab w:val="clear" w:pos="794"/>
          <w:tab w:val="clear" w:pos="1191"/>
          <w:tab w:val="clear" w:pos="1588"/>
          <w:tab w:val="clear" w:pos="1985"/>
        </w:tabs>
        <w:jc w:val="center"/>
        <w:rPr>
          <w:lang w:val="en-US"/>
        </w:rPr>
      </w:pPr>
      <w:r>
        <w:rPr>
          <w:lang w:val="en-US"/>
        </w:rPr>
        <w:fldChar w:fldCharType="end"/>
      </w:r>
    </w:p>
    <w:p w14:paraId="3987FC37" w14:textId="33CFAFD5" w:rsidR="003D118B" w:rsidRPr="00CB7971" w:rsidRDefault="003A062F">
      <w:pPr>
        <w:tabs>
          <w:tab w:val="clear" w:pos="794"/>
          <w:tab w:val="clear" w:pos="1191"/>
          <w:tab w:val="clear" w:pos="1588"/>
          <w:tab w:val="clear" w:pos="1985"/>
        </w:tabs>
        <w:jc w:val="center"/>
        <w:rPr>
          <w:lang w:val="en-US"/>
        </w:rPr>
      </w:pPr>
      <w:r w:rsidRPr="00CB7971">
        <w:rPr>
          <w:lang w:val="en-US"/>
        </w:rPr>
        <w:br w:type="page"/>
      </w:r>
    </w:p>
    <w:p w14:paraId="30E39B0E" w14:textId="77777777" w:rsidR="003A062F" w:rsidRDefault="003A062F">
      <w:pPr>
        <w:tabs>
          <w:tab w:val="clear" w:pos="794"/>
          <w:tab w:val="clear" w:pos="1191"/>
          <w:tab w:val="clear" w:pos="1588"/>
          <w:tab w:val="clear" w:pos="1985"/>
        </w:tabs>
        <w:jc w:val="center"/>
        <w:rPr>
          <w:b/>
          <w:lang w:val="en-US"/>
        </w:rPr>
      </w:pPr>
      <w:r>
        <w:rPr>
          <w:b/>
          <w:lang w:val="en-US"/>
        </w:rPr>
        <w:lastRenderedPageBreak/>
        <w:t>ACCESS NETWORK TRANSPORT STANDARDS OVERVIEW</w:t>
      </w:r>
    </w:p>
    <w:p w14:paraId="26C03018" w14:textId="4C15DFAA" w:rsidR="003A062F" w:rsidRDefault="005C7C8F" w:rsidP="001B0B62">
      <w:pPr>
        <w:pStyle w:val="Rec"/>
        <w:keepNext w:val="0"/>
        <w:keepLines w:val="0"/>
        <w:widowControl w:val="0"/>
        <w:numPr>
          <w:ilvl w:val="12"/>
          <w:numId w:val="0"/>
        </w:numPr>
        <w:rPr>
          <w:lang w:val="en-US"/>
        </w:rPr>
      </w:pPr>
      <w:r>
        <w:rPr>
          <w:lang w:val="en-US"/>
        </w:rPr>
        <w:t xml:space="preserve">Issue </w:t>
      </w:r>
      <w:r w:rsidR="00B96016">
        <w:rPr>
          <w:lang w:val="en-US"/>
        </w:rPr>
        <w:t>3</w:t>
      </w:r>
      <w:r w:rsidR="00576B82">
        <w:rPr>
          <w:lang w:val="en-US"/>
        </w:rPr>
        <w:t>3</w:t>
      </w:r>
      <w:r w:rsidR="003A062F">
        <w:rPr>
          <w:lang w:val="en-US"/>
        </w:rPr>
        <w:t xml:space="preserve">, </w:t>
      </w:r>
      <w:r w:rsidR="00576B82">
        <w:rPr>
          <w:lang w:val="en-US"/>
        </w:rPr>
        <w:t>JANUARY – FEBRUARY 2020</w:t>
      </w:r>
    </w:p>
    <w:p w14:paraId="3601D18D" w14:textId="77777777" w:rsidR="003A062F" w:rsidRDefault="003A062F">
      <w:pPr>
        <w:pStyle w:val="berschrift1"/>
        <w:keepNext w:val="0"/>
        <w:keepLines w:val="0"/>
        <w:widowControl w:val="0"/>
        <w:numPr>
          <w:ilvl w:val="12"/>
          <w:numId w:val="0"/>
        </w:numPr>
        <w:ind w:left="794" w:hanging="794"/>
        <w:rPr>
          <w:lang w:val="en-US"/>
        </w:rPr>
      </w:pPr>
      <w:bookmarkStart w:id="3" w:name="_Toc479830583"/>
      <w:bookmarkStart w:id="4" w:name="_Toc480262065"/>
      <w:bookmarkStart w:id="5" w:name="_Toc482087540"/>
      <w:bookmarkStart w:id="6" w:name="_Toc528396601"/>
      <w:bookmarkStart w:id="7" w:name="_Toc361761727"/>
      <w:r>
        <w:rPr>
          <w:lang w:val="en-US"/>
        </w:rPr>
        <w:t>Introduction</w:t>
      </w:r>
      <w:bookmarkEnd w:id="3"/>
      <w:bookmarkEnd w:id="4"/>
      <w:bookmarkEnd w:id="5"/>
      <w:bookmarkEnd w:id="6"/>
      <w:bookmarkEnd w:id="7"/>
    </w:p>
    <w:p w14:paraId="7ED0D6F9" w14:textId="77777777" w:rsidR="003A062F" w:rsidRDefault="003A062F">
      <w:pPr>
        <w:numPr>
          <w:ilvl w:val="12"/>
          <w:numId w:val="0"/>
        </w:numPr>
        <w:rPr>
          <w:lang w:val="en-US"/>
        </w:rPr>
      </w:pPr>
      <w:r>
        <w:rPr>
          <w:lang w:val="en-US"/>
        </w:rPr>
        <w:t xml:space="preserve">In today's global communications world the traditional boundaries in network access between Telecommunication Network Operators, Private Network Providers, Satellite and Cable TV Networks and Information Technologies cease to exist. </w:t>
      </w:r>
    </w:p>
    <w:p w14:paraId="2CD41CF9" w14:textId="77777777" w:rsidR="003A062F" w:rsidRDefault="003A062F">
      <w:pPr>
        <w:numPr>
          <w:ilvl w:val="12"/>
          <w:numId w:val="0"/>
        </w:numPr>
        <w:rPr>
          <w:lang w:val="en-US"/>
        </w:rPr>
      </w:pPr>
      <w:r>
        <w:rPr>
          <w:lang w:val="en-US"/>
        </w:rPr>
        <w:t>Within the ITU-T, the study and development of Recommendations related to transport in the access network is being carried out in a number of different Study Groups, e.g. SG 9, 13, 15. Moreover, ITU-R and other standards bodies, forums and consortia are also active in this area.</w:t>
      </w:r>
    </w:p>
    <w:p w14:paraId="60684283" w14:textId="4462E3CA" w:rsidR="003A062F" w:rsidRDefault="003A062F">
      <w:pPr>
        <w:widowControl w:val="0"/>
        <w:numPr>
          <w:ilvl w:val="12"/>
          <w:numId w:val="0"/>
        </w:numPr>
        <w:rPr>
          <w:lang w:val="en-US"/>
        </w:rPr>
      </w:pPr>
      <w:r>
        <w:rPr>
          <w:lang w:val="en-US"/>
        </w:rPr>
        <w:t xml:space="preserve">Recognizing that without a strong coordination effort there is the danger of duplication of work as well as the development of incompatible and non-interoperable standards, the WTSC 96 designated Study Group 15 as </w:t>
      </w:r>
      <w:r>
        <w:rPr>
          <w:b/>
          <w:lang w:val="en-US"/>
        </w:rPr>
        <w:t>Lead Study Group</w:t>
      </w:r>
      <w:r>
        <w:rPr>
          <w:lang w:val="en-US"/>
        </w:rPr>
        <w:t xml:space="preserve"> on </w:t>
      </w:r>
      <w:r>
        <w:rPr>
          <w:b/>
          <w:lang w:val="en-US"/>
        </w:rPr>
        <w:t>Access Network Transport</w:t>
      </w:r>
      <w:r w:rsidR="0044639E">
        <w:rPr>
          <w:b/>
          <w:lang w:val="en-US"/>
        </w:rPr>
        <w:t xml:space="preserve"> (ANT) - reaffirmed at the WTSA-</w:t>
      </w:r>
      <w:r w:rsidR="00B96016">
        <w:rPr>
          <w:b/>
          <w:lang w:val="en-US"/>
        </w:rPr>
        <w:t>16</w:t>
      </w:r>
      <w:r w:rsidR="0044639E">
        <w:rPr>
          <w:b/>
          <w:lang w:val="en-US"/>
        </w:rPr>
        <w:t xml:space="preserve"> - </w:t>
      </w:r>
      <w:r>
        <w:rPr>
          <w:lang w:val="en-US"/>
        </w:rPr>
        <w:t>with the mandate to</w:t>
      </w:r>
    </w:p>
    <w:p w14:paraId="1ACC956D" w14:textId="77777777" w:rsidR="003A062F" w:rsidRDefault="003A062F">
      <w:pPr>
        <w:pStyle w:val="Standard1"/>
        <w:numPr>
          <w:ilvl w:val="0"/>
          <w:numId w:val="2"/>
        </w:numPr>
        <w:rPr>
          <w:lang w:val="en-US"/>
        </w:rPr>
      </w:pPr>
      <w:r>
        <w:rPr>
          <w:lang w:val="en-US"/>
        </w:rPr>
        <w:t>study the appropriate core Questions (Question 1, 2</w:t>
      </w:r>
      <w:r w:rsidR="00290F0B">
        <w:rPr>
          <w:lang w:val="en-US"/>
        </w:rPr>
        <w:t xml:space="preserve"> </w:t>
      </w:r>
      <w:r>
        <w:rPr>
          <w:lang w:val="en-US"/>
        </w:rPr>
        <w:t>and 4/15)</w:t>
      </w:r>
    </w:p>
    <w:p w14:paraId="358D3769" w14:textId="77777777" w:rsidR="003A062F" w:rsidRDefault="003A062F">
      <w:pPr>
        <w:pStyle w:val="Standard1"/>
        <w:numPr>
          <w:ilvl w:val="0"/>
          <w:numId w:val="2"/>
        </w:numPr>
        <w:rPr>
          <w:lang w:val="en-US"/>
        </w:rPr>
      </w:pPr>
      <w:r>
        <w:rPr>
          <w:lang w:val="en-US"/>
        </w:rPr>
        <w:t xml:space="preserve">define and maintain </w:t>
      </w:r>
      <w:r w:rsidR="0044639E">
        <w:rPr>
          <w:lang w:val="en-US"/>
        </w:rPr>
        <w:t xml:space="preserve">an </w:t>
      </w:r>
      <w:r>
        <w:rPr>
          <w:lang w:val="en-US"/>
        </w:rPr>
        <w:t>overall (standards) framework, in collaboration with other SGs and standards bodies</w:t>
      </w:r>
    </w:p>
    <w:p w14:paraId="0593958F" w14:textId="77777777" w:rsidR="003A062F" w:rsidRDefault="003A062F">
      <w:pPr>
        <w:pStyle w:val="Standard1"/>
        <w:numPr>
          <w:ilvl w:val="0"/>
          <w:numId w:val="1"/>
        </w:numPr>
        <w:rPr>
          <w:lang w:val="en-US"/>
        </w:rPr>
      </w:pPr>
      <w:r>
        <w:rPr>
          <w:lang w:val="en-US"/>
        </w:rPr>
        <w:t>coordinate, assign and prioritize the studies done by the Study Groups (recognizing their mandates) to ensure the development of consistent, complete and timely Recommendations.</w:t>
      </w:r>
    </w:p>
    <w:p w14:paraId="09DD3D55" w14:textId="77777777" w:rsidR="003A062F" w:rsidRDefault="003A062F">
      <w:pPr>
        <w:pStyle w:val="Standard1"/>
        <w:numPr>
          <w:ilvl w:val="12"/>
          <w:numId w:val="0"/>
        </w:numPr>
        <w:rPr>
          <w:lang w:val="en-US"/>
        </w:rPr>
      </w:pPr>
      <w:r>
        <w:rPr>
          <w:lang w:val="en-US"/>
        </w:rPr>
        <w:t xml:space="preserve">Study Group 15 entrusted WP </w:t>
      </w:r>
      <w:r w:rsidR="00C87B15">
        <w:rPr>
          <w:lang w:val="en-US"/>
        </w:rPr>
        <w:t>1</w:t>
      </w:r>
      <w:r>
        <w:rPr>
          <w:lang w:val="en-US"/>
        </w:rPr>
        <w:t>/15 (Network Access), under Question 1/15, with the task to manage and carry out the Lead Study Group activities on Access Network Transport.</w:t>
      </w:r>
    </w:p>
    <w:p w14:paraId="0786AA11" w14:textId="77777777" w:rsidR="003A062F" w:rsidRDefault="003A062F">
      <w:pPr>
        <w:pStyle w:val="berschrift1"/>
        <w:keepNext w:val="0"/>
        <w:keepLines w:val="0"/>
        <w:widowControl w:val="0"/>
        <w:numPr>
          <w:ilvl w:val="12"/>
          <w:numId w:val="0"/>
        </w:numPr>
        <w:ind w:left="794" w:hanging="794"/>
        <w:rPr>
          <w:lang w:val="en-US"/>
        </w:rPr>
      </w:pPr>
      <w:bookmarkStart w:id="8" w:name="_Toc479830584"/>
      <w:bookmarkStart w:id="9" w:name="_Toc480262066"/>
      <w:bookmarkStart w:id="10" w:name="_Toc482087541"/>
      <w:bookmarkStart w:id="11" w:name="_Toc528396602"/>
      <w:bookmarkStart w:id="12" w:name="_Toc361761728"/>
      <w:r>
        <w:rPr>
          <w:lang w:val="en-US"/>
        </w:rPr>
        <w:t>1.</w:t>
      </w:r>
      <w:r>
        <w:rPr>
          <w:lang w:val="en-US"/>
        </w:rPr>
        <w:tab/>
        <w:t>Scope</w:t>
      </w:r>
      <w:bookmarkEnd w:id="8"/>
      <w:bookmarkEnd w:id="9"/>
      <w:bookmarkEnd w:id="10"/>
      <w:bookmarkEnd w:id="11"/>
      <w:bookmarkEnd w:id="12"/>
    </w:p>
    <w:p w14:paraId="54370CE4" w14:textId="77777777" w:rsidR="003A062F" w:rsidRDefault="003A062F">
      <w:pPr>
        <w:numPr>
          <w:ilvl w:val="12"/>
          <w:numId w:val="0"/>
        </w:numPr>
        <w:rPr>
          <w:lang w:val="en-US"/>
        </w:rPr>
      </w:pPr>
      <w:r>
        <w:rPr>
          <w:lang w:val="en-US"/>
        </w:rPr>
        <w:t xml:space="preserve">This document defines an ANT on the background of the Recs. G.902 and GII Y.100 series and provides an overview of the </w:t>
      </w:r>
      <w:r w:rsidR="00FC7180">
        <w:rPr>
          <w:lang w:val="en-US"/>
        </w:rPr>
        <w:t xml:space="preserve">existing </w:t>
      </w:r>
      <w:r>
        <w:rPr>
          <w:lang w:val="en-US"/>
        </w:rPr>
        <w:t>ANT related standards released and/or prepared by the ITU and other standardization bodies.</w:t>
      </w:r>
    </w:p>
    <w:p w14:paraId="5EF661F0" w14:textId="13BFA59A" w:rsidR="003A062F" w:rsidRDefault="003A062F">
      <w:pPr>
        <w:pStyle w:val="Standard1"/>
        <w:numPr>
          <w:ilvl w:val="12"/>
          <w:numId w:val="0"/>
        </w:numPr>
        <w:rPr>
          <w:lang w:val="en-US"/>
        </w:rPr>
      </w:pPr>
      <w:r>
        <w:rPr>
          <w:lang w:val="en-US"/>
        </w:rPr>
        <w:t>The main purpose of</w:t>
      </w:r>
      <w:r>
        <w:rPr>
          <w:b/>
          <w:lang w:val="en-US"/>
        </w:rPr>
        <w:t xml:space="preserve"> </w:t>
      </w:r>
      <w:r w:rsidRPr="004E12BD">
        <w:rPr>
          <w:bCs/>
          <w:lang w:val="en-US"/>
        </w:rPr>
        <w:t xml:space="preserve">the </w:t>
      </w:r>
      <w:r w:rsidR="004E12BD">
        <w:rPr>
          <w:b/>
          <w:lang w:val="en-US"/>
        </w:rPr>
        <w:t xml:space="preserve">ANT </w:t>
      </w:r>
      <w:r>
        <w:rPr>
          <w:b/>
          <w:lang w:val="en-US"/>
        </w:rPr>
        <w:t>Standards Overview</w:t>
      </w:r>
      <w:r>
        <w:rPr>
          <w:lang w:val="en-US"/>
        </w:rPr>
        <w:t xml:space="preserve"> is to identify</w:t>
      </w:r>
    </w:p>
    <w:p w14:paraId="13E6BA48" w14:textId="3666C0AC" w:rsidR="003A062F" w:rsidRDefault="003A062F" w:rsidP="004E12BD">
      <w:pPr>
        <w:pStyle w:val="Standard1"/>
        <w:numPr>
          <w:ilvl w:val="12"/>
          <w:numId w:val="0"/>
        </w:numPr>
        <w:ind w:left="720" w:hanging="360"/>
        <w:rPr>
          <w:lang w:val="en-US"/>
        </w:rPr>
      </w:pPr>
      <w:r>
        <w:rPr>
          <w:lang w:val="en-US"/>
        </w:rPr>
        <w:t>- Which standards exist</w:t>
      </w:r>
    </w:p>
    <w:p w14:paraId="15850A64" w14:textId="77777777" w:rsidR="003A062F" w:rsidRDefault="003A062F">
      <w:pPr>
        <w:pStyle w:val="Standard1"/>
        <w:numPr>
          <w:ilvl w:val="12"/>
          <w:numId w:val="0"/>
        </w:numPr>
        <w:ind w:left="720" w:hanging="360"/>
        <w:rPr>
          <w:lang w:val="en-US"/>
        </w:rPr>
      </w:pPr>
      <w:r>
        <w:rPr>
          <w:lang w:val="en-US"/>
        </w:rPr>
        <w:t>- Lack of standards</w:t>
      </w:r>
    </w:p>
    <w:p w14:paraId="2BEC5494" w14:textId="77777777" w:rsidR="003A062F" w:rsidRDefault="003A062F">
      <w:pPr>
        <w:pStyle w:val="Standard1"/>
        <w:numPr>
          <w:ilvl w:val="12"/>
          <w:numId w:val="0"/>
        </w:numPr>
        <w:ind w:left="720" w:hanging="360"/>
        <w:rPr>
          <w:lang w:val="en-US"/>
        </w:rPr>
      </w:pPr>
      <w:r>
        <w:rPr>
          <w:lang w:val="en-US"/>
        </w:rPr>
        <w:t xml:space="preserve">- </w:t>
      </w:r>
      <w:r w:rsidR="00535EA0">
        <w:rPr>
          <w:lang w:val="en-US"/>
        </w:rPr>
        <w:t>D</w:t>
      </w:r>
      <w:r>
        <w:rPr>
          <w:lang w:val="en-US"/>
        </w:rPr>
        <w:t>uplication and/or overlap</w:t>
      </w:r>
    </w:p>
    <w:p w14:paraId="247578BA" w14:textId="77777777" w:rsidR="003A062F" w:rsidRDefault="003A062F">
      <w:pPr>
        <w:pStyle w:val="Standard1"/>
        <w:numPr>
          <w:ilvl w:val="12"/>
          <w:numId w:val="0"/>
        </w:numPr>
        <w:ind w:left="720" w:hanging="360"/>
        <w:rPr>
          <w:lang w:val="en-US"/>
        </w:rPr>
      </w:pPr>
      <w:r>
        <w:rPr>
          <w:lang w:val="en-US"/>
        </w:rPr>
        <w:t xml:space="preserve">- Market needs </w:t>
      </w:r>
    </w:p>
    <w:p w14:paraId="608EE01F" w14:textId="10F204CF" w:rsidR="004E12BD" w:rsidRDefault="003A062F" w:rsidP="004E12BD">
      <w:pPr>
        <w:pStyle w:val="Standard1"/>
        <w:numPr>
          <w:ilvl w:val="12"/>
          <w:numId w:val="0"/>
        </w:numPr>
        <w:ind w:left="720" w:hanging="360"/>
        <w:rPr>
          <w:lang w:val="en-US"/>
        </w:rPr>
      </w:pPr>
      <w:r>
        <w:rPr>
          <w:lang w:val="en-US"/>
        </w:rPr>
        <w:t>- Priorities.</w:t>
      </w:r>
    </w:p>
    <w:p w14:paraId="6BFFADEF" w14:textId="60A15514" w:rsidR="004E12BD" w:rsidRDefault="004E12BD" w:rsidP="004E12BD">
      <w:pPr>
        <w:pStyle w:val="Standard1"/>
        <w:numPr>
          <w:ilvl w:val="12"/>
          <w:numId w:val="0"/>
        </w:numPr>
        <w:rPr>
          <w:lang w:val="en-US"/>
        </w:rPr>
      </w:pPr>
      <w:r w:rsidRPr="004E12BD">
        <w:rPr>
          <w:lang w:val="en-US"/>
        </w:rPr>
        <w:t>Topics/standards under study/development</w:t>
      </w:r>
      <w:r>
        <w:rPr>
          <w:lang w:val="en-US"/>
        </w:rPr>
        <w:t xml:space="preserve"> are identified in the </w:t>
      </w:r>
      <w:r w:rsidRPr="004E12BD">
        <w:rPr>
          <w:b/>
          <w:bCs/>
          <w:lang w:val="en-US"/>
        </w:rPr>
        <w:t>ANT Standards Work Plan</w:t>
      </w:r>
      <w:r>
        <w:rPr>
          <w:b/>
          <w:bCs/>
          <w:lang w:val="en-US"/>
        </w:rPr>
        <w:t>.</w:t>
      </w:r>
    </w:p>
    <w:p w14:paraId="60855C20" w14:textId="657DB6A9" w:rsidR="003A062F" w:rsidRDefault="003A062F" w:rsidP="00CC1F31">
      <w:pPr>
        <w:pStyle w:val="Standard1"/>
        <w:numPr>
          <w:ilvl w:val="12"/>
          <w:numId w:val="0"/>
        </w:numPr>
        <w:rPr>
          <w:lang w:val="en-US"/>
        </w:rPr>
      </w:pPr>
      <w:r>
        <w:rPr>
          <w:lang w:val="en-US"/>
        </w:rPr>
        <w:t>The presentation of the standards overview consists of</w:t>
      </w:r>
      <w:r w:rsidR="004957BB">
        <w:rPr>
          <w:lang w:val="en-US"/>
        </w:rPr>
        <w:t xml:space="preserve"> two matrixes</w:t>
      </w:r>
      <w:r w:rsidR="00200D96">
        <w:rPr>
          <w:lang w:val="en-US"/>
        </w:rPr>
        <w:t xml:space="preserve"> </w:t>
      </w:r>
      <w:r>
        <w:rPr>
          <w:lang w:val="en-US"/>
        </w:rPr>
        <w:t xml:space="preserve">identifying key elements of </w:t>
      </w:r>
      <w:r w:rsidR="004957BB">
        <w:rPr>
          <w:lang w:val="en-US"/>
        </w:rPr>
        <w:t xml:space="preserve">the </w:t>
      </w:r>
      <w:r>
        <w:rPr>
          <w:lang w:val="en-US"/>
        </w:rPr>
        <w:t>access network transport</w:t>
      </w:r>
      <w:r w:rsidR="004957BB">
        <w:rPr>
          <w:lang w:val="en-US"/>
        </w:rPr>
        <w:t xml:space="preserve"> technologies</w:t>
      </w:r>
      <w:r w:rsidR="00200D96">
        <w:rPr>
          <w:lang w:val="en-US"/>
        </w:rPr>
        <w:t xml:space="preserve"> </w:t>
      </w:r>
      <w:r>
        <w:rPr>
          <w:lang w:val="en-US"/>
        </w:rPr>
        <w:t xml:space="preserve">and a listing of the </w:t>
      </w:r>
      <w:bookmarkStart w:id="13" w:name="_Hlk527110977"/>
      <w:r w:rsidR="004957BB">
        <w:rPr>
          <w:lang w:val="en-US"/>
        </w:rPr>
        <w:t xml:space="preserve">various standards organizations and their </w:t>
      </w:r>
      <w:bookmarkEnd w:id="13"/>
      <w:r>
        <w:rPr>
          <w:lang w:val="en-US"/>
        </w:rPr>
        <w:t xml:space="preserve">standards identified, including their titles and </w:t>
      </w:r>
      <w:r w:rsidR="004957BB">
        <w:rPr>
          <w:lang w:val="en-US"/>
        </w:rPr>
        <w:t>publication</w:t>
      </w:r>
      <w:r>
        <w:rPr>
          <w:lang w:val="en-US"/>
        </w:rPr>
        <w:t xml:space="preserve"> dates.</w:t>
      </w:r>
      <w:r w:rsidR="004957BB">
        <w:rPr>
          <w:lang w:val="en-US"/>
        </w:rPr>
        <w:br/>
      </w:r>
    </w:p>
    <w:p w14:paraId="7202A440" w14:textId="77777777" w:rsidR="003A062F" w:rsidRPr="00494CBF" w:rsidRDefault="003A062F">
      <w:pPr>
        <w:pStyle w:val="berschrift1"/>
        <w:keepNext w:val="0"/>
        <w:keepLines w:val="0"/>
        <w:widowControl w:val="0"/>
        <w:numPr>
          <w:ilvl w:val="12"/>
          <w:numId w:val="0"/>
        </w:numPr>
        <w:ind w:left="794" w:hanging="794"/>
        <w:rPr>
          <w:lang w:val="en-US"/>
        </w:rPr>
      </w:pPr>
      <w:bookmarkStart w:id="14" w:name="_Toc479830585"/>
      <w:bookmarkStart w:id="15" w:name="_Toc480262067"/>
      <w:bookmarkStart w:id="16" w:name="_Toc482087542"/>
      <w:bookmarkStart w:id="17" w:name="_Toc528396603"/>
      <w:bookmarkStart w:id="18" w:name="_Toc361761729"/>
      <w:r w:rsidRPr="00494CBF">
        <w:rPr>
          <w:lang w:val="en-US"/>
        </w:rPr>
        <w:lastRenderedPageBreak/>
        <w:t>2.</w:t>
      </w:r>
      <w:r w:rsidRPr="00494CBF">
        <w:rPr>
          <w:lang w:val="en-US"/>
        </w:rPr>
        <w:tab/>
        <w:t>References</w:t>
      </w:r>
      <w:bookmarkEnd w:id="14"/>
      <w:bookmarkEnd w:id="15"/>
      <w:bookmarkEnd w:id="16"/>
      <w:bookmarkEnd w:id="17"/>
      <w:bookmarkEnd w:id="18"/>
    </w:p>
    <w:p w14:paraId="4DC5DDF2" w14:textId="4AC686DB" w:rsidR="003A062F" w:rsidRPr="005A5531" w:rsidRDefault="002F3BF6" w:rsidP="005A5531">
      <w:pPr>
        <w:pStyle w:val="Standard1"/>
        <w:numPr>
          <w:ilvl w:val="12"/>
          <w:numId w:val="0"/>
        </w:numPr>
        <w:rPr>
          <w:szCs w:val="24"/>
          <w:u w:val="single"/>
          <w:lang w:val="en-US"/>
        </w:rPr>
      </w:pPr>
      <w:r w:rsidRPr="00494CBF">
        <w:rPr>
          <w:lang w:val="en-US"/>
        </w:rPr>
        <w:t>ITU-T</w:t>
      </w:r>
      <w:r>
        <w:rPr>
          <w:lang w:val="en-US"/>
        </w:rPr>
        <w:t xml:space="preserve"> Recommendation </w:t>
      </w:r>
      <w:r w:rsidRPr="00494CBF">
        <w:rPr>
          <w:lang w:val="en-US"/>
        </w:rPr>
        <w:t>G.902 (11/1995) : Framework Recommendation on functional access networks (AN) – Architecture and functions, access types, management and service node aspect</w:t>
      </w:r>
      <w:r w:rsidR="003229FE">
        <w:rPr>
          <w:lang w:val="en-US"/>
        </w:rPr>
        <w:t>s</w:t>
      </w:r>
      <w:r w:rsidR="005A5531">
        <w:rPr>
          <w:lang w:val="en-US"/>
        </w:rPr>
        <w:br/>
      </w:r>
      <w:r w:rsidR="005A5531">
        <w:rPr>
          <w:lang w:val="en-US"/>
        </w:rPr>
        <w:br/>
      </w:r>
      <w:r w:rsidR="00B44F44" w:rsidRPr="00494CBF">
        <w:rPr>
          <w:rStyle w:val="Hyperlink"/>
          <w:color w:val="auto"/>
          <w:sz w:val="24"/>
          <w:szCs w:val="24"/>
          <w:u w:val="none"/>
          <w:lang w:val="en-US"/>
        </w:rPr>
        <w:t>ETSI EG 202 306 V1.2.1 (1998-05): Transmission and Multiplexing (TM); Access networks for residential customers</w:t>
      </w:r>
      <w:r w:rsidR="005A5531">
        <w:rPr>
          <w:rStyle w:val="Hyperlink"/>
          <w:color w:val="auto"/>
          <w:sz w:val="24"/>
          <w:szCs w:val="24"/>
          <w:lang w:val="en-US"/>
        </w:rPr>
        <w:br/>
      </w:r>
      <w:r w:rsidR="005A5531">
        <w:rPr>
          <w:rStyle w:val="Hyperlink"/>
          <w:color w:val="auto"/>
          <w:sz w:val="24"/>
          <w:szCs w:val="24"/>
          <w:lang w:val="en-US"/>
        </w:rPr>
        <w:br/>
      </w:r>
      <w:r w:rsidR="003229FE" w:rsidRPr="00494CBF">
        <w:rPr>
          <w:lang w:val="en-US"/>
        </w:rPr>
        <w:t>ITU-T G Suppl. 50 (09/2011): Overview of digital subscriber line Recommendations</w:t>
      </w:r>
      <w:r w:rsidR="005A5531">
        <w:rPr>
          <w:szCs w:val="24"/>
          <w:u w:val="single"/>
          <w:lang w:val="en-US"/>
        </w:rPr>
        <w:br/>
      </w:r>
      <w:r w:rsidR="005A5531">
        <w:rPr>
          <w:szCs w:val="24"/>
          <w:u w:val="single"/>
          <w:lang w:val="en-US"/>
        </w:rPr>
        <w:br/>
      </w:r>
      <w:r w:rsidRPr="005A5531">
        <w:rPr>
          <w:lang w:val="en-GB"/>
        </w:rPr>
        <w:t xml:space="preserve">ITU-T </w:t>
      </w:r>
      <w:r w:rsidR="00DB58CF" w:rsidRPr="005A5531">
        <w:rPr>
          <w:lang w:val="en-GB"/>
        </w:rPr>
        <w:t>Recommendations</w:t>
      </w:r>
      <w:r w:rsidR="005A5531" w:rsidRPr="005A5531">
        <w:rPr>
          <w:lang w:val="en-GB"/>
        </w:rPr>
        <w:t xml:space="preserve"> </w:t>
      </w:r>
      <w:r w:rsidR="003A062F" w:rsidRPr="005A5531">
        <w:rPr>
          <w:lang w:val="en-GB"/>
        </w:rPr>
        <w:t xml:space="preserve">Y.100 series </w:t>
      </w:r>
      <w:r w:rsidR="00DB58CF" w:rsidRPr="005A5531">
        <w:rPr>
          <w:lang w:val="en-GB"/>
        </w:rPr>
        <w:t>on Global Information Infrastructure (GII)</w:t>
      </w:r>
      <w:r w:rsidR="008000AB" w:rsidRPr="005A5531">
        <w:rPr>
          <w:lang w:val="en-GB"/>
        </w:rPr>
        <w:br/>
      </w:r>
      <w:r w:rsidR="005A5531">
        <w:rPr>
          <w:lang w:val="en-GB"/>
        </w:rPr>
        <w:br/>
      </w:r>
      <w:r w:rsidR="003A062F">
        <w:rPr>
          <w:lang w:val="en-US"/>
        </w:rPr>
        <w:t xml:space="preserve">ANT Standards Work Plan (Issue </w:t>
      </w:r>
      <w:r w:rsidR="0064130A">
        <w:rPr>
          <w:lang w:val="en-US"/>
        </w:rPr>
        <w:t>3</w:t>
      </w:r>
      <w:r w:rsidR="00C65ECC">
        <w:rPr>
          <w:lang w:val="en-US"/>
        </w:rPr>
        <w:t>2</w:t>
      </w:r>
      <w:r w:rsidR="003A062F">
        <w:rPr>
          <w:lang w:val="en-US"/>
        </w:rPr>
        <w:t>)</w:t>
      </w:r>
    </w:p>
    <w:p w14:paraId="3AE06721" w14:textId="512DF321" w:rsidR="003A062F" w:rsidRDefault="003A062F">
      <w:pPr>
        <w:pStyle w:val="berschrift1"/>
        <w:keepNext w:val="0"/>
        <w:keepLines w:val="0"/>
        <w:widowControl w:val="0"/>
        <w:numPr>
          <w:ilvl w:val="12"/>
          <w:numId w:val="0"/>
        </w:numPr>
        <w:ind w:left="794" w:hanging="794"/>
        <w:rPr>
          <w:lang w:val="en-US"/>
        </w:rPr>
      </w:pPr>
      <w:bookmarkStart w:id="19" w:name="_Toc479830586"/>
      <w:bookmarkStart w:id="20" w:name="_Toc480262068"/>
      <w:bookmarkStart w:id="21" w:name="_Toc482087543"/>
      <w:bookmarkStart w:id="22" w:name="_Toc528396604"/>
      <w:bookmarkStart w:id="23" w:name="_Toc361761730"/>
      <w:r>
        <w:rPr>
          <w:lang w:val="en-US"/>
        </w:rPr>
        <w:t>3.</w:t>
      </w:r>
      <w:r>
        <w:rPr>
          <w:lang w:val="en-US"/>
        </w:rPr>
        <w:tab/>
      </w:r>
      <w:bookmarkStart w:id="24" w:name="_Hlk11267068"/>
      <w:bookmarkEnd w:id="19"/>
      <w:bookmarkEnd w:id="20"/>
      <w:bookmarkEnd w:id="21"/>
      <w:bookmarkEnd w:id="22"/>
      <w:bookmarkEnd w:id="23"/>
      <w:r w:rsidR="00A64320" w:rsidRPr="00A64320">
        <w:rPr>
          <w:lang w:val="en-US"/>
        </w:rPr>
        <w:t>General Access Network architecture</w:t>
      </w:r>
      <w:bookmarkEnd w:id="24"/>
    </w:p>
    <w:p w14:paraId="4DE12B23" w14:textId="29DB57A8" w:rsidR="003A062F" w:rsidRDefault="003A062F">
      <w:pPr>
        <w:numPr>
          <w:ilvl w:val="12"/>
          <w:numId w:val="0"/>
        </w:numPr>
        <w:rPr>
          <w:b/>
          <w:u w:val="single"/>
          <w:lang w:val="en-US"/>
        </w:rPr>
      </w:pPr>
      <w:r>
        <w:rPr>
          <w:lang w:val="en-US"/>
        </w:rPr>
        <w:t xml:space="preserve">The basic documents for the following definitions are </w:t>
      </w:r>
      <w:r w:rsidR="00DB58CF">
        <w:rPr>
          <w:lang w:val="en-US"/>
        </w:rPr>
        <w:t xml:space="preserve">ITU-T </w:t>
      </w:r>
      <w:r>
        <w:rPr>
          <w:lang w:val="en-US"/>
        </w:rPr>
        <w:t xml:space="preserve">G.902  and </w:t>
      </w:r>
      <w:r w:rsidR="005E3D4B">
        <w:rPr>
          <w:lang w:val="en-US"/>
        </w:rPr>
        <w:t xml:space="preserve">ETSI EG </w:t>
      </w:r>
      <w:r w:rsidR="0002401F">
        <w:rPr>
          <w:lang w:val="en-US"/>
        </w:rPr>
        <w:t>202 306</w:t>
      </w:r>
      <w:r>
        <w:rPr>
          <w:lang w:val="en-US"/>
        </w:rPr>
        <w:t>.</w:t>
      </w:r>
    </w:p>
    <w:p w14:paraId="5240C8DD" w14:textId="4B9D2037" w:rsidR="003A062F" w:rsidRDefault="003A062F" w:rsidP="00A64320">
      <w:pPr>
        <w:pStyle w:val="Standard1"/>
        <w:numPr>
          <w:ilvl w:val="12"/>
          <w:numId w:val="0"/>
        </w:numPr>
        <w:spacing w:before="240"/>
        <w:jc w:val="both"/>
        <w:rPr>
          <w:b/>
          <w:lang w:val="en-US"/>
        </w:rPr>
      </w:pPr>
      <w:r>
        <w:rPr>
          <w:b/>
          <w:u w:val="single"/>
          <w:lang w:val="en-US"/>
        </w:rPr>
        <w:t>Access Network Transport (ANT):</w:t>
      </w:r>
    </w:p>
    <w:p w14:paraId="1A669663" w14:textId="406AFCA0" w:rsidR="003A062F" w:rsidRDefault="003A062F">
      <w:pPr>
        <w:numPr>
          <w:ilvl w:val="12"/>
          <w:numId w:val="0"/>
        </w:numPr>
        <w:rPr>
          <w:lang w:val="en-US"/>
        </w:rPr>
      </w:pPr>
      <w:r>
        <w:rPr>
          <w:lang w:val="en-US"/>
        </w:rPr>
        <w:t xml:space="preserve">Based on definitions specified in </w:t>
      </w:r>
      <w:r w:rsidR="008449B0">
        <w:rPr>
          <w:lang w:val="en-US"/>
        </w:rPr>
        <w:t xml:space="preserve">ITU-T Rec. </w:t>
      </w:r>
      <w:r>
        <w:rPr>
          <w:lang w:val="en-US"/>
        </w:rPr>
        <w:t xml:space="preserve">G.902 the Access Network (AN) provides transport bearer capabilities for the provision of telecommunications services inside of the AN between a service node interface (SNI) providing customer access to a service node and each of the associated interfaces towards the Customer Premises Network(s) which are being grouped as </w:t>
      </w:r>
      <w:r w:rsidR="0093103D">
        <w:rPr>
          <w:lang w:val="en-US"/>
        </w:rPr>
        <w:t>user network</w:t>
      </w:r>
      <w:r>
        <w:rPr>
          <w:lang w:val="en-US"/>
        </w:rPr>
        <w:t xml:space="preserve"> interfaces </w:t>
      </w:r>
      <w:r w:rsidR="0093103D">
        <w:rPr>
          <w:lang w:val="en-US"/>
        </w:rPr>
        <w:t xml:space="preserve">(UNIs) </w:t>
      </w:r>
      <w:r>
        <w:rPr>
          <w:lang w:val="en-US"/>
        </w:rPr>
        <w:t>. An A</w:t>
      </w:r>
      <w:r w:rsidR="0005074F">
        <w:rPr>
          <w:lang w:val="en-US"/>
        </w:rPr>
        <w:t xml:space="preserve">ccess </w:t>
      </w:r>
      <w:r>
        <w:rPr>
          <w:lang w:val="en-US"/>
        </w:rPr>
        <w:t>N</w:t>
      </w:r>
      <w:r w:rsidR="0005074F">
        <w:rPr>
          <w:lang w:val="en-US"/>
        </w:rPr>
        <w:t>etwork</w:t>
      </w:r>
      <w:r>
        <w:rPr>
          <w:lang w:val="en-US"/>
        </w:rPr>
        <w:t xml:space="preserve"> implementation comprises transmission media and access network element (NE) entities.</w:t>
      </w:r>
      <w:r w:rsidR="00BE7C74">
        <w:rPr>
          <w:lang w:val="en-US"/>
        </w:rPr>
        <w:br/>
      </w:r>
      <w:r w:rsidR="00927C25">
        <w:rPr>
          <w:lang w:val="en-US"/>
        </w:rPr>
        <w:t>An A</w:t>
      </w:r>
      <w:r w:rsidR="009C71C2">
        <w:rPr>
          <w:lang w:val="en-US"/>
        </w:rPr>
        <w:t>ccess Network</w:t>
      </w:r>
      <w:r w:rsidR="00927C25">
        <w:rPr>
          <w:lang w:val="en-US"/>
        </w:rPr>
        <w:t xml:space="preserve"> is delimited by its interfaces. Users are connected via a User Network Interface (UNI) to the network. The AN is connected to the Service Node (SN) via the Service Node Interface (SNI) and to the Telecommunication Management Network (TMN) via a </w:t>
      </w:r>
      <w:r w:rsidR="00312946">
        <w:rPr>
          <w:lang w:val="en-US"/>
        </w:rPr>
        <w:t xml:space="preserve">Q3 </w:t>
      </w:r>
      <w:r w:rsidR="00927C25">
        <w:rPr>
          <w:lang w:val="en-US"/>
        </w:rPr>
        <w:t>interface.</w:t>
      </w:r>
      <w:r w:rsidR="000912AB">
        <w:rPr>
          <w:lang w:val="en-US"/>
        </w:rPr>
        <w:br/>
      </w:r>
      <w:bookmarkStart w:id="25" w:name="_Hlk11248724"/>
      <w:r w:rsidR="00312946">
        <w:rPr>
          <w:lang w:val="en-US"/>
        </w:rPr>
        <w:t>Figure 1 “ General Access Network architecture and boundaries”</w:t>
      </w:r>
      <w:bookmarkEnd w:id="25"/>
      <w:r w:rsidR="00312946">
        <w:rPr>
          <w:lang w:val="en-US"/>
        </w:rPr>
        <w:t xml:space="preserve"> shows the AN with the UNI, SNI and </w:t>
      </w:r>
      <w:r w:rsidR="00312946" w:rsidRPr="00312946">
        <w:rPr>
          <w:lang w:val="en-US"/>
        </w:rPr>
        <w:t>Q</w:t>
      </w:r>
      <w:r w:rsidR="00312946">
        <w:rPr>
          <w:lang w:val="en-US"/>
        </w:rPr>
        <w:t>3</w:t>
      </w:r>
      <w:r w:rsidR="00312946" w:rsidRPr="00312946">
        <w:rPr>
          <w:lang w:val="en-US"/>
        </w:rPr>
        <w:t xml:space="preserve"> interface</w:t>
      </w:r>
      <w:r w:rsidR="00312946">
        <w:rPr>
          <w:lang w:val="en-US"/>
        </w:rPr>
        <w:t xml:space="preserve"> as the boundaries to other network entities.</w:t>
      </w:r>
    </w:p>
    <w:p w14:paraId="7562A170" w14:textId="77777777" w:rsidR="00011498" w:rsidRPr="00494CBF" w:rsidRDefault="00011498" w:rsidP="003F0080">
      <w:pPr>
        <w:pStyle w:val="Standard1"/>
        <w:numPr>
          <w:ilvl w:val="12"/>
          <w:numId w:val="0"/>
        </w:numPr>
        <w:jc w:val="center"/>
        <w:rPr>
          <w:lang w:val="en-US"/>
        </w:rPr>
      </w:pPr>
    </w:p>
    <w:p w14:paraId="789CA8FD" w14:textId="12F063CE" w:rsidR="00011498" w:rsidRDefault="0000103F">
      <w:pPr>
        <w:pStyle w:val="Figure0"/>
        <w:keepNext w:val="0"/>
        <w:widowControl w:val="0"/>
        <w:numPr>
          <w:ilvl w:val="12"/>
          <w:numId w:val="0"/>
        </w:numPr>
        <w:spacing w:before="240"/>
        <w:rPr>
          <w:lang w:val="en-US"/>
        </w:rPr>
      </w:pPr>
      <w:r w:rsidRPr="0000103F">
        <w:rPr>
          <w:noProof/>
          <w:lang w:val="en-US"/>
        </w:rPr>
        <w:drawing>
          <wp:inline distT="0" distB="0" distL="0" distR="0" wp14:anchorId="66A0DEF7" wp14:editId="54E6920B">
            <wp:extent cx="4191000" cy="230765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2838" cy="2308667"/>
                    </a:xfrm>
                    <a:prstGeom prst="rect">
                      <a:avLst/>
                    </a:prstGeom>
                    <a:noFill/>
                    <a:ln>
                      <a:noFill/>
                    </a:ln>
                  </pic:spPr>
                </pic:pic>
              </a:graphicData>
            </a:graphic>
          </wp:inline>
        </w:drawing>
      </w:r>
    </w:p>
    <w:p w14:paraId="12E32677" w14:textId="77777777" w:rsidR="005A5531" w:rsidRDefault="00312946" w:rsidP="003E4708">
      <w:pPr>
        <w:numPr>
          <w:ilvl w:val="12"/>
          <w:numId w:val="0"/>
        </w:numPr>
        <w:rPr>
          <w:lang w:val="en-US"/>
        </w:rPr>
      </w:pPr>
      <w:bookmarkStart w:id="26" w:name="_Hlk11252468"/>
      <w:r w:rsidRPr="00E824CC">
        <w:rPr>
          <w:lang w:val="en-US"/>
        </w:rPr>
        <w:t xml:space="preserve">Figure 1 “ </w:t>
      </w:r>
      <w:bookmarkStart w:id="27" w:name="_Hlk11250290"/>
      <w:r w:rsidRPr="00E824CC">
        <w:rPr>
          <w:lang w:val="en-US"/>
        </w:rPr>
        <w:t>General Access Network architecture and boundaries</w:t>
      </w:r>
      <w:bookmarkEnd w:id="27"/>
      <w:r w:rsidRPr="00E824CC">
        <w:rPr>
          <w:lang w:val="en-US"/>
        </w:rPr>
        <w:t>”</w:t>
      </w:r>
      <w:r w:rsidR="007446EC">
        <w:rPr>
          <w:lang w:val="en-US"/>
        </w:rPr>
        <w:t xml:space="preserve"> (e</w:t>
      </w:r>
      <w:r w:rsidR="007446EC" w:rsidRPr="00E824CC">
        <w:rPr>
          <w:lang w:val="en-US"/>
        </w:rPr>
        <w:t>xtrac</w:t>
      </w:r>
      <w:r w:rsidR="007446EC">
        <w:rPr>
          <w:lang w:val="en-US"/>
        </w:rPr>
        <w:t>t</w:t>
      </w:r>
      <w:r w:rsidR="007446EC" w:rsidRPr="00E824CC">
        <w:rPr>
          <w:lang w:val="en-US"/>
        </w:rPr>
        <w:t>ed from ITU-T G.902</w:t>
      </w:r>
      <w:r w:rsidR="007446EC">
        <w:rPr>
          <w:lang w:val="en-US"/>
        </w:rPr>
        <w:t>)</w:t>
      </w:r>
      <w:bookmarkEnd w:id="26"/>
    </w:p>
    <w:p w14:paraId="5F0CCCF8" w14:textId="77777777" w:rsidR="005A5531" w:rsidRDefault="005A5531" w:rsidP="003E4708">
      <w:pPr>
        <w:numPr>
          <w:ilvl w:val="12"/>
          <w:numId w:val="0"/>
        </w:numPr>
        <w:rPr>
          <w:lang w:val="en-US"/>
        </w:rPr>
      </w:pPr>
    </w:p>
    <w:p w14:paraId="4C11028E" w14:textId="149C05AD" w:rsidR="003A062F" w:rsidRDefault="00312946" w:rsidP="003E4708">
      <w:pPr>
        <w:numPr>
          <w:ilvl w:val="12"/>
          <w:numId w:val="0"/>
        </w:numPr>
        <w:rPr>
          <w:lang w:val="en-US"/>
        </w:rPr>
      </w:pPr>
      <w:r w:rsidRPr="00E824CC">
        <w:rPr>
          <w:lang w:val="en-US"/>
        </w:rPr>
        <w:lastRenderedPageBreak/>
        <w:br/>
      </w:r>
      <w:r w:rsidR="003A062F">
        <w:rPr>
          <w:lang w:val="en-US"/>
        </w:rPr>
        <w:t xml:space="preserve">An </w:t>
      </w:r>
      <w:r w:rsidR="009C71C2">
        <w:rPr>
          <w:lang w:val="en-US"/>
        </w:rPr>
        <w:t>A</w:t>
      </w:r>
      <w:r w:rsidR="003A062F">
        <w:rPr>
          <w:lang w:val="en-US"/>
        </w:rPr>
        <w:t xml:space="preserve">ccess </w:t>
      </w:r>
      <w:r w:rsidR="009C71C2">
        <w:rPr>
          <w:lang w:val="en-US"/>
        </w:rPr>
        <w:t>N</w:t>
      </w:r>
      <w:r w:rsidR="003A062F">
        <w:rPr>
          <w:lang w:val="en-US"/>
        </w:rPr>
        <w:t xml:space="preserve">etwork element can be configured and managed through a </w:t>
      </w:r>
      <w:bookmarkStart w:id="28" w:name="_Hlk11248233"/>
      <w:r w:rsidR="003A062F">
        <w:rPr>
          <w:lang w:val="en-US"/>
        </w:rPr>
        <w:t>Q</w:t>
      </w:r>
      <w:r w:rsidR="002D38D7">
        <w:rPr>
          <w:lang w:val="en-US"/>
        </w:rPr>
        <w:t>3</w:t>
      </w:r>
      <w:bookmarkEnd w:id="28"/>
      <w:r w:rsidR="003A062F">
        <w:rPr>
          <w:lang w:val="en-US"/>
        </w:rPr>
        <w:t xml:space="preserve"> interface that may be implemented at the </w:t>
      </w:r>
      <w:r w:rsidR="00A52E49">
        <w:rPr>
          <w:lang w:val="en-US"/>
        </w:rPr>
        <w:t>Q</w:t>
      </w:r>
      <w:r w:rsidR="003A062F">
        <w:rPr>
          <w:lang w:val="en-US"/>
        </w:rPr>
        <w:t xml:space="preserve"> reference point. This </w:t>
      </w:r>
      <w:r w:rsidR="00A52E49">
        <w:rPr>
          <w:lang w:val="en-US"/>
        </w:rPr>
        <w:t>Q</w:t>
      </w:r>
      <w:r w:rsidR="003E4708">
        <w:rPr>
          <w:lang w:val="en-US"/>
        </w:rPr>
        <w:t xml:space="preserve"> </w:t>
      </w:r>
      <w:r w:rsidR="003A062F">
        <w:rPr>
          <w:lang w:val="en-US"/>
        </w:rPr>
        <w:t>reference point</w:t>
      </w:r>
      <w:r w:rsidR="003E4708">
        <w:rPr>
          <w:lang w:val="en-US"/>
        </w:rPr>
        <w:t xml:space="preserve"> </w:t>
      </w:r>
      <w:r w:rsidR="003A062F">
        <w:rPr>
          <w:lang w:val="en-US"/>
        </w:rPr>
        <w:t>is the access point for management information, configuration control, performance monitoring and maintenance as defined in ITU-T Rec. M.3010.</w:t>
      </w:r>
    </w:p>
    <w:p w14:paraId="439BD162" w14:textId="636A4F2E" w:rsidR="003A062F" w:rsidRDefault="003A062F">
      <w:pPr>
        <w:numPr>
          <w:ilvl w:val="12"/>
          <w:numId w:val="0"/>
        </w:numPr>
        <w:rPr>
          <w:lang w:val="en-US"/>
        </w:rPr>
      </w:pPr>
      <w:r>
        <w:rPr>
          <w:lang w:val="en-US"/>
        </w:rPr>
        <w:t xml:space="preserve">In principle there are no restrictions on the types and number of SNIs and </w:t>
      </w:r>
      <w:r w:rsidR="002D38D7">
        <w:rPr>
          <w:lang w:val="en-US"/>
        </w:rPr>
        <w:t>U</w:t>
      </w:r>
      <w:r>
        <w:rPr>
          <w:lang w:val="en-US"/>
        </w:rPr>
        <w:t>NIs that an Access Network may implement. The Access Network does not interpret (user) signaling and does not include Customer Premises Networks and/or terminal equipment respectively.</w:t>
      </w:r>
    </w:p>
    <w:p w14:paraId="1AAAE11C" w14:textId="4BBC0E19" w:rsidR="003A062F" w:rsidRDefault="003A062F" w:rsidP="00494CBF">
      <w:pPr>
        <w:pStyle w:val="berschrift1"/>
        <w:numPr>
          <w:ilvl w:val="12"/>
          <w:numId w:val="0"/>
        </w:numPr>
        <w:rPr>
          <w:lang w:val="en-US"/>
        </w:rPr>
      </w:pPr>
      <w:bookmarkStart w:id="29" w:name="_Toc479830587"/>
      <w:bookmarkStart w:id="30" w:name="_Toc480262069"/>
      <w:bookmarkStart w:id="31" w:name="_Toc482087544"/>
      <w:bookmarkStart w:id="32" w:name="_Toc528396605"/>
      <w:bookmarkStart w:id="33" w:name="_Toc361761731"/>
      <w:r>
        <w:rPr>
          <w:lang w:val="en-US"/>
        </w:rPr>
        <w:t>4.</w:t>
      </w:r>
      <w:r>
        <w:rPr>
          <w:lang w:val="en-US"/>
        </w:rPr>
        <w:tab/>
        <w:t>Abbreviations</w:t>
      </w:r>
      <w:bookmarkEnd w:id="29"/>
      <w:bookmarkEnd w:id="30"/>
      <w:bookmarkEnd w:id="31"/>
      <w:bookmarkEnd w:id="32"/>
      <w:bookmarkEnd w:id="33"/>
    </w:p>
    <w:p w14:paraId="288AB18F" w14:textId="107AD6F9" w:rsidR="003A062F" w:rsidRDefault="003A062F">
      <w:pPr>
        <w:numPr>
          <w:ilvl w:val="12"/>
          <w:numId w:val="0"/>
        </w:numPr>
        <w:rPr>
          <w:lang w:val="en-US"/>
        </w:rPr>
      </w:pPr>
      <w:r>
        <w:rPr>
          <w:lang w:val="en-US"/>
        </w:rPr>
        <w:t xml:space="preserve">The list of ANT related abbreviations is included </w:t>
      </w:r>
      <w:r w:rsidR="00C5757B">
        <w:rPr>
          <w:lang w:val="en-US"/>
        </w:rPr>
        <w:t>into the Annex 4</w:t>
      </w:r>
      <w:r>
        <w:rPr>
          <w:lang w:val="en-US"/>
        </w:rPr>
        <w:t>.</w:t>
      </w:r>
    </w:p>
    <w:p w14:paraId="6BCA923D" w14:textId="5BDF994C" w:rsidR="003A062F" w:rsidRDefault="003A062F">
      <w:pPr>
        <w:pStyle w:val="berschrift1"/>
        <w:keepNext w:val="0"/>
        <w:keepLines w:val="0"/>
        <w:widowControl w:val="0"/>
        <w:numPr>
          <w:ilvl w:val="12"/>
          <w:numId w:val="0"/>
        </w:numPr>
        <w:ind w:left="794" w:hanging="794"/>
        <w:rPr>
          <w:lang w:val="en-US"/>
        </w:rPr>
      </w:pPr>
      <w:bookmarkStart w:id="34" w:name="_Toc479830588"/>
      <w:bookmarkStart w:id="35" w:name="_Toc480262070"/>
      <w:bookmarkStart w:id="36" w:name="_Toc482087545"/>
      <w:bookmarkStart w:id="37" w:name="_Toc528396606"/>
      <w:bookmarkStart w:id="38" w:name="_Toc361761732"/>
      <w:r>
        <w:rPr>
          <w:lang w:val="en-US"/>
        </w:rPr>
        <w:t>5.</w:t>
      </w:r>
      <w:r>
        <w:rPr>
          <w:lang w:val="en-US"/>
        </w:rPr>
        <w:tab/>
      </w:r>
      <w:bookmarkStart w:id="39" w:name="_Hlk11267129"/>
      <w:r>
        <w:rPr>
          <w:lang w:val="en-US"/>
        </w:rPr>
        <w:t xml:space="preserve">Access Network </w:t>
      </w:r>
      <w:r w:rsidR="00875593">
        <w:rPr>
          <w:lang w:val="en-US"/>
        </w:rPr>
        <w:t>functional group</w:t>
      </w:r>
      <w:bookmarkEnd w:id="39"/>
      <w:r w:rsidR="00875593">
        <w:rPr>
          <w:lang w:val="en-US"/>
        </w:rPr>
        <w:t>s</w:t>
      </w:r>
      <w:bookmarkEnd w:id="34"/>
      <w:bookmarkEnd w:id="35"/>
      <w:bookmarkEnd w:id="36"/>
      <w:bookmarkEnd w:id="37"/>
      <w:bookmarkEnd w:id="38"/>
    </w:p>
    <w:p w14:paraId="55801B83" w14:textId="4D57B73D" w:rsidR="00512F46" w:rsidRDefault="00512F46" w:rsidP="00512F46">
      <w:pPr>
        <w:pStyle w:val="Standard1"/>
        <w:numPr>
          <w:ilvl w:val="12"/>
          <w:numId w:val="0"/>
        </w:numPr>
        <w:rPr>
          <w:lang w:val="en-US"/>
        </w:rPr>
      </w:pPr>
      <w:r>
        <w:rPr>
          <w:lang w:val="en-US"/>
        </w:rPr>
        <w:t xml:space="preserve">The ANT functions </w:t>
      </w:r>
      <w:r w:rsidR="00FF1655">
        <w:rPr>
          <w:lang w:val="en-US"/>
        </w:rPr>
        <w:t xml:space="preserve">as </w:t>
      </w:r>
      <w:r w:rsidR="00DA3F7C">
        <w:rPr>
          <w:lang w:val="en-US"/>
        </w:rPr>
        <w:t xml:space="preserve">definitions specified in the </w:t>
      </w:r>
      <w:r w:rsidR="00E86C6E">
        <w:rPr>
          <w:lang w:val="en-US"/>
        </w:rPr>
        <w:t xml:space="preserve">ITU-T Rec. </w:t>
      </w:r>
      <w:r>
        <w:rPr>
          <w:lang w:val="en-US"/>
        </w:rPr>
        <w:t>G.902 are divided into 5 groups:</w:t>
      </w:r>
    </w:p>
    <w:p w14:paraId="2EAC5E36" w14:textId="77777777" w:rsidR="00512F46" w:rsidRDefault="00512F46" w:rsidP="00512F46">
      <w:pPr>
        <w:widowControl w:val="0"/>
        <w:numPr>
          <w:ilvl w:val="0"/>
          <w:numId w:val="1"/>
        </w:numPr>
        <w:jc w:val="both"/>
        <w:rPr>
          <w:lang w:val="fr-FR"/>
        </w:rPr>
      </w:pPr>
      <w:r>
        <w:rPr>
          <w:lang w:val="fr-FR"/>
        </w:rPr>
        <w:t>User port functions</w:t>
      </w:r>
    </w:p>
    <w:p w14:paraId="25A70D7E" w14:textId="77777777" w:rsidR="00512F46" w:rsidRDefault="00512F46" w:rsidP="00512F46">
      <w:pPr>
        <w:widowControl w:val="0"/>
        <w:numPr>
          <w:ilvl w:val="0"/>
          <w:numId w:val="1"/>
        </w:numPr>
        <w:ind w:left="357" w:hanging="357"/>
        <w:jc w:val="both"/>
        <w:rPr>
          <w:lang w:val="fr-FR"/>
        </w:rPr>
      </w:pPr>
      <w:r>
        <w:rPr>
          <w:lang w:val="fr-FR"/>
        </w:rPr>
        <w:t>Service port functions</w:t>
      </w:r>
    </w:p>
    <w:p w14:paraId="14BD6661" w14:textId="77777777" w:rsidR="00512F46" w:rsidRDefault="00512F46" w:rsidP="00512F46">
      <w:pPr>
        <w:widowControl w:val="0"/>
        <w:numPr>
          <w:ilvl w:val="0"/>
          <w:numId w:val="1"/>
        </w:numPr>
        <w:ind w:left="357" w:hanging="357"/>
        <w:jc w:val="both"/>
        <w:rPr>
          <w:lang w:val="en-US"/>
        </w:rPr>
      </w:pPr>
      <w:r>
        <w:rPr>
          <w:lang w:val="en-US"/>
        </w:rPr>
        <w:t>Core functions</w:t>
      </w:r>
    </w:p>
    <w:p w14:paraId="410D5547" w14:textId="77777777" w:rsidR="00512F46" w:rsidRDefault="00512F46" w:rsidP="00512F46">
      <w:pPr>
        <w:widowControl w:val="0"/>
        <w:numPr>
          <w:ilvl w:val="0"/>
          <w:numId w:val="1"/>
        </w:numPr>
        <w:ind w:left="357" w:hanging="357"/>
        <w:jc w:val="both"/>
        <w:rPr>
          <w:lang w:val="en-US"/>
        </w:rPr>
      </w:pPr>
      <w:r>
        <w:rPr>
          <w:lang w:val="en-US"/>
        </w:rPr>
        <w:t>Transport functions</w:t>
      </w:r>
    </w:p>
    <w:p w14:paraId="378D6DEB" w14:textId="4AA8BAB3" w:rsidR="00512F46" w:rsidRDefault="00512F46" w:rsidP="008449B0">
      <w:pPr>
        <w:widowControl w:val="0"/>
        <w:numPr>
          <w:ilvl w:val="0"/>
          <w:numId w:val="1"/>
        </w:numPr>
        <w:ind w:left="357" w:hanging="357"/>
        <w:rPr>
          <w:lang w:val="en-US"/>
        </w:rPr>
      </w:pPr>
      <w:r>
        <w:rPr>
          <w:lang w:val="en-US"/>
        </w:rPr>
        <w:t>AN-system management functions</w:t>
      </w:r>
      <w:r w:rsidR="008449B0">
        <w:rPr>
          <w:lang w:val="en-US"/>
        </w:rPr>
        <w:br/>
      </w:r>
    </w:p>
    <w:p w14:paraId="29C67A53" w14:textId="49011C55" w:rsidR="0000103F" w:rsidRDefault="0000103F" w:rsidP="00213706">
      <w:pPr>
        <w:numPr>
          <w:ilvl w:val="12"/>
          <w:numId w:val="0"/>
        </w:numPr>
        <w:rPr>
          <w:lang w:val="en-US"/>
        </w:rPr>
      </w:pPr>
      <w:r w:rsidRPr="0000103F">
        <w:rPr>
          <w:lang w:val="en-US"/>
        </w:rPr>
        <w:t xml:space="preserve">Figure </w:t>
      </w:r>
      <w:r>
        <w:rPr>
          <w:lang w:val="en-US"/>
        </w:rPr>
        <w:t>2</w:t>
      </w:r>
      <w:r w:rsidRPr="0000103F">
        <w:rPr>
          <w:lang w:val="en-US"/>
        </w:rPr>
        <w:t xml:space="preserve"> gives an example of one AN functional architecture and how each of the functional groups are interconnected</w:t>
      </w:r>
      <w:r>
        <w:rPr>
          <w:lang w:val="en-US"/>
        </w:rPr>
        <w:t>.</w:t>
      </w:r>
      <w:r w:rsidR="008449B0">
        <w:rPr>
          <w:lang w:val="en-US"/>
        </w:rPr>
        <w:br/>
      </w:r>
      <w:r w:rsidR="008449B0">
        <w:rPr>
          <w:lang w:val="en-US"/>
        </w:rPr>
        <w:br/>
      </w:r>
      <w:r w:rsidRPr="0000103F">
        <w:rPr>
          <w:noProof/>
          <w:lang w:val="en-US"/>
        </w:rPr>
        <w:drawing>
          <wp:inline distT="0" distB="0" distL="0" distR="0" wp14:anchorId="79D3670D" wp14:editId="576C10B6">
            <wp:extent cx="5528053" cy="31432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1115" cy="3144991"/>
                    </a:xfrm>
                    <a:prstGeom prst="rect">
                      <a:avLst/>
                    </a:prstGeom>
                    <a:noFill/>
                    <a:ln>
                      <a:noFill/>
                    </a:ln>
                  </pic:spPr>
                </pic:pic>
              </a:graphicData>
            </a:graphic>
          </wp:inline>
        </w:drawing>
      </w:r>
    </w:p>
    <w:p w14:paraId="57C84FAC" w14:textId="2083EE91" w:rsidR="00512F46" w:rsidRDefault="0000103F" w:rsidP="00512F46">
      <w:pPr>
        <w:numPr>
          <w:ilvl w:val="12"/>
          <w:numId w:val="0"/>
        </w:numPr>
        <w:jc w:val="center"/>
        <w:rPr>
          <w:lang w:val="en-US"/>
        </w:rPr>
      </w:pPr>
      <w:r w:rsidRPr="007C0BB7">
        <w:rPr>
          <w:lang w:val="en-US"/>
        </w:rPr>
        <w:t xml:space="preserve">Figure </w:t>
      </w:r>
      <w:r w:rsidR="00512F46">
        <w:rPr>
          <w:lang w:val="en-US"/>
        </w:rPr>
        <w:t>2</w:t>
      </w:r>
      <w:r w:rsidRPr="007C0BB7">
        <w:rPr>
          <w:lang w:val="en-US"/>
        </w:rPr>
        <w:t xml:space="preserve"> “ </w:t>
      </w:r>
      <w:r>
        <w:rPr>
          <w:lang w:val="en-US"/>
        </w:rPr>
        <w:t>Example of functional architecture of an Access Network</w:t>
      </w:r>
      <w:r w:rsidRPr="007C0BB7">
        <w:rPr>
          <w:lang w:val="en-US"/>
        </w:rPr>
        <w:t>”</w:t>
      </w:r>
      <w:r>
        <w:rPr>
          <w:caps/>
          <w:lang w:val="en-US"/>
        </w:rPr>
        <w:t xml:space="preserve"> (</w:t>
      </w:r>
      <w:r w:rsidRPr="003F0080">
        <w:rPr>
          <w:lang w:val="en-US"/>
        </w:rPr>
        <w:t>extracted from ITU-T G.902)</w:t>
      </w:r>
      <w:r w:rsidR="00512F46">
        <w:rPr>
          <w:lang w:val="en-US"/>
        </w:rPr>
        <w:br/>
      </w:r>
    </w:p>
    <w:p w14:paraId="3E9EDF47" w14:textId="2C08E602" w:rsidR="0000103F" w:rsidRDefault="00A16146" w:rsidP="008449B0">
      <w:pPr>
        <w:numPr>
          <w:ilvl w:val="12"/>
          <w:numId w:val="0"/>
        </w:numPr>
        <w:jc w:val="both"/>
        <w:rPr>
          <w:lang w:val="en-US"/>
        </w:rPr>
      </w:pPr>
      <w:r w:rsidRPr="00A16146">
        <w:rPr>
          <w:lang w:val="en-US"/>
        </w:rPr>
        <w:lastRenderedPageBreak/>
        <w:t>Figure 3 shows an example of the layers that are processed in each functional group based on the example given in Figure 2.</w:t>
      </w:r>
    </w:p>
    <w:p w14:paraId="44C40239" w14:textId="58C48AE4" w:rsidR="0000103F" w:rsidRDefault="00512F46" w:rsidP="008449B0">
      <w:pPr>
        <w:numPr>
          <w:ilvl w:val="12"/>
          <w:numId w:val="0"/>
        </w:numPr>
        <w:jc w:val="center"/>
        <w:rPr>
          <w:lang w:val="en-US"/>
        </w:rPr>
      </w:pPr>
      <w:r w:rsidRPr="00512F46">
        <w:rPr>
          <w:noProof/>
          <w:lang w:val="en-US"/>
        </w:rPr>
        <w:drawing>
          <wp:inline distT="0" distB="0" distL="0" distR="0" wp14:anchorId="26CAF9C1" wp14:editId="199A8A9E">
            <wp:extent cx="5226050" cy="28067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6050" cy="2806700"/>
                    </a:xfrm>
                    <a:prstGeom prst="rect">
                      <a:avLst/>
                    </a:prstGeom>
                    <a:noFill/>
                    <a:ln>
                      <a:noFill/>
                    </a:ln>
                  </pic:spPr>
                </pic:pic>
              </a:graphicData>
            </a:graphic>
          </wp:inline>
        </w:drawing>
      </w:r>
    </w:p>
    <w:p w14:paraId="6F7113FD" w14:textId="3E6C4E2A" w:rsidR="00B23903" w:rsidRPr="00B23903" w:rsidRDefault="00B23903" w:rsidP="00B23903">
      <w:pPr>
        <w:jc w:val="center"/>
        <w:rPr>
          <w:lang w:val="en-US"/>
        </w:rPr>
      </w:pPr>
      <w:r w:rsidRPr="00B23903">
        <w:rPr>
          <w:lang w:val="en-US"/>
        </w:rPr>
        <w:tab/>
      </w:r>
      <w:bookmarkStart w:id="40" w:name="_Hlk11255328"/>
      <w:r w:rsidRPr="00B23903">
        <w:rPr>
          <w:lang w:val="en-US"/>
        </w:rPr>
        <w:t xml:space="preserve">Figure </w:t>
      </w:r>
      <w:r>
        <w:rPr>
          <w:lang w:val="en-US"/>
        </w:rPr>
        <w:t>3</w:t>
      </w:r>
      <w:r w:rsidRPr="00B23903">
        <w:rPr>
          <w:lang w:val="en-US"/>
        </w:rPr>
        <w:t xml:space="preserve"> “ </w:t>
      </w:r>
      <w:r>
        <w:rPr>
          <w:lang w:val="en-US"/>
        </w:rPr>
        <w:t xml:space="preserve">Layered structure of an Access Network based on G.902 </w:t>
      </w:r>
      <w:r w:rsidRPr="00B23903">
        <w:rPr>
          <w:lang w:val="en-US"/>
        </w:rPr>
        <w:t>”</w:t>
      </w:r>
      <w:r>
        <w:rPr>
          <w:lang w:val="en-US"/>
        </w:rPr>
        <w:br/>
      </w:r>
      <w:r w:rsidRPr="00B23903">
        <w:rPr>
          <w:lang w:val="en-US"/>
        </w:rPr>
        <w:t xml:space="preserve"> (extracted from ITU-T </w:t>
      </w:r>
      <w:r>
        <w:rPr>
          <w:lang w:val="en-US"/>
        </w:rPr>
        <w:t>I.414</w:t>
      </w:r>
      <w:r w:rsidRPr="00B23903">
        <w:rPr>
          <w:lang w:val="en-US"/>
        </w:rPr>
        <w:t>)</w:t>
      </w:r>
    </w:p>
    <w:bookmarkEnd w:id="40"/>
    <w:p w14:paraId="06474B7D" w14:textId="77777777" w:rsidR="00B23903" w:rsidRDefault="00B23903" w:rsidP="003E4708">
      <w:pPr>
        <w:numPr>
          <w:ilvl w:val="12"/>
          <w:numId w:val="0"/>
        </w:numPr>
        <w:rPr>
          <w:lang w:val="en-US"/>
        </w:rPr>
      </w:pPr>
    </w:p>
    <w:p w14:paraId="7E54CB0E" w14:textId="024753E5" w:rsidR="00A16146" w:rsidRDefault="00A16146" w:rsidP="00A16146">
      <w:pPr>
        <w:pStyle w:val="Listenabsatz"/>
        <w:numPr>
          <w:ilvl w:val="0"/>
          <w:numId w:val="54"/>
        </w:numPr>
        <w:rPr>
          <w:lang w:val="en-US"/>
        </w:rPr>
      </w:pPr>
      <w:r w:rsidRPr="003F0080">
        <w:rPr>
          <w:b/>
          <w:bCs/>
          <w:lang w:val="en-US"/>
        </w:rPr>
        <w:t>User port function (UPF):</w:t>
      </w:r>
      <w:r w:rsidRPr="00A16146">
        <w:rPr>
          <w:lang w:val="en-US"/>
        </w:rPr>
        <w:t xml:space="preserve">  This function adapts the specific UNI requirements into the core and system management functions.</w:t>
      </w:r>
    </w:p>
    <w:p w14:paraId="056A32CA" w14:textId="624C5819" w:rsidR="00A16146" w:rsidRDefault="00A16146" w:rsidP="00A16146">
      <w:pPr>
        <w:pStyle w:val="Listenabsatz"/>
        <w:numPr>
          <w:ilvl w:val="0"/>
          <w:numId w:val="54"/>
        </w:numPr>
        <w:rPr>
          <w:lang w:val="en-US"/>
        </w:rPr>
      </w:pPr>
      <w:r w:rsidRPr="003F0080">
        <w:rPr>
          <w:b/>
          <w:bCs/>
          <w:lang w:val="en-US"/>
        </w:rPr>
        <w:t>Service port function (SPF):</w:t>
      </w:r>
      <w:r w:rsidRPr="00A16146">
        <w:rPr>
          <w:lang w:val="en-US"/>
        </w:rPr>
        <w:t xml:space="preserve">  This function adapts the specific SNI requirements into the core and system management functions.</w:t>
      </w:r>
    </w:p>
    <w:p w14:paraId="1384B934" w14:textId="25DCA5E7" w:rsidR="0000103F" w:rsidRDefault="00A16146" w:rsidP="00A16146">
      <w:pPr>
        <w:pStyle w:val="Listenabsatz"/>
        <w:numPr>
          <w:ilvl w:val="0"/>
          <w:numId w:val="54"/>
        </w:numPr>
        <w:rPr>
          <w:lang w:val="en-US"/>
        </w:rPr>
      </w:pPr>
      <w:r w:rsidRPr="003F0080">
        <w:rPr>
          <w:b/>
          <w:bCs/>
          <w:lang w:val="en-US"/>
        </w:rPr>
        <w:t>Core function (CF):</w:t>
      </w:r>
      <w:r w:rsidRPr="00E4475F">
        <w:rPr>
          <w:lang w:val="en-US"/>
        </w:rPr>
        <w:t xml:space="preserve">  This function adapts the individual User Port or Service Port bearer requirements into common transport bearers. The core function can be distributed in the AN.</w:t>
      </w:r>
    </w:p>
    <w:p w14:paraId="1CD55B33" w14:textId="5E134D59" w:rsidR="00A16146" w:rsidRDefault="00A16146" w:rsidP="00A16146">
      <w:pPr>
        <w:pStyle w:val="Listenabsatz"/>
        <w:numPr>
          <w:ilvl w:val="0"/>
          <w:numId w:val="54"/>
        </w:numPr>
        <w:rPr>
          <w:lang w:val="en-US"/>
        </w:rPr>
      </w:pPr>
      <w:r w:rsidRPr="003F0080">
        <w:rPr>
          <w:b/>
          <w:bCs/>
          <w:lang w:val="en-US"/>
        </w:rPr>
        <w:t>Transport function (TF):</w:t>
      </w:r>
      <w:r w:rsidRPr="00A16146">
        <w:rPr>
          <w:lang w:val="en-US"/>
        </w:rPr>
        <w:t xml:space="preserve">  This function provides the network connections for the common bearers between different locations and the media adaptation.</w:t>
      </w:r>
    </w:p>
    <w:p w14:paraId="258B49D7" w14:textId="4DC86DF6" w:rsidR="00A16146" w:rsidRPr="00E4475F" w:rsidRDefault="00B23903" w:rsidP="008449B0">
      <w:pPr>
        <w:pStyle w:val="Listenabsatz"/>
        <w:numPr>
          <w:ilvl w:val="0"/>
          <w:numId w:val="54"/>
        </w:numPr>
        <w:rPr>
          <w:lang w:val="en-US"/>
        </w:rPr>
      </w:pPr>
      <w:r w:rsidRPr="008449B0">
        <w:rPr>
          <w:b/>
          <w:bCs/>
          <w:lang w:val="en-US"/>
        </w:rPr>
        <w:t>AN system management function (AN-SMF):</w:t>
      </w:r>
      <w:r w:rsidRPr="00B23903">
        <w:rPr>
          <w:lang w:val="en-US"/>
        </w:rPr>
        <w:t xml:space="preserve">  AN System Management function coordinates operations and maintenance of the User Port function, Service Port function, Core function and Transport function within the AN. It coordinates time critical management and operation requirements for the allocated user ports with the Service Node via the SNI. It communicates with the TMN via the Q3 interface for the purpose of being monitored and/or controlled.</w:t>
      </w:r>
    </w:p>
    <w:p w14:paraId="54A8F085" w14:textId="77777777" w:rsidR="00274D16" w:rsidRDefault="00274D16" w:rsidP="00274D16">
      <w:pPr>
        <w:numPr>
          <w:ilvl w:val="12"/>
          <w:numId w:val="0"/>
        </w:numPr>
        <w:spacing w:before="240"/>
        <w:jc w:val="both"/>
        <w:outlineLvl w:val="0"/>
        <w:rPr>
          <w:b/>
          <w:u w:val="single"/>
          <w:lang w:val="en-US"/>
        </w:rPr>
      </w:pPr>
      <w:r>
        <w:rPr>
          <w:b/>
          <w:u w:val="single"/>
          <w:lang w:val="en-US"/>
        </w:rPr>
        <w:t>Functions of Access Network Transport (ANT):</w:t>
      </w:r>
    </w:p>
    <w:p w14:paraId="702010A8" w14:textId="5B05A6E4" w:rsidR="00274D16" w:rsidRDefault="00274D16" w:rsidP="00274D16">
      <w:pPr>
        <w:numPr>
          <w:ilvl w:val="12"/>
          <w:numId w:val="0"/>
        </w:numPr>
        <w:rPr>
          <w:lang w:val="en-US"/>
        </w:rPr>
      </w:pPr>
      <w:r>
        <w:rPr>
          <w:lang w:val="en-US"/>
        </w:rPr>
        <w:t>The Transport Function (TF) provides the paths for the transport of common  bearers between different locations in the Access Network (AN) and the media adaptation for the relevant transmission media used.</w:t>
      </w:r>
    </w:p>
    <w:p w14:paraId="192BDDEB" w14:textId="77777777" w:rsidR="00274D16" w:rsidRDefault="00274D16" w:rsidP="00274D16">
      <w:pPr>
        <w:numPr>
          <w:ilvl w:val="12"/>
          <w:numId w:val="0"/>
        </w:numPr>
        <w:jc w:val="both"/>
        <w:rPr>
          <w:lang w:val="en-US"/>
        </w:rPr>
      </w:pPr>
      <w:r>
        <w:rPr>
          <w:lang w:val="en-US"/>
        </w:rPr>
        <w:t>Examples of transport functions are:</w:t>
      </w:r>
    </w:p>
    <w:p w14:paraId="42ED2E9A" w14:textId="0F900587" w:rsidR="00274D16" w:rsidRDefault="00274D16" w:rsidP="00274D16">
      <w:pPr>
        <w:numPr>
          <w:ilvl w:val="0"/>
          <w:numId w:val="1"/>
        </w:numPr>
        <w:tabs>
          <w:tab w:val="left" w:pos="360"/>
        </w:tabs>
        <w:jc w:val="both"/>
        <w:rPr>
          <w:lang w:val="en-US"/>
        </w:rPr>
      </w:pPr>
      <w:r>
        <w:rPr>
          <w:lang w:val="en-US"/>
        </w:rPr>
        <w:t>multiplexing function,</w:t>
      </w:r>
    </w:p>
    <w:p w14:paraId="2021A68F" w14:textId="1FE2867B" w:rsidR="00274D16" w:rsidRDefault="00274D16" w:rsidP="00274D16">
      <w:pPr>
        <w:numPr>
          <w:ilvl w:val="0"/>
          <w:numId w:val="1"/>
        </w:numPr>
        <w:tabs>
          <w:tab w:val="left" w:pos="360"/>
        </w:tabs>
        <w:jc w:val="both"/>
        <w:rPr>
          <w:lang w:val="en-US"/>
        </w:rPr>
      </w:pPr>
      <w:r>
        <w:rPr>
          <w:lang w:val="en-US"/>
        </w:rPr>
        <w:t>cross connect function including grooming, on demand connection and configuration,</w:t>
      </w:r>
    </w:p>
    <w:p w14:paraId="45FF82E8" w14:textId="59536BB9" w:rsidR="00274D16" w:rsidRDefault="00274D16" w:rsidP="00274D16">
      <w:pPr>
        <w:numPr>
          <w:ilvl w:val="0"/>
          <w:numId w:val="1"/>
        </w:numPr>
        <w:tabs>
          <w:tab w:val="left" w:pos="360"/>
        </w:tabs>
        <w:jc w:val="both"/>
        <w:rPr>
          <w:lang w:val="en-US"/>
        </w:rPr>
      </w:pPr>
      <w:r>
        <w:rPr>
          <w:lang w:val="en-US"/>
        </w:rPr>
        <w:t>management functions,</w:t>
      </w:r>
    </w:p>
    <w:p w14:paraId="55591F73" w14:textId="65033346" w:rsidR="003A062F" w:rsidRPr="00FE3544" w:rsidRDefault="00274D16" w:rsidP="00FE3544">
      <w:pPr>
        <w:numPr>
          <w:ilvl w:val="0"/>
          <w:numId w:val="1"/>
        </w:numPr>
        <w:tabs>
          <w:tab w:val="left" w:pos="360"/>
        </w:tabs>
        <w:rPr>
          <w:lang w:val="en-US"/>
        </w:rPr>
      </w:pPr>
      <w:r>
        <w:rPr>
          <w:lang w:val="en-US"/>
        </w:rPr>
        <w:t>physical media function.</w:t>
      </w:r>
    </w:p>
    <w:p w14:paraId="57187131" w14:textId="6E4D27F1" w:rsidR="003A062F" w:rsidRDefault="003A062F">
      <w:pPr>
        <w:pStyle w:val="berschrift1"/>
        <w:keepNext w:val="0"/>
        <w:keepLines w:val="0"/>
        <w:widowControl w:val="0"/>
        <w:numPr>
          <w:ilvl w:val="12"/>
          <w:numId w:val="0"/>
        </w:numPr>
        <w:ind w:left="794" w:hanging="794"/>
        <w:rPr>
          <w:lang w:val="en-US"/>
        </w:rPr>
      </w:pPr>
      <w:bookmarkStart w:id="41" w:name="_Toc479830589"/>
      <w:bookmarkStart w:id="42" w:name="_Toc480262071"/>
      <w:bookmarkStart w:id="43" w:name="_Toc482087546"/>
      <w:bookmarkStart w:id="44" w:name="_Toc528396607"/>
      <w:bookmarkStart w:id="45" w:name="_Toc361761733"/>
      <w:r>
        <w:rPr>
          <w:lang w:val="en-US"/>
        </w:rPr>
        <w:lastRenderedPageBreak/>
        <w:t>6.</w:t>
      </w:r>
      <w:r>
        <w:rPr>
          <w:lang w:val="en-US"/>
        </w:rPr>
        <w:tab/>
      </w:r>
      <w:r w:rsidR="003229FE">
        <w:rPr>
          <w:lang w:val="en-US"/>
        </w:rPr>
        <w:t>R</w:t>
      </w:r>
      <w:r w:rsidR="00B23903">
        <w:rPr>
          <w:lang w:val="en-US"/>
        </w:rPr>
        <w:t xml:space="preserve">eference configuration </w:t>
      </w:r>
      <w:r w:rsidR="003229FE">
        <w:rPr>
          <w:lang w:val="en-US"/>
        </w:rPr>
        <w:t>for ITU-T G.99x-series Recommendations</w:t>
      </w:r>
      <w:bookmarkEnd w:id="41"/>
      <w:bookmarkEnd w:id="42"/>
      <w:bookmarkEnd w:id="43"/>
      <w:bookmarkEnd w:id="44"/>
      <w:bookmarkEnd w:id="45"/>
    </w:p>
    <w:p w14:paraId="0F5DE044" w14:textId="66BBBE52" w:rsidR="002A7EF3" w:rsidRDefault="002A7EF3" w:rsidP="00213706">
      <w:pPr>
        <w:pStyle w:val="Standard1"/>
        <w:numPr>
          <w:ilvl w:val="12"/>
          <w:numId w:val="0"/>
        </w:numPr>
        <w:rPr>
          <w:lang w:val="en-US"/>
        </w:rPr>
      </w:pPr>
      <w:bookmarkStart w:id="46" w:name="_Hlk11252927"/>
      <w:r>
        <w:rPr>
          <w:lang w:val="en-US"/>
        </w:rPr>
        <w:t xml:space="preserve">As described in </w:t>
      </w:r>
      <w:r w:rsidR="00213706">
        <w:rPr>
          <w:lang w:val="en-US"/>
        </w:rPr>
        <w:t xml:space="preserve">ITU-T </w:t>
      </w:r>
      <w:r>
        <w:rPr>
          <w:lang w:val="en-US"/>
        </w:rPr>
        <w:t>G Suppl</w:t>
      </w:r>
      <w:r w:rsidR="006D284D">
        <w:rPr>
          <w:lang w:val="en-US"/>
        </w:rPr>
        <w:t>.</w:t>
      </w:r>
      <w:r>
        <w:rPr>
          <w:lang w:val="en-US"/>
        </w:rPr>
        <w:t xml:space="preserve"> 50, there are t</w:t>
      </w:r>
      <w:r w:rsidRPr="002A7EF3">
        <w:rPr>
          <w:lang w:val="en-US"/>
        </w:rPr>
        <w:t>wo generic reference configurations used to relate the ITU-T G.99x-series Recommendations</w:t>
      </w:r>
      <w:r w:rsidR="00A4202A">
        <w:rPr>
          <w:lang w:val="en-US"/>
        </w:rPr>
        <w:t xml:space="preserve"> for DSL systems</w:t>
      </w:r>
      <w:r w:rsidRPr="002A7EF3">
        <w:rPr>
          <w:lang w:val="en-US"/>
        </w:rPr>
        <w:t>. First reference configuration is based on the reference configuration used for the N-ISDN in ITU</w:t>
      </w:r>
      <w:r w:rsidR="0003400A">
        <w:rPr>
          <w:lang w:val="en-US"/>
        </w:rPr>
        <w:t>-</w:t>
      </w:r>
      <w:r w:rsidRPr="002A7EF3">
        <w:rPr>
          <w:lang w:val="en-US"/>
        </w:rPr>
        <w:t xml:space="preserve">T I.410 and described </w:t>
      </w:r>
      <w:r>
        <w:rPr>
          <w:lang w:val="en-US"/>
        </w:rPr>
        <w:t>in figure 4 below</w:t>
      </w:r>
      <w:r w:rsidRPr="002A7EF3">
        <w:rPr>
          <w:lang w:val="en-US"/>
        </w:rPr>
        <w:t>. The other reference configuration is a protocol reference configuration to provide a view of the ITU-T G.99x-series Recommendations from the protocol architecture point of view</w:t>
      </w:r>
      <w:r>
        <w:rPr>
          <w:lang w:val="en-US"/>
        </w:rPr>
        <w:t>.</w:t>
      </w:r>
      <w:r>
        <w:rPr>
          <w:lang w:val="en-US"/>
        </w:rPr>
        <w:br/>
      </w:r>
    </w:p>
    <w:p w14:paraId="6D89EA51" w14:textId="15D9B2FA" w:rsidR="002A7EF3" w:rsidRDefault="00213706" w:rsidP="00213706">
      <w:pPr>
        <w:pStyle w:val="Standard1"/>
        <w:numPr>
          <w:ilvl w:val="12"/>
          <w:numId w:val="0"/>
        </w:numPr>
        <w:jc w:val="center"/>
        <w:rPr>
          <w:lang w:val="en-US"/>
        </w:rPr>
      </w:pPr>
      <w:r>
        <w:rPr>
          <w:noProof/>
          <w:lang w:val="en-US"/>
        </w:rPr>
        <w:drawing>
          <wp:inline distT="0" distB="0" distL="0" distR="0" wp14:anchorId="3E41A421" wp14:editId="73F4EA9E">
            <wp:extent cx="4552315" cy="1162050"/>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2315" cy="1162050"/>
                    </a:xfrm>
                    <a:prstGeom prst="rect">
                      <a:avLst/>
                    </a:prstGeom>
                    <a:noFill/>
                  </pic:spPr>
                </pic:pic>
              </a:graphicData>
            </a:graphic>
          </wp:inline>
        </w:drawing>
      </w:r>
      <w:r w:rsidR="002A7EF3">
        <w:rPr>
          <w:lang w:val="en-US"/>
        </w:rPr>
        <w:br/>
      </w:r>
    </w:p>
    <w:p w14:paraId="146FC6AC" w14:textId="34DF43E4" w:rsidR="002A7EF3" w:rsidRDefault="002A7EF3" w:rsidP="00213706">
      <w:pPr>
        <w:pStyle w:val="Standard1"/>
        <w:numPr>
          <w:ilvl w:val="12"/>
          <w:numId w:val="0"/>
        </w:numPr>
        <w:jc w:val="center"/>
        <w:rPr>
          <w:lang w:val="en-US"/>
        </w:rPr>
      </w:pPr>
      <w:r w:rsidRPr="002A7EF3">
        <w:rPr>
          <w:lang w:val="en-US"/>
        </w:rPr>
        <w:t xml:space="preserve">Figure </w:t>
      </w:r>
      <w:r>
        <w:rPr>
          <w:lang w:val="en-US"/>
        </w:rPr>
        <w:t>4</w:t>
      </w:r>
      <w:r w:rsidRPr="002A7EF3">
        <w:rPr>
          <w:lang w:val="en-US"/>
        </w:rPr>
        <w:t xml:space="preserve"> “ A reference configuration for a generic ITU-T G.99x system”</w:t>
      </w:r>
      <w:r>
        <w:rPr>
          <w:lang w:val="en-US"/>
        </w:rPr>
        <w:t xml:space="preserve"> </w:t>
      </w:r>
      <w:r>
        <w:rPr>
          <w:lang w:val="en-US"/>
        </w:rPr>
        <w:br/>
      </w:r>
      <w:r w:rsidRPr="002A7EF3">
        <w:rPr>
          <w:lang w:val="en-US"/>
        </w:rPr>
        <w:t xml:space="preserve">(extracted from ITU-T </w:t>
      </w:r>
      <w:r>
        <w:rPr>
          <w:lang w:val="en-US"/>
        </w:rPr>
        <w:t xml:space="preserve">G </w:t>
      </w:r>
      <w:r w:rsidR="00AC6CD0">
        <w:rPr>
          <w:lang w:val="en-US"/>
        </w:rPr>
        <w:t>S</w:t>
      </w:r>
      <w:r>
        <w:rPr>
          <w:lang w:val="en-US"/>
        </w:rPr>
        <w:t>uppl</w:t>
      </w:r>
      <w:r w:rsidR="006D284D">
        <w:rPr>
          <w:lang w:val="en-US"/>
        </w:rPr>
        <w:t>.</w:t>
      </w:r>
      <w:r>
        <w:rPr>
          <w:lang w:val="en-US"/>
        </w:rPr>
        <w:t xml:space="preserve"> 50</w:t>
      </w:r>
      <w:r w:rsidRPr="002A7EF3">
        <w:rPr>
          <w:lang w:val="en-US"/>
        </w:rPr>
        <w:t>)</w:t>
      </w:r>
    </w:p>
    <w:p w14:paraId="7C8A5213" w14:textId="77777777" w:rsidR="002A7EF3" w:rsidRDefault="002A7EF3">
      <w:pPr>
        <w:pStyle w:val="Standard1"/>
        <w:numPr>
          <w:ilvl w:val="12"/>
          <w:numId w:val="0"/>
        </w:numPr>
        <w:rPr>
          <w:lang w:val="en-US"/>
        </w:rPr>
      </w:pPr>
    </w:p>
    <w:p w14:paraId="19A6F178" w14:textId="4DAE35EC" w:rsidR="00B30D28" w:rsidRPr="00B30D28" w:rsidRDefault="00B30D28" w:rsidP="00E4475F">
      <w:pPr>
        <w:pStyle w:val="Standard1"/>
        <w:numPr>
          <w:ilvl w:val="12"/>
          <w:numId w:val="0"/>
        </w:numPr>
        <w:rPr>
          <w:lang w:val="en-US"/>
        </w:rPr>
      </w:pPr>
      <w:r w:rsidRPr="00B30D28">
        <w:rPr>
          <w:lang w:val="en-US"/>
        </w:rPr>
        <w:t xml:space="preserve">This reference configuration identifies the reference points in the context of </w:t>
      </w:r>
      <w:r>
        <w:rPr>
          <w:lang w:val="en-US"/>
        </w:rPr>
        <w:t>A</w:t>
      </w:r>
      <w:r w:rsidRPr="00B30D28">
        <w:rPr>
          <w:lang w:val="en-US"/>
        </w:rPr>
        <w:t xml:space="preserve">ccess </w:t>
      </w:r>
      <w:r>
        <w:rPr>
          <w:lang w:val="en-US"/>
        </w:rPr>
        <w:t>N</w:t>
      </w:r>
      <w:r w:rsidRPr="00B30D28">
        <w:rPr>
          <w:lang w:val="en-US"/>
        </w:rPr>
        <w:t>etwork</w:t>
      </w:r>
      <w:r>
        <w:rPr>
          <w:lang w:val="en-US"/>
        </w:rPr>
        <w:t xml:space="preserve"> (AN)</w:t>
      </w:r>
      <w:r w:rsidRPr="00B30D28">
        <w:rPr>
          <w:lang w:val="en-US"/>
        </w:rPr>
        <w:t xml:space="preserve">. The generic reference configuration consists of seven elements: </w:t>
      </w:r>
    </w:p>
    <w:p w14:paraId="348A540C" w14:textId="77777777" w:rsidR="00B30D28" w:rsidRPr="00B30D28" w:rsidRDefault="00B30D28" w:rsidP="00B30D28">
      <w:pPr>
        <w:pStyle w:val="Standard1"/>
        <w:numPr>
          <w:ilvl w:val="12"/>
          <w:numId w:val="0"/>
        </w:numPr>
        <w:rPr>
          <w:lang w:val="en-US"/>
        </w:rPr>
      </w:pPr>
      <w:r w:rsidRPr="00B30D28">
        <w:rPr>
          <w:lang w:val="en-US"/>
        </w:rPr>
        <w:t>1)</w:t>
      </w:r>
      <w:r w:rsidRPr="00B30D28">
        <w:rPr>
          <w:lang w:val="en-US"/>
        </w:rPr>
        <w:tab/>
        <w:t>Core network.</w:t>
      </w:r>
    </w:p>
    <w:p w14:paraId="39C726D4" w14:textId="77777777" w:rsidR="00B30D28" w:rsidRPr="00B30D28" w:rsidRDefault="00B30D28" w:rsidP="00B30D28">
      <w:pPr>
        <w:pStyle w:val="Standard1"/>
        <w:numPr>
          <w:ilvl w:val="12"/>
          <w:numId w:val="0"/>
        </w:numPr>
        <w:rPr>
          <w:lang w:val="en-US"/>
        </w:rPr>
      </w:pPr>
      <w:r w:rsidRPr="00B30D28">
        <w:rPr>
          <w:lang w:val="en-US"/>
        </w:rPr>
        <w:t>2)</w:t>
      </w:r>
      <w:r w:rsidRPr="00B30D28">
        <w:rPr>
          <w:lang w:val="en-US"/>
        </w:rPr>
        <w:tab/>
        <w:t>Access network.</w:t>
      </w:r>
    </w:p>
    <w:p w14:paraId="28295E05" w14:textId="77777777" w:rsidR="00B30D28" w:rsidRPr="00B30D28" w:rsidRDefault="00B30D28" w:rsidP="00B30D28">
      <w:pPr>
        <w:pStyle w:val="Standard1"/>
        <w:numPr>
          <w:ilvl w:val="12"/>
          <w:numId w:val="0"/>
        </w:numPr>
        <w:rPr>
          <w:lang w:val="en-US"/>
        </w:rPr>
      </w:pPr>
      <w:r w:rsidRPr="00B30D28">
        <w:rPr>
          <w:lang w:val="en-US"/>
        </w:rPr>
        <w:t>3)</w:t>
      </w:r>
      <w:r w:rsidRPr="00B30D28">
        <w:rPr>
          <w:lang w:val="en-US"/>
        </w:rPr>
        <w:tab/>
        <w:t>Network termination 1 (NT1).</w:t>
      </w:r>
    </w:p>
    <w:p w14:paraId="5608B8D6" w14:textId="77777777" w:rsidR="00B30D28" w:rsidRPr="003F0080" w:rsidRDefault="00B30D28" w:rsidP="00B30D28">
      <w:pPr>
        <w:pStyle w:val="Standard1"/>
        <w:numPr>
          <w:ilvl w:val="12"/>
          <w:numId w:val="0"/>
        </w:numPr>
        <w:rPr>
          <w:lang w:val="fr-FR"/>
        </w:rPr>
      </w:pPr>
      <w:r w:rsidRPr="003F0080">
        <w:rPr>
          <w:lang w:val="fr-FR"/>
        </w:rPr>
        <w:t>4)</w:t>
      </w:r>
      <w:r w:rsidRPr="003F0080">
        <w:rPr>
          <w:lang w:val="fr-FR"/>
        </w:rPr>
        <w:tab/>
        <w:t>Network termination 2 (NT2).</w:t>
      </w:r>
    </w:p>
    <w:p w14:paraId="27A7CD79" w14:textId="77777777" w:rsidR="00B30D28" w:rsidRPr="003F0080" w:rsidRDefault="00B30D28" w:rsidP="00B30D28">
      <w:pPr>
        <w:pStyle w:val="Standard1"/>
        <w:numPr>
          <w:ilvl w:val="12"/>
          <w:numId w:val="0"/>
        </w:numPr>
        <w:rPr>
          <w:lang w:val="fr-FR"/>
        </w:rPr>
      </w:pPr>
      <w:r w:rsidRPr="003F0080">
        <w:rPr>
          <w:lang w:val="fr-FR"/>
        </w:rPr>
        <w:t>5)</w:t>
      </w:r>
      <w:r w:rsidRPr="003F0080">
        <w:rPr>
          <w:lang w:val="fr-FR"/>
        </w:rPr>
        <w:tab/>
        <w:t>Terminal adapter (TA).</w:t>
      </w:r>
    </w:p>
    <w:p w14:paraId="6B826BBA" w14:textId="77777777" w:rsidR="00B30D28" w:rsidRPr="00B30D28" w:rsidRDefault="00B30D28" w:rsidP="00B30D28">
      <w:pPr>
        <w:pStyle w:val="Standard1"/>
        <w:numPr>
          <w:ilvl w:val="12"/>
          <w:numId w:val="0"/>
        </w:numPr>
        <w:rPr>
          <w:lang w:val="en-US"/>
        </w:rPr>
      </w:pPr>
      <w:r w:rsidRPr="00B30D28">
        <w:rPr>
          <w:lang w:val="en-US"/>
        </w:rPr>
        <w:t>6)</w:t>
      </w:r>
      <w:r w:rsidRPr="00B30D28">
        <w:rPr>
          <w:lang w:val="en-US"/>
        </w:rPr>
        <w:tab/>
        <w:t>User terminal.</w:t>
      </w:r>
    </w:p>
    <w:p w14:paraId="5DFF4235" w14:textId="056BB76F" w:rsidR="002A7EF3" w:rsidRDefault="00B30D28" w:rsidP="00B30D28">
      <w:pPr>
        <w:pStyle w:val="Standard1"/>
        <w:numPr>
          <w:ilvl w:val="12"/>
          <w:numId w:val="0"/>
        </w:numPr>
        <w:rPr>
          <w:lang w:val="en-US"/>
        </w:rPr>
      </w:pPr>
      <w:r w:rsidRPr="00B30D28">
        <w:rPr>
          <w:lang w:val="en-US"/>
        </w:rPr>
        <w:t>7)</w:t>
      </w:r>
      <w:r w:rsidRPr="00B30D28">
        <w:rPr>
          <w:lang w:val="en-US"/>
        </w:rPr>
        <w:tab/>
        <w:t>Access network management.</w:t>
      </w:r>
    </w:p>
    <w:p w14:paraId="0BB81363" w14:textId="145B2A49" w:rsidR="003F6675" w:rsidRDefault="003F6675">
      <w:pPr>
        <w:pStyle w:val="Standard1"/>
        <w:numPr>
          <w:ilvl w:val="12"/>
          <w:numId w:val="0"/>
        </w:numPr>
        <w:rPr>
          <w:lang w:val="en-US"/>
        </w:rPr>
      </w:pPr>
      <w:r w:rsidRPr="003F6675">
        <w:rPr>
          <w:lang w:val="en-US"/>
        </w:rPr>
        <w:t xml:space="preserve">Core network and access networks are separated at the V </w:t>
      </w:r>
      <w:r>
        <w:rPr>
          <w:lang w:val="en-US"/>
        </w:rPr>
        <w:t xml:space="preserve">reference point – which </w:t>
      </w:r>
      <w:r w:rsidR="00031C47">
        <w:rPr>
          <w:lang w:val="en-US"/>
        </w:rPr>
        <w:t xml:space="preserve">serves as </w:t>
      </w:r>
      <w:r w:rsidR="005A4D32">
        <w:rPr>
          <w:lang w:val="en-US"/>
        </w:rPr>
        <w:t>S</w:t>
      </w:r>
      <w:r w:rsidR="005A4D32" w:rsidRPr="005A4D32">
        <w:rPr>
          <w:lang w:val="en-US"/>
        </w:rPr>
        <w:t xml:space="preserve">ervice </w:t>
      </w:r>
      <w:r w:rsidR="005A4D32">
        <w:rPr>
          <w:lang w:val="en-US"/>
        </w:rPr>
        <w:t>N</w:t>
      </w:r>
      <w:r w:rsidR="005A4D32" w:rsidRPr="005A4D32">
        <w:rPr>
          <w:lang w:val="en-US"/>
        </w:rPr>
        <w:t xml:space="preserve">ode </w:t>
      </w:r>
      <w:r w:rsidR="005A4D32">
        <w:rPr>
          <w:lang w:val="en-US"/>
        </w:rPr>
        <w:t>I</w:t>
      </w:r>
      <w:r w:rsidR="005A4D32" w:rsidRPr="005A4D32">
        <w:rPr>
          <w:lang w:val="en-US"/>
        </w:rPr>
        <w:t>nterface (SNI)</w:t>
      </w:r>
      <w:r w:rsidR="005A4D32">
        <w:rPr>
          <w:lang w:val="en-US"/>
        </w:rPr>
        <w:t xml:space="preserve">. </w:t>
      </w:r>
      <w:r w:rsidRPr="003F6675">
        <w:rPr>
          <w:lang w:val="en-US"/>
        </w:rPr>
        <w:t>The access network and the access network management elements are separated at the Q reference point. The NT1 makes a physical connection to the access network at the U</w:t>
      </w:r>
      <w:r w:rsidR="00C40288">
        <w:rPr>
          <w:lang w:val="en-US"/>
        </w:rPr>
        <w:t xml:space="preserve"> </w:t>
      </w:r>
      <w:r w:rsidRPr="003F6675">
        <w:rPr>
          <w:lang w:val="en-US"/>
        </w:rPr>
        <w:t>reference point, and provides service presentation to a customer on a logical or physical interface at the T reference point. An NT2 connects to the network at the T reference point, may connect to multiple user terminals on S reference point interfaces. The NT2 may be integrated with an NT1 to form an NT1/2. The NT term is used for generic network termination for various services.</w:t>
      </w:r>
      <w:r w:rsidR="00C40288">
        <w:rPr>
          <w:lang w:val="en-US"/>
        </w:rPr>
        <w:t xml:space="preserve"> </w:t>
      </w:r>
      <w:r w:rsidR="00683A4E" w:rsidRPr="00683A4E">
        <w:rPr>
          <w:lang w:val="en-US"/>
        </w:rPr>
        <w:t>For some services it could be part of the access network, and for</w:t>
      </w:r>
      <w:r w:rsidR="00683A4E">
        <w:rPr>
          <w:lang w:val="en-US"/>
        </w:rPr>
        <w:t xml:space="preserve"> </w:t>
      </w:r>
      <w:r w:rsidR="00683A4E" w:rsidRPr="00683A4E">
        <w:rPr>
          <w:lang w:val="en-US"/>
        </w:rPr>
        <w:t>others not.</w:t>
      </w:r>
      <w:r w:rsidR="00683A4E">
        <w:rPr>
          <w:lang w:val="en-US"/>
        </w:rPr>
        <w:t xml:space="preserve"> </w:t>
      </w:r>
      <w:r w:rsidR="005A4D32">
        <w:rPr>
          <w:lang w:val="en-US"/>
        </w:rPr>
        <w:t>The U and T reference point</w:t>
      </w:r>
      <w:r w:rsidR="009B5F78">
        <w:rPr>
          <w:lang w:val="en-US"/>
        </w:rPr>
        <w:t>s</w:t>
      </w:r>
      <w:r w:rsidR="005A4D32">
        <w:rPr>
          <w:lang w:val="en-US"/>
        </w:rPr>
        <w:t xml:space="preserve"> </w:t>
      </w:r>
      <w:r w:rsidR="00031C47">
        <w:rPr>
          <w:lang w:val="en-US"/>
        </w:rPr>
        <w:t>serve as A</w:t>
      </w:r>
      <w:r w:rsidR="009B5F78" w:rsidRPr="009B5F78">
        <w:rPr>
          <w:lang w:val="en-US"/>
        </w:rPr>
        <w:t>ccess Network Interface</w:t>
      </w:r>
      <w:r w:rsidR="009B5F78">
        <w:rPr>
          <w:lang w:val="en-US"/>
        </w:rPr>
        <w:t>s (</w:t>
      </w:r>
      <w:r w:rsidR="005A4D32">
        <w:rPr>
          <w:lang w:val="en-US"/>
        </w:rPr>
        <w:t>XNI</w:t>
      </w:r>
      <w:r w:rsidR="009B5F78">
        <w:rPr>
          <w:lang w:val="en-US"/>
        </w:rPr>
        <w:t>).</w:t>
      </w:r>
      <w:r w:rsidR="00550D76">
        <w:rPr>
          <w:lang w:val="en-US"/>
        </w:rPr>
        <w:t xml:space="preserve">  The </w:t>
      </w:r>
      <w:r w:rsidR="00550D76" w:rsidRPr="00550D76">
        <w:rPr>
          <w:lang w:val="en-US"/>
        </w:rPr>
        <w:t xml:space="preserve">Access </w:t>
      </w:r>
      <w:r w:rsidR="00550D76">
        <w:rPr>
          <w:lang w:val="en-US"/>
        </w:rPr>
        <w:t>N</w:t>
      </w:r>
      <w:r w:rsidR="00550D76" w:rsidRPr="00550D76">
        <w:rPr>
          <w:lang w:val="en-US"/>
        </w:rPr>
        <w:t xml:space="preserve">etwork </w:t>
      </w:r>
      <w:r w:rsidR="00550D76">
        <w:rPr>
          <w:lang w:val="en-US"/>
        </w:rPr>
        <w:t>I</w:t>
      </w:r>
      <w:r w:rsidR="00550D76" w:rsidRPr="00550D76">
        <w:rPr>
          <w:lang w:val="en-US"/>
        </w:rPr>
        <w:t xml:space="preserve">nterface </w:t>
      </w:r>
      <w:r w:rsidR="00550D76">
        <w:rPr>
          <w:lang w:val="en-US"/>
        </w:rPr>
        <w:t xml:space="preserve">(XNI) </w:t>
      </w:r>
      <w:r w:rsidR="00550D76" w:rsidRPr="00550D76">
        <w:rPr>
          <w:lang w:val="en-US"/>
        </w:rPr>
        <w:t>is the interface between the access network and the user premises</w:t>
      </w:r>
      <w:r w:rsidR="00550D76">
        <w:rPr>
          <w:lang w:val="en-US"/>
        </w:rPr>
        <w:t>, and therefore also serves as User Network Interface (UNI).</w:t>
      </w:r>
      <w:r w:rsidR="00550D76">
        <w:rPr>
          <w:lang w:val="en-US"/>
        </w:rPr>
        <w:br/>
      </w:r>
      <w:r w:rsidRPr="003F6675">
        <w:rPr>
          <w:lang w:val="en-US"/>
        </w:rPr>
        <w:t>A TA adapts the transport protocol to the specific requirements of a user terminal.</w:t>
      </w:r>
    </w:p>
    <w:bookmarkEnd w:id="46"/>
    <w:p w14:paraId="460D4455" w14:textId="62882CD4" w:rsidR="003A062F" w:rsidRPr="004D3C70" w:rsidRDefault="003A062F" w:rsidP="004D3C70">
      <w:pPr>
        <w:pStyle w:val="Standard1"/>
        <w:numPr>
          <w:ilvl w:val="12"/>
          <w:numId w:val="0"/>
        </w:numPr>
        <w:rPr>
          <w:sz w:val="21"/>
          <w:lang w:val="en-US"/>
        </w:rPr>
      </w:pPr>
      <w:r>
        <w:rPr>
          <w:lang w:val="en-US"/>
        </w:rPr>
        <w:t>Note: The NT term is used for generic Network Termination for various services. For some services/configurations, the NT might be property of the customer and therefore integrated in the CPN; nevertheless it terminates the Access Network from a functional/physical point of view.</w:t>
      </w:r>
    </w:p>
    <w:p w14:paraId="05E2E4C4" w14:textId="1A08D212" w:rsidR="003A062F" w:rsidRPr="00781A56" w:rsidRDefault="003A062F" w:rsidP="00781A56">
      <w:pPr>
        <w:pStyle w:val="berschrift1"/>
        <w:keepNext w:val="0"/>
        <w:keepLines w:val="0"/>
        <w:widowControl w:val="0"/>
        <w:numPr>
          <w:ilvl w:val="0"/>
          <w:numId w:val="9"/>
        </w:numPr>
        <w:ind w:left="795"/>
        <w:rPr>
          <w:lang w:val="en-US"/>
        </w:rPr>
      </w:pPr>
      <w:bookmarkStart w:id="47" w:name="_Toc479830590"/>
      <w:bookmarkStart w:id="48" w:name="_Toc480262072"/>
      <w:bookmarkStart w:id="49" w:name="_Toc482087547"/>
      <w:bookmarkStart w:id="50" w:name="_Toc528396608"/>
      <w:bookmarkStart w:id="51" w:name="_Toc361761734"/>
      <w:r>
        <w:rPr>
          <w:lang w:val="en-US"/>
        </w:rPr>
        <w:lastRenderedPageBreak/>
        <w:t xml:space="preserve">Access Network </w:t>
      </w:r>
      <w:bookmarkEnd w:id="47"/>
      <w:bookmarkEnd w:id="48"/>
      <w:bookmarkEnd w:id="49"/>
      <w:bookmarkEnd w:id="50"/>
      <w:r>
        <w:rPr>
          <w:lang w:val="en-US"/>
        </w:rPr>
        <w:t xml:space="preserve">Transport </w:t>
      </w:r>
      <w:r w:rsidR="00153C93">
        <w:rPr>
          <w:lang w:val="en-US"/>
        </w:rPr>
        <w:t>i</w:t>
      </w:r>
      <w:r>
        <w:rPr>
          <w:lang w:val="en-US"/>
        </w:rPr>
        <w:t>nterfaces</w:t>
      </w:r>
      <w:bookmarkEnd w:id="51"/>
    </w:p>
    <w:p w14:paraId="4BA4DDA1" w14:textId="1E1BD293" w:rsidR="00E859E0" w:rsidRPr="00E859E0" w:rsidRDefault="00DF0056" w:rsidP="00E859E0">
      <w:pPr>
        <w:pStyle w:val="berschrift5"/>
        <w:widowControl w:val="0"/>
        <w:numPr>
          <w:ilvl w:val="12"/>
          <w:numId w:val="0"/>
        </w:numPr>
        <w:ind w:left="794" w:hanging="794"/>
        <w:rPr>
          <w:lang w:val="en-US"/>
        </w:rPr>
      </w:pPr>
      <w:r>
        <w:rPr>
          <w:lang w:val="en-US"/>
        </w:rPr>
        <w:t xml:space="preserve">Examples of </w:t>
      </w:r>
      <w:r w:rsidR="00E859E0" w:rsidRPr="00E859E0">
        <w:rPr>
          <w:lang w:val="en-US"/>
        </w:rPr>
        <w:t xml:space="preserve">Service </w:t>
      </w:r>
      <w:r w:rsidR="0056081E">
        <w:rPr>
          <w:lang w:val="en-US"/>
        </w:rPr>
        <w:t>N</w:t>
      </w:r>
      <w:r w:rsidR="00E859E0" w:rsidRPr="00E859E0">
        <w:rPr>
          <w:lang w:val="en-US"/>
        </w:rPr>
        <w:t xml:space="preserve">ode </w:t>
      </w:r>
      <w:r w:rsidR="0056081E">
        <w:rPr>
          <w:lang w:val="en-US"/>
        </w:rPr>
        <w:t>I</w:t>
      </w:r>
      <w:r w:rsidR="00E859E0" w:rsidRPr="00E859E0">
        <w:rPr>
          <w:lang w:val="en-US"/>
        </w:rPr>
        <w:t>nterfaces (SNIs)</w:t>
      </w:r>
    </w:p>
    <w:p w14:paraId="0ED7558A" w14:textId="2C6A1DAE" w:rsidR="00E859E0" w:rsidRPr="003F0080" w:rsidRDefault="00E859E0" w:rsidP="00E859E0">
      <w:pPr>
        <w:pStyle w:val="berschrift5"/>
        <w:widowControl w:val="0"/>
        <w:numPr>
          <w:ilvl w:val="12"/>
          <w:numId w:val="0"/>
        </w:numPr>
        <w:ind w:left="794" w:hanging="794"/>
        <w:rPr>
          <w:b w:val="0"/>
          <w:bCs/>
          <w:lang w:val="en-US"/>
        </w:rPr>
      </w:pPr>
      <w:r w:rsidRPr="003F0080">
        <w:rPr>
          <w:b w:val="0"/>
          <w:bCs/>
          <w:lang w:val="en-US"/>
        </w:rPr>
        <w:t>SNI is defined as the interface that includes the following conditions:</w:t>
      </w:r>
    </w:p>
    <w:p w14:paraId="72A2BEE8" w14:textId="77777777" w:rsidR="00E859E0" w:rsidRDefault="00E859E0" w:rsidP="0002077E">
      <w:pPr>
        <w:pStyle w:val="berschrift5"/>
        <w:widowControl w:val="0"/>
        <w:numPr>
          <w:ilvl w:val="0"/>
          <w:numId w:val="43"/>
        </w:numPr>
        <w:spacing w:before="80"/>
        <w:rPr>
          <w:b w:val="0"/>
          <w:bCs/>
          <w:lang w:val="en-US"/>
        </w:rPr>
      </w:pPr>
      <w:r w:rsidRPr="003F0080">
        <w:rPr>
          <w:b w:val="0"/>
          <w:bCs/>
          <w:lang w:val="en-US"/>
        </w:rPr>
        <w:t>interconnection between the access network and the service node</w:t>
      </w:r>
      <w:r>
        <w:rPr>
          <w:b w:val="0"/>
          <w:bCs/>
          <w:lang w:val="en-US"/>
        </w:rPr>
        <w:t>,</w:t>
      </w:r>
    </w:p>
    <w:p w14:paraId="22705C0B" w14:textId="77777777" w:rsidR="00781A56" w:rsidRDefault="00E859E0" w:rsidP="0002077E">
      <w:pPr>
        <w:pStyle w:val="berschrift5"/>
        <w:widowControl w:val="0"/>
        <w:numPr>
          <w:ilvl w:val="0"/>
          <w:numId w:val="43"/>
        </w:numPr>
        <w:spacing w:before="80"/>
        <w:rPr>
          <w:b w:val="0"/>
          <w:bCs/>
          <w:lang w:val="en-US"/>
        </w:rPr>
      </w:pPr>
      <w:r w:rsidRPr="003F0080">
        <w:rPr>
          <w:b w:val="0"/>
          <w:bCs/>
          <w:lang w:val="en-US"/>
        </w:rPr>
        <w:t>described by a well-known standard</w:t>
      </w:r>
      <w:r w:rsidRPr="00E859E0">
        <w:rPr>
          <w:b w:val="0"/>
          <w:bCs/>
          <w:lang w:val="en-US"/>
        </w:rPr>
        <w:t>,</w:t>
      </w:r>
    </w:p>
    <w:p w14:paraId="6C6EEAA6" w14:textId="78D306C2" w:rsidR="003A062F" w:rsidRPr="003F0080" w:rsidRDefault="00E859E0" w:rsidP="0002077E">
      <w:pPr>
        <w:pStyle w:val="berschrift5"/>
        <w:widowControl w:val="0"/>
        <w:numPr>
          <w:ilvl w:val="0"/>
          <w:numId w:val="43"/>
        </w:numPr>
        <w:spacing w:before="80"/>
        <w:rPr>
          <w:b w:val="0"/>
          <w:bCs/>
          <w:lang w:val="en-US"/>
        </w:rPr>
      </w:pPr>
      <w:r w:rsidRPr="00781A56">
        <w:rPr>
          <w:b w:val="0"/>
          <w:bCs/>
          <w:lang w:val="en-US"/>
        </w:rPr>
        <w:t>includes a physical layer aspect.</w:t>
      </w:r>
    </w:p>
    <w:p w14:paraId="7970C7A8" w14:textId="0DC809B8" w:rsidR="001A6411" w:rsidRPr="003F0080" w:rsidRDefault="001A6411">
      <w:pPr>
        <w:widowControl w:val="0"/>
        <w:numPr>
          <w:ilvl w:val="12"/>
          <w:numId w:val="0"/>
        </w:numPr>
        <w:rPr>
          <w:bCs/>
          <w:iCs/>
          <w:lang w:val="en-US"/>
        </w:rPr>
      </w:pPr>
      <w:r w:rsidRPr="001A6411">
        <w:rPr>
          <w:bCs/>
          <w:iCs/>
          <w:lang w:val="en-US"/>
        </w:rPr>
        <w:t xml:space="preserve">Example of SNIs, physical interfaces and services that </w:t>
      </w:r>
      <w:r w:rsidR="00BC5BA6">
        <w:rPr>
          <w:bCs/>
          <w:iCs/>
          <w:lang w:val="en-US"/>
        </w:rPr>
        <w:t>can be supported by the physical interfaces</w:t>
      </w:r>
      <w:r w:rsidRPr="001A6411">
        <w:rPr>
          <w:bCs/>
          <w:iCs/>
          <w:lang w:val="en-US"/>
        </w:rPr>
        <w:t xml:space="preserve"> are shown in Table 7-</w:t>
      </w:r>
      <w:r w:rsidR="009D4077">
        <w:rPr>
          <w:bCs/>
          <w:iCs/>
          <w:lang w:val="en-US"/>
        </w:rPr>
        <w:t>1</w:t>
      </w:r>
      <w:r w:rsidRPr="001A6411">
        <w:rPr>
          <w:bCs/>
          <w:iCs/>
          <w:lang w:val="en-US"/>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2"/>
        <w:gridCol w:w="2880"/>
        <w:gridCol w:w="3743"/>
      </w:tblGrid>
      <w:tr w:rsidR="001A6411" w:rsidRPr="001A6411" w14:paraId="4D174959" w14:textId="77777777" w:rsidTr="001A6411">
        <w:trPr>
          <w:tblHeader/>
          <w:jc w:val="center"/>
        </w:trPr>
        <w:tc>
          <w:tcPr>
            <w:tcW w:w="9645" w:type="dxa"/>
            <w:gridSpan w:val="3"/>
            <w:tcBorders>
              <w:top w:val="nil"/>
              <w:left w:val="nil"/>
              <w:bottom w:val="single" w:sz="4" w:space="0" w:color="auto"/>
              <w:right w:val="nil"/>
            </w:tcBorders>
            <w:vAlign w:val="center"/>
            <w:hideMark/>
          </w:tcPr>
          <w:p w14:paraId="31EF86E8" w14:textId="134E761E" w:rsidR="001A6411" w:rsidRDefault="001A6411" w:rsidP="0002077E">
            <w:pPr>
              <w:pStyle w:val="TableNoTitle"/>
              <w:rPr>
                <w:rFonts w:eastAsia="MS Mincho"/>
              </w:rPr>
            </w:pPr>
            <w:r>
              <w:rPr>
                <w:rFonts w:eastAsia="MS Mincho"/>
                <w:lang w:eastAsia="ja-JP"/>
              </w:rPr>
              <w:t>Table 7-</w:t>
            </w:r>
            <w:r w:rsidR="009D4077">
              <w:rPr>
                <w:rFonts w:eastAsia="MS Mincho"/>
                <w:lang w:eastAsia="ja-JP"/>
              </w:rPr>
              <w:t>1</w:t>
            </w:r>
            <w:r>
              <w:rPr>
                <w:rFonts w:eastAsia="MS Mincho"/>
                <w:lang w:eastAsia="ja-JP"/>
              </w:rPr>
              <w:t xml:space="preserve"> </w:t>
            </w:r>
            <w:r>
              <w:rPr>
                <w:rFonts w:eastAsia="MS Mincho"/>
              </w:rPr>
              <w:t xml:space="preserve">– </w:t>
            </w:r>
            <w:r>
              <w:rPr>
                <w:rFonts w:eastAsia="MS Mincho"/>
                <w:lang w:eastAsia="ja-JP"/>
              </w:rPr>
              <w:t>Examples of SNIs and services</w:t>
            </w:r>
          </w:p>
        </w:tc>
      </w:tr>
      <w:tr w:rsidR="001A6411" w14:paraId="761ACC5A" w14:textId="77777777" w:rsidTr="001A6411">
        <w:trPr>
          <w:tblHeader/>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14:paraId="1165B7B9" w14:textId="3E03ADC4" w:rsidR="001A6411" w:rsidRDefault="001A6411">
            <w:pPr>
              <w:pStyle w:val="Tablehead0"/>
              <w:keepLines/>
              <w:rPr>
                <w:rFonts w:eastAsia="MS Mincho"/>
                <w:sz w:val="21"/>
              </w:rPr>
            </w:pPr>
            <w:r>
              <w:rPr>
                <w:rFonts w:eastAsia="MS Mincho"/>
              </w:rPr>
              <w:t>SNI</w:t>
            </w:r>
          </w:p>
        </w:tc>
        <w:tc>
          <w:tcPr>
            <w:tcW w:w="2880" w:type="dxa"/>
            <w:tcBorders>
              <w:top w:val="single" w:sz="4" w:space="0" w:color="auto"/>
              <w:left w:val="single" w:sz="4" w:space="0" w:color="auto"/>
              <w:bottom w:val="single" w:sz="4" w:space="0" w:color="auto"/>
              <w:right w:val="single" w:sz="4" w:space="0" w:color="auto"/>
            </w:tcBorders>
            <w:vAlign w:val="center"/>
            <w:hideMark/>
          </w:tcPr>
          <w:p w14:paraId="0645E643" w14:textId="517ACA91" w:rsidR="001A6411" w:rsidRDefault="001A6411">
            <w:pPr>
              <w:pStyle w:val="Tablehead0"/>
              <w:keepLines/>
              <w:rPr>
                <w:rFonts w:eastAsia="MS Mincho"/>
                <w:sz w:val="21"/>
              </w:rPr>
            </w:pPr>
            <w:r>
              <w:rPr>
                <w:rFonts w:eastAsia="MS Mincho"/>
              </w:rPr>
              <w:t>Physical interface</w:t>
            </w:r>
          </w:p>
        </w:tc>
        <w:tc>
          <w:tcPr>
            <w:tcW w:w="3743" w:type="dxa"/>
            <w:tcBorders>
              <w:top w:val="single" w:sz="4" w:space="0" w:color="auto"/>
              <w:left w:val="single" w:sz="4" w:space="0" w:color="auto"/>
              <w:bottom w:val="single" w:sz="4" w:space="0" w:color="auto"/>
              <w:right w:val="single" w:sz="4" w:space="0" w:color="auto"/>
            </w:tcBorders>
            <w:vAlign w:val="center"/>
            <w:hideMark/>
          </w:tcPr>
          <w:p w14:paraId="429F58B4" w14:textId="53764D5D" w:rsidR="001A6411" w:rsidRDefault="001A6411">
            <w:pPr>
              <w:pStyle w:val="Tablehead0"/>
              <w:keepLines/>
              <w:rPr>
                <w:rFonts w:eastAsia="MS Mincho"/>
                <w:sz w:val="21"/>
              </w:rPr>
            </w:pPr>
            <w:r>
              <w:rPr>
                <w:rFonts w:eastAsia="MS Mincho"/>
              </w:rPr>
              <w:t>Service</w:t>
            </w:r>
          </w:p>
        </w:tc>
      </w:tr>
      <w:tr w:rsidR="001A6411" w14:paraId="328EDF2A"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7D1E862A" w14:textId="77777777" w:rsidR="001A6411" w:rsidRDefault="001A6411">
            <w:pPr>
              <w:pStyle w:val="Tabletext1"/>
              <w:keepNext/>
              <w:keepLines/>
              <w:rPr>
                <w:rFonts w:eastAsia="MS Mincho"/>
                <w:sz w:val="21"/>
              </w:rPr>
            </w:pPr>
            <w:r>
              <w:rPr>
                <w:rFonts w:eastAsia="MS Mincho"/>
              </w:rPr>
              <w:t>1 GigE [IEEE 802.3]</w:t>
            </w:r>
          </w:p>
        </w:tc>
        <w:tc>
          <w:tcPr>
            <w:tcW w:w="2880" w:type="dxa"/>
            <w:tcBorders>
              <w:top w:val="single" w:sz="4" w:space="0" w:color="auto"/>
              <w:left w:val="single" w:sz="4" w:space="0" w:color="auto"/>
              <w:bottom w:val="single" w:sz="4" w:space="0" w:color="auto"/>
              <w:right w:val="single" w:sz="4" w:space="0" w:color="auto"/>
            </w:tcBorders>
            <w:hideMark/>
          </w:tcPr>
          <w:p w14:paraId="170DE1A3" w14:textId="77777777" w:rsidR="001A6411" w:rsidRDefault="001A6411">
            <w:pPr>
              <w:pStyle w:val="Tabletext1"/>
              <w:keepNext/>
              <w:keepLines/>
              <w:jc w:val="center"/>
              <w:rPr>
                <w:rFonts w:eastAsia="MS Mincho"/>
                <w:sz w:val="21"/>
              </w:rPr>
            </w:pPr>
            <w:r>
              <w:rPr>
                <w:rFonts w:eastAsia="MS Mincho"/>
              </w:rPr>
              <w:t>1000BASE</w:t>
            </w:r>
          </w:p>
        </w:tc>
        <w:tc>
          <w:tcPr>
            <w:tcW w:w="3743" w:type="dxa"/>
            <w:tcBorders>
              <w:top w:val="single" w:sz="4" w:space="0" w:color="auto"/>
              <w:left w:val="single" w:sz="4" w:space="0" w:color="auto"/>
              <w:bottom w:val="single" w:sz="4" w:space="0" w:color="auto"/>
              <w:right w:val="single" w:sz="4" w:space="0" w:color="auto"/>
            </w:tcBorders>
            <w:hideMark/>
          </w:tcPr>
          <w:p w14:paraId="0A95DEBE" w14:textId="77777777" w:rsidR="001A6411" w:rsidRDefault="001A6411">
            <w:pPr>
              <w:pStyle w:val="Tabletext1"/>
              <w:keepNext/>
              <w:keepLines/>
              <w:jc w:val="center"/>
              <w:rPr>
                <w:rFonts w:eastAsia="MS Mincho"/>
                <w:sz w:val="21"/>
              </w:rPr>
            </w:pPr>
            <w:r>
              <w:rPr>
                <w:rFonts w:eastAsia="MS Mincho"/>
              </w:rPr>
              <w:t>Ethernet</w:t>
            </w:r>
          </w:p>
        </w:tc>
      </w:tr>
      <w:tr w:rsidR="001A6411" w14:paraId="4DCDD68F"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2E141451" w14:textId="77777777" w:rsidR="001A6411" w:rsidRDefault="001A6411">
            <w:pPr>
              <w:pStyle w:val="Tabletext1"/>
              <w:rPr>
                <w:rFonts w:eastAsia="MS Mincho"/>
                <w:sz w:val="21"/>
              </w:rPr>
            </w:pPr>
            <w:r>
              <w:rPr>
                <w:rFonts w:eastAsia="MS Mincho"/>
              </w:rPr>
              <w:t>10 GigE [IEEE 802.3]</w:t>
            </w:r>
          </w:p>
        </w:tc>
        <w:tc>
          <w:tcPr>
            <w:tcW w:w="2880" w:type="dxa"/>
            <w:tcBorders>
              <w:top w:val="single" w:sz="4" w:space="0" w:color="auto"/>
              <w:left w:val="single" w:sz="4" w:space="0" w:color="auto"/>
              <w:bottom w:val="single" w:sz="4" w:space="0" w:color="auto"/>
              <w:right w:val="single" w:sz="4" w:space="0" w:color="auto"/>
            </w:tcBorders>
            <w:hideMark/>
          </w:tcPr>
          <w:p w14:paraId="535C3AE5" w14:textId="77777777" w:rsidR="001A6411" w:rsidRDefault="001A6411">
            <w:pPr>
              <w:pStyle w:val="Tabletext1"/>
              <w:jc w:val="center"/>
              <w:rPr>
                <w:rFonts w:eastAsia="MS Mincho"/>
                <w:sz w:val="21"/>
              </w:rPr>
            </w:pPr>
            <w:r>
              <w:rPr>
                <w:rFonts w:eastAsia="MS Mincho"/>
              </w:rPr>
              <w:t>10GBASE</w:t>
            </w:r>
          </w:p>
        </w:tc>
        <w:tc>
          <w:tcPr>
            <w:tcW w:w="3743" w:type="dxa"/>
            <w:tcBorders>
              <w:top w:val="single" w:sz="4" w:space="0" w:color="auto"/>
              <w:left w:val="single" w:sz="4" w:space="0" w:color="auto"/>
              <w:bottom w:val="single" w:sz="4" w:space="0" w:color="auto"/>
              <w:right w:val="single" w:sz="4" w:space="0" w:color="auto"/>
            </w:tcBorders>
            <w:hideMark/>
          </w:tcPr>
          <w:p w14:paraId="144C4A5F" w14:textId="77777777" w:rsidR="001A6411" w:rsidRDefault="001A6411">
            <w:pPr>
              <w:pStyle w:val="Tabletext1"/>
              <w:jc w:val="center"/>
              <w:rPr>
                <w:rFonts w:eastAsia="MS Mincho"/>
                <w:sz w:val="21"/>
              </w:rPr>
            </w:pPr>
            <w:r>
              <w:rPr>
                <w:rFonts w:eastAsia="MS Mincho"/>
              </w:rPr>
              <w:t>Ethernet</w:t>
            </w:r>
          </w:p>
        </w:tc>
      </w:tr>
      <w:tr w:rsidR="001A6411" w14:paraId="7F529A7F"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6CAD00B1" w14:textId="77777777" w:rsidR="001A6411" w:rsidRDefault="001A6411">
            <w:pPr>
              <w:pStyle w:val="Tabletext1"/>
              <w:rPr>
                <w:rFonts w:eastAsia="MS Mincho"/>
                <w:sz w:val="21"/>
              </w:rPr>
            </w:pPr>
            <w:r>
              <w:rPr>
                <w:rFonts w:eastAsia="MS Mincho"/>
              </w:rPr>
              <w:t>40 GigE [IEEE 802.3]</w:t>
            </w:r>
          </w:p>
        </w:tc>
        <w:tc>
          <w:tcPr>
            <w:tcW w:w="2880" w:type="dxa"/>
            <w:tcBorders>
              <w:top w:val="single" w:sz="4" w:space="0" w:color="auto"/>
              <w:left w:val="single" w:sz="4" w:space="0" w:color="auto"/>
              <w:bottom w:val="single" w:sz="4" w:space="0" w:color="auto"/>
              <w:right w:val="single" w:sz="4" w:space="0" w:color="auto"/>
            </w:tcBorders>
            <w:hideMark/>
          </w:tcPr>
          <w:p w14:paraId="440070D9" w14:textId="77777777" w:rsidR="001A6411" w:rsidRDefault="001A6411">
            <w:pPr>
              <w:pStyle w:val="Tabletext1"/>
              <w:jc w:val="center"/>
              <w:rPr>
                <w:rFonts w:eastAsia="MS Mincho"/>
                <w:sz w:val="21"/>
              </w:rPr>
            </w:pPr>
            <w:r>
              <w:rPr>
                <w:rFonts w:eastAsia="MS Mincho"/>
              </w:rPr>
              <w:t>40GBASE</w:t>
            </w:r>
          </w:p>
        </w:tc>
        <w:tc>
          <w:tcPr>
            <w:tcW w:w="3743" w:type="dxa"/>
            <w:tcBorders>
              <w:top w:val="single" w:sz="4" w:space="0" w:color="auto"/>
              <w:left w:val="single" w:sz="4" w:space="0" w:color="auto"/>
              <w:bottom w:val="single" w:sz="4" w:space="0" w:color="auto"/>
              <w:right w:val="single" w:sz="4" w:space="0" w:color="auto"/>
            </w:tcBorders>
            <w:hideMark/>
          </w:tcPr>
          <w:p w14:paraId="5FF61A0F" w14:textId="77777777" w:rsidR="001A6411" w:rsidRDefault="001A6411">
            <w:pPr>
              <w:pStyle w:val="Tabletext1"/>
              <w:jc w:val="center"/>
              <w:rPr>
                <w:rFonts w:eastAsia="MS Mincho"/>
                <w:sz w:val="21"/>
              </w:rPr>
            </w:pPr>
            <w:r>
              <w:rPr>
                <w:rFonts w:eastAsia="MS Mincho"/>
              </w:rPr>
              <w:t>Ethernet</w:t>
            </w:r>
          </w:p>
        </w:tc>
      </w:tr>
      <w:tr w:rsidR="001A6411" w14:paraId="76D3FDE8"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1EFDED4E" w14:textId="77777777" w:rsidR="001A6411" w:rsidRDefault="001A6411">
            <w:pPr>
              <w:pStyle w:val="Tabletext1"/>
              <w:rPr>
                <w:rFonts w:eastAsia="MS Mincho"/>
                <w:sz w:val="21"/>
              </w:rPr>
            </w:pPr>
            <w:r>
              <w:rPr>
                <w:rFonts w:eastAsia="MS Mincho"/>
              </w:rPr>
              <w:t>100 GigE [IEEE 802.3]</w:t>
            </w:r>
          </w:p>
        </w:tc>
        <w:tc>
          <w:tcPr>
            <w:tcW w:w="2880" w:type="dxa"/>
            <w:tcBorders>
              <w:top w:val="single" w:sz="4" w:space="0" w:color="auto"/>
              <w:left w:val="single" w:sz="4" w:space="0" w:color="auto"/>
              <w:bottom w:val="single" w:sz="4" w:space="0" w:color="auto"/>
              <w:right w:val="single" w:sz="4" w:space="0" w:color="auto"/>
            </w:tcBorders>
            <w:hideMark/>
          </w:tcPr>
          <w:p w14:paraId="0E8583DC" w14:textId="77777777" w:rsidR="001A6411" w:rsidRDefault="001A6411">
            <w:pPr>
              <w:pStyle w:val="Tabletext1"/>
              <w:jc w:val="center"/>
              <w:rPr>
                <w:rFonts w:eastAsia="MS Mincho"/>
                <w:sz w:val="21"/>
              </w:rPr>
            </w:pPr>
            <w:r>
              <w:rPr>
                <w:rFonts w:eastAsia="MS Mincho"/>
              </w:rPr>
              <w:t>100GBASE</w:t>
            </w:r>
          </w:p>
        </w:tc>
        <w:tc>
          <w:tcPr>
            <w:tcW w:w="3743" w:type="dxa"/>
            <w:tcBorders>
              <w:top w:val="single" w:sz="4" w:space="0" w:color="auto"/>
              <w:left w:val="single" w:sz="4" w:space="0" w:color="auto"/>
              <w:bottom w:val="single" w:sz="4" w:space="0" w:color="auto"/>
              <w:right w:val="single" w:sz="4" w:space="0" w:color="auto"/>
            </w:tcBorders>
            <w:hideMark/>
          </w:tcPr>
          <w:p w14:paraId="33203D14" w14:textId="77777777" w:rsidR="001A6411" w:rsidRDefault="001A6411">
            <w:pPr>
              <w:pStyle w:val="Tabletext1"/>
              <w:jc w:val="center"/>
              <w:rPr>
                <w:rFonts w:eastAsia="MS Mincho"/>
                <w:sz w:val="21"/>
              </w:rPr>
            </w:pPr>
            <w:r>
              <w:rPr>
                <w:rFonts w:eastAsia="MS Mincho"/>
              </w:rPr>
              <w:t>Ethernet</w:t>
            </w:r>
          </w:p>
        </w:tc>
      </w:tr>
      <w:tr w:rsidR="001A6411" w14:paraId="0AC1B9A6"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3DC09EB9" w14:textId="51807AF5" w:rsidR="001A6411" w:rsidRDefault="001A6411">
            <w:pPr>
              <w:pStyle w:val="Tabletext1"/>
              <w:rPr>
                <w:rFonts w:eastAsia="MS Mincho"/>
                <w:lang w:val="fr-CH"/>
              </w:rPr>
            </w:pPr>
            <w:r>
              <w:rPr>
                <w:rFonts w:eastAsia="MS Mincho"/>
                <w:lang w:val="fr-CH"/>
              </w:rPr>
              <w:t xml:space="preserve">[ITU-T G.8261] </w:t>
            </w:r>
          </w:p>
          <w:p w14:paraId="2195F959" w14:textId="37A83150" w:rsidR="001A6411" w:rsidRDefault="001A6411">
            <w:pPr>
              <w:pStyle w:val="Tabletext1"/>
              <w:rPr>
                <w:rFonts w:eastAsia="MS Mincho"/>
                <w:sz w:val="21"/>
                <w:lang w:val="fr-CH"/>
              </w:rPr>
            </w:pPr>
            <w:r>
              <w:rPr>
                <w:rFonts w:eastAsia="MS Mincho"/>
                <w:lang w:val="fr-CH"/>
              </w:rPr>
              <w:t>[ITU-T G.8262]</w:t>
            </w:r>
          </w:p>
        </w:tc>
        <w:tc>
          <w:tcPr>
            <w:tcW w:w="2880" w:type="dxa"/>
            <w:tcBorders>
              <w:top w:val="single" w:sz="4" w:space="0" w:color="auto"/>
              <w:left w:val="single" w:sz="4" w:space="0" w:color="auto"/>
              <w:bottom w:val="single" w:sz="4" w:space="0" w:color="auto"/>
              <w:right w:val="single" w:sz="4" w:space="0" w:color="auto"/>
            </w:tcBorders>
            <w:hideMark/>
          </w:tcPr>
          <w:p w14:paraId="118B9284" w14:textId="77777777" w:rsidR="001A6411" w:rsidRDefault="001A6411">
            <w:pPr>
              <w:pStyle w:val="Tabletext1"/>
              <w:jc w:val="center"/>
              <w:rPr>
                <w:rFonts w:eastAsia="MS Mincho"/>
                <w:sz w:val="21"/>
                <w:lang w:eastAsia="ja-JP"/>
              </w:rPr>
            </w:pPr>
            <w:r>
              <w:rPr>
                <w:rFonts w:eastAsia="MS Mincho"/>
                <w:sz w:val="21"/>
                <w:lang w:eastAsia="ja-JP"/>
              </w:rPr>
              <w:t>-</w:t>
            </w:r>
          </w:p>
        </w:tc>
        <w:tc>
          <w:tcPr>
            <w:tcW w:w="3743" w:type="dxa"/>
            <w:tcBorders>
              <w:top w:val="single" w:sz="4" w:space="0" w:color="auto"/>
              <w:left w:val="single" w:sz="4" w:space="0" w:color="auto"/>
              <w:bottom w:val="single" w:sz="4" w:space="0" w:color="auto"/>
              <w:right w:val="single" w:sz="4" w:space="0" w:color="auto"/>
            </w:tcBorders>
            <w:hideMark/>
          </w:tcPr>
          <w:p w14:paraId="32809ADC" w14:textId="1CC6A444" w:rsidR="001A6411" w:rsidRDefault="00C371ED">
            <w:pPr>
              <w:pStyle w:val="Tabletext1"/>
              <w:jc w:val="center"/>
              <w:rPr>
                <w:rFonts w:eastAsia="MS Mincho"/>
                <w:sz w:val="21"/>
              </w:rPr>
            </w:pPr>
            <w:r w:rsidRPr="00C371ED">
              <w:rPr>
                <w:rFonts w:eastAsia="MS Mincho"/>
              </w:rPr>
              <w:t xml:space="preserve">Synchronous Ethernet </w:t>
            </w:r>
            <w:r>
              <w:rPr>
                <w:rFonts w:eastAsia="MS Mincho"/>
              </w:rPr>
              <w:t>(</w:t>
            </w:r>
            <w:r w:rsidR="001A6411">
              <w:rPr>
                <w:rFonts w:eastAsia="MS Mincho"/>
              </w:rPr>
              <w:t>SyncE</w:t>
            </w:r>
            <w:r>
              <w:rPr>
                <w:rFonts w:eastAsia="MS Mincho"/>
              </w:rPr>
              <w:t>)</w:t>
            </w:r>
          </w:p>
        </w:tc>
      </w:tr>
      <w:tr w:rsidR="001A6411" w14:paraId="01570316"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44FBD2F8" w14:textId="4001B904" w:rsidR="001A6411" w:rsidRPr="003F0080" w:rsidRDefault="001A6411">
            <w:pPr>
              <w:pStyle w:val="Tabletext1"/>
              <w:rPr>
                <w:rFonts w:eastAsia="MS Mincho"/>
                <w:sz w:val="21"/>
                <w:lang w:val="fr-FR"/>
              </w:rPr>
            </w:pPr>
            <w:r w:rsidRPr="003F0080">
              <w:rPr>
                <w:rFonts w:eastAsia="MS Mincho"/>
                <w:lang w:val="fr-FR"/>
              </w:rPr>
              <w:t xml:space="preserve">[ITU-T G.964] and </w:t>
            </w:r>
            <w:r w:rsidRPr="003F0080">
              <w:rPr>
                <w:rFonts w:eastAsia="MS Mincho"/>
                <w:lang w:val="fr-FR"/>
              </w:rPr>
              <w:br/>
              <w:t>[ITU-T G.965]</w:t>
            </w:r>
          </w:p>
        </w:tc>
        <w:tc>
          <w:tcPr>
            <w:tcW w:w="2880" w:type="dxa"/>
            <w:tcBorders>
              <w:top w:val="single" w:sz="4" w:space="0" w:color="auto"/>
              <w:left w:val="single" w:sz="4" w:space="0" w:color="auto"/>
              <w:bottom w:val="single" w:sz="4" w:space="0" w:color="auto"/>
              <w:right w:val="single" w:sz="4" w:space="0" w:color="auto"/>
            </w:tcBorders>
            <w:hideMark/>
          </w:tcPr>
          <w:p w14:paraId="0BD960BE" w14:textId="2941300D" w:rsidR="001A6411" w:rsidRDefault="001A6411">
            <w:pPr>
              <w:pStyle w:val="Tabletext1"/>
              <w:jc w:val="center"/>
              <w:rPr>
                <w:rFonts w:eastAsia="MS Mincho"/>
                <w:sz w:val="21"/>
              </w:rPr>
            </w:pPr>
            <w:r w:rsidRPr="001A6411">
              <w:rPr>
                <w:rFonts w:eastAsia="MS Mincho"/>
              </w:rPr>
              <w:t>V5.</w:t>
            </w:r>
            <w:r>
              <w:rPr>
                <w:rFonts w:eastAsia="MS Mincho"/>
              </w:rPr>
              <w:t>1 and V5.2</w:t>
            </w:r>
          </w:p>
        </w:tc>
        <w:tc>
          <w:tcPr>
            <w:tcW w:w="3743" w:type="dxa"/>
            <w:tcBorders>
              <w:top w:val="single" w:sz="4" w:space="0" w:color="auto"/>
              <w:left w:val="single" w:sz="4" w:space="0" w:color="auto"/>
              <w:bottom w:val="single" w:sz="4" w:space="0" w:color="auto"/>
              <w:right w:val="single" w:sz="4" w:space="0" w:color="auto"/>
            </w:tcBorders>
            <w:hideMark/>
          </w:tcPr>
          <w:p w14:paraId="2D611B09" w14:textId="462F252D" w:rsidR="001A6411" w:rsidRDefault="001A6411">
            <w:pPr>
              <w:pStyle w:val="Tabletext1"/>
              <w:jc w:val="center"/>
              <w:rPr>
                <w:rFonts w:eastAsia="MS Mincho"/>
                <w:sz w:val="21"/>
              </w:rPr>
            </w:pPr>
            <w:r>
              <w:rPr>
                <w:rFonts w:eastAsia="MS Mincho"/>
              </w:rPr>
              <w:t>POTS, basic ISDN</w:t>
            </w:r>
          </w:p>
        </w:tc>
      </w:tr>
      <w:tr w:rsidR="001A6411" w14:paraId="48CEEEA0"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tcPr>
          <w:p w14:paraId="7B975485" w14:textId="5A20B5DB" w:rsidR="001A6411" w:rsidRPr="009D4077" w:rsidRDefault="001A6411" w:rsidP="001A6411">
            <w:pPr>
              <w:pStyle w:val="Tabletext1"/>
              <w:rPr>
                <w:rFonts w:eastAsia="MS Mincho"/>
                <w:lang w:val="fr-FR"/>
              </w:rPr>
            </w:pPr>
            <w:r w:rsidRPr="0010733C">
              <w:rPr>
                <w:rFonts w:eastAsia="MS Mincho"/>
                <w:lang w:val="fr-FR"/>
              </w:rPr>
              <w:t>[ITU-T G.96</w:t>
            </w:r>
            <w:r>
              <w:rPr>
                <w:rFonts w:eastAsia="MS Mincho"/>
                <w:lang w:val="fr-FR"/>
              </w:rPr>
              <w:t>7.1</w:t>
            </w:r>
            <w:r w:rsidRPr="0010733C">
              <w:rPr>
                <w:rFonts w:eastAsia="MS Mincho"/>
                <w:lang w:val="fr-FR"/>
              </w:rPr>
              <w:t xml:space="preserve">] and </w:t>
            </w:r>
            <w:r w:rsidRPr="0010733C">
              <w:rPr>
                <w:rFonts w:eastAsia="MS Mincho"/>
                <w:lang w:val="fr-FR"/>
              </w:rPr>
              <w:br/>
              <w:t>[ITU-T G.96</w:t>
            </w:r>
            <w:r>
              <w:rPr>
                <w:rFonts w:eastAsia="MS Mincho"/>
                <w:lang w:val="fr-FR"/>
              </w:rPr>
              <w:t>7.2</w:t>
            </w:r>
            <w:r w:rsidRPr="0010733C">
              <w:rPr>
                <w:rFonts w:eastAsia="MS Mincho"/>
                <w:lang w:val="fr-FR"/>
              </w:rPr>
              <w:t>]</w:t>
            </w:r>
          </w:p>
        </w:tc>
        <w:tc>
          <w:tcPr>
            <w:tcW w:w="2880" w:type="dxa"/>
            <w:tcBorders>
              <w:top w:val="single" w:sz="4" w:space="0" w:color="auto"/>
              <w:left w:val="single" w:sz="4" w:space="0" w:color="auto"/>
              <w:bottom w:val="single" w:sz="4" w:space="0" w:color="auto"/>
              <w:right w:val="single" w:sz="4" w:space="0" w:color="auto"/>
            </w:tcBorders>
          </w:tcPr>
          <w:p w14:paraId="7792791C" w14:textId="394155C0" w:rsidR="001A6411" w:rsidRPr="001A6411" w:rsidRDefault="001A6411" w:rsidP="001A6411">
            <w:pPr>
              <w:pStyle w:val="Tabletext1"/>
              <w:jc w:val="center"/>
              <w:rPr>
                <w:rFonts w:eastAsia="MS Mincho"/>
              </w:rPr>
            </w:pPr>
            <w:r w:rsidRPr="001A6411">
              <w:rPr>
                <w:rFonts w:eastAsia="MS Mincho"/>
              </w:rPr>
              <w:t>V</w:t>
            </w:r>
            <w:r>
              <w:rPr>
                <w:rFonts w:eastAsia="MS Mincho"/>
              </w:rPr>
              <w:t>B</w:t>
            </w:r>
            <w:r w:rsidRPr="001A6411">
              <w:rPr>
                <w:rFonts w:eastAsia="MS Mincho"/>
              </w:rPr>
              <w:t>5.</w:t>
            </w:r>
            <w:r>
              <w:rPr>
                <w:rFonts w:eastAsia="MS Mincho"/>
              </w:rPr>
              <w:t>1 and VB5.2</w:t>
            </w:r>
          </w:p>
        </w:tc>
        <w:tc>
          <w:tcPr>
            <w:tcW w:w="3743" w:type="dxa"/>
            <w:tcBorders>
              <w:top w:val="single" w:sz="4" w:space="0" w:color="auto"/>
              <w:left w:val="single" w:sz="4" w:space="0" w:color="auto"/>
              <w:bottom w:val="single" w:sz="4" w:space="0" w:color="auto"/>
              <w:right w:val="single" w:sz="4" w:space="0" w:color="auto"/>
            </w:tcBorders>
          </w:tcPr>
          <w:p w14:paraId="493D1EAF" w14:textId="69207781" w:rsidR="001A6411" w:rsidRDefault="001A6411" w:rsidP="001A6411">
            <w:pPr>
              <w:pStyle w:val="Tabletext1"/>
              <w:jc w:val="center"/>
              <w:rPr>
                <w:rFonts w:eastAsia="MS Mincho"/>
              </w:rPr>
            </w:pPr>
            <w:r>
              <w:rPr>
                <w:rFonts w:eastAsia="MS Mincho"/>
              </w:rPr>
              <w:t>B- ISDN</w:t>
            </w:r>
          </w:p>
        </w:tc>
      </w:tr>
      <w:tr w:rsidR="001A6411" w:rsidRPr="00737E89" w14:paraId="039A608B"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021E1C2B" w14:textId="42CBC503" w:rsidR="001A6411" w:rsidRDefault="001A6411" w:rsidP="001A6411">
            <w:pPr>
              <w:pStyle w:val="Tabletext1"/>
              <w:rPr>
                <w:rFonts w:eastAsia="MS Mincho"/>
                <w:sz w:val="21"/>
              </w:rPr>
            </w:pPr>
            <w:r>
              <w:rPr>
                <w:rFonts w:eastAsia="MS Mincho"/>
              </w:rPr>
              <w:t>[ITU-T G.703]</w:t>
            </w:r>
          </w:p>
        </w:tc>
        <w:tc>
          <w:tcPr>
            <w:tcW w:w="2880" w:type="dxa"/>
            <w:tcBorders>
              <w:top w:val="single" w:sz="4" w:space="0" w:color="auto"/>
              <w:left w:val="single" w:sz="4" w:space="0" w:color="auto"/>
              <w:bottom w:val="single" w:sz="4" w:space="0" w:color="auto"/>
              <w:right w:val="single" w:sz="4" w:space="0" w:color="auto"/>
            </w:tcBorders>
            <w:hideMark/>
          </w:tcPr>
          <w:p w14:paraId="582B4170" w14:textId="77777777" w:rsidR="001A6411" w:rsidRDefault="001A6411" w:rsidP="001A6411">
            <w:pPr>
              <w:pStyle w:val="Tabletext1"/>
              <w:jc w:val="center"/>
              <w:rPr>
                <w:rFonts w:eastAsia="MS Mincho"/>
                <w:sz w:val="21"/>
              </w:rPr>
            </w:pPr>
            <w:r>
              <w:rPr>
                <w:rFonts w:eastAsia="MS Mincho"/>
              </w:rPr>
              <w:t>PDH, STM-1e</w:t>
            </w:r>
          </w:p>
        </w:tc>
        <w:tc>
          <w:tcPr>
            <w:tcW w:w="3743" w:type="dxa"/>
            <w:tcBorders>
              <w:top w:val="single" w:sz="4" w:space="0" w:color="auto"/>
              <w:left w:val="single" w:sz="4" w:space="0" w:color="auto"/>
              <w:bottom w:val="single" w:sz="4" w:space="0" w:color="auto"/>
              <w:right w:val="single" w:sz="4" w:space="0" w:color="auto"/>
            </w:tcBorders>
            <w:hideMark/>
          </w:tcPr>
          <w:p w14:paraId="0E7A4449" w14:textId="77777777" w:rsidR="001A6411" w:rsidRDefault="001A6411" w:rsidP="001A6411">
            <w:pPr>
              <w:pStyle w:val="Tabletext1"/>
              <w:jc w:val="center"/>
              <w:rPr>
                <w:rFonts w:eastAsia="MS Mincho"/>
                <w:sz w:val="21"/>
                <w:lang w:val="es-ES_tradnl"/>
              </w:rPr>
            </w:pPr>
            <w:r>
              <w:rPr>
                <w:rFonts w:eastAsia="MS Mincho"/>
                <w:lang w:val="es-ES_tradnl"/>
              </w:rPr>
              <w:t>DS3, E1, E3, STM-1, DS1, DS0</w:t>
            </w:r>
          </w:p>
        </w:tc>
      </w:tr>
      <w:tr w:rsidR="001A6411" w:rsidRPr="00737E89" w14:paraId="05BDA6F3"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54765491" w14:textId="4332225C" w:rsidR="001A6411" w:rsidRDefault="001A6411" w:rsidP="001A6411">
            <w:pPr>
              <w:pStyle w:val="Tabletext1"/>
              <w:rPr>
                <w:rFonts w:eastAsia="MS Mincho"/>
                <w:sz w:val="21"/>
              </w:rPr>
            </w:pPr>
            <w:r>
              <w:rPr>
                <w:rFonts w:eastAsia="MS Mincho"/>
              </w:rPr>
              <w:t>[ITU-T G.957]</w:t>
            </w:r>
          </w:p>
        </w:tc>
        <w:tc>
          <w:tcPr>
            <w:tcW w:w="2880" w:type="dxa"/>
            <w:tcBorders>
              <w:top w:val="single" w:sz="4" w:space="0" w:color="auto"/>
              <w:left w:val="single" w:sz="4" w:space="0" w:color="auto"/>
              <w:bottom w:val="single" w:sz="4" w:space="0" w:color="auto"/>
              <w:right w:val="single" w:sz="4" w:space="0" w:color="auto"/>
            </w:tcBorders>
            <w:hideMark/>
          </w:tcPr>
          <w:p w14:paraId="5A970E9F" w14:textId="77777777" w:rsidR="001A6411" w:rsidRDefault="001A6411" w:rsidP="001A6411">
            <w:pPr>
              <w:pStyle w:val="Tabletext1"/>
              <w:jc w:val="center"/>
              <w:rPr>
                <w:rFonts w:eastAsia="MS Mincho"/>
                <w:sz w:val="21"/>
              </w:rPr>
            </w:pPr>
            <w:r>
              <w:rPr>
                <w:rFonts w:eastAsia="MS Mincho"/>
              </w:rPr>
              <w:t>STM-1,4,16,64</w:t>
            </w:r>
          </w:p>
        </w:tc>
        <w:tc>
          <w:tcPr>
            <w:tcW w:w="3743" w:type="dxa"/>
            <w:tcBorders>
              <w:top w:val="single" w:sz="4" w:space="0" w:color="auto"/>
              <w:left w:val="single" w:sz="4" w:space="0" w:color="auto"/>
              <w:bottom w:val="single" w:sz="4" w:space="0" w:color="auto"/>
              <w:right w:val="single" w:sz="4" w:space="0" w:color="auto"/>
            </w:tcBorders>
            <w:hideMark/>
          </w:tcPr>
          <w:p w14:paraId="7018E2B2" w14:textId="77777777" w:rsidR="001A6411" w:rsidRDefault="001A6411" w:rsidP="001A6411">
            <w:pPr>
              <w:pStyle w:val="Tabletext1"/>
              <w:jc w:val="center"/>
              <w:rPr>
                <w:rFonts w:eastAsia="MS Mincho"/>
                <w:vanish/>
                <w:sz w:val="21"/>
                <w:lang w:val="es-ES_tradnl"/>
              </w:rPr>
            </w:pPr>
            <w:r>
              <w:rPr>
                <w:rFonts w:eastAsia="MS Mincho"/>
                <w:lang w:val="es-ES_tradnl"/>
              </w:rPr>
              <w:t xml:space="preserve">E1, E3, DS1, DS3, GFP, E4, </w:t>
            </w:r>
            <w:r>
              <w:rPr>
                <w:rFonts w:eastAsia="MS Mincho"/>
                <w:lang w:val="es-ES_tradnl"/>
              </w:rPr>
              <w:br/>
              <w:t>STM-n, DS0</w:t>
            </w:r>
          </w:p>
        </w:tc>
      </w:tr>
      <w:tr w:rsidR="001A6411" w14:paraId="41ACE8F3"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57BA7B7D" w14:textId="0CF3B36D" w:rsidR="001A6411" w:rsidRDefault="001A6411" w:rsidP="001A6411">
            <w:pPr>
              <w:pStyle w:val="Tabletext1"/>
              <w:rPr>
                <w:rFonts w:eastAsia="MS Mincho"/>
                <w:sz w:val="21"/>
              </w:rPr>
            </w:pPr>
            <w:r>
              <w:rPr>
                <w:rFonts w:eastAsia="MS Mincho"/>
              </w:rPr>
              <w:t>[ATIS 0600107]</w:t>
            </w:r>
          </w:p>
        </w:tc>
        <w:tc>
          <w:tcPr>
            <w:tcW w:w="2880" w:type="dxa"/>
            <w:tcBorders>
              <w:top w:val="single" w:sz="4" w:space="0" w:color="auto"/>
              <w:left w:val="single" w:sz="4" w:space="0" w:color="auto"/>
              <w:bottom w:val="single" w:sz="4" w:space="0" w:color="auto"/>
              <w:right w:val="single" w:sz="4" w:space="0" w:color="auto"/>
            </w:tcBorders>
            <w:hideMark/>
          </w:tcPr>
          <w:p w14:paraId="282041A1" w14:textId="77777777" w:rsidR="001A6411" w:rsidRDefault="001A6411" w:rsidP="001A6411">
            <w:pPr>
              <w:pStyle w:val="Tabletext1"/>
              <w:jc w:val="center"/>
              <w:rPr>
                <w:rFonts w:eastAsia="MS Mincho"/>
                <w:sz w:val="21"/>
              </w:rPr>
            </w:pPr>
            <w:r>
              <w:rPr>
                <w:rFonts w:eastAsia="MS Mincho"/>
              </w:rPr>
              <w:t>PDH</w:t>
            </w:r>
          </w:p>
        </w:tc>
        <w:tc>
          <w:tcPr>
            <w:tcW w:w="3743" w:type="dxa"/>
            <w:tcBorders>
              <w:top w:val="single" w:sz="4" w:space="0" w:color="auto"/>
              <w:left w:val="single" w:sz="4" w:space="0" w:color="auto"/>
              <w:bottom w:val="single" w:sz="4" w:space="0" w:color="auto"/>
              <w:right w:val="single" w:sz="4" w:space="0" w:color="auto"/>
            </w:tcBorders>
            <w:hideMark/>
          </w:tcPr>
          <w:p w14:paraId="78828172" w14:textId="77777777" w:rsidR="001A6411" w:rsidRDefault="001A6411" w:rsidP="001A6411">
            <w:pPr>
              <w:pStyle w:val="Tabletext1"/>
              <w:jc w:val="center"/>
              <w:rPr>
                <w:rFonts w:eastAsia="MS Mincho"/>
                <w:sz w:val="21"/>
              </w:rPr>
            </w:pPr>
            <w:r>
              <w:rPr>
                <w:rFonts w:eastAsia="MS Mincho"/>
              </w:rPr>
              <w:t>DS0, DS1, DS3</w:t>
            </w:r>
          </w:p>
        </w:tc>
      </w:tr>
      <w:tr w:rsidR="001A6411" w14:paraId="76700D7E"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217199E8" w14:textId="77777777" w:rsidR="001A6411" w:rsidRDefault="001A6411" w:rsidP="001A6411">
            <w:pPr>
              <w:pStyle w:val="Tabletext1"/>
              <w:rPr>
                <w:rFonts w:eastAsia="MS Mincho"/>
                <w:sz w:val="21"/>
              </w:rPr>
            </w:pPr>
            <w:r>
              <w:rPr>
                <w:rFonts w:eastAsia="MS Mincho"/>
              </w:rPr>
              <w:t>SDH/SONET</w:t>
            </w:r>
          </w:p>
        </w:tc>
        <w:tc>
          <w:tcPr>
            <w:tcW w:w="2880" w:type="dxa"/>
            <w:tcBorders>
              <w:top w:val="single" w:sz="4" w:space="0" w:color="auto"/>
              <w:left w:val="single" w:sz="4" w:space="0" w:color="auto"/>
              <w:bottom w:val="single" w:sz="4" w:space="0" w:color="auto"/>
              <w:right w:val="single" w:sz="4" w:space="0" w:color="auto"/>
            </w:tcBorders>
            <w:hideMark/>
          </w:tcPr>
          <w:p w14:paraId="1E2A14C7" w14:textId="77777777" w:rsidR="001A6411" w:rsidRDefault="001A6411" w:rsidP="001A6411">
            <w:pPr>
              <w:pStyle w:val="Tabletext1"/>
              <w:jc w:val="center"/>
              <w:rPr>
                <w:rFonts w:eastAsia="MS Mincho"/>
                <w:sz w:val="21"/>
              </w:rPr>
            </w:pPr>
            <w:r>
              <w:rPr>
                <w:rFonts w:eastAsia="MS Mincho"/>
              </w:rPr>
              <w:t>SDH/SONET</w:t>
            </w:r>
          </w:p>
        </w:tc>
        <w:tc>
          <w:tcPr>
            <w:tcW w:w="3743" w:type="dxa"/>
            <w:tcBorders>
              <w:top w:val="single" w:sz="4" w:space="0" w:color="auto"/>
              <w:left w:val="single" w:sz="4" w:space="0" w:color="auto"/>
              <w:bottom w:val="single" w:sz="4" w:space="0" w:color="auto"/>
              <w:right w:val="single" w:sz="4" w:space="0" w:color="auto"/>
            </w:tcBorders>
            <w:hideMark/>
          </w:tcPr>
          <w:p w14:paraId="4F6BD24F" w14:textId="77777777" w:rsidR="001A6411" w:rsidRDefault="001A6411" w:rsidP="001A6411">
            <w:pPr>
              <w:pStyle w:val="Tabletext1"/>
              <w:jc w:val="center"/>
              <w:rPr>
                <w:rFonts w:eastAsia="MS Mincho"/>
                <w:sz w:val="21"/>
              </w:rPr>
            </w:pPr>
            <w:r>
              <w:rPr>
                <w:rFonts w:eastAsia="MS Mincho"/>
              </w:rPr>
              <w:t>OC3-OC192 , STM1-STM64</w:t>
            </w:r>
          </w:p>
        </w:tc>
      </w:tr>
      <w:tr w:rsidR="001A6411" w14:paraId="6108A19B" w14:textId="77777777" w:rsidTr="001A6411">
        <w:trPr>
          <w:jc w:val="center"/>
        </w:trPr>
        <w:tc>
          <w:tcPr>
            <w:tcW w:w="3022" w:type="dxa"/>
            <w:tcBorders>
              <w:top w:val="single" w:sz="4" w:space="0" w:color="auto"/>
              <w:left w:val="single" w:sz="4" w:space="0" w:color="auto"/>
              <w:bottom w:val="single" w:sz="4" w:space="0" w:color="auto"/>
              <w:right w:val="single" w:sz="4" w:space="0" w:color="auto"/>
            </w:tcBorders>
            <w:hideMark/>
          </w:tcPr>
          <w:p w14:paraId="43C29116" w14:textId="71EB8B74" w:rsidR="001A6411" w:rsidRDefault="001A6411" w:rsidP="001A6411">
            <w:pPr>
              <w:pStyle w:val="Tabletext1"/>
              <w:rPr>
                <w:rFonts w:eastAsia="MS Mincho"/>
                <w:sz w:val="21"/>
                <w:lang w:val="fr-CH"/>
              </w:rPr>
            </w:pPr>
            <w:r>
              <w:rPr>
                <w:rFonts w:eastAsia="MS Mincho"/>
                <w:lang w:val="fr-CH"/>
              </w:rPr>
              <w:t xml:space="preserve">OTN [ITU-T G.872] and </w:t>
            </w:r>
            <w:r>
              <w:rPr>
                <w:rFonts w:eastAsia="MS Mincho"/>
                <w:lang w:val="fr-CH"/>
              </w:rPr>
              <w:br/>
              <w:t>[ITU-T G.709]</w:t>
            </w:r>
          </w:p>
        </w:tc>
        <w:tc>
          <w:tcPr>
            <w:tcW w:w="2880" w:type="dxa"/>
            <w:tcBorders>
              <w:top w:val="single" w:sz="4" w:space="0" w:color="auto"/>
              <w:left w:val="single" w:sz="4" w:space="0" w:color="auto"/>
              <w:bottom w:val="single" w:sz="4" w:space="0" w:color="auto"/>
              <w:right w:val="single" w:sz="4" w:space="0" w:color="auto"/>
            </w:tcBorders>
            <w:hideMark/>
          </w:tcPr>
          <w:p w14:paraId="1A44CBA4" w14:textId="77777777" w:rsidR="001A6411" w:rsidRDefault="001A6411" w:rsidP="001A6411">
            <w:pPr>
              <w:pStyle w:val="Tabletext1"/>
              <w:jc w:val="center"/>
              <w:rPr>
                <w:rFonts w:eastAsia="MS Mincho"/>
                <w:sz w:val="21"/>
              </w:rPr>
            </w:pPr>
            <w:r>
              <w:rPr>
                <w:rFonts w:eastAsia="MS Mincho"/>
              </w:rPr>
              <w:t>OTN</w:t>
            </w:r>
          </w:p>
        </w:tc>
        <w:tc>
          <w:tcPr>
            <w:tcW w:w="3743" w:type="dxa"/>
            <w:tcBorders>
              <w:top w:val="single" w:sz="4" w:space="0" w:color="auto"/>
              <w:left w:val="single" w:sz="4" w:space="0" w:color="auto"/>
              <w:bottom w:val="single" w:sz="4" w:space="0" w:color="auto"/>
              <w:right w:val="single" w:sz="4" w:space="0" w:color="auto"/>
            </w:tcBorders>
            <w:hideMark/>
          </w:tcPr>
          <w:p w14:paraId="5C451377" w14:textId="77777777" w:rsidR="001A6411" w:rsidRDefault="001A6411" w:rsidP="001A6411">
            <w:pPr>
              <w:pStyle w:val="Tabletext1"/>
              <w:jc w:val="center"/>
              <w:rPr>
                <w:rFonts w:eastAsia="MS Mincho"/>
                <w:sz w:val="21"/>
              </w:rPr>
            </w:pPr>
            <w:r>
              <w:rPr>
                <w:rFonts w:eastAsia="MS Mincho"/>
              </w:rPr>
              <w:t>OTU1, OTU2, OTU3</w:t>
            </w:r>
          </w:p>
        </w:tc>
      </w:tr>
      <w:tr w:rsidR="001A6411" w14:paraId="44B9A038" w14:textId="77777777" w:rsidTr="001A6411">
        <w:trPr>
          <w:jc w:val="center"/>
        </w:trPr>
        <w:tc>
          <w:tcPr>
            <w:tcW w:w="3022" w:type="dxa"/>
            <w:tcBorders>
              <w:top w:val="single" w:sz="6" w:space="0" w:color="auto"/>
              <w:left w:val="single" w:sz="4" w:space="0" w:color="auto"/>
              <w:bottom w:val="single" w:sz="4" w:space="0" w:color="auto"/>
              <w:right w:val="single" w:sz="6" w:space="0" w:color="auto"/>
            </w:tcBorders>
            <w:vAlign w:val="center"/>
            <w:hideMark/>
          </w:tcPr>
          <w:p w14:paraId="232CAE4C" w14:textId="77777777" w:rsidR="001A6411" w:rsidRDefault="001A6411" w:rsidP="001A6411">
            <w:pPr>
              <w:pStyle w:val="Tabletext1"/>
              <w:rPr>
                <w:rFonts w:eastAsia="MS Mincho"/>
                <w:sz w:val="21"/>
              </w:rPr>
            </w:pPr>
            <w:r>
              <w:rPr>
                <w:rFonts w:eastAsia="MS Mincho"/>
              </w:rPr>
              <w:t>CPRI/OBSAI (Open Base Station Architecture Initiative)</w:t>
            </w:r>
          </w:p>
        </w:tc>
        <w:tc>
          <w:tcPr>
            <w:tcW w:w="2880" w:type="dxa"/>
            <w:tcBorders>
              <w:top w:val="single" w:sz="6" w:space="0" w:color="auto"/>
              <w:left w:val="single" w:sz="6" w:space="0" w:color="auto"/>
              <w:bottom w:val="single" w:sz="4" w:space="0" w:color="auto"/>
              <w:right w:val="single" w:sz="6" w:space="0" w:color="auto"/>
            </w:tcBorders>
            <w:vAlign w:val="center"/>
          </w:tcPr>
          <w:p w14:paraId="04275E2C" w14:textId="4A058955" w:rsidR="001A6411" w:rsidRDefault="00C371ED" w:rsidP="001A6411">
            <w:pPr>
              <w:pStyle w:val="Tabletext1"/>
              <w:jc w:val="center"/>
              <w:rPr>
                <w:rFonts w:eastAsia="MS Mincho"/>
                <w:sz w:val="21"/>
              </w:rPr>
            </w:pPr>
            <w:r w:rsidRPr="00C371ED">
              <w:rPr>
                <w:rFonts w:eastAsia="MS Mincho"/>
                <w:sz w:val="21"/>
              </w:rPr>
              <w:t>Option2, Option3 Option7, Option8, Option10</w:t>
            </w:r>
          </w:p>
        </w:tc>
        <w:tc>
          <w:tcPr>
            <w:tcW w:w="3743" w:type="dxa"/>
            <w:tcBorders>
              <w:top w:val="single" w:sz="6" w:space="0" w:color="auto"/>
              <w:left w:val="single" w:sz="6" w:space="0" w:color="auto"/>
              <w:bottom w:val="single" w:sz="4" w:space="0" w:color="auto"/>
              <w:right w:val="single" w:sz="6" w:space="0" w:color="auto"/>
            </w:tcBorders>
            <w:vAlign w:val="center"/>
          </w:tcPr>
          <w:p w14:paraId="7554792D" w14:textId="381CA25C" w:rsidR="001A6411" w:rsidRDefault="00C371ED" w:rsidP="001A6411">
            <w:pPr>
              <w:pStyle w:val="Tabletext1"/>
              <w:jc w:val="center"/>
              <w:rPr>
                <w:rFonts w:eastAsia="MS Mincho"/>
                <w:sz w:val="21"/>
              </w:rPr>
            </w:pPr>
            <w:r w:rsidRPr="00C371ED">
              <w:rPr>
                <w:rFonts w:eastAsia="MS Mincho"/>
                <w:sz w:val="21"/>
              </w:rPr>
              <w:t>Wireless fronthaul</w:t>
            </w:r>
          </w:p>
        </w:tc>
      </w:tr>
    </w:tbl>
    <w:p w14:paraId="1A5BFD4E" w14:textId="77777777" w:rsidR="001A6411" w:rsidRDefault="001A6411">
      <w:pPr>
        <w:widowControl w:val="0"/>
        <w:numPr>
          <w:ilvl w:val="12"/>
          <w:numId w:val="0"/>
        </w:numPr>
        <w:rPr>
          <w:b/>
          <w:i/>
          <w:lang w:val="en-US"/>
        </w:rPr>
      </w:pPr>
    </w:p>
    <w:p w14:paraId="25CA5B5B" w14:textId="38B3C05A" w:rsidR="00550D76" w:rsidRDefault="00550D76">
      <w:pPr>
        <w:pStyle w:val="berschrift5"/>
        <w:keepNext w:val="0"/>
        <w:keepLines w:val="0"/>
        <w:widowControl w:val="0"/>
        <w:numPr>
          <w:ilvl w:val="12"/>
          <w:numId w:val="0"/>
        </w:numPr>
        <w:rPr>
          <w:lang w:val="en-US"/>
        </w:rPr>
      </w:pPr>
      <w:r w:rsidRPr="00550D76">
        <w:rPr>
          <w:lang w:val="en-US"/>
        </w:rPr>
        <w:t xml:space="preserve">Examples of </w:t>
      </w:r>
      <w:r>
        <w:rPr>
          <w:lang w:val="en-US"/>
        </w:rPr>
        <w:t xml:space="preserve">User Network </w:t>
      </w:r>
      <w:r w:rsidRPr="00550D76">
        <w:rPr>
          <w:lang w:val="en-US"/>
        </w:rPr>
        <w:t>Interfaces (</w:t>
      </w:r>
      <w:r>
        <w:rPr>
          <w:lang w:val="en-US"/>
        </w:rPr>
        <w:t>U</w:t>
      </w:r>
      <w:r w:rsidRPr="00550D76">
        <w:rPr>
          <w:lang w:val="en-US"/>
        </w:rPr>
        <w:t>NIs)</w:t>
      </w:r>
    </w:p>
    <w:p w14:paraId="5D028CAA" w14:textId="77777777" w:rsidR="00177E72" w:rsidRDefault="00C40CDE">
      <w:pPr>
        <w:pStyle w:val="berschrift5"/>
        <w:keepNext w:val="0"/>
        <w:keepLines w:val="0"/>
        <w:widowControl w:val="0"/>
        <w:numPr>
          <w:ilvl w:val="12"/>
          <w:numId w:val="0"/>
        </w:numPr>
        <w:rPr>
          <w:lang w:val="en-US"/>
        </w:rPr>
      </w:pPr>
      <w:r w:rsidRPr="003F0080">
        <w:rPr>
          <w:b w:val="0"/>
          <w:bCs/>
          <w:lang w:val="en-US"/>
        </w:rPr>
        <w:t>As defined in the ITU-T I.112, the User Network Interface (UNI) is the interface between the terminal equipment and a network termination at which interface the access protocols apply</w:t>
      </w:r>
      <w:r w:rsidRPr="00C40CDE">
        <w:rPr>
          <w:lang w:val="en-US"/>
        </w:rPr>
        <w:t>.</w:t>
      </w:r>
    </w:p>
    <w:p w14:paraId="118ED2EB" w14:textId="77777777" w:rsidR="00177E72" w:rsidRDefault="00177E72" w:rsidP="00177E72">
      <w:pPr>
        <w:rPr>
          <w:lang w:eastAsia="ja-JP"/>
        </w:rPr>
      </w:pPr>
      <w:r>
        <w:rPr>
          <w:lang w:eastAsia="ja-JP"/>
        </w:rPr>
        <w:t>A UNI is defined as the interface that includes the following conditions:</w:t>
      </w:r>
    </w:p>
    <w:p w14:paraId="0C0D523B" w14:textId="77777777" w:rsidR="0002077E" w:rsidRDefault="00177E72" w:rsidP="0002077E">
      <w:pPr>
        <w:pStyle w:val="enumlev1"/>
        <w:numPr>
          <w:ilvl w:val="0"/>
          <w:numId w:val="57"/>
        </w:numPr>
        <w:rPr>
          <w:lang w:eastAsia="ja-JP"/>
        </w:rPr>
      </w:pPr>
      <w:r>
        <w:rPr>
          <w:lang w:eastAsia="ja-JP"/>
        </w:rPr>
        <w:t>interconnection between the access network and the customer;</w:t>
      </w:r>
    </w:p>
    <w:p w14:paraId="3F1521B2" w14:textId="77777777" w:rsidR="0002077E" w:rsidRDefault="00177E72" w:rsidP="0002077E">
      <w:pPr>
        <w:pStyle w:val="enumlev1"/>
        <w:numPr>
          <w:ilvl w:val="0"/>
          <w:numId w:val="57"/>
        </w:numPr>
        <w:rPr>
          <w:lang w:eastAsia="ja-JP"/>
        </w:rPr>
      </w:pPr>
      <w:r>
        <w:rPr>
          <w:lang w:eastAsia="ja-JP"/>
        </w:rPr>
        <w:t>described by a well-known standard;</w:t>
      </w:r>
    </w:p>
    <w:p w14:paraId="5ADB4104" w14:textId="2E52F1DB" w:rsidR="00177E72" w:rsidRPr="003F0080" w:rsidRDefault="00177E72" w:rsidP="0002077E">
      <w:pPr>
        <w:pStyle w:val="enumlev1"/>
        <w:numPr>
          <w:ilvl w:val="0"/>
          <w:numId w:val="57"/>
        </w:numPr>
        <w:rPr>
          <w:lang w:eastAsia="ja-JP"/>
        </w:rPr>
      </w:pPr>
      <w:r>
        <w:rPr>
          <w:lang w:eastAsia="ja-JP"/>
        </w:rPr>
        <w:t>includes a physical layer aspect</w:t>
      </w:r>
      <w:r w:rsidRPr="0002077E">
        <w:rPr>
          <w:rFonts w:eastAsiaTheme="minorEastAsia"/>
          <w:lang w:eastAsia="zh-CN"/>
        </w:rPr>
        <w:t>.</w:t>
      </w:r>
    </w:p>
    <w:p w14:paraId="285A1C48" w14:textId="3D9DE057" w:rsidR="00177E72" w:rsidRDefault="00177E72" w:rsidP="00177E72">
      <w:pPr>
        <w:rPr>
          <w:rFonts w:eastAsia="Times New Roman"/>
        </w:rPr>
      </w:pPr>
      <w:r>
        <w:t>Examples of UNIs, physical interfaces and connectivity to be provided are shown in Table 7.2</w:t>
      </w:r>
    </w:p>
    <w:tbl>
      <w:tblPr>
        <w:tblW w:w="9650" w:type="dxa"/>
        <w:jc w:val="center"/>
        <w:tblBorders>
          <w:top w:val="single" w:sz="4" w:space="0" w:color="auto"/>
          <w:left w:val="single" w:sz="4" w:space="0" w:color="auto"/>
          <w:bottom w:val="single" w:sz="4" w:space="0" w:color="auto"/>
          <w:right w:val="single" w:sz="6"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3973"/>
        <w:gridCol w:w="2697"/>
        <w:gridCol w:w="2980"/>
      </w:tblGrid>
      <w:tr w:rsidR="00177E72" w:rsidRPr="00177E72" w14:paraId="655EF2E2" w14:textId="77777777" w:rsidTr="005B18CA">
        <w:trPr>
          <w:tblHeader/>
          <w:jc w:val="center"/>
        </w:trPr>
        <w:tc>
          <w:tcPr>
            <w:tcW w:w="9650" w:type="dxa"/>
            <w:gridSpan w:val="3"/>
            <w:tcBorders>
              <w:top w:val="nil"/>
              <w:left w:val="nil"/>
              <w:bottom w:val="single" w:sz="6" w:space="0" w:color="auto"/>
              <w:right w:val="nil"/>
            </w:tcBorders>
            <w:vAlign w:val="center"/>
            <w:hideMark/>
          </w:tcPr>
          <w:p w14:paraId="5B4446DA" w14:textId="39E949E9" w:rsidR="00177E72" w:rsidRDefault="00177E72">
            <w:pPr>
              <w:pStyle w:val="TableNoTitle"/>
              <w:spacing w:line="276" w:lineRule="auto"/>
            </w:pPr>
            <w:r>
              <w:rPr>
                <w:rFonts w:eastAsia="MS Mincho"/>
                <w:lang w:eastAsia="ja-JP"/>
              </w:rPr>
              <w:lastRenderedPageBreak/>
              <w:t xml:space="preserve">Table 7.2 </w:t>
            </w:r>
            <w:r>
              <w:rPr>
                <w:rFonts w:eastAsia="MS Mincho"/>
              </w:rPr>
              <w:t xml:space="preserve">– </w:t>
            </w:r>
            <w:r>
              <w:rPr>
                <w:rFonts w:eastAsia="MS Mincho"/>
                <w:lang w:eastAsia="ja-JP"/>
              </w:rPr>
              <w:t>Examples of UNI and connectivity service</w:t>
            </w:r>
          </w:p>
        </w:tc>
      </w:tr>
      <w:tr w:rsidR="00177E72" w14:paraId="46FFA94F"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0698B234" w14:textId="091EE526" w:rsidR="00177E72" w:rsidRDefault="00177E72">
            <w:pPr>
              <w:pStyle w:val="Tablehead0"/>
              <w:spacing w:line="276" w:lineRule="auto"/>
              <w:rPr>
                <w:sz w:val="21"/>
              </w:rPr>
            </w:pPr>
            <w:r>
              <w:t>UNI</w:t>
            </w:r>
          </w:p>
        </w:tc>
        <w:tc>
          <w:tcPr>
            <w:tcW w:w="2697" w:type="dxa"/>
            <w:tcBorders>
              <w:top w:val="single" w:sz="6" w:space="0" w:color="auto"/>
              <w:left w:val="single" w:sz="6" w:space="0" w:color="auto"/>
              <w:bottom w:val="single" w:sz="6" w:space="0" w:color="auto"/>
              <w:right w:val="single" w:sz="6" w:space="0" w:color="auto"/>
            </w:tcBorders>
            <w:hideMark/>
          </w:tcPr>
          <w:p w14:paraId="2AF93029" w14:textId="38B412B5" w:rsidR="00177E72" w:rsidRDefault="00177E72">
            <w:pPr>
              <w:pStyle w:val="Tablehead0"/>
              <w:spacing w:line="276" w:lineRule="auto"/>
              <w:rPr>
                <w:sz w:val="21"/>
              </w:rPr>
            </w:pPr>
            <w:r>
              <w:t>Physical interface</w:t>
            </w:r>
          </w:p>
        </w:tc>
        <w:tc>
          <w:tcPr>
            <w:tcW w:w="2980" w:type="dxa"/>
            <w:tcBorders>
              <w:top w:val="single" w:sz="6" w:space="0" w:color="auto"/>
              <w:left w:val="single" w:sz="6" w:space="0" w:color="auto"/>
              <w:bottom w:val="single" w:sz="6" w:space="0" w:color="auto"/>
              <w:right w:val="single" w:sz="6" w:space="0" w:color="auto"/>
            </w:tcBorders>
            <w:vAlign w:val="center"/>
            <w:hideMark/>
          </w:tcPr>
          <w:p w14:paraId="34B9625F" w14:textId="4ECC27C7" w:rsidR="00177E72" w:rsidRDefault="00177E72">
            <w:pPr>
              <w:pStyle w:val="Tablehead0"/>
              <w:spacing w:line="276" w:lineRule="auto"/>
              <w:rPr>
                <w:sz w:val="21"/>
              </w:rPr>
            </w:pPr>
            <w:r>
              <w:t xml:space="preserve">Connectivity service </w:t>
            </w:r>
          </w:p>
        </w:tc>
      </w:tr>
      <w:tr w:rsidR="00177E72" w14:paraId="3038697D"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590F0A86" w14:textId="77777777" w:rsidR="00177E72" w:rsidRDefault="00177E72">
            <w:pPr>
              <w:pStyle w:val="Tabletext1"/>
              <w:spacing w:line="276" w:lineRule="auto"/>
              <w:rPr>
                <w:rFonts w:eastAsia="MS Mincho"/>
                <w:sz w:val="21"/>
              </w:rPr>
            </w:pPr>
            <w:r>
              <w:rPr>
                <w:rFonts w:eastAsia="MS Mincho"/>
              </w:rPr>
              <w:t>10 Mbit/s/100 Mbit/s/1 Gbit/s Ethernet</w:t>
            </w:r>
            <w:r>
              <w:rPr>
                <w:rFonts w:eastAsia="MS Mincho"/>
              </w:rPr>
              <w:br/>
              <w:t>[IEEE 802.3]</w:t>
            </w:r>
          </w:p>
        </w:tc>
        <w:tc>
          <w:tcPr>
            <w:tcW w:w="2697" w:type="dxa"/>
            <w:tcBorders>
              <w:top w:val="single" w:sz="6" w:space="0" w:color="auto"/>
              <w:left w:val="single" w:sz="6" w:space="0" w:color="auto"/>
              <w:bottom w:val="single" w:sz="6" w:space="0" w:color="auto"/>
              <w:right w:val="single" w:sz="6" w:space="0" w:color="auto"/>
            </w:tcBorders>
            <w:hideMark/>
          </w:tcPr>
          <w:p w14:paraId="311393D1" w14:textId="77777777" w:rsidR="00177E72" w:rsidRDefault="00177E72">
            <w:pPr>
              <w:pStyle w:val="Tabletext1"/>
              <w:spacing w:line="276" w:lineRule="auto"/>
              <w:jc w:val="center"/>
              <w:rPr>
                <w:rFonts w:eastAsia="MS Mincho"/>
                <w:sz w:val="21"/>
              </w:rPr>
            </w:pPr>
            <w:r>
              <w:rPr>
                <w:rFonts w:eastAsia="MS Mincho"/>
              </w:rPr>
              <w:t>10/100/1000BASE</w:t>
            </w:r>
          </w:p>
        </w:tc>
        <w:tc>
          <w:tcPr>
            <w:tcW w:w="2980" w:type="dxa"/>
            <w:tcBorders>
              <w:top w:val="single" w:sz="6" w:space="0" w:color="auto"/>
              <w:left w:val="single" w:sz="6" w:space="0" w:color="auto"/>
              <w:bottom w:val="single" w:sz="6" w:space="0" w:color="auto"/>
              <w:right w:val="single" w:sz="6" w:space="0" w:color="auto"/>
            </w:tcBorders>
            <w:vAlign w:val="center"/>
            <w:hideMark/>
          </w:tcPr>
          <w:p w14:paraId="571A8A4C" w14:textId="77777777" w:rsidR="00177E72" w:rsidRDefault="00177E72">
            <w:pPr>
              <w:pStyle w:val="Tabletext1"/>
              <w:spacing w:line="276" w:lineRule="auto"/>
              <w:jc w:val="center"/>
              <w:rPr>
                <w:rFonts w:eastAsia="MS Mincho"/>
                <w:sz w:val="21"/>
              </w:rPr>
            </w:pPr>
            <w:r>
              <w:rPr>
                <w:rFonts w:eastAsia="MS Mincho"/>
              </w:rPr>
              <w:t>Ethernet</w:t>
            </w:r>
          </w:p>
        </w:tc>
      </w:tr>
      <w:tr w:rsidR="00177E72" w14:paraId="14D51BFB"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7F33BF1E" w14:textId="77777777" w:rsidR="00177E72" w:rsidRDefault="00177E72">
            <w:pPr>
              <w:pStyle w:val="Tabletext1"/>
              <w:spacing w:line="276" w:lineRule="auto"/>
              <w:rPr>
                <w:rFonts w:eastAsia="MS Mincho"/>
                <w:sz w:val="21"/>
              </w:rPr>
            </w:pPr>
            <w:r>
              <w:rPr>
                <w:rFonts w:eastAsia="MS Mincho"/>
              </w:rPr>
              <w:t>MoCA 2.0</w:t>
            </w:r>
          </w:p>
        </w:tc>
        <w:tc>
          <w:tcPr>
            <w:tcW w:w="2697" w:type="dxa"/>
            <w:tcBorders>
              <w:top w:val="single" w:sz="6" w:space="0" w:color="auto"/>
              <w:left w:val="single" w:sz="6" w:space="0" w:color="auto"/>
              <w:bottom w:val="single" w:sz="6" w:space="0" w:color="auto"/>
              <w:right w:val="single" w:sz="6" w:space="0" w:color="auto"/>
            </w:tcBorders>
            <w:hideMark/>
          </w:tcPr>
          <w:p w14:paraId="7F37D283" w14:textId="77777777" w:rsidR="00177E72" w:rsidRDefault="00177E72">
            <w:pPr>
              <w:pStyle w:val="Tabletext1"/>
              <w:spacing w:line="276" w:lineRule="auto"/>
              <w:jc w:val="center"/>
              <w:rPr>
                <w:rFonts w:eastAsia="MS Mincho"/>
                <w:sz w:val="21"/>
                <w:lang w:eastAsia="ja-JP"/>
              </w:rPr>
            </w:pPr>
            <w:r>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1B93EC18" w14:textId="77777777" w:rsidR="00177E72" w:rsidRDefault="00177E72">
            <w:pPr>
              <w:pStyle w:val="Tabletext1"/>
              <w:spacing w:line="276" w:lineRule="auto"/>
              <w:jc w:val="center"/>
              <w:rPr>
                <w:rFonts w:eastAsia="MS Mincho"/>
                <w:sz w:val="21"/>
              </w:rPr>
            </w:pPr>
            <w:r>
              <w:rPr>
                <w:rFonts w:eastAsia="MS Mincho"/>
              </w:rPr>
              <w:t>MoCA 2.0</w:t>
            </w:r>
          </w:p>
        </w:tc>
      </w:tr>
      <w:tr w:rsidR="00177E72" w14:paraId="7DAA36EE"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4E9F15B1" w14:textId="77777777" w:rsidR="00177E72" w:rsidRDefault="00177E72">
            <w:pPr>
              <w:pStyle w:val="Tabletext1"/>
              <w:spacing w:line="276" w:lineRule="auto"/>
              <w:rPr>
                <w:rFonts w:eastAsia="MS Mincho"/>
                <w:sz w:val="21"/>
              </w:rPr>
            </w:pPr>
            <w:r>
              <w:rPr>
                <w:rFonts w:eastAsia="MS Mincho"/>
              </w:rPr>
              <w:t>1 Gbit/s fib</w:t>
            </w:r>
            <w:r>
              <w:rPr>
                <w:rFonts w:eastAsia="MS Mincho"/>
                <w:lang w:eastAsia="ja-JP"/>
              </w:rPr>
              <w:t>re</w:t>
            </w:r>
            <w:r>
              <w:rPr>
                <w:rFonts w:eastAsia="MS Mincho"/>
              </w:rPr>
              <w:t xml:space="preserve"> UNI</w:t>
            </w:r>
          </w:p>
        </w:tc>
        <w:tc>
          <w:tcPr>
            <w:tcW w:w="2697" w:type="dxa"/>
            <w:tcBorders>
              <w:top w:val="single" w:sz="6" w:space="0" w:color="auto"/>
              <w:left w:val="single" w:sz="6" w:space="0" w:color="auto"/>
              <w:bottom w:val="single" w:sz="6" w:space="0" w:color="auto"/>
              <w:right w:val="single" w:sz="6" w:space="0" w:color="auto"/>
            </w:tcBorders>
            <w:hideMark/>
          </w:tcPr>
          <w:p w14:paraId="48101944" w14:textId="77777777" w:rsidR="00177E72" w:rsidRDefault="00177E72">
            <w:pPr>
              <w:pStyle w:val="Tabletext1"/>
              <w:spacing w:line="276" w:lineRule="auto"/>
              <w:jc w:val="center"/>
              <w:rPr>
                <w:rFonts w:eastAsia="MS Mincho"/>
                <w:sz w:val="21"/>
                <w:lang w:eastAsia="ja-JP"/>
              </w:rPr>
            </w:pPr>
            <w:r>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2CA62A1C" w14:textId="77777777" w:rsidR="00177E72" w:rsidRDefault="00177E72">
            <w:pPr>
              <w:pStyle w:val="Tabletext1"/>
              <w:spacing w:line="276" w:lineRule="auto"/>
              <w:jc w:val="center"/>
              <w:rPr>
                <w:rFonts w:eastAsia="MS Mincho"/>
                <w:sz w:val="21"/>
              </w:rPr>
            </w:pPr>
            <w:r>
              <w:rPr>
                <w:rFonts w:eastAsia="MS Mincho"/>
              </w:rPr>
              <w:t>Ethernet</w:t>
            </w:r>
          </w:p>
        </w:tc>
      </w:tr>
      <w:tr w:rsidR="00177E72" w14:paraId="2AAAEA48"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060A4299" w14:textId="77777777" w:rsidR="00177E72" w:rsidRDefault="00177E72">
            <w:pPr>
              <w:pStyle w:val="Tabletext1"/>
              <w:spacing w:line="276" w:lineRule="auto"/>
              <w:rPr>
                <w:rFonts w:eastAsia="MS Mincho"/>
                <w:sz w:val="21"/>
              </w:rPr>
            </w:pPr>
            <w:r>
              <w:rPr>
                <w:rFonts w:eastAsia="MS Mincho"/>
              </w:rPr>
              <w:t>10 Gbit/s fib</w:t>
            </w:r>
            <w:r>
              <w:rPr>
                <w:rFonts w:eastAsia="MS Mincho"/>
                <w:lang w:eastAsia="ja-JP"/>
              </w:rPr>
              <w:t>re</w:t>
            </w:r>
            <w:r>
              <w:rPr>
                <w:rFonts w:eastAsia="MS Mincho"/>
              </w:rPr>
              <w:t xml:space="preserve"> UNI</w:t>
            </w:r>
          </w:p>
        </w:tc>
        <w:tc>
          <w:tcPr>
            <w:tcW w:w="2697" w:type="dxa"/>
            <w:tcBorders>
              <w:top w:val="single" w:sz="6" w:space="0" w:color="auto"/>
              <w:left w:val="single" w:sz="6" w:space="0" w:color="auto"/>
              <w:bottom w:val="single" w:sz="6" w:space="0" w:color="auto"/>
              <w:right w:val="single" w:sz="6" w:space="0" w:color="auto"/>
            </w:tcBorders>
            <w:hideMark/>
          </w:tcPr>
          <w:p w14:paraId="52A99E0E" w14:textId="77777777" w:rsidR="00177E72" w:rsidRDefault="00177E72">
            <w:pPr>
              <w:pStyle w:val="Tabletext1"/>
              <w:spacing w:line="276" w:lineRule="auto"/>
              <w:jc w:val="center"/>
              <w:rPr>
                <w:rFonts w:eastAsia="MS Mincho"/>
                <w:sz w:val="21"/>
                <w:lang w:eastAsia="ja-JP"/>
              </w:rPr>
            </w:pPr>
            <w:r>
              <w:rPr>
                <w:rFonts w:eastAsia="MS Mincho"/>
                <w:sz w:val="21"/>
                <w:lang w:eastAsia="ja-JP"/>
              </w:rPr>
              <w:t>10BASE</w:t>
            </w:r>
          </w:p>
        </w:tc>
        <w:tc>
          <w:tcPr>
            <w:tcW w:w="2980" w:type="dxa"/>
            <w:tcBorders>
              <w:top w:val="single" w:sz="6" w:space="0" w:color="auto"/>
              <w:left w:val="single" w:sz="6" w:space="0" w:color="auto"/>
              <w:bottom w:val="single" w:sz="6" w:space="0" w:color="auto"/>
              <w:right w:val="single" w:sz="6" w:space="0" w:color="auto"/>
            </w:tcBorders>
            <w:vAlign w:val="center"/>
            <w:hideMark/>
          </w:tcPr>
          <w:p w14:paraId="50215AF3" w14:textId="77777777" w:rsidR="00177E72" w:rsidRDefault="00177E72">
            <w:pPr>
              <w:pStyle w:val="Tabletext1"/>
              <w:spacing w:line="276" w:lineRule="auto"/>
              <w:jc w:val="center"/>
              <w:rPr>
                <w:rFonts w:eastAsia="MS Mincho"/>
                <w:sz w:val="21"/>
              </w:rPr>
            </w:pPr>
            <w:r>
              <w:rPr>
                <w:rFonts w:eastAsia="MS Mincho"/>
              </w:rPr>
              <w:t>Ethernet</w:t>
            </w:r>
          </w:p>
        </w:tc>
      </w:tr>
      <w:tr w:rsidR="00177E72" w14:paraId="0FECF59B"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79EA8300" w14:textId="77777777" w:rsidR="00177E72" w:rsidRDefault="00177E72">
            <w:pPr>
              <w:pStyle w:val="Tabletext1"/>
              <w:spacing w:line="276" w:lineRule="auto"/>
              <w:rPr>
                <w:rFonts w:eastAsia="MS Mincho"/>
                <w:lang w:val="fr-CH"/>
              </w:rPr>
            </w:pPr>
            <w:r>
              <w:rPr>
                <w:rFonts w:eastAsia="MS Mincho"/>
                <w:lang w:val="fr-CH"/>
              </w:rPr>
              <w:t>[ITU-T G.8261];</w:t>
            </w:r>
          </w:p>
          <w:p w14:paraId="34B095B4" w14:textId="77777777" w:rsidR="00177E72" w:rsidRDefault="00177E72">
            <w:pPr>
              <w:pStyle w:val="Tabletext1"/>
              <w:spacing w:line="276" w:lineRule="auto"/>
              <w:rPr>
                <w:rFonts w:eastAsia="MS Mincho"/>
                <w:sz w:val="21"/>
                <w:lang w:val="fr-CH"/>
              </w:rPr>
            </w:pPr>
            <w:r>
              <w:rPr>
                <w:rFonts w:eastAsia="MS Mincho"/>
                <w:lang w:val="fr-CH"/>
              </w:rPr>
              <w:t>[ITU-T G.8262]</w:t>
            </w:r>
          </w:p>
        </w:tc>
        <w:tc>
          <w:tcPr>
            <w:tcW w:w="2697" w:type="dxa"/>
            <w:tcBorders>
              <w:top w:val="single" w:sz="6" w:space="0" w:color="auto"/>
              <w:left w:val="single" w:sz="6" w:space="0" w:color="auto"/>
              <w:bottom w:val="single" w:sz="6" w:space="0" w:color="auto"/>
              <w:right w:val="single" w:sz="6" w:space="0" w:color="auto"/>
            </w:tcBorders>
            <w:hideMark/>
          </w:tcPr>
          <w:p w14:paraId="756BFA39" w14:textId="77777777" w:rsidR="00177E72" w:rsidRDefault="00177E72">
            <w:pPr>
              <w:pStyle w:val="Tabletext1"/>
              <w:spacing w:line="276" w:lineRule="auto"/>
              <w:jc w:val="center"/>
              <w:rPr>
                <w:rFonts w:eastAsia="MS Mincho"/>
                <w:sz w:val="21"/>
                <w:lang w:eastAsia="ja-JP"/>
              </w:rPr>
            </w:pPr>
            <w:r>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4A6B42C2" w14:textId="47E9AA7E" w:rsidR="00177E72" w:rsidRDefault="00177E72">
            <w:pPr>
              <w:pStyle w:val="Tabletext1"/>
              <w:spacing w:line="276" w:lineRule="auto"/>
              <w:jc w:val="center"/>
              <w:rPr>
                <w:rFonts w:eastAsia="MS Mincho"/>
                <w:sz w:val="21"/>
              </w:rPr>
            </w:pPr>
            <w:r>
              <w:rPr>
                <w:rFonts w:eastAsia="MS Mincho"/>
              </w:rPr>
              <w:t>Synchronous Ethernet</w:t>
            </w:r>
            <w:r w:rsidR="00230E1E">
              <w:rPr>
                <w:rFonts w:eastAsia="MS Mincho"/>
              </w:rPr>
              <w:t xml:space="preserve"> </w:t>
            </w:r>
            <w:r w:rsidR="00230E1E" w:rsidRPr="00230E1E">
              <w:rPr>
                <w:rFonts w:eastAsia="MS Mincho"/>
              </w:rPr>
              <w:t>(</w:t>
            </w:r>
            <w:proofErr w:type="spellStart"/>
            <w:r w:rsidR="00230E1E" w:rsidRPr="00230E1E">
              <w:rPr>
                <w:rFonts w:eastAsia="MS Mincho"/>
              </w:rPr>
              <w:t>SyncE</w:t>
            </w:r>
            <w:proofErr w:type="spellEnd"/>
            <w:r w:rsidR="00230E1E" w:rsidRPr="00230E1E">
              <w:rPr>
                <w:rFonts w:eastAsia="MS Mincho"/>
              </w:rPr>
              <w:t>)</w:t>
            </w:r>
          </w:p>
        </w:tc>
      </w:tr>
      <w:tr w:rsidR="00177E72" w14:paraId="44328D1A"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1096E8B8" w14:textId="77777777" w:rsidR="00177E72" w:rsidRDefault="00177E72">
            <w:pPr>
              <w:pStyle w:val="Tabletext1"/>
              <w:spacing w:line="276" w:lineRule="auto"/>
              <w:rPr>
                <w:rFonts w:eastAsia="MS Mincho"/>
                <w:sz w:val="21"/>
              </w:rPr>
            </w:pPr>
            <w:r>
              <w:rPr>
                <w:rFonts w:eastAsia="MS Mincho"/>
              </w:rPr>
              <w:t>[b</w:t>
            </w:r>
            <w:r>
              <w:rPr>
                <w:rFonts w:eastAsia="MS Mincho"/>
              </w:rPr>
              <w:noBreakHyphen/>
              <w:t>ITU-T Q.552]</w:t>
            </w:r>
          </w:p>
        </w:tc>
        <w:tc>
          <w:tcPr>
            <w:tcW w:w="2697" w:type="dxa"/>
            <w:tcBorders>
              <w:top w:val="single" w:sz="6" w:space="0" w:color="auto"/>
              <w:left w:val="single" w:sz="6" w:space="0" w:color="auto"/>
              <w:bottom w:val="single" w:sz="6" w:space="0" w:color="auto"/>
              <w:right w:val="single" w:sz="6" w:space="0" w:color="auto"/>
            </w:tcBorders>
            <w:hideMark/>
          </w:tcPr>
          <w:p w14:paraId="086A912C" w14:textId="77777777" w:rsidR="00177E72" w:rsidRDefault="00177E72">
            <w:pPr>
              <w:pStyle w:val="Tabletext1"/>
              <w:spacing w:line="276" w:lineRule="auto"/>
              <w:jc w:val="center"/>
              <w:rPr>
                <w:rFonts w:eastAsia="MS Mincho"/>
                <w:sz w:val="21"/>
                <w:lang w:eastAsia="ja-JP"/>
              </w:rPr>
            </w:pPr>
            <w:r>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7B4FEC8B" w14:textId="77777777" w:rsidR="00177E72" w:rsidRDefault="00177E72">
            <w:pPr>
              <w:pStyle w:val="Tabletext1"/>
              <w:spacing w:line="276" w:lineRule="auto"/>
              <w:jc w:val="center"/>
              <w:rPr>
                <w:rFonts w:eastAsia="MS Mincho"/>
                <w:sz w:val="21"/>
              </w:rPr>
            </w:pPr>
            <w:r>
              <w:rPr>
                <w:rFonts w:eastAsia="MS Mincho"/>
              </w:rPr>
              <w:t>POTS</w:t>
            </w:r>
          </w:p>
        </w:tc>
      </w:tr>
      <w:tr w:rsidR="00177E72" w14:paraId="22D86467"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625BFAFB" w14:textId="77777777" w:rsidR="00177E72" w:rsidRDefault="00177E72">
            <w:pPr>
              <w:pStyle w:val="Tabletext1"/>
              <w:spacing w:line="276" w:lineRule="auto"/>
              <w:rPr>
                <w:rFonts w:eastAsia="MS Mincho"/>
                <w:sz w:val="21"/>
              </w:rPr>
            </w:pPr>
            <w:r>
              <w:rPr>
                <w:rFonts w:eastAsia="MS Mincho"/>
              </w:rPr>
              <w:t>ISDN [ITU-T I.430]</w:t>
            </w:r>
          </w:p>
        </w:tc>
        <w:tc>
          <w:tcPr>
            <w:tcW w:w="2697" w:type="dxa"/>
            <w:tcBorders>
              <w:top w:val="single" w:sz="6" w:space="0" w:color="auto"/>
              <w:left w:val="single" w:sz="6" w:space="0" w:color="auto"/>
              <w:bottom w:val="single" w:sz="6" w:space="0" w:color="auto"/>
              <w:right w:val="single" w:sz="6" w:space="0" w:color="auto"/>
            </w:tcBorders>
            <w:hideMark/>
          </w:tcPr>
          <w:p w14:paraId="7DB85588" w14:textId="77777777" w:rsidR="00177E72" w:rsidRDefault="00177E72">
            <w:pPr>
              <w:pStyle w:val="Tabletext1"/>
              <w:spacing w:line="276" w:lineRule="auto"/>
              <w:jc w:val="center"/>
              <w:rPr>
                <w:rFonts w:eastAsia="MS Mincho"/>
                <w:sz w:val="21"/>
                <w:lang w:eastAsia="ja-JP"/>
              </w:rPr>
            </w:pPr>
            <w:r>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23B64742" w14:textId="77777777" w:rsidR="00177E72" w:rsidRDefault="00177E72">
            <w:pPr>
              <w:pStyle w:val="Tabletext1"/>
              <w:spacing w:line="276" w:lineRule="auto"/>
              <w:jc w:val="center"/>
              <w:rPr>
                <w:rFonts w:eastAsia="MS Mincho"/>
                <w:sz w:val="21"/>
              </w:rPr>
            </w:pPr>
            <w:r>
              <w:rPr>
                <w:rFonts w:eastAsia="MS Mincho"/>
              </w:rPr>
              <w:t>ISDN</w:t>
            </w:r>
          </w:p>
        </w:tc>
      </w:tr>
      <w:tr w:rsidR="00177E72" w14:paraId="376F3AFF"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62908A73" w14:textId="77777777" w:rsidR="00177E72" w:rsidRDefault="00177E72">
            <w:pPr>
              <w:pStyle w:val="Tabletext1"/>
              <w:spacing w:line="276" w:lineRule="auto"/>
              <w:rPr>
                <w:rFonts w:eastAsia="MS Mincho"/>
                <w:sz w:val="21"/>
              </w:rPr>
            </w:pPr>
            <w:r>
              <w:rPr>
                <w:rFonts w:eastAsia="MS Mincho"/>
              </w:rPr>
              <w:t>V.35</w:t>
            </w:r>
          </w:p>
        </w:tc>
        <w:tc>
          <w:tcPr>
            <w:tcW w:w="2697" w:type="dxa"/>
            <w:tcBorders>
              <w:top w:val="single" w:sz="6" w:space="0" w:color="auto"/>
              <w:left w:val="single" w:sz="6" w:space="0" w:color="auto"/>
              <w:bottom w:val="single" w:sz="6" w:space="0" w:color="auto"/>
              <w:right w:val="single" w:sz="6" w:space="0" w:color="auto"/>
            </w:tcBorders>
            <w:hideMark/>
          </w:tcPr>
          <w:p w14:paraId="5E1C3F1C" w14:textId="77777777" w:rsidR="00177E72" w:rsidRDefault="00177E72">
            <w:pPr>
              <w:pStyle w:val="Tabletext1"/>
              <w:spacing w:line="276" w:lineRule="auto"/>
              <w:jc w:val="center"/>
              <w:rPr>
                <w:rFonts w:eastAsia="MS Mincho"/>
                <w:sz w:val="21"/>
                <w:lang w:eastAsia="ja-JP"/>
              </w:rPr>
            </w:pPr>
            <w:r>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7CADED22" w14:textId="77777777" w:rsidR="00177E72" w:rsidRDefault="00177E72">
            <w:pPr>
              <w:pStyle w:val="Tabletext1"/>
              <w:spacing w:line="276" w:lineRule="auto"/>
              <w:jc w:val="center"/>
              <w:rPr>
                <w:rFonts w:eastAsia="MS Mincho"/>
                <w:sz w:val="21"/>
                <w:lang w:eastAsia="ja-JP"/>
              </w:rPr>
            </w:pPr>
            <w:r>
              <w:rPr>
                <w:rFonts w:eastAsia="MS Mincho"/>
                <w:sz w:val="21"/>
                <w:lang w:eastAsia="ja-JP"/>
              </w:rPr>
              <w:t>–</w:t>
            </w:r>
          </w:p>
        </w:tc>
      </w:tr>
      <w:tr w:rsidR="00177E72" w14:paraId="2E423666"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4137160A" w14:textId="77777777" w:rsidR="00177E72" w:rsidRDefault="00177E72">
            <w:pPr>
              <w:pStyle w:val="Tabletext1"/>
              <w:spacing w:line="276" w:lineRule="auto"/>
              <w:rPr>
                <w:rFonts w:eastAsia="MS Mincho"/>
                <w:sz w:val="21"/>
                <w:lang w:val="fr-CH"/>
              </w:rPr>
            </w:pPr>
            <w:r>
              <w:rPr>
                <w:rFonts w:eastAsia="MS Mincho"/>
                <w:lang w:val="fr-CH"/>
              </w:rPr>
              <w:t>G.hn [ITU-T G.9960] and [ITU-T 9961]</w:t>
            </w:r>
          </w:p>
        </w:tc>
        <w:tc>
          <w:tcPr>
            <w:tcW w:w="2697" w:type="dxa"/>
            <w:tcBorders>
              <w:top w:val="single" w:sz="6" w:space="0" w:color="auto"/>
              <w:left w:val="single" w:sz="6" w:space="0" w:color="auto"/>
              <w:bottom w:val="single" w:sz="6" w:space="0" w:color="auto"/>
              <w:right w:val="single" w:sz="6" w:space="0" w:color="auto"/>
            </w:tcBorders>
            <w:hideMark/>
          </w:tcPr>
          <w:p w14:paraId="79554975" w14:textId="77777777" w:rsidR="00177E72" w:rsidRDefault="00177E72">
            <w:pPr>
              <w:pStyle w:val="Tabletext1"/>
              <w:spacing w:line="276" w:lineRule="auto"/>
              <w:jc w:val="center"/>
              <w:rPr>
                <w:rFonts w:eastAsia="MS Mincho"/>
                <w:sz w:val="21"/>
                <w:lang w:eastAsia="ja-JP"/>
              </w:rPr>
            </w:pPr>
            <w:r>
              <w:rPr>
                <w:rFonts w:eastAsia="MS Mincho"/>
                <w:sz w:val="21"/>
                <w:lang w:eastAsia="ja-JP"/>
              </w:rPr>
              <w:t>G.hn</w:t>
            </w:r>
          </w:p>
        </w:tc>
        <w:tc>
          <w:tcPr>
            <w:tcW w:w="2980" w:type="dxa"/>
            <w:tcBorders>
              <w:top w:val="single" w:sz="6" w:space="0" w:color="auto"/>
              <w:left w:val="single" w:sz="6" w:space="0" w:color="auto"/>
              <w:bottom w:val="single" w:sz="6" w:space="0" w:color="auto"/>
              <w:right w:val="single" w:sz="6" w:space="0" w:color="auto"/>
            </w:tcBorders>
            <w:vAlign w:val="center"/>
            <w:hideMark/>
          </w:tcPr>
          <w:p w14:paraId="57F006D0" w14:textId="77777777" w:rsidR="00177E72" w:rsidRDefault="00177E72">
            <w:pPr>
              <w:pStyle w:val="Tabletext1"/>
              <w:spacing w:line="276" w:lineRule="auto"/>
              <w:jc w:val="center"/>
              <w:rPr>
                <w:rFonts w:eastAsia="MS Mincho"/>
                <w:sz w:val="21"/>
                <w:lang w:eastAsia="ja-JP"/>
              </w:rPr>
            </w:pPr>
            <w:r>
              <w:rPr>
                <w:rFonts w:eastAsia="MS Mincho"/>
                <w:sz w:val="21"/>
                <w:lang w:eastAsia="ja-JP"/>
              </w:rPr>
              <w:t>G.hn</w:t>
            </w:r>
          </w:p>
        </w:tc>
      </w:tr>
      <w:tr w:rsidR="00177E72" w:rsidRPr="00177E72" w14:paraId="58905D8C"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3D2DC2EB" w14:textId="77777777" w:rsidR="00177E72" w:rsidRDefault="00177E72">
            <w:pPr>
              <w:pStyle w:val="Tabletext1"/>
              <w:spacing w:line="276" w:lineRule="auto"/>
              <w:rPr>
                <w:rFonts w:eastAsia="MS Mincho"/>
                <w:sz w:val="21"/>
                <w:lang w:val="fr-CH"/>
              </w:rPr>
            </w:pPr>
            <w:r>
              <w:rPr>
                <w:rFonts w:eastAsia="MS Mincho"/>
                <w:lang w:val="fr-CH"/>
              </w:rPr>
              <w:t>VDSL2 [ITU-T G.993.2], ADSL2+ [ITU</w:t>
            </w:r>
            <w:r>
              <w:rPr>
                <w:rFonts w:eastAsia="MS Mincho"/>
                <w:lang w:val="fr-CH"/>
              </w:rPr>
              <w:noBreakHyphen/>
              <w:t>T G.992.5]</w:t>
            </w:r>
          </w:p>
        </w:tc>
        <w:tc>
          <w:tcPr>
            <w:tcW w:w="2697" w:type="dxa"/>
            <w:tcBorders>
              <w:top w:val="single" w:sz="6" w:space="0" w:color="auto"/>
              <w:left w:val="single" w:sz="6" w:space="0" w:color="auto"/>
              <w:bottom w:val="single" w:sz="6" w:space="0" w:color="auto"/>
              <w:right w:val="single" w:sz="6" w:space="0" w:color="auto"/>
            </w:tcBorders>
            <w:hideMark/>
          </w:tcPr>
          <w:p w14:paraId="1F9B7F60" w14:textId="77777777" w:rsidR="00177E72" w:rsidRDefault="00177E72">
            <w:pPr>
              <w:pStyle w:val="Tabletext1"/>
              <w:spacing w:line="276" w:lineRule="auto"/>
              <w:jc w:val="center"/>
              <w:rPr>
                <w:rFonts w:eastAsia="MS Mincho"/>
                <w:sz w:val="21"/>
                <w:lang w:eastAsia="ja-JP"/>
              </w:rPr>
            </w:pPr>
            <w:r>
              <w:rPr>
                <w:rFonts w:eastAsia="MS Mincho"/>
                <w:sz w:val="21"/>
                <w:lang w:eastAsia="ja-JP"/>
              </w:rPr>
              <w:t>xDSL</w:t>
            </w:r>
          </w:p>
        </w:tc>
        <w:tc>
          <w:tcPr>
            <w:tcW w:w="2980" w:type="dxa"/>
            <w:tcBorders>
              <w:top w:val="single" w:sz="6" w:space="0" w:color="auto"/>
              <w:left w:val="single" w:sz="6" w:space="0" w:color="auto"/>
              <w:bottom w:val="single" w:sz="6" w:space="0" w:color="auto"/>
              <w:right w:val="single" w:sz="6" w:space="0" w:color="auto"/>
            </w:tcBorders>
            <w:vAlign w:val="center"/>
            <w:hideMark/>
          </w:tcPr>
          <w:p w14:paraId="2B723CB9" w14:textId="0D6974D6" w:rsidR="00177E72" w:rsidRDefault="00177E72">
            <w:pPr>
              <w:pStyle w:val="Tabletext1"/>
              <w:spacing w:line="276" w:lineRule="auto"/>
              <w:jc w:val="center"/>
              <w:rPr>
                <w:rFonts w:eastAsia="MS Mincho"/>
                <w:sz w:val="21"/>
                <w:lang w:eastAsia="ja-JP"/>
              </w:rPr>
            </w:pPr>
            <w:r>
              <w:rPr>
                <w:rFonts w:eastAsia="MS Mincho"/>
                <w:sz w:val="21"/>
                <w:lang w:eastAsia="ja-JP"/>
              </w:rPr>
              <w:t>xDSL</w:t>
            </w:r>
            <w:r>
              <w:rPr>
                <w:rFonts w:eastAsia="MS Mincho"/>
                <w:sz w:val="21"/>
                <w:lang w:eastAsia="ja-JP"/>
              </w:rPr>
              <w:br/>
              <w:t xml:space="preserve">(e.g. FTTB, FTTC, </w:t>
            </w:r>
            <w:proofErr w:type="spellStart"/>
            <w:r>
              <w:rPr>
                <w:rFonts w:eastAsia="MS Mincho"/>
                <w:sz w:val="21"/>
                <w:lang w:eastAsia="ja-JP"/>
              </w:rPr>
              <w:t>FTTCab</w:t>
            </w:r>
            <w:proofErr w:type="spellEnd"/>
            <w:r w:rsidR="00392539">
              <w:t>)</w:t>
            </w:r>
          </w:p>
        </w:tc>
      </w:tr>
      <w:tr w:rsidR="00177E72" w14:paraId="075EE81E"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3561A39E" w14:textId="77777777" w:rsidR="00177E72" w:rsidRDefault="00177E72">
            <w:pPr>
              <w:pStyle w:val="Tabletext1"/>
              <w:spacing w:line="276" w:lineRule="auto"/>
              <w:rPr>
                <w:rFonts w:eastAsia="MS Mincho"/>
                <w:lang w:val="de-CH"/>
              </w:rPr>
            </w:pPr>
            <w:r>
              <w:rPr>
                <w:rFonts w:eastAsia="MS Mincho"/>
                <w:lang w:val="de-CH"/>
              </w:rPr>
              <w:t>G.fast [ITU-T G.9701]</w:t>
            </w:r>
          </w:p>
        </w:tc>
        <w:tc>
          <w:tcPr>
            <w:tcW w:w="2697" w:type="dxa"/>
            <w:tcBorders>
              <w:top w:val="single" w:sz="6" w:space="0" w:color="auto"/>
              <w:left w:val="single" w:sz="6" w:space="0" w:color="auto"/>
              <w:bottom w:val="single" w:sz="6" w:space="0" w:color="auto"/>
              <w:right w:val="single" w:sz="6" w:space="0" w:color="auto"/>
            </w:tcBorders>
            <w:hideMark/>
          </w:tcPr>
          <w:p w14:paraId="7DCEC37B" w14:textId="77777777" w:rsidR="00177E72" w:rsidRDefault="00177E72">
            <w:pPr>
              <w:pStyle w:val="Tabletext1"/>
              <w:spacing w:line="276" w:lineRule="auto"/>
              <w:jc w:val="center"/>
              <w:rPr>
                <w:rFonts w:eastAsia="MS Mincho"/>
                <w:sz w:val="21"/>
                <w:lang w:eastAsia="ja-JP"/>
              </w:rPr>
            </w:pPr>
            <w:r>
              <w:rPr>
                <w:rFonts w:eastAsia="MS Mincho"/>
                <w:sz w:val="21"/>
                <w:lang w:eastAsia="ja-JP"/>
              </w:rPr>
              <w:t>G.fast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002E32C9" w14:textId="21B40013" w:rsidR="00177E72" w:rsidRDefault="00177E72">
            <w:pPr>
              <w:pStyle w:val="Tabletext1"/>
              <w:spacing w:line="276" w:lineRule="auto"/>
              <w:jc w:val="center"/>
              <w:rPr>
                <w:rFonts w:eastAsia="MS Mincho"/>
                <w:sz w:val="21"/>
                <w:lang w:eastAsia="ja-JP"/>
              </w:rPr>
            </w:pPr>
            <w:proofErr w:type="spellStart"/>
            <w:r>
              <w:rPr>
                <w:rFonts w:eastAsia="MS Mincho"/>
                <w:sz w:val="21"/>
                <w:lang w:eastAsia="ja-JP"/>
              </w:rPr>
              <w:t>G.fast</w:t>
            </w:r>
            <w:proofErr w:type="spellEnd"/>
            <w:r w:rsidR="00392539">
              <w:rPr>
                <w:rFonts w:eastAsia="MS Mincho"/>
                <w:sz w:val="21"/>
                <w:lang w:eastAsia="ja-JP"/>
              </w:rPr>
              <w:t xml:space="preserve"> ( </w:t>
            </w:r>
            <w:proofErr w:type="spellStart"/>
            <w:r w:rsidR="00392539">
              <w:rPr>
                <w:rFonts w:eastAsia="MS Mincho"/>
                <w:sz w:val="21"/>
                <w:lang w:eastAsia="ja-JP"/>
              </w:rPr>
              <w:t>FTTdp</w:t>
            </w:r>
            <w:proofErr w:type="spellEnd"/>
            <w:r w:rsidR="00392539">
              <w:rPr>
                <w:rFonts w:eastAsia="MS Mincho"/>
                <w:sz w:val="21"/>
                <w:lang w:eastAsia="ja-JP"/>
              </w:rPr>
              <w:t>)</w:t>
            </w:r>
          </w:p>
        </w:tc>
      </w:tr>
      <w:tr w:rsidR="00177E72" w14:paraId="2FF840D6"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5EFB88FC" w14:textId="77777777" w:rsidR="00177E72" w:rsidRDefault="00177E72">
            <w:pPr>
              <w:pStyle w:val="Tabletext1"/>
              <w:spacing w:line="276" w:lineRule="auto"/>
              <w:rPr>
                <w:rFonts w:eastAsia="MS Mincho"/>
                <w:sz w:val="21"/>
              </w:rPr>
            </w:pPr>
            <w:r>
              <w:rPr>
                <w:rFonts w:eastAsia="MS Mincho"/>
              </w:rPr>
              <w:t>[ITU-T G.703]</w:t>
            </w:r>
          </w:p>
        </w:tc>
        <w:tc>
          <w:tcPr>
            <w:tcW w:w="2697" w:type="dxa"/>
            <w:tcBorders>
              <w:top w:val="single" w:sz="6" w:space="0" w:color="auto"/>
              <w:left w:val="single" w:sz="6" w:space="0" w:color="auto"/>
              <w:bottom w:val="single" w:sz="6" w:space="0" w:color="auto"/>
              <w:right w:val="single" w:sz="6" w:space="0" w:color="auto"/>
            </w:tcBorders>
            <w:hideMark/>
          </w:tcPr>
          <w:p w14:paraId="72C31BB4" w14:textId="77777777" w:rsidR="00177E72" w:rsidRDefault="00177E72">
            <w:pPr>
              <w:pStyle w:val="Tabletext1"/>
              <w:spacing w:line="276" w:lineRule="auto"/>
              <w:jc w:val="center"/>
              <w:rPr>
                <w:rFonts w:eastAsia="MS Mincho"/>
                <w:sz w:val="21"/>
              </w:rPr>
            </w:pPr>
            <w:r>
              <w:rPr>
                <w:rFonts w:eastAsia="MS Mincho"/>
              </w:rPr>
              <w:t>PDH</w:t>
            </w:r>
          </w:p>
        </w:tc>
        <w:tc>
          <w:tcPr>
            <w:tcW w:w="2980" w:type="dxa"/>
            <w:tcBorders>
              <w:top w:val="single" w:sz="6" w:space="0" w:color="auto"/>
              <w:left w:val="single" w:sz="6" w:space="0" w:color="auto"/>
              <w:bottom w:val="single" w:sz="6" w:space="0" w:color="auto"/>
              <w:right w:val="single" w:sz="6" w:space="0" w:color="auto"/>
            </w:tcBorders>
            <w:vAlign w:val="center"/>
            <w:hideMark/>
          </w:tcPr>
          <w:p w14:paraId="420AB616" w14:textId="77777777" w:rsidR="00177E72" w:rsidRDefault="00177E72">
            <w:pPr>
              <w:pStyle w:val="Tabletext1"/>
              <w:spacing w:line="276" w:lineRule="auto"/>
              <w:jc w:val="center"/>
              <w:rPr>
                <w:rFonts w:eastAsia="MS Mincho"/>
                <w:sz w:val="21"/>
              </w:rPr>
            </w:pPr>
            <w:r>
              <w:rPr>
                <w:rFonts w:eastAsia="MS Mincho"/>
              </w:rPr>
              <w:t>DS3, E1, E3</w:t>
            </w:r>
          </w:p>
        </w:tc>
      </w:tr>
      <w:tr w:rsidR="00177E72" w14:paraId="014CBBD6"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61DC1939" w14:textId="77777777" w:rsidR="00177E72" w:rsidRDefault="00177E72">
            <w:pPr>
              <w:pStyle w:val="Tabletext1"/>
              <w:spacing w:line="276" w:lineRule="auto"/>
              <w:rPr>
                <w:rFonts w:eastAsia="MS Mincho"/>
                <w:sz w:val="21"/>
              </w:rPr>
            </w:pPr>
            <w:r>
              <w:rPr>
                <w:rFonts w:eastAsia="MS Mincho"/>
              </w:rPr>
              <w:t>[b</w:t>
            </w:r>
            <w:r>
              <w:rPr>
                <w:rFonts w:eastAsia="MS Mincho"/>
              </w:rPr>
              <w:noBreakHyphen/>
              <w:t>ATIS 0900102] and [b</w:t>
            </w:r>
            <w:r>
              <w:rPr>
                <w:rFonts w:eastAsia="MS Mincho"/>
              </w:rPr>
              <w:noBreakHyphen/>
              <w:t>ATIS 0600107]</w:t>
            </w:r>
          </w:p>
        </w:tc>
        <w:tc>
          <w:tcPr>
            <w:tcW w:w="2697" w:type="dxa"/>
            <w:tcBorders>
              <w:top w:val="single" w:sz="6" w:space="0" w:color="auto"/>
              <w:left w:val="single" w:sz="6" w:space="0" w:color="auto"/>
              <w:bottom w:val="single" w:sz="6" w:space="0" w:color="auto"/>
              <w:right w:val="single" w:sz="6" w:space="0" w:color="auto"/>
            </w:tcBorders>
            <w:vAlign w:val="center"/>
            <w:hideMark/>
          </w:tcPr>
          <w:p w14:paraId="53C0847C" w14:textId="77777777" w:rsidR="00177E72" w:rsidRDefault="00177E72">
            <w:pPr>
              <w:pStyle w:val="Tabletext1"/>
              <w:spacing w:line="276" w:lineRule="auto"/>
              <w:jc w:val="center"/>
              <w:rPr>
                <w:rFonts w:eastAsia="MS Mincho"/>
                <w:sz w:val="21"/>
              </w:rPr>
            </w:pPr>
            <w:r>
              <w:rPr>
                <w:rFonts w:eastAsia="MS Mincho"/>
              </w:rPr>
              <w:t>PDH</w:t>
            </w:r>
          </w:p>
        </w:tc>
        <w:tc>
          <w:tcPr>
            <w:tcW w:w="2980" w:type="dxa"/>
            <w:tcBorders>
              <w:top w:val="single" w:sz="6" w:space="0" w:color="auto"/>
              <w:left w:val="single" w:sz="6" w:space="0" w:color="auto"/>
              <w:bottom w:val="single" w:sz="6" w:space="0" w:color="auto"/>
              <w:right w:val="single" w:sz="6" w:space="0" w:color="auto"/>
            </w:tcBorders>
            <w:vAlign w:val="center"/>
            <w:hideMark/>
          </w:tcPr>
          <w:p w14:paraId="1BA76EA7" w14:textId="77777777" w:rsidR="00177E72" w:rsidRDefault="00177E72">
            <w:pPr>
              <w:pStyle w:val="Tabletext1"/>
              <w:spacing w:line="276" w:lineRule="auto"/>
              <w:jc w:val="center"/>
              <w:rPr>
                <w:rFonts w:eastAsia="MS Mincho"/>
                <w:sz w:val="21"/>
              </w:rPr>
            </w:pPr>
            <w:r>
              <w:rPr>
                <w:rFonts w:eastAsia="MS Mincho"/>
              </w:rPr>
              <w:t>T1, DS0, DS1, DS3</w:t>
            </w:r>
          </w:p>
        </w:tc>
      </w:tr>
      <w:tr w:rsidR="00177E72" w14:paraId="25AFC96D"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77CEB8EF" w14:textId="77777777" w:rsidR="00177E72" w:rsidRDefault="00177E72">
            <w:pPr>
              <w:pStyle w:val="Tabletext1"/>
              <w:spacing w:line="276" w:lineRule="auto"/>
              <w:rPr>
                <w:rFonts w:eastAsia="MS Mincho"/>
                <w:sz w:val="21"/>
              </w:rPr>
            </w:pPr>
            <w:r>
              <w:rPr>
                <w:rFonts w:eastAsia="MS Mincho"/>
              </w:rPr>
              <w:t>SDH/SONET</w:t>
            </w:r>
          </w:p>
        </w:tc>
        <w:tc>
          <w:tcPr>
            <w:tcW w:w="2697" w:type="dxa"/>
            <w:tcBorders>
              <w:top w:val="single" w:sz="6" w:space="0" w:color="auto"/>
              <w:left w:val="single" w:sz="6" w:space="0" w:color="auto"/>
              <w:bottom w:val="single" w:sz="6" w:space="0" w:color="auto"/>
              <w:right w:val="single" w:sz="6" w:space="0" w:color="auto"/>
            </w:tcBorders>
            <w:vAlign w:val="center"/>
          </w:tcPr>
          <w:p w14:paraId="5099B1DE" w14:textId="77777777" w:rsidR="00177E72" w:rsidRDefault="00177E72">
            <w:pPr>
              <w:pStyle w:val="Tabletext1"/>
              <w:spacing w:line="276" w:lineRule="auto"/>
              <w:jc w:val="center"/>
              <w:rPr>
                <w:rFonts w:eastAsia="MS Mincho"/>
                <w:sz w:val="21"/>
              </w:rPr>
            </w:pPr>
          </w:p>
        </w:tc>
        <w:tc>
          <w:tcPr>
            <w:tcW w:w="2980" w:type="dxa"/>
            <w:tcBorders>
              <w:top w:val="single" w:sz="6" w:space="0" w:color="auto"/>
              <w:left w:val="single" w:sz="6" w:space="0" w:color="auto"/>
              <w:bottom w:val="single" w:sz="6" w:space="0" w:color="auto"/>
              <w:right w:val="single" w:sz="6" w:space="0" w:color="auto"/>
            </w:tcBorders>
            <w:vAlign w:val="center"/>
            <w:hideMark/>
          </w:tcPr>
          <w:p w14:paraId="33497F92" w14:textId="77777777" w:rsidR="00177E72" w:rsidRDefault="00177E72">
            <w:pPr>
              <w:pStyle w:val="Tabletext1"/>
              <w:spacing w:line="276" w:lineRule="auto"/>
              <w:jc w:val="center"/>
              <w:rPr>
                <w:rFonts w:eastAsia="MS Mincho"/>
                <w:sz w:val="21"/>
              </w:rPr>
            </w:pPr>
            <w:r>
              <w:rPr>
                <w:rFonts w:eastAsia="MS Mincho"/>
              </w:rPr>
              <w:t>OC3 – OC192, STM1- STM64</w:t>
            </w:r>
          </w:p>
        </w:tc>
      </w:tr>
      <w:tr w:rsidR="00177E72" w14:paraId="22FE40D9"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63CF15B7" w14:textId="77777777" w:rsidR="00177E72" w:rsidRDefault="00177E72">
            <w:pPr>
              <w:pStyle w:val="Tabletext1"/>
              <w:spacing w:line="276" w:lineRule="auto"/>
              <w:rPr>
                <w:rFonts w:eastAsia="MS Mincho"/>
                <w:lang w:val="fr-CH"/>
              </w:rPr>
            </w:pPr>
            <w:r>
              <w:rPr>
                <w:rFonts w:eastAsia="MS Mincho"/>
                <w:lang w:val="fr-CH"/>
              </w:rPr>
              <w:t xml:space="preserve">OTN [ITU-T G.709], </w:t>
            </w:r>
          </w:p>
          <w:p w14:paraId="1A80F363" w14:textId="77777777" w:rsidR="00177E72" w:rsidRDefault="00177E72">
            <w:pPr>
              <w:pStyle w:val="Tabletext1"/>
              <w:spacing w:line="276" w:lineRule="auto"/>
              <w:rPr>
                <w:rFonts w:eastAsia="MS Mincho"/>
                <w:sz w:val="21"/>
                <w:lang w:val="fr-CH"/>
              </w:rPr>
            </w:pPr>
            <w:r>
              <w:rPr>
                <w:rFonts w:eastAsia="MS Mincho"/>
                <w:lang w:val="fr-CH"/>
              </w:rPr>
              <w:t>[ITU-T G.872]</w:t>
            </w:r>
          </w:p>
        </w:tc>
        <w:tc>
          <w:tcPr>
            <w:tcW w:w="2697" w:type="dxa"/>
            <w:tcBorders>
              <w:top w:val="single" w:sz="6" w:space="0" w:color="auto"/>
              <w:left w:val="single" w:sz="6" w:space="0" w:color="auto"/>
              <w:bottom w:val="single" w:sz="6" w:space="0" w:color="auto"/>
              <w:right w:val="single" w:sz="6" w:space="0" w:color="auto"/>
            </w:tcBorders>
            <w:vAlign w:val="center"/>
          </w:tcPr>
          <w:p w14:paraId="6005D1A3" w14:textId="77777777" w:rsidR="00177E72" w:rsidRDefault="00177E72">
            <w:pPr>
              <w:pStyle w:val="Tabletext1"/>
              <w:spacing w:line="276" w:lineRule="auto"/>
              <w:jc w:val="center"/>
              <w:rPr>
                <w:rFonts w:eastAsia="MS Mincho"/>
                <w:sz w:val="21"/>
                <w:lang w:val="fr-CH"/>
              </w:rPr>
            </w:pPr>
          </w:p>
        </w:tc>
        <w:tc>
          <w:tcPr>
            <w:tcW w:w="2980" w:type="dxa"/>
            <w:tcBorders>
              <w:top w:val="single" w:sz="6" w:space="0" w:color="auto"/>
              <w:left w:val="single" w:sz="6" w:space="0" w:color="auto"/>
              <w:bottom w:val="single" w:sz="6" w:space="0" w:color="auto"/>
              <w:right w:val="single" w:sz="6" w:space="0" w:color="auto"/>
            </w:tcBorders>
            <w:vAlign w:val="center"/>
            <w:hideMark/>
          </w:tcPr>
          <w:p w14:paraId="5A484EA7" w14:textId="77777777" w:rsidR="00177E72" w:rsidRDefault="00177E72">
            <w:pPr>
              <w:pStyle w:val="Tabletext1"/>
              <w:spacing w:line="276" w:lineRule="auto"/>
              <w:jc w:val="center"/>
              <w:rPr>
                <w:rFonts w:eastAsia="MS Mincho"/>
                <w:sz w:val="21"/>
              </w:rPr>
            </w:pPr>
            <w:r>
              <w:rPr>
                <w:rFonts w:eastAsia="MS Mincho"/>
              </w:rPr>
              <w:t>OTU1, OTU2</w:t>
            </w:r>
          </w:p>
        </w:tc>
      </w:tr>
      <w:tr w:rsidR="00177E72" w14:paraId="4DC135C0"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0F0A990E" w14:textId="77777777" w:rsidR="00177E72" w:rsidRDefault="00177E72">
            <w:pPr>
              <w:pStyle w:val="Tabletext1"/>
              <w:spacing w:line="276" w:lineRule="auto"/>
              <w:rPr>
                <w:rFonts w:eastAsia="MS Mincho"/>
                <w:sz w:val="21"/>
              </w:rPr>
            </w:pPr>
            <w:r>
              <w:rPr>
                <w:rFonts w:eastAsia="MS Mincho"/>
              </w:rPr>
              <w:t>CPRI/OBSAI (Open Base Station Architecture Initiative)</w:t>
            </w:r>
          </w:p>
        </w:tc>
        <w:tc>
          <w:tcPr>
            <w:tcW w:w="2697" w:type="dxa"/>
            <w:tcBorders>
              <w:top w:val="single" w:sz="6" w:space="0" w:color="auto"/>
              <w:left w:val="single" w:sz="6" w:space="0" w:color="auto"/>
              <w:bottom w:val="single" w:sz="6" w:space="0" w:color="auto"/>
              <w:right w:val="single" w:sz="6" w:space="0" w:color="auto"/>
            </w:tcBorders>
            <w:vAlign w:val="center"/>
          </w:tcPr>
          <w:p w14:paraId="249E67DC" w14:textId="1A8B53CC" w:rsidR="00177E72" w:rsidRDefault="00230E1E">
            <w:pPr>
              <w:pStyle w:val="Tabletext1"/>
              <w:spacing w:line="276" w:lineRule="auto"/>
              <w:jc w:val="center"/>
              <w:rPr>
                <w:rFonts w:eastAsia="MS Mincho"/>
                <w:sz w:val="21"/>
              </w:rPr>
            </w:pPr>
            <w:r w:rsidRPr="00230E1E">
              <w:rPr>
                <w:rFonts w:eastAsia="MS Mincho"/>
                <w:sz w:val="21"/>
              </w:rPr>
              <w:t>Option2, Option3 Option7, Option8, Option10</w:t>
            </w:r>
          </w:p>
        </w:tc>
        <w:tc>
          <w:tcPr>
            <w:tcW w:w="2980" w:type="dxa"/>
            <w:tcBorders>
              <w:top w:val="single" w:sz="6" w:space="0" w:color="auto"/>
              <w:left w:val="single" w:sz="6" w:space="0" w:color="auto"/>
              <w:bottom w:val="single" w:sz="6" w:space="0" w:color="auto"/>
              <w:right w:val="single" w:sz="6" w:space="0" w:color="auto"/>
            </w:tcBorders>
            <w:vAlign w:val="center"/>
          </w:tcPr>
          <w:p w14:paraId="6C03181E" w14:textId="3D03EE50" w:rsidR="00177E72" w:rsidRDefault="00230E1E">
            <w:pPr>
              <w:pStyle w:val="Tabletext1"/>
              <w:spacing w:line="276" w:lineRule="auto"/>
              <w:jc w:val="center"/>
              <w:rPr>
                <w:rFonts w:eastAsia="MS Mincho"/>
                <w:sz w:val="21"/>
              </w:rPr>
            </w:pPr>
            <w:r w:rsidRPr="00230E1E">
              <w:rPr>
                <w:rFonts w:eastAsia="MS Mincho"/>
                <w:sz w:val="21"/>
              </w:rPr>
              <w:t>Wireless fronthaul</w:t>
            </w:r>
          </w:p>
        </w:tc>
      </w:tr>
      <w:tr w:rsidR="00734B50" w14:paraId="366D995A" w14:textId="77777777" w:rsidTr="005B18CA">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7A49B83F" w14:textId="77777777" w:rsidR="00734B50" w:rsidRDefault="00734B50">
            <w:pPr>
              <w:pStyle w:val="Tabletext1"/>
              <w:spacing w:line="276" w:lineRule="auto"/>
              <w:rPr>
                <w:rFonts w:eastAsia="MS Mincho"/>
              </w:rPr>
            </w:pPr>
            <w:r>
              <w:rPr>
                <w:rFonts w:eastAsia="MS Mincho"/>
              </w:rPr>
              <w:t>WLAN</w:t>
            </w:r>
          </w:p>
        </w:tc>
        <w:tc>
          <w:tcPr>
            <w:tcW w:w="2697" w:type="dxa"/>
            <w:tcBorders>
              <w:top w:val="single" w:sz="6" w:space="0" w:color="auto"/>
              <w:left w:val="single" w:sz="6" w:space="0" w:color="auto"/>
              <w:bottom w:val="single" w:sz="6" w:space="0" w:color="auto"/>
              <w:right w:val="single" w:sz="6" w:space="0" w:color="auto"/>
            </w:tcBorders>
            <w:vAlign w:val="center"/>
            <w:hideMark/>
          </w:tcPr>
          <w:p w14:paraId="792E383A" w14:textId="77777777" w:rsidR="00734B50" w:rsidRDefault="00734B50">
            <w:pPr>
              <w:pStyle w:val="Tabletext1"/>
              <w:spacing w:line="276" w:lineRule="auto"/>
              <w:jc w:val="center"/>
              <w:rPr>
                <w:rFonts w:eastAsia="MS Mincho"/>
                <w:sz w:val="21"/>
              </w:rPr>
            </w:pPr>
            <w:r>
              <w:rPr>
                <w:rFonts w:eastAsia="MS Mincho"/>
                <w:sz w:val="21"/>
              </w:rPr>
              <w:t>IEEE802.11x</w:t>
            </w:r>
          </w:p>
        </w:tc>
        <w:tc>
          <w:tcPr>
            <w:tcW w:w="2980" w:type="dxa"/>
            <w:tcBorders>
              <w:top w:val="single" w:sz="6" w:space="0" w:color="auto"/>
              <w:left w:val="single" w:sz="6" w:space="0" w:color="auto"/>
              <w:bottom w:val="single" w:sz="6" w:space="0" w:color="auto"/>
              <w:right w:val="single" w:sz="6" w:space="0" w:color="auto"/>
            </w:tcBorders>
            <w:vAlign w:val="center"/>
            <w:hideMark/>
          </w:tcPr>
          <w:p w14:paraId="7D300646" w14:textId="77777777" w:rsidR="00734B50" w:rsidRDefault="00734B50">
            <w:pPr>
              <w:pStyle w:val="Tabletext1"/>
              <w:spacing w:line="276" w:lineRule="auto"/>
              <w:jc w:val="center"/>
              <w:rPr>
                <w:rFonts w:eastAsia="MS Mincho"/>
                <w:sz w:val="21"/>
              </w:rPr>
            </w:pPr>
            <w:r>
              <w:rPr>
                <w:rFonts w:eastAsia="MS Mincho"/>
                <w:sz w:val="21"/>
              </w:rPr>
              <w:t>Wireless LAN</w:t>
            </w:r>
          </w:p>
        </w:tc>
      </w:tr>
      <w:tr w:rsidR="00177E72" w14:paraId="447AEC7C" w14:textId="77777777" w:rsidTr="005B18CA">
        <w:trPr>
          <w:jc w:val="center"/>
        </w:trPr>
        <w:tc>
          <w:tcPr>
            <w:tcW w:w="3973" w:type="dxa"/>
            <w:tcBorders>
              <w:top w:val="single" w:sz="6" w:space="0" w:color="auto"/>
              <w:left w:val="single" w:sz="4" w:space="0" w:color="auto"/>
              <w:bottom w:val="single" w:sz="4" w:space="0" w:color="auto"/>
              <w:right w:val="single" w:sz="6" w:space="0" w:color="auto"/>
            </w:tcBorders>
            <w:vAlign w:val="center"/>
            <w:hideMark/>
          </w:tcPr>
          <w:p w14:paraId="0837F486" w14:textId="77777777" w:rsidR="00177E72" w:rsidRDefault="00177E72">
            <w:pPr>
              <w:pStyle w:val="Tabletext1"/>
              <w:spacing w:line="276" w:lineRule="auto"/>
              <w:rPr>
                <w:rFonts w:eastAsia="MS Mincho"/>
              </w:rPr>
            </w:pPr>
            <w:r>
              <w:rPr>
                <w:rFonts w:eastAsia="MS Mincho"/>
              </w:rPr>
              <w:t>1PPS</w:t>
            </w:r>
          </w:p>
        </w:tc>
        <w:tc>
          <w:tcPr>
            <w:tcW w:w="2697" w:type="dxa"/>
            <w:tcBorders>
              <w:top w:val="single" w:sz="6" w:space="0" w:color="auto"/>
              <w:left w:val="single" w:sz="6" w:space="0" w:color="auto"/>
              <w:bottom w:val="single" w:sz="4" w:space="0" w:color="auto"/>
              <w:right w:val="single" w:sz="6" w:space="0" w:color="auto"/>
            </w:tcBorders>
            <w:vAlign w:val="center"/>
          </w:tcPr>
          <w:p w14:paraId="65AC7020" w14:textId="0DAB0B90" w:rsidR="00177E72" w:rsidRDefault="00734B50">
            <w:pPr>
              <w:pStyle w:val="Tabletext1"/>
              <w:spacing w:line="276" w:lineRule="auto"/>
              <w:jc w:val="center"/>
              <w:rPr>
                <w:rFonts w:eastAsia="MS Mincho"/>
                <w:sz w:val="21"/>
              </w:rPr>
            </w:pPr>
            <w:r w:rsidRPr="00734B50">
              <w:rPr>
                <w:rFonts w:eastAsia="MS Mincho"/>
                <w:sz w:val="21"/>
              </w:rPr>
              <w:t>1PPS</w:t>
            </w:r>
          </w:p>
        </w:tc>
        <w:tc>
          <w:tcPr>
            <w:tcW w:w="2980" w:type="dxa"/>
            <w:tcBorders>
              <w:top w:val="single" w:sz="6" w:space="0" w:color="auto"/>
              <w:left w:val="single" w:sz="6" w:space="0" w:color="auto"/>
              <w:bottom w:val="single" w:sz="4" w:space="0" w:color="auto"/>
              <w:right w:val="single" w:sz="6" w:space="0" w:color="auto"/>
            </w:tcBorders>
            <w:vAlign w:val="center"/>
            <w:hideMark/>
          </w:tcPr>
          <w:p w14:paraId="2356655A" w14:textId="77777777" w:rsidR="00177E72" w:rsidRDefault="00177E72">
            <w:pPr>
              <w:pStyle w:val="Tabletext1"/>
              <w:spacing w:line="276" w:lineRule="auto"/>
              <w:jc w:val="center"/>
              <w:rPr>
                <w:rFonts w:eastAsia="MS Mincho"/>
                <w:sz w:val="21"/>
              </w:rPr>
            </w:pPr>
            <w:r>
              <w:rPr>
                <w:rFonts w:eastAsia="MS Mincho"/>
                <w:sz w:val="21"/>
              </w:rPr>
              <w:t>Synchronizing interface</w:t>
            </w:r>
          </w:p>
        </w:tc>
      </w:tr>
    </w:tbl>
    <w:p w14:paraId="5D894AD1" w14:textId="4235CC43" w:rsidR="00C40CDE" w:rsidRDefault="00C40CDE" w:rsidP="0002077E">
      <w:pPr>
        <w:pStyle w:val="berschrift5"/>
        <w:keepNext w:val="0"/>
        <w:keepLines w:val="0"/>
        <w:widowControl w:val="0"/>
        <w:numPr>
          <w:ilvl w:val="12"/>
          <w:numId w:val="0"/>
        </w:numPr>
        <w:rPr>
          <w:lang w:val="en-US"/>
        </w:rPr>
      </w:pPr>
      <w:r>
        <w:rPr>
          <w:lang w:val="en-US"/>
        </w:rPr>
        <w:br/>
      </w:r>
      <w:r w:rsidR="00FB5566" w:rsidRPr="00FB5566">
        <w:rPr>
          <w:lang w:val="en-US"/>
        </w:rPr>
        <w:t>Examples of Service</w:t>
      </w:r>
      <w:r w:rsidR="00FB5566">
        <w:rPr>
          <w:lang w:val="en-US"/>
        </w:rPr>
        <w:t>s</w:t>
      </w:r>
    </w:p>
    <w:p w14:paraId="634CC66E" w14:textId="24EA0BB8" w:rsidR="00392539" w:rsidRDefault="00746278" w:rsidP="00392539">
      <w:pPr>
        <w:rPr>
          <w:lang w:val="en-US"/>
        </w:rPr>
      </w:pPr>
      <w:r>
        <w:rPr>
          <w:lang w:val="en-US"/>
        </w:rPr>
        <w:t>S</w:t>
      </w:r>
      <w:r w:rsidRPr="00746278">
        <w:rPr>
          <w:lang w:val="en-US"/>
        </w:rPr>
        <w:t>ervices for residential subscribers, business customers, and mobile backhauling application</w:t>
      </w:r>
      <w:r w:rsidR="0002077E">
        <w:rPr>
          <w:lang w:val="en-US"/>
        </w:rPr>
        <w:t>s</w:t>
      </w:r>
    </w:p>
    <w:p w14:paraId="71684D4D" w14:textId="77777777" w:rsidR="00746278" w:rsidRDefault="00746278" w:rsidP="00392539">
      <w:pPr>
        <w:rPr>
          <w:lang w:val="en-US"/>
        </w:rPr>
      </w:pP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3"/>
        <w:gridCol w:w="6661"/>
        <w:gridCol w:w="6"/>
      </w:tblGrid>
      <w:tr w:rsidR="004961CF" w14:paraId="74DD81E2" w14:textId="77777777" w:rsidTr="00734B50">
        <w:trPr>
          <w:gridAfter w:val="1"/>
          <w:wAfter w:w="6" w:type="dxa"/>
          <w:trHeight w:val="146"/>
          <w:tblHeader/>
          <w:jc w:val="center"/>
        </w:trPr>
        <w:tc>
          <w:tcPr>
            <w:tcW w:w="8784" w:type="dxa"/>
            <w:gridSpan w:val="2"/>
            <w:tcBorders>
              <w:top w:val="single" w:sz="4" w:space="0" w:color="auto"/>
              <w:left w:val="single" w:sz="4" w:space="0" w:color="auto"/>
              <w:bottom w:val="single" w:sz="4" w:space="0" w:color="auto"/>
              <w:right w:val="single" w:sz="4" w:space="0" w:color="auto"/>
            </w:tcBorders>
            <w:hideMark/>
          </w:tcPr>
          <w:p w14:paraId="4FCBDB72" w14:textId="77777777" w:rsidR="004961CF" w:rsidRDefault="004961CF">
            <w:pPr>
              <w:pStyle w:val="Tablehead0"/>
              <w:spacing w:line="276" w:lineRule="auto"/>
            </w:pPr>
            <w:r>
              <w:t>Service</w:t>
            </w:r>
          </w:p>
        </w:tc>
      </w:tr>
      <w:tr w:rsidR="003C2F25" w14:paraId="40F55DBA" w14:textId="77777777" w:rsidTr="00734B50">
        <w:trPr>
          <w:gridAfter w:val="1"/>
          <w:wAfter w:w="6" w:type="dxa"/>
          <w:trHeight w:val="146"/>
          <w:jc w:val="center"/>
        </w:trPr>
        <w:tc>
          <w:tcPr>
            <w:tcW w:w="2122" w:type="dxa"/>
            <w:vMerge w:val="restart"/>
            <w:tcBorders>
              <w:top w:val="single" w:sz="4" w:space="0" w:color="auto"/>
              <w:left w:val="single" w:sz="4" w:space="0" w:color="auto"/>
              <w:right w:val="single" w:sz="4" w:space="0" w:color="auto"/>
            </w:tcBorders>
            <w:hideMark/>
          </w:tcPr>
          <w:p w14:paraId="7882795B" w14:textId="310CDC1F" w:rsidR="003C2F25" w:rsidRDefault="003C2F25" w:rsidP="003F0080">
            <w:pPr>
              <w:pStyle w:val="Tabletext1"/>
              <w:spacing w:line="276" w:lineRule="auto"/>
            </w:pPr>
            <w:r>
              <w:t xml:space="preserve"> PSTN</w:t>
            </w:r>
          </w:p>
        </w:tc>
        <w:tc>
          <w:tcPr>
            <w:tcW w:w="6662" w:type="dxa"/>
            <w:tcBorders>
              <w:top w:val="single" w:sz="4" w:space="0" w:color="auto"/>
              <w:left w:val="single" w:sz="4" w:space="0" w:color="auto"/>
              <w:bottom w:val="single" w:sz="4" w:space="0" w:color="auto"/>
              <w:right w:val="single" w:sz="4" w:space="0" w:color="auto"/>
            </w:tcBorders>
            <w:hideMark/>
          </w:tcPr>
          <w:p w14:paraId="40769A0F" w14:textId="77777777" w:rsidR="003C2F25" w:rsidRDefault="003C2F25" w:rsidP="003F0080">
            <w:pPr>
              <w:pStyle w:val="Tabletext1"/>
              <w:spacing w:line="276" w:lineRule="auto"/>
            </w:pPr>
            <w:r>
              <w:t>VoIP</w:t>
            </w:r>
          </w:p>
        </w:tc>
      </w:tr>
      <w:tr w:rsidR="003C2F25" w:rsidRPr="00392539" w14:paraId="2E384565" w14:textId="77777777" w:rsidTr="00734B50">
        <w:trPr>
          <w:gridAfter w:val="1"/>
          <w:wAfter w:w="6" w:type="dxa"/>
          <w:trHeight w:val="146"/>
          <w:jc w:val="center"/>
        </w:trPr>
        <w:tc>
          <w:tcPr>
            <w:tcW w:w="2122" w:type="dxa"/>
            <w:vMerge/>
            <w:tcBorders>
              <w:left w:val="single" w:sz="4" w:space="0" w:color="auto"/>
              <w:right w:val="single" w:sz="4" w:space="0" w:color="auto"/>
            </w:tcBorders>
            <w:vAlign w:val="center"/>
            <w:hideMark/>
          </w:tcPr>
          <w:p w14:paraId="0CAA1376" w14:textId="77777777" w:rsidR="003C2F25" w:rsidRDefault="003C2F25">
            <w:pPr>
              <w:tabs>
                <w:tab w:val="clear" w:pos="794"/>
                <w:tab w:val="clear" w:pos="1191"/>
                <w:tab w:val="clear" w:pos="1588"/>
                <w:tab w:val="clear" w:pos="1985"/>
              </w:tabs>
              <w:spacing w:before="0" w:line="276" w:lineRule="auto"/>
              <w:rPr>
                <w:rFonts w:eastAsia="Times New Roman"/>
                <w:sz w:val="22"/>
              </w:rPr>
            </w:pPr>
          </w:p>
        </w:tc>
        <w:tc>
          <w:tcPr>
            <w:tcW w:w="6662" w:type="dxa"/>
            <w:tcBorders>
              <w:top w:val="single" w:sz="4" w:space="0" w:color="auto"/>
              <w:left w:val="single" w:sz="4" w:space="0" w:color="auto"/>
              <w:bottom w:val="single" w:sz="4" w:space="0" w:color="auto"/>
              <w:right w:val="single" w:sz="4" w:space="0" w:color="auto"/>
            </w:tcBorders>
            <w:hideMark/>
          </w:tcPr>
          <w:p w14:paraId="73B93C27" w14:textId="77777777" w:rsidR="003C2F25" w:rsidRDefault="003C2F25" w:rsidP="003F0080">
            <w:pPr>
              <w:pStyle w:val="Tabletext1"/>
              <w:spacing w:line="276" w:lineRule="auto"/>
            </w:pPr>
            <w:r>
              <w:t>POTS</w:t>
            </w:r>
          </w:p>
        </w:tc>
      </w:tr>
      <w:tr w:rsidR="003C2F25" w:rsidRPr="00392539" w14:paraId="426C9DC7" w14:textId="77777777" w:rsidTr="00734B50">
        <w:trPr>
          <w:gridAfter w:val="1"/>
          <w:wAfter w:w="6" w:type="dxa"/>
          <w:trHeight w:val="146"/>
          <w:jc w:val="center"/>
        </w:trPr>
        <w:tc>
          <w:tcPr>
            <w:tcW w:w="2122" w:type="dxa"/>
            <w:vMerge/>
            <w:tcBorders>
              <w:left w:val="single" w:sz="4" w:space="0" w:color="auto"/>
              <w:bottom w:val="single" w:sz="4" w:space="0" w:color="auto"/>
              <w:right w:val="single" w:sz="4" w:space="0" w:color="auto"/>
            </w:tcBorders>
            <w:vAlign w:val="center"/>
          </w:tcPr>
          <w:p w14:paraId="6E5DBCBF" w14:textId="77777777" w:rsidR="003C2F25" w:rsidRDefault="003C2F25" w:rsidP="004961CF">
            <w:pPr>
              <w:tabs>
                <w:tab w:val="clear" w:pos="794"/>
                <w:tab w:val="clear" w:pos="1191"/>
                <w:tab w:val="clear" w:pos="1588"/>
                <w:tab w:val="clear" w:pos="1985"/>
              </w:tabs>
              <w:spacing w:before="0" w:line="276" w:lineRule="auto"/>
              <w:rPr>
                <w:rFonts w:eastAsia="Times New Roman"/>
                <w:sz w:val="22"/>
              </w:rPr>
            </w:pPr>
          </w:p>
        </w:tc>
        <w:tc>
          <w:tcPr>
            <w:tcW w:w="6662" w:type="dxa"/>
            <w:tcBorders>
              <w:top w:val="single" w:sz="4" w:space="0" w:color="auto"/>
              <w:left w:val="single" w:sz="4" w:space="0" w:color="auto"/>
              <w:bottom w:val="single" w:sz="4" w:space="0" w:color="auto"/>
              <w:right w:val="single" w:sz="4" w:space="0" w:color="auto"/>
            </w:tcBorders>
          </w:tcPr>
          <w:p w14:paraId="1D1ED20A" w14:textId="347A27D1" w:rsidR="003C2F25" w:rsidRDefault="003C2F25" w:rsidP="004961CF">
            <w:pPr>
              <w:pStyle w:val="Tabletext1"/>
              <w:spacing w:line="276" w:lineRule="auto"/>
            </w:pPr>
            <w:r>
              <w:t>ISDN</w:t>
            </w:r>
          </w:p>
        </w:tc>
      </w:tr>
      <w:tr w:rsidR="004961CF" w:rsidRPr="00392539" w14:paraId="63B2262E" w14:textId="77777777" w:rsidTr="00734B50">
        <w:trPr>
          <w:gridAfter w:val="1"/>
          <w:wAfter w:w="6" w:type="dxa"/>
          <w:jc w:val="center"/>
        </w:trPr>
        <w:tc>
          <w:tcPr>
            <w:tcW w:w="2122" w:type="dxa"/>
            <w:vMerge w:val="restart"/>
            <w:tcBorders>
              <w:top w:val="single" w:sz="4" w:space="0" w:color="auto"/>
              <w:left w:val="single" w:sz="4" w:space="0" w:color="auto"/>
              <w:bottom w:val="single" w:sz="4" w:space="0" w:color="auto"/>
              <w:right w:val="single" w:sz="4" w:space="0" w:color="auto"/>
            </w:tcBorders>
            <w:hideMark/>
          </w:tcPr>
          <w:p w14:paraId="6957A8A8" w14:textId="77777777" w:rsidR="004961CF" w:rsidRDefault="004961CF" w:rsidP="003F0080">
            <w:pPr>
              <w:pStyle w:val="Tabletext1"/>
              <w:spacing w:line="276" w:lineRule="auto"/>
            </w:pPr>
            <w:r>
              <w:t>TV (real-time)</w:t>
            </w:r>
          </w:p>
        </w:tc>
        <w:tc>
          <w:tcPr>
            <w:tcW w:w="6662" w:type="dxa"/>
            <w:tcBorders>
              <w:top w:val="single" w:sz="4" w:space="0" w:color="auto"/>
              <w:left w:val="single" w:sz="4" w:space="0" w:color="auto"/>
              <w:bottom w:val="single" w:sz="4" w:space="0" w:color="auto"/>
              <w:right w:val="single" w:sz="4" w:space="0" w:color="auto"/>
            </w:tcBorders>
            <w:hideMark/>
          </w:tcPr>
          <w:p w14:paraId="62EE2AD1" w14:textId="77777777" w:rsidR="004961CF" w:rsidRDefault="004961CF" w:rsidP="003F0080">
            <w:pPr>
              <w:pStyle w:val="Tabletext1"/>
              <w:spacing w:line="276" w:lineRule="auto"/>
            </w:pPr>
            <w:r>
              <w:t>IPTV</w:t>
            </w:r>
          </w:p>
        </w:tc>
      </w:tr>
      <w:tr w:rsidR="004961CF" w:rsidRPr="00392539" w14:paraId="72652B2A" w14:textId="77777777" w:rsidTr="00734B50">
        <w:trPr>
          <w:gridAfter w:val="1"/>
          <w:wAfter w:w="6" w:type="dxa"/>
          <w:trHeight w:val="146"/>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863F865" w14:textId="77777777" w:rsidR="004961CF" w:rsidRDefault="004961CF">
            <w:pPr>
              <w:tabs>
                <w:tab w:val="clear" w:pos="794"/>
                <w:tab w:val="clear" w:pos="1191"/>
                <w:tab w:val="clear" w:pos="1588"/>
                <w:tab w:val="clear" w:pos="1985"/>
              </w:tabs>
              <w:spacing w:before="0" w:line="276" w:lineRule="auto"/>
              <w:rPr>
                <w:rFonts w:eastAsia="Times New Roman"/>
                <w:sz w:val="22"/>
              </w:rPr>
            </w:pPr>
          </w:p>
        </w:tc>
        <w:tc>
          <w:tcPr>
            <w:tcW w:w="6662" w:type="dxa"/>
            <w:tcBorders>
              <w:top w:val="single" w:sz="4" w:space="0" w:color="auto"/>
              <w:left w:val="single" w:sz="4" w:space="0" w:color="auto"/>
              <w:bottom w:val="single" w:sz="4" w:space="0" w:color="auto"/>
              <w:right w:val="single" w:sz="4" w:space="0" w:color="auto"/>
            </w:tcBorders>
            <w:hideMark/>
          </w:tcPr>
          <w:p w14:paraId="7E3CF98E" w14:textId="77777777" w:rsidR="004961CF" w:rsidRDefault="004961CF" w:rsidP="003F0080">
            <w:pPr>
              <w:pStyle w:val="Tabletext1"/>
              <w:spacing w:line="276" w:lineRule="auto"/>
            </w:pPr>
            <w:r>
              <w:t>Digital TV broadcasting</w:t>
            </w:r>
          </w:p>
        </w:tc>
      </w:tr>
      <w:tr w:rsidR="003C2F25" w:rsidRPr="00737E89" w14:paraId="652444E9" w14:textId="77777777" w:rsidTr="00734B50">
        <w:trPr>
          <w:gridAfter w:val="1"/>
          <w:wAfter w:w="6" w:type="dxa"/>
          <w:trHeight w:val="146"/>
          <w:jc w:val="center"/>
        </w:trPr>
        <w:tc>
          <w:tcPr>
            <w:tcW w:w="2122" w:type="dxa"/>
            <w:tcBorders>
              <w:top w:val="single" w:sz="4" w:space="0" w:color="auto"/>
              <w:left w:val="single" w:sz="4" w:space="0" w:color="auto"/>
              <w:bottom w:val="single" w:sz="4" w:space="0" w:color="auto"/>
              <w:right w:val="single" w:sz="4" w:space="0" w:color="auto"/>
            </w:tcBorders>
            <w:vAlign w:val="center"/>
          </w:tcPr>
          <w:p w14:paraId="6E6AA40B" w14:textId="73A6FC9B" w:rsidR="003C2F25" w:rsidRDefault="003C2F25" w:rsidP="004961CF">
            <w:pPr>
              <w:tabs>
                <w:tab w:val="clear" w:pos="794"/>
                <w:tab w:val="clear" w:pos="1191"/>
                <w:tab w:val="clear" w:pos="1588"/>
                <w:tab w:val="clear" w:pos="1985"/>
              </w:tabs>
              <w:spacing w:before="0" w:line="276" w:lineRule="auto"/>
              <w:rPr>
                <w:rFonts w:eastAsia="Times New Roman"/>
                <w:sz w:val="22"/>
              </w:rPr>
            </w:pPr>
            <w:r>
              <w:rPr>
                <w:rFonts w:eastAsia="Times New Roman"/>
                <w:sz w:val="22"/>
              </w:rPr>
              <w:lastRenderedPageBreak/>
              <w:t>Video</w:t>
            </w:r>
          </w:p>
        </w:tc>
        <w:tc>
          <w:tcPr>
            <w:tcW w:w="6662" w:type="dxa"/>
            <w:tcBorders>
              <w:top w:val="single" w:sz="4" w:space="0" w:color="auto"/>
              <w:left w:val="single" w:sz="4" w:space="0" w:color="auto"/>
              <w:bottom w:val="single" w:sz="4" w:space="0" w:color="auto"/>
              <w:right w:val="single" w:sz="4" w:space="0" w:color="auto"/>
            </w:tcBorders>
          </w:tcPr>
          <w:p w14:paraId="0C243C26" w14:textId="6E0E6710" w:rsidR="003C2F25" w:rsidRPr="003F0080" w:rsidRDefault="003C2F25" w:rsidP="004961CF">
            <w:pPr>
              <w:pStyle w:val="Tabletext1"/>
              <w:spacing w:line="276" w:lineRule="auto"/>
              <w:rPr>
                <w:lang w:val="da-DK"/>
              </w:rPr>
            </w:pPr>
            <w:r w:rsidRPr="003F0080">
              <w:rPr>
                <w:lang w:val="da-DK"/>
              </w:rPr>
              <w:t>Digital video , video over I</w:t>
            </w:r>
            <w:r>
              <w:rPr>
                <w:lang w:val="da-DK"/>
              </w:rPr>
              <w:t>P</w:t>
            </w:r>
          </w:p>
        </w:tc>
      </w:tr>
      <w:tr w:rsidR="00746278" w14:paraId="5FCE6F97" w14:textId="77777777" w:rsidTr="00734B50">
        <w:trPr>
          <w:gridAfter w:val="1"/>
          <w:wAfter w:w="6" w:type="dxa"/>
          <w:trHeight w:val="381"/>
          <w:jc w:val="center"/>
        </w:trPr>
        <w:tc>
          <w:tcPr>
            <w:tcW w:w="2122" w:type="dxa"/>
            <w:tcBorders>
              <w:top w:val="single" w:sz="4" w:space="0" w:color="auto"/>
              <w:left w:val="single" w:sz="4" w:space="0" w:color="auto"/>
              <w:bottom w:val="single" w:sz="4" w:space="0" w:color="auto"/>
              <w:right w:val="single" w:sz="4" w:space="0" w:color="auto"/>
            </w:tcBorders>
            <w:hideMark/>
          </w:tcPr>
          <w:p w14:paraId="62D2C0D2" w14:textId="77777777" w:rsidR="00746278" w:rsidRDefault="00746278" w:rsidP="003F0080">
            <w:pPr>
              <w:pStyle w:val="Tabletext1"/>
              <w:keepNext/>
              <w:keepLines/>
              <w:spacing w:line="276" w:lineRule="auto"/>
            </w:pPr>
            <w:r>
              <w:t>Leased line</w:t>
            </w:r>
          </w:p>
        </w:tc>
        <w:tc>
          <w:tcPr>
            <w:tcW w:w="6662" w:type="dxa"/>
            <w:tcBorders>
              <w:top w:val="single" w:sz="4" w:space="0" w:color="auto"/>
              <w:left w:val="single" w:sz="4" w:space="0" w:color="auto"/>
              <w:right w:val="single" w:sz="4" w:space="0" w:color="auto"/>
            </w:tcBorders>
            <w:hideMark/>
          </w:tcPr>
          <w:p w14:paraId="4A3C20BD" w14:textId="559721FD" w:rsidR="00746278" w:rsidRDefault="00746278" w:rsidP="003F0080">
            <w:pPr>
              <w:pStyle w:val="Tabletext1"/>
              <w:keepNext/>
              <w:keepLines/>
              <w:spacing w:line="276" w:lineRule="auto"/>
            </w:pPr>
            <w:r>
              <w:t>T1, E1, E3, DS0, DS1, DS3</w:t>
            </w:r>
          </w:p>
        </w:tc>
      </w:tr>
      <w:tr w:rsidR="004961CF" w:rsidRPr="00392539" w14:paraId="50E6AE5B" w14:textId="77777777" w:rsidTr="00734B50">
        <w:trPr>
          <w:gridAfter w:val="1"/>
          <w:wAfter w:w="6" w:type="dxa"/>
          <w:jc w:val="center"/>
        </w:trPr>
        <w:tc>
          <w:tcPr>
            <w:tcW w:w="2122" w:type="dxa"/>
            <w:tcBorders>
              <w:top w:val="single" w:sz="4" w:space="0" w:color="auto"/>
              <w:left w:val="single" w:sz="4" w:space="0" w:color="auto"/>
              <w:bottom w:val="single" w:sz="4" w:space="0" w:color="auto"/>
              <w:right w:val="single" w:sz="4" w:space="0" w:color="auto"/>
            </w:tcBorders>
            <w:hideMark/>
          </w:tcPr>
          <w:p w14:paraId="35601F21" w14:textId="77777777" w:rsidR="004961CF" w:rsidRDefault="004961CF" w:rsidP="003F0080">
            <w:pPr>
              <w:pStyle w:val="Tabletext1"/>
              <w:spacing w:line="276" w:lineRule="auto"/>
            </w:pPr>
            <w:r>
              <w:t>High speed Internet access</w:t>
            </w:r>
          </w:p>
        </w:tc>
        <w:tc>
          <w:tcPr>
            <w:tcW w:w="6662" w:type="dxa"/>
            <w:tcBorders>
              <w:top w:val="single" w:sz="4" w:space="0" w:color="auto"/>
              <w:left w:val="single" w:sz="4" w:space="0" w:color="auto"/>
              <w:bottom w:val="single" w:sz="4" w:space="0" w:color="auto"/>
              <w:right w:val="single" w:sz="4" w:space="0" w:color="auto"/>
            </w:tcBorders>
          </w:tcPr>
          <w:p w14:paraId="43970B61" w14:textId="541A9B2A" w:rsidR="004961CF" w:rsidRDefault="004961CF" w:rsidP="003F0080">
            <w:pPr>
              <w:pStyle w:val="Tabletext1"/>
              <w:spacing w:line="276" w:lineRule="auto"/>
            </w:pPr>
            <w:r w:rsidRPr="004961CF">
              <w:t>Gigabit Ethernet  [IEEE 802.3]</w:t>
            </w:r>
          </w:p>
        </w:tc>
      </w:tr>
      <w:tr w:rsidR="0022496F" w:rsidRPr="00392539" w14:paraId="49174239" w14:textId="77777777" w:rsidTr="00734B50">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tcPr>
          <w:p w14:paraId="51232778" w14:textId="63542BC5" w:rsidR="0022496F" w:rsidRDefault="0022496F" w:rsidP="004961CF">
            <w:pPr>
              <w:pStyle w:val="Tabletext1"/>
              <w:spacing w:line="276" w:lineRule="auto"/>
            </w:pPr>
            <w:r>
              <w:t>Ethernet</w:t>
            </w:r>
            <w:r w:rsidR="003C2F25">
              <w:t xml:space="preserve"> data service</w:t>
            </w:r>
          </w:p>
        </w:tc>
        <w:tc>
          <w:tcPr>
            <w:tcW w:w="6662" w:type="dxa"/>
            <w:tcBorders>
              <w:top w:val="single" w:sz="4" w:space="0" w:color="auto"/>
              <w:left w:val="single" w:sz="4" w:space="0" w:color="auto"/>
              <w:bottom w:val="single" w:sz="4" w:space="0" w:color="auto"/>
              <w:right w:val="single" w:sz="4" w:space="0" w:color="auto"/>
            </w:tcBorders>
          </w:tcPr>
          <w:p w14:paraId="4CADF831" w14:textId="3E642D82" w:rsidR="0022496F" w:rsidRPr="004961CF" w:rsidRDefault="00EA6FDD" w:rsidP="00E4475F">
            <w:pPr>
              <w:pStyle w:val="Tabletext1"/>
              <w:spacing w:line="276" w:lineRule="auto"/>
            </w:pPr>
            <w:r>
              <w:t>Ethernet service is mainly to transmit data such as IP, which includes VoIP, video streams coded by MPEG-2 or MPEG-4, and so on</w:t>
            </w:r>
          </w:p>
        </w:tc>
      </w:tr>
      <w:tr w:rsidR="004961CF" w14:paraId="2469AF5C" w14:textId="77777777" w:rsidTr="00734B50">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hideMark/>
          </w:tcPr>
          <w:p w14:paraId="644BB452" w14:textId="77777777" w:rsidR="004961CF" w:rsidRDefault="004961CF" w:rsidP="003F0080">
            <w:pPr>
              <w:pStyle w:val="Tabletext1"/>
              <w:spacing w:line="276" w:lineRule="auto"/>
            </w:pPr>
            <w:r>
              <w:t>L2 VPN services</w:t>
            </w:r>
          </w:p>
        </w:tc>
        <w:tc>
          <w:tcPr>
            <w:tcW w:w="6662" w:type="dxa"/>
            <w:tcBorders>
              <w:top w:val="single" w:sz="4" w:space="0" w:color="auto"/>
              <w:left w:val="single" w:sz="4" w:space="0" w:color="auto"/>
              <w:bottom w:val="single" w:sz="4" w:space="0" w:color="auto"/>
              <w:right w:val="single" w:sz="4" w:space="0" w:color="auto"/>
            </w:tcBorders>
          </w:tcPr>
          <w:p w14:paraId="47519D82" w14:textId="7E325E50" w:rsidR="004961CF" w:rsidRDefault="004961CF" w:rsidP="003F0080">
            <w:pPr>
              <w:pStyle w:val="Tabletext1"/>
              <w:spacing w:line="276" w:lineRule="auto"/>
            </w:pPr>
            <w:r w:rsidRPr="004961CF">
              <w:t xml:space="preserve">Such as Ethernet services, with latest MEF Carrier Ethernet 2.0 extension, etc. </w:t>
            </w:r>
          </w:p>
        </w:tc>
      </w:tr>
      <w:tr w:rsidR="004961CF" w:rsidRPr="00392539" w14:paraId="13DC3A29" w14:textId="77777777" w:rsidTr="00734B50">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hideMark/>
          </w:tcPr>
          <w:p w14:paraId="138B77E4" w14:textId="77777777" w:rsidR="004961CF" w:rsidRDefault="004961CF" w:rsidP="003F0080">
            <w:pPr>
              <w:pStyle w:val="Tabletext1"/>
              <w:spacing w:line="276" w:lineRule="auto"/>
            </w:pPr>
            <w:r>
              <w:t>IP services</w:t>
            </w:r>
          </w:p>
        </w:tc>
        <w:tc>
          <w:tcPr>
            <w:tcW w:w="6662" w:type="dxa"/>
            <w:tcBorders>
              <w:top w:val="single" w:sz="4" w:space="0" w:color="auto"/>
              <w:left w:val="single" w:sz="4" w:space="0" w:color="auto"/>
              <w:bottom w:val="single" w:sz="4" w:space="0" w:color="auto"/>
              <w:right w:val="single" w:sz="4" w:space="0" w:color="auto"/>
            </w:tcBorders>
          </w:tcPr>
          <w:p w14:paraId="688311BC" w14:textId="384ACD79" w:rsidR="004961CF" w:rsidRDefault="004961CF" w:rsidP="003F0080">
            <w:pPr>
              <w:pStyle w:val="Tabletext1"/>
              <w:spacing w:line="276" w:lineRule="auto"/>
            </w:pPr>
            <w:r w:rsidRPr="004961CF">
              <w:t>Such as L3 VPN and VoIP, etc.</w:t>
            </w:r>
          </w:p>
        </w:tc>
      </w:tr>
      <w:tr w:rsidR="003C2F25" w:rsidRPr="00392539" w14:paraId="4A39D653" w14:textId="77777777" w:rsidTr="00734B50">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tcPr>
          <w:p w14:paraId="572718EA" w14:textId="65C7E1FE" w:rsidR="003C2F25" w:rsidRDefault="003C2F25" w:rsidP="003C2F25">
            <w:pPr>
              <w:pStyle w:val="Tabletext1"/>
              <w:spacing w:line="276" w:lineRule="auto"/>
            </w:pPr>
            <w:r>
              <w:t>Mobile backhaul</w:t>
            </w:r>
          </w:p>
        </w:tc>
        <w:tc>
          <w:tcPr>
            <w:tcW w:w="6662" w:type="dxa"/>
            <w:tcBorders>
              <w:top w:val="single" w:sz="4" w:space="0" w:color="auto"/>
              <w:left w:val="single" w:sz="4" w:space="0" w:color="auto"/>
              <w:bottom w:val="single" w:sz="4" w:space="0" w:color="auto"/>
              <w:right w:val="single" w:sz="4" w:space="0" w:color="auto"/>
            </w:tcBorders>
          </w:tcPr>
          <w:p w14:paraId="11F39F7A" w14:textId="4035BF64" w:rsidR="003C2F25" w:rsidRPr="004961CF" w:rsidRDefault="003C2F25" w:rsidP="003C2F25">
            <w:pPr>
              <w:pStyle w:val="Tabletext1"/>
              <w:spacing w:line="276" w:lineRule="auto"/>
            </w:pPr>
            <w:r w:rsidRPr="004961CF">
              <w:t>Accurate frequency/phase/time synchronization</w:t>
            </w:r>
          </w:p>
        </w:tc>
      </w:tr>
      <w:tr w:rsidR="00734B50" w:rsidRPr="00734B50" w14:paraId="67E3E0FC" w14:textId="77777777" w:rsidTr="00734B50">
        <w:trPr>
          <w:trHeight w:val="182"/>
          <w:jc w:val="center"/>
        </w:trPr>
        <w:tc>
          <w:tcPr>
            <w:tcW w:w="2123" w:type="dxa"/>
            <w:tcBorders>
              <w:top w:val="single" w:sz="4" w:space="0" w:color="auto"/>
              <w:left w:val="single" w:sz="4" w:space="0" w:color="auto"/>
              <w:bottom w:val="single" w:sz="4" w:space="0" w:color="auto"/>
              <w:right w:val="single" w:sz="4" w:space="0" w:color="auto"/>
            </w:tcBorders>
            <w:hideMark/>
          </w:tcPr>
          <w:p w14:paraId="69CA50F2" w14:textId="77777777" w:rsidR="00734B50" w:rsidRDefault="00734B50">
            <w:pPr>
              <w:pStyle w:val="Tabletext1"/>
              <w:spacing w:line="276" w:lineRule="auto"/>
            </w:pPr>
            <w:r>
              <w:t>Mobile fronthaul</w:t>
            </w:r>
          </w:p>
        </w:tc>
        <w:tc>
          <w:tcPr>
            <w:tcW w:w="6667" w:type="dxa"/>
            <w:gridSpan w:val="2"/>
            <w:tcBorders>
              <w:top w:val="single" w:sz="4" w:space="0" w:color="auto"/>
              <w:left w:val="single" w:sz="4" w:space="0" w:color="auto"/>
              <w:bottom w:val="single" w:sz="4" w:space="0" w:color="auto"/>
              <w:right w:val="single" w:sz="4" w:space="0" w:color="auto"/>
            </w:tcBorders>
            <w:hideMark/>
          </w:tcPr>
          <w:p w14:paraId="11904CED" w14:textId="77777777" w:rsidR="00734B50" w:rsidRDefault="00734B50">
            <w:pPr>
              <w:pStyle w:val="Tabletext1"/>
              <w:spacing w:line="276" w:lineRule="auto"/>
            </w:pPr>
            <w:r>
              <w:t>Wireless fronthaul: Connectivity to wireless based stations (e.g. hot spots, 3G/4G/5G cell-sites)</w:t>
            </w:r>
          </w:p>
        </w:tc>
      </w:tr>
      <w:tr w:rsidR="003C2F25" w:rsidRPr="00392539" w14:paraId="697E11AB" w14:textId="77777777" w:rsidTr="00734B50">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tcPr>
          <w:p w14:paraId="38FD56E5" w14:textId="605DCEC9" w:rsidR="003C2F25" w:rsidRDefault="003C2F25" w:rsidP="003C2F25">
            <w:pPr>
              <w:pStyle w:val="Tabletext1"/>
              <w:spacing w:line="276" w:lineRule="auto"/>
            </w:pPr>
            <w:r>
              <w:t>B</w:t>
            </w:r>
            <w:r w:rsidRPr="00746278">
              <w:t>usiness applications</w:t>
            </w:r>
          </w:p>
        </w:tc>
        <w:tc>
          <w:tcPr>
            <w:tcW w:w="6662" w:type="dxa"/>
            <w:tcBorders>
              <w:top w:val="single" w:sz="4" w:space="0" w:color="auto"/>
              <w:left w:val="single" w:sz="4" w:space="0" w:color="auto"/>
              <w:bottom w:val="single" w:sz="4" w:space="0" w:color="auto"/>
              <w:right w:val="single" w:sz="4" w:space="0" w:color="auto"/>
            </w:tcBorders>
          </w:tcPr>
          <w:p w14:paraId="69FB51CD" w14:textId="4AAC6FBD" w:rsidR="003C2F25" w:rsidRPr="004961CF" w:rsidRDefault="003C2F25" w:rsidP="003C2F25">
            <w:pPr>
              <w:pStyle w:val="Tabletext1"/>
              <w:spacing w:line="276" w:lineRule="auto"/>
            </w:pPr>
            <w:r w:rsidRPr="00746278">
              <w:t>Ethernet services such as point-to-point, multipoint-to-multipoint and rooted-multipoint Ethernet virtual connection (EVC) services (also called E-Line, E-LAN and E-Tree, respectively).</w:t>
            </w:r>
          </w:p>
        </w:tc>
      </w:tr>
    </w:tbl>
    <w:p w14:paraId="50AB0E20" w14:textId="77777777" w:rsidR="00392539" w:rsidRPr="00E824CC" w:rsidRDefault="00392539" w:rsidP="003F0080">
      <w:pPr>
        <w:rPr>
          <w:lang w:val="en-US"/>
        </w:rPr>
      </w:pPr>
    </w:p>
    <w:p w14:paraId="0E267CDA" w14:textId="21BAC44E" w:rsidR="003A062F" w:rsidRDefault="002617EC">
      <w:pPr>
        <w:pStyle w:val="berschrift1"/>
        <w:keepNext w:val="0"/>
        <w:keepLines w:val="0"/>
        <w:widowControl w:val="0"/>
        <w:rPr>
          <w:lang w:val="en-US"/>
        </w:rPr>
      </w:pPr>
      <w:bookmarkStart w:id="52" w:name="_Toc479830593"/>
      <w:bookmarkStart w:id="53" w:name="_Toc480262075"/>
      <w:bookmarkStart w:id="54" w:name="_Toc482087550"/>
      <w:bookmarkStart w:id="55" w:name="_Toc528396611"/>
      <w:bookmarkStart w:id="56" w:name="_Toc361761737"/>
      <w:r>
        <w:rPr>
          <w:lang w:val="en-US"/>
        </w:rPr>
        <w:t>8</w:t>
      </w:r>
      <w:r w:rsidR="003A062F">
        <w:rPr>
          <w:lang w:val="en-US"/>
        </w:rPr>
        <w:t>.</w:t>
      </w:r>
      <w:r w:rsidR="003A062F">
        <w:rPr>
          <w:lang w:val="en-US"/>
        </w:rPr>
        <w:tab/>
        <w:t>Access Network</w:t>
      </w:r>
      <w:bookmarkEnd w:id="52"/>
      <w:bookmarkEnd w:id="53"/>
      <w:bookmarkEnd w:id="54"/>
      <w:bookmarkEnd w:id="55"/>
      <w:r w:rsidR="00FE6CF0">
        <w:rPr>
          <w:lang w:val="en-US"/>
        </w:rPr>
        <w:t xml:space="preserve"> </w:t>
      </w:r>
      <w:r w:rsidR="00591D0D">
        <w:rPr>
          <w:lang w:val="en-US"/>
        </w:rPr>
        <w:t xml:space="preserve">Transport </w:t>
      </w:r>
      <w:r w:rsidR="00153C93">
        <w:rPr>
          <w:lang w:val="en-US"/>
        </w:rPr>
        <w:t>t</w:t>
      </w:r>
      <w:r w:rsidR="00FE6CF0">
        <w:rPr>
          <w:lang w:val="en-US"/>
        </w:rPr>
        <w:t>echnologies</w:t>
      </w:r>
      <w:bookmarkEnd w:id="56"/>
    </w:p>
    <w:p w14:paraId="37F9F166" w14:textId="7713E63E" w:rsidR="00AA195E" w:rsidRDefault="00027D1E">
      <w:pPr>
        <w:pStyle w:val="Standard1"/>
        <w:rPr>
          <w:lang w:val="en-US"/>
        </w:rPr>
      </w:pPr>
      <w:r>
        <w:rPr>
          <w:lang w:val="en-US"/>
        </w:rPr>
        <w:t xml:space="preserve">Today’s </w:t>
      </w:r>
      <w:r w:rsidR="00577387">
        <w:rPr>
          <w:lang w:val="en-US"/>
        </w:rPr>
        <w:t>Access Network</w:t>
      </w:r>
      <w:r w:rsidR="00803226">
        <w:rPr>
          <w:lang w:val="en-US"/>
        </w:rPr>
        <w:t xml:space="preserve"> </w:t>
      </w:r>
      <w:r w:rsidR="00591D0D">
        <w:rPr>
          <w:lang w:val="en-US"/>
        </w:rPr>
        <w:t xml:space="preserve">Transport </w:t>
      </w:r>
      <w:r w:rsidR="00803226">
        <w:rPr>
          <w:lang w:val="en-US"/>
        </w:rPr>
        <w:t>technologies</w:t>
      </w:r>
      <w:r w:rsidR="00577387">
        <w:rPr>
          <w:lang w:val="en-US"/>
        </w:rPr>
        <w:t xml:space="preserve"> enable </w:t>
      </w:r>
      <w:r w:rsidR="00A869F9">
        <w:rPr>
          <w:lang w:val="en-US"/>
        </w:rPr>
        <w:t>the telecom</w:t>
      </w:r>
      <w:r w:rsidR="00467A27">
        <w:rPr>
          <w:lang w:val="en-US"/>
        </w:rPr>
        <w:t xml:space="preserve"> </w:t>
      </w:r>
      <w:r>
        <w:rPr>
          <w:lang w:val="en-US"/>
        </w:rPr>
        <w:t xml:space="preserve">and </w:t>
      </w:r>
      <w:r w:rsidR="00467A27">
        <w:rPr>
          <w:lang w:val="en-US"/>
        </w:rPr>
        <w:t xml:space="preserve">internet service providers </w:t>
      </w:r>
      <w:r>
        <w:rPr>
          <w:lang w:val="en-US"/>
        </w:rPr>
        <w:t xml:space="preserve">to offer </w:t>
      </w:r>
      <w:r w:rsidR="00364054">
        <w:rPr>
          <w:lang w:val="en-US"/>
        </w:rPr>
        <w:t>multi-</w:t>
      </w:r>
      <w:r>
        <w:rPr>
          <w:lang w:val="en-US"/>
        </w:rPr>
        <w:t>services</w:t>
      </w:r>
      <w:r w:rsidR="00622CCD">
        <w:rPr>
          <w:lang w:val="en-US"/>
        </w:rPr>
        <w:t xml:space="preserve"> </w:t>
      </w:r>
      <w:r>
        <w:rPr>
          <w:lang w:val="en-US"/>
        </w:rPr>
        <w:t xml:space="preserve">and applications </w:t>
      </w:r>
      <w:r w:rsidR="00E47F08">
        <w:rPr>
          <w:lang w:val="en-US"/>
        </w:rPr>
        <w:t xml:space="preserve">(e.g. voice telephony, data, video, </w:t>
      </w:r>
      <w:r w:rsidR="00622CCD" w:rsidRPr="00622CCD">
        <w:rPr>
          <w:lang w:val="en-US"/>
        </w:rPr>
        <w:t xml:space="preserve">etc.) </w:t>
      </w:r>
      <w:r w:rsidR="005469A6">
        <w:rPr>
          <w:lang w:val="en-US"/>
        </w:rPr>
        <w:t xml:space="preserve">- including both legacy and emerging services - </w:t>
      </w:r>
      <w:r>
        <w:rPr>
          <w:lang w:val="en-US"/>
        </w:rPr>
        <w:t>to a wide range of markets and customers</w:t>
      </w:r>
      <w:r w:rsidR="00E873A0">
        <w:rPr>
          <w:lang w:val="en-US"/>
        </w:rPr>
        <w:t>,</w:t>
      </w:r>
      <w:r w:rsidR="00A869F9">
        <w:rPr>
          <w:lang w:val="en-US"/>
        </w:rPr>
        <w:t xml:space="preserve"> </w:t>
      </w:r>
      <w:r w:rsidR="00622CCD">
        <w:rPr>
          <w:lang w:val="en-US"/>
        </w:rPr>
        <w:t xml:space="preserve">e.g. </w:t>
      </w:r>
      <w:r w:rsidR="00364054">
        <w:rPr>
          <w:lang w:val="en-US"/>
        </w:rPr>
        <w:t>r</w:t>
      </w:r>
      <w:r>
        <w:rPr>
          <w:lang w:val="en-US"/>
        </w:rPr>
        <w:t xml:space="preserve">esidential </w:t>
      </w:r>
      <w:r w:rsidR="00364054">
        <w:rPr>
          <w:lang w:val="en-US"/>
        </w:rPr>
        <w:t xml:space="preserve">subscribers in </w:t>
      </w:r>
      <w:r w:rsidR="00622CCD">
        <w:rPr>
          <w:lang w:val="en-US"/>
        </w:rPr>
        <w:t xml:space="preserve">SFUs </w:t>
      </w:r>
      <w:r w:rsidR="00A869F9">
        <w:rPr>
          <w:lang w:val="en-US"/>
        </w:rPr>
        <w:t>(</w:t>
      </w:r>
      <w:r>
        <w:rPr>
          <w:lang w:val="en-US"/>
        </w:rPr>
        <w:t>single family</w:t>
      </w:r>
      <w:r w:rsidR="00622CCD">
        <w:rPr>
          <w:lang w:val="en-US"/>
        </w:rPr>
        <w:t xml:space="preserve"> units</w:t>
      </w:r>
      <w:r w:rsidR="00A869F9">
        <w:rPr>
          <w:lang w:val="en-US"/>
        </w:rPr>
        <w:t>)</w:t>
      </w:r>
      <w:r>
        <w:rPr>
          <w:lang w:val="en-US"/>
        </w:rPr>
        <w:t xml:space="preserve"> and MDUs </w:t>
      </w:r>
      <w:r w:rsidR="00A869F9">
        <w:rPr>
          <w:lang w:val="en-US"/>
        </w:rPr>
        <w:t>(</w:t>
      </w:r>
      <w:r>
        <w:rPr>
          <w:lang w:val="en-US"/>
        </w:rPr>
        <w:t>multi-dwelling unit</w:t>
      </w:r>
      <w:r w:rsidR="00622CCD">
        <w:rPr>
          <w:lang w:val="en-US"/>
        </w:rPr>
        <w:t>s</w:t>
      </w:r>
      <w:r w:rsidR="00A869F9">
        <w:rPr>
          <w:lang w:val="en-US"/>
        </w:rPr>
        <w:t>)</w:t>
      </w:r>
      <w:r w:rsidR="00364054">
        <w:rPr>
          <w:lang w:val="en-US"/>
        </w:rPr>
        <w:t xml:space="preserve">, businesses, public organizations </w:t>
      </w:r>
      <w:r w:rsidR="00622CCD">
        <w:rPr>
          <w:lang w:val="en-US"/>
        </w:rPr>
        <w:t xml:space="preserve">like </w:t>
      </w:r>
      <w:r w:rsidR="00364054">
        <w:rPr>
          <w:lang w:val="en-US"/>
        </w:rPr>
        <w:t xml:space="preserve">schools, </w:t>
      </w:r>
      <w:r w:rsidR="00A869F9">
        <w:rPr>
          <w:lang w:val="en-US"/>
        </w:rPr>
        <w:t>hospitals, etc.</w:t>
      </w:r>
      <w:r w:rsidR="00364054">
        <w:rPr>
          <w:lang w:val="en-US"/>
        </w:rPr>
        <w:t xml:space="preserve">. They </w:t>
      </w:r>
      <w:r w:rsidR="005469A6">
        <w:rPr>
          <w:lang w:val="en-US"/>
        </w:rPr>
        <w:t>may</w:t>
      </w:r>
      <w:r w:rsidR="00364054">
        <w:rPr>
          <w:lang w:val="en-US"/>
        </w:rPr>
        <w:t xml:space="preserve"> also be connected to other network infrastructures like </w:t>
      </w:r>
      <w:r w:rsidR="005469A6">
        <w:rPr>
          <w:lang w:val="en-US"/>
        </w:rPr>
        <w:t xml:space="preserve">for example </w:t>
      </w:r>
      <w:r w:rsidR="00364054">
        <w:rPr>
          <w:lang w:val="en-US"/>
        </w:rPr>
        <w:t>base stations</w:t>
      </w:r>
      <w:r w:rsidR="00A869F9">
        <w:rPr>
          <w:lang w:val="en-US"/>
        </w:rPr>
        <w:t xml:space="preserve"> of mobile networks, </w:t>
      </w:r>
      <w:r w:rsidR="005469A6">
        <w:rPr>
          <w:lang w:val="en-US"/>
        </w:rPr>
        <w:t>security and monitoring networks and they may support wholesale and retail.</w:t>
      </w:r>
      <w:r w:rsidR="005469A6">
        <w:rPr>
          <w:lang w:val="en-US"/>
        </w:rPr>
        <w:br/>
      </w:r>
      <w:r w:rsidR="00622CCD">
        <w:rPr>
          <w:lang w:val="en-US"/>
        </w:rPr>
        <w:t xml:space="preserve"> </w:t>
      </w:r>
      <w:r w:rsidR="00AA195E">
        <w:rPr>
          <w:lang w:val="en-US"/>
        </w:rPr>
        <w:t xml:space="preserve">Today’s </w:t>
      </w:r>
      <w:r w:rsidR="00A869F9">
        <w:rPr>
          <w:lang w:val="en-US"/>
        </w:rPr>
        <w:t>Access Network</w:t>
      </w:r>
      <w:r w:rsidR="00591D0D">
        <w:rPr>
          <w:lang w:val="en-US"/>
        </w:rPr>
        <w:t xml:space="preserve"> Transport</w:t>
      </w:r>
      <w:r w:rsidR="00A869F9">
        <w:rPr>
          <w:lang w:val="en-US"/>
        </w:rPr>
        <w:t xml:space="preserve"> types</w:t>
      </w:r>
      <w:r w:rsidR="00AA195E">
        <w:rPr>
          <w:lang w:val="en-US"/>
        </w:rPr>
        <w:t xml:space="preserve"> </w:t>
      </w:r>
      <w:r w:rsidR="005469A6">
        <w:rPr>
          <w:lang w:val="en-US"/>
        </w:rPr>
        <w:t xml:space="preserve">can be classified </w:t>
      </w:r>
      <w:r w:rsidR="00FB43B2">
        <w:rPr>
          <w:lang w:val="en-US"/>
        </w:rPr>
        <w:t xml:space="preserve">as below </w:t>
      </w:r>
      <w:r w:rsidR="00D84DA4">
        <w:rPr>
          <w:lang w:val="en-US"/>
        </w:rPr>
        <w:t xml:space="preserve">according to </w:t>
      </w:r>
      <w:r w:rsidR="00A869F9">
        <w:rPr>
          <w:lang w:val="en-US"/>
        </w:rPr>
        <w:t>the transmission medium of the</w:t>
      </w:r>
      <w:r w:rsidR="00AA195E">
        <w:rPr>
          <w:lang w:val="en-US"/>
        </w:rPr>
        <w:t xml:space="preserve"> physical path and </w:t>
      </w:r>
      <w:r w:rsidR="00A869F9">
        <w:rPr>
          <w:lang w:val="en-US"/>
        </w:rPr>
        <w:t xml:space="preserve">used </w:t>
      </w:r>
      <w:r w:rsidR="00AA195E">
        <w:rPr>
          <w:lang w:val="en-US"/>
        </w:rPr>
        <w:t>technology:</w:t>
      </w:r>
      <w:r w:rsidR="000A6933">
        <w:rPr>
          <w:lang w:val="en-US"/>
        </w:rPr>
        <w:br/>
      </w:r>
    </w:p>
    <w:p w14:paraId="6A23B849" w14:textId="65D10C86" w:rsidR="00D02759" w:rsidRDefault="007B1CBE" w:rsidP="00A508E2">
      <w:pPr>
        <w:pStyle w:val="Standard1"/>
        <w:numPr>
          <w:ilvl w:val="0"/>
          <w:numId w:val="25"/>
        </w:numPr>
        <w:rPr>
          <w:lang w:val="en-US"/>
        </w:rPr>
      </w:pPr>
      <w:bookmarkStart w:id="57" w:name="_Hlk524089519"/>
      <w:r w:rsidRPr="007B1CBE">
        <w:rPr>
          <w:lang w:val="en-US"/>
        </w:rPr>
        <w:t>Metallic Conductor Broadband Access</w:t>
      </w:r>
    </w:p>
    <w:bookmarkEnd w:id="57"/>
    <w:p w14:paraId="1FDA57B5" w14:textId="45B8F403" w:rsidR="007B1CBE" w:rsidRDefault="00565D0C" w:rsidP="00A508E2">
      <w:pPr>
        <w:pStyle w:val="Standard1"/>
        <w:numPr>
          <w:ilvl w:val="1"/>
          <w:numId w:val="25"/>
        </w:numPr>
        <w:rPr>
          <w:lang w:val="en-US"/>
        </w:rPr>
      </w:pPr>
      <w:r w:rsidRPr="00565D0C">
        <w:rPr>
          <w:lang w:val="en-US"/>
        </w:rPr>
        <w:t>Integrated services digital network (ISDN)</w:t>
      </w:r>
    </w:p>
    <w:p w14:paraId="6375EB88" w14:textId="0F1D76F0" w:rsidR="00565D0C" w:rsidRDefault="00565D0C" w:rsidP="00A508E2">
      <w:pPr>
        <w:pStyle w:val="Standard1"/>
        <w:numPr>
          <w:ilvl w:val="1"/>
          <w:numId w:val="25"/>
        </w:numPr>
        <w:rPr>
          <w:lang w:val="en-US"/>
        </w:rPr>
      </w:pPr>
      <w:r>
        <w:rPr>
          <w:lang w:val="en-US"/>
        </w:rPr>
        <w:t xml:space="preserve">Digital Subscriber Lines </w:t>
      </w:r>
      <w:r w:rsidRPr="00565D0C">
        <w:rPr>
          <w:lang w:val="en-US"/>
        </w:rPr>
        <w:t>(DSL) Technologies</w:t>
      </w:r>
    </w:p>
    <w:p w14:paraId="4129872F" w14:textId="7178FCFE" w:rsidR="00565D0C" w:rsidRPr="00565D0C" w:rsidRDefault="00F81B29" w:rsidP="00A508E2">
      <w:pPr>
        <w:pStyle w:val="Standard1"/>
        <w:numPr>
          <w:ilvl w:val="2"/>
          <w:numId w:val="25"/>
        </w:numPr>
        <w:rPr>
          <w:lang w:val="en-US"/>
        </w:rPr>
      </w:pPr>
      <w:r>
        <w:rPr>
          <w:lang w:val="en-US"/>
        </w:rPr>
        <w:t xml:space="preserve"> </w:t>
      </w:r>
      <w:r w:rsidR="00565D0C" w:rsidRPr="00565D0C">
        <w:rPr>
          <w:lang w:val="en-US"/>
        </w:rPr>
        <w:t>HDSL (High bit rate DSL) and SHDSL (Single-pair high-speed DSL)</w:t>
      </w:r>
    </w:p>
    <w:p w14:paraId="7133EA84" w14:textId="6DF0B46E" w:rsidR="00565D0C" w:rsidRPr="00565D0C" w:rsidRDefault="00565D0C" w:rsidP="00A508E2">
      <w:pPr>
        <w:pStyle w:val="Standard1"/>
        <w:numPr>
          <w:ilvl w:val="2"/>
          <w:numId w:val="25"/>
        </w:numPr>
        <w:rPr>
          <w:lang w:val="en-US"/>
        </w:rPr>
      </w:pPr>
      <w:r w:rsidRPr="00565D0C">
        <w:rPr>
          <w:lang w:val="en-US"/>
        </w:rPr>
        <w:t xml:space="preserve"> ADSL (Asymmetric DSL), ADSL2 and ADSL2</w:t>
      </w:r>
      <w:r w:rsidR="00880B21">
        <w:rPr>
          <w:lang w:val="en-US"/>
        </w:rPr>
        <w:t>plus</w:t>
      </w:r>
    </w:p>
    <w:p w14:paraId="6FB8BEFD" w14:textId="77777777" w:rsidR="00565D0C" w:rsidRPr="00565D0C" w:rsidRDefault="00565D0C" w:rsidP="00A508E2">
      <w:pPr>
        <w:pStyle w:val="Standard1"/>
        <w:numPr>
          <w:ilvl w:val="2"/>
          <w:numId w:val="25"/>
        </w:numPr>
        <w:rPr>
          <w:lang w:val="en-US"/>
        </w:rPr>
      </w:pPr>
      <w:r w:rsidRPr="00565D0C">
        <w:rPr>
          <w:lang w:val="en-US"/>
        </w:rPr>
        <w:t xml:space="preserve"> VDSL (Very-high speed DSL), VDSL2 and VDSL2 Vectoring</w:t>
      </w:r>
    </w:p>
    <w:p w14:paraId="6C5713F8" w14:textId="4A6F7258" w:rsidR="00565D0C" w:rsidRDefault="00565D0C" w:rsidP="00A508E2">
      <w:pPr>
        <w:pStyle w:val="Standard1"/>
        <w:numPr>
          <w:ilvl w:val="2"/>
          <w:numId w:val="25"/>
        </w:numPr>
        <w:rPr>
          <w:lang w:val="en-US"/>
        </w:rPr>
      </w:pPr>
      <w:r w:rsidRPr="00F81B29">
        <w:rPr>
          <w:lang w:val="en-US"/>
        </w:rPr>
        <w:t xml:space="preserve"> G.fast (fast access to subscriber terminals)</w:t>
      </w:r>
      <w:r w:rsidR="00F81B29" w:rsidRPr="00F81B29">
        <w:rPr>
          <w:lang w:val="en-US"/>
        </w:rPr>
        <w:t xml:space="preserve"> /FTTdp</w:t>
      </w:r>
    </w:p>
    <w:p w14:paraId="308274B5" w14:textId="61C1377C" w:rsidR="000B2847" w:rsidRPr="00F81B29" w:rsidRDefault="000B2847" w:rsidP="00A508E2">
      <w:pPr>
        <w:pStyle w:val="Standard1"/>
        <w:numPr>
          <w:ilvl w:val="1"/>
          <w:numId w:val="25"/>
        </w:numPr>
        <w:rPr>
          <w:lang w:val="en-US"/>
        </w:rPr>
      </w:pPr>
      <w:r w:rsidRPr="000B2847">
        <w:rPr>
          <w:lang w:val="en-US"/>
        </w:rPr>
        <w:t>Ethernet over copper (EoC)</w:t>
      </w:r>
    </w:p>
    <w:p w14:paraId="2F9E95AF" w14:textId="4A857C99" w:rsidR="007B1CBE" w:rsidRDefault="007B1CBE" w:rsidP="00A508E2">
      <w:pPr>
        <w:pStyle w:val="Standard1"/>
        <w:numPr>
          <w:ilvl w:val="0"/>
          <w:numId w:val="25"/>
        </w:numPr>
        <w:rPr>
          <w:lang w:val="en-US"/>
        </w:rPr>
      </w:pPr>
      <w:bookmarkStart w:id="58" w:name="_Hlk524089683"/>
      <w:r w:rsidRPr="007B1CBE">
        <w:rPr>
          <w:lang w:val="en-US"/>
        </w:rPr>
        <w:t>Fibre Optic Broadband Access</w:t>
      </w:r>
    </w:p>
    <w:bookmarkEnd w:id="58"/>
    <w:p w14:paraId="7E09DA29" w14:textId="79132315" w:rsidR="00565D0C" w:rsidRDefault="00565D0C" w:rsidP="00A508E2">
      <w:pPr>
        <w:pStyle w:val="Standard1"/>
        <w:numPr>
          <w:ilvl w:val="1"/>
          <w:numId w:val="25"/>
        </w:numPr>
        <w:rPr>
          <w:lang w:val="en-US"/>
        </w:rPr>
      </w:pPr>
      <w:r w:rsidRPr="00565D0C">
        <w:rPr>
          <w:lang w:val="en-US"/>
        </w:rPr>
        <w:t>Point-to-Point (</w:t>
      </w:r>
      <w:proofErr w:type="spellStart"/>
      <w:r w:rsidRPr="00565D0C">
        <w:rPr>
          <w:lang w:val="en-US"/>
        </w:rPr>
        <w:t>PtP</w:t>
      </w:r>
      <w:proofErr w:type="spellEnd"/>
      <w:r w:rsidRPr="00565D0C">
        <w:rPr>
          <w:lang w:val="en-US"/>
        </w:rPr>
        <w:t>)</w:t>
      </w:r>
      <w:r w:rsidR="000B2847">
        <w:rPr>
          <w:lang w:val="en-US"/>
        </w:rPr>
        <w:t xml:space="preserve"> Ethernet</w:t>
      </w:r>
    </w:p>
    <w:p w14:paraId="11E47C2A" w14:textId="58F76CC7" w:rsidR="00565D0C" w:rsidRDefault="00565D0C" w:rsidP="00A508E2">
      <w:pPr>
        <w:pStyle w:val="Standard1"/>
        <w:numPr>
          <w:ilvl w:val="1"/>
          <w:numId w:val="25"/>
        </w:numPr>
        <w:rPr>
          <w:lang w:val="en-US"/>
        </w:rPr>
      </w:pPr>
      <w:r w:rsidRPr="00565D0C">
        <w:rPr>
          <w:lang w:val="en-US"/>
        </w:rPr>
        <w:lastRenderedPageBreak/>
        <w:t>Passive Optical Network (PON)</w:t>
      </w:r>
    </w:p>
    <w:p w14:paraId="088C1B06" w14:textId="4B734C71" w:rsidR="00565D0C" w:rsidRPr="00565D0C" w:rsidRDefault="00F15B3E" w:rsidP="00565D0C">
      <w:pPr>
        <w:pStyle w:val="Standard1"/>
        <w:numPr>
          <w:ilvl w:val="2"/>
          <w:numId w:val="25"/>
        </w:numPr>
        <w:rPr>
          <w:lang w:val="en-US"/>
        </w:rPr>
      </w:pPr>
      <w:r>
        <w:rPr>
          <w:lang w:val="en-US"/>
        </w:rPr>
        <w:t xml:space="preserve"> </w:t>
      </w:r>
      <w:r w:rsidR="00565D0C" w:rsidRPr="00565D0C">
        <w:rPr>
          <w:lang w:val="en-US"/>
        </w:rPr>
        <w:t>Early PON Protocols: OAN and B-PON</w:t>
      </w:r>
    </w:p>
    <w:p w14:paraId="01F57ACB" w14:textId="77777777" w:rsidR="00565D0C" w:rsidRPr="00565D0C" w:rsidRDefault="00565D0C" w:rsidP="00565D0C">
      <w:pPr>
        <w:pStyle w:val="Standard1"/>
        <w:numPr>
          <w:ilvl w:val="2"/>
          <w:numId w:val="25"/>
        </w:numPr>
        <w:rPr>
          <w:lang w:val="en-US"/>
        </w:rPr>
      </w:pPr>
      <w:r w:rsidRPr="00565D0C">
        <w:rPr>
          <w:lang w:val="en-US"/>
        </w:rPr>
        <w:t xml:space="preserve"> Gigabit PON: G-PON and 1G-EPON </w:t>
      </w:r>
    </w:p>
    <w:p w14:paraId="41746768" w14:textId="77777777" w:rsidR="00565D0C" w:rsidRPr="00565D0C" w:rsidRDefault="00565D0C" w:rsidP="00565D0C">
      <w:pPr>
        <w:pStyle w:val="Standard1"/>
        <w:numPr>
          <w:ilvl w:val="2"/>
          <w:numId w:val="25"/>
        </w:numPr>
        <w:rPr>
          <w:lang w:val="en-US"/>
        </w:rPr>
      </w:pPr>
      <w:r w:rsidRPr="00565D0C">
        <w:rPr>
          <w:lang w:val="en-US"/>
        </w:rPr>
        <w:t xml:space="preserve"> 10-Gibabit PON: XG-PON, XGS-PON and 10G-EPON</w:t>
      </w:r>
    </w:p>
    <w:p w14:paraId="29AFDA53" w14:textId="77777777" w:rsidR="00565D0C" w:rsidRPr="00565D0C" w:rsidRDefault="00565D0C" w:rsidP="00565D0C">
      <w:pPr>
        <w:pStyle w:val="Standard1"/>
        <w:numPr>
          <w:ilvl w:val="2"/>
          <w:numId w:val="25"/>
        </w:numPr>
        <w:rPr>
          <w:lang w:val="en-US"/>
        </w:rPr>
      </w:pPr>
      <w:r w:rsidRPr="00565D0C">
        <w:rPr>
          <w:lang w:val="en-US"/>
        </w:rPr>
        <w:t xml:space="preserve"> 40-Gigabit PON: NG-PON2</w:t>
      </w:r>
    </w:p>
    <w:p w14:paraId="7A24C702" w14:textId="6D590FEE" w:rsidR="006F41CA" w:rsidRDefault="00880B21" w:rsidP="00A508E2">
      <w:pPr>
        <w:pStyle w:val="Standard1"/>
        <w:numPr>
          <w:ilvl w:val="2"/>
          <w:numId w:val="25"/>
        </w:numPr>
        <w:rPr>
          <w:lang w:val="en-US"/>
        </w:rPr>
      </w:pPr>
      <w:r>
        <w:rPr>
          <w:lang w:val="en-US"/>
        </w:rPr>
        <w:t xml:space="preserve">Higher-Speed PON </w:t>
      </w:r>
    </w:p>
    <w:p w14:paraId="2714F2A0" w14:textId="1B14704C" w:rsidR="00565D0C" w:rsidRPr="00565D0C" w:rsidRDefault="00565D0C" w:rsidP="00A508E2">
      <w:pPr>
        <w:pStyle w:val="Standard1"/>
        <w:numPr>
          <w:ilvl w:val="2"/>
          <w:numId w:val="25"/>
        </w:numPr>
        <w:rPr>
          <w:lang w:val="en-US"/>
        </w:rPr>
      </w:pPr>
      <w:r w:rsidRPr="00565D0C">
        <w:rPr>
          <w:lang w:val="en-US"/>
        </w:rPr>
        <w:t>Multiple-wavelength PON (MW-PON)</w:t>
      </w:r>
    </w:p>
    <w:p w14:paraId="07B2D494" w14:textId="38F5C23B" w:rsidR="00565D0C" w:rsidRDefault="00565D0C" w:rsidP="00565D0C">
      <w:pPr>
        <w:pStyle w:val="Listenabsatz"/>
        <w:numPr>
          <w:ilvl w:val="1"/>
          <w:numId w:val="25"/>
        </w:numPr>
        <w:rPr>
          <w:lang w:val="en-US"/>
        </w:rPr>
      </w:pPr>
      <w:r w:rsidRPr="00565D0C">
        <w:rPr>
          <w:lang w:val="en-US"/>
        </w:rPr>
        <w:t>Hybrid Fibre Access Technologies</w:t>
      </w:r>
    </w:p>
    <w:p w14:paraId="472914A5" w14:textId="1D25282C" w:rsidR="00565D0C" w:rsidRDefault="00F15B3E" w:rsidP="00A508E2">
      <w:pPr>
        <w:pStyle w:val="Standard1"/>
        <w:numPr>
          <w:ilvl w:val="2"/>
          <w:numId w:val="25"/>
        </w:numPr>
        <w:rPr>
          <w:lang w:val="en-US"/>
        </w:rPr>
      </w:pPr>
      <w:r w:rsidRPr="00F15B3E">
        <w:rPr>
          <w:lang w:val="en-US"/>
        </w:rPr>
        <w:t xml:space="preserve">Radio Frequency over </w:t>
      </w:r>
      <w:r w:rsidR="00E4475F">
        <w:rPr>
          <w:lang w:val="en-US"/>
        </w:rPr>
        <w:t xml:space="preserve">Glass </w:t>
      </w:r>
      <w:proofErr w:type="spellStart"/>
      <w:r w:rsidRPr="00F15B3E">
        <w:rPr>
          <w:lang w:val="en-US"/>
        </w:rPr>
        <w:t>Fibre</w:t>
      </w:r>
      <w:proofErr w:type="spellEnd"/>
      <w:r w:rsidR="00E4475F">
        <w:rPr>
          <w:lang w:val="en-US"/>
        </w:rPr>
        <w:t>-to-the-Home (</w:t>
      </w:r>
      <w:proofErr w:type="spellStart"/>
      <w:r w:rsidR="00E4475F">
        <w:rPr>
          <w:lang w:val="en-US"/>
        </w:rPr>
        <w:t>RFoG</w:t>
      </w:r>
      <w:proofErr w:type="spellEnd"/>
      <w:r w:rsidR="00E4475F">
        <w:rPr>
          <w:lang w:val="en-US"/>
        </w:rPr>
        <w:t>)</w:t>
      </w:r>
    </w:p>
    <w:p w14:paraId="2DB621BA" w14:textId="27B4B159" w:rsidR="00E4475F" w:rsidRDefault="00E4475F" w:rsidP="00A508E2">
      <w:pPr>
        <w:pStyle w:val="Standard1"/>
        <w:numPr>
          <w:ilvl w:val="2"/>
          <w:numId w:val="25"/>
        </w:numPr>
        <w:rPr>
          <w:lang w:val="en-US"/>
        </w:rPr>
      </w:pPr>
      <w:r>
        <w:rPr>
          <w:lang w:val="en-US"/>
        </w:rPr>
        <w:t xml:space="preserve">Radio over </w:t>
      </w:r>
      <w:proofErr w:type="spellStart"/>
      <w:r>
        <w:rPr>
          <w:lang w:val="en-US"/>
        </w:rPr>
        <w:t>Fibre</w:t>
      </w:r>
      <w:proofErr w:type="spellEnd"/>
      <w:r>
        <w:rPr>
          <w:lang w:val="en-US"/>
        </w:rPr>
        <w:t xml:space="preserve"> (</w:t>
      </w:r>
      <w:proofErr w:type="spellStart"/>
      <w:r>
        <w:rPr>
          <w:lang w:val="en-US"/>
        </w:rPr>
        <w:t>RoF</w:t>
      </w:r>
      <w:proofErr w:type="spellEnd"/>
      <w:r>
        <w:rPr>
          <w:lang w:val="en-US"/>
        </w:rPr>
        <w:t>)</w:t>
      </w:r>
    </w:p>
    <w:p w14:paraId="5A04657E" w14:textId="51483F65" w:rsidR="00E4475F" w:rsidRDefault="00E4475F" w:rsidP="00A508E2">
      <w:pPr>
        <w:pStyle w:val="Standard1"/>
        <w:numPr>
          <w:ilvl w:val="2"/>
          <w:numId w:val="25"/>
        </w:numPr>
        <w:rPr>
          <w:lang w:val="en-US"/>
        </w:rPr>
      </w:pPr>
      <w:r>
        <w:rPr>
          <w:lang w:val="en-US"/>
        </w:rPr>
        <w:t>RF-Video Overlay</w:t>
      </w:r>
    </w:p>
    <w:p w14:paraId="53FC608C" w14:textId="40896FA5" w:rsidR="00E47F08" w:rsidRDefault="000B2847" w:rsidP="00A508E2">
      <w:pPr>
        <w:pStyle w:val="Standard1"/>
        <w:numPr>
          <w:ilvl w:val="2"/>
          <w:numId w:val="25"/>
        </w:numPr>
        <w:rPr>
          <w:lang w:val="en-US"/>
        </w:rPr>
      </w:pPr>
      <w:r>
        <w:rPr>
          <w:lang w:val="en-US"/>
        </w:rPr>
        <w:t>Wireless – Fibre Access Networks</w:t>
      </w:r>
    </w:p>
    <w:p w14:paraId="5B0D2D1B" w14:textId="26CE8C6B" w:rsidR="007B1CBE" w:rsidRDefault="007B1CBE" w:rsidP="00A508E2">
      <w:pPr>
        <w:pStyle w:val="Standard1"/>
        <w:numPr>
          <w:ilvl w:val="0"/>
          <w:numId w:val="25"/>
        </w:numPr>
        <w:rPr>
          <w:lang w:val="en-US"/>
        </w:rPr>
      </w:pPr>
      <w:bookmarkStart w:id="59" w:name="_Hlk524090070"/>
      <w:r>
        <w:rPr>
          <w:lang w:val="en-US"/>
        </w:rPr>
        <w:t>Hybrid Fibre</w:t>
      </w:r>
      <w:r w:rsidR="00225121">
        <w:rPr>
          <w:lang w:val="en-US"/>
        </w:rPr>
        <w:t xml:space="preserve"> Coax</w:t>
      </w:r>
      <w:r>
        <w:rPr>
          <w:lang w:val="en-US"/>
        </w:rPr>
        <w:t xml:space="preserve"> (HFC) Broadband Access</w:t>
      </w:r>
    </w:p>
    <w:bookmarkEnd w:id="59"/>
    <w:p w14:paraId="35AD912A" w14:textId="3DD6AA07" w:rsidR="006D284D" w:rsidRDefault="00F15B3E" w:rsidP="006D284D">
      <w:pPr>
        <w:pStyle w:val="Standard1"/>
        <w:numPr>
          <w:ilvl w:val="1"/>
          <w:numId w:val="25"/>
        </w:numPr>
        <w:rPr>
          <w:lang w:val="en-US"/>
        </w:rPr>
      </w:pPr>
      <w:r>
        <w:rPr>
          <w:lang w:val="en-US"/>
        </w:rPr>
        <w:t>DOCSIS (Data-Over-Cables Service Interface Specification)</w:t>
      </w:r>
      <w:r w:rsidR="00225121">
        <w:rPr>
          <w:lang w:val="en-US"/>
        </w:rPr>
        <w:t xml:space="preserve"> Network</w:t>
      </w:r>
    </w:p>
    <w:p w14:paraId="06CA0DBC" w14:textId="77777777" w:rsidR="006D284D" w:rsidRDefault="00E4475F" w:rsidP="006D284D">
      <w:pPr>
        <w:pStyle w:val="Standard1"/>
        <w:numPr>
          <w:ilvl w:val="1"/>
          <w:numId w:val="25"/>
        </w:numPr>
        <w:rPr>
          <w:lang w:val="en-US"/>
        </w:rPr>
      </w:pPr>
      <w:r w:rsidRPr="006D284D">
        <w:rPr>
          <w:lang w:val="en-US"/>
        </w:rPr>
        <w:t>High Performance Netwo</w:t>
      </w:r>
      <w:r w:rsidR="006D284D" w:rsidRPr="006D284D">
        <w:rPr>
          <w:lang w:val="en-US"/>
        </w:rPr>
        <w:t>r</w:t>
      </w:r>
      <w:r w:rsidRPr="006D284D">
        <w:rPr>
          <w:lang w:val="en-US"/>
        </w:rPr>
        <w:t>ks over Coax (</w:t>
      </w:r>
      <w:proofErr w:type="spellStart"/>
      <w:r w:rsidRPr="006D284D">
        <w:rPr>
          <w:lang w:val="en-US"/>
        </w:rPr>
        <w:t>HiNoC</w:t>
      </w:r>
      <w:proofErr w:type="spellEnd"/>
      <w:r w:rsidRPr="00186C1E">
        <w:rPr>
          <w:lang w:val="en-US"/>
        </w:rPr>
        <w:t>)</w:t>
      </w:r>
    </w:p>
    <w:p w14:paraId="07B63E13" w14:textId="77777777" w:rsidR="006D284D" w:rsidRDefault="00E4475F" w:rsidP="006D284D">
      <w:pPr>
        <w:pStyle w:val="Standard1"/>
        <w:numPr>
          <w:ilvl w:val="1"/>
          <w:numId w:val="25"/>
        </w:numPr>
        <w:rPr>
          <w:lang w:val="en-US"/>
        </w:rPr>
      </w:pPr>
      <w:r w:rsidRPr="006D284D">
        <w:rPr>
          <w:lang w:val="en-US"/>
        </w:rPr>
        <w:t>Ethernet Passive Optical Networks Protocol over Coax</w:t>
      </w:r>
      <w:r w:rsidR="006D284D" w:rsidRPr="006D284D">
        <w:rPr>
          <w:lang w:val="en-US"/>
        </w:rPr>
        <w:t xml:space="preserve"> (</w:t>
      </w:r>
      <w:proofErr w:type="spellStart"/>
      <w:r w:rsidR="006D284D" w:rsidRPr="006D284D">
        <w:rPr>
          <w:lang w:val="en-US"/>
        </w:rPr>
        <w:t>EPoc</w:t>
      </w:r>
      <w:proofErr w:type="spellEnd"/>
      <w:r w:rsidR="006D284D" w:rsidRPr="006D284D">
        <w:rPr>
          <w:lang w:val="en-US"/>
        </w:rPr>
        <w:t>)</w:t>
      </w:r>
    </w:p>
    <w:p w14:paraId="37894001" w14:textId="77777777" w:rsidR="006D284D" w:rsidRDefault="006D284D" w:rsidP="006D284D">
      <w:pPr>
        <w:pStyle w:val="Standard1"/>
        <w:numPr>
          <w:ilvl w:val="1"/>
          <w:numId w:val="25"/>
        </w:numPr>
        <w:rPr>
          <w:lang w:val="en-US"/>
        </w:rPr>
      </w:pPr>
      <w:r w:rsidRPr="006D284D">
        <w:rPr>
          <w:lang w:val="en-US"/>
        </w:rPr>
        <w:t xml:space="preserve">Radio Frequency over Glass </w:t>
      </w:r>
      <w:proofErr w:type="spellStart"/>
      <w:r w:rsidRPr="006D284D">
        <w:rPr>
          <w:lang w:val="en-US"/>
        </w:rPr>
        <w:t>Fibre</w:t>
      </w:r>
      <w:proofErr w:type="spellEnd"/>
      <w:r w:rsidRPr="006D284D">
        <w:rPr>
          <w:lang w:val="en-US"/>
        </w:rPr>
        <w:t>-to-the-Home (</w:t>
      </w:r>
      <w:proofErr w:type="spellStart"/>
      <w:r w:rsidRPr="006D284D">
        <w:rPr>
          <w:lang w:val="en-US"/>
        </w:rPr>
        <w:t>RFoG</w:t>
      </w:r>
      <w:proofErr w:type="spellEnd"/>
      <w:r w:rsidRPr="006D284D">
        <w:rPr>
          <w:lang w:val="en-US"/>
        </w:rPr>
        <w:t>)</w:t>
      </w:r>
    </w:p>
    <w:p w14:paraId="65511611" w14:textId="0136FE7B" w:rsidR="00E4475F" w:rsidRPr="006D284D" w:rsidRDefault="006D284D" w:rsidP="006D284D">
      <w:pPr>
        <w:pStyle w:val="Standard1"/>
        <w:numPr>
          <w:ilvl w:val="1"/>
          <w:numId w:val="25"/>
        </w:numPr>
        <w:rPr>
          <w:lang w:val="en-US"/>
        </w:rPr>
      </w:pPr>
      <w:r w:rsidRPr="006D284D">
        <w:rPr>
          <w:lang w:val="en-US"/>
        </w:rPr>
        <w:t>Radio over IP transmission</w:t>
      </w:r>
    </w:p>
    <w:p w14:paraId="1F086416" w14:textId="0CC51AD2" w:rsidR="007B1CBE" w:rsidRPr="00DD544E" w:rsidRDefault="00DD544E">
      <w:pPr>
        <w:pStyle w:val="Standard1"/>
        <w:numPr>
          <w:ilvl w:val="0"/>
          <w:numId w:val="25"/>
        </w:numPr>
        <w:rPr>
          <w:lang w:val="en-US"/>
        </w:rPr>
      </w:pPr>
      <w:r w:rsidRPr="00DD544E">
        <w:t xml:space="preserve"> </w:t>
      </w:r>
      <w:r w:rsidRPr="00DD544E">
        <w:rPr>
          <w:lang w:val="en-US"/>
        </w:rPr>
        <w:t>Fixed Broadband</w:t>
      </w:r>
      <w:r>
        <w:rPr>
          <w:lang w:val="en-US"/>
        </w:rPr>
        <w:t xml:space="preserve"> </w:t>
      </w:r>
      <w:r w:rsidRPr="00DD544E">
        <w:rPr>
          <w:lang w:val="en-US"/>
        </w:rPr>
        <w:t>Wireless Access</w:t>
      </w:r>
    </w:p>
    <w:p w14:paraId="6970FA5F" w14:textId="1A1A897C" w:rsidR="007B1CBE" w:rsidRDefault="007B1CBE" w:rsidP="00A508E2">
      <w:pPr>
        <w:pStyle w:val="Standard1"/>
        <w:numPr>
          <w:ilvl w:val="0"/>
          <w:numId w:val="25"/>
        </w:numPr>
        <w:rPr>
          <w:lang w:val="en-US"/>
        </w:rPr>
      </w:pPr>
      <w:r>
        <w:rPr>
          <w:lang w:val="en-US"/>
        </w:rPr>
        <w:t>Satellite</w:t>
      </w:r>
      <w:r w:rsidR="00CC1DF0">
        <w:rPr>
          <w:lang w:val="en-US"/>
        </w:rPr>
        <w:t xml:space="preserve"> and </w:t>
      </w:r>
      <w:r w:rsidR="000844D9">
        <w:rPr>
          <w:lang w:val="en-US"/>
        </w:rPr>
        <w:t>H</w:t>
      </w:r>
      <w:r w:rsidR="00DB0CDB" w:rsidRPr="00DB0CDB">
        <w:rPr>
          <w:lang w:val="en-US"/>
        </w:rPr>
        <w:t xml:space="preserve">igh </w:t>
      </w:r>
      <w:r w:rsidR="000844D9">
        <w:rPr>
          <w:lang w:val="en-US"/>
        </w:rPr>
        <w:t>A</w:t>
      </w:r>
      <w:r w:rsidR="00DB0CDB" w:rsidRPr="00DB0CDB">
        <w:rPr>
          <w:lang w:val="en-US"/>
        </w:rPr>
        <w:t xml:space="preserve">ltitude </w:t>
      </w:r>
      <w:r w:rsidR="000844D9">
        <w:rPr>
          <w:lang w:val="en-US"/>
        </w:rPr>
        <w:t>P</w:t>
      </w:r>
      <w:r w:rsidR="00DB0CDB" w:rsidRPr="00DB0CDB">
        <w:rPr>
          <w:lang w:val="en-US"/>
        </w:rPr>
        <w:t xml:space="preserve">latform </w:t>
      </w:r>
      <w:r w:rsidR="000844D9">
        <w:rPr>
          <w:lang w:val="en-US"/>
        </w:rPr>
        <w:t>S</w:t>
      </w:r>
      <w:r w:rsidR="00DB0CDB" w:rsidRPr="00DB0CDB">
        <w:rPr>
          <w:lang w:val="en-US"/>
        </w:rPr>
        <w:t>tations (HAPS)</w:t>
      </w:r>
    </w:p>
    <w:p w14:paraId="7F1962A8" w14:textId="78D37146" w:rsidR="002B0768" w:rsidRPr="002B0768" w:rsidRDefault="002B0768" w:rsidP="00A508E2">
      <w:pPr>
        <w:pStyle w:val="Listenabsatz"/>
        <w:numPr>
          <w:ilvl w:val="0"/>
          <w:numId w:val="25"/>
        </w:numPr>
        <w:rPr>
          <w:lang w:val="en-US"/>
        </w:rPr>
      </w:pPr>
      <w:r w:rsidRPr="002B0768">
        <w:rPr>
          <w:lang w:val="en-US"/>
        </w:rPr>
        <w:t>Power Line Communications (PLC)</w:t>
      </w:r>
      <w:r w:rsidR="0029582A">
        <w:rPr>
          <w:lang w:val="en-US"/>
        </w:rPr>
        <w:t xml:space="preserve"> </w:t>
      </w:r>
    </w:p>
    <w:p w14:paraId="5F8C2119" w14:textId="281BB024" w:rsidR="00D02759" w:rsidRDefault="00D02759" w:rsidP="00D02759">
      <w:pPr>
        <w:pStyle w:val="Standard1"/>
        <w:rPr>
          <w:lang w:val="en-US"/>
        </w:rPr>
      </w:pPr>
    </w:p>
    <w:p w14:paraId="0D0B8588" w14:textId="2419A9D9" w:rsidR="003A062F" w:rsidRDefault="00C74721" w:rsidP="00255F67">
      <w:pPr>
        <w:pStyle w:val="Standard1"/>
        <w:rPr>
          <w:lang w:val="en-US"/>
        </w:rPr>
        <w:sectPr w:rsidR="003A062F" w:rsidSect="003D7510">
          <w:headerReference w:type="even" r:id="rId18"/>
          <w:headerReference w:type="default" r:id="rId19"/>
          <w:footerReference w:type="even" r:id="rId20"/>
          <w:footerReference w:type="default" r:id="rId21"/>
          <w:headerReference w:type="first" r:id="rId22"/>
          <w:footerReference w:type="first" r:id="rId23"/>
          <w:pgSz w:w="11907" w:h="16840" w:code="9"/>
          <w:pgMar w:top="1417" w:right="1134" w:bottom="1417" w:left="1134" w:header="720" w:footer="720" w:gutter="0"/>
          <w:cols w:space="720"/>
          <w:titlePg/>
          <w:docGrid w:linePitch="326"/>
        </w:sectPr>
      </w:pPr>
      <w:r>
        <w:rPr>
          <w:lang w:val="en-US"/>
        </w:rPr>
        <w:t xml:space="preserve">Annex 1 </w:t>
      </w:r>
      <w:bookmarkStart w:id="60" w:name="_Hlk527109734"/>
      <w:r w:rsidR="002C2A33">
        <w:rPr>
          <w:lang w:val="en-US"/>
        </w:rPr>
        <w:t xml:space="preserve">depicts examples of </w:t>
      </w:r>
      <w:r w:rsidR="00EB3FCB">
        <w:rPr>
          <w:lang w:val="en-US"/>
        </w:rPr>
        <w:t>deployment scenarios</w:t>
      </w:r>
      <w:r w:rsidR="00466576">
        <w:rPr>
          <w:lang w:val="en-US"/>
        </w:rPr>
        <w:t xml:space="preserve"> </w:t>
      </w:r>
      <w:r w:rsidR="002C2A33">
        <w:rPr>
          <w:lang w:val="en-US"/>
        </w:rPr>
        <w:t xml:space="preserve">and references models </w:t>
      </w:r>
      <w:r w:rsidR="00996CCE">
        <w:rPr>
          <w:lang w:val="en-US"/>
        </w:rPr>
        <w:t>of some</w:t>
      </w:r>
      <w:r w:rsidR="003942BA">
        <w:rPr>
          <w:lang w:val="en-US"/>
        </w:rPr>
        <w:t xml:space="preserve"> major</w:t>
      </w:r>
      <w:r w:rsidR="002C2A33">
        <w:rPr>
          <w:lang w:val="en-US"/>
        </w:rPr>
        <w:t xml:space="preserve"> Access Network </w:t>
      </w:r>
      <w:r w:rsidR="00591D0D">
        <w:rPr>
          <w:lang w:val="en-US"/>
        </w:rPr>
        <w:t xml:space="preserve">Transport </w:t>
      </w:r>
      <w:r w:rsidR="002C2A33">
        <w:rPr>
          <w:lang w:val="en-US"/>
        </w:rPr>
        <w:t>technologies deployed today</w:t>
      </w:r>
      <w:bookmarkEnd w:id="60"/>
      <w:r w:rsidR="006E48EA">
        <w:rPr>
          <w:lang w:val="en-US"/>
        </w:rPr>
        <w:t>.</w:t>
      </w:r>
    </w:p>
    <w:p w14:paraId="620BC5BD" w14:textId="1A69C29D" w:rsidR="006A321D" w:rsidRPr="006A321D" w:rsidRDefault="00D102F8" w:rsidP="006A321D">
      <w:pPr>
        <w:pStyle w:val="berschrift1"/>
        <w:keepNext w:val="0"/>
        <w:keepLines w:val="0"/>
        <w:widowControl w:val="0"/>
        <w:rPr>
          <w:lang w:val="en-US"/>
        </w:rPr>
      </w:pPr>
      <w:bookmarkStart w:id="61" w:name="_Toc479830594"/>
      <w:bookmarkStart w:id="62" w:name="_Toc480262076"/>
      <w:bookmarkStart w:id="63" w:name="_Toc482087551"/>
      <w:bookmarkStart w:id="64" w:name="_Toc528396612"/>
      <w:bookmarkStart w:id="65" w:name="_Toc361761738"/>
      <w:r>
        <w:rPr>
          <w:lang w:val="en-US"/>
        </w:rPr>
        <w:lastRenderedPageBreak/>
        <w:t>9</w:t>
      </w:r>
      <w:r w:rsidR="003A062F">
        <w:rPr>
          <w:lang w:val="en-US"/>
        </w:rPr>
        <w:t>.</w:t>
      </w:r>
      <w:r w:rsidR="003A062F">
        <w:rPr>
          <w:lang w:val="en-US"/>
        </w:rPr>
        <w:tab/>
      </w:r>
      <w:bookmarkStart w:id="66" w:name="_Hlk528259002"/>
      <w:r w:rsidR="003A062F">
        <w:rPr>
          <w:lang w:val="en-US"/>
        </w:rPr>
        <w:t xml:space="preserve">Overview of existing </w:t>
      </w:r>
      <w:r w:rsidR="002C2A33">
        <w:rPr>
          <w:lang w:val="en-US"/>
        </w:rPr>
        <w:t xml:space="preserve">ANT </w:t>
      </w:r>
      <w:r w:rsidR="003A062F">
        <w:rPr>
          <w:lang w:val="en-US"/>
        </w:rPr>
        <w:t>standards</w:t>
      </w:r>
      <w:bookmarkEnd w:id="61"/>
      <w:bookmarkEnd w:id="62"/>
      <w:bookmarkEnd w:id="63"/>
      <w:bookmarkEnd w:id="64"/>
      <w:bookmarkEnd w:id="65"/>
    </w:p>
    <w:p w14:paraId="11DCE656" w14:textId="630A9E5B" w:rsidR="001A5B25" w:rsidRDefault="003A062F">
      <w:pPr>
        <w:widowControl w:val="0"/>
        <w:rPr>
          <w:lang w:val="en-US"/>
        </w:rPr>
      </w:pPr>
      <w:r>
        <w:rPr>
          <w:lang w:val="en-US"/>
        </w:rPr>
        <w:t xml:space="preserve">In order </w:t>
      </w:r>
      <w:r w:rsidR="00C156E2">
        <w:rPr>
          <w:lang w:val="en-US"/>
        </w:rPr>
        <w:t xml:space="preserve">to </w:t>
      </w:r>
      <w:r w:rsidR="00EB3FCB">
        <w:rPr>
          <w:lang w:val="en-US"/>
        </w:rPr>
        <w:t>classify</w:t>
      </w:r>
      <w:r>
        <w:rPr>
          <w:lang w:val="en-US"/>
        </w:rPr>
        <w:t xml:space="preserve"> the </w:t>
      </w:r>
      <w:r w:rsidR="00EB3FCB">
        <w:rPr>
          <w:lang w:val="en-US"/>
        </w:rPr>
        <w:t>existing ANT standards</w:t>
      </w:r>
      <w:r>
        <w:rPr>
          <w:lang w:val="en-US"/>
        </w:rPr>
        <w:t xml:space="preserve">, </w:t>
      </w:r>
      <w:bookmarkStart w:id="67" w:name="_Hlk527110084"/>
      <w:r>
        <w:rPr>
          <w:lang w:val="en-US"/>
        </w:rPr>
        <w:t xml:space="preserve">a matrix of ANT-related </w:t>
      </w:r>
      <w:bookmarkEnd w:id="67"/>
      <w:r>
        <w:rPr>
          <w:lang w:val="en-US"/>
        </w:rPr>
        <w:t>standards was developed from known public lists inputs from other ITU Study Groups, other standards development organizations (SDOs), Forums &amp; consortia. The matrix is organized by Standards bod</w:t>
      </w:r>
      <w:r w:rsidR="00317144">
        <w:rPr>
          <w:lang w:val="en-US"/>
        </w:rPr>
        <w:t>ies</w:t>
      </w:r>
      <w:r>
        <w:rPr>
          <w:lang w:val="en-US"/>
        </w:rPr>
        <w:t xml:space="preserve"> </w:t>
      </w:r>
      <w:r w:rsidR="00317144">
        <w:rPr>
          <w:lang w:val="en-US"/>
        </w:rPr>
        <w:t xml:space="preserve">alphabetically listed </w:t>
      </w:r>
      <w:r>
        <w:rPr>
          <w:lang w:val="en-US"/>
        </w:rPr>
        <w:t xml:space="preserve">and then by </w:t>
      </w:r>
      <w:r w:rsidR="001A5B25">
        <w:rPr>
          <w:lang w:val="en-US"/>
        </w:rPr>
        <w:t xml:space="preserve">standard </w:t>
      </w:r>
      <w:r w:rsidR="00317144">
        <w:rPr>
          <w:lang w:val="en-US"/>
        </w:rPr>
        <w:t>number</w:t>
      </w:r>
      <w:r w:rsidR="001A5B25">
        <w:rPr>
          <w:lang w:val="en-US"/>
        </w:rPr>
        <w:t>s</w:t>
      </w:r>
      <w:r w:rsidR="00317144">
        <w:rPr>
          <w:lang w:val="en-US"/>
        </w:rPr>
        <w:t xml:space="preserve"> and </w:t>
      </w:r>
      <w:r w:rsidR="001A5B25">
        <w:rPr>
          <w:lang w:val="en-US"/>
        </w:rPr>
        <w:t>titles</w:t>
      </w:r>
      <w:r>
        <w:rPr>
          <w:lang w:val="en-US"/>
        </w:rPr>
        <w:t xml:space="preserve">. </w:t>
      </w:r>
      <w:r w:rsidR="001A5B25" w:rsidRPr="001A5B25">
        <w:rPr>
          <w:lang w:val="en-US"/>
        </w:rPr>
        <w:t>The current matrix is reported in Annex 2</w:t>
      </w:r>
      <w:r w:rsidR="001A5B25">
        <w:rPr>
          <w:lang w:val="en-US"/>
        </w:rPr>
        <w:t xml:space="preserve"> and consists of two parts reported in Annex 2.1 and Annex 2.2.</w:t>
      </w:r>
    </w:p>
    <w:p w14:paraId="1B584F93" w14:textId="28812772" w:rsidR="00247F82" w:rsidRDefault="00CB7D15">
      <w:pPr>
        <w:widowControl w:val="0"/>
        <w:rPr>
          <w:lang w:val="en-US"/>
        </w:rPr>
      </w:pPr>
      <w:r>
        <w:rPr>
          <w:lang w:val="en-US"/>
        </w:rPr>
        <w:t xml:space="preserve">The </w:t>
      </w:r>
      <w:r w:rsidR="001A5B25">
        <w:rPr>
          <w:lang w:val="en-US"/>
        </w:rPr>
        <w:t>Annex 2.1 - S</w:t>
      </w:r>
      <w:r w:rsidR="001A5B25" w:rsidRPr="001A5B25">
        <w:rPr>
          <w:lang w:val="en-US"/>
        </w:rPr>
        <w:t>tandards r</w:t>
      </w:r>
      <w:r w:rsidR="001A5B25">
        <w:rPr>
          <w:lang w:val="en-US"/>
        </w:rPr>
        <w:t>elated to ANT Technologies</w:t>
      </w:r>
      <w:r>
        <w:rPr>
          <w:lang w:val="en-US"/>
        </w:rPr>
        <w:t xml:space="preserve"> – lists the ANT relevant standards by transmission medium and t</w:t>
      </w:r>
      <w:r w:rsidR="001A5B25" w:rsidRPr="001A5B25">
        <w:rPr>
          <w:lang w:val="en-US"/>
        </w:rPr>
        <w:t>echn</w:t>
      </w:r>
      <w:r w:rsidR="001A5B25">
        <w:rPr>
          <w:lang w:val="en-US"/>
        </w:rPr>
        <w:t>ology</w:t>
      </w:r>
      <w:r>
        <w:rPr>
          <w:lang w:val="en-US"/>
        </w:rPr>
        <w:t xml:space="preserve">. </w:t>
      </w:r>
      <w:bookmarkStart w:id="68" w:name="_Hlk524618763"/>
      <w:r w:rsidRPr="00CB7D15">
        <w:rPr>
          <w:lang w:val="en-US"/>
        </w:rPr>
        <w:t>Each standard is categorized by marking its type a</w:t>
      </w:r>
      <w:r>
        <w:rPr>
          <w:lang w:val="en-US"/>
        </w:rPr>
        <w:t>ccording to a code as below:</w:t>
      </w:r>
      <w:r w:rsidR="00081F47">
        <w:rPr>
          <w:lang w:val="en-US"/>
        </w:rPr>
        <w:br/>
      </w:r>
      <w:bookmarkEnd w:id="68"/>
      <w:r w:rsidR="001A5B25" w:rsidRPr="001A5B25">
        <w:rPr>
          <w:lang w:val="en-US"/>
        </w:rPr>
        <w:t>General Aspects (Gen. Asp.) = General  requirements, architecture and functions</w:t>
      </w:r>
      <w:r>
        <w:rPr>
          <w:lang w:val="en-US"/>
        </w:rPr>
        <w:br/>
        <w:t>Medium: F= Fiber; C= Coax</w:t>
      </w:r>
      <w:r w:rsidR="001A5B25" w:rsidRPr="001A5B25">
        <w:rPr>
          <w:lang w:val="en-US"/>
        </w:rPr>
        <w:t>; P= Twisted pair; A= Wireless</w:t>
      </w:r>
      <w:r>
        <w:rPr>
          <w:lang w:val="en-US"/>
        </w:rPr>
        <w:br/>
        <w:t xml:space="preserve">Technology: </w:t>
      </w:r>
      <w:r w:rsidR="001A5B25" w:rsidRPr="001A5B25">
        <w:rPr>
          <w:lang w:val="en-US"/>
        </w:rPr>
        <w:t xml:space="preserve">I= ISDN; </w:t>
      </w:r>
      <w:r w:rsidR="00081F47">
        <w:rPr>
          <w:lang w:val="en-US"/>
        </w:rPr>
        <w:t xml:space="preserve">D= </w:t>
      </w:r>
      <w:r w:rsidR="00247F82">
        <w:rPr>
          <w:lang w:val="en-US"/>
        </w:rPr>
        <w:t>DSL; G=</w:t>
      </w:r>
      <w:r w:rsidR="00081F47">
        <w:rPr>
          <w:lang w:val="en-US"/>
        </w:rPr>
        <w:t xml:space="preserve"> </w:t>
      </w:r>
      <w:proofErr w:type="spellStart"/>
      <w:r w:rsidR="00247F82">
        <w:rPr>
          <w:lang w:val="en-US"/>
        </w:rPr>
        <w:t>G.fast</w:t>
      </w:r>
      <w:proofErr w:type="spellEnd"/>
      <w:r w:rsidR="00247F82">
        <w:rPr>
          <w:lang w:val="en-US"/>
        </w:rPr>
        <w:t xml:space="preserve">; E= </w:t>
      </w:r>
      <w:proofErr w:type="spellStart"/>
      <w:r w:rsidR="00247F82">
        <w:rPr>
          <w:lang w:val="en-US"/>
        </w:rPr>
        <w:t>PtP</w:t>
      </w:r>
      <w:proofErr w:type="spellEnd"/>
      <w:r w:rsidR="00247F82">
        <w:rPr>
          <w:lang w:val="en-US"/>
        </w:rPr>
        <w:t>; P=</w:t>
      </w:r>
      <w:r w:rsidR="00081F47">
        <w:rPr>
          <w:lang w:val="en-US"/>
        </w:rPr>
        <w:t xml:space="preserve"> </w:t>
      </w:r>
      <w:r w:rsidR="00247F82">
        <w:rPr>
          <w:lang w:val="en-US"/>
        </w:rPr>
        <w:t>PON; H=</w:t>
      </w:r>
      <w:r w:rsidR="00081F47">
        <w:rPr>
          <w:lang w:val="en-US"/>
        </w:rPr>
        <w:t xml:space="preserve"> </w:t>
      </w:r>
      <w:r w:rsidR="00247F82">
        <w:rPr>
          <w:lang w:val="en-US"/>
        </w:rPr>
        <w:t>HFC;</w:t>
      </w:r>
      <w:r w:rsidR="001A5B25" w:rsidRPr="001A5B25">
        <w:rPr>
          <w:lang w:val="en-US"/>
        </w:rPr>
        <w:t xml:space="preserve"> W= Fixed Wireless Access and Satellite</w:t>
      </w:r>
      <w:r w:rsidR="00DB0CDB">
        <w:rPr>
          <w:lang w:val="en-US"/>
        </w:rPr>
        <w:t xml:space="preserve">, incl HAPS </w:t>
      </w:r>
      <w:r w:rsidR="00247F82">
        <w:rPr>
          <w:lang w:val="en-US"/>
        </w:rPr>
        <w:t>; L=</w:t>
      </w:r>
      <w:r w:rsidR="00081F47">
        <w:rPr>
          <w:lang w:val="en-US"/>
        </w:rPr>
        <w:t xml:space="preserve"> </w:t>
      </w:r>
      <w:r w:rsidR="00247F82">
        <w:rPr>
          <w:lang w:val="en-US"/>
        </w:rPr>
        <w:t>PLC</w:t>
      </w:r>
      <w:r w:rsidR="00DF588C">
        <w:rPr>
          <w:lang w:val="en-US"/>
        </w:rPr>
        <w:br/>
        <w:t>Additionally e</w:t>
      </w:r>
      <w:r w:rsidR="00DF588C" w:rsidRPr="00DF588C">
        <w:rPr>
          <w:lang w:val="en-US"/>
        </w:rPr>
        <w:t xml:space="preserve">xamples of deployment scenarios and references models of </w:t>
      </w:r>
      <w:r w:rsidR="00775670">
        <w:rPr>
          <w:lang w:val="en-US"/>
        </w:rPr>
        <w:t>some</w:t>
      </w:r>
      <w:r w:rsidR="00DF588C">
        <w:rPr>
          <w:lang w:val="en-US"/>
        </w:rPr>
        <w:t xml:space="preserve"> major </w:t>
      </w:r>
      <w:r w:rsidR="00DF588C" w:rsidRPr="00DF588C">
        <w:rPr>
          <w:lang w:val="en-US"/>
        </w:rPr>
        <w:t xml:space="preserve">Access Network </w:t>
      </w:r>
      <w:r w:rsidR="00591D0D">
        <w:rPr>
          <w:lang w:val="en-US"/>
        </w:rPr>
        <w:t xml:space="preserve">Transport </w:t>
      </w:r>
      <w:r w:rsidR="00DF588C" w:rsidRPr="00DF588C">
        <w:rPr>
          <w:lang w:val="en-US"/>
        </w:rPr>
        <w:t>technologies deployed today</w:t>
      </w:r>
      <w:r w:rsidR="00DF588C">
        <w:rPr>
          <w:lang w:val="en-US"/>
        </w:rPr>
        <w:t xml:space="preserve"> are </w:t>
      </w:r>
      <w:r w:rsidR="006726DE">
        <w:rPr>
          <w:lang w:val="en-US"/>
        </w:rPr>
        <w:t>shown</w:t>
      </w:r>
      <w:r w:rsidR="00DF588C">
        <w:rPr>
          <w:lang w:val="en-US"/>
        </w:rPr>
        <w:t xml:space="preserve"> in Annex 1</w:t>
      </w:r>
      <w:r w:rsidR="006726DE">
        <w:rPr>
          <w:lang w:val="en-US"/>
        </w:rPr>
        <w:t>.</w:t>
      </w:r>
      <w:r w:rsidR="00DF588C">
        <w:rPr>
          <w:lang w:val="en-US"/>
        </w:rPr>
        <w:t xml:space="preserve">  </w:t>
      </w:r>
      <w:r w:rsidR="00247F82">
        <w:rPr>
          <w:lang w:val="en-US"/>
        </w:rPr>
        <w:br/>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37" w:type="dxa"/>
          <w:right w:w="37" w:type="dxa"/>
        </w:tblCellMar>
        <w:tblLook w:val="0000" w:firstRow="0" w:lastRow="0" w:firstColumn="0" w:lastColumn="0" w:noHBand="0" w:noVBand="0"/>
      </w:tblPr>
      <w:tblGrid>
        <w:gridCol w:w="756"/>
        <w:gridCol w:w="1170"/>
        <w:gridCol w:w="1471"/>
        <w:gridCol w:w="709"/>
        <w:gridCol w:w="404"/>
        <w:gridCol w:w="404"/>
        <w:gridCol w:w="404"/>
        <w:gridCol w:w="404"/>
        <w:gridCol w:w="404"/>
        <w:gridCol w:w="404"/>
        <w:gridCol w:w="404"/>
        <w:gridCol w:w="402"/>
        <w:gridCol w:w="406"/>
        <w:gridCol w:w="404"/>
        <w:gridCol w:w="404"/>
        <w:gridCol w:w="404"/>
        <w:gridCol w:w="798"/>
      </w:tblGrid>
      <w:tr w:rsidR="00247F82" w14:paraId="6DCE65A7" w14:textId="77777777" w:rsidTr="009D1F14">
        <w:trPr>
          <w:cantSplit/>
          <w:trHeight w:val="240"/>
        </w:trPr>
        <w:tc>
          <w:tcPr>
            <w:tcW w:w="756" w:type="dxa"/>
            <w:vMerge w:val="restart"/>
            <w:tcBorders>
              <w:top w:val="single" w:sz="4" w:space="0" w:color="auto"/>
              <w:left w:val="single" w:sz="4" w:space="0" w:color="auto"/>
              <w:right w:val="single" w:sz="4" w:space="0" w:color="auto"/>
            </w:tcBorders>
          </w:tcPr>
          <w:p w14:paraId="38F53049" w14:textId="77777777" w:rsidR="00247F82" w:rsidRDefault="00247F82" w:rsidP="009D1F14">
            <w:pPr>
              <w:pStyle w:val="Standard1"/>
              <w:spacing w:before="0"/>
              <w:jc w:val="center"/>
              <w:rPr>
                <w:b/>
                <w:sz w:val="22"/>
                <w:lang w:val="en-US"/>
              </w:rPr>
            </w:pPr>
          </w:p>
          <w:p w14:paraId="314A424D" w14:textId="77777777" w:rsidR="00247F82" w:rsidRDefault="00247F82" w:rsidP="009D1F14">
            <w:pPr>
              <w:pStyle w:val="Standard1"/>
              <w:spacing w:before="0"/>
              <w:jc w:val="center"/>
              <w:rPr>
                <w:b/>
                <w:sz w:val="22"/>
                <w:lang w:val="en-US"/>
              </w:rPr>
            </w:pPr>
            <w:proofErr w:type="spellStart"/>
            <w:r>
              <w:rPr>
                <w:b/>
                <w:sz w:val="22"/>
                <w:lang w:val="en-US"/>
              </w:rPr>
              <w:t>Stds</w:t>
            </w:r>
            <w:proofErr w:type="spellEnd"/>
            <w:r>
              <w:rPr>
                <w:b/>
                <w:sz w:val="22"/>
                <w:lang w:val="en-US"/>
              </w:rPr>
              <w:t>. Body</w:t>
            </w:r>
          </w:p>
        </w:tc>
        <w:tc>
          <w:tcPr>
            <w:tcW w:w="1170" w:type="dxa"/>
            <w:vMerge w:val="restart"/>
            <w:tcBorders>
              <w:top w:val="single" w:sz="4" w:space="0" w:color="auto"/>
              <w:left w:val="single" w:sz="4" w:space="0" w:color="auto"/>
              <w:right w:val="single" w:sz="4" w:space="0" w:color="auto"/>
            </w:tcBorders>
          </w:tcPr>
          <w:p w14:paraId="08DE5F64" w14:textId="77777777" w:rsidR="00247F82" w:rsidRDefault="00247F82" w:rsidP="009D1F14">
            <w:pPr>
              <w:pStyle w:val="Standard1"/>
              <w:spacing w:before="0"/>
              <w:jc w:val="center"/>
              <w:rPr>
                <w:b/>
                <w:sz w:val="22"/>
                <w:lang w:val="en-US"/>
              </w:rPr>
            </w:pPr>
          </w:p>
          <w:p w14:paraId="55FE2384" w14:textId="77777777" w:rsidR="00247F82" w:rsidRDefault="00247F82" w:rsidP="009D1F14">
            <w:pPr>
              <w:pStyle w:val="Standard1"/>
              <w:spacing w:before="0"/>
              <w:jc w:val="center"/>
              <w:rPr>
                <w:b/>
                <w:sz w:val="22"/>
                <w:lang w:val="en-US"/>
              </w:rPr>
            </w:pPr>
            <w:r>
              <w:rPr>
                <w:b/>
                <w:sz w:val="22"/>
                <w:lang w:val="en-US"/>
              </w:rPr>
              <w:t>Number</w:t>
            </w:r>
          </w:p>
        </w:tc>
        <w:tc>
          <w:tcPr>
            <w:tcW w:w="1471" w:type="dxa"/>
            <w:vMerge w:val="restart"/>
            <w:tcBorders>
              <w:top w:val="single" w:sz="4" w:space="0" w:color="auto"/>
              <w:left w:val="single" w:sz="4" w:space="0" w:color="auto"/>
              <w:right w:val="single" w:sz="4" w:space="0" w:color="auto"/>
            </w:tcBorders>
          </w:tcPr>
          <w:p w14:paraId="11A574E5" w14:textId="77777777" w:rsidR="00247F82" w:rsidRDefault="00247F82" w:rsidP="009D1F14">
            <w:pPr>
              <w:pStyle w:val="Kopfzeile"/>
              <w:widowControl w:val="0"/>
              <w:jc w:val="left"/>
              <w:rPr>
                <w:b/>
                <w:lang w:val="en-US"/>
              </w:rPr>
            </w:pPr>
          </w:p>
          <w:p w14:paraId="138224EC" w14:textId="77777777" w:rsidR="00247F82" w:rsidRDefault="00247F82" w:rsidP="009D1F14">
            <w:pPr>
              <w:pStyle w:val="Kopfzeile"/>
              <w:widowControl w:val="0"/>
              <w:rPr>
                <w:b/>
                <w:lang w:val="en-US"/>
              </w:rPr>
            </w:pPr>
            <w:r>
              <w:rPr>
                <w:b/>
                <w:lang w:val="en-US"/>
              </w:rPr>
              <w:t>Titles</w:t>
            </w:r>
          </w:p>
        </w:tc>
        <w:tc>
          <w:tcPr>
            <w:tcW w:w="709" w:type="dxa"/>
            <w:vMerge w:val="restart"/>
            <w:tcBorders>
              <w:top w:val="single" w:sz="4" w:space="0" w:color="auto"/>
              <w:left w:val="single" w:sz="4" w:space="0" w:color="auto"/>
              <w:right w:val="single" w:sz="4" w:space="0" w:color="auto"/>
            </w:tcBorders>
          </w:tcPr>
          <w:p w14:paraId="02CF4043" w14:textId="77777777" w:rsidR="00247F82" w:rsidRDefault="00247F82" w:rsidP="009D1F14">
            <w:pPr>
              <w:pStyle w:val="Kopfzeile"/>
              <w:widowControl w:val="0"/>
              <w:rPr>
                <w:b/>
                <w:lang w:val="en-US"/>
              </w:rPr>
            </w:pPr>
          </w:p>
          <w:p w14:paraId="63E10B9A" w14:textId="77777777" w:rsidR="00247F82" w:rsidRDefault="00247F82" w:rsidP="009D1F14">
            <w:pPr>
              <w:pStyle w:val="Kopfzeile"/>
              <w:widowControl w:val="0"/>
              <w:rPr>
                <w:b/>
                <w:lang w:val="en-US"/>
              </w:rPr>
            </w:pPr>
            <w:r>
              <w:rPr>
                <w:b/>
                <w:lang w:val="en-US"/>
              </w:rPr>
              <w:t>Gen.</w:t>
            </w:r>
            <w:r>
              <w:rPr>
                <w:b/>
                <w:lang w:val="en-US"/>
              </w:rPr>
              <w:br/>
              <w:t>Asp.</w:t>
            </w:r>
          </w:p>
        </w:tc>
        <w:tc>
          <w:tcPr>
            <w:tcW w:w="1616" w:type="dxa"/>
            <w:gridSpan w:val="4"/>
            <w:tcBorders>
              <w:top w:val="single" w:sz="4" w:space="0" w:color="auto"/>
              <w:left w:val="single" w:sz="4" w:space="0" w:color="auto"/>
              <w:right w:val="single" w:sz="4" w:space="0" w:color="auto"/>
            </w:tcBorders>
          </w:tcPr>
          <w:p w14:paraId="4B86F4CE" w14:textId="77777777" w:rsidR="00247F82" w:rsidRDefault="00247F82" w:rsidP="009D1F14">
            <w:pPr>
              <w:pStyle w:val="Standard1"/>
              <w:jc w:val="center"/>
              <w:rPr>
                <w:b/>
                <w:sz w:val="22"/>
                <w:lang w:val="en-US"/>
              </w:rPr>
            </w:pPr>
            <w:r>
              <w:rPr>
                <w:b/>
                <w:sz w:val="22"/>
                <w:lang w:val="en-US"/>
              </w:rPr>
              <w:t>Medium</w:t>
            </w:r>
          </w:p>
        </w:tc>
        <w:tc>
          <w:tcPr>
            <w:tcW w:w="3232" w:type="dxa"/>
            <w:gridSpan w:val="8"/>
            <w:tcBorders>
              <w:top w:val="single" w:sz="4" w:space="0" w:color="auto"/>
              <w:left w:val="single" w:sz="4" w:space="0" w:color="auto"/>
              <w:right w:val="single" w:sz="4" w:space="0" w:color="auto"/>
            </w:tcBorders>
          </w:tcPr>
          <w:p w14:paraId="136A55DC" w14:textId="77777777" w:rsidR="00247F82" w:rsidRDefault="00247F82" w:rsidP="009D1F14">
            <w:pPr>
              <w:pStyle w:val="Standard1"/>
              <w:jc w:val="center"/>
              <w:rPr>
                <w:b/>
                <w:sz w:val="22"/>
                <w:lang w:val="en-US"/>
              </w:rPr>
            </w:pPr>
            <w:r>
              <w:rPr>
                <w:b/>
                <w:sz w:val="22"/>
                <w:lang w:val="en-US"/>
              </w:rPr>
              <w:t>Technology</w:t>
            </w:r>
          </w:p>
        </w:tc>
        <w:tc>
          <w:tcPr>
            <w:tcW w:w="798" w:type="dxa"/>
            <w:tcBorders>
              <w:top w:val="single" w:sz="4" w:space="0" w:color="auto"/>
              <w:left w:val="single" w:sz="4" w:space="0" w:color="auto"/>
              <w:right w:val="single" w:sz="4" w:space="0" w:color="auto"/>
            </w:tcBorders>
          </w:tcPr>
          <w:p w14:paraId="716C9649" w14:textId="77777777" w:rsidR="00247F82" w:rsidRDefault="00247F82" w:rsidP="009D1F14">
            <w:pPr>
              <w:pStyle w:val="Standard1"/>
              <w:jc w:val="center"/>
              <w:rPr>
                <w:b/>
                <w:sz w:val="22"/>
                <w:lang w:val="en-US"/>
              </w:rPr>
            </w:pPr>
            <w:r>
              <w:rPr>
                <w:b/>
                <w:sz w:val="22"/>
                <w:lang w:val="en-US"/>
              </w:rPr>
              <w:t>Public. Date</w:t>
            </w:r>
          </w:p>
        </w:tc>
      </w:tr>
      <w:tr w:rsidR="00247F82" w14:paraId="4099EEAE" w14:textId="77777777" w:rsidTr="009D1F14">
        <w:tblPrEx>
          <w:tblCellMar>
            <w:left w:w="36" w:type="dxa"/>
            <w:right w:w="36" w:type="dxa"/>
          </w:tblCellMar>
        </w:tblPrEx>
        <w:trPr>
          <w:cantSplit/>
          <w:trHeight w:val="240"/>
        </w:trPr>
        <w:tc>
          <w:tcPr>
            <w:tcW w:w="756" w:type="dxa"/>
            <w:vMerge/>
            <w:tcBorders>
              <w:left w:val="single" w:sz="4" w:space="0" w:color="auto"/>
              <w:right w:val="single" w:sz="4" w:space="0" w:color="auto"/>
            </w:tcBorders>
          </w:tcPr>
          <w:p w14:paraId="221EB0AE" w14:textId="77777777" w:rsidR="00247F82" w:rsidRDefault="00247F82" w:rsidP="009D1F14">
            <w:pPr>
              <w:pStyle w:val="Standard1"/>
              <w:spacing w:before="60" w:after="60"/>
              <w:rPr>
                <w:lang w:val="en-US"/>
              </w:rPr>
            </w:pPr>
          </w:p>
        </w:tc>
        <w:tc>
          <w:tcPr>
            <w:tcW w:w="1170" w:type="dxa"/>
            <w:vMerge/>
            <w:tcBorders>
              <w:left w:val="single" w:sz="4" w:space="0" w:color="auto"/>
              <w:right w:val="single" w:sz="4" w:space="0" w:color="auto"/>
            </w:tcBorders>
          </w:tcPr>
          <w:p w14:paraId="0E6CC42D" w14:textId="77777777" w:rsidR="00247F82" w:rsidRDefault="00247F82" w:rsidP="009D1F14">
            <w:pPr>
              <w:pStyle w:val="Standard1"/>
              <w:spacing w:before="60" w:after="60"/>
              <w:rPr>
                <w:lang w:val="en-US"/>
              </w:rPr>
            </w:pPr>
          </w:p>
        </w:tc>
        <w:tc>
          <w:tcPr>
            <w:tcW w:w="1471" w:type="dxa"/>
            <w:vMerge/>
            <w:tcBorders>
              <w:left w:val="single" w:sz="4" w:space="0" w:color="auto"/>
              <w:right w:val="single" w:sz="4" w:space="0" w:color="auto"/>
            </w:tcBorders>
          </w:tcPr>
          <w:p w14:paraId="7DAEB854" w14:textId="77777777" w:rsidR="00247F82" w:rsidRDefault="00247F82" w:rsidP="009D1F14">
            <w:pPr>
              <w:pStyle w:val="Kopfzeile"/>
              <w:widowControl w:val="0"/>
              <w:spacing w:before="60" w:after="60"/>
              <w:rPr>
                <w:lang w:val="en-US"/>
              </w:rPr>
            </w:pPr>
          </w:p>
        </w:tc>
        <w:tc>
          <w:tcPr>
            <w:tcW w:w="709" w:type="dxa"/>
            <w:vMerge/>
            <w:tcBorders>
              <w:left w:val="single" w:sz="4" w:space="0" w:color="auto"/>
              <w:right w:val="single" w:sz="4" w:space="0" w:color="auto"/>
            </w:tcBorders>
          </w:tcPr>
          <w:p w14:paraId="32E26162" w14:textId="77777777" w:rsidR="00247F82" w:rsidRDefault="00247F82" w:rsidP="009D1F14">
            <w:pPr>
              <w:pStyle w:val="Kopfzeile"/>
              <w:widowControl w:val="0"/>
              <w:spacing w:before="60" w:after="60"/>
              <w:rPr>
                <w:lang w:val="en-US"/>
              </w:rPr>
            </w:pPr>
          </w:p>
        </w:tc>
        <w:tc>
          <w:tcPr>
            <w:tcW w:w="404" w:type="dxa"/>
            <w:tcBorders>
              <w:top w:val="nil"/>
              <w:left w:val="single" w:sz="4" w:space="0" w:color="auto"/>
              <w:right w:val="single" w:sz="4" w:space="0" w:color="auto"/>
            </w:tcBorders>
          </w:tcPr>
          <w:p w14:paraId="31BEB19D" w14:textId="77777777" w:rsidR="00247F82" w:rsidRDefault="00247F82" w:rsidP="009D1F14">
            <w:pPr>
              <w:pStyle w:val="berschrift7"/>
              <w:keepNext w:val="0"/>
              <w:keepLines w:val="0"/>
              <w:widowControl w:val="0"/>
              <w:spacing w:before="60" w:after="60"/>
              <w:jc w:val="center"/>
              <w:rPr>
                <w:sz w:val="22"/>
                <w:lang w:val="en-US"/>
              </w:rPr>
            </w:pPr>
            <w:r>
              <w:rPr>
                <w:sz w:val="22"/>
                <w:lang w:val="en-US"/>
              </w:rPr>
              <w:t>F</w:t>
            </w:r>
          </w:p>
        </w:tc>
        <w:tc>
          <w:tcPr>
            <w:tcW w:w="404" w:type="dxa"/>
            <w:tcBorders>
              <w:top w:val="nil"/>
              <w:left w:val="single" w:sz="4" w:space="0" w:color="auto"/>
              <w:right w:val="single" w:sz="4" w:space="0" w:color="auto"/>
            </w:tcBorders>
          </w:tcPr>
          <w:p w14:paraId="7BB092AC" w14:textId="77777777" w:rsidR="00247F82" w:rsidRDefault="00247F82" w:rsidP="009D1F14">
            <w:pPr>
              <w:pStyle w:val="Standard1"/>
              <w:spacing w:before="60" w:after="60"/>
              <w:jc w:val="center"/>
              <w:rPr>
                <w:b/>
                <w:lang w:val="en-US"/>
              </w:rPr>
            </w:pPr>
            <w:r>
              <w:rPr>
                <w:b/>
                <w:lang w:val="en-US"/>
              </w:rPr>
              <w:t>C</w:t>
            </w:r>
          </w:p>
        </w:tc>
        <w:tc>
          <w:tcPr>
            <w:tcW w:w="404" w:type="dxa"/>
            <w:tcBorders>
              <w:top w:val="nil"/>
              <w:left w:val="single" w:sz="4" w:space="0" w:color="auto"/>
              <w:right w:val="single" w:sz="4" w:space="0" w:color="auto"/>
            </w:tcBorders>
          </w:tcPr>
          <w:p w14:paraId="3FF7CAFE" w14:textId="77777777" w:rsidR="00247F82" w:rsidRDefault="00247F82" w:rsidP="009D1F14">
            <w:pPr>
              <w:pStyle w:val="Standard1"/>
              <w:spacing w:before="60" w:after="60"/>
              <w:jc w:val="center"/>
              <w:rPr>
                <w:b/>
                <w:lang w:val="en-US"/>
              </w:rPr>
            </w:pPr>
            <w:r>
              <w:rPr>
                <w:b/>
                <w:lang w:val="en-US"/>
              </w:rPr>
              <w:t>P</w:t>
            </w:r>
          </w:p>
        </w:tc>
        <w:tc>
          <w:tcPr>
            <w:tcW w:w="404" w:type="dxa"/>
            <w:tcBorders>
              <w:top w:val="nil"/>
              <w:left w:val="single" w:sz="4" w:space="0" w:color="auto"/>
              <w:right w:val="single" w:sz="4" w:space="0" w:color="auto"/>
            </w:tcBorders>
          </w:tcPr>
          <w:p w14:paraId="20334B84" w14:textId="77777777" w:rsidR="00247F82" w:rsidRDefault="00247F82" w:rsidP="009D1F14">
            <w:pPr>
              <w:pStyle w:val="berschrift6"/>
              <w:keepNext w:val="0"/>
              <w:keepLines w:val="0"/>
              <w:widowControl w:val="0"/>
              <w:spacing w:before="60" w:after="60"/>
              <w:jc w:val="center"/>
              <w:rPr>
                <w:sz w:val="22"/>
                <w:lang w:val="en-US"/>
              </w:rPr>
            </w:pPr>
            <w:r>
              <w:rPr>
                <w:sz w:val="22"/>
                <w:lang w:val="en-US"/>
              </w:rPr>
              <w:t>A</w:t>
            </w:r>
          </w:p>
        </w:tc>
        <w:tc>
          <w:tcPr>
            <w:tcW w:w="404" w:type="dxa"/>
            <w:tcBorders>
              <w:top w:val="nil"/>
              <w:left w:val="single" w:sz="4" w:space="0" w:color="auto"/>
              <w:right w:val="single" w:sz="4" w:space="0" w:color="auto"/>
            </w:tcBorders>
          </w:tcPr>
          <w:p w14:paraId="6AE4C73D" w14:textId="77777777" w:rsidR="00247F82" w:rsidRDefault="00247F82" w:rsidP="009D1F14">
            <w:pPr>
              <w:pStyle w:val="berschrift6"/>
              <w:keepNext w:val="0"/>
              <w:keepLines w:val="0"/>
              <w:widowControl w:val="0"/>
              <w:spacing w:before="60" w:after="60"/>
              <w:jc w:val="center"/>
              <w:rPr>
                <w:sz w:val="22"/>
                <w:lang w:val="en-US"/>
              </w:rPr>
            </w:pPr>
            <w:r>
              <w:rPr>
                <w:sz w:val="22"/>
                <w:lang w:val="en-US"/>
              </w:rPr>
              <w:t>I</w:t>
            </w:r>
          </w:p>
        </w:tc>
        <w:tc>
          <w:tcPr>
            <w:tcW w:w="404" w:type="dxa"/>
            <w:tcBorders>
              <w:top w:val="nil"/>
              <w:left w:val="single" w:sz="4" w:space="0" w:color="auto"/>
              <w:right w:val="single" w:sz="4" w:space="0" w:color="auto"/>
            </w:tcBorders>
          </w:tcPr>
          <w:p w14:paraId="65BC6984" w14:textId="77777777" w:rsidR="00247F82" w:rsidRDefault="00247F82" w:rsidP="009D1F14">
            <w:pPr>
              <w:pStyle w:val="Standard1"/>
              <w:spacing w:before="60" w:after="60"/>
              <w:jc w:val="center"/>
              <w:rPr>
                <w:b/>
                <w:lang w:val="en-US"/>
              </w:rPr>
            </w:pPr>
            <w:r>
              <w:rPr>
                <w:b/>
                <w:lang w:val="en-US"/>
              </w:rPr>
              <w:t>D</w:t>
            </w:r>
          </w:p>
        </w:tc>
        <w:tc>
          <w:tcPr>
            <w:tcW w:w="404" w:type="dxa"/>
            <w:tcBorders>
              <w:top w:val="nil"/>
              <w:left w:val="single" w:sz="4" w:space="0" w:color="auto"/>
              <w:right w:val="single" w:sz="4" w:space="0" w:color="auto"/>
            </w:tcBorders>
          </w:tcPr>
          <w:p w14:paraId="0828DEA0" w14:textId="77777777" w:rsidR="00247F82" w:rsidRDefault="00247F82" w:rsidP="009D1F14">
            <w:pPr>
              <w:pStyle w:val="Standard1"/>
              <w:spacing w:before="60" w:after="60"/>
              <w:jc w:val="center"/>
              <w:rPr>
                <w:b/>
                <w:lang w:val="en-US"/>
              </w:rPr>
            </w:pPr>
            <w:r>
              <w:rPr>
                <w:b/>
                <w:lang w:val="en-US"/>
              </w:rPr>
              <w:t>G</w:t>
            </w:r>
          </w:p>
        </w:tc>
        <w:tc>
          <w:tcPr>
            <w:tcW w:w="402" w:type="dxa"/>
            <w:tcBorders>
              <w:top w:val="nil"/>
              <w:left w:val="single" w:sz="4" w:space="0" w:color="auto"/>
              <w:right w:val="single" w:sz="4" w:space="0" w:color="auto"/>
            </w:tcBorders>
          </w:tcPr>
          <w:p w14:paraId="22F1424B" w14:textId="77777777" w:rsidR="00247F82" w:rsidRDefault="00247F82" w:rsidP="009D1F14">
            <w:pPr>
              <w:pStyle w:val="Standard1"/>
              <w:spacing w:before="60" w:after="60"/>
              <w:jc w:val="center"/>
              <w:rPr>
                <w:b/>
                <w:lang w:val="en-US"/>
              </w:rPr>
            </w:pPr>
            <w:r>
              <w:rPr>
                <w:b/>
                <w:lang w:val="en-US"/>
              </w:rPr>
              <w:t>E</w:t>
            </w:r>
          </w:p>
        </w:tc>
        <w:tc>
          <w:tcPr>
            <w:tcW w:w="406" w:type="dxa"/>
            <w:tcBorders>
              <w:top w:val="nil"/>
              <w:left w:val="single" w:sz="4" w:space="0" w:color="auto"/>
              <w:right w:val="single" w:sz="4" w:space="0" w:color="auto"/>
            </w:tcBorders>
          </w:tcPr>
          <w:p w14:paraId="1C890A7E" w14:textId="77777777" w:rsidR="00247F82" w:rsidRDefault="00247F82" w:rsidP="009D1F14">
            <w:pPr>
              <w:pStyle w:val="Standard1"/>
              <w:spacing w:before="60" w:after="60"/>
              <w:jc w:val="center"/>
              <w:rPr>
                <w:b/>
                <w:lang w:val="en-US"/>
              </w:rPr>
            </w:pPr>
            <w:r>
              <w:rPr>
                <w:b/>
                <w:lang w:val="en-US"/>
              </w:rPr>
              <w:t>P</w:t>
            </w:r>
          </w:p>
        </w:tc>
        <w:tc>
          <w:tcPr>
            <w:tcW w:w="404" w:type="dxa"/>
            <w:tcBorders>
              <w:top w:val="nil"/>
              <w:left w:val="single" w:sz="4" w:space="0" w:color="auto"/>
              <w:right w:val="single" w:sz="4" w:space="0" w:color="auto"/>
            </w:tcBorders>
          </w:tcPr>
          <w:p w14:paraId="5064560B" w14:textId="77777777" w:rsidR="00247F82" w:rsidRDefault="00247F82" w:rsidP="009D1F14">
            <w:pPr>
              <w:pStyle w:val="Standard1"/>
              <w:spacing w:before="60" w:after="60"/>
              <w:jc w:val="center"/>
              <w:rPr>
                <w:b/>
                <w:lang w:val="en-US"/>
              </w:rPr>
            </w:pPr>
            <w:r>
              <w:rPr>
                <w:b/>
                <w:lang w:val="en-US"/>
              </w:rPr>
              <w:t>H</w:t>
            </w:r>
          </w:p>
        </w:tc>
        <w:tc>
          <w:tcPr>
            <w:tcW w:w="404" w:type="dxa"/>
            <w:tcBorders>
              <w:top w:val="nil"/>
              <w:left w:val="single" w:sz="4" w:space="0" w:color="auto"/>
              <w:right w:val="single" w:sz="4" w:space="0" w:color="auto"/>
            </w:tcBorders>
          </w:tcPr>
          <w:p w14:paraId="3445CEC5" w14:textId="6B10EE25" w:rsidR="00247F82" w:rsidRDefault="00247F82" w:rsidP="00247F82">
            <w:pPr>
              <w:pStyle w:val="Standard1"/>
              <w:spacing w:before="60" w:after="60"/>
              <w:rPr>
                <w:b/>
                <w:lang w:val="en-US"/>
              </w:rPr>
            </w:pPr>
            <w:r>
              <w:rPr>
                <w:b/>
                <w:lang w:val="en-US"/>
              </w:rPr>
              <w:t xml:space="preserve"> W</w:t>
            </w:r>
          </w:p>
        </w:tc>
        <w:tc>
          <w:tcPr>
            <w:tcW w:w="404" w:type="dxa"/>
            <w:tcBorders>
              <w:top w:val="nil"/>
              <w:left w:val="single" w:sz="4" w:space="0" w:color="auto"/>
              <w:right w:val="single" w:sz="4" w:space="0" w:color="auto"/>
            </w:tcBorders>
          </w:tcPr>
          <w:p w14:paraId="751A2F2F" w14:textId="3CAC5789" w:rsidR="00247F82" w:rsidRDefault="00247F82" w:rsidP="009D1F14">
            <w:pPr>
              <w:pStyle w:val="Standard1"/>
              <w:spacing w:before="60" w:after="60"/>
              <w:jc w:val="center"/>
              <w:rPr>
                <w:b/>
                <w:lang w:val="en-US"/>
              </w:rPr>
            </w:pPr>
            <w:r>
              <w:rPr>
                <w:b/>
                <w:lang w:val="en-US"/>
              </w:rPr>
              <w:t>L</w:t>
            </w:r>
          </w:p>
        </w:tc>
        <w:tc>
          <w:tcPr>
            <w:tcW w:w="798" w:type="dxa"/>
            <w:tcBorders>
              <w:top w:val="nil"/>
              <w:left w:val="single" w:sz="4" w:space="0" w:color="auto"/>
              <w:bottom w:val="nil"/>
              <w:right w:val="single" w:sz="4" w:space="0" w:color="auto"/>
            </w:tcBorders>
          </w:tcPr>
          <w:p w14:paraId="08911331" w14:textId="77777777" w:rsidR="00247F82" w:rsidRDefault="00247F82" w:rsidP="009D1F14">
            <w:pPr>
              <w:pStyle w:val="Standard1"/>
              <w:spacing w:before="60" w:after="60"/>
              <w:rPr>
                <w:b/>
                <w:lang w:val="en-US"/>
              </w:rPr>
            </w:pPr>
          </w:p>
        </w:tc>
      </w:tr>
      <w:tr w:rsidR="00247F82" w14:paraId="4640BDD9" w14:textId="77777777" w:rsidTr="009D1F14">
        <w:tblPrEx>
          <w:tblCellMar>
            <w:left w:w="36" w:type="dxa"/>
            <w:right w:w="36" w:type="dxa"/>
          </w:tblCellMar>
        </w:tblPrEx>
        <w:trPr>
          <w:cantSplit/>
          <w:trHeight w:val="324"/>
        </w:trPr>
        <w:tc>
          <w:tcPr>
            <w:tcW w:w="756" w:type="dxa"/>
            <w:tcBorders>
              <w:top w:val="nil"/>
              <w:left w:val="single" w:sz="4" w:space="0" w:color="auto"/>
              <w:bottom w:val="single" w:sz="6" w:space="0" w:color="auto"/>
              <w:right w:val="single" w:sz="4" w:space="0" w:color="auto"/>
            </w:tcBorders>
          </w:tcPr>
          <w:p w14:paraId="6C6665AC" w14:textId="77777777" w:rsidR="00247F82" w:rsidRPr="00335488" w:rsidRDefault="00247F82" w:rsidP="009D1F14">
            <w:pPr>
              <w:pStyle w:val="berschrift7"/>
              <w:keepNext w:val="0"/>
              <w:keepLines w:val="0"/>
              <w:widowControl w:val="0"/>
              <w:spacing w:before="60" w:after="60"/>
              <w:ind w:left="0" w:firstLine="0"/>
              <w:rPr>
                <w:lang w:val="en-US"/>
              </w:rPr>
            </w:pPr>
            <w:r>
              <w:rPr>
                <w:lang w:val="en-US"/>
              </w:rPr>
              <w:br/>
            </w:r>
          </w:p>
        </w:tc>
        <w:tc>
          <w:tcPr>
            <w:tcW w:w="1170" w:type="dxa"/>
            <w:tcBorders>
              <w:top w:val="nil"/>
              <w:left w:val="single" w:sz="4" w:space="0" w:color="auto"/>
              <w:bottom w:val="single" w:sz="6" w:space="0" w:color="auto"/>
              <w:right w:val="single" w:sz="4" w:space="0" w:color="auto"/>
            </w:tcBorders>
          </w:tcPr>
          <w:p w14:paraId="2F5756DF" w14:textId="77777777" w:rsidR="00247F82" w:rsidRDefault="00247F82" w:rsidP="009D1F14">
            <w:pPr>
              <w:pStyle w:val="Standard1"/>
              <w:spacing w:before="60" w:after="60"/>
              <w:rPr>
                <w:sz w:val="20"/>
                <w:lang w:val="en-US"/>
              </w:rPr>
            </w:pPr>
          </w:p>
        </w:tc>
        <w:tc>
          <w:tcPr>
            <w:tcW w:w="1471" w:type="dxa"/>
            <w:tcBorders>
              <w:top w:val="nil"/>
              <w:left w:val="single" w:sz="4" w:space="0" w:color="auto"/>
              <w:bottom w:val="single" w:sz="6" w:space="0" w:color="auto"/>
              <w:right w:val="single" w:sz="4" w:space="0" w:color="auto"/>
            </w:tcBorders>
          </w:tcPr>
          <w:p w14:paraId="44AC6554" w14:textId="77777777" w:rsidR="00247F82" w:rsidRDefault="00247F82" w:rsidP="009D1F14">
            <w:pPr>
              <w:pStyle w:val="Standard1"/>
              <w:spacing w:before="60" w:after="60"/>
              <w:rPr>
                <w:sz w:val="20"/>
                <w:lang w:val="en-US"/>
              </w:rPr>
            </w:pPr>
          </w:p>
        </w:tc>
        <w:tc>
          <w:tcPr>
            <w:tcW w:w="709" w:type="dxa"/>
            <w:tcBorders>
              <w:top w:val="nil"/>
              <w:left w:val="single" w:sz="4" w:space="0" w:color="auto"/>
              <w:bottom w:val="single" w:sz="6" w:space="0" w:color="auto"/>
              <w:right w:val="single" w:sz="4" w:space="0" w:color="auto"/>
            </w:tcBorders>
          </w:tcPr>
          <w:p w14:paraId="24B829D3"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4829431E"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7200A9F7"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1E85614B"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7DF237C2"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5052128C"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779E7579"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150DA363" w14:textId="77777777" w:rsidR="00247F82" w:rsidRDefault="00247F82" w:rsidP="009D1F14">
            <w:pPr>
              <w:pStyle w:val="Standard1"/>
              <w:spacing w:before="60" w:after="60"/>
              <w:rPr>
                <w:sz w:val="20"/>
                <w:lang w:val="en-US"/>
              </w:rPr>
            </w:pPr>
          </w:p>
        </w:tc>
        <w:tc>
          <w:tcPr>
            <w:tcW w:w="402" w:type="dxa"/>
            <w:tcBorders>
              <w:top w:val="nil"/>
              <w:left w:val="single" w:sz="4" w:space="0" w:color="auto"/>
              <w:bottom w:val="single" w:sz="6" w:space="0" w:color="auto"/>
              <w:right w:val="single" w:sz="4" w:space="0" w:color="auto"/>
            </w:tcBorders>
          </w:tcPr>
          <w:p w14:paraId="4741CD54" w14:textId="77777777" w:rsidR="00247F82" w:rsidRDefault="00247F82" w:rsidP="009D1F14">
            <w:pPr>
              <w:pStyle w:val="Standard1"/>
              <w:spacing w:before="60" w:after="60"/>
              <w:rPr>
                <w:sz w:val="20"/>
                <w:lang w:val="en-US"/>
              </w:rPr>
            </w:pPr>
          </w:p>
        </w:tc>
        <w:tc>
          <w:tcPr>
            <w:tcW w:w="406" w:type="dxa"/>
            <w:tcBorders>
              <w:top w:val="nil"/>
              <w:left w:val="single" w:sz="4" w:space="0" w:color="auto"/>
              <w:bottom w:val="single" w:sz="6" w:space="0" w:color="auto"/>
              <w:right w:val="single" w:sz="4" w:space="0" w:color="auto"/>
            </w:tcBorders>
          </w:tcPr>
          <w:p w14:paraId="426EEA7B"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342637CB"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393728AF" w14:textId="77777777" w:rsidR="00247F82" w:rsidRDefault="00247F82"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1420956C" w14:textId="77777777" w:rsidR="00247F82" w:rsidRDefault="00247F82" w:rsidP="009D1F14">
            <w:pPr>
              <w:pStyle w:val="Standard1"/>
              <w:spacing w:before="60" w:after="60"/>
              <w:rPr>
                <w:sz w:val="20"/>
                <w:lang w:val="en-US"/>
              </w:rPr>
            </w:pPr>
          </w:p>
        </w:tc>
        <w:tc>
          <w:tcPr>
            <w:tcW w:w="798" w:type="dxa"/>
            <w:tcBorders>
              <w:left w:val="single" w:sz="4" w:space="0" w:color="auto"/>
              <w:bottom w:val="single" w:sz="6" w:space="0" w:color="auto"/>
              <w:right w:val="single" w:sz="4" w:space="0" w:color="auto"/>
            </w:tcBorders>
          </w:tcPr>
          <w:p w14:paraId="41110D87" w14:textId="77777777" w:rsidR="00247F82" w:rsidRDefault="00247F82" w:rsidP="009D1F14">
            <w:pPr>
              <w:pStyle w:val="Standard1"/>
              <w:spacing w:before="60" w:after="60"/>
              <w:rPr>
                <w:sz w:val="20"/>
                <w:lang w:val="en-US"/>
              </w:rPr>
            </w:pPr>
          </w:p>
        </w:tc>
      </w:tr>
    </w:tbl>
    <w:p w14:paraId="521E4A8D" w14:textId="35C6E36C" w:rsidR="00A508E2" w:rsidRDefault="00247F82" w:rsidP="00A508E2">
      <w:pPr>
        <w:widowControl w:val="0"/>
        <w:jc w:val="center"/>
        <w:rPr>
          <w:b/>
          <w:bCs/>
          <w:lang w:val="en-US"/>
        </w:rPr>
      </w:pPr>
      <w:bookmarkStart w:id="69" w:name="_Hlk524618988"/>
      <w:r w:rsidRPr="00A508E2">
        <w:rPr>
          <w:b/>
          <w:bCs/>
          <w:lang w:val="en-US"/>
        </w:rPr>
        <w:t>Sample format for standards matrix as in Annex 2.1</w:t>
      </w:r>
      <w:bookmarkEnd w:id="69"/>
    </w:p>
    <w:p w14:paraId="2A0F65DA" w14:textId="77777777" w:rsidR="00A508E2" w:rsidRPr="00A508E2" w:rsidRDefault="00A508E2" w:rsidP="00A508E2">
      <w:pPr>
        <w:widowControl w:val="0"/>
        <w:jc w:val="center"/>
        <w:rPr>
          <w:b/>
          <w:bCs/>
          <w:lang w:val="en-US"/>
        </w:rPr>
      </w:pPr>
    </w:p>
    <w:p w14:paraId="5B8C1DE5" w14:textId="0E5DB858" w:rsidR="00081F47" w:rsidRDefault="00DF588C">
      <w:pPr>
        <w:widowControl w:val="0"/>
        <w:rPr>
          <w:lang w:val="en-US"/>
        </w:rPr>
      </w:pPr>
      <w:r w:rsidRPr="00DF588C">
        <w:rPr>
          <w:lang w:val="en-US"/>
        </w:rPr>
        <w:t>The Annex 2.2 - Standards related to ANT Infrastructure Elements – lists the ANT relevant standards by transmission medium and infrastructure elements including operation and maintenance. Each standard is categorized by marking its type according to a code as</w:t>
      </w:r>
      <w:r>
        <w:rPr>
          <w:lang w:val="en-US"/>
        </w:rPr>
        <w:t xml:space="preserve"> below:</w:t>
      </w:r>
      <w:r>
        <w:rPr>
          <w:lang w:val="en-US"/>
        </w:rPr>
        <w:br/>
      </w:r>
      <w:r w:rsidRPr="00081F47">
        <w:rPr>
          <w:lang w:val="en-US"/>
        </w:rPr>
        <w:t>General</w:t>
      </w:r>
      <w:r w:rsidR="00081F47" w:rsidRPr="00081F47">
        <w:rPr>
          <w:lang w:val="en-US"/>
        </w:rPr>
        <w:t xml:space="preserve"> Aspects (Gen. Asp.) = General  aspects on network infrastructure, design and management</w:t>
      </w:r>
      <w:r w:rsidR="00081F47">
        <w:rPr>
          <w:lang w:val="en-US"/>
        </w:rPr>
        <w:br/>
      </w:r>
      <w:r w:rsidR="00081F47" w:rsidRPr="00081F47">
        <w:rPr>
          <w:lang w:val="en-US"/>
        </w:rPr>
        <w:t>Medium: F= Fiber; C= Coax; P= Twisted pair; A= Wireless</w:t>
      </w:r>
      <w:r w:rsidR="00081F47">
        <w:rPr>
          <w:lang w:val="en-US"/>
        </w:rPr>
        <w:br/>
      </w:r>
      <w:r w:rsidR="00081F47" w:rsidRPr="00081F47">
        <w:rPr>
          <w:lang w:val="en-US"/>
        </w:rPr>
        <w:t xml:space="preserve">Infrastructure: N= Network engineering and infrastructure elements including node equipment and devices; E= </w:t>
      </w:r>
      <w:r w:rsidR="00BC243F">
        <w:rPr>
          <w:lang w:val="en-US"/>
        </w:rPr>
        <w:t>Energy management and p</w:t>
      </w:r>
      <w:r w:rsidR="00081F47" w:rsidRPr="00081F47">
        <w:rPr>
          <w:lang w:val="en-US"/>
        </w:rPr>
        <w:t>ower supply; O=</w:t>
      </w:r>
      <w:r>
        <w:rPr>
          <w:lang w:val="en-US"/>
        </w:rPr>
        <w:t xml:space="preserve"> </w:t>
      </w:r>
      <w:r w:rsidR="00081F47" w:rsidRPr="00081F47">
        <w:rPr>
          <w:lang w:val="en-US"/>
        </w:rPr>
        <w:t xml:space="preserve">Operation and maintenance including network management; T = Testing; </w:t>
      </w:r>
      <w:r w:rsidR="005C61EB">
        <w:rPr>
          <w:lang w:val="en-US"/>
        </w:rPr>
        <w:t>S</w:t>
      </w:r>
      <w:r w:rsidR="00081F47" w:rsidRPr="00081F47">
        <w:rPr>
          <w:lang w:val="en-US"/>
        </w:rPr>
        <w:t>=</w:t>
      </w:r>
      <w:r>
        <w:rPr>
          <w:lang w:val="en-US"/>
        </w:rPr>
        <w:t xml:space="preserve"> </w:t>
      </w:r>
      <w:r w:rsidR="005C61EB">
        <w:rPr>
          <w:lang w:val="en-US"/>
        </w:rPr>
        <w:t xml:space="preserve">Safety and </w:t>
      </w:r>
      <w:r w:rsidR="00EB22D8">
        <w:rPr>
          <w:lang w:val="en-US"/>
        </w:rPr>
        <w:t xml:space="preserve">equipment </w:t>
      </w:r>
      <w:r w:rsidR="005C61EB">
        <w:rPr>
          <w:lang w:val="en-US"/>
        </w:rPr>
        <w:t>protection</w:t>
      </w:r>
      <w:r w:rsidR="00081F47" w:rsidRPr="00081F47">
        <w:rPr>
          <w:lang w:val="en-US"/>
        </w:rPr>
        <w:t xml:space="preserve">; F = Optical cable technology; </w:t>
      </w:r>
      <w:r w:rsidR="00081F47">
        <w:rPr>
          <w:lang w:val="en-US"/>
        </w:rPr>
        <w:br/>
      </w:r>
      <w:r w:rsidR="00081F47" w:rsidRPr="00081F47">
        <w:rPr>
          <w:lang w:val="en-US"/>
        </w:rPr>
        <w:t>P = Copper cable technology; I = Cable installation technique</w:t>
      </w:r>
      <w:r w:rsidR="001A5B25">
        <w:rPr>
          <w:lang w:val="en-US"/>
        </w:rPr>
        <w:br/>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37" w:type="dxa"/>
          <w:right w:w="37" w:type="dxa"/>
        </w:tblCellMar>
        <w:tblLook w:val="0000" w:firstRow="0" w:lastRow="0" w:firstColumn="0" w:lastColumn="0" w:noHBand="0" w:noVBand="0"/>
      </w:tblPr>
      <w:tblGrid>
        <w:gridCol w:w="756"/>
        <w:gridCol w:w="1170"/>
        <w:gridCol w:w="1471"/>
        <w:gridCol w:w="709"/>
        <w:gridCol w:w="404"/>
        <w:gridCol w:w="404"/>
        <w:gridCol w:w="404"/>
        <w:gridCol w:w="404"/>
        <w:gridCol w:w="404"/>
        <w:gridCol w:w="404"/>
        <w:gridCol w:w="404"/>
        <w:gridCol w:w="402"/>
        <w:gridCol w:w="406"/>
        <w:gridCol w:w="404"/>
        <w:gridCol w:w="404"/>
        <w:gridCol w:w="404"/>
        <w:gridCol w:w="798"/>
      </w:tblGrid>
      <w:tr w:rsidR="00081F47" w14:paraId="33B9FFD1" w14:textId="77777777" w:rsidTr="009D1F14">
        <w:trPr>
          <w:cantSplit/>
          <w:trHeight w:val="240"/>
        </w:trPr>
        <w:tc>
          <w:tcPr>
            <w:tcW w:w="756" w:type="dxa"/>
            <w:vMerge w:val="restart"/>
            <w:tcBorders>
              <w:top w:val="single" w:sz="4" w:space="0" w:color="auto"/>
              <w:left w:val="single" w:sz="4" w:space="0" w:color="auto"/>
              <w:right w:val="single" w:sz="4" w:space="0" w:color="auto"/>
            </w:tcBorders>
          </w:tcPr>
          <w:p w14:paraId="4983B189" w14:textId="77777777" w:rsidR="00081F47" w:rsidRDefault="00081F47" w:rsidP="009D1F14">
            <w:pPr>
              <w:pStyle w:val="Standard1"/>
              <w:spacing w:before="0"/>
              <w:jc w:val="center"/>
              <w:rPr>
                <w:b/>
                <w:sz w:val="22"/>
                <w:lang w:val="en-US"/>
              </w:rPr>
            </w:pPr>
          </w:p>
          <w:p w14:paraId="5C3EBEB7" w14:textId="77777777" w:rsidR="00081F47" w:rsidRDefault="00081F47" w:rsidP="009D1F14">
            <w:pPr>
              <w:pStyle w:val="Standard1"/>
              <w:spacing w:before="0"/>
              <w:jc w:val="center"/>
              <w:rPr>
                <w:b/>
                <w:sz w:val="22"/>
                <w:lang w:val="en-US"/>
              </w:rPr>
            </w:pPr>
            <w:proofErr w:type="spellStart"/>
            <w:r>
              <w:rPr>
                <w:b/>
                <w:sz w:val="22"/>
                <w:lang w:val="en-US"/>
              </w:rPr>
              <w:t>Stds</w:t>
            </w:r>
            <w:proofErr w:type="spellEnd"/>
            <w:r>
              <w:rPr>
                <w:b/>
                <w:sz w:val="22"/>
                <w:lang w:val="en-US"/>
              </w:rPr>
              <w:t>. Body</w:t>
            </w:r>
          </w:p>
        </w:tc>
        <w:tc>
          <w:tcPr>
            <w:tcW w:w="1170" w:type="dxa"/>
            <w:vMerge w:val="restart"/>
            <w:tcBorders>
              <w:top w:val="single" w:sz="4" w:space="0" w:color="auto"/>
              <w:left w:val="single" w:sz="4" w:space="0" w:color="auto"/>
              <w:right w:val="single" w:sz="4" w:space="0" w:color="auto"/>
            </w:tcBorders>
          </w:tcPr>
          <w:p w14:paraId="6E276C89" w14:textId="77777777" w:rsidR="00081F47" w:rsidRDefault="00081F47" w:rsidP="009D1F14">
            <w:pPr>
              <w:pStyle w:val="Standard1"/>
              <w:spacing w:before="0"/>
              <w:jc w:val="center"/>
              <w:rPr>
                <w:b/>
                <w:sz w:val="22"/>
                <w:lang w:val="en-US"/>
              </w:rPr>
            </w:pPr>
          </w:p>
          <w:p w14:paraId="797BBFD9" w14:textId="77777777" w:rsidR="00081F47" w:rsidRDefault="00081F47" w:rsidP="009D1F14">
            <w:pPr>
              <w:pStyle w:val="Standard1"/>
              <w:spacing w:before="0"/>
              <w:jc w:val="center"/>
              <w:rPr>
                <w:b/>
                <w:sz w:val="22"/>
                <w:lang w:val="en-US"/>
              </w:rPr>
            </w:pPr>
            <w:r>
              <w:rPr>
                <w:b/>
                <w:sz w:val="22"/>
                <w:lang w:val="en-US"/>
              </w:rPr>
              <w:t>Number</w:t>
            </w:r>
          </w:p>
        </w:tc>
        <w:tc>
          <w:tcPr>
            <w:tcW w:w="1471" w:type="dxa"/>
            <w:vMerge w:val="restart"/>
            <w:tcBorders>
              <w:top w:val="single" w:sz="4" w:space="0" w:color="auto"/>
              <w:left w:val="single" w:sz="4" w:space="0" w:color="auto"/>
              <w:right w:val="single" w:sz="4" w:space="0" w:color="auto"/>
            </w:tcBorders>
          </w:tcPr>
          <w:p w14:paraId="1B7BE03F" w14:textId="77777777" w:rsidR="00081F47" w:rsidRDefault="00081F47" w:rsidP="009D1F14">
            <w:pPr>
              <w:pStyle w:val="Kopfzeile"/>
              <w:widowControl w:val="0"/>
              <w:jc w:val="left"/>
              <w:rPr>
                <w:b/>
                <w:lang w:val="en-US"/>
              </w:rPr>
            </w:pPr>
          </w:p>
          <w:p w14:paraId="7A568077" w14:textId="77777777" w:rsidR="00081F47" w:rsidRDefault="00081F47" w:rsidP="009D1F14">
            <w:pPr>
              <w:pStyle w:val="Kopfzeile"/>
              <w:widowControl w:val="0"/>
              <w:rPr>
                <w:b/>
                <w:lang w:val="en-US"/>
              </w:rPr>
            </w:pPr>
            <w:r>
              <w:rPr>
                <w:b/>
                <w:lang w:val="en-US"/>
              </w:rPr>
              <w:t>Titles</w:t>
            </w:r>
          </w:p>
        </w:tc>
        <w:tc>
          <w:tcPr>
            <w:tcW w:w="709" w:type="dxa"/>
            <w:vMerge w:val="restart"/>
            <w:tcBorders>
              <w:top w:val="single" w:sz="4" w:space="0" w:color="auto"/>
              <w:left w:val="single" w:sz="4" w:space="0" w:color="auto"/>
              <w:right w:val="single" w:sz="4" w:space="0" w:color="auto"/>
            </w:tcBorders>
          </w:tcPr>
          <w:p w14:paraId="638B3C2E" w14:textId="77777777" w:rsidR="00081F47" w:rsidRDefault="00081F47" w:rsidP="009D1F14">
            <w:pPr>
              <w:pStyle w:val="Kopfzeile"/>
              <w:widowControl w:val="0"/>
              <w:rPr>
                <w:b/>
                <w:lang w:val="en-US"/>
              </w:rPr>
            </w:pPr>
          </w:p>
          <w:p w14:paraId="6F90A0BA" w14:textId="77777777" w:rsidR="00081F47" w:rsidRDefault="00081F47" w:rsidP="009D1F14">
            <w:pPr>
              <w:pStyle w:val="Kopfzeile"/>
              <w:widowControl w:val="0"/>
              <w:rPr>
                <w:b/>
                <w:lang w:val="en-US"/>
              </w:rPr>
            </w:pPr>
            <w:r>
              <w:rPr>
                <w:b/>
                <w:lang w:val="en-US"/>
              </w:rPr>
              <w:t>Gen.</w:t>
            </w:r>
            <w:r>
              <w:rPr>
                <w:b/>
                <w:lang w:val="en-US"/>
              </w:rPr>
              <w:br/>
              <w:t>Asp.</w:t>
            </w:r>
          </w:p>
        </w:tc>
        <w:tc>
          <w:tcPr>
            <w:tcW w:w="1616" w:type="dxa"/>
            <w:gridSpan w:val="4"/>
            <w:tcBorders>
              <w:top w:val="single" w:sz="4" w:space="0" w:color="auto"/>
              <w:left w:val="single" w:sz="4" w:space="0" w:color="auto"/>
              <w:right w:val="single" w:sz="4" w:space="0" w:color="auto"/>
            </w:tcBorders>
          </w:tcPr>
          <w:p w14:paraId="1A72EE9E" w14:textId="77777777" w:rsidR="00081F47" w:rsidRDefault="00081F47" w:rsidP="009D1F14">
            <w:pPr>
              <w:pStyle w:val="Standard1"/>
              <w:jc w:val="center"/>
              <w:rPr>
                <w:b/>
                <w:sz w:val="22"/>
                <w:lang w:val="en-US"/>
              </w:rPr>
            </w:pPr>
            <w:r>
              <w:rPr>
                <w:b/>
                <w:sz w:val="22"/>
                <w:lang w:val="en-US"/>
              </w:rPr>
              <w:t>Medium</w:t>
            </w:r>
          </w:p>
        </w:tc>
        <w:tc>
          <w:tcPr>
            <w:tcW w:w="3232" w:type="dxa"/>
            <w:gridSpan w:val="8"/>
            <w:tcBorders>
              <w:top w:val="single" w:sz="4" w:space="0" w:color="auto"/>
              <w:left w:val="single" w:sz="4" w:space="0" w:color="auto"/>
              <w:right w:val="single" w:sz="4" w:space="0" w:color="auto"/>
            </w:tcBorders>
          </w:tcPr>
          <w:p w14:paraId="4638DE5E" w14:textId="0ACFDF2B" w:rsidR="00081F47" w:rsidRDefault="00131399" w:rsidP="009D1F14">
            <w:pPr>
              <w:pStyle w:val="Standard1"/>
              <w:jc w:val="center"/>
              <w:rPr>
                <w:b/>
                <w:sz w:val="22"/>
                <w:lang w:val="en-US"/>
              </w:rPr>
            </w:pPr>
            <w:r>
              <w:rPr>
                <w:b/>
                <w:sz w:val="22"/>
                <w:lang w:val="en-US"/>
              </w:rPr>
              <w:t>Infrastructure</w:t>
            </w:r>
          </w:p>
        </w:tc>
        <w:tc>
          <w:tcPr>
            <w:tcW w:w="798" w:type="dxa"/>
            <w:tcBorders>
              <w:top w:val="single" w:sz="4" w:space="0" w:color="auto"/>
              <w:left w:val="single" w:sz="4" w:space="0" w:color="auto"/>
              <w:right w:val="single" w:sz="4" w:space="0" w:color="auto"/>
            </w:tcBorders>
          </w:tcPr>
          <w:p w14:paraId="0EB7941E" w14:textId="77777777" w:rsidR="00081F47" w:rsidRDefault="00081F47" w:rsidP="009D1F14">
            <w:pPr>
              <w:pStyle w:val="Standard1"/>
              <w:jc w:val="center"/>
              <w:rPr>
                <w:b/>
                <w:sz w:val="22"/>
                <w:lang w:val="en-US"/>
              </w:rPr>
            </w:pPr>
            <w:r>
              <w:rPr>
                <w:b/>
                <w:sz w:val="22"/>
                <w:lang w:val="en-US"/>
              </w:rPr>
              <w:t>Public. Date</w:t>
            </w:r>
          </w:p>
        </w:tc>
      </w:tr>
      <w:tr w:rsidR="00081F47" w14:paraId="65C76A8C" w14:textId="77777777" w:rsidTr="009D1F14">
        <w:tblPrEx>
          <w:tblCellMar>
            <w:left w:w="36" w:type="dxa"/>
            <w:right w:w="36" w:type="dxa"/>
          </w:tblCellMar>
        </w:tblPrEx>
        <w:trPr>
          <w:cantSplit/>
          <w:trHeight w:val="240"/>
        </w:trPr>
        <w:tc>
          <w:tcPr>
            <w:tcW w:w="756" w:type="dxa"/>
            <w:vMerge/>
            <w:tcBorders>
              <w:left w:val="single" w:sz="4" w:space="0" w:color="auto"/>
              <w:right w:val="single" w:sz="4" w:space="0" w:color="auto"/>
            </w:tcBorders>
          </w:tcPr>
          <w:p w14:paraId="0197C242" w14:textId="77777777" w:rsidR="00081F47" w:rsidRDefault="00081F47" w:rsidP="009D1F14">
            <w:pPr>
              <w:pStyle w:val="Standard1"/>
              <w:spacing w:before="60" w:after="60"/>
              <w:rPr>
                <w:lang w:val="en-US"/>
              </w:rPr>
            </w:pPr>
          </w:p>
        </w:tc>
        <w:tc>
          <w:tcPr>
            <w:tcW w:w="1170" w:type="dxa"/>
            <w:vMerge/>
            <w:tcBorders>
              <w:left w:val="single" w:sz="4" w:space="0" w:color="auto"/>
              <w:right w:val="single" w:sz="4" w:space="0" w:color="auto"/>
            </w:tcBorders>
          </w:tcPr>
          <w:p w14:paraId="3603FC79" w14:textId="77777777" w:rsidR="00081F47" w:rsidRDefault="00081F47" w:rsidP="009D1F14">
            <w:pPr>
              <w:pStyle w:val="Standard1"/>
              <w:spacing w:before="60" w:after="60"/>
              <w:rPr>
                <w:lang w:val="en-US"/>
              </w:rPr>
            </w:pPr>
          </w:p>
        </w:tc>
        <w:tc>
          <w:tcPr>
            <w:tcW w:w="1471" w:type="dxa"/>
            <w:vMerge/>
            <w:tcBorders>
              <w:left w:val="single" w:sz="4" w:space="0" w:color="auto"/>
              <w:right w:val="single" w:sz="4" w:space="0" w:color="auto"/>
            </w:tcBorders>
          </w:tcPr>
          <w:p w14:paraId="51F98506" w14:textId="77777777" w:rsidR="00081F47" w:rsidRDefault="00081F47" w:rsidP="009D1F14">
            <w:pPr>
              <w:pStyle w:val="Kopfzeile"/>
              <w:widowControl w:val="0"/>
              <w:spacing w:before="60" w:after="60"/>
              <w:rPr>
                <w:lang w:val="en-US"/>
              </w:rPr>
            </w:pPr>
          </w:p>
        </w:tc>
        <w:tc>
          <w:tcPr>
            <w:tcW w:w="709" w:type="dxa"/>
            <w:vMerge/>
            <w:tcBorders>
              <w:left w:val="single" w:sz="4" w:space="0" w:color="auto"/>
              <w:right w:val="single" w:sz="4" w:space="0" w:color="auto"/>
            </w:tcBorders>
          </w:tcPr>
          <w:p w14:paraId="6C711F07" w14:textId="77777777" w:rsidR="00081F47" w:rsidRDefault="00081F47" w:rsidP="009D1F14">
            <w:pPr>
              <w:pStyle w:val="Kopfzeile"/>
              <w:widowControl w:val="0"/>
              <w:spacing w:before="60" w:after="60"/>
              <w:rPr>
                <w:lang w:val="en-US"/>
              </w:rPr>
            </w:pPr>
          </w:p>
        </w:tc>
        <w:tc>
          <w:tcPr>
            <w:tcW w:w="404" w:type="dxa"/>
            <w:tcBorders>
              <w:top w:val="nil"/>
              <w:left w:val="single" w:sz="4" w:space="0" w:color="auto"/>
              <w:right w:val="single" w:sz="4" w:space="0" w:color="auto"/>
            </w:tcBorders>
          </w:tcPr>
          <w:p w14:paraId="4AC0464E" w14:textId="77777777" w:rsidR="00081F47" w:rsidRDefault="00081F47" w:rsidP="009D1F14">
            <w:pPr>
              <w:pStyle w:val="berschrift7"/>
              <w:keepNext w:val="0"/>
              <w:keepLines w:val="0"/>
              <w:widowControl w:val="0"/>
              <w:spacing w:before="60" w:after="60"/>
              <w:jc w:val="center"/>
              <w:rPr>
                <w:sz w:val="22"/>
                <w:lang w:val="en-US"/>
              </w:rPr>
            </w:pPr>
            <w:r>
              <w:rPr>
                <w:sz w:val="22"/>
                <w:lang w:val="en-US"/>
              </w:rPr>
              <w:t>F</w:t>
            </w:r>
          </w:p>
        </w:tc>
        <w:tc>
          <w:tcPr>
            <w:tcW w:w="404" w:type="dxa"/>
            <w:tcBorders>
              <w:top w:val="nil"/>
              <w:left w:val="single" w:sz="4" w:space="0" w:color="auto"/>
              <w:right w:val="single" w:sz="4" w:space="0" w:color="auto"/>
            </w:tcBorders>
          </w:tcPr>
          <w:p w14:paraId="4D55F46E" w14:textId="77777777" w:rsidR="00081F47" w:rsidRDefault="00081F47" w:rsidP="009D1F14">
            <w:pPr>
              <w:pStyle w:val="Standard1"/>
              <w:spacing w:before="60" w:after="60"/>
              <w:jc w:val="center"/>
              <w:rPr>
                <w:b/>
                <w:lang w:val="en-US"/>
              </w:rPr>
            </w:pPr>
            <w:r>
              <w:rPr>
                <w:b/>
                <w:lang w:val="en-US"/>
              </w:rPr>
              <w:t>C</w:t>
            </w:r>
          </w:p>
        </w:tc>
        <w:tc>
          <w:tcPr>
            <w:tcW w:w="404" w:type="dxa"/>
            <w:tcBorders>
              <w:top w:val="nil"/>
              <w:left w:val="single" w:sz="4" w:space="0" w:color="auto"/>
              <w:right w:val="single" w:sz="4" w:space="0" w:color="auto"/>
            </w:tcBorders>
          </w:tcPr>
          <w:p w14:paraId="758EEE7C" w14:textId="77777777" w:rsidR="00081F47" w:rsidRDefault="00081F47" w:rsidP="009D1F14">
            <w:pPr>
              <w:pStyle w:val="Standard1"/>
              <w:spacing w:before="60" w:after="60"/>
              <w:jc w:val="center"/>
              <w:rPr>
                <w:b/>
                <w:lang w:val="en-US"/>
              </w:rPr>
            </w:pPr>
            <w:r>
              <w:rPr>
                <w:b/>
                <w:lang w:val="en-US"/>
              </w:rPr>
              <w:t>P</w:t>
            </w:r>
          </w:p>
        </w:tc>
        <w:tc>
          <w:tcPr>
            <w:tcW w:w="404" w:type="dxa"/>
            <w:tcBorders>
              <w:top w:val="nil"/>
              <w:left w:val="single" w:sz="4" w:space="0" w:color="auto"/>
              <w:right w:val="single" w:sz="4" w:space="0" w:color="auto"/>
            </w:tcBorders>
          </w:tcPr>
          <w:p w14:paraId="075FF2AD" w14:textId="77777777" w:rsidR="00081F47" w:rsidRDefault="00081F47" w:rsidP="009D1F14">
            <w:pPr>
              <w:pStyle w:val="berschrift6"/>
              <w:keepNext w:val="0"/>
              <w:keepLines w:val="0"/>
              <w:widowControl w:val="0"/>
              <w:spacing w:before="60" w:after="60"/>
              <w:jc w:val="center"/>
              <w:rPr>
                <w:sz w:val="22"/>
                <w:lang w:val="en-US"/>
              </w:rPr>
            </w:pPr>
            <w:r>
              <w:rPr>
                <w:sz w:val="22"/>
                <w:lang w:val="en-US"/>
              </w:rPr>
              <w:t>A</w:t>
            </w:r>
          </w:p>
        </w:tc>
        <w:tc>
          <w:tcPr>
            <w:tcW w:w="404" w:type="dxa"/>
            <w:tcBorders>
              <w:top w:val="nil"/>
              <w:left w:val="single" w:sz="4" w:space="0" w:color="auto"/>
              <w:right w:val="single" w:sz="4" w:space="0" w:color="auto"/>
            </w:tcBorders>
          </w:tcPr>
          <w:p w14:paraId="06ED926B" w14:textId="4A25FE5C" w:rsidR="00081F47" w:rsidRDefault="00081F47" w:rsidP="009D1F14">
            <w:pPr>
              <w:pStyle w:val="berschrift6"/>
              <w:keepNext w:val="0"/>
              <w:keepLines w:val="0"/>
              <w:widowControl w:val="0"/>
              <w:spacing w:before="60" w:after="60"/>
              <w:jc w:val="center"/>
              <w:rPr>
                <w:sz w:val="22"/>
                <w:lang w:val="en-US"/>
              </w:rPr>
            </w:pPr>
            <w:r>
              <w:rPr>
                <w:sz w:val="22"/>
                <w:lang w:val="en-US"/>
              </w:rPr>
              <w:t>N</w:t>
            </w:r>
          </w:p>
        </w:tc>
        <w:tc>
          <w:tcPr>
            <w:tcW w:w="404" w:type="dxa"/>
            <w:tcBorders>
              <w:top w:val="nil"/>
              <w:left w:val="single" w:sz="4" w:space="0" w:color="auto"/>
              <w:right w:val="single" w:sz="4" w:space="0" w:color="auto"/>
            </w:tcBorders>
          </w:tcPr>
          <w:p w14:paraId="6316D5DB" w14:textId="57767C30" w:rsidR="00081F47" w:rsidRDefault="00081F47" w:rsidP="009D1F14">
            <w:pPr>
              <w:pStyle w:val="Standard1"/>
              <w:spacing w:before="60" w:after="60"/>
              <w:jc w:val="center"/>
              <w:rPr>
                <w:b/>
                <w:lang w:val="en-US"/>
              </w:rPr>
            </w:pPr>
            <w:r>
              <w:rPr>
                <w:b/>
                <w:lang w:val="en-US"/>
              </w:rPr>
              <w:t>E</w:t>
            </w:r>
          </w:p>
        </w:tc>
        <w:tc>
          <w:tcPr>
            <w:tcW w:w="404" w:type="dxa"/>
            <w:tcBorders>
              <w:top w:val="nil"/>
              <w:left w:val="single" w:sz="4" w:space="0" w:color="auto"/>
              <w:right w:val="single" w:sz="4" w:space="0" w:color="auto"/>
            </w:tcBorders>
          </w:tcPr>
          <w:p w14:paraId="7E171B3B" w14:textId="7D7142D8" w:rsidR="00081F47" w:rsidRDefault="00081F47" w:rsidP="009D1F14">
            <w:pPr>
              <w:pStyle w:val="Standard1"/>
              <w:spacing w:before="60" w:after="60"/>
              <w:jc w:val="center"/>
              <w:rPr>
                <w:b/>
                <w:lang w:val="en-US"/>
              </w:rPr>
            </w:pPr>
            <w:r>
              <w:rPr>
                <w:b/>
                <w:lang w:val="en-US"/>
              </w:rPr>
              <w:t>O</w:t>
            </w:r>
          </w:p>
        </w:tc>
        <w:tc>
          <w:tcPr>
            <w:tcW w:w="402" w:type="dxa"/>
            <w:tcBorders>
              <w:top w:val="nil"/>
              <w:left w:val="single" w:sz="4" w:space="0" w:color="auto"/>
              <w:right w:val="single" w:sz="4" w:space="0" w:color="auto"/>
            </w:tcBorders>
          </w:tcPr>
          <w:p w14:paraId="577C9D1E" w14:textId="12B76614" w:rsidR="00081F47" w:rsidRDefault="00081F47" w:rsidP="009D1F14">
            <w:pPr>
              <w:pStyle w:val="Standard1"/>
              <w:spacing w:before="60" w:after="60"/>
              <w:jc w:val="center"/>
              <w:rPr>
                <w:b/>
                <w:lang w:val="en-US"/>
              </w:rPr>
            </w:pPr>
            <w:r>
              <w:rPr>
                <w:b/>
                <w:lang w:val="en-US"/>
              </w:rPr>
              <w:t>T</w:t>
            </w:r>
          </w:p>
        </w:tc>
        <w:tc>
          <w:tcPr>
            <w:tcW w:w="406" w:type="dxa"/>
            <w:tcBorders>
              <w:top w:val="nil"/>
              <w:left w:val="single" w:sz="4" w:space="0" w:color="auto"/>
              <w:right w:val="single" w:sz="4" w:space="0" w:color="auto"/>
            </w:tcBorders>
          </w:tcPr>
          <w:p w14:paraId="62A47D4F" w14:textId="3C75C7CF" w:rsidR="00081F47" w:rsidRDefault="005C61EB" w:rsidP="009D1F14">
            <w:pPr>
              <w:pStyle w:val="Standard1"/>
              <w:spacing w:before="60" w:after="60"/>
              <w:jc w:val="center"/>
              <w:rPr>
                <w:b/>
                <w:lang w:val="en-US"/>
              </w:rPr>
            </w:pPr>
            <w:r>
              <w:rPr>
                <w:b/>
                <w:lang w:val="en-US"/>
              </w:rPr>
              <w:t>S</w:t>
            </w:r>
          </w:p>
        </w:tc>
        <w:tc>
          <w:tcPr>
            <w:tcW w:w="404" w:type="dxa"/>
            <w:tcBorders>
              <w:top w:val="nil"/>
              <w:left w:val="single" w:sz="4" w:space="0" w:color="auto"/>
              <w:right w:val="single" w:sz="4" w:space="0" w:color="auto"/>
            </w:tcBorders>
          </w:tcPr>
          <w:p w14:paraId="5B6831BD" w14:textId="3C935160" w:rsidR="00081F47" w:rsidRDefault="00081F47" w:rsidP="009D1F14">
            <w:pPr>
              <w:pStyle w:val="Standard1"/>
              <w:spacing w:before="60" w:after="60"/>
              <w:jc w:val="center"/>
              <w:rPr>
                <w:b/>
                <w:lang w:val="en-US"/>
              </w:rPr>
            </w:pPr>
            <w:r>
              <w:rPr>
                <w:b/>
                <w:lang w:val="en-US"/>
              </w:rPr>
              <w:t>F</w:t>
            </w:r>
          </w:p>
        </w:tc>
        <w:tc>
          <w:tcPr>
            <w:tcW w:w="404" w:type="dxa"/>
            <w:tcBorders>
              <w:top w:val="nil"/>
              <w:left w:val="single" w:sz="4" w:space="0" w:color="auto"/>
              <w:right w:val="single" w:sz="4" w:space="0" w:color="auto"/>
            </w:tcBorders>
          </w:tcPr>
          <w:p w14:paraId="47490B08" w14:textId="20845645" w:rsidR="00081F47" w:rsidRDefault="00081F47" w:rsidP="009D1F14">
            <w:pPr>
              <w:pStyle w:val="Standard1"/>
              <w:spacing w:before="60" w:after="60"/>
              <w:jc w:val="center"/>
              <w:rPr>
                <w:b/>
                <w:lang w:val="en-US"/>
              </w:rPr>
            </w:pPr>
            <w:r>
              <w:rPr>
                <w:b/>
                <w:lang w:val="en-US"/>
              </w:rPr>
              <w:t>P</w:t>
            </w:r>
          </w:p>
        </w:tc>
        <w:tc>
          <w:tcPr>
            <w:tcW w:w="404" w:type="dxa"/>
            <w:tcBorders>
              <w:top w:val="nil"/>
              <w:left w:val="single" w:sz="4" w:space="0" w:color="auto"/>
              <w:right w:val="single" w:sz="4" w:space="0" w:color="auto"/>
            </w:tcBorders>
          </w:tcPr>
          <w:p w14:paraId="583916E9" w14:textId="72A30651" w:rsidR="00081F47" w:rsidRDefault="00081F47" w:rsidP="009D1F14">
            <w:pPr>
              <w:pStyle w:val="Standard1"/>
              <w:spacing w:before="60" w:after="60"/>
              <w:jc w:val="center"/>
              <w:rPr>
                <w:b/>
                <w:lang w:val="en-US"/>
              </w:rPr>
            </w:pPr>
            <w:r>
              <w:rPr>
                <w:b/>
                <w:lang w:val="en-US"/>
              </w:rPr>
              <w:t>I</w:t>
            </w:r>
          </w:p>
        </w:tc>
        <w:tc>
          <w:tcPr>
            <w:tcW w:w="798" w:type="dxa"/>
            <w:tcBorders>
              <w:top w:val="nil"/>
              <w:left w:val="single" w:sz="4" w:space="0" w:color="auto"/>
              <w:bottom w:val="nil"/>
              <w:right w:val="single" w:sz="4" w:space="0" w:color="auto"/>
            </w:tcBorders>
          </w:tcPr>
          <w:p w14:paraId="2130BCCB" w14:textId="77777777" w:rsidR="00081F47" w:rsidRDefault="00081F47" w:rsidP="009D1F14">
            <w:pPr>
              <w:pStyle w:val="Standard1"/>
              <w:spacing w:before="60" w:after="60"/>
              <w:rPr>
                <w:b/>
                <w:lang w:val="en-US"/>
              </w:rPr>
            </w:pPr>
          </w:p>
        </w:tc>
      </w:tr>
      <w:tr w:rsidR="00081F47" w14:paraId="2A3D0ED6" w14:textId="77777777" w:rsidTr="009D1F14">
        <w:tblPrEx>
          <w:tblCellMar>
            <w:left w:w="36" w:type="dxa"/>
            <w:right w:w="36" w:type="dxa"/>
          </w:tblCellMar>
        </w:tblPrEx>
        <w:trPr>
          <w:cantSplit/>
          <w:trHeight w:val="324"/>
        </w:trPr>
        <w:tc>
          <w:tcPr>
            <w:tcW w:w="756" w:type="dxa"/>
            <w:tcBorders>
              <w:top w:val="nil"/>
              <w:left w:val="single" w:sz="4" w:space="0" w:color="auto"/>
              <w:bottom w:val="single" w:sz="6" w:space="0" w:color="auto"/>
              <w:right w:val="single" w:sz="4" w:space="0" w:color="auto"/>
            </w:tcBorders>
          </w:tcPr>
          <w:p w14:paraId="2E4F5C8B" w14:textId="77777777" w:rsidR="00081F47" w:rsidRPr="00335488" w:rsidRDefault="00081F47" w:rsidP="009D1F14">
            <w:pPr>
              <w:pStyle w:val="berschrift7"/>
              <w:keepNext w:val="0"/>
              <w:keepLines w:val="0"/>
              <w:widowControl w:val="0"/>
              <w:spacing w:before="60" w:after="60"/>
              <w:ind w:left="0" w:firstLine="0"/>
              <w:rPr>
                <w:lang w:val="en-US"/>
              </w:rPr>
            </w:pPr>
            <w:r>
              <w:rPr>
                <w:lang w:val="en-US"/>
              </w:rPr>
              <w:br/>
            </w:r>
          </w:p>
        </w:tc>
        <w:tc>
          <w:tcPr>
            <w:tcW w:w="1170" w:type="dxa"/>
            <w:tcBorders>
              <w:top w:val="nil"/>
              <w:left w:val="single" w:sz="4" w:space="0" w:color="auto"/>
              <w:bottom w:val="single" w:sz="6" w:space="0" w:color="auto"/>
              <w:right w:val="single" w:sz="4" w:space="0" w:color="auto"/>
            </w:tcBorders>
          </w:tcPr>
          <w:p w14:paraId="359E189D" w14:textId="77777777" w:rsidR="00081F47" w:rsidRDefault="00081F47" w:rsidP="009D1F14">
            <w:pPr>
              <w:pStyle w:val="Standard1"/>
              <w:spacing w:before="60" w:after="60"/>
              <w:rPr>
                <w:sz w:val="20"/>
                <w:lang w:val="en-US"/>
              </w:rPr>
            </w:pPr>
          </w:p>
        </w:tc>
        <w:tc>
          <w:tcPr>
            <w:tcW w:w="1471" w:type="dxa"/>
            <w:tcBorders>
              <w:top w:val="nil"/>
              <w:left w:val="single" w:sz="4" w:space="0" w:color="auto"/>
              <w:bottom w:val="single" w:sz="6" w:space="0" w:color="auto"/>
              <w:right w:val="single" w:sz="4" w:space="0" w:color="auto"/>
            </w:tcBorders>
          </w:tcPr>
          <w:p w14:paraId="0D2309E4" w14:textId="77777777" w:rsidR="00081F47" w:rsidRDefault="00081F47" w:rsidP="009D1F14">
            <w:pPr>
              <w:pStyle w:val="Standard1"/>
              <w:spacing w:before="60" w:after="60"/>
              <w:rPr>
                <w:sz w:val="20"/>
                <w:lang w:val="en-US"/>
              </w:rPr>
            </w:pPr>
          </w:p>
        </w:tc>
        <w:tc>
          <w:tcPr>
            <w:tcW w:w="709" w:type="dxa"/>
            <w:tcBorders>
              <w:top w:val="nil"/>
              <w:left w:val="single" w:sz="4" w:space="0" w:color="auto"/>
              <w:bottom w:val="single" w:sz="6" w:space="0" w:color="auto"/>
              <w:right w:val="single" w:sz="4" w:space="0" w:color="auto"/>
            </w:tcBorders>
          </w:tcPr>
          <w:p w14:paraId="143F34EA"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57DDBA9D"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704D0F6B"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57557BC6"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057A372C"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3CA3371A"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5C85A90D"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0EB331F1" w14:textId="77777777" w:rsidR="00081F47" w:rsidRDefault="00081F47" w:rsidP="009D1F14">
            <w:pPr>
              <w:pStyle w:val="Standard1"/>
              <w:spacing w:before="60" w:after="60"/>
              <w:rPr>
                <w:sz w:val="20"/>
                <w:lang w:val="en-US"/>
              </w:rPr>
            </w:pPr>
          </w:p>
        </w:tc>
        <w:tc>
          <w:tcPr>
            <w:tcW w:w="402" w:type="dxa"/>
            <w:tcBorders>
              <w:top w:val="nil"/>
              <w:left w:val="single" w:sz="4" w:space="0" w:color="auto"/>
              <w:bottom w:val="single" w:sz="6" w:space="0" w:color="auto"/>
              <w:right w:val="single" w:sz="4" w:space="0" w:color="auto"/>
            </w:tcBorders>
          </w:tcPr>
          <w:p w14:paraId="0B8F9257" w14:textId="77777777" w:rsidR="00081F47" w:rsidRDefault="00081F47" w:rsidP="009D1F14">
            <w:pPr>
              <w:pStyle w:val="Standard1"/>
              <w:spacing w:before="60" w:after="60"/>
              <w:rPr>
                <w:sz w:val="20"/>
                <w:lang w:val="en-US"/>
              </w:rPr>
            </w:pPr>
          </w:p>
        </w:tc>
        <w:tc>
          <w:tcPr>
            <w:tcW w:w="406" w:type="dxa"/>
            <w:tcBorders>
              <w:top w:val="nil"/>
              <w:left w:val="single" w:sz="4" w:space="0" w:color="auto"/>
              <w:bottom w:val="single" w:sz="6" w:space="0" w:color="auto"/>
              <w:right w:val="single" w:sz="4" w:space="0" w:color="auto"/>
            </w:tcBorders>
          </w:tcPr>
          <w:p w14:paraId="1DEDD864"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4893446D"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54B4EA1B" w14:textId="77777777" w:rsidR="00081F47" w:rsidRDefault="00081F47" w:rsidP="009D1F14">
            <w:pPr>
              <w:pStyle w:val="Standard1"/>
              <w:spacing w:before="60" w:after="60"/>
              <w:rPr>
                <w:sz w:val="20"/>
                <w:lang w:val="en-US"/>
              </w:rPr>
            </w:pPr>
          </w:p>
        </w:tc>
        <w:tc>
          <w:tcPr>
            <w:tcW w:w="404" w:type="dxa"/>
            <w:tcBorders>
              <w:top w:val="nil"/>
              <w:left w:val="single" w:sz="4" w:space="0" w:color="auto"/>
              <w:bottom w:val="single" w:sz="6" w:space="0" w:color="auto"/>
              <w:right w:val="single" w:sz="4" w:space="0" w:color="auto"/>
            </w:tcBorders>
          </w:tcPr>
          <w:p w14:paraId="3B85E5DA" w14:textId="77777777" w:rsidR="00081F47" w:rsidRDefault="00081F47" w:rsidP="009D1F14">
            <w:pPr>
              <w:pStyle w:val="Standard1"/>
              <w:spacing w:before="60" w:after="60"/>
              <w:rPr>
                <w:sz w:val="20"/>
                <w:lang w:val="en-US"/>
              </w:rPr>
            </w:pPr>
          </w:p>
        </w:tc>
        <w:tc>
          <w:tcPr>
            <w:tcW w:w="798" w:type="dxa"/>
            <w:tcBorders>
              <w:left w:val="single" w:sz="4" w:space="0" w:color="auto"/>
              <w:bottom w:val="single" w:sz="6" w:space="0" w:color="auto"/>
              <w:right w:val="single" w:sz="4" w:space="0" w:color="auto"/>
            </w:tcBorders>
          </w:tcPr>
          <w:p w14:paraId="1ACFA015" w14:textId="77777777" w:rsidR="00081F47" w:rsidRDefault="00081F47" w:rsidP="009D1F14">
            <w:pPr>
              <w:pStyle w:val="Standard1"/>
              <w:spacing w:before="60" w:after="60"/>
              <w:rPr>
                <w:sz w:val="20"/>
                <w:lang w:val="en-US"/>
              </w:rPr>
            </w:pPr>
          </w:p>
        </w:tc>
      </w:tr>
    </w:tbl>
    <w:p w14:paraId="34EC3C4C" w14:textId="6293818A" w:rsidR="00081F47" w:rsidRDefault="00081F47">
      <w:pPr>
        <w:pStyle w:val="FigureTitle"/>
        <w:keepLines w:val="0"/>
        <w:widowControl w:val="0"/>
        <w:spacing w:after="240"/>
        <w:rPr>
          <w:lang w:val="en-US"/>
        </w:rPr>
      </w:pPr>
      <w:r>
        <w:rPr>
          <w:lang w:val="en-US"/>
        </w:rPr>
        <w:t>Sample format for standards matrix as in Annex 2.2</w:t>
      </w:r>
    </w:p>
    <w:bookmarkEnd w:id="66"/>
    <w:p w14:paraId="2E9A8DBA" w14:textId="338476F2" w:rsidR="003A062F" w:rsidRDefault="003A062F" w:rsidP="00416D3C">
      <w:pPr>
        <w:widowControl w:val="0"/>
        <w:rPr>
          <w:lang w:val="en-US"/>
        </w:rPr>
      </w:pPr>
      <w:r>
        <w:rPr>
          <w:lang w:val="en-US"/>
        </w:rPr>
        <w:t>The matrix</w:t>
      </w:r>
      <w:r w:rsidR="00097B13">
        <w:rPr>
          <w:lang w:val="en-US"/>
        </w:rPr>
        <w:t>es</w:t>
      </w:r>
      <w:r w:rsidR="00F90343">
        <w:rPr>
          <w:lang w:val="en-US"/>
        </w:rPr>
        <w:t xml:space="preserve"> are</w:t>
      </w:r>
      <w:r>
        <w:rPr>
          <w:lang w:val="en-US"/>
        </w:rPr>
        <w:t xml:space="preserve"> updated through liaison</w:t>
      </w:r>
      <w:r w:rsidR="00D32F70">
        <w:rPr>
          <w:lang w:val="en-US"/>
        </w:rPr>
        <w:t>s</w:t>
      </w:r>
      <w:r>
        <w:rPr>
          <w:lang w:val="en-US"/>
        </w:rPr>
        <w:t xml:space="preserve"> to ITU-T, ITU-R, and standards organizations outside the ITU. It is planned to eventually replace this manual method for presenting the matrix</w:t>
      </w:r>
      <w:r w:rsidR="00324FFE">
        <w:rPr>
          <w:lang w:val="en-US"/>
        </w:rPr>
        <w:t>es</w:t>
      </w:r>
      <w:r>
        <w:rPr>
          <w:lang w:val="en-US"/>
        </w:rPr>
        <w:t xml:space="preserve"> of standards with a web-based approach where a user could c</w:t>
      </w:r>
      <w:r w:rsidR="00324FFE">
        <w:rPr>
          <w:lang w:val="en-US"/>
        </w:rPr>
        <w:t xml:space="preserve">lick on a portion of </w:t>
      </w:r>
      <w:r w:rsidR="00F90343">
        <w:rPr>
          <w:lang w:val="en-US"/>
        </w:rPr>
        <w:t>the ANT technologies</w:t>
      </w:r>
      <w:r w:rsidR="00324FFE">
        <w:rPr>
          <w:lang w:val="en-US"/>
        </w:rPr>
        <w:t xml:space="preserve"> </w:t>
      </w:r>
      <w:r>
        <w:rPr>
          <w:lang w:val="en-US"/>
        </w:rPr>
        <w:t>and immediately obtain a list of relevant standards.</w:t>
      </w:r>
    </w:p>
    <w:p w14:paraId="386AF671" w14:textId="18E529B9" w:rsidR="003A062F" w:rsidRDefault="003A062F" w:rsidP="00FE591B">
      <w:pPr>
        <w:pStyle w:val="berschrift1"/>
        <w:keepNext w:val="0"/>
        <w:keepLines w:val="0"/>
        <w:widowControl w:val="0"/>
        <w:jc w:val="center"/>
        <w:rPr>
          <w:lang w:val="en-US"/>
        </w:rPr>
      </w:pPr>
      <w:bookmarkStart w:id="70" w:name="_Toc479830595"/>
      <w:bookmarkStart w:id="71" w:name="_Toc480262077"/>
      <w:bookmarkStart w:id="72" w:name="_Toc482087552"/>
      <w:bookmarkStart w:id="73" w:name="_Toc528396613"/>
      <w:bookmarkStart w:id="74" w:name="_Toc361761739"/>
      <w:r>
        <w:rPr>
          <w:lang w:val="en-US"/>
        </w:rPr>
        <w:lastRenderedPageBreak/>
        <w:t>Annex 1</w:t>
      </w:r>
      <w:r w:rsidR="00897917">
        <w:rPr>
          <w:lang w:val="en-US"/>
        </w:rPr>
        <w:br/>
      </w:r>
      <w:bookmarkEnd w:id="70"/>
      <w:bookmarkEnd w:id="71"/>
      <w:bookmarkEnd w:id="72"/>
      <w:bookmarkEnd w:id="73"/>
      <w:bookmarkEnd w:id="74"/>
    </w:p>
    <w:p w14:paraId="7A7D2709" w14:textId="2D7D4999" w:rsidR="003A062F" w:rsidRPr="00FE591B" w:rsidRDefault="00897917">
      <w:pPr>
        <w:pStyle w:val="AnnexRef"/>
        <w:keepNext w:val="0"/>
        <w:keepLines w:val="0"/>
        <w:widowControl w:val="0"/>
        <w:rPr>
          <w:b/>
          <w:sz w:val="28"/>
          <w:lang w:val="en-US"/>
        </w:rPr>
      </w:pPr>
      <w:bookmarkStart w:id="75" w:name="_Hlk524619451"/>
      <w:r>
        <w:rPr>
          <w:b/>
          <w:sz w:val="28"/>
          <w:lang w:val="en-US"/>
        </w:rPr>
        <w:t>E</w:t>
      </w:r>
      <w:r w:rsidRPr="00FE591B">
        <w:rPr>
          <w:b/>
          <w:sz w:val="28"/>
          <w:lang w:val="en-US"/>
        </w:rPr>
        <w:t>xample</w:t>
      </w:r>
      <w:r w:rsidR="008B3FB1">
        <w:rPr>
          <w:b/>
          <w:sz w:val="28"/>
          <w:lang w:val="en-US"/>
        </w:rPr>
        <w:t>s of deployment scenarios</w:t>
      </w:r>
      <w:r w:rsidR="0026057E">
        <w:rPr>
          <w:b/>
          <w:sz w:val="28"/>
          <w:lang w:val="en-US"/>
        </w:rPr>
        <w:t xml:space="preserve"> </w:t>
      </w:r>
      <w:r w:rsidRPr="00FE591B">
        <w:rPr>
          <w:b/>
          <w:sz w:val="28"/>
          <w:lang w:val="en-US"/>
        </w:rPr>
        <w:t>and refere</w:t>
      </w:r>
      <w:r w:rsidR="002802F7">
        <w:rPr>
          <w:b/>
          <w:sz w:val="28"/>
          <w:lang w:val="en-US"/>
        </w:rPr>
        <w:t xml:space="preserve">nces models of </w:t>
      </w:r>
      <w:r w:rsidR="002802F7">
        <w:rPr>
          <w:b/>
          <w:sz w:val="28"/>
          <w:lang w:val="en-US"/>
        </w:rPr>
        <w:br/>
      </w:r>
      <w:r w:rsidRPr="00FE591B">
        <w:rPr>
          <w:b/>
          <w:sz w:val="28"/>
          <w:lang w:val="en-US"/>
        </w:rPr>
        <w:t xml:space="preserve">Access Network </w:t>
      </w:r>
      <w:r w:rsidR="00591D0D">
        <w:rPr>
          <w:b/>
          <w:sz w:val="28"/>
          <w:lang w:val="en-US"/>
        </w:rPr>
        <w:t xml:space="preserve">Transport </w:t>
      </w:r>
      <w:r w:rsidRPr="00FE591B">
        <w:rPr>
          <w:b/>
          <w:sz w:val="28"/>
          <w:lang w:val="en-US"/>
        </w:rPr>
        <w:t>technologies</w:t>
      </w:r>
    </w:p>
    <w:p w14:paraId="09BD331C" w14:textId="24CF5341" w:rsidR="005216CE" w:rsidRDefault="005216CE" w:rsidP="005216CE">
      <w:pPr>
        <w:rPr>
          <w:b/>
          <w:lang w:val="en-US"/>
        </w:rPr>
      </w:pPr>
      <w:bookmarkStart w:id="76" w:name="_Toc479830601"/>
      <w:bookmarkStart w:id="77" w:name="_Toc480262083"/>
      <w:bookmarkStart w:id="78" w:name="_Toc482087558"/>
      <w:bookmarkStart w:id="79" w:name="_Toc528396619"/>
      <w:bookmarkStart w:id="80" w:name="_Toc361761745"/>
      <w:bookmarkEnd w:id="75"/>
    </w:p>
    <w:p w14:paraId="40B9B9F5" w14:textId="77777777" w:rsidR="005216CE" w:rsidRPr="005216CE" w:rsidRDefault="005216CE" w:rsidP="005216CE">
      <w:pPr>
        <w:rPr>
          <w:lang w:val="en-US"/>
        </w:rPr>
      </w:pPr>
    </w:p>
    <w:p w14:paraId="7A449162" w14:textId="2FE37BEC" w:rsidR="00EE0138" w:rsidRDefault="0026057E">
      <w:pPr>
        <w:pStyle w:val="berschrift3"/>
        <w:keepNext w:val="0"/>
        <w:keepLines w:val="0"/>
        <w:widowControl w:val="0"/>
        <w:rPr>
          <w:lang w:val="en-US"/>
        </w:rPr>
      </w:pPr>
      <w:r w:rsidRPr="006E77D4">
        <w:rPr>
          <w:lang w:val="en-US"/>
        </w:rPr>
        <w:t>A1.</w:t>
      </w:r>
      <w:r w:rsidR="00E749D6">
        <w:rPr>
          <w:lang w:val="en-US"/>
        </w:rPr>
        <w:t>1</w:t>
      </w:r>
      <w:r w:rsidRPr="006E77D4">
        <w:rPr>
          <w:lang w:val="en-US"/>
        </w:rPr>
        <w:t xml:space="preserve"> </w:t>
      </w:r>
      <w:r w:rsidR="00E749D6">
        <w:rPr>
          <w:lang w:val="en-US"/>
        </w:rPr>
        <w:tab/>
      </w:r>
      <w:r w:rsidR="00225121" w:rsidRPr="00225121">
        <w:rPr>
          <w:lang w:val="en-US"/>
        </w:rPr>
        <w:t>Metallic Conductor Broadband Access</w:t>
      </w:r>
    </w:p>
    <w:p w14:paraId="594EE86F" w14:textId="6A6CAE4D" w:rsidR="0026057E" w:rsidRDefault="00E749D6" w:rsidP="00FE591B">
      <w:pPr>
        <w:pStyle w:val="berschrift3"/>
        <w:keepNext w:val="0"/>
        <w:keepLines w:val="0"/>
        <w:widowControl w:val="0"/>
        <w:ind w:left="720" w:hanging="720"/>
        <w:rPr>
          <w:b w:val="0"/>
          <w:bCs/>
          <w:lang w:val="en-US"/>
        </w:rPr>
      </w:pPr>
      <w:bookmarkStart w:id="81" w:name="_Hlk524090148"/>
      <w:r>
        <w:rPr>
          <w:b w:val="0"/>
          <w:bCs/>
          <w:lang w:val="en-US"/>
        </w:rPr>
        <w:t>A1.1.1</w:t>
      </w:r>
      <w:r w:rsidR="00EE0138">
        <w:rPr>
          <w:b w:val="0"/>
          <w:bCs/>
          <w:lang w:val="en-US"/>
        </w:rPr>
        <w:t xml:space="preserve"> </w:t>
      </w:r>
      <w:r>
        <w:rPr>
          <w:b w:val="0"/>
          <w:bCs/>
          <w:lang w:val="en-US"/>
        </w:rPr>
        <w:tab/>
      </w:r>
      <w:r w:rsidR="00225121" w:rsidRPr="00225121">
        <w:rPr>
          <w:b w:val="0"/>
          <w:bCs/>
          <w:lang w:val="en-US"/>
        </w:rPr>
        <w:t>Access</w:t>
      </w:r>
      <w:r w:rsidR="00AD1389">
        <w:rPr>
          <w:b w:val="0"/>
          <w:bCs/>
          <w:lang w:val="en-US"/>
        </w:rPr>
        <w:t xml:space="preserve"> </w:t>
      </w:r>
      <w:r w:rsidR="002802F7">
        <w:rPr>
          <w:b w:val="0"/>
          <w:bCs/>
          <w:lang w:val="en-US"/>
        </w:rPr>
        <w:t>Digital Subscriber Line (DSL) t</w:t>
      </w:r>
      <w:r w:rsidR="00225121" w:rsidRPr="00225121">
        <w:rPr>
          <w:b w:val="0"/>
          <w:bCs/>
          <w:lang w:val="en-US"/>
        </w:rPr>
        <w:t>echnolog</w:t>
      </w:r>
      <w:bookmarkEnd w:id="81"/>
      <w:r w:rsidR="00D364D2">
        <w:rPr>
          <w:b w:val="0"/>
          <w:bCs/>
          <w:lang w:val="en-US"/>
        </w:rPr>
        <w:t>y</w:t>
      </w:r>
      <w:r w:rsidR="005216CE">
        <w:rPr>
          <w:b w:val="0"/>
          <w:bCs/>
          <w:lang w:val="en-US"/>
        </w:rPr>
        <w:br/>
      </w:r>
      <w:r w:rsidR="00225121">
        <w:rPr>
          <w:b w:val="0"/>
          <w:bCs/>
          <w:lang w:val="en-US"/>
        </w:rPr>
        <w:t>Example</w:t>
      </w:r>
      <w:r w:rsidR="00992324">
        <w:rPr>
          <w:b w:val="0"/>
          <w:bCs/>
          <w:lang w:val="en-US"/>
        </w:rPr>
        <w:t>s</w:t>
      </w:r>
      <w:r w:rsidR="00225121">
        <w:rPr>
          <w:b w:val="0"/>
          <w:bCs/>
          <w:lang w:val="en-US"/>
        </w:rPr>
        <w:t xml:space="preserve"> of </w:t>
      </w:r>
      <w:r w:rsidR="00880B21" w:rsidRPr="00880B21">
        <w:rPr>
          <w:b w:val="0"/>
          <w:bCs/>
          <w:lang w:val="en-US"/>
        </w:rPr>
        <w:t>ADSL2</w:t>
      </w:r>
      <w:r w:rsidR="00880B21">
        <w:rPr>
          <w:b w:val="0"/>
          <w:bCs/>
          <w:lang w:val="en-US"/>
        </w:rPr>
        <w:t>p</w:t>
      </w:r>
      <w:r w:rsidR="00B85AEF" w:rsidRPr="00FE591B">
        <w:rPr>
          <w:b w:val="0"/>
          <w:bCs/>
          <w:lang w:val="en-US"/>
        </w:rPr>
        <w:t>lus</w:t>
      </w:r>
      <w:r w:rsidR="001F017B">
        <w:rPr>
          <w:b w:val="0"/>
          <w:bCs/>
          <w:lang w:val="en-US"/>
        </w:rPr>
        <w:t xml:space="preserve">, </w:t>
      </w:r>
      <w:r w:rsidR="00B85AEF" w:rsidRPr="00FE591B">
        <w:rPr>
          <w:b w:val="0"/>
          <w:bCs/>
          <w:lang w:val="en-US"/>
        </w:rPr>
        <w:t>VDSL2</w:t>
      </w:r>
      <w:r w:rsidR="006E77D4" w:rsidRPr="00FE591B">
        <w:rPr>
          <w:b w:val="0"/>
          <w:bCs/>
          <w:lang w:val="en-US"/>
        </w:rPr>
        <w:t xml:space="preserve"> </w:t>
      </w:r>
      <w:r w:rsidR="001F017B">
        <w:rPr>
          <w:b w:val="0"/>
          <w:bCs/>
          <w:lang w:val="en-US"/>
        </w:rPr>
        <w:t xml:space="preserve">and </w:t>
      </w:r>
      <w:r w:rsidR="00B85AEF" w:rsidRPr="00FE591B">
        <w:rPr>
          <w:b w:val="0"/>
          <w:bCs/>
          <w:lang w:val="en-US"/>
        </w:rPr>
        <w:t>G.fast</w:t>
      </w:r>
      <w:r w:rsidR="00300F89">
        <w:rPr>
          <w:b w:val="0"/>
          <w:bCs/>
          <w:lang w:val="en-US"/>
        </w:rPr>
        <w:t xml:space="preserve"> deployment</w:t>
      </w:r>
    </w:p>
    <w:p w14:paraId="6667B755" w14:textId="77777777" w:rsidR="005216CE" w:rsidRPr="005216CE" w:rsidRDefault="005216CE" w:rsidP="005216CE">
      <w:pPr>
        <w:rPr>
          <w:lang w:val="en-US"/>
        </w:rPr>
      </w:pPr>
    </w:p>
    <w:p w14:paraId="519243F6" w14:textId="77777777" w:rsidR="005216CE" w:rsidRPr="005216CE" w:rsidRDefault="005216CE" w:rsidP="005216CE">
      <w:pPr>
        <w:rPr>
          <w:lang w:val="en-US"/>
        </w:rPr>
      </w:pPr>
    </w:p>
    <w:p w14:paraId="79F7B016" w14:textId="198B86A6" w:rsidR="001F017B" w:rsidRPr="001F017B" w:rsidRDefault="00B85AEF" w:rsidP="00FE591B">
      <w:pPr>
        <w:pStyle w:val="berschrift3"/>
        <w:keepNext w:val="0"/>
        <w:keepLines w:val="0"/>
        <w:widowControl w:val="0"/>
        <w:rPr>
          <w:lang w:val="en-US"/>
        </w:rPr>
      </w:pPr>
      <w:r w:rsidRPr="00B85AEF">
        <w:rPr>
          <w:noProof/>
          <w:lang w:val="en-US"/>
        </w:rPr>
        <w:drawing>
          <wp:inline distT="0" distB="0" distL="0" distR="0" wp14:anchorId="5866F3AF" wp14:editId="78AE79C3">
            <wp:extent cx="6120765" cy="2373682"/>
            <wp:effectExtent l="0" t="0" r="0" b="762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2373682"/>
                    </a:xfrm>
                    <a:prstGeom prst="rect">
                      <a:avLst/>
                    </a:prstGeom>
                    <a:noFill/>
                    <a:ln>
                      <a:noFill/>
                    </a:ln>
                  </pic:spPr>
                </pic:pic>
              </a:graphicData>
            </a:graphic>
          </wp:inline>
        </w:drawing>
      </w:r>
    </w:p>
    <w:p w14:paraId="44B509D8" w14:textId="31C4E678" w:rsidR="00A66C21" w:rsidRPr="00300F89" w:rsidRDefault="00A62791" w:rsidP="00FE591B">
      <w:pPr>
        <w:pStyle w:val="berschrift3"/>
        <w:widowControl w:val="0"/>
        <w:ind w:right="-567"/>
        <w:jc w:val="center"/>
        <w:rPr>
          <w:b w:val="0"/>
          <w:bCs/>
          <w:lang w:val="en-US"/>
        </w:rPr>
      </w:pPr>
      <w:r>
        <w:rPr>
          <w:b w:val="0"/>
          <w:bCs/>
          <w:lang w:val="en-US"/>
        </w:rPr>
        <w:t xml:space="preserve">Figure </w:t>
      </w:r>
      <w:r w:rsidR="00EE0138" w:rsidRPr="00300F89">
        <w:rPr>
          <w:b w:val="0"/>
          <w:bCs/>
          <w:lang w:val="en-US"/>
        </w:rPr>
        <w:t xml:space="preserve">1.1 </w:t>
      </w:r>
      <w:r w:rsidR="00A66C21" w:rsidRPr="00300F89">
        <w:rPr>
          <w:b w:val="0"/>
          <w:bCs/>
          <w:lang w:val="en-US"/>
        </w:rPr>
        <w:t>- Example of Acces</w:t>
      </w:r>
      <w:r w:rsidR="00880B21">
        <w:rPr>
          <w:b w:val="0"/>
          <w:bCs/>
          <w:lang w:val="en-US"/>
        </w:rPr>
        <w:t>s Network solutions using ADSL2p</w:t>
      </w:r>
      <w:r w:rsidR="00A66C21" w:rsidRPr="00300F89">
        <w:rPr>
          <w:b w:val="0"/>
          <w:bCs/>
          <w:lang w:val="en-US"/>
        </w:rPr>
        <w:t>lus, VDSL2 and G.fast technologies</w:t>
      </w:r>
    </w:p>
    <w:p w14:paraId="4449DA1C" w14:textId="77777777" w:rsidR="005216CE" w:rsidRDefault="00E539D9" w:rsidP="00FE591B">
      <w:pPr>
        <w:pStyle w:val="berschrift3"/>
        <w:widowControl w:val="0"/>
        <w:tabs>
          <w:tab w:val="clear" w:pos="794"/>
          <w:tab w:val="clear" w:pos="1191"/>
          <w:tab w:val="clear" w:pos="1588"/>
          <w:tab w:val="clear" w:pos="1985"/>
          <w:tab w:val="left" w:pos="851"/>
        </w:tabs>
        <w:ind w:left="426" w:hanging="426"/>
        <w:rPr>
          <w:b w:val="0"/>
          <w:bCs/>
          <w:lang w:val="en-US"/>
        </w:rPr>
      </w:pPr>
      <w:r>
        <w:rPr>
          <w:b w:val="0"/>
          <w:bCs/>
          <w:lang w:val="en-US"/>
        </w:rPr>
        <w:tab/>
      </w:r>
    </w:p>
    <w:p w14:paraId="46DFDE3A" w14:textId="77071F2B" w:rsidR="00EE0138" w:rsidRPr="00FE591B" w:rsidRDefault="005216CE" w:rsidP="00FE591B">
      <w:pPr>
        <w:pStyle w:val="berschrift3"/>
        <w:widowControl w:val="0"/>
        <w:tabs>
          <w:tab w:val="clear" w:pos="794"/>
          <w:tab w:val="clear" w:pos="1191"/>
          <w:tab w:val="clear" w:pos="1588"/>
          <w:tab w:val="clear" w:pos="1985"/>
          <w:tab w:val="left" w:pos="851"/>
        </w:tabs>
        <w:ind w:left="426" w:hanging="426"/>
        <w:rPr>
          <w:b w:val="0"/>
          <w:bCs/>
          <w:lang w:val="en-US"/>
        </w:rPr>
      </w:pPr>
      <w:r>
        <w:rPr>
          <w:b w:val="0"/>
          <w:bCs/>
          <w:lang w:val="en-US"/>
        </w:rPr>
        <w:tab/>
      </w:r>
      <w:r w:rsidR="001F017B">
        <w:rPr>
          <w:b w:val="0"/>
          <w:bCs/>
          <w:lang w:val="en-US"/>
        </w:rPr>
        <w:t xml:space="preserve">VDSL2 </w:t>
      </w:r>
      <w:r w:rsidR="001F017B" w:rsidRPr="00FE591B">
        <w:rPr>
          <w:b w:val="0"/>
          <w:bCs/>
          <w:lang w:val="en-US"/>
        </w:rPr>
        <w:t xml:space="preserve">supports </w:t>
      </w:r>
      <w:proofErr w:type="spellStart"/>
      <w:r w:rsidR="001F017B" w:rsidRPr="00FE591B">
        <w:rPr>
          <w:b w:val="0"/>
          <w:bCs/>
          <w:lang w:val="en-US"/>
        </w:rPr>
        <w:t>FTTC</w:t>
      </w:r>
      <w:r w:rsidR="001F017B">
        <w:rPr>
          <w:b w:val="0"/>
          <w:bCs/>
          <w:lang w:val="en-US"/>
        </w:rPr>
        <w:t>ab</w:t>
      </w:r>
      <w:proofErr w:type="spellEnd"/>
      <w:r w:rsidR="00220231">
        <w:rPr>
          <w:b w:val="0"/>
          <w:bCs/>
          <w:lang w:val="en-US"/>
        </w:rPr>
        <w:t xml:space="preserve"> (fiber to the c</w:t>
      </w:r>
      <w:r w:rsidR="001F017B" w:rsidRPr="00FE591B">
        <w:rPr>
          <w:b w:val="0"/>
          <w:bCs/>
          <w:lang w:val="en-US"/>
        </w:rPr>
        <w:t xml:space="preserve">abinet), </w:t>
      </w:r>
      <w:r w:rsidR="001F017B">
        <w:rPr>
          <w:b w:val="0"/>
          <w:bCs/>
          <w:lang w:val="en-US"/>
        </w:rPr>
        <w:t>FTT</w:t>
      </w:r>
      <w:r w:rsidR="00220231">
        <w:rPr>
          <w:b w:val="0"/>
          <w:bCs/>
          <w:lang w:val="en-US"/>
        </w:rPr>
        <w:t>C (f</w:t>
      </w:r>
      <w:r w:rsidR="001F017B">
        <w:rPr>
          <w:b w:val="0"/>
          <w:bCs/>
          <w:lang w:val="en-US"/>
        </w:rPr>
        <w:t>iber to the</w:t>
      </w:r>
      <w:r w:rsidR="00220231">
        <w:rPr>
          <w:b w:val="0"/>
          <w:bCs/>
          <w:lang w:val="en-US"/>
        </w:rPr>
        <w:t xml:space="preserve"> c</w:t>
      </w:r>
      <w:r w:rsidR="001F017B">
        <w:rPr>
          <w:b w:val="0"/>
          <w:bCs/>
          <w:lang w:val="en-US"/>
        </w:rPr>
        <w:t>urb) and FTTB (</w:t>
      </w:r>
      <w:r w:rsidR="00220231">
        <w:rPr>
          <w:b w:val="0"/>
          <w:bCs/>
          <w:lang w:val="en-US"/>
        </w:rPr>
        <w:t>f</w:t>
      </w:r>
      <w:r w:rsidR="001F017B">
        <w:rPr>
          <w:b w:val="0"/>
          <w:bCs/>
          <w:lang w:val="en-US"/>
        </w:rPr>
        <w:t>iber</w:t>
      </w:r>
      <w:r w:rsidR="00EE0138">
        <w:rPr>
          <w:b w:val="0"/>
          <w:bCs/>
          <w:lang w:val="en-US"/>
        </w:rPr>
        <w:t xml:space="preserve"> </w:t>
      </w:r>
      <w:r w:rsidR="00220231">
        <w:rPr>
          <w:b w:val="0"/>
          <w:bCs/>
          <w:lang w:val="en-US"/>
        </w:rPr>
        <w:t>to the b</w:t>
      </w:r>
      <w:r w:rsidR="001F017B">
        <w:rPr>
          <w:b w:val="0"/>
          <w:bCs/>
          <w:lang w:val="en-US"/>
        </w:rPr>
        <w:t>uilding) types of deployment.</w:t>
      </w:r>
      <w:r w:rsidR="00EE0138">
        <w:rPr>
          <w:b w:val="0"/>
          <w:bCs/>
          <w:lang w:val="en-US"/>
        </w:rPr>
        <w:br/>
      </w:r>
      <w:proofErr w:type="spellStart"/>
      <w:r w:rsidR="001F017B" w:rsidRPr="00FE591B">
        <w:rPr>
          <w:b w:val="0"/>
          <w:bCs/>
          <w:lang w:val="en-US"/>
        </w:rPr>
        <w:t>G.fast</w:t>
      </w:r>
      <w:proofErr w:type="spellEnd"/>
      <w:r w:rsidR="001F017B">
        <w:rPr>
          <w:b w:val="0"/>
          <w:bCs/>
          <w:lang w:val="en-US"/>
        </w:rPr>
        <w:t xml:space="preserve"> </w:t>
      </w:r>
      <w:r w:rsidR="00220231">
        <w:rPr>
          <w:b w:val="0"/>
          <w:bCs/>
          <w:lang w:val="en-US"/>
        </w:rPr>
        <w:t xml:space="preserve">supports </w:t>
      </w:r>
      <w:proofErr w:type="spellStart"/>
      <w:r w:rsidR="00220231">
        <w:rPr>
          <w:b w:val="0"/>
          <w:bCs/>
          <w:lang w:val="en-US"/>
        </w:rPr>
        <w:t>FTTdp</w:t>
      </w:r>
      <w:proofErr w:type="spellEnd"/>
      <w:r w:rsidR="00220231">
        <w:rPr>
          <w:b w:val="0"/>
          <w:bCs/>
          <w:lang w:val="en-US"/>
        </w:rPr>
        <w:t xml:space="preserve"> (f</w:t>
      </w:r>
      <w:r w:rsidR="001F017B">
        <w:rPr>
          <w:b w:val="0"/>
          <w:bCs/>
          <w:lang w:val="en-US"/>
        </w:rPr>
        <w:t>iber to the</w:t>
      </w:r>
      <w:r w:rsidR="006B7A02">
        <w:rPr>
          <w:b w:val="0"/>
          <w:bCs/>
          <w:lang w:val="en-US"/>
        </w:rPr>
        <w:t xml:space="preserve"> distribution point) and FTTB (fiber to the b</w:t>
      </w:r>
      <w:r w:rsidR="001F017B">
        <w:rPr>
          <w:b w:val="0"/>
          <w:bCs/>
          <w:lang w:val="en-US"/>
        </w:rPr>
        <w:t>uilding) types of deployment.</w:t>
      </w:r>
    </w:p>
    <w:p w14:paraId="7A95165B" w14:textId="51D1EA0A" w:rsidR="00E539D9" w:rsidRDefault="00D91EE2" w:rsidP="00FE591B">
      <w:pPr>
        <w:rPr>
          <w:lang w:val="en-US"/>
        </w:rPr>
      </w:pPr>
      <w:bookmarkStart w:id="82" w:name="_Hlk524020147"/>
      <w:r>
        <w:rPr>
          <w:lang w:val="en-US"/>
        </w:rPr>
        <w:tab/>
      </w:r>
    </w:p>
    <w:p w14:paraId="5D604B2A" w14:textId="77777777" w:rsidR="005216CE" w:rsidRDefault="005216CE" w:rsidP="00FE591B">
      <w:pPr>
        <w:jc w:val="center"/>
        <w:rPr>
          <w:lang w:val="en-US"/>
        </w:rPr>
      </w:pPr>
    </w:p>
    <w:p w14:paraId="25EFDF95" w14:textId="77777777" w:rsidR="005216CE" w:rsidRDefault="005216CE" w:rsidP="00FE591B">
      <w:pPr>
        <w:jc w:val="center"/>
        <w:rPr>
          <w:lang w:val="en-US"/>
        </w:rPr>
      </w:pPr>
    </w:p>
    <w:p w14:paraId="6FDA4032" w14:textId="77777777" w:rsidR="005216CE" w:rsidRDefault="005216CE" w:rsidP="00FE591B">
      <w:pPr>
        <w:jc w:val="center"/>
        <w:rPr>
          <w:lang w:val="en-US"/>
        </w:rPr>
      </w:pPr>
    </w:p>
    <w:p w14:paraId="2FA3707C" w14:textId="77777777" w:rsidR="005216CE" w:rsidRDefault="005216CE" w:rsidP="00FE591B">
      <w:pPr>
        <w:jc w:val="center"/>
        <w:rPr>
          <w:lang w:val="en-US"/>
        </w:rPr>
      </w:pPr>
    </w:p>
    <w:p w14:paraId="3D058946" w14:textId="77777777" w:rsidR="005216CE" w:rsidRDefault="005216CE" w:rsidP="00FE591B">
      <w:pPr>
        <w:jc w:val="center"/>
        <w:rPr>
          <w:lang w:val="en-US"/>
        </w:rPr>
      </w:pPr>
    </w:p>
    <w:p w14:paraId="1CF9D745" w14:textId="77777777" w:rsidR="005216CE" w:rsidRDefault="005216CE" w:rsidP="00FE591B">
      <w:pPr>
        <w:jc w:val="center"/>
        <w:rPr>
          <w:lang w:val="en-US"/>
        </w:rPr>
      </w:pPr>
    </w:p>
    <w:p w14:paraId="7EBB0ACE" w14:textId="77777777" w:rsidR="005216CE" w:rsidRDefault="005216CE" w:rsidP="00FE591B">
      <w:pPr>
        <w:jc w:val="center"/>
        <w:rPr>
          <w:lang w:val="en-US"/>
        </w:rPr>
      </w:pPr>
    </w:p>
    <w:p w14:paraId="0B2704DE" w14:textId="77777777" w:rsidR="005216CE" w:rsidRDefault="005216CE" w:rsidP="00FE591B">
      <w:pPr>
        <w:jc w:val="center"/>
        <w:rPr>
          <w:lang w:val="en-US"/>
        </w:rPr>
      </w:pPr>
    </w:p>
    <w:p w14:paraId="5C910D35" w14:textId="5612C7A4" w:rsidR="00CC5AFA" w:rsidRPr="00F93791" w:rsidRDefault="00E749D6" w:rsidP="00FE591B">
      <w:pPr>
        <w:pStyle w:val="berschrift3"/>
        <w:keepNext w:val="0"/>
        <w:keepLines w:val="0"/>
        <w:widowControl w:val="0"/>
        <w:ind w:left="0" w:firstLine="0"/>
        <w:rPr>
          <w:b w:val="0"/>
          <w:bCs/>
          <w:lang w:val="en-US"/>
        </w:rPr>
      </w:pPr>
      <w:r>
        <w:rPr>
          <w:b w:val="0"/>
          <w:bCs/>
          <w:lang w:val="en-US"/>
        </w:rPr>
        <w:lastRenderedPageBreak/>
        <w:t>A1</w:t>
      </w:r>
      <w:r w:rsidR="00992324">
        <w:rPr>
          <w:b w:val="0"/>
          <w:bCs/>
          <w:lang w:val="en-US"/>
        </w:rPr>
        <w:t>.1.</w:t>
      </w:r>
      <w:r w:rsidR="005D27C2">
        <w:rPr>
          <w:b w:val="0"/>
          <w:bCs/>
          <w:lang w:val="en-US"/>
        </w:rPr>
        <w:t>2</w:t>
      </w:r>
      <w:r>
        <w:rPr>
          <w:b w:val="0"/>
          <w:bCs/>
          <w:lang w:val="en-US"/>
        </w:rPr>
        <w:t xml:space="preserve"> </w:t>
      </w:r>
      <w:r>
        <w:rPr>
          <w:b w:val="0"/>
          <w:bCs/>
          <w:lang w:val="en-US"/>
        </w:rPr>
        <w:tab/>
      </w:r>
      <w:r w:rsidR="00992324">
        <w:rPr>
          <w:b w:val="0"/>
          <w:bCs/>
          <w:lang w:val="en-US"/>
        </w:rPr>
        <w:t xml:space="preserve">Example of </w:t>
      </w:r>
      <w:r w:rsidR="00300F89">
        <w:rPr>
          <w:b w:val="0"/>
          <w:bCs/>
          <w:lang w:val="en-US"/>
        </w:rPr>
        <w:t>V</w:t>
      </w:r>
      <w:r w:rsidR="00CC5AFA">
        <w:rPr>
          <w:b w:val="0"/>
          <w:bCs/>
          <w:lang w:val="en-US"/>
        </w:rPr>
        <w:t>DSL system reference model</w:t>
      </w:r>
      <w:r w:rsidR="00992324">
        <w:rPr>
          <w:b w:val="0"/>
          <w:bCs/>
          <w:lang w:val="en-US"/>
        </w:rPr>
        <w:br/>
      </w:r>
      <w:r w:rsidR="00CC5AFA">
        <w:rPr>
          <w:b w:val="0"/>
          <w:bCs/>
          <w:lang w:val="en-US"/>
        </w:rPr>
        <w:br/>
      </w:r>
      <w:bookmarkEnd w:id="82"/>
      <w:r w:rsidR="00300F89">
        <w:rPr>
          <w:b w:val="0"/>
          <w:bCs/>
          <w:lang w:val="en-US"/>
        </w:rPr>
        <w:t>Figure</w:t>
      </w:r>
      <w:r w:rsidR="00A62791">
        <w:rPr>
          <w:b w:val="0"/>
          <w:bCs/>
          <w:lang w:val="en-US"/>
        </w:rPr>
        <w:t xml:space="preserve"> </w:t>
      </w:r>
      <w:r w:rsidR="00300F89">
        <w:rPr>
          <w:b w:val="0"/>
          <w:bCs/>
          <w:lang w:val="en-US"/>
        </w:rPr>
        <w:t>1.</w:t>
      </w:r>
      <w:r w:rsidR="005D27C2">
        <w:rPr>
          <w:b w:val="0"/>
          <w:bCs/>
          <w:lang w:val="en-US"/>
        </w:rPr>
        <w:t>2</w:t>
      </w:r>
      <w:r w:rsidR="00300F89">
        <w:rPr>
          <w:b w:val="0"/>
          <w:bCs/>
          <w:lang w:val="en-US"/>
        </w:rPr>
        <w:t xml:space="preserve"> </w:t>
      </w:r>
      <w:r w:rsidR="00300F89" w:rsidRPr="00300F89">
        <w:rPr>
          <w:b w:val="0"/>
          <w:bCs/>
          <w:lang w:val="en-US"/>
        </w:rPr>
        <w:t>illustrates the ITU-T G.993.1</w:t>
      </w:r>
      <w:r w:rsidR="00DB0726">
        <w:rPr>
          <w:b w:val="0"/>
          <w:bCs/>
          <w:lang w:val="en-US"/>
        </w:rPr>
        <w:t xml:space="preserve"> </w:t>
      </w:r>
      <w:r w:rsidR="00300F89" w:rsidRPr="00300F89">
        <w:rPr>
          <w:b w:val="0"/>
          <w:bCs/>
          <w:lang w:val="en-US"/>
        </w:rPr>
        <w:t xml:space="preserve">system </w:t>
      </w:r>
      <w:r w:rsidR="00D91EE2">
        <w:rPr>
          <w:b w:val="0"/>
          <w:bCs/>
          <w:lang w:val="en-US"/>
        </w:rPr>
        <w:t xml:space="preserve">VDSL </w:t>
      </w:r>
      <w:r w:rsidR="00300F89" w:rsidRPr="00300F89">
        <w:rPr>
          <w:b w:val="0"/>
          <w:bCs/>
          <w:lang w:val="en-US"/>
        </w:rPr>
        <w:t>reference model aligned with the reference c</w:t>
      </w:r>
      <w:r w:rsidR="00300F89">
        <w:rPr>
          <w:b w:val="0"/>
          <w:bCs/>
          <w:lang w:val="en-US"/>
        </w:rPr>
        <w:t xml:space="preserve">onfiguration </w:t>
      </w:r>
      <w:r w:rsidR="00D9726D">
        <w:rPr>
          <w:b w:val="0"/>
          <w:bCs/>
          <w:lang w:val="en-US"/>
        </w:rPr>
        <w:t xml:space="preserve">for </w:t>
      </w:r>
      <w:r w:rsidR="00D9726D" w:rsidRPr="00D9726D">
        <w:rPr>
          <w:b w:val="0"/>
          <w:bCs/>
          <w:lang w:val="en-US"/>
        </w:rPr>
        <w:t>ITU-T G.99x-series Recommendation</w:t>
      </w:r>
      <w:r w:rsidR="00D9726D">
        <w:rPr>
          <w:b w:val="0"/>
          <w:bCs/>
          <w:lang w:val="en-US"/>
        </w:rPr>
        <w:t xml:space="preserve">s </w:t>
      </w:r>
      <w:r w:rsidR="00A4202A">
        <w:rPr>
          <w:b w:val="0"/>
          <w:bCs/>
          <w:lang w:val="en-US"/>
        </w:rPr>
        <w:t>described in Section 6.</w:t>
      </w:r>
      <w:r w:rsidR="00300F89" w:rsidRPr="00300F89">
        <w:rPr>
          <w:b w:val="0"/>
          <w:bCs/>
          <w:lang w:val="en-US"/>
        </w:rPr>
        <w:t>.</w:t>
      </w:r>
    </w:p>
    <w:p w14:paraId="16EE8236" w14:textId="6999180D" w:rsidR="0026057E" w:rsidRDefault="00D91EE2" w:rsidP="00CC5AFA">
      <w:pPr>
        <w:pStyle w:val="berschrift3"/>
        <w:keepNext w:val="0"/>
        <w:keepLines w:val="0"/>
        <w:widowControl w:val="0"/>
        <w:ind w:right="-142"/>
        <w:rPr>
          <w:lang w:val="en-US"/>
        </w:rPr>
      </w:pPr>
      <w:r>
        <w:rPr>
          <w:noProof/>
          <w:lang w:val="en-US"/>
        </w:rPr>
        <w:drawing>
          <wp:inline distT="0" distB="0" distL="0" distR="0" wp14:anchorId="3B482537" wp14:editId="1E48CACF">
            <wp:extent cx="6123940" cy="359029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3940" cy="3590290"/>
                    </a:xfrm>
                    <a:prstGeom prst="rect">
                      <a:avLst/>
                    </a:prstGeom>
                    <a:noFill/>
                  </pic:spPr>
                </pic:pic>
              </a:graphicData>
            </a:graphic>
          </wp:inline>
        </w:drawing>
      </w:r>
    </w:p>
    <w:p w14:paraId="13BB3576" w14:textId="2981C455" w:rsidR="0026057E" w:rsidRPr="00FE591B" w:rsidRDefault="00A62791" w:rsidP="00186C1E">
      <w:pPr>
        <w:pStyle w:val="berschrift3"/>
        <w:widowControl w:val="0"/>
        <w:bidi/>
        <w:jc w:val="center"/>
        <w:rPr>
          <w:b w:val="0"/>
          <w:bCs/>
          <w:lang w:val="en-US"/>
        </w:rPr>
      </w:pPr>
      <w:r>
        <w:rPr>
          <w:b w:val="0"/>
          <w:bCs/>
          <w:lang w:val="en-US"/>
        </w:rPr>
        <w:t xml:space="preserve">Figure </w:t>
      </w:r>
      <w:r w:rsidR="00CC5AFA" w:rsidRPr="00FE591B">
        <w:rPr>
          <w:b w:val="0"/>
          <w:bCs/>
          <w:lang w:val="en-US"/>
        </w:rPr>
        <w:t>1.</w:t>
      </w:r>
      <w:r w:rsidR="005D27C2">
        <w:rPr>
          <w:b w:val="0"/>
          <w:bCs/>
          <w:lang w:val="en-US"/>
        </w:rPr>
        <w:t>2</w:t>
      </w:r>
      <w:r w:rsidR="00300F89">
        <w:rPr>
          <w:b w:val="0"/>
          <w:bCs/>
          <w:lang w:val="en-US"/>
        </w:rPr>
        <w:t xml:space="preserve"> - </w:t>
      </w:r>
      <w:r w:rsidR="00300F89" w:rsidRPr="00FE591B">
        <w:rPr>
          <w:b w:val="0"/>
          <w:bCs/>
          <w:lang w:val="en-US"/>
        </w:rPr>
        <w:t>ITU-T G.993.1</w:t>
      </w:r>
      <w:r w:rsidR="00DB0726">
        <w:rPr>
          <w:b w:val="0"/>
          <w:bCs/>
          <w:lang w:val="en-US"/>
        </w:rPr>
        <w:t xml:space="preserve"> </w:t>
      </w:r>
      <w:r w:rsidR="00300F89" w:rsidRPr="00FE591B">
        <w:rPr>
          <w:b w:val="0"/>
          <w:bCs/>
          <w:lang w:val="en-US"/>
        </w:rPr>
        <w:t xml:space="preserve">system </w:t>
      </w:r>
      <w:r w:rsidR="00C178C9">
        <w:rPr>
          <w:b w:val="0"/>
          <w:bCs/>
          <w:lang w:val="en-US"/>
        </w:rPr>
        <w:t xml:space="preserve">VDSL </w:t>
      </w:r>
      <w:r w:rsidR="00300F89" w:rsidRPr="00FE591B">
        <w:rPr>
          <w:b w:val="0"/>
          <w:bCs/>
          <w:lang w:val="en-US"/>
        </w:rPr>
        <w:t>reference model and its alignment</w:t>
      </w:r>
      <w:r w:rsidR="00186C1E">
        <w:rPr>
          <w:b w:val="0"/>
          <w:bCs/>
          <w:lang w:val="en-US"/>
        </w:rPr>
        <w:t xml:space="preserve"> </w:t>
      </w:r>
      <w:r w:rsidR="00300F89" w:rsidRPr="00FE591B">
        <w:rPr>
          <w:b w:val="0"/>
          <w:bCs/>
          <w:lang w:val="en-US"/>
        </w:rPr>
        <w:t>with</w:t>
      </w:r>
      <w:r w:rsidR="00186C1E">
        <w:rPr>
          <w:b w:val="0"/>
          <w:bCs/>
          <w:lang w:val="en-US"/>
        </w:rPr>
        <w:br/>
      </w:r>
      <w:r w:rsidR="00300F89" w:rsidRPr="00FE591B">
        <w:rPr>
          <w:b w:val="0"/>
          <w:bCs/>
          <w:lang w:val="en-US"/>
        </w:rPr>
        <w:t xml:space="preserve"> the generic reference configuration</w:t>
      </w:r>
      <w:r w:rsidR="006D284D">
        <w:rPr>
          <w:b w:val="0"/>
          <w:bCs/>
          <w:lang w:val="en-US"/>
        </w:rPr>
        <w:t xml:space="preserve"> (</w:t>
      </w:r>
      <w:r w:rsidR="00186C1E">
        <w:rPr>
          <w:b w:val="0"/>
          <w:bCs/>
          <w:lang w:val="en-US"/>
        </w:rPr>
        <w:t xml:space="preserve">extracted from </w:t>
      </w:r>
      <w:r w:rsidR="003F7002">
        <w:rPr>
          <w:b w:val="0"/>
          <w:bCs/>
          <w:lang w:val="en-US"/>
        </w:rPr>
        <w:t xml:space="preserve">ITU-T </w:t>
      </w:r>
      <w:r w:rsidR="00186C1E">
        <w:rPr>
          <w:b w:val="0"/>
          <w:bCs/>
          <w:lang w:val="en-US"/>
        </w:rPr>
        <w:t>G Suppl. 50)</w:t>
      </w:r>
    </w:p>
    <w:p w14:paraId="5C1D414B" w14:textId="77777777" w:rsidR="00300F89" w:rsidRPr="00300F89" w:rsidRDefault="00300F89" w:rsidP="00300F89">
      <w:pPr>
        <w:rPr>
          <w:lang w:val="en-US"/>
        </w:rPr>
      </w:pPr>
      <w:r w:rsidRPr="00300F89">
        <w:rPr>
          <w:lang w:val="en-US"/>
        </w:rPr>
        <w:t>The ITU-T G.993.1 system reference model shows the functional blocks necessary to illustrate a VDSL transmission system. With reference to the alignment with the generic reference configuration, the core network may contain the following functions:</w:t>
      </w:r>
    </w:p>
    <w:p w14:paraId="695EB0A3" w14:textId="77777777" w:rsidR="00300F89" w:rsidRPr="00300F89" w:rsidRDefault="00300F89" w:rsidP="00300F89">
      <w:pPr>
        <w:rPr>
          <w:lang w:val="en-US"/>
        </w:rPr>
      </w:pPr>
      <w:r w:rsidRPr="00300F89">
        <w:rPr>
          <w:lang w:val="en-US"/>
        </w:rPr>
        <w:t>–</w:t>
      </w:r>
      <w:r w:rsidRPr="00300F89">
        <w:rPr>
          <w:lang w:val="en-US"/>
        </w:rPr>
        <w:tab/>
        <w:t>concentrator and/or switch;</w:t>
      </w:r>
    </w:p>
    <w:p w14:paraId="70AB479C" w14:textId="77777777" w:rsidR="00300F89" w:rsidRPr="00300F89" w:rsidRDefault="00300F89" w:rsidP="00300F89">
      <w:pPr>
        <w:rPr>
          <w:lang w:val="en-US"/>
        </w:rPr>
      </w:pPr>
      <w:r w:rsidRPr="00300F89">
        <w:rPr>
          <w:lang w:val="en-US"/>
        </w:rPr>
        <w:t>–</w:t>
      </w:r>
      <w:r w:rsidRPr="00300F89">
        <w:rPr>
          <w:lang w:val="en-US"/>
        </w:rPr>
        <w:tab/>
        <w:t>interface to the broadband and narrow-band network.</w:t>
      </w:r>
    </w:p>
    <w:p w14:paraId="75E7292C" w14:textId="77777777" w:rsidR="00300F89" w:rsidRPr="00300F89" w:rsidRDefault="00300F89" w:rsidP="00300F89">
      <w:pPr>
        <w:rPr>
          <w:lang w:val="en-US"/>
        </w:rPr>
      </w:pPr>
      <w:r w:rsidRPr="00300F89">
        <w:rPr>
          <w:lang w:val="en-US"/>
        </w:rPr>
        <w:t>The VDSL access network consists of the following:</w:t>
      </w:r>
    </w:p>
    <w:p w14:paraId="402386C7" w14:textId="77777777" w:rsidR="00300F89" w:rsidRPr="00300F89" w:rsidRDefault="00300F89" w:rsidP="00300F89">
      <w:pPr>
        <w:rPr>
          <w:lang w:val="en-US"/>
        </w:rPr>
      </w:pPr>
      <w:r w:rsidRPr="00300F89">
        <w:rPr>
          <w:lang w:val="en-US"/>
        </w:rPr>
        <w:t>–</w:t>
      </w:r>
      <w:r w:rsidRPr="00300F89">
        <w:rPr>
          <w:lang w:val="en-US"/>
        </w:rPr>
        <w:tab/>
        <w:t>VDSL Transceiver Unit-ONU (VTU-O);</w:t>
      </w:r>
    </w:p>
    <w:p w14:paraId="2DF65BA2" w14:textId="77777777" w:rsidR="00300F89" w:rsidRPr="00300F89" w:rsidRDefault="00300F89" w:rsidP="00300F89">
      <w:pPr>
        <w:rPr>
          <w:lang w:val="en-US"/>
        </w:rPr>
      </w:pPr>
      <w:r w:rsidRPr="00300F89">
        <w:rPr>
          <w:lang w:val="en-US"/>
        </w:rPr>
        <w:t>–</w:t>
      </w:r>
      <w:r w:rsidRPr="00300F89">
        <w:rPr>
          <w:lang w:val="en-US"/>
        </w:rPr>
        <w:tab/>
        <w:t>POTS splitter to separate the POTS and VDSL channels;</w:t>
      </w:r>
    </w:p>
    <w:p w14:paraId="5F26196F" w14:textId="77777777" w:rsidR="00300F89" w:rsidRPr="00300F89" w:rsidRDefault="00300F89" w:rsidP="00300F89">
      <w:pPr>
        <w:rPr>
          <w:lang w:val="en-US"/>
        </w:rPr>
      </w:pPr>
      <w:r w:rsidRPr="00300F89">
        <w:rPr>
          <w:lang w:val="en-US"/>
        </w:rPr>
        <w:t>–</w:t>
      </w:r>
      <w:r w:rsidRPr="00300F89">
        <w:rPr>
          <w:lang w:val="en-US"/>
        </w:rPr>
        <w:tab/>
        <w:t>copper loop plant.</w:t>
      </w:r>
    </w:p>
    <w:p w14:paraId="53AAB162" w14:textId="77777777" w:rsidR="00300F89" w:rsidRPr="00300F89" w:rsidRDefault="00300F89" w:rsidP="00300F89">
      <w:pPr>
        <w:rPr>
          <w:lang w:val="en-US"/>
        </w:rPr>
      </w:pPr>
      <w:r w:rsidRPr="00300F89">
        <w:rPr>
          <w:lang w:val="en-US"/>
        </w:rPr>
        <w:t>The VDSL-NT1 may consist of the following functions:</w:t>
      </w:r>
    </w:p>
    <w:p w14:paraId="5663D252" w14:textId="77777777" w:rsidR="00300F89" w:rsidRPr="00300F89" w:rsidRDefault="00300F89" w:rsidP="00300F89">
      <w:pPr>
        <w:rPr>
          <w:lang w:val="en-US"/>
        </w:rPr>
      </w:pPr>
      <w:r w:rsidRPr="00300F89">
        <w:rPr>
          <w:lang w:val="en-US"/>
        </w:rPr>
        <w:t>–</w:t>
      </w:r>
      <w:r w:rsidRPr="00300F89">
        <w:rPr>
          <w:lang w:val="en-US"/>
        </w:rPr>
        <w:tab/>
        <w:t>VDSL Transceiver Unit – Remote Terminal end (VTU-R);</w:t>
      </w:r>
    </w:p>
    <w:p w14:paraId="4E8865D6" w14:textId="77777777" w:rsidR="00300F89" w:rsidRPr="00300F89" w:rsidRDefault="00300F89" w:rsidP="00300F89">
      <w:pPr>
        <w:rPr>
          <w:lang w:val="en-US"/>
        </w:rPr>
      </w:pPr>
      <w:r w:rsidRPr="00300F89">
        <w:rPr>
          <w:lang w:val="en-US"/>
        </w:rPr>
        <w:t>–</w:t>
      </w:r>
      <w:r w:rsidRPr="00300F89">
        <w:rPr>
          <w:lang w:val="en-US"/>
        </w:rPr>
        <w:tab/>
        <w:t>multiplexer/Demultiplexer;</w:t>
      </w:r>
    </w:p>
    <w:p w14:paraId="61B7989C" w14:textId="77777777" w:rsidR="00300F89" w:rsidRPr="00300F89" w:rsidRDefault="00300F89" w:rsidP="00300F89">
      <w:pPr>
        <w:rPr>
          <w:lang w:val="en-US"/>
        </w:rPr>
      </w:pPr>
      <w:r w:rsidRPr="00300F89">
        <w:rPr>
          <w:lang w:val="en-US"/>
        </w:rPr>
        <w:t>–</w:t>
      </w:r>
      <w:r w:rsidRPr="00300F89">
        <w:rPr>
          <w:lang w:val="en-US"/>
        </w:rPr>
        <w:tab/>
        <w:t>higher layer functions;</w:t>
      </w:r>
    </w:p>
    <w:p w14:paraId="5B6678A7" w14:textId="77777777" w:rsidR="00300F89" w:rsidRPr="00300F89" w:rsidRDefault="00300F89" w:rsidP="00300F89">
      <w:pPr>
        <w:rPr>
          <w:lang w:val="en-US"/>
        </w:rPr>
      </w:pPr>
      <w:r w:rsidRPr="00300F89">
        <w:rPr>
          <w:lang w:val="en-US"/>
        </w:rPr>
        <w:t>–</w:t>
      </w:r>
      <w:r w:rsidRPr="00300F89">
        <w:rPr>
          <w:lang w:val="en-US"/>
        </w:rPr>
        <w:tab/>
        <w:t>interface to the user terminal or a home network.</w:t>
      </w:r>
    </w:p>
    <w:p w14:paraId="6B1E1A6C" w14:textId="6D325D47" w:rsidR="00300F89" w:rsidRDefault="00300F89" w:rsidP="00FE591B">
      <w:pPr>
        <w:rPr>
          <w:lang w:val="en-US"/>
        </w:rPr>
      </w:pPr>
      <w:r w:rsidRPr="00300F89">
        <w:rPr>
          <w:lang w:val="en-US"/>
        </w:rPr>
        <w:t>The VDSL-NT2, the terminal adapter and the user terminal may share some or all of the NT1 functionalities.</w:t>
      </w:r>
      <w:r w:rsidR="00DB0726">
        <w:rPr>
          <w:lang w:val="en-US"/>
        </w:rPr>
        <w:br/>
      </w:r>
      <w:r w:rsidR="00DB0726" w:rsidRPr="00DB0726">
        <w:rPr>
          <w:lang w:val="en-US"/>
        </w:rPr>
        <w:t>In ITU-T G.993.1, interfaces are defined at the V, U and T reference poi</w:t>
      </w:r>
      <w:r w:rsidR="00DB0726">
        <w:rPr>
          <w:lang w:val="en-US"/>
        </w:rPr>
        <w:t>nts namely U-O, U-R, V-O, and T-</w:t>
      </w:r>
      <w:r w:rsidR="00DB0726" w:rsidRPr="00DB0726">
        <w:rPr>
          <w:lang w:val="en-US"/>
        </w:rPr>
        <w:t>R interfaces.</w:t>
      </w:r>
    </w:p>
    <w:p w14:paraId="6D112473" w14:textId="0E603DEF" w:rsidR="00A66C21" w:rsidRPr="001817E6" w:rsidRDefault="00992324" w:rsidP="00FE591B">
      <w:pPr>
        <w:rPr>
          <w:lang w:val="en-US"/>
        </w:rPr>
      </w:pPr>
      <w:r>
        <w:rPr>
          <w:bCs/>
          <w:lang w:val="en-US"/>
        </w:rPr>
        <w:lastRenderedPageBreak/>
        <w:t>A1.1.</w:t>
      </w:r>
      <w:r w:rsidR="005D27C2">
        <w:rPr>
          <w:bCs/>
          <w:lang w:val="en-US"/>
        </w:rPr>
        <w:t>3</w:t>
      </w:r>
      <w:r w:rsidR="00E749D6">
        <w:rPr>
          <w:bCs/>
          <w:lang w:val="en-US"/>
        </w:rPr>
        <w:tab/>
      </w:r>
      <w:r>
        <w:rPr>
          <w:bCs/>
          <w:lang w:val="en-US"/>
        </w:rPr>
        <w:t xml:space="preserve">Example of </w:t>
      </w:r>
      <w:r w:rsidR="00E601F7" w:rsidRPr="00E749D6">
        <w:rPr>
          <w:bCs/>
          <w:lang w:val="en-US"/>
        </w:rPr>
        <w:t xml:space="preserve">G.fast </w:t>
      </w:r>
      <w:r w:rsidR="007807A1" w:rsidRPr="00E749D6">
        <w:rPr>
          <w:bCs/>
          <w:lang w:val="en-US"/>
        </w:rPr>
        <w:t>application reference model</w:t>
      </w:r>
      <w:r>
        <w:rPr>
          <w:bCs/>
          <w:lang w:val="en-US"/>
        </w:rPr>
        <w:br/>
      </w:r>
      <w:r w:rsidR="00642306" w:rsidRPr="00FE591B">
        <w:rPr>
          <w:b/>
          <w:bCs/>
          <w:lang w:val="en-US"/>
        </w:rPr>
        <w:br/>
      </w:r>
      <w:r w:rsidR="008C0AEA" w:rsidRPr="00E749D6">
        <w:rPr>
          <w:lang w:val="en-US"/>
        </w:rPr>
        <w:t xml:space="preserve">Implementations complying with </w:t>
      </w:r>
      <w:r w:rsidR="007807A1" w:rsidRPr="00E749D6">
        <w:rPr>
          <w:lang w:val="en-US"/>
        </w:rPr>
        <w:t xml:space="preserve">Recommendation </w:t>
      </w:r>
      <w:r w:rsidR="00E601F7" w:rsidRPr="00E749D6">
        <w:rPr>
          <w:lang w:val="en-US"/>
        </w:rPr>
        <w:t xml:space="preserve">ITU-T G.9701 </w:t>
      </w:r>
      <w:r w:rsidR="008C0AEA" w:rsidRPr="00E749D6">
        <w:rPr>
          <w:lang w:val="en-US"/>
        </w:rPr>
        <w:t>for fast access to subscriber terminals (G.fast) are</w:t>
      </w:r>
      <w:r w:rsidR="007807A1" w:rsidRPr="00E749D6">
        <w:rPr>
          <w:lang w:val="en-US"/>
        </w:rPr>
        <w:t xml:space="preserve"> typically deployed in a fibre to the-distribution point (</w:t>
      </w:r>
      <w:proofErr w:type="spellStart"/>
      <w:r w:rsidR="007807A1" w:rsidRPr="00E749D6">
        <w:rPr>
          <w:lang w:val="en-US"/>
        </w:rPr>
        <w:t>FTTdp</w:t>
      </w:r>
      <w:proofErr w:type="spellEnd"/>
      <w:r w:rsidR="007807A1" w:rsidRPr="00E749D6">
        <w:rPr>
          <w:lang w:val="en-US"/>
        </w:rPr>
        <w:t xml:space="preserve">) scenario. A </w:t>
      </w:r>
      <w:proofErr w:type="spellStart"/>
      <w:r w:rsidR="007807A1" w:rsidRPr="00E749D6">
        <w:rPr>
          <w:lang w:val="en-US"/>
        </w:rPr>
        <w:t>FTTdp</w:t>
      </w:r>
      <w:proofErr w:type="spellEnd"/>
      <w:r w:rsidR="007807A1" w:rsidRPr="00E749D6">
        <w:rPr>
          <w:lang w:val="en-US"/>
        </w:rPr>
        <w:t xml:space="preserve"> deployment may be a further evolu</w:t>
      </w:r>
      <w:r w:rsidR="00BE4E46" w:rsidRPr="00E749D6">
        <w:rPr>
          <w:lang w:val="en-US"/>
        </w:rPr>
        <w:t xml:space="preserve">tion of a </w:t>
      </w:r>
      <w:proofErr w:type="spellStart"/>
      <w:r w:rsidR="00BE4E46" w:rsidRPr="00E749D6">
        <w:rPr>
          <w:lang w:val="en-US"/>
        </w:rPr>
        <w:t>FTTx</w:t>
      </w:r>
      <w:proofErr w:type="spellEnd"/>
      <w:r w:rsidR="00BE4E46" w:rsidRPr="00E749D6">
        <w:rPr>
          <w:lang w:val="en-US"/>
        </w:rPr>
        <w:t xml:space="preserve"> (e.g., </w:t>
      </w:r>
      <w:proofErr w:type="spellStart"/>
      <w:r w:rsidR="00BE4E46" w:rsidRPr="00E749D6">
        <w:rPr>
          <w:lang w:val="en-US"/>
        </w:rPr>
        <w:t>FTTCab</w:t>
      </w:r>
      <w:proofErr w:type="spellEnd"/>
      <w:r w:rsidR="00BE4E46" w:rsidRPr="00E749D6">
        <w:rPr>
          <w:lang w:val="en-US"/>
        </w:rPr>
        <w:t>, FTTC and FTTB</w:t>
      </w:r>
      <w:r w:rsidR="007807A1" w:rsidRPr="00E749D6">
        <w:rPr>
          <w:lang w:val="en-US"/>
        </w:rPr>
        <w:t xml:space="preserve">) deployment, taking the fibre deeper into the network, or it may be a FTTH deployment with a copper extension where installation of the fibre inside the customer premises is not possible. The optical distribution network that feeds the distribution point units (DPUs) may be based on point-to-multipoint (e.g., PON) or point-to-point (e.g., </w:t>
      </w:r>
      <w:proofErr w:type="spellStart"/>
      <w:r w:rsidR="007807A1" w:rsidRPr="00E749D6">
        <w:rPr>
          <w:lang w:val="en-US"/>
        </w:rPr>
        <w:t>GbE</w:t>
      </w:r>
      <w:proofErr w:type="spellEnd"/>
      <w:r w:rsidR="007807A1" w:rsidRPr="00E749D6">
        <w:rPr>
          <w:lang w:val="en-US"/>
        </w:rPr>
        <w:t>) technologies.</w:t>
      </w:r>
    </w:p>
    <w:p w14:paraId="540BBFFB" w14:textId="40667B22" w:rsidR="007807A1" w:rsidRDefault="007807A1" w:rsidP="00FE591B">
      <w:pPr>
        <w:rPr>
          <w:lang w:val="en-US"/>
        </w:rPr>
      </w:pPr>
    </w:p>
    <w:p w14:paraId="368E8C70" w14:textId="4BADA5C1" w:rsidR="007807A1" w:rsidRDefault="008C0AEA" w:rsidP="00FE591B">
      <w:pPr>
        <w:rPr>
          <w:lang w:val="en-US"/>
        </w:rPr>
      </w:pPr>
      <w:r>
        <w:rPr>
          <w:noProof/>
        </w:rPr>
        <w:drawing>
          <wp:inline distT="0" distB="0" distL="0" distR="0" wp14:anchorId="5FBCB381" wp14:editId="653F4642">
            <wp:extent cx="6120765" cy="2388870"/>
            <wp:effectExtent l="0" t="0" r="0" b="0"/>
            <wp:docPr id="28"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2388870"/>
                    </a:xfrm>
                    <a:prstGeom prst="rect">
                      <a:avLst/>
                    </a:prstGeom>
                  </pic:spPr>
                </pic:pic>
              </a:graphicData>
            </a:graphic>
          </wp:inline>
        </w:drawing>
      </w:r>
    </w:p>
    <w:p w14:paraId="27B55BC4" w14:textId="1D34AEBA" w:rsidR="007807A1" w:rsidRDefault="007807A1" w:rsidP="00FE591B">
      <w:pPr>
        <w:rPr>
          <w:lang w:val="en-US"/>
        </w:rPr>
      </w:pPr>
      <w:r w:rsidRPr="007807A1">
        <w:rPr>
          <w:lang w:val="en-US"/>
        </w:rPr>
        <w:t>Fig</w:t>
      </w:r>
      <w:r w:rsidR="00BE4E46">
        <w:rPr>
          <w:lang w:val="en-US"/>
        </w:rPr>
        <w:t>ure 1.</w:t>
      </w:r>
      <w:r w:rsidR="005D27C2">
        <w:rPr>
          <w:lang w:val="en-US"/>
        </w:rPr>
        <w:t>3</w:t>
      </w:r>
      <w:r w:rsidRPr="007807A1">
        <w:rPr>
          <w:lang w:val="en-US"/>
        </w:rPr>
        <w:t xml:space="preserve"> – Application reference model for </w:t>
      </w:r>
      <w:proofErr w:type="spellStart"/>
      <w:r w:rsidRPr="007807A1">
        <w:rPr>
          <w:lang w:val="en-US"/>
        </w:rPr>
        <w:t>FTTdp</w:t>
      </w:r>
      <w:proofErr w:type="spellEnd"/>
      <w:r w:rsidRPr="007807A1">
        <w:rPr>
          <w:lang w:val="en-US"/>
        </w:rPr>
        <w:t xml:space="preserve"> with POTS</w:t>
      </w:r>
      <w:r w:rsidR="00186C1E">
        <w:rPr>
          <w:lang w:val="en-US"/>
        </w:rPr>
        <w:t xml:space="preserve"> (extracted from ITU-T G.9701)</w:t>
      </w:r>
    </w:p>
    <w:p w14:paraId="6F30BC8F" w14:textId="091FD231" w:rsidR="00A66C21" w:rsidRPr="007322ED" w:rsidRDefault="007807A1" w:rsidP="00FE591B">
      <w:pPr>
        <w:rPr>
          <w:lang w:val="en-US"/>
        </w:rPr>
      </w:pPr>
      <w:r w:rsidRPr="007807A1">
        <w:rPr>
          <w:lang w:val="en-US"/>
        </w:rPr>
        <w:t xml:space="preserve">A key aspect of </w:t>
      </w:r>
      <w:proofErr w:type="spellStart"/>
      <w:r w:rsidRPr="007807A1">
        <w:rPr>
          <w:lang w:val="en-US"/>
        </w:rPr>
        <w:t>FTTdp</w:t>
      </w:r>
      <w:proofErr w:type="spellEnd"/>
      <w:r w:rsidRPr="007807A1">
        <w:rPr>
          <w:lang w:val="en-US"/>
        </w:rPr>
        <w:t xml:space="preserve"> deployment is the requirement that the customer should be able to self</w:t>
      </w:r>
      <w:r w:rsidR="00BE4E46">
        <w:rPr>
          <w:lang w:val="en-US"/>
        </w:rPr>
        <w:t>-install the equipment. Figure 1</w:t>
      </w:r>
      <w:r w:rsidR="00A62791">
        <w:rPr>
          <w:lang w:val="en-US"/>
        </w:rPr>
        <w:t>.</w:t>
      </w:r>
      <w:r w:rsidR="00906AEC">
        <w:rPr>
          <w:lang w:val="en-US"/>
        </w:rPr>
        <w:t>3</w:t>
      </w:r>
      <w:r w:rsidRPr="007807A1">
        <w:rPr>
          <w:lang w:val="en-US"/>
        </w:rPr>
        <w:t xml:space="preserve"> provides an overview of the basic application reference model for customer self-install with POTS as the underlying narrowband service. Alternatively, the integrated services digital network (ISDN) may be used as the underlying narrowband service. This application model is very similar to the ITU-T G.993.2 generic application reference model for </w:t>
      </w:r>
      <w:proofErr w:type="spellStart"/>
      <w:r w:rsidRPr="007807A1">
        <w:rPr>
          <w:lang w:val="en-US"/>
        </w:rPr>
        <w:t>spli</w:t>
      </w:r>
      <w:r w:rsidR="00BE4E46">
        <w:rPr>
          <w:lang w:val="en-US"/>
        </w:rPr>
        <w:t>tterless</w:t>
      </w:r>
      <w:proofErr w:type="spellEnd"/>
      <w:r w:rsidR="00BE4E46">
        <w:rPr>
          <w:lang w:val="en-US"/>
        </w:rPr>
        <w:t xml:space="preserve"> remote deployment</w:t>
      </w:r>
      <w:r w:rsidRPr="007807A1">
        <w:rPr>
          <w:lang w:val="en-US"/>
        </w:rPr>
        <w:t>. The DPU may contain one or mul</w:t>
      </w:r>
      <w:r w:rsidR="00BE4E46">
        <w:rPr>
          <w:lang w:val="en-US"/>
        </w:rPr>
        <w:t>tiple instantiations of the FTU-</w:t>
      </w:r>
      <w:r w:rsidRPr="007807A1">
        <w:rPr>
          <w:lang w:val="en-US"/>
        </w:rPr>
        <w:t>O and service splitter functionalities.</w:t>
      </w:r>
    </w:p>
    <w:p w14:paraId="2A46625E" w14:textId="77777777" w:rsidR="005216CE" w:rsidRDefault="005216CE">
      <w:pPr>
        <w:pStyle w:val="berschrift2"/>
        <w:keepNext w:val="0"/>
        <w:keepLines w:val="0"/>
        <w:widowControl w:val="0"/>
        <w:rPr>
          <w:lang w:val="en-US"/>
        </w:rPr>
      </w:pPr>
      <w:bookmarkStart w:id="83" w:name="_962004294"/>
      <w:bookmarkStart w:id="84" w:name="_Toc479830608"/>
      <w:bookmarkStart w:id="85" w:name="_Toc480262090"/>
      <w:bookmarkStart w:id="86" w:name="_Toc482087565"/>
      <w:bookmarkStart w:id="87" w:name="_Toc528396626"/>
      <w:bookmarkStart w:id="88" w:name="_Toc361761752"/>
      <w:bookmarkEnd w:id="76"/>
      <w:bookmarkEnd w:id="77"/>
      <w:bookmarkEnd w:id="78"/>
      <w:bookmarkEnd w:id="79"/>
      <w:bookmarkEnd w:id="80"/>
      <w:bookmarkEnd w:id="83"/>
    </w:p>
    <w:p w14:paraId="37C22FB7" w14:textId="77777777" w:rsidR="005216CE" w:rsidRDefault="005216CE">
      <w:pPr>
        <w:pStyle w:val="berschrift2"/>
        <w:keepNext w:val="0"/>
        <w:keepLines w:val="0"/>
        <w:widowControl w:val="0"/>
        <w:rPr>
          <w:lang w:val="en-US"/>
        </w:rPr>
      </w:pPr>
    </w:p>
    <w:p w14:paraId="25BBEDD2" w14:textId="77777777" w:rsidR="005216CE" w:rsidRDefault="005216CE">
      <w:pPr>
        <w:pStyle w:val="berschrift2"/>
        <w:keepNext w:val="0"/>
        <w:keepLines w:val="0"/>
        <w:widowControl w:val="0"/>
        <w:rPr>
          <w:lang w:val="en-US"/>
        </w:rPr>
      </w:pPr>
    </w:p>
    <w:p w14:paraId="3C42EC2D" w14:textId="77777777" w:rsidR="005216CE" w:rsidRDefault="005216CE">
      <w:pPr>
        <w:pStyle w:val="berschrift2"/>
        <w:keepNext w:val="0"/>
        <w:keepLines w:val="0"/>
        <w:widowControl w:val="0"/>
        <w:rPr>
          <w:lang w:val="en-US"/>
        </w:rPr>
      </w:pPr>
    </w:p>
    <w:p w14:paraId="237E8A29" w14:textId="77777777" w:rsidR="005216CE" w:rsidRDefault="005216CE">
      <w:pPr>
        <w:pStyle w:val="berschrift2"/>
        <w:keepNext w:val="0"/>
        <w:keepLines w:val="0"/>
        <w:widowControl w:val="0"/>
        <w:rPr>
          <w:lang w:val="en-US"/>
        </w:rPr>
      </w:pPr>
    </w:p>
    <w:p w14:paraId="7DD55975" w14:textId="77777777" w:rsidR="005216CE" w:rsidRDefault="005216CE">
      <w:pPr>
        <w:pStyle w:val="berschrift2"/>
        <w:keepNext w:val="0"/>
        <w:keepLines w:val="0"/>
        <w:widowControl w:val="0"/>
        <w:rPr>
          <w:lang w:val="en-US"/>
        </w:rPr>
      </w:pPr>
    </w:p>
    <w:p w14:paraId="3037A213" w14:textId="77777777" w:rsidR="005216CE" w:rsidRDefault="005216CE">
      <w:pPr>
        <w:pStyle w:val="berschrift2"/>
        <w:keepNext w:val="0"/>
        <w:keepLines w:val="0"/>
        <w:widowControl w:val="0"/>
        <w:rPr>
          <w:lang w:val="en-US"/>
        </w:rPr>
      </w:pPr>
    </w:p>
    <w:p w14:paraId="10D063DA" w14:textId="77777777" w:rsidR="005216CE" w:rsidRDefault="005216CE">
      <w:pPr>
        <w:pStyle w:val="berschrift2"/>
        <w:keepNext w:val="0"/>
        <w:keepLines w:val="0"/>
        <w:widowControl w:val="0"/>
        <w:rPr>
          <w:lang w:val="en-US"/>
        </w:rPr>
      </w:pPr>
    </w:p>
    <w:p w14:paraId="0E737890" w14:textId="61518E63" w:rsidR="00792527" w:rsidRDefault="008753AB">
      <w:pPr>
        <w:pStyle w:val="berschrift2"/>
        <w:keepNext w:val="0"/>
        <w:keepLines w:val="0"/>
        <w:widowControl w:val="0"/>
        <w:rPr>
          <w:lang w:val="en-US"/>
        </w:rPr>
      </w:pPr>
      <w:r>
        <w:rPr>
          <w:lang w:val="en-US"/>
        </w:rPr>
        <w:lastRenderedPageBreak/>
        <w:t>A1</w:t>
      </w:r>
      <w:r w:rsidR="00792527">
        <w:rPr>
          <w:lang w:val="en-US"/>
        </w:rPr>
        <w:t xml:space="preserve">. </w:t>
      </w:r>
      <w:r>
        <w:rPr>
          <w:lang w:val="en-US"/>
        </w:rPr>
        <w:t>2</w:t>
      </w:r>
      <w:r w:rsidR="00225121" w:rsidRPr="00225121">
        <w:rPr>
          <w:lang w:val="en-US"/>
        </w:rPr>
        <w:t>.</w:t>
      </w:r>
      <w:r w:rsidR="00225121" w:rsidRPr="00225121">
        <w:rPr>
          <w:lang w:val="en-US"/>
        </w:rPr>
        <w:tab/>
        <w:t>Fibre Optic Broadband Access</w:t>
      </w:r>
    </w:p>
    <w:p w14:paraId="6FF87707" w14:textId="20F71641" w:rsidR="000D3B6B" w:rsidRDefault="002005B1" w:rsidP="00FE591B">
      <w:pPr>
        <w:rPr>
          <w:lang w:val="en-US"/>
        </w:rPr>
      </w:pPr>
      <w:bookmarkStart w:id="89" w:name="_Hlk524036178"/>
      <w:r>
        <w:rPr>
          <w:lang w:val="en-US"/>
        </w:rPr>
        <w:t>A</w:t>
      </w:r>
      <w:r w:rsidR="008753AB">
        <w:rPr>
          <w:lang w:val="en-US"/>
        </w:rPr>
        <w:t>1</w:t>
      </w:r>
      <w:r>
        <w:rPr>
          <w:lang w:val="en-US"/>
        </w:rPr>
        <w:t>.</w:t>
      </w:r>
      <w:r w:rsidR="008753AB">
        <w:rPr>
          <w:lang w:val="en-US"/>
        </w:rPr>
        <w:t>2</w:t>
      </w:r>
      <w:r>
        <w:rPr>
          <w:lang w:val="en-US"/>
        </w:rPr>
        <w:t>.1</w:t>
      </w:r>
      <w:r>
        <w:rPr>
          <w:lang w:val="en-US"/>
        </w:rPr>
        <w:tab/>
      </w:r>
      <w:r w:rsidR="00AD1389">
        <w:rPr>
          <w:lang w:val="en-US"/>
        </w:rPr>
        <w:t>O</w:t>
      </w:r>
      <w:r w:rsidR="00225121" w:rsidRPr="00225121">
        <w:rPr>
          <w:lang w:val="en-US"/>
        </w:rPr>
        <w:t>ptical access network</w:t>
      </w:r>
      <w:r w:rsidR="00AD1389">
        <w:rPr>
          <w:lang w:val="en-US"/>
        </w:rPr>
        <w:t xml:space="preserve"> architecture</w:t>
      </w:r>
    </w:p>
    <w:bookmarkEnd w:id="89"/>
    <w:p w14:paraId="702A62BE" w14:textId="7067EEFA" w:rsidR="00867CB6" w:rsidRPr="007322ED" w:rsidRDefault="00867CB6" w:rsidP="00FE591B">
      <w:pPr>
        <w:rPr>
          <w:lang w:val="en-US"/>
        </w:rPr>
      </w:pPr>
      <w:r w:rsidRPr="00867CB6">
        <w:rPr>
          <w:lang w:val="en-US"/>
        </w:rPr>
        <w:t xml:space="preserve">The optical section of a local access network system can be either active or passive and its architecture can be either point-to-point </w:t>
      </w:r>
      <w:r w:rsidR="00220231">
        <w:rPr>
          <w:lang w:val="en-US"/>
        </w:rPr>
        <w:t>or point-to-multipoint. Figure 2</w:t>
      </w:r>
      <w:r w:rsidR="008753AB">
        <w:rPr>
          <w:lang w:val="en-US"/>
        </w:rPr>
        <w:t>.</w:t>
      </w:r>
      <w:r w:rsidRPr="00867CB6">
        <w:rPr>
          <w:lang w:val="en-US"/>
        </w:rPr>
        <w:t>1 shows the consider</w:t>
      </w:r>
      <w:r w:rsidR="00220231">
        <w:rPr>
          <w:lang w:val="en-US"/>
        </w:rPr>
        <w:t xml:space="preserve">ed architectures, which can be </w:t>
      </w:r>
      <w:r w:rsidR="006B7A02">
        <w:rPr>
          <w:lang w:val="en-US"/>
        </w:rPr>
        <w:t>f</w:t>
      </w:r>
      <w:r w:rsidR="00220231">
        <w:rPr>
          <w:lang w:val="en-US"/>
        </w:rPr>
        <w:t xml:space="preserve">ibre to the </w:t>
      </w:r>
      <w:r w:rsidR="006B7A02">
        <w:rPr>
          <w:lang w:val="en-US"/>
        </w:rPr>
        <w:t>h</w:t>
      </w:r>
      <w:r w:rsidR="00220231">
        <w:rPr>
          <w:lang w:val="en-US"/>
        </w:rPr>
        <w:t xml:space="preserve">ome (FTTH), </w:t>
      </w:r>
      <w:r w:rsidR="006B7A02">
        <w:rPr>
          <w:lang w:val="en-US"/>
        </w:rPr>
        <w:t>f</w:t>
      </w:r>
      <w:r w:rsidR="00220231">
        <w:rPr>
          <w:lang w:val="en-US"/>
        </w:rPr>
        <w:t xml:space="preserve">ibre to the </w:t>
      </w:r>
      <w:r w:rsidR="006B7A02">
        <w:rPr>
          <w:lang w:val="en-US"/>
        </w:rPr>
        <w:t>c</w:t>
      </w:r>
      <w:r w:rsidR="00220231">
        <w:rPr>
          <w:lang w:val="en-US"/>
        </w:rPr>
        <w:t>ell site (</w:t>
      </w:r>
      <w:proofErr w:type="spellStart"/>
      <w:r w:rsidR="00220231">
        <w:rPr>
          <w:lang w:val="en-US"/>
        </w:rPr>
        <w:t>FTTCell</w:t>
      </w:r>
      <w:proofErr w:type="spellEnd"/>
      <w:r w:rsidR="00220231">
        <w:rPr>
          <w:lang w:val="en-US"/>
        </w:rPr>
        <w:t xml:space="preserve">), </w:t>
      </w:r>
      <w:proofErr w:type="spellStart"/>
      <w:r w:rsidR="006B7A02">
        <w:rPr>
          <w:lang w:val="en-US"/>
        </w:rPr>
        <w:t>f</w:t>
      </w:r>
      <w:r w:rsidR="00220231">
        <w:rPr>
          <w:lang w:val="en-US"/>
        </w:rPr>
        <w:t>ibre</w:t>
      </w:r>
      <w:proofErr w:type="spellEnd"/>
      <w:r w:rsidR="00220231">
        <w:rPr>
          <w:lang w:val="en-US"/>
        </w:rPr>
        <w:t xml:space="preserve"> to the </w:t>
      </w:r>
      <w:r w:rsidR="006B7A02">
        <w:rPr>
          <w:lang w:val="en-US"/>
        </w:rPr>
        <w:t>b</w:t>
      </w:r>
      <w:r w:rsidRPr="00867CB6">
        <w:rPr>
          <w:lang w:val="en-US"/>
        </w:rPr>
        <w:t>ui</w:t>
      </w:r>
      <w:r w:rsidR="00220231">
        <w:rPr>
          <w:lang w:val="en-US"/>
        </w:rPr>
        <w:t>lding/</w:t>
      </w:r>
      <w:r w:rsidR="006B7A02">
        <w:rPr>
          <w:lang w:val="en-US"/>
        </w:rPr>
        <w:t>c</w:t>
      </w:r>
      <w:r w:rsidR="00220231">
        <w:rPr>
          <w:lang w:val="en-US"/>
        </w:rPr>
        <w:t xml:space="preserve">urb (FTTB/C), </w:t>
      </w:r>
      <w:r w:rsidR="006B7A02">
        <w:rPr>
          <w:lang w:val="en-US"/>
        </w:rPr>
        <w:t>f</w:t>
      </w:r>
      <w:r w:rsidR="00220231">
        <w:rPr>
          <w:lang w:val="en-US"/>
        </w:rPr>
        <w:t xml:space="preserve">ibre to the </w:t>
      </w:r>
      <w:r w:rsidR="006B7A02">
        <w:rPr>
          <w:lang w:val="en-US"/>
        </w:rPr>
        <w:t>c</w:t>
      </w:r>
      <w:r w:rsidRPr="00867CB6">
        <w:rPr>
          <w:lang w:val="en-US"/>
        </w:rPr>
        <w:t>abinet (</w:t>
      </w:r>
      <w:proofErr w:type="spellStart"/>
      <w:r w:rsidRPr="00867CB6">
        <w:rPr>
          <w:lang w:val="en-US"/>
        </w:rPr>
        <w:t>FTTCab</w:t>
      </w:r>
      <w:proofErr w:type="spellEnd"/>
      <w:r w:rsidRPr="00867CB6">
        <w:rPr>
          <w:lang w:val="en-US"/>
        </w:rPr>
        <w:t>), etc. The optical distribution network (ODN) is common to all the</w:t>
      </w:r>
      <w:r w:rsidR="00220231">
        <w:rPr>
          <w:lang w:val="en-US"/>
        </w:rPr>
        <w:t xml:space="preserve"> architectures shown in Figure 2</w:t>
      </w:r>
      <w:r w:rsidR="008753AB">
        <w:rPr>
          <w:lang w:val="en-US"/>
        </w:rPr>
        <w:t>.</w:t>
      </w:r>
      <w:r w:rsidRPr="00867CB6">
        <w:rPr>
          <w:lang w:val="en-US"/>
        </w:rPr>
        <w:t>1; hence, the commonality of this system has the potential to generate large worldwide volumes.</w:t>
      </w:r>
    </w:p>
    <w:p w14:paraId="66C7FE80" w14:textId="22805E1F" w:rsidR="00792527" w:rsidRDefault="00D91EE2">
      <w:pPr>
        <w:pStyle w:val="berschrift2"/>
        <w:keepNext w:val="0"/>
        <w:keepLines w:val="0"/>
        <w:widowControl w:val="0"/>
        <w:rPr>
          <w:lang w:val="en-US"/>
        </w:rPr>
      </w:pPr>
      <w:r>
        <w:rPr>
          <w:lang w:val="en-US"/>
        </w:rPr>
        <w:tab/>
      </w:r>
      <w:r w:rsidR="00D47D8E">
        <w:rPr>
          <w:noProof/>
          <w:lang w:val="en-US"/>
        </w:rPr>
        <w:drawing>
          <wp:inline distT="0" distB="0" distL="0" distR="0" wp14:anchorId="56E76ABD" wp14:editId="1637EB64">
            <wp:extent cx="5009515" cy="2809240"/>
            <wp:effectExtent l="0" t="0" r="63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9515" cy="2809240"/>
                    </a:xfrm>
                    <a:prstGeom prst="rect">
                      <a:avLst/>
                    </a:prstGeom>
                    <a:noFill/>
                  </pic:spPr>
                </pic:pic>
              </a:graphicData>
            </a:graphic>
          </wp:inline>
        </w:drawing>
      </w:r>
    </w:p>
    <w:p w14:paraId="48890B1A" w14:textId="5F5D4BDB" w:rsidR="000D3B6B" w:rsidRDefault="00220231" w:rsidP="00FE591B">
      <w:pPr>
        <w:jc w:val="center"/>
        <w:rPr>
          <w:lang w:val="en-US"/>
        </w:rPr>
      </w:pPr>
      <w:bookmarkStart w:id="90" w:name="_Hlk524036009"/>
      <w:r>
        <w:rPr>
          <w:lang w:val="en-US"/>
        </w:rPr>
        <w:t>Figure 2</w:t>
      </w:r>
      <w:r w:rsidR="00CA0270">
        <w:rPr>
          <w:lang w:val="en-US"/>
        </w:rPr>
        <w:t>.</w:t>
      </w:r>
      <w:r w:rsidR="00867CB6" w:rsidRPr="00867CB6">
        <w:rPr>
          <w:lang w:val="en-US"/>
        </w:rPr>
        <w:t>1 – Network architecture</w:t>
      </w:r>
      <w:r w:rsidR="00186C1E">
        <w:rPr>
          <w:lang w:val="en-US"/>
        </w:rPr>
        <w:t xml:space="preserve"> (extracted from </w:t>
      </w:r>
      <w:r w:rsidR="003F7002">
        <w:rPr>
          <w:lang w:val="en-US"/>
        </w:rPr>
        <w:t xml:space="preserve">ITU-T </w:t>
      </w:r>
      <w:r w:rsidR="00186C1E">
        <w:rPr>
          <w:lang w:val="en-US"/>
        </w:rPr>
        <w:t>G.987.1)</w:t>
      </w:r>
    </w:p>
    <w:bookmarkEnd w:id="90"/>
    <w:p w14:paraId="3BE61FC3" w14:textId="771E3F58" w:rsidR="00867CB6" w:rsidRPr="00FE591B" w:rsidRDefault="00867CB6" w:rsidP="00867CB6">
      <w:pPr>
        <w:rPr>
          <w:sz w:val="20"/>
          <w:lang w:val="en-US"/>
        </w:rPr>
      </w:pPr>
      <w:r w:rsidRPr="00FE591B">
        <w:rPr>
          <w:sz w:val="20"/>
          <w:lang w:val="en-US"/>
        </w:rPr>
        <w:t>NOTE – An ONU supporting FTTH has been commonly referred to as ONT (see [ITU-T G.987]).</w:t>
      </w:r>
    </w:p>
    <w:p w14:paraId="461CE0D7" w14:textId="4B77CC27" w:rsidR="00867CB6" w:rsidRPr="00867CB6" w:rsidRDefault="00867CB6">
      <w:pPr>
        <w:rPr>
          <w:lang w:val="en-US"/>
        </w:rPr>
      </w:pPr>
      <w:bookmarkStart w:id="91" w:name="_Hlk524036112"/>
      <w:r w:rsidRPr="00867CB6">
        <w:rPr>
          <w:lang w:val="en-US"/>
        </w:rPr>
        <w:t xml:space="preserve">The differences among these </w:t>
      </w:r>
      <w:proofErr w:type="spellStart"/>
      <w:r w:rsidRPr="00867CB6">
        <w:rPr>
          <w:lang w:val="en-US"/>
        </w:rPr>
        <w:t>FTTx</w:t>
      </w:r>
      <w:proofErr w:type="spellEnd"/>
      <w:r w:rsidRPr="00867CB6">
        <w:rPr>
          <w:lang w:val="en-US"/>
        </w:rPr>
        <w:t xml:space="preserve"> options </w:t>
      </w:r>
      <w:bookmarkEnd w:id="91"/>
      <w:r w:rsidRPr="00867CB6">
        <w:rPr>
          <w:lang w:val="en-US"/>
        </w:rPr>
        <w:t>are mainly due to the different services supported and the different locations of the ONUs rather than the ODN</w:t>
      </w:r>
      <w:r w:rsidR="00220231">
        <w:rPr>
          <w:lang w:val="en-US"/>
        </w:rPr>
        <w:t xml:space="preserve"> itself</w:t>
      </w:r>
      <w:r w:rsidR="006B7A02">
        <w:rPr>
          <w:lang w:val="en-US"/>
        </w:rPr>
        <w:t>, so they can be treated as one</w:t>
      </w:r>
      <w:r w:rsidRPr="00867CB6">
        <w:rPr>
          <w:lang w:val="en-US"/>
        </w:rPr>
        <w:t xml:space="preserve">. It must be noted that a single OLT optical interface might accommodate a combination of several scenarios described hereafter. </w:t>
      </w:r>
    </w:p>
    <w:p w14:paraId="5CEA6A3A" w14:textId="25FC07EC" w:rsidR="00867CB6" w:rsidRPr="00867CB6" w:rsidRDefault="008753AB" w:rsidP="00D637DE">
      <w:pPr>
        <w:tabs>
          <w:tab w:val="clear" w:pos="794"/>
          <w:tab w:val="left" w:pos="567"/>
        </w:tabs>
        <w:rPr>
          <w:lang w:val="en-US"/>
        </w:rPr>
      </w:pPr>
      <w:r>
        <w:rPr>
          <w:lang w:val="en-US"/>
        </w:rPr>
        <w:t>1)</w:t>
      </w:r>
      <w:r>
        <w:rPr>
          <w:lang w:val="en-US"/>
        </w:rPr>
        <w:tab/>
      </w:r>
      <w:r w:rsidR="00867CB6" w:rsidRPr="00867CB6">
        <w:rPr>
          <w:lang w:val="en-US"/>
        </w:rPr>
        <w:t>FTTB scenario</w:t>
      </w:r>
    </w:p>
    <w:p w14:paraId="27FA0FE9" w14:textId="77777777" w:rsidR="00867CB6" w:rsidRPr="00867CB6" w:rsidRDefault="00867CB6" w:rsidP="00867CB6">
      <w:pPr>
        <w:rPr>
          <w:lang w:val="en-US"/>
        </w:rPr>
      </w:pPr>
      <w:r w:rsidRPr="00867CB6">
        <w:rPr>
          <w:lang w:val="en-US"/>
        </w:rPr>
        <w:t>The FTTB scenario is divided into two scenarios, one for multi-dwelling units (MDU) and the other for businesses or mixed environments, multi-tenant units (MTUs). Each scenario has the following service categories:</w:t>
      </w:r>
    </w:p>
    <w:p w14:paraId="3F411325" w14:textId="6DCE0744" w:rsidR="00867CB6" w:rsidRPr="00867CB6" w:rsidRDefault="008753AB" w:rsidP="00D637DE">
      <w:pPr>
        <w:tabs>
          <w:tab w:val="clear" w:pos="794"/>
          <w:tab w:val="left" w:pos="567"/>
        </w:tabs>
        <w:rPr>
          <w:lang w:val="en-US"/>
        </w:rPr>
      </w:pPr>
      <w:r>
        <w:rPr>
          <w:lang w:val="en-US"/>
        </w:rPr>
        <w:t>1.1)</w:t>
      </w:r>
      <w:r w:rsidR="00867CB6" w:rsidRPr="00867CB6">
        <w:rPr>
          <w:lang w:val="en-US"/>
        </w:rPr>
        <w:tab/>
        <w:t>FTTB for MDU-served residential users</w:t>
      </w:r>
    </w:p>
    <w:p w14:paraId="416F97DA" w14:textId="37011A01" w:rsidR="00D637DE" w:rsidRDefault="00867CB6" w:rsidP="00FE591B">
      <w:pPr>
        <w:pStyle w:val="Listenabsatz"/>
        <w:numPr>
          <w:ilvl w:val="0"/>
          <w:numId w:val="30"/>
        </w:numPr>
        <w:tabs>
          <w:tab w:val="clear" w:pos="794"/>
          <w:tab w:val="left" w:pos="567"/>
        </w:tabs>
        <w:rPr>
          <w:lang w:val="en-US"/>
        </w:rPr>
      </w:pPr>
      <w:r w:rsidRPr="00D637DE">
        <w:rPr>
          <w:lang w:val="en-US"/>
        </w:rPr>
        <w:t>Asymmetric broadband services (e.g., IPTV, digital broadcast services, video on dem</w:t>
      </w:r>
      <w:r w:rsidR="00D637DE">
        <w:rPr>
          <w:lang w:val="en-US"/>
        </w:rPr>
        <w:t>and (</w:t>
      </w:r>
      <w:proofErr w:type="spellStart"/>
      <w:r w:rsidR="00D637DE">
        <w:rPr>
          <w:lang w:val="en-US"/>
        </w:rPr>
        <w:t>VoD</w:t>
      </w:r>
      <w:proofErr w:type="spellEnd"/>
      <w:r w:rsidR="00D637DE">
        <w:rPr>
          <w:lang w:val="en-US"/>
        </w:rPr>
        <w:t>), file download, etc.).</w:t>
      </w:r>
    </w:p>
    <w:p w14:paraId="40507E50" w14:textId="18D97472" w:rsidR="00D637DE" w:rsidRDefault="00867CB6" w:rsidP="00FE591B">
      <w:pPr>
        <w:pStyle w:val="Listenabsatz"/>
        <w:numPr>
          <w:ilvl w:val="0"/>
          <w:numId w:val="30"/>
        </w:numPr>
        <w:tabs>
          <w:tab w:val="clear" w:pos="794"/>
          <w:tab w:val="left" w:pos="567"/>
        </w:tabs>
        <w:rPr>
          <w:lang w:val="en-US"/>
        </w:rPr>
      </w:pPr>
      <w:r w:rsidRPr="00D637DE">
        <w:rPr>
          <w:lang w:val="en-US"/>
        </w:rPr>
        <w:t>Symmetric broadband services (e.g., content broadcast, e-mail, file exchange, distance learning, te</w:t>
      </w:r>
      <w:r w:rsidR="00D637DE">
        <w:rPr>
          <w:lang w:val="en-US"/>
        </w:rPr>
        <w:t>lemedicine, online-games, etc.).</w:t>
      </w:r>
    </w:p>
    <w:p w14:paraId="516C3EAE" w14:textId="29C9DDD8" w:rsidR="00867CB6" w:rsidRPr="00D637DE" w:rsidRDefault="00867CB6" w:rsidP="00FE591B">
      <w:pPr>
        <w:pStyle w:val="Listenabsatz"/>
        <w:numPr>
          <w:ilvl w:val="0"/>
          <w:numId w:val="30"/>
        </w:numPr>
        <w:tabs>
          <w:tab w:val="clear" w:pos="794"/>
          <w:tab w:val="left" w:pos="567"/>
        </w:tabs>
        <w:rPr>
          <w:lang w:val="en-US"/>
        </w:rPr>
      </w:pPr>
      <w:r w:rsidRPr="00D637DE">
        <w:rPr>
          <w:lang w:val="en-US"/>
        </w:rPr>
        <w:t>POTS – The access network must be able to provide, in a flexible way, narrow-band telephone services using either emulation (complete replication of a legacy service) or simulation (providing a service that is almost the same as the legacy service).</w:t>
      </w:r>
    </w:p>
    <w:p w14:paraId="40AD78F8" w14:textId="462FCEAF" w:rsidR="00867CB6" w:rsidRPr="00867CB6" w:rsidRDefault="008753AB" w:rsidP="00D637DE">
      <w:pPr>
        <w:tabs>
          <w:tab w:val="clear" w:pos="794"/>
          <w:tab w:val="left" w:pos="567"/>
        </w:tabs>
        <w:rPr>
          <w:lang w:val="en-US"/>
        </w:rPr>
      </w:pPr>
      <w:r>
        <w:rPr>
          <w:lang w:val="en-US"/>
        </w:rPr>
        <w:t>1.</w:t>
      </w:r>
      <w:r w:rsidR="00867CB6" w:rsidRPr="00867CB6">
        <w:rPr>
          <w:lang w:val="en-US"/>
        </w:rPr>
        <w:t>2</w:t>
      </w:r>
      <w:r>
        <w:rPr>
          <w:lang w:val="en-US"/>
        </w:rPr>
        <w:t>)</w:t>
      </w:r>
      <w:r w:rsidR="00867CB6" w:rsidRPr="00867CB6">
        <w:rPr>
          <w:lang w:val="en-US"/>
        </w:rPr>
        <w:tab/>
        <w:t>FTTB for MTU-served business users</w:t>
      </w:r>
    </w:p>
    <w:p w14:paraId="5A06A12D" w14:textId="49B9214B" w:rsidR="00867CB6" w:rsidRPr="00D637DE" w:rsidRDefault="00867CB6" w:rsidP="00FE591B">
      <w:pPr>
        <w:pStyle w:val="Listenabsatz"/>
        <w:numPr>
          <w:ilvl w:val="0"/>
          <w:numId w:val="31"/>
        </w:numPr>
        <w:rPr>
          <w:lang w:val="en-US"/>
        </w:rPr>
      </w:pPr>
      <w:r w:rsidRPr="00D637DE">
        <w:rPr>
          <w:lang w:val="en-US"/>
        </w:rPr>
        <w:t>Symmetric broadband services (e.g., group software, content broadcast, e-mail, file exchange, etc.).</w:t>
      </w:r>
    </w:p>
    <w:p w14:paraId="6C93F4D5" w14:textId="77777777" w:rsidR="00D637DE" w:rsidRDefault="00867CB6" w:rsidP="00FE591B">
      <w:pPr>
        <w:pStyle w:val="Listenabsatz"/>
        <w:numPr>
          <w:ilvl w:val="0"/>
          <w:numId w:val="31"/>
        </w:numPr>
        <w:rPr>
          <w:lang w:val="en-US"/>
        </w:rPr>
      </w:pPr>
      <w:r w:rsidRPr="00D637DE">
        <w:rPr>
          <w:lang w:val="en-US"/>
        </w:rPr>
        <w:lastRenderedPageBreak/>
        <w:t>POTS – The access network must be able to provide, in a flexible way, narrow-band telephone services using either emulation (complete replication of a legacy service) or simulation (providing a service that is almost the same as the legacy service).</w:t>
      </w:r>
    </w:p>
    <w:p w14:paraId="0FB662E0" w14:textId="04E1FC2D" w:rsidR="00867CB6" w:rsidRPr="00D637DE" w:rsidRDefault="00867CB6" w:rsidP="00FE591B">
      <w:pPr>
        <w:pStyle w:val="Listenabsatz"/>
        <w:numPr>
          <w:ilvl w:val="0"/>
          <w:numId w:val="31"/>
        </w:numPr>
        <w:rPr>
          <w:lang w:val="en-US"/>
        </w:rPr>
      </w:pPr>
      <w:r w:rsidRPr="00D637DE">
        <w:rPr>
          <w:lang w:val="en-US"/>
        </w:rPr>
        <w:t>Private line – The access network must be able to provide, in a flexible way, private-line services at several rates.</w:t>
      </w:r>
    </w:p>
    <w:p w14:paraId="62FBED76" w14:textId="47477723" w:rsidR="00867CB6" w:rsidRPr="00867CB6" w:rsidRDefault="00867CB6" w:rsidP="00D637DE">
      <w:pPr>
        <w:tabs>
          <w:tab w:val="clear" w:pos="794"/>
          <w:tab w:val="left" w:pos="567"/>
        </w:tabs>
        <w:rPr>
          <w:lang w:val="en-US"/>
        </w:rPr>
      </w:pPr>
      <w:r w:rsidRPr="00867CB6">
        <w:rPr>
          <w:lang w:val="en-US"/>
        </w:rPr>
        <w:t>2</w:t>
      </w:r>
      <w:r w:rsidR="008753AB">
        <w:rPr>
          <w:lang w:val="en-US"/>
        </w:rPr>
        <w:t>)</w:t>
      </w:r>
      <w:r w:rsidRPr="00867CB6">
        <w:rPr>
          <w:lang w:val="en-US"/>
        </w:rPr>
        <w:tab/>
      </w:r>
      <w:proofErr w:type="spellStart"/>
      <w:r w:rsidRPr="00867CB6">
        <w:rPr>
          <w:lang w:val="en-US"/>
        </w:rPr>
        <w:t>FTTCurb</w:t>
      </w:r>
      <w:proofErr w:type="spellEnd"/>
      <w:r w:rsidRPr="00867CB6">
        <w:rPr>
          <w:lang w:val="en-US"/>
        </w:rPr>
        <w:t xml:space="preserve"> and </w:t>
      </w:r>
      <w:proofErr w:type="spellStart"/>
      <w:r w:rsidRPr="00867CB6">
        <w:rPr>
          <w:lang w:val="en-US"/>
        </w:rPr>
        <w:t>FTTCab</w:t>
      </w:r>
      <w:proofErr w:type="spellEnd"/>
      <w:r w:rsidRPr="00867CB6">
        <w:rPr>
          <w:lang w:val="en-US"/>
        </w:rPr>
        <w:t xml:space="preserve"> scenario</w:t>
      </w:r>
    </w:p>
    <w:p w14:paraId="75D1A9A5" w14:textId="77777777" w:rsidR="00867CB6" w:rsidRPr="00867CB6" w:rsidRDefault="00867CB6" w:rsidP="00867CB6">
      <w:pPr>
        <w:rPr>
          <w:lang w:val="en-US"/>
        </w:rPr>
      </w:pPr>
      <w:r w:rsidRPr="00867CB6">
        <w:rPr>
          <w:lang w:val="en-US"/>
        </w:rPr>
        <w:t>Within this scenario, the following service categories have been considered:</w:t>
      </w:r>
    </w:p>
    <w:p w14:paraId="0E7B03D7" w14:textId="77777777" w:rsidR="00D637DE" w:rsidRDefault="00867CB6" w:rsidP="00FE591B">
      <w:pPr>
        <w:pStyle w:val="Listenabsatz"/>
        <w:numPr>
          <w:ilvl w:val="0"/>
          <w:numId w:val="32"/>
        </w:numPr>
        <w:rPr>
          <w:lang w:val="en-US"/>
        </w:rPr>
      </w:pPr>
      <w:r w:rsidRPr="00D637DE">
        <w:rPr>
          <w:lang w:val="en-US"/>
        </w:rPr>
        <w:t xml:space="preserve">Asymmetric broadband services (e.g., IPTV, digital broadcast services, </w:t>
      </w:r>
      <w:proofErr w:type="spellStart"/>
      <w:r w:rsidRPr="00D637DE">
        <w:rPr>
          <w:lang w:val="en-US"/>
        </w:rPr>
        <w:t>VoD</w:t>
      </w:r>
      <w:proofErr w:type="spellEnd"/>
      <w:r w:rsidRPr="00D637DE">
        <w:rPr>
          <w:lang w:val="en-US"/>
        </w:rPr>
        <w:t>, file download, online-games, etc.).</w:t>
      </w:r>
    </w:p>
    <w:p w14:paraId="5EBBECD0" w14:textId="77777777" w:rsidR="00D637DE" w:rsidRDefault="00867CB6" w:rsidP="00FE591B">
      <w:pPr>
        <w:pStyle w:val="Listenabsatz"/>
        <w:numPr>
          <w:ilvl w:val="0"/>
          <w:numId w:val="32"/>
        </w:numPr>
        <w:rPr>
          <w:lang w:val="en-US"/>
        </w:rPr>
      </w:pPr>
      <w:r w:rsidRPr="00D637DE">
        <w:rPr>
          <w:lang w:val="en-US"/>
        </w:rPr>
        <w:t>Symmetric broadband services (e.g., content broadcast, e-mail, file exchange, distance learning, telemedicine, etc.).</w:t>
      </w:r>
    </w:p>
    <w:p w14:paraId="353B4DB5" w14:textId="77777777" w:rsidR="00D637DE" w:rsidRDefault="00867CB6" w:rsidP="00FE591B">
      <w:pPr>
        <w:pStyle w:val="Listenabsatz"/>
        <w:numPr>
          <w:ilvl w:val="0"/>
          <w:numId w:val="32"/>
        </w:numPr>
        <w:rPr>
          <w:lang w:val="en-US"/>
        </w:rPr>
      </w:pPr>
      <w:r w:rsidRPr="00D637DE">
        <w:rPr>
          <w:lang w:val="en-US"/>
        </w:rPr>
        <w:t>POTS – The access network must be able to provide, in a flexible way, narrow-band telephone services using either emulation (complete replication of a legacy service) or simulation (providing a service that is almost the same as the legacy service).</w:t>
      </w:r>
    </w:p>
    <w:p w14:paraId="704253BA" w14:textId="4E79E461" w:rsidR="00867CB6" w:rsidRPr="00D637DE" w:rsidRDefault="00867CB6" w:rsidP="00FE591B">
      <w:pPr>
        <w:pStyle w:val="Listenabsatz"/>
        <w:numPr>
          <w:ilvl w:val="0"/>
          <w:numId w:val="32"/>
        </w:numPr>
        <w:rPr>
          <w:lang w:val="en-US"/>
        </w:rPr>
      </w:pPr>
      <w:proofErr w:type="spellStart"/>
      <w:r w:rsidRPr="00D637DE">
        <w:rPr>
          <w:lang w:val="en-US"/>
        </w:rPr>
        <w:t>xDSL</w:t>
      </w:r>
      <w:proofErr w:type="spellEnd"/>
      <w:r w:rsidRPr="00D637DE">
        <w:rPr>
          <w:lang w:val="en-US"/>
        </w:rPr>
        <w:t xml:space="preserve"> backhaul.</w:t>
      </w:r>
    </w:p>
    <w:p w14:paraId="3B930965" w14:textId="57FD63C0" w:rsidR="00867CB6" w:rsidRPr="00867CB6" w:rsidRDefault="00867CB6" w:rsidP="00D637DE">
      <w:pPr>
        <w:tabs>
          <w:tab w:val="clear" w:pos="794"/>
          <w:tab w:val="left" w:pos="567"/>
        </w:tabs>
        <w:rPr>
          <w:lang w:val="en-US"/>
        </w:rPr>
      </w:pPr>
      <w:r w:rsidRPr="00867CB6">
        <w:rPr>
          <w:lang w:val="en-US"/>
        </w:rPr>
        <w:t>3</w:t>
      </w:r>
      <w:r w:rsidR="008753AB">
        <w:rPr>
          <w:lang w:val="en-US"/>
        </w:rPr>
        <w:t>)</w:t>
      </w:r>
      <w:r w:rsidRPr="00867CB6">
        <w:rPr>
          <w:lang w:val="en-US"/>
        </w:rPr>
        <w:tab/>
        <w:t>FTTH scenario</w:t>
      </w:r>
    </w:p>
    <w:p w14:paraId="12DC473A" w14:textId="77777777" w:rsidR="00867CB6" w:rsidRPr="00867CB6" w:rsidRDefault="00867CB6" w:rsidP="00867CB6">
      <w:pPr>
        <w:rPr>
          <w:lang w:val="en-US"/>
        </w:rPr>
      </w:pPr>
      <w:r w:rsidRPr="00867CB6">
        <w:rPr>
          <w:lang w:val="en-US"/>
        </w:rPr>
        <w:t>Within this scenario, the following service categories have been considered:</w:t>
      </w:r>
    </w:p>
    <w:p w14:paraId="0565CD8D" w14:textId="77777777" w:rsidR="00D637DE" w:rsidRDefault="00867CB6" w:rsidP="00FE591B">
      <w:pPr>
        <w:pStyle w:val="Listenabsatz"/>
        <w:numPr>
          <w:ilvl w:val="0"/>
          <w:numId w:val="33"/>
        </w:numPr>
        <w:rPr>
          <w:lang w:val="en-US"/>
        </w:rPr>
      </w:pPr>
      <w:r w:rsidRPr="00D637DE">
        <w:rPr>
          <w:lang w:val="en-US"/>
        </w:rPr>
        <w:t xml:space="preserve">Asymmetric broadband services (e.g., IPTV, digital broadcast services, </w:t>
      </w:r>
      <w:proofErr w:type="spellStart"/>
      <w:r w:rsidRPr="00D637DE">
        <w:rPr>
          <w:lang w:val="en-US"/>
        </w:rPr>
        <w:t>VoD</w:t>
      </w:r>
      <w:proofErr w:type="spellEnd"/>
      <w:r w:rsidRPr="00D637DE">
        <w:rPr>
          <w:lang w:val="en-US"/>
        </w:rPr>
        <w:t>, file download, etc.).</w:t>
      </w:r>
    </w:p>
    <w:p w14:paraId="0D04E005" w14:textId="77777777" w:rsidR="00D637DE" w:rsidRDefault="00867CB6" w:rsidP="00FE591B">
      <w:pPr>
        <w:pStyle w:val="Listenabsatz"/>
        <w:numPr>
          <w:ilvl w:val="0"/>
          <w:numId w:val="33"/>
        </w:numPr>
        <w:rPr>
          <w:lang w:val="en-US"/>
        </w:rPr>
      </w:pPr>
      <w:r w:rsidRPr="00D637DE">
        <w:rPr>
          <w:lang w:val="en-US"/>
        </w:rPr>
        <w:t>Symmetric broadband services (e.g., content broadcast, e-mail, file exchange, distance learning, telemedicine, online-games, etc.).</w:t>
      </w:r>
    </w:p>
    <w:p w14:paraId="256C92AB" w14:textId="1EBB2847" w:rsidR="00867CB6" w:rsidRPr="00D637DE" w:rsidRDefault="00867CB6" w:rsidP="00FE591B">
      <w:pPr>
        <w:pStyle w:val="Listenabsatz"/>
        <w:numPr>
          <w:ilvl w:val="0"/>
          <w:numId w:val="33"/>
        </w:numPr>
        <w:rPr>
          <w:lang w:val="en-US"/>
        </w:rPr>
      </w:pPr>
      <w:r w:rsidRPr="00D637DE">
        <w:rPr>
          <w:lang w:val="en-US"/>
        </w:rPr>
        <w:t>POTS – The access network must be able to provide, in a flexible way, narrow-band telephone services using either emulation (complete replication of a legacy service) or simulation (providing a service that is almost the same as the legacy service).</w:t>
      </w:r>
    </w:p>
    <w:p w14:paraId="514376C6" w14:textId="58D27E83" w:rsidR="00867CB6" w:rsidRPr="00867CB6" w:rsidRDefault="00867CB6" w:rsidP="00D637DE">
      <w:pPr>
        <w:tabs>
          <w:tab w:val="clear" w:pos="794"/>
          <w:tab w:val="left" w:pos="567"/>
        </w:tabs>
        <w:rPr>
          <w:lang w:val="en-US"/>
        </w:rPr>
      </w:pPr>
      <w:r w:rsidRPr="00867CB6">
        <w:rPr>
          <w:lang w:val="en-US"/>
        </w:rPr>
        <w:t>4</w:t>
      </w:r>
      <w:r w:rsidR="008753AB">
        <w:rPr>
          <w:lang w:val="en-US"/>
        </w:rPr>
        <w:t>)</w:t>
      </w:r>
      <w:r w:rsidRPr="00867CB6">
        <w:rPr>
          <w:lang w:val="en-US"/>
        </w:rPr>
        <w:tab/>
        <w:t>FTTO scenario</w:t>
      </w:r>
    </w:p>
    <w:p w14:paraId="24305CCD" w14:textId="77777777" w:rsidR="00867CB6" w:rsidRPr="00867CB6" w:rsidRDefault="00867CB6" w:rsidP="00867CB6">
      <w:pPr>
        <w:rPr>
          <w:lang w:val="en-US"/>
        </w:rPr>
      </w:pPr>
      <w:r w:rsidRPr="00867CB6">
        <w:rPr>
          <w:lang w:val="en-US"/>
        </w:rPr>
        <w:t xml:space="preserve">Fibre to the office (FTTO) addresses business ONU dedicated to a small business customer. Within this scenario, the following service categories have been considered: </w:t>
      </w:r>
    </w:p>
    <w:p w14:paraId="4FE7E206" w14:textId="77777777" w:rsidR="00D637DE" w:rsidRDefault="00867CB6" w:rsidP="00FE591B">
      <w:pPr>
        <w:pStyle w:val="Listenabsatz"/>
        <w:numPr>
          <w:ilvl w:val="0"/>
          <w:numId w:val="34"/>
        </w:numPr>
        <w:rPr>
          <w:lang w:val="en-US"/>
        </w:rPr>
      </w:pPr>
      <w:r w:rsidRPr="00D637DE">
        <w:rPr>
          <w:lang w:val="en-US"/>
        </w:rPr>
        <w:t>Symmetric broadband services (e.g., group software, content broadcast, e-mail, file exchange, etc.).</w:t>
      </w:r>
    </w:p>
    <w:p w14:paraId="57E393DD" w14:textId="77777777" w:rsidR="00D637DE" w:rsidRDefault="00867CB6" w:rsidP="00FE591B">
      <w:pPr>
        <w:pStyle w:val="Listenabsatz"/>
        <w:numPr>
          <w:ilvl w:val="0"/>
          <w:numId w:val="34"/>
        </w:numPr>
        <w:rPr>
          <w:lang w:val="en-US"/>
        </w:rPr>
      </w:pPr>
      <w:r w:rsidRPr="00D637DE">
        <w:rPr>
          <w:lang w:val="en-US"/>
        </w:rPr>
        <w:t>POTS – The access network must be able to provide, in a flexible way, narrow-band telephone services using either emulation (complete replication of a legacy service) or simulation (providing a service that is almost the same as the legacy service).</w:t>
      </w:r>
    </w:p>
    <w:p w14:paraId="1DB6F398" w14:textId="5C58DB58" w:rsidR="00867CB6" w:rsidRPr="00D637DE" w:rsidRDefault="00867CB6" w:rsidP="00FE591B">
      <w:pPr>
        <w:pStyle w:val="Listenabsatz"/>
        <w:numPr>
          <w:ilvl w:val="0"/>
          <w:numId w:val="34"/>
        </w:numPr>
        <w:rPr>
          <w:lang w:val="en-US"/>
        </w:rPr>
      </w:pPr>
      <w:r w:rsidRPr="00D637DE">
        <w:rPr>
          <w:lang w:val="en-US"/>
        </w:rPr>
        <w:t>Private line – The access network must be able to provide, in a flexible way, private line services at several rates.</w:t>
      </w:r>
    </w:p>
    <w:p w14:paraId="0EABC837" w14:textId="09ECF440" w:rsidR="00867CB6" w:rsidRPr="00867CB6" w:rsidRDefault="00867CB6" w:rsidP="00D637DE">
      <w:pPr>
        <w:tabs>
          <w:tab w:val="clear" w:pos="794"/>
          <w:tab w:val="left" w:pos="567"/>
        </w:tabs>
        <w:rPr>
          <w:lang w:val="en-US"/>
        </w:rPr>
      </w:pPr>
      <w:r w:rsidRPr="00867CB6">
        <w:rPr>
          <w:lang w:val="en-US"/>
        </w:rPr>
        <w:t>5</w:t>
      </w:r>
      <w:r w:rsidR="008753AB">
        <w:rPr>
          <w:lang w:val="en-US"/>
        </w:rPr>
        <w:t>)</w:t>
      </w:r>
      <w:r w:rsidRPr="00867CB6">
        <w:rPr>
          <w:lang w:val="en-US"/>
        </w:rPr>
        <w:tab/>
      </w:r>
      <w:proofErr w:type="spellStart"/>
      <w:r w:rsidRPr="00867CB6">
        <w:rPr>
          <w:lang w:val="en-US"/>
        </w:rPr>
        <w:t>FTTCell</w:t>
      </w:r>
      <w:proofErr w:type="spellEnd"/>
      <w:r w:rsidRPr="00867CB6">
        <w:rPr>
          <w:lang w:val="en-US"/>
        </w:rPr>
        <w:t xml:space="preserve"> wireless scenario</w:t>
      </w:r>
      <w:r w:rsidR="003E0871">
        <w:rPr>
          <w:lang w:val="en-US"/>
        </w:rPr>
        <w:t xml:space="preserve"> </w:t>
      </w:r>
      <w:r w:rsidR="00395F82">
        <w:rPr>
          <w:lang w:val="en-US"/>
        </w:rPr>
        <w:t>(Mobile Backhaul/Fronthaul)</w:t>
      </w:r>
    </w:p>
    <w:p w14:paraId="6F2CB015" w14:textId="7610A648" w:rsidR="00867CB6" w:rsidRPr="00867CB6" w:rsidRDefault="00867CB6" w:rsidP="00867CB6">
      <w:pPr>
        <w:rPr>
          <w:lang w:val="en-US"/>
        </w:rPr>
      </w:pPr>
      <w:r w:rsidRPr="00867CB6">
        <w:rPr>
          <w:lang w:val="en-US"/>
        </w:rPr>
        <w:t xml:space="preserve">Within this scenario, the ONU </w:t>
      </w:r>
      <w:r w:rsidR="00395F82">
        <w:rPr>
          <w:lang w:val="en-US"/>
        </w:rPr>
        <w:t>(</w:t>
      </w:r>
      <w:r w:rsidRPr="00867CB6">
        <w:rPr>
          <w:lang w:val="en-US"/>
        </w:rPr>
        <w:t>called a cell-site backhauling unit (CBU)</w:t>
      </w:r>
      <w:r w:rsidR="00395F82">
        <w:rPr>
          <w:lang w:val="en-US"/>
        </w:rPr>
        <w:t xml:space="preserve"> in the case of mobile backhaul) </w:t>
      </w:r>
      <w:r w:rsidRPr="00867CB6">
        <w:rPr>
          <w:lang w:val="en-US"/>
        </w:rPr>
        <w:t xml:space="preserve"> will have to </w:t>
      </w:r>
      <w:r w:rsidR="00551AEC">
        <w:rPr>
          <w:lang w:val="en-US"/>
        </w:rPr>
        <w:t>provide</w:t>
      </w:r>
      <w:r w:rsidRPr="00867CB6">
        <w:rPr>
          <w:lang w:val="en-US"/>
        </w:rPr>
        <w:t xml:space="preserve"> connectivity to wireless base stations:</w:t>
      </w:r>
    </w:p>
    <w:p w14:paraId="5D7FB6EA" w14:textId="77777777" w:rsidR="00D637DE" w:rsidRDefault="00D637DE" w:rsidP="00FE591B">
      <w:pPr>
        <w:pStyle w:val="Listenabsatz"/>
        <w:numPr>
          <w:ilvl w:val="0"/>
          <w:numId w:val="35"/>
        </w:numPr>
        <w:rPr>
          <w:lang w:val="en-US"/>
        </w:rPr>
      </w:pPr>
      <w:r>
        <w:rPr>
          <w:lang w:val="en-US"/>
        </w:rPr>
        <w:t>S</w:t>
      </w:r>
      <w:r w:rsidR="00867CB6" w:rsidRPr="00D637DE">
        <w:rPr>
          <w:lang w:val="en-US"/>
        </w:rPr>
        <w:t>ymmetric TDM services (e.g., 2G cell site backhaul);</w:t>
      </w:r>
    </w:p>
    <w:p w14:paraId="32DA2160" w14:textId="77C804A6" w:rsidR="00D637DE" w:rsidRDefault="00D637DE" w:rsidP="00FE591B">
      <w:pPr>
        <w:pStyle w:val="Listenabsatz"/>
        <w:numPr>
          <w:ilvl w:val="0"/>
          <w:numId w:val="35"/>
        </w:numPr>
        <w:rPr>
          <w:lang w:val="en-US"/>
        </w:rPr>
      </w:pPr>
      <w:r w:rsidRPr="00D637DE">
        <w:rPr>
          <w:lang w:val="en-US"/>
        </w:rPr>
        <w:t>S</w:t>
      </w:r>
      <w:r w:rsidR="00867CB6" w:rsidRPr="00D637DE">
        <w:rPr>
          <w:lang w:val="en-US"/>
        </w:rPr>
        <w:t>ymmetric/asymmetric packet-based broadband services (e.g., 3G/4G</w:t>
      </w:r>
      <w:r w:rsidR="00551AEC">
        <w:rPr>
          <w:lang w:val="en-US"/>
        </w:rPr>
        <w:t>/5G</w:t>
      </w:r>
      <w:r w:rsidR="00867CB6" w:rsidRPr="00D637DE">
        <w:rPr>
          <w:lang w:val="en-US"/>
        </w:rPr>
        <w:t xml:space="preserve"> cell-site </w:t>
      </w:r>
      <w:r w:rsidR="00551AEC">
        <w:rPr>
          <w:lang w:val="en-US"/>
        </w:rPr>
        <w:t>x-</w:t>
      </w:r>
      <w:r w:rsidR="00867CB6" w:rsidRPr="00D637DE">
        <w:rPr>
          <w:lang w:val="en-US"/>
        </w:rPr>
        <w:t>haul);</w:t>
      </w:r>
    </w:p>
    <w:p w14:paraId="0E003214" w14:textId="4F67551B" w:rsidR="00B42F0B" w:rsidRDefault="00D637DE" w:rsidP="000D37EA">
      <w:pPr>
        <w:pStyle w:val="Listenabsatz"/>
        <w:numPr>
          <w:ilvl w:val="0"/>
          <w:numId w:val="35"/>
        </w:numPr>
        <w:rPr>
          <w:lang w:val="en-US"/>
        </w:rPr>
      </w:pPr>
      <w:r>
        <w:rPr>
          <w:lang w:val="en-US"/>
        </w:rPr>
        <w:t>H</w:t>
      </w:r>
      <w:r w:rsidR="00867CB6" w:rsidRPr="00D637DE">
        <w:rPr>
          <w:lang w:val="en-US"/>
        </w:rPr>
        <w:t>ot spots</w:t>
      </w:r>
      <w:r w:rsidR="008D6867">
        <w:rPr>
          <w:lang w:val="en-US"/>
        </w:rPr>
        <w:t>;</w:t>
      </w:r>
    </w:p>
    <w:p w14:paraId="7A1719AB" w14:textId="7AAE3B85" w:rsidR="00551AEC" w:rsidRDefault="008D6867" w:rsidP="00176FAE">
      <w:pPr>
        <w:pStyle w:val="Listenabsatz"/>
        <w:numPr>
          <w:ilvl w:val="0"/>
          <w:numId w:val="35"/>
        </w:numPr>
        <w:rPr>
          <w:lang w:val="en-US"/>
        </w:rPr>
      </w:pPr>
      <w:r w:rsidRPr="00B77629">
        <w:rPr>
          <w:lang w:val="en-US"/>
        </w:rPr>
        <w:t>PON system solutions for 5G fronthaul transport</w:t>
      </w:r>
      <w:r w:rsidR="000D37EA" w:rsidRPr="000D37EA">
        <w:rPr>
          <w:lang w:val="en-US"/>
        </w:rPr>
        <w:t xml:space="preserve">: The OLT and ONUs </w:t>
      </w:r>
      <w:r w:rsidR="00227CBF">
        <w:rPr>
          <w:lang w:val="en-US"/>
        </w:rPr>
        <w:t xml:space="preserve">must be able </w:t>
      </w:r>
      <w:r w:rsidR="000D37EA" w:rsidRPr="000D37EA">
        <w:rPr>
          <w:lang w:val="en-US"/>
        </w:rPr>
        <w:t xml:space="preserve">to provide the </w:t>
      </w:r>
      <w:r w:rsidR="00227CBF">
        <w:rPr>
          <w:lang w:val="en-US"/>
        </w:rPr>
        <w:t>5</w:t>
      </w:r>
      <w:r w:rsidR="000D37EA" w:rsidRPr="000D37EA">
        <w:rPr>
          <w:lang w:val="en-US"/>
        </w:rPr>
        <w:t xml:space="preserve">G transport between the Central Unit (CU) and Remote Units  (RUs) of 5G wireless networks. The PON system solutions </w:t>
      </w:r>
      <w:r w:rsidR="00227CBF">
        <w:rPr>
          <w:lang w:val="en-US"/>
        </w:rPr>
        <w:t>must be able</w:t>
      </w:r>
      <w:r w:rsidR="000D37EA" w:rsidRPr="000D37EA">
        <w:rPr>
          <w:lang w:val="en-US"/>
        </w:rPr>
        <w:t xml:space="preserve"> to meet the requirements set by the 5G wireless networks such as capacity, latency, synchronization and OAM functions.</w:t>
      </w:r>
    </w:p>
    <w:p w14:paraId="092E4DDD" w14:textId="77777777" w:rsidR="00CA2264" w:rsidRPr="00266C84" w:rsidRDefault="00CA2264" w:rsidP="00CA2264">
      <w:pPr>
        <w:pStyle w:val="Listenabsatz"/>
        <w:rPr>
          <w:lang w:val="en-US"/>
        </w:rPr>
      </w:pPr>
    </w:p>
    <w:p w14:paraId="32337221" w14:textId="77777777" w:rsidR="00CA2264" w:rsidRDefault="003B35E2" w:rsidP="0040550D">
      <w:pPr>
        <w:rPr>
          <w:lang w:val="en-US"/>
        </w:rPr>
      </w:pPr>
      <w:r>
        <w:rPr>
          <w:lang w:val="en-US"/>
        </w:rPr>
        <w:lastRenderedPageBreak/>
        <w:t xml:space="preserve">6)      </w:t>
      </w:r>
      <w:proofErr w:type="spellStart"/>
      <w:r>
        <w:rPr>
          <w:lang w:val="en-US"/>
        </w:rPr>
        <w:t>FTTdp</w:t>
      </w:r>
      <w:proofErr w:type="spellEnd"/>
      <w:r>
        <w:rPr>
          <w:lang w:val="en-US"/>
        </w:rPr>
        <w:t xml:space="preserve"> scenario</w:t>
      </w:r>
    </w:p>
    <w:p w14:paraId="2D6C2F59" w14:textId="736CDBA6" w:rsidR="0040550D" w:rsidRDefault="0040550D" w:rsidP="0040550D">
      <w:pPr>
        <w:rPr>
          <w:lang w:val="en-US"/>
        </w:rPr>
      </w:pPr>
      <w:r w:rsidRPr="0040550D">
        <w:rPr>
          <w:lang w:val="en-US"/>
        </w:rPr>
        <w:t xml:space="preserve">The ONU in </w:t>
      </w:r>
      <w:proofErr w:type="spellStart"/>
      <w:r w:rsidRPr="0040550D">
        <w:rPr>
          <w:lang w:val="en-US"/>
        </w:rPr>
        <w:t>FTTdp</w:t>
      </w:r>
      <w:proofErr w:type="spellEnd"/>
      <w:r w:rsidRPr="0040550D">
        <w:rPr>
          <w:lang w:val="en-US"/>
        </w:rPr>
        <w:t xml:space="preserve"> scenario will be called a distribution point unit (DPU) that in addition to the FTTB service categories and capabilities may support: </w:t>
      </w:r>
      <w:r>
        <w:rPr>
          <w:lang w:val="en-US"/>
        </w:rPr>
        <w:t xml:space="preserve"> </w:t>
      </w:r>
    </w:p>
    <w:p w14:paraId="5B989B9A" w14:textId="506DC42B" w:rsidR="00176FAE" w:rsidRDefault="0040550D" w:rsidP="00176FAE">
      <w:pPr>
        <w:pStyle w:val="Listenabsatz"/>
        <w:numPr>
          <w:ilvl w:val="0"/>
          <w:numId w:val="60"/>
        </w:numPr>
        <w:rPr>
          <w:lang w:val="en-US"/>
        </w:rPr>
      </w:pPr>
      <w:r>
        <w:rPr>
          <w:lang w:val="en-US"/>
        </w:rPr>
        <w:t>R</w:t>
      </w:r>
      <w:r w:rsidRPr="00B77629">
        <w:rPr>
          <w:lang w:val="en-US"/>
        </w:rPr>
        <w:t>everse powering capability with power supplied through the copper drop from the end-user installation</w:t>
      </w:r>
      <w:r w:rsidR="00CA2264">
        <w:rPr>
          <w:lang w:val="en-US"/>
        </w:rPr>
        <w:t>,</w:t>
      </w:r>
    </w:p>
    <w:p w14:paraId="66B016B5" w14:textId="1E0B77E5" w:rsidR="0040550D" w:rsidRPr="00176FAE" w:rsidRDefault="0040550D" w:rsidP="00176FAE">
      <w:pPr>
        <w:pStyle w:val="Listenabsatz"/>
        <w:numPr>
          <w:ilvl w:val="0"/>
          <w:numId w:val="60"/>
        </w:numPr>
        <w:rPr>
          <w:lang w:val="en-US"/>
        </w:rPr>
      </w:pPr>
      <w:proofErr w:type="spellStart"/>
      <w:r w:rsidRPr="00176FAE">
        <w:rPr>
          <w:lang w:val="en-US"/>
        </w:rPr>
        <w:t>xDSL</w:t>
      </w:r>
      <w:proofErr w:type="spellEnd"/>
      <w:r w:rsidRPr="00176FAE">
        <w:rPr>
          <w:lang w:val="en-US"/>
        </w:rPr>
        <w:t xml:space="preserve"> or </w:t>
      </w:r>
      <w:proofErr w:type="spellStart"/>
      <w:r w:rsidRPr="00176FAE">
        <w:rPr>
          <w:lang w:val="en-US"/>
        </w:rPr>
        <w:t>G.fast</w:t>
      </w:r>
      <w:proofErr w:type="spellEnd"/>
      <w:r w:rsidRPr="00176FAE">
        <w:rPr>
          <w:lang w:val="en-US"/>
        </w:rPr>
        <w:t xml:space="preserve"> copper drop UNI</w:t>
      </w:r>
      <w:r w:rsidR="00CA2264">
        <w:rPr>
          <w:lang w:val="en-US"/>
        </w:rPr>
        <w:t>.</w:t>
      </w:r>
    </w:p>
    <w:p w14:paraId="66F0304A" w14:textId="28548CE5" w:rsidR="00D637DE" w:rsidRDefault="0040550D" w:rsidP="0040550D">
      <w:pPr>
        <w:rPr>
          <w:lang w:val="en-US"/>
        </w:rPr>
      </w:pPr>
      <w:proofErr w:type="spellStart"/>
      <w:r w:rsidRPr="0040550D">
        <w:rPr>
          <w:lang w:val="en-US"/>
        </w:rPr>
        <w:t>FTTdp</w:t>
      </w:r>
      <w:proofErr w:type="spellEnd"/>
      <w:r w:rsidRPr="0040550D">
        <w:rPr>
          <w:lang w:val="en-US"/>
        </w:rPr>
        <w:t xml:space="preserve"> architectures involving DPU are described in </w:t>
      </w:r>
      <w:r w:rsidR="00CA2264">
        <w:rPr>
          <w:lang w:val="en-US"/>
        </w:rPr>
        <w:t xml:space="preserve">the </w:t>
      </w:r>
      <w:r w:rsidRPr="0040550D">
        <w:rPr>
          <w:lang w:val="en-US"/>
        </w:rPr>
        <w:t>B</w:t>
      </w:r>
      <w:r w:rsidR="00CA2264">
        <w:rPr>
          <w:lang w:val="en-US"/>
        </w:rPr>
        <w:t>roadband Forum Technical Report</w:t>
      </w:r>
      <w:r w:rsidRPr="0040550D">
        <w:rPr>
          <w:lang w:val="en-US"/>
        </w:rPr>
        <w:t xml:space="preserve"> TR-301.</w:t>
      </w:r>
    </w:p>
    <w:p w14:paraId="04A38E8F" w14:textId="77777777" w:rsidR="00D637DE" w:rsidRPr="00FE591B" w:rsidRDefault="00D637DE" w:rsidP="00FE591B">
      <w:pPr>
        <w:rPr>
          <w:lang w:val="en-US"/>
        </w:rPr>
      </w:pPr>
    </w:p>
    <w:p w14:paraId="2C2F0A35" w14:textId="77777777" w:rsidR="00CA2264" w:rsidRDefault="00CA2264" w:rsidP="00637740">
      <w:pPr>
        <w:rPr>
          <w:lang w:val="en-US"/>
        </w:rPr>
      </w:pPr>
      <w:bookmarkStart w:id="92" w:name="_Hlk524038734"/>
    </w:p>
    <w:p w14:paraId="1571FA0B" w14:textId="3EADCA1A" w:rsidR="00637740" w:rsidRDefault="00D637DE" w:rsidP="00637740">
      <w:pPr>
        <w:rPr>
          <w:lang w:val="en-US"/>
        </w:rPr>
      </w:pPr>
      <w:r>
        <w:rPr>
          <w:lang w:val="en-US"/>
        </w:rPr>
        <w:t>A1.2.2</w:t>
      </w:r>
      <w:r>
        <w:rPr>
          <w:lang w:val="en-US"/>
        </w:rPr>
        <w:tab/>
      </w:r>
      <w:r w:rsidR="00637740">
        <w:rPr>
          <w:lang w:val="en-US"/>
        </w:rPr>
        <w:t>Example</w:t>
      </w:r>
      <w:r w:rsidR="00395F82">
        <w:rPr>
          <w:lang w:val="en-US"/>
        </w:rPr>
        <w:t>s</w:t>
      </w:r>
      <w:r w:rsidR="00637740">
        <w:rPr>
          <w:lang w:val="en-US"/>
        </w:rPr>
        <w:t xml:space="preserve"> of Access Network solution</w:t>
      </w:r>
      <w:r w:rsidR="00226E6E">
        <w:rPr>
          <w:lang w:val="en-US"/>
        </w:rPr>
        <w:t>s</w:t>
      </w:r>
      <w:r w:rsidR="00637740">
        <w:rPr>
          <w:lang w:val="en-US"/>
        </w:rPr>
        <w:t xml:space="preserve"> using PON technolog</w:t>
      </w:r>
      <w:r w:rsidR="00CA2264">
        <w:rPr>
          <w:lang w:val="en-US"/>
        </w:rPr>
        <w:t>y</w:t>
      </w:r>
    </w:p>
    <w:bookmarkEnd w:id="92"/>
    <w:p w14:paraId="21265B89" w14:textId="42266E05" w:rsidR="002D005F" w:rsidRPr="00FE591B" w:rsidRDefault="00D91EE2" w:rsidP="00FE591B">
      <w:pPr>
        <w:ind w:left="720"/>
        <w:rPr>
          <w:lang w:val="en-US"/>
        </w:rPr>
      </w:pPr>
      <w:r>
        <w:rPr>
          <w:lang w:val="en-US"/>
        </w:rPr>
        <w:tab/>
      </w:r>
      <w:r w:rsidR="00C90748">
        <w:rPr>
          <w:noProof/>
        </w:rPr>
        <w:drawing>
          <wp:inline distT="0" distB="0" distL="0" distR="0" wp14:anchorId="5260E5B4" wp14:editId="6386CEAB">
            <wp:extent cx="5876925" cy="3368142"/>
            <wp:effectExtent l="0" t="0" r="0" b="381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81366" cy="3370687"/>
                    </a:xfrm>
                    <a:prstGeom prst="rect">
                      <a:avLst/>
                    </a:prstGeom>
                  </pic:spPr>
                </pic:pic>
              </a:graphicData>
            </a:graphic>
          </wp:inline>
        </w:drawing>
      </w:r>
    </w:p>
    <w:p w14:paraId="54C6157E" w14:textId="32012567" w:rsidR="002D005F" w:rsidRPr="00FE591B" w:rsidRDefault="00D637DE" w:rsidP="00FE591B">
      <w:pPr>
        <w:jc w:val="center"/>
        <w:rPr>
          <w:lang w:val="en-US"/>
        </w:rPr>
      </w:pPr>
      <w:r>
        <w:rPr>
          <w:lang w:val="en-US"/>
        </w:rPr>
        <w:t xml:space="preserve">Figure </w:t>
      </w:r>
      <w:r w:rsidR="00CA0270">
        <w:rPr>
          <w:lang w:val="en-US"/>
        </w:rPr>
        <w:t>2.</w:t>
      </w:r>
      <w:r w:rsidR="00637740" w:rsidRPr="00FE591B">
        <w:rPr>
          <w:lang w:val="en-US"/>
        </w:rPr>
        <w:t>2 – A sum</w:t>
      </w:r>
      <w:r w:rsidR="00F53C63">
        <w:rPr>
          <w:lang w:val="en-US"/>
        </w:rPr>
        <w:t xml:space="preserve">mary of some </w:t>
      </w:r>
      <w:r w:rsidR="00637740" w:rsidRPr="00FE591B">
        <w:rPr>
          <w:lang w:val="en-US"/>
        </w:rPr>
        <w:t xml:space="preserve">PON </w:t>
      </w:r>
      <w:r w:rsidR="00F53C63">
        <w:rPr>
          <w:lang w:val="en-US"/>
        </w:rPr>
        <w:t xml:space="preserve">deployment </w:t>
      </w:r>
      <w:r w:rsidR="00637740" w:rsidRPr="00FE591B">
        <w:rPr>
          <w:lang w:val="en-US"/>
        </w:rPr>
        <w:t>scenarios</w:t>
      </w:r>
    </w:p>
    <w:p w14:paraId="36676CC7" w14:textId="5FEC713F" w:rsidR="00F53C63" w:rsidRDefault="00D637DE" w:rsidP="00FE591B">
      <w:pPr>
        <w:rPr>
          <w:lang w:val="en-US"/>
        </w:rPr>
      </w:pPr>
      <w:r>
        <w:rPr>
          <w:lang w:val="en-US"/>
        </w:rPr>
        <w:t xml:space="preserve">Figure </w:t>
      </w:r>
      <w:r w:rsidR="00CA0270">
        <w:rPr>
          <w:lang w:val="en-US"/>
        </w:rPr>
        <w:t>2.</w:t>
      </w:r>
      <w:r w:rsidR="00637740">
        <w:rPr>
          <w:lang w:val="en-US"/>
        </w:rPr>
        <w:t xml:space="preserve">2 represents exemplary scenarios of PON applications </w:t>
      </w:r>
    </w:p>
    <w:p w14:paraId="5CAADDC2" w14:textId="77777777" w:rsidR="00CA2264" w:rsidRDefault="00CA2264" w:rsidP="00FE591B">
      <w:pPr>
        <w:rPr>
          <w:lang w:val="en-US"/>
        </w:rPr>
      </w:pPr>
    </w:p>
    <w:p w14:paraId="052614FB" w14:textId="77777777" w:rsidR="00CA2264" w:rsidRDefault="00CA2264" w:rsidP="00FE591B">
      <w:pPr>
        <w:rPr>
          <w:lang w:val="en-US"/>
        </w:rPr>
      </w:pPr>
      <w:r>
        <w:rPr>
          <w:lang w:val="en-US"/>
        </w:rPr>
        <w:br/>
      </w:r>
    </w:p>
    <w:p w14:paraId="07AC2C6F" w14:textId="77777777" w:rsidR="00CA2264" w:rsidRDefault="00CA2264" w:rsidP="00FE591B">
      <w:pPr>
        <w:rPr>
          <w:lang w:val="en-US"/>
        </w:rPr>
      </w:pPr>
    </w:p>
    <w:p w14:paraId="44DA05A1" w14:textId="77777777" w:rsidR="00CA2264" w:rsidRDefault="00CA2264" w:rsidP="00FE591B">
      <w:pPr>
        <w:rPr>
          <w:lang w:val="en-US"/>
        </w:rPr>
      </w:pPr>
    </w:p>
    <w:p w14:paraId="34A5A5A3" w14:textId="77777777" w:rsidR="00CA2264" w:rsidRDefault="00CA2264" w:rsidP="00FE591B">
      <w:pPr>
        <w:rPr>
          <w:lang w:val="en-US"/>
        </w:rPr>
      </w:pPr>
    </w:p>
    <w:p w14:paraId="3A4E566A" w14:textId="77777777" w:rsidR="00CA2264" w:rsidRDefault="00CA2264" w:rsidP="00FE591B">
      <w:pPr>
        <w:rPr>
          <w:lang w:val="en-US"/>
        </w:rPr>
      </w:pPr>
    </w:p>
    <w:p w14:paraId="0143A50F" w14:textId="77777777" w:rsidR="00CA2264" w:rsidRDefault="00CA2264" w:rsidP="00FE591B">
      <w:pPr>
        <w:rPr>
          <w:lang w:val="en-US"/>
        </w:rPr>
      </w:pPr>
    </w:p>
    <w:p w14:paraId="2F166830" w14:textId="77777777" w:rsidR="00CA2264" w:rsidRDefault="00CA2264" w:rsidP="00FE591B">
      <w:pPr>
        <w:rPr>
          <w:lang w:val="en-US"/>
        </w:rPr>
      </w:pPr>
    </w:p>
    <w:p w14:paraId="06BBA865" w14:textId="77777777" w:rsidR="00CA2264" w:rsidRDefault="00CA2264" w:rsidP="00FE591B">
      <w:pPr>
        <w:rPr>
          <w:lang w:val="en-US"/>
        </w:rPr>
      </w:pPr>
    </w:p>
    <w:p w14:paraId="16B87D5B" w14:textId="77777777" w:rsidR="00CA2264" w:rsidRDefault="00CA2264" w:rsidP="00FE591B">
      <w:pPr>
        <w:rPr>
          <w:lang w:val="en-US"/>
        </w:rPr>
      </w:pPr>
    </w:p>
    <w:p w14:paraId="011F67C4" w14:textId="0D83DCC1" w:rsidR="00F53C63" w:rsidRPr="007322ED" w:rsidRDefault="00D637DE" w:rsidP="00FE591B">
      <w:pPr>
        <w:rPr>
          <w:lang w:val="en-US"/>
        </w:rPr>
      </w:pPr>
      <w:r>
        <w:rPr>
          <w:lang w:val="en-US"/>
        </w:rPr>
        <w:lastRenderedPageBreak/>
        <w:t>A1.2.3</w:t>
      </w:r>
      <w:r>
        <w:rPr>
          <w:lang w:val="en-US"/>
        </w:rPr>
        <w:tab/>
      </w:r>
      <w:r w:rsidR="00425282">
        <w:rPr>
          <w:lang w:val="en-US"/>
        </w:rPr>
        <w:t>R</w:t>
      </w:r>
      <w:r w:rsidR="00F53C63" w:rsidRPr="008A2276">
        <w:rPr>
          <w:lang w:val="en-US"/>
        </w:rPr>
        <w:t>eference configuration</w:t>
      </w:r>
      <w:r w:rsidR="00425282">
        <w:rPr>
          <w:lang w:val="en-US"/>
        </w:rPr>
        <w:t>: example of XG-PON (as in the ITU-T G.987.x series)</w:t>
      </w:r>
    </w:p>
    <w:p w14:paraId="57B2B82A" w14:textId="28733618" w:rsidR="00F53C63" w:rsidRPr="007322ED" w:rsidRDefault="008A2276" w:rsidP="00FE591B">
      <w:pPr>
        <w:rPr>
          <w:lang w:val="en-US"/>
        </w:rPr>
      </w:pPr>
      <w:r w:rsidRPr="008A2276">
        <w:rPr>
          <w:lang w:val="en-US"/>
        </w:rPr>
        <w:t>A high level and simple reference configuration o</w:t>
      </w:r>
      <w:r>
        <w:rPr>
          <w:lang w:val="en-US"/>
        </w:rPr>
        <w:t>f XG-PON is depicted in Figure A2</w:t>
      </w:r>
      <w:r w:rsidRPr="008A2276">
        <w:rPr>
          <w:lang w:val="en-US"/>
        </w:rPr>
        <w:t xml:space="preserve">-3, which shows a very similar high level reference configuration </w:t>
      </w:r>
      <w:r>
        <w:rPr>
          <w:lang w:val="en-US"/>
        </w:rPr>
        <w:t xml:space="preserve">of B-PON </w:t>
      </w:r>
      <w:r w:rsidRPr="008A2276">
        <w:rPr>
          <w:lang w:val="en-US"/>
        </w:rPr>
        <w:t xml:space="preserve">as in the ITU-T G.983.x </w:t>
      </w:r>
      <w:r>
        <w:rPr>
          <w:lang w:val="en-US"/>
        </w:rPr>
        <w:t xml:space="preserve">series </w:t>
      </w:r>
      <w:r w:rsidRPr="008A2276">
        <w:rPr>
          <w:lang w:val="en-US"/>
        </w:rPr>
        <w:t xml:space="preserve">and </w:t>
      </w:r>
      <w:r>
        <w:rPr>
          <w:lang w:val="en-US"/>
        </w:rPr>
        <w:t xml:space="preserve">G-PON as in the </w:t>
      </w:r>
      <w:r w:rsidRPr="008A2276">
        <w:rPr>
          <w:lang w:val="en-US"/>
        </w:rPr>
        <w:t>ITU-T G.984.x</w:t>
      </w:r>
      <w:r>
        <w:rPr>
          <w:lang w:val="en-US"/>
        </w:rPr>
        <w:t xml:space="preserve"> </w:t>
      </w:r>
      <w:r w:rsidRPr="008A2276">
        <w:rPr>
          <w:lang w:val="en-US"/>
        </w:rPr>
        <w:t>series of Recommendations.</w:t>
      </w:r>
    </w:p>
    <w:p w14:paraId="0CACB572" w14:textId="6C3F5EAC" w:rsidR="00F53C63" w:rsidRDefault="00D91EE2" w:rsidP="00FE591B">
      <w:pPr>
        <w:rPr>
          <w:lang w:val="en-US"/>
        </w:rPr>
      </w:pPr>
      <w:r>
        <w:rPr>
          <w:lang w:val="en-US"/>
        </w:rPr>
        <w:tab/>
      </w:r>
      <w:r w:rsidR="00F53C63">
        <w:rPr>
          <w:noProof/>
          <w:lang w:val="en-US"/>
        </w:rPr>
        <w:drawing>
          <wp:inline distT="0" distB="0" distL="0" distR="0" wp14:anchorId="27E1A045" wp14:editId="6EB3C1EA">
            <wp:extent cx="5139690" cy="1895577"/>
            <wp:effectExtent l="0" t="0" r="3810" b="952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9837" cy="1906696"/>
                    </a:xfrm>
                    <a:prstGeom prst="rect">
                      <a:avLst/>
                    </a:prstGeom>
                    <a:noFill/>
                  </pic:spPr>
                </pic:pic>
              </a:graphicData>
            </a:graphic>
          </wp:inline>
        </w:drawing>
      </w:r>
    </w:p>
    <w:p w14:paraId="3F2D4BDA" w14:textId="64FCBBD0" w:rsidR="00F53C63" w:rsidRDefault="00077CA4" w:rsidP="00FE591B">
      <w:pPr>
        <w:jc w:val="center"/>
        <w:rPr>
          <w:lang w:val="en-US"/>
        </w:rPr>
      </w:pPr>
      <w:r>
        <w:rPr>
          <w:lang w:val="en-US"/>
        </w:rPr>
        <w:t>Figure 2</w:t>
      </w:r>
      <w:r w:rsidR="00CA0270">
        <w:rPr>
          <w:lang w:val="en-US"/>
        </w:rPr>
        <w:t>.</w:t>
      </w:r>
      <w:r w:rsidR="00F53C63" w:rsidRPr="00F53C63">
        <w:rPr>
          <w:lang w:val="en-US"/>
        </w:rPr>
        <w:t>3 – High-leve</w:t>
      </w:r>
      <w:r>
        <w:rPr>
          <w:lang w:val="en-US"/>
        </w:rPr>
        <w:t xml:space="preserve">l reference configuration of </w:t>
      </w:r>
      <w:r w:rsidR="00425282">
        <w:rPr>
          <w:lang w:val="en-US"/>
        </w:rPr>
        <w:t>XG</w:t>
      </w:r>
      <w:r w:rsidR="008A2276">
        <w:rPr>
          <w:lang w:val="en-US"/>
        </w:rPr>
        <w:t>-</w:t>
      </w:r>
      <w:r w:rsidR="00F53C63" w:rsidRPr="00F53C63">
        <w:rPr>
          <w:lang w:val="en-US"/>
        </w:rPr>
        <w:t>PON</w:t>
      </w:r>
      <w:r w:rsidR="00186C1E">
        <w:rPr>
          <w:lang w:val="en-US"/>
        </w:rPr>
        <w:t xml:space="preserve"> (extracted from </w:t>
      </w:r>
      <w:r w:rsidR="003F7002">
        <w:rPr>
          <w:lang w:val="en-US"/>
        </w:rPr>
        <w:t xml:space="preserve">ITU-T </w:t>
      </w:r>
      <w:r w:rsidR="00186C1E">
        <w:rPr>
          <w:lang w:val="en-US"/>
        </w:rPr>
        <w:t>G.</w:t>
      </w:r>
      <w:r w:rsidR="00D930DB">
        <w:rPr>
          <w:lang w:val="en-US"/>
        </w:rPr>
        <w:t>987.1)</w:t>
      </w:r>
    </w:p>
    <w:p w14:paraId="5E5CACC8" w14:textId="4ADC6523" w:rsidR="00F53C63" w:rsidRDefault="00D637DE" w:rsidP="00FE591B">
      <w:pPr>
        <w:rPr>
          <w:lang w:val="en-US"/>
        </w:rPr>
      </w:pPr>
      <w:r>
        <w:rPr>
          <w:lang w:val="en-US"/>
        </w:rPr>
        <w:t xml:space="preserve">In addition to Figure </w:t>
      </w:r>
      <w:r w:rsidR="00CA0270">
        <w:rPr>
          <w:lang w:val="en-US"/>
        </w:rPr>
        <w:t>2.</w:t>
      </w:r>
      <w:r w:rsidR="00A336BF">
        <w:rPr>
          <w:lang w:val="en-US"/>
        </w:rPr>
        <w:t xml:space="preserve">3, when </w:t>
      </w:r>
      <w:r w:rsidR="008A2276">
        <w:rPr>
          <w:lang w:val="en-US"/>
        </w:rPr>
        <w:t>XG-</w:t>
      </w:r>
      <w:r w:rsidR="00A336BF" w:rsidRPr="00A336BF">
        <w:rPr>
          <w:lang w:val="en-US"/>
        </w:rPr>
        <w:t>PON is deployed with an RF video overlay service, the ODN can use a WDM device or an optical coupler/splitter</w:t>
      </w:r>
      <w:r w:rsidR="00A336BF">
        <w:rPr>
          <w:lang w:val="en-US"/>
        </w:rPr>
        <w:t xml:space="preserve"> to combine </w:t>
      </w:r>
      <w:r w:rsidR="00A336BF" w:rsidRPr="00A336BF">
        <w:rPr>
          <w:lang w:val="en-US"/>
        </w:rPr>
        <w:t xml:space="preserve">PON and RF video signals. </w:t>
      </w:r>
    </w:p>
    <w:p w14:paraId="0909CE6F" w14:textId="0752895E" w:rsidR="00425282" w:rsidRDefault="00425282" w:rsidP="00FE591B">
      <w:pPr>
        <w:rPr>
          <w:lang w:val="en-US"/>
        </w:rPr>
      </w:pPr>
    </w:p>
    <w:p w14:paraId="557D5279" w14:textId="50FEBF59" w:rsidR="00CA0270" w:rsidRDefault="00CA0270" w:rsidP="00FE591B">
      <w:pPr>
        <w:rPr>
          <w:lang w:val="en-US"/>
        </w:rPr>
      </w:pPr>
    </w:p>
    <w:p w14:paraId="57FFA53A" w14:textId="6111A97A" w:rsidR="00CA0270" w:rsidRDefault="00D91EE2" w:rsidP="00FE591B">
      <w:pPr>
        <w:rPr>
          <w:lang w:val="en-US"/>
        </w:rPr>
      </w:pPr>
      <w:r>
        <w:rPr>
          <w:lang w:val="en-US"/>
        </w:rPr>
        <w:tab/>
      </w:r>
      <w:r>
        <w:rPr>
          <w:lang w:val="en-US"/>
        </w:rPr>
        <w:tab/>
      </w:r>
      <w:r w:rsidR="00CA0270">
        <w:rPr>
          <w:noProof/>
          <w:lang w:val="en-US"/>
        </w:rPr>
        <w:drawing>
          <wp:inline distT="0" distB="0" distL="0" distR="0" wp14:anchorId="5F81FB45" wp14:editId="15DFD29A">
            <wp:extent cx="4885690" cy="3885565"/>
            <wp:effectExtent l="0" t="0" r="0" b="6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5690" cy="3885565"/>
                    </a:xfrm>
                    <a:prstGeom prst="rect">
                      <a:avLst/>
                    </a:prstGeom>
                    <a:noFill/>
                  </pic:spPr>
                </pic:pic>
              </a:graphicData>
            </a:graphic>
          </wp:inline>
        </w:drawing>
      </w:r>
    </w:p>
    <w:p w14:paraId="1F430C27" w14:textId="0D788CAA" w:rsidR="00CA0270" w:rsidRDefault="00BE587B" w:rsidP="00FE591B">
      <w:pPr>
        <w:jc w:val="center"/>
        <w:rPr>
          <w:lang w:val="en-US"/>
        </w:rPr>
      </w:pPr>
      <w:r>
        <w:rPr>
          <w:lang w:val="en-US"/>
        </w:rPr>
        <w:t xml:space="preserve">Figure </w:t>
      </w:r>
      <w:r w:rsidR="00CA0270">
        <w:rPr>
          <w:lang w:val="en-US"/>
        </w:rPr>
        <w:t xml:space="preserve">2.4 </w:t>
      </w:r>
      <w:r w:rsidR="00D91EE2">
        <w:rPr>
          <w:lang w:val="en-US"/>
        </w:rPr>
        <w:t xml:space="preserve">- </w:t>
      </w:r>
      <w:r w:rsidR="00CA0270" w:rsidRPr="00CA0270">
        <w:rPr>
          <w:lang w:val="en-US"/>
        </w:rPr>
        <w:t>Reference access network architecture</w:t>
      </w:r>
      <w:r w:rsidR="00D930DB">
        <w:rPr>
          <w:lang w:val="en-US"/>
        </w:rPr>
        <w:t xml:space="preserve"> (extracted from </w:t>
      </w:r>
      <w:r w:rsidR="003F7002">
        <w:rPr>
          <w:lang w:val="en-US"/>
        </w:rPr>
        <w:t xml:space="preserve">ITU-T </w:t>
      </w:r>
      <w:r w:rsidR="00D930DB">
        <w:rPr>
          <w:lang w:val="en-US"/>
        </w:rPr>
        <w:t>G.987.1)</w:t>
      </w:r>
    </w:p>
    <w:p w14:paraId="5B79B930" w14:textId="6E473CA5" w:rsidR="00CA0270" w:rsidRDefault="00BE587B">
      <w:pPr>
        <w:rPr>
          <w:lang w:val="en-US"/>
        </w:rPr>
      </w:pPr>
      <w:r>
        <w:rPr>
          <w:lang w:val="en-US"/>
        </w:rPr>
        <w:t xml:space="preserve">Figure </w:t>
      </w:r>
      <w:r w:rsidR="00CA0270">
        <w:rPr>
          <w:lang w:val="en-US"/>
        </w:rPr>
        <w:t>2.</w:t>
      </w:r>
      <w:r w:rsidR="00CA0270" w:rsidRPr="00CA0270">
        <w:rPr>
          <w:lang w:val="en-US"/>
        </w:rPr>
        <w:t>4 depicts the generic optical access network (OAN) reference architecture that applies to the XG-PON. It includes an OLT, ONUs and an optical distribution network bet</w:t>
      </w:r>
      <w:r w:rsidR="00CA0270">
        <w:rPr>
          <w:lang w:val="en-US"/>
        </w:rPr>
        <w:t>ween them. As shown in Figure 2.</w:t>
      </w:r>
      <w:r w:rsidR="00CA0270" w:rsidRPr="00CA0270">
        <w:rPr>
          <w:lang w:val="en-US"/>
        </w:rPr>
        <w:t>4, an XG-PON ODN can consist of a single passive optical distribution segment (ODS), or a group of passive ODSs interconnected with reach extenders (REs) [ITU T G.987].</w:t>
      </w:r>
    </w:p>
    <w:p w14:paraId="59CF94DE" w14:textId="77777777" w:rsidR="00CA2264" w:rsidRDefault="00CA2264">
      <w:pPr>
        <w:rPr>
          <w:lang w:val="en-US"/>
        </w:rPr>
      </w:pPr>
    </w:p>
    <w:p w14:paraId="0CC7EAAF" w14:textId="1EFCA17F" w:rsidR="00C37BC3" w:rsidRDefault="00BE587B">
      <w:pPr>
        <w:rPr>
          <w:lang w:val="en-US"/>
        </w:rPr>
      </w:pPr>
      <w:r>
        <w:rPr>
          <w:lang w:val="en-US"/>
        </w:rPr>
        <w:lastRenderedPageBreak/>
        <w:t>A1.2.4</w:t>
      </w:r>
      <w:r w:rsidR="00425282">
        <w:rPr>
          <w:lang w:val="en-US"/>
        </w:rPr>
        <w:tab/>
      </w:r>
      <w:r w:rsidR="00425282" w:rsidRPr="00425282">
        <w:rPr>
          <w:lang w:val="en-US"/>
        </w:rPr>
        <w:t>Reference configuration: example of NG-PON2 (as in the ITU-T G.989.x series)</w:t>
      </w:r>
    </w:p>
    <w:p w14:paraId="511C5747" w14:textId="07F66752" w:rsidR="00C37BC3" w:rsidRPr="007026AC" w:rsidRDefault="00C37BC3" w:rsidP="00FE591B">
      <w:pPr>
        <w:pStyle w:val="Listenabsatz"/>
        <w:numPr>
          <w:ilvl w:val="0"/>
          <w:numId w:val="38"/>
        </w:numPr>
        <w:tabs>
          <w:tab w:val="clear" w:pos="794"/>
          <w:tab w:val="left" w:pos="567"/>
        </w:tabs>
        <w:ind w:left="0" w:firstLine="0"/>
        <w:rPr>
          <w:lang w:val="en-US"/>
        </w:rPr>
      </w:pPr>
      <w:r w:rsidRPr="007026AC">
        <w:rPr>
          <w:lang w:val="en-US"/>
        </w:rPr>
        <w:t>Multi-wavelength PON system reference points</w:t>
      </w:r>
    </w:p>
    <w:p w14:paraId="513F9E88" w14:textId="72FEF6C3" w:rsidR="00934655" w:rsidRDefault="00934655">
      <w:pPr>
        <w:rPr>
          <w:lang w:val="en-US"/>
        </w:rPr>
      </w:pPr>
      <w:r w:rsidRPr="00934655">
        <w:rPr>
          <w:lang w:val="en-US"/>
        </w:rPr>
        <w:t xml:space="preserve">In a multiple wavelength passive optical network (PON) system, such as next generation passive optical network 2 (NG PON2), the optical line terminal (OLT) is conceptually composed of multiple OLT channel terminations (CTs) connected via a wavelength multiplexer (WM). The associated reference logical architecture and its reference </w:t>
      </w:r>
      <w:r>
        <w:rPr>
          <w:lang w:val="en-US"/>
        </w:rPr>
        <w:t>points are presented in Figure 2</w:t>
      </w:r>
      <w:r w:rsidR="00D91EE2">
        <w:rPr>
          <w:lang w:val="en-US"/>
        </w:rPr>
        <w:t>.5</w:t>
      </w:r>
      <w:r w:rsidRPr="00934655">
        <w:rPr>
          <w:lang w:val="en-US"/>
        </w:rPr>
        <w:t>.</w:t>
      </w:r>
    </w:p>
    <w:p w14:paraId="06495457" w14:textId="77777777" w:rsidR="00934655" w:rsidRDefault="00934655">
      <w:pPr>
        <w:rPr>
          <w:lang w:val="en-US"/>
        </w:rPr>
      </w:pPr>
    </w:p>
    <w:p w14:paraId="71D8056F" w14:textId="594FD0EC" w:rsidR="00C37BC3" w:rsidRDefault="00C37BC3">
      <w:pPr>
        <w:rPr>
          <w:lang w:val="en-US"/>
        </w:rPr>
      </w:pPr>
      <w:r>
        <w:rPr>
          <w:noProof/>
          <w:lang w:val="en-US"/>
        </w:rPr>
        <w:drawing>
          <wp:inline distT="0" distB="0" distL="0" distR="0" wp14:anchorId="406C8C81" wp14:editId="608E9750">
            <wp:extent cx="6120765" cy="2670175"/>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2670175"/>
                    </a:xfrm>
                    <a:prstGeom prst="rect">
                      <a:avLst/>
                    </a:prstGeom>
                    <a:noFill/>
                  </pic:spPr>
                </pic:pic>
              </a:graphicData>
            </a:graphic>
          </wp:inline>
        </w:drawing>
      </w:r>
    </w:p>
    <w:p w14:paraId="612E8CB5" w14:textId="53CA8E88" w:rsidR="00C37BC3" w:rsidRDefault="00BE587B" w:rsidP="00FE591B">
      <w:pPr>
        <w:jc w:val="center"/>
        <w:rPr>
          <w:lang w:val="en-US"/>
        </w:rPr>
      </w:pPr>
      <w:r>
        <w:rPr>
          <w:lang w:val="en-US"/>
        </w:rPr>
        <w:t xml:space="preserve">Figure </w:t>
      </w:r>
      <w:r w:rsidR="00D91EE2">
        <w:rPr>
          <w:lang w:val="en-US"/>
        </w:rPr>
        <w:t xml:space="preserve">2.5- </w:t>
      </w:r>
      <w:r w:rsidR="00C37BC3" w:rsidRPr="00C37BC3">
        <w:rPr>
          <w:lang w:val="en-US"/>
        </w:rPr>
        <w:t>NG-PON2 reference logical architecture</w:t>
      </w:r>
      <w:r w:rsidR="00D930DB">
        <w:rPr>
          <w:lang w:val="en-US"/>
        </w:rPr>
        <w:t xml:space="preserve"> (extracted from </w:t>
      </w:r>
      <w:r w:rsidR="003F7002">
        <w:rPr>
          <w:lang w:val="en-US"/>
        </w:rPr>
        <w:t xml:space="preserve">ITU-T </w:t>
      </w:r>
      <w:r w:rsidR="00D930DB">
        <w:rPr>
          <w:lang w:val="en-US"/>
        </w:rPr>
        <w:t>G.989)</w:t>
      </w:r>
    </w:p>
    <w:p w14:paraId="73F3DADB" w14:textId="77777777" w:rsidR="00F85E0C" w:rsidRDefault="00F85E0C" w:rsidP="00B77629">
      <w:pPr>
        <w:rPr>
          <w:lang w:val="en-US"/>
        </w:rPr>
      </w:pPr>
    </w:p>
    <w:p w14:paraId="11E64CFC" w14:textId="33FFB5F2" w:rsidR="00934655" w:rsidRDefault="00B77629" w:rsidP="00B77629">
      <w:pPr>
        <w:rPr>
          <w:lang w:val="en-US"/>
        </w:rPr>
      </w:pPr>
      <w:r w:rsidRPr="00B77629">
        <w:rPr>
          <w:lang w:val="en-US"/>
        </w:rPr>
        <w:t xml:space="preserve">NG-PON2 is an optical </w:t>
      </w:r>
      <w:proofErr w:type="spellStart"/>
      <w:r w:rsidRPr="00B77629">
        <w:rPr>
          <w:lang w:val="en-US"/>
        </w:rPr>
        <w:t>fibre</w:t>
      </w:r>
      <w:proofErr w:type="spellEnd"/>
      <w:r w:rsidRPr="00B77629">
        <w:rPr>
          <w:lang w:val="en-US"/>
        </w:rPr>
        <w:t xml:space="preserve"> access system based on time and wavelength division multiplexing (TWDM) and an optional point-to-point wavelength division multiplexing (</w:t>
      </w:r>
      <w:proofErr w:type="spellStart"/>
      <w:r w:rsidRPr="00B77629">
        <w:rPr>
          <w:lang w:val="en-US"/>
        </w:rPr>
        <w:t>PtP</w:t>
      </w:r>
      <w:proofErr w:type="spellEnd"/>
      <w:r w:rsidRPr="00B77629">
        <w:rPr>
          <w:lang w:val="en-US"/>
        </w:rPr>
        <w:t xml:space="preserve"> WDM) used in an overlay to TWDM. Capable to provide both point-to-multipoint connectivity and point-to-point connectivity over the same ODN, NG-PON2 enables the network operator to offer various services to different customers and applications (e.g. residential subscribers, business customers, mobile backhaul) in a flexible way over the same PON infrastructure.</w:t>
      </w:r>
    </w:p>
    <w:p w14:paraId="32E41BEA" w14:textId="77777777" w:rsidR="00B77629" w:rsidRPr="00C37BC3" w:rsidRDefault="00B77629" w:rsidP="00B77629">
      <w:pPr>
        <w:rPr>
          <w:lang w:val="en-US"/>
        </w:rPr>
      </w:pPr>
    </w:p>
    <w:p w14:paraId="6C82EA2D" w14:textId="2E3A0EE9" w:rsidR="00C37BC3" w:rsidRPr="007026AC" w:rsidRDefault="00C37BC3" w:rsidP="00FE591B">
      <w:pPr>
        <w:pStyle w:val="Listenabsatz"/>
        <w:numPr>
          <w:ilvl w:val="0"/>
          <w:numId w:val="38"/>
        </w:numPr>
        <w:tabs>
          <w:tab w:val="clear" w:pos="794"/>
          <w:tab w:val="left" w:pos="567"/>
        </w:tabs>
        <w:ind w:left="0" w:firstLine="0"/>
        <w:rPr>
          <w:lang w:val="en-US"/>
        </w:rPr>
      </w:pPr>
      <w:r w:rsidRPr="007026AC">
        <w:rPr>
          <w:lang w:val="en-US"/>
        </w:rPr>
        <w:t>Network reference architecture</w:t>
      </w:r>
    </w:p>
    <w:p w14:paraId="4EF0F443" w14:textId="6A2144F2" w:rsidR="00C37BC3" w:rsidRDefault="00C37BC3">
      <w:pPr>
        <w:rPr>
          <w:lang w:val="en-US"/>
        </w:rPr>
      </w:pPr>
      <w:r>
        <w:rPr>
          <w:lang w:val="en-US"/>
        </w:rPr>
        <w:t xml:space="preserve">Figure </w:t>
      </w:r>
      <w:r w:rsidR="00D91EE2">
        <w:rPr>
          <w:lang w:val="en-US"/>
        </w:rPr>
        <w:t>2.6</w:t>
      </w:r>
      <w:r>
        <w:rPr>
          <w:lang w:val="en-US"/>
        </w:rPr>
        <w:t xml:space="preserve"> </w:t>
      </w:r>
      <w:r w:rsidRPr="00C37BC3">
        <w:rPr>
          <w:lang w:val="en-US"/>
        </w:rPr>
        <w:t>depicts the functional optical access network architecture and reference points that apply to NG-PON2 systems with legacy systems coexistence. The ODN consists of the splitter and the coexistence element (WDM) and, optionally, reach extenders may also be used in the ODN.</w:t>
      </w:r>
    </w:p>
    <w:p w14:paraId="0CD791A0" w14:textId="26394348" w:rsidR="00C37BC3" w:rsidRPr="00C37BC3" w:rsidRDefault="00D91EE2" w:rsidP="00C37BC3">
      <w:pPr>
        <w:rPr>
          <w:lang w:val="en-US"/>
        </w:rPr>
      </w:pPr>
      <w:r>
        <w:rPr>
          <w:lang w:val="en-US"/>
        </w:rPr>
        <w:lastRenderedPageBreak/>
        <w:tab/>
      </w:r>
      <w:r w:rsidR="00C37BC3" w:rsidRPr="00C37BC3">
        <w:rPr>
          <w:lang w:val="en-US"/>
        </w:rPr>
        <w:t xml:space="preserve"> </w:t>
      </w:r>
      <w:r w:rsidR="00C37BC3">
        <w:rPr>
          <w:noProof/>
          <w:lang w:val="en-US"/>
        </w:rPr>
        <w:drawing>
          <wp:inline distT="0" distB="0" distL="0" distR="0" wp14:anchorId="7E82558F" wp14:editId="11F75DF3">
            <wp:extent cx="5295900" cy="3991477"/>
            <wp:effectExtent l="0" t="0" r="0" b="952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5900" cy="3991477"/>
                    </a:xfrm>
                    <a:prstGeom prst="rect">
                      <a:avLst/>
                    </a:prstGeom>
                    <a:noFill/>
                  </pic:spPr>
                </pic:pic>
              </a:graphicData>
            </a:graphic>
          </wp:inline>
        </w:drawing>
      </w:r>
    </w:p>
    <w:p w14:paraId="02AA4877" w14:textId="5057E520" w:rsidR="00425282" w:rsidRDefault="00C37BC3" w:rsidP="003F7002">
      <w:pPr>
        <w:jc w:val="center"/>
        <w:rPr>
          <w:lang w:val="en-US"/>
        </w:rPr>
      </w:pPr>
      <w:r>
        <w:rPr>
          <w:lang w:val="en-US"/>
        </w:rPr>
        <w:t xml:space="preserve">Figure </w:t>
      </w:r>
      <w:r w:rsidR="00D91EE2">
        <w:rPr>
          <w:lang w:val="en-US"/>
        </w:rPr>
        <w:t>2.6</w:t>
      </w:r>
      <w:r>
        <w:rPr>
          <w:lang w:val="en-US"/>
        </w:rPr>
        <w:t xml:space="preserve"> </w:t>
      </w:r>
      <w:r w:rsidR="00D91EE2">
        <w:rPr>
          <w:lang w:val="en-US"/>
        </w:rPr>
        <w:t xml:space="preserve">- </w:t>
      </w:r>
      <w:r w:rsidRPr="00C37BC3">
        <w:rPr>
          <w:lang w:val="en-US"/>
        </w:rPr>
        <w:t>Functional reference architecture and point</w:t>
      </w:r>
      <w:r w:rsidR="00D930DB">
        <w:rPr>
          <w:lang w:val="en-US"/>
        </w:rPr>
        <w:t xml:space="preserve">s </w:t>
      </w:r>
      <w:r w:rsidRPr="00C37BC3">
        <w:rPr>
          <w:lang w:val="en-US"/>
        </w:rPr>
        <w:t>for NG-PON2 system</w:t>
      </w:r>
      <w:r w:rsidR="00D930DB">
        <w:rPr>
          <w:lang w:val="en-US"/>
        </w:rPr>
        <w:br/>
      </w:r>
      <w:r w:rsidRPr="00C37BC3">
        <w:rPr>
          <w:lang w:val="en-US"/>
        </w:rPr>
        <w:t xml:space="preserve"> coexistence with legacy systems</w:t>
      </w:r>
      <w:r w:rsidR="00D930DB">
        <w:rPr>
          <w:lang w:val="en-US"/>
        </w:rPr>
        <w:t xml:space="preserve"> (extracted from </w:t>
      </w:r>
      <w:r w:rsidR="00987EB3">
        <w:rPr>
          <w:lang w:val="en-US"/>
        </w:rPr>
        <w:t xml:space="preserve">ITU-T </w:t>
      </w:r>
      <w:r w:rsidR="00D930DB">
        <w:rPr>
          <w:lang w:val="en-US"/>
        </w:rPr>
        <w:t>G.989.1)</w:t>
      </w:r>
    </w:p>
    <w:p w14:paraId="68BB2E63" w14:textId="4E2F0F04" w:rsidR="00425282" w:rsidRPr="007322ED" w:rsidRDefault="00425282" w:rsidP="00FE591B">
      <w:pPr>
        <w:rPr>
          <w:lang w:val="en-US"/>
        </w:rPr>
      </w:pPr>
    </w:p>
    <w:p w14:paraId="0D2FB028" w14:textId="1B39D74D" w:rsidR="000C7567" w:rsidRDefault="003A062F" w:rsidP="00546FF5">
      <w:pPr>
        <w:pStyle w:val="berschrift2"/>
        <w:keepNext w:val="0"/>
        <w:keepLines w:val="0"/>
        <w:widowControl w:val="0"/>
        <w:rPr>
          <w:lang w:val="en-US"/>
        </w:rPr>
      </w:pPr>
      <w:bookmarkStart w:id="93" w:name="_Toc479830609"/>
      <w:bookmarkStart w:id="94" w:name="_Toc480262091"/>
      <w:bookmarkStart w:id="95" w:name="_Toc482087566"/>
      <w:bookmarkStart w:id="96" w:name="_Toc528396627"/>
      <w:bookmarkStart w:id="97" w:name="_Toc361761753"/>
      <w:bookmarkEnd w:id="84"/>
      <w:bookmarkEnd w:id="85"/>
      <w:bookmarkEnd w:id="86"/>
      <w:bookmarkEnd w:id="87"/>
      <w:bookmarkEnd w:id="88"/>
      <w:r>
        <w:rPr>
          <w:lang w:val="en-US"/>
        </w:rPr>
        <w:t>A</w:t>
      </w:r>
      <w:r w:rsidR="007026AC">
        <w:rPr>
          <w:lang w:val="en-US"/>
        </w:rPr>
        <w:t>1.3</w:t>
      </w:r>
      <w:r w:rsidR="007026AC">
        <w:rPr>
          <w:lang w:val="en-US"/>
        </w:rPr>
        <w:tab/>
      </w:r>
      <w:r w:rsidR="00AD1389" w:rsidRPr="00AD1389">
        <w:rPr>
          <w:lang w:val="en-US"/>
        </w:rPr>
        <w:t>Hybrid Fibre Coax (HFC) Broadband Access</w:t>
      </w:r>
    </w:p>
    <w:p w14:paraId="05FDE8EB" w14:textId="76032B71" w:rsidR="000C7567" w:rsidRPr="00FE591B" w:rsidRDefault="007026AC" w:rsidP="00546FF5">
      <w:pPr>
        <w:pStyle w:val="berschrift2"/>
        <w:keepNext w:val="0"/>
        <w:keepLines w:val="0"/>
        <w:widowControl w:val="0"/>
        <w:rPr>
          <w:b w:val="0"/>
          <w:bCs/>
          <w:lang w:val="en-US"/>
        </w:rPr>
      </w:pPr>
      <w:bookmarkStart w:id="98" w:name="_Hlk524090746"/>
      <w:r>
        <w:rPr>
          <w:b w:val="0"/>
          <w:bCs/>
          <w:lang w:val="en-US"/>
        </w:rPr>
        <w:t>A1.3.1</w:t>
      </w:r>
      <w:r>
        <w:rPr>
          <w:b w:val="0"/>
          <w:bCs/>
          <w:lang w:val="en-US"/>
        </w:rPr>
        <w:tab/>
      </w:r>
      <w:r w:rsidR="00AD1389" w:rsidRPr="00AD1389">
        <w:rPr>
          <w:b w:val="0"/>
          <w:bCs/>
          <w:lang w:val="en-US"/>
        </w:rPr>
        <w:t>The DOCSIS network</w:t>
      </w:r>
    </w:p>
    <w:bookmarkEnd w:id="98"/>
    <w:p w14:paraId="4608E5F7" w14:textId="65882048" w:rsidR="000C7567" w:rsidRPr="00FE591B" w:rsidRDefault="00AD1389" w:rsidP="00FE591B">
      <w:pPr>
        <w:pStyle w:val="berschrift2"/>
        <w:keepNext w:val="0"/>
        <w:keepLines w:val="0"/>
        <w:widowControl w:val="0"/>
        <w:ind w:left="0" w:firstLine="0"/>
        <w:rPr>
          <w:b w:val="0"/>
          <w:bCs/>
          <w:lang w:val="en-US"/>
        </w:rPr>
      </w:pPr>
      <w:r w:rsidRPr="00FE591B">
        <w:rPr>
          <w:b w:val="0"/>
          <w:bCs/>
          <w:lang w:val="en-US"/>
        </w:rPr>
        <w:t>The elements that participate in the provisioning of DOCSI</w:t>
      </w:r>
      <w:r>
        <w:rPr>
          <w:b w:val="0"/>
          <w:bCs/>
          <w:lang w:val="en-US"/>
        </w:rPr>
        <w:t>S services are shown in Figure 3.1</w:t>
      </w:r>
      <w:r w:rsidRPr="00FE591B">
        <w:rPr>
          <w:b w:val="0"/>
          <w:bCs/>
          <w:lang w:val="en-US"/>
        </w:rPr>
        <w:t>:</w:t>
      </w:r>
    </w:p>
    <w:p w14:paraId="6F143439" w14:textId="41DA0431" w:rsidR="000C7567" w:rsidRDefault="00AD1389" w:rsidP="00546FF5">
      <w:pPr>
        <w:pStyle w:val="berschrift2"/>
        <w:keepNext w:val="0"/>
        <w:keepLines w:val="0"/>
        <w:widowControl w:val="0"/>
        <w:rPr>
          <w:lang w:val="en-US"/>
        </w:rPr>
      </w:pPr>
      <w:r>
        <w:rPr>
          <w:lang w:val="en-US"/>
        </w:rPr>
        <w:tab/>
      </w:r>
      <w:r>
        <w:rPr>
          <w:lang w:val="en-US"/>
        </w:rPr>
        <w:tab/>
      </w:r>
      <w:r>
        <w:rPr>
          <w:lang w:val="en-US"/>
        </w:rPr>
        <w:tab/>
      </w:r>
      <w:r>
        <w:rPr>
          <w:lang w:val="en-US"/>
        </w:rPr>
        <w:tab/>
      </w:r>
      <w:r>
        <w:rPr>
          <w:lang w:val="en-US"/>
        </w:rPr>
        <w:tab/>
      </w:r>
      <w:r w:rsidR="009312C5">
        <w:rPr>
          <w:rFonts w:eastAsia="Times New Roman"/>
        </w:rPr>
        <w:object w:dxaOrig="5330" w:dyaOrig="4080" w14:anchorId="5AE5E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pt;height:205.5pt" o:ole="" o:allowoverlap="f">
            <v:imagedata r:id="rId33" o:title=""/>
          </v:shape>
          <o:OLEObject Type="Embed" ProgID="CorelDRAW.Graphic.12" ShapeID="_x0000_i1025" DrawAspect="Content" ObjectID="_1642845924" r:id="rId34"/>
        </w:object>
      </w:r>
    </w:p>
    <w:p w14:paraId="7B73B183" w14:textId="36EC368E" w:rsidR="000C7567" w:rsidRPr="00FE591B" w:rsidRDefault="00571DC8" w:rsidP="00FE591B">
      <w:pPr>
        <w:pStyle w:val="berschrift2"/>
        <w:keepNext w:val="0"/>
        <w:keepLines w:val="0"/>
        <w:widowControl w:val="0"/>
        <w:ind w:left="0" w:firstLine="0"/>
        <w:jc w:val="center"/>
        <w:rPr>
          <w:b w:val="0"/>
          <w:bCs/>
          <w:lang w:val="en-US"/>
        </w:rPr>
      </w:pPr>
      <w:r>
        <w:rPr>
          <w:b w:val="0"/>
          <w:bCs/>
          <w:lang w:val="en-US"/>
        </w:rPr>
        <w:t xml:space="preserve">Figure </w:t>
      </w:r>
      <w:r w:rsidR="00AD1389" w:rsidRPr="00FE591B">
        <w:rPr>
          <w:b w:val="0"/>
          <w:bCs/>
          <w:lang w:val="en-US"/>
        </w:rPr>
        <w:t>3.1 – The DOCSIS network</w:t>
      </w:r>
      <w:r w:rsidR="003F7002">
        <w:rPr>
          <w:b w:val="0"/>
          <w:bCs/>
          <w:lang w:val="en-US"/>
        </w:rPr>
        <w:t xml:space="preserve"> </w:t>
      </w:r>
      <w:bookmarkStart w:id="99" w:name="_Hlk11269447"/>
      <w:r w:rsidR="003F7002">
        <w:rPr>
          <w:b w:val="0"/>
          <w:bCs/>
          <w:lang w:val="en-US"/>
        </w:rPr>
        <w:t xml:space="preserve">(extracted from </w:t>
      </w:r>
      <w:r w:rsidR="00987EB3">
        <w:rPr>
          <w:b w:val="0"/>
          <w:bCs/>
          <w:lang w:val="en-US"/>
        </w:rPr>
        <w:t xml:space="preserve">ITU-T </w:t>
      </w:r>
      <w:r w:rsidR="003F7002">
        <w:rPr>
          <w:b w:val="0"/>
          <w:bCs/>
          <w:lang w:val="en-US"/>
        </w:rPr>
        <w:t>J.222.1)</w:t>
      </w:r>
      <w:bookmarkEnd w:id="99"/>
    </w:p>
    <w:p w14:paraId="27767D78" w14:textId="6454F31A" w:rsidR="00540861" w:rsidRPr="00FE591B" w:rsidRDefault="00540861" w:rsidP="00FE591B">
      <w:pPr>
        <w:rPr>
          <w:b/>
          <w:lang w:val="en-US"/>
        </w:rPr>
      </w:pPr>
      <w:r w:rsidRPr="00FE591B">
        <w:rPr>
          <w:lang w:val="en-US"/>
        </w:rPr>
        <w:lastRenderedPageBreak/>
        <w:t xml:space="preserve">The CM connects to the operator's HFC network and to a home network, bridging packets between them. Many CPE devices can connect to the CMs' LAN interfaces. CPE devices can be embedded with the CM in a single device, or they can be separate standalone devices, as shown in Figure </w:t>
      </w:r>
      <w:r w:rsidRPr="00FE591B">
        <w:rPr>
          <w:cs/>
          <w:lang w:val="en-US"/>
        </w:rPr>
        <w:t>‎</w:t>
      </w:r>
      <w:r>
        <w:rPr>
          <w:lang w:val="en-US"/>
        </w:rPr>
        <w:t>3.</w:t>
      </w:r>
      <w:r w:rsidRPr="00FE591B">
        <w:rPr>
          <w:lang w:val="en-US"/>
        </w:rPr>
        <w:t xml:space="preserve">1. </w:t>
      </w:r>
      <w:r>
        <w:rPr>
          <w:lang w:val="en-US"/>
        </w:rPr>
        <w:br/>
      </w:r>
      <w:r w:rsidRPr="00FE591B">
        <w:rPr>
          <w:lang w:val="en-US"/>
        </w:rPr>
        <w:t xml:space="preserve">CPE devices may use IPv4, IPv6 or both forms of IP addressing. Examples of typical CPE devices are home routers, set-top devices, personal computers, etc. </w:t>
      </w:r>
    </w:p>
    <w:p w14:paraId="4E52E30B" w14:textId="07B821D0" w:rsidR="000C7567" w:rsidRPr="007322ED" w:rsidRDefault="00540861" w:rsidP="00FE591B">
      <w:pPr>
        <w:rPr>
          <w:lang w:val="en-US"/>
        </w:rPr>
      </w:pPr>
      <w:r w:rsidRPr="00FE591B">
        <w:rPr>
          <w:lang w:val="en-US"/>
        </w:rPr>
        <w:t>The CMTS connects the operator's back office and core network with the HFC network. Its main function is to forward packets between these two domains, and between upstream and downstream channels on the HFC network.</w:t>
      </w:r>
    </w:p>
    <w:p w14:paraId="2D1B69E8" w14:textId="018486C6" w:rsidR="000C7567" w:rsidRPr="00FE591B" w:rsidRDefault="00540861" w:rsidP="004C4D29">
      <w:pPr>
        <w:pStyle w:val="berschrift2"/>
        <w:keepNext w:val="0"/>
        <w:keepLines w:val="0"/>
        <w:widowControl w:val="0"/>
        <w:numPr>
          <w:ilvl w:val="0"/>
          <w:numId w:val="58"/>
        </w:numPr>
        <w:tabs>
          <w:tab w:val="clear" w:pos="794"/>
          <w:tab w:val="left" w:pos="567"/>
        </w:tabs>
        <w:rPr>
          <w:b w:val="0"/>
          <w:bCs/>
          <w:lang w:val="en-US"/>
        </w:rPr>
      </w:pPr>
      <w:bookmarkStart w:id="100" w:name="_Hlk524090992"/>
      <w:r w:rsidRPr="00540861">
        <w:rPr>
          <w:b w:val="0"/>
          <w:bCs/>
          <w:lang w:val="en-US"/>
        </w:rPr>
        <w:t>Service goals</w:t>
      </w:r>
    </w:p>
    <w:bookmarkEnd w:id="100"/>
    <w:p w14:paraId="45AF19E9" w14:textId="77777777" w:rsidR="00540861" w:rsidRPr="00540861" w:rsidRDefault="00540861" w:rsidP="00FE591B">
      <w:pPr>
        <w:rPr>
          <w:lang w:val="en-US"/>
        </w:rPr>
      </w:pPr>
      <w:r w:rsidRPr="00540861">
        <w:rPr>
          <w:lang w:val="en-US"/>
        </w:rPr>
        <w:t>As cable operators have widely deployed high-speed data services on cable television systems, the demand for bandwidth has increased. Additionally, networks have scaled to such a degree that IPv4 address constraints are becoming a burden on network operations. It is thus appropriate to add new features to the DOCSIS Recommendations for the purpose of increasing channel capacity, enhancing network security, expanding addressability of network elements, and deploying new service offerings.</w:t>
      </w:r>
    </w:p>
    <w:p w14:paraId="3C93ECF6" w14:textId="2749D475" w:rsidR="000C7567" w:rsidRDefault="00540861" w:rsidP="00FE591B">
      <w:pPr>
        <w:rPr>
          <w:lang w:val="en-US"/>
        </w:rPr>
      </w:pPr>
      <w:r w:rsidRPr="00540861">
        <w:rPr>
          <w:lang w:val="en-US"/>
        </w:rPr>
        <w:t>The DOCSIS system allows transparent bidirectional transfer of Internet protocol (IP) traffic, between the cable system head-end and customer locations, over an all-coaxial or hybrid-fibre/coax (HFC) cable network. This is shown in sim</w:t>
      </w:r>
      <w:r>
        <w:rPr>
          <w:lang w:val="en-US"/>
        </w:rPr>
        <w:t>plified form in Figure 3.</w:t>
      </w:r>
      <w:r w:rsidRPr="00540861">
        <w:rPr>
          <w:lang w:val="en-US"/>
        </w:rPr>
        <w:t>2.</w:t>
      </w:r>
    </w:p>
    <w:p w14:paraId="351E4033" w14:textId="77777777" w:rsidR="00EF6477" w:rsidRDefault="00EF6477" w:rsidP="00FE591B">
      <w:pPr>
        <w:rPr>
          <w:lang w:val="en-US"/>
        </w:rPr>
      </w:pPr>
    </w:p>
    <w:p w14:paraId="6D7B7102" w14:textId="77777777" w:rsidR="004C4D29" w:rsidRDefault="009312C5" w:rsidP="004C4D29">
      <w:r>
        <w:rPr>
          <w:rFonts w:eastAsia="Times New Roman"/>
        </w:rPr>
        <w:object w:dxaOrig="9590" w:dyaOrig="2200" w14:anchorId="39D3474E">
          <v:shape id="_x0000_i1026" type="#_x0000_t75" style="width:477.5pt;height:108.5pt" o:ole="">
            <v:imagedata r:id="rId35" o:title=""/>
          </v:shape>
          <o:OLEObject Type="Embed" ProgID="CorelDRAW.Graphic.12" ShapeID="_x0000_i1026" DrawAspect="Content" ObjectID="_1642845925" r:id="rId36"/>
        </w:object>
      </w:r>
    </w:p>
    <w:p w14:paraId="5779906B" w14:textId="4313E66B" w:rsidR="00540861" w:rsidRDefault="00571DC8" w:rsidP="004C4D29">
      <w:pPr>
        <w:rPr>
          <w:lang w:val="en-US"/>
        </w:rPr>
      </w:pPr>
      <w:r>
        <w:rPr>
          <w:lang w:val="en-US"/>
        </w:rPr>
        <w:t xml:space="preserve">Figure </w:t>
      </w:r>
      <w:r w:rsidR="00540861">
        <w:rPr>
          <w:lang w:val="en-US"/>
        </w:rPr>
        <w:t>3.</w:t>
      </w:r>
      <w:r w:rsidR="00540861" w:rsidRPr="00540861">
        <w:rPr>
          <w:lang w:val="en-US"/>
        </w:rPr>
        <w:t>2 – Transparent IP traffic through the data-over-cable system</w:t>
      </w:r>
      <w:r w:rsidR="003F7002">
        <w:rPr>
          <w:lang w:val="en-US"/>
        </w:rPr>
        <w:t xml:space="preserve"> </w:t>
      </w:r>
      <w:r w:rsidR="003F7002" w:rsidRPr="003F7002">
        <w:rPr>
          <w:lang w:val="en-US"/>
        </w:rPr>
        <w:t xml:space="preserve">(extracted from </w:t>
      </w:r>
      <w:r w:rsidR="00987EB3">
        <w:rPr>
          <w:lang w:val="en-US"/>
        </w:rPr>
        <w:t xml:space="preserve">ITU-T </w:t>
      </w:r>
      <w:r w:rsidR="003F7002" w:rsidRPr="003F7002">
        <w:rPr>
          <w:lang w:val="en-US"/>
        </w:rPr>
        <w:t>J.222.1)</w:t>
      </w:r>
    </w:p>
    <w:p w14:paraId="60353BC2" w14:textId="66A4AFC4" w:rsidR="00540861" w:rsidRDefault="00540861" w:rsidP="00FE591B">
      <w:pPr>
        <w:jc w:val="center"/>
        <w:rPr>
          <w:lang w:val="en-US"/>
        </w:rPr>
      </w:pPr>
    </w:p>
    <w:p w14:paraId="56F7EF68" w14:textId="7E2C2F0F" w:rsidR="00540861" w:rsidRPr="004C4D29" w:rsidRDefault="004C4D29" w:rsidP="004C4D29">
      <w:pPr>
        <w:pStyle w:val="Listenabsatz"/>
        <w:numPr>
          <w:ilvl w:val="0"/>
          <w:numId w:val="58"/>
        </w:numPr>
        <w:spacing w:before="320"/>
        <w:rPr>
          <w:lang w:val="en-US"/>
        </w:rPr>
      </w:pPr>
      <w:r>
        <w:rPr>
          <w:lang w:val="en-US"/>
        </w:rPr>
        <w:t xml:space="preserve">    </w:t>
      </w:r>
      <w:r w:rsidR="00540861" w:rsidRPr="004C4D29">
        <w:rPr>
          <w:lang w:val="en-US"/>
        </w:rPr>
        <w:t>Reference architecture</w:t>
      </w:r>
    </w:p>
    <w:p w14:paraId="3F72CE3C" w14:textId="32A6E176" w:rsidR="00540861" w:rsidRDefault="00540861" w:rsidP="00FE591B">
      <w:pPr>
        <w:rPr>
          <w:lang w:val="en-US"/>
        </w:rPr>
      </w:pPr>
      <w:r w:rsidRPr="00540861">
        <w:rPr>
          <w:lang w:val="en-US"/>
        </w:rPr>
        <w:t xml:space="preserve">The reference architecture for data-over-cable services and interfaces is shown in Figure </w:t>
      </w:r>
      <w:r w:rsidRPr="00540861">
        <w:rPr>
          <w:cs/>
          <w:lang w:val="en-US"/>
        </w:rPr>
        <w:t>‎</w:t>
      </w:r>
      <w:r>
        <w:rPr>
          <w:lang w:val="en-US"/>
        </w:rPr>
        <w:t>3.</w:t>
      </w:r>
      <w:r w:rsidRPr="00540861">
        <w:rPr>
          <w:lang w:val="en-US"/>
        </w:rPr>
        <w:t>3</w:t>
      </w:r>
    </w:p>
    <w:p w14:paraId="4A88110D" w14:textId="2364FF8B" w:rsidR="00540861" w:rsidRDefault="00540861" w:rsidP="00FE591B">
      <w:pPr>
        <w:rPr>
          <w:lang w:val="en-US"/>
        </w:rPr>
      </w:pPr>
    </w:p>
    <w:p w14:paraId="74AC3502" w14:textId="69FC4B74" w:rsidR="00540861" w:rsidRDefault="009312C5" w:rsidP="00FE591B">
      <w:pPr>
        <w:rPr>
          <w:lang w:val="en-US"/>
        </w:rPr>
      </w:pPr>
      <w:r>
        <w:rPr>
          <w:rFonts w:eastAsia="Times New Roman"/>
        </w:rPr>
        <w:object w:dxaOrig="9810" w:dyaOrig="6420" w14:anchorId="4F256E10">
          <v:shape id="_x0000_i1027" type="#_x0000_t75" style="width:488.5pt;height:323.5pt" o:ole="" o:allowoverlap="f">
            <v:imagedata r:id="rId37" o:title=""/>
          </v:shape>
          <o:OLEObject Type="Embed" ProgID="CorelDRAW.Graphic.12" ShapeID="_x0000_i1027" DrawAspect="Content" ObjectID="_1642845926" r:id="rId38"/>
        </w:object>
      </w:r>
    </w:p>
    <w:p w14:paraId="6521208B" w14:textId="5E10D0BE" w:rsidR="00540861" w:rsidRDefault="00540861" w:rsidP="00F85E0C">
      <w:pPr>
        <w:jc w:val="center"/>
        <w:rPr>
          <w:lang w:val="en-US"/>
        </w:rPr>
      </w:pPr>
      <w:r>
        <w:rPr>
          <w:lang w:val="en-US"/>
        </w:rPr>
        <w:t>Figure 3.</w:t>
      </w:r>
      <w:r w:rsidRPr="00540861">
        <w:rPr>
          <w:lang w:val="en-US"/>
        </w:rPr>
        <w:t>3 – Data-over-cable reference architecture</w:t>
      </w:r>
      <w:r w:rsidR="003F7002">
        <w:rPr>
          <w:lang w:val="en-US"/>
        </w:rPr>
        <w:t xml:space="preserve"> </w:t>
      </w:r>
      <w:r w:rsidR="003F7002" w:rsidRPr="003F7002">
        <w:rPr>
          <w:lang w:val="en-US"/>
        </w:rPr>
        <w:t xml:space="preserve">(extracted from </w:t>
      </w:r>
      <w:r w:rsidR="00987EB3">
        <w:rPr>
          <w:lang w:val="en-US"/>
        </w:rPr>
        <w:t xml:space="preserve">ITU-T </w:t>
      </w:r>
      <w:r w:rsidR="003F7002" w:rsidRPr="003F7002">
        <w:rPr>
          <w:lang w:val="en-US"/>
        </w:rPr>
        <w:t>J.222.1)</w:t>
      </w:r>
    </w:p>
    <w:p w14:paraId="4624EC14" w14:textId="77777777" w:rsidR="00F85E0C" w:rsidRDefault="00F85E0C" w:rsidP="00F85E0C">
      <w:pPr>
        <w:jc w:val="center"/>
        <w:rPr>
          <w:lang w:val="en-US"/>
        </w:rPr>
      </w:pPr>
    </w:p>
    <w:p w14:paraId="229129A9" w14:textId="0AABBB17" w:rsidR="00540861" w:rsidRPr="00DD5C29" w:rsidRDefault="00571DC8">
      <w:pPr>
        <w:pStyle w:val="berschrift2"/>
        <w:keepNext w:val="0"/>
        <w:keepLines w:val="0"/>
        <w:widowControl w:val="0"/>
        <w:rPr>
          <w:lang w:val="en-US"/>
        </w:rPr>
      </w:pPr>
      <w:r>
        <w:rPr>
          <w:b w:val="0"/>
          <w:bCs/>
          <w:lang w:val="en-US"/>
        </w:rPr>
        <w:t>A1.3.2</w:t>
      </w:r>
      <w:r>
        <w:rPr>
          <w:b w:val="0"/>
          <w:bCs/>
          <w:lang w:val="en-US"/>
        </w:rPr>
        <w:tab/>
      </w:r>
      <w:r w:rsidR="00DD5C29" w:rsidRPr="00A90F89">
        <w:rPr>
          <w:b w:val="0"/>
          <w:bCs/>
          <w:lang w:val="en-US"/>
        </w:rPr>
        <w:t>High performance network over coax (</w:t>
      </w:r>
      <w:proofErr w:type="spellStart"/>
      <w:r w:rsidR="00DD5C29" w:rsidRPr="00A90F89">
        <w:rPr>
          <w:b w:val="0"/>
          <w:bCs/>
          <w:lang w:val="en-US"/>
        </w:rPr>
        <w:t>HiNoC</w:t>
      </w:r>
      <w:proofErr w:type="spellEnd"/>
      <w:r w:rsidR="00DD5C29" w:rsidRPr="00A90F89">
        <w:rPr>
          <w:b w:val="0"/>
          <w:bCs/>
          <w:lang w:val="en-US"/>
        </w:rPr>
        <w:t xml:space="preserve">) connected with </w:t>
      </w:r>
      <w:proofErr w:type="spellStart"/>
      <w:r w:rsidR="00DD5C29" w:rsidRPr="00A90F89">
        <w:rPr>
          <w:b w:val="0"/>
          <w:bCs/>
          <w:lang w:val="en-US"/>
        </w:rPr>
        <w:t>fibre</w:t>
      </w:r>
      <w:proofErr w:type="spellEnd"/>
      <w:r w:rsidR="00DD5C29" w:rsidRPr="00A90F89">
        <w:rPr>
          <w:b w:val="0"/>
          <w:bCs/>
          <w:lang w:val="en-US"/>
        </w:rPr>
        <w:t xml:space="preserve"> to the building</w:t>
      </w:r>
    </w:p>
    <w:p w14:paraId="5B7B005A" w14:textId="4E2CFFAB" w:rsidR="00DD5C29" w:rsidRPr="00DD5C29" w:rsidRDefault="00DD5C29" w:rsidP="00DD5C29">
      <w:pPr>
        <w:rPr>
          <w:lang w:val="en-US"/>
        </w:rPr>
      </w:pPr>
      <w:r>
        <w:rPr>
          <w:lang w:val="en-US"/>
        </w:rPr>
        <w:t>Typical s</w:t>
      </w:r>
      <w:r w:rsidRPr="00DD5C29">
        <w:rPr>
          <w:lang w:val="en-US"/>
        </w:rPr>
        <w:t xml:space="preserve">cenario for </w:t>
      </w:r>
      <w:proofErr w:type="spellStart"/>
      <w:r w:rsidRPr="00DD5C29">
        <w:rPr>
          <w:lang w:val="en-US"/>
        </w:rPr>
        <w:t>HiNoC</w:t>
      </w:r>
      <w:proofErr w:type="spellEnd"/>
      <w:r w:rsidRPr="00DD5C29">
        <w:rPr>
          <w:lang w:val="en-US"/>
        </w:rPr>
        <w:t xml:space="preserve"> operation-deployment</w:t>
      </w:r>
    </w:p>
    <w:p w14:paraId="01BE5847" w14:textId="77777777" w:rsidR="00DD5C29" w:rsidRPr="00DD5C29" w:rsidRDefault="00DD5C29" w:rsidP="00DD5C29">
      <w:pPr>
        <w:rPr>
          <w:lang w:val="en-US"/>
        </w:rPr>
      </w:pPr>
      <w:r w:rsidRPr="00DD5C29">
        <w:rPr>
          <w:lang w:val="en-US"/>
        </w:rPr>
        <w:t>Cable operators around the world are interested in deploying triple-play services over cable television systems while supporting existing analogue or digital TV broadcasting services. Most triple-play services with video content require a very high-speed access network.</w:t>
      </w:r>
    </w:p>
    <w:p w14:paraId="23A5818D" w14:textId="0A777091" w:rsidR="00540861" w:rsidRDefault="00DD5C29" w:rsidP="00A90F89">
      <w:pPr>
        <w:rPr>
          <w:lang w:val="en-US"/>
        </w:rPr>
      </w:pPr>
      <w:r w:rsidRPr="00DD5C29">
        <w:rPr>
          <w:lang w:val="en-US"/>
        </w:rPr>
        <w:t>In high-density residential or office areas, FTTB and coax solutions have been introduced. A typical network</w:t>
      </w:r>
      <w:r>
        <w:rPr>
          <w:lang w:val="en-US"/>
        </w:rPr>
        <w:t xml:space="preserve"> scenario is shown in Figure 3.4</w:t>
      </w:r>
      <w:r w:rsidRPr="00DD5C29">
        <w:rPr>
          <w:lang w:val="en-US"/>
        </w:rPr>
        <w:t xml:space="preserve">. The FTTB + coax network can be realized by the PON system in the distribution network and the </w:t>
      </w:r>
      <w:proofErr w:type="spellStart"/>
      <w:r w:rsidRPr="00DD5C29">
        <w:rPr>
          <w:lang w:val="en-US"/>
        </w:rPr>
        <w:t>HiNoC</w:t>
      </w:r>
      <w:proofErr w:type="spellEnd"/>
      <w:r w:rsidRPr="00DD5C29">
        <w:rPr>
          <w:lang w:val="en-US"/>
        </w:rPr>
        <w:t xml:space="preserve"> system in a coaxial network. Services such as analogue or digital TV, VoIP, Internet access and interactive services can be transferred over the network.</w:t>
      </w:r>
    </w:p>
    <w:p w14:paraId="43EE5795" w14:textId="0B795B81" w:rsidR="00540861" w:rsidRDefault="00540861" w:rsidP="00A90F89">
      <w:pPr>
        <w:rPr>
          <w:lang w:val="en-US"/>
        </w:rPr>
      </w:pPr>
    </w:p>
    <w:p w14:paraId="49B819D0" w14:textId="73056F51" w:rsidR="00540861" w:rsidRDefault="00DD5C29" w:rsidP="00A90F89">
      <w:pPr>
        <w:rPr>
          <w:lang w:val="en-US"/>
        </w:rPr>
      </w:pPr>
      <w:r>
        <w:rPr>
          <w:noProof/>
          <w:lang w:val="en-US"/>
        </w:rPr>
        <w:lastRenderedPageBreak/>
        <w:drawing>
          <wp:inline distT="0" distB="0" distL="0" distR="0" wp14:anchorId="5232C65F" wp14:editId="0DAE4E7B">
            <wp:extent cx="6120765" cy="284734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765" cy="2847340"/>
                    </a:xfrm>
                    <a:prstGeom prst="rect">
                      <a:avLst/>
                    </a:prstGeom>
                    <a:noFill/>
                  </pic:spPr>
                </pic:pic>
              </a:graphicData>
            </a:graphic>
          </wp:inline>
        </w:drawing>
      </w:r>
    </w:p>
    <w:p w14:paraId="5374AF3F" w14:textId="1CB583C2" w:rsidR="00540861" w:rsidRDefault="00540861" w:rsidP="00A90F89">
      <w:pPr>
        <w:rPr>
          <w:lang w:val="en-US"/>
        </w:rPr>
      </w:pPr>
    </w:p>
    <w:p w14:paraId="42F99395" w14:textId="11819A0E" w:rsidR="00EF6477" w:rsidRDefault="00571DC8" w:rsidP="00F85E0C">
      <w:pPr>
        <w:jc w:val="center"/>
        <w:rPr>
          <w:lang w:val="en-US"/>
        </w:rPr>
      </w:pPr>
      <w:r>
        <w:rPr>
          <w:lang w:val="en-US"/>
        </w:rPr>
        <w:t xml:space="preserve">Figure </w:t>
      </w:r>
      <w:r w:rsidR="00DD5C29">
        <w:rPr>
          <w:lang w:val="en-US"/>
        </w:rPr>
        <w:t>3.4</w:t>
      </w:r>
      <w:r w:rsidR="00DD5C29" w:rsidRPr="00DD5C29">
        <w:rPr>
          <w:lang w:val="en-US"/>
        </w:rPr>
        <w:t xml:space="preserve"> – FTTB + coax</w:t>
      </w:r>
      <w:r w:rsidR="003F7002">
        <w:rPr>
          <w:lang w:val="en-US"/>
        </w:rPr>
        <w:t xml:space="preserve"> (extracted from </w:t>
      </w:r>
      <w:r w:rsidR="00987EB3">
        <w:rPr>
          <w:lang w:val="en-US"/>
        </w:rPr>
        <w:t xml:space="preserve">ITU-T </w:t>
      </w:r>
      <w:r w:rsidR="003F7002">
        <w:rPr>
          <w:lang w:val="en-US"/>
        </w:rPr>
        <w:t>J.195.1)</w:t>
      </w:r>
    </w:p>
    <w:p w14:paraId="0AB84247" w14:textId="28B23084" w:rsidR="00A10106" w:rsidRDefault="00442E4E">
      <w:pPr>
        <w:pStyle w:val="berschrift2"/>
        <w:keepNext w:val="0"/>
        <w:keepLines w:val="0"/>
        <w:widowControl w:val="0"/>
        <w:rPr>
          <w:lang w:val="en-US"/>
        </w:rPr>
      </w:pPr>
      <w:r>
        <w:rPr>
          <w:lang w:val="en-US"/>
        </w:rPr>
        <w:t>A</w:t>
      </w:r>
      <w:r w:rsidR="000631B9">
        <w:rPr>
          <w:lang w:val="en-US"/>
        </w:rPr>
        <w:t>1.</w:t>
      </w:r>
      <w:r>
        <w:rPr>
          <w:lang w:val="en-US"/>
        </w:rPr>
        <w:t>4</w:t>
      </w:r>
      <w:r w:rsidR="000631B9">
        <w:rPr>
          <w:lang w:val="en-US"/>
        </w:rPr>
        <w:tab/>
        <w:t xml:space="preserve">Fixed </w:t>
      </w:r>
      <w:r w:rsidR="00CB11D2">
        <w:rPr>
          <w:lang w:val="en-US"/>
        </w:rPr>
        <w:t xml:space="preserve">Broadband </w:t>
      </w:r>
      <w:r w:rsidR="000631B9">
        <w:rPr>
          <w:lang w:val="en-US"/>
        </w:rPr>
        <w:t>Wireless Access</w:t>
      </w:r>
      <w:bookmarkEnd w:id="93"/>
      <w:bookmarkEnd w:id="94"/>
      <w:bookmarkEnd w:id="95"/>
      <w:bookmarkEnd w:id="96"/>
      <w:bookmarkEnd w:id="97"/>
    </w:p>
    <w:p w14:paraId="72618A9C" w14:textId="35EBAE16" w:rsidR="00A10106" w:rsidRDefault="000631B9" w:rsidP="00A90F89">
      <w:pPr>
        <w:rPr>
          <w:lang w:val="en-US"/>
        </w:rPr>
      </w:pPr>
      <w:r>
        <w:rPr>
          <w:lang w:val="en-US"/>
        </w:rPr>
        <w:t>A1.4.1</w:t>
      </w:r>
      <w:r>
        <w:rPr>
          <w:lang w:val="en-US"/>
        </w:rPr>
        <w:tab/>
      </w:r>
      <w:r w:rsidR="00A10106">
        <w:rPr>
          <w:lang w:val="en-US"/>
        </w:rPr>
        <w:t xml:space="preserve">Broadband Wireless Access (BWA) </w:t>
      </w:r>
      <w:r w:rsidR="00C70F64">
        <w:rPr>
          <w:lang w:val="en-US"/>
        </w:rPr>
        <w:t>in the fixed service</w:t>
      </w:r>
    </w:p>
    <w:p w14:paraId="6B1B7E46" w14:textId="76F37B26" w:rsidR="00A10106" w:rsidRDefault="000631B9" w:rsidP="00EF6477">
      <w:pPr>
        <w:tabs>
          <w:tab w:val="clear" w:pos="794"/>
          <w:tab w:val="left" w:pos="567"/>
        </w:tabs>
        <w:ind w:left="567"/>
        <w:rPr>
          <w:lang w:val="en-US"/>
        </w:rPr>
      </w:pPr>
      <w:r>
        <w:rPr>
          <w:lang w:val="en-US"/>
        </w:rPr>
        <w:t>1)</w:t>
      </w:r>
      <w:r w:rsidR="00A10106" w:rsidRPr="00A10106">
        <w:t xml:space="preserve"> </w:t>
      </w:r>
      <w:r w:rsidR="00A10106">
        <w:tab/>
      </w:r>
      <w:r w:rsidR="00A10106" w:rsidRPr="00A10106">
        <w:rPr>
          <w:lang w:val="en-US"/>
        </w:rPr>
        <w:t>Application and services</w:t>
      </w:r>
    </w:p>
    <w:p w14:paraId="7636E343" w14:textId="23CC2E5D" w:rsidR="00A10106" w:rsidRPr="00A10106" w:rsidRDefault="00A10106" w:rsidP="00A10106">
      <w:pPr>
        <w:rPr>
          <w:lang w:val="en-US"/>
        </w:rPr>
      </w:pPr>
      <w:r w:rsidRPr="00A10106">
        <w:rPr>
          <w:lang w:val="en-US"/>
        </w:rPr>
        <w:t>BWA systems operating in the fixed service should support a wide range of applications in use today and be extendable to support future services. The main user applications that can be foreseen today are as follows:</w:t>
      </w:r>
    </w:p>
    <w:p w14:paraId="324925F5" w14:textId="77777777" w:rsidR="000631B9" w:rsidRDefault="00A10106" w:rsidP="00A90F89">
      <w:pPr>
        <w:pStyle w:val="Listenabsatz"/>
        <w:numPr>
          <w:ilvl w:val="0"/>
          <w:numId w:val="40"/>
        </w:numPr>
        <w:rPr>
          <w:lang w:val="en-US"/>
        </w:rPr>
      </w:pPr>
      <w:r w:rsidRPr="000631B9">
        <w:rPr>
          <w:lang w:val="en-US"/>
        </w:rPr>
        <w:t>Internet access (e.g. IP versions 4 and 6)</w:t>
      </w:r>
    </w:p>
    <w:p w14:paraId="12C81685" w14:textId="424A2A64" w:rsidR="00A10106" w:rsidRPr="000631B9" w:rsidRDefault="00A10106" w:rsidP="00A90F89">
      <w:pPr>
        <w:pStyle w:val="Listenabsatz"/>
        <w:numPr>
          <w:ilvl w:val="0"/>
          <w:numId w:val="40"/>
        </w:numPr>
        <w:rPr>
          <w:lang w:val="en-US"/>
        </w:rPr>
      </w:pPr>
      <w:r w:rsidRPr="000631B9">
        <w:rPr>
          <w:lang w:val="en-US"/>
        </w:rPr>
        <w:t>LAN bridging and remote LAN access</w:t>
      </w:r>
    </w:p>
    <w:p w14:paraId="211494EE" w14:textId="77777777" w:rsidR="00A10106" w:rsidRPr="00A10106" w:rsidRDefault="00A10106" w:rsidP="00A10106">
      <w:pPr>
        <w:rPr>
          <w:lang w:val="en-US"/>
        </w:rPr>
      </w:pPr>
      <w:r w:rsidRPr="00A10106">
        <w:rPr>
          <w:lang w:val="en-US"/>
        </w:rPr>
        <w:t>The protocols could support bridged LAN service and remote LAN access capabilities.</w:t>
      </w:r>
    </w:p>
    <w:p w14:paraId="02567793" w14:textId="77777777" w:rsidR="000631B9" w:rsidRDefault="000631B9" w:rsidP="00A90F89">
      <w:pPr>
        <w:pStyle w:val="Listenabsatz"/>
        <w:numPr>
          <w:ilvl w:val="0"/>
          <w:numId w:val="41"/>
        </w:numPr>
        <w:rPr>
          <w:lang w:val="en-US"/>
        </w:rPr>
      </w:pPr>
      <w:r>
        <w:rPr>
          <w:lang w:val="en-US"/>
        </w:rPr>
        <w:t>V</w:t>
      </w:r>
      <w:r w:rsidR="00A10106" w:rsidRPr="000631B9">
        <w:rPr>
          <w:lang w:val="en-US"/>
        </w:rPr>
        <w:t>ideotelephony and videoconferencing</w:t>
      </w:r>
    </w:p>
    <w:p w14:paraId="6222B21C" w14:textId="77777777" w:rsidR="000631B9" w:rsidRDefault="000631B9" w:rsidP="00A90F89">
      <w:pPr>
        <w:pStyle w:val="Listenabsatz"/>
        <w:numPr>
          <w:ilvl w:val="0"/>
          <w:numId w:val="41"/>
        </w:numPr>
        <w:rPr>
          <w:lang w:val="en-US"/>
        </w:rPr>
      </w:pPr>
      <w:r>
        <w:rPr>
          <w:lang w:val="en-US"/>
        </w:rPr>
        <w:t>C</w:t>
      </w:r>
      <w:r w:rsidR="00A10106" w:rsidRPr="000631B9">
        <w:rPr>
          <w:lang w:val="en-US"/>
        </w:rPr>
        <w:t>omputer gaming</w:t>
      </w:r>
    </w:p>
    <w:p w14:paraId="151C1DED" w14:textId="77777777" w:rsidR="000631B9" w:rsidRDefault="000631B9" w:rsidP="00A90F89">
      <w:pPr>
        <w:pStyle w:val="Listenabsatz"/>
        <w:numPr>
          <w:ilvl w:val="0"/>
          <w:numId w:val="41"/>
        </w:numPr>
        <w:rPr>
          <w:lang w:val="en-US"/>
        </w:rPr>
      </w:pPr>
      <w:r>
        <w:rPr>
          <w:lang w:val="en-US"/>
        </w:rPr>
        <w:t>R</w:t>
      </w:r>
      <w:r w:rsidR="00A10106" w:rsidRPr="000631B9">
        <w:rPr>
          <w:lang w:val="en-US"/>
        </w:rPr>
        <w:t>eal-time video and audio</w:t>
      </w:r>
    </w:p>
    <w:p w14:paraId="54E6709A" w14:textId="77777777" w:rsidR="000631B9" w:rsidRDefault="000631B9" w:rsidP="00A90F89">
      <w:pPr>
        <w:pStyle w:val="Listenabsatz"/>
        <w:numPr>
          <w:ilvl w:val="0"/>
          <w:numId w:val="41"/>
        </w:numPr>
        <w:rPr>
          <w:lang w:val="en-US"/>
        </w:rPr>
      </w:pPr>
      <w:r w:rsidRPr="000631B9">
        <w:rPr>
          <w:lang w:val="en-US"/>
        </w:rPr>
        <w:t>T</w:t>
      </w:r>
      <w:r w:rsidR="00A10106" w:rsidRPr="000631B9">
        <w:rPr>
          <w:lang w:val="en-US"/>
        </w:rPr>
        <w:t>elemedicine; tele-education</w:t>
      </w:r>
    </w:p>
    <w:p w14:paraId="047FB7A3" w14:textId="77777777" w:rsidR="000631B9" w:rsidRDefault="000631B9" w:rsidP="00A90F89">
      <w:pPr>
        <w:pStyle w:val="Listenabsatz"/>
        <w:numPr>
          <w:ilvl w:val="0"/>
          <w:numId w:val="41"/>
        </w:numPr>
        <w:rPr>
          <w:lang w:val="en-US"/>
        </w:rPr>
      </w:pPr>
      <w:r w:rsidRPr="000631B9">
        <w:rPr>
          <w:lang w:val="en-US"/>
        </w:rPr>
        <w:t>T</w:t>
      </w:r>
      <w:r w:rsidR="00A10106" w:rsidRPr="000631B9">
        <w:rPr>
          <w:lang w:val="en-US"/>
        </w:rPr>
        <w:t>elephony/voice services (e.g. VoIP)</w:t>
      </w:r>
    </w:p>
    <w:p w14:paraId="3A677C6A" w14:textId="7A82BC53" w:rsidR="00A10106" w:rsidRPr="000631B9" w:rsidRDefault="000631B9" w:rsidP="00A90F89">
      <w:pPr>
        <w:pStyle w:val="Listenabsatz"/>
        <w:numPr>
          <w:ilvl w:val="0"/>
          <w:numId w:val="41"/>
        </w:numPr>
        <w:rPr>
          <w:lang w:val="en-US"/>
        </w:rPr>
      </w:pPr>
      <w:r w:rsidRPr="000631B9">
        <w:rPr>
          <w:lang w:val="en-US"/>
        </w:rPr>
        <w:t>V</w:t>
      </w:r>
      <w:r w:rsidR="00A10106" w:rsidRPr="000631B9">
        <w:rPr>
          <w:lang w:val="en-US"/>
        </w:rPr>
        <w:t xml:space="preserve">oice-band modems and fax </w:t>
      </w:r>
    </w:p>
    <w:p w14:paraId="2F1CCFFE" w14:textId="33C4A85C" w:rsidR="00A10106" w:rsidRPr="00A10106" w:rsidRDefault="00A10106" w:rsidP="00A10106">
      <w:pPr>
        <w:rPr>
          <w:lang w:val="en-US"/>
        </w:rPr>
      </w:pPr>
      <w:r w:rsidRPr="00A10106">
        <w:rPr>
          <w:lang w:val="en-US"/>
        </w:rPr>
        <w:t>The system could facilitate unicast, multicast, as well as broadcast services.</w:t>
      </w:r>
    </w:p>
    <w:p w14:paraId="2EB7E106" w14:textId="7F6402CF" w:rsidR="00A10106" w:rsidRDefault="00A10106" w:rsidP="00A90F89">
      <w:pPr>
        <w:rPr>
          <w:lang w:val="en-US"/>
        </w:rPr>
      </w:pPr>
      <w:r w:rsidRPr="00A10106">
        <w:rPr>
          <w:lang w:val="en-US"/>
        </w:rPr>
        <w:t>Fixed BWA systems can also be used to provide backhaul links for local area networks (LAN), metropolitan area networks (MAN), and cellular mobile networks, as well as synchronous digital hierarchy (SDH) rings.</w:t>
      </w:r>
    </w:p>
    <w:p w14:paraId="2C2CD7EC" w14:textId="074A34AA" w:rsidR="00A10106" w:rsidRDefault="00A10106" w:rsidP="00A90F89">
      <w:pPr>
        <w:rPr>
          <w:lang w:val="en-US"/>
        </w:rPr>
      </w:pPr>
    </w:p>
    <w:p w14:paraId="6F2449C5" w14:textId="6B2F684D" w:rsidR="00C70F64" w:rsidRPr="00C70F64" w:rsidRDefault="00C70F64" w:rsidP="00EF6477">
      <w:pPr>
        <w:tabs>
          <w:tab w:val="clear" w:pos="794"/>
          <w:tab w:val="left" w:pos="567"/>
        </w:tabs>
        <w:ind w:left="567"/>
        <w:rPr>
          <w:lang w:val="en-US"/>
        </w:rPr>
      </w:pPr>
      <w:r>
        <w:rPr>
          <w:lang w:val="en-US"/>
        </w:rPr>
        <w:t>2</w:t>
      </w:r>
      <w:r w:rsidR="000631B9">
        <w:rPr>
          <w:lang w:val="en-US"/>
        </w:rPr>
        <w:t>)</w:t>
      </w:r>
      <w:r>
        <w:rPr>
          <w:lang w:val="en-US"/>
        </w:rPr>
        <w:tab/>
      </w:r>
      <w:r w:rsidRPr="00C70F64">
        <w:rPr>
          <w:lang w:val="en-US"/>
        </w:rPr>
        <w:t>Topology structures</w:t>
      </w:r>
    </w:p>
    <w:p w14:paraId="23801E05" w14:textId="77777777" w:rsidR="000631B9" w:rsidRDefault="00C70F64">
      <w:pPr>
        <w:rPr>
          <w:lang w:val="en-US"/>
        </w:rPr>
      </w:pPr>
      <w:r w:rsidRPr="00C70F64">
        <w:rPr>
          <w:lang w:val="en-US"/>
        </w:rPr>
        <w:t>There are four kinds of basic topology:</w:t>
      </w:r>
    </w:p>
    <w:p w14:paraId="4715CDEC" w14:textId="77777777" w:rsidR="000631B9" w:rsidRDefault="000631B9" w:rsidP="00A90F89">
      <w:pPr>
        <w:pStyle w:val="Listenabsatz"/>
        <w:numPr>
          <w:ilvl w:val="0"/>
          <w:numId w:val="42"/>
        </w:numPr>
        <w:rPr>
          <w:lang w:val="en-US"/>
        </w:rPr>
      </w:pPr>
      <w:r>
        <w:rPr>
          <w:lang w:val="en-US"/>
        </w:rPr>
        <w:t>A</w:t>
      </w:r>
      <w:r w:rsidR="00C70F64" w:rsidRPr="000631B9">
        <w:rPr>
          <w:lang w:val="en-US"/>
        </w:rPr>
        <w:t xml:space="preserve"> conventional point-to-point (P-P) topology where a station communicates directly with another station;</w:t>
      </w:r>
    </w:p>
    <w:p w14:paraId="1FA11609" w14:textId="77777777" w:rsidR="000631B9" w:rsidRDefault="000631B9" w:rsidP="00A90F89">
      <w:pPr>
        <w:pStyle w:val="Listenabsatz"/>
        <w:numPr>
          <w:ilvl w:val="0"/>
          <w:numId w:val="42"/>
        </w:numPr>
        <w:rPr>
          <w:lang w:val="en-US"/>
        </w:rPr>
      </w:pPr>
      <w:r>
        <w:rPr>
          <w:lang w:val="en-US"/>
        </w:rPr>
        <w:t xml:space="preserve">A </w:t>
      </w:r>
      <w:r w:rsidR="00C70F64" w:rsidRPr="000631B9">
        <w:rPr>
          <w:lang w:val="en-US"/>
        </w:rPr>
        <w:t>conventional point-to-multipoint (P-MP) topology where each subscriber unit (SU) communicates directly with a base station (BS);</w:t>
      </w:r>
    </w:p>
    <w:p w14:paraId="4BAA0898" w14:textId="77777777" w:rsidR="000631B9" w:rsidRDefault="000631B9" w:rsidP="00A90F89">
      <w:pPr>
        <w:pStyle w:val="Listenabsatz"/>
        <w:numPr>
          <w:ilvl w:val="0"/>
          <w:numId w:val="42"/>
        </w:numPr>
        <w:rPr>
          <w:lang w:val="en-US"/>
        </w:rPr>
      </w:pPr>
      <w:r>
        <w:rPr>
          <w:lang w:val="en-US"/>
        </w:rPr>
        <w:lastRenderedPageBreak/>
        <w:t xml:space="preserve">A </w:t>
      </w:r>
      <w:r w:rsidR="00C70F64" w:rsidRPr="000631B9">
        <w:rPr>
          <w:lang w:val="en-US"/>
        </w:rPr>
        <w:t xml:space="preserve">multipoint-to-multipoint (MP-MP) with mesh network topology where SUs communicate with nearest </w:t>
      </w:r>
      <w:proofErr w:type="spellStart"/>
      <w:r w:rsidR="00C70F64" w:rsidRPr="000631B9">
        <w:rPr>
          <w:lang w:val="en-US"/>
        </w:rPr>
        <w:t>neighbours</w:t>
      </w:r>
      <w:proofErr w:type="spellEnd"/>
      <w:r w:rsidR="00C70F64" w:rsidRPr="000631B9">
        <w:rPr>
          <w:lang w:val="en-US"/>
        </w:rPr>
        <w:t xml:space="preserve"> and information is passed back through the mesh in a manner analogous to internet traffic;</w:t>
      </w:r>
    </w:p>
    <w:p w14:paraId="105729A2" w14:textId="6F439E0A" w:rsidR="00C70F64" w:rsidRPr="000631B9" w:rsidRDefault="000631B9" w:rsidP="00A90F89">
      <w:pPr>
        <w:pStyle w:val="Listenabsatz"/>
        <w:numPr>
          <w:ilvl w:val="0"/>
          <w:numId w:val="42"/>
        </w:numPr>
        <w:rPr>
          <w:lang w:val="en-US"/>
        </w:rPr>
      </w:pPr>
      <w:r>
        <w:rPr>
          <w:lang w:val="en-US"/>
        </w:rPr>
        <w:t xml:space="preserve">A </w:t>
      </w:r>
      <w:r w:rsidR="00C70F64" w:rsidRPr="000631B9">
        <w:rPr>
          <w:lang w:val="en-US"/>
        </w:rPr>
        <w:t>combination of P-P, P-MP and MP-MP topology.</w:t>
      </w:r>
    </w:p>
    <w:p w14:paraId="7AE4D489" w14:textId="77777777" w:rsidR="00C70F64" w:rsidRPr="00C70F64" w:rsidRDefault="00C70F64" w:rsidP="00C70F64">
      <w:pPr>
        <w:rPr>
          <w:lang w:val="en-US"/>
        </w:rPr>
      </w:pPr>
      <w:r w:rsidRPr="00C70F64">
        <w:rPr>
          <w:lang w:val="en-US"/>
        </w:rPr>
        <w:t>The main difference between the P-MP and MP-MP topology structures is that in the P-MP mode, traffic only occurs between BS and SUs while in the MP-MP topology traffic can occur directly between SUs and also can be routed further through other SUs. It should be noted that a P-P application may be used as an element link of P-MP or MP-MP topology, and that some backhaul links including mobile infrastructure may also use P-P application.</w:t>
      </w:r>
    </w:p>
    <w:p w14:paraId="44D31D5F" w14:textId="37BA7DD0" w:rsidR="00A10106" w:rsidRDefault="00C70F64" w:rsidP="00A90F89">
      <w:pPr>
        <w:rPr>
          <w:lang w:val="en-US"/>
        </w:rPr>
      </w:pPr>
      <w:r w:rsidRPr="00C70F64">
        <w:rPr>
          <w:lang w:val="en-US"/>
        </w:rPr>
        <w:t>The above four topology structures, P-P, P-MP and MP-MP, or a combination structure of them, should be evaluated when being considered for implementation.</w:t>
      </w:r>
    </w:p>
    <w:p w14:paraId="03EB65BA" w14:textId="3B559993" w:rsidR="00C70F64" w:rsidRPr="00C70F64" w:rsidRDefault="000631B9" w:rsidP="00EF6477">
      <w:pPr>
        <w:tabs>
          <w:tab w:val="clear" w:pos="794"/>
          <w:tab w:val="left" w:pos="567"/>
        </w:tabs>
        <w:ind w:left="567"/>
        <w:rPr>
          <w:lang w:val="en-US"/>
        </w:rPr>
      </w:pPr>
      <w:r>
        <w:rPr>
          <w:lang w:val="en-US"/>
        </w:rPr>
        <w:t>2.1)</w:t>
      </w:r>
      <w:r w:rsidR="00C70F64">
        <w:rPr>
          <w:lang w:val="en-US"/>
        </w:rPr>
        <w:t xml:space="preserve"> </w:t>
      </w:r>
      <w:r w:rsidR="00C70F64">
        <w:rPr>
          <w:lang w:val="en-US"/>
        </w:rPr>
        <w:tab/>
      </w:r>
      <w:r w:rsidR="00C70F64" w:rsidRPr="00C70F64">
        <w:rPr>
          <w:lang w:val="en-US"/>
        </w:rPr>
        <w:t>P-P deployment topology</w:t>
      </w:r>
    </w:p>
    <w:p w14:paraId="5FBFE1A3" w14:textId="78AA49F6" w:rsidR="00A10106" w:rsidRDefault="00C70F64" w:rsidP="00A90F89">
      <w:pPr>
        <w:rPr>
          <w:lang w:val="en-US"/>
        </w:rPr>
      </w:pPr>
      <w:r w:rsidRPr="00C70F64">
        <w:rPr>
          <w:lang w:val="en-US"/>
        </w:rPr>
        <w:t>In P-P systems, traffic is transmitted directly from one station to another. Uses for P-P systems also include backhaul links for LAN, MAN, and cellular mobile networks.</w:t>
      </w:r>
    </w:p>
    <w:p w14:paraId="719530F3" w14:textId="4B5E5603" w:rsidR="00C70F64" w:rsidRDefault="00C70F64" w:rsidP="00A90F89">
      <w:pPr>
        <w:rPr>
          <w:lang w:val="en-US"/>
        </w:rPr>
      </w:pPr>
    </w:p>
    <w:p w14:paraId="7D1686F4" w14:textId="445CC63C" w:rsidR="00C70F64" w:rsidRDefault="00C70F64" w:rsidP="00A90F89">
      <w:pPr>
        <w:rPr>
          <w:lang w:val="en-US"/>
        </w:rPr>
      </w:pPr>
      <w:r>
        <w:rPr>
          <w:lang w:val="en-US"/>
        </w:rPr>
        <w:tab/>
      </w:r>
      <w:r>
        <w:rPr>
          <w:noProof/>
          <w:lang w:val="en-US"/>
        </w:rPr>
        <w:drawing>
          <wp:inline distT="0" distB="0" distL="0" distR="0" wp14:anchorId="6B8AC7CD" wp14:editId="19B111DF">
            <wp:extent cx="5314950" cy="1927011"/>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19819" cy="1928776"/>
                    </a:xfrm>
                    <a:prstGeom prst="rect">
                      <a:avLst/>
                    </a:prstGeom>
                    <a:noFill/>
                  </pic:spPr>
                </pic:pic>
              </a:graphicData>
            </a:graphic>
          </wp:inline>
        </w:drawing>
      </w:r>
    </w:p>
    <w:p w14:paraId="2ACDA8ED" w14:textId="46518F1D" w:rsidR="00C70F64" w:rsidRDefault="00C70F64" w:rsidP="00A90F89">
      <w:pPr>
        <w:jc w:val="center"/>
        <w:rPr>
          <w:lang w:val="en-US"/>
        </w:rPr>
      </w:pPr>
      <w:r>
        <w:rPr>
          <w:lang w:val="en-US"/>
        </w:rPr>
        <w:t xml:space="preserve">Figure 4.1 - </w:t>
      </w:r>
      <w:r w:rsidRPr="00C70F64">
        <w:rPr>
          <w:lang w:val="en-US"/>
        </w:rPr>
        <w:t>Illustration of network deployment configuration based on P-P configuration</w:t>
      </w:r>
      <w:r w:rsidR="00987EB3">
        <w:rPr>
          <w:lang w:val="en-US"/>
        </w:rPr>
        <w:br/>
      </w:r>
      <w:r w:rsidR="003F7002">
        <w:rPr>
          <w:lang w:val="en-US"/>
        </w:rPr>
        <w:t xml:space="preserve"> </w:t>
      </w:r>
      <w:bookmarkStart w:id="101" w:name="_Hlk11269853"/>
      <w:r w:rsidR="003F7002">
        <w:rPr>
          <w:lang w:val="en-US"/>
        </w:rPr>
        <w:t>(</w:t>
      </w:r>
      <w:r w:rsidR="00987EB3">
        <w:rPr>
          <w:lang w:val="en-US"/>
        </w:rPr>
        <w:t>e</w:t>
      </w:r>
      <w:r w:rsidR="003F7002">
        <w:rPr>
          <w:lang w:val="en-US"/>
        </w:rPr>
        <w:t>xtra</w:t>
      </w:r>
      <w:r w:rsidR="00987EB3">
        <w:rPr>
          <w:lang w:val="en-US"/>
        </w:rPr>
        <w:t>cted from ITU-R F.2086-1)</w:t>
      </w:r>
    </w:p>
    <w:bookmarkEnd w:id="101"/>
    <w:p w14:paraId="62FFBA44" w14:textId="048BF416" w:rsidR="00C70F64" w:rsidRDefault="00C70F64" w:rsidP="00A90F89">
      <w:pPr>
        <w:rPr>
          <w:lang w:val="en-US"/>
        </w:rPr>
      </w:pPr>
    </w:p>
    <w:p w14:paraId="081FB169" w14:textId="46CAAA5D" w:rsidR="00C70F64" w:rsidRDefault="000631B9" w:rsidP="00EF6477">
      <w:pPr>
        <w:tabs>
          <w:tab w:val="clear" w:pos="794"/>
          <w:tab w:val="left" w:pos="567"/>
        </w:tabs>
        <w:ind w:left="567"/>
        <w:rPr>
          <w:lang w:val="en-US"/>
        </w:rPr>
      </w:pPr>
      <w:r>
        <w:rPr>
          <w:lang w:val="en-US"/>
        </w:rPr>
        <w:t>2</w:t>
      </w:r>
      <w:r w:rsidR="00C70F64">
        <w:rPr>
          <w:lang w:val="en-US"/>
        </w:rPr>
        <w:t>.2</w:t>
      </w:r>
      <w:r w:rsidR="00F43CFB">
        <w:rPr>
          <w:lang w:val="en-US"/>
        </w:rPr>
        <w:t>)</w:t>
      </w:r>
      <w:r w:rsidR="00C70F64">
        <w:rPr>
          <w:lang w:val="en-US"/>
        </w:rPr>
        <w:t xml:space="preserve"> </w:t>
      </w:r>
      <w:r w:rsidR="00C70F64">
        <w:rPr>
          <w:lang w:val="en-US"/>
        </w:rPr>
        <w:tab/>
      </w:r>
      <w:r w:rsidR="00C70F64" w:rsidRPr="00C70F64">
        <w:rPr>
          <w:lang w:val="en-US"/>
        </w:rPr>
        <w:t>P-MP deployment topology</w:t>
      </w:r>
    </w:p>
    <w:p w14:paraId="2BB3DE0F" w14:textId="17B814DB" w:rsidR="00C70F64" w:rsidRDefault="00C70F64" w:rsidP="00A90F89">
      <w:pPr>
        <w:rPr>
          <w:lang w:val="en-US"/>
        </w:rPr>
      </w:pPr>
      <w:r w:rsidRPr="00C70F64">
        <w:rPr>
          <w:lang w:val="en-US"/>
        </w:rPr>
        <w:t>In P-MP systems, all data traffic (data, voice or multimedia) should go through the BS that shall serve as a radio resource supervisor.</w:t>
      </w:r>
    </w:p>
    <w:p w14:paraId="1C4712FF" w14:textId="6ECA54DE" w:rsidR="00C70F64" w:rsidRPr="00C70F64" w:rsidRDefault="00C70F64" w:rsidP="00C70F64">
      <w:pPr>
        <w:rPr>
          <w:lang w:val="en-US"/>
        </w:rPr>
      </w:pPr>
      <w:r>
        <w:rPr>
          <w:lang w:val="en-US"/>
        </w:rPr>
        <w:t>Figu</w:t>
      </w:r>
      <w:r w:rsidR="000631B9">
        <w:rPr>
          <w:lang w:val="en-US"/>
        </w:rPr>
        <w:t xml:space="preserve">re </w:t>
      </w:r>
      <w:r>
        <w:rPr>
          <w:lang w:val="en-US"/>
        </w:rPr>
        <w:t>4.2</w:t>
      </w:r>
      <w:r w:rsidRPr="00C70F64">
        <w:rPr>
          <w:lang w:val="en-US"/>
        </w:rPr>
        <w:t xml:space="preserve"> shows an example deployment configuration. The BS can serve individual buildings, multiple subscribers in multiple buildings (using multiple radio links), or multiple subscribers in a single building by use of a single radio link and further in-building distribution systems. It shows the use of an optional repeater and route diversity in order to provide extended coverage and coverage in difficult areas. This does not imply the use of these features in all systems.</w:t>
      </w:r>
    </w:p>
    <w:p w14:paraId="6DB07CCD" w14:textId="77777777" w:rsidR="00C70F64" w:rsidRPr="00C70F64" w:rsidRDefault="00C70F64" w:rsidP="00C70F64">
      <w:pPr>
        <w:rPr>
          <w:lang w:val="en-US"/>
        </w:rPr>
      </w:pPr>
      <w:r w:rsidRPr="00C70F64">
        <w:rPr>
          <w:lang w:val="en-US"/>
        </w:rPr>
        <w:t>BWA base stations are deployed to form either contiguous cells or spot-type coverage.</w:t>
      </w:r>
    </w:p>
    <w:p w14:paraId="6BBF5AF4" w14:textId="270DF60B" w:rsidR="00C70F64" w:rsidRDefault="00C70F64" w:rsidP="00A90F89">
      <w:pPr>
        <w:rPr>
          <w:lang w:val="en-US"/>
        </w:rPr>
      </w:pPr>
    </w:p>
    <w:p w14:paraId="5DA4CBDA" w14:textId="17668F31" w:rsidR="00C70F64" w:rsidRDefault="00C70F64" w:rsidP="00A90F89">
      <w:pPr>
        <w:rPr>
          <w:lang w:val="en-US"/>
        </w:rPr>
      </w:pPr>
    </w:p>
    <w:p w14:paraId="54901A4C" w14:textId="3C5380CE" w:rsidR="00C70F64" w:rsidRDefault="00C70F64" w:rsidP="00A90F89">
      <w:pPr>
        <w:rPr>
          <w:lang w:val="en-US"/>
        </w:rPr>
      </w:pPr>
      <w:r>
        <w:rPr>
          <w:lang w:val="en-US"/>
        </w:rPr>
        <w:lastRenderedPageBreak/>
        <w:tab/>
      </w:r>
      <w:r>
        <w:rPr>
          <w:noProof/>
          <w:lang w:val="en-US"/>
        </w:rPr>
        <w:drawing>
          <wp:inline distT="0" distB="0" distL="0" distR="0" wp14:anchorId="47CD39DE" wp14:editId="0151327D">
            <wp:extent cx="5267325" cy="3538784"/>
            <wp:effectExtent l="0" t="0" r="0" b="508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0503" cy="3540919"/>
                    </a:xfrm>
                    <a:prstGeom prst="rect">
                      <a:avLst/>
                    </a:prstGeom>
                    <a:noFill/>
                  </pic:spPr>
                </pic:pic>
              </a:graphicData>
            </a:graphic>
          </wp:inline>
        </w:drawing>
      </w:r>
    </w:p>
    <w:p w14:paraId="7B0A46A0" w14:textId="38A0BE1D" w:rsidR="00C70F64" w:rsidRDefault="000631B9" w:rsidP="004274DD">
      <w:pPr>
        <w:jc w:val="center"/>
        <w:rPr>
          <w:lang w:val="en-US"/>
        </w:rPr>
      </w:pPr>
      <w:r>
        <w:rPr>
          <w:lang w:val="en-US"/>
        </w:rPr>
        <w:t xml:space="preserve">Figure </w:t>
      </w:r>
      <w:r w:rsidR="00C70F64">
        <w:rPr>
          <w:lang w:val="en-US"/>
        </w:rPr>
        <w:t xml:space="preserve">4.2 </w:t>
      </w:r>
      <w:r w:rsidR="00C70F64" w:rsidRPr="00C70F64">
        <w:rPr>
          <w:lang w:val="en-US"/>
        </w:rPr>
        <w:t>Illustration of network deployment configuration based on P-MP configuration</w:t>
      </w:r>
      <w:r w:rsidR="00987EB3">
        <w:rPr>
          <w:lang w:val="en-US"/>
        </w:rPr>
        <w:br/>
      </w:r>
      <w:r w:rsidR="00987EB3" w:rsidRPr="00987EB3">
        <w:rPr>
          <w:lang w:val="en-US"/>
        </w:rPr>
        <w:t>(extracted from ITU-R F.2086-1)</w:t>
      </w:r>
      <w:r w:rsidR="00987EB3">
        <w:rPr>
          <w:lang w:val="en-US"/>
        </w:rPr>
        <w:t xml:space="preserve"> </w:t>
      </w:r>
    </w:p>
    <w:p w14:paraId="6366C797" w14:textId="2818BF8F" w:rsidR="008853F7" w:rsidRDefault="008853F7" w:rsidP="00A90F89">
      <w:pPr>
        <w:tabs>
          <w:tab w:val="clear" w:pos="794"/>
          <w:tab w:val="left" w:pos="567"/>
        </w:tabs>
        <w:rPr>
          <w:lang w:val="en-US"/>
        </w:rPr>
      </w:pPr>
    </w:p>
    <w:p w14:paraId="587996DB" w14:textId="77777777" w:rsidR="00A90F89" w:rsidRDefault="00A90F89" w:rsidP="00A90F89">
      <w:pPr>
        <w:tabs>
          <w:tab w:val="clear" w:pos="794"/>
          <w:tab w:val="left" w:pos="567"/>
        </w:tabs>
        <w:rPr>
          <w:lang w:val="en-US"/>
        </w:rPr>
      </w:pPr>
    </w:p>
    <w:p w14:paraId="6BD4A632" w14:textId="56FAEFCE" w:rsidR="00C70F64" w:rsidRDefault="008853F7" w:rsidP="00EF6477">
      <w:pPr>
        <w:tabs>
          <w:tab w:val="clear" w:pos="794"/>
          <w:tab w:val="left" w:pos="567"/>
        </w:tabs>
        <w:ind w:left="567"/>
        <w:rPr>
          <w:lang w:val="en-US"/>
        </w:rPr>
      </w:pPr>
      <w:r>
        <w:rPr>
          <w:lang w:val="en-US"/>
        </w:rPr>
        <w:t>2</w:t>
      </w:r>
      <w:r w:rsidR="00C70F64">
        <w:rPr>
          <w:lang w:val="en-US"/>
        </w:rPr>
        <w:t>.3</w:t>
      </w:r>
      <w:r w:rsidR="00F43CFB">
        <w:rPr>
          <w:lang w:val="en-US"/>
        </w:rPr>
        <w:t>)</w:t>
      </w:r>
      <w:r w:rsidR="00C70F64">
        <w:rPr>
          <w:lang w:val="en-US"/>
        </w:rPr>
        <w:t xml:space="preserve"> </w:t>
      </w:r>
      <w:r w:rsidR="00C70F64">
        <w:rPr>
          <w:lang w:val="en-US"/>
        </w:rPr>
        <w:tab/>
      </w:r>
      <w:r w:rsidR="00C70F64" w:rsidRPr="00C70F64">
        <w:rPr>
          <w:lang w:val="en-US"/>
        </w:rPr>
        <w:t>MP-MP deployment topology</w:t>
      </w:r>
    </w:p>
    <w:p w14:paraId="260FB88E" w14:textId="77777777" w:rsidR="00C70F64" w:rsidRPr="00C70F64" w:rsidRDefault="00C70F64" w:rsidP="00C70F64">
      <w:pPr>
        <w:rPr>
          <w:lang w:val="en-US"/>
        </w:rPr>
      </w:pPr>
      <w:r w:rsidRPr="00C70F64">
        <w:rPr>
          <w:lang w:val="en-US"/>
        </w:rPr>
        <w:t>The system may support MP-MP with mesh network topology.</w:t>
      </w:r>
    </w:p>
    <w:p w14:paraId="2DA0003D" w14:textId="5FBDD726" w:rsidR="00C70F64" w:rsidRDefault="00C70F64" w:rsidP="00A90F89">
      <w:pPr>
        <w:rPr>
          <w:lang w:val="en-US"/>
        </w:rPr>
      </w:pPr>
      <w:r w:rsidRPr="00C70F64">
        <w:rPr>
          <w:lang w:val="en-US"/>
        </w:rPr>
        <w:t>Figure 4</w:t>
      </w:r>
      <w:r>
        <w:rPr>
          <w:lang w:val="en-US"/>
        </w:rPr>
        <w:t>.3</w:t>
      </w:r>
      <w:r w:rsidRPr="00C70F64">
        <w:rPr>
          <w:lang w:val="en-US"/>
        </w:rPr>
        <w:t xml:space="preserve"> illustrates an example of MP-MP system with mesh network topology. The wireless mesh network consists of wireless nodes, which are either customer sites, relay nodes without originating/terminating traffic, or points of interface (</w:t>
      </w:r>
      <w:proofErr w:type="spellStart"/>
      <w:r w:rsidRPr="00C70F64">
        <w:rPr>
          <w:lang w:val="en-US"/>
        </w:rPr>
        <w:t>PoI</w:t>
      </w:r>
      <w:proofErr w:type="spellEnd"/>
      <w:r w:rsidRPr="00C70F64">
        <w:rPr>
          <w:lang w:val="en-US"/>
        </w:rPr>
        <w:t>) to other networks such as ISP networks. The entire network shown in Fig</w:t>
      </w:r>
      <w:r>
        <w:rPr>
          <w:lang w:val="en-US"/>
        </w:rPr>
        <w:t>ure</w:t>
      </w:r>
      <w:r w:rsidR="008853F7">
        <w:rPr>
          <w:lang w:val="en-US"/>
        </w:rPr>
        <w:t xml:space="preserve"> </w:t>
      </w:r>
      <w:r w:rsidRPr="00C70F64">
        <w:rPr>
          <w:lang w:val="en-US"/>
        </w:rPr>
        <w:t>4</w:t>
      </w:r>
      <w:r>
        <w:rPr>
          <w:lang w:val="en-US"/>
        </w:rPr>
        <w:t>.3</w:t>
      </w:r>
      <w:r w:rsidRPr="00C70F64">
        <w:rPr>
          <w:lang w:val="en-US"/>
        </w:rPr>
        <w:t xml:space="preserve"> can be regarded as an MP-MP system. When at least one diversity route is available in the network, the system is specifically referred to as “an MP-MP system with mesh network topology” (see Recommendation ITU-R F.1704).</w:t>
      </w:r>
    </w:p>
    <w:p w14:paraId="726A55A7" w14:textId="7C09740D" w:rsidR="00C70F64" w:rsidRDefault="00C70F64" w:rsidP="00A90F89">
      <w:pPr>
        <w:rPr>
          <w:lang w:val="en-US"/>
        </w:rPr>
      </w:pPr>
      <w:r>
        <w:rPr>
          <w:lang w:val="en-US"/>
        </w:rPr>
        <w:tab/>
      </w:r>
      <w:r>
        <w:rPr>
          <w:lang w:val="en-US"/>
        </w:rPr>
        <w:tab/>
      </w:r>
      <w:r>
        <w:rPr>
          <w:noProof/>
          <w:lang w:val="en-US"/>
        </w:rPr>
        <w:drawing>
          <wp:inline distT="0" distB="0" distL="0" distR="0" wp14:anchorId="391A1470" wp14:editId="7659FF16">
            <wp:extent cx="4676140" cy="2466975"/>
            <wp:effectExtent l="0" t="0" r="0" b="952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76140" cy="2466975"/>
                    </a:xfrm>
                    <a:prstGeom prst="rect">
                      <a:avLst/>
                    </a:prstGeom>
                    <a:noFill/>
                  </pic:spPr>
                </pic:pic>
              </a:graphicData>
            </a:graphic>
          </wp:inline>
        </w:drawing>
      </w:r>
    </w:p>
    <w:p w14:paraId="7AFF0CF8" w14:textId="0621A7CF" w:rsidR="00C70F64" w:rsidRDefault="008853F7" w:rsidP="004274DD">
      <w:pPr>
        <w:jc w:val="center"/>
        <w:rPr>
          <w:lang w:val="en-US"/>
        </w:rPr>
      </w:pPr>
      <w:r>
        <w:rPr>
          <w:lang w:val="en-US"/>
        </w:rPr>
        <w:t xml:space="preserve">Figure </w:t>
      </w:r>
      <w:r w:rsidR="00C70F64" w:rsidRPr="00C70F64">
        <w:rPr>
          <w:lang w:val="en-US"/>
        </w:rPr>
        <w:t>4</w:t>
      </w:r>
      <w:r w:rsidR="00C70F64">
        <w:rPr>
          <w:lang w:val="en-US"/>
        </w:rPr>
        <w:t xml:space="preserve">.3 - </w:t>
      </w:r>
      <w:r w:rsidR="00C70F64" w:rsidRPr="00C70F64">
        <w:rPr>
          <w:lang w:val="en-US"/>
        </w:rPr>
        <w:t>Illustration of network deployment configuration based on MP-MP configuration</w:t>
      </w:r>
      <w:r w:rsidR="00987EB3">
        <w:rPr>
          <w:lang w:val="en-US"/>
        </w:rPr>
        <w:br/>
      </w:r>
      <w:r w:rsidR="00987EB3" w:rsidRPr="00987EB3">
        <w:rPr>
          <w:lang w:val="en-US"/>
        </w:rPr>
        <w:t>(extracted from ITU-R F.2086-1)</w:t>
      </w:r>
      <w:r w:rsidR="00987EB3">
        <w:rPr>
          <w:lang w:val="en-US"/>
        </w:rPr>
        <w:t xml:space="preserve"> </w:t>
      </w:r>
    </w:p>
    <w:p w14:paraId="07F221B2" w14:textId="21355F75" w:rsidR="00C70F64" w:rsidRDefault="00C70F64" w:rsidP="00A90F89">
      <w:pPr>
        <w:jc w:val="center"/>
        <w:rPr>
          <w:lang w:val="en-US"/>
        </w:rPr>
      </w:pPr>
    </w:p>
    <w:p w14:paraId="621D44BA" w14:textId="7F3FF838" w:rsidR="00C70F64" w:rsidRPr="00C70F64" w:rsidRDefault="00C70F64" w:rsidP="00EF6477">
      <w:pPr>
        <w:ind w:left="567"/>
        <w:rPr>
          <w:lang w:val="en-US"/>
        </w:rPr>
      </w:pPr>
      <w:r>
        <w:rPr>
          <w:lang w:val="en-US"/>
        </w:rPr>
        <w:t>2.4</w:t>
      </w:r>
      <w:r w:rsidR="00F43CFB">
        <w:rPr>
          <w:lang w:val="en-US"/>
        </w:rPr>
        <w:t>)</w:t>
      </w:r>
      <w:r>
        <w:rPr>
          <w:lang w:val="en-US"/>
        </w:rPr>
        <w:tab/>
        <w:t xml:space="preserve"> </w:t>
      </w:r>
      <w:r w:rsidRPr="00C70F64">
        <w:rPr>
          <w:lang w:val="en-US"/>
        </w:rPr>
        <w:t xml:space="preserve">Combination P-P, P-MP and MP-MP deployment topology </w:t>
      </w:r>
    </w:p>
    <w:p w14:paraId="40F5D87F" w14:textId="614A0EC7" w:rsidR="00C70F64" w:rsidRDefault="00C70F64" w:rsidP="00A90F89">
      <w:pPr>
        <w:rPr>
          <w:lang w:val="en-US"/>
        </w:rPr>
      </w:pPr>
      <w:r>
        <w:rPr>
          <w:lang w:val="en-US"/>
        </w:rPr>
        <w:t>Figure 4.</w:t>
      </w:r>
      <w:r w:rsidR="00C7568F">
        <w:rPr>
          <w:lang w:val="en-US"/>
        </w:rPr>
        <w:t>4</w:t>
      </w:r>
      <w:r w:rsidRPr="00C70F64">
        <w:rPr>
          <w:lang w:val="en-US"/>
        </w:rPr>
        <w:t xml:space="preserve"> illustrates an example of mix topology. In this case, the wireless network may have both P MP and MP-MP links and the BS supporting its SU may be connected to the other networks via backbone network.</w:t>
      </w:r>
    </w:p>
    <w:p w14:paraId="2D9144F4" w14:textId="087F5D61" w:rsidR="00C70F64" w:rsidRDefault="00C7568F" w:rsidP="00A90F89">
      <w:pPr>
        <w:rPr>
          <w:lang w:val="en-US"/>
        </w:rPr>
      </w:pPr>
      <w:r>
        <w:rPr>
          <w:lang w:val="en-US"/>
        </w:rPr>
        <w:tab/>
      </w:r>
      <w:r>
        <w:rPr>
          <w:lang w:val="en-US"/>
        </w:rPr>
        <w:tab/>
      </w:r>
      <w:r>
        <w:rPr>
          <w:lang w:val="en-US"/>
        </w:rPr>
        <w:tab/>
      </w:r>
      <w:r>
        <w:rPr>
          <w:lang w:val="en-US"/>
        </w:rPr>
        <w:tab/>
      </w:r>
      <w:r>
        <w:rPr>
          <w:noProof/>
          <w:lang w:val="en-US"/>
        </w:rPr>
        <w:drawing>
          <wp:inline distT="0" distB="0" distL="0" distR="0" wp14:anchorId="7B952363" wp14:editId="280AAB31">
            <wp:extent cx="3819525" cy="2989820"/>
            <wp:effectExtent l="0" t="0" r="0" b="127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2204" cy="2991917"/>
                    </a:xfrm>
                    <a:prstGeom prst="rect">
                      <a:avLst/>
                    </a:prstGeom>
                    <a:noFill/>
                  </pic:spPr>
                </pic:pic>
              </a:graphicData>
            </a:graphic>
          </wp:inline>
        </w:drawing>
      </w:r>
    </w:p>
    <w:p w14:paraId="540F0649" w14:textId="03A31671" w:rsidR="00987EB3" w:rsidRDefault="00987EB3" w:rsidP="00987EB3">
      <w:pPr>
        <w:widowControl w:val="0"/>
        <w:jc w:val="center"/>
        <w:rPr>
          <w:lang w:val="en-US"/>
        </w:rPr>
      </w:pPr>
      <w:r w:rsidRPr="00987EB3">
        <w:rPr>
          <w:lang w:val="en-US"/>
        </w:rPr>
        <w:t>Figure 4.4  - Illustration of network deployment based on combination P-P, P-MP</w:t>
      </w:r>
      <w:r>
        <w:rPr>
          <w:lang w:val="en-US"/>
        </w:rPr>
        <w:t xml:space="preserve"> </w:t>
      </w:r>
      <w:r w:rsidRPr="00987EB3">
        <w:rPr>
          <w:lang w:val="en-US"/>
        </w:rPr>
        <w:t>and MP-MP configuration (extracted from ITU-R F.2086-1)</w:t>
      </w:r>
    </w:p>
    <w:p w14:paraId="26FE9600" w14:textId="1200F955" w:rsidR="003A062F" w:rsidRPr="00010B23" w:rsidRDefault="003A062F" w:rsidP="003D4684">
      <w:pPr>
        <w:pStyle w:val="berschrift2"/>
        <w:keepNext w:val="0"/>
        <w:keepLines w:val="0"/>
        <w:widowControl w:val="0"/>
        <w:rPr>
          <w:lang w:val="en-US"/>
        </w:rPr>
      </w:pPr>
      <w:bookmarkStart w:id="102" w:name="_Toc528396633"/>
      <w:bookmarkStart w:id="103" w:name="_Toc361761760"/>
      <w:r>
        <w:rPr>
          <w:lang w:val="en-US"/>
        </w:rPr>
        <w:t>A</w:t>
      </w:r>
      <w:r w:rsidR="00F43CFB">
        <w:rPr>
          <w:lang w:val="en-US"/>
        </w:rPr>
        <w:t>1.</w:t>
      </w:r>
      <w:r w:rsidR="00604CBD">
        <w:rPr>
          <w:lang w:val="en-US"/>
        </w:rPr>
        <w:t>5</w:t>
      </w:r>
      <w:r w:rsidR="003D4684">
        <w:rPr>
          <w:lang w:val="en-US"/>
        </w:rPr>
        <w:t xml:space="preserve"> </w:t>
      </w:r>
      <w:r>
        <w:rPr>
          <w:lang w:val="en-US"/>
        </w:rPr>
        <w:t xml:space="preserve">Power Line </w:t>
      </w:r>
      <w:r w:rsidR="00C24F43">
        <w:rPr>
          <w:lang w:val="en-US"/>
        </w:rPr>
        <w:t>Communications</w:t>
      </w:r>
      <w:r>
        <w:rPr>
          <w:lang w:val="en-US"/>
        </w:rPr>
        <w:t xml:space="preserve"> (PL</w:t>
      </w:r>
      <w:r w:rsidR="00604127">
        <w:rPr>
          <w:lang w:val="en-US"/>
        </w:rPr>
        <w:t>C</w:t>
      </w:r>
      <w:r>
        <w:rPr>
          <w:lang w:val="en-US"/>
        </w:rPr>
        <w:t>)</w:t>
      </w:r>
      <w:bookmarkEnd w:id="102"/>
      <w:bookmarkEnd w:id="103"/>
    </w:p>
    <w:p w14:paraId="346DE839" w14:textId="72A620F8" w:rsidR="00010B23" w:rsidRDefault="00010B23" w:rsidP="00010B23">
      <w:pPr>
        <w:widowControl w:val="0"/>
      </w:pPr>
      <w:r>
        <w:t>The Power Line Communications technology, also called Power Line Telecommunications (or PLT) enables the provision of telecommunications narrowband and broadband services over the power line. The Access Network PLC technology is designed t</w:t>
      </w:r>
      <w:r w:rsidR="00AC0259">
        <w:t xml:space="preserve">o provide the </w:t>
      </w:r>
      <w:r>
        <w:t>services to the user</w:t>
      </w:r>
      <w:r w:rsidR="00AC0259">
        <w:t>’</w:t>
      </w:r>
      <w:r>
        <w:t xml:space="preserve">s </w:t>
      </w:r>
      <w:r w:rsidR="00AC0259">
        <w:t xml:space="preserve">home </w:t>
      </w:r>
      <w:r>
        <w:t xml:space="preserve">through the external electricity grid, while the In-home PLC technology is designed to provide the services within the </w:t>
      </w:r>
      <w:r w:rsidR="00AC0259">
        <w:t xml:space="preserve">user’s </w:t>
      </w:r>
      <w:r>
        <w:t>home.</w:t>
      </w:r>
    </w:p>
    <w:p w14:paraId="770D8321" w14:textId="4D72E759" w:rsidR="003A062F" w:rsidRDefault="00010B23">
      <w:pPr>
        <w:widowControl w:val="0"/>
      </w:pPr>
      <w:r>
        <w:t>Figure 5.1 depicts a typical Power Line Communications solution for the Access</w:t>
      </w:r>
    </w:p>
    <w:p w14:paraId="5C6C812C" w14:textId="77777777" w:rsidR="003A062F" w:rsidRDefault="00023869">
      <w:pPr>
        <w:widowControl w:val="0"/>
      </w:pPr>
      <w:r>
        <w:rPr>
          <w:noProof/>
        </w:rPr>
        <w:object w:dxaOrig="1440" w:dyaOrig="1440" w14:anchorId="78BBA59F">
          <v:shape id="_x0000_s1026" type="#_x0000_t75" style="position:absolute;margin-left:0;margin-top:0;width:489.15pt;height:151pt;z-index:251656704" o:allowincell="f">
            <v:imagedata r:id="rId44" o:title=""/>
            <w10:wrap type="topAndBottom"/>
          </v:shape>
          <o:OLEObject Type="Embed" ProgID="Designer.Drawing.7" ShapeID="_x0000_s1026" DrawAspect="Content" ObjectID="_1642845927" r:id="rId45"/>
        </w:object>
      </w:r>
    </w:p>
    <w:p w14:paraId="3BB15E08" w14:textId="2A316954" w:rsidR="003A062F" w:rsidRDefault="003A062F">
      <w:pPr>
        <w:widowControl w:val="0"/>
      </w:pPr>
    </w:p>
    <w:p w14:paraId="1E712F9A" w14:textId="77777777" w:rsidR="003A062F" w:rsidRPr="003A062F" w:rsidRDefault="003A062F">
      <w:pPr>
        <w:widowControl w:val="0"/>
        <w:rPr>
          <w:lang w:val="en-US"/>
        </w:rPr>
      </w:pPr>
    </w:p>
    <w:p w14:paraId="773BE07D" w14:textId="77777777" w:rsidR="003A062F" w:rsidRPr="003A062F" w:rsidRDefault="003A062F">
      <w:pPr>
        <w:widowControl w:val="0"/>
        <w:rPr>
          <w:lang w:val="en-US"/>
        </w:rPr>
      </w:pPr>
    </w:p>
    <w:p w14:paraId="4F20086E" w14:textId="77777777" w:rsidR="003A062F" w:rsidRPr="003A062F" w:rsidRDefault="003A062F">
      <w:pPr>
        <w:widowControl w:val="0"/>
        <w:rPr>
          <w:lang w:val="en-US"/>
        </w:rPr>
        <w:sectPr w:rsidR="003A062F" w:rsidRPr="003A062F" w:rsidSect="00B22A0D">
          <w:pgSz w:w="11907" w:h="16840" w:code="9"/>
          <w:pgMar w:top="1417" w:right="850" w:bottom="709" w:left="1134" w:header="720" w:footer="720" w:gutter="0"/>
          <w:cols w:space="720"/>
          <w:docGrid w:linePitch="326"/>
        </w:sectPr>
      </w:pPr>
    </w:p>
    <w:p w14:paraId="1AF048E4" w14:textId="0BAE3F6F" w:rsidR="003A062F" w:rsidRPr="003A062F" w:rsidRDefault="00665F57" w:rsidP="00665F57">
      <w:pPr>
        <w:pStyle w:val="berschrift1"/>
        <w:keepNext w:val="0"/>
        <w:keepLines w:val="0"/>
        <w:widowControl w:val="0"/>
        <w:jc w:val="center"/>
        <w:rPr>
          <w:lang w:val="en-US"/>
        </w:rPr>
      </w:pPr>
      <w:bookmarkStart w:id="104" w:name="_Toc479830615"/>
      <w:bookmarkStart w:id="105" w:name="_Toc480262097"/>
      <w:bookmarkStart w:id="106" w:name="_Toc482087572"/>
      <w:bookmarkStart w:id="107" w:name="_Toc528396634"/>
      <w:bookmarkStart w:id="108" w:name="_Toc361761761"/>
      <w:r>
        <w:rPr>
          <w:lang w:val="en-US"/>
        </w:rPr>
        <w:lastRenderedPageBreak/>
        <w:t xml:space="preserve">Annex 2 - </w:t>
      </w:r>
      <w:r w:rsidR="003A062F" w:rsidRPr="003A062F">
        <w:rPr>
          <w:lang w:val="en-US"/>
        </w:rPr>
        <w:t>ANT-Relevant Standards</w:t>
      </w:r>
      <w:bookmarkEnd w:id="104"/>
      <w:bookmarkEnd w:id="105"/>
      <w:bookmarkEnd w:id="106"/>
      <w:bookmarkEnd w:id="107"/>
      <w:bookmarkEnd w:id="108"/>
    </w:p>
    <w:p w14:paraId="0F292002" w14:textId="726EF753" w:rsidR="003A062F" w:rsidRDefault="00665F57">
      <w:pPr>
        <w:pStyle w:val="berschrift2"/>
        <w:keepNext w:val="0"/>
        <w:keepLines w:val="0"/>
        <w:widowControl w:val="0"/>
        <w:rPr>
          <w:lang w:val="en-US"/>
        </w:rPr>
      </w:pPr>
      <w:bookmarkStart w:id="109" w:name="top"/>
      <w:bookmarkStart w:id="110" w:name="_Toc479830616"/>
      <w:bookmarkStart w:id="111" w:name="_Toc480262098"/>
      <w:bookmarkStart w:id="112" w:name="_Toc482087573"/>
      <w:bookmarkStart w:id="113" w:name="_Toc528396635"/>
      <w:bookmarkStart w:id="114" w:name="_Toc361761762"/>
      <w:bookmarkStart w:id="115" w:name="Annex_2_1"/>
      <w:bookmarkEnd w:id="109"/>
      <w:r>
        <w:rPr>
          <w:lang w:val="en-US"/>
        </w:rPr>
        <w:t xml:space="preserve">Annex 2.1 - </w:t>
      </w:r>
      <w:r w:rsidR="003A062F">
        <w:rPr>
          <w:lang w:val="en-US"/>
        </w:rPr>
        <w:t>Standards related to</w:t>
      </w:r>
      <w:r w:rsidR="00803226">
        <w:rPr>
          <w:lang w:val="en-US"/>
        </w:rPr>
        <w:t xml:space="preserve"> </w:t>
      </w:r>
      <w:r w:rsidR="001F25D5">
        <w:rPr>
          <w:lang w:val="en-US"/>
        </w:rPr>
        <w:t>ANT Technologies</w:t>
      </w:r>
      <w:bookmarkEnd w:id="110"/>
      <w:bookmarkEnd w:id="111"/>
      <w:bookmarkEnd w:id="112"/>
      <w:bookmarkEnd w:id="113"/>
      <w:bookmarkEnd w:id="114"/>
    </w:p>
    <w:bookmarkEnd w:id="115"/>
    <w:p w14:paraId="37BDA3A6" w14:textId="5EFDD3C2" w:rsidR="003A062F" w:rsidRDefault="003A062F" w:rsidP="00E22217">
      <w:pPr>
        <w:pStyle w:val="Standard1"/>
        <w:rPr>
          <w:lang w:val="en-US"/>
        </w:rPr>
      </w:pPr>
      <w:r w:rsidRPr="001F25D5">
        <w:rPr>
          <w:lang w:val="en-US"/>
        </w:rPr>
        <w:t xml:space="preserve">Some of the listed Documents, </w:t>
      </w:r>
      <w:r w:rsidR="001F25D5">
        <w:rPr>
          <w:lang w:val="en-US"/>
        </w:rPr>
        <w:t xml:space="preserve">may not be </w:t>
      </w:r>
      <w:r w:rsidRPr="001F25D5">
        <w:rPr>
          <w:lang w:val="en-US"/>
        </w:rPr>
        <w:t>not public</w:t>
      </w:r>
      <w:r w:rsidR="008957DB" w:rsidRPr="001F25D5">
        <w:rPr>
          <w:lang w:val="en-US"/>
        </w:rPr>
        <w:t>ly</w:t>
      </w:r>
      <w:r w:rsidRPr="001F25D5">
        <w:rPr>
          <w:lang w:val="en-US"/>
        </w:rPr>
        <w:t xml:space="preserve"> available. Interested people may contact the person mentioned </w:t>
      </w:r>
      <w:r w:rsidR="00980FB3" w:rsidRPr="001F25D5">
        <w:rPr>
          <w:lang w:val="en-US"/>
        </w:rPr>
        <w:t>under the</w:t>
      </w:r>
      <w:r w:rsidRPr="001F25D5">
        <w:rPr>
          <w:lang w:val="en-US"/>
        </w:rPr>
        <w:t xml:space="preserve"> responsible standardization group in the list of contacts in </w:t>
      </w:r>
      <w:r w:rsidR="00E22217" w:rsidRPr="001F25D5">
        <w:rPr>
          <w:lang w:val="en-US"/>
        </w:rPr>
        <w:t xml:space="preserve">Section 3.2 of the </w:t>
      </w:r>
      <w:r w:rsidRPr="001F25D5">
        <w:rPr>
          <w:lang w:val="en-US"/>
        </w:rPr>
        <w:t>ANT Standards Work Plan.</w:t>
      </w:r>
    </w:p>
    <w:p w14:paraId="013BF69E" w14:textId="77777777" w:rsidR="003A062F" w:rsidRDefault="003A062F">
      <w:pPr>
        <w:pStyle w:val="Standard1"/>
        <w:rPr>
          <w:lang w:val="en-US"/>
        </w:rPr>
      </w:pPr>
    </w:p>
    <w:tbl>
      <w:tblPr>
        <w:tblW w:w="0" w:type="auto"/>
        <w:tblLayout w:type="fixed"/>
        <w:tblCellMar>
          <w:left w:w="36" w:type="dxa"/>
          <w:right w:w="36" w:type="dxa"/>
        </w:tblCellMar>
        <w:tblLook w:val="0000" w:firstRow="0" w:lastRow="0" w:firstColumn="0" w:lastColumn="0" w:noHBand="0" w:noVBand="0"/>
      </w:tblPr>
      <w:tblGrid>
        <w:gridCol w:w="14526"/>
      </w:tblGrid>
      <w:tr w:rsidR="003A062F" w:rsidRPr="000844D9" w14:paraId="1EFFC3AB" w14:textId="77777777">
        <w:trPr>
          <w:cantSplit/>
          <w:tblHeader/>
        </w:trPr>
        <w:tc>
          <w:tcPr>
            <w:tcW w:w="14526" w:type="dxa"/>
          </w:tcPr>
          <w:p w14:paraId="7470C0AB" w14:textId="77711DAB" w:rsidR="003A062F" w:rsidRDefault="000E60DA">
            <w:pPr>
              <w:pStyle w:val="Standard1"/>
              <w:spacing w:before="0"/>
              <w:jc w:val="center"/>
              <w:rPr>
                <w:sz w:val="20"/>
                <w:lang w:val="en-US"/>
              </w:rPr>
            </w:pPr>
            <w:r>
              <w:rPr>
                <w:b/>
                <w:sz w:val="28"/>
                <w:lang w:val="en-US"/>
              </w:rPr>
              <w:t xml:space="preserve"> </w:t>
            </w:r>
            <w:r w:rsidR="003A062F">
              <w:rPr>
                <w:b/>
                <w:sz w:val="28"/>
                <w:lang w:val="en-US"/>
              </w:rPr>
              <w:t xml:space="preserve">Organization of ANT Relevant Standards by </w:t>
            </w:r>
            <w:r w:rsidR="001F25D5">
              <w:rPr>
                <w:b/>
                <w:sz w:val="28"/>
                <w:lang w:val="en-US"/>
              </w:rPr>
              <w:t>Transmission Medium and Technology</w:t>
            </w:r>
          </w:p>
          <w:p w14:paraId="249C65F2" w14:textId="7E43A370" w:rsidR="003A062F" w:rsidRDefault="003A062F">
            <w:pPr>
              <w:pStyle w:val="Standard1"/>
              <w:spacing w:before="0"/>
              <w:rPr>
                <w:sz w:val="20"/>
                <w:lang w:val="en-US"/>
              </w:rPr>
            </w:pPr>
            <w:r>
              <w:rPr>
                <w:sz w:val="20"/>
                <w:lang w:val="en-US"/>
              </w:rPr>
              <w:br/>
            </w:r>
            <w:r w:rsidR="006D1F11">
              <w:rPr>
                <w:b/>
                <w:sz w:val="20"/>
                <w:lang w:val="en-US"/>
              </w:rPr>
              <w:t xml:space="preserve">General Aspects (Gen. Asp.) = </w:t>
            </w:r>
            <w:r w:rsidR="00C60458" w:rsidRPr="000C2CEC">
              <w:rPr>
                <w:bCs/>
                <w:sz w:val="20"/>
                <w:lang w:val="en-US"/>
              </w:rPr>
              <w:t>General  requirements, architecture and f</w:t>
            </w:r>
            <w:r w:rsidR="006D1F11" w:rsidRPr="000C2CEC">
              <w:rPr>
                <w:bCs/>
                <w:sz w:val="20"/>
                <w:lang w:val="en-US"/>
              </w:rPr>
              <w:t>unctions</w:t>
            </w:r>
            <w:r w:rsidR="006D1F11" w:rsidRPr="000C2CEC">
              <w:rPr>
                <w:bCs/>
                <w:sz w:val="20"/>
                <w:lang w:val="en-US"/>
              </w:rPr>
              <w:br/>
            </w:r>
            <w:r>
              <w:rPr>
                <w:b/>
                <w:sz w:val="20"/>
                <w:lang w:val="en-US"/>
              </w:rPr>
              <w:t>Medium:</w:t>
            </w:r>
            <w:r>
              <w:rPr>
                <w:sz w:val="20"/>
                <w:lang w:val="en-US"/>
              </w:rPr>
              <w:t xml:space="preserve"> </w:t>
            </w:r>
            <w:r>
              <w:rPr>
                <w:b/>
                <w:sz w:val="20"/>
                <w:lang w:val="en-US"/>
              </w:rPr>
              <w:t>F</w:t>
            </w:r>
            <w:r>
              <w:rPr>
                <w:sz w:val="20"/>
                <w:lang w:val="en-US"/>
              </w:rPr>
              <w:t xml:space="preserve">= Fiber; </w:t>
            </w:r>
            <w:r>
              <w:rPr>
                <w:b/>
                <w:sz w:val="20"/>
                <w:lang w:val="en-US"/>
              </w:rPr>
              <w:t>C</w:t>
            </w:r>
            <w:r>
              <w:rPr>
                <w:sz w:val="20"/>
                <w:lang w:val="en-US"/>
              </w:rPr>
              <w:t>= C</w:t>
            </w:r>
            <w:r w:rsidR="00183438">
              <w:rPr>
                <w:sz w:val="20"/>
                <w:lang w:val="en-US"/>
              </w:rPr>
              <w:t>oax</w:t>
            </w:r>
            <w:r>
              <w:rPr>
                <w:sz w:val="20"/>
                <w:lang w:val="en-US"/>
              </w:rPr>
              <w:t xml:space="preserve">; </w:t>
            </w:r>
            <w:r>
              <w:rPr>
                <w:b/>
                <w:sz w:val="20"/>
                <w:lang w:val="en-US"/>
              </w:rPr>
              <w:t>P</w:t>
            </w:r>
            <w:r>
              <w:rPr>
                <w:sz w:val="20"/>
                <w:lang w:val="en-US"/>
              </w:rPr>
              <w:t xml:space="preserve">= Twisted pair; </w:t>
            </w:r>
            <w:r>
              <w:rPr>
                <w:b/>
                <w:sz w:val="20"/>
                <w:lang w:val="en-US"/>
              </w:rPr>
              <w:t>A</w:t>
            </w:r>
            <w:r>
              <w:rPr>
                <w:sz w:val="20"/>
                <w:lang w:val="en-US"/>
              </w:rPr>
              <w:t>= Wireless</w:t>
            </w:r>
            <w:r>
              <w:rPr>
                <w:sz w:val="20"/>
                <w:lang w:val="en-US"/>
              </w:rPr>
              <w:br/>
            </w:r>
            <w:r w:rsidR="000D4C29">
              <w:rPr>
                <w:b/>
                <w:sz w:val="20"/>
                <w:lang w:val="en-US"/>
              </w:rPr>
              <w:t>Technology</w:t>
            </w:r>
            <w:r>
              <w:rPr>
                <w:b/>
                <w:sz w:val="20"/>
                <w:lang w:val="en-US"/>
              </w:rPr>
              <w:t xml:space="preserve">: </w:t>
            </w:r>
            <w:r w:rsidR="00183438" w:rsidRPr="00557947">
              <w:rPr>
                <w:b/>
                <w:bCs/>
                <w:sz w:val="20"/>
                <w:lang w:val="en-US"/>
              </w:rPr>
              <w:t>I</w:t>
            </w:r>
            <w:r w:rsidR="00183438" w:rsidRPr="00183438">
              <w:rPr>
                <w:sz w:val="20"/>
                <w:lang w:val="en-US"/>
              </w:rPr>
              <w:t xml:space="preserve">= ISDN; </w:t>
            </w:r>
            <w:r w:rsidR="00183438" w:rsidRPr="00557947">
              <w:rPr>
                <w:b/>
                <w:bCs/>
                <w:sz w:val="20"/>
                <w:lang w:val="en-US"/>
              </w:rPr>
              <w:t>D</w:t>
            </w:r>
            <w:r w:rsidR="00183438" w:rsidRPr="00183438">
              <w:rPr>
                <w:sz w:val="20"/>
                <w:lang w:val="en-US"/>
              </w:rPr>
              <w:t xml:space="preserve">= DSL; </w:t>
            </w:r>
            <w:r w:rsidR="00183438" w:rsidRPr="00557947">
              <w:rPr>
                <w:b/>
                <w:bCs/>
                <w:sz w:val="20"/>
                <w:lang w:val="en-US"/>
              </w:rPr>
              <w:t>G</w:t>
            </w:r>
            <w:r w:rsidR="00183438" w:rsidRPr="00183438">
              <w:rPr>
                <w:sz w:val="20"/>
                <w:lang w:val="en-US"/>
              </w:rPr>
              <w:t>=</w:t>
            </w:r>
            <w:r w:rsidR="00F77DD8">
              <w:rPr>
                <w:sz w:val="20"/>
                <w:lang w:val="en-US"/>
              </w:rPr>
              <w:t xml:space="preserve"> </w:t>
            </w:r>
            <w:proofErr w:type="spellStart"/>
            <w:r w:rsidR="00183438" w:rsidRPr="00183438">
              <w:rPr>
                <w:sz w:val="20"/>
                <w:lang w:val="en-US"/>
              </w:rPr>
              <w:t>G.fast</w:t>
            </w:r>
            <w:proofErr w:type="spellEnd"/>
            <w:r w:rsidR="00183438" w:rsidRPr="00183438">
              <w:rPr>
                <w:sz w:val="20"/>
                <w:lang w:val="en-US"/>
              </w:rPr>
              <w:t xml:space="preserve">; </w:t>
            </w:r>
            <w:r w:rsidR="00183438" w:rsidRPr="00557947">
              <w:rPr>
                <w:b/>
                <w:bCs/>
                <w:sz w:val="20"/>
                <w:lang w:val="en-US"/>
              </w:rPr>
              <w:t>E</w:t>
            </w:r>
            <w:r w:rsidR="00183438" w:rsidRPr="00183438">
              <w:rPr>
                <w:sz w:val="20"/>
                <w:lang w:val="en-US"/>
              </w:rPr>
              <w:t xml:space="preserve">= </w:t>
            </w:r>
            <w:proofErr w:type="spellStart"/>
            <w:r w:rsidR="00183438" w:rsidRPr="00183438">
              <w:rPr>
                <w:sz w:val="20"/>
                <w:lang w:val="en-US"/>
              </w:rPr>
              <w:t>PtP</w:t>
            </w:r>
            <w:proofErr w:type="spellEnd"/>
            <w:r w:rsidR="00183438" w:rsidRPr="00183438">
              <w:rPr>
                <w:sz w:val="20"/>
                <w:lang w:val="en-US"/>
              </w:rPr>
              <w:t xml:space="preserve">; </w:t>
            </w:r>
            <w:r w:rsidR="00183438" w:rsidRPr="00557947">
              <w:rPr>
                <w:b/>
                <w:bCs/>
                <w:sz w:val="20"/>
                <w:lang w:val="en-US"/>
              </w:rPr>
              <w:t>P</w:t>
            </w:r>
            <w:r w:rsidR="00183438" w:rsidRPr="00183438">
              <w:rPr>
                <w:sz w:val="20"/>
                <w:lang w:val="en-US"/>
              </w:rPr>
              <w:t>=</w:t>
            </w:r>
            <w:r w:rsidR="00F77DD8">
              <w:rPr>
                <w:sz w:val="20"/>
                <w:lang w:val="en-US"/>
              </w:rPr>
              <w:t xml:space="preserve"> </w:t>
            </w:r>
            <w:r w:rsidR="00183438" w:rsidRPr="00183438">
              <w:rPr>
                <w:sz w:val="20"/>
                <w:lang w:val="en-US"/>
              </w:rPr>
              <w:t>PON</w:t>
            </w:r>
            <w:r w:rsidR="000844D9">
              <w:rPr>
                <w:sz w:val="20"/>
                <w:lang w:val="en-US"/>
              </w:rPr>
              <w:t>;</w:t>
            </w:r>
            <w:r w:rsidR="00183438" w:rsidRPr="00183438">
              <w:rPr>
                <w:sz w:val="20"/>
                <w:lang w:val="en-US"/>
              </w:rPr>
              <w:t xml:space="preserve"> </w:t>
            </w:r>
            <w:r w:rsidR="00183438" w:rsidRPr="00557947">
              <w:rPr>
                <w:b/>
                <w:bCs/>
                <w:sz w:val="20"/>
                <w:lang w:val="en-US"/>
              </w:rPr>
              <w:t>H</w:t>
            </w:r>
            <w:r w:rsidR="00183438" w:rsidRPr="00183438">
              <w:rPr>
                <w:sz w:val="20"/>
                <w:lang w:val="en-US"/>
              </w:rPr>
              <w:t>=</w:t>
            </w:r>
            <w:r w:rsidR="00F77DD8">
              <w:rPr>
                <w:sz w:val="20"/>
                <w:lang w:val="en-US"/>
              </w:rPr>
              <w:t xml:space="preserve"> </w:t>
            </w:r>
            <w:r w:rsidR="00183438" w:rsidRPr="00183438">
              <w:rPr>
                <w:sz w:val="20"/>
                <w:lang w:val="en-US"/>
              </w:rPr>
              <w:t>HFC</w:t>
            </w:r>
            <w:r w:rsidR="000844D9">
              <w:rPr>
                <w:sz w:val="20"/>
                <w:lang w:val="en-US"/>
              </w:rPr>
              <w:t>;</w:t>
            </w:r>
            <w:r w:rsidR="00183438" w:rsidRPr="00183438">
              <w:rPr>
                <w:sz w:val="20"/>
                <w:lang w:val="en-US"/>
              </w:rPr>
              <w:t xml:space="preserve"> </w:t>
            </w:r>
            <w:r w:rsidR="00183438" w:rsidRPr="00557947">
              <w:rPr>
                <w:b/>
                <w:bCs/>
                <w:sz w:val="20"/>
                <w:lang w:val="en-US"/>
              </w:rPr>
              <w:t>W</w:t>
            </w:r>
            <w:r w:rsidR="00183438" w:rsidRPr="00183438">
              <w:rPr>
                <w:sz w:val="20"/>
                <w:lang w:val="en-US"/>
              </w:rPr>
              <w:t>= Fixed Wireless Access and Satellite</w:t>
            </w:r>
            <w:r w:rsidR="000844D9">
              <w:rPr>
                <w:sz w:val="20"/>
                <w:lang w:val="en-US"/>
              </w:rPr>
              <w:t>,</w:t>
            </w:r>
            <w:r w:rsidR="000844D9" w:rsidRPr="005B18CA">
              <w:rPr>
                <w:lang w:val="en-US"/>
              </w:rPr>
              <w:t xml:space="preserve"> </w:t>
            </w:r>
            <w:r w:rsidR="000844D9" w:rsidRPr="000844D9">
              <w:rPr>
                <w:sz w:val="20"/>
                <w:lang w:val="en-US"/>
              </w:rPr>
              <w:t>incl HAPS</w:t>
            </w:r>
            <w:r w:rsidR="000844D9">
              <w:rPr>
                <w:sz w:val="20"/>
                <w:lang w:val="en-US"/>
              </w:rPr>
              <w:t xml:space="preserve"> ;</w:t>
            </w:r>
            <w:r w:rsidR="00247F82">
              <w:rPr>
                <w:sz w:val="20"/>
                <w:lang w:val="en-US"/>
              </w:rPr>
              <w:t xml:space="preserve"> </w:t>
            </w:r>
            <w:r w:rsidR="00247F82" w:rsidRPr="00557947">
              <w:rPr>
                <w:b/>
                <w:bCs/>
                <w:sz w:val="20"/>
                <w:lang w:val="en-US"/>
              </w:rPr>
              <w:t>L</w:t>
            </w:r>
            <w:r w:rsidR="00247F82">
              <w:rPr>
                <w:sz w:val="20"/>
                <w:lang w:val="en-US"/>
              </w:rPr>
              <w:t>=</w:t>
            </w:r>
            <w:r w:rsidR="00F77DD8">
              <w:rPr>
                <w:sz w:val="20"/>
                <w:lang w:val="en-US"/>
              </w:rPr>
              <w:t xml:space="preserve"> </w:t>
            </w:r>
            <w:r w:rsidR="00247F82">
              <w:rPr>
                <w:sz w:val="20"/>
                <w:lang w:val="en-US"/>
              </w:rPr>
              <w:t>PLC</w:t>
            </w:r>
          </w:p>
        </w:tc>
      </w:tr>
    </w:tbl>
    <w:p w14:paraId="550226ED" w14:textId="77777777" w:rsidR="003A062F" w:rsidRDefault="003A062F">
      <w:pPr>
        <w:widowControl w:val="0"/>
        <w:rPr>
          <w:lang w:val="en-US"/>
        </w:rPr>
      </w:pPr>
    </w:p>
    <w:tbl>
      <w:tblPr>
        <w:tblW w:w="14869" w:type="dxa"/>
        <w:tblLayout w:type="fixed"/>
        <w:tblCellMar>
          <w:left w:w="36" w:type="dxa"/>
          <w:right w:w="36" w:type="dxa"/>
        </w:tblCellMar>
        <w:tblLook w:val="0000" w:firstRow="0" w:lastRow="0" w:firstColumn="0" w:lastColumn="0" w:noHBand="0" w:noVBand="0"/>
      </w:tblPr>
      <w:tblGrid>
        <w:gridCol w:w="6"/>
        <w:gridCol w:w="830"/>
        <w:gridCol w:w="1830"/>
        <w:gridCol w:w="4585"/>
        <w:gridCol w:w="499"/>
        <w:gridCol w:w="470"/>
        <w:gridCol w:w="15"/>
        <w:gridCol w:w="477"/>
        <w:gridCol w:w="15"/>
        <w:gridCol w:w="474"/>
        <w:gridCol w:w="15"/>
        <w:gridCol w:w="466"/>
        <w:gridCol w:w="15"/>
        <w:gridCol w:w="465"/>
        <w:gridCol w:w="15"/>
        <w:gridCol w:w="464"/>
        <w:gridCol w:w="15"/>
        <w:gridCol w:w="465"/>
        <w:gridCol w:w="15"/>
        <w:gridCol w:w="464"/>
        <w:gridCol w:w="16"/>
        <w:gridCol w:w="462"/>
        <w:gridCol w:w="17"/>
        <w:gridCol w:w="410"/>
        <w:gridCol w:w="17"/>
        <w:gridCol w:w="475"/>
        <w:gridCol w:w="17"/>
        <w:gridCol w:w="551"/>
        <w:gridCol w:w="17"/>
        <w:gridCol w:w="1270"/>
        <w:gridCol w:w="17"/>
      </w:tblGrid>
      <w:tr w:rsidR="0078183B" w14:paraId="74B8D63C" w14:textId="77777777" w:rsidTr="000E60DA">
        <w:trPr>
          <w:gridBefore w:val="1"/>
          <w:wBefore w:w="6" w:type="dxa"/>
          <w:cantSplit/>
          <w:tblHeader/>
        </w:trPr>
        <w:tc>
          <w:tcPr>
            <w:tcW w:w="830" w:type="dxa"/>
            <w:tcBorders>
              <w:top w:val="single" w:sz="12" w:space="0" w:color="auto"/>
              <w:left w:val="single" w:sz="12" w:space="0" w:color="auto"/>
              <w:right w:val="single" w:sz="6" w:space="0" w:color="auto"/>
            </w:tcBorders>
          </w:tcPr>
          <w:p w14:paraId="4E9C2797" w14:textId="77777777" w:rsidR="0078183B" w:rsidRDefault="0078183B" w:rsidP="0078183B">
            <w:pPr>
              <w:pStyle w:val="Standard1"/>
              <w:spacing w:before="0" w:line="260" w:lineRule="exact"/>
              <w:rPr>
                <w:b/>
                <w:sz w:val="20"/>
                <w:lang w:val="en-US"/>
              </w:rPr>
            </w:pPr>
            <w:bookmarkStart w:id="116" w:name="_Hlk524617264"/>
            <w:proofErr w:type="spellStart"/>
            <w:r>
              <w:rPr>
                <w:b/>
                <w:sz w:val="20"/>
                <w:lang w:val="en-US"/>
              </w:rPr>
              <w:t>Stds</w:t>
            </w:r>
            <w:proofErr w:type="spellEnd"/>
            <w:r>
              <w:rPr>
                <w:b/>
                <w:sz w:val="20"/>
                <w:lang w:val="en-US"/>
              </w:rPr>
              <w:t xml:space="preserve"> </w:t>
            </w:r>
          </w:p>
        </w:tc>
        <w:tc>
          <w:tcPr>
            <w:tcW w:w="1830" w:type="dxa"/>
            <w:tcBorders>
              <w:top w:val="single" w:sz="12" w:space="0" w:color="auto"/>
              <w:left w:val="single" w:sz="6" w:space="0" w:color="auto"/>
              <w:right w:val="single" w:sz="6" w:space="0" w:color="auto"/>
            </w:tcBorders>
          </w:tcPr>
          <w:p w14:paraId="57A7AF5C" w14:textId="77777777" w:rsidR="0078183B" w:rsidRDefault="0078183B" w:rsidP="0078183B">
            <w:pPr>
              <w:pStyle w:val="Standard1"/>
              <w:spacing w:before="0" w:line="260" w:lineRule="exact"/>
              <w:rPr>
                <w:b/>
                <w:sz w:val="20"/>
                <w:lang w:val="en-US"/>
              </w:rPr>
            </w:pPr>
            <w:r>
              <w:rPr>
                <w:b/>
                <w:sz w:val="20"/>
                <w:lang w:val="en-US"/>
              </w:rPr>
              <w:t>Number</w:t>
            </w:r>
          </w:p>
        </w:tc>
        <w:tc>
          <w:tcPr>
            <w:tcW w:w="4585" w:type="dxa"/>
            <w:tcBorders>
              <w:top w:val="single" w:sz="12" w:space="0" w:color="auto"/>
              <w:left w:val="single" w:sz="6" w:space="0" w:color="auto"/>
              <w:right w:val="single" w:sz="6" w:space="0" w:color="auto"/>
            </w:tcBorders>
          </w:tcPr>
          <w:p w14:paraId="56FF3EA7" w14:textId="77777777" w:rsidR="0078183B" w:rsidRDefault="0078183B" w:rsidP="0078183B">
            <w:pPr>
              <w:pStyle w:val="Standard1"/>
              <w:spacing w:before="0" w:line="260" w:lineRule="exact"/>
              <w:rPr>
                <w:b/>
                <w:sz w:val="20"/>
                <w:lang w:val="en-US"/>
              </w:rPr>
            </w:pPr>
            <w:r>
              <w:rPr>
                <w:b/>
                <w:sz w:val="20"/>
                <w:lang w:val="en-US"/>
              </w:rPr>
              <w:t>Title</w:t>
            </w:r>
          </w:p>
        </w:tc>
        <w:tc>
          <w:tcPr>
            <w:tcW w:w="499" w:type="dxa"/>
            <w:tcBorders>
              <w:top w:val="single" w:sz="12" w:space="0" w:color="auto"/>
              <w:left w:val="single" w:sz="6" w:space="0" w:color="auto"/>
              <w:right w:val="single" w:sz="6" w:space="0" w:color="auto"/>
            </w:tcBorders>
          </w:tcPr>
          <w:p w14:paraId="6D651B2C" w14:textId="71ACD774" w:rsidR="0078183B" w:rsidRDefault="00F706A1" w:rsidP="0078183B">
            <w:pPr>
              <w:pStyle w:val="Standard1"/>
              <w:spacing w:before="0" w:line="260" w:lineRule="exact"/>
              <w:rPr>
                <w:b/>
                <w:sz w:val="20"/>
                <w:lang w:val="en-US"/>
              </w:rPr>
            </w:pPr>
            <w:r>
              <w:rPr>
                <w:b/>
                <w:sz w:val="20"/>
                <w:lang w:val="en-US"/>
              </w:rPr>
              <w:t>Gen</w:t>
            </w:r>
            <w:r w:rsidR="006D1F11">
              <w:rPr>
                <w:b/>
                <w:sz w:val="20"/>
                <w:lang w:val="en-US"/>
              </w:rPr>
              <w:t>.</w:t>
            </w:r>
          </w:p>
          <w:p w14:paraId="5DA591AE" w14:textId="2FDF91DF" w:rsidR="00F706A1" w:rsidDel="000D4C29" w:rsidRDefault="00F706A1" w:rsidP="0078183B">
            <w:pPr>
              <w:pStyle w:val="Standard1"/>
              <w:spacing w:before="0" w:line="260" w:lineRule="exact"/>
              <w:rPr>
                <w:b/>
                <w:sz w:val="20"/>
                <w:lang w:val="en-US"/>
              </w:rPr>
            </w:pPr>
            <w:r>
              <w:rPr>
                <w:b/>
                <w:sz w:val="20"/>
                <w:lang w:val="en-US"/>
              </w:rPr>
              <w:t>Asp.</w:t>
            </w:r>
          </w:p>
        </w:tc>
        <w:tc>
          <w:tcPr>
            <w:tcW w:w="1947" w:type="dxa"/>
            <w:gridSpan w:val="8"/>
            <w:tcBorders>
              <w:top w:val="single" w:sz="12" w:space="0" w:color="auto"/>
              <w:bottom w:val="single" w:sz="6" w:space="0" w:color="auto"/>
              <w:right w:val="single" w:sz="6" w:space="0" w:color="auto"/>
            </w:tcBorders>
          </w:tcPr>
          <w:p w14:paraId="1910F23C" w14:textId="03933429" w:rsidR="0078183B" w:rsidRDefault="0078183B" w:rsidP="00214CEF">
            <w:pPr>
              <w:pStyle w:val="Standard1"/>
              <w:spacing w:before="0" w:line="260" w:lineRule="exact"/>
              <w:jc w:val="center"/>
              <w:rPr>
                <w:b/>
                <w:sz w:val="20"/>
                <w:lang w:val="en-US"/>
              </w:rPr>
            </w:pPr>
            <w:r>
              <w:rPr>
                <w:b/>
                <w:sz w:val="20"/>
                <w:lang w:val="en-US"/>
              </w:rPr>
              <w:t>Medium</w:t>
            </w:r>
          </w:p>
        </w:tc>
        <w:tc>
          <w:tcPr>
            <w:tcW w:w="3885" w:type="dxa"/>
            <w:gridSpan w:val="16"/>
            <w:tcBorders>
              <w:top w:val="single" w:sz="12" w:space="0" w:color="auto"/>
              <w:left w:val="single" w:sz="6" w:space="0" w:color="auto"/>
              <w:bottom w:val="single" w:sz="6" w:space="0" w:color="auto"/>
              <w:right w:val="single" w:sz="6" w:space="0" w:color="auto"/>
            </w:tcBorders>
          </w:tcPr>
          <w:p w14:paraId="0F640D60" w14:textId="2392619B" w:rsidR="0078183B" w:rsidRDefault="0078183B" w:rsidP="00214CEF">
            <w:pPr>
              <w:pStyle w:val="Standard1"/>
              <w:spacing w:before="0" w:line="260" w:lineRule="exact"/>
              <w:jc w:val="center"/>
              <w:rPr>
                <w:b/>
                <w:sz w:val="20"/>
                <w:lang w:val="en-US"/>
              </w:rPr>
            </w:pPr>
            <w:r>
              <w:rPr>
                <w:b/>
                <w:sz w:val="20"/>
                <w:lang w:val="en-US"/>
              </w:rPr>
              <w:t>Technology</w:t>
            </w:r>
          </w:p>
          <w:p w14:paraId="6DC2C9B9" w14:textId="50EB7729" w:rsidR="0078183B" w:rsidRDefault="0078183B" w:rsidP="00214CEF">
            <w:pPr>
              <w:pStyle w:val="Standard1"/>
              <w:spacing w:before="0" w:line="260" w:lineRule="exact"/>
              <w:jc w:val="center"/>
              <w:rPr>
                <w:b/>
                <w:sz w:val="20"/>
                <w:lang w:val="en-US"/>
              </w:rPr>
            </w:pPr>
          </w:p>
        </w:tc>
        <w:tc>
          <w:tcPr>
            <w:tcW w:w="1287" w:type="dxa"/>
            <w:gridSpan w:val="2"/>
            <w:tcBorders>
              <w:top w:val="single" w:sz="12" w:space="0" w:color="auto"/>
              <w:right w:val="single" w:sz="12" w:space="0" w:color="auto"/>
            </w:tcBorders>
          </w:tcPr>
          <w:p w14:paraId="64C1AA8D" w14:textId="5BC3C1E1" w:rsidR="0078183B" w:rsidRDefault="0078183B" w:rsidP="0078183B">
            <w:pPr>
              <w:pStyle w:val="Standard1"/>
              <w:spacing w:before="0" w:line="260" w:lineRule="exact"/>
              <w:rPr>
                <w:b/>
                <w:sz w:val="20"/>
                <w:lang w:val="en-US"/>
              </w:rPr>
            </w:pPr>
            <w:r>
              <w:rPr>
                <w:b/>
                <w:sz w:val="20"/>
                <w:lang w:val="en-US"/>
              </w:rPr>
              <w:t>Pub</w:t>
            </w:r>
            <w:r w:rsidR="00C60458">
              <w:rPr>
                <w:b/>
                <w:sz w:val="20"/>
                <w:lang w:val="en-US"/>
              </w:rPr>
              <w:t>lic.</w:t>
            </w:r>
            <w:r w:rsidR="00C14808">
              <w:rPr>
                <w:b/>
                <w:sz w:val="20"/>
                <w:lang w:val="en-US"/>
              </w:rPr>
              <w:t xml:space="preserve"> </w:t>
            </w:r>
            <w:r>
              <w:rPr>
                <w:b/>
                <w:sz w:val="20"/>
                <w:lang w:val="en-US"/>
              </w:rPr>
              <w:t>Date</w:t>
            </w:r>
          </w:p>
        </w:tc>
      </w:tr>
      <w:tr w:rsidR="00EC2B17" w14:paraId="2460D1F6" w14:textId="77777777" w:rsidTr="00B811DC">
        <w:trPr>
          <w:gridBefore w:val="1"/>
          <w:wBefore w:w="6" w:type="dxa"/>
          <w:cantSplit/>
          <w:tblHeader/>
        </w:trPr>
        <w:tc>
          <w:tcPr>
            <w:tcW w:w="830" w:type="dxa"/>
            <w:tcBorders>
              <w:left w:val="single" w:sz="12" w:space="0" w:color="auto"/>
              <w:bottom w:val="single" w:sz="12" w:space="0" w:color="auto"/>
              <w:right w:val="single" w:sz="6" w:space="0" w:color="auto"/>
            </w:tcBorders>
          </w:tcPr>
          <w:p w14:paraId="71FFB507" w14:textId="77777777" w:rsidR="0078183B" w:rsidRDefault="0078183B" w:rsidP="0078183B">
            <w:pPr>
              <w:pStyle w:val="Standard1"/>
              <w:spacing w:before="0" w:line="260" w:lineRule="exact"/>
              <w:rPr>
                <w:b/>
                <w:sz w:val="20"/>
                <w:lang w:val="en-US"/>
              </w:rPr>
            </w:pPr>
            <w:r>
              <w:rPr>
                <w:b/>
                <w:sz w:val="20"/>
                <w:lang w:val="en-US"/>
              </w:rPr>
              <w:t>Body</w:t>
            </w:r>
          </w:p>
        </w:tc>
        <w:tc>
          <w:tcPr>
            <w:tcW w:w="1830" w:type="dxa"/>
            <w:tcBorders>
              <w:left w:val="single" w:sz="6" w:space="0" w:color="auto"/>
              <w:bottom w:val="single" w:sz="12" w:space="0" w:color="auto"/>
              <w:right w:val="single" w:sz="6" w:space="0" w:color="auto"/>
            </w:tcBorders>
          </w:tcPr>
          <w:p w14:paraId="79D0C9D9" w14:textId="77777777" w:rsidR="0078183B" w:rsidRDefault="0078183B" w:rsidP="0078183B">
            <w:pPr>
              <w:pStyle w:val="Standard1"/>
              <w:spacing w:before="0" w:line="260" w:lineRule="exact"/>
              <w:rPr>
                <w:b/>
                <w:sz w:val="20"/>
                <w:lang w:val="en-US"/>
              </w:rPr>
            </w:pPr>
          </w:p>
        </w:tc>
        <w:tc>
          <w:tcPr>
            <w:tcW w:w="4585" w:type="dxa"/>
            <w:tcBorders>
              <w:left w:val="single" w:sz="6" w:space="0" w:color="auto"/>
              <w:bottom w:val="single" w:sz="12" w:space="0" w:color="auto"/>
              <w:right w:val="single" w:sz="6" w:space="0" w:color="auto"/>
            </w:tcBorders>
          </w:tcPr>
          <w:p w14:paraId="59DC70DB" w14:textId="77777777" w:rsidR="0078183B" w:rsidRDefault="0078183B" w:rsidP="0078183B">
            <w:pPr>
              <w:pStyle w:val="Standard1"/>
              <w:spacing w:before="0" w:line="260" w:lineRule="exact"/>
              <w:rPr>
                <w:b/>
                <w:sz w:val="20"/>
                <w:lang w:val="en-US"/>
              </w:rPr>
            </w:pPr>
          </w:p>
        </w:tc>
        <w:tc>
          <w:tcPr>
            <w:tcW w:w="499" w:type="dxa"/>
            <w:tcBorders>
              <w:left w:val="single" w:sz="6" w:space="0" w:color="auto"/>
              <w:bottom w:val="single" w:sz="12" w:space="0" w:color="auto"/>
              <w:right w:val="single" w:sz="6" w:space="0" w:color="auto"/>
            </w:tcBorders>
          </w:tcPr>
          <w:p w14:paraId="352CCB33" w14:textId="77777777" w:rsidR="0078183B" w:rsidRDefault="0078183B" w:rsidP="0078183B">
            <w:pPr>
              <w:pStyle w:val="Standard1"/>
              <w:spacing w:before="0" w:line="260" w:lineRule="exact"/>
              <w:ind w:right="845"/>
              <w:jc w:val="center"/>
              <w:rPr>
                <w:b/>
                <w:sz w:val="20"/>
                <w:lang w:val="es-ES"/>
              </w:rPr>
            </w:pPr>
          </w:p>
        </w:tc>
        <w:tc>
          <w:tcPr>
            <w:tcW w:w="485" w:type="dxa"/>
            <w:gridSpan w:val="2"/>
            <w:tcBorders>
              <w:top w:val="single" w:sz="6" w:space="0" w:color="auto"/>
              <w:bottom w:val="single" w:sz="12" w:space="0" w:color="auto"/>
              <w:right w:val="single" w:sz="6" w:space="0" w:color="auto"/>
            </w:tcBorders>
          </w:tcPr>
          <w:p w14:paraId="2334778D" w14:textId="525B5973" w:rsidR="0078183B" w:rsidRDefault="0078183B" w:rsidP="0078183B">
            <w:pPr>
              <w:pStyle w:val="Standard1"/>
              <w:spacing w:before="0" w:line="260" w:lineRule="exact"/>
              <w:jc w:val="center"/>
              <w:rPr>
                <w:b/>
                <w:sz w:val="20"/>
                <w:lang w:val="es-ES"/>
              </w:rPr>
            </w:pPr>
            <w:r>
              <w:rPr>
                <w:b/>
                <w:sz w:val="20"/>
                <w:lang w:val="es-ES"/>
              </w:rPr>
              <w:t>F</w:t>
            </w:r>
          </w:p>
        </w:tc>
        <w:tc>
          <w:tcPr>
            <w:tcW w:w="492" w:type="dxa"/>
            <w:gridSpan w:val="2"/>
            <w:tcBorders>
              <w:top w:val="single" w:sz="6" w:space="0" w:color="auto"/>
              <w:left w:val="single" w:sz="6" w:space="0" w:color="auto"/>
              <w:bottom w:val="single" w:sz="12" w:space="0" w:color="auto"/>
              <w:right w:val="single" w:sz="6" w:space="0" w:color="auto"/>
            </w:tcBorders>
          </w:tcPr>
          <w:p w14:paraId="2EDB1BB0" w14:textId="656E76D4" w:rsidR="0078183B" w:rsidRDefault="0078183B" w:rsidP="0078183B">
            <w:pPr>
              <w:pStyle w:val="Standard1"/>
              <w:spacing w:before="0" w:line="260" w:lineRule="exact"/>
              <w:jc w:val="center"/>
              <w:rPr>
                <w:b/>
                <w:sz w:val="20"/>
                <w:lang w:val="es-ES"/>
              </w:rPr>
            </w:pPr>
            <w:r>
              <w:rPr>
                <w:b/>
                <w:sz w:val="20"/>
                <w:lang w:val="es-ES"/>
              </w:rPr>
              <w:t>C</w:t>
            </w:r>
          </w:p>
        </w:tc>
        <w:tc>
          <w:tcPr>
            <w:tcW w:w="489" w:type="dxa"/>
            <w:gridSpan w:val="2"/>
            <w:tcBorders>
              <w:top w:val="single" w:sz="6" w:space="0" w:color="auto"/>
              <w:left w:val="single" w:sz="6" w:space="0" w:color="auto"/>
              <w:bottom w:val="single" w:sz="12" w:space="0" w:color="auto"/>
              <w:right w:val="single" w:sz="6" w:space="0" w:color="auto"/>
            </w:tcBorders>
          </w:tcPr>
          <w:p w14:paraId="26C20302" w14:textId="0FD5463C" w:rsidR="0078183B" w:rsidRDefault="0078183B" w:rsidP="0078183B">
            <w:pPr>
              <w:pStyle w:val="Standard1"/>
              <w:spacing w:before="0" w:line="260" w:lineRule="exact"/>
              <w:jc w:val="center"/>
              <w:rPr>
                <w:b/>
                <w:sz w:val="20"/>
                <w:lang w:val="en-US"/>
              </w:rPr>
            </w:pPr>
            <w:r>
              <w:rPr>
                <w:b/>
                <w:sz w:val="20"/>
                <w:lang w:val="en-US"/>
              </w:rPr>
              <w:t>P</w:t>
            </w:r>
          </w:p>
        </w:tc>
        <w:tc>
          <w:tcPr>
            <w:tcW w:w="481" w:type="dxa"/>
            <w:gridSpan w:val="2"/>
            <w:tcBorders>
              <w:top w:val="single" w:sz="6" w:space="0" w:color="auto"/>
              <w:left w:val="single" w:sz="6" w:space="0" w:color="auto"/>
              <w:bottom w:val="single" w:sz="12" w:space="0" w:color="auto"/>
              <w:right w:val="single" w:sz="6" w:space="0" w:color="auto"/>
            </w:tcBorders>
          </w:tcPr>
          <w:p w14:paraId="7BFA35EB" w14:textId="549BA395" w:rsidR="0078183B" w:rsidRDefault="0078183B" w:rsidP="0078183B">
            <w:pPr>
              <w:pStyle w:val="Standard1"/>
              <w:spacing w:before="0" w:line="260" w:lineRule="exact"/>
              <w:jc w:val="center"/>
              <w:rPr>
                <w:b/>
                <w:sz w:val="20"/>
                <w:lang w:val="en-US"/>
              </w:rPr>
            </w:pPr>
            <w:r>
              <w:rPr>
                <w:b/>
                <w:sz w:val="20"/>
                <w:lang w:val="en-US"/>
              </w:rPr>
              <w:t>A</w:t>
            </w:r>
          </w:p>
        </w:tc>
        <w:tc>
          <w:tcPr>
            <w:tcW w:w="480" w:type="dxa"/>
            <w:gridSpan w:val="2"/>
            <w:tcBorders>
              <w:top w:val="single" w:sz="6" w:space="0" w:color="auto"/>
              <w:left w:val="single" w:sz="6" w:space="0" w:color="auto"/>
              <w:bottom w:val="single" w:sz="12" w:space="0" w:color="auto"/>
              <w:right w:val="single" w:sz="6" w:space="0" w:color="auto"/>
            </w:tcBorders>
          </w:tcPr>
          <w:p w14:paraId="48F3828A" w14:textId="34CE0FEE" w:rsidR="0078183B" w:rsidRDefault="0078183B" w:rsidP="0078183B">
            <w:pPr>
              <w:pStyle w:val="Standard1"/>
              <w:spacing w:before="0" w:line="260" w:lineRule="exact"/>
              <w:jc w:val="center"/>
              <w:rPr>
                <w:b/>
                <w:sz w:val="20"/>
                <w:lang w:val="en-US"/>
              </w:rPr>
            </w:pPr>
            <w:r>
              <w:rPr>
                <w:b/>
                <w:sz w:val="20"/>
                <w:lang w:val="en-US"/>
              </w:rPr>
              <w:t>I</w:t>
            </w:r>
          </w:p>
        </w:tc>
        <w:tc>
          <w:tcPr>
            <w:tcW w:w="479" w:type="dxa"/>
            <w:gridSpan w:val="2"/>
            <w:tcBorders>
              <w:top w:val="single" w:sz="6" w:space="0" w:color="auto"/>
              <w:left w:val="single" w:sz="6" w:space="0" w:color="auto"/>
              <w:bottom w:val="single" w:sz="12" w:space="0" w:color="auto"/>
              <w:right w:val="single" w:sz="6" w:space="0" w:color="auto"/>
            </w:tcBorders>
          </w:tcPr>
          <w:p w14:paraId="40E3BFE0" w14:textId="2472E53A" w:rsidR="0078183B" w:rsidRDefault="0078183B" w:rsidP="0078183B">
            <w:pPr>
              <w:pStyle w:val="Standard1"/>
              <w:spacing w:before="0" w:line="260" w:lineRule="exact"/>
              <w:jc w:val="center"/>
              <w:rPr>
                <w:b/>
                <w:sz w:val="20"/>
                <w:lang w:val="en-US"/>
              </w:rPr>
            </w:pPr>
            <w:r>
              <w:rPr>
                <w:b/>
                <w:sz w:val="20"/>
                <w:lang w:val="en-US"/>
              </w:rPr>
              <w:t>D</w:t>
            </w:r>
          </w:p>
        </w:tc>
        <w:tc>
          <w:tcPr>
            <w:tcW w:w="480" w:type="dxa"/>
            <w:gridSpan w:val="2"/>
            <w:tcBorders>
              <w:top w:val="single" w:sz="6" w:space="0" w:color="auto"/>
              <w:left w:val="single" w:sz="6" w:space="0" w:color="auto"/>
              <w:bottom w:val="single" w:sz="12" w:space="0" w:color="auto"/>
              <w:right w:val="single" w:sz="6" w:space="0" w:color="auto"/>
            </w:tcBorders>
          </w:tcPr>
          <w:p w14:paraId="7C44C2BF" w14:textId="6D8928B2" w:rsidR="0078183B" w:rsidRDefault="0078183B" w:rsidP="0078183B">
            <w:pPr>
              <w:pStyle w:val="Standard1"/>
              <w:spacing w:before="0" w:line="260" w:lineRule="exact"/>
              <w:jc w:val="center"/>
              <w:rPr>
                <w:b/>
                <w:sz w:val="20"/>
                <w:lang w:val="en-US"/>
              </w:rPr>
            </w:pPr>
            <w:r>
              <w:rPr>
                <w:b/>
                <w:sz w:val="20"/>
                <w:lang w:val="en-US"/>
              </w:rPr>
              <w:t>G</w:t>
            </w:r>
          </w:p>
        </w:tc>
        <w:tc>
          <w:tcPr>
            <w:tcW w:w="480" w:type="dxa"/>
            <w:gridSpan w:val="2"/>
            <w:tcBorders>
              <w:top w:val="single" w:sz="6" w:space="0" w:color="auto"/>
              <w:left w:val="single" w:sz="6" w:space="0" w:color="auto"/>
              <w:bottom w:val="single" w:sz="12" w:space="0" w:color="auto"/>
              <w:right w:val="single" w:sz="6" w:space="0" w:color="auto"/>
            </w:tcBorders>
          </w:tcPr>
          <w:p w14:paraId="74F01970" w14:textId="67CCDE58" w:rsidR="0078183B" w:rsidRDefault="0078183B" w:rsidP="0078183B">
            <w:pPr>
              <w:pStyle w:val="Standard1"/>
              <w:spacing w:before="0" w:line="260" w:lineRule="exact"/>
              <w:jc w:val="center"/>
              <w:rPr>
                <w:b/>
                <w:sz w:val="20"/>
                <w:lang w:val="en-US"/>
              </w:rPr>
            </w:pPr>
            <w:r>
              <w:rPr>
                <w:b/>
                <w:sz w:val="20"/>
                <w:lang w:val="en-US"/>
              </w:rPr>
              <w:t>E</w:t>
            </w:r>
          </w:p>
        </w:tc>
        <w:tc>
          <w:tcPr>
            <w:tcW w:w="479" w:type="dxa"/>
            <w:gridSpan w:val="2"/>
            <w:tcBorders>
              <w:top w:val="single" w:sz="6" w:space="0" w:color="auto"/>
              <w:left w:val="single" w:sz="6" w:space="0" w:color="auto"/>
              <w:bottom w:val="single" w:sz="12" w:space="0" w:color="auto"/>
              <w:right w:val="single" w:sz="6" w:space="0" w:color="auto"/>
            </w:tcBorders>
          </w:tcPr>
          <w:p w14:paraId="3A0CC7DD" w14:textId="7A4DBAC6" w:rsidR="0078183B" w:rsidRDefault="0078183B" w:rsidP="0078183B">
            <w:pPr>
              <w:pStyle w:val="Standard1"/>
              <w:spacing w:before="0" w:line="260" w:lineRule="exact"/>
              <w:jc w:val="center"/>
              <w:rPr>
                <w:b/>
                <w:sz w:val="20"/>
                <w:lang w:val="en-US"/>
              </w:rPr>
            </w:pPr>
            <w:r>
              <w:rPr>
                <w:b/>
                <w:sz w:val="20"/>
                <w:lang w:val="en-US"/>
              </w:rPr>
              <w:t>P</w:t>
            </w:r>
          </w:p>
        </w:tc>
        <w:tc>
          <w:tcPr>
            <w:tcW w:w="427" w:type="dxa"/>
            <w:gridSpan w:val="2"/>
            <w:tcBorders>
              <w:top w:val="single" w:sz="6" w:space="0" w:color="auto"/>
              <w:left w:val="single" w:sz="6" w:space="0" w:color="auto"/>
              <w:bottom w:val="single" w:sz="12" w:space="0" w:color="auto"/>
              <w:right w:val="single" w:sz="6" w:space="0" w:color="auto"/>
            </w:tcBorders>
          </w:tcPr>
          <w:p w14:paraId="175C2B99" w14:textId="77777777" w:rsidR="0078183B" w:rsidRDefault="0078183B" w:rsidP="0078183B">
            <w:pPr>
              <w:pStyle w:val="Standard1"/>
              <w:spacing w:before="0" w:line="260" w:lineRule="exact"/>
              <w:jc w:val="center"/>
              <w:rPr>
                <w:b/>
                <w:sz w:val="20"/>
                <w:lang w:val="en-US"/>
              </w:rPr>
            </w:pPr>
            <w:r>
              <w:rPr>
                <w:b/>
                <w:sz w:val="20"/>
                <w:lang w:val="en-US"/>
              </w:rPr>
              <w:t>H</w:t>
            </w:r>
          </w:p>
        </w:tc>
        <w:tc>
          <w:tcPr>
            <w:tcW w:w="492" w:type="dxa"/>
            <w:gridSpan w:val="2"/>
            <w:tcBorders>
              <w:top w:val="single" w:sz="6" w:space="0" w:color="auto"/>
              <w:left w:val="single" w:sz="6" w:space="0" w:color="auto"/>
              <w:bottom w:val="single" w:sz="12" w:space="0" w:color="auto"/>
              <w:right w:val="single" w:sz="6" w:space="0" w:color="auto"/>
            </w:tcBorders>
          </w:tcPr>
          <w:p w14:paraId="46015CE8" w14:textId="2753211B" w:rsidR="0078183B" w:rsidRDefault="006D1F11" w:rsidP="0078183B">
            <w:pPr>
              <w:pStyle w:val="Standard1"/>
              <w:spacing w:before="0" w:line="260" w:lineRule="exact"/>
              <w:jc w:val="center"/>
              <w:rPr>
                <w:b/>
                <w:sz w:val="20"/>
                <w:lang w:val="en-US"/>
              </w:rPr>
            </w:pPr>
            <w:r>
              <w:rPr>
                <w:b/>
                <w:sz w:val="20"/>
                <w:lang w:val="en-US"/>
              </w:rPr>
              <w:t>W</w:t>
            </w:r>
          </w:p>
        </w:tc>
        <w:tc>
          <w:tcPr>
            <w:tcW w:w="568" w:type="dxa"/>
            <w:gridSpan w:val="2"/>
            <w:tcBorders>
              <w:top w:val="single" w:sz="6" w:space="0" w:color="auto"/>
              <w:left w:val="single" w:sz="6" w:space="0" w:color="auto"/>
              <w:bottom w:val="single" w:sz="12" w:space="0" w:color="auto"/>
              <w:right w:val="single" w:sz="6" w:space="0" w:color="auto"/>
            </w:tcBorders>
          </w:tcPr>
          <w:p w14:paraId="3D55FF55" w14:textId="43DA30AE" w:rsidR="0078183B" w:rsidRDefault="006D1F11" w:rsidP="0078183B">
            <w:pPr>
              <w:pStyle w:val="Standard1"/>
              <w:spacing w:before="0" w:line="260" w:lineRule="exact"/>
              <w:jc w:val="center"/>
              <w:rPr>
                <w:b/>
                <w:sz w:val="20"/>
                <w:lang w:val="en-US"/>
              </w:rPr>
            </w:pPr>
            <w:r>
              <w:rPr>
                <w:b/>
                <w:sz w:val="20"/>
                <w:lang w:val="en-US"/>
              </w:rPr>
              <w:t>L</w:t>
            </w:r>
          </w:p>
        </w:tc>
        <w:tc>
          <w:tcPr>
            <w:tcW w:w="1287" w:type="dxa"/>
            <w:gridSpan w:val="2"/>
            <w:tcBorders>
              <w:bottom w:val="single" w:sz="12" w:space="0" w:color="auto"/>
              <w:right w:val="single" w:sz="12" w:space="0" w:color="auto"/>
            </w:tcBorders>
          </w:tcPr>
          <w:p w14:paraId="27312B8F" w14:textId="6F2BBB90" w:rsidR="0078183B" w:rsidRDefault="0078183B" w:rsidP="0078183B">
            <w:pPr>
              <w:pStyle w:val="Standard1"/>
              <w:spacing w:before="0" w:line="260" w:lineRule="exact"/>
              <w:rPr>
                <w:b/>
                <w:sz w:val="20"/>
                <w:lang w:val="en-US"/>
              </w:rPr>
            </w:pPr>
          </w:p>
        </w:tc>
      </w:tr>
      <w:tr w:rsidR="00D15AE8" w:rsidRPr="00374A60" w:rsidDel="004E0215" w14:paraId="6F374A0F" w14:textId="77777777" w:rsidTr="00B811DC">
        <w:trPr>
          <w:gridBefore w:val="1"/>
          <w:wBefore w:w="6" w:type="dxa"/>
          <w:cantSplit/>
        </w:trPr>
        <w:tc>
          <w:tcPr>
            <w:tcW w:w="830" w:type="dxa"/>
            <w:tcBorders>
              <w:top w:val="single" w:sz="4" w:space="0" w:color="auto"/>
              <w:left w:val="single" w:sz="12" w:space="0" w:color="auto"/>
              <w:bottom w:val="single" w:sz="4" w:space="0" w:color="auto"/>
              <w:right w:val="single" w:sz="6" w:space="0" w:color="auto"/>
            </w:tcBorders>
          </w:tcPr>
          <w:p w14:paraId="49B99DD4" w14:textId="5192D966" w:rsidR="00D15AE8" w:rsidRDefault="002439B4" w:rsidP="00445957">
            <w:pPr>
              <w:pStyle w:val="Standard1"/>
              <w:spacing w:before="0" w:line="260" w:lineRule="exact"/>
              <w:rPr>
                <w:sz w:val="20"/>
                <w:lang w:val="fr-FR"/>
              </w:rPr>
            </w:pPr>
            <w:r>
              <w:rPr>
                <w:sz w:val="20"/>
                <w:lang w:val="fr-FR"/>
              </w:rPr>
              <w:t>ANSI/</w:t>
            </w:r>
            <w:r>
              <w:rPr>
                <w:sz w:val="20"/>
                <w:lang w:val="fr-FR"/>
              </w:rPr>
              <w:br/>
            </w:r>
            <w:r w:rsidR="00374A60">
              <w:rPr>
                <w:sz w:val="20"/>
                <w:lang w:val="fr-FR"/>
              </w:rPr>
              <w:t>SCTE</w:t>
            </w:r>
          </w:p>
        </w:tc>
        <w:tc>
          <w:tcPr>
            <w:tcW w:w="1830" w:type="dxa"/>
            <w:tcBorders>
              <w:top w:val="single" w:sz="4" w:space="0" w:color="auto"/>
              <w:left w:val="single" w:sz="6" w:space="0" w:color="auto"/>
              <w:bottom w:val="single" w:sz="4" w:space="0" w:color="auto"/>
              <w:right w:val="single" w:sz="6" w:space="0" w:color="auto"/>
            </w:tcBorders>
          </w:tcPr>
          <w:p w14:paraId="70E8ACA6" w14:textId="479B35A5" w:rsidR="00D15AE8" w:rsidRPr="00D15AE8" w:rsidRDefault="002439B4" w:rsidP="00D15AE8">
            <w:pPr>
              <w:pStyle w:val="Standard1"/>
              <w:spacing w:before="0" w:line="260" w:lineRule="exact"/>
              <w:rPr>
                <w:sz w:val="20"/>
                <w:lang w:val="fr-FR"/>
              </w:rPr>
            </w:pPr>
            <w:r>
              <w:rPr>
                <w:sz w:val="20"/>
                <w:lang w:val="fr-FR"/>
              </w:rPr>
              <w:t>ANSI/</w:t>
            </w:r>
            <w:r w:rsidR="00374A60" w:rsidRPr="00374A60">
              <w:rPr>
                <w:sz w:val="20"/>
                <w:lang w:val="fr-FR"/>
              </w:rPr>
              <w:t>SCTE 23-1 2017</w:t>
            </w:r>
          </w:p>
        </w:tc>
        <w:tc>
          <w:tcPr>
            <w:tcW w:w="4585" w:type="dxa"/>
            <w:tcBorders>
              <w:top w:val="single" w:sz="4" w:space="0" w:color="auto"/>
              <w:left w:val="single" w:sz="6" w:space="0" w:color="auto"/>
              <w:bottom w:val="single" w:sz="4" w:space="0" w:color="auto"/>
              <w:right w:val="single" w:sz="6" w:space="0" w:color="auto"/>
            </w:tcBorders>
          </w:tcPr>
          <w:p w14:paraId="293445F5" w14:textId="715033EF" w:rsidR="00D15AE8" w:rsidRPr="007B5E81" w:rsidRDefault="00374A60" w:rsidP="00445957">
            <w:pPr>
              <w:pStyle w:val="Standard1"/>
              <w:spacing w:before="0"/>
              <w:rPr>
                <w:sz w:val="20"/>
                <w:lang w:val="en-US"/>
              </w:rPr>
            </w:pPr>
            <w:r w:rsidRPr="003F0080">
              <w:rPr>
                <w:sz w:val="20"/>
                <w:lang w:val="en-US"/>
              </w:rPr>
              <w:t>DOCSIS 1.1 Part 1: Radio Frequency Interface</w:t>
            </w:r>
          </w:p>
        </w:tc>
        <w:tc>
          <w:tcPr>
            <w:tcW w:w="499" w:type="dxa"/>
            <w:tcBorders>
              <w:top w:val="single" w:sz="4" w:space="0" w:color="auto"/>
              <w:left w:val="single" w:sz="6" w:space="0" w:color="auto"/>
              <w:bottom w:val="single" w:sz="4" w:space="0" w:color="auto"/>
              <w:right w:val="single" w:sz="6" w:space="0" w:color="auto"/>
            </w:tcBorders>
          </w:tcPr>
          <w:p w14:paraId="556C7FF9" w14:textId="77777777" w:rsidR="00D15AE8" w:rsidRPr="00B17C24" w:rsidDel="004E0215" w:rsidRDefault="00D15AE8" w:rsidP="00445957">
            <w:pPr>
              <w:pStyle w:val="Standard1"/>
              <w:spacing w:before="0" w:line="260" w:lineRule="exact"/>
              <w:jc w:val="center"/>
              <w:rPr>
                <w:sz w:val="20"/>
                <w:lang w:val="en-US"/>
              </w:rPr>
            </w:pPr>
          </w:p>
        </w:tc>
        <w:tc>
          <w:tcPr>
            <w:tcW w:w="485" w:type="dxa"/>
            <w:gridSpan w:val="2"/>
            <w:tcBorders>
              <w:top w:val="single" w:sz="4" w:space="0" w:color="auto"/>
              <w:left w:val="single" w:sz="6" w:space="0" w:color="auto"/>
              <w:bottom w:val="single" w:sz="4" w:space="0" w:color="auto"/>
              <w:right w:val="single" w:sz="6" w:space="0" w:color="auto"/>
            </w:tcBorders>
          </w:tcPr>
          <w:p w14:paraId="3E766799" w14:textId="77777777" w:rsidR="00D15AE8" w:rsidRPr="00374A60" w:rsidDel="004E0215" w:rsidRDefault="00D15AE8"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F7120E3" w14:textId="2CE554CE" w:rsidR="00D15AE8" w:rsidRPr="007B5E81" w:rsidRDefault="00374A60"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1207892C" w14:textId="77777777" w:rsidR="00D15AE8" w:rsidRPr="00B17C24" w:rsidDel="004E0215" w:rsidRDefault="00D15AE8"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46261541" w14:textId="77777777" w:rsidR="00D15AE8" w:rsidRPr="00374A60" w:rsidDel="004E0215" w:rsidRDefault="00D15AE8"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E0A4843" w14:textId="77777777" w:rsidR="00D15AE8" w:rsidRPr="00374A60" w:rsidDel="004E0215" w:rsidRDefault="00D15AE8"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B831087" w14:textId="77777777" w:rsidR="00D15AE8" w:rsidRPr="00374A60" w:rsidDel="004E0215" w:rsidRDefault="00D15AE8"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5E1DCAE1" w14:textId="77777777" w:rsidR="00D15AE8" w:rsidRPr="00374A60" w:rsidDel="004E0215" w:rsidRDefault="00D15AE8"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7FD10A6" w14:textId="77777777" w:rsidR="00D15AE8" w:rsidRPr="00374A60" w:rsidDel="004E0215" w:rsidRDefault="00D15AE8"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2749443" w14:textId="77777777" w:rsidR="00D15AE8" w:rsidRPr="00374A60" w:rsidDel="004E0215" w:rsidRDefault="00D15AE8"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4D688DA7" w14:textId="74F33BC6" w:rsidR="00D15AE8" w:rsidRPr="007B5E81" w:rsidRDefault="00374A60"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3F0F2C2B" w14:textId="77777777" w:rsidR="00D15AE8" w:rsidRPr="00B17C24" w:rsidDel="004E0215" w:rsidRDefault="00D15AE8"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441E38B3" w14:textId="77777777" w:rsidR="00D15AE8" w:rsidRPr="00374A60" w:rsidDel="004E0215" w:rsidRDefault="00D15AE8"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56720504" w14:textId="29752E4B" w:rsidR="00D15AE8" w:rsidRPr="007B5E81" w:rsidRDefault="00374A60" w:rsidP="00445957">
            <w:pPr>
              <w:pStyle w:val="Standard1"/>
              <w:spacing w:before="0" w:line="260" w:lineRule="exact"/>
              <w:rPr>
                <w:sz w:val="20"/>
                <w:lang w:val="en-US"/>
              </w:rPr>
            </w:pPr>
            <w:r>
              <w:rPr>
                <w:sz w:val="20"/>
                <w:lang w:val="en-US"/>
              </w:rPr>
              <w:t>2017</w:t>
            </w:r>
          </w:p>
        </w:tc>
      </w:tr>
      <w:tr w:rsidR="00D15AE8" w:rsidDel="004E0215" w14:paraId="0BE910A7" w14:textId="77777777" w:rsidTr="00B811DC">
        <w:trPr>
          <w:gridBefore w:val="1"/>
          <w:wBefore w:w="6" w:type="dxa"/>
          <w:cantSplit/>
        </w:trPr>
        <w:tc>
          <w:tcPr>
            <w:tcW w:w="830" w:type="dxa"/>
            <w:tcBorders>
              <w:top w:val="single" w:sz="4" w:space="0" w:color="auto"/>
              <w:left w:val="single" w:sz="12" w:space="0" w:color="auto"/>
              <w:bottom w:val="single" w:sz="4" w:space="0" w:color="auto"/>
              <w:right w:val="single" w:sz="6" w:space="0" w:color="auto"/>
            </w:tcBorders>
          </w:tcPr>
          <w:p w14:paraId="4A9ED1C7" w14:textId="77777777" w:rsidR="00D45628" w:rsidRDefault="00D45628" w:rsidP="00445957">
            <w:pPr>
              <w:pStyle w:val="Standard1"/>
              <w:spacing w:before="0" w:line="260" w:lineRule="exact"/>
              <w:rPr>
                <w:sz w:val="20"/>
                <w:lang w:val="fr-FR"/>
              </w:rPr>
            </w:pPr>
            <w:r>
              <w:rPr>
                <w:sz w:val="20"/>
                <w:lang w:val="fr-FR"/>
              </w:rPr>
              <w:t>ANSI/</w:t>
            </w:r>
          </w:p>
          <w:p w14:paraId="65A511B6" w14:textId="3F841ECF" w:rsidR="00D15AE8" w:rsidRDefault="00D45628" w:rsidP="00445957">
            <w:pPr>
              <w:pStyle w:val="Standard1"/>
              <w:spacing w:before="0" w:line="260" w:lineRule="exact"/>
              <w:rPr>
                <w:sz w:val="20"/>
                <w:lang w:val="fr-FR"/>
              </w:rPr>
            </w:pPr>
            <w:r>
              <w:rPr>
                <w:sz w:val="20"/>
                <w:lang w:val="fr-FR"/>
              </w:rPr>
              <w:t>SCTE</w:t>
            </w:r>
          </w:p>
        </w:tc>
        <w:tc>
          <w:tcPr>
            <w:tcW w:w="1830" w:type="dxa"/>
            <w:tcBorders>
              <w:top w:val="single" w:sz="4" w:space="0" w:color="auto"/>
              <w:left w:val="single" w:sz="6" w:space="0" w:color="auto"/>
              <w:bottom w:val="single" w:sz="4" w:space="0" w:color="auto"/>
              <w:right w:val="single" w:sz="6" w:space="0" w:color="auto"/>
            </w:tcBorders>
          </w:tcPr>
          <w:p w14:paraId="08A560F7" w14:textId="5C690308" w:rsidR="00D15AE8" w:rsidRPr="00D15AE8" w:rsidRDefault="00D45628" w:rsidP="00D15AE8">
            <w:pPr>
              <w:pStyle w:val="Standard1"/>
              <w:spacing w:before="0" w:line="260" w:lineRule="exact"/>
              <w:rPr>
                <w:sz w:val="20"/>
                <w:lang w:val="fr-FR"/>
              </w:rPr>
            </w:pPr>
            <w:r w:rsidRPr="00D45628">
              <w:rPr>
                <w:sz w:val="20"/>
                <w:lang w:val="fr-FR"/>
              </w:rPr>
              <w:t>ANSI/SCTE 23-2 2017</w:t>
            </w:r>
          </w:p>
        </w:tc>
        <w:tc>
          <w:tcPr>
            <w:tcW w:w="4585" w:type="dxa"/>
            <w:tcBorders>
              <w:top w:val="single" w:sz="4" w:space="0" w:color="auto"/>
              <w:left w:val="single" w:sz="6" w:space="0" w:color="auto"/>
              <w:bottom w:val="single" w:sz="4" w:space="0" w:color="auto"/>
              <w:right w:val="single" w:sz="6" w:space="0" w:color="auto"/>
            </w:tcBorders>
          </w:tcPr>
          <w:p w14:paraId="4B85A225" w14:textId="003585F2" w:rsidR="00D15AE8" w:rsidRPr="007B5E81" w:rsidRDefault="00D45628" w:rsidP="00445957">
            <w:pPr>
              <w:pStyle w:val="Standard1"/>
              <w:spacing w:before="0"/>
              <w:rPr>
                <w:sz w:val="20"/>
                <w:lang w:val="en-US"/>
              </w:rPr>
            </w:pPr>
            <w:r w:rsidRPr="00D45628">
              <w:rPr>
                <w:sz w:val="20"/>
                <w:lang w:val="en-US"/>
              </w:rPr>
              <w:t>DOCSIS 1.1 Part 2: Baseline Privacy Plus Interface</w:t>
            </w:r>
          </w:p>
        </w:tc>
        <w:tc>
          <w:tcPr>
            <w:tcW w:w="499" w:type="dxa"/>
            <w:tcBorders>
              <w:top w:val="single" w:sz="4" w:space="0" w:color="auto"/>
              <w:left w:val="single" w:sz="6" w:space="0" w:color="auto"/>
              <w:bottom w:val="single" w:sz="4" w:space="0" w:color="auto"/>
              <w:right w:val="single" w:sz="6" w:space="0" w:color="auto"/>
            </w:tcBorders>
          </w:tcPr>
          <w:p w14:paraId="60AA4B0B" w14:textId="77777777" w:rsidR="00D15AE8" w:rsidRPr="00B17C24" w:rsidDel="004E0215" w:rsidRDefault="00D15AE8" w:rsidP="00445957">
            <w:pPr>
              <w:pStyle w:val="Standard1"/>
              <w:spacing w:before="0" w:line="260" w:lineRule="exact"/>
              <w:jc w:val="center"/>
              <w:rPr>
                <w:sz w:val="20"/>
                <w:lang w:val="en-US"/>
              </w:rPr>
            </w:pPr>
          </w:p>
        </w:tc>
        <w:tc>
          <w:tcPr>
            <w:tcW w:w="485" w:type="dxa"/>
            <w:gridSpan w:val="2"/>
            <w:tcBorders>
              <w:top w:val="single" w:sz="4" w:space="0" w:color="auto"/>
              <w:left w:val="single" w:sz="6" w:space="0" w:color="auto"/>
              <w:bottom w:val="single" w:sz="4" w:space="0" w:color="auto"/>
              <w:right w:val="single" w:sz="6" w:space="0" w:color="auto"/>
            </w:tcBorders>
          </w:tcPr>
          <w:p w14:paraId="000DCA87" w14:textId="77777777" w:rsidR="00D15AE8" w:rsidRPr="00F36883" w:rsidDel="004E0215" w:rsidRDefault="00D15AE8"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2C1F553E" w14:textId="49E28C52" w:rsidR="00D15AE8" w:rsidRDefault="00D45628"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4915E7D8" w14:textId="77777777" w:rsidR="00D15AE8" w:rsidDel="004E0215" w:rsidRDefault="00D15AE8"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686C130C" w14:textId="77777777" w:rsidR="00D15AE8" w:rsidRPr="00F36883" w:rsidDel="004E0215" w:rsidRDefault="00D15AE8"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5239B70" w14:textId="77777777" w:rsidR="00D15AE8" w:rsidRPr="00F36883" w:rsidDel="004E0215" w:rsidRDefault="00D15AE8"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120ED6A1" w14:textId="77777777" w:rsidR="00D15AE8" w:rsidDel="004E0215" w:rsidRDefault="00D15AE8"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5E4CA824" w14:textId="77777777" w:rsidR="00D15AE8" w:rsidRPr="007B5E81" w:rsidDel="004E0215" w:rsidRDefault="00D15AE8"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DDB5C1F" w14:textId="77777777" w:rsidR="00D15AE8" w:rsidRPr="00B17C24" w:rsidDel="004E0215" w:rsidRDefault="00D15AE8"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369F272" w14:textId="77777777" w:rsidR="00D15AE8" w:rsidRPr="00D15AE8" w:rsidDel="004E0215" w:rsidRDefault="00D15AE8"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3286C972" w14:textId="132DF524" w:rsidR="00D15AE8" w:rsidRDefault="00D45628"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77EADF92" w14:textId="77777777" w:rsidR="00D15AE8" w:rsidRPr="007B5E81" w:rsidDel="004E0215" w:rsidRDefault="00D15AE8"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088FD6FC" w14:textId="77777777" w:rsidR="00D15AE8" w:rsidRPr="00B17C24" w:rsidDel="004E0215" w:rsidRDefault="00D15AE8"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1137273D" w14:textId="58D694DA" w:rsidR="00D15AE8" w:rsidRDefault="00D45628" w:rsidP="00445957">
            <w:pPr>
              <w:pStyle w:val="Standard1"/>
              <w:spacing w:before="0" w:line="260" w:lineRule="exact"/>
              <w:rPr>
                <w:sz w:val="20"/>
                <w:lang w:val="en-US"/>
              </w:rPr>
            </w:pPr>
            <w:r>
              <w:rPr>
                <w:sz w:val="20"/>
                <w:lang w:val="en-US"/>
              </w:rPr>
              <w:t>2017</w:t>
            </w:r>
          </w:p>
        </w:tc>
      </w:tr>
      <w:tr w:rsidR="00D15AE8" w:rsidDel="004E0215" w14:paraId="3924DF34" w14:textId="77777777" w:rsidTr="00B811DC">
        <w:trPr>
          <w:gridBefore w:val="1"/>
          <w:wBefore w:w="6" w:type="dxa"/>
          <w:cantSplit/>
        </w:trPr>
        <w:tc>
          <w:tcPr>
            <w:tcW w:w="830" w:type="dxa"/>
            <w:tcBorders>
              <w:top w:val="single" w:sz="4" w:space="0" w:color="auto"/>
              <w:left w:val="single" w:sz="12" w:space="0" w:color="auto"/>
              <w:bottom w:val="single" w:sz="4" w:space="0" w:color="auto"/>
              <w:right w:val="single" w:sz="6" w:space="0" w:color="auto"/>
            </w:tcBorders>
          </w:tcPr>
          <w:p w14:paraId="1481CCEC" w14:textId="77777777" w:rsidR="00D45628" w:rsidRPr="00D45628" w:rsidRDefault="00D45628" w:rsidP="00D45628">
            <w:pPr>
              <w:pStyle w:val="Standard1"/>
              <w:spacing w:before="0" w:line="260" w:lineRule="exact"/>
              <w:rPr>
                <w:sz w:val="20"/>
                <w:lang w:val="fr-FR"/>
              </w:rPr>
            </w:pPr>
            <w:r w:rsidRPr="00D45628">
              <w:rPr>
                <w:sz w:val="20"/>
                <w:lang w:val="fr-FR"/>
              </w:rPr>
              <w:t>ANSI/</w:t>
            </w:r>
          </w:p>
          <w:p w14:paraId="6DA391F2" w14:textId="529F3E11" w:rsidR="00D15AE8" w:rsidRDefault="00D45628" w:rsidP="00D45628">
            <w:pPr>
              <w:pStyle w:val="Standard1"/>
              <w:spacing w:before="0" w:line="260" w:lineRule="exact"/>
              <w:rPr>
                <w:sz w:val="20"/>
                <w:lang w:val="fr-FR"/>
              </w:rPr>
            </w:pPr>
            <w:r w:rsidRPr="00D45628">
              <w:rPr>
                <w:sz w:val="20"/>
                <w:lang w:val="fr-FR"/>
              </w:rPr>
              <w:t>SCTE</w:t>
            </w:r>
          </w:p>
        </w:tc>
        <w:tc>
          <w:tcPr>
            <w:tcW w:w="1830" w:type="dxa"/>
            <w:tcBorders>
              <w:top w:val="single" w:sz="4" w:space="0" w:color="auto"/>
              <w:left w:val="single" w:sz="6" w:space="0" w:color="auto"/>
              <w:bottom w:val="single" w:sz="4" w:space="0" w:color="auto"/>
              <w:right w:val="single" w:sz="6" w:space="0" w:color="auto"/>
            </w:tcBorders>
          </w:tcPr>
          <w:p w14:paraId="3722D2C5" w14:textId="5DF3C87C" w:rsidR="00D15AE8" w:rsidRPr="00D15AE8" w:rsidRDefault="00D45628" w:rsidP="00D15AE8">
            <w:pPr>
              <w:pStyle w:val="Standard1"/>
              <w:spacing w:before="0" w:line="260" w:lineRule="exact"/>
              <w:rPr>
                <w:sz w:val="20"/>
                <w:lang w:val="fr-FR"/>
              </w:rPr>
            </w:pPr>
            <w:r w:rsidRPr="00D45628">
              <w:rPr>
                <w:sz w:val="20"/>
                <w:lang w:val="fr-FR"/>
              </w:rPr>
              <w:t>ANSI/SCTE 23-3 2017</w:t>
            </w:r>
          </w:p>
        </w:tc>
        <w:tc>
          <w:tcPr>
            <w:tcW w:w="4585" w:type="dxa"/>
            <w:tcBorders>
              <w:top w:val="single" w:sz="4" w:space="0" w:color="auto"/>
              <w:left w:val="single" w:sz="6" w:space="0" w:color="auto"/>
              <w:bottom w:val="single" w:sz="4" w:space="0" w:color="auto"/>
              <w:right w:val="single" w:sz="6" w:space="0" w:color="auto"/>
            </w:tcBorders>
          </w:tcPr>
          <w:p w14:paraId="4DFCB219" w14:textId="7DAB484A" w:rsidR="00D15AE8" w:rsidRPr="007B5E81" w:rsidRDefault="00D45628" w:rsidP="00445957">
            <w:pPr>
              <w:pStyle w:val="Standard1"/>
              <w:spacing w:before="0"/>
              <w:rPr>
                <w:sz w:val="20"/>
                <w:lang w:val="en-US"/>
              </w:rPr>
            </w:pPr>
            <w:r w:rsidRPr="00D45628">
              <w:rPr>
                <w:sz w:val="20"/>
                <w:lang w:val="en-US"/>
              </w:rPr>
              <w:t>DOCSIS 1.1 Part 3: Operations Support System Interface</w:t>
            </w:r>
          </w:p>
        </w:tc>
        <w:tc>
          <w:tcPr>
            <w:tcW w:w="499" w:type="dxa"/>
            <w:tcBorders>
              <w:top w:val="single" w:sz="4" w:space="0" w:color="auto"/>
              <w:left w:val="single" w:sz="6" w:space="0" w:color="auto"/>
              <w:bottom w:val="single" w:sz="4" w:space="0" w:color="auto"/>
              <w:right w:val="single" w:sz="6" w:space="0" w:color="auto"/>
            </w:tcBorders>
          </w:tcPr>
          <w:p w14:paraId="72493D73" w14:textId="77777777" w:rsidR="00D15AE8" w:rsidRPr="00B17C24" w:rsidDel="004E0215" w:rsidRDefault="00D15AE8" w:rsidP="00445957">
            <w:pPr>
              <w:pStyle w:val="Standard1"/>
              <w:spacing w:before="0" w:line="260" w:lineRule="exact"/>
              <w:jc w:val="center"/>
              <w:rPr>
                <w:sz w:val="20"/>
                <w:lang w:val="en-US"/>
              </w:rPr>
            </w:pPr>
          </w:p>
        </w:tc>
        <w:tc>
          <w:tcPr>
            <w:tcW w:w="485" w:type="dxa"/>
            <w:gridSpan w:val="2"/>
            <w:tcBorders>
              <w:top w:val="single" w:sz="4" w:space="0" w:color="auto"/>
              <w:left w:val="single" w:sz="6" w:space="0" w:color="auto"/>
              <w:bottom w:val="single" w:sz="4" w:space="0" w:color="auto"/>
              <w:right w:val="single" w:sz="6" w:space="0" w:color="auto"/>
            </w:tcBorders>
          </w:tcPr>
          <w:p w14:paraId="7EC752D8" w14:textId="77777777" w:rsidR="00D15AE8" w:rsidRPr="00F36883" w:rsidDel="004E0215" w:rsidRDefault="00D15AE8"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FC2223A" w14:textId="5BFA9073" w:rsidR="00D15AE8" w:rsidRDefault="0027446F"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15A7EB5B" w14:textId="77777777" w:rsidR="00D15AE8" w:rsidDel="004E0215" w:rsidRDefault="00D15AE8"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65FCC531" w14:textId="77777777" w:rsidR="00D15AE8" w:rsidRPr="00F36883" w:rsidDel="004E0215" w:rsidRDefault="00D15AE8"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2D25DF6A" w14:textId="77777777" w:rsidR="00D15AE8" w:rsidRPr="00F36883" w:rsidDel="004E0215" w:rsidRDefault="00D15AE8"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0F8AD97" w14:textId="77777777" w:rsidR="00D15AE8" w:rsidDel="004E0215" w:rsidRDefault="00D15AE8"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7F2849A7" w14:textId="77777777" w:rsidR="00D15AE8" w:rsidRPr="007B5E81" w:rsidDel="004E0215" w:rsidRDefault="00D15AE8"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479E76AA" w14:textId="77777777" w:rsidR="00D15AE8" w:rsidRPr="00B17C24" w:rsidDel="004E0215" w:rsidRDefault="00D15AE8"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53B4049" w14:textId="77777777" w:rsidR="00D15AE8" w:rsidRPr="00D15AE8" w:rsidDel="004E0215" w:rsidRDefault="00D15AE8"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6D1DF2E7" w14:textId="36846FA8" w:rsidR="00D15AE8" w:rsidRDefault="0027446F"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30FC8593" w14:textId="77777777" w:rsidR="00D15AE8" w:rsidRPr="007B5E81" w:rsidDel="004E0215" w:rsidRDefault="00D15AE8"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629D2367" w14:textId="77777777" w:rsidR="00D15AE8" w:rsidRPr="00B17C24" w:rsidDel="004E0215" w:rsidRDefault="00D15AE8"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41641FCD" w14:textId="7E27B8DE" w:rsidR="00D15AE8" w:rsidRDefault="00D45628" w:rsidP="00445957">
            <w:pPr>
              <w:pStyle w:val="Standard1"/>
              <w:spacing w:before="0" w:line="260" w:lineRule="exact"/>
              <w:rPr>
                <w:sz w:val="20"/>
                <w:lang w:val="en-US"/>
              </w:rPr>
            </w:pPr>
            <w:r>
              <w:rPr>
                <w:sz w:val="20"/>
                <w:lang w:val="en-US"/>
              </w:rPr>
              <w:t>2017</w:t>
            </w:r>
          </w:p>
        </w:tc>
      </w:tr>
      <w:tr w:rsidR="002173DB" w:rsidDel="004E0215" w14:paraId="14750CE5" w14:textId="77777777" w:rsidTr="00B811DC">
        <w:trPr>
          <w:gridBefore w:val="1"/>
          <w:wBefore w:w="6" w:type="dxa"/>
          <w:cantSplit/>
        </w:trPr>
        <w:tc>
          <w:tcPr>
            <w:tcW w:w="830" w:type="dxa"/>
            <w:tcBorders>
              <w:top w:val="single" w:sz="4" w:space="0" w:color="auto"/>
              <w:left w:val="single" w:sz="12" w:space="0" w:color="auto"/>
              <w:bottom w:val="single" w:sz="4" w:space="0" w:color="auto"/>
              <w:right w:val="single" w:sz="6" w:space="0" w:color="auto"/>
            </w:tcBorders>
          </w:tcPr>
          <w:p w14:paraId="54CB9546" w14:textId="4CB132D8" w:rsidR="002173DB" w:rsidRPr="00D45628" w:rsidRDefault="002173DB" w:rsidP="00D45628">
            <w:pPr>
              <w:pStyle w:val="Standard1"/>
              <w:spacing w:before="0" w:line="260" w:lineRule="exact"/>
              <w:rPr>
                <w:sz w:val="20"/>
                <w:lang w:val="fr-FR"/>
              </w:rPr>
            </w:pPr>
            <w:r>
              <w:rPr>
                <w:sz w:val="20"/>
                <w:lang w:val="fr-FR"/>
              </w:rPr>
              <w:t>ANSI/</w:t>
            </w:r>
            <w:r>
              <w:rPr>
                <w:sz w:val="20"/>
                <w:lang w:val="fr-FR"/>
              </w:rPr>
              <w:br/>
              <w:t>SCTE</w:t>
            </w:r>
          </w:p>
        </w:tc>
        <w:tc>
          <w:tcPr>
            <w:tcW w:w="1830" w:type="dxa"/>
            <w:tcBorders>
              <w:top w:val="single" w:sz="4" w:space="0" w:color="auto"/>
              <w:left w:val="single" w:sz="6" w:space="0" w:color="auto"/>
              <w:bottom w:val="single" w:sz="4" w:space="0" w:color="auto"/>
              <w:right w:val="single" w:sz="6" w:space="0" w:color="auto"/>
            </w:tcBorders>
          </w:tcPr>
          <w:p w14:paraId="212A6F5B" w14:textId="55938C5D" w:rsidR="002173DB" w:rsidRPr="00D45628" w:rsidRDefault="002173DB" w:rsidP="00D15AE8">
            <w:pPr>
              <w:pStyle w:val="Standard1"/>
              <w:spacing w:before="0" w:line="260" w:lineRule="exact"/>
              <w:rPr>
                <w:sz w:val="20"/>
                <w:lang w:val="fr-FR"/>
              </w:rPr>
            </w:pPr>
            <w:r w:rsidRPr="002173DB">
              <w:rPr>
                <w:sz w:val="20"/>
                <w:lang w:val="fr-FR"/>
              </w:rPr>
              <w:t>ANSI/SCTE 40</w:t>
            </w:r>
            <w:r>
              <w:rPr>
                <w:sz w:val="20"/>
                <w:lang w:val="fr-FR"/>
              </w:rPr>
              <w:br/>
            </w:r>
            <w:r w:rsidRPr="002173DB">
              <w:rPr>
                <w:sz w:val="20"/>
                <w:lang w:val="fr-FR"/>
              </w:rPr>
              <w:t>2016</w:t>
            </w:r>
          </w:p>
        </w:tc>
        <w:tc>
          <w:tcPr>
            <w:tcW w:w="4585" w:type="dxa"/>
            <w:tcBorders>
              <w:top w:val="single" w:sz="4" w:space="0" w:color="auto"/>
              <w:left w:val="single" w:sz="6" w:space="0" w:color="auto"/>
              <w:bottom w:val="single" w:sz="4" w:space="0" w:color="auto"/>
              <w:right w:val="single" w:sz="6" w:space="0" w:color="auto"/>
            </w:tcBorders>
          </w:tcPr>
          <w:p w14:paraId="73FEB020" w14:textId="1F32BA84" w:rsidR="002173DB" w:rsidRPr="00D45628" w:rsidRDefault="002173DB" w:rsidP="00445957">
            <w:pPr>
              <w:pStyle w:val="Standard1"/>
              <w:spacing w:before="0"/>
              <w:rPr>
                <w:sz w:val="20"/>
                <w:lang w:val="en-US"/>
              </w:rPr>
            </w:pPr>
            <w:r w:rsidRPr="002173DB">
              <w:rPr>
                <w:sz w:val="20"/>
                <w:lang w:val="en-US"/>
              </w:rPr>
              <w:t>Digital Cable Network Interface Standard</w:t>
            </w:r>
          </w:p>
        </w:tc>
        <w:tc>
          <w:tcPr>
            <w:tcW w:w="499" w:type="dxa"/>
            <w:tcBorders>
              <w:top w:val="single" w:sz="4" w:space="0" w:color="auto"/>
              <w:left w:val="single" w:sz="6" w:space="0" w:color="auto"/>
              <w:bottom w:val="single" w:sz="4" w:space="0" w:color="auto"/>
              <w:right w:val="single" w:sz="6" w:space="0" w:color="auto"/>
            </w:tcBorders>
          </w:tcPr>
          <w:p w14:paraId="0CB7B310" w14:textId="77777777" w:rsidR="002173DB" w:rsidRPr="00B17C24" w:rsidDel="004E0215" w:rsidRDefault="002173DB" w:rsidP="00445957">
            <w:pPr>
              <w:pStyle w:val="Standard1"/>
              <w:spacing w:before="0" w:line="260" w:lineRule="exact"/>
              <w:jc w:val="center"/>
              <w:rPr>
                <w:sz w:val="20"/>
                <w:lang w:val="en-US"/>
              </w:rPr>
            </w:pPr>
          </w:p>
        </w:tc>
        <w:tc>
          <w:tcPr>
            <w:tcW w:w="485" w:type="dxa"/>
            <w:gridSpan w:val="2"/>
            <w:tcBorders>
              <w:top w:val="single" w:sz="4" w:space="0" w:color="auto"/>
              <w:left w:val="single" w:sz="6" w:space="0" w:color="auto"/>
              <w:bottom w:val="single" w:sz="4" w:space="0" w:color="auto"/>
              <w:right w:val="single" w:sz="6" w:space="0" w:color="auto"/>
            </w:tcBorders>
          </w:tcPr>
          <w:p w14:paraId="7E5D34F7" w14:textId="77777777" w:rsidR="002173DB" w:rsidRPr="00F36883" w:rsidDel="004E0215" w:rsidRDefault="002173DB"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8C5E4DC" w14:textId="35B77D4E" w:rsidR="002173DB" w:rsidRDefault="002173DB"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3AE9B2F3" w14:textId="77777777" w:rsidR="002173DB" w:rsidDel="004E0215" w:rsidRDefault="002173DB"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3282E4C0" w14:textId="77777777" w:rsidR="002173DB" w:rsidRPr="00F36883" w:rsidDel="004E0215" w:rsidRDefault="002173DB"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28E76BC" w14:textId="77777777" w:rsidR="002173DB" w:rsidRPr="00F36883" w:rsidDel="004E0215" w:rsidRDefault="002173DB"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E6DF419" w14:textId="77777777" w:rsidR="002173DB" w:rsidDel="004E0215" w:rsidRDefault="002173DB"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2B3A28D8" w14:textId="77777777" w:rsidR="002173DB" w:rsidRPr="007B5E81" w:rsidDel="004E0215" w:rsidRDefault="002173DB"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713D9E10" w14:textId="77777777" w:rsidR="002173DB" w:rsidRPr="00B17C24" w:rsidDel="004E0215" w:rsidRDefault="002173DB"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3E5C379" w14:textId="77777777" w:rsidR="002173DB" w:rsidRPr="00D15AE8" w:rsidDel="004E0215" w:rsidRDefault="002173DB"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0088D5F2" w14:textId="5B4EEDB4" w:rsidR="002173DB" w:rsidRDefault="002173DB"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1C84685A" w14:textId="77777777" w:rsidR="002173DB" w:rsidRPr="007B5E81" w:rsidDel="004E0215" w:rsidRDefault="002173DB"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1EA40A75" w14:textId="77777777" w:rsidR="002173DB" w:rsidRPr="00B17C24" w:rsidDel="004E0215" w:rsidRDefault="002173DB"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1631ED9B" w14:textId="3FE28780" w:rsidR="002173DB" w:rsidRDefault="002173DB" w:rsidP="00445957">
            <w:pPr>
              <w:pStyle w:val="Standard1"/>
              <w:spacing w:before="0" w:line="260" w:lineRule="exact"/>
              <w:rPr>
                <w:sz w:val="20"/>
                <w:lang w:val="en-US"/>
              </w:rPr>
            </w:pPr>
            <w:r>
              <w:rPr>
                <w:sz w:val="20"/>
                <w:lang w:val="en-US"/>
              </w:rPr>
              <w:t>2016</w:t>
            </w:r>
          </w:p>
        </w:tc>
      </w:tr>
      <w:tr w:rsidR="00374A60" w:rsidDel="004E0215" w14:paraId="780A06C9" w14:textId="77777777" w:rsidTr="00B811DC">
        <w:trPr>
          <w:gridBefore w:val="1"/>
          <w:wBefore w:w="6" w:type="dxa"/>
          <w:cantSplit/>
        </w:trPr>
        <w:tc>
          <w:tcPr>
            <w:tcW w:w="830" w:type="dxa"/>
            <w:tcBorders>
              <w:top w:val="single" w:sz="4" w:space="0" w:color="auto"/>
              <w:left w:val="single" w:sz="12" w:space="0" w:color="auto"/>
              <w:bottom w:val="single" w:sz="4" w:space="0" w:color="auto"/>
              <w:right w:val="single" w:sz="6" w:space="0" w:color="auto"/>
            </w:tcBorders>
          </w:tcPr>
          <w:p w14:paraId="32130273" w14:textId="77777777" w:rsidR="0027446F" w:rsidRDefault="0027446F" w:rsidP="00D45628">
            <w:pPr>
              <w:pStyle w:val="Standard1"/>
              <w:spacing w:before="0" w:line="260" w:lineRule="exact"/>
              <w:rPr>
                <w:sz w:val="20"/>
                <w:lang w:val="fr-FR"/>
              </w:rPr>
            </w:pPr>
            <w:r w:rsidRPr="0027446F">
              <w:rPr>
                <w:sz w:val="20"/>
                <w:lang w:val="fr-FR"/>
              </w:rPr>
              <w:t>ANSI/</w:t>
            </w:r>
          </w:p>
          <w:p w14:paraId="4BE8A401" w14:textId="0D13222E" w:rsidR="00374A60" w:rsidRPr="00D45628" w:rsidRDefault="0027446F" w:rsidP="00D45628">
            <w:pPr>
              <w:pStyle w:val="Standard1"/>
              <w:spacing w:before="0" w:line="260" w:lineRule="exact"/>
              <w:rPr>
                <w:sz w:val="20"/>
                <w:lang w:val="fr-FR"/>
              </w:rPr>
            </w:pPr>
            <w:r w:rsidRPr="0027446F">
              <w:rPr>
                <w:sz w:val="20"/>
                <w:lang w:val="fr-FR"/>
              </w:rPr>
              <w:t>SCTE</w:t>
            </w:r>
          </w:p>
        </w:tc>
        <w:tc>
          <w:tcPr>
            <w:tcW w:w="1830" w:type="dxa"/>
            <w:tcBorders>
              <w:top w:val="single" w:sz="4" w:space="0" w:color="auto"/>
              <w:left w:val="single" w:sz="6" w:space="0" w:color="auto"/>
              <w:bottom w:val="single" w:sz="4" w:space="0" w:color="auto"/>
              <w:right w:val="single" w:sz="6" w:space="0" w:color="auto"/>
            </w:tcBorders>
          </w:tcPr>
          <w:p w14:paraId="36E88691" w14:textId="23F8C737" w:rsidR="00374A60" w:rsidRPr="00D45628" w:rsidRDefault="0027446F" w:rsidP="00D15AE8">
            <w:pPr>
              <w:pStyle w:val="Standard1"/>
              <w:spacing w:before="0" w:line="260" w:lineRule="exact"/>
              <w:rPr>
                <w:sz w:val="20"/>
                <w:lang w:val="fr-FR"/>
              </w:rPr>
            </w:pPr>
            <w:r w:rsidRPr="0027446F">
              <w:rPr>
                <w:sz w:val="20"/>
                <w:lang w:val="fr-FR"/>
              </w:rPr>
              <w:t>ANSI/SCTE 79-1 2016</w:t>
            </w:r>
          </w:p>
        </w:tc>
        <w:tc>
          <w:tcPr>
            <w:tcW w:w="4585" w:type="dxa"/>
            <w:tcBorders>
              <w:top w:val="single" w:sz="4" w:space="0" w:color="auto"/>
              <w:left w:val="single" w:sz="6" w:space="0" w:color="auto"/>
              <w:bottom w:val="single" w:sz="4" w:space="0" w:color="auto"/>
              <w:right w:val="single" w:sz="6" w:space="0" w:color="auto"/>
            </w:tcBorders>
          </w:tcPr>
          <w:p w14:paraId="117F381A" w14:textId="635310CF" w:rsidR="00374A60" w:rsidRPr="00D45628" w:rsidRDefault="0027446F" w:rsidP="00445957">
            <w:pPr>
              <w:pStyle w:val="Standard1"/>
              <w:spacing w:before="0"/>
              <w:rPr>
                <w:sz w:val="20"/>
                <w:lang w:val="en-US"/>
              </w:rPr>
            </w:pPr>
            <w:r w:rsidRPr="0027446F">
              <w:rPr>
                <w:sz w:val="20"/>
                <w:lang w:val="en-US"/>
              </w:rPr>
              <w:t>DOCSIS 2.0 Part 1: Radio Frequency Interface</w:t>
            </w:r>
          </w:p>
        </w:tc>
        <w:tc>
          <w:tcPr>
            <w:tcW w:w="499" w:type="dxa"/>
            <w:tcBorders>
              <w:top w:val="single" w:sz="4" w:space="0" w:color="auto"/>
              <w:left w:val="single" w:sz="6" w:space="0" w:color="auto"/>
              <w:bottom w:val="single" w:sz="4" w:space="0" w:color="auto"/>
              <w:right w:val="single" w:sz="6" w:space="0" w:color="auto"/>
            </w:tcBorders>
          </w:tcPr>
          <w:p w14:paraId="5898059A" w14:textId="77777777" w:rsidR="00374A60" w:rsidRPr="007B5E81" w:rsidDel="004E0215" w:rsidRDefault="00374A60" w:rsidP="00445957">
            <w:pPr>
              <w:pStyle w:val="Standard1"/>
              <w:spacing w:before="0" w:line="260" w:lineRule="exact"/>
              <w:jc w:val="center"/>
              <w:rPr>
                <w:sz w:val="20"/>
                <w:lang w:val="en-US"/>
              </w:rPr>
            </w:pPr>
          </w:p>
        </w:tc>
        <w:tc>
          <w:tcPr>
            <w:tcW w:w="485" w:type="dxa"/>
            <w:gridSpan w:val="2"/>
            <w:tcBorders>
              <w:top w:val="single" w:sz="4" w:space="0" w:color="auto"/>
              <w:left w:val="single" w:sz="6" w:space="0" w:color="auto"/>
              <w:bottom w:val="single" w:sz="4" w:space="0" w:color="auto"/>
              <w:right w:val="single" w:sz="6" w:space="0" w:color="auto"/>
            </w:tcBorders>
          </w:tcPr>
          <w:p w14:paraId="5B1BBBB6" w14:textId="77777777" w:rsidR="00374A60" w:rsidRPr="00F36883" w:rsidDel="004E0215" w:rsidRDefault="00374A60"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1FD1BFE" w14:textId="4E102224" w:rsidR="00374A60" w:rsidRDefault="0027446F"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7627C82C" w14:textId="77777777" w:rsidR="00374A60" w:rsidDel="004E0215" w:rsidRDefault="00374A60"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6F372536" w14:textId="77777777" w:rsidR="00374A60" w:rsidRPr="00F36883" w:rsidDel="004E0215" w:rsidRDefault="00374A60"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19B71BE" w14:textId="77777777" w:rsidR="00374A60" w:rsidRPr="00F36883" w:rsidDel="004E0215" w:rsidRDefault="00374A60"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36759DF" w14:textId="77777777" w:rsidR="00374A60" w:rsidDel="004E0215" w:rsidRDefault="00374A60"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EEF7D4E" w14:textId="77777777" w:rsidR="00374A60" w:rsidRPr="007B5E81" w:rsidDel="004E0215" w:rsidRDefault="00374A60"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4A6E323" w14:textId="77777777" w:rsidR="00374A60" w:rsidRPr="00B17C24" w:rsidDel="004E0215" w:rsidRDefault="00374A60"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7164B2B1" w14:textId="77777777" w:rsidR="00374A60" w:rsidRPr="00D15AE8" w:rsidDel="004E0215" w:rsidRDefault="00374A60"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3F282F9B" w14:textId="11BC5EBE" w:rsidR="00374A60" w:rsidRDefault="0027446F"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03B7182A" w14:textId="77777777" w:rsidR="00374A60" w:rsidRPr="007B5E81" w:rsidDel="004E0215" w:rsidRDefault="00374A60"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2226C858" w14:textId="77777777" w:rsidR="00374A60" w:rsidRPr="00B17C24" w:rsidDel="004E0215" w:rsidRDefault="00374A60"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44E09D94" w14:textId="1D93E6F6" w:rsidR="00374A60" w:rsidRDefault="0027446F" w:rsidP="00445957">
            <w:pPr>
              <w:pStyle w:val="Standard1"/>
              <w:spacing w:before="0" w:line="260" w:lineRule="exact"/>
              <w:rPr>
                <w:sz w:val="20"/>
                <w:lang w:val="en-US"/>
              </w:rPr>
            </w:pPr>
            <w:r>
              <w:rPr>
                <w:sz w:val="20"/>
                <w:lang w:val="en-US"/>
              </w:rPr>
              <w:t>2016</w:t>
            </w:r>
          </w:p>
        </w:tc>
      </w:tr>
      <w:tr w:rsidR="00B811DC" w:rsidDel="004E0215" w14:paraId="5FAA896B"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198A908A" w14:textId="77777777" w:rsidR="0027446F" w:rsidRPr="0027446F" w:rsidRDefault="0027446F" w:rsidP="0027446F">
            <w:pPr>
              <w:pStyle w:val="Standard1"/>
              <w:spacing w:before="0" w:line="260" w:lineRule="exact"/>
              <w:rPr>
                <w:sz w:val="20"/>
                <w:lang w:val="fr-FR"/>
              </w:rPr>
            </w:pPr>
            <w:r w:rsidRPr="0027446F">
              <w:rPr>
                <w:sz w:val="20"/>
                <w:lang w:val="fr-FR"/>
              </w:rPr>
              <w:t>ANSI/</w:t>
            </w:r>
          </w:p>
          <w:p w14:paraId="4D765874" w14:textId="73D7CEAE" w:rsidR="00374A60" w:rsidRPr="00D45628" w:rsidRDefault="0027446F" w:rsidP="0027446F">
            <w:pPr>
              <w:pStyle w:val="Standard1"/>
              <w:spacing w:before="0" w:line="260" w:lineRule="exact"/>
              <w:rPr>
                <w:sz w:val="20"/>
                <w:lang w:val="fr-FR"/>
              </w:rPr>
            </w:pPr>
            <w:r w:rsidRPr="0027446F">
              <w:rPr>
                <w:sz w:val="20"/>
                <w:lang w:val="fr-FR"/>
              </w:rPr>
              <w:t>SCTE</w:t>
            </w:r>
          </w:p>
        </w:tc>
        <w:tc>
          <w:tcPr>
            <w:tcW w:w="1830" w:type="dxa"/>
            <w:tcBorders>
              <w:top w:val="single" w:sz="4" w:space="0" w:color="auto"/>
              <w:left w:val="single" w:sz="6" w:space="0" w:color="auto"/>
              <w:bottom w:val="single" w:sz="4" w:space="0" w:color="auto"/>
              <w:right w:val="single" w:sz="6" w:space="0" w:color="auto"/>
            </w:tcBorders>
          </w:tcPr>
          <w:p w14:paraId="502C2B10" w14:textId="31AB2ACC" w:rsidR="00374A60" w:rsidRPr="00D45628" w:rsidRDefault="0027446F" w:rsidP="00D15AE8">
            <w:pPr>
              <w:pStyle w:val="Standard1"/>
              <w:spacing w:before="0" w:line="260" w:lineRule="exact"/>
              <w:rPr>
                <w:sz w:val="20"/>
                <w:lang w:val="fr-FR"/>
              </w:rPr>
            </w:pPr>
            <w:r w:rsidRPr="0027446F">
              <w:rPr>
                <w:sz w:val="20"/>
                <w:lang w:val="fr-FR"/>
              </w:rPr>
              <w:t>ANSI/SCTE 79-2 2016</w:t>
            </w:r>
          </w:p>
        </w:tc>
        <w:tc>
          <w:tcPr>
            <w:tcW w:w="4585" w:type="dxa"/>
            <w:tcBorders>
              <w:top w:val="single" w:sz="4" w:space="0" w:color="auto"/>
              <w:left w:val="single" w:sz="6" w:space="0" w:color="auto"/>
              <w:bottom w:val="single" w:sz="4" w:space="0" w:color="auto"/>
              <w:right w:val="single" w:sz="6" w:space="0" w:color="auto"/>
            </w:tcBorders>
          </w:tcPr>
          <w:p w14:paraId="497CE53F" w14:textId="035B0CE2" w:rsidR="00374A60" w:rsidRPr="00D45628" w:rsidRDefault="0027446F" w:rsidP="00445957">
            <w:pPr>
              <w:pStyle w:val="Standard1"/>
              <w:spacing w:before="0"/>
              <w:rPr>
                <w:sz w:val="20"/>
                <w:lang w:val="en-US"/>
              </w:rPr>
            </w:pPr>
            <w:r w:rsidRPr="0027446F">
              <w:rPr>
                <w:sz w:val="20"/>
                <w:lang w:val="en-US"/>
              </w:rPr>
              <w:t>DOCSIS 2.0 Part 2: Operations Support System Interface</w:t>
            </w:r>
          </w:p>
        </w:tc>
        <w:tc>
          <w:tcPr>
            <w:tcW w:w="499" w:type="dxa"/>
            <w:tcBorders>
              <w:top w:val="single" w:sz="4" w:space="0" w:color="auto"/>
              <w:left w:val="single" w:sz="6" w:space="0" w:color="auto"/>
              <w:bottom w:val="single" w:sz="4" w:space="0" w:color="auto"/>
              <w:right w:val="single" w:sz="6" w:space="0" w:color="auto"/>
            </w:tcBorders>
          </w:tcPr>
          <w:p w14:paraId="577372F5" w14:textId="77777777" w:rsidR="00374A60" w:rsidRPr="007B5E81" w:rsidDel="004E0215" w:rsidRDefault="00374A60"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030E0F61" w14:textId="77777777" w:rsidR="00374A60" w:rsidRPr="00F36883" w:rsidDel="004E0215" w:rsidRDefault="00374A60"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4D709EB4" w14:textId="5709EBC7" w:rsidR="00374A60" w:rsidRDefault="0027446F"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74854E82" w14:textId="77777777" w:rsidR="00374A60" w:rsidDel="004E0215" w:rsidRDefault="00374A60"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3921D061" w14:textId="77777777" w:rsidR="00374A60" w:rsidRPr="00F36883" w:rsidDel="004E0215" w:rsidRDefault="00374A60"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143FC84" w14:textId="77777777" w:rsidR="00374A60" w:rsidRPr="00F36883" w:rsidDel="004E0215" w:rsidRDefault="00374A60"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83B47A5" w14:textId="77777777" w:rsidR="00374A60" w:rsidDel="004E0215" w:rsidRDefault="00374A60"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53849CC" w14:textId="77777777" w:rsidR="00374A60" w:rsidRPr="007B5E81" w:rsidDel="004E0215" w:rsidRDefault="00374A60"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B74148A" w14:textId="77777777" w:rsidR="00374A60" w:rsidRPr="00B17C24" w:rsidDel="004E0215" w:rsidRDefault="00374A60"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6F44CE84" w14:textId="77777777" w:rsidR="00374A60" w:rsidRPr="00D15AE8" w:rsidDel="004E0215" w:rsidRDefault="00374A60"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3DB39CBB" w14:textId="32A71B8B" w:rsidR="00374A60" w:rsidRDefault="0027446F"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2E9098A9" w14:textId="77777777" w:rsidR="00374A60" w:rsidRPr="007B5E81" w:rsidDel="004E0215" w:rsidRDefault="00374A60"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7C3D665B" w14:textId="77777777" w:rsidR="00374A60" w:rsidRPr="00B17C24" w:rsidDel="004E0215" w:rsidRDefault="00374A60"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5A8C9E87" w14:textId="01075145" w:rsidR="00374A60" w:rsidRDefault="0027446F" w:rsidP="00445957">
            <w:pPr>
              <w:pStyle w:val="Standard1"/>
              <w:spacing w:before="0" w:line="260" w:lineRule="exact"/>
              <w:rPr>
                <w:sz w:val="20"/>
                <w:lang w:val="en-US"/>
              </w:rPr>
            </w:pPr>
            <w:r>
              <w:rPr>
                <w:sz w:val="20"/>
                <w:lang w:val="en-US"/>
              </w:rPr>
              <w:t>2016</w:t>
            </w:r>
          </w:p>
        </w:tc>
      </w:tr>
      <w:tr w:rsidR="00B811DC" w:rsidDel="004E0215" w14:paraId="1B89DFF2"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5DFA989C" w14:textId="77777777" w:rsidR="00D40FD1" w:rsidRPr="00D40FD1" w:rsidRDefault="00D40FD1" w:rsidP="00D40FD1">
            <w:pPr>
              <w:pStyle w:val="Standard1"/>
              <w:spacing w:before="0" w:line="260" w:lineRule="exact"/>
              <w:rPr>
                <w:sz w:val="20"/>
                <w:lang w:val="en-US"/>
              </w:rPr>
            </w:pPr>
            <w:r w:rsidRPr="00D40FD1">
              <w:rPr>
                <w:sz w:val="20"/>
                <w:lang w:val="en-US"/>
              </w:rPr>
              <w:t>ANSI/</w:t>
            </w:r>
          </w:p>
          <w:p w14:paraId="76A65827" w14:textId="71BD92F4" w:rsidR="00374A60" w:rsidRPr="003F0080" w:rsidRDefault="00D40FD1" w:rsidP="00D40FD1">
            <w:pPr>
              <w:pStyle w:val="Standard1"/>
              <w:spacing w:before="0" w:line="260" w:lineRule="exact"/>
              <w:rPr>
                <w:sz w:val="20"/>
                <w:lang w:val="en-US"/>
              </w:rPr>
            </w:pPr>
            <w:r w:rsidRPr="00D40FD1">
              <w:rPr>
                <w:sz w:val="20"/>
                <w:lang w:val="en-US"/>
              </w:rPr>
              <w:t>SCTE</w:t>
            </w:r>
          </w:p>
        </w:tc>
        <w:tc>
          <w:tcPr>
            <w:tcW w:w="1830" w:type="dxa"/>
            <w:tcBorders>
              <w:top w:val="single" w:sz="4" w:space="0" w:color="auto"/>
              <w:left w:val="single" w:sz="6" w:space="0" w:color="auto"/>
              <w:bottom w:val="single" w:sz="4" w:space="0" w:color="auto"/>
              <w:right w:val="single" w:sz="6" w:space="0" w:color="auto"/>
            </w:tcBorders>
          </w:tcPr>
          <w:p w14:paraId="6690BB77" w14:textId="1CD4DD42" w:rsidR="00374A60" w:rsidRPr="003F0080" w:rsidRDefault="00D40FD1" w:rsidP="00D15AE8">
            <w:pPr>
              <w:pStyle w:val="Standard1"/>
              <w:spacing w:before="0" w:line="260" w:lineRule="exact"/>
              <w:rPr>
                <w:sz w:val="20"/>
                <w:lang w:val="en-US"/>
              </w:rPr>
            </w:pPr>
            <w:r w:rsidRPr="00D40FD1">
              <w:rPr>
                <w:sz w:val="20"/>
                <w:lang w:val="en-US"/>
              </w:rPr>
              <w:t>ANSI/SCTE 79-3 2017</w:t>
            </w:r>
          </w:p>
        </w:tc>
        <w:tc>
          <w:tcPr>
            <w:tcW w:w="4585" w:type="dxa"/>
            <w:tcBorders>
              <w:top w:val="single" w:sz="4" w:space="0" w:color="auto"/>
              <w:left w:val="single" w:sz="6" w:space="0" w:color="auto"/>
              <w:bottom w:val="single" w:sz="4" w:space="0" w:color="auto"/>
              <w:right w:val="single" w:sz="6" w:space="0" w:color="auto"/>
            </w:tcBorders>
          </w:tcPr>
          <w:p w14:paraId="5974A244" w14:textId="35013316" w:rsidR="00374A60" w:rsidRPr="00D45628" w:rsidRDefault="00D40FD1" w:rsidP="00445957">
            <w:pPr>
              <w:pStyle w:val="Standard1"/>
              <w:spacing w:before="0"/>
              <w:rPr>
                <w:sz w:val="20"/>
                <w:lang w:val="en-US"/>
              </w:rPr>
            </w:pPr>
            <w:r w:rsidRPr="00D40FD1">
              <w:rPr>
                <w:sz w:val="20"/>
                <w:lang w:val="en-US"/>
              </w:rPr>
              <w:t>DOCSIS 2.0 + IPv6 Cable Modem Standard</w:t>
            </w:r>
          </w:p>
        </w:tc>
        <w:tc>
          <w:tcPr>
            <w:tcW w:w="499" w:type="dxa"/>
            <w:tcBorders>
              <w:top w:val="single" w:sz="4" w:space="0" w:color="auto"/>
              <w:left w:val="single" w:sz="6" w:space="0" w:color="auto"/>
              <w:bottom w:val="single" w:sz="4" w:space="0" w:color="auto"/>
              <w:right w:val="single" w:sz="6" w:space="0" w:color="auto"/>
            </w:tcBorders>
          </w:tcPr>
          <w:p w14:paraId="6A81E2F7" w14:textId="77777777" w:rsidR="00374A60" w:rsidRPr="007B5E81" w:rsidDel="004E0215" w:rsidRDefault="00374A60"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13ED1CE3" w14:textId="77777777" w:rsidR="00374A60" w:rsidRPr="00F36883" w:rsidDel="004E0215" w:rsidRDefault="00374A60"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A79ED4F" w14:textId="0A11B574" w:rsidR="00374A60" w:rsidRDefault="00D40FD1"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0291B610" w14:textId="77777777" w:rsidR="00374A60" w:rsidDel="004E0215" w:rsidRDefault="00374A60"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2B02266E" w14:textId="77777777" w:rsidR="00374A60" w:rsidRPr="00F36883" w:rsidDel="004E0215" w:rsidRDefault="00374A60"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0C8920A9" w14:textId="77777777" w:rsidR="00374A60" w:rsidRPr="00F36883" w:rsidDel="004E0215" w:rsidRDefault="00374A60"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3B69D95" w14:textId="77777777" w:rsidR="00374A60" w:rsidDel="004E0215" w:rsidRDefault="00374A60"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0FC81AB9" w14:textId="77777777" w:rsidR="00374A60" w:rsidRPr="007B5E81" w:rsidDel="004E0215" w:rsidRDefault="00374A60"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AB5EA86" w14:textId="77777777" w:rsidR="00374A60" w:rsidRPr="00B17C24" w:rsidDel="004E0215" w:rsidRDefault="00374A60"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7FF2DCCF" w14:textId="77777777" w:rsidR="00374A60" w:rsidRPr="00D15AE8" w:rsidDel="004E0215" w:rsidRDefault="00374A60"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230DF201" w14:textId="646ACA2D" w:rsidR="00374A60" w:rsidRDefault="00D40FD1"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6909CD21" w14:textId="77777777" w:rsidR="00374A60" w:rsidRPr="007B5E81" w:rsidDel="004E0215" w:rsidRDefault="00374A60"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380F50BE" w14:textId="77777777" w:rsidR="00374A60" w:rsidRPr="00B17C24" w:rsidDel="004E0215" w:rsidRDefault="00374A60"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3E995620" w14:textId="383B5FF8" w:rsidR="00374A60" w:rsidRDefault="00D40FD1" w:rsidP="00445957">
            <w:pPr>
              <w:pStyle w:val="Standard1"/>
              <w:spacing w:before="0" w:line="260" w:lineRule="exact"/>
              <w:rPr>
                <w:sz w:val="20"/>
                <w:lang w:val="en-US"/>
              </w:rPr>
            </w:pPr>
            <w:r>
              <w:rPr>
                <w:sz w:val="20"/>
                <w:lang w:val="en-US"/>
              </w:rPr>
              <w:t>2017</w:t>
            </w:r>
          </w:p>
        </w:tc>
      </w:tr>
      <w:tr w:rsidR="00B811DC" w:rsidDel="004E0215" w14:paraId="746FB5A5"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657017A7" w14:textId="77777777" w:rsidR="00663343" w:rsidRPr="00663343" w:rsidRDefault="00663343" w:rsidP="00663343">
            <w:pPr>
              <w:pStyle w:val="Standard1"/>
              <w:spacing w:before="0" w:line="260" w:lineRule="exact"/>
              <w:rPr>
                <w:sz w:val="20"/>
                <w:lang w:val="en-US"/>
              </w:rPr>
            </w:pPr>
            <w:r w:rsidRPr="00663343">
              <w:rPr>
                <w:sz w:val="20"/>
                <w:lang w:val="en-US"/>
              </w:rPr>
              <w:lastRenderedPageBreak/>
              <w:t>ANSI/</w:t>
            </w:r>
          </w:p>
          <w:p w14:paraId="3F352D29" w14:textId="18485AFB" w:rsidR="00663343" w:rsidRPr="00D40FD1" w:rsidRDefault="00663343" w:rsidP="00663343">
            <w:pPr>
              <w:pStyle w:val="Standard1"/>
              <w:spacing w:before="0" w:line="260" w:lineRule="exact"/>
              <w:rPr>
                <w:sz w:val="20"/>
                <w:lang w:val="en-US"/>
              </w:rPr>
            </w:pPr>
            <w:r w:rsidRPr="00663343">
              <w:rPr>
                <w:sz w:val="20"/>
                <w:lang w:val="en-US"/>
              </w:rPr>
              <w:t>SCTE</w:t>
            </w:r>
          </w:p>
        </w:tc>
        <w:tc>
          <w:tcPr>
            <w:tcW w:w="1830" w:type="dxa"/>
            <w:tcBorders>
              <w:top w:val="single" w:sz="4" w:space="0" w:color="auto"/>
              <w:left w:val="single" w:sz="6" w:space="0" w:color="auto"/>
              <w:bottom w:val="single" w:sz="4" w:space="0" w:color="auto"/>
              <w:right w:val="single" w:sz="6" w:space="0" w:color="auto"/>
            </w:tcBorders>
          </w:tcPr>
          <w:p w14:paraId="7612509D" w14:textId="0D8054E3" w:rsidR="00663343" w:rsidRPr="00D40FD1" w:rsidRDefault="00663343" w:rsidP="00D15AE8">
            <w:pPr>
              <w:pStyle w:val="Standard1"/>
              <w:spacing w:before="0" w:line="260" w:lineRule="exact"/>
              <w:rPr>
                <w:sz w:val="20"/>
                <w:lang w:val="en-US"/>
              </w:rPr>
            </w:pPr>
            <w:r w:rsidRPr="00663343">
              <w:rPr>
                <w:sz w:val="20"/>
                <w:lang w:val="en-US"/>
              </w:rPr>
              <w:t>ANSI/SCTE 135-1 2018</w:t>
            </w:r>
          </w:p>
        </w:tc>
        <w:tc>
          <w:tcPr>
            <w:tcW w:w="4585" w:type="dxa"/>
            <w:tcBorders>
              <w:top w:val="single" w:sz="4" w:space="0" w:color="auto"/>
              <w:left w:val="single" w:sz="6" w:space="0" w:color="auto"/>
              <w:bottom w:val="single" w:sz="4" w:space="0" w:color="auto"/>
              <w:right w:val="single" w:sz="6" w:space="0" w:color="auto"/>
            </w:tcBorders>
          </w:tcPr>
          <w:p w14:paraId="37AB8541" w14:textId="62845C64" w:rsidR="00663343" w:rsidRPr="00D40FD1" w:rsidRDefault="00663343" w:rsidP="00445957">
            <w:pPr>
              <w:pStyle w:val="Standard1"/>
              <w:spacing w:before="0"/>
              <w:rPr>
                <w:sz w:val="20"/>
                <w:lang w:val="en-US"/>
              </w:rPr>
            </w:pPr>
            <w:r w:rsidRPr="00663343">
              <w:rPr>
                <w:sz w:val="20"/>
                <w:lang w:val="en-US"/>
              </w:rPr>
              <w:t>DOCSIS 3.0 Part 1: Physical Layer Specification</w:t>
            </w:r>
          </w:p>
        </w:tc>
        <w:tc>
          <w:tcPr>
            <w:tcW w:w="499" w:type="dxa"/>
            <w:tcBorders>
              <w:top w:val="single" w:sz="4" w:space="0" w:color="auto"/>
              <w:left w:val="single" w:sz="6" w:space="0" w:color="auto"/>
              <w:bottom w:val="single" w:sz="4" w:space="0" w:color="auto"/>
              <w:right w:val="single" w:sz="6" w:space="0" w:color="auto"/>
            </w:tcBorders>
          </w:tcPr>
          <w:p w14:paraId="4A23EFF2" w14:textId="77777777" w:rsidR="00663343" w:rsidRPr="007B5E81" w:rsidDel="004E0215" w:rsidRDefault="00663343"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5FB8EEE1" w14:textId="77777777" w:rsidR="00663343" w:rsidRPr="00F36883" w:rsidDel="004E0215" w:rsidRDefault="00663343"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4B11104" w14:textId="50B46259" w:rsidR="00663343" w:rsidRDefault="00663343"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27E6BA25" w14:textId="77777777" w:rsidR="00663343" w:rsidDel="004E0215" w:rsidRDefault="00663343"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597FE24D" w14:textId="77777777" w:rsidR="00663343" w:rsidRPr="00F3688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A197B0B" w14:textId="77777777" w:rsidR="00663343" w:rsidRPr="00F36883" w:rsidDel="004E0215" w:rsidRDefault="00663343"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5E920B05" w14:textId="77777777" w:rsidR="0066334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23BD973C" w14:textId="77777777" w:rsidR="00663343" w:rsidRPr="007B5E81" w:rsidDel="004E0215" w:rsidRDefault="00663343"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B5F9929" w14:textId="77777777" w:rsidR="00663343" w:rsidRPr="00B17C24" w:rsidDel="004E0215" w:rsidRDefault="00663343"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5D8394DB" w14:textId="77777777" w:rsidR="00663343" w:rsidRPr="00D15AE8" w:rsidDel="004E0215" w:rsidRDefault="00663343"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1BF28308" w14:textId="332DD350" w:rsidR="00663343" w:rsidRDefault="00663343"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41998BD8" w14:textId="77777777" w:rsidR="00663343" w:rsidRPr="007B5E81" w:rsidDel="004E0215" w:rsidRDefault="00663343"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3A96B150" w14:textId="77777777" w:rsidR="00663343" w:rsidRPr="00B17C24" w:rsidDel="004E0215" w:rsidRDefault="00663343"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421D2DB8" w14:textId="5548460E" w:rsidR="00663343" w:rsidRDefault="00663343" w:rsidP="00445957">
            <w:pPr>
              <w:pStyle w:val="Standard1"/>
              <w:spacing w:before="0" w:line="260" w:lineRule="exact"/>
              <w:rPr>
                <w:sz w:val="20"/>
                <w:lang w:val="en-US"/>
              </w:rPr>
            </w:pPr>
            <w:r>
              <w:rPr>
                <w:sz w:val="20"/>
                <w:lang w:val="en-US"/>
              </w:rPr>
              <w:t>2018</w:t>
            </w:r>
          </w:p>
        </w:tc>
      </w:tr>
      <w:tr w:rsidR="00B811DC" w:rsidDel="004E0215" w14:paraId="594BD0C7"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03E13A40" w14:textId="77777777" w:rsidR="002439B4" w:rsidRDefault="002439B4" w:rsidP="00D40FD1">
            <w:pPr>
              <w:pStyle w:val="Standard1"/>
              <w:spacing w:before="0" w:line="260" w:lineRule="exact"/>
              <w:rPr>
                <w:sz w:val="20"/>
                <w:lang w:val="en-US"/>
              </w:rPr>
            </w:pPr>
            <w:r>
              <w:rPr>
                <w:sz w:val="20"/>
                <w:lang w:val="en-US"/>
              </w:rPr>
              <w:t>ANSI/</w:t>
            </w:r>
          </w:p>
          <w:p w14:paraId="1912582D" w14:textId="7A89647E" w:rsidR="00663343" w:rsidRPr="00D40FD1" w:rsidRDefault="00663343" w:rsidP="00D40FD1">
            <w:pPr>
              <w:pStyle w:val="Standard1"/>
              <w:spacing w:before="0" w:line="260" w:lineRule="exact"/>
              <w:rPr>
                <w:sz w:val="20"/>
                <w:lang w:val="en-US"/>
              </w:rPr>
            </w:pPr>
            <w:r>
              <w:rPr>
                <w:sz w:val="20"/>
                <w:lang w:val="en-US"/>
              </w:rPr>
              <w:t>SCTE</w:t>
            </w:r>
          </w:p>
        </w:tc>
        <w:tc>
          <w:tcPr>
            <w:tcW w:w="1830" w:type="dxa"/>
            <w:tcBorders>
              <w:top w:val="single" w:sz="4" w:space="0" w:color="auto"/>
              <w:left w:val="single" w:sz="6" w:space="0" w:color="auto"/>
              <w:bottom w:val="single" w:sz="4" w:space="0" w:color="auto"/>
              <w:right w:val="single" w:sz="6" w:space="0" w:color="auto"/>
            </w:tcBorders>
          </w:tcPr>
          <w:p w14:paraId="6FCD83E5" w14:textId="347A274E" w:rsidR="00663343" w:rsidRPr="00D40FD1" w:rsidRDefault="00C90DFE" w:rsidP="00D15AE8">
            <w:pPr>
              <w:pStyle w:val="Standard1"/>
              <w:spacing w:before="0" w:line="260" w:lineRule="exact"/>
              <w:rPr>
                <w:sz w:val="20"/>
                <w:lang w:val="en-US"/>
              </w:rPr>
            </w:pPr>
            <w:r>
              <w:rPr>
                <w:sz w:val="20"/>
                <w:lang w:val="en-US"/>
              </w:rPr>
              <w:t>ANSI/</w:t>
            </w:r>
            <w:r w:rsidR="00663343" w:rsidRPr="00663343">
              <w:rPr>
                <w:sz w:val="20"/>
                <w:lang w:val="en-US"/>
              </w:rPr>
              <w:t>SCTE 135-2 2019</w:t>
            </w:r>
          </w:p>
        </w:tc>
        <w:tc>
          <w:tcPr>
            <w:tcW w:w="4585" w:type="dxa"/>
            <w:tcBorders>
              <w:top w:val="single" w:sz="4" w:space="0" w:color="auto"/>
              <w:left w:val="single" w:sz="6" w:space="0" w:color="auto"/>
              <w:bottom w:val="single" w:sz="4" w:space="0" w:color="auto"/>
              <w:right w:val="single" w:sz="6" w:space="0" w:color="auto"/>
            </w:tcBorders>
          </w:tcPr>
          <w:p w14:paraId="3A49E852" w14:textId="1A35CD13" w:rsidR="00663343" w:rsidRPr="00D40FD1" w:rsidRDefault="00663343" w:rsidP="00445957">
            <w:pPr>
              <w:pStyle w:val="Standard1"/>
              <w:spacing w:before="0"/>
              <w:rPr>
                <w:sz w:val="20"/>
                <w:lang w:val="en-US"/>
              </w:rPr>
            </w:pPr>
            <w:r w:rsidRPr="00663343">
              <w:rPr>
                <w:sz w:val="20"/>
                <w:lang w:val="en-US"/>
              </w:rPr>
              <w:t>DOCSIS 3.0 Part 2: MAC and Upper Layer Protocols</w:t>
            </w:r>
          </w:p>
        </w:tc>
        <w:tc>
          <w:tcPr>
            <w:tcW w:w="499" w:type="dxa"/>
            <w:tcBorders>
              <w:top w:val="single" w:sz="4" w:space="0" w:color="auto"/>
              <w:left w:val="single" w:sz="6" w:space="0" w:color="auto"/>
              <w:bottom w:val="single" w:sz="4" w:space="0" w:color="auto"/>
              <w:right w:val="single" w:sz="6" w:space="0" w:color="auto"/>
            </w:tcBorders>
          </w:tcPr>
          <w:p w14:paraId="40625CA5" w14:textId="77777777" w:rsidR="00663343" w:rsidRPr="007B5E81" w:rsidDel="004E0215" w:rsidRDefault="00663343"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1888EB07" w14:textId="77777777" w:rsidR="00663343" w:rsidRPr="00F36883" w:rsidDel="004E0215" w:rsidRDefault="00663343"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7AD3126" w14:textId="1D09030F" w:rsidR="00663343" w:rsidRDefault="00663343"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2A437531" w14:textId="77777777" w:rsidR="00663343" w:rsidDel="004E0215" w:rsidRDefault="00663343"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78F3B256" w14:textId="77777777" w:rsidR="00663343" w:rsidRPr="00F3688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80D8FC5" w14:textId="77777777" w:rsidR="00663343" w:rsidRPr="00F36883" w:rsidDel="004E0215" w:rsidRDefault="00663343"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7B513C39" w14:textId="77777777" w:rsidR="0066334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768057BB" w14:textId="77777777" w:rsidR="00663343" w:rsidRPr="007B5E81" w:rsidDel="004E0215" w:rsidRDefault="00663343"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4B2990B" w14:textId="77777777" w:rsidR="00663343" w:rsidRPr="00B17C24" w:rsidDel="004E0215" w:rsidRDefault="00663343"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42A61B6E" w14:textId="77777777" w:rsidR="00663343" w:rsidRPr="00D15AE8" w:rsidDel="004E0215" w:rsidRDefault="00663343"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79771C08" w14:textId="0102AB0D" w:rsidR="00663343" w:rsidRDefault="00132430"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697B4D46" w14:textId="77777777" w:rsidR="00663343" w:rsidRPr="007B5E81" w:rsidDel="004E0215" w:rsidRDefault="00663343"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3A5065B3" w14:textId="77777777" w:rsidR="00663343" w:rsidRPr="00B17C24" w:rsidDel="004E0215" w:rsidRDefault="00663343"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395A53C0" w14:textId="13C123C6" w:rsidR="00663343" w:rsidRDefault="00663343" w:rsidP="00445957">
            <w:pPr>
              <w:pStyle w:val="Standard1"/>
              <w:spacing w:before="0" w:line="260" w:lineRule="exact"/>
              <w:rPr>
                <w:sz w:val="20"/>
                <w:lang w:val="en-US"/>
              </w:rPr>
            </w:pPr>
            <w:r>
              <w:rPr>
                <w:sz w:val="20"/>
                <w:lang w:val="en-US"/>
              </w:rPr>
              <w:t>2019</w:t>
            </w:r>
          </w:p>
        </w:tc>
      </w:tr>
      <w:tr w:rsidR="00B811DC" w:rsidDel="004E0215" w14:paraId="100C6875"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0DDC8A1B" w14:textId="77777777" w:rsidR="006836F3" w:rsidRPr="006836F3" w:rsidRDefault="006836F3" w:rsidP="006836F3">
            <w:pPr>
              <w:pStyle w:val="Standard1"/>
              <w:spacing w:before="0" w:line="260" w:lineRule="exact"/>
              <w:rPr>
                <w:sz w:val="20"/>
                <w:lang w:val="en-US"/>
              </w:rPr>
            </w:pPr>
            <w:r w:rsidRPr="006836F3">
              <w:rPr>
                <w:sz w:val="20"/>
                <w:lang w:val="en-US"/>
              </w:rPr>
              <w:t>ANSI/</w:t>
            </w:r>
          </w:p>
          <w:p w14:paraId="31D4BBF0" w14:textId="60AAF224" w:rsidR="00663343" w:rsidRPr="00D40FD1" w:rsidRDefault="006836F3" w:rsidP="006836F3">
            <w:pPr>
              <w:pStyle w:val="Standard1"/>
              <w:spacing w:before="0" w:line="260" w:lineRule="exact"/>
              <w:rPr>
                <w:sz w:val="20"/>
                <w:lang w:val="en-US"/>
              </w:rPr>
            </w:pPr>
            <w:r w:rsidRPr="006836F3">
              <w:rPr>
                <w:sz w:val="20"/>
                <w:lang w:val="en-US"/>
              </w:rPr>
              <w:t>SCTE</w:t>
            </w:r>
          </w:p>
        </w:tc>
        <w:tc>
          <w:tcPr>
            <w:tcW w:w="1830" w:type="dxa"/>
            <w:tcBorders>
              <w:top w:val="single" w:sz="4" w:space="0" w:color="auto"/>
              <w:left w:val="single" w:sz="6" w:space="0" w:color="auto"/>
              <w:bottom w:val="single" w:sz="4" w:space="0" w:color="auto"/>
              <w:right w:val="single" w:sz="6" w:space="0" w:color="auto"/>
            </w:tcBorders>
          </w:tcPr>
          <w:p w14:paraId="493AABCC" w14:textId="3F1C4DF9" w:rsidR="00663343" w:rsidRPr="00D40FD1" w:rsidRDefault="006836F3" w:rsidP="00D15AE8">
            <w:pPr>
              <w:pStyle w:val="Standard1"/>
              <w:spacing w:before="0" w:line="260" w:lineRule="exact"/>
              <w:rPr>
                <w:sz w:val="20"/>
                <w:lang w:val="en-US"/>
              </w:rPr>
            </w:pPr>
            <w:r w:rsidRPr="006836F3">
              <w:rPr>
                <w:sz w:val="20"/>
                <w:lang w:val="en-US"/>
              </w:rPr>
              <w:t>ANSI/SCTE 135-3 2019</w:t>
            </w:r>
          </w:p>
        </w:tc>
        <w:tc>
          <w:tcPr>
            <w:tcW w:w="4585" w:type="dxa"/>
            <w:tcBorders>
              <w:top w:val="single" w:sz="4" w:space="0" w:color="auto"/>
              <w:left w:val="single" w:sz="6" w:space="0" w:color="auto"/>
              <w:bottom w:val="single" w:sz="4" w:space="0" w:color="auto"/>
              <w:right w:val="single" w:sz="6" w:space="0" w:color="auto"/>
            </w:tcBorders>
          </w:tcPr>
          <w:p w14:paraId="6ADD8121" w14:textId="6C8C686C" w:rsidR="00663343" w:rsidRPr="00D40FD1" w:rsidRDefault="006836F3" w:rsidP="00445957">
            <w:pPr>
              <w:pStyle w:val="Standard1"/>
              <w:spacing w:before="0"/>
              <w:rPr>
                <w:sz w:val="20"/>
                <w:lang w:val="en-US"/>
              </w:rPr>
            </w:pPr>
            <w:r w:rsidRPr="006836F3">
              <w:rPr>
                <w:sz w:val="20"/>
                <w:lang w:val="en-US"/>
              </w:rPr>
              <w:t>DOCSIS 3.0 Part 3: Security Services</w:t>
            </w:r>
          </w:p>
        </w:tc>
        <w:tc>
          <w:tcPr>
            <w:tcW w:w="499" w:type="dxa"/>
            <w:tcBorders>
              <w:top w:val="single" w:sz="4" w:space="0" w:color="auto"/>
              <w:left w:val="single" w:sz="6" w:space="0" w:color="auto"/>
              <w:bottom w:val="single" w:sz="4" w:space="0" w:color="auto"/>
              <w:right w:val="single" w:sz="6" w:space="0" w:color="auto"/>
            </w:tcBorders>
          </w:tcPr>
          <w:p w14:paraId="4EAFCEE4" w14:textId="77777777" w:rsidR="00663343" w:rsidRPr="007B5E81" w:rsidDel="004E0215" w:rsidRDefault="00663343"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49A0DD11" w14:textId="77777777" w:rsidR="00663343" w:rsidRPr="00F36883" w:rsidDel="004E0215" w:rsidRDefault="00663343"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B4D9FA8" w14:textId="237EEF8A" w:rsidR="00663343" w:rsidRDefault="006836F3"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2BF2B8A3" w14:textId="77777777" w:rsidR="00663343" w:rsidDel="004E0215" w:rsidRDefault="00663343"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19A21F6E" w14:textId="77777777" w:rsidR="00663343" w:rsidRPr="00F3688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7B9C8D1C" w14:textId="77777777" w:rsidR="00663343" w:rsidRPr="00F36883" w:rsidDel="004E0215" w:rsidRDefault="00663343"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FDE5652" w14:textId="77777777" w:rsidR="0066334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4FA25809" w14:textId="77777777" w:rsidR="00663343" w:rsidRPr="007B5E81" w:rsidDel="004E0215" w:rsidRDefault="00663343"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2183FB7" w14:textId="77777777" w:rsidR="00663343" w:rsidRPr="00B17C24" w:rsidDel="004E0215" w:rsidRDefault="00663343"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17511F48" w14:textId="77777777" w:rsidR="00663343" w:rsidRPr="00D15AE8" w:rsidDel="004E0215" w:rsidRDefault="00663343"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1E29D1CB" w14:textId="57B83B20" w:rsidR="00663343" w:rsidRDefault="006836F3"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45621AE8" w14:textId="77777777" w:rsidR="00663343" w:rsidRPr="007B5E81" w:rsidDel="004E0215" w:rsidRDefault="00663343"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5FAF1F08" w14:textId="77777777" w:rsidR="00663343" w:rsidRPr="00B17C24" w:rsidDel="004E0215" w:rsidRDefault="00663343"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5C464D32" w14:textId="4577E452" w:rsidR="00663343" w:rsidRDefault="006836F3" w:rsidP="00445957">
            <w:pPr>
              <w:pStyle w:val="Standard1"/>
              <w:spacing w:before="0" w:line="260" w:lineRule="exact"/>
              <w:rPr>
                <w:sz w:val="20"/>
                <w:lang w:val="en-US"/>
              </w:rPr>
            </w:pPr>
            <w:r>
              <w:rPr>
                <w:sz w:val="20"/>
                <w:lang w:val="en-US"/>
              </w:rPr>
              <w:t>2019</w:t>
            </w:r>
          </w:p>
        </w:tc>
      </w:tr>
      <w:tr w:rsidR="00B811DC" w:rsidDel="004E0215" w14:paraId="699B866F"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43C1EB07" w14:textId="77777777" w:rsidR="006836F3" w:rsidRPr="006836F3" w:rsidRDefault="006836F3" w:rsidP="006836F3">
            <w:pPr>
              <w:pStyle w:val="Standard1"/>
              <w:spacing w:before="0" w:line="260" w:lineRule="exact"/>
              <w:rPr>
                <w:sz w:val="20"/>
                <w:lang w:val="en-US"/>
              </w:rPr>
            </w:pPr>
            <w:r w:rsidRPr="006836F3">
              <w:rPr>
                <w:sz w:val="20"/>
                <w:lang w:val="en-US"/>
              </w:rPr>
              <w:t>ANSI/</w:t>
            </w:r>
          </w:p>
          <w:p w14:paraId="5DC39978" w14:textId="01623966" w:rsidR="00663343" w:rsidRPr="00D40FD1" w:rsidRDefault="006836F3" w:rsidP="006836F3">
            <w:pPr>
              <w:pStyle w:val="Standard1"/>
              <w:spacing w:before="0" w:line="260" w:lineRule="exact"/>
              <w:rPr>
                <w:sz w:val="20"/>
                <w:lang w:val="en-US"/>
              </w:rPr>
            </w:pPr>
            <w:r w:rsidRPr="006836F3">
              <w:rPr>
                <w:sz w:val="20"/>
                <w:lang w:val="en-US"/>
              </w:rPr>
              <w:t>SCTE</w:t>
            </w:r>
          </w:p>
        </w:tc>
        <w:tc>
          <w:tcPr>
            <w:tcW w:w="1830" w:type="dxa"/>
            <w:tcBorders>
              <w:top w:val="single" w:sz="4" w:space="0" w:color="auto"/>
              <w:left w:val="single" w:sz="6" w:space="0" w:color="auto"/>
              <w:bottom w:val="single" w:sz="4" w:space="0" w:color="auto"/>
              <w:right w:val="single" w:sz="6" w:space="0" w:color="auto"/>
            </w:tcBorders>
          </w:tcPr>
          <w:p w14:paraId="33E37ED0" w14:textId="2F1CD694" w:rsidR="00663343" w:rsidRPr="00D40FD1" w:rsidRDefault="006836F3" w:rsidP="00D15AE8">
            <w:pPr>
              <w:pStyle w:val="Standard1"/>
              <w:spacing w:before="0" w:line="260" w:lineRule="exact"/>
              <w:rPr>
                <w:sz w:val="20"/>
                <w:lang w:val="en-US"/>
              </w:rPr>
            </w:pPr>
            <w:r w:rsidRPr="006836F3">
              <w:rPr>
                <w:sz w:val="20"/>
                <w:lang w:val="en-US"/>
              </w:rPr>
              <w:t>ANSI/SCTE 135-4 2019</w:t>
            </w:r>
          </w:p>
        </w:tc>
        <w:tc>
          <w:tcPr>
            <w:tcW w:w="4585" w:type="dxa"/>
            <w:tcBorders>
              <w:top w:val="single" w:sz="4" w:space="0" w:color="auto"/>
              <w:left w:val="single" w:sz="6" w:space="0" w:color="auto"/>
              <w:bottom w:val="single" w:sz="4" w:space="0" w:color="auto"/>
              <w:right w:val="single" w:sz="6" w:space="0" w:color="auto"/>
            </w:tcBorders>
          </w:tcPr>
          <w:p w14:paraId="3984D2D2" w14:textId="677C00B6" w:rsidR="00663343" w:rsidRPr="00D40FD1" w:rsidRDefault="002C55C3" w:rsidP="00445957">
            <w:pPr>
              <w:pStyle w:val="Standard1"/>
              <w:spacing w:before="0"/>
              <w:rPr>
                <w:sz w:val="20"/>
                <w:lang w:val="en-US"/>
              </w:rPr>
            </w:pPr>
            <w:r w:rsidRPr="002C55C3">
              <w:rPr>
                <w:sz w:val="20"/>
                <w:lang w:val="en-US"/>
              </w:rPr>
              <w:t>DOCSIS 3.0 Part 4: Operations Support Systems Interface</w:t>
            </w:r>
          </w:p>
        </w:tc>
        <w:tc>
          <w:tcPr>
            <w:tcW w:w="499" w:type="dxa"/>
            <w:tcBorders>
              <w:top w:val="single" w:sz="4" w:space="0" w:color="auto"/>
              <w:left w:val="single" w:sz="6" w:space="0" w:color="auto"/>
              <w:bottom w:val="single" w:sz="4" w:space="0" w:color="auto"/>
              <w:right w:val="single" w:sz="6" w:space="0" w:color="auto"/>
            </w:tcBorders>
          </w:tcPr>
          <w:p w14:paraId="3798934A" w14:textId="77777777" w:rsidR="00663343" w:rsidRPr="007B5E81" w:rsidDel="004E0215" w:rsidRDefault="00663343"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73573EEB" w14:textId="77777777" w:rsidR="00663343" w:rsidRPr="00F36883" w:rsidDel="004E0215" w:rsidRDefault="00663343"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7515B0AF" w14:textId="3A3365FC" w:rsidR="00663343" w:rsidRDefault="006836F3"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5C281864" w14:textId="77777777" w:rsidR="00663343" w:rsidDel="004E0215" w:rsidRDefault="00663343"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093CA70C" w14:textId="77777777" w:rsidR="00663343" w:rsidRPr="00F3688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76E12E5B" w14:textId="77777777" w:rsidR="00663343" w:rsidRPr="00F36883" w:rsidDel="004E0215" w:rsidRDefault="00663343"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7BC3F56" w14:textId="77777777" w:rsidR="0066334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4BD69DD5" w14:textId="77777777" w:rsidR="00663343" w:rsidRPr="007B5E81" w:rsidDel="004E0215" w:rsidRDefault="00663343"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371DB2F" w14:textId="77777777" w:rsidR="00663343" w:rsidRPr="00B17C24" w:rsidDel="004E0215" w:rsidRDefault="00663343"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41F255A4" w14:textId="77777777" w:rsidR="00663343" w:rsidRPr="00D15AE8" w:rsidDel="004E0215" w:rsidRDefault="00663343"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08CC5DEE" w14:textId="60DC3848" w:rsidR="00663343" w:rsidRDefault="006836F3"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233C35C6" w14:textId="77777777" w:rsidR="00663343" w:rsidRPr="007B5E81" w:rsidDel="004E0215" w:rsidRDefault="00663343"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57E7BD40" w14:textId="77777777" w:rsidR="00663343" w:rsidRPr="00B17C24" w:rsidDel="004E0215" w:rsidRDefault="00663343"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705435A9" w14:textId="35EC02C7" w:rsidR="00663343" w:rsidRDefault="006836F3" w:rsidP="00445957">
            <w:pPr>
              <w:pStyle w:val="Standard1"/>
              <w:spacing w:before="0" w:line="260" w:lineRule="exact"/>
              <w:rPr>
                <w:sz w:val="20"/>
                <w:lang w:val="en-US"/>
              </w:rPr>
            </w:pPr>
            <w:r>
              <w:rPr>
                <w:sz w:val="20"/>
                <w:lang w:val="en-US"/>
              </w:rPr>
              <w:t>2019</w:t>
            </w:r>
          </w:p>
        </w:tc>
      </w:tr>
      <w:tr w:rsidR="00B811DC" w:rsidDel="004E0215" w14:paraId="1413404F"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19551D02" w14:textId="77777777" w:rsidR="00400ED4" w:rsidRPr="00400ED4" w:rsidRDefault="00400ED4" w:rsidP="00400ED4">
            <w:pPr>
              <w:pStyle w:val="Standard1"/>
              <w:spacing w:before="0" w:line="260" w:lineRule="exact"/>
              <w:rPr>
                <w:sz w:val="20"/>
                <w:lang w:val="en-US"/>
              </w:rPr>
            </w:pPr>
            <w:r w:rsidRPr="00400ED4">
              <w:rPr>
                <w:sz w:val="20"/>
                <w:lang w:val="en-US"/>
              </w:rPr>
              <w:t>ANSI/</w:t>
            </w:r>
          </w:p>
          <w:p w14:paraId="67E7DB47" w14:textId="71469B7B" w:rsidR="00663343" w:rsidRPr="00D40FD1" w:rsidRDefault="00400ED4" w:rsidP="00400ED4">
            <w:pPr>
              <w:pStyle w:val="Standard1"/>
              <w:spacing w:before="0" w:line="260" w:lineRule="exact"/>
              <w:rPr>
                <w:sz w:val="20"/>
                <w:lang w:val="en-US"/>
              </w:rPr>
            </w:pPr>
            <w:r w:rsidRPr="00400ED4">
              <w:rPr>
                <w:sz w:val="20"/>
                <w:lang w:val="en-US"/>
              </w:rPr>
              <w:t>SCTE</w:t>
            </w:r>
          </w:p>
        </w:tc>
        <w:tc>
          <w:tcPr>
            <w:tcW w:w="1830" w:type="dxa"/>
            <w:tcBorders>
              <w:top w:val="single" w:sz="4" w:space="0" w:color="auto"/>
              <w:left w:val="single" w:sz="6" w:space="0" w:color="auto"/>
              <w:bottom w:val="single" w:sz="4" w:space="0" w:color="auto"/>
              <w:right w:val="single" w:sz="6" w:space="0" w:color="auto"/>
            </w:tcBorders>
          </w:tcPr>
          <w:p w14:paraId="44D42D3A" w14:textId="52323C37" w:rsidR="00663343" w:rsidRPr="00D40FD1" w:rsidRDefault="00400ED4" w:rsidP="00D15AE8">
            <w:pPr>
              <w:pStyle w:val="Standard1"/>
              <w:spacing w:before="0" w:line="260" w:lineRule="exact"/>
              <w:rPr>
                <w:sz w:val="20"/>
                <w:lang w:val="en-US"/>
              </w:rPr>
            </w:pPr>
            <w:r w:rsidRPr="00400ED4">
              <w:rPr>
                <w:sz w:val="20"/>
                <w:lang w:val="en-US"/>
              </w:rPr>
              <w:t>ANSI/SCTE 135-5 2017</w:t>
            </w:r>
          </w:p>
        </w:tc>
        <w:tc>
          <w:tcPr>
            <w:tcW w:w="4585" w:type="dxa"/>
            <w:tcBorders>
              <w:top w:val="single" w:sz="4" w:space="0" w:color="auto"/>
              <w:left w:val="single" w:sz="6" w:space="0" w:color="auto"/>
              <w:bottom w:val="single" w:sz="4" w:space="0" w:color="auto"/>
              <w:right w:val="single" w:sz="6" w:space="0" w:color="auto"/>
            </w:tcBorders>
          </w:tcPr>
          <w:p w14:paraId="1AD7DC45" w14:textId="099CC821" w:rsidR="00663343" w:rsidRPr="00D40FD1" w:rsidRDefault="00400ED4" w:rsidP="00445957">
            <w:pPr>
              <w:pStyle w:val="Standard1"/>
              <w:spacing w:before="0"/>
              <w:rPr>
                <w:sz w:val="20"/>
                <w:lang w:val="en-US"/>
              </w:rPr>
            </w:pPr>
            <w:r w:rsidRPr="00400ED4">
              <w:rPr>
                <w:sz w:val="20"/>
                <w:lang w:val="en-US"/>
              </w:rPr>
              <w:t>DOCSIS 3.0 Part 5: Cable Modem To Customer Premise Equipment Interface</w:t>
            </w:r>
          </w:p>
        </w:tc>
        <w:tc>
          <w:tcPr>
            <w:tcW w:w="499" w:type="dxa"/>
            <w:tcBorders>
              <w:top w:val="single" w:sz="4" w:space="0" w:color="auto"/>
              <w:left w:val="single" w:sz="6" w:space="0" w:color="auto"/>
              <w:bottom w:val="single" w:sz="4" w:space="0" w:color="auto"/>
              <w:right w:val="single" w:sz="6" w:space="0" w:color="auto"/>
            </w:tcBorders>
          </w:tcPr>
          <w:p w14:paraId="662A0081" w14:textId="77777777" w:rsidR="00663343" w:rsidRPr="007B5E81" w:rsidDel="004E0215" w:rsidRDefault="00663343"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746252F7" w14:textId="77777777" w:rsidR="00663343" w:rsidRPr="00F36883" w:rsidDel="004E0215" w:rsidRDefault="00663343"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7B15C277" w14:textId="6D837ECB" w:rsidR="00663343" w:rsidRDefault="00400ED4"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0CD24F70" w14:textId="77777777" w:rsidR="00663343" w:rsidDel="004E0215" w:rsidRDefault="00663343"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7B3E2711" w14:textId="77777777" w:rsidR="00663343" w:rsidRPr="00F3688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A6DBDE6" w14:textId="77777777" w:rsidR="00663343" w:rsidRPr="00F36883" w:rsidDel="004E0215" w:rsidRDefault="00663343"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7F1AEACE" w14:textId="77777777" w:rsidR="00663343" w:rsidDel="004E0215" w:rsidRDefault="00663343"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46AEE143" w14:textId="77777777" w:rsidR="00663343" w:rsidRPr="007B5E81" w:rsidDel="004E0215" w:rsidRDefault="00663343"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E04AE11" w14:textId="77777777" w:rsidR="00663343" w:rsidRPr="00B17C24" w:rsidDel="004E0215" w:rsidRDefault="00663343"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54969D23" w14:textId="77777777" w:rsidR="00663343" w:rsidRPr="00D15AE8" w:rsidDel="004E0215" w:rsidRDefault="00663343"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31173530" w14:textId="68A420B6" w:rsidR="00663343" w:rsidRDefault="00400ED4"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6260345F" w14:textId="77777777" w:rsidR="00663343" w:rsidRPr="007B5E81" w:rsidDel="004E0215" w:rsidRDefault="00663343"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1FC61AB9" w14:textId="77777777" w:rsidR="00663343" w:rsidRPr="00B17C24" w:rsidDel="004E0215" w:rsidRDefault="00663343"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0DFBE880" w14:textId="23757E85" w:rsidR="00663343" w:rsidRDefault="00400ED4" w:rsidP="00445957">
            <w:pPr>
              <w:pStyle w:val="Standard1"/>
              <w:spacing w:before="0" w:line="260" w:lineRule="exact"/>
              <w:rPr>
                <w:sz w:val="20"/>
                <w:lang w:val="en-US"/>
              </w:rPr>
            </w:pPr>
            <w:r>
              <w:rPr>
                <w:sz w:val="20"/>
                <w:lang w:val="en-US"/>
              </w:rPr>
              <w:t>2017</w:t>
            </w:r>
          </w:p>
        </w:tc>
      </w:tr>
      <w:tr w:rsidR="00B811DC" w:rsidDel="004E0215" w14:paraId="723DA747"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5EE55990" w14:textId="77777777" w:rsidR="00303C47" w:rsidRPr="00303C47" w:rsidRDefault="00303C47" w:rsidP="00303C47">
            <w:pPr>
              <w:pStyle w:val="Standard1"/>
              <w:spacing w:before="0" w:line="260" w:lineRule="exact"/>
              <w:rPr>
                <w:sz w:val="20"/>
                <w:lang w:val="en-US"/>
              </w:rPr>
            </w:pPr>
            <w:r w:rsidRPr="00303C47">
              <w:rPr>
                <w:sz w:val="20"/>
                <w:lang w:val="en-US"/>
              </w:rPr>
              <w:t>ANSI/</w:t>
            </w:r>
          </w:p>
          <w:p w14:paraId="46EF4EDC" w14:textId="1FA9C374" w:rsidR="00303C47" w:rsidRPr="00400ED4" w:rsidRDefault="00303C47" w:rsidP="00303C47">
            <w:pPr>
              <w:pStyle w:val="Standard1"/>
              <w:spacing w:before="0" w:line="260" w:lineRule="exact"/>
              <w:rPr>
                <w:sz w:val="20"/>
                <w:lang w:val="en-US"/>
              </w:rPr>
            </w:pPr>
            <w:r w:rsidRPr="00303C47">
              <w:rPr>
                <w:sz w:val="20"/>
                <w:lang w:val="en-US"/>
              </w:rPr>
              <w:t>SCTE</w:t>
            </w:r>
          </w:p>
        </w:tc>
        <w:tc>
          <w:tcPr>
            <w:tcW w:w="1830" w:type="dxa"/>
            <w:tcBorders>
              <w:top w:val="single" w:sz="4" w:space="0" w:color="auto"/>
              <w:left w:val="single" w:sz="6" w:space="0" w:color="auto"/>
              <w:bottom w:val="single" w:sz="4" w:space="0" w:color="auto"/>
              <w:right w:val="single" w:sz="6" w:space="0" w:color="auto"/>
            </w:tcBorders>
          </w:tcPr>
          <w:p w14:paraId="65B12B81" w14:textId="6FB3CF29" w:rsidR="00303C47" w:rsidRPr="00400ED4" w:rsidRDefault="00303C47" w:rsidP="00D15AE8">
            <w:pPr>
              <w:pStyle w:val="Standard1"/>
              <w:spacing w:before="0" w:line="260" w:lineRule="exact"/>
              <w:rPr>
                <w:sz w:val="20"/>
                <w:lang w:val="en-US"/>
              </w:rPr>
            </w:pPr>
            <w:r w:rsidRPr="00303C47">
              <w:rPr>
                <w:sz w:val="20"/>
                <w:lang w:val="en-US"/>
              </w:rPr>
              <w:t>ANSI/SCTE 174 2018</w:t>
            </w:r>
          </w:p>
        </w:tc>
        <w:tc>
          <w:tcPr>
            <w:tcW w:w="4585" w:type="dxa"/>
            <w:tcBorders>
              <w:top w:val="single" w:sz="4" w:space="0" w:color="auto"/>
              <w:left w:val="single" w:sz="6" w:space="0" w:color="auto"/>
              <w:bottom w:val="single" w:sz="4" w:space="0" w:color="auto"/>
              <w:right w:val="single" w:sz="6" w:space="0" w:color="auto"/>
            </w:tcBorders>
          </w:tcPr>
          <w:p w14:paraId="58DEEF0B" w14:textId="70E06FAD" w:rsidR="00303C47" w:rsidRPr="00400ED4" w:rsidRDefault="00303C47">
            <w:pPr>
              <w:pStyle w:val="Standard1"/>
              <w:spacing w:before="0"/>
              <w:rPr>
                <w:sz w:val="20"/>
                <w:lang w:val="en-US"/>
              </w:rPr>
            </w:pPr>
            <w:r w:rsidRPr="00303C47">
              <w:rPr>
                <w:sz w:val="20"/>
                <w:lang w:val="en-US"/>
              </w:rPr>
              <w:t>Radio Frequency over Glass</w:t>
            </w:r>
            <w:r>
              <w:rPr>
                <w:sz w:val="20"/>
                <w:lang w:val="en-US"/>
              </w:rPr>
              <w:t xml:space="preserve"> </w:t>
            </w:r>
            <w:r w:rsidRPr="00303C47">
              <w:rPr>
                <w:sz w:val="20"/>
                <w:lang w:val="en-US"/>
              </w:rPr>
              <w:t>Fiber-to-the-Home (</w:t>
            </w:r>
            <w:proofErr w:type="spellStart"/>
            <w:r w:rsidRPr="00303C47">
              <w:rPr>
                <w:sz w:val="20"/>
                <w:lang w:val="en-US"/>
              </w:rPr>
              <w:t>RFoG</w:t>
            </w:r>
            <w:proofErr w:type="spellEnd"/>
            <w:r w:rsidRPr="00303C47">
              <w:rPr>
                <w:sz w:val="20"/>
                <w:lang w:val="en-US"/>
              </w:rPr>
              <w:t>) Specification</w:t>
            </w:r>
            <w:r>
              <w:rPr>
                <w:sz w:val="20"/>
                <w:lang w:val="en-US"/>
              </w:rPr>
              <w:t xml:space="preserve"> </w:t>
            </w:r>
            <w:r w:rsidRPr="00303C47">
              <w:rPr>
                <w:sz w:val="20"/>
                <w:lang w:val="en-US"/>
              </w:rPr>
              <w:t>Extension</w:t>
            </w:r>
          </w:p>
        </w:tc>
        <w:tc>
          <w:tcPr>
            <w:tcW w:w="499" w:type="dxa"/>
            <w:tcBorders>
              <w:top w:val="single" w:sz="4" w:space="0" w:color="auto"/>
              <w:left w:val="single" w:sz="6" w:space="0" w:color="auto"/>
              <w:bottom w:val="single" w:sz="4" w:space="0" w:color="auto"/>
              <w:right w:val="single" w:sz="6" w:space="0" w:color="auto"/>
            </w:tcBorders>
          </w:tcPr>
          <w:p w14:paraId="7B856A82" w14:textId="77777777" w:rsidR="00303C47" w:rsidRPr="007B5E81" w:rsidDel="004E0215" w:rsidRDefault="00303C47"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4854048C" w14:textId="2D925C2E" w:rsidR="00303C47" w:rsidRPr="00F36883" w:rsidDel="004E0215" w:rsidRDefault="00303C47"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5A3F4A7F" w14:textId="027715F7" w:rsidR="00303C47" w:rsidRDefault="00303C47"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4919C998" w14:textId="77777777" w:rsidR="00303C47" w:rsidDel="004E0215" w:rsidRDefault="00303C47"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7D57B5CA" w14:textId="77777777" w:rsidR="00303C47" w:rsidRPr="00F36883" w:rsidDel="004E0215" w:rsidRDefault="00303C47"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28E603F7" w14:textId="77777777" w:rsidR="00303C47" w:rsidRPr="00F36883" w:rsidDel="004E0215" w:rsidRDefault="00303C47"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1B32DEB1" w14:textId="77777777" w:rsidR="00303C47" w:rsidDel="004E0215" w:rsidRDefault="00303C47"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0995FC7A" w14:textId="77777777" w:rsidR="00303C47" w:rsidRPr="007B5E81" w:rsidDel="004E0215" w:rsidRDefault="00303C47"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5A03956F" w14:textId="77777777" w:rsidR="00303C47" w:rsidRPr="00B17C24" w:rsidDel="004E0215" w:rsidRDefault="00303C47"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5688973E" w14:textId="77777777" w:rsidR="00303C47" w:rsidRPr="00D15AE8" w:rsidDel="004E0215" w:rsidRDefault="00303C47"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511F1025" w14:textId="62E71412" w:rsidR="00303C47" w:rsidRDefault="00303C47"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2FBB477D" w14:textId="77777777" w:rsidR="00303C47" w:rsidRPr="007B5E81" w:rsidDel="004E0215" w:rsidRDefault="00303C47"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3EB25D67" w14:textId="77777777" w:rsidR="00303C47" w:rsidRPr="00B17C24" w:rsidDel="004E0215" w:rsidRDefault="00303C47"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5BB60DD6" w14:textId="01D8BD2C" w:rsidR="00303C47" w:rsidRDefault="00303C47" w:rsidP="00445957">
            <w:pPr>
              <w:pStyle w:val="Standard1"/>
              <w:spacing w:before="0" w:line="260" w:lineRule="exact"/>
              <w:rPr>
                <w:sz w:val="20"/>
                <w:lang w:val="en-US"/>
              </w:rPr>
            </w:pPr>
            <w:r>
              <w:rPr>
                <w:sz w:val="20"/>
                <w:lang w:val="en-US"/>
              </w:rPr>
              <w:t>2018</w:t>
            </w:r>
          </w:p>
        </w:tc>
      </w:tr>
      <w:tr w:rsidR="00B811DC" w:rsidDel="004E0215" w14:paraId="34E9C0A6"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197A4037" w14:textId="77777777" w:rsidR="00E13115" w:rsidRPr="000E60DA" w:rsidRDefault="00E13115" w:rsidP="00E13115">
            <w:pPr>
              <w:pStyle w:val="Standard1"/>
              <w:spacing w:before="0" w:line="260" w:lineRule="exact"/>
              <w:rPr>
                <w:sz w:val="20"/>
                <w:lang w:val="fr-FR"/>
              </w:rPr>
            </w:pPr>
            <w:r w:rsidRPr="000E60DA">
              <w:rPr>
                <w:sz w:val="20"/>
                <w:lang w:val="fr-FR"/>
              </w:rPr>
              <w:t>ANSI/</w:t>
            </w:r>
          </w:p>
          <w:p w14:paraId="161BBDEA" w14:textId="01FE3FD9" w:rsidR="00E13115" w:rsidRPr="000E60DA" w:rsidRDefault="00E13115" w:rsidP="00E13115">
            <w:pPr>
              <w:pStyle w:val="Standard1"/>
              <w:spacing w:before="0" w:line="260" w:lineRule="exact"/>
              <w:rPr>
                <w:sz w:val="20"/>
                <w:lang w:val="fr-FR"/>
              </w:rPr>
            </w:pPr>
            <w:r w:rsidRPr="000E60DA">
              <w:rPr>
                <w:sz w:val="20"/>
                <w:lang w:val="fr-FR"/>
              </w:rPr>
              <w:t>SCTE</w:t>
            </w:r>
          </w:p>
        </w:tc>
        <w:tc>
          <w:tcPr>
            <w:tcW w:w="1830" w:type="dxa"/>
            <w:tcBorders>
              <w:top w:val="single" w:sz="4" w:space="0" w:color="auto"/>
              <w:left w:val="single" w:sz="6" w:space="0" w:color="auto"/>
              <w:bottom w:val="single" w:sz="4" w:space="0" w:color="auto"/>
              <w:right w:val="single" w:sz="6" w:space="0" w:color="auto"/>
            </w:tcBorders>
          </w:tcPr>
          <w:p w14:paraId="415183F6" w14:textId="7DCE371D" w:rsidR="00E13115" w:rsidRPr="000E60DA" w:rsidRDefault="00E13115" w:rsidP="00D15AE8">
            <w:pPr>
              <w:pStyle w:val="Standard1"/>
              <w:spacing w:before="0" w:line="260" w:lineRule="exact"/>
              <w:rPr>
                <w:sz w:val="20"/>
                <w:lang w:val="fr-FR"/>
              </w:rPr>
            </w:pPr>
            <w:r w:rsidRPr="000E60DA">
              <w:rPr>
                <w:sz w:val="20"/>
                <w:lang w:val="fr-FR"/>
              </w:rPr>
              <w:t>ANSI/SCTE 220-1 2016</w:t>
            </w:r>
          </w:p>
        </w:tc>
        <w:tc>
          <w:tcPr>
            <w:tcW w:w="4585" w:type="dxa"/>
            <w:tcBorders>
              <w:top w:val="single" w:sz="4" w:space="0" w:color="auto"/>
              <w:left w:val="single" w:sz="6" w:space="0" w:color="auto"/>
              <w:bottom w:val="single" w:sz="4" w:space="0" w:color="auto"/>
              <w:right w:val="single" w:sz="6" w:space="0" w:color="auto"/>
            </w:tcBorders>
          </w:tcPr>
          <w:p w14:paraId="6F4058EB" w14:textId="20830069" w:rsidR="00E13115" w:rsidRPr="005B18CA" w:rsidRDefault="00E13115" w:rsidP="00445957">
            <w:pPr>
              <w:pStyle w:val="Standard1"/>
              <w:spacing w:before="0"/>
              <w:rPr>
                <w:sz w:val="20"/>
                <w:lang w:val="en-US"/>
              </w:rPr>
            </w:pPr>
            <w:r w:rsidRPr="005B18CA">
              <w:rPr>
                <w:sz w:val="20"/>
                <w:lang w:val="en-US"/>
              </w:rPr>
              <w:t>DOCSIS 3.1 Part 1: Physical Layer Specification</w:t>
            </w:r>
          </w:p>
        </w:tc>
        <w:tc>
          <w:tcPr>
            <w:tcW w:w="499" w:type="dxa"/>
            <w:tcBorders>
              <w:top w:val="single" w:sz="4" w:space="0" w:color="auto"/>
              <w:left w:val="single" w:sz="6" w:space="0" w:color="auto"/>
              <w:bottom w:val="single" w:sz="4" w:space="0" w:color="auto"/>
              <w:right w:val="single" w:sz="6" w:space="0" w:color="auto"/>
            </w:tcBorders>
          </w:tcPr>
          <w:p w14:paraId="12A0266F" w14:textId="77777777" w:rsidR="00E13115" w:rsidRPr="005B18CA" w:rsidDel="004E0215" w:rsidRDefault="00E13115"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24EF3BEE" w14:textId="77777777" w:rsidR="00E13115" w:rsidRPr="005B18CA" w:rsidDel="004E0215" w:rsidRDefault="00E13115"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8DAD781" w14:textId="0271C768" w:rsidR="00E13115" w:rsidRPr="000E60DA" w:rsidRDefault="00E13115" w:rsidP="00445957">
            <w:pPr>
              <w:pStyle w:val="Standard1"/>
              <w:spacing w:before="0" w:line="260" w:lineRule="exact"/>
              <w:jc w:val="center"/>
              <w:rPr>
                <w:sz w:val="20"/>
                <w:lang w:val="fr-FR"/>
              </w:rPr>
            </w:pPr>
            <w:r w:rsidRPr="000E60DA">
              <w:rPr>
                <w:sz w:val="20"/>
                <w:lang w:val="fr-FR"/>
              </w:rPr>
              <w:t>X</w:t>
            </w:r>
          </w:p>
        </w:tc>
        <w:tc>
          <w:tcPr>
            <w:tcW w:w="489" w:type="dxa"/>
            <w:gridSpan w:val="2"/>
            <w:tcBorders>
              <w:top w:val="single" w:sz="4" w:space="0" w:color="auto"/>
              <w:left w:val="single" w:sz="6" w:space="0" w:color="auto"/>
              <w:bottom w:val="single" w:sz="4" w:space="0" w:color="auto"/>
              <w:right w:val="single" w:sz="6" w:space="0" w:color="auto"/>
            </w:tcBorders>
          </w:tcPr>
          <w:p w14:paraId="4E8A32A0" w14:textId="77777777" w:rsidR="00E13115" w:rsidRPr="000E60DA" w:rsidDel="004E0215" w:rsidRDefault="00E13115" w:rsidP="00445957">
            <w:pPr>
              <w:pStyle w:val="Standard1"/>
              <w:spacing w:before="0" w:line="260" w:lineRule="exact"/>
              <w:jc w:val="center"/>
              <w:rPr>
                <w:sz w:val="20"/>
                <w:lang w:val="fr-FR"/>
              </w:rPr>
            </w:pPr>
          </w:p>
        </w:tc>
        <w:tc>
          <w:tcPr>
            <w:tcW w:w="481" w:type="dxa"/>
            <w:gridSpan w:val="2"/>
            <w:tcBorders>
              <w:top w:val="single" w:sz="4" w:space="0" w:color="auto"/>
              <w:left w:val="single" w:sz="6" w:space="0" w:color="auto"/>
              <w:bottom w:val="single" w:sz="4" w:space="0" w:color="auto"/>
              <w:right w:val="single" w:sz="6" w:space="0" w:color="auto"/>
            </w:tcBorders>
          </w:tcPr>
          <w:p w14:paraId="26C4F7E6" w14:textId="77777777" w:rsidR="00E13115" w:rsidRPr="000E60DA" w:rsidDel="004E0215" w:rsidRDefault="00E13115" w:rsidP="00445957">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4" w:space="0" w:color="auto"/>
              <w:right w:val="single" w:sz="6" w:space="0" w:color="auto"/>
            </w:tcBorders>
          </w:tcPr>
          <w:p w14:paraId="6D66E8E0" w14:textId="77777777" w:rsidR="00E13115" w:rsidRPr="000E60DA" w:rsidDel="004E0215" w:rsidRDefault="00E13115" w:rsidP="00445957">
            <w:pPr>
              <w:pStyle w:val="Standard1"/>
              <w:spacing w:before="0" w:line="260" w:lineRule="exact"/>
              <w:jc w:val="center"/>
              <w:rPr>
                <w:sz w:val="20"/>
                <w:lang w:val="fr-FR"/>
              </w:rPr>
            </w:pPr>
          </w:p>
        </w:tc>
        <w:tc>
          <w:tcPr>
            <w:tcW w:w="479" w:type="dxa"/>
            <w:gridSpan w:val="2"/>
            <w:tcBorders>
              <w:top w:val="single" w:sz="4" w:space="0" w:color="auto"/>
              <w:left w:val="single" w:sz="6" w:space="0" w:color="auto"/>
              <w:bottom w:val="single" w:sz="4" w:space="0" w:color="auto"/>
              <w:right w:val="single" w:sz="6" w:space="0" w:color="auto"/>
            </w:tcBorders>
          </w:tcPr>
          <w:p w14:paraId="2000CDAA" w14:textId="77777777" w:rsidR="00E13115" w:rsidRPr="000E60DA" w:rsidDel="004E0215" w:rsidRDefault="00E13115" w:rsidP="00445957">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4" w:space="0" w:color="auto"/>
              <w:right w:val="single" w:sz="6" w:space="0" w:color="auto"/>
            </w:tcBorders>
          </w:tcPr>
          <w:p w14:paraId="59DEC900" w14:textId="77777777" w:rsidR="00E13115" w:rsidRPr="000E60DA" w:rsidDel="004E0215" w:rsidRDefault="00E13115" w:rsidP="00445957">
            <w:pPr>
              <w:pStyle w:val="Standard1"/>
              <w:spacing w:before="0" w:line="260" w:lineRule="exact"/>
              <w:jc w:val="center"/>
              <w:rPr>
                <w:sz w:val="20"/>
                <w:lang w:val="fr-FR"/>
              </w:rPr>
            </w:pPr>
          </w:p>
        </w:tc>
        <w:tc>
          <w:tcPr>
            <w:tcW w:w="479" w:type="dxa"/>
            <w:gridSpan w:val="2"/>
            <w:tcBorders>
              <w:top w:val="single" w:sz="4" w:space="0" w:color="auto"/>
              <w:left w:val="single" w:sz="6" w:space="0" w:color="auto"/>
              <w:bottom w:val="single" w:sz="4" w:space="0" w:color="auto"/>
              <w:right w:val="single" w:sz="6" w:space="0" w:color="auto"/>
            </w:tcBorders>
          </w:tcPr>
          <w:p w14:paraId="52D1E176" w14:textId="77777777" w:rsidR="00E13115" w:rsidRPr="000E60DA" w:rsidDel="004E0215" w:rsidRDefault="00E13115" w:rsidP="00445957">
            <w:pPr>
              <w:pStyle w:val="Standard1"/>
              <w:spacing w:before="0" w:line="260" w:lineRule="exact"/>
              <w:jc w:val="center"/>
              <w:rPr>
                <w:sz w:val="20"/>
                <w:lang w:val="fr-FR"/>
              </w:rPr>
            </w:pPr>
          </w:p>
        </w:tc>
        <w:tc>
          <w:tcPr>
            <w:tcW w:w="478" w:type="dxa"/>
            <w:gridSpan w:val="2"/>
            <w:tcBorders>
              <w:top w:val="single" w:sz="4" w:space="0" w:color="auto"/>
              <w:left w:val="single" w:sz="6" w:space="0" w:color="auto"/>
              <w:bottom w:val="single" w:sz="4" w:space="0" w:color="auto"/>
              <w:right w:val="single" w:sz="6" w:space="0" w:color="auto"/>
            </w:tcBorders>
          </w:tcPr>
          <w:p w14:paraId="58C34B40" w14:textId="77777777" w:rsidR="00E13115" w:rsidRPr="000E60DA" w:rsidDel="004E0215" w:rsidRDefault="00E13115" w:rsidP="00445957">
            <w:pPr>
              <w:pStyle w:val="Standard1"/>
              <w:spacing w:before="0" w:line="260" w:lineRule="exact"/>
              <w:jc w:val="center"/>
              <w:rPr>
                <w:sz w:val="20"/>
                <w:lang w:val="fr-FR"/>
              </w:rPr>
            </w:pPr>
          </w:p>
        </w:tc>
        <w:tc>
          <w:tcPr>
            <w:tcW w:w="427" w:type="dxa"/>
            <w:gridSpan w:val="2"/>
            <w:tcBorders>
              <w:top w:val="single" w:sz="4" w:space="0" w:color="auto"/>
              <w:left w:val="single" w:sz="6" w:space="0" w:color="auto"/>
              <w:bottom w:val="single" w:sz="4" w:space="0" w:color="auto"/>
              <w:right w:val="single" w:sz="6" w:space="0" w:color="auto"/>
            </w:tcBorders>
          </w:tcPr>
          <w:p w14:paraId="572AB8DB" w14:textId="61FB9455" w:rsidR="00E13115" w:rsidRPr="000E60DA" w:rsidRDefault="00E13115" w:rsidP="00445957">
            <w:pPr>
              <w:pStyle w:val="Standard1"/>
              <w:spacing w:before="0" w:line="260" w:lineRule="exact"/>
              <w:jc w:val="center"/>
              <w:rPr>
                <w:sz w:val="20"/>
                <w:lang w:val="fr-FR"/>
              </w:rPr>
            </w:pPr>
            <w:r w:rsidRPr="000E60DA">
              <w:rPr>
                <w:sz w:val="20"/>
                <w:lang w:val="fr-FR"/>
              </w:rPr>
              <w:t>X</w:t>
            </w:r>
          </w:p>
        </w:tc>
        <w:tc>
          <w:tcPr>
            <w:tcW w:w="492" w:type="dxa"/>
            <w:gridSpan w:val="2"/>
            <w:tcBorders>
              <w:top w:val="single" w:sz="4" w:space="0" w:color="auto"/>
              <w:left w:val="single" w:sz="6" w:space="0" w:color="auto"/>
              <w:bottom w:val="single" w:sz="4" w:space="0" w:color="auto"/>
              <w:right w:val="single" w:sz="6" w:space="0" w:color="auto"/>
            </w:tcBorders>
          </w:tcPr>
          <w:p w14:paraId="1D0284E6" w14:textId="77777777" w:rsidR="00E13115" w:rsidRPr="000E60DA" w:rsidDel="004E0215" w:rsidRDefault="00E13115" w:rsidP="00445957">
            <w:pPr>
              <w:pStyle w:val="Standard1"/>
              <w:spacing w:before="0" w:line="260" w:lineRule="exact"/>
              <w:jc w:val="center"/>
              <w:rPr>
                <w:sz w:val="20"/>
                <w:lang w:val="fr-FR"/>
              </w:rPr>
            </w:pPr>
          </w:p>
        </w:tc>
        <w:tc>
          <w:tcPr>
            <w:tcW w:w="568" w:type="dxa"/>
            <w:gridSpan w:val="2"/>
            <w:tcBorders>
              <w:top w:val="single" w:sz="4" w:space="0" w:color="auto"/>
              <w:left w:val="single" w:sz="6" w:space="0" w:color="auto"/>
              <w:bottom w:val="single" w:sz="4" w:space="0" w:color="auto"/>
              <w:right w:val="single" w:sz="6" w:space="0" w:color="auto"/>
            </w:tcBorders>
          </w:tcPr>
          <w:p w14:paraId="04B12F25" w14:textId="77777777" w:rsidR="00E13115" w:rsidRPr="000E60DA" w:rsidDel="004E0215" w:rsidRDefault="00E13115" w:rsidP="00445957">
            <w:pPr>
              <w:pStyle w:val="Standard1"/>
              <w:spacing w:before="0" w:line="260" w:lineRule="exact"/>
              <w:jc w:val="center"/>
              <w:rPr>
                <w:sz w:val="20"/>
                <w:lang w:val="fr-FR"/>
              </w:rPr>
            </w:pPr>
          </w:p>
        </w:tc>
        <w:tc>
          <w:tcPr>
            <w:tcW w:w="1287" w:type="dxa"/>
            <w:gridSpan w:val="2"/>
            <w:tcBorders>
              <w:top w:val="single" w:sz="4" w:space="0" w:color="auto"/>
              <w:left w:val="single" w:sz="6" w:space="0" w:color="auto"/>
              <w:bottom w:val="single" w:sz="4" w:space="0" w:color="auto"/>
              <w:right w:val="single" w:sz="12" w:space="0" w:color="auto"/>
            </w:tcBorders>
          </w:tcPr>
          <w:p w14:paraId="1C6A4BC7" w14:textId="2C423180" w:rsidR="00E13115" w:rsidRPr="000E60DA" w:rsidRDefault="00E13115" w:rsidP="00445957">
            <w:pPr>
              <w:pStyle w:val="Standard1"/>
              <w:spacing w:before="0" w:line="260" w:lineRule="exact"/>
              <w:rPr>
                <w:sz w:val="20"/>
                <w:lang w:val="fr-FR"/>
              </w:rPr>
            </w:pPr>
            <w:r w:rsidRPr="000E60DA">
              <w:rPr>
                <w:sz w:val="20"/>
                <w:lang w:val="fr-FR"/>
              </w:rPr>
              <w:t>2016</w:t>
            </w:r>
          </w:p>
        </w:tc>
      </w:tr>
      <w:tr w:rsidR="00B811DC" w:rsidDel="004E0215" w14:paraId="4CFB9F58"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7B26B0C1" w14:textId="77777777" w:rsidR="00EA363A" w:rsidRPr="00EA363A" w:rsidRDefault="00EA363A" w:rsidP="00EA363A">
            <w:pPr>
              <w:pStyle w:val="Standard1"/>
              <w:spacing w:before="0" w:line="260" w:lineRule="exact"/>
              <w:rPr>
                <w:sz w:val="20"/>
                <w:lang w:val="en-US"/>
              </w:rPr>
            </w:pPr>
            <w:r w:rsidRPr="00EA363A">
              <w:rPr>
                <w:sz w:val="20"/>
                <w:lang w:val="en-US"/>
              </w:rPr>
              <w:t>ANSI/</w:t>
            </w:r>
          </w:p>
          <w:p w14:paraId="1BDA92B6" w14:textId="1657D726" w:rsidR="00E13115" w:rsidRPr="00400ED4" w:rsidRDefault="00EA363A" w:rsidP="00EA363A">
            <w:pPr>
              <w:pStyle w:val="Standard1"/>
              <w:spacing w:before="0" w:line="260" w:lineRule="exact"/>
              <w:rPr>
                <w:sz w:val="20"/>
                <w:lang w:val="en-US"/>
              </w:rPr>
            </w:pPr>
            <w:r w:rsidRPr="00EA363A">
              <w:rPr>
                <w:sz w:val="20"/>
                <w:lang w:val="en-US"/>
              </w:rPr>
              <w:t>SCTE</w:t>
            </w:r>
          </w:p>
        </w:tc>
        <w:tc>
          <w:tcPr>
            <w:tcW w:w="1830" w:type="dxa"/>
            <w:tcBorders>
              <w:top w:val="single" w:sz="4" w:space="0" w:color="auto"/>
              <w:left w:val="single" w:sz="6" w:space="0" w:color="auto"/>
              <w:bottom w:val="single" w:sz="4" w:space="0" w:color="auto"/>
              <w:right w:val="single" w:sz="6" w:space="0" w:color="auto"/>
            </w:tcBorders>
          </w:tcPr>
          <w:p w14:paraId="2B3B058B" w14:textId="0CDCB687" w:rsidR="00E13115" w:rsidRPr="00400ED4" w:rsidRDefault="00EA363A" w:rsidP="00D15AE8">
            <w:pPr>
              <w:pStyle w:val="Standard1"/>
              <w:spacing w:before="0" w:line="260" w:lineRule="exact"/>
              <w:rPr>
                <w:sz w:val="20"/>
                <w:lang w:val="en-US"/>
              </w:rPr>
            </w:pPr>
            <w:r w:rsidRPr="00EA363A">
              <w:rPr>
                <w:sz w:val="20"/>
                <w:lang w:val="en-US"/>
              </w:rPr>
              <w:t>ANSI/SCTE 220-2 2016</w:t>
            </w:r>
          </w:p>
        </w:tc>
        <w:tc>
          <w:tcPr>
            <w:tcW w:w="4585" w:type="dxa"/>
            <w:tcBorders>
              <w:top w:val="single" w:sz="4" w:space="0" w:color="auto"/>
              <w:left w:val="single" w:sz="6" w:space="0" w:color="auto"/>
              <w:bottom w:val="single" w:sz="4" w:space="0" w:color="auto"/>
              <w:right w:val="single" w:sz="6" w:space="0" w:color="auto"/>
            </w:tcBorders>
          </w:tcPr>
          <w:p w14:paraId="12506C88" w14:textId="5073A978" w:rsidR="00E13115" w:rsidRPr="00400ED4" w:rsidRDefault="00EA363A" w:rsidP="00445957">
            <w:pPr>
              <w:pStyle w:val="Standard1"/>
              <w:spacing w:before="0"/>
              <w:rPr>
                <w:sz w:val="20"/>
                <w:lang w:val="en-US"/>
              </w:rPr>
            </w:pPr>
            <w:r w:rsidRPr="00EA363A">
              <w:rPr>
                <w:sz w:val="20"/>
                <w:lang w:val="en-US"/>
              </w:rPr>
              <w:t>DOCSIS 3.1 Part 2: MAC and Upper Layer Protocols Interface</w:t>
            </w:r>
          </w:p>
        </w:tc>
        <w:tc>
          <w:tcPr>
            <w:tcW w:w="499" w:type="dxa"/>
            <w:tcBorders>
              <w:top w:val="single" w:sz="4" w:space="0" w:color="auto"/>
              <w:left w:val="single" w:sz="6" w:space="0" w:color="auto"/>
              <w:bottom w:val="single" w:sz="4" w:space="0" w:color="auto"/>
              <w:right w:val="single" w:sz="6" w:space="0" w:color="auto"/>
            </w:tcBorders>
          </w:tcPr>
          <w:p w14:paraId="32605860" w14:textId="77777777" w:rsidR="00E13115" w:rsidRPr="007B5E81" w:rsidDel="004E0215" w:rsidRDefault="00E13115"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352B32D8" w14:textId="77777777" w:rsidR="00E13115" w:rsidRPr="00F36883" w:rsidDel="004E0215" w:rsidRDefault="00E13115"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54A4562" w14:textId="05E04B18" w:rsidR="00E13115" w:rsidRDefault="00E314CE"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1D54B44B" w14:textId="77777777" w:rsidR="00E13115" w:rsidDel="004E0215" w:rsidRDefault="00E13115"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5595661B" w14:textId="77777777" w:rsidR="00E13115" w:rsidRPr="00F36883" w:rsidDel="004E0215" w:rsidRDefault="00E13115"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5F7AF0E0" w14:textId="77777777" w:rsidR="00E13115" w:rsidRPr="00F36883" w:rsidDel="004E0215" w:rsidRDefault="00E13115"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A779DC4" w14:textId="77777777" w:rsidR="00E13115" w:rsidDel="004E0215" w:rsidRDefault="00E13115"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29EC1A42" w14:textId="77777777" w:rsidR="00E13115" w:rsidRPr="007B5E81" w:rsidDel="004E0215" w:rsidRDefault="00E13115"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1B81657" w14:textId="77777777" w:rsidR="00E13115" w:rsidRPr="00B17C24" w:rsidDel="004E0215" w:rsidRDefault="00E13115"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6E3DE291" w14:textId="77777777" w:rsidR="00E13115" w:rsidRPr="00D15AE8" w:rsidDel="004E0215" w:rsidRDefault="00E13115"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5729C225" w14:textId="466114ED" w:rsidR="00E13115" w:rsidRDefault="00E314CE"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7809EDD0" w14:textId="77777777" w:rsidR="00E13115" w:rsidRPr="007B5E81" w:rsidDel="004E0215" w:rsidRDefault="00E13115"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2FF545BD" w14:textId="77777777" w:rsidR="00E13115" w:rsidRPr="00B17C24" w:rsidDel="004E0215" w:rsidRDefault="00E13115"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6F814331" w14:textId="282B359C" w:rsidR="00E13115" w:rsidRDefault="00EA363A" w:rsidP="00445957">
            <w:pPr>
              <w:pStyle w:val="Standard1"/>
              <w:spacing w:before="0" w:line="260" w:lineRule="exact"/>
              <w:rPr>
                <w:sz w:val="20"/>
                <w:lang w:val="en-US"/>
              </w:rPr>
            </w:pPr>
            <w:r>
              <w:rPr>
                <w:sz w:val="20"/>
                <w:lang w:val="en-US"/>
              </w:rPr>
              <w:t>2016</w:t>
            </w:r>
          </w:p>
        </w:tc>
      </w:tr>
      <w:tr w:rsidR="00B811DC" w:rsidDel="004E0215" w14:paraId="164DD249"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6FF2C7F7" w14:textId="77777777" w:rsidR="00E314CE" w:rsidRPr="00E314CE" w:rsidRDefault="00E314CE" w:rsidP="00E314CE">
            <w:pPr>
              <w:pStyle w:val="Standard1"/>
              <w:spacing w:before="0" w:line="260" w:lineRule="exact"/>
              <w:rPr>
                <w:sz w:val="20"/>
                <w:lang w:val="en-US"/>
              </w:rPr>
            </w:pPr>
            <w:r w:rsidRPr="00E314CE">
              <w:rPr>
                <w:sz w:val="20"/>
                <w:lang w:val="en-US"/>
              </w:rPr>
              <w:t>ANSI/</w:t>
            </w:r>
          </w:p>
          <w:p w14:paraId="7A37553D" w14:textId="4FEE50CE" w:rsidR="00E13115" w:rsidRPr="00400ED4" w:rsidRDefault="00E314CE" w:rsidP="00E314CE">
            <w:pPr>
              <w:pStyle w:val="Standard1"/>
              <w:spacing w:before="0" w:line="260" w:lineRule="exact"/>
              <w:rPr>
                <w:sz w:val="20"/>
                <w:lang w:val="en-US"/>
              </w:rPr>
            </w:pPr>
            <w:r w:rsidRPr="00E314CE">
              <w:rPr>
                <w:sz w:val="20"/>
                <w:lang w:val="en-US"/>
              </w:rPr>
              <w:t>SCTE</w:t>
            </w:r>
          </w:p>
        </w:tc>
        <w:tc>
          <w:tcPr>
            <w:tcW w:w="1830" w:type="dxa"/>
            <w:tcBorders>
              <w:top w:val="single" w:sz="4" w:space="0" w:color="auto"/>
              <w:left w:val="single" w:sz="6" w:space="0" w:color="auto"/>
              <w:bottom w:val="single" w:sz="4" w:space="0" w:color="auto"/>
              <w:right w:val="single" w:sz="6" w:space="0" w:color="auto"/>
            </w:tcBorders>
          </w:tcPr>
          <w:p w14:paraId="37CDEDFC" w14:textId="23DD8886" w:rsidR="00E13115" w:rsidRPr="00400ED4" w:rsidRDefault="00E314CE" w:rsidP="00D15AE8">
            <w:pPr>
              <w:pStyle w:val="Standard1"/>
              <w:spacing w:before="0" w:line="260" w:lineRule="exact"/>
              <w:rPr>
                <w:sz w:val="20"/>
                <w:lang w:val="en-US"/>
              </w:rPr>
            </w:pPr>
            <w:r w:rsidRPr="00E314CE">
              <w:rPr>
                <w:sz w:val="20"/>
                <w:lang w:val="en-US"/>
              </w:rPr>
              <w:t>ANSI/SCTE 220-3 2016</w:t>
            </w:r>
          </w:p>
        </w:tc>
        <w:tc>
          <w:tcPr>
            <w:tcW w:w="4585" w:type="dxa"/>
            <w:tcBorders>
              <w:top w:val="single" w:sz="4" w:space="0" w:color="auto"/>
              <w:left w:val="single" w:sz="6" w:space="0" w:color="auto"/>
              <w:bottom w:val="single" w:sz="4" w:space="0" w:color="auto"/>
              <w:right w:val="single" w:sz="6" w:space="0" w:color="auto"/>
            </w:tcBorders>
          </w:tcPr>
          <w:p w14:paraId="06A63EE2" w14:textId="77777777" w:rsidR="00E314CE" w:rsidRPr="00E314CE" w:rsidRDefault="00E314CE" w:rsidP="00E314CE">
            <w:pPr>
              <w:pStyle w:val="Standard1"/>
              <w:spacing w:before="0"/>
              <w:rPr>
                <w:sz w:val="20"/>
                <w:lang w:val="en-US"/>
              </w:rPr>
            </w:pPr>
            <w:r w:rsidRPr="00E314CE">
              <w:rPr>
                <w:sz w:val="20"/>
                <w:lang w:val="en-US"/>
              </w:rPr>
              <w:t>DOCSIS 3.1 Part 3: Cable Modem Operations Support</w:t>
            </w:r>
          </w:p>
          <w:p w14:paraId="722FBAE1" w14:textId="32C7157B" w:rsidR="00E13115" w:rsidRPr="00400ED4" w:rsidRDefault="00E314CE" w:rsidP="00E314CE">
            <w:pPr>
              <w:pStyle w:val="Standard1"/>
              <w:spacing w:before="0"/>
              <w:rPr>
                <w:sz w:val="20"/>
                <w:lang w:val="en-US"/>
              </w:rPr>
            </w:pPr>
            <w:r w:rsidRPr="00E314CE">
              <w:rPr>
                <w:sz w:val="20"/>
                <w:lang w:val="en-US"/>
              </w:rPr>
              <w:t>System Interface-Specification</w:t>
            </w:r>
          </w:p>
        </w:tc>
        <w:tc>
          <w:tcPr>
            <w:tcW w:w="499" w:type="dxa"/>
            <w:tcBorders>
              <w:top w:val="single" w:sz="4" w:space="0" w:color="auto"/>
              <w:left w:val="single" w:sz="6" w:space="0" w:color="auto"/>
              <w:bottom w:val="single" w:sz="4" w:space="0" w:color="auto"/>
              <w:right w:val="single" w:sz="6" w:space="0" w:color="auto"/>
            </w:tcBorders>
          </w:tcPr>
          <w:p w14:paraId="2C213DE1" w14:textId="77777777" w:rsidR="00E13115" w:rsidRPr="007B5E81" w:rsidDel="004E0215" w:rsidRDefault="00E13115"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124FA932" w14:textId="77777777" w:rsidR="00E13115" w:rsidRPr="00F36883" w:rsidDel="004E0215" w:rsidRDefault="00E13115"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151AAF72" w14:textId="08AD81AF" w:rsidR="00E13115" w:rsidRDefault="00E314CE"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3BC95872" w14:textId="77777777" w:rsidR="00E13115" w:rsidDel="004E0215" w:rsidRDefault="00E13115"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3652D173" w14:textId="77777777" w:rsidR="00E13115" w:rsidRPr="00F36883" w:rsidDel="004E0215" w:rsidRDefault="00E13115"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2239FFEC" w14:textId="77777777" w:rsidR="00E13115" w:rsidRPr="00F36883" w:rsidDel="004E0215" w:rsidRDefault="00E13115"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61BBDBA" w14:textId="77777777" w:rsidR="00E13115" w:rsidDel="004E0215" w:rsidRDefault="00E13115"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14A5CDE" w14:textId="77777777" w:rsidR="00E13115" w:rsidRPr="007B5E81" w:rsidDel="004E0215" w:rsidRDefault="00E13115"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CD97162" w14:textId="77777777" w:rsidR="00E13115" w:rsidRPr="00B17C24" w:rsidDel="004E0215" w:rsidRDefault="00E13115"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6CDFBA67" w14:textId="77777777" w:rsidR="00E13115" w:rsidRPr="00D15AE8" w:rsidDel="004E0215" w:rsidRDefault="00E13115"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5DFF00B8" w14:textId="156CB173" w:rsidR="00E13115" w:rsidRDefault="00E314CE"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1ACB8410" w14:textId="77777777" w:rsidR="00E13115" w:rsidRPr="007B5E81" w:rsidDel="004E0215" w:rsidRDefault="00E13115"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0C961EE6" w14:textId="77777777" w:rsidR="00E13115" w:rsidRPr="00B17C24" w:rsidDel="004E0215" w:rsidRDefault="00E13115"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762C2329" w14:textId="26B9F10C" w:rsidR="00E13115" w:rsidRDefault="00E314CE" w:rsidP="00445957">
            <w:pPr>
              <w:pStyle w:val="Standard1"/>
              <w:spacing w:before="0" w:line="260" w:lineRule="exact"/>
              <w:rPr>
                <w:sz w:val="20"/>
                <w:lang w:val="en-US"/>
              </w:rPr>
            </w:pPr>
            <w:r>
              <w:rPr>
                <w:sz w:val="20"/>
                <w:lang w:val="en-US"/>
              </w:rPr>
              <w:t>2016</w:t>
            </w:r>
          </w:p>
        </w:tc>
      </w:tr>
      <w:tr w:rsidR="00B811DC" w:rsidDel="004E0215" w14:paraId="509851F8"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2F46DD1C" w14:textId="77777777" w:rsidR="00E314CE" w:rsidRPr="00E314CE" w:rsidRDefault="00E314CE" w:rsidP="00E314CE">
            <w:pPr>
              <w:pStyle w:val="Standard1"/>
              <w:spacing w:before="0" w:line="260" w:lineRule="exact"/>
              <w:rPr>
                <w:sz w:val="20"/>
                <w:lang w:val="en-US"/>
              </w:rPr>
            </w:pPr>
            <w:r w:rsidRPr="00E314CE">
              <w:rPr>
                <w:sz w:val="20"/>
                <w:lang w:val="en-US"/>
              </w:rPr>
              <w:t>ANSI/</w:t>
            </w:r>
          </w:p>
          <w:p w14:paraId="00FF69BB" w14:textId="4C9D4EB7" w:rsidR="00E13115" w:rsidRPr="00400ED4" w:rsidRDefault="00E314CE" w:rsidP="00E314CE">
            <w:pPr>
              <w:pStyle w:val="Standard1"/>
              <w:spacing w:before="0" w:line="260" w:lineRule="exact"/>
              <w:rPr>
                <w:sz w:val="20"/>
                <w:lang w:val="en-US"/>
              </w:rPr>
            </w:pPr>
            <w:r w:rsidRPr="00E314CE">
              <w:rPr>
                <w:sz w:val="20"/>
                <w:lang w:val="en-US"/>
              </w:rPr>
              <w:t>SCTE</w:t>
            </w:r>
          </w:p>
        </w:tc>
        <w:tc>
          <w:tcPr>
            <w:tcW w:w="1830" w:type="dxa"/>
            <w:tcBorders>
              <w:top w:val="single" w:sz="4" w:space="0" w:color="auto"/>
              <w:left w:val="single" w:sz="6" w:space="0" w:color="auto"/>
              <w:bottom w:val="single" w:sz="4" w:space="0" w:color="auto"/>
              <w:right w:val="single" w:sz="6" w:space="0" w:color="auto"/>
            </w:tcBorders>
          </w:tcPr>
          <w:p w14:paraId="6187C947" w14:textId="2DEFB65E" w:rsidR="00E13115" w:rsidRPr="00400ED4" w:rsidRDefault="00E314CE" w:rsidP="00D15AE8">
            <w:pPr>
              <w:pStyle w:val="Standard1"/>
              <w:spacing w:before="0" w:line="260" w:lineRule="exact"/>
              <w:rPr>
                <w:sz w:val="20"/>
                <w:lang w:val="en-US"/>
              </w:rPr>
            </w:pPr>
            <w:r w:rsidRPr="00E314CE">
              <w:rPr>
                <w:sz w:val="20"/>
                <w:lang w:val="en-US"/>
              </w:rPr>
              <w:t>ANSI/SCTE 220-4 2016</w:t>
            </w:r>
          </w:p>
        </w:tc>
        <w:tc>
          <w:tcPr>
            <w:tcW w:w="4585" w:type="dxa"/>
            <w:tcBorders>
              <w:top w:val="single" w:sz="4" w:space="0" w:color="auto"/>
              <w:left w:val="single" w:sz="6" w:space="0" w:color="auto"/>
              <w:bottom w:val="single" w:sz="4" w:space="0" w:color="auto"/>
              <w:right w:val="single" w:sz="6" w:space="0" w:color="auto"/>
            </w:tcBorders>
          </w:tcPr>
          <w:p w14:paraId="213772F5" w14:textId="77777777" w:rsidR="00E314CE" w:rsidRPr="00E314CE" w:rsidRDefault="00E314CE" w:rsidP="00E314CE">
            <w:pPr>
              <w:pStyle w:val="Standard1"/>
              <w:spacing w:before="0"/>
              <w:rPr>
                <w:sz w:val="20"/>
                <w:lang w:val="en-US"/>
              </w:rPr>
            </w:pPr>
            <w:r w:rsidRPr="00E314CE">
              <w:rPr>
                <w:sz w:val="20"/>
                <w:lang w:val="en-US"/>
              </w:rPr>
              <w:t>DOCSIS 3.1 Part 4: CCAP Operations Support System</w:t>
            </w:r>
          </w:p>
          <w:p w14:paraId="3141984A" w14:textId="6741D860" w:rsidR="00E13115" w:rsidRPr="00400ED4" w:rsidRDefault="00E314CE" w:rsidP="00E314CE">
            <w:pPr>
              <w:pStyle w:val="Standard1"/>
              <w:spacing w:before="0"/>
              <w:rPr>
                <w:sz w:val="20"/>
                <w:lang w:val="en-US"/>
              </w:rPr>
            </w:pPr>
            <w:r w:rsidRPr="00E314CE">
              <w:rPr>
                <w:sz w:val="20"/>
                <w:lang w:val="en-US"/>
              </w:rPr>
              <w:t xml:space="preserve">Interface Specification </w:t>
            </w:r>
          </w:p>
        </w:tc>
        <w:tc>
          <w:tcPr>
            <w:tcW w:w="499" w:type="dxa"/>
            <w:tcBorders>
              <w:top w:val="single" w:sz="4" w:space="0" w:color="auto"/>
              <w:left w:val="single" w:sz="6" w:space="0" w:color="auto"/>
              <w:bottom w:val="single" w:sz="4" w:space="0" w:color="auto"/>
              <w:right w:val="single" w:sz="6" w:space="0" w:color="auto"/>
            </w:tcBorders>
          </w:tcPr>
          <w:p w14:paraId="3C7C189D" w14:textId="77777777" w:rsidR="00E13115" w:rsidRPr="007B5E81" w:rsidDel="004E0215" w:rsidRDefault="00E13115"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7FC90EAE" w14:textId="77777777" w:rsidR="00E13115" w:rsidRPr="00F36883" w:rsidDel="004E0215" w:rsidRDefault="00E13115"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F452CA2" w14:textId="48BFB125" w:rsidR="00E13115" w:rsidRDefault="00E314CE"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7BCE33C4" w14:textId="77777777" w:rsidR="00E13115" w:rsidDel="004E0215" w:rsidRDefault="00E13115"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30A4DC24" w14:textId="77777777" w:rsidR="00E13115" w:rsidRPr="00F36883" w:rsidDel="004E0215" w:rsidRDefault="00E13115"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F9E2752" w14:textId="77777777" w:rsidR="00E13115" w:rsidRPr="00F36883" w:rsidDel="004E0215" w:rsidRDefault="00E13115"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1575140" w14:textId="77777777" w:rsidR="00E13115" w:rsidDel="004E0215" w:rsidRDefault="00E13115"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7DD4E3A1" w14:textId="77777777" w:rsidR="00E13115" w:rsidRPr="007B5E81" w:rsidDel="004E0215" w:rsidRDefault="00E13115"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B2DA074" w14:textId="77777777" w:rsidR="00E13115" w:rsidRPr="00B17C24" w:rsidDel="004E0215" w:rsidRDefault="00E13115"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507183D7" w14:textId="77777777" w:rsidR="00E13115" w:rsidRPr="00D15AE8" w:rsidDel="004E0215" w:rsidRDefault="00E13115"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2DDBB921" w14:textId="416B343C" w:rsidR="00E13115" w:rsidRDefault="00E314CE"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615A01A6" w14:textId="77777777" w:rsidR="00E13115" w:rsidRPr="007B5E81" w:rsidDel="004E0215" w:rsidRDefault="00E13115"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54FE3544" w14:textId="77777777" w:rsidR="00E13115" w:rsidRPr="00B17C24" w:rsidDel="004E0215" w:rsidRDefault="00E13115"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374E4420" w14:textId="1C0686B9" w:rsidR="00E13115" w:rsidRDefault="00E314CE" w:rsidP="00445957">
            <w:pPr>
              <w:pStyle w:val="Standard1"/>
              <w:spacing w:before="0" w:line="260" w:lineRule="exact"/>
              <w:rPr>
                <w:sz w:val="20"/>
                <w:lang w:val="en-US"/>
              </w:rPr>
            </w:pPr>
            <w:r>
              <w:rPr>
                <w:sz w:val="20"/>
                <w:lang w:val="en-US"/>
              </w:rPr>
              <w:t>2016</w:t>
            </w:r>
          </w:p>
        </w:tc>
      </w:tr>
      <w:tr w:rsidR="00B811DC" w:rsidDel="004E0215" w14:paraId="6BF56AF2"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0078F703" w14:textId="77777777" w:rsidR="0057171B" w:rsidRPr="0057171B" w:rsidRDefault="0057171B" w:rsidP="0057171B">
            <w:pPr>
              <w:pStyle w:val="Standard1"/>
              <w:spacing w:before="0" w:line="260" w:lineRule="exact"/>
              <w:rPr>
                <w:sz w:val="20"/>
                <w:lang w:val="en-US"/>
              </w:rPr>
            </w:pPr>
            <w:r w:rsidRPr="0057171B">
              <w:rPr>
                <w:sz w:val="20"/>
                <w:lang w:val="en-US"/>
              </w:rPr>
              <w:t>ANSI/</w:t>
            </w:r>
          </w:p>
          <w:p w14:paraId="0F0685C9" w14:textId="3BA8D80D" w:rsidR="00E13115" w:rsidRPr="00400ED4" w:rsidRDefault="0057171B" w:rsidP="0057171B">
            <w:pPr>
              <w:pStyle w:val="Standard1"/>
              <w:spacing w:before="0" w:line="260" w:lineRule="exact"/>
              <w:rPr>
                <w:sz w:val="20"/>
                <w:lang w:val="en-US"/>
              </w:rPr>
            </w:pPr>
            <w:r w:rsidRPr="0057171B">
              <w:rPr>
                <w:sz w:val="20"/>
                <w:lang w:val="en-US"/>
              </w:rPr>
              <w:t>SCTE</w:t>
            </w:r>
          </w:p>
        </w:tc>
        <w:tc>
          <w:tcPr>
            <w:tcW w:w="1830" w:type="dxa"/>
            <w:tcBorders>
              <w:top w:val="single" w:sz="4" w:space="0" w:color="auto"/>
              <w:left w:val="single" w:sz="6" w:space="0" w:color="auto"/>
              <w:bottom w:val="single" w:sz="4" w:space="0" w:color="auto"/>
              <w:right w:val="single" w:sz="6" w:space="0" w:color="auto"/>
            </w:tcBorders>
          </w:tcPr>
          <w:p w14:paraId="0847327C" w14:textId="771DA38D" w:rsidR="00E13115" w:rsidRPr="00400ED4" w:rsidRDefault="0057171B" w:rsidP="00D15AE8">
            <w:pPr>
              <w:pStyle w:val="Standard1"/>
              <w:spacing w:before="0" w:line="260" w:lineRule="exact"/>
              <w:rPr>
                <w:sz w:val="20"/>
                <w:lang w:val="en-US"/>
              </w:rPr>
            </w:pPr>
            <w:r w:rsidRPr="0057171B">
              <w:rPr>
                <w:sz w:val="20"/>
                <w:lang w:val="en-US"/>
              </w:rPr>
              <w:t>ANSI/SCTE 220-5 2016</w:t>
            </w:r>
          </w:p>
        </w:tc>
        <w:tc>
          <w:tcPr>
            <w:tcW w:w="4585" w:type="dxa"/>
            <w:tcBorders>
              <w:top w:val="single" w:sz="4" w:space="0" w:color="auto"/>
              <w:left w:val="single" w:sz="6" w:space="0" w:color="auto"/>
              <w:bottom w:val="single" w:sz="4" w:space="0" w:color="auto"/>
              <w:right w:val="single" w:sz="6" w:space="0" w:color="auto"/>
            </w:tcBorders>
          </w:tcPr>
          <w:p w14:paraId="2E6876F2" w14:textId="1EAE861A" w:rsidR="00E13115" w:rsidRPr="00400ED4" w:rsidRDefault="0057171B" w:rsidP="00445957">
            <w:pPr>
              <w:pStyle w:val="Standard1"/>
              <w:spacing w:before="0"/>
              <w:rPr>
                <w:sz w:val="20"/>
                <w:lang w:val="en-US"/>
              </w:rPr>
            </w:pPr>
            <w:r w:rsidRPr="0057171B">
              <w:rPr>
                <w:sz w:val="20"/>
                <w:lang w:val="en-US"/>
              </w:rPr>
              <w:t>DOCSIS 3.1 Part 5: Security Specification</w:t>
            </w:r>
          </w:p>
        </w:tc>
        <w:tc>
          <w:tcPr>
            <w:tcW w:w="499" w:type="dxa"/>
            <w:tcBorders>
              <w:top w:val="single" w:sz="4" w:space="0" w:color="auto"/>
              <w:left w:val="single" w:sz="6" w:space="0" w:color="auto"/>
              <w:bottom w:val="single" w:sz="4" w:space="0" w:color="auto"/>
              <w:right w:val="single" w:sz="6" w:space="0" w:color="auto"/>
            </w:tcBorders>
          </w:tcPr>
          <w:p w14:paraId="78A7E8B8" w14:textId="77777777" w:rsidR="00E13115" w:rsidRPr="007B5E81" w:rsidDel="004E0215" w:rsidRDefault="00E13115"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5C97CDA2" w14:textId="77777777" w:rsidR="00E13115" w:rsidRPr="00F36883" w:rsidDel="004E0215" w:rsidRDefault="00E13115"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46B8A42E" w14:textId="5D5FCF54" w:rsidR="00E13115" w:rsidRDefault="0057171B" w:rsidP="00445957">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4" w:space="0" w:color="auto"/>
              <w:right w:val="single" w:sz="6" w:space="0" w:color="auto"/>
            </w:tcBorders>
          </w:tcPr>
          <w:p w14:paraId="347F5ADE" w14:textId="77777777" w:rsidR="00E13115" w:rsidDel="004E0215" w:rsidRDefault="00E13115" w:rsidP="00445957">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14CDCE8B" w14:textId="77777777" w:rsidR="00E13115" w:rsidRPr="00F36883" w:rsidDel="004E0215" w:rsidRDefault="00E13115"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6796072" w14:textId="77777777" w:rsidR="00E13115" w:rsidRPr="00F36883" w:rsidDel="004E0215" w:rsidRDefault="00E13115"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975C6DC" w14:textId="77777777" w:rsidR="00E13115" w:rsidDel="004E0215" w:rsidRDefault="00E13115"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65AD0C5" w14:textId="77777777" w:rsidR="00E13115" w:rsidRPr="007B5E81" w:rsidDel="004E0215" w:rsidRDefault="00E13115"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4507F028" w14:textId="77777777" w:rsidR="00E13115" w:rsidRPr="00B17C24" w:rsidDel="004E0215" w:rsidRDefault="00E13115"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5C94F929" w14:textId="77777777" w:rsidR="00E13115" w:rsidRPr="00D15AE8" w:rsidDel="004E0215" w:rsidRDefault="00E13115"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5A27706F" w14:textId="1BC1301F" w:rsidR="00E13115" w:rsidRDefault="0057171B" w:rsidP="00445957">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4" w:space="0" w:color="auto"/>
              <w:right w:val="single" w:sz="6" w:space="0" w:color="auto"/>
            </w:tcBorders>
          </w:tcPr>
          <w:p w14:paraId="36114AA9" w14:textId="77777777" w:rsidR="00E13115" w:rsidRPr="007B5E81" w:rsidDel="004E0215" w:rsidRDefault="00E13115"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506A044B" w14:textId="77777777" w:rsidR="00E13115" w:rsidRPr="00B17C24" w:rsidDel="004E0215" w:rsidRDefault="00E13115"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0E33955B" w14:textId="43BF44DA" w:rsidR="00E13115" w:rsidRDefault="0057171B" w:rsidP="00445957">
            <w:pPr>
              <w:pStyle w:val="Standard1"/>
              <w:spacing w:before="0" w:line="260" w:lineRule="exact"/>
              <w:rPr>
                <w:sz w:val="20"/>
                <w:lang w:val="en-US"/>
              </w:rPr>
            </w:pPr>
            <w:r>
              <w:rPr>
                <w:sz w:val="20"/>
                <w:lang w:val="en-US"/>
              </w:rPr>
              <w:t>2016</w:t>
            </w:r>
          </w:p>
        </w:tc>
      </w:tr>
      <w:tr w:rsidR="00EC2B17" w14:paraId="3CD3BB5F"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17BE25DA" w14:textId="77777777" w:rsidR="00445957" w:rsidRDefault="00445957" w:rsidP="00445957">
            <w:pPr>
              <w:pStyle w:val="Standard1"/>
              <w:spacing w:before="0" w:line="260" w:lineRule="exact"/>
              <w:rPr>
                <w:sz w:val="20"/>
                <w:lang w:val="fr-FR"/>
              </w:rPr>
            </w:pPr>
            <w:r>
              <w:rPr>
                <w:sz w:val="20"/>
                <w:lang w:val="fr-FR"/>
              </w:rPr>
              <w:t>ATIS</w:t>
            </w:r>
          </w:p>
        </w:tc>
        <w:tc>
          <w:tcPr>
            <w:tcW w:w="1830" w:type="dxa"/>
            <w:tcBorders>
              <w:top w:val="single" w:sz="4" w:space="0" w:color="auto"/>
              <w:left w:val="single" w:sz="6" w:space="0" w:color="auto"/>
              <w:bottom w:val="single" w:sz="4" w:space="0" w:color="auto"/>
              <w:right w:val="single" w:sz="6" w:space="0" w:color="auto"/>
            </w:tcBorders>
          </w:tcPr>
          <w:p w14:paraId="74BECB8C" w14:textId="77777777" w:rsidR="00445957" w:rsidRDefault="00445957" w:rsidP="00445957">
            <w:pPr>
              <w:pStyle w:val="Standard1"/>
              <w:spacing w:before="0" w:line="260" w:lineRule="exact"/>
              <w:jc w:val="both"/>
              <w:rPr>
                <w:sz w:val="20"/>
                <w:lang w:val="en-US"/>
              </w:rPr>
            </w:pPr>
            <w:r w:rsidRPr="00BF090C">
              <w:rPr>
                <w:sz w:val="20"/>
                <w:lang w:val="en-US"/>
              </w:rPr>
              <w:t xml:space="preserve">0600413 </w:t>
            </w:r>
          </w:p>
        </w:tc>
        <w:tc>
          <w:tcPr>
            <w:tcW w:w="4585" w:type="dxa"/>
            <w:tcBorders>
              <w:top w:val="single" w:sz="4" w:space="0" w:color="auto"/>
              <w:left w:val="single" w:sz="6" w:space="0" w:color="auto"/>
              <w:bottom w:val="single" w:sz="4" w:space="0" w:color="auto"/>
              <w:right w:val="single" w:sz="6" w:space="0" w:color="auto"/>
            </w:tcBorders>
          </w:tcPr>
          <w:p w14:paraId="5693B245" w14:textId="77777777" w:rsidR="00445957" w:rsidRDefault="00445957" w:rsidP="00445957">
            <w:pPr>
              <w:pStyle w:val="Standard1"/>
              <w:spacing w:before="0"/>
              <w:rPr>
                <w:sz w:val="20"/>
                <w:lang w:val="en-US"/>
              </w:rPr>
            </w:pPr>
            <w:r w:rsidRPr="00BF090C">
              <w:rPr>
                <w:sz w:val="20"/>
                <w:lang w:val="en-US"/>
              </w:rPr>
              <w:t>Network to Customer Installation Interfaces – Asymmetric Digital Subscriber Line (ADSL) Metallic Interface</w:t>
            </w:r>
          </w:p>
        </w:tc>
        <w:tc>
          <w:tcPr>
            <w:tcW w:w="499" w:type="dxa"/>
            <w:tcBorders>
              <w:top w:val="single" w:sz="4" w:space="0" w:color="auto"/>
              <w:left w:val="single" w:sz="6" w:space="0" w:color="auto"/>
              <w:bottom w:val="single" w:sz="4" w:space="0" w:color="auto"/>
              <w:right w:val="single" w:sz="6" w:space="0" w:color="auto"/>
            </w:tcBorders>
          </w:tcPr>
          <w:p w14:paraId="7B2AD702" w14:textId="77777777" w:rsidR="00445957" w:rsidRPr="00F36883" w:rsidRDefault="00445957"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35874EAE" w14:textId="77777777" w:rsidR="00445957" w:rsidRPr="00F36883" w:rsidRDefault="00445957"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22E232DE" w14:textId="77777777" w:rsidR="00445957" w:rsidRPr="00F36883" w:rsidRDefault="00445957" w:rsidP="00445957">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5AC63754" w14:textId="77777777" w:rsidR="00445957" w:rsidRPr="00F36883" w:rsidRDefault="00445957" w:rsidP="00445957">
            <w:pPr>
              <w:pStyle w:val="Standard1"/>
              <w:spacing w:before="0" w:line="260" w:lineRule="exact"/>
              <w:jc w:val="center"/>
              <w:rPr>
                <w:sz w:val="20"/>
                <w:lang w:val="en-US"/>
              </w:rPr>
            </w:pPr>
            <w:r>
              <w:rPr>
                <w:sz w:val="20"/>
                <w:lang w:val="en-US"/>
              </w:rPr>
              <w:t>X</w:t>
            </w:r>
          </w:p>
        </w:tc>
        <w:tc>
          <w:tcPr>
            <w:tcW w:w="481" w:type="dxa"/>
            <w:gridSpan w:val="2"/>
            <w:tcBorders>
              <w:top w:val="single" w:sz="4" w:space="0" w:color="auto"/>
              <w:left w:val="single" w:sz="6" w:space="0" w:color="auto"/>
              <w:bottom w:val="single" w:sz="4" w:space="0" w:color="auto"/>
              <w:right w:val="single" w:sz="6" w:space="0" w:color="auto"/>
            </w:tcBorders>
          </w:tcPr>
          <w:p w14:paraId="014572B4" w14:textId="77777777" w:rsidR="00445957" w:rsidRPr="00F36883" w:rsidRDefault="00445957"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04E070E" w14:textId="77777777" w:rsidR="00445957" w:rsidRPr="00F36883" w:rsidRDefault="00445957"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C718F9C" w14:textId="77777777" w:rsidR="00445957" w:rsidRPr="00F36883" w:rsidRDefault="00445957" w:rsidP="00445957">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445CCF5E" w14:textId="77777777" w:rsidR="00445957" w:rsidRDefault="00445957" w:rsidP="00445957">
            <w:pPr>
              <w:pStyle w:val="Standard1"/>
              <w:spacing w:before="0" w:line="260" w:lineRule="exact"/>
              <w:jc w:val="center"/>
              <w:rPr>
                <w:sz w:val="20"/>
                <w:lang w:val="fr-FR"/>
              </w:rPr>
            </w:pPr>
          </w:p>
        </w:tc>
        <w:tc>
          <w:tcPr>
            <w:tcW w:w="479" w:type="dxa"/>
            <w:gridSpan w:val="2"/>
            <w:tcBorders>
              <w:top w:val="single" w:sz="4" w:space="0" w:color="auto"/>
              <w:left w:val="single" w:sz="6" w:space="0" w:color="auto"/>
              <w:bottom w:val="single" w:sz="4" w:space="0" w:color="auto"/>
              <w:right w:val="single" w:sz="6" w:space="0" w:color="auto"/>
            </w:tcBorders>
          </w:tcPr>
          <w:p w14:paraId="378C125B" w14:textId="77777777" w:rsidR="00445957" w:rsidRDefault="00445957" w:rsidP="00445957">
            <w:pPr>
              <w:pStyle w:val="Standard1"/>
              <w:spacing w:before="0" w:line="260" w:lineRule="exact"/>
              <w:jc w:val="center"/>
              <w:rPr>
                <w:sz w:val="20"/>
                <w:lang w:val="fr-FR"/>
              </w:rPr>
            </w:pPr>
          </w:p>
        </w:tc>
        <w:tc>
          <w:tcPr>
            <w:tcW w:w="478" w:type="dxa"/>
            <w:gridSpan w:val="2"/>
            <w:tcBorders>
              <w:top w:val="single" w:sz="4" w:space="0" w:color="auto"/>
              <w:left w:val="single" w:sz="6" w:space="0" w:color="auto"/>
              <w:bottom w:val="single" w:sz="4" w:space="0" w:color="auto"/>
              <w:right w:val="single" w:sz="6" w:space="0" w:color="auto"/>
            </w:tcBorders>
          </w:tcPr>
          <w:p w14:paraId="5363FACA" w14:textId="77777777" w:rsidR="00445957" w:rsidRDefault="00445957" w:rsidP="00445957">
            <w:pPr>
              <w:pStyle w:val="Standard1"/>
              <w:spacing w:before="0" w:line="260" w:lineRule="exact"/>
              <w:jc w:val="center"/>
              <w:rPr>
                <w:sz w:val="20"/>
                <w:lang w:val="fr-FR"/>
              </w:rPr>
            </w:pPr>
          </w:p>
          <w:p w14:paraId="3D990587" w14:textId="77777777" w:rsidR="00445957" w:rsidRDefault="00445957" w:rsidP="00445957">
            <w:pPr>
              <w:pStyle w:val="Standard1"/>
              <w:spacing w:before="0" w:line="260" w:lineRule="exact"/>
              <w:jc w:val="center"/>
              <w:rPr>
                <w:sz w:val="20"/>
                <w:lang w:val="fr-FR"/>
              </w:rPr>
            </w:pPr>
          </w:p>
        </w:tc>
        <w:tc>
          <w:tcPr>
            <w:tcW w:w="427" w:type="dxa"/>
            <w:gridSpan w:val="2"/>
            <w:tcBorders>
              <w:top w:val="single" w:sz="4" w:space="0" w:color="auto"/>
              <w:left w:val="single" w:sz="6" w:space="0" w:color="auto"/>
              <w:bottom w:val="single" w:sz="4" w:space="0" w:color="auto"/>
              <w:right w:val="single" w:sz="6" w:space="0" w:color="auto"/>
            </w:tcBorders>
          </w:tcPr>
          <w:p w14:paraId="3275E655" w14:textId="77777777" w:rsidR="00445957" w:rsidRDefault="00445957" w:rsidP="00445957">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4" w:space="0" w:color="auto"/>
              <w:right w:val="single" w:sz="6" w:space="0" w:color="auto"/>
            </w:tcBorders>
          </w:tcPr>
          <w:p w14:paraId="026260AB" w14:textId="77777777" w:rsidR="00445957" w:rsidRDefault="00445957" w:rsidP="00445957">
            <w:pPr>
              <w:pStyle w:val="Standard1"/>
              <w:spacing w:before="0" w:line="260" w:lineRule="exact"/>
              <w:jc w:val="center"/>
              <w:rPr>
                <w:sz w:val="20"/>
                <w:lang w:val="fr-FR"/>
              </w:rPr>
            </w:pPr>
          </w:p>
          <w:p w14:paraId="13232A4F" w14:textId="77777777" w:rsidR="00445957" w:rsidRDefault="00445957" w:rsidP="00445957">
            <w:pPr>
              <w:pStyle w:val="Standard1"/>
              <w:spacing w:before="0" w:line="260" w:lineRule="exact"/>
              <w:jc w:val="center"/>
              <w:rPr>
                <w:sz w:val="20"/>
                <w:lang w:val="fr-FR"/>
              </w:rPr>
            </w:pPr>
          </w:p>
          <w:p w14:paraId="471AD64B" w14:textId="77777777" w:rsidR="00445957" w:rsidRDefault="00445957" w:rsidP="00445957">
            <w:pPr>
              <w:pStyle w:val="Standard1"/>
              <w:spacing w:before="0" w:line="260" w:lineRule="exact"/>
              <w:jc w:val="center"/>
              <w:rPr>
                <w:sz w:val="20"/>
                <w:lang w:val="fr-FR"/>
              </w:rPr>
            </w:pPr>
          </w:p>
        </w:tc>
        <w:tc>
          <w:tcPr>
            <w:tcW w:w="568" w:type="dxa"/>
            <w:gridSpan w:val="2"/>
            <w:tcBorders>
              <w:top w:val="single" w:sz="4" w:space="0" w:color="auto"/>
              <w:left w:val="single" w:sz="6" w:space="0" w:color="auto"/>
              <w:bottom w:val="single" w:sz="4" w:space="0" w:color="auto"/>
              <w:right w:val="single" w:sz="6" w:space="0" w:color="auto"/>
            </w:tcBorders>
          </w:tcPr>
          <w:p w14:paraId="6B9BD190" w14:textId="77777777" w:rsidR="00445957" w:rsidRDefault="00445957" w:rsidP="00445957">
            <w:pPr>
              <w:pStyle w:val="Standard1"/>
              <w:spacing w:before="0" w:line="260" w:lineRule="exact"/>
              <w:jc w:val="center"/>
              <w:rPr>
                <w:sz w:val="20"/>
                <w:lang w:val="fr-FR"/>
              </w:rPr>
            </w:pPr>
          </w:p>
        </w:tc>
        <w:tc>
          <w:tcPr>
            <w:tcW w:w="1287" w:type="dxa"/>
            <w:gridSpan w:val="2"/>
            <w:tcBorders>
              <w:top w:val="single" w:sz="4" w:space="0" w:color="auto"/>
              <w:left w:val="single" w:sz="6" w:space="0" w:color="auto"/>
              <w:bottom w:val="single" w:sz="4" w:space="0" w:color="auto"/>
              <w:right w:val="single" w:sz="12" w:space="0" w:color="auto"/>
            </w:tcBorders>
          </w:tcPr>
          <w:p w14:paraId="09FCA85D" w14:textId="3D8C1E4C" w:rsidR="00445957" w:rsidRDefault="00445957" w:rsidP="00445957">
            <w:pPr>
              <w:pStyle w:val="Standard1"/>
              <w:spacing w:before="0" w:line="260" w:lineRule="exact"/>
              <w:rPr>
                <w:sz w:val="20"/>
                <w:lang w:val="fr-FR"/>
              </w:rPr>
            </w:pPr>
            <w:r w:rsidRPr="00BF090C">
              <w:rPr>
                <w:sz w:val="20"/>
                <w:lang w:val="fr-FR"/>
              </w:rPr>
              <w:t>March</w:t>
            </w:r>
            <w:r>
              <w:rPr>
                <w:sz w:val="20"/>
                <w:lang w:val="fr-FR"/>
              </w:rPr>
              <w:t xml:space="preserve"> </w:t>
            </w:r>
            <w:r w:rsidRPr="00BF090C">
              <w:rPr>
                <w:sz w:val="20"/>
                <w:lang w:val="fr-FR"/>
              </w:rPr>
              <w:t>2009</w:t>
            </w:r>
          </w:p>
        </w:tc>
      </w:tr>
      <w:tr w:rsidR="00B811DC" w14:paraId="6E618ED7"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78BF2A01" w14:textId="51F2AC55" w:rsidR="004E0215" w:rsidRDefault="004E0215" w:rsidP="00445957">
            <w:pPr>
              <w:pStyle w:val="Standard1"/>
              <w:spacing w:before="0" w:line="260" w:lineRule="exact"/>
              <w:rPr>
                <w:sz w:val="20"/>
                <w:lang w:val="fr-FR"/>
              </w:rPr>
            </w:pPr>
            <w:r>
              <w:rPr>
                <w:sz w:val="20"/>
                <w:lang w:val="fr-FR"/>
              </w:rPr>
              <w:t>ATIS</w:t>
            </w:r>
          </w:p>
        </w:tc>
        <w:tc>
          <w:tcPr>
            <w:tcW w:w="1830" w:type="dxa"/>
            <w:tcBorders>
              <w:top w:val="single" w:sz="4" w:space="0" w:color="auto"/>
              <w:left w:val="single" w:sz="6" w:space="0" w:color="auto"/>
              <w:bottom w:val="single" w:sz="4" w:space="0" w:color="auto"/>
              <w:right w:val="single" w:sz="6" w:space="0" w:color="auto"/>
            </w:tcBorders>
          </w:tcPr>
          <w:p w14:paraId="58BB56A8" w14:textId="5F529696" w:rsidR="004E0215" w:rsidRPr="00BF090C" w:rsidRDefault="004E0215" w:rsidP="00445957">
            <w:pPr>
              <w:pStyle w:val="Standard1"/>
              <w:spacing w:before="0" w:line="260" w:lineRule="exact"/>
              <w:jc w:val="both"/>
              <w:rPr>
                <w:sz w:val="20"/>
                <w:lang w:val="en-US"/>
              </w:rPr>
            </w:pPr>
            <w:r w:rsidRPr="004E0215">
              <w:rPr>
                <w:sz w:val="20"/>
                <w:lang w:val="en-US"/>
              </w:rPr>
              <w:t>0600417</w:t>
            </w:r>
          </w:p>
        </w:tc>
        <w:tc>
          <w:tcPr>
            <w:tcW w:w="4585" w:type="dxa"/>
            <w:tcBorders>
              <w:top w:val="single" w:sz="4" w:space="0" w:color="auto"/>
              <w:left w:val="single" w:sz="6" w:space="0" w:color="auto"/>
              <w:bottom w:val="single" w:sz="4" w:space="0" w:color="auto"/>
              <w:right w:val="single" w:sz="6" w:space="0" w:color="auto"/>
            </w:tcBorders>
          </w:tcPr>
          <w:p w14:paraId="25F85342" w14:textId="11D93CC5" w:rsidR="004E0215" w:rsidRPr="00BF090C" w:rsidRDefault="004E0215" w:rsidP="00445957">
            <w:pPr>
              <w:pStyle w:val="Standard1"/>
              <w:spacing w:before="0"/>
              <w:rPr>
                <w:sz w:val="20"/>
                <w:lang w:val="en-US"/>
              </w:rPr>
            </w:pPr>
            <w:r w:rsidRPr="004E0215">
              <w:rPr>
                <w:sz w:val="20"/>
                <w:lang w:val="en-US"/>
              </w:rPr>
              <w:t>Spectrum Management for Loop Transmission Systems</w:t>
            </w:r>
          </w:p>
        </w:tc>
        <w:tc>
          <w:tcPr>
            <w:tcW w:w="499" w:type="dxa"/>
            <w:tcBorders>
              <w:top w:val="single" w:sz="4" w:space="0" w:color="auto"/>
              <w:left w:val="single" w:sz="6" w:space="0" w:color="auto"/>
              <w:bottom w:val="single" w:sz="4" w:space="0" w:color="auto"/>
              <w:right w:val="single" w:sz="6" w:space="0" w:color="auto"/>
            </w:tcBorders>
          </w:tcPr>
          <w:p w14:paraId="429ED7DA" w14:textId="77777777" w:rsidR="004E0215" w:rsidRPr="00F36883" w:rsidRDefault="004E0215"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62CBADF8" w14:textId="77777777" w:rsidR="004E0215" w:rsidRPr="00F36883" w:rsidRDefault="004E0215"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ADDF2E3" w14:textId="77777777" w:rsidR="004E0215" w:rsidRPr="00F36883" w:rsidRDefault="004E0215" w:rsidP="00445957">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6FBBC89A" w14:textId="15DD9DBD" w:rsidR="004E0215" w:rsidRDefault="004E0215" w:rsidP="00445957">
            <w:pPr>
              <w:pStyle w:val="Standard1"/>
              <w:spacing w:before="0" w:line="260" w:lineRule="exact"/>
              <w:jc w:val="center"/>
              <w:rPr>
                <w:sz w:val="20"/>
                <w:lang w:val="en-US"/>
              </w:rPr>
            </w:pPr>
            <w:r>
              <w:rPr>
                <w:sz w:val="20"/>
                <w:lang w:val="en-US"/>
              </w:rPr>
              <w:t>X</w:t>
            </w:r>
          </w:p>
        </w:tc>
        <w:tc>
          <w:tcPr>
            <w:tcW w:w="481" w:type="dxa"/>
            <w:gridSpan w:val="2"/>
            <w:tcBorders>
              <w:top w:val="single" w:sz="4" w:space="0" w:color="auto"/>
              <w:left w:val="single" w:sz="6" w:space="0" w:color="auto"/>
              <w:bottom w:val="single" w:sz="4" w:space="0" w:color="auto"/>
              <w:right w:val="single" w:sz="6" w:space="0" w:color="auto"/>
            </w:tcBorders>
          </w:tcPr>
          <w:p w14:paraId="120BA97E" w14:textId="77777777" w:rsidR="004E0215" w:rsidRPr="00F36883" w:rsidRDefault="004E0215"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4720FD4" w14:textId="77777777" w:rsidR="004E0215" w:rsidRPr="00F36883" w:rsidRDefault="004E0215"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6D615AE" w14:textId="71F926CF" w:rsidR="004E0215" w:rsidRDefault="004E0215" w:rsidP="00445957">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5E0A69A2" w14:textId="77777777" w:rsidR="004E0215" w:rsidRDefault="004E0215" w:rsidP="00445957">
            <w:pPr>
              <w:pStyle w:val="Standard1"/>
              <w:spacing w:before="0" w:line="260" w:lineRule="exact"/>
              <w:jc w:val="center"/>
              <w:rPr>
                <w:sz w:val="20"/>
                <w:lang w:val="fr-FR"/>
              </w:rPr>
            </w:pPr>
          </w:p>
        </w:tc>
        <w:tc>
          <w:tcPr>
            <w:tcW w:w="479" w:type="dxa"/>
            <w:gridSpan w:val="2"/>
            <w:tcBorders>
              <w:top w:val="single" w:sz="4" w:space="0" w:color="auto"/>
              <w:left w:val="single" w:sz="6" w:space="0" w:color="auto"/>
              <w:bottom w:val="single" w:sz="4" w:space="0" w:color="auto"/>
              <w:right w:val="single" w:sz="6" w:space="0" w:color="auto"/>
            </w:tcBorders>
          </w:tcPr>
          <w:p w14:paraId="5083593F" w14:textId="77777777" w:rsidR="004E0215" w:rsidRDefault="004E0215" w:rsidP="00445957">
            <w:pPr>
              <w:pStyle w:val="Standard1"/>
              <w:spacing w:before="0" w:line="260" w:lineRule="exact"/>
              <w:jc w:val="center"/>
              <w:rPr>
                <w:sz w:val="20"/>
                <w:lang w:val="fr-FR"/>
              </w:rPr>
            </w:pPr>
          </w:p>
        </w:tc>
        <w:tc>
          <w:tcPr>
            <w:tcW w:w="478" w:type="dxa"/>
            <w:gridSpan w:val="2"/>
            <w:tcBorders>
              <w:top w:val="single" w:sz="4" w:space="0" w:color="auto"/>
              <w:left w:val="single" w:sz="6" w:space="0" w:color="auto"/>
              <w:bottom w:val="single" w:sz="4" w:space="0" w:color="auto"/>
              <w:right w:val="single" w:sz="6" w:space="0" w:color="auto"/>
            </w:tcBorders>
          </w:tcPr>
          <w:p w14:paraId="5A03A738" w14:textId="77777777" w:rsidR="004E0215" w:rsidRDefault="004E0215" w:rsidP="00445957">
            <w:pPr>
              <w:pStyle w:val="Standard1"/>
              <w:spacing w:before="0" w:line="260" w:lineRule="exact"/>
              <w:jc w:val="center"/>
              <w:rPr>
                <w:sz w:val="20"/>
                <w:lang w:val="fr-FR"/>
              </w:rPr>
            </w:pPr>
          </w:p>
        </w:tc>
        <w:tc>
          <w:tcPr>
            <w:tcW w:w="427" w:type="dxa"/>
            <w:gridSpan w:val="2"/>
            <w:tcBorders>
              <w:top w:val="single" w:sz="4" w:space="0" w:color="auto"/>
              <w:left w:val="single" w:sz="6" w:space="0" w:color="auto"/>
              <w:bottom w:val="single" w:sz="4" w:space="0" w:color="auto"/>
              <w:right w:val="single" w:sz="6" w:space="0" w:color="auto"/>
            </w:tcBorders>
          </w:tcPr>
          <w:p w14:paraId="5932E74F" w14:textId="77777777" w:rsidR="004E0215" w:rsidRDefault="004E0215" w:rsidP="00445957">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4" w:space="0" w:color="auto"/>
              <w:right w:val="single" w:sz="6" w:space="0" w:color="auto"/>
            </w:tcBorders>
          </w:tcPr>
          <w:p w14:paraId="10E0A4FB" w14:textId="77777777" w:rsidR="004E0215" w:rsidRDefault="004E0215" w:rsidP="00445957">
            <w:pPr>
              <w:pStyle w:val="Standard1"/>
              <w:spacing w:before="0" w:line="260" w:lineRule="exact"/>
              <w:jc w:val="center"/>
              <w:rPr>
                <w:sz w:val="20"/>
                <w:lang w:val="fr-FR"/>
              </w:rPr>
            </w:pPr>
          </w:p>
        </w:tc>
        <w:tc>
          <w:tcPr>
            <w:tcW w:w="568" w:type="dxa"/>
            <w:gridSpan w:val="2"/>
            <w:tcBorders>
              <w:top w:val="single" w:sz="4" w:space="0" w:color="auto"/>
              <w:left w:val="single" w:sz="6" w:space="0" w:color="auto"/>
              <w:bottom w:val="single" w:sz="4" w:space="0" w:color="auto"/>
              <w:right w:val="single" w:sz="6" w:space="0" w:color="auto"/>
            </w:tcBorders>
          </w:tcPr>
          <w:p w14:paraId="1525FE83" w14:textId="77777777" w:rsidR="004E0215" w:rsidRDefault="004E0215" w:rsidP="00445957">
            <w:pPr>
              <w:pStyle w:val="Standard1"/>
              <w:spacing w:before="0" w:line="260" w:lineRule="exact"/>
              <w:jc w:val="center"/>
              <w:rPr>
                <w:sz w:val="20"/>
                <w:lang w:val="fr-FR"/>
              </w:rPr>
            </w:pPr>
          </w:p>
        </w:tc>
        <w:tc>
          <w:tcPr>
            <w:tcW w:w="1287" w:type="dxa"/>
            <w:gridSpan w:val="2"/>
            <w:tcBorders>
              <w:top w:val="single" w:sz="4" w:space="0" w:color="auto"/>
              <w:left w:val="single" w:sz="6" w:space="0" w:color="auto"/>
              <w:bottom w:val="single" w:sz="4" w:space="0" w:color="auto"/>
              <w:right w:val="single" w:sz="12" w:space="0" w:color="auto"/>
            </w:tcBorders>
          </w:tcPr>
          <w:p w14:paraId="6DA1AC72" w14:textId="0CDAEF4B" w:rsidR="004E0215" w:rsidRPr="003F0080" w:rsidRDefault="00971E5B" w:rsidP="00445957">
            <w:pPr>
              <w:pStyle w:val="Standard1"/>
              <w:spacing w:before="0" w:line="260" w:lineRule="exact"/>
              <w:rPr>
                <w:sz w:val="20"/>
                <w:lang w:val="en-US"/>
              </w:rPr>
            </w:pPr>
            <w:r w:rsidRPr="003F0080">
              <w:rPr>
                <w:sz w:val="20"/>
                <w:lang w:val="en-US"/>
              </w:rPr>
              <w:t xml:space="preserve">September </w:t>
            </w:r>
            <w:r w:rsidR="004E0215" w:rsidRPr="003F0080">
              <w:rPr>
                <w:sz w:val="20"/>
                <w:lang w:val="en-US"/>
              </w:rPr>
              <w:t>2003</w:t>
            </w:r>
          </w:p>
        </w:tc>
      </w:tr>
      <w:bookmarkEnd w:id="116"/>
      <w:tr w:rsidR="00EC2B17" w:rsidRPr="002A096F" w14:paraId="7E39DA81"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21C7FF35" w14:textId="77777777" w:rsidR="00445957" w:rsidRDefault="00445957" w:rsidP="00445957">
            <w:pPr>
              <w:pStyle w:val="Standard1"/>
              <w:spacing w:before="0" w:line="260" w:lineRule="exact"/>
              <w:rPr>
                <w:sz w:val="20"/>
                <w:lang w:val="fr-FR"/>
              </w:rPr>
            </w:pPr>
            <w:r>
              <w:rPr>
                <w:sz w:val="20"/>
                <w:lang w:val="fr-FR"/>
              </w:rPr>
              <w:t>ATIS</w:t>
            </w:r>
          </w:p>
        </w:tc>
        <w:tc>
          <w:tcPr>
            <w:tcW w:w="1830" w:type="dxa"/>
            <w:tcBorders>
              <w:top w:val="single" w:sz="4" w:space="0" w:color="auto"/>
              <w:left w:val="single" w:sz="6" w:space="0" w:color="auto"/>
              <w:bottom w:val="single" w:sz="4" w:space="0" w:color="auto"/>
              <w:right w:val="single" w:sz="6" w:space="0" w:color="auto"/>
            </w:tcBorders>
          </w:tcPr>
          <w:p w14:paraId="109669FA" w14:textId="77777777" w:rsidR="00445957" w:rsidRDefault="00445957" w:rsidP="00445957">
            <w:pPr>
              <w:pStyle w:val="Standard1"/>
              <w:spacing w:before="0" w:line="260" w:lineRule="exact"/>
              <w:jc w:val="both"/>
              <w:rPr>
                <w:sz w:val="20"/>
                <w:lang w:val="fr-FR"/>
              </w:rPr>
            </w:pPr>
            <w:r w:rsidRPr="00BF090C">
              <w:rPr>
                <w:sz w:val="20"/>
                <w:lang w:val="fr-FR"/>
              </w:rPr>
              <w:t>0600418</w:t>
            </w:r>
          </w:p>
        </w:tc>
        <w:tc>
          <w:tcPr>
            <w:tcW w:w="4585" w:type="dxa"/>
            <w:tcBorders>
              <w:top w:val="single" w:sz="4" w:space="0" w:color="auto"/>
              <w:left w:val="single" w:sz="6" w:space="0" w:color="auto"/>
              <w:bottom w:val="single" w:sz="4" w:space="0" w:color="auto"/>
              <w:right w:val="single" w:sz="6" w:space="0" w:color="auto"/>
            </w:tcBorders>
          </w:tcPr>
          <w:p w14:paraId="756C4780" w14:textId="030125B0" w:rsidR="00445957" w:rsidRDefault="00971E5B" w:rsidP="00445957">
            <w:pPr>
              <w:pStyle w:val="Standard1"/>
              <w:spacing w:before="0"/>
              <w:rPr>
                <w:sz w:val="20"/>
                <w:lang w:val="en-US"/>
              </w:rPr>
            </w:pPr>
            <w:r w:rsidRPr="00971E5B">
              <w:rPr>
                <w:sz w:val="20"/>
                <w:lang w:val="en-US"/>
              </w:rPr>
              <w:t>High bit rate Digital Subscriber Line – 2nd Generation (HDSL2/HDSL4), Issue 2</w:t>
            </w:r>
          </w:p>
        </w:tc>
        <w:tc>
          <w:tcPr>
            <w:tcW w:w="499" w:type="dxa"/>
            <w:tcBorders>
              <w:top w:val="single" w:sz="4" w:space="0" w:color="auto"/>
              <w:left w:val="single" w:sz="6" w:space="0" w:color="auto"/>
              <w:bottom w:val="single" w:sz="4" w:space="0" w:color="auto"/>
              <w:right w:val="single" w:sz="6" w:space="0" w:color="auto"/>
            </w:tcBorders>
          </w:tcPr>
          <w:p w14:paraId="55FFF5BB" w14:textId="77777777" w:rsidR="00445957" w:rsidRDefault="00445957" w:rsidP="00445957">
            <w:pPr>
              <w:pStyle w:val="Standard1"/>
              <w:spacing w:before="0" w:line="260" w:lineRule="exact"/>
              <w:jc w:val="center"/>
              <w:rPr>
                <w:sz w:val="20"/>
                <w:lang w:val="es-ES"/>
              </w:rPr>
            </w:pPr>
          </w:p>
        </w:tc>
        <w:tc>
          <w:tcPr>
            <w:tcW w:w="470" w:type="dxa"/>
            <w:tcBorders>
              <w:top w:val="single" w:sz="4" w:space="0" w:color="auto"/>
              <w:left w:val="single" w:sz="6" w:space="0" w:color="auto"/>
              <w:bottom w:val="single" w:sz="4" w:space="0" w:color="auto"/>
              <w:right w:val="single" w:sz="6" w:space="0" w:color="auto"/>
            </w:tcBorders>
          </w:tcPr>
          <w:p w14:paraId="5782E711" w14:textId="77777777" w:rsidR="00445957" w:rsidRDefault="00445957" w:rsidP="00445957">
            <w:pPr>
              <w:pStyle w:val="Standard1"/>
              <w:spacing w:before="0" w:line="260" w:lineRule="exact"/>
              <w:jc w:val="center"/>
              <w:rPr>
                <w:sz w:val="20"/>
                <w:lang w:val="es-ES"/>
              </w:rPr>
            </w:pPr>
          </w:p>
        </w:tc>
        <w:tc>
          <w:tcPr>
            <w:tcW w:w="492" w:type="dxa"/>
            <w:gridSpan w:val="2"/>
            <w:tcBorders>
              <w:top w:val="single" w:sz="4" w:space="0" w:color="auto"/>
              <w:left w:val="single" w:sz="6" w:space="0" w:color="auto"/>
              <w:bottom w:val="single" w:sz="4" w:space="0" w:color="auto"/>
              <w:right w:val="single" w:sz="6" w:space="0" w:color="auto"/>
            </w:tcBorders>
          </w:tcPr>
          <w:p w14:paraId="53E752BD" w14:textId="77777777" w:rsidR="00445957" w:rsidRDefault="00445957" w:rsidP="00445957">
            <w:pPr>
              <w:pStyle w:val="Standard1"/>
              <w:spacing w:before="0" w:line="260" w:lineRule="exact"/>
              <w:jc w:val="center"/>
              <w:rPr>
                <w:sz w:val="20"/>
                <w:lang w:val="es-ES"/>
              </w:rPr>
            </w:pPr>
          </w:p>
        </w:tc>
        <w:tc>
          <w:tcPr>
            <w:tcW w:w="489" w:type="dxa"/>
            <w:gridSpan w:val="2"/>
            <w:tcBorders>
              <w:top w:val="single" w:sz="4" w:space="0" w:color="auto"/>
              <w:left w:val="single" w:sz="6" w:space="0" w:color="auto"/>
              <w:bottom w:val="single" w:sz="4" w:space="0" w:color="auto"/>
              <w:right w:val="single" w:sz="6" w:space="0" w:color="auto"/>
            </w:tcBorders>
          </w:tcPr>
          <w:p w14:paraId="6C5DF526" w14:textId="77777777" w:rsidR="00445957" w:rsidRDefault="00445957" w:rsidP="00445957">
            <w:pPr>
              <w:pStyle w:val="Standard1"/>
              <w:spacing w:before="0" w:line="260" w:lineRule="exact"/>
              <w:jc w:val="center"/>
              <w:rPr>
                <w:sz w:val="20"/>
                <w:lang w:val="es-ES"/>
              </w:rPr>
            </w:pPr>
            <w:r>
              <w:rPr>
                <w:sz w:val="20"/>
                <w:lang w:val="es-ES"/>
              </w:rPr>
              <w:t>X</w:t>
            </w:r>
          </w:p>
        </w:tc>
        <w:tc>
          <w:tcPr>
            <w:tcW w:w="481" w:type="dxa"/>
            <w:gridSpan w:val="2"/>
            <w:tcBorders>
              <w:top w:val="single" w:sz="4" w:space="0" w:color="auto"/>
              <w:left w:val="single" w:sz="6" w:space="0" w:color="auto"/>
              <w:bottom w:val="single" w:sz="4" w:space="0" w:color="auto"/>
              <w:right w:val="single" w:sz="6" w:space="0" w:color="auto"/>
            </w:tcBorders>
          </w:tcPr>
          <w:p w14:paraId="6B92A07F" w14:textId="77777777" w:rsidR="00445957" w:rsidRDefault="00445957" w:rsidP="00445957">
            <w:pPr>
              <w:pStyle w:val="Standard1"/>
              <w:spacing w:before="0" w:line="260" w:lineRule="exact"/>
              <w:jc w:val="center"/>
              <w:rPr>
                <w:sz w:val="20"/>
                <w:lang w:val="es-ES"/>
              </w:rPr>
            </w:pPr>
          </w:p>
        </w:tc>
        <w:tc>
          <w:tcPr>
            <w:tcW w:w="480" w:type="dxa"/>
            <w:gridSpan w:val="2"/>
            <w:tcBorders>
              <w:top w:val="single" w:sz="4" w:space="0" w:color="auto"/>
              <w:left w:val="single" w:sz="6" w:space="0" w:color="auto"/>
              <w:bottom w:val="single" w:sz="4" w:space="0" w:color="auto"/>
              <w:right w:val="single" w:sz="6" w:space="0" w:color="auto"/>
            </w:tcBorders>
          </w:tcPr>
          <w:p w14:paraId="73242557" w14:textId="77777777" w:rsidR="00445957" w:rsidRDefault="00445957" w:rsidP="00445957">
            <w:pPr>
              <w:pStyle w:val="Standard1"/>
              <w:spacing w:before="0" w:line="260" w:lineRule="exact"/>
              <w:jc w:val="center"/>
              <w:rPr>
                <w:sz w:val="20"/>
                <w:lang w:val="es-ES"/>
              </w:rPr>
            </w:pPr>
          </w:p>
        </w:tc>
        <w:tc>
          <w:tcPr>
            <w:tcW w:w="479" w:type="dxa"/>
            <w:gridSpan w:val="2"/>
            <w:tcBorders>
              <w:top w:val="single" w:sz="4" w:space="0" w:color="auto"/>
              <w:left w:val="single" w:sz="6" w:space="0" w:color="auto"/>
              <w:bottom w:val="single" w:sz="4" w:space="0" w:color="auto"/>
              <w:right w:val="single" w:sz="6" w:space="0" w:color="auto"/>
            </w:tcBorders>
          </w:tcPr>
          <w:p w14:paraId="4CB96886" w14:textId="77777777" w:rsidR="00445957" w:rsidRDefault="00445957" w:rsidP="00445957">
            <w:pPr>
              <w:pStyle w:val="Standard1"/>
              <w:spacing w:before="0" w:line="260" w:lineRule="exact"/>
              <w:jc w:val="center"/>
              <w:rPr>
                <w:sz w:val="20"/>
                <w:lang w:val="es-ES"/>
              </w:rPr>
            </w:pPr>
            <w:r>
              <w:rPr>
                <w:sz w:val="20"/>
                <w:lang w:val="es-ES"/>
              </w:rPr>
              <w:t>X</w:t>
            </w:r>
          </w:p>
        </w:tc>
        <w:tc>
          <w:tcPr>
            <w:tcW w:w="480" w:type="dxa"/>
            <w:gridSpan w:val="2"/>
            <w:tcBorders>
              <w:top w:val="single" w:sz="4" w:space="0" w:color="auto"/>
              <w:left w:val="single" w:sz="6" w:space="0" w:color="auto"/>
              <w:bottom w:val="single" w:sz="4" w:space="0" w:color="auto"/>
              <w:right w:val="single" w:sz="6" w:space="0" w:color="auto"/>
            </w:tcBorders>
          </w:tcPr>
          <w:p w14:paraId="7FEBC87F" w14:textId="77777777" w:rsidR="00445957" w:rsidRDefault="00445957" w:rsidP="00445957">
            <w:pPr>
              <w:pStyle w:val="Standard1"/>
              <w:spacing w:before="0" w:line="260" w:lineRule="exact"/>
              <w:jc w:val="center"/>
              <w:rPr>
                <w:sz w:val="20"/>
                <w:lang w:val="es-ES"/>
              </w:rPr>
            </w:pPr>
          </w:p>
          <w:p w14:paraId="1377BEF4" w14:textId="77777777" w:rsidR="00445957" w:rsidRDefault="00445957" w:rsidP="00445957">
            <w:pPr>
              <w:pStyle w:val="Standard1"/>
              <w:spacing w:before="0" w:line="260" w:lineRule="exact"/>
              <w:jc w:val="center"/>
              <w:rPr>
                <w:sz w:val="20"/>
                <w:lang w:val="es-ES"/>
              </w:rPr>
            </w:pPr>
          </w:p>
        </w:tc>
        <w:tc>
          <w:tcPr>
            <w:tcW w:w="479" w:type="dxa"/>
            <w:gridSpan w:val="2"/>
            <w:tcBorders>
              <w:top w:val="single" w:sz="4" w:space="0" w:color="auto"/>
              <w:left w:val="single" w:sz="6" w:space="0" w:color="auto"/>
              <w:bottom w:val="single" w:sz="4" w:space="0" w:color="auto"/>
              <w:right w:val="single" w:sz="6" w:space="0" w:color="auto"/>
            </w:tcBorders>
          </w:tcPr>
          <w:p w14:paraId="73E55235" w14:textId="77777777" w:rsidR="00445957" w:rsidRDefault="00445957" w:rsidP="00445957">
            <w:pPr>
              <w:pStyle w:val="Standard1"/>
              <w:spacing w:before="0" w:line="260" w:lineRule="exact"/>
              <w:jc w:val="center"/>
              <w:rPr>
                <w:sz w:val="20"/>
                <w:lang w:val="es-ES"/>
              </w:rPr>
            </w:pPr>
          </w:p>
        </w:tc>
        <w:tc>
          <w:tcPr>
            <w:tcW w:w="478" w:type="dxa"/>
            <w:gridSpan w:val="2"/>
            <w:tcBorders>
              <w:top w:val="single" w:sz="4" w:space="0" w:color="auto"/>
              <w:left w:val="single" w:sz="6" w:space="0" w:color="auto"/>
              <w:bottom w:val="single" w:sz="4" w:space="0" w:color="auto"/>
              <w:right w:val="single" w:sz="6" w:space="0" w:color="auto"/>
            </w:tcBorders>
          </w:tcPr>
          <w:p w14:paraId="3F8FA49A" w14:textId="77777777" w:rsidR="00445957" w:rsidRDefault="00445957" w:rsidP="00445957">
            <w:pPr>
              <w:pStyle w:val="Standard1"/>
              <w:spacing w:before="0" w:line="260" w:lineRule="exact"/>
              <w:jc w:val="center"/>
              <w:rPr>
                <w:sz w:val="20"/>
                <w:lang w:val="es-ES"/>
              </w:rPr>
            </w:pPr>
          </w:p>
          <w:p w14:paraId="04AA90C6" w14:textId="77777777" w:rsidR="00445957" w:rsidRDefault="00445957" w:rsidP="00445957">
            <w:pPr>
              <w:pStyle w:val="Standard1"/>
              <w:spacing w:before="0" w:line="260" w:lineRule="exact"/>
              <w:jc w:val="center"/>
              <w:rPr>
                <w:sz w:val="20"/>
                <w:lang w:val="es-ES"/>
              </w:rPr>
            </w:pPr>
          </w:p>
          <w:p w14:paraId="1E80B3D4" w14:textId="77777777" w:rsidR="00445957" w:rsidRDefault="00445957" w:rsidP="00445957">
            <w:pPr>
              <w:pStyle w:val="Standard1"/>
              <w:spacing w:before="0" w:line="260" w:lineRule="exact"/>
              <w:jc w:val="center"/>
              <w:rPr>
                <w:sz w:val="20"/>
                <w:lang w:val="es-ES"/>
              </w:rPr>
            </w:pPr>
          </w:p>
        </w:tc>
        <w:tc>
          <w:tcPr>
            <w:tcW w:w="427" w:type="dxa"/>
            <w:gridSpan w:val="2"/>
            <w:tcBorders>
              <w:top w:val="single" w:sz="4" w:space="0" w:color="auto"/>
              <w:left w:val="single" w:sz="6" w:space="0" w:color="auto"/>
              <w:bottom w:val="single" w:sz="4" w:space="0" w:color="auto"/>
              <w:right w:val="single" w:sz="6" w:space="0" w:color="auto"/>
            </w:tcBorders>
          </w:tcPr>
          <w:p w14:paraId="4A7F92D3" w14:textId="77777777" w:rsidR="00445957" w:rsidRDefault="00445957" w:rsidP="00445957">
            <w:pPr>
              <w:pStyle w:val="Standard1"/>
              <w:spacing w:before="0" w:line="260" w:lineRule="exact"/>
              <w:jc w:val="center"/>
              <w:rPr>
                <w:sz w:val="20"/>
                <w:lang w:val="es-ES"/>
              </w:rPr>
            </w:pPr>
          </w:p>
        </w:tc>
        <w:tc>
          <w:tcPr>
            <w:tcW w:w="492" w:type="dxa"/>
            <w:gridSpan w:val="2"/>
            <w:tcBorders>
              <w:top w:val="single" w:sz="4" w:space="0" w:color="auto"/>
              <w:left w:val="single" w:sz="6" w:space="0" w:color="auto"/>
              <w:bottom w:val="single" w:sz="4" w:space="0" w:color="auto"/>
              <w:right w:val="single" w:sz="6" w:space="0" w:color="auto"/>
            </w:tcBorders>
          </w:tcPr>
          <w:p w14:paraId="2D086499" w14:textId="77777777" w:rsidR="00445957" w:rsidRDefault="00445957" w:rsidP="00445957">
            <w:pPr>
              <w:pStyle w:val="Standard1"/>
              <w:spacing w:before="0" w:line="260" w:lineRule="exact"/>
              <w:jc w:val="center"/>
              <w:rPr>
                <w:sz w:val="20"/>
                <w:lang w:val="es-ES"/>
              </w:rPr>
            </w:pPr>
          </w:p>
          <w:p w14:paraId="3607FD60" w14:textId="77777777" w:rsidR="00445957" w:rsidRDefault="00445957" w:rsidP="00445957">
            <w:pPr>
              <w:pStyle w:val="Standard1"/>
              <w:spacing w:before="0" w:line="260" w:lineRule="exact"/>
              <w:jc w:val="center"/>
              <w:rPr>
                <w:sz w:val="20"/>
                <w:lang w:val="es-ES"/>
              </w:rPr>
            </w:pPr>
          </w:p>
          <w:p w14:paraId="6B9023C3" w14:textId="77777777" w:rsidR="00445957" w:rsidRDefault="00445957" w:rsidP="00445957">
            <w:pPr>
              <w:pStyle w:val="Standard1"/>
              <w:spacing w:before="0" w:line="260" w:lineRule="exact"/>
              <w:jc w:val="center"/>
              <w:rPr>
                <w:sz w:val="20"/>
                <w:lang w:val="es-ES"/>
              </w:rPr>
            </w:pPr>
          </w:p>
        </w:tc>
        <w:tc>
          <w:tcPr>
            <w:tcW w:w="568" w:type="dxa"/>
            <w:gridSpan w:val="2"/>
            <w:tcBorders>
              <w:top w:val="single" w:sz="4" w:space="0" w:color="auto"/>
              <w:left w:val="single" w:sz="6" w:space="0" w:color="auto"/>
              <w:bottom w:val="single" w:sz="4" w:space="0" w:color="auto"/>
              <w:right w:val="single" w:sz="6" w:space="0" w:color="auto"/>
            </w:tcBorders>
          </w:tcPr>
          <w:p w14:paraId="13B8F285" w14:textId="77777777" w:rsidR="00445957" w:rsidRDefault="00445957" w:rsidP="00445957">
            <w:pPr>
              <w:pStyle w:val="Standard1"/>
              <w:spacing w:before="0" w:line="260" w:lineRule="exact"/>
              <w:jc w:val="center"/>
              <w:rPr>
                <w:sz w:val="20"/>
                <w:lang w:val="es-ES"/>
              </w:rPr>
            </w:pPr>
          </w:p>
        </w:tc>
        <w:tc>
          <w:tcPr>
            <w:tcW w:w="1287" w:type="dxa"/>
            <w:gridSpan w:val="2"/>
            <w:tcBorders>
              <w:top w:val="single" w:sz="4" w:space="0" w:color="auto"/>
              <w:left w:val="single" w:sz="6" w:space="0" w:color="auto"/>
              <w:bottom w:val="single" w:sz="4" w:space="0" w:color="auto"/>
              <w:right w:val="single" w:sz="12" w:space="0" w:color="auto"/>
            </w:tcBorders>
          </w:tcPr>
          <w:p w14:paraId="6189CAE7" w14:textId="3862B37A" w:rsidR="00445957" w:rsidRPr="002A096F" w:rsidRDefault="00445957" w:rsidP="00445957">
            <w:pPr>
              <w:pStyle w:val="Standard1"/>
              <w:spacing w:before="0" w:line="260" w:lineRule="exact"/>
              <w:rPr>
                <w:sz w:val="20"/>
                <w:lang w:val="es-ES"/>
              </w:rPr>
            </w:pPr>
            <w:r w:rsidRPr="00BF090C">
              <w:rPr>
                <w:sz w:val="20"/>
                <w:lang w:val="es-ES"/>
              </w:rPr>
              <w:t>June</w:t>
            </w:r>
            <w:r>
              <w:rPr>
                <w:sz w:val="20"/>
                <w:lang w:val="es-ES"/>
              </w:rPr>
              <w:t xml:space="preserve"> </w:t>
            </w:r>
            <w:r w:rsidRPr="00BF090C">
              <w:rPr>
                <w:sz w:val="20"/>
                <w:lang w:val="es-ES"/>
              </w:rPr>
              <w:t xml:space="preserve">2004 </w:t>
            </w:r>
          </w:p>
        </w:tc>
      </w:tr>
      <w:tr w:rsidR="00EC2B17" w:rsidRPr="00BF090C" w14:paraId="19D69D40"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0C8077DC" w14:textId="77777777" w:rsidR="00445957" w:rsidRDefault="00445957" w:rsidP="00445957">
            <w:pPr>
              <w:pStyle w:val="Standard1"/>
              <w:spacing w:before="0" w:line="260" w:lineRule="exact"/>
              <w:rPr>
                <w:sz w:val="20"/>
                <w:lang w:val="fr-FR"/>
              </w:rPr>
            </w:pPr>
            <w:r>
              <w:rPr>
                <w:sz w:val="20"/>
                <w:lang w:val="fr-FR"/>
              </w:rPr>
              <w:lastRenderedPageBreak/>
              <w:t>ATIS</w:t>
            </w:r>
          </w:p>
        </w:tc>
        <w:tc>
          <w:tcPr>
            <w:tcW w:w="1830" w:type="dxa"/>
            <w:tcBorders>
              <w:top w:val="single" w:sz="4" w:space="0" w:color="auto"/>
              <w:left w:val="single" w:sz="6" w:space="0" w:color="auto"/>
              <w:bottom w:val="single" w:sz="4" w:space="0" w:color="auto"/>
              <w:right w:val="single" w:sz="6" w:space="0" w:color="auto"/>
            </w:tcBorders>
          </w:tcPr>
          <w:p w14:paraId="3782E31A" w14:textId="77777777" w:rsidR="00445957" w:rsidRPr="00BF090C" w:rsidRDefault="00445957" w:rsidP="00445957">
            <w:pPr>
              <w:pStyle w:val="Standard1"/>
              <w:spacing w:before="0" w:line="260" w:lineRule="exact"/>
              <w:jc w:val="both"/>
              <w:rPr>
                <w:sz w:val="20"/>
                <w:lang w:val="fr-FR"/>
              </w:rPr>
            </w:pPr>
            <w:r w:rsidRPr="00BF090C">
              <w:rPr>
                <w:sz w:val="20"/>
                <w:lang w:val="fr-FR"/>
              </w:rPr>
              <w:t>0600422</w:t>
            </w:r>
          </w:p>
        </w:tc>
        <w:tc>
          <w:tcPr>
            <w:tcW w:w="4585" w:type="dxa"/>
            <w:tcBorders>
              <w:top w:val="single" w:sz="4" w:space="0" w:color="auto"/>
              <w:left w:val="single" w:sz="6" w:space="0" w:color="auto"/>
              <w:bottom w:val="single" w:sz="4" w:space="0" w:color="auto"/>
              <w:right w:val="single" w:sz="6" w:space="0" w:color="auto"/>
            </w:tcBorders>
          </w:tcPr>
          <w:p w14:paraId="334F2E6B" w14:textId="77777777" w:rsidR="00445957" w:rsidRPr="00BF090C" w:rsidRDefault="00445957" w:rsidP="00445957">
            <w:pPr>
              <w:pStyle w:val="Standard1"/>
              <w:spacing w:before="0"/>
              <w:rPr>
                <w:sz w:val="20"/>
                <w:lang w:val="en-US"/>
              </w:rPr>
            </w:pPr>
            <w:r w:rsidRPr="00BF090C">
              <w:rPr>
                <w:sz w:val="20"/>
                <w:lang w:val="en-US"/>
              </w:rPr>
              <w:t>Single-Pair High-Speed Digital Subscriber Line (SHDSL) Transceivers</w:t>
            </w:r>
          </w:p>
        </w:tc>
        <w:tc>
          <w:tcPr>
            <w:tcW w:w="499" w:type="dxa"/>
            <w:tcBorders>
              <w:top w:val="single" w:sz="4" w:space="0" w:color="auto"/>
              <w:left w:val="single" w:sz="6" w:space="0" w:color="auto"/>
              <w:bottom w:val="single" w:sz="4" w:space="0" w:color="auto"/>
              <w:right w:val="single" w:sz="6" w:space="0" w:color="auto"/>
            </w:tcBorders>
          </w:tcPr>
          <w:p w14:paraId="7FB48DC4" w14:textId="77777777" w:rsidR="00445957" w:rsidRDefault="00445957" w:rsidP="00445957">
            <w:pPr>
              <w:pStyle w:val="Standard1"/>
              <w:spacing w:before="0" w:line="260" w:lineRule="exact"/>
              <w:jc w:val="center"/>
              <w:rPr>
                <w:sz w:val="20"/>
                <w:lang w:val="es-ES"/>
              </w:rPr>
            </w:pPr>
          </w:p>
        </w:tc>
        <w:tc>
          <w:tcPr>
            <w:tcW w:w="470" w:type="dxa"/>
            <w:tcBorders>
              <w:top w:val="single" w:sz="4" w:space="0" w:color="auto"/>
              <w:left w:val="single" w:sz="6" w:space="0" w:color="auto"/>
              <w:bottom w:val="single" w:sz="4" w:space="0" w:color="auto"/>
              <w:right w:val="single" w:sz="6" w:space="0" w:color="auto"/>
            </w:tcBorders>
          </w:tcPr>
          <w:p w14:paraId="4CAFA2AC" w14:textId="77777777" w:rsidR="00445957" w:rsidRDefault="00445957" w:rsidP="00445957">
            <w:pPr>
              <w:pStyle w:val="Standard1"/>
              <w:spacing w:before="0" w:line="260" w:lineRule="exact"/>
              <w:jc w:val="center"/>
              <w:rPr>
                <w:sz w:val="20"/>
                <w:lang w:val="es-ES"/>
              </w:rPr>
            </w:pPr>
          </w:p>
        </w:tc>
        <w:tc>
          <w:tcPr>
            <w:tcW w:w="492" w:type="dxa"/>
            <w:gridSpan w:val="2"/>
            <w:tcBorders>
              <w:top w:val="single" w:sz="4" w:space="0" w:color="auto"/>
              <w:left w:val="single" w:sz="6" w:space="0" w:color="auto"/>
              <w:bottom w:val="single" w:sz="4" w:space="0" w:color="auto"/>
              <w:right w:val="single" w:sz="6" w:space="0" w:color="auto"/>
            </w:tcBorders>
          </w:tcPr>
          <w:p w14:paraId="09006DBD" w14:textId="77777777" w:rsidR="00445957" w:rsidRDefault="00445957" w:rsidP="00445957">
            <w:pPr>
              <w:pStyle w:val="Standard1"/>
              <w:spacing w:before="0" w:line="260" w:lineRule="exact"/>
              <w:jc w:val="center"/>
              <w:rPr>
                <w:sz w:val="20"/>
                <w:lang w:val="es-ES"/>
              </w:rPr>
            </w:pPr>
          </w:p>
        </w:tc>
        <w:tc>
          <w:tcPr>
            <w:tcW w:w="489" w:type="dxa"/>
            <w:gridSpan w:val="2"/>
            <w:tcBorders>
              <w:top w:val="single" w:sz="4" w:space="0" w:color="auto"/>
              <w:left w:val="single" w:sz="6" w:space="0" w:color="auto"/>
              <w:bottom w:val="single" w:sz="4" w:space="0" w:color="auto"/>
              <w:right w:val="single" w:sz="6" w:space="0" w:color="auto"/>
            </w:tcBorders>
          </w:tcPr>
          <w:p w14:paraId="707EA98C" w14:textId="77777777" w:rsidR="00445957" w:rsidRDefault="00445957" w:rsidP="00445957">
            <w:pPr>
              <w:pStyle w:val="Standard1"/>
              <w:spacing w:before="0" w:line="260" w:lineRule="exact"/>
              <w:jc w:val="center"/>
              <w:rPr>
                <w:sz w:val="20"/>
                <w:lang w:val="es-ES"/>
              </w:rPr>
            </w:pPr>
            <w:r>
              <w:rPr>
                <w:sz w:val="20"/>
                <w:lang w:val="es-ES"/>
              </w:rPr>
              <w:t>X</w:t>
            </w:r>
          </w:p>
        </w:tc>
        <w:tc>
          <w:tcPr>
            <w:tcW w:w="481" w:type="dxa"/>
            <w:gridSpan w:val="2"/>
            <w:tcBorders>
              <w:top w:val="single" w:sz="4" w:space="0" w:color="auto"/>
              <w:left w:val="single" w:sz="6" w:space="0" w:color="auto"/>
              <w:bottom w:val="single" w:sz="4" w:space="0" w:color="auto"/>
              <w:right w:val="single" w:sz="6" w:space="0" w:color="auto"/>
            </w:tcBorders>
          </w:tcPr>
          <w:p w14:paraId="463B6169" w14:textId="77777777" w:rsidR="00445957" w:rsidRDefault="00445957" w:rsidP="00445957">
            <w:pPr>
              <w:pStyle w:val="Standard1"/>
              <w:spacing w:before="0" w:line="260" w:lineRule="exact"/>
              <w:jc w:val="center"/>
              <w:rPr>
                <w:sz w:val="20"/>
                <w:lang w:val="es-ES"/>
              </w:rPr>
            </w:pPr>
          </w:p>
        </w:tc>
        <w:tc>
          <w:tcPr>
            <w:tcW w:w="480" w:type="dxa"/>
            <w:gridSpan w:val="2"/>
            <w:tcBorders>
              <w:top w:val="single" w:sz="4" w:space="0" w:color="auto"/>
              <w:left w:val="single" w:sz="6" w:space="0" w:color="auto"/>
              <w:bottom w:val="single" w:sz="4" w:space="0" w:color="auto"/>
              <w:right w:val="single" w:sz="6" w:space="0" w:color="auto"/>
            </w:tcBorders>
          </w:tcPr>
          <w:p w14:paraId="6F14D53B" w14:textId="77777777" w:rsidR="00445957" w:rsidRDefault="00445957" w:rsidP="00445957">
            <w:pPr>
              <w:pStyle w:val="Standard1"/>
              <w:spacing w:before="0" w:line="260" w:lineRule="exact"/>
              <w:jc w:val="center"/>
              <w:rPr>
                <w:sz w:val="20"/>
                <w:lang w:val="es-ES"/>
              </w:rPr>
            </w:pPr>
          </w:p>
        </w:tc>
        <w:tc>
          <w:tcPr>
            <w:tcW w:w="479" w:type="dxa"/>
            <w:gridSpan w:val="2"/>
            <w:tcBorders>
              <w:top w:val="single" w:sz="4" w:space="0" w:color="auto"/>
              <w:left w:val="single" w:sz="6" w:space="0" w:color="auto"/>
              <w:bottom w:val="single" w:sz="4" w:space="0" w:color="auto"/>
              <w:right w:val="single" w:sz="6" w:space="0" w:color="auto"/>
            </w:tcBorders>
          </w:tcPr>
          <w:p w14:paraId="0D451B58" w14:textId="77777777" w:rsidR="00445957" w:rsidRDefault="00445957" w:rsidP="00445957">
            <w:pPr>
              <w:pStyle w:val="Standard1"/>
              <w:spacing w:before="0" w:line="260" w:lineRule="exact"/>
              <w:jc w:val="center"/>
              <w:rPr>
                <w:sz w:val="20"/>
                <w:lang w:val="es-ES"/>
              </w:rPr>
            </w:pPr>
            <w:r>
              <w:rPr>
                <w:sz w:val="20"/>
                <w:lang w:val="es-ES"/>
              </w:rPr>
              <w:t>X</w:t>
            </w:r>
          </w:p>
        </w:tc>
        <w:tc>
          <w:tcPr>
            <w:tcW w:w="480" w:type="dxa"/>
            <w:gridSpan w:val="2"/>
            <w:tcBorders>
              <w:top w:val="single" w:sz="4" w:space="0" w:color="auto"/>
              <w:left w:val="single" w:sz="6" w:space="0" w:color="auto"/>
              <w:bottom w:val="single" w:sz="4" w:space="0" w:color="auto"/>
              <w:right w:val="single" w:sz="6" w:space="0" w:color="auto"/>
            </w:tcBorders>
          </w:tcPr>
          <w:p w14:paraId="2F36A974" w14:textId="77777777" w:rsidR="00445957" w:rsidRDefault="00445957" w:rsidP="00445957">
            <w:pPr>
              <w:pStyle w:val="Standard1"/>
              <w:spacing w:before="0" w:line="260" w:lineRule="exact"/>
              <w:jc w:val="center"/>
              <w:rPr>
                <w:sz w:val="20"/>
                <w:lang w:val="es-ES"/>
              </w:rPr>
            </w:pPr>
          </w:p>
          <w:p w14:paraId="5F0FA09A" w14:textId="77777777" w:rsidR="00445957" w:rsidRDefault="00445957" w:rsidP="00445957">
            <w:pPr>
              <w:pStyle w:val="Standard1"/>
              <w:spacing w:before="0" w:line="260" w:lineRule="exact"/>
              <w:jc w:val="center"/>
              <w:rPr>
                <w:sz w:val="20"/>
                <w:lang w:val="es-ES"/>
              </w:rPr>
            </w:pPr>
          </w:p>
        </w:tc>
        <w:tc>
          <w:tcPr>
            <w:tcW w:w="479" w:type="dxa"/>
            <w:gridSpan w:val="2"/>
            <w:tcBorders>
              <w:top w:val="single" w:sz="4" w:space="0" w:color="auto"/>
              <w:left w:val="single" w:sz="6" w:space="0" w:color="auto"/>
              <w:bottom w:val="single" w:sz="4" w:space="0" w:color="auto"/>
              <w:right w:val="single" w:sz="6" w:space="0" w:color="auto"/>
            </w:tcBorders>
          </w:tcPr>
          <w:p w14:paraId="75912F80" w14:textId="77777777" w:rsidR="00445957" w:rsidRDefault="00445957" w:rsidP="00445957">
            <w:pPr>
              <w:pStyle w:val="Standard1"/>
              <w:spacing w:before="0" w:line="260" w:lineRule="exact"/>
              <w:jc w:val="center"/>
              <w:rPr>
                <w:sz w:val="20"/>
                <w:lang w:val="es-ES"/>
              </w:rPr>
            </w:pPr>
          </w:p>
        </w:tc>
        <w:tc>
          <w:tcPr>
            <w:tcW w:w="478" w:type="dxa"/>
            <w:gridSpan w:val="2"/>
            <w:tcBorders>
              <w:top w:val="single" w:sz="4" w:space="0" w:color="auto"/>
              <w:left w:val="single" w:sz="6" w:space="0" w:color="auto"/>
              <w:bottom w:val="single" w:sz="4" w:space="0" w:color="auto"/>
              <w:right w:val="single" w:sz="6" w:space="0" w:color="auto"/>
            </w:tcBorders>
          </w:tcPr>
          <w:p w14:paraId="5DD82F7E" w14:textId="77777777" w:rsidR="00445957" w:rsidRDefault="00445957" w:rsidP="00445957">
            <w:pPr>
              <w:pStyle w:val="Standard1"/>
              <w:spacing w:before="0" w:line="260" w:lineRule="exact"/>
              <w:jc w:val="center"/>
              <w:rPr>
                <w:sz w:val="20"/>
                <w:lang w:val="es-ES"/>
              </w:rPr>
            </w:pPr>
          </w:p>
          <w:p w14:paraId="49A2E77D" w14:textId="77777777" w:rsidR="00445957" w:rsidRDefault="00445957" w:rsidP="00445957">
            <w:pPr>
              <w:pStyle w:val="Standard1"/>
              <w:spacing w:before="0" w:line="260" w:lineRule="exact"/>
              <w:jc w:val="center"/>
              <w:rPr>
                <w:sz w:val="20"/>
                <w:lang w:val="es-ES"/>
              </w:rPr>
            </w:pPr>
          </w:p>
          <w:p w14:paraId="099783C6" w14:textId="77777777" w:rsidR="00445957" w:rsidRDefault="00445957" w:rsidP="00445957">
            <w:pPr>
              <w:pStyle w:val="Standard1"/>
              <w:spacing w:before="0" w:line="260" w:lineRule="exact"/>
              <w:jc w:val="center"/>
              <w:rPr>
                <w:sz w:val="20"/>
                <w:lang w:val="es-ES"/>
              </w:rPr>
            </w:pPr>
          </w:p>
        </w:tc>
        <w:tc>
          <w:tcPr>
            <w:tcW w:w="427" w:type="dxa"/>
            <w:gridSpan w:val="2"/>
            <w:tcBorders>
              <w:top w:val="single" w:sz="4" w:space="0" w:color="auto"/>
              <w:left w:val="single" w:sz="6" w:space="0" w:color="auto"/>
              <w:bottom w:val="single" w:sz="4" w:space="0" w:color="auto"/>
              <w:right w:val="single" w:sz="6" w:space="0" w:color="auto"/>
            </w:tcBorders>
          </w:tcPr>
          <w:p w14:paraId="14A702D9" w14:textId="77777777" w:rsidR="00445957" w:rsidRDefault="00445957" w:rsidP="00445957">
            <w:pPr>
              <w:pStyle w:val="Standard1"/>
              <w:spacing w:before="0" w:line="260" w:lineRule="exact"/>
              <w:jc w:val="center"/>
              <w:rPr>
                <w:sz w:val="20"/>
                <w:lang w:val="es-ES"/>
              </w:rPr>
            </w:pPr>
          </w:p>
        </w:tc>
        <w:tc>
          <w:tcPr>
            <w:tcW w:w="492" w:type="dxa"/>
            <w:gridSpan w:val="2"/>
            <w:tcBorders>
              <w:top w:val="single" w:sz="4" w:space="0" w:color="auto"/>
              <w:left w:val="single" w:sz="6" w:space="0" w:color="auto"/>
              <w:bottom w:val="single" w:sz="4" w:space="0" w:color="auto"/>
              <w:right w:val="single" w:sz="6" w:space="0" w:color="auto"/>
            </w:tcBorders>
          </w:tcPr>
          <w:p w14:paraId="6624EFFC" w14:textId="77777777" w:rsidR="00445957" w:rsidRDefault="00445957" w:rsidP="00445957">
            <w:pPr>
              <w:pStyle w:val="Standard1"/>
              <w:spacing w:before="0" w:line="260" w:lineRule="exact"/>
              <w:jc w:val="center"/>
              <w:rPr>
                <w:sz w:val="20"/>
                <w:lang w:val="es-ES"/>
              </w:rPr>
            </w:pPr>
          </w:p>
          <w:p w14:paraId="49254D4A" w14:textId="77777777" w:rsidR="00445957" w:rsidRDefault="00445957" w:rsidP="00445957">
            <w:pPr>
              <w:pStyle w:val="Standard1"/>
              <w:spacing w:before="0" w:line="260" w:lineRule="exact"/>
              <w:jc w:val="center"/>
              <w:rPr>
                <w:sz w:val="20"/>
                <w:lang w:val="es-ES"/>
              </w:rPr>
            </w:pPr>
          </w:p>
          <w:p w14:paraId="3712F8DC" w14:textId="77777777" w:rsidR="00445957" w:rsidRDefault="00445957" w:rsidP="00445957">
            <w:pPr>
              <w:pStyle w:val="Standard1"/>
              <w:spacing w:before="0" w:line="260" w:lineRule="exact"/>
              <w:jc w:val="center"/>
              <w:rPr>
                <w:sz w:val="20"/>
                <w:lang w:val="es-ES"/>
              </w:rPr>
            </w:pPr>
          </w:p>
        </w:tc>
        <w:tc>
          <w:tcPr>
            <w:tcW w:w="568" w:type="dxa"/>
            <w:gridSpan w:val="2"/>
            <w:tcBorders>
              <w:top w:val="single" w:sz="4" w:space="0" w:color="auto"/>
              <w:left w:val="single" w:sz="6" w:space="0" w:color="auto"/>
              <w:bottom w:val="single" w:sz="4" w:space="0" w:color="auto"/>
              <w:right w:val="single" w:sz="6" w:space="0" w:color="auto"/>
            </w:tcBorders>
          </w:tcPr>
          <w:p w14:paraId="6DE1D5C1" w14:textId="77777777" w:rsidR="00445957" w:rsidRDefault="00445957" w:rsidP="00445957">
            <w:pPr>
              <w:pStyle w:val="Standard1"/>
              <w:spacing w:before="0" w:line="260" w:lineRule="exact"/>
              <w:jc w:val="center"/>
              <w:rPr>
                <w:sz w:val="20"/>
                <w:lang w:val="es-ES"/>
              </w:rPr>
            </w:pPr>
          </w:p>
        </w:tc>
        <w:tc>
          <w:tcPr>
            <w:tcW w:w="1287" w:type="dxa"/>
            <w:gridSpan w:val="2"/>
            <w:tcBorders>
              <w:top w:val="single" w:sz="4" w:space="0" w:color="auto"/>
              <w:left w:val="single" w:sz="6" w:space="0" w:color="auto"/>
              <w:bottom w:val="single" w:sz="4" w:space="0" w:color="auto"/>
              <w:right w:val="single" w:sz="12" w:space="0" w:color="auto"/>
            </w:tcBorders>
          </w:tcPr>
          <w:p w14:paraId="0BD2320C" w14:textId="14D76BAB" w:rsidR="00445957" w:rsidRPr="003F0080" w:rsidRDefault="00445957" w:rsidP="00445957">
            <w:pPr>
              <w:pStyle w:val="Standard1"/>
              <w:spacing w:before="0" w:line="260" w:lineRule="exact"/>
              <w:rPr>
                <w:sz w:val="20"/>
                <w:lang w:val="en-US"/>
              </w:rPr>
            </w:pPr>
            <w:r w:rsidRPr="003F0080">
              <w:rPr>
                <w:sz w:val="20"/>
                <w:lang w:val="en-US"/>
              </w:rPr>
              <w:t xml:space="preserve">October </w:t>
            </w:r>
            <w:r w:rsidR="00971E5B" w:rsidRPr="003F0080">
              <w:rPr>
                <w:sz w:val="20"/>
                <w:lang w:val="en-US"/>
              </w:rPr>
              <w:t xml:space="preserve"> </w:t>
            </w:r>
            <w:r w:rsidRPr="003F0080">
              <w:rPr>
                <w:sz w:val="20"/>
                <w:lang w:val="en-US"/>
              </w:rPr>
              <w:t>2001</w:t>
            </w:r>
          </w:p>
        </w:tc>
      </w:tr>
      <w:tr w:rsidR="00B811DC" w:rsidRPr="00BF090C" w14:paraId="2ADB9807"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5EA66D27" w14:textId="071C041C" w:rsidR="000B5A1D" w:rsidRDefault="00D94A78" w:rsidP="00445957">
            <w:pPr>
              <w:pStyle w:val="Standard1"/>
              <w:spacing w:before="0" w:line="260" w:lineRule="exact"/>
              <w:rPr>
                <w:sz w:val="20"/>
                <w:lang w:val="fr-FR"/>
              </w:rPr>
            </w:pPr>
            <w:r>
              <w:rPr>
                <w:sz w:val="20"/>
                <w:lang w:val="fr-FR"/>
              </w:rPr>
              <w:t>ATIS</w:t>
            </w:r>
          </w:p>
        </w:tc>
        <w:tc>
          <w:tcPr>
            <w:tcW w:w="1830" w:type="dxa"/>
            <w:tcBorders>
              <w:top w:val="single" w:sz="4" w:space="0" w:color="auto"/>
              <w:left w:val="single" w:sz="6" w:space="0" w:color="auto"/>
              <w:bottom w:val="single" w:sz="4" w:space="0" w:color="auto"/>
              <w:right w:val="single" w:sz="6" w:space="0" w:color="auto"/>
            </w:tcBorders>
          </w:tcPr>
          <w:p w14:paraId="31B6642F" w14:textId="27A4A3FD" w:rsidR="000B5A1D" w:rsidRPr="00BF090C" w:rsidRDefault="00D94A78" w:rsidP="00445957">
            <w:pPr>
              <w:pStyle w:val="Standard1"/>
              <w:spacing w:before="0" w:line="260" w:lineRule="exact"/>
              <w:jc w:val="both"/>
              <w:rPr>
                <w:sz w:val="20"/>
                <w:lang w:val="fr-FR"/>
              </w:rPr>
            </w:pPr>
            <w:r w:rsidRPr="00D94A78">
              <w:rPr>
                <w:sz w:val="20"/>
                <w:lang w:val="fr-FR"/>
              </w:rPr>
              <w:t>0600423</w:t>
            </w:r>
          </w:p>
        </w:tc>
        <w:tc>
          <w:tcPr>
            <w:tcW w:w="4585" w:type="dxa"/>
            <w:tcBorders>
              <w:top w:val="single" w:sz="4" w:space="0" w:color="auto"/>
              <w:left w:val="single" w:sz="6" w:space="0" w:color="auto"/>
              <w:bottom w:val="single" w:sz="4" w:space="0" w:color="auto"/>
              <w:right w:val="single" w:sz="6" w:space="0" w:color="auto"/>
            </w:tcBorders>
          </w:tcPr>
          <w:p w14:paraId="3D2E31F2" w14:textId="245C53D1" w:rsidR="000B5A1D" w:rsidRPr="00BF090C" w:rsidRDefault="00D94A78" w:rsidP="00445957">
            <w:pPr>
              <w:pStyle w:val="Standard1"/>
              <w:spacing w:before="0"/>
              <w:rPr>
                <w:sz w:val="20"/>
                <w:lang w:val="en-US"/>
              </w:rPr>
            </w:pPr>
            <w:r w:rsidRPr="00D94A78">
              <w:rPr>
                <w:sz w:val="20"/>
                <w:lang w:val="en-US"/>
              </w:rPr>
              <w:t>Asymmetric Digital Subscriber Line (ADSL) Transceivers Based on ITU-T Recommendation G.992.1</w:t>
            </w:r>
          </w:p>
        </w:tc>
        <w:tc>
          <w:tcPr>
            <w:tcW w:w="499" w:type="dxa"/>
            <w:tcBorders>
              <w:top w:val="single" w:sz="4" w:space="0" w:color="auto"/>
              <w:left w:val="single" w:sz="6" w:space="0" w:color="auto"/>
              <w:bottom w:val="single" w:sz="4" w:space="0" w:color="auto"/>
              <w:right w:val="single" w:sz="6" w:space="0" w:color="auto"/>
            </w:tcBorders>
          </w:tcPr>
          <w:p w14:paraId="303EE6B5" w14:textId="77777777" w:rsidR="000B5A1D" w:rsidRDefault="000B5A1D" w:rsidP="00445957">
            <w:pPr>
              <w:pStyle w:val="Standard1"/>
              <w:spacing w:before="0" w:line="260" w:lineRule="exact"/>
              <w:jc w:val="center"/>
              <w:rPr>
                <w:sz w:val="20"/>
                <w:lang w:val="es-ES"/>
              </w:rPr>
            </w:pPr>
          </w:p>
        </w:tc>
        <w:tc>
          <w:tcPr>
            <w:tcW w:w="470" w:type="dxa"/>
            <w:tcBorders>
              <w:top w:val="single" w:sz="4" w:space="0" w:color="auto"/>
              <w:left w:val="single" w:sz="6" w:space="0" w:color="auto"/>
              <w:bottom w:val="single" w:sz="4" w:space="0" w:color="auto"/>
              <w:right w:val="single" w:sz="6" w:space="0" w:color="auto"/>
            </w:tcBorders>
          </w:tcPr>
          <w:p w14:paraId="782586C4" w14:textId="77777777" w:rsidR="000B5A1D" w:rsidRDefault="000B5A1D" w:rsidP="00445957">
            <w:pPr>
              <w:pStyle w:val="Standard1"/>
              <w:spacing w:before="0" w:line="260" w:lineRule="exact"/>
              <w:jc w:val="center"/>
              <w:rPr>
                <w:sz w:val="20"/>
                <w:lang w:val="es-ES"/>
              </w:rPr>
            </w:pPr>
          </w:p>
        </w:tc>
        <w:tc>
          <w:tcPr>
            <w:tcW w:w="492" w:type="dxa"/>
            <w:gridSpan w:val="2"/>
            <w:tcBorders>
              <w:top w:val="single" w:sz="4" w:space="0" w:color="auto"/>
              <w:left w:val="single" w:sz="6" w:space="0" w:color="auto"/>
              <w:bottom w:val="single" w:sz="4" w:space="0" w:color="auto"/>
              <w:right w:val="single" w:sz="6" w:space="0" w:color="auto"/>
            </w:tcBorders>
          </w:tcPr>
          <w:p w14:paraId="52B00550" w14:textId="77777777" w:rsidR="000B5A1D" w:rsidRDefault="000B5A1D" w:rsidP="00445957">
            <w:pPr>
              <w:pStyle w:val="Standard1"/>
              <w:spacing w:before="0" w:line="260" w:lineRule="exact"/>
              <w:jc w:val="center"/>
              <w:rPr>
                <w:sz w:val="20"/>
                <w:lang w:val="es-ES"/>
              </w:rPr>
            </w:pPr>
          </w:p>
        </w:tc>
        <w:tc>
          <w:tcPr>
            <w:tcW w:w="489" w:type="dxa"/>
            <w:gridSpan w:val="2"/>
            <w:tcBorders>
              <w:top w:val="single" w:sz="4" w:space="0" w:color="auto"/>
              <w:left w:val="single" w:sz="6" w:space="0" w:color="auto"/>
              <w:bottom w:val="single" w:sz="4" w:space="0" w:color="auto"/>
              <w:right w:val="single" w:sz="6" w:space="0" w:color="auto"/>
            </w:tcBorders>
          </w:tcPr>
          <w:p w14:paraId="45C8AE7F" w14:textId="613A7F9B" w:rsidR="000B5A1D" w:rsidRDefault="00D94A78" w:rsidP="00445957">
            <w:pPr>
              <w:pStyle w:val="Standard1"/>
              <w:spacing w:before="0" w:line="260" w:lineRule="exact"/>
              <w:jc w:val="center"/>
              <w:rPr>
                <w:sz w:val="20"/>
                <w:lang w:val="es-ES"/>
              </w:rPr>
            </w:pPr>
            <w:r>
              <w:rPr>
                <w:sz w:val="20"/>
                <w:lang w:val="es-ES"/>
              </w:rPr>
              <w:t>X</w:t>
            </w:r>
          </w:p>
        </w:tc>
        <w:tc>
          <w:tcPr>
            <w:tcW w:w="481" w:type="dxa"/>
            <w:gridSpan w:val="2"/>
            <w:tcBorders>
              <w:top w:val="single" w:sz="4" w:space="0" w:color="auto"/>
              <w:left w:val="single" w:sz="6" w:space="0" w:color="auto"/>
              <w:bottom w:val="single" w:sz="4" w:space="0" w:color="auto"/>
              <w:right w:val="single" w:sz="6" w:space="0" w:color="auto"/>
            </w:tcBorders>
          </w:tcPr>
          <w:p w14:paraId="3EDB0F36" w14:textId="77777777" w:rsidR="000B5A1D" w:rsidRDefault="000B5A1D" w:rsidP="00445957">
            <w:pPr>
              <w:pStyle w:val="Standard1"/>
              <w:spacing w:before="0" w:line="260" w:lineRule="exact"/>
              <w:jc w:val="center"/>
              <w:rPr>
                <w:sz w:val="20"/>
                <w:lang w:val="es-ES"/>
              </w:rPr>
            </w:pPr>
          </w:p>
        </w:tc>
        <w:tc>
          <w:tcPr>
            <w:tcW w:w="480" w:type="dxa"/>
            <w:gridSpan w:val="2"/>
            <w:tcBorders>
              <w:top w:val="single" w:sz="4" w:space="0" w:color="auto"/>
              <w:left w:val="single" w:sz="6" w:space="0" w:color="auto"/>
              <w:bottom w:val="single" w:sz="4" w:space="0" w:color="auto"/>
              <w:right w:val="single" w:sz="6" w:space="0" w:color="auto"/>
            </w:tcBorders>
          </w:tcPr>
          <w:p w14:paraId="74E3529F" w14:textId="77777777" w:rsidR="000B5A1D" w:rsidRDefault="000B5A1D" w:rsidP="00445957">
            <w:pPr>
              <w:pStyle w:val="Standard1"/>
              <w:spacing w:before="0" w:line="260" w:lineRule="exact"/>
              <w:jc w:val="center"/>
              <w:rPr>
                <w:sz w:val="20"/>
                <w:lang w:val="es-ES"/>
              </w:rPr>
            </w:pPr>
          </w:p>
        </w:tc>
        <w:tc>
          <w:tcPr>
            <w:tcW w:w="479" w:type="dxa"/>
            <w:gridSpan w:val="2"/>
            <w:tcBorders>
              <w:top w:val="single" w:sz="4" w:space="0" w:color="auto"/>
              <w:left w:val="single" w:sz="6" w:space="0" w:color="auto"/>
              <w:bottom w:val="single" w:sz="4" w:space="0" w:color="auto"/>
              <w:right w:val="single" w:sz="6" w:space="0" w:color="auto"/>
            </w:tcBorders>
          </w:tcPr>
          <w:p w14:paraId="4FE58CF4" w14:textId="1C3E3B1F" w:rsidR="000B5A1D" w:rsidRDefault="00D94A78" w:rsidP="00445957">
            <w:pPr>
              <w:pStyle w:val="Standard1"/>
              <w:spacing w:before="0" w:line="260" w:lineRule="exact"/>
              <w:jc w:val="center"/>
              <w:rPr>
                <w:sz w:val="20"/>
                <w:lang w:val="es-ES"/>
              </w:rPr>
            </w:pPr>
            <w:r>
              <w:rPr>
                <w:sz w:val="20"/>
                <w:lang w:val="es-ES"/>
              </w:rPr>
              <w:t>X</w:t>
            </w:r>
          </w:p>
        </w:tc>
        <w:tc>
          <w:tcPr>
            <w:tcW w:w="480" w:type="dxa"/>
            <w:gridSpan w:val="2"/>
            <w:tcBorders>
              <w:top w:val="single" w:sz="4" w:space="0" w:color="auto"/>
              <w:left w:val="single" w:sz="6" w:space="0" w:color="auto"/>
              <w:bottom w:val="single" w:sz="4" w:space="0" w:color="auto"/>
              <w:right w:val="single" w:sz="6" w:space="0" w:color="auto"/>
            </w:tcBorders>
          </w:tcPr>
          <w:p w14:paraId="345D5BC3" w14:textId="77777777" w:rsidR="000B5A1D" w:rsidRDefault="000B5A1D" w:rsidP="00445957">
            <w:pPr>
              <w:pStyle w:val="Standard1"/>
              <w:spacing w:before="0" w:line="260" w:lineRule="exact"/>
              <w:jc w:val="center"/>
              <w:rPr>
                <w:sz w:val="20"/>
                <w:lang w:val="es-ES"/>
              </w:rPr>
            </w:pPr>
          </w:p>
        </w:tc>
        <w:tc>
          <w:tcPr>
            <w:tcW w:w="479" w:type="dxa"/>
            <w:gridSpan w:val="2"/>
            <w:tcBorders>
              <w:top w:val="single" w:sz="4" w:space="0" w:color="auto"/>
              <w:left w:val="single" w:sz="6" w:space="0" w:color="auto"/>
              <w:bottom w:val="single" w:sz="4" w:space="0" w:color="auto"/>
              <w:right w:val="single" w:sz="6" w:space="0" w:color="auto"/>
            </w:tcBorders>
          </w:tcPr>
          <w:p w14:paraId="7C9609A0" w14:textId="77777777" w:rsidR="000B5A1D" w:rsidRDefault="000B5A1D" w:rsidP="00445957">
            <w:pPr>
              <w:pStyle w:val="Standard1"/>
              <w:spacing w:before="0" w:line="260" w:lineRule="exact"/>
              <w:jc w:val="center"/>
              <w:rPr>
                <w:sz w:val="20"/>
                <w:lang w:val="es-ES"/>
              </w:rPr>
            </w:pPr>
          </w:p>
        </w:tc>
        <w:tc>
          <w:tcPr>
            <w:tcW w:w="478" w:type="dxa"/>
            <w:gridSpan w:val="2"/>
            <w:tcBorders>
              <w:top w:val="single" w:sz="4" w:space="0" w:color="auto"/>
              <w:left w:val="single" w:sz="6" w:space="0" w:color="auto"/>
              <w:bottom w:val="single" w:sz="4" w:space="0" w:color="auto"/>
              <w:right w:val="single" w:sz="6" w:space="0" w:color="auto"/>
            </w:tcBorders>
          </w:tcPr>
          <w:p w14:paraId="22FC2B66" w14:textId="77777777" w:rsidR="000B5A1D" w:rsidRDefault="000B5A1D" w:rsidP="00445957">
            <w:pPr>
              <w:pStyle w:val="Standard1"/>
              <w:spacing w:before="0" w:line="260" w:lineRule="exact"/>
              <w:jc w:val="center"/>
              <w:rPr>
                <w:sz w:val="20"/>
                <w:lang w:val="es-ES"/>
              </w:rPr>
            </w:pPr>
          </w:p>
        </w:tc>
        <w:tc>
          <w:tcPr>
            <w:tcW w:w="427" w:type="dxa"/>
            <w:gridSpan w:val="2"/>
            <w:tcBorders>
              <w:top w:val="single" w:sz="4" w:space="0" w:color="auto"/>
              <w:left w:val="single" w:sz="6" w:space="0" w:color="auto"/>
              <w:bottom w:val="single" w:sz="4" w:space="0" w:color="auto"/>
              <w:right w:val="single" w:sz="6" w:space="0" w:color="auto"/>
            </w:tcBorders>
          </w:tcPr>
          <w:p w14:paraId="3F19ADAA" w14:textId="77777777" w:rsidR="000B5A1D" w:rsidRDefault="000B5A1D" w:rsidP="00445957">
            <w:pPr>
              <w:pStyle w:val="Standard1"/>
              <w:spacing w:before="0" w:line="260" w:lineRule="exact"/>
              <w:jc w:val="center"/>
              <w:rPr>
                <w:sz w:val="20"/>
                <w:lang w:val="es-ES"/>
              </w:rPr>
            </w:pPr>
          </w:p>
        </w:tc>
        <w:tc>
          <w:tcPr>
            <w:tcW w:w="492" w:type="dxa"/>
            <w:gridSpan w:val="2"/>
            <w:tcBorders>
              <w:top w:val="single" w:sz="4" w:space="0" w:color="auto"/>
              <w:left w:val="single" w:sz="6" w:space="0" w:color="auto"/>
              <w:bottom w:val="single" w:sz="4" w:space="0" w:color="auto"/>
              <w:right w:val="single" w:sz="6" w:space="0" w:color="auto"/>
            </w:tcBorders>
          </w:tcPr>
          <w:p w14:paraId="572822C8" w14:textId="77777777" w:rsidR="000B5A1D" w:rsidRDefault="000B5A1D" w:rsidP="00445957">
            <w:pPr>
              <w:pStyle w:val="Standard1"/>
              <w:spacing w:before="0" w:line="260" w:lineRule="exact"/>
              <w:jc w:val="center"/>
              <w:rPr>
                <w:sz w:val="20"/>
                <w:lang w:val="es-ES"/>
              </w:rPr>
            </w:pPr>
          </w:p>
        </w:tc>
        <w:tc>
          <w:tcPr>
            <w:tcW w:w="568" w:type="dxa"/>
            <w:gridSpan w:val="2"/>
            <w:tcBorders>
              <w:top w:val="single" w:sz="4" w:space="0" w:color="auto"/>
              <w:left w:val="single" w:sz="6" w:space="0" w:color="auto"/>
              <w:bottom w:val="single" w:sz="4" w:space="0" w:color="auto"/>
              <w:right w:val="single" w:sz="6" w:space="0" w:color="auto"/>
            </w:tcBorders>
          </w:tcPr>
          <w:p w14:paraId="39CB2C32" w14:textId="77777777" w:rsidR="000B5A1D" w:rsidRDefault="000B5A1D" w:rsidP="00445957">
            <w:pPr>
              <w:pStyle w:val="Standard1"/>
              <w:spacing w:before="0" w:line="260" w:lineRule="exact"/>
              <w:jc w:val="center"/>
              <w:rPr>
                <w:sz w:val="20"/>
                <w:lang w:val="es-ES"/>
              </w:rPr>
            </w:pPr>
          </w:p>
        </w:tc>
        <w:tc>
          <w:tcPr>
            <w:tcW w:w="1287" w:type="dxa"/>
            <w:gridSpan w:val="2"/>
            <w:tcBorders>
              <w:top w:val="single" w:sz="4" w:space="0" w:color="auto"/>
              <w:left w:val="single" w:sz="6" w:space="0" w:color="auto"/>
              <w:bottom w:val="single" w:sz="4" w:space="0" w:color="auto"/>
              <w:right w:val="single" w:sz="12" w:space="0" w:color="auto"/>
            </w:tcBorders>
          </w:tcPr>
          <w:p w14:paraId="426B5653" w14:textId="0F984FCF" w:rsidR="000B5A1D" w:rsidRDefault="00D94A78" w:rsidP="00445957">
            <w:pPr>
              <w:pStyle w:val="Standard1"/>
              <w:spacing w:before="0" w:line="260" w:lineRule="exact"/>
              <w:rPr>
                <w:sz w:val="20"/>
                <w:lang w:val="es-ES"/>
              </w:rPr>
            </w:pPr>
            <w:r w:rsidRPr="003F0080">
              <w:rPr>
                <w:sz w:val="20"/>
                <w:lang w:val="en-US"/>
              </w:rPr>
              <w:t>December 2001</w:t>
            </w:r>
          </w:p>
        </w:tc>
      </w:tr>
      <w:tr w:rsidR="00EC2B17" w14:paraId="7244E359"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2BC8690C" w14:textId="77777777" w:rsidR="00445957" w:rsidRDefault="00445957" w:rsidP="00445957">
            <w:pPr>
              <w:pStyle w:val="Standard1"/>
              <w:spacing w:before="0" w:line="260" w:lineRule="exact"/>
              <w:rPr>
                <w:sz w:val="20"/>
                <w:lang w:val="fr-FR"/>
              </w:rPr>
            </w:pPr>
            <w:r>
              <w:rPr>
                <w:sz w:val="20"/>
                <w:lang w:val="fr-FR"/>
              </w:rPr>
              <w:t>ATIS</w:t>
            </w:r>
          </w:p>
        </w:tc>
        <w:tc>
          <w:tcPr>
            <w:tcW w:w="1830" w:type="dxa"/>
            <w:tcBorders>
              <w:top w:val="single" w:sz="4" w:space="0" w:color="auto"/>
              <w:left w:val="single" w:sz="6" w:space="0" w:color="auto"/>
              <w:bottom w:val="single" w:sz="4" w:space="0" w:color="auto"/>
              <w:right w:val="single" w:sz="6" w:space="0" w:color="auto"/>
            </w:tcBorders>
          </w:tcPr>
          <w:p w14:paraId="4272AB0E" w14:textId="77777777" w:rsidR="00445957" w:rsidRDefault="00445957" w:rsidP="00445957">
            <w:pPr>
              <w:pStyle w:val="Standard1"/>
              <w:spacing w:before="0" w:line="260" w:lineRule="exact"/>
              <w:jc w:val="both"/>
              <w:rPr>
                <w:sz w:val="20"/>
                <w:lang w:val="en-US"/>
              </w:rPr>
            </w:pPr>
            <w:r w:rsidRPr="00BF090C">
              <w:rPr>
                <w:sz w:val="20"/>
                <w:lang w:val="en-US"/>
              </w:rPr>
              <w:t>0600424</w:t>
            </w:r>
          </w:p>
        </w:tc>
        <w:tc>
          <w:tcPr>
            <w:tcW w:w="4585" w:type="dxa"/>
            <w:tcBorders>
              <w:top w:val="single" w:sz="4" w:space="0" w:color="auto"/>
              <w:left w:val="single" w:sz="6" w:space="0" w:color="auto"/>
              <w:bottom w:val="single" w:sz="4" w:space="0" w:color="auto"/>
              <w:right w:val="single" w:sz="6" w:space="0" w:color="auto"/>
            </w:tcBorders>
          </w:tcPr>
          <w:p w14:paraId="44190CAE" w14:textId="77777777" w:rsidR="00445957" w:rsidRDefault="00445957" w:rsidP="00445957">
            <w:pPr>
              <w:pStyle w:val="Standard1"/>
              <w:spacing w:before="0"/>
              <w:rPr>
                <w:sz w:val="20"/>
                <w:lang w:val="en-US"/>
              </w:rPr>
            </w:pPr>
            <w:r w:rsidRPr="00BF090C">
              <w:rPr>
                <w:sz w:val="20"/>
                <w:lang w:val="en-US"/>
              </w:rPr>
              <w:t xml:space="preserve">Interface Between Networks and Customer Installation Very-high-bit-rate Digital Subscriber Lines (VDSL) Metallic Interface (DMT based) </w:t>
            </w:r>
          </w:p>
        </w:tc>
        <w:tc>
          <w:tcPr>
            <w:tcW w:w="499" w:type="dxa"/>
            <w:tcBorders>
              <w:top w:val="single" w:sz="4" w:space="0" w:color="auto"/>
              <w:left w:val="single" w:sz="6" w:space="0" w:color="auto"/>
              <w:bottom w:val="single" w:sz="4" w:space="0" w:color="auto"/>
              <w:right w:val="single" w:sz="6" w:space="0" w:color="auto"/>
            </w:tcBorders>
          </w:tcPr>
          <w:p w14:paraId="10084BD3" w14:textId="77777777" w:rsidR="00445957" w:rsidRDefault="00445957"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2951A49C" w14:textId="77777777" w:rsidR="00445957" w:rsidRDefault="00445957"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C24CF09" w14:textId="77777777" w:rsidR="00445957" w:rsidRDefault="00445957" w:rsidP="00445957">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6B27685B" w14:textId="77777777" w:rsidR="00445957" w:rsidRDefault="00445957" w:rsidP="00445957">
            <w:pPr>
              <w:pStyle w:val="Standard1"/>
              <w:spacing w:before="0" w:line="260" w:lineRule="exact"/>
              <w:jc w:val="center"/>
              <w:rPr>
                <w:sz w:val="20"/>
                <w:lang w:val="en-US"/>
              </w:rPr>
            </w:pPr>
            <w:r>
              <w:rPr>
                <w:sz w:val="20"/>
                <w:lang w:val="en-US"/>
              </w:rPr>
              <w:t>X</w:t>
            </w:r>
          </w:p>
        </w:tc>
        <w:tc>
          <w:tcPr>
            <w:tcW w:w="481" w:type="dxa"/>
            <w:gridSpan w:val="2"/>
            <w:tcBorders>
              <w:top w:val="single" w:sz="4" w:space="0" w:color="auto"/>
              <w:left w:val="single" w:sz="6" w:space="0" w:color="auto"/>
              <w:bottom w:val="single" w:sz="4" w:space="0" w:color="auto"/>
              <w:right w:val="single" w:sz="6" w:space="0" w:color="auto"/>
            </w:tcBorders>
          </w:tcPr>
          <w:p w14:paraId="61DB4DF6" w14:textId="77777777" w:rsidR="00445957" w:rsidRDefault="00445957"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54ACD94" w14:textId="77777777" w:rsidR="00445957" w:rsidRDefault="00445957"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11BD803C" w14:textId="77777777" w:rsidR="00445957" w:rsidRDefault="00445957" w:rsidP="00445957">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2DED2CA1" w14:textId="72533EE3" w:rsidR="00445957" w:rsidRDefault="00445957" w:rsidP="00445957">
            <w:pPr>
              <w:pStyle w:val="Standard1"/>
              <w:spacing w:before="0" w:line="260" w:lineRule="exact"/>
              <w:jc w:val="center"/>
              <w:rPr>
                <w:sz w:val="20"/>
                <w:lang w:val="en-US"/>
              </w:rPr>
            </w:pPr>
          </w:p>
          <w:p w14:paraId="7ED5E41E" w14:textId="6761BDA1" w:rsidR="00445957" w:rsidRDefault="00445957"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E9D459C" w14:textId="77777777" w:rsidR="00445957" w:rsidRDefault="00445957"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22847579" w14:textId="77777777" w:rsidR="00445957" w:rsidRDefault="00445957" w:rsidP="00445957">
            <w:pPr>
              <w:pStyle w:val="Standard1"/>
              <w:spacing w:before="0" w:line="260" w:lineRule="exact"/>
              <w:jc w:val="center"/>
              <w:rPr>
                <w:sz w:val="20"/>
                <w:lang w:val="en-US"/>
              </w:rPr>
            </w:pPr>
          </w:p>
          <w:p w14:paraId="4E9B69EA" w14:textId="77777777" w:rsidR="00445957" w:rsidRDefault="00445957" w:rsidP="00445957">
            <w:pPr>
              <w:pStyle w:val="Standard1"/>
              <w:spacing w:before="0" w:line="260" w:lineRule="exact"/>
              <w:jc w:val="center"/>
              <w:rPr>
                <w:sz w:val="20"/>
                <w:lang w:val="en-US"/>
              </w:rPr>
            </w:pPr>
          </w:p>
          <w:p w14:paraId="3B3B105F" w14:textId="73CED87D" w:rsidR="00445957" w:rsidRDefault="00445957"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63EFE899" w14:textId="77777777" w:rsidR="00445957" w:rsidRDefault="00445957"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75A74441" w14:textId="77777777" w:rsidR="00445957" w:rsidRDefault="00445957" w:rsidP="00445957">
            <w:pPr>
              <w:pStyle w:val="Standard1"/>
              <w:spacing w:before="0" w:line="260" w:lineRule="exact"/>
              <w:jc w:val="center"/>
              <w:rPr>
                <w:sz w:val="20"/>
                <w:lang w:val="en-US"/>
              </w:rPr>
            </w:pPr>
          </w:p>
          <w:p w14:paraId="2CF27171" w14:textId="77777777" w:rsidR="00445957" w:rsidRDefault="00445957" w:rsidP="00445957">
            <w:pPr>
              <w:pStyle w:val="Standard1"/>
              <w:spacing w:before="0" w:line="260" w:lineRule="exact"/>
              <w:jc w:val="center"/>
              <w:rPr>
                <w:sz w:val="20"/>
                <w:lang w:val="en-US"/>
              </w:rPr>
            </w:pPr>
          </w:p>
          <w:p w14:paraId="6BF6D164" w14:textId="799DBAA3" w:rsidR="00445957" w:rsidRDefault="00445957"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76CBE542" w14:textId="77777777" w:rsidR="00445957" w:rsidRDefault="00445957"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7E287CB3" w14:textId="6902F4C2" w:rsidR="00445957" w:rsidRDefault="00445957" w:rsidP="00445957">
            <w:pPr>
              <w:pStyle w:val="Standard1"/>
              <w:spacing w:before="0" w:line="260" w:lineRule="exact"/>
              <w:rPr>
                <w:sz w:val="20"/>
                <w:lang w:val="en-US"/>
              </w:rPr>
            </w:pPr>
            <w:r w:rsidRPr="00BF090C">
              <w:rPr>
                <w:sz w:val="20"/>
                <w:lang w:val="en-US"/>
              </w:rPr>
              <w:t>June</w:t>
            </w:r>
            <w:r>
              <w:rPr>
                <w:sz w:val="20"/>
                <w:lang w:val="en-US"/>
              </w:rPr>
              <w:t xml:space="preserve"> </w:t>
            </w:r>
            <w:r w:rsidRPr="00BF090C">
              <w:rPr>
                <w:sz w:val="20"/>
                <w:lang w:val="en-US"/>
              </w:rPr>
              <w:t>2004</w:t>
            </w:r>
          </w:p>
        </w:tc>
      </w:tr>
      <w:tr w:rsidR="00EC2B17" w:rsidRPr="00BF090C" w14:paraId="144FA003"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57D2C524" w14:textId="77777777" w:rsidR="00445957" w:rsidRDefault="00445957" w:rsidP="00445957">
            <w:pPr>
              <w:pStyle w:val="Standard1"/>
              <w:spacing w:before="0" w:line="260" w:lineRule="exact"/>
              <w:rPr>
                <w:sz w:val="20"/>
                <w:lang w:val="fr-FR"/>
              </w:rPr>
            </w:pPr>
            <w:r>
              <w:rPr>
                <w:sz w:val="20"/>
                <w:lang w:val="fr-FR"/>
              </w:rPr>
              <w:t>ATIS</w:t>
            </w:r>
          </w:p>
        </w:tc>
        <w:tc>
          <w:tcPr>
            <w:tcW w:w="1830" w:type="dxa"/>
            <w:tcBorders>
              <w:top w:val="single" w:sz="4" w:space="0" w:color="auto"/>
              <w:left w:val="single" w:sz="6" w:space="0" w:color="auto"/>
              <w:bottom w:val="single" w:sz="4" w:space="0" w:color="auto"/>
              <w:right w:val="single" w:sz="6" w:space="0" w:color="auto"/>
            </w:tcBorders>
          </w:tcPr>
          <w:p w14:paraId="4BE1E100" w14:textId="77777777" w:rsidR="00445957" w:rsidRPr="00BF090C" w:rsidRDefault="00445957" w:rsidP="00445957">
            <w:pPr>
              <w:pStyle w:val="Standard1"/>
              <w:spacing w:before="0" w:line="260" w:lineRule="exact"/>
              <w:jc w:val="both"/>
              <w:rPr>
                <w:sz w:val="20"/>
                <w:lang w:val="en-US"/>
              </w:rPr>
            </w:pPr>
            <w:r w:rsidRPr="00BF090C">
              <w:rPr>
                <w:sz w:val="20"/>
                <w:lang w:val="en-US"/>
              </w:rPr>
              <w:t>0600427.01</w:t>
            </w:r>
          </w:p>
        </w:tc>
        <w:tc>
          <w:tcPr>
            <w:tcW w:w="4585" w:type="dxa"/>
            <w:tcBorders>
              <w:top w:val="single" w:sz="4" w:space="0" w:color="auto"/>
              <w:left w:val="single" w:sz="6" w:space="0" w:color="auto"/>
              <w:bottom w:val="single" w:sz="4" w:space="0" w:color="auto"/>
              <w:right w:val="single" w:sz="6" w:space="0" w:color="auto"/>
            </w:tcBorders>
          </w:tcPr>
          <w:p w14:paraId="33819E8F" w14:textId="77777777" w:rsidR="00445957" w:rsidRPr="00BF090C" w:rsidRDefault="00445957" w:rsidP="00445957">
            <w:pPr>
              <w:pStyle w:val="Standard1"/>
              <w:spacing w:before="0"/>
              <w:rPr>
                <w:sz w:val="20"/>
                <w:lang w:val="en-US"/>
              </w:rPr>
            </w:pPr>
            <w:r w:rsidRPr="00BF090C">
              <w:rPr>
                <w:sz w:val="20"/>
                <w:lang w:val="en-US"/>
              </w:rPr>
              <w:t>ATM-Based Multi-Pair Bonding</w:t>
            </w:r>
          </w:p>
        </w:tc>
        <w:tc>
          <w:tcPr>
            <w:tcW w:w="499" w:type="dxa"/>
            <w:tcBorders>
              <w:top w:val="single" w:sz="4" w:space="0" w:color="auto"/>
              <w:left w:val="single" w:sz="6" w:space="0" w:color="auto"/>
              <w:bottom w:val="single" w:sz="4" w:space="0" w:color="auto"/>
              <w:right w:val="single" w:sz="6" w:space="0" w:color="auto"/>
            </w:tcBorders>
          </w:tcPr>
          <w:p w14:paraId="0EAC9A76" w14:textId="77777777" w:rsidR="00445957" w:rsidRDefault="00445957"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0EAE516D" w14:textId="77777777" w:rsidR="00445957" w:rsidRDefault="00445957"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0766AAF" w14:textId="77777777" w:rsidR="00445957" w:rsidRDefault="00445957" w:rsidP="00445957">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69E79C3B" w14:textId="77777777" w:rsidR="00445957" w:rsidRDefault="00445957" w:rsidP="00445957">
            <w:pPr>
              <w:pStyle w:val="Standard1"/>
              <w:spacing w:before="0" w:line="260" w:lineRule="exact"/>
              <w:jc w:val="center"/>
              <w:rPr>
                <w:sz w:val="20"/>
                <w:lang w:val="en-US"/>
              </w:rPr>
            </w:pPr>
            <w:r>
              <w:rPr>
                <w:sz w:val="20"/>
                <w:lang w:val="en-US"/>
              </w:rPr>
              <w:t>X</w:t>
            </w:r>
          </w:p>
        </w:tc>
        <w:tc>
          <w:tcPr>
            <w:tcW w:w="481" w:type="dxa"/>
            <w:gridSpan w:val="2"/>
            <w:tcBorders>
              <w:top w:val="single" w:sz="4" w:space="0" w:color="auto"/>
              <w:left w:val="single" w:sz="6" w:space="0" w:color="auto"/>
              <w:bottom w:val="single" w:sz="4" w:space="0" w:color="auto"/>
              <w:right w:val="single" w:sz="6" w:space="0" w:color="auto"/>
            </w:tcBorders>
          </w:tcPr>
          <w:p w14:paraId="75616968" w14:textId="77777777" w:rsidR="00445957" w:rsidRDefault="00445957"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515C327" w14:textId="77777777" w:rsidR="00445957" w:rsidRDefault="00445957"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1EEC7920" w14:textId="77777777" w:rsidR="00445957" w:rsidRDefault="00445957" w:rsidP="00445957">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70EF7ED0" w14:textId="502786DE" w:rsidR="00445957" w:rsidRDefault="00445957" w:rsidP="00445957">
            <w:pPr>
              <w:pStyle w:val="Standard1"/>
              <w:spacing w:before="0" w:line="260" w:lineRule="exact"/>
              <w:jc w:val="center"/>
              <w:rPr>
                <w:sz w:val="20"/>
                <w:lang w:val="en-US"/>
              </w:rPr>
            </w:pPr>
          </w:p>
          <w:p w14:paraId="2EE0E8A0" w14:textId="0A160109" w:rsidR="00445957" w:rsidRDefault="00445957"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5490DBB" w14:textId="77777777" w:rsidR="00445957" w:rsidRDefault="00445957"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5EA07CF9" w14:textId="77777777" w:rsidR="00445957" w:rsidRDefault="00445957" w:rsidP="00445957">
            <w:pPr>
              <w:pStyle w:val="Standard1"/>
              <w:spacing w:before="0" w:line="260" w:lineRule="exact"/>
              <w:jc w:val="center"/>
              <w:rPr>
                <w:sz w:val="20"/>
                <w:lang w:val="en-US"/>
              </w:rPr>
            </w:pPr>
          </w:p>
          <w:p w14:paraId="4DE74595" w14:textId="77777777" w:rsidR="00445957" w:rsidRDefault="00445957" w:rsidP="00445957">
            <w:pPr>
              <w:pStyle w:val="Standard1"/>
              <w:spacing w:before="0" w:line="260" w:lineRule="exact"/>
              <w:jc w:val="center"/>
              <w:rPr>
                <w:sz w:val="20"/>
                <w:lang w:val="en-US"/>
              </w:rPr>
            </w:pPr>
          </w:p>
          <w:p w14:paraId="3C6538E6" w14:textId="0840BD55" w:rsidR="00445957" w:rsidRDefault="00445957"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1244AC3E" w14:textId="77777777" w:rsidR="00445957" w:rsidRDefault="00445957"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6F909472" w14:textId="77777777" w:rsidR="00445957" w:rsidRDefault="00445957" w:rsidP="00445957">
            <w:pPr>
              <w:pStyle w:val="Standard1"/>
              <w:spacing w:before="0" w:line="260" w:lineRule="exact"/>
              <w:jc w:val="center"/>
              <w:rPr>
                <w:sz w:val="20"/>
                <w:lang w:val="en-US"/>
              </w:rPr>
            </w:pPr>
          </w:p>
          <w:p w14:paraId="2D6E5A5B" w14:textId="77777777" w:rsidR="00445957" w:rsidRDefault="00445957" w:rsidP="00445957">
            <w:pPr>
              <w:pStyle w:val="Standard1"/>
              <w:spacing w:before="0" w:line="260" w:lineRule="exact"/>
              <w:jc w:val="center"/>
              <w:rPr>
                <w:sz w:val="20"/>
                <w:lang w:val="en-US"/>
              </w:rPr>
            </w:pPr>
          </w:p>
          <w:p w14:paraId="7D8D150B" w14:textId="755BBE49" w:rsidR="00445957" w:rsidRDefault="00445957"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286D4BD9" w14:textId="77777777" w:rsidR="00445957" w:rsidRDefault="00445957"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04037943" w14:textId="2D1D74DF" w:rsidR="00445957" w:rsidRPr="00BF090C" w:rsidRDefault="00445957" w:rsidP="00445957">
            <w:pPr>
              <w:pStyle w:val="Standard1"/>
              <w:spacing w:before="0" w:line="260" w:lineRule="exact"/>
              <w:rPr>
                <w:sz w:val="20"/>
                <w:lang w:val="en-US"/>
              </w:rPr>
            </w:pPr>
            <w:r w:rsidRPr="00BF090C">
              <w:rPr>
                <w:sz w:val="20"/>
                <w:lang w:val="en-US"/>
              </w:rPr>
              <w:t>November 2004</w:t>
            </w:r>
          </w:p>
        </w:tc>
      </w:tr>
      <w:tr w:rsidR="00445957" w:rsidRPr="00BF090C" w14:paraId="52DB99C1"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4DBA4E0F" w14:textId="77777777" w:rsidR="00445957" w:rsidRDefault="00445957" w:rsidP="00445957">
            <w:pPr>
              <w:pStyle w:val="Standard1"/>
              <w:spacing w:before="0" w:line="260" w:lineRule="exact"/>
              <w:rPr>
                <w:sz w:val="20"/>
                <w:lang w:val="fr-FR"/>
              </w:rPr>
            </w:pPr>
            <w:r>
              <w:rPr>
                <w:sz w:val="20"/>
                <w:lang w:val="fr-FR"/>
              </w:rPr>
              <w:t>ATIS</w:t>
            </w:r>
          </w:p>
        </w:tc>
        <w:tc>
          <w:tcPr>
            <w:tcW w:w="1830" w:type="dxa"/>
            <w:tcBorders>
              <w:top w:val="single" w:sz="4" w:space="0" w:color="auto"/>
              <w:left w:val="single" w:sz="6" w:space="0" w:color="auto"/>
              <w:bottom w:val="single" w:sz="4" w:space="0" w:color="auto"/>
              <w:right w:val="single" w:sz="6" w:space="0" w:color="auto"/>
            </w:tcBorders>
          </w:tcPr>
          <w:p w14:paraId="7F516D69" w14:textId="77777777" w:rsidR="00445957" w:rsidRPr="00BF090C" w:rsidRDefault="00445957" w:rsidP="00445957">
            <w:pPr>
              <w:pStyle w:val="Standard1"/>
              <w:spacing w:before="0" w:line="260" w:lineRule="exact"/>
              <w:jc w:val="both"/>
              <w:rPr>
                <w:sz w:val="20"/>
                <w:lang w:val="en-US"/>
              </w:rPr>
            </w:pPr>
            <w:r w:rsidRPr="00BF090C">
              <w:rPr>
                <w:sz w:val="20"/>
                <w:lang w:val="en-US"/>
              </w:rPr>
              <w:t>0600427.02</w:t>
            </w:r>
          </w:p>
        </w:tc>
        <w:tc>
          <w:tcPr>
            <w:tcW w:w="4585" w:type="dxa"/>
            <w:tcBorders>
              <w:top w:val="single" w:sz="4" w:space="0" w:color="auto"/>
              <w:left w:val="single" w:sz="6" w:space="0" w:color="auto"/>
              <w:bottom w:val="single" w:sz="4" w:space="0" w:color="auto"/>
              <w:right w:val="single" w:sz="6" w:space="0" w:color="auto"/>
            </w:tcBorders>
          </w:tcPr>
          <w:p w14:paraId="71DF5EC9" w14:textId="77777777" w:rsidR="00445957" w:rsidRPr="00BF090C" w:rsidRDefault="00445957" w:rsidP="00445957">
            <w:pPr>
              <w:pStyle w:val="Standard1"/>
              <w:spacing w:before="0"/>
              <w:rPr>
                <w:sz w:val="20"/>
                <w:lang w:val="en-US"/>
              </w:rPr>
            </w:pPr>
            <w:r w:rsidRPr="00BF090C">
              <w:rPr>
                <w:sz w:val="20"/>
                <w:lang w:val="en-US"/>
              </w:rPr>
              <w:t>Ethernet-based Multi-Pair Bonding</w:t>
            </w:r>
          </w:p>
        </w:tc>
        <w:tc>
          <w:tcPr>
            <w:tcW w:w="499" w:type="dxa"/>
            <w:tcBorders>
              <w:top w:val="single" w:sz="4" w:space="0" w:color="auto"/>
              <w:left w:val="single" w:sz="6" w:space="0" w:color="auto"/>
              <w:bottom w:val="single" w:sz="4" w:space="0" w:color="auto"/>
              <w:right w:val="single" w:sz="6" w:space="0" w:color="auto"/>
            </w:tcBorders>
          </w:tcPr>
          <w:p w14:paraId="214438C9" w14:textId="77777777" w:rsidR="00445957" w:rsidRDefault="00445957"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514342EC" w14:textId="77777777" w:rsidR="00445957" w:rsidRDefault="00445957"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1C6B31A7" w14:textId="77777777" w:rsidR="00445957" w:rsidRDefault="00445957" w:rsidP="00445957">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575C85F2" w14:textId="77777777" w:rsidR="00445957" w:rsidRDefault="00445957" w:rsidP="00445957">
            <w:pPr>
              <w:pStyle w:val="Standard1"/>
              <w:spacing w:before="0" w:line="260" w:lineRule="exact"/>
              <w:jc w:val="center"/>
              <w:rPr>
                <w:sz w:val="20"/>
                <w:lang w:val="en-US"/>
              </w:rPr>
            </w:pPr>
            <w:r>
              <w:rPr>
                <w:sz w:val="20"/>
                <w:lang w:val="en-US"/>
              </w:rPr>
              <w:t>X</w:t>
            </w:r>
          </w:p>
        </w:tc>
        <w:tc>
          <w:tcPr>
            <w:tcW w:w="481" w:type="dxa"/>
            <w:gridSpan w:val="2"/>
            <w:tcBorders>
              <w:top w:val="single" w:sz="4" w:space="0" w:color="auto"/>
              <w:left w:val="single" w:sz="6" w:space="0" w:color="auto"/>
              <w:bottom w:val="single" w:sz="4" w:space="0" w:color="auto"/>
              <w:right w:val="single" w:sz="6" w:space="0" w:color="auto"/>
            </w:tcBorders>
          </w:tcPr>
          <w:p w14:paraId="138B6A2F" w14:textId="77777777" w:rsidR="00445957" w:rsidRDefault="00445957"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6755BAC" w14:textId="77777777" w:rsidR="00445957" w:rsidRDefault="00445957"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F4AC414" w14:textId="77777777" w:rsidR="00445957" w:rsidRDefault="00445957" w:rsidP="00445957">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32511101" w14:textId="17E30DD6" w:rsidR="00445957" w:rsidRDefault="00445957" w:rsidP="00445957">
            <w:pPr>
              <w:pStyle w:val="Standard1"/>
              <w:spacing w:before="0" w:line="260" w:lineRule="exact"/>
              <w:jc w:val="center"/>
              <w:rPr>
                <w:sz w:val="20"/>
                <w:lang w:val="en-US"/>
              </w:rPr>
            </w:pPr>
          </w:p>
          <w:p w14:paraId="6B060FC1" w14:textId="4A48FEF7" w:rsidR="00445957" w:rsidRDefault="00445957" w:rsidP="00445957">
            <w:pPr>
              <w:pStyle w:val="Standard1"/>
              <w:spacing w:before="0" w:line="260" w:lineRule="exact"/>
              <w:jc w:val="center"/>
              <w:rPr>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62974863" w14:textId="77777777" w:rsidR="00445957" w:rsidRDefault="00445957"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0C0DFBF" w14:textId="77777777" w:rsidR="00445957" w:rsidRDefault="00445957" w:rsidP="00445957">
            <w:pPr>
              <w:pStyle w:val="Standard1"/>
              <w:spacing w:before="0" w:line="260" w:lineRule="exact"/>
              <w:jc w:val="center"/>
              <w:rPr>
                <w:sz w:val="20"/>
                <w:lang w:val="en-US"/>
              </w:rPr>
            </w:pPr>
          </w:p>
          <w:p w14:paraId="62547DCC" w14:textId="77777777" w:rsidR="00445957" w:rsidRDefault="00445957" w:rsidP="00445957">
            <w:pPr>
              <w:pStyle w:val="Standard1"/>
              <w:spacing w:before="0" w:line="260" w:lineRule="exact"/>
              <w:jc w:val="center"/>
              <w:rPr>
                <w:sz w:val="20"/>
                <w:lang w:val="en-US"/>
              </w:rPr>
            </w:pPr>
          </w:p>
          <w:p w14:paraId="5E6AEC06" w14:textId="0D76CE48" w:rsidR="00445957" w:rsidRDefault="00445957" w:rsidP="00445957">
            <w:pPr>
              <w:pStyle w:val="Standard1"/>
              <w:spacing w:before="0" w:line="260" w:lineRule="exact"/>
              <w:jc w:val="center"/>
              <w:rPr>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46ED981E" w14:textId="77777777" w:rsidR="00445957" w:rsidRDefault="00445957"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4BABACD" w14:textId="77777777" w:rsidR="00445957" w:rsidRDefault="00445957" w:rsidP="00445957">
            <w:pPr>
              <w:pStyle w:val="Standard1"/>
              <w:spacing w:before="0" w:line="260" w:lineRule="exact"/>
              <w:jc w:val="center"/>
              <w:rPr>
                <w:sz w:val="20"/>
                <w:lang w:val="en-US"/>
              </w:rPr>
            </w:pPr>
          </w:p>
          <w:p w14:paraId="0A9D0BBD" w14:textId="77777777" w:rsidR="00445957" w:rsidRDefault="00445957" w:rsidP="00445957">
            <w:pPr>
              <w:pStyle w:val="Standard1"/>
              <w:spacing w:before="0" w:line="260" w:lineRule="exact"/>
              <w:jc w:val="center"/>
              <w:rPr>
                <w:sz w:val="20"/>
                <w:lang w:val="en-US"/>
              </w:rPr>
            </w:pPr>
          </w:p>
          <w:p w14:paraId="45D80D27" w14:textId="66C07FD1" w:rsidR="00445957" w:rsidRDefault="00445957"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0C7D738D" w14:textId="77777777" w:rsidR="00445957" w:rsidRDefault="00445957"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43C6AEA8" w14:textId="5D6EAE26" w:rsidR="00445957" w:rsidRDefault="00445957" w:rsidP="00445957">
            <w:pPr>
              <w:pStyle w:val="Standard1"/>
              <w:spacing w:before="0" w:line="260" w:lineRule="exact"/>
              <w:rPr>
                <w:sz w:val="20"/>
                <w:lang w:val="en-US"/>
              </w:rPr>
            </w:pPr>
            <w:r w:rsidRPr="00BF090C">
              <w:rPr>
                <w:sz w:val="20"/>
                <w:lang w:val="en-US"/>
              </w:rPr>
              <w:t xml:space="preserve"> </w:t>
            </w:r>
          </w:p>
          <w:p w14:paraId="382732FB" w14:textId="43E3A5EA" w:rsidR="00445957" w:rsidRPr="00BF090C" w:rsidRDefault="00445957" w:rsidP="00445957">
            <w:pPr>
              <w:pStyle w:val="Standard1"/>
              <w:spacing w:before="0" w:line="260" w:lineRule="exact"/>
              <w:rPr>
                <w:sz w:val="20"/>
                <w:lang w:val="en-US"/>
              </w:rPr>
            </w:pPr>
            <w:r w:rsidRPr="00BF090C">
              <w:rPr>
                <w:sz w:val="20"/>
                <w:lang w:val="en-US"/>
              </w:rPr>
              <w:t>January</w:t>
            </w:r>
            <w:r>
              <w:rPr>
                <w:sz w:val="20"/>
                <w:lang w:val="en-US"/>
              </w:rPr>
              <w:t xml:space="preserve"> </w:t>
            </w:r>
            <w:r w:rsidRPr="00BF090C">
              <w:rPr>
                <w:sz w:val="20"/>
                <w:lang w:val="en-US"/>
              </w:rPr>
              <w:t>2005</w:t>
            </w:r>
          </w:p>
        </w:tc>
      </w:tr>
      <w:tr w:rsidR="00EC2B17" w:rsidRPr="00BF090C" w14:paraId="15154BF0"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4DA66165" w14:textId="77777777" w:rsidR="00445957" w:rsidRDefault="00445957" w:rsidP="00445957">
            <w:pPr>
              <w:pStyle w:val="Standard1"/>
              <w:spacing w:before="0" w:line="260" w:lineRule="exact"/>
              <w:rPr>
                <w:sz w:val="20"/>
                <w:lang w:val="fr-FR"/>
              </w:rPr>
            </w:pPr>
            <w:r>
              <w:rPr>
                <w:sz w:val="20"/>
                <w:lang w:val="fr-FR"/>
              </w:rPr>
              <w:t>ATIS</w:t>
            </w:r>
          </w:p>
        </w:tc>
        <w:tc>
          <w:tcPr>
            <w:tcW w:w="1830" w:type="dxa"/>
            <w:tcBorders>
              <w:top w:val="single" w:sz="4" w:space="0" w:color="auto"/>
              <w:left w:val="single" w:sz="6" w:space="0" w:color="auto"/>
              <w:bottom w:val="single" w:sz="4" w:space="0" w:color="auto"/>
              <w:right w:val="single" w:sz="6" w:space="0" w:color="auto"/>
            </w:tcBorders>
          </w:tcPr>
          <w:p w14:paraId="02F34932" w14:textId="77777777" w:rsidR="00445957" w:rsidRPr="00BF090C" w:rsidRDefault="00445957" w:rsidP="00445957">
            <w:pPr>
              <w:pStyle w:val="Standard1"/>
              <w:spacing w:before="0" w:line="260" w:lineRule="exact"/>
              <w:jc w:val="both"/>
              <w:rPr>
                <w:sz w:val="20"/>
                <w:lang w:val="en-US"/>
              </w:rPr>
            </w:pPr>
            <w:r w:rsidRPr="00BF090C">
              <w:rPr>
                <w:sz w:val="20"/>
                <w:lang w:val="en-US"/>
              </w:rPr>
              <w:t>0600427.03</w:t>
            </w:r>
          </w:p>
        </w:tc>
        <w:tc>
          <w:tcPr>
            <w:tcW w:w="4585" w:type="dxa"/>
            <w:tcBorders>
              <w:top w:val="single" w:sz="4" w:space="0" w:color="auto"/>
              <w:left w:val="single" w:sz="6" w:space="0" w:color="auto"/>
              <w:bottom w:val="single" w:sz="4" w:space="0" w:color="auto"/>
              <w:right w:val="single" w:sz="6" w:space="0" w:color="auto"/>
            </w:tcBorders>
          </w:tcPr>
          <w:p w14:paraId="4A4BAD0C" w14:textId="77777777" w:rsidR="00445957" w:rsidRPr="00BF090C" w:rsidRDefault="00445957" w:rsidP="00445957">
            <w:pPr>
              <w:pStyle w:val="Standard1"/>
              <w:spacing w:before="0"/>
              <w:rPr>
                <w:sz w:val="20"/>
                <w:lang w:val="en-US"/>
              </w:rPr>
            </w:pPr>
            <w:r w:rsidRPr="00196228">
              <w:rPr>
                <w:sz w:val="20"/>
                <w:lang w:val="en-US"/>
              </w:rPr>
              <w:t>Multi-Pair Bonding Using Time-Division Inverse Multiplexing</w:t>
            </w:r>
          </w:p>
        </w:tc>
        <w:tc>
          <w:tcPr>
            <w:tcW w:w="499" w:type="dxa"/>
            <w:tcBorders>
              <w:top w:val="single" w:sz="4" w:space="0" w:color="auto"/>
              <w:left w:val="single" w:sz="6" w:space="0" w:color="auto"/>
              <w:bottom w:val="single" w:sz="4" w:space="0" w:color="auto"/>
              <w:right w:val="single" w:sz="6" w:space="0" w:color="auto"/>
            </w:tcBorders>
          </w:tcPr>
          <w:p w14:paraId="543A93CE" w14:textId="77777777" w:rsidR="00445957" w:rsidRDefault="00445957"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66452CA3" w14:textId="77777777" w:rsidR="00445957" w:rsidRDefault="00445957"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6CE4B26" w14:textId="77777777" w:rsidR="00445957" w:rsidRDefault="00445957" w:rsidP="00445957">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3325B3CB" w14:textId="77777777" w:rsidR="00445957" w:rsidRDefault="00445957" w:rsidP="00445957">
            <w:pPr>
              <w:pStyle w:val="Standard1"/>
              <w:spacing w:before="0" w:line="260" w:lineRule="exact"/>
              <w:jc w:val="center"/>
              <w:rPr>
                <w:sz w:val="20"/>
                <w:lang w:val="en-US"/>
              </w:rPr>
            </w:pPr>
            <w:r>
              <w:rPr>
                <w:sz w:val="20"/>
                <w:lang w:val="en-US"/>
              </w:rPr>
              <w:t>X</w:t>
            </w:r>
          </w:p>
        </w:tc>
        <w:tc>
          <w:tcPr>
            <w:tcW w:w="481" w:type="dxa"/>
            <w:gridSpan w:val="2"/>
            <w:tcBorders>
              <w:top w:val="single" w:sz="4" w:space="0" w:color="auto"/>
              <w:left w:val="single" w:sz="6" w:space="0" w:color="auto"/>
              <w:bottom w:val="single" w:sz="4" w:space="0" w:color="auto"/>
              <w:right w:val="single" w:sz="6" w:space="0" w:color="auto"/>
            </w:tcBorders>
          </w:tcPr>
          <w:p w14:paraId="486F350F" w14:textId="77777777" w:rsidR="00445957" w:rsidRDefault="00445957"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D5350C5" w14:textId="77777777" w:rsidR="00445957" w:rsidRDefault="00445957"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04E8AFB" w14:textId="77777777" w:rsidR="00445957" w:rsidRDefault="00445957" w:rsidP="00445957">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50368AEF" w14:textId="2146E796" w:rsidR="00445957" w:rsidRDefault="00445957" w:rsidP="00445957">
            <w:pPr>
              <w:pStyle w:val="Standard1"/>
              <w:spacing w:before="0" w:line="260" w:lineRule="exact"/>
              <w:jc w:val="center"/>
              <w:rPr>
                <w:sz w:val="20"/>
                <w:lang w:val="en-US"/>
              </w:rPr>
            </w:pPr>
          </w:p>
          <w:p w14:paraId="577CE52A" w14:textId="6F8B029B" w:rsidR="00445957" w:rsidRDefault="00445957"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D705D23" w14:textId="77777777" w:rsidR="00445957" w:rsidRDefault="00445957"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0AB2029A" w14:textId="77777777" w:rsidR="00445957" w:rsidRDefault="00445957" w:rsidP="00445957">
            <w:pPr>
              <w:pStyle w:val="Standard1"/>
              <w:spacing w:before="0" w:line="260" w:lineRule="exact"/>
              <w:jc w:val="center"/>
              <w:rPr>
                <w:sz w:val="20"/>
                <w:lang w:val="en-US"/>
              </w:rPr>
            </w:pPr>
          </w:p>
          <w:p w14:paraId="6A1A7D39" w14:textId="77777777" w:rsidR="00445957" w:rsidRDefault="00445957" w:rsidP="00445957">
            <w:pPr>
              <w:pStyle w:val="Standard1"/>
              <w:spacing w:before="0" w:line="260" w:lineRule="exact"/>
              <w:jc w:val="center"/>
              <w:rPr>
                <w:sz w:val="20"/>
                <w:lang w:val="en-US"/>
              </w:rPr>
            </w:pPr>
          </w:p>
          <w:p w14:paraId="1542E527" w14:textId="768B0B0B" w:rsidR="00445957" w:rsidRDefault="00445957" w:rsidP="00445957">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425DBCCB" w14:textId="77777777" w:rsidR="00445957" w:rsidRDefault="00445957"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7A5B4F34" w14:textId="77777777" w:rsidR="00445957" w:rsidRDefault="00445957" w:rsidP="00445957">
            <w:pPr>
              <w:pStyle w:val="Standard1"/>
              <w:spacing w:before="0" w:line="260" w:lineRule="exact"/>
              <w:jc w:val="center"/>
              <w:rPr>
                <w:sz w:val="20"/>
                <w:lang w:val="en-US"/>
              </w:rPr>
            </w:pPr>
          </w:p>
          <w:p w14:paraId="1BFA733B" w14:textId="77777777" w:rsidR="00445957" w:rsidRDefault="00445957" w:rsidP="00445957">
            <w:pPr>
              <w:pStyle w:val="Standard1"/>
              <w:spacing w:before="0" w:line="260" w:lineRule="exact"/>
              <w:jc w:val="center"/>
              <w:rPr>
                <w:sz w:val="20"/>
                <w:lang w:val="en-US"/>
              </w:rPr>
            </w:pPr>
          </w:p>
          <w:p w14:paraId="7223634A" w14:textId="6B3DD48F" w:rsidR="00445957" w:rsidRDefault="00445957" w:rsidP="00445957">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52A50B50" w14:textId="77777777" w:rsidR="00445957" w:rsidRDefault="00445957" w:rsidP="00445957">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20AFD89A" w14:textId="4AFA92C1" w:rsidR="00445957" w:rsidRPr="00BF090C" w:rsidRDefault="00445957" w:rsidP="00445957">
            <w:pPr>
              <w:pStyle w:val="Standard1"/>
              <w:spacing w:before="0" w:line="260" w:lineRule="exact"/>
              <w:rPr>
                <w:sz w:val="20"/>
                <w:lang w:val="en-US"/>
              </w:rPr>
            </w:pPr>
            <w:r w:rsidRPr="00BF090C">
              <w:rPr>
                <w:sz w:val="20"/>
                <w:lang w:val="en-US"/>
              </w:rPr>
              <w:t>September</w:t>
            </w:r>
            <w:r w:rsidR="00971E5B">
              <w:rPr>
                <w:sz w:val="20"/>
                <w:lang w:val="en-US"/>
              </w:rPr>
              <w:t xml:space="preserve"> </w:t>
            </w:r>
            <w:r w:rsidRPr="00BF090C">
              <w:rPr>
                <w:sz w:val="20"/>
                <w:lang w:val="en-US"/>
              </w:rPr>
              <w:t>2004</w:t>
            </w:r>
          </w:p>
        </w:tc>
      </w:tr>
      <w:tr w:rsidR="00EC2B17" w14:paraId="088ECFB1"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41B9B574" w14:textId="77777777" w:rsidR="00445957" w:rsidRDefault="00445957" w:rsidP="00445957">
            <w:pPr>
              <w:pStyle w:val="Standard1"/>
              <w:spacing w:before="0" w:line="260" w:lineRule="exact"/>
              <w:rPr>
                <w:sz w:val="20"/>
                <w:lang w:val="fr-FR"/>
              </w:rPr>
            </w:pPr>
            <w:r>
              <w:rPr>
                <w:sz w:val="20"/>
                <w:lang w:val="fr-FR"/>
              </w:rPr>
              <w:t>ATIS</w:t>
            </w:r>
          </w:p>
        </w:tc>
        <w:tc>
          <w:tcPr>
            <w:tcW w:w="1830" w:type="dxa"/>
            <w:tcBorders>
              <w:top w:val="single" w:sz="4" w:space="0" w:color="auto"/>
              <w:left w:val="single" w:sz="6" w:space="0" w:color="auto"/>
              <w:bottom w:val="single" w:sz="4" w:space="0" w:color="auto"/>
              <w:right w:val="single" w:sz="6" w:space="0" w:color="auto"/>
            </w:tcBorders>
          </w:tcPr>
          <w:p w14:paraId="0C72EBC0" w14:textId="77777777" w:rsidR="00445957" w:rsidRDefault="00445957" w:rsidP="00445957">
            <w:pPr>
              <w:pStyle w:val="Standard1"/>
              <w:spacing w:before="0" w:line="260" w:lineRule="exact"/>
              <w:jc w:val="both"/>
              <w:rPr>
                <w:sz w:val="20"/>
                <w:lang w:val="en-US"/>
              </w:rPr>
            </w:pPr>
            <w:r w:rsidRPr="00BF090C">
              <w:rPr>
                <w:sz w:val="20"/>
                <w:lang w:val="en-US"/>
              </w:rPr>
              <w:t>0600601</w:t>
            </w:r>
          </w:p>
        </w:tc>
        <w:tc>
          <w:tcPr>
            <w:tcW w:w="4585" w:type="dxa"/>
            <w:tcBorders>
              <w:top w:val="single" w:sz="4" w:space="0" w:color="auto"/>
              <w:left w:val="single" w:sz="6" w:space="0" w:color="auto"/>
              <w:bottom w:val="single" w:sz="4" w:space="0" w:color="auto"/>
              <w:right w:val="single" w:sz="6" w:space="0" w:color="auto"/>
            </w:tcBorders>
          </w:tcPr>
          <w:p w14:paraId="2FCAD89A" w14:textId="77777777" w:rsidR="00445957" w:rsidRDefault="00445957" w:rsidP="00445957">
            <w:pPr>
              <w:pStyle w:val="Standard1"/>
              <w:spacing w:before="0" w:line="260" w:lineRule="exact"/>
              <w:rPr>
                <w:sz w:val="20"/>
                <w:lang w:val="en-US"/>
              </w:rPr>
            </w:pPr>
            <w:r>
              <w:rPr>
                <w:sz w:val="20"/>
                <w:lang w:val="en-US"/>
              </w:rPr>
              <w:t xml:space="preserve">Integrated Services Digital Network (ISDN)- Basic Access Interface for Use on Metallic Loops for Application on the Network Side of the NT (Layer 1 Specification). </w:t>
            </w:r>
          </w:p>
        </w:tc>
        <w:tc>
          <w:tcPr>
            <w:tcW w:w="499" w:type="dxa"/>
            <w:tcBorders>
              <w:top w:val="single" w:sz="4" w:space="0" w:color="auto"/>
              <w:left w:val="single" w:sz="6" w:space="0" w:color="auto"/>
              <w:bottom w:val="single" w:sz="4" w:space="0" w:color="auto"/>
              <w:right w:val="single" w:sz="6" w:space="0" w:color="auto"/>
            </w:tcBorders>
          </w:tcPr>
          <w:p w14:paraId="13E45A19" w14:textId="77777777" w:rsidR="00445957" w:rsidRPr="000D4C29" w:rsidRDefault="00445957" w:rsidP="00445957">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3A6135DE" w14:textId="77777777" w:rsidR="00445957" w:rsidRPr="00244528" w:rsidRDefault="00445957"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E5C55BF" w14:textId="77777777" w:rsidR="00445957" w:rsidRPr="00244528" w:rsidRDefault="00445957" w:rsidP="00445957">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775260E4" w14:textId="77777777" w:rsidR="00445957" w:rsidRPr="00244528" w:rsidRDefault="00445957" w:rsidP="00445957">
            <w:pPr>
              <w:pStyle w:val="Standard1"/>
              <w:spacing w:before="0" w:line="260" w:lineRule="exact"/>
              <w:jc w:val="center"/>
              <w:rPr>
                <w:sz w:val="20"/>
                <w:lang w:val="en-US"/>
              </w:rPr>
            </w:pPr>
            <w:r>
              <w:rPr>
                <w:sz w:val="20"/>
                <w:lang w:val="en-US"/>
              </w:rPr>
              <w:t>X</w:t>
            </w:r>
          </w:p>
        </w:tc>
        <w:tc>
          <w:tcPr>
            <w:tcW w:w="481" w:type="dxa"/>
            <w:gridSpan w:val="2"/>
            <w:tcBorders>
              <w:top w:val="single" w:sz="4" w:space="0" w:color="auto"/>
              <w:left w:val="single" w:sz="6" w:space="0" w:color="auto"/>
              <w:bottom w:val="single" w:sz="4" w:space="0" w:color="auto"/>
              <w:right w:val="single" w:sz="6" w:space="0" w:color="auto"/>
            </w:tcBorders>
          </w:tcPr>
          <w:p w14:paraId="2E5C093C" w14:textId="77777777" w:rsidR="00445957" w:rsidRPr="00244528" w:rsidRDefault="00445957"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BDB06C2" w14:textId="77777777" w:rsidR="00445957" w:rsidRPr="00244528" w:rsidRDefault="00445957" w:rsidP="00445957">
            <w:pPr>
              <w:pStyle w:val="Standard1"/>
              <w:spacing w:before="0" w:line="260" w:lineRule="exact"/>
              <w:jc w:val="center"/>
              <w:rPr>
                <w:sz w:val="20"/>
                <w:lang w:val="en-US"/>
              </w:rPr>
            </w:pPr>
            <w:r>
              <w:rPr>
                <w:sz w:val="20"/>
                <w:lang w:val="en-US"/>
              </w:rPr>
              <w:t>X</w:t>
            </w:r>
          </w:p>
        </w:tc>
        <w:tc>
          <w:tcPr>
            <w:tcW w:w="479" w:type="dxa"/>
            <w:gridSpan w:val="2"/>
            <w:tcBorders>
              <w:top w:val="single" w:sz="4" w:space="0" w:color="auto"/>
              <w:left w:val="single" w:sz="6" w:space="0" w:color="auto"/>
              <w:bottom w:val="single" w:sz="4" w:space="0" w:color="auto"/>
              <w:right w:val="single" w:sz="6" w:space="0" w:color="auto"/>
            </w:tcBorders>
          </w:tcPr>
          <w:p w14:paraId="3C9F10A6" w14:textId="77777777" w:rsidR="00445957" w:rsidRPr="00244528" w:rsidRDefault="00445957"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D4E97C8" w14:textId="77777777" w:rsidR="00445957" w:rsidRPr="00244528" w:rsidRDefault="00445957"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B21A794" w14:textId="77777777" w:rsidR="00445957" w:rsidRPr="00244528" w:rsidRDefault="00445957"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4C811710" w14:textId="5F930D03" w:rsidR="00445957" w:rsidRDefault="00445957" w:rsidP="00445957">
            <w:pPr>
              <w:pStyle w:val="Standard1"/>
              <w:spacing w:before="0" w:line="260" w:lineRule="exact"/>
              <w:jc w:val="center"/>
              <w:rPr>
                <w:sz w:val="20"/>
                <w:lang w:val="fr-FR"/>
              </w:rPr>
            </w:pPr>
          </w:p>
          <w:p w14:paraId="0F5E963C" w14:textId="0E89FE5E" w:rsidR="00445957" w:rsidRDefault="00445957" w:rsidP="00445957">
            <w:pPr>
              <w:pStyle w:val="Standard1"/>
              <w:spacing w:before="0" w:line="260" w:lineRule="exact"/>
              <w:jc w:val="center"/>
              <w:rPr>
                <w:sz w:val="20"/>
                <w:lang w:val="fr-FR"/>
              </w:rPr>
            </w:pPr>
          </w:p>
          <w:p w14:paraId="3AB631F8" w14:textId="1A9B28AF" w:rsidR="00445957" w:rsidRDefault="00445957" w:rsidP="00445957">
            <w:pPr>
              <w:pStyle w:val="Standard1"/>
              <w:spacing w:before="0" w:line="260" w:lineRule="exact"/>
              <w:jc w:val="center"/>
              <w:rPr>
                <w:sz w:val="20"/>
                <w:lang w:val="fr-FR"/>
              </w:rPr>
            </w:pPr>
          </w:p>
          <w:p w14:paraId="7AA7DD71" w14:textId="68858BBD" w:rsidR="00445957" w:rsidRDefault="00445957" w:rsidP="00445957">
            <w:pPr>
              <w:pStyle w:val="Standard1"/>
              <w:spacing w:before="0" w:line="260" w:lineRule="exact"/>
              <w:jc w:val="center"/>
              <w:rPr>
                <w:sz w:val="20"/>
                <w:lang w:val="fr-FR"/>
              </w:rPr>
            </w:pPr>
          </w:p>
        </w:tc>
        <w:tc>
          <w:tcPr>
            <w:tcW w:w="427" w:type="dxa"/>
            <w:gridSpan w:val="2"/>
            <w:tcBorders>
              <w:top w:val="single" w:sz="4" w:space="0" w:color="auto"/>
              <w:left w:val="single" w:sz="6" w:space="0" w:color="auto"/>
              <w:bottom w:val="single" w:sz="4" w:space="0" w:color="auto"/>
              <w:right w:val="single" w:sz="6" w:space="0" w:color="auto"/>
            </w:tcBorders>
          </w:tcPr>
          <w:p w14:paraId="06F8F356" w14:textId="77777777" w:rsidR="00445957" w:rsidRDefault="00445957" w:rsidP="00445957">
            <w:pPr>
              <w:pStyle w:val="Standard1"/>
              <w:spacing w:before="0" w:line="260" w:lineRule="exact"/>
              <w:jc w:val="center"/>
              <w:rPr>
                <w:sz w:val="20"/>
                <w:lang w:val="fr-FR"/>
              </w:rPr>
            </w:pPr>
          </w:p>
          <w:p w14:paraId="179BDBD9" w14:textId="09660D92" w:rsidR="00445957" w:rsidRDefault="00445957" w:rsidP="00445957">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4" w:space="0" w:color="auto"/>
              <w:right w:val="single" w:sz="6" w:space="0" w:color="auto"/>
            </w:tcBorders>
          </w:tcPr>
          <w:p w14:paraId="514DD0BF" w14:textId="77777777" w:rsidR="00445957" w:rsidRDefault="00445957" w:rsidP="00445957">
            <w:pPr>
              <w:pStyle w:val="Standard1"/>
              <w:spacing w:before="0" w:line="260" w:lineRule="exact"/>
              <w:jc w:val="center"/>
              <w:rPr>
                <w:sz w:val="20"/>
                <w:lang w:val="fr-FR"/>
              </w:rPr>
            </w:pPr>
          </w:p>
        </w:tc>
        <w:tc>
          <w:tcPr>
            <w:tcW w:w="568" w:type="dxa"/>
            <w:gridSpan w:val="2"/>
            <w:tcBorders>
              <w:top w:val="single" w:sz="4" w:space="0" w:color="auto"/>
              <w:left w:val="single" w:sz="6" w:space="0" w:color="auto"/>
              <w:bottom w:val="single" w:sz="4" w:space="0" w:color="auto"/>
              <w:right w:val="single" w:sz="6" w:space="0" w:color="auto"/>
            </w:tcBorders>
          </w:tcPr>
          <w:p w14:paraId="314E2314" w14:textId="77777777" w:rsidR="00445957" w:rsidRDefault="00445957" w:rsidP="00445957">
            <w:pPr>
              <w:pStyle w:val="Standard1"/>
              <w:spacing w:before="0" w:line="260" w:lineRule="exact"/>
              <w:jc w:val="center"/>
              <w:rPr>
                <w:sz w:val="20"/>
                <w:lang w:val="fr-FR"/>
              </w:rPr>
            </w:pPr>
          </w:p>
        </w:tc>
        <w:tc>
          <w:tcPr>
            <w:tcW w:w="1287" w:type="dxa"/>
            <w:gridSpan w:val="2"/>
            <w:tcBorders>
              <w:top w:val="single" w:sz="4" w:space="0" w:color="auto"/>
              <w:left w:val="single" w:sz="6" w:space="0" w:color="auto"/>
              <w:bottom w:val="single" w:sz="4" w:space="0" w:color="auto"/>
              <w:right w:val="single" w:sz="12" w:space="0" w:color="auto"/>
            </w:tcBorders>
          </w:tcPr>
          <w:p w14:paraId="4A1451B1" w14:textId="107FCF57" w:rsidR="00445957" w:rsidRDefault="00445957" w:rsidP="00445957">
            <w:pPr>
              <w:pStyle w:val="Standard1"/>
              <w:spacing w:before="0" w:line="260" w:lineRule="exact"/>
              <w:rPr>
                <w:sz w:val="20"/>
                <w:lang w:val="fr-FR"/>
              </w:rPr>
            </w:pPr>
            <w:r w:rsidRPr="00BF090C">
              <w:rPr>
                <w:sz w:val="20"/>
                <w:lang w:val="fr-FR"/>
              </w:rPr>
              <w:t xml:space="preserve">June 1999 </w:t>
            </w:r>
          </w:p>
        </w:tc>
      </w:tr>
      <w:tr w:rsidR="00B811DC" w14:paraId="4F6DC7B8"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5947E4E2" w14:textId="056F6189" w:rsidR="006C1F10" w:rsidRDefault="006C1F10" w:rsidP="00445957">
            <w:pPr>
              <w:pStyle w:val="Standard1"/>
              <w:spacing w:before="0" w:line="260" w:lineRule="exact"/>
              <w:rPr>
                <w:sz w:val="20"/>
                <w:lang w:val="fr-FR"/>
              </w:rPr>
            </w:pPr>
            <w:r>
              <w:rPr>
                <w:sz w:val="20"/>
                <w:lang w:val="fr-FR"/>
              </w:rPr>
              <w:t xml:space="preserve">ATIS </w:t>
            </w:r>
          </w:p>
        </w:tc>
        <w:tc>
          <w:tcPr>
            <w:tcW w:w="1830" w:type="dxa"/>
            <w:tcBorders>
              <w:top w:val="single" w:sz="4" w:space="0" w:color="auto"/>
              <w:left w:val="single" w:sz="6" w:space="0" w:color="auto"/>
              <w:bottom w:val="single" w:sz="4" w:space="0" w:color="auto"/>
              <w:right w:val="single" w:sz="6" w:space="0" w:color="auto"/>
            </w:tcBorders>
          </w:tcPr>
          <w:p w14:paraId="362488F2" w14:textId="7F551739" w:rsidR="006C1F10" w:rsidRPr="00BF090C" w:rsidRDefault="006C1F10">
            <w:pPr>
              <w:pStyle w:val="Standard1"/>
              <w:spacing w:before="0" w:line="260" w:lineRule="exact"/>
              <w:jc w:val="both"/>
              <w:rPr>
                <w:sz w:val="20"/>
                <w:lang w:val="en-US"/>
              </w:rPr>
            </w:pPr>
            <w:r>
              <w:rPr>
                <w:sz w:val="20"/>
                <w:lang w:val="en-US"/>
              </w:rPr>
              <w:t>0900007</w:t>
            </w:r>
          </w:p>
        </w:tc>
        <w:tc>
          <w:tcPr>
            <w:tcW w:w="4585" w:type="dxa"/>
            <w:tcBorders>
              <w:top w:val="single" w:sz="4" w:space="0" w:color="auto"/>
              <w:left w:val="single" w:sz="6" w:space="0" w:color="auto"/>
              <w:bottom w:val="single" w:sz="4" w:space="0" w:color="auto"/>
              <w:right w:val="single" w:sz="6" w:space="0" w:color="auto"/>
            </w:tcBorders>
          </w:tcPr>
          <w:p w14:paraId="32A67366" w14:textId="5A043403" w:rsidR="006C1F10" w:rsidRDefault="006C1F10" w:rsidP="00445957">
            <w:pPr>
              <w:pStyle w:val="Standard1"/>
              <w:spacing w:before="0" w:line="260" w:lineRule="exact"/>
              <w:rPr>
                <w:sz w:val="20"/>
                <w:lang w:val="en-US"/>
              </w:rPr>
            </w:pPr>
            <w:r w:rsidRPr="006C1F10">
              <w:rPr>
                <w:sz w:val="20"/>
                <w:lang w:val="en-US"/>
              </w:rPr>
              <w:t>Dynamic Spectrum Management Technical Report</w:t>
            </w:r>
          </w:p>
        </w:tc>
        <w:tc>
          <w:tcPr>
            <w:tcW w:w="499" w:type="dxa"/>
            <w:tcBorders>
              <w:top w:val="single" w:sz="4" w:space="0" w:color="auto"/>
              <w:left w:val="single" w:sz="6" w:space="0" w:color="auto"/>
              <w:bottom w:val="single" w:sz="4" w:space="0" w:color="auto"/>
              <w:right w:val="single" w:sz="6" w:space="0" w:color="auto"/>
            </w:tcBorders>
          </w:tcPr>
          <w:p w14:paraId="36A5CE79" w14:textId="47544B73" w:rsidR="006C1F10" w:rsidRPr="000D4C29" w:rsidRDefault="006C1F10" w:rsidP="00445957">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11EEB733" w14:textId="77777777" w:rsidR="006C1F10" w:rsidRPr="00244528" w:rsidRDefault="006C1F10"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DF6DEB2" w14:textId="77777777" w:rsidR="006C1F10" w:rsidRPr="00244528" w:rsidRDefault="006C1F10" w:rsidP="00445957">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52CA0ADC" w14:textId="70D48E6F" w:rsidR="006C1F10" w:rsidRDefault="006C1F10" w:rsidP="00445957">
            <w:pPr>
              <w:pStyle w:val="Standard1"/>
              <w:spacing w:before="0" w:line="260" w:lineRule="exact"/>
              <w:jc w:val="center"/>
              <w:rPr>
                <w:sz w:val="20"/>
                <w:lang w:val="en-US"/>
              </w:rPr>
            </w:pPr>
            <w:r>
              <w:rPr>
                <w:sz w:val="20"/>
                <w:lang w:val="en-US"/>
              </w:rPr>
              <w:t>X</w:t>
            </w:r>
          </w:p>
        </w:tc>
        <w:tc>
          <w:tcPr>
            <w:tcW w:w="481" w:type="dxa"/>
            <w:gridSpan w:val="2"/>
            <w:tcBorders>
              <w:top w:val="single" w:sz="4" w:space="0" w:color="auto"/>
              <w:left w:val="single" w:sz="6" w:space="0" w:color="auto"/>
              <w:bottom w:val="single" w:sz="4" w:space="0" w:color="auto"/>
              <w:right w:val="single" w:sz="6" w:space="0" w:color="auto"/>
            </w:tcBorders>
          </w:tcPr>
          <w:p w14:paraId="2C0F7C9B" w14:textId="77777777" w:rsidR="006C1F10" w:rsidRPr="00244528" w:rsidRDefault="006C1F10"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92C0240" w14:textId="77777777" w:rsidR="006C1F10" w:rsidRDefault="006C1F10"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585F3714" w14:textId="2569220D" w:rsidR="006C1F10" w:rsidRPr="00244528" w:rsidRDefault="006C1F10" w:rsidP="00445957">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57D0CE56" w14:textId="77777777" w:rsidR="006C1F10" w:rsidRPr="00244528" w:rsidRDefault="006C1F10"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0888B71" w14:textId="77777777" w:rsidR="006C1F10" w:rsidRPr="00244528" w:rsidRDefault="006C1F10"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115A2B7F" w14:textId="77777777" w:rsidR="006C1F10" w:rsidRDefault="006C1F10" w:rsidP="00445957">
            <w:pPr>
              <w:pStyle w:val="Standard1"/>
              <w:spacing w:before="0" w:line="260" w:lineRule="exact"/>
              <w:jc w:val="center"/>
              <w:rPr>
                <w:sz w:val="20"/>
                <w:lang w:val="fr-FR"/>
              </w:rPr>
            </w:pPr>
          </w:p>
        </w:tc>
        <w:tc>
          <w:tcPr>
            <w:tcW w:w="427" w:type="dxa"/>
            <w:gridSpan w:val="2"/>
            <w:tcBorders>
              <w:top w:val="single" w:sz="4" w:space="0" w:color="auto"/>
              <w:left w:val="single" w:sz="6" w:space="0" w:color="auto"/>
              <w:bottom w:val="single" w:sz="4" w:space="0" w:color="auto"/>
              <w:right w:val="single" w:sz="6" w:space="0" w:color="auto"/>
            </w:tcBorders>
          </w:tcPr>
          <w:p w14:paraId="4B435884" w14:textId="77777777" w:rsidR="006C1F10" w:rsidRDefault="006C1F10" w:rsidP="00445957">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4" w:space="0" w:color="auto"/>
              <w:right w:val="single" w:sz="6" w:space="0" w:color="auto"/>
            </w:tcBorders>
          </w:tcPr>
          <w:p w14:paraId="71A799D4" w14:textId="77777777" w:rsidR="006C1F10" w:rsidRDefault="006C1F10" w:rsidP="00445957">
            <w:pPr>
              <w:pStyle w:val="Standard1"/>
              <w:spacing w:before="0" w:line="260" w:lineRule="exact"/>
              <w:jc w:val="center"/>
              <w:rPr>
                <w:sz w:val="20"/>
                <w:lang w:val="fr-FR"/>
              </w:rPr>
            </w:pPr>
          </w:p>
        </w:tc>
        <w:tc>
          <w:tcPr>
            <w:tcW w:w="568" w:type="dxa"/>
            <w:gridSpan w:val="2"/>
            <w:tcBorders>
              <w:top w:val="single" w:sz="4" w:space="0" w:color="auto"/>
              <w:left w:val="single" w:sz="6" w:space="0" w:color="auto"/>
              <w:bottom w:val="single" w:sz="4" w:space="0" w:color="auto"/>
              <w:right w:val="single" w:sz="6" w:space="0" w:color="auto"/>
            </w:tcBorders>
          </w:tcPr>
          <w:p w14:paraId="45C54251" w14:textId="77777777" w:rsidR="006C1F10" w:rsidRDefault="006C1F10" w:rsidP="00445957">
            <w:pPr>
              <w:pStyle w:val="Standard1"/>
              <w:spacing w:before="0" w:line="260" w:lineRule="exact"/>
              <w:jc w:val="center"/>
              <w:rPr>
                <w:sz w:val="20"/>
                <w:lang w:val="fr-FR"/>
              </w:rPr>
            </w:pPr>
          </w:p>
        </w:tc>
        <w:tc>
          <w:tcPr>
            <w:tcW w:w="1287" w:type="dxa"/>
            <w:gridSpan w:val="2"/>
            <w:tcBorders>
              <w:top w:val="single" w:sz="4" w:space="0" w:color="auto"/>
              <w:left w:val="single" w:sz="6" w:space="0" w:color="auto"/>
              <w:bottom w:val="single" w:sz="4" w:space="0" w:color="auto"/>
              <w:right w:val="single" w:sz="12" w:space="0" w:color="auto"/>
            </w:tcBorders>
          </w:tcPr>
          <w:p w14:paraId="3B8DF145" w14:textId="3A42CA62" w:rsidR="006C1F10" w:rsidRDefault="00971E5B" w:rsidP="00445957">
            <w:pPr>
              <w:pStyle w:val="Standard1"/>
              <w:spacing w:before="0" w:line="260" w:lineRule="exact"/>
              <w:rPr>
                <w:sz w:val="20"/>
                <w:lang w:val="fr-FR"/>
              </w:rPr>
            </w:pPr>
            <w:r w:rsidRPr="003F0080">
              <w:rPr>
                <w:sz w:val="20"/>
                <w:lang w:val="en-US"/>
              </w:rPr>
              <w:t xml:space="preserve">November </w:t>
            </w:r>
            <w:r w:rsidR="006C1F10" w:rsidRPr="006C1F10">
              <w:rPr>
                <w:sz w:val="20"/>
                <w:lang w:val="fr-FR"/>
              </w:rPr>
              <w:t>2012</w:t>
            </w:r>
          </w:p>
        </w:tc>
      </w:tr>
      <w:tr w:rsidR="00EC2B17" w14:paraId="275872B4" w14:textId="77777777" w:rsidTr="00B811DC">
        <w:trPr>
          <w:gridAfter w:val="1"/>
          <w:wAfter w:w="17" w:type="dxa"/>
          <w:cantSplit/>
        </w:trPr>
        <w:tc>
          <w:tcPr>
            <w:tcW w:w="836" w:type="dxa"/>
            <w:gridSpan w:val="2"/>
            <w:tcBorders>
              <w:top w:val="single" w:sz="4" w:space="0" w:color="auto"/>
              <w:left w:val="single" w:sz="12" w:space="0" w:color="auto"/>
              <w:bottom w:val="single" w:sz="6" w:space="0" w:color="auto"/>
              <w:right w:val="single" w:sz="6" w:space="0" w:color="auto"/>
            </w:tcBorders>
          </w:tcPr>
          <w:p w14:paraId="74D5BB6C" w14:textId="7ED0F194" w:rsidR="00CF3F1F" w:rsidRDefault="00CF3F1F" w:rsidP="00445957">
            <w:pPr>
              <w:pStyle w:val="Standard1"/>
              <w:spacing w:before="0" w:line="260" w:lineRule="exact"/>
              <w:rPr>
                <w:sz w:val="20"/>
                <w:lang w:val="fr-FR"/>
              </w:rPr>
            </w:pPr>
            <w:r>
              <w:rPr>
                <w:sz w:val="20"/>
                <w:lang w:val="fr-FR"/>
              </w:rPr>
              <w:t>ATIS</w:t>
            </w:r>
          </w:p>
        </w:tc>
        <w:tc>
          <w:tcPr>
            <w:tcW w:w="1830" w:type="dxa"/>
            <w:tcBorders>
              <w:top w:val="single" w:sz="4" w:space="0" w:color="auto"/>
              <w:left w:val="single" w:sz="6" w:space="0" w:color="auto"/>
              <w:bottom w:val="single" w:sz="6" w:space="0" w:color="auto"/>
              <w:right w:val="single" w:sz="6" w:space="0" w:color="auto"/>
            </w:tcBorders>
          </w:tcPr>
          <w:p w14:paraId="46841166" w14:textId="0272FD4D" w:rsidR="00CF3F1F" w:rsidRDefault="00CF3F1F" w:rsidP="00445957">
            <w:pPr>
              <w:pStyle w:val="Standard1"/>
              <w:spacing w:before="0" w:line="260" w:lineRule="exact"/>
              <w:jc w:val="both"/>
              <w:rPr>
                <w:sz w:val="20"/>
                <w:lang w:val="fr-FR"/>
              </w:rPr>
            </w:pPr>
            <w:r w:rsidRPr="00CF3F1F">
              <w:rPr>
                <w:sz w:val="20"/>
                <w:lang w:val="fr-FR"/>
              </w:rPr>
              <w:t>T1.TR.28</w:t>
            </w:r>
          </w:p>
        </w:tc>
        <w:tc>
          <w:tcPr>
            <w:tcW w:w="4585" w:type="dxa"/>
            <w:tcBorders>
              <w:top w:val="single" w:sz="4" w:space="0" w:color="auto"/>
              <w:left w:val="single" w:sz="6" w:space="0" w:color="auto"/>
              <w:bottom w:val="single" w:sz="6" w:space="0" w:color="auto"/>
              <w:right w:val="single" w:sz="6" w:space="0" w:color="auto"/>
            </w:tcBorders>
          </w:tcPr>
          <w:p w14:paraId="539C56F0" w14:textId="401B49F6" w:rsidR="00CF3F1F" w:rsidRPr="00BB2D55" w:rsidRDefault="008054C0" w:rsidP="00445957">
            <w:pPr>
              <w:pStyle w:val="Standard1"/>
              <w:spacing w:before="0"/>
              <w:rPr>
                <w:sz w:val="20"/>
                <w:lang w:val="en-US"/>
              </w:rPr>
            </w:pPr>
            <w:r w:rsidRPr="008054C0">
              <w:rPr>
                <w:sz w:val="20"/>
                <w:lang w:val="en-US"/>
              </w:rPr>
              <w:t>High-Bit-Rate Digital Subscriber Line (HDSL)</w:t>
            </w:r>
          </w:p>
        </w:tc>
        <w:tc>
          <w:tcPr>
            <w:tcW w:w="499" w:type="dxa"/>
            <w:tcBorders>
              <w:top w:val="single" w:sz="4" w:space="0" w:color="auto"/>
              <w:left w:val="single" w:sz="6" w:space="0" w:color="auto"/>
              <w:bottom w:val="single" w:sz="6" w:space="0" w:color="auto"/>
              <w:right w:val="single" w:sz="6" w:space="0" w:color="auto"/>
            </w:tcBorders>
          </w:tcPr>
          <w:p w14:paraId="2FC009B5" w14:textId="3DC0DBD6" w:rsidR="00CF3F1F" w:rsidRPr="000D4C29" w:rsidRDefault="00CF3F1F" w:rsidP="00445957">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6" w:space="0" w:color="auto"/>
              <w:right w:val="single" w:sz="6" w:space="0" w:color="auto"/>
            </w:tcBorders>
          </w:tcPr>
          <w:p w14:paraId="75413A65" w14:textId="77777777" w:rsidR="00CF3F1F" w:rsidRPr="000D4C29" w:rsidRDefault="00CF3F1F" w:rsidP="00445957">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6" w:space="0" w:color="auto"/>
              <w:right w:val="single" w:sz="6" w:space="0" w:color="auto"/>
            </w:tcBorders>
          </w:tcPr>
          <w:p w14:paraId="626A2622" w14:textId="77777777" w:rsidR="00CF3F1F" w:rsidRPr="000D4C29" w:rsidRDefault="00CF3F1F" w:rsidP="00445957">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6" w:space="0" w:color="auto"/>
              <w:right w:val="single" w:sz="6" w:space="0" w:color="auto"/>
            </w:tcBorders>
          </w:tcPr>
          <w:p w14:paraId="1D45C07E" w14:textId="4C51F682" w:rsidR="00CF3F1F" w:rsidRDefault="00CF3F1F" w:rsidP="00445957">
            <w:pPr>
              <w:pStyle w:val="Standard1"/>
              <w:spacing w:before="0" w:line="260" w:lineRule="exact"/>
              <w:jc w:val="center"/>
              <w:rPr>
                <w:sz w:val="20"/>
                <w:lang w:val="en-US"/>
              </w:rPr>
            </w:pPr>
            <w:r>
              <w:rPr>
                <w:sz w:val="20"/>
                <w:lang w:val="en-US"/>
              </w:rPr>
              <w:t>X</w:t>
            </w:r>
          </w:p>
        </w:tc>
        <w:tc>
          <w:tcPr>
            <w:tcW w:w="481" w:type="dxa"/>
            <w:gridSpan w:val="2"/>
            <w:tcBorders>
              <w:top w:val="single" w:sz="4" w:space="0" w:color="auto"/>
              <w:left w:val="single" w:sz="6" w:space="0" w:color="auto"/>
              <w:bottom w:val="single" w:sz="6" w:space="0" w:color="auto"/>
              <w:right w:val="single" w:sz="6" w:space="0" w:color="auto"/>
            </w:tcBorders>
          </w:tcPr>
          <w:p w14:paraId="17F668F5" w14:textId="77777777" w:rsidR="00CF3F1F" w:rsidRPr="000D4C29" w:rsidRDefault="00CF3F1F" w:rsidP="00445957">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6" w:space="0" w:color="auto"/>
              <w:right w:val="single" w:sz="6" w:space="0" w:color="auto"/>
            </w:tcBorders>
          </w:tcPr>
          <w:p w14:paraId="632547E8" w14:textId="77777777" w:rsidR="00CF3F1F" w:rsidRDefault="00CF3F1F"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6" w:space="0" w:color="auto"/>
              <w:right w:val="single" w:sz="6" w:space="0" w:color="auto"/>
            </w:tcBorders>
          </w:tcPr>
          <w:p w14:paraId="2844855F" w14:textId="23183B5D" w:rsidR="00CF3F1F" w:rsidRPr="000D4C29" w:rsidRDefault="00CF3F1F" w:rsidP="00445957">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6" w:space="0" w:color="auto"/>
              <w:right w:val="single" w:sz="6" w:space="0" w:color="auto"/>
            </w:tcBorders>
          </w:tcPr>
          <w:p w14:paraId="67BD4B2D" w14:textId="77777777" w:rsidR="00CF3F1F" w:rsidRPr="000D4C29" w:rsidRDefault="00CF3F1F" w:rsidP="00445957">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6" w:space="0" w:color="auto"/>
              <w:right w:val="single" w:sz="6" w:space="0" w:color="auto"/>
            </w:tcBorders>
          </w:tcPr>
          <w:p w14:paraId="63F9E9FE" w14:textId="77777777" w:rsidR="00CF3F1F" w:rsidRPr="000D4C29" w:rsidRDefault="00CF3F1F" w:rsidP="00445957">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6" w:space="0" w:color="auto"/>
              <w:right w:val="single" w:sz="6" w:space="0" w:color="auto"/>
            </w:tcBorders>
          </w:tcPr>
          <w:p w14:paraId="05929DA7" w14:textId="77777777" w:rsidR="00CF3F1F" w:rsidDel="00644AA0" w:rsidRDefault="00CF3F1F" w:rsidP="00445957">
            <w:pPr>
              <w:pStyle w:val="Standard1"/>
              <w:spacing w:before="0" w:line="260" w:lineRule="exact"/>
              <w:jc w:val="center"/>
              <w:rPr>
                <w:sz w:val="20"/>
                <w:lang w:val="fr-FR"/>
              </w:rPr>
            </w:pPr>
          </w:p>
        </w:tc>
        <w:tc>
          <w:tcPr>
            <w:tcW w:w="427" w:type="dxa"/>
            <w:gridSpan w:val="2"/>
            <w:tcBorders>
              <w:top w:val="single" w:sz="4" w:space="0" w:color="auto"/>
              <w:left w:val="single" w:sz="6" w:space="0" w:color="auto"/>
              <w:bottom w:val="single" w:sz="6" w:space="0" w:color="auto"/>
              <w:right w:val="single" w:sz="6" w:space="0" w:color="auto"/>
            </w:tcBorders>
          </w:tcPr>
          <w:p w14:paraId="64B6C41E" w14:textId="77777777" w:rsidR="00CF3F1F" w:rsidRDefault="00CF3F1F" w:rsidP="00445957">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6" w:space="0" w:color="auto"/>
              <w:right w:val="single" w:sz="6" w:space="0" w:color="auto"/>
            </w:tcBorders>
          </w:tcPr>
          <w:p w14:paraId="528E926E" w14:textId="77777777" w:rsidR="00CF3F1F" w:rsidRDefault="00CF3F1F" w:rsidP="00445957">
            <w:pPr>
              <w:pStyle w:val="Standard1"/>
              <w:spacing w:before="0" w:line="260" w:lineRule="exact"/>
              <w:jc w:val="center"/>
              <w:rPr>
                <w:sz w:val="20"/>
                <w:lang w:val="fr-FR"/>
              </w:rPr>
            </w:pPr>
          </w:p>
        </w:tc>
        <w:tc>
          <w:tcPr>
            <w:tcW w:w="568" w:type="dxa"/>
            <w:gridSpan w:val="2"/>
            <w:tcBorders>
              <w:top w:val="single" w:sz="4" w:space="0" w:color="auto"/>
              <w:left w:val="single" w:sz="6" w:space="0" w:color="auto"/>
              <w:bottom w:val="single" w:sz="6" w:space="0" w:color="auto"/>
              <w:right w:val="single" w:sz="6" w:space="0" w:color="auto"/>
            </w:tcBorders>
          </w:tcPr>
          <w:p w14:paraId="42947681" w14:textId="77777777" w:rsidR="00CF3F1F" w:rsidRDefault="00CF3F1F" w:rsidP="00445957">
            <w:pPr>
              <w:pStyle w:val="Standard1"/>
              <w:spacing w:before="0" w:line="260" w:lineRule="exact"/>
              <w:jc w:val="center"/>
              <w:rPr>
                <w:sz w:val="20"/>
                <w:lang w:val="fr-FR"/>
              </w:rPr>
            </w:pPr>
          </w:p>
        </w:tc>
        <w:tc>
          <w:tcPr>
            <w:tcW w:w="1287" w:type="dxa"/>
            <w:gridSpan w:val="2"/>
            <w:tcBorders>
              <w:top w:val="single" w:sz="4" w:space="0" w:color="auto"/>
              <w:left w:val="single" w:sz="6" w:space="0" w:color="auto"/>
              <w:bottom w:val="single" w:sz="6" w:space="0" w:color="auto"/>
              <w:right w:val="single" w:sz="12" w:space="0" w:color="auto"/>
            </w:tcBorders>
          </w:tcPr>
          <w:p w14:paraId="323FA627" w14:textId="591194B0" w:rsidR="00CF3F1F" w:rsidRPr="00244528" w:rsidRDefault="00CF3F1F" w:rsidP="00445957">
            <w:pPr>
              <w:pStyle w:val="Standard1"/>
              <w:spacing w:before="0" w:line="260" w:lineRule="exact"/>
              <w:jc w:val="both"/>
              <w:rPr>
                <w:sz w:val="20"/>
                <w:lang w:val="en-US"/>
              </w:rPr>
            </w:pPr>
            <w:r w:rsidRPr="00244528">
              <w:rPr>
                <w:sz w:val="20"/>
                <w:lang w:val="en-US"/>
              </w:rPr>
              <w:t>February</w:t>
            </w:r>
          </w:p>
          <w:p w14:paraId="549305F5" w14:textId="5361144A" w:rsidR="00CF3F1F" w:rsidRDefault="00CF3F1F" w:rsidP="00445957">
            <w:pPr>
              <w:pStyle w:val="Standard1"/>
              <w:spacing w:before="0" w:line="260" w:lineRule="exact"/>
              <w:jc w:val="both"/>
              <w:rPr>
                <w:sz w:val="20"/>
                <w:lang w:val="fr-FR"/>
              </w:rPr>
            </w:pPr>
            <w:r w:rsidRPr="00244528">
              <w:rPr>
                <w:sz w:val="20"/>
                <w:lang w:val="en-US"/>
              </w:rPr>
              <w:t>1994</w:t>
            </w:r>
          </w:p>
        </w:tc>
      </w:tr>
      <w:tr w:rsidR="00EC2B17" w14:paraId="2F34F21D"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F5C9271" w14:textId="482F0203" w:rsidR="001748DE" w:rsidRPr="00AF33BF" w:rsidRDefault="001748DE" w:rsidP="00445957">
            <w:pPr>
              <w:pStyle w:val="Standard1"/>
              <w:spacing w:before="0" w:line="260" w:lineRule="exact"/>
              <w:rPr>
                <w:sz w:val="20"/>
                <w:lang w:val="fr-FR"/>
              </w:rPr>
            </w:pPr>
            <w:r w:rsidRPr="00AF33BF">
              <w:rPr>
                <w:sz w:val="20"/>
                <w:lang w:val="fr-FR"/>
              </w:rPr>
              <w:t>B</w:t>
            </w:r>
            <w:r w:rsidR="00AF33BF">
              <w:rPr>
                <w:sz w:val="20"/>
                <w:lang w:val="fr-FR"/>
              </w:rPr>
              <w:t>BF</w:t>
            </w:r>
          </w:p>
        </w:tc>
        <w:tc>
          <w:tcPr>
            <w:tcW w:w="1830" w:type="dxa"/>
            <w:tcBorders>
              <w:top w:val="single" w:sz="6" w:space="0" w:color="auto"/>
              <w:left w:val="single" w:sz="6" w:space="0" w:color="auto"/>
              <w:bottom w:val="single" w:sz="6" w:space="0" w:color="auto"/>
              <w:right w:val="single" w:sz="6" w:space="0" w:color="auto"/>
            </w:tcBorders>
          </w:tcPr>
          <w:p w14:paraId="1D6AE95F" w14:textId="4D56CA9B" w:rsidR="001748DE" w:rsidRPr="00AF33BF" w:rsidRDefault="00EC2651" w:rsidP="00445957">
            <w:pPr>
              <w:pStyle w:val="Standard1"/>
              <w:spacing w:before="0" w:line="260" w:lineRule="exact"/>
              <w:jc w:val="both"/>
              <w:rPr>
                <w:sz w:val="20"/>
                <w:lang w:val="fr-FR"/>
              </w:rPr>
            </w:pPr>
            <w:r w:rsidRPr="00AF33BF">
              <w:rPr>
                <w:sz w:val="20"/>
                <w:lang w:eastAsia="en-GB"/>
              </w:rPr>
              <w:t>TR-xxx</w:t>
            </w:r>
          </w:p>
        </w:tc>
        <w:tc>
          <w:tcPr>
            <w:tcW w:w="4585" w:type="dxa"/>
            <w:tcBorders>
              <w:top w:val="single" w:sz="6" w:space="0" w:color="auto"/>
              <w:left w:val="single" w:sz="6" w:space="0" w:color="auto"/>
              <w:bottom w:val="single" w:sz="6" w:space="0" w:color="auto"/>
              <w:right w:val="single" w:sz="6" w:space="0" w:color="auto"/>
            </w:tcBorders>
          </w:tcPr>
          <w:p w14:paraId="446EAC14" w14:textId="54C8F3F6" w:rsidR="00EC2651" w:rsidRPr="0020096A" w:rsidRDefault="00EC2651" w:rsidP="00EC2651">
            <w:pPr>
              <w:pStyle w:val="TableText"/>
              <w:widowControl w:val="0"/>
              <w:numPr>
                <w:ilvl w:val="12"/>
                <w:numId w:val="0"/>
              </w:numPr>
              <w:rPr>
                <w:sz w:val="20"/>
                <w:lang w:val="en-US"/>
              </w:rPr>
            </w:pPr>
            <w:r w:rsidRPr="0020096A">
              <w:rPr>
                <w:sz w:val="20"/>
                <w:lang w:val="en-US"/>
              </w:rPr>
              <w:t>Published B</w:t>
            </w:r>
            <w:r w:rsidR="00BA256F">
              <w:rPr>
                <w:sz w:val="20"/>
                <w:lang w:val="en-US"/>
              </w:rPr>
              <w:t>roadband Forum</w:t>
            </w:r>
            <w:r w:rsidRPr="0020096A">
              <w:rPr>
                <w:sz w:val="20"/>
                <w:lang w:val="en-US"/>
              </w:rPr>
              <w:t xml:space="preserve"> Technical Reports can be found at:</w:t>
            </w:r>
          </w:p>
          <w:p w14:paraId="29879FC7" w14:textId="23B9D87D" w:rsidR="001748DE" w:rsidRPr="00A90618" w:rsidRDefault="00023869" w:rsidP="00EC2651">
            <w:pPr>
              <w:pStyle w:val="Standard1"/>
              <w:spacing w:before="0"/>
              <w:rPr>
                <w:sz w:val="22"/>
                <w:szCs w:val="22"/>
                <w:lang w:val="en-US"/>
              </w:rPr>
            </w:pPr>
            <w:hyperlink r:id="rId46" w:history="1">
              <w:r w:rsidR="00A90618" w:rsidRPr="0020096A">
                <w:rPr>
                  <w:color w:val="0000FF"/>
                  <w:sz w:val="20"/>
                  <w:u w:val="single"/>
                  <w:lang w:val="en-GB"/>
                </w:rPr>
                <w:t>https://www.broadband-forum.org/technical-reports</w:t>
              </w:r>
            </w:hyperlink>
          </w:p>
        </w:tc>
        <w:tc>
          <w:tcPr>
            <w:tcW w:w="499" w:type="dxa"/>
            <w:tcBorders>
              <w:top w:val="single" w:sz="6" w:space="0" w:color="auto"/>
              <w:left w:val="single" w:sz="6" w:space="0" w:color="auto"/>
              <w:bottom w:val="single" w:sz="6" w:space="0" w:color="auto"/>
              <w:right w:val="single" w:sz="6" w:space="0" w:color="auto"/>
            </w:tcBorders>
          </w:tcPr>
          <w:p w14:paraId="53096CF5" w14:textId="5425C66B" w:rsidR="001748DE" w:rsidRDefault="001748DE" w:rsidP="00445957">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2BA5E0C7" w14:textId="63C38FFF" w:rsidR="001748DE" w:rsidRPr="000D4C29" w:rsidRDefault="001748DE" w:rsidP="00445957">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5ACE9BE" w14:textId="25452920" w:rsidR="001748DE" w:rsidRPr="000D4C29" w:rsidRDefault="001748DE" w:rsidP="00445957">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258FE163" w14:textId="073574F3" w:rsidR="001748DE" w:rsidRDefault="001748DE" w:rsidP="00445957">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BC651C2" w14:textId="6F486838" w:rsidR="001748DE" w:rsidRPr="000D4C29" w:rsidRDefault="001748DE" w:rsidP="00445957">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23B3B32" w14:textId="4154AC2E" w:rsidR="001748DE" w:rsidRDefault="001748DE" w:rsidP="00445957">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555ABE16" w14:textId="1C1BE767" w:rsidR="001748DE" w:rsidRDefault="001748DE" w:rsidP="00445957">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53B326E" w14:textId="171E458B" w:rsidR="001748DE" w:rsidRPr="000D4C29" w:rsidRDefault="001748DE" w:rsidP="00445957">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1B0A50AC" w14:textId="62602C41" w:rsidR="001748DE" w:rsidRPr="000D4C29" w:rsidRDefault="001748DE" w:rsidP="00445957">
            <w:pPr>
              <w:pStyle w:val="Standard1"/>
              <w:spacing w:before="0" w:line="260" w:lineRule="exact"/>
              <w:jc w:val="center"/>
              <w:rPr>
                <w:sz w:val="20"/>
                <w:lang w:val="en-US"/>
              </w:rPr>
            </w:pPr>
            <w:r>
              <w:rPr>
                <w:sz w:val="20"/>
                <w:lang w:val="en-US"/>
              </w:rPr>
              <w:t>X</w:t>
            </w:r>
          </w:p>
        </w:tc>
        <w:tc>
          <w:tcPr>
            <w:tcW w:w="478" w:type="dxa"/>
            <w:gridSpan w:val="2"/>
            <w:tcBorders>
              <w:top w:val="single" w:sz="6" w:space="0" w:color="auto"/>
              <w:left w:val="single" w:sz="6" w:space="0" w:color="auto"/>
              <w:bottom w:val="single" w:sz="6" w:space="0" w:color="auto"/>
              <w:right w:val="single" w:sz="6" w:space="0" w:color="auto"/>
            </w:tcBorders>
          </w:tcPr>
          <w:p w14:paraId="75C59E7D" w14:textId="306EDFA4" w:rsidR="001748DE" w:rsidDel="00644AA0" w:rsidRDefault="001748DE" w:rsidP="00445957">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395E109B" w14:textId="6F5AD885" w:rsidR="001748DE" w:rsidRDefault="001748DE" w:rsidP="00445957">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8AFD310" w14:textId="46A91766" w:rsidR="001748DE" w:rsidRDefault="00EC2651" w:rsidP="00445957">
            <w:pPr>
              <w:pStyle w:val="Standard1"/>
              <w:spacing w:before="0" w:line="260" w:lineRule="exact"/>
              <w:jc w:val="center"/>
              <w:rPr>
                <w:sz w:val="20"/>
                <w:lang w:val="fr-FR"/>
              </w:rPr>
            </w:pPr>
            <w:r>
              <w:rPr>
                <w:sz w:val="20"/>
                <w:lang w:val="fr-FR"/>
              </w:rPr>
              <w:t>X</w:t>
            </w:r>
          </w:p>
        </w:tc>
        <w:tc>
          <w:tcPr>
            <w:tcW w:w="568" w:type="dxa"/>
            <w:gridSpan w:val="2"/>
            <w:tcBorders>
              <w:top w:val="single" w:sz="6" w:space="0" w:color="auto"/>
              <w:left w:val="single" w:sz="6" w:space="0" w:color="auto"/>
              <w:bottom w:val="single" w:sz="6" w:space="0" w:color="auto"/>
              <w:right w:val="single" w:sz="6" w:space="0" w:color="auto"/>
            </w:tcBorders>
          </w:tcPr>
          <w:p w14:paraId="3C40F4F7" w14:textId="7DC563C8" w:rsidR="001748DE" w:rsidRDefault="00EC2651" w:rsidP="00445957">
            <w:pPr>
              <w:pStyle w:val="Standard1"/>
              <w:spacing w:before="0" w:line="260" w:lineRule="exact"/>
              <w:jc w:val="center"/>
              <w:rPr>
                <w:sz w:val="20"/>
                <w:lang w:val="fr-FR"/>
              </w:rPr>
            </w:pPr>
            <w:r>
              <w:rPr>
                <w:sz w:val="20"/>
                <w:lang w:val="fr-FR"/>
              </w:rPr>
              <w:t>X</w:t>
            </w:r>
          </w:p>
        </w:tc>
        <w:tc>
          <w:tcPr>
            <w:tcW w:w="1287" w:type="dxa"/>
            <w:gridSpan w:val="2"/>
            <w:tcBorders>
              <w:top w:val="single" w:sz="6" w:space="0" w:color="auto"/>
              <w:left w:val="single" w:sz="6" w:space="0" w:color="auto"/>
              <w:bottom w:val="single" w:sz="6" w:space="0" w:color="auto"/>
              <w:right w:val="single" w:sz="12" w:space="0" w:color="auto"/>
            </w:tcBorders>
          </w:tcPr>
          <w:p w14:paraId="23026DA4" w14:textId="77777777" w:rsidR="001748DE" w:rsidRPr="00CF3F1F" w:rsidRDefault="001748DE" w:rsidP="00445957">
            <w:pPr>
              <w:pStyle w:val="Standard1"/>
              <w:spacing w:before="0" w:line="260" w:lineRule="exact"/>
              <w:jc w:val="both"/>
              <w:rPr>
                <w:sz w:val="20"/>
                <w:lang w:val="en-US"/>
              </w:rPr>
            </w:pPr>
          </w:p>
        </w:tc>
      </w:tr>
      <w:tr w:rsidR="00EC2B17" w14:paraId="63B05A2A" w14:textId="77777777" w:rsidTr="00B811DC">
        <w:trPr>
          <w:gridAfter w:val="1"/>
          <w:wAfter w:w="17" w:type="dxa"/>
          <w:cantSplit/>
        </w:trPr>
        <w:tc>
          <w:tcPr>
            <w:tcW w:w="836" w:type="dxa"/>
            <w:gridSpan w:val="2"/>
            <w:tcBorders>
              <w:top w:val="single" w:sz="6" w:space="0" w:color="auto"/>
              <w:left w:val="single" w:sz="12" w:space="0" w:color="auto"/>
              <w:bottom w:val="single" w:sz="4" w:space="0" w:color="auto"/>
              <w:right w:val="single" w:sz="6" w:space="0" w:color="auto"/>
            </w:tcBorders>
          </w:tcPr>
          <w:p w14:paraId="5950D4C0" w14:textId="7F7FDC7D" w:rsidR="00445957" w:rsidRPr="00D94E12" w:rsidRDefault="00445957" w:rsidP="00445957">
            <w:pPr>
              <w:pStyle w:val="Standard1"/>
              <w:spacing w:before="0" w:line="260" w:lineRule="exact"/>
              <w:rPr>
                <w:sz w:val="20"/>
                <w:lang w:val="en-US"/>
              </w:rPr>
            </w:pPr>
            <w:r w:rsidRPr="00D94E12">
              <w:rPr>
                <w:sz w:val="20"/>
                <w:lang w:val="en-US"/>
              </w:rPr>
              <w:t>ETSI</w:t>
            </w:r>
          </w:p>
        </w:tc>
        <w:tc>
          <w:tcPr>
            <w:tcW w:w="1830" w:type="dxa"/>
            <w:tcBorders>
              <w:top w:val="single" w:sz="6" w:space="0" w:color="auto"/>
              <w:left w:val="single" w:sz="6" w:space="0" w:color="auto"/>
              <w:bottom w:val="single" w:sz="4" w:space="0" w:color="auto"/>
              <w:right w:val="single" w:sz="6" w:space="0" w:color="auto"/>
            </w:tcBorders>
          </w:tcPr>
          <w:p w14:paraId="0CFEBF64" w14:textId="20C71687" w:rsidR="00445957" w:rsidRPr="00D94E12" w:rsidDel="00D34C74" w:rsidRDefault="00445957">
            <w:pPr>
              <w:pStyle w:val="Standard1"/>
              <w:spacing w:before="0" w:line="260" w:lineRule="exact"/>
              <w:rPr>
                <w:sz w:val="20"/>
                <w:lang w:val="en-US"/>
              </w:rPr>
            </w:pPr>
            <w:r w:rsidRPr="00D94E12">
              <w:rPr>
                <w:sz w:val="20"/>
                <w:lang w:val="en-US"/>
              </w:rPr>
              <w:t>EG 202 306</w:t>
            </w:r>
          </w:p>
        </w:tc>
        <w:tc>
          <w:tcPr>
            <w:tcW w:w="4585" w:type="dxa"/>
            <w:tcBorders>
              <w:top w:val="single" w:sz="6" w:space="0" w:color="auto"/>
              <w:left w:val="single" w:sz="6" w:space="0" w:color="auto"/>
              <w:bottom w:val="single" w:sz="4" w:space="0" w:color="auto"/>
              <w:right w:val="single" w:sz="6" w:space="0" w:color="auto"/>
            </w:tcBorders>
          </w:tcPr>
          <w:p w14:paraId="2401198D" w14:textId="0B378A71" w:rsidR="00445957" w:rsidRPr="00D94E12" w:rsidRDefault="00445957" w:rsidP="00445957">
            <w:pPr>
              <w:pStyle w:val="Standard1"/>
              <w:spacing w:before="0" w:line="260" w:lineRule="exact"/>
              <w:rPr>
                <w:sz w:val="20"/>
                <w:lang w:val="en-US"/>
              </w:rPr>
            </w:pPr>
            <w:r w:rsidRPr="00D94E12">
              <w:rPr>
                <w:sz w:val="20"/>
                <w:lang w:val="en-US"/>
              </w:rPr>
              <w:t>Transmission and Multiplexing (TM); Access networks for residential customers</w:t>
            </w:r>
          </w:p>
        </w:tc>
        <w:tc>
          <w:tcPr>
            <w:tcW w:w="499" w:type="dxa"/>
            <w:tcBorders>
              <w:top w:val="single" w:sz="6" w:space="0" w:color="auto"/>
              <w:left w:val="single" w:sz="6" w:space="0" w:color="auto"/>
              <w:bottom w:val="single" w:sz="4" w:space="0" w:color="auto"/>
              <w:right w:val="single" w:sz="6" w:space="0" w:color="auto"/>
            </w:tcBorders>
          </w:tcPr>
          <w:p w14:paraId="77725A2C" w14:textId="20C5CF23" w:rsidR="00445957" w:rsidRPr="00244528" w:rsidRDefault="00D94E12" w:rsidP="00445957">
            <w:pPr>
              <w:pStyle w:val="Standard1"/>
              <w:spacing w:before="0" w:line="260" w:lineRule="exact"/>
              <w:jc w:val="center"/>
              <w:rPr>
                <w:sz w:val="20"/>
                <w:lang w:val="en-US"/>
              </w:rPr>
            </w:pPr>
            <w:r w:rsidRPr="00244528">
              <w:rPr>
                <w:sz w:val="20"/>
                <w:lang w:val="en-US"/>
              </w:rPr>
              <w:t>X</w:t>
            </w:r>
          </w:p>
        </w:tc>
        <w:tc>
          <w:tcPr>
            <w:tcW w:w="470" w:type="dxa"/>
            <w:tcBorders>
              <w:top w:val="single" w:sz="6" w:space="0" w:color="auto"/>
              <w:left w:val="single" w:sz="6" w:space="0" w:color="auto"/>
              <w:bottom w:val="single" w:sz="4" w:space="0" w:color="auto"/>
              <w:right w:val="single" w:sz="6" w:space="0" w:color="auto"/>
            </w:tcBorders>
          </w:tcPr>
          <w:p w14:paraId="3801A0C7" w14:textId="172B6946" w:rsidR="00445957" w:rsidRPr="00D94E12" w:rsidRDefault="00445957" w:rsidP="00445957">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3181BBE0" w14:textId="77777777" w:rsidR="00445957" w:rsidRPr="00D94E12" w:rsidRDefault="00445957" w:rsidP="00445957">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4" w:space="0" w:color="auto"/>
              <w:right w:val="single" w:sz="6" w:space="0" w:color="auto"/>
            </w:tcBorders>
          </w:tcPr>
          <w:p w14:paraId="59114216" w14:textId="2CF03650" w:rsidR="00445957" w:rsidRPr="00D94E12" w:rsidRDefault="00445957" w:rsidP="00445957">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4" w:space="0" w:color="auto"/>
              <w:right w:val="single" w:sz="6" w:space="0" w:color="auto"/>
            </w:tcBorders>
          </w:tcPr>
          <w:p w14:paraId="06212B4D" w14:textId="77777777" w:rsidR="00445957" w:rsidRPr="00D94E12" w:rsidRDefault="00445957" w:rsidP="00445957">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4186CC44" w14:textId="77777777" w:rsidR="00445957" w:rsidRPr="00D94E12" w:rsidRDefault="00445957" w:rsidP="00445957">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6B571562" w14:textId="77777777" w:rsidR="00445957" w:rsidRPr="00D94E12" w:rsidRDefault="00445957" w:rsidP="00445957">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06DC31CA" w14:textId="77777777" w:rsidR="00445957" w:rsidRPr="00D94E12" w:rsidRDefault="00445957" w:rsidP="00445957">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486EB620" w14:textId="77777777" w:rsidR="00445957" w:rsidRPr="00D94E12" w:rsidRDefault="00445957" w:rsidP="00445957">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4" w:space="0" w:color="auto"/>
              <w:right w:val="single" w:sz="6" w:space="0" w:color="auto"/>
            </w:tcBorders>
          </w:tcPr>
          <w:p w14:paraId="5A4DB5C0" w14:textId="77777777" w:rsidR="00445957" w:rsidRPr="00D94E12" w:rsidRDefault="00445957" w:rsidP="00445957">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4" w:space="0" w:color="auto"/>
              <w:right w:val="single" w:sz="6" w:space="0" w:color="auto"/>
            </w:tcBorders>
          </w:tcPr>
          <w:p w14:paraId="72427591" w14:textId="77777777" w:rsidR="00445957" w:rsidRPr="00D94E12" w:rsidRDefault="00445957" w:rsidP="00445957">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7AA52E50" w14:textId="77777777" w:rsidR="00445957" w:rsidRPr="00D94E12" w:rsidRDefault="00445957" w:rsidP="00445957">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4" w:space="0" w:color="auto"/>
              <w:right w:val="single" w:sz="6" w:space="0" w:color="auto"/>
            </w:tcBorders>
          </w:tcPr>
          <w:p w14:paraId="2DEEAFD2" w14:textId="77777777" w:rsidR="00445957" w:rsidRPr="00D94E12" w:rsidRDefault="00445957" w:rsidP="00445957">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4" w:space="0" w:color="auto"/>
              <w:right w:val="single" w:sz="12" w:space="0" w:color="auto"/>
            </w:tcBorders>
          </w:tcPr>
          <w:p w14:paraId="28B2CD1E" w14:textId="77777777" w:rsidR="00445957" w:rsidRPr="00D94E12" w:rsidRDefault="00445957" w:rsidP="00445957">
            <w:pPr>
              <w:pStyle w:val="Standard1"/>
              <w:spacing w:before="0" w:line="260" w:lineRule="exact"/>
              <w:jc w:val="both"/>
              <w:rPr>
                <w:sz w:val="20"/>
                <w:lang w:val="en-US"/>
              </w:rPr>
            </w:pPr>
            <w:r w:rsidRPr="00D94E12">
              <w:rPr>
                <w:sz w:val="20"/>
                <w:lang w:val="en-US"/>
              </w:rPr>
              <w:t>V 1.2.1</w:t>
            </w:r>
          </w:p>
          <w:p w14:paraId="38DBCF66" w14:textId="24056FC5" w:rsidR="00445957" w:rsidRPr="00D94E12" w:rsidDel="000C604E" w:rsidRDefault="00445957" w:rsidP="00445957">
            <w:pPr>
              <w:pStyle w:val="Standard1"/>
              <w:spacing w:before="0" w:line="260" w:lineRule="exact"/>
              <w:jc w:val="both"/>
              <w:rPr>
                <w:sz w:val="20"/>
                <w:lang w:val="en-US"/>
              </w:rPr>
            </w:pPr>
            <w:r w:rsidRPr="00D94E12">
              <w:rPr>
                <w:sz w:val="20"/>
                <w:lang w:val="en-US"/>
              </w:rPr>
              <w:t>(1998-05)</w:t>
            </w:r>
          </w:p>
        </w:tc>
      </w:tr>
      <w:tr w:rsidR="00EC2B17" w14:paraId="2C0657D7"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60B37A5C" w14:textId="6D2C375A" w:rsidR="00C408AA" w:rsidRPr="00D94E12" w:rsidRDefault="00C408AA" w:rsidP="00C408AA">
            <w:pPr>
              <w:pStyle w:val="Standard1"/>
              <w:spacing w:before="0" w:line="260" w:lineRule="exact"/>
              <w:rPr>
                <w:sz w:val="20"/>
                <w:lang w:val="en-US"/>
              </w:rPr>
            </w:pPr>
            <w:r w:rsidRPr="00DD3B7B">
              <w:rPr>
                <w:sz w:val="20"/>
                <w:lang w:val="en-US"/>
              </w:rPr>
              <w:lastRenderedPageBreak/>
              <w:t>ETSI</w:t>
            </w:r>
          </w:p>
        </w:tc>
        <w:tc>
          <w:tcPr>
            <w:tcW w:w="1830" w:type="dxa"/>
            <w:tcBorders>
              <w:top w:val="single" w:sz="4" w:space="0" w:color="auto"/>
              <w:left w:val="single" w:sz="6" w:space="0" w:color="auto"/>
              <w:bottom w:val="single" w:sz="4" w:space="0" w:color="auto"/>
              <w:right w:val="single" w:sz="6" w:space="0" w:color="auto"/>
            </w:tcBorders>
          </w:tcPr>
          <w:p w14:paraId="545459DA" w14:textId="77777777" w:rsidR="00C408AA" w:rsidRDefault="00C408AA" w:rsidP="00C408AA">
            <w:pPr>
              <w:pStyle w:val="Standard1"/>
              <w:spacing w:before="0" w:line="260" w:lineRule="exact"/>
              <w:rPr>
                <w:sz w:val="20"/>
                <w:lang w:val="en-US"/>
              </w:rPr>
            </w:pPr>
            <w:r>
              <w:rPr>
                <w:sz w:val="20"/>
                <w:lang w:val="en-US"/>
              </w:rPr>
              <w:t>TR 101 689-2</w:t>
            </w:r>
          </w:p>
          <w:p w14:paraId="6069FAA7" w14:textId="77777777" w:rsidR="00C408AA" w:rsidRPr="00D94E12" w:rsidRDefault="00C408AA" w:rsidP="00C408AA">
            <w:pPr>
              <w:pStyle w:val="Standard1"/>
              <w:spacing w:before="0" w:line="260" w:lineRule="exact"/>
              <w:rPr>
                <w:sz w:val="20"/>
                <w:lang w:val="en-US"/>
              </w:rPr>
            </w:pPr>
          </w:p>
        </w:tc>
        <w:tc>
          <w:tcPr>
            <w:tcW w:w="4585" w:type="dxa"/>
            <w:tcBorders>
              <w:top w:val="single" w:sz="4" w:space="0" w:color="auto"/>
              <w:left w:val="single" w:sz="6" w:space="0" w:color="auto"/>
              <w:bottom w:val="single" w:sz="4" w:space="0" w:color="auto"/>
              <w:right w:val="single" w:sz="6" w:space="0" w:color="auto"/>
            </w:tcBorders>
          </w:tcPr>
          <w:p w14:paraId="5CC1D3B3" w14:textId="4307D83C" w:rsidR="00C408AA" w:rsidRPr="00D94E12" w:rsidRDefault="00C408AA" w:rsidP="00C408AA">
            <w:pPr>
              <w:pStyle w:val="Standard1"/>
              <w:spacing w:before="0" w:line="260" w:lineRule="exact"/>
              <w:rPr>
                <w:sz w:val="20"/>
                <w:lang w:val="en-US"/>
              </w:rPr>
            </w:pPr>
            <w:r w:rsidRPr="00243CF2">
              <w:rPr>
                <w:sz w:val="20"/>
                <w:lang w:val="en-US"/>
              </w:rPr>
              <w:t xml:space="preserve">Transmission and Multiplexing (TM); </w:t>
            </w:r>
            <w:r w:rsidRPr="00B45C5C">
              <w:rPr>
                <w:sz w:val="20"/>
                <w:lang w:val="en-US"/>
              </w:rPr>
              <w:t>Terms and definitions in transport networks; Part 2: Access networks</w:t>
            </w:r>
          </w:p>
        </w:tc>
        <w:tc>
          <w:tcPr>
            <w:tcW w:w="499" w:type="dxa"/>
            <w:tcBorders>
              <w:top w:val="single" w:sz="4" w:space="0" w:color="auto"/>
              <w:left w:val="single" w:sz="6" w:space="0" w:color="auto"/>
              <w:bottom w:val="single" w:sz="4" w:space="0" w:color="auto"/>
              <w:right w:val="single" w:sz="6" w:space="0" w:color="auto"/>
            </w:tcBorders>
          </w:tcPr>
          <w:p w14:paraId="12E35D9C" w14:textId="0D00334B" w:rsidR="00C408AA" w:rsidRPr="00D94E12" w:rsidRDefault="00C408AA">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378AEC82" w14:textId="5D25E1C5" w:rsidR="00C408AA" w:rsidRPr="00D94E12" w:rsidRDefault="00C408AA">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67A011F6" w14:textId="77777777" w:rsidR="00C408AA" w:rsidRPr="00D94E12" w:rsidRDefault="00C408AA" w:rsidP="00C408AA">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02DE094D" w14:textId="77777777" w:rsidR="00C408AA" w:rsidRPr="00D94E12" w:rsidDel="00D94E12" w:rsidRDefault="00C408AA" w:rsidP="00C408AA">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1B1776E9" w14:textId="77777777" w:rsidR="00C408AA" w:rsidRPr="00D94E12" w:rsidRDefault="00C408AA" w:rsidP="00C408AA">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E399B5D" w14:textId="77777777" w:rsidR="00C408AA" w:rsidRPr="00D94E12" w:rsidRDefault="00C408AA" w:rsidP="00C408AA">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30A4402" w14:textId="77777777" w:rsidR="00C408AA" w:rsidRPr="00D94E12" w:rsidRDefault="00C408AA" w:rsidP="00C408AA">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2BDFD912" w14:textId="77777777" w:rsidR="00C408AA" w:rsidRPr="00D94E12" w:rsidRDefault="00C408AA" w:rsidP="00C408AA">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459740EF" w14:textId="77777777" w:rsidR="00C408AA" w:rsidRPr="00D94E12" w:rsidRDefault="00C408AA" w:rsidP="00C408AA">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56A2EFE8" w14:textId="77777777" w:rsidR="00C408AA" w:rsidRPr="00D94E12" w:rsidRDefault="00C408AA" w:rsidP="00C408AA">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43DA8460" w14:textId="77777777" w:rsidR="00C408AA" w:rsidRPr="00D94E12" w:rsidRDefault="00C408AA" w:rsidP="00C408AA">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11542B3" w14:textId="77777777" w:rsidR="00C408AA" w:rsidRPr="00D94E12" w:rsidRDefault="00C408AA" w:rsidP="00C408AA">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17AC8F1E" w14:textId="77777777" w:rsidR="00C408AA" w:rsidRPr="00D94E12" w:rsidRDefault="00C408AA" w:rsidP="00C408AA">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51FB2D51" w14:textId="04064C70" w:rsidR="00C408AA" w:rsidRPr="00D94E12" w:rsidRDefault="00C408AA" w:rsidP="00C408AA">
            <w:pPr>
              <w:pStyle w:val="Standard1"/>
              <w:spacing w:before="0" w:line="260" w:lineRule="exact"/>
              <w:jc w:val="both"/>
              <w:rPr>
                <w:sz w:val="20"/>
                <w:lang w:val="en-US"/>
              </w:rPr>
            </w:pPr>
            <w:r>
              <w:rPr>
                <w:sz w:val="20"/>
                <w:lang w:val="en-US"/>
              </w:rPr>
              <w:t>V1.1.1</w:t>
            </w:r>
            <w:r>
              <w:rPr>
                <w:sz w:val="20"/>
                <w:lang w:val="en-US"/>
              </w:rPr>
              <w:br/>
              <w:t>(2000-06)</w:t>
            </w:r>
          </w:p>
        </w:tc>
      </w:tr>
      <w:tr w:rsidR="00CD18BA" w14:paraId="293E781E" w14:textId="77777777" w:rsidTr="00B811DC">
        <w:trPr>
          <w:gridAfter w:val="1"/>
          <w:wAfter w:w="17" w:type="dxa"/>
          <w:cantSplit/>
        </w:trPr>
        <w:tc>
          <w:tcPr>
            <w:tcW w:w="836" w:type="dxa"/>
            <w:gridSpan w:val="2"/>
            <w:tcBorders>
              <w:top w:val="single" w:sz="4" w:space="0" w:color="auto"/>
              <w:left w:val="single" w:sz="12" w:space="0" w:color="auto"/>
              <w:bottom w:val="single" w:sz="6" w:space="0" w:color="auto"/>
              <w:right w:val="single" w:sz="6" w:space="0" w:color="auto"/>
            </w:tcBorders>
          </w:tcPr>
          <w:p w14:paraId="68C9AD55" w14:textId="70A9415C" w:rsidR="00CD18BA" w:rsidDel="00CD18BA" w:rsidRDefault="00CD18BA" w:rsidP="00C408AA">
            <w:pPr>
              <w:pStyle w:val="Standard1"/>
              <w:spacing w:before="0" w:line="260" w:lineRule="exact"/>
              <w:rPr>
                <w:sz w:val="20"/>
                <w:lang w:val="en-US"/>
              </w:rPr>
            </w:pPr>
            <w:r>
              <w:rPr>
                <w:sz w:val="20"/>
                <w:lang w:val="en-US"/>
              </w:rPr>
              <w:t>ETSI</w:t>
            </w:r>
          </w:p>
        </w:tc>
        <w:tc>
          <w:tcPr>
            <w:tcW w:w="1830" w:type="dxa"/>
            <w:tcBorders>
              <w:top w:val="single" w:sz="4" w:space="0" w:color="auto"/>
              <w:left w:val="single" w:sz="6" w:space="0" w:color="auto"/>
              <w:bottom w:val="single" w:sz="6" w:space="0" w:color="auto"/>
              <w:right w:val="single" w:sz="6" w:space="0" w:color="auto"/>
            </w:tcBorders>
          </w:tcPr>
          <w:p w14:paraId="1C0B80CE" w14:textId="4EC93E72" w:rsidR="00CD18BA" w:rsidDel="00CD18BA" w:rsidRDefault="00CD18BA" w:rsidP="00C408AA">
            <w:pPr>
              <w:pStyle w:val="Standard1"/>
              <w:spacing w:before="0" w:line="260" w:lineRule="exact"/>
              <w:rPr>
                <w:sz w:val="20"/>
                <w:lang w:val="en-US"/>
              </w:rPr>
            </w:pPr>
            <w:r w:rsidRPr="00CD18BA">
              <w:rPr>
                <w:sz w:val="20"/>
                <w:lang w:val="en-US"/>
              </w:rPr>
              <w:t xml:space="preserve">TR 102 003 </w:t>
            </w:r>
          </w:p>
        </w:tc>
        <w:tc>
          <w:tcPr>
            <w:tcW w:w="4585" w:type="dxa"/>
            <w:tcBorders>
              <w:top w:val="single" w:sz="4" w:space="0" w:color="auto"/>
              <w:left w:val="single" w:sz="6" w:space="0" w:color="auto"/>
              <w:bottom w:val="single" w:sz="6" w:space="0" w:color="auto"/>
              <w:right w:val="single" w:sz="6" w:space="0" w:color="auto"/>
            </w:tcBorders>
          </w:tcPr>
          <w:p w14:paraId="00591A09" w14:textId="2FA3D64F" w:rsidR="00CD18BA" w:rsidDel="00CD18BA" w:rsidRDefault="00CD18BA" w:rsidP="00C408AA">
            <w:pPr>
              <w:pStyle w:val="Standard1"/>
              <w:spacing w:before="0" w:line="260" w:lineRule="exact"/>
              <w:rPr>
                <w:sz w:val="20"/>
                <w:lang w:val="en-US"/>
              </w:rPr>
            </w:pPr>
            <w:r w:rsidRPr="00CD18BA">
              <w:rPr>
                <w:sz w:val="20"/>
                <w:lang w:val="en-US"/>
              </w:rPr>
              <w:t>Broadband Radio Access Networks (BRAN); HIPERACCESS; System Overview</w:t>
            </w:r>
          </w:p>
        </w:tc>
        <w:tc>
          <w:tcPr>
            <w:tcW w:w="499" w:type="dxa"/>
            <w:tcBorders>
              <w:top w:val="single" w:sz="4" w:space="0" w:color="auto"/>
              <w:left w:val="single" w:sz="6" w:space="0" w:color="auto"/>
              <w:bottom w:val="single" w:sz="6" w:space="0" w:color="auto"/>
              <w:right w:val="single" w:sz="6" w:space="0" w:color="auto"/>
            </w:tcBorders>
          </w:tcPr>
          <w:p w14:paraId="75486B69" w14:textId="3B614F12" w:rsidR="00CD18BA" w:rsidRDefault="00CD18BA" w:rsidP="00C408AA">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6" w:space="0" w:color="auto"/>
              <w:right w:val="single" w:sz="6" w:space="0" w:color="auto"/>
            </w:tcBorders>
          </w:tcPr>
          <w:p w14:paraId="764D986C" w14:textId="77777777" w:rsidR="00CD18BA" w:rsidRDefault="00CD18BA" w:rsidP="00C408AA">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6" w:space="0" w:color="auto"/>
              <w:right w:val="single" w:sz="6" w:space="0" w:color="auto"/>
            </w:tcBorders>
          </w:tcPr>
          <w:p w14:paraId="19DD6A70" w14:textId="77777777" w:rsidR="00CD18BA" w:rsidRDefault="00CD18BA" w:rsidP="00C408AA">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6" w:space="0" w:color="auto"/>
              <w:right w:val="single" w:sz="6" w:space="0" w:color="auto"/>
            </w:tcBorders>
          </w:tcPr>
          <w:p w14:paraId="5E490042" w14:textId="77777777" w:rsidR="00CD18BA" w:rsidDel="00CD18BA" w:rsidRDefault="00CD18BA" w:rsidP="00C408AA">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6" w:space="0" w:color="auto"/>
              <w:right w:val="single" w:sz="6" w:space="0" w:color="auto"/>
            </w:tcBorders>
          </w:tcPr>
          <w:p w14:paraId="319BDF4F" w14:textId="1F232C20" w:rsidR="00CD18BA" w:rsidRDefault="00CD18BA" w:rsidP="00C408AA">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6" w:space="0" w:color="auto"/>
              <w:right w:val="single" w:sz="6" w:space="0" w:color="auto"/>
            </w:tcBorders>
          </w:tcPr>
          <w:p w14:paraId="43D2B2CA" w14:textId="77777777" w:rsidR="00CD18BA" w:rsidRDefault="00CD18BA" w:rsidP="00C408AA">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6" w:space="0" w:color="auto"/>
              <w:right w:val="single" w:sz="6" w:space="0" w:color="auto"/>
            </w:tcBorders>
          </w:tcPr>
          <w:p w14:paraId="0521C81A" w14:textId="77777777" w:rsidR="00CD18BA" w:rsidDel="00CD18BA" w:rsidRDefault="00CD18BA" w:rsidP="00C408AA">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6" w:space="0" w:color="auto"/>
              <w:right w:val="single" w:sz="6" w:space="0" w:color="auto"/>
            </w:tcBorders>
          </w:tcPr>
          <w:p w14:paraId="7C064351" w14:textId="77777777" w:rsidR="00CD18BA" w:rsidRDefault="00CD18BA" w:rsidP="00C408AA">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6" w:space="0" w:color="auto"/>
              <w:right w:val="single" w:sz="6" w:space="0" w:color="auto"/>
            </w:tcBorders>
          </w:tcPr>
          <w:p w14:paraId="17516B45" w14:textId="77777777" w:rsidR="00CD18BA" w:rsidRDefault="00CD18BA" w:rsidP="00C408AA">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6" w:space="0" w:color="auto"/>
              <w:right w:val="single" w:sz="6" w:space="0" w:color="auto"/>
            </w:tcBorders>
          </w:tcPr>
          <w:p w14:paraId="298CFED3" w14:textId="77777777" w:rsidR="00CD18BA" w:rsidDel="00CD18BA" w:rsidRDefault="00CD18BA" w:rsidP="00C408AA">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6" w:space="0" w:color="auto"/>
              <w:right w:val="single" w:sz="6" w:space="0" w:color="auto"/>
            </w:tcBorders>
          </w:tcPr>
          <w:p w14:paraId="2118A671" w14:textId="77777777" w:rsidR="00CD18BA" w:rsidRDefault="00CD18BA" w:rsidP="00C408AA">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6" w:space="0" w:color="auto"/>
              <w:right w:val="single" w:sz="6" w:space="0" w:color="auto"/>
            </w:tcBorders>
          </w:tcPr>
          <w:p w14:paraId="49B602F5" w14:textId="23607F26" w:rsidR="00CD18BA" w:rsidRDefault="00CD18BA" w:rsidP="00C408AA">
            <w:pPr>
              <w:pStyle w:val="Standard1"/>
              <w:spacing w:before="0" w:line="260" w:lineRule="exact"/>
              <w:jc w:val="center"/>
              <w:rPr>
                <w:sz w:val="20"/>
                <w:lang w:val="en-US"/>
              </w:rPr>
            </w:pPr>
            <w:r>
              <w:rPr>
                <w:sz w:val="20"/>
                <w:lang w:val="en-US"/>
              </w:rPr>
              <w:t>X</w:t>
            </w:r>
          </w:p>
        </w:tc>
        <w:tc>
          <w:tcPr>
            <w:tcW w:w="568" w:type="dxa"/>
            <w:gridSpan w:val="2"/>
            <w:tcBorders>
              <w:top w:val="single" w:sz="4" w:space="0" w:color="auto"/>
              <w:left w:val="single" w:sz="6" w:space="0" w:color="auto"/>
              <w:bottom w:val="single" w:sz="6" w:space="0" w:color="auto"/>
              <w:right w:val="single" w:sz="6" w:space="0" w:color="auto"/>
            </w:tcBorders>
          </w:tcPr>
          <w:p w14:paraId="669C5CE6" w14:textId="77777777" w:rsidR="00CD18BA" w:rsidRDefault="00CD18BA" w:rsidP="00C408AA">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6" w:space="0" w:color="auto"/>
              <w:right w:val="single" w:sz="12" w:space="0" w:color="auto"/>
            </w:tcBorders>
          </w:tcPr>
          <w:p w14:paraId="14A904BB" w14:textId="77777777" w:rsidR="00CD18BA" w:rsidRDefault="00CD18BA" w:rsidP="00CD18BA">
            <w:pPr>
              <w:pStyle w:val="Standard1"/>
              <w:spacing w:before="0" w:line="260" w:lineRule="exact"/>
              <w:rPr>
                <w:sz w:val="20"/>
                <w:lang w:val="en-US"/>
              </w:rPr>
            </w:pPr>
            <w:r w:rsidRPr="00CD18BA">
              <w:rPr>
                <w:sz w:val="20"/>
                <w:lang w:val="en-US"/>
              </w:rPr>
              <w:t xml:space="preserve">V1.1.1 </w:t>
            </w:r>
          </w:p>
          <w:p w14:paraId="17A4D2FA" w14:textId="0AA5C5FC" w:rsidR="00CD18BA" w:rsidDel="00CD18BA" w:rsidRDefault="00CD18BA" w:rsidP="005B18CA">
            <w:pPr>
              <w:pStyle w:val="Standard1"/>
              <w:spacing w:before="0" w:line="260" w:lineRule="exact"/>
              <w:rPr>
                <w:sz w:val="20"/>
                <w:lang w:val="en-US"/>
              </w:rPr>
            </w:pPr>
            <w:r w:rsidRPr="00CD18BA">
              <w:rPr>
                <w:sz w:val="20"/>
                <w:lang w:val="en-US"/>
              </w:rPr>
              <w:t>(2002-03)</w:t>
            </w:r>
          </w:p>
        </w:tc>
      </w:tr>
      <w:tr w:rsidR="00EC2B17" w14:paraId="5462C4F1"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815B880" w14:textId="77777777" w:rsidR="00C408AA" w:rsidRPr="00CD18BA" w:rsidRDefault="00C408AA" w:rsidP="00C408AA">
            <w:pPr>
              <w:pStyle w:val="Standard1"/>
              <w:spacing w:before="0" w:line="260" w:lineRule="exact"/>
              <w:rPr>
                <w:sz w:val="20"/>
                <w:lang w:val="en-US"/>
              </w:rPr>
            </w:pPr>
            <w:r w:rsidRPr="00CD18BA">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5453E9EE" w14:textId="20A55984" w:rsidR="00C408AA" w:rsidRPr="00CD18BA" w:rsidRDefault="00C408AA" w:rsidP="00C408AA">
            <w:pPr>
              <w:pStyle w:val="Standard1"/>
              <w:spacing w:before="0" w:line="260" w:lineRule="exact"/>
              <w:rPr>
                <w:sz w:val="20"/>
                <w:lang w:val="en-US"/>
              </w:rPr>
            </w:pPr>
            <w:r w:rsidRPr="00CD18BA">
              <w:rPr>
                <w:sz w:val="20"/>
                <w:lang w:val="en-GB"/>
              </w:rPr>
              <w:t>TR 101 177</w:t>
            </w:r>
          </w:p>
        </w:tc>
        <w:tc>
          <w:tcPr>
            <w:tcW w:w="4585" w:type="dxa"/>
            <w:tcBorders>
              <w:top w:val="single" w:sz="6" w:space="0" w:color="auto"/>
              <w:left w:val="single" w:sz="6" w:space="0" w:color="auto"/>
              <w:bottom w:val="single" w:sz="6" w:space="0" w:color="auto"/>
              <w:right w:val="single" w:sz="6" w:space="0" w:color="auto"/>
            </w:tcBorders>
          </w:tcPr>
          <w:p w14:paraId="32422ABA" w14:textId="77777777" w:rsidR="00C408AA" w:rsidRDefault="00C408AA" w:rsidP="00C408AA">
            <w:pPr>
              <w:pStyle w:val="Standard1"/>
              <w:spacing w:before="0" w:line="260" w:lineRule="exact"/>
              <w:rPr>
                <w:sz w:val="20"/>
                <w:lang w:val="en-US"/>
              </w:rPr>
            </w:pPr>
            <w:r w:rsidRPr="00090E5E">
              <w:rPr>
                <w:bCs/>
                <w:sz w:val="20"/>
                <w:lang w:val="en-GB"/>
              </w:rPr>
              <w:t xml:space="preserve">Broadband Radio Access Networks </w:t>
            </w:r>
            <w:r>
              <w:rPr>
                <w:bCs/>
                <w:sz w:val="20"/>
                <w:lang w:val="en-GB"/>
              </w:rPr>
              <w:t>(</w:t>
            </w:r>
            <w:r w:rsidRPr="002D362C">
              <w:rPr>
                <w:sz w:val="20"/>
                <w:lang w:val="en-US"/>
              </w:rPr>
              <w:t>BRAN</w:t>
            </w:r>
            <w:r>
              <w:rPr>
                <w:sz w:val="20"/>
                <w:lang w:val="en-US"/>
              </w:rPr>
              <w:t xml:space="preserve">); Requirements and architectures for broadband and fixed radio access </w:t>
            </w:r>
            <w:r w:rsidRPr="002D362C">
              <w:rPr>
                <w:sz w:val="20"/>
                <w:lang w:val="en-US"/>
              </w:rPr>
              <w:t>networks</w:t>
            </w:r>
            <w:r w:rsidRPr="00E55372">
              <w:rPr>
                <w:bCs/>
                <w:lang w:val="en-GB"/>
              </w:rPr>
              <w:t xml:space="preserve"> </w:t>
            </w:r>
            <w:r w:rsidRPr="00E55372">
              <w:rPr>
                <w:bCs/>
                <w:sz w:val="20"/>
                <w:lang w:val="en-GB"/>
              </w:rPr>
              <w:t>(HIPERACCESS)</w:t>
            </w:r>
          </w:p>
        </w:tc>
        <w:tc>
          <w:tcPr>
            <w:tcW w:w="499" w:type="dxa"/>
            <w:tcBorders>
              <w:top w:val="single" w:sz="6" w:space="0" w:color="auto"/>
              <w:left w:val="single" w:sz="6" w:space="0" w:color="auto"/>
              <w:bottom w:val="single" w:sz="6" w:space="0" w:color="auto"/>
              <w:right w:val="single" w:sz="6" w:space="0" w:color="auto"/>
            </w:tcBorders>
          </w:tcPr>
          <w:p w14:paraId="604FFA6E" w14:textId="67ECE9D9" w:rsidR="00C408AA" w:rsidRDefault="00F840AB" w:rsidP="00C408AA">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24F1AF41" w14:textId="704D4B55" w:rsidR="00C408AA" w:rsidRDefault="00C408AA"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6DD25F4" w14:textId="77777777" w:rsidR="00C408AA" w:rsidRDefault="00C408AA" w:rsidP="00C408A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D05FD92" w14:textId="2045A3AB" w:rsidR="00C408AA" w:rsidRDefault="00C408AA"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9DDB482" w14:textId="161C0CEF" w:rsidR="00C408AA" w:rsidRDefault="00C408AA" w:rsidP="00C408A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962E3B3" w14:textId="77777777" w:rsidR="00C408AA" w:rsidRDefault="00C408AA"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1C62942" w14:textId="77777777" w:rsidR="00C408AA" w:rsidRDefault="00C408AA"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A29C402" w14:textId="77777777" w:rsidR="00C408AA" w:rsidRDefault="00C408AA"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F516476" w14:textId="77777777" w:rsidR="00C408AA" w:rsidRDefault="00C408AA" w:rsidP="00C408A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087AD47" w14:textId="77777777" w:rsidR="00C408AA" w:rsidRDefault="00C408AA" w:rsidP="00C408A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00F4F4A" w14:textId="77777777" w:rsidR="00C408AA" w:rsidRDefault="00C408AA"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661A332" w14:textId="3D9BFF92" w:rsidR="00C408AA" w:rsidRDefault="00F840AB" w:rsidP="00C408A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7ABEA2C8" w14:textId="1514873A" w:rsidR="00C408AA" w:rsidRDefault="00C408AA" w:rsidP="00C408A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12BED36" w14:textId="77777777" w:rsidR="00C408AA" w:rsidRDefault="00C408AA" w:rsidP="00C408AA">
            <w:pPr>
              <w:pStyle w:val="Standard1"/>
              <w:spacing w:before="0" w:line="260" w:lineRule="exact"/>
              <w:jc w:val="both"/>
              <w:rPr>
                <w:sz w:val="20"/>
                <w:lang w:val="en-US"/>
              </w:rPr>
            </w:pPr>
            <w:r>
              <w:rPr>
                <w:sz w:val="20"/>
                <w:lang w:val="en-US"/>
              </w:rPr>
              <w:t>V1.1.1</w:t>
            </w:r>
          </w:p>
          <w:p w14:paraId="7E77C8E4" w14:textId="0F484476" w:rsidR="00C408AA" w:rsidRDefault="00C408AA" w:rsidP="00C408AA">
            <w:pPr>
              <w:pStyle w:val="Standard1"/>
              <w:spacing w:before="0" w:line="260" w:lineRule="exact"/>
              <w:jc w:val="both"/>
              <w:rPr>
                <w:sz w:val="20"/>
                <w:lang w:val="en-US"/>
              </w:rPr>
            </w:pPr>
            <w:r>
              <w:rPr>
                <w:sz w:val="20"/>
                <w:lang w:val="en-US"/>
              </w:rPr>
              <w:t>(</w:t>
            </w:r>
            <w:r>
              <w:rPr>
                <w:sz w:val="20"/>
                <w:lang w:val="en-GB"/>
              </w:rPr>
              <w:t>1998-05)</w:t>
            </w:r>
          </w:p>
        </w:tc>
      </w:tr>
      <w:tr w:rsidR="00CD18BA" w14:paraId="0EB35618"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5D30F60" w14:textId="7F70B9DB" w:rsidR="00CD18BA" w:rsidRPr="00A36919" w:rsidRDefault="0095280C" w:rsidP="00C408AA">
            <w:pPr>
              <w:pStyle w:val="Standard1"/>
              <w:spacing w:before="0" w:line="260" w:lineRule="exact"/>
              <w:rPr>
                <w:sz w:val="20"/>
                <w:highlight w:val="green"/>
                <w:lang w:val="en-US"/>
              </w:rPr>
            </w:pPr>
            <w:r w:rsidRPr="005B18CA">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1D01B6FC" w14:textId="7126B3B8" w:rsidR="00CD18BA" w:rsidRPr="00A36919" w:rsidRDefault="0095280C" w:rsidP="00C408AA">
            <w:pPr>
              <w:pStyle w:val="Standard1"/>
              <w:spacing w:before="0" w:line="260" w:lineRule="exact"/>
              <w:rPr>
                <w:sz w:val="20"/>
                <w:highlight w:val="green"/>
                <w:lang w:val="en-GB"/>
              </w:rPr>
            </w:pPr>
            <w:r w:rsidRPr="0095280C">
              <w:rPr>
                <w:sz w:val="20"/>
                <w:lang w:val="en-GB"/>
              </w:rPr>
              <w:t xml:space="preserve">TS 101 999 </w:t>
            </w:r>
          </w:p>
        </w:tc>
        <w:tc>
          <w:tcPr>
            <w:tcW w:w="4585" w:type="dxa"/>
            <w:tcBorders>
              <w:top w:val="single" w:sz="6" w:space="0" w:color="auto"/>
              <w:left w:val="single" w:sz="6" w:space="0" w:color="auto"/>
              <w:bottom w:val="single" w:sz="6" w:space="0" w:color="auto"/>
              <w:right w:val="single" w:sz="6" w:space="0" w:color="auto"/>
            </w:tcBorders>
          </w:tcPr>
          <w:p w14:paraId="65D5A49B" w14:textId="04C45DB6" w:rsidR="00CD18BA" w:rsidRPr="00090E5E" w:rsidRDefault="0095280C" w:rsidP="00C408AA">
            <w:pPr>
              <w:pStyle w:val="Standard1"/>
              <w:spacing w:before="0" w:line="260" w:lineRule="exact"/>
              <w:rPr>
                <w:bCs/>
                <w:sz w:val="20"/>
                <w:lang w:val="en-GB"/>
              </w:rPr>
            </w:pPr>
            <w:r w:rsidRPr="0095280C">
              <w:rPr>
                <w:bCs/>
                <w:sz w:val="20"/>
                <w:lang w:val="en-GB"/>
              </w:rPr>
              <w:t>Broadband Radio Access Networks (BRAN); HIPERACCESS; PHY protocol specification</w:t>
            </w:r>
          </w:p>
        </w:tc>
        <w:tc>
          <w:tcPr>
            <w:tcW w:w="499" w:type="dxa"/>
            <w:tcBorders>
              <w:top w:val="single" w:sz="6" w:space="0" w:color="auto"/>
              <w:left w:val="single" w:sz="6" w:space="0" w:color="auto"/>
              <w:bottom w:val="single" w:sz="6" w:space="0" w:color="auto"/>
              <w:right w:val="single" w:sz="6" w:space="0" w:color="auto"/>
            </w:tcBorders>
          </w:tcPr>
          <w:p w14:paraId="5018BDF3" w14:textId="77777777" w:rsidR="00CD18BA" w:rsidRDefault="00CD18BA" w:rsidP="00C408A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03C05D7" w14:textId="77777777" w:rsidR="00CD18BA" w:rsidRDefault="00CD18BA"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9B8FEE4" w14:textId="77777777" w:rsidR="00CD18BA" w:rsidRDefault="00CD18BA" w:rsidP="00C408A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9175F59" w14:textId="77777777" w:rsidR="00CD18BA" w:rsidRDefault="00CD18BA"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0B1B02D" w14:textId="4DDC1BEF" w:rsidR="00CD18BA" w:rsidRDefault="0095280C" w:rsidP="00C408A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BC075D4" w14:textId="77777777" w:rsidR="00CD18BA" w:rsidRDefault="00CD18BA"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1752ACC" w14:textId="77777777" w:rsidR="00CD18BA" w:rsidRDefault="00CD18BA"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6F7935A" w14:textId="77777777" w:rsidR="00CD18BA" w:rsidRDefault="00CD18BA"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2DCA2DC" w14:textId="77777777" w:rsidR="00CD18BA" w:rsidRDefault="00CD18BA" w:rsidP="00C408A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560BBFC" w14:textId="77777777" w:rsidR="00CD18BA" w:rsidRDefault="00CD18BA" w:rsidP="00C408A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B187D7A" w14:textId="77777777" w:rsidR="00CD18BA" w:rsidRDefault="00CD18BA"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5927D5F" w14:textId="10287638" w:rsidR="00CD18BA" w:rsidRDefault="0095280C" w:rsidP="00C408A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3FE08D5D" w14:textId="77777777" w:rsidR="00CD18BA" w:rsidRDefault="00CD18BA" w:rsidP="00C408A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49BF92F" w14:textId="12D343C8" w:rsidR="00CD18BA" w:rsidRDefault="0095280C" w:rsidP="00C408AA">
            <w:pPr>
              <w:pStyle w:val="Standard1"/>
              <w:spacing w:before="0" w:line="260" w:lineRule="exact"/>
              <w:jc w:val="both"/>
              <w:rPr>
                <w:sz w:val="20"/>
                <w:lang w:val="en-US"/>
              </w:rPr>
            </w:pPr>
            <w:r w:rsidRPr="0095280C">
              <w:rPr>
                <w:sz w:val="20"/>
                <w:lang w:val="en-US"/>
              </w:rPr>
              <w:t>V1.1.1</w:t>
            </w:r>
            <w:r>
              <w:rPr>
                <w:sz w:val="20"/>
                <w:lang w:val="en-US"/>
              </w:rPr>
              <w:br/>
            </w:r>
            <w:r w:rsidRPr="0095280C">
              <w:rPr>
                <w:sz w:val="20"/>
                <w:lang w:val="en-US"/>
              </w:rPr>
              <w:t>(2002-04)</w:t>
            </w:r>
          </w:p>
        </w:tc>
      </w:tr>
      <w:tr w:rsidR="0095280C" w14:paraId="45CA357D"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B7597C7" w14:textId="03F514C4" w:rsidR="0095280C" w:rsidRPr="0095280C" w:rsidRDefault="0095280C" w:rsidP="00C408A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394C657D" w14:textId="2D9FD627" w:rsidR="0095280C" w:rsidRPr="0095280C" w:rsidRDefault="0095280C" w:rsidP="00C408AA">
            <w:pPr>
              <w:pStyle w:val="Standard1"/>
              <w:spacing w:before="0" w:line="260" w:lineRule="exact"/>
              <w:rPr>
                <w:sz w:val="20"/>
                <w:lang w:val="en-GB"/>
              </w:rPr>
            </w:pPr>
            <w:r w:rsidRPr="0095280C">
              <w:rPr>
                <w:sz w:val="20"/>
                <w:lang w:val="en-GB"/>
              </w:rPr>
              <w:t xml:space="preserve">TS 102 000 </w:t>
            </w:r>
          </w:p>
        </w:tc>
        <w:tc>
          <w:tcPr>
            <w:tcW w:w="4585" w:type="dxa"/>
            <w:tcBorders>
              <w:top w:val="single" w:sz="6" w:space="0" w:color="auto"/>
              <w:left w:val="single" w:sz="6" w:space="0" w:color="auto"/>
              <w:bottom w:val="single" w:sz="6" w:space="0" w:color="auto"/>
              <w:right w:val="single" w:sz="6" w:space="0" w:color="auto"/>
            </w:tcBorders>
          </w:tcPr>
          <w:p w14:paraId="42DE4F17" w14:textId="5B9959AC" w:rsidR="0095280C" w:rsidRPr="0095280C" w:rsidRDefault="0095280C" w:rsidP="00C408AA">
            <w:pPr>
              <w:pStyle w:val="Standard1"/>
              <w:spacing w:before="0" w:line="260" w:lineRule="exact"/>
              <w:rPr>
                <w:bCs/>
                <w:sz w:val="20"/>
                <w:lang w:val="en-GB"/>
              </w:rPr>
            </w:pPr>
            <w:r w:rsidRPr="0095280C">
              <w:rPr>
                <w:bCs/>
                <w:sz w:val="20"/>
                <w:lang w:val="en-GB"/>
              </w:rPr>
              <w:t>Broadband Radio Access Networks (BRAN); HIPERACCESS; DLC protocol specification</w:t>
            </w:r>
          </w:p>
        </w:tc>
        <w:tc>
          <w:tcPr>
            <w:tcW w:w="499" w:type="dxa"/>
            <w:tcBorders>
              <w:top w:val="single" w:sz="6" w:space="0" w:color="auto"/>
              <w:left w:val="single" w:sz="6" w:space="0" w:color="auto"/>
              <w:bottom w:val="single" w:sz="6" w:space="0" w:color="auto"/>
              <w:right w:val="single" w:sz="6" w:space="0" w:color="auto"/>
            </w:tcBorders>
          </w:tcPr>
          <w:p w14:paraId="658D07A9" w14:textId="77777777" w:rsidR="0095280C" w:rsidRDefault="0095280C" w:rsidP="00C408A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E6BC438" w14:textId="77777777" w:rsidR="0095280C" w:rsidRDefault="0095280C"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75392C7" w14:textId="77777777" w:rsidR="0095280C" w:rsidRDefault="0095280C" w:rsidP="00C408A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C32AEA4" w14:textId="77777777" w:rsidR="0095280C" w:rsidRDefault="0095280C"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F6294F4" w14:textId="507F9CB3" w:rsidR="0095280C" w:rsidRDefault="0095280C" w:rsidP="00C408A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3F94A80" w14:textId="77777777" w:rsidR="0095280C" w:rsidRDefault="0095280C"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DAC05FC" w14:textId="77777777" w:rsidR="0095280C" w:rsidRDefault="0095280C"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B6E8D8E" w14:textId="77777777" w:rsidR="0095280C" w:rsidRDefault="0095280C"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B3967E9" w14:textId="77777777" w:rsidR="0095280C" w:rsidRDefault="0095280C" w:rsidP="00C408A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4544211" w14:textId="77777777" w:rsidR="0095280C" w:rsidRDefault="0095280C" w:rsidP="00C408A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F7759A5" w14:textId="77777777" w:rsidR="0095280C" w:rsidRDefault="0095280C"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0B6F61E" w14:textId="4AAB6FA5" w:rsidR="0095280C" w:rsidRDefault="0095280C" w:rsidP="00C408A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160CBB63" w14:textId="77777777" w:rsidR="0095280C" w:rsidRDefault="0095280C" w:rsidP="00C408A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17D7A51" w14:textId="0B121A17" w:rsidR="0095280C" w:rsidRPr="0095280C" w:rsidRDefault="0095280C" w:rsidP="005B18CA">
            <w:pPr>
              <w:pStyle w:val="Standard1"/>
              <w:spacing w:before="0" w:line="260" w:lineRule="exact"/>
              <w:rPr>
                <w:sz w:val="20"/>
                <w:lang w:val="en-US"/>
              </w:rPr>
            </w:pPr>
            <w:r w:rsidRPr="0095280C">
              <w:rPr>
                <w:sz w:val="20"/>
                <w:lang w:val="en-US"/>
              </w:rPr>
              <w:t xml:space="preserve">V1.4.1 </w:t>
            </w:r>
            <w:r>
              <w:rPr>
                <w:sz w:val="20"/>
                <w:lang w:val="en-US"/>
              </w:rPr>
              <w:br/>
            </w:r>
            <w:r w:rsidRPr="0095280C">
              <w:rPr>
                <w:sz w:val="20"/>
                <w:lang w:val="en-US"/>
              </w:rPr>
              <w:t>(2004-07)</w:t>
            </w:r>
          </w:p>
        </w:tc>
      </w:tr>
      <w:tr w:rsidR="00A722D5" w14:paraId="5570E5E8"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27117C9" w14:textId="40192D74" w:rsidR="00A722D5" w:rsidRDefault="00A722D5" w:rsidP="00C408A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17AA4015" w14:textId="6E40BA9D" w:rsidR="00A722D5" w:rsidRPr="0095280C" w:rsidRDefault="00A722D5" w:rsidP="00C408AA">
            <w:pPr>
              <w:pStyle w:val="Standard1"/>
              <w:spacing w:before="0" w:line="260" w:lineRule="exact"/>
              <w:rPr>
                <w:sz w:val="20"/>
                <w:lang w:val="en-GB"/>
              </w:rPr>
            </w:pPr>
            <w:r w:rsidRPr="00A722D5">
              <w:rPr>
                <w:sz w:val="20"/>
                <w:lang w:val="en-GB"/>
              </w:rPr>
              <w:t xml:space="preserve">TR 101 856 </w:t>
            </w:r>
          </w:p>
        </w:tc>
        <w:tc>
          <w:tcPr>
            <w:tcW w:w="4585" w:type="dxa"/>
            <w:tcBorders>
              <w:top w:val="single" w:sz="6" w:space="0" w:color="auto"/>
              <w:left w:val="single" w:sz="6" w:space="0" w:color="auto"/>
              <w:bottom w:val="single" w:sz="6" w:space="0" w:color="auto"/>
              <w:right w:val="single" w:sz="6" w:space="0" w:color="auto"/>
            </w:tcBorders>
          </w:tcPr>
          <w:p w14:paraId="796912BC" w14:textId="41814B72" w:rsidR="00A722D5" w:rsidRPr="0095280C" w:rsidRDefault="00A722D5" w:rsidP="00C408AA">
            <w:pPr>
              <w:pStyle w:val="Standard1"/>
              <w:spacing w:before="0" w:line="260" w:lineRule="exact"/>
              <w:rPr>
                <w:bCs/>
                <w:sz w:val="20"/>
                <w:lang w:val="en-GB"/>
              </w:rPr>
            </w:pPr>
            <w:r w:rsidRPr="00A722D5">
              <w:rPr>
                <w:bCs/>
                <w:sz w:val="20"/>
                <w:lang w:val="en-GB"/>
              </w:rPr>
              <w:t>Broadband Radio Access Networks (BRAN); Functional Requirements for Fixed Wireless Access systems below 11 GHz: HIPERMAN</w:t>
            </w:r>
          </w:p>
        </w:tc>
        <w:tc>
          <w:tcPr>
            <w:tcW w:w="499" w:type="dxa"/>
            <w:tcBorders>
              <w:top w:val="single" w:sz="6" w:space="0" w:color="auto"/>
              <w:left w:val="single" w:sz="6" w:space="0" w:color="auto"/>
              <w:bottom w:val="single" w:sz="6" w:space="0" w:color="auto"/>
              <w:right w:val="single" w:sz="6" w:space="0" w:color="auto"/>
            </w:tcBorders>
          </w:tcPr>
          <w:p w14:paraId="4F009D79" w14:textId="77777777" w:rsidR="00A722D5" w:rsidRDefault="00A722D5" w:rsidP="00C408A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5A60971" w14:textId="77777777" w:rsidR="00A722D5" w:rsidRDefault="00A722D5"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DC50FC4" w14:textId="77777777" w:rsidR="00A722D5" w:rsidRDefault="00A722D5" w:rsidP="00C408A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BFA9243" w14:textId="77777777" w:rsidR="00A722D5" w:rsidRDefault="00A722D5"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6CA2028" w14:textId="11460C1A" w:rsidR="00A722D5" w:rsidRDefault="00A722D5" w:rsidP="00C408A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3407646" w14:textId="77777777" w:rsidR="00A722D5" w:rsidRDefault="00A722D5"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B0629CD" w14:textId="77777777" w:rsidR="00A722D5" w:rsidRDefault="00A722D5"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67E9D87" w14:textId="77777777" w:rsidR="00A722D5" w:rsidRDefault="00A722D5"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26E07DB" w14:textId="77777777" w:rsidR="00A722D5" w:rsidRDefault="00A722D5" w:rsidP="00C408A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2301ECC" w14:textId="77777777" w:rsidR="00A722D5" w:rsidRDefault="00A722D5" w:rsidP="00C408A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4B1A4177" w14:textId="77777777" w:rsidR="00A722D5" w:rsidRDefault="00A722D5"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94E4567" w14:textId="474AEC9B" w:rsidR="00A722D5" w:rsidRDefault="00A722D5" w:rsidP="00C408A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5AC94BB8" w14:textId="77777777" w:rsidR="00A722D5" w:rsidRDefault="00A722D5" w:rsidP="00C408A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76AC0BC" w14:textId="50CE314C" w:rsidR="00A722D5" w:rsidRPr="0095280C" w:rsidRDefault="00A722D5" w:rsidP="0095280C">
            <w:pPr>
              <w:pStyle w:val="Standard1"/>
              <w:spacing w:before="0" w:line="260" w:lineRule="exact"/>
              <w:rPr>
                <w:sz w:val="20"/>
                <w:lang w:val="en-US"/>
              </w:rPr>
            </w:pPr>
            <w:r w:rsidRPr="00A722D5">
              <w:rPr>
                <w:sz w:val="20"/>
                <w:lang w:val="en-US"/>
              </w:rPr>
              <w:t>V1.1.1</w:t>
            </w:r>
            <w:r>
              <w:rPr>
                <w:sz w:val="20"/>
                <w:lang w:val="en-US"/>
              </w:rPr>
              <w:br/>
            </w:r>
            <w:r w:rsidRPr="00A722D5">
              <w:rPr>
                <w:sz w:val="20"/>
                <w:lang w:val="en-US"/>
              </w:rPr>
              <w:t>(2001-03)</w:t>
            </w:r>
          </w:p>
        </w:tc>
      </w:tr>
      <w:tr w:rsidR="0095280C" w14:paraId="25C48499"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EF32FCE" w14:textId="775FB9B6" w:rsidR="0095280C" w:rsidRDefault="0095280C" w:rsidP="00C408A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627DC9E0" w14:textId="57FFA257" w:rsidR="0095280C" w:rsidRPr="0095280C" w:rsidRDefault="0095280C" w:rsidP="00C408AA">
            <w:pPr>
              <w:pStyle w:val="Standard1"/>
              <w:spacing w:before="0" w:line="260" w:lineRule="exact"/>
              <w:rPr>
                <w:sz w:val="20"/>
                <w:lang w:val="en-GB"/>
              </w:rPr>
            </w:pPr>
            <w:r w:rsidRPr="0095280C">
              <w:rPr>
                <w:sz w:val="20"/>
                <w:lang w:val="en-GB"/>
              </w:rPr>
              <w:t xml:space="preserve">TS 102 177 </w:t>
            </w:r>
          </w:p>
        </w:tc>
        <w:tc>
          <w:tcPr>
            <w:tcW w:w="4585" w:type="dxa"/>
            <w:tcBorders>
              <w:top w:val="single" w:sz="6" w:space="0" w:color="auto"/>
              <w:left w:val="single" w:sz="6" w:space="0" w:color="auto"/>
              <w:bottom w:val="single" w:sz="6" w:space="0" w:color="auto"/>
              <w:right w:val="single" w:sz="6" w:space="0" w:color="auto"/>
            </w:tcBorders>
          </w:tcPr>
          <w:p w14:paraId="0EB680A0" w14:textId="257BDAF3" w:rsidR="0095280C" w:rsidRPr="0095280C" w:rsidRDefault="0095280C" w:rsidP="00C408AA">
            <w:pPr>
              <w:pStyle w:val="Standard1"/>
              <w:spacing w:before="0" w:line="260" w:lineRule="exact"/>
              <w:rPr>
                <w:bCs/>
                <w:sz w:val="20"/>
                <w:lang w:val="en-GB"/>
              </w:rPr>
            </w:pPr>
            <w:r w:rsidRPr="0095280C">
              <w:rPr>
                <w:bCs/>
                <w:sz w:val="20"/>
                <w:lang w:val="en-GB"/>
              </w:rPr>
              <w:t>Broadband Radio Access Networks (BRAN); HiperMAN; Physical (PHY) layer</w:t>
            </w:r>
          </w:p>
        </w:tc>
        <w:tc>
          <w:tcPr>
            <w:tcW w:w="499" w:type="dxa"/>
            <w:tcBorders>
              <w:top w:val="single" w:sz="6" w:space="0" w:color="auto"/>
              <w:left w:val="single" w:sz="6" w:space="0" w:color="auto"/>
              <w:bottom w:val="single" w:sz="6" w:space="0" w:color="auto"/>
              <w:right w:val="single" w:sz="6" w:space="0" w:color="auto"/>
            </w:tcBorders>
          </w:tcPr>
          <w:p w14:paraId="0A714355" w14:textId="77777777" w:rsidR="0095280C" w:rsidRDefault="0095280C" w:rsidP="00C408A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630D91D" w14:textId="77777777" w:rsidR="0095280C" w:rsidRDefault="0095280C"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B060115" w14:textId="77777777" w:rsidR="0095280C" w:rsidRDefault="0095280C" w:rsidP="00C408A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0644A6A" w14:textId="77777777" w:rsidR="0095280C" w:rsidRDefault="0095280C"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287786F" w14:textId="1B8B6629" w:rsidR="0095280C" w:rsidRDefault="0095280C" w:rsidP="00C408A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2240F72" w14:textId="77777777" w:rsidR="0095280C" w:rsidRDefault="0095280C"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C715776" w14:textId="77777777" w:rsidR="0095280C" w:rsidRDefault="0095280C"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3353BE9" w14:textId="77777777" w:rsidR="0095280C" w:rsidRDefault="0095280C"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C481ECE" w14:textId="77777777" w:rsidR="0095280C" w:rsidRDefault="0095280C" w:rsidP="00C408A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5D2916B" w14:textId="77777777" w:rsidR="0095280C" w:rsidRDefault="0095280C" w:rsidP="00C408A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A215B68" w14:textId="77777777" w:rsidR="0095280C" w:rsidRDefault="0095280C"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CBCA50E" w14:textId="4DDAEA1E" w:rsidR="0095280C" w:rsidRDefault="0095280C" w:rsidP="00C408A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1C150918" w14:textId="77777777" w:rsidR="0095280C" w:rsidRDefault="0095280C" w:rsidP="00C408A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8D4E4D6" w14:textId="77777777" w:rsidR="0095280C" w:rsidRDefault="0095280C" w:rsidP="0095280C">
            <w:pPr>
              <w:pStyle w:val="Standard1"/>
              <w:spacing w:before="0" w:line="260" w:lineRule="exact"/>
              <w:rPr>
                <w:sz w:val="20"/>
                <w:lang w:val="en-US"/>
              </w:rPr>
            </w:pPr>
            <w:r w:rsidRPr="0095280C">
              <w:rPr>
                <w:sz w:val="20"/>
                <w:lang w:val="en-US"/>
              </w:rPr>
              <w:t>V1.5.1</w:t>
            </w:r>
          </w:p>
          <w:p w14:paraId="6E0A8CB2" w14:textId="67FABA95" w:rsidR="0095280C" w:rsidRPr="0095280C" w:rsidRDefault="0095280C">
            <w:pPr>
              <w:pStyle w:val="Standard1"/>
              <w:spacing w:before="0" w:line="260" w:lineRule="exact"/>
              <w:rPr>
                <w:sz w:val="20"/>
                <w:lang w:val="en-US"/>
              </w:rPr>
            </w:pPr>
            <w:r w:rsidRPr="0095280C">
              <w:rPr>
                <w:sz w:val="20"/>
                <w:lang w:val="en-US"/>
              </w:rPr>
              <w:t>(2010-05)</w:t>
            </w:r>
          </w:p>
        </w:tc>
      </w:tr>
      <w:tr w:rsidR="0095280C" w14:paraId="2DAE4E64"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4ADDD5D" w14:textId="73E54915" w:rsidR="0095280C" w:rsidRDefault="0095280C" w:rsidP="00C408A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5D12202F" w14:textId="22C06EFC" w:rsidR="0095280C" w:rsidRPr="0095280C" w:rsidRDefault="0095280C" w:rsidP="00C408AA">
            <w:pPr>
              <w:pStyle w:val="Standard1"/>
              <w:spacing w:before="0" w:line="260" w:lineRule="exact"/>
              <w:rPr>
                <w:sz w:val="20"/>
                <w:lang w:val="en-GB"/>
              </w:rPr>
            </w:pPr>
            <w:r w:rsidRPr="0095280C">
              <w:rPr>
                <w:sz w:val="20"/>
                <w:lang w:val="en-GB"/>
              </w:rPr>
              <w:t xml:space="preserve">TS 102 178 </w:t>
            </w:r>
          </w:p>
        </w:tc>
        <w:tc>
          <w:tcPr>
            <w:tcW w:w="4585" w:type="dxa"/>
            <w:tcBorders>
              <w:top w:val="single" w:sz="6" w:space="0" w:color="auto"/>
              <w:left w:val="single" w:sz="6" w:space="0" w:color="auto"/>
              <w:bottom w:val="single" w:sz="6" w:space="0" w:color="auto"/>
              <w:right w:val="single" w:sz="6" w:space="0" w:color="auto"/>
            </w:tcBorders>
          </w:tcPr>
          <w:p w14:paraId="1B699E64" w14:textId="79398537" w:rsidR="0095280C" w:rsidRPr="0095280C" w:rsidRDefault="00A722D5" w:rsidP="00C408AA">
            <w:pPr>
              <w:pStyle w:val="Standard1"/>
              <w:spacing w:before="0" w:line="260" w:lineRule="exact"/>
              <w:rPr>
                <w:bCs/>
                <w:sz w:val="20"/>
                <w:lang w:val="en-GB"/>
              </w:rPr>
            </w:pPr>
            <w:r w:rsidRPr="00A722D5">
              <w:rPr>
                <w:bCs/>
                <w:sz w:val="20"/>
                <w:lang w:val="en-GB"/>
              </w:rPr>
              <w:t xml:space="preserve">Broadband Radio Access Networks (BRAN); </w:t>
            </w:r>
            <w:proofErr w:type="spellStart"/>
            <w:r w:rsidRPr="00A722D5">
              <w:rPr>
                <w:bCs/>
                <w:sz w:val="20"/>
                <w:lang w:val="en-GB"/>
              </w:rPr>
              <w:t>HiperMAN</w:t>
            </w:r>
            <w:proofErr w:type="spellEnd"/>
            <w:r w:rsidRPr="00A722D5">
              <w:rPr>
                <w:bCs/>
                <w:sz w:val="20"/>
                <w:lang w:val="en-GB"/>
              </w:rPr>
              <w:t>; Data Link Control (DLC) layer</w:t>
            </w:r>
          </w:p>
        </w:tc>
        <w:tc>
          <w:tcPr>
            <w:tcW w:w="499" w:type="dxa"/>
            <w:tcBorders>
              <w:top w:val="single" w:sz="6" w:space="0" w:color="auto"/>
              <w:left w:val="single" w:sz="6" w:space="0" w:color="auto"/>
              <w:bottom w:val="single" w:sz="6" w:space="0" w:color="auto"/>
              <w:right w:val="single" w:sz="6" w:space="0" w:color="auto"/>
            </w:tcBorders>
          </w:tcPr>
          <w:p w14:paraId="3DEE2AB6" w14:textId="77777777" w:rsidR="0095280C" w:rsidRDefault="0095280C" w:rsidP="00C408A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4E94D6C" w14:textId="77777777" w:rsidR="0095280C" w:rsidRDefault="0095280C"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54C291D" w14:textId="77777777" w:rsidR="0095280C" w:rsidRDefault="0095280C" w:rsidP="00C408A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5D20132" w14:textId="77777777" w:rsidR="0095280C" w:rsidRDefault="0095280C"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484B5D4" w14:textId="075C923E" w:rsidR="0095280C" w:rsidRDefault="00A722D5" w:rsidP="00C408A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240579E" w14:textId="77777777" w:rsidR="0095280C" w:rsidRDefault="0095280C"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96DF475" w14:textId="77777777" w:rsidR="0095280C" w:rsidRDefault="0095280C"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A47FEDA" w14:textId="77777777" w:rsidR="0095280C" w:rsidRDefault="0095280C"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708BC92" w14:textId="77777777" w:rsidR="0095280C" w:rsidRDefault="0095280C" w:rsidP="00C408A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53722E8" w14:textId="77777777" w:rsidR="0095280C" w:rsidRDefault="0095280C" w:rsidP="00C408A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F42C70B" w14:textId="77777777" w:rsidR="0095280C" w:rsidRDefault="0095280C"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FDAC3A5" w14:textId="0563077B" w:rsidR="0095280C" w:rsidRDefault="00A722D5" w:rsidP="00C408A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769051D4" w14:textId="77777777" w:rsidR="0095280C" w:rsidRDefault="0095280C" w:rsidP="00C408A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9A01765" w14:textId="20D786D6" w:rsidR="0095280C" w:rsidRPr="0095280C" w:rsidRDefault="00A722D5" w:rsidP="0095280C">
            <w:pPr>
              <w:pStyle w:val="Standard1"/>
              <w:spacing w:before="0" w:line="260" w:lineRule="exact"/>
              <w:rPr>
                <w:sz w:val="20"/>
                <w:lang w:val="en-US"/>
              </w:rPr>
            </w:pPr>
            <w:r w:rsidRPr="00A722D5">
              <w:rPr>
                <w:sz w:val="20"/>
                <w:lang w:val="en-US"/>
              </w:rPr>
              <w:t>V1.5.1</w:t>
            </w:r>
            <w:r>
              <w:rPr>
                <w:sz w:val="20"/>
                <w:lang w:val="en-US"/>
              </w:rPr>
              <w:br/>
            </w:r>
            <w:r w:rsidRPr="00A722D5">
              <w:rPr>
                <w:sz w:val="20"/>
                <w:lang w:val="en-US"/>
              </w:rPr>
              <w:t>(2010-05)</w:t>
            </w:r>
          </w:p>
        </w:tc>
      </w:tr>
      <w:tr w:rsidR="00EC2B17" w14:paraId="0EE7902E"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48AEDB2" w14:textId="5A65F2D1" w:rsidR="00C408AA" w:rsidRPr="004679B1" w:rsidRDefault="00C408AA" w:rsidP="00801A90">
            <w:pPr>
              <w:pStyle w:val="Standard1"/>
              <w:spacing w:before="0" w:line="260" w:lineRule="exact"/>
              <w:rPr>
                <w:sz w:val="20"/>
                <w:lang w:val="en-US"/>
              </w:rPr>
            </w:pPr>
            <w:r w:rsidRPr="004679B1">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20CDAA85" w14:textId="3C1FFC72" w:rsidR="00C408AA" w:rsidRDefault="00C408AA" w:rsidP="00C408AA">
            <w:pPr>
              <w:pStyle w:val="Standard1"/>
              <w:spacing w:before="0" w:line="260" w:lineRule="exact"/>
              <w:jc w:val="both"/>
              <w:rPr>
                <w:sz w:val="20"/>
                <w:lang w:val="en-US"/>
              </w:rPr>
            </w:pPr>
            <w:r>
              <w:rPr>
                <w:sz w:val="20"/>
                <w:lang w:val="en-US"/>
              </w:rPr>
              <w:t>TS 101 272</w:t>
            </w:r>
            <w:r w:rsidRPr="00A54029">
              <w:rPr>
                <w:sz w:val="20"/>
                <w:lang w:val="en-US"/>
              </w:rPr>
              <w:t xml:space="preserve"> </w:t>
            </w:r>
          </w:p>
        </w:tc>
        <w:tc>
          <w:tcPr>
            <w:tcW w:w="4585" w:type="dxa"/>
            <w:tcBorders>
              <w:top w:val="single" w:sz="6" w:space="0" w:color="auto"/>
              <w:left w:val="single" w:sz="6" w:space="0" w:color="auto"/>
              <w:bottom w:val="single" w:sz="6" w:space="0" w:color="auto"/>
              <w:right w:val="single" w:sz="6" w:space="0" w:color="auto"/>
            </w:tcBorders>
          </w:tcPr>
          <w:p w14:paraId="2DBBF754" w14:textId="77777777" w:rsidR="00C408AA" w:rsidRPr="00A54029" w:rsidRDefault="00C408AA" w:rsidP="00C408AA">
            <w:pPr>
              <w:pStyle w:val="Standard1"/>
              <w:spacing w:before="0" w:line="260" w:lineRule="exact"/>
              <w:rPr>
                <w:sz w:val="20"/>
                <w:lang w:val="en-US"/>
              </w:rPr>
            </w:pPr>
            <w:r w:rsidRPr="00A54029">
              <w:rPr>
                <w:sz w:val="20"/>
                <w:lang w:val="en-US"/>
              </w:rPr>
              <w:t>Transmission and Multiplexing (TM);</w:t>
            </w:r>
          </w:p>
          <w:p w14:paraId="0D137687" w14:textId="5A7AAAC4" w:rsidR="00C408AA" w:rsidRDefault="00C408AA" w:rsidP="00C408AA">
            <w:pPr>
              <w:pStyle w:val="Standard1"/>
              <w:spacing w:before="0" w:line="260" w:lineRule="exact"/>
              <w:rPr>
                <w:sz w:val="20"/>
                <w:lang w:val="en-US"/>
              </w:rPr>
            </w:pPr>
            <w:r w:rsidRPr="00A54029">
              <w:rPr>
                <w:sz w:val="20"/>
                <w:lang w:val="en-US"/>
              </w:rPr>
              <w:t>Optical Access Networks (OANs) for evolving services;</w:t>
            </w:r>
            <w:r>
              <w:rPr>
                <w:sz w:val="20"/>
                <w:lang w:val="en-US"/>
              </w:rPr>
              <w:t xml:space="preserve"> </w:t>
            </w:r>
            <w:r w:rsidRPr="00A54029">
              <w:rPr>
                <w:sz w:val="20"/>
                <w:lang w:val="en-US"/>
              </w:rPr>
              <w:t>ATM Passive Optical Networks (PONs)</w:t>
            </w:r>
            <w:r>
              <w:rPr>
                <w:sz w:val="20"/>
                <w:lang w:val="en-US"/>
              </w:rPr>
              <w:t xml:space="preserve"> </w:t>
            </w:r>
            <w:r w:rsidRPr="00A54029">
              <w:rPr>
                <w:sz w:val="20"/>
                <w:lang w:val="en-US"/>
              </w:rPr>
              <w:t>and the transport of ATM over digital subscriber lines</w:t>
            </w:r>
          </w:p>
        </w:tc>
        <w:tc>
          <w:tcPr>
            <w:tcW w:w="499" w:type="dxa"/>
            <w:tcBorders>
              <w:top w:val="single" w:sz="6" w:space="0" w:color="auto"/>
              <w:left w:val="single" w:sz="6" w:space="0" w:color="auto"/>
              <w:bottom w:val="single" w:sz="6" w:space="0" w:color="auto"/>
              <w:right w:val="single" w:sz="6" w:space="0" w:color="auto"/>
            </w:tcBorders>
          </w:tcPr>
          <w:p w14:paraId="5E6AF313" w14:textId="77777777" w:rsidR="00C408AA" w:rsidRDefault="00C408AA" w:rsidP="00C408A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86FC28C" w14:textId="5E8639F9" w:rsidR="00C408AA" w:rsidRDefault="00C408AA" w:rsidP="00C408A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2875DB0" w14:textId="2195A60E" w:rsidR="00C408AA" w:rsidRDefault="00C408AA" w:rsidP="00C408A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E21E0D6" w14:textId="39E9472A" w:rsidR="00C408AA" w:rsidRDefault="00C408AA" w:rsidP="00C408AA">
            <w:pPr>
              <w:pStyle w:val="Standard1"/>
              <w:spacing w:before="0" w:line="260" w:lineRule="exact"/>
              <w:jc w:val="center"/>
              <w:rPr>
                <w:sz w:val="20"/>
                <w:lang w:val="en-US"/>
              </w:rPr>
            </w:pPr>
          </w:p>
          <w:p w14:paraId="14BB388E" w14:textId="3B71F92A" w:rsidR="00C408AA" w:rsidRDefault="00C408AA" w:rsidP="00C408AA">
            <w:pPr>
              <w:pStyle w:val="Standard1"/>
              <w:spacing w:before="0" w:line="260" w:lineRule="exact"/>
              <w:jc w:val="center"/>
              <w:rPr>
                <w:sz w:val="20"/>
                <w:lang w:val="en-US"/>
              </w:rPr>
            </w:pPr>
          </w:p>
          <w:p w14:paraId="6D755CA6" w14:textId="63E68E98" w:rsidR="00C408AA" w:rsidRDefault="00C408AA" w:rsidP="00C408AA">
            <w:pPr>
              <w:pStyle w:val="Standard1"/>
              <w:spacing w:before="0" w:line="260" w:lineRule="exact"/>
              <w:jc w:val="center"/>
              <w:rPr>
                <w:sz w:val="20"/>
                <w:lang w:val="en-US"/>
              </w:rPr>
            </w:pPr>
          </w:p>
          <w:p w14:paraId="4A704DEE" w14:textId="6778A819" w:rsidR="00C408AA" w:rsidRDefault="00C408AA"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16A8697" w14:textId="77777777" w:rsidR="00C408AA" w:rsidRDefault="00C408AA"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EBA349B" w14:textId="77777777" w:rsidR="00C408AA" w:rsidRDefault="00C408AA"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88111C6" w14:textId="558B387E" w:rsidR="00C408AA" w:rsidRDefault="00C408AA"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A93AF53" w14:textId="77777777" w:rsidR="00C408AA" w:rsidRDefault="00C408AA"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EB9C730" w14:textId="77777777" w:rsidR="00C408AA" w:rsidRDefault="00C408AA" w:rsidP="00C408A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81B5395" w14:textId="6A78406F" w:rsidR="00C408AA" w:rsidRDefault="00C408AA" w:rsidP="00C408AA">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3B62381F" w14:textId="77777777" w:rsidR="00C408AA" w:rsidRDefault="00C408AA"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20FD18E" w14:textId="77777777" w:rsidR="00C408AA" w:rsidRDefault="00C408AA" w:rsidP="00C408A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3E71BAF" w14:textId="77777777" w:rsidR="00C408AA" w:rsidRDefault="00C408AA" w:rsidP="00C408A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872DE44" w14:textId="77777777" w:rsidR="00C408AA" w:rsidRDefault="00C408AA" w:rsidP="00C408AA">
            <w:pPr>
              <w:pStyle w:val="Standard1"/>
              <w:spacing w:before="0" w:line="260" w:lineRule="exact"/>
              <w:jc w:val="both"/>
              <w:rPr>
                <w:sz w:val="20"/>
                <w:lang w:val="en-US"/>
              </w:rPr>
            </w:pPr>
            <w:r>
              <w:rPr>
                <w:sz w:val="20"/>
                <w:lang w:val="en-US"/>
              </w:rPr>
              <w:t>V1.1.1</w:t>
            </w:r>
          </w:p>
          <w:p w14:paraId="041E0662" w14:textId="3BF93595" w:rsidR="00C408AA" w:rsidRDefault="00C408AA" w:rsidP="00C408AA">
            <w:pPr>
              <w:pStyle w:val="Standard1"/>
              <w:spacing w:before="0" w:line="260" w:lineRule="exact"/>
              <w:jc w:val="both"/>
              <w:rPr>
                <w:sz w:val="20"/>
                <w:lang w:val="en-US"/>
              </w:rPr>
            </w:pPr>
            <w:r>
              <w:rPr>
                <w:sz w:val="20"/>
                <w:lang w:val="en-US"/>
              </w:rPr>
              <w:t>(1998-06)</w:t>
            </w:r>
          </w:p>
        </w:tc>
      </w:tr>
      <w:tr w:rsidR="006833D4" w14:paraId="46391968"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9C699F0" w14:textId="0B1323D5" w:rsidR="006833D4" w:rsidRPr="00167EAB" w:rsidRDefault="006833D4" w:rsidP="00C408AA">
            <w:pPr>
              <w:pStyle w:val="Standard1"/>
              <w:spacing w:before="0" w:line="260" w:lineRule="exact"/>
              <w:rPr>
                <w:sz w:val="20"/>
                <w:lang w:val="fr-FR"/>
              </w:rPr>
            </w:pPr>
            <w:r>
              <w:rPr>
                <w:sz w:val="20"/>
                <w:lang w:val="fr-FR"/>
              </w:rPr>
              <w:t>ETSI</w:t>
            </w:r>
          </w:p>
        </w:tc>
        <w:tc>
          <w:tcPr>
            <w:tcW w:w="1830" w:type="dxa"/>
            <w:tcBorders>
              <w:top w:val="single" w:sz="6" w:space="0" w:color="auto"/>
              <w:left w:val="single" w:sz="6" w:space="0" w:color="auto"/>
              <w:bottom w:val="single" w:sz="6" w:space="0" w:color="auto"/>
              <w:right w:val="single" w:sz="6" w:space="0" w:color="auto"/>
            </w:tcBorders>
          </w:tcPr>
          <w:p w14:paraId="730C5A09" w14:textId="2BA00E3C" w:rsidR="006833D4" w:rsidRDefault="006833D4" w:rsidP="00C408AA">
            <w:pPr>
              <w:pStyle w:val="Standard1"/>
              <w:spacing w:before="0" w:line="260" w:lineRule="exact"/>
              <w:rPr>
                <w:sz w:val="20"/>
                <w:lang w:val="fr-FR"/>
              </w:rPr>
            </w:pPr>
            <w:r w:rsidRPr="006833D4">
              <w:rPr>
                <w:sz w:val="20"/>
                <w:lang w:val="fr-FR"/>
              </w:rPr>
              <w:t xml:space="preserve">EN 300 463 </w:t>
            </w:r>
          </w:p>
        </w:tc>
        <w:tc>
          <w:tcPr>
            <w:tcW w:w="4585" w:type="dxa"/>
            <w:tcBorders>
              <w:top w:val="single" w:sz="6" w:space="0" w:color="auto"/>
              <w:left w:val="single" w:sz="6" w:space="0" w:color="auto"/>
              <w:bottom w:val="single" w:sz="6" w:space="0" w:color="auto"/>
              <w:right w:val="single" w:sz="6" w:space="0" w:color="auto"/>
            </w:tcBorders>
          </w:tcPr>
          <w:p w14:paraId="3BE700E8" w14:textId="477C1388" w:rsidR="006833D4" w:rsidRDefault="006833D4" w:rsidP="00C408AA">
            <w:pPr>
              <w:pStyle w:val="Standard1"/>
              <w:spacing w:before="0" w:line="260" w:lineRule="exact"/>
              <w:rPr>
                <w:snapToGrid w:val="0"/>
                <w:sz w:val="20"/>
                <w:lang w:val="en-US" w:eastAsia="de-DE"/>
              </w:rPr>
            </w:pPr>
            <w:r w:rsidRPr="006833D4">
              <w:rPr>
                <w:snapToGrid w:val="0"/>
                <w:sz w:val="20"/>
                <w:lang w:val="en-US" w:eastAsia="de-DE"/>
              </w:rPr>
              <w:t>Transmission and Multiplexing (TM); Requirements of passive Optical Access Networks (OANs) to provide services up to 2 Mbit/s bearer capacity</w:t>
            </w:r>
          </w:p>
        </w:tc>
        <w:tc>
          <w:tcPr>
            <w:tcW w:w="499" w:type="dxa"/>
            <w:tcBorders>
              <w:top w:val="single" w:sz="6" w:space="0" w:color="auto"/>
              <w:left w:val="single" w:sz="6" w:space="0" w:color="auto"/>
              <w:bottom w:val="single" w:sz="6" w:space="0" w:color="auto"/>
              <w:right w:val="single" w:sz="6" w:space="0" w:color="auto"/>
            </w:tcBorders>
          </w:tcPr>
          <w:p w14:paraId="281AA504" w14:textId="77777777" w:rsidR="006833D4" w:rsidRPr="002B7C97" w:rsidDel="00C74832" w:rsidRDefault="006833D4" w:rsidP="00C408A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139510A" w14:textId="4C7F1B02" w:rsidR="006833D4" w:rsidRPr="00244528" w:rsidRDefault="006833D4" w:rsidP="00C408A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2EE6A428" w14:textId="77777777" w:rsidR="006833D4" w:rsidRPr="00244528" w:rsidRDefault="006833D4" w:rsidP="00C408A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1345CDC" w14:textId="77777777" w:rsidR="006833D4" w:rsidRPr="00244528" w:rsidRDefault="006833D4" w:rsidP="00C408A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0DB44F5" w14:textId="77777777" w:rsidR="006833D4" w:rsidRPr="005B18CA" w:rsidRDefault="006833D4"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6F12718" w14:textId="77777777" w:rsidR="006833D4" w:rsidRPr="005B18CA" w:rsidRDefault="006833D4"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C75B77C" w14:textId="77777777" w:rsidR="006833D4" w:rsidRPr="005B18CA" w:rsidRDefault="006833D4" w:rsidP="00C408A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B0CDBDF" w14:textId="77777777" w:rsidR="006833D4" w:rsidRPr="005B18CA" w:rsidRDefault="006833D4" w:rsidP="00C408A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75BF353" w14:textId="77777777" w:rsidR="006833D4" w:rsidRPr="005B18CA" w:rsidRDefault="006833D4" w:rsidP="00C408A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D926D8D" w14:textId="433BEA2D" w:rsidR="006833D4" w:rsidRPr="005B18CA" w:rsidRDefault="006833D4" w:rsidP="00C408AA">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35818F1E" w14:textId="77777777" w:rsidR="006833D4" w:rsidRPr="005B18CA" w:rsidRDefault="006833D4" w:rsidP="00C408A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65C4405" w14:textId="77777777" w:rsidR="006833D4" w:rsidRPr="005B18CA" w:rsidRDefault="006833D4" w:rsidP="00C408A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CAA50A7" w14:textId="77777777" w:rsidR="006833D4" w:rsidRPr="005B18CA" w:rsidRDefault="006833D4" w:rsidP="00C408A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896BF09" w14:textId="77777777" w:rsidR="006833D4" w:rsidRDefault="006833D4" w:rsidP="00C408AA">
            <w:pPr>
              <w:pStyle w:val="Standard1"/>
              <w:spacing w:before="0" w:line="260" w:lineRule="exact"/>
              <w:jc w:val="both"/>
              <w:rPr>
                <w:sz w:val="20"/>
                <w:lang w:val="en-US"/>
              </w:rPr>
            </w:pPr>
            <w:r w:rsidRPr="006833D4">
              <w:rPr>
                <w:sz w:val="20"/>
                <w:lang w:val="en-US"/>
              </w:rPr>
              <w:t xml:space="preserve">V1.1.2 </w:t>
            </w:r>
          </w:p>
          <w:p w14:paraId="0CE4F289" w14:textId="087F596F" w:rsidR="006833D4" w:rsidRDefault="006833D4" w:rsidP="00C408AA">
            <w:pPr>
              <w:pStyle w:val="Standard1"/>
              <w:spacing w:before="0" w:line="260" w:lineRule="exact"/>
              <w:jc w:val="both"/>
              <w:rPr>
                <w:sz w:val="20"/>
                <w:lang w:val="en-US"/>
              </w:rPr>
            </w:pPr>
            <w:r w:rsidRPr="006833D4">
              <w:rPr>
                <w:sz w:val="20"/>
                <w:lang w:val="en-US"/>
              </w:rPr>
              <w:t>(2000-06)</w:t>
            </w:r>
          </w:p>
        </w:tc>
      </w:tr>
      <w:tr w:rsidR="00EC2B17" w14:paraId="2DFDFBDE"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EAFA18B" w14:textId="77777777" w:rsidR="003368A0" w:rsidRPr="00E77778" w:rsidRDefault="003368A0" w:rsidP="003368A0">
            <w:pPr>
              <w:pStyle w:val="Standard1"/>
              <w:spacing w:before="0" w:line="260" w:lineRule="exact"/>
              <w:rPr>
                <w:sz w:val="20"/>
                <w:lang w:val="fr-FR"/>
              </w:rPr>
            </w:pPr>
            <w:r w:rsidRPr="00E77778">
              <w:rPr>
                <w:sz w:val="20"/>
                <w:lang w:val="fr-FR"/>
              </w:rPr>
              <w:t>ETSI</w:t>
            </w:r>
          </w:p>
          <w:p w14:paraId="22D52199" w14:textId="49E4602D" w:rsidR="003368A0" w:rsidRPr="00E77778" w:rsidRDefault="003368A0" w:rsidP="003368A0">
            <w:pPr>
              <w:pStyle w:val="RecTitle0"/>
              <w:spacing w:before="0" w:line="260" w:lineRule="exact"/>
              <w:jc w:val="left"/>
              <w:rPr>
                <w:rFonts w:ascii="Times New Roman" w:eastAsia="MS Mincho"/>
                <w:b w:val="0"/>
                <w:sz w:val="20"/>
                <w:lang w:val="fr-FR"/>
              </w:rPr>
            </w:pPr>
          </w:p>
        </w:tc>
        <w:tc>
          <w:tcPr>
            <w:tcW w:w="1830" w:type="dxa"/>
            <w:tcBorders>
              <w:top w:val="single" w:sz="6" w:space="0" w:color="auto"/>
              <w:left w:val="single" w:sz="6" w:space="0" w:color="auto"/>
              <w:bottom w:val="single" w:sz="6" w:space="0" w:color="auto"/>
              <w:right w:val="single" w:sz="6" w:space="0" w:color="auto"/>
            </w:tcBorders>
          </w:tcPr>
          <w:p w14:paraId="6576A4B9" w14:textId="3A93A92E" w:rsidR="003368A0" w:rsidRPr="00E77778" w:rsidRDefault="00291601" w:rsidP="003368A0">
            <w:pPr>
              <w:pStyle w:val="RecTitle0"/>
              <w:spacing w:before="0" w:line="260" w:lineRule="exact"/>
              <w:jc w:val="left"/>
              <w:rPr>
                <w:rFonts w:ascii="Times New Roman" w:eastAsia="MS Mincho"/>
                <w:b w:val="0"/>
                <w:sz w:val="20"/>
                <w:lang w:val="fr-FR"/>
              </w:rPr>
            </w:pPr>
            <w:r w:rsidRPr="00291601">
              <w:rPr>
                <w:rFonts w:ascii="Times New Roman" w:eastAsia="MS Mincho"/>
                <w:b w:val="0"/>
                <w:sz w:val="20"/>
                <w:lang w:val="fr-FR"/>
              </w:rPr>
              <w:t xml:space="preserve">ETS 300 681 </w:t>
            </w:r>
          </w:p>
        </w:tc>
        <w:tc>
          <w:tcPr>
            <w:tcW w:w="4585" w:type="dxa"/>
            <w:tcBorders>
              <w:top w:val="single" w:sz="6" w:space="0" w:color="auto"/>
              <w:left w:val="single" w:sz="6" w:space="0" w:color="auto"/>
              <w:bottom w:val="single" w:sz="6" w:space="0" w:color="auto"/>
              <w:right w:val="single" w:sz="6" w:space="0" w:color="auto"/>
            </w:tcBorders>
          </w:tcPr>
          <w:p w14:paraId="139A4B9D" w14:textId="69ECE45E" w:rsidR="003368A0" w:rsidRPr="00F403AC" w:rsidRDefault="00A85673" w:rsidP="00BB53E8">
            <w:pPr>
              <w:pStyle w:val="RecTitle0"/>
              <w:spacing w:before="0" w:line="260" w:lineRule="exact"/>
              <w:jc w:val="left"/>
              <w:rPr>
                <w:rFonts w:ascii="Times New Roman" w:eastAsia="MS Mincho"/>
                <w:b w:val="0"/>
                <w:sz w:val="20"/>
                <w:lang w:val="en-US"/>
              </w:rPr>
            </w:pPr>
            <w:r w:rsidRPr="00A85673">
              <w:rPr>
                <w:rFonts w:ascii="Times New Roman" w:eastAsia="MS Mincho"/>
                <w:b w:val="0"/>
                <w:sz w:val="20"/>
                <w:lang w:val="en-US"/>
              </w:rPr>
              <w:t>Transmission and Multiplexing (TM);</w:t>
            </w:r>
            <w:r>
              <w:rPr>
                <w:rFonts w:ascii="Times New Roman" w:eastAsia="MS Mincho"/>
                <w:b w:val="0"/>
                <w:sz w:val="20"/>
                <w:lang w:val="en-US"/>
              </w:rPr>
              <w:t xml:space="preserve"> </w:t>
            </w:r>
            <w:r w:rsidRPr="00A85673">
              <w:rPr>
                <w:rFonts w:ascii="Times New Roman" w:eastAsia="MS Mincho"/>
                <w:b w:val="0"/>
                <w:sz w:val="20"/>
                <w:lang w:val="en-US"/>
              </w:rPr>
              <w:t>Optical Distribution Network (ODN) for</w:t>
            </w:r>
            <w:r w:rsidR="00BB53E8">
              <w:rPr>
                <w:rFonts w:ascii="Times New Roman" w:eastAsia="MS Mincho"/>
                <w:b w:val="0"/>
                <w:sz w:val="20"/>
                <w:lang w:val="en-US"/>
              </w:rPr>
              <w:t xml:space="preserve"> </w:t>
            </w:r>
            <w:r w:rsidRPr="00A85673">
              <w:rPr>
                <w:rFonts w:ascii="Times New Roman" w:eastAsia="MS Mincho"/>
                <w:b w:val="0"/>
                <w:sz w:val="20"/>
                <w:lang w:val="en-US"/>
              </w:rPr>
              <w:t>Optical Access Network (OAN)</w:t>
            </w:r>
          </w:p>
        </w:tc>
        <w:tc>
          <w:tcPr>
            <w:tcW w:w="499" w:type="dxa"/>
            <w:tcBorders>
              <w:top w:val="single" w:sz="6" w:space="0" w:color="auto"/>
              <w:left w:val="single" w:sz="6" w:space="0" w:color="auto"/>
              <w:bottom w:val="single" w:sz="6" w:space="0" w:color="auto"/>
              <w:right w:val="single" w:sz="6" w:space="0" w:color="auto"/>
            </w:tcBorders>
          </w:tcPr>
          <w:p w14:paraId="4E8042D2" w14:textId="77777777" w:rsidR="003368A0" w:rsidRDefault="003368A0" w:rsidP="003368A0">
            <w:pPr>
              <w:pStyle w:val="RecTitle0"/>
              <w:spacing w:before="0" w:line="260" w:lineRule="exact"/>
              <w:rPr>
                <w:rFonts w:ascii="Times New Roman" w:eastAsia="MS Mincho"/>
                <w:b w:val="0"/>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0FE8F90" w14:textId="1DA1427C" w:rsidR="003368A0" w:rsidRPr="00C14808" w:rsidRDefault="003368A0" w:rsidP="003368A0">
            <w:pPr>
              <w:pStyle w:val="RecTitle0"/>
              <w:spacing w:before="0" w:line="260" w:lineRule="exact"/>
              <w:rPr>
                <w:rFonts w:ascii="Times New Roman" w:eastAsia="MS Mincho"/>
                <w:b w:val="0"/>
                <w:sz w:val="20"/>
                <w:lang w:val="en-US"/>
              </w:rPr>
            </w:pPr>
            <w:r>
              <w:rPr>
                <w:rFonts w:ascii="Times New Roman" w:eastAsia="MS Mincho"/>
                <w:b w:val="0"/>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0D67575" w14:textId="77777777" w:rsidR="003368A0" w:rsidRPr="00C14808" w:rsidRDefault="003368A0" w:rsidP="003368A0">
            <w:pPr>
              <w:pStyle w:val="RecTitle0"/>
              <w:spacing w:before="0" w:line="260" w:lineRule="exact"/>
              <w:rPr>
                <w:rFonts w:ascii="Times New Roman" w:eastAsia="MS Mincho"/>
                <w:b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E64E3CB" w14:textId="77777777" w:rsidR="003368A0" w:rsidRPr="00C14808" w:rsidRDefault="003368A0" w:rsidP="003368A0">
            <w:pPr>
              <w:pStyle w:val="RecTitle0"/>
              <w:spacing w:before="0" w:line="260" w:lineRule="exact"/>
              <w:rPr>
                <w:rFonts w:ascii="Times New Roman" w:eastAsia="MS Mincho"/>
                <w:b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F83B7DE" w14:textId="77777777" w:rsidR="003368A0" w:rsidRPr="00C14808" w:rsidRDefault="003368A0" w:rsidP="003368A0">
            <w:pPr>
              <w:pStyle w:val="RecTitle0"/>
              <w:spacing w:before="0" w:line="260" w:lineRule="exact"/>
              <w:rPr>
                <w:rFonts w:ascii="Times New Roman" w:eastAsia="MS Mincho"/>
                <w:b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5144D89" w14:textId="05D3D822" w:rsidR="003368A0" w:rsidRPr="00E77778" w:rsidRDefault="003368A0" w:rsidP="003368A0">
            <w:pPr>
              <w:pStyle w:val="RecTitle0"/>
              <w:spacing w:before="0" w:line="260" w:lineRule="exact"/>
              <w:rPr>
                <w:rFonts w:ascii="Times New Roman" w:eastAsia="MS Mincho"/>
                <w:b w:val="0"/>
                <w:sz w:val="20"/>
                <w:lang w:val="fr-FR"/>
              </w:rPr>
            </w:pPr>
          </w:p>
          <w:p w14:paraId="36EF5DC2" w14:textId="64A9BD97" w:rsidR="003368A0" w:rsidRPr="00E77778" w:rsidRDefault="003368A0" w:rsidP="003368A0">
            <w:pPr>
              <w:pStyle w:val="RecTitle0"/>
              <w:spacing w:before="0" w:line="260" w:lineRule="exact"/>
              <w:rPr>
                <w:rFonts w:ascii="Times New Roman" w:eastAsia="MS Mincho"/>
                <w:b w:val="0"/>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7EC9EEA"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B993CC4"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0BD0929"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F1561B5" w14:textId="314D5D40" w:rsidR="003368A0" w:rsidRPr="00E77778" w:rsidRDefault="003368A0" w:rsidP="003368A0">
            <w:pPr>
              <w:pStyle w:val="RecTitle0"/>
              <w:spacing w:before="0" w:line="260" w:lineRule="exact"/>
              <w:rPr>
                <w:rFonts w:ascii="Times New Roman" w:eastAsia="MS Mincho"/>
                <w:b w:val="0"/>
                <w:sz w:val="20"/>
                <w:lang w:val="fr-FR"/>
              </w:rPr>
            </w:pPr>
            <w:r>
              <w:rPr>
                <w:rFonts w:ascii="Times New Roman" w:eastAsia="MS Mincho"/>
                <w:b w:val="0"/>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12522151"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73D4DB9E"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47FA2945" w14:textId="77777777" w:rsidR="003368A0" w:rsidRPr="00E77778" w:rsidRDefault="003368A0" w:rsidP="003368A0">
            <w:pPr>
              <w:pStyle w:val="RecTitle0"/>
              <w:spacing w:before="0" w:line="260" w:lineRule="exact"/>
              <w:rPr>
                <w:rFonts w:ascii="Times New Roman" w:eastAsia="MS Mincho"/>
                <w:b w:val="0"/>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30E130E" w14:textId="389F7B66" w:rsidR="003368A0" w:rsidRPr="00E77778" w:rsidRDefault="003368A0" w:rsidP="003368A0">
            <w:pPr>
              <w:pStyle w:val="RecTitle0"/>
              <w:spacing w:before="0" w:line="260" w:lineRule="exact"/>
              <w:jc w:val="left"/>
              <w:rPr>
                <w:rFonts w:ascii="Times New Roman" w:eastAsia="MS Mincho"/>
                <w:b w:val="0"/>
                <w:sz w:val="20"/>
                <w:lang w:val="fr-FR"/>
              </w:rPr>
            </w:pPr>
            <w:r>
              <w:rPr>
                <w:rFonts w:ascii="Times New Roman" w:eastAsia="MS Mincho"/>
                <w:b w:val="0"/>
                <w:sz w:val="20"/>
                <w:lang w:val="fr-FR"/>
              </w:rPr>
              <w:t xml:space="preserve">Edition 1 </w:t>
            </w:r>
            <w:r>
              <w:rPr>
                <w:rFonts w:ascii="Times New Roman" w:eastAsia="MS Mincho"/>
                <w:b w:val="0"/>
                <w:sz w:val="20"/>
                <w:lang w:val="fr-FR"/>
              </w:rPr>
              <w:br/>
              <w:t>(1997-06)</w:t>
            </w:r>
          </w:p>
        </w:tc>
      </w:tr>
      <w:tr w:rsidR="00CD18BA" w14:paraId="59C1EC48" w14:textId="77777777" w:rsidTr="000E1E18">
        <w:trPr>
          <w:gridAfter w:val="1"/>
          <w:wAfter w:w="17" w:type="dxa"/>
          <w:cantSplit/>
        </w:trPr>
        <w:tc>
          <w:tcPr>
            <w:tcW w:w="836" w:type="dxa"/>
            <w:gridSpan w:val="2"/>
            <w:tcBorders>
              <w:top w:val="single" w:sz="4" w:space="0" w:color="auto"/>
              <w:left w:val="single" w:sz="12" w:space="0" w:color="auto"/>
              <w:bottom w:val="single" w:sz="6" w:space="0" w:color="auto"/>
              <w:right w:val="single" w:sz="6" w:space="0" w:color="auto"/>
            </w:tcBorders>
          </w:tcPr>
          <w:p w14:paraId="65CC54B5" w14:textId="77777777" w:rsidR="00CD18BA" w:rsidRDefault="00CD18BA" w:rsidP="000E1E18">
            <w:pPr>
              <w:pStyle w:val="Standard1"/>
              <w:spacing w:before="0" w:line="260" w:lineRule="exact"/>
              <w:rPr>
                <w:sz w:val="20"/>
                <w:lang w:val="en-US"/>
              </w:rPr>
            </w:pPr>
            <w:r>
              <w:rPr>
                <w:sz w:val="20"/>
                <w:lang w:val="en-US"/>
              </w:rPr>
              <w:lastRenderedPageBreak/>
              <w:t>ETSI</w:t>
            </w:r>
          </w:p>
        </w:tc>
        <w:tc>
          <w:tcPr>
            <w:tcW w:w="1830" w:type="dxa"/>
            <w:tcBorders>
              <w:top w:val="single" w:sz="4" w:space="0" w:color="auto"/>
              <w:left w:val="single" w:sz="6" w:space="0" w:color="auto"/>
              <w:bottom w:val="single" w:sz="6" w:space="0" w:color="auto"/>
              <w:right w:val="single" w:sz="6" w:space="0" w:color="auto"/>
            </w:tcBorders>
          </w:tcPr>
          <w:p w14:paraId="6ADA8D07" w14:textId="77777777" w:rsidR="00CD18BA" w:rsidRDefault="00CD18BA" w:rsidP="000E1E18">
            <w:pPr>
              <w:pStyle w:val="Standard1"/>
              <w:spacing w:before="0" w:line="260" w:lineRule="exact"/>
              <w:rPr>
                <w:sz w:val="20"/>
                <w:lang w:val="en-US"/>
              </w:rPr>
            </w:pPr>
            <w:r>
              <w:rPr>
                <w:sz w:val="20"/>
                <w:lang w:val="en-US"/>
              </w:rPr>
              <w:t>TS 101 135</w:t>
            </w:r>
          </w:p>
        </w:tc>
        <w:tc>
          <w:tcPr>
            <w:tcW w:w="4585" w:type="dxa"/>
            <w:tcBorders>
              <w:top w:val="single" w:sz="4" w:space="0" w:color="auto"/>
              <w:left w:val="single" w:sz="6" w:space="0" w:color="auto"/>
              <w:bottom w:val="single" w:sz="6" w:space="0" w:color="auto"/>
              <w:right w:val="single" w:sz="6" w:space="0" w:color="auto"/>
            </w:tcBorders>
          </w:tcPr>
          <w:p w14:paraId="5D61273F" w14:textId="77777777" w:rsidR="00CD18BA" w:rsidRDefault="00CD18BA" w:rsidP="000E1E18">
            <w:pPr>
              <w:pStyle w:val="Standard1"/>
              <w:spacing w:before="0" w:line="260" w:lineRule="exact"/>
              <w:rPr>
                <w:sz w:val="20"/>
                <w:lang w:val="en-US"/>
              </w:rPr>
            </w:pPr>
            <w:r>
              <w:rPr>
                <w:sz w:val="20"/>
                <w:lang w:val="en-US"/>
              </w:rPr>
              <w:t xml:space="preserve">Transmission and Multiplexing (TM); High bit-rate Digital Subscriber Line (HDSL) transmission system on metallic local lines; HDSL core specification and applications for </w:t>
            </w:r>
            <w:r w:rsidRPr="00E55372">
              <w:rPr>
                <w:bCs/>
                <w:sz w:val="20"/>
                <w:lang w:val="en-GB"/>
              </w:rPr>
              <w:t>combined ISDN-BA and</w:t>
            </w:r>
            <w:r w:rsidRPr="00F519F6">
              <w:rPr>
                <w:b/>
                <w:bCs/>
                <w:sz w:val="20"/>
                <w:lang w:val="en-GB"/>
              </w:rPr>
              <w:t xml:space="preserve"> </w:t>
            </w:r>
            <w:r>
              <w:rPr>
                <w:sz w:val="20"/>
                <w:lang w:val="en-US"/>
              </w:rPr>
              <w:t>2 048 kbit/s transmission</w:t>
            </w:r>
          </w:p>
        </w:tc>
        <w:tc>
          <w:tcPr>
            <w:tcW w:w="499" w:type="dxa"/>
            <w:tcBorders>
              <w:top w:val="single" w:sz="4" w:space="0" w:color="auto"/>
              <w:left w:val="single" w:sz="6" w:space="0" w:color="auto"/>
              <w:bottom w:val="single" w:sz="6" w:space="0" w:color="auto"/>
              <w:right w:val="single" w:sz="6" w:space="0" w:color="auto"/>
            </w:tcBorders>
          </w:tcPr>
          <w:p w14:paraId="732B96B1" w14:textId="77777777" w:rsidR="00CD18BA" w:rsidRDefault="00CD18BA" w:rsidP="000E1E18">
            <w:pPr>
              <w:pStyle w:val="Standard1"/>
              <w:spacing w:before="0" w:line="260" w:lineRule="exact"/>
              <w:jc w:val="center"/>
              <w:rPr>
                <w:sz w:val="20"/>
                <w:lang w:val="en-US"/>
              </w:rPr>
            </w:pPr>
          </w:p>
        </w:tc>
        <w:tc>
          <w:tcPr>
            <w:tcW w:w="470" w:type="dxa"/>
            <w:tcBorders>
              <w:top w:val="single" w:sz="4" w:space="0" w:color="auto"/>
              <w:left w:val="single" w:sz="6" w:space="0" w:color="auto"/>
              <w:bottom w:val="single" w:sz="6" w:space="0" w:color="auto"/>
              <w:right w:val="single" w:sz="6" w:space="0" w:color="auto"/>
            </w:tcBorders>
          </w:tcPr>
          <w:p w14:paraId="6A40F956" w14:textId="77777777" w:rsidR="00CD18BA" w:rsidRDefault="00CD18BA" w:rsidP="000E1E18">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6" w:space="0" w:color="auto"/>
              <w:right w:val="single" w:sz="6" w:space="0" w:color="auto"/>
            </w:tcBorders>
          </w:tcPr>
          <w:p w14:paraId="59AA4DF4" w14:textId="77777777" w:rsidR="00CD18BA" w:rsidRDefault="00CD18BA" w:rsidP="000E1E18">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6" w:space="0" w:color="auto"/>
              <w:right w:val="single" w:sz="6" w:space="0" w:color="auto"/>
            </w:tcBorders>
          </w:tcPr>
          <w:p w14:paraId="757D7130" w14:textId="77777777" w:rsidR="00CD18BA" w:rsidRDefault="00CD18BA" w:rsidP="000E1E18">
            <w:pPr>
              <w:pStyle w:val="Standard1"/>
              <w:spacing w:before="0" w:line="260" w:lineRule="exact"/>
              <w:jc w:val="center"/>
              <w:rPr>
                <w:sz w:val="20"/>
                <w:lang w:val="en-US"/>
              </w:rPr>
            </w:pPr>
            <w:r>
              <w:rPr>
                <w:sz w:val="20"/>
                <w:lang w:val="en-US"/>
              </w:rPr>
              <w:t>X</w:t>
            </w:r>
          </w:p>
        </w:tc>
        <w:tc>
          <w:tcPr>
            <w:tcW w:w="481" w:type="dxa"/>
            <w:gridSpan w:val="2"/>
            <w:tcBorders>
              <w:top w:val="single" w:sz="4" w:space="0" w:color="auto"/>
              <w:left w:val="single" w:sz="6" w:space="0" w:color="auto"/>
              <w:bottom w:val="single" w:sz="6" w:space="0" w:color="auto"/>
              <w:right w:val="single" w:sz="6" w:space="0" w:color="auto"/>
            </w:tcBorders>
          </w:tcPr>
          <w:p w14:paraId="686C3FB0" w14:textId="77777777" w:rsidR="00CD18BA" w:rsidRDefault="00CD18BA" w:rsidP="000E1E18">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6" w:space="0" w:color="auto"/>
              <w:right w:val="single" w:sz="6" w:space="0" w:color="auto"/>
            </w:tcBorders>
          </w:tcPr>
          <w:p w14:paraId="1BD42984" w14:textId="77777777" w:rsidR="00CD18BA" w:rsidRDefault="00CD18BA" w:rsidP="000E1E18">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6" w:space="0" w:color="auto"/>
              <w:right w:val="single" w:sz="6" w:space="0" w:color="auto"/>
            </w:tcBorders>
          </w:tcPr>
          <w:p w14:paraId="354979FB" w14:textId="77777777" w:rsidR="00CD18BA" w:rsidRDefault="00CD18BA" w:rsidP="000E1E18">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6" w:space="0" w:color="auto"/>
              <w:right w:val="single" w:sz="6" w:space="0" w:color="auto"/>
            </w:tcBorders>
          </w:tcPr>
          <w:p w14:paraId="5ED96188" w14:textId="77777777" w:rsidR="00CD18BA" w:rsidRDefault="00CD18BA" w:rsidP="000E1E18">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6" w:space="0" w:color="auto"/>
              <w:right w:val="single" w:sz="6" w:space="0" w:color="auto"/>
            </w:tcBorders>
          </w:tcPr>
          <w:p w14:paraId="547F85F5" w14:textId="77777777" w:rsidR="00CD18BA" w:rsidRDefault="00CD18BA" w:rsidP="000E1E18">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6" w:space="0" w:color="auto"/>
              <w:right w:val="single" w:sz="6" w:space="0" w:color="auto"/>
            </w:tcBorders>
          </w:tcPr>
          <w:p w14:paraId="3B42E2E4" w14:textId="77777777" w:rsidR="00CD18BA" w:rsidRDefault="00CD18BA" w:rsidP="000E1E18">
            <w:pPr>
              <w:pStyle w:val="Standard1"/>
              <w:spacing w:before="0" w:line="260" w:lineRule="exact"/>
              <w:jc w:val="center"/>
              <w:rPr>
                <w:sz w:val="20"/>
                <w:lang w:val="en-US"/>
              </w:rPr>
            </w:pPr>
          </w:p>
          <w:p w14:paraId="10072B55" w14:textId="77777777" w:rsidR="00CD18BA" w:rsidRDefault="00CD18BA" w:rsidP="000E1E18">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6" w:space="0" w:color="auto"/>
              <w:right w:val="single" w:sz="6" w:space="0" w:color="auto"/>
            </w:tcBorders>
          </w:tcPr>
          <w:p w14:paraId="7E1621EF" w14:textId="77777777" w:rsidR="00CD18BA" w:rsidRDefault="00CD18BA" w:rsidP="000E1E18">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6" w:space="0" w:color="auto"/>
              <w:right w:val="single" w:sz="6" w:space="0" w:color="auto"/>
            </w:tcBorders>
          </w:tcPr>
          <w:p w14:paraId="3220C7A9" w14:textId="77777777" w:rsidR="00CD18BA" w:rsidRDefault="00CD18BA" w:rsidP="000E1E18">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6" w:space="0" w:color="auto"/>
              <w:right w:val="single" w:sz="6" w:space="0" w:color="auto"/>
            </w:tcBorders>
          </w:tcPr>
          <w:p w14:paraId="2E985F5C" w14:textId="77777777" w:rsidR="00CD18BA" w:rsidRDefault="00CD18BA" w:rsidP="000E1E18">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6" w:space="0" w:color="auto"/>
              <w:right w:val="single" w:sz="12" w:space="0" w:color="auto"/>
            </w:tcBorders>
          </w:tcPr>
          <w:p w14:paraId="268F1268" w14:textId="77777777" w:rsidR="00CD18BA" w:rsidRDefault="00CD18BA" w:rsidP="000E1E18">
            <w:pPr>
              <w:pStyle w:val="Standard1"/>
              <w:spacing w:before="0" w:line="260" w:lineRule="exact"/>
              <w:jc w:val="both"/>
              <w:rPr>
                <w:sz w:val="20"/>
                <w:lang w:val="en-US"/>
              </w:rPr>
            </w:pPr>
            <w:r>
              <w:rPr>
                <w:sz w:val="20"/>
                <w:lang w:val="en-US"/>
              </w:rPr>
              <w:t>V1.5.3</w:t>
            </w:r>
            <w:r>
              <w:rPr>
                <w:sz w:val="20"/>
                <w:lang w:val="en-US"/>
              </w:rPr>
              <w:br/>
              <w:t>(2000-09)</w:t>
            </w:r>
          </w:p>
        </w:tc>
      </w:tr>
      <w:tr w:rsidR="00EC2B17" w14:paraId="667B3C06"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350F537" w14:textId="77777777" w:rsidR="003368A0" w:rsidRDefault="003368A0" w:rsidP="003368A0">
            <w:pPr>
              <w:pStyle w:val="Standard1"/>
              <w:spacing w:before="0" w:line="260" w:lineRule="exact"/>
              <w:rPr>
                <w:sz w:val="20"/>
                <w:lang w:val="en-US"/>
              </w:rPr>
            </w:pPr>
            <w:r>
              <w:rPr>
                <w:sz w:val="20"/>
                <w:lang w:val="en-US"/>
              </w:rPr>
              <w:t>ETSI</w:t>
            </w:r>
          </w:p>
          <w:p w14:paraId="751A8BE9" w14:textId="39952253" w:rsidR="003368A0" w:rsidRDefault="003368A0" w:rsidP="0049365A">
            <w:pPr>
              <w:pStyle w:val="Standard1"/>
              <w:spacing w:before="0" w:line="260" w:lineRule="exact"/>
              <w:rPr>
                <w:sz w:val="20"/>
                <w:lang w:val="en-US"/>
              </w:rPr>
            </w:pPr>
          </w:p>
        </w:tc>
        <w:tc>
          <w:tcPr>
            <w:tcW w:w="1830" w:type="dxa"/>
            <w:tcBorders>
              <w:top w:val="single" w:sz="6" w:space="0" w:color="auto"/>
              <w:left w:val="single" w:sz="6" w:space="0" w:color="auto"/>
              <w:bottom w:val="single" w:sz="6" w:space="0" w:color="auto"/>
              <w:right w:val="single" w:sz="6" w:space="0" w:color="auto"/>
            </w:tcBorders>
          </w:tcPr>
          <w:p w14:paraId="16766055" w14:textId="61767516" w:rsidR="003368A0" w:rsidRDefault="003368A0" w:rsidP="003368A0">
            <w:pPr>
              <w:pStyle w:val="Standard1"/>
              <w:spacing w:before="0" w:line="260" w:lineRule="exact"/>
              <w:rPr>
                <w:sz w:val="20"/>
                <w:lang w:val="en-US"/>
              </w:rPr>
            </w:pPr>
            <w:r>
              <w:rPr>
                <w:sz w:val="20"/>
                <w:lang w:val="en-US"/>
              </w:rPr>
              <w:t>TS 101 270-1</w:t>
            </w:r>
          </w:p>
        </w:tc>
        <w:tc>
          <w:tcPr>
            <w:tcW w:w="4585" w:type="dxa"/>
            <w:tcBorders>
              <w:top w:val="single" w:sz="6" w:space="0" w:color="auto"/>
              <w:left w:val="single" w:sz="6" w:space="0" w:color="auto"/>
              <w:bottom w:val="single" w:sz="6" w:space="0" w:color="auto"/>
              <w:right w:val="single" w:sz="6" w:space="0" w:color="auto"/>
            </w:tcBorders>
          </w:tcPr>
          <w:p w14:paraId="65EB5523" w14:textId="44E312CC" w:rsidR="003368A0" w:rsidRDefault="003368A0" w:rsidP="00545D15">
            <w:pPr>
              <w:pStyle w:val="Standard1"/>
              <w:spacing w:before="0" w:line="260" w:lineRule="exact"/>
              <w:rPr>
                <w:sz w:val="20"/>
                <w:lang w:val="en-US"/>
              </w:rPr>
            </w:pPr>
            <w:r>
              <w:rPr>
                <w:sz w:val="20"/>
                <w:lang w:val="en-US"/>
              </w:rPr>
              <w:t xml:space="preserve">Transmission and Multiplexing (TM); </w:t>
            </w:r>
            <w:r w:rsidRPr="0039581A">
              <w:rPr>
                <w:sz w:val="20"/>
                <w:lang w:val="en-GB"/>
              </w:rPr>
              <w:t>Access transmission systems on metallic access cables;</w:t>
            </w:r>
            <w:r>
              <w:rPr>
                <w:sz w:val="20"/>
                <w:lang w:val="en-GB"/>
              </w:rPr>
              <w:t xml:space="preserve"> </w:t>
            </w:r>
            <w:r>
              <w:rPr>
                <w:sz w:val="20"/>
                <w:lang w:val="en-US"/>
              </w:rPr>
              <w:t>Very High Speed Digital Subscriber Line (VDSL); Part 1: Functional requirements</w:t>
            </w:r>
          </w:p>
        </w:tc>
        <w:tc>
          <w:tcPr>
            <w:tcW w:w="499" w:type="dxa"/>
            <w:tcBorders>
              <w:top w:val="single" w:sz="6" w:space="0" w:color="auto"/>
              <w:left w:val="single" w:sz="6" w:space="0" w:color="auto"/>
              <w:bottom w:val="single" w:sz="6" w:space="0" w:color="auto"/>
              <w:right w:val="single" w:sz="6" w:space="0" w:color="auto"/>
            </w:tcBorders>
          </w:tcPr>
          <w:p w14:paraId="3C36BC05" w14:textId="77777777" w:rsidR="003368A0" w:rsidRDefault="003368A0" w:rsidP="003368A0">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E7A1DC8" w14:textId="2A7DEE96" w:rsidR="003368A0" w:rsidRDefault="003368A0" w:rsidP="003368A0">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DD55AD2" w14:textId="77777777" w:rsidR="003368A0" w:rsidRDefault="003368A0" w:rsidP="003368A0">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D0A09F9" w14:textId="77777777" w:rsidR="003368A0" w:rsidRDefault="003368A0" w:rsidP="003368A0">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52D6DA5" w14:textId="77777777" w:rsidR="003368A0" w:rsidRDefault="003368A0" w:rsidP="003368A0">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AD44B20" w14:textId="77777777" w:rsidR="003368A0" w:rsidRDefault="003368A0"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D52F1F3" w14:textId="6A5FF254" w:rsidR="003368A0" w:rsidRDefault="003368A0" w:rsidP="003368A0">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218E3B3" w14:textId="77777777" w:rsidR="003368A0" w:rsidRDefault="003368A0" w:rsidP="003368A0">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FE41D93" w14:textId="77777777" w:rsidR="003368A0" w:rsidRDefault="003368A0" w:rsidP="003368A0">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7F6DD5D" w14:textId="0008FB5D" w:rsidR="003368A0" w:rsidRDefault="003368A0" w:rsidP="003368A0">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4970DE7" w14:textId="77777777" w:rsidR="003368A0" w:rsidRDefault="003368A0" w:rsidP="003368A0">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1FD3DF3" w14:textId="77777777" w:rsidR="003368A0" w:rsidRDefault="003368A0" w:rsidP="003368A0">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B3E3D63" w14:textId="77777777" w:rsidR="003368A0" w:rsidRDefault="003368A0" w:rsidP="003368A0">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shd w:val="clear" w:color="auto" w:fill="auto"/>
          </w:tcPr>
          <w:p w14:paraId="7A91676E" w14:textId="7ACFF806" w:rsidR="003368A0" w:rsidRDefault="003368A0" w:rsidP="003368A0">
            <w:pPr>
              <w:pStyle w:val="Standard1"/>
              <w:spacing w:before="0" w:line="260" w:lineRule="exact"/>
              <w:rPr>
                <w:sz w:val="20"/>
                <w:shd w:val="clear" w:color="auto" w:fill="FFFFFF"/>
                <w:lang w:val="en-US"/>
              </w:rPr>
            </w:pPr>
            <w:r>
              <w:rPr>
                <w:sz w:val="20"/>
                <w:shd w:val="clear" w:color="auto" w:fill="FFFFFF"/>
                <w:lang w:val="en-US"/>
              </w:rPr>
              <w:t xml:space="preserve">V1.4.1 </w:t>
            </w:r>
          </w:p>
          <w:p w14:paraId="5DC5DBF3" w14:textId="03377CA1" w:rsidR="003368A0" w:rsidRPr="001B7219" w:rsidRDefault="003368A0" w:rsidP="003368A0">
            <w:pPr>
              <w:pStyle w:val="Standard1"/>
              <w:spacing w:before="0" w:line="260" w:lineRule="exact"/>
              <w:rPr>
                <w:sz w:val="20"/>
                <w:shd w:val="clear" w:color="auto" w:fill="FFFFFF"/>
                <w:lang w:val="en-US"/>
              </w:rPr>
            </w:pPr>
            <w:r w:rsidRPr="001B7219">
              <w:rPr>
                <w:sz w:val="20"/>
                <w:shd w:val="clear" w:color="auto" w:fill="FFFFFF"/>
                <w:lang w:val="en-US"/>
              </w:rPr>
              <w:t>(</w:t>
            </w:r>
            <w:r>
              <w:rPr>
                <w:sz w:val="20"/>
                <w:shd w:val="clear" w:color="auto" w:fill="FFFFFF"/>
                <w:lang w:val="en-US"/>
              </w:rPr>
              <w:t>2005-10)</w:t>
            </w:r>
          </w:p>
          <w:p w14:paraId="0A93E314" w14:textId="4A760AAD" w:rsidR="003368A0" w:rsidRDefault="003368A0" w:rsidP="003368A0">
            <w:pPr>
              <w:pStyle w:val="Standard1"/>
              <w:spacing w:before="0" w:line="260" w:lineRule="exact"/>
              <w:rPr>
                <w:sz w:val="20"/>
                <w:lang w:val="en-US"/>
              </w:rPr>
            </w:pPr>
          </w:p>
        </w:tc>
      </w:tr>
      <w:tr w:rsidR="007F73EA" w14:paraId="42E10D03"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638E957" w14:textId="77777777" w:rsidR="007F73EA" w:rsidRDefault="007F73EA" w:rsidP="007F73EA">
            <w:pPr>
              <w:pStyle w:val="Standard1"/>
              <w:spacing w:before="0" w:line="260" w:lineRule="exact"/>
              <w:rPr>
                <w:sz w:val="20"/>
                <w:lang w:val="en-US"/>
              </w:rPr>
            </w:pPr>
            <w:r>
              <w:rPr>
                <w:sz w:val="20"/>
                <w:lang w:val="en-US"/>
              </w:rPr>
              <w:t>ETSI</w:t>
            </w:r>
          </w:p>
          <w:p w14:paraId="31C0DBE5" w14:textId="77777777" w:rsidR="007F73EA" w:rsidRDefault="007F73EA" w:rsidP="007F73EA">
            <w:pPr>
              <w:pStyle w:val="Standard1"/>
              <w:spacing w:before="0" w:line="260" w:lineRule="exact"/>
              <w:rPr>
                <w:sz w:val="20"/>
                <w:lang w:val="en-US"/>
              </w:rPr>
            </w:pPr>
          </w:p>
        </w:tc>
        <w:tc>
          <w:tcPr>
            <w:tcW w:w="1830" w:type="dxa"/>
            <w:tcBorders>
              <w:top w:val="single" w:sz="6" w:space="0" w:color="auto"/>
              <w:left w:val="single" w:sz="6" w:space="0" w:color="auto"/>
              <w:bottom w:val="single" w:sz="6" w:space="0" w:color="auto"/>
              <w:right w:val="single" w:sz="6" w:space="0" w:color="auto"/>
            </w:tcBorders>
          </w:tcPr>
          <w:p w14:paraId="4EC0A114" w14:textId="0221EBA6" w:rsidR="007F73EA" w:rsidRDefault="007F73EA" w:rsidP="007F73EA">
            <w:pPr>
              <w:pStyle w:val="Standard1"/>
              <w:spacing w:before="0" w:line="260" w:lineRule="exact"/>
              <w:rPr>
                <w:sz w:val="20"/>
                <w:lang w:val="en-US"/>
              </w:rPr>
            </w:pPr>
            <w:r>
              <w:rPr>
                <w:sz w:val="20"/>
                <w:lang w:val="en-US"/>
              </w:rPr>
              <w:t>TS 101 270-2</w:t>
            </w:r>
          </w:p>
        </w:tc>
        <w:tc>
          <w:tcPr>
            <w:tcW w:w="4585" w:type="dxa"/>
            <w:tcBorders>
              <w:top w:val="single" w:sz="6" w:space="0" w:color="auto"/>
              <w:left w:val="single" w:sz="6" w:space="0" w:color="auto"/>
              <w:bottom w:val="single" w:sz="6" w:space="0" w:color="auto"/>
              <w:right w:val="single" w:sz="6" w:space="0" w:color="auto"/>
            </w:tcBorders>
          </w:tcPr>
          <w:p w14:paraId="4EF061A5" w14:textId="27F97E8D" w:rsidR="007F73EA" w:rsidRDefault="007F73EA" w:rsidP="007F73EA">
            <w:pPr>
              <w:pStyle w:val="Standard1"/>
              <w:spacing w:before="0" w:line="260" w:lineRule="exact"/>
              <w:rPr>
                <w:sz w:val="20"/>
                <w:lang w:val="en-US"/>
              </w:rPr>
            </w:pPr>
            <w:r>
              <w:rPr>
                <w:sz w:val="20"/>
                <w:lang w:val="en-US"/>
              </w:rPr>
              <w:t xml:space="preserve">Transmission and Multiplexing (TM); </w:t>
            </w:r>
            <w:r w:rsidRPr="0039581A">
              <w:rPr>
                <w:sz w:val="20"/>
                <w:lang w:val="en-GB"/>
              </w:rPr>
              <w:t>Access transmission systems on metallic access cables;</w:t>
            </w:r>
            <w:r>
              <w:rPr>
                <w:sz w:val="20"/>
                <w:lang w:val="en-GB"/>
              </w:rPr>
              <w:t xml:space="preserve"> </w:t>
            </w:r>
            <w:r>
              <w:rPr>
                <w:sz w:val="20"/>
                <w:lang w:val="en-US"/>
              </w:rPr>
              <w:t>Very High Speed Digital Subscriber Line (VDSL); Part 2: Transceiver specification</w:t>
            </w:r>
          </w:p>
        </w:tc>
        <w:tc>
          <w:tcPr>
            <w:tcW w:w="499" w:type="dxa"/>
            <w:tcBorders>
              <w:top w:val="single" w:sz="6" w:space="0" w:color="auto"/>
              <w:left w:val="single" w:sz="6" w:space="0" w:color="auto"/>
              <w:bottom w:val="single" w:sz="6" w:space="0" w:color="auto"/>
              <w:right w:val="single" w:sz="6" w:space="0" w:color="auto"/>
            </w:tcBorders>
          </w:tcPr>
          <w:p w14:paraId="76DEC790"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B9ACA3C" w14:textId="77777777"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C4D416D"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AD3E670" w14:textId="23001E95" w:rsidR="007F73EA"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E3C297C"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51048DE"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CC87027" w14:textId="56A1EC8E"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00833342"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4520919"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A33DEAD" w14:textId="77777777"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52F24293" w14:textId="77777777"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2F0F64B"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1255C82"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shd w:val="clear" w:color="auto" w:fill="auto"/>
          </w:tcPr>
          <w:p w14:paraId="5CF898B9" w14:textId="77777777" w:rsidR="007F73EA" w:rsidRDefault="007F73EA" w:rsidP="007F73EA">
            <w:pPr>
              <w:pStyle w:val="Standard1"/>
              <w:spacing w:before="0" w:line="260" w:lineRule="exact"/>
              <w:rPr>
                <w:sz w:val="20"/>
                <w:shd w:val="clear" w:color="auto" w:fill="FFFFFF"/>
                <w:lang w:val="en-US"/>
              </w:rPr>
            </w:pPr>
            <w:r>
              <w:rPr>
                <w:sz w:val="20"/>
                <w:shd w:val="clear" w:color="auto" w:fill="FFFFFF"/>
                <w:lang w:val="en-US"/>
              </w:rPr>
              <w:t xml:space="preserve">V1.2.1 </w:t>
            </w:r>
          </w:p>
          <w:p w14:paraId="715AC915" w14:textId="43C44E31" w:rsidR="007F73EA" w:rsidRPr="001B7219" w:rsidRDefault="007F73EA" w:rsidP="007F73EA">
            <w:pPr>
              <w:pStyle w:val="Standard1"/>
              <w:spacing w:before="0" w:line="260" w:lineRule="exact"/>
              <w:rPr>
                <w:sz w:val="20"/>
                <w:shd w:val="clear" w:color="auto" w:fill="FFFFFF"/>
                <w:lang w:val="en-US"/>
              </w:rPr>
            </w:pPr>
            <w:r>
              <w:rPr>
                <w:sz w:val="20"/>
                <w:shd w:val="clear" w:color="auto" w:fill="FFFFFF"/>
                <w:lang w:val="en-US"/>
              </w:rPr>
              <w:t>(2003-07)</w:t>
            </w:r>
          </w:p>
        </w:tc>
      </w:tr>
      <w:tr w:rsidR="007F73EA" w14:paraId="016DC29E"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3AAA1D4" w14:textId="77777777" w:rsidR="007F73EA" w:rsidRPr="00F95DA3" w:rsidRDefault="007F73EA" w:rsidP="007F73EA">
            <w:pPr>
              <w:pStyle w:val="Standard1"/>
              <w:spacing w:before="0" w:line="260" w:lineRule="exact"/>
              <w:rPr>
                <w:sz w:val="20"/>
                <w:lang w:val="en-US"/>
              </w:rPr>
            </w:pPr>
            <w:r w:rsidRPr="00F95DA3">
              <w:rPr>
                <w:sz w:val="20"/>
                <w:lang w:val="en-US"/>
              </w:rPr>
              <w:t>ETSI</w:t>
            </w:r>
          </w:p>
          <w:p w14:paraId="4BE557E3" w14:textId="06F50EF0" w:rsidR="007F73EA" w:rsidRDefault="007F73EA" w:rsidP="007F73EA">
            <w:pPr>
              <w:pStyle w:val="Standard1"/>
              <w:spacing w:before="0" w:line="260" w:lineRule="exact"/>
              <w:rPr>
                <w:sz w:val="20"/>
                <w:lang w:val="en-US"/>
              </w:rPr>
            </w:pPr>
          </w:p>
        </w:tc>
        <w:tc>
          <w:tcPr>
            <w:tcW w:w="1830" w:type="dxa"/>
            <w:tcBorders>
              <w:top w:val="single" w:sz="6" w:space="0" w:color="auto"/>
              <w:left w:val="single" w:sz="6" w:space="0" w:color="auto"/>
              <w:bottom w:val="single" w:sz="6" w:space="0" w:color="auto"/>
              <w:right w:val="single" w:sz="6" w:space="0" w:color="auto"/>
            </w:tcBorders>
          </w:tcPr>
          <w:p w14:paraId="386988BD" w14:textId="197BDA1D" w:rsidR="007F73EA" w:rsidRDefault="007F73EA" w:rsidP="007F73EA">
            <w:pPr>
              <w:pStyle w:val="Standard1"/>
              <w:spacing w:before="0" w:line="260" w:lineRule="exact"/>
              <w:rPr>
                <w:sz w:val="20"/>
                <w:lang w:val="en-US"/>
              </w:rPr>
            </w:pPr>
            <w:r w:rsidRPr="003A0C9C">
              <w:rPr>
                <w:sz w:val="20"/>
                <w:lang w:val="en-US"/>
              </w:rPr>
              <w:t>TS 101 271</w:t>
            </w:r>
          </w:p>
        </w:tc>
        <w:tc>
          <w:tcPr>
            <w:tcW w:w="4585" w:type="dxa"/>
            <w:tcBorders>
              <w:top w:val="single" w:sz="6" w:space="0" w:color="auto"/>
              <w:left w:val="single" w:sz="6" w:space="0" w:color="auto"/>
              <w:bottom w:val="single" w:sz="6" w:space="0" w:color="auto"/>
              <w:right w:val="single" w:sz="6" w:space="0" w:color="auto"/>
            </w:tcBorders>
          </w:tcPr>
          <w:p w14:paraId="43AF9C5E" w14:textId="7302CB45" w:rsidR="007F73EA" w:rsidRDefault="007F73EA" w:rsidP="007F73EA">
            <w:pPr>
              <w:pStyle w:val="Standard1"/>
              <w:spacing w:before="0" w:line="260" w:lineRule="exact"/>
              <w:rPr>
                <w:sz w:val="20"/>
                <w:lang w:val="en-US"/>
              </w:rPr>
            </w:pPr>
            <w:r w:rsidRPr="003A0C9C">
              <w:rPr>
                <w:sz w:val="20"/>
                <w:lang w:val="en-US"/>
              </w:rPr>
              <w:t>Access, Terminals, Transmission and Multiplexing (ATTM); Access transmission systems on metallic access cables; Very High Speed digital subscriber line system (VDSL2) [Recommendation ITU-T G.993.2 modified]</w:t>
            </w:r>
          </w:p>
        </w:tc>
        <w:tc>
          <w:tcPr>
            <w:tcW w:w="499" w:type="dxa"/>
            <w:tcBorders>
              <w:top w:val="single" w:sz="6" w:space="0" w:color="auto"/>
              <w:left w:val="single" w:sz="6" w:space="0" w:color="auto"/>
              <w:bottom w:val="single" w:sz="6" w:space="0" w:color="auto"/>
              <w:right w:val="single" w:sz="6" w:space="0" w:color="auto"/>
            </w:tcBorders>
          </w:tcPr>
          <w:p w14:paraId="681C297E"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1B413E5" w14:textId="1AD7E941"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46C0765"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F6460F2" w14:textId="004F6249" w:rsidR="007F73EA"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8E7E0AF"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2A358F7"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F98C8D6" w14:textId="1B15A367"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35D69B2" w14:textId="739FDE3F"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1ACB517"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9AC34FC" w14:textId="77777777"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E79642A" w14:textId="77777777"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2047714"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058E940"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shd w:val="clear" w:color="auto" w:fill="auto"/>
          </w:tcPr>
          <w:p w14:paraId="14D2DF8C" w14:textId="77777777" w:rsidR="007F73EA" w:rsidRPr="003A0C9C" w:rsidRDefault="007F73EA" w:rsidP="007F73EA">
            <w:pPr>
              <w:pStyle w:val="Standard1"/>
              <w:spacing w:before="0" w:line="260" w:lineRule="exact"/>
              <w:rPr>
                <w:sz w:val="20"/>
                <w:shd w:val="clear" w:color="auto" w:fill="FFFFFF"/>
                <w:lang w:val="en-US"/>
              </w:rPr>
            </w:pPr>
            <w:r w:rsidRPr="003A0C9C">
              <w:rPr>
                <w:sz w:val="20"/>
                <w:shd w:val="clear" w:color="auto" w:fill="FFFFFF"/>
                <w:lang w:val="en-US"/>
              </w:rPr>
              <w:t>V.1.2.1</w:t>
            </w:r>
          </w:p>
          <w:p w14:paraId="6DF8EB74" w14:textId="703775F2" w:rsidR="007F73EA" w:rsidRPr="001B7219" w:rsidRDefault="007F73EA" w:rsidP="007F73EA">
            <w:pPr>
              <w:pStyle w:val="Standard1"/>
              <w:spacing w:before="0" w:line="260" w:lineRule="exact"/>
              <w:rPr>
                <w:sz w:val="20"/>
                <w:shd w:val="clear" w:color="auto" w:fill="FFFFFF"/>
                <w:lang w:val="en-US"/>
              </w:rPr>
            </w:pPr>
            <w:r>
              <w:rPr>
                <w:sz w:val="20"/>
                <w:shd w:val="clear" w:color="auto" w:fill="FFFFFF"/>
                <w:lang w:val="en-US"/>
              </w:rPr>
              <w:t>(</w:t>
            </w:r>
            <w:r w:rsidRPr="003A0C9C">
              <w:rPr>
                <w:sz w:val="20"/>
                <w:shd w:val="clear" w:color="auto" w:fill="FFFFFF"/>
                <w:lang w:val="en-US"/>
              </w:rPr>
              <w:t>2013</w:t>
            </w:r>
            <w:r>
              <w:rPr>
                <w:sz w:val="20"/>
                <w:shd w:val="clear" w:color="auto" w:fill="FFFFFF"/>
                <w:lang w:val="en-US"/>
              </w:rPr>
              <w:t>-08)</w:t>
            </w:r>
          </w:p>
        </w:tc>
      </w:tr>
      <w:tr w:rsidR="007F73EA" w14:paraId="6F20543B"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7E12904" w14:textId="77777777" w:rsidR="007F73EA" w:rsidRDefault="007F73EA" w:rsidP="007F73EA">
            <w:pPr>
              <w:pStyle w:val="Standard1"/>
              <w:spacing w:before="0" w:line="260" w:lineRule="exact"/>
              <w:rPr>
                <w:sz w:val="20"/>
                <w:lang w:val="fr-FR"/>
              </w:rPr>
            </w:pPr>
            <w:r>
              <w:rPr>
                <w:sz w:val="20"/>
                <w:lang w:val="fr-FR"/>
              </w:rPr>
              <w:t>ETSI</w:t>
            </w:r>
          </w:p>
          <w:p w14:paraId="20BA9024" w14:textId="2943856A" w:rsidR="007F73EA" w:rsidRDefault="007F73EA" w:rsidP="007F73EA">
            <w:pPr>
              <w:pStyle w:val="Standard1"/>
              <w:spacing w:before="0" w:line="260" w:lineRule="exact"/>
              <w:rPr>
                <w:sz w:val="20"/>
                <w:lang w:val="fr-FR"/>
              </w:rPr>
            </w:pPr>
          </w:p>
        </w:tc>
        <w:tc>
          <w:tcPr>
            <w:tcW w:w="1830" w:type="dxa"/>
            <w:tcBorders>
              <w:top w:val="single" w:sz="6" w:space="0" w:color="auto"/>
              <w:left w:val="single" w:sz="6" w:space="0" w:color="auto"/>
              <w:bottom w:val="single" w:sz="6" w:space="0" w:color="auto"/>
              <w:right w:val="single" w:sz="6" w:space="0" w:color="auto"/>
            </w:tcBorders>
          </w:tcPr>
          <w:p w14:paraId="30388660" w14:textId="77777777" w:rsidR="007F73EA" w:rsidRDefault="007F73EA" w:rsidP="007F73EA">
            <w:pPr>
              <w:pStyle w:val="Standard1"/>
              <w:spacing w:before="0" w:line="260" w:lineRule="exact"/>
              <w:rPr>
                <w:sz w:val="20"/>
                <w:lang w:val="fr-FR"/>
              </w:rPr>
            </w:pPr>
            <w:r>
              <w:rPr>
                <w:sz w:val="20"/>
                <w:lang w:val="fr-FR"/>
              </w:rPr>
              <w:t>TS 101 388</w:t>
            </w:r>
          </w:p>
        </w:tc>
        <w:tc>
          <w:tcPr>
            <w:tcW w:w="4585" w:type="dxa"/>
            <w:tcBorders>
              <w:top w:val="single" w:sz="6" w:space="0" w:color="auto"/>
              <w:left w:val="single" w:sz="6" w:space="0" w:color="auto"/>
              <w:bottom w:val="single" w:sz="6" w:space="0" w:color="auto"/>
              <w:right w:val="single" w:sz="6" w:space="0" w:color="auto"/>
            </w:tcBorders>
          </w:tcPr>
          <w:p w14:paraId="10BA1ADA" w14:textId="77777777" w:rsidR="007F73EA" w:rsidRPr="00BF3FD1" w:rsidRDefault="007F73EA" w:rsidP="007F73EA">
            <w:pPr>
              <w:pStyle w:val="Standard1"/>
              <w:spacing w:before="0" w:line="260" w:lineRule="exact"/>
              <w:rPr>
                <w:sz w:val="20"/>
                <w:lang w:val="en-US"/>
              </w:rPr>
            </w:pPr>
            <w:r w:rsidRPr="00144F01">
              <w:rPr>
                <w:bCs/>
                <w:sz w:val="20"/>
                <w:lang w:val="en-GB"/>
              </w:rPr>
              <w:t>Access Terminals Transm</w:t>
            </w:r>
            <w:r w:rsidRPr="00BF3FD1">
              <w:rPr>
                <w:bCs/>
                <w:sz w:val="20"/>
                <w:lang w:val="en-GB"/>
              </w:rPr>
              <w:t>ission and Multiplexing (ATTM);</w:t>
            </w:r>
            <w:r>
              <w:rPr>
                <w:bCs/>
                <w:sz w:val="20"/>
                <w:lang w:val="en-GB"/>
              </w:rPr>
              <w:t xml:space="preserve"> </w:t>
            </w:r>
            <w:r w:rsidRPr="00144F01">
              <w:rPr>
                <w:bCs/>
                <w:sz w:val="20"/>
                <w:lang w:val="en-GB"/>
              </w:rPr>
              <w:t>Access transmission systems on meta</w:t>
            </w:r>
            <w:r w:rsidRPr="00BF3FD1">
              <w:rPr>
                <w:bCs/>
                <w:sz w:val="20"/>
                <w:lang w:val="en-GB"/>
              </w:rPr>
              <w:t>llic access cables;</w:t>
            </w:r>
            <w:r>
              <w:rPr>
                <w:bCs/>
                <w:sz w:val="20"/>
                <w:lang w:val="en-GB"/>
              </w:rPr>
              <w:t xml:space="preserve"> </w:t>
            </w:r>
            <w:r w:rsidRPr="00144F01">
              <w:rPr>
                <w:bCs/>
                <w:sz w:val="20"/>
                <w:lang w:val="en-GB"/>
              </w:rPr>
              <w:t>Asymmetric Digital Subscriber Line (ADSL) - European specific requirements [ITU-T Recommendation G.992.1 modified]</w:t>
            </w:r>
          </w:p>
        </w:tc>
        <w:tc>
          <w:tcPr>
            <w:tcW w:w="499" w:type="dxa"/>
            <w:tcBorders>
              <w:top w:val="single" w:sz="6" w:space="0" w:color="auto"/>
              <w:left w:val="single" w:sz="6" w:space="0" w:color="auto"/>
              <w:bottom w:val="single" w:sz="6" w:space="0" w:color="auto"/>
              <w:right w:val="single" w:sz="6" w:space="0" w:color="auto"/>
            </w:tcBorders>
          </w:tcPr>
          <w:p w14:paraId="4F97019D"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E336A72" w14:textId="1B70C089"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5879944"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E0F974C" w14:textId="3123CB38" w:rsidR="007F73EA"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72C3765"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655F00A"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9E67B03" w14:textId="145CAC25"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3A09F197" w14:textId="571E1152" w:rsidR="007F73EA" w:rsidRDefault="007F73EA" w:rsidP="007F73EA">
            <w:pPr>
              <w:pStyle w:val="Standard1"/>
              <w:spacing w:before="0" w:line="260" w:lineRule="exact"/>
              <w:jc w:val="center"/>
              <w:rPr>
                <w:sz w:val="20"/>
                <w:lang w:val="en-US"/>
              </w:rPr>
            </w:pPr>
          </w:p>
          <w:p w14:paraId="2A85FCFB" w14:textId="378B56C6" w:rsidR="007F73EA" w:rsidRDefault="007F73EA" w:rsidP="007F73EA">
            <w:pPr>
              <w:pStyle w:val="Standard1"/>
              <w:spacing w:before="0" w:line="260" w:lineRule="exact"/>
              <w:jc w:val="center"/>
              <w:rPr>
                <w:sz w:val="20"/>
                <w:lang w:val="en-US"/>
              </w:rPr>
            </w:pPr>
          </w:p>
          <w:p w14:paraId="7146FBD4" w14:textId="778CB78D" w:rsidR="007F73EA" w:rsidRDefault="007F73EA" w:rsidP="007F73EA">
            <w:pPr>
              <w:pStyle w:val="Standard1"/>
              <w:spacing w:before="0" w:line="260" w:lineRule="exact"/>
              <w:jc w:val="center"/>
              <w:rPr>
                <w:sz w:val="20"/>
                <w:lang w:val="en-US"/>
              </w:rPr>
            </w:pPr>
          </w:p>
          <w:p w14:paraId="4B37DB44" w14:textId="6C6AA351"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8E3A53B"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046A6FF" w14:textId="77777777"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18140F5" w14:textId="77777777"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6A5B2F2"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DCED3BF"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29DFF8E" w14:textId="4670B01D" w:rsidR="007F73EA" w:rsidRDefault="007F73EA" w:rsidP="007F73EA">
            <w:pPr>
              <w:pStyle w:val="Standard1"/>
              <w:spacing w:before="0" w:line="260" w:lineRule="exact"/>
              <w:jc w:val="both"/>
              <w:rPr>
                <w:sz w:val="20"/>
                <w:lang w:val="en-US"/>
              </w:rPr>
            </w:pPr>
            <w:r>
              <w:rPr>
                <w:sz w:val="20"/>
                <w:lang w:val="en-US"/>
              </w:rPr>
              <w:t xml:space="preserve">V1.4.1 </w:t>
            </w:r>
          </w:p>
          <w:p w14:paraId="3261DB21" w14:textId="1AB4B3BB" w:rsidR="007F73EA" w:rsidRDefault="007F73EA" w:rsidP="007F73EA">
            <w:pPr>
              <w:pStyle w:val="Standard1"/>
              <w:spacing w:before="0" w:line="260" w:lineRule="exact"/>
              <w:jc w:val="both"/>
              <w:rPr>
                <w:sz w:val="20"/>
                <w:lang w:val="en-US"/>
              </w:rPr>
            </w:pPr>
            <w:r>
              <w:rPr>
                <w:sz w:val="20"/>
                <w:lang w:val="en-US"/>
              </w:rPr>
              <w:t>(2007-08)</w:t>
            </w:r>
          </w:p>
        </w:tc>
      </w:tr>
      <w:tr w:rsidR="00F82310" w14:paraId="0E1D3F08"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5C9F9F5" w14:textId="702CBB57" w:rsidR="00F82310" w:rsidRDefault="00F82310" w:rsidP="007F73EA">
            <w:pPr>
              <w:pStyle w:val="Standard1"/>
              <w:spacing w:before="0" w:line="260" w:lineRule="exact"/>
              <w:rPr>
                <w:sz w:val="20"/>
                <w:lang w:val="fr-FR"/>
              </w:rPr>
            </w:pPr>
            <w:r>
              <w:rPr>
                <w:sz w:val="20"/>
                <w:lang w:val="fr-FR"/>
              </w:rPr>
              <w:t>ETSI</w:t>
            </w:r>
          </w:p>
        </w:tc>
        <w:tc>
          <w:tcPr>
            <w:tcW w:w="1830" w:type="dxa"/>
            <w:tcBorders>
              <w:top w:val="single" w:sz="6" w:space="0" w:color="auto"/>
              <w:left w:val="single" w:sz="6" w:space="0" w:color="auto"/>
              <w:bottom w:val="single" w:sz="6" w:space="0" w:color="auto"/>
              <w:right w:val="single" w:sz="6" w:space="0" w:color="auto"/>
            </w:tcBorders>
          </w:tcPr>
          <w:p w14:paraId="108728FD" w14:textId="301C7CA3" w:rsidR="00F82310" w:rsidRDefault="00F82310" w:rsidP="007F73EA">
            <w:pPr>
              <w:pStyle w:val="Standard1"/>
              <w:spacing w:before="0" w:line="260" w:lineRule="exact"/>
              <w:rPr>
                <w:sz w:val="20"/>
                <w:lang w:val="fr-FR"/>
              </w:rPr>
            </w:pPr>
            <w:r w:rsidRPr="00F82310">
              <w:rPr>
                <w:sz w:val="20"/>
                <w:lang w:val="fr-FR"/>
              </w:rPr>
              <w:t xml:space="preserve">TS 103 388 </w:t>
            </w:r>
          </w:p>
        </w:tc>
        <w:tc>
          <w:tcPr>
            <w:tcW w:w="4585" w:type="dxa"/>
            <w:tcBorders>
              <w:top w:val="single" w:sz="6" w:space="0" w:color="auto"/>
              <w:left w:val="single" w:sz="6" w:space="0" w:color="auto"/>
              <w:bottom w:val="single" w:sz="6" w:space="0" w:color="auto"/>
              <w:right w:val="single" w:sz="6" w:space="0" w:color="auto"/>
            </w:tcBorders>
          </w:tcPr>
          <w:p w14:paraId="2C3C247D" w14:textId="2F27E08B" w:rsidR="00F82310" w:rsidRPr="00144F01" w:rsidRDefault="00F82310" w:rsidP="007F73EA">
            <w:pPr>
              <w:pStyle w:val="Standard1"/>
              <w:spacing w:before="0" w:line="260" w:lineRule="exact"/>
              <w:rPr>
                <w:bCs/>
                <w:sz w:val="20"/>
                <w:lang w:val="en-GB"/>
              </w:rPr>
            </w:pPr>
            <w:r w:rsidRPr="00F82310">
              <w:rPr>
                <w:bCs/>
                <w:sz w:val="20"/>
                <w:lang w:val="en-GB"/>
              </w:rPr>
              <w:t>Transmission and Multiplexing (TM); Access transmission systems on metallic access cables; Asymmetric Digital Subscriber Line (ADSL2) - European specific requirements [ITU-T Recommendation G.992.3 modified]</w:t>
            </w:r>
          </w:p>
        </w:tc>
        <w:tc>
          <w:tcPr>
            <w:tcW w:w="499" w:type="dxa"/>
            <w:tcBorders>
              <w:top w:val="single" w:sz="6" w:space="0" w:color="auto"/>
              <w:left w:val="single" w:sz="6" w:space="0" w:color="auto"/>
              <w:bottom w:val="single" w:sz="6" w:space="0" w:color="auto"/>
              <w:right w:val="single" w:sz="6" w:space="0" w:color="auto"/>
            </w:tcBorders>
          </w:tcPr>
          <w:p w14:paraId="1A509A31" w14:textId="77777777" w:rsidR="00F82310" w:rsidRDefault="00F82310"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13807EB" w14:textId="77777777" w:rsidR="00F82310" w:rsidRDefault="00F82310"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D948C19" w14:textId="77777777" w:rsidR="00F82310" w:rsidRDefault="00F82310"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6CF9118" w14:textId="27B02F4F" w:rsidR="00F82310" w:rsidRDefault="00F82310"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3FE22DB" w14:textId="77777777" w:rsidR="00F82310" w:rsidRDefault="00F82310"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78BFCEE" w14:textId="77777777" w:rsidR="00F82310" w:rsidRDefault="00F82310"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0731A58" w14:textId="2D13BC6C" w:rsidR="00F82310" w:rsidRDefault="00F82310"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AC65A50" w14:textId="77777777" w:rsidR="00F82310" w:rsidRDefault="00F82310"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6839FAF" w14:textId="77777777" w:rsidR="00F82310" w:rsidRDefault="00F82310"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291BBBE" w14:textId="77777777" w:rsidR="00F82310" w:rsidRDefault="00F82310"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BDC2039" w14:textId="77777777" w:rsidR="00F82310" w:rsidRDefault="00F82310"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6CCE707" w14:textId="77777777" w:rsidR="00F82310" w:rsidRDefault="00F82310"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DC7CA7C" w14:textId="77777777" w:rsidR="00F82310" w:rsidRDefault="00F82310"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A29422D" w14:textId="77777777" w:rsidR="00F82310" w:rsidRDefault="00F82310" w:rsidP="007F73EA">
            <w:pPr>
              <w:pStyle w:val="Standard1"/>
              <w:spacing w:before="0" w:line="260" w:lineRule="exact"/>
              <w:jc w:val="both"/>
              <w:rPr>
                <w:sz w:val="20"/>
                <w:lang w:val="en-US"/>
              </w:rPr>
            </w:pPr>
            <w:r w:rsidRPr="00F82310">
              <w:rPr>
                <w:sz w:val="20"/>
                <w:lang w:val="en-US"/>
              </w:rPr>
              <w:t>V1.1.1</w:t>
            </w:r>
          </w:p>
          <w:p w14:paraId="24AFFA2C" w14:textId="0BDC90EB" w:rsidR="00F82310" w:rsidRDefault="00F82310" w:rsidP="007F73EA">
            <w:pPr>
              <w:pStyle w:val="Standard1"/>
              <w:spacing w:before="0" w:line="260" w:lineRule="exact"/>
              <w:jc w:val="both"/>
              <w:rPr>
                <w:sz w:val="20"/>
                <w:lang w:val="en-US"/>
              </w:rPr>
            </w:pPr>
            <w:r w:rsidRPr="00F82310">
              <w:rPr>
                <w:sz w:val="20"/>
                <w:lang w:val="en-US"/>
              </w:rPr>
              <w:t>(2008-05)</w:t>
            </w:r>
          </w:p>
        </w:tc>
      </w:tr>
      <w:tr w:rsidR="00927D88" w14:paraId="05463761"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E4FB080" w14:textId="114CAF3A" w:rsidR="00927D88" w:rsidRDefault="00927D88" w:rsidP="007F73EA">
            <w:pPr>
              <w:pStyle w:val="Standard1"/>
              <w:spacing w:before="0" w:line="260" w:lineRule="exact"/>
              <w:rPr>
                <w:sz w:val="20"/>
                <w:lang w:val="fr-FR"/>
              </w:rPr>
            </w:pPr>
            <w:r>
              <w:rPr>
                <w:sz w:val="20"/>
                <w:lang w:val="fr-FR"/>
              </w:rPr>
              <w:lastRenderedPageBreak/>
              <w:t>ETSI</w:t>
            </w:r>
          </w:p>
        </w:tc>
        <w:tc>
          <w:tcPr>
            <w:tcW w:w="1830" w:type="dxa"/>
            <w:tcBorders>
              <w:top w:val="single" w:sz="6" w:space="0" w:color="auto"/>
              <w:left w:val="single" w:sz="6" w:space="0" w:color="auto"/>
              <w:bottom w:val="single" w:sz="6" w:space="0" w:color="auto"/>
              <w:right w:val="single" w:sz="6" w:space="0" w:color="auto"/>
            </w:tcBorders>
          </w:tcPr>
          <w:p w14:paraId="7232D053" w14:textId="646C2956" w:rsidR="00927D88" w:rsidRPr="00F82310" w:rsidRDefault="00507B7D" w:rsidP="007F73EA">
            <w:pPr>
              <w:pStyle w:val="Standard1"/>
              <w:spacing w:before="0" w:line="260" w:lineRule="exact"/>
              <w:rPr>
                <w:sz w:val="20"/>
                <w:lang w:val="fr-FR"/>
              </w:rPr>
            </w:pPr>
            <w:r w:rsidRPr="00507B7D">
              <w:rPr>
                <w:sz w:val="20"/>
                <w:lang w:val="fr-FR"/>
              </w:rPr>
              <w:t xml:space="preserve">TS 105 388 </w:t>
            </w:r>
          </w:p>
        </w:tc>
        <w:tc>
          <w:tcPr>
            <w:tcW w:w="4585" w:type="dxa"/>
            <w:tcBorders>
              <w:top w:val="single" w:sz="6" w:space="0" w:color="auto"/>
              <w:left w:val="single" w:sz="6" w:space="0" w:color="auto"/>
              <w:bottom w:val="single" w:sz="6" w:space="0" w:color="auto"/>
              <w:right w:val="single" w:sz="6" w:space="0" w:color="auto"/>
            </w:tcBorders>
          </w:tcPr>
          <w:p w14:paraId="226EF857" w14:textId="4911B9BF" w:rsidR="00927D88" w:rsidRPr="00F82310" w:rsidRDefault="00507B7D" w:rsidP="007F73EA">
            <w:pPr>
              <w:pStyle w:val="Standard1"/>
              <w:spacing w:before="0" w:line="260" w:lineRule="exact"/>
              <w:rPr>
                <w:bCs/>
                <w:sz w:val="20"/>
                <w:lang w:val="en-GB"/>
              </w:rPr>
            </w:pPr>
            <w:r w:rsidRPr="00507B7D">
              <w:rPr>
                <w:bCs/>
                <w:sz w:val="20"/>
                <w:lang w:val="en-GB"/>
              </w:rPr>
              <w:t>Transmission and Multiplexing (TM); Access transmission systems on metallic access cables; Asymmetric Digital Subscriber Line (ADSL2plus) - European specific requirements [ITU-T Recommendation G.992.5 modified]</w:t>
            </w:r>
          </w:p>
        </w:tc>
        <w:tc>
          <w:tcPr>
            <w:tcW w:w="499" w:type="dxa"/>
            <w:tcBorders>
              <w:top w:val="single" w:sz="6" w:space="0" w:color="auto"/>
              <w:left w:val="single" w:sz="6" w:space="0" w:color="auto"/>
              <w:bottom w:val="single" w:sz="6" w:space="0" w:color="auto"/>
              <w:right w:val="single" w:sz="6" w:space="0" w:color="auto"/>
            </w:tcBorders>
          </w:tcPr>
          <w:p w14:paraId="1639E292" w14:textId="77777777" w:rsidR="00927D88" w:rsidRDefault="00927D88"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5B5C106" w14:textId="77777777" w:rsidR="00927D88" w:rsidRDefault="00927D88"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8BACFAE" w14:textId="77777777" w:rsidR="00927D88" w:rsidRDefault="00927D88"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1BE3182" w14:textId="480FAA08" w:rsidR="00927D88" w:rsidRDefault="00507B7D"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587E2643" w14:textId="77777777" w:rsidR="00927D88" w:rsidRDefault="00927D88"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A8EB09A" w14:textId="77777777" w:rsidR="00927D88" w:rsidRDefault="00927D88"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F1A0319" w14:textId="1BFABFFD" w:rsidR="00927D88" w:rsidRDefault="00507B7D"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33F5B95D" w14:textId="77777777" w:rsidR="00927D88" w:rsidRDefault="00927D88"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4D4F21C" w14:textId="77777777" w:rsidR="00927D88" w:rsidRDefault="00927D88"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8590765" w14:textId="77777777" w:rsidR="00927D88" w:rsidRDefault="00927D88"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A7D84D4" w14:textId="77777777" w:rsidR="00927D88" w:rsidRDefault="00927D88"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C5DC2BC" w14:textId="77777777" w:rsidR="00927D88" w:rsidRDefault="00927D88"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4047ABD" w14:textId="77777777" w:rsidR="00927D88" w:rsidRDefault="00927D88"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1D2DFE9" w14:textId="77777777" w:rsidR="00507B7D" w:rsidRDefault="00507B7D" w:rsidP="007F73EA">
            <w:pPr>
              <w:pStyle w:val="Standard1"/>
              <w:spacing w:before="0" w:line="260" w:lineRule="exact"/>
              <w:jc w:val="both"/>
              <w:rPr>
                <w:sz w:val="20"/>
                <w:lang w:val="en-US"/>
              </w:rPr>
            </w:pPr>
            <w:r w:rsidRPr="00507B7D">
              <w:rPr>
                <w:sz w:val="20"/>
                <w:lang w:val="en-US"/>
              </w:rPr>
              <w:t>V1.1.1</w:t>
            </w:r>
          </w:p>
          <w:p w14:paraId="6AE599B2" w14:textId="71E4CDB3" w:rsidR="00927D88" w:rsidRPr="00F82310" w:rsidRDefault="00507B7D" w:rsidP="007F73EA">
            <w:pPr>
              <w:pStyle w:val="Standard1"/>
              <w:spacing w:before="0" w:line="260" w:lineRule="exact"/>
              <w:jc w:val="both"/>
              <w:rPr>
                <w:sz w:val="20"/>
                <w:lang w:val="en-US"/>
              </w:rPr>
            </w:pPr>
            <w:r w:rsidRPr="00507B7D">
              <w:rPr>
                <w:sz w:val="20"/>
                <w:lang w:val="en-US"/>
              </w:rPr>
              <w:t>(2008-04)</w:t>
            </w:r>
          </w:p>
        </w:tc>
      </w:tr>
      <w:tr w:rsidR="007F73EA" w14:paraId="6BB8AF35" w14:textId="77777777" w:rsidTr="00B811DC">
        <w:trPr>
          <w:gridAfter w:val="1"/>
          <w:wAfter w:w="17" w:type="dxa"/>
          <w:cantSplit/>
          <w:trHeight w:val="1503"/>
        </w:trPr>
        <w:tc>
          <w:tcPr>
            <w:tcW w:w="836" w:type="dxa"/>
            <w:gridSpan w:val="2"/>
            <w:tcBorders>
              <w:top w:val="single" w:sz="6" w:space="0" w:color="auto"/>
              <w:left w:val="single" w:sz="12" w:space="0" w:color="auto"/>
              <w:bottom w:val="single" w:sz="6" w:space="0" w:color="auto"/>
              <w:right w:val="single" w:sz="6" w:space="0" w:color="auto"/>
            </w:tcBorders>
          </w:tcPr>
          <w:p w14:paraId="464C5411" w14:textId="35D255AC" w:rsidR="007F73EA" w:rsidRDefault="007F73EA" w:rsidP="00075C9F">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7941FB18" w14:textId="77777777" w:rsidR="007F73EA" w:rsidRDefault="007F73EA" w:rsidP="007F73EA">
            <w:pPr>
              <w:pStyle w:val="Standard1"/>
              <w:spacing w:before="0" w:line="260" w:lineRule="exact"/>
              <w:rPr>
                <w:sz w:val="20"/>
                <w:lang w:val="en-US"/>
              </w:rPr>
            </w:pPr>
            <w:r>
              <w:rPr>
                <w:sz w:val="20"/>
                <w:lang w:val="en-US"/>
              </w:rPr>
              <w:t>TS 101 524</w:t>
            </w:r>
          </w:p>
        </w:tc>
        <w:tc>
          <w:tcPr>
            <w:tcW w:w="4585" w:type="dxa"/>
            <w:tcBorders>
              <w:top w:val="single" w:sz="6" w:space="0" w:color="auto"/>
              <w:left w:val="single" w:sz="6" w:space="0" w:color="auto"/>
              <w:bottom w:val="single" w:sz="6" w:space="0" w:color="auto"/>
              <w:right w:val="single" w:sz="6" w:space="0" w:color="auto"/>
            </w:tcBorders>
          </w:tcPr>
          <w:p w14:paraId="34931BBA" w14:textId="088151D6" w:rsidR="007F73EA" w:rsidRDefault="007F73EA" w:rsidP="00075C9F">
            <w:pPr>
              <w:pStyle w:val="Standard1"/>
              <w:spacing w:before="0" w:line="260" w:lineRule="exact"/>
              <w:rPr>
                <w:sz w:val="20"/>
                <w:lang w:val="en-US"/>
              </w:rPr>
            </w:pPr>
            <w:r w:rsidRPr="00FA5077">
              <w:rPr>
                <w:sz w:val="20"/>
                <w:lang w:val="en-GB"/>
              </w:rPr>
              <w:t xml:space="preserve">Access, Terminals, Transmission and Multiplexing (ATTM); Access transmission system on metallic access cables; </w:t>
            </w:r>
            <w:r>
              <w:rPr>
                <w:sz w:val="20"/>
                <w:lang w:val="en-US"/>
              </w:rPr>
              <w:t>Symmetrical single pair high bit rate Digital Subscriber Line (SDSL)</w:t>
            </w:r>
            <w:r w:rsidRPr="00144F01">
              <w:rPr>
                <w:sz w:val="20"/>
                <w:lang w:val="en-US"/>
              </w:rPr>
              <w:t>; [ITU-T Recommendation G.991.2 (2005), modified]</w:t>
            </w:r>
            <w:r>
              <w:rPr>
                <w:sz w:val="20"/>
                <w:lang w:val="en-US"/>
              </w:rPr>
              <w:t xml:space="preserve"> </w:t>
            </w:r>
          </w:p>
        </w:tc>
        <w:tc>
          <w:tcPr>
            <w:tcW w:w="499" w:type="dxa"/>
            <w:tcBorders>
              <w:top w:val="single" w:sz="6" w:space="0" w:color="auto"/>
              <w:left w:val="single" w:sz="6" w:space="0" w:color="auto"/>
              <w:bottom w:val="single" w:sz="6" w:space="0" w:color="auto"/>
              <w:right w:val="single" w:sz="6" w:space="0" w:color="auto"/>
            </w:tcBorders>
          </w:tcPr>
          <w:p w14:paraId="173F7D0C"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6A2BE10" w14:textId="6F25C690"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C622F05"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DB2D065" w14:textId="4AA231D0" w:rsidR="007F73EA"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FF19D04"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32172A0"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5374B9B" w14:textId="04BB3C22"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7806E53" w14:textId="66048E25" w:rsidR="007F73EA" w:rsidRDefault="007F73EA" w:rsidP="007F73EA">
            <w:pPr>
              <w:pStyle w:val="Standard1"/>
              <w:spacing w:before="0" w:line="260" w:lineRule="exact"/>
              <w:jc w:val="center"/>
              <w:rPr>
                <w:sz w:val="20"/>
                <w:lang w:val="en-US"/>
              </w:rPr>
            </w:pPr>
          </w:p>
          <w:p w14:paraId="45156382" w14:textId="57CDFEBA" w:rsidR="007F73EA" w:rsidRDefault="007F73EA" w:rsidP="007F73EA">
            <w:pPr>
              <w:pStyle w:val="Standard1"/>
              <w:spacing w:before="0" w:line="260" w:lineRule="exact"/>
              <w:jc w:val="center"/>
              <w:rPr>
                <w:sz w:val="20"/>
                <w:lang w:val="en-US"/>
              </w:rPr>
            </w:pPr>
          </w:p>
          <w:p w14:paraId="609747A5"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6A4617B"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B3C6BAD" w14:textId="77777777"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7FB83F9" w14:textId="77777777"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7029CCE" w14:textId="77777777"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A467143"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B73FCDE" w14:textId="642D3836" w:rsidR="007F73EA" w:rsidRDefault="007F73EA" w:rsidP="007F73EA">
            <w:pPr>
              <w:pStyle w:val="Standard1"/>
              <w:spacing w:before="0" w:line="260" w:lineRule="exact"/>
              <w:rPr>
                <w:sz w:val="20"/>
                <w:lang w:val="en-US"/>
              </w:rPr>
            </w:pPr>
            <w:r>
              <w:rPr>
                <w:sz w:val="20"/>
                <w:lang w:val="en-US"/>
              </w:rPr>
              <w:t>V1.5.1</w:t>
            </w:r>
            <w:r>
              <w:rPr>
                <w:sz w:val="20"/>
                <w:lang w:val="en-US"/>
              </w:rPr>
              <w:br/>
              <w:t>(2010-08)</w:t>
            </w:r>
          </w:p>
        </w:tc>
      </w:tr>
      <w:tr w:rsidR="007F73EA" w:rsidRPr="00140A99" w14:paraId="70EE8F9D"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15E5A37E" w14:textId="65CE206D" w:rsidR="007F73EA" w:rsidRPr="00D93C67" w:rsidRDefault="007F73EA" w:rsidP="007F73EA">
            <w:pPr>
              <w:pStyle w:val="Standard1"/>
              <w:spacing w:before="0" w:line="260" w:lineRule="exact"/>
              <w:rPr>
                <w:sz w:val="20"/>
                <w:lang w:val="fr-FR"/>
              </w:rPr>
            </w:pPr>
            <w:r w:rsidRPr="002B5C42">
              <w:rPr>
                <w:sz w:val="20"/>
                <w:lang w:val="fr-FR"/>
              </w:rPr>
              <w:t xml:space="preserve">ETSI </w:t>
            </w:r>
          </w:p>
        </w:tc>
        <w:tc>
          <w:tcPr>
            <w:tcW w:w="1830" w:type="dxa"/>
            <w:tcBorders>
              <w:top w:val="single" w:sz="4" w:space="0" w:color="auto"/>
              <w:left w:val="single" w:sz="6" w:space="0" w:color="auto"/>
              <w:bottom w:val="single" w:sz="4" w:space="0" w:color="auto"/>
              <w:right w:val="single" w:sz="6" w:space="0" w:color="auto"/>
            </w:tcBorders>
          </w:tcPr>
          <w:p w14:paraId="25BDD0F9" w14:textId="7D590976" w:rsidR="007F73EA" w:rsidRPr="00D93C67" w:rsidRDefault="007F73EA" w:rsidP="007F73EA">
            <w:pPr>
              <w:pStyle w:val="Standard1"/>
              <w:spacing w:before="0" w:line="260" w:lineRule="exact"/>
              <w:jc w:val="both"/>
              <w:rPr>
                <w:sz w:val="20"/>
                <w:lang w:val="en-US"/>
              </w:rPr>
            </w:pPr>
            <w:r w:rsidRPr="002B5C42">
              <w:rPr>
                <w:sz w:val="20"/>
                <w:lang w:val="en-US"/>
              </w:rPr>
              <w:t xml:space="preserve">TS 102 973 </w:t>
            </w:r>
          </w:p>
        </w:tc>
        <w:tc>
          <w:tcPr>
            <w:tcW w:w="4585" w:type="dxa"/>
            <w:tcBorders>
              <w:top w:val="single" w:sz="4" w:space="0" w:color="auto"/>
              <w:left w:val="single" w:sz="6" w:space="0" w:color="auto"/>
              <w:bottom w:val="single" w:sz="4" w:space="0" w:color="auto"/>
              <w:right w:val="single" w:sz="6" w:space="0" w:color="auto"/>
            </w:tcBorders>
          </w:tcPr>
          <w:p w14:paraId="7E069CC5" w14:textId="5BCCEF0C" w:rsidR="007F73EA" w:rsidRPr="00DB14BE" w:rsidRDefault="007F73EA" w:rsidP="007F73EA">
            <w:pPr>
              <w:pStyle w:val="Standard1"/>
              <w:spacing w:before="0"/>
              <w:rPr>
                <w:sz w:val="20"/>
                <w:lang w:val="en-US"/>
              </w:rPr>
            </w:pPr>
            <w:r w:rsidRPr="002B5C42">
              <w:rPr>
                <w:sz w:val="20"/>
                <w:lang w:val="en"/>
              </w:rPr>
              <w:t>Access Terminals, Transmission and Multiplexing (ATTM); Network Termination (NT) in Next Generation Network architectures</w:t>
            </w:r>
          </w:p>
        </w:tc>
        <w:tc>
          <w:tcPr>
            <w:tcW w:w="499" w:type="dxa"/>
            <w:tcBorders>
              <w:top w:val="single" w:sz="4" w:space="0" w:color="auto"/>
              <w:left w:val="single" w:sz="6" w:space="0" w:color="auto"/>
              <w:bottom w:val="single" w:sz="4" w:space="0" w:color="auto"/>
              <w:right w:val="single" w:sz="6" w:space="0" w:color="auto"/>
            </w:tcBorders>
          </w:tcPr>
          <w:p w14:paraId="5EB93A3C" w14:textId="271E6B20" w:rsidR="007F73EA" w:rsidRPr="00D93C67" w:rsidRDefault="007F73EA" w:rsidP="007F73EA">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02FBF5A1"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170ACF33" w14:textId="77777777" w:rsidR="007F73EA" w:rsidRDefault="007F73EA" w:rsidP="007F73EA">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14BB835E" w14:textId="4F30D4BE" w:rsidR="007F73EA" w:rsidRPr="00D93C67" w:rsidRDefault="007F73EA" w:rsidP="007F73EA">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78AB5B3A" w14:textId="77777777" w:rsidR="007F73EA" w:rsidRPr="00D93C67" w:rsidDel="00727B2A" w:rsidRDefault="007F73EA" w:rsidP="007F73EA">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4" w:space="0" w:color="auto"/>
              <w:right w:val="single" w:sz="6" w:space="0" w:color="auto"/>
            </w:tcBorders>
          </w:tcPr>
          <w:p w14:paraId="60D7B51B" w14:textId="39C3B4FB" w:rsidR="007F73EA" w:rsidRPr="00D93C67" w:rsidRDefault="007F73EA" w:rsidP="007F73EA">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4E4BC285" w14:textId="77777777" w:rsidR="007F73EA" w:rsidRPr="00D93C67" w:rsidDel="00727B2A" w:rsidRDefault="007F73EA" w:rsidP="007F73EA">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4" w:space="0" w:color="auto"/>
              <w:right w:val="single" w:sz="6" w:space="0" w:color="auto"/>
            </w:tcBorders>
          </w:tcPr>
          <w:p w14:paraId="4B724FDE" w14:textId="513779C8" w:rsidR="007F73EA" w:rsidRPr="00D93C67" w:rsidRDefault="007F73EA" w:rsidP="007F73EA">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7B6ED288" w14:textId="77777777" w:rsidR="007F73EA" w:rsidRPr="00D93C67" w:rsidRDefault="007F73EA" w:rsidP="007F73EA">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658FB845"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559D1B7D"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7345DE2" w14:textId="65842E32" w:rsidR="007F73EA" w:rsidRPr="00D93C67" w:rsidRDefault="007F73EA" w:rsidP="007F73EA">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7F0267E9"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1A595A6C" w14:textId="181133A8" w:rsidR="007F73EA" w:rsidRPr="00DB14BE" w:rsidRDefault="007F73EA" w:rsidP="007F73EA">
            <w:pPr>
              <w:pStyle w:val="Standard1"/>
              <w:spacing w:before="0" w:line="260" w:lineRule="exact"/>
              <w:rPr>
                <w:sz w:val="20"/>
                <w:lang w:val="en-US"/>
              </w:rPr>
            </w:pPr>
            <w:r w:rsidRPr="00332D20">
              <w:rPr>
                <w:sz w:val="20"/>
                <w:lang w:val="en-US"/>
              </w:rPr>
              <w:t xml:space="preserve">V1.1.1 </w:t>
            </w:r>
            <w:r>
              <w:rPr>
                <w:sz w:val="20"/>
                <w:lang w:val="en-US"/>
              </w:rPr>
              <w:br/>
              <w:t>(</w:t>
            </w:r>
            <w:r w:rsidRPr="002B5C42">
              <w:rPr>
                <w:sz w:val="20"/>
                <w:lang w:val="en-US"/>
              </w:rPr>
              <w:t>2008-09</w:t>
            </w:r>
            <w:r>
              <w:rPr>
                <w:sz w:val="20"/>
                <w:lang w:val="en-US"/>
              </w:rPr>
              <w:t>)</w:t>
            </w:r>
          </w:p>
        </w:tc>
      </w:tr>
      <w:tr w:rsidR="007F73EA" w14:paraId="26CA4E05" w14:textId="77777777" w:rsidTr="00B811DC">
        <w:trPr>
          <w:gridAfter w:val="1"/>
          <w:wAfter w:w="17" w:type="dxa"/>
          <w:cantSplit/>
        </w:trPr>
        <w:tc>
          <w:tcPr>
            <w:tcW w:w="836" w:type="dxa"/>
            <w:gridSpan w:val="2"/>
            <w:tcBorders>
              <w:top w:val="single" w:sz="4" w:space="0" w:color="auto"/>
              <w:left w:val="single" w:sz="12" w:space="0" w:color="auto"/>
              <w:bottom w:val="single" w:sz="6" w:space="0" w:color="auto"/>
              <w:right w:val="single" w:sz="6" w:space="0" w:color="auto"/>
            </w:tcBorders>
          </w:tcPr>
          <w:p w14:paraId="22FAB4DA" w14:textId="6CF8AD16"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4" w:space="0" w:color="auto"/>
              <w:left w:val="single" w:sz="6" w:space="0" w:color="auto"/>
              <w:bottom w:val="single" w:sz="6" w:space="0" w:color="auto"/>
              <w:right w:val="single" w:sz="6" w:space="0" w:color="auto"/>
            </w:tcBorders>
          </w:tcPr>
          <w:p w14:paraId="06F8D4CF" w14:textId="1CD08478" w:rsidR="007F73EA" w:rsidRDefault="007F73EA" w:rsidP="007F73EA">
            <w:pPr>
              <w:pStyle w:val="Standard1"/>
              <w:spacing w:before="0" w:line="260" w:lineRule="exact"/>
              <w:rPr>
                <w:sz w:val="20"/>
                <w:lang w:val="en-US"/>
              </w:rPr>
            </w:pPr>
            <w:r w:rsidRPr="00660CEA">
              <w:rPr>
                <w:sz w:val="20"/>
                <w:lang w:val="en-US"/>
              </w:rPr>
              <w:t>TR 102 881</w:t>
            </w:r>
          </w:p>
        </w:tc>
        <w:tc>
          <w:tcPr>
            <w:tcW w:w="4585" w:type="dxa"/>
            <w:tcBorders>
              <w:top w:val="single" w:sz="4" w:space="0" w:color="auto"/>
              <w:left w:val="single" w:sz="6" w:space="0" w:color="auto"/>
              <w:bottom w:val="single" w:sz="6" w:space="0" w:color="auto"/>
              <w:right w:val="single" w:sz="6" w:space="0" w:color="auto"/>
            </w:tcBorders>
          </w:tcPr>
          <w:p w14:paraId="1308B2DD" w14:textId="166663A7" w:rsidR="007F73EA" w:rsidRPr="00140A99" w:rsidRDefault="007F73EA" w:rsidP="007F73EA">
            <w:pPr>
              <w:pStyle w:val="Standard1"/>
              <w:spacing w:before="0"/>
              <w:rPr>
                <w:sz w:val="20"/>
                <w:lang w:val="en-US"/>
              </w:rPr>
            </w:pPr>
            <w:r w:rsidRPr="00042020">
              <w:rPr>
                <w:sz w:val="20"/>
                <w:lang w:val="en-US"/>
              </w:rPr>
              <w:t>Access, Terminals, Transmission and Multiplexing (ATTM); Cable Network Handbook</w:t>
            </w:r>
          </w:p>
        </w:tc>
        <w:tc>
          <w:tcPr>
            <w:tcW w:w="499" w:type="dxa"/>
            <w:tcBorders>
              <w:top w:val="single" w:sz="4" w:space="0" w:color="auto"/>
              <w:left w:val="single" w:sz="6" w:space="0" w:color="auto"/>
              <w:bottom w:val="single" w:sz="6" w:space="0" w:color="auto"/>
              <w:right w:val="single" w:sz="6" w:space="0" w:color="auto"/>
            </w:tcBorders>
          </w:tcPr>
          <w:p w14:paraId="4FC27B76" w14:textId="7109B4BD" w:rsidR="007F73EA" w:rsidRPr="00D93C67" w:rsidRDefault="007F73EA" w:rsidP="007F73EA">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6" w:space="0" w:color="auto"/>
              <w:right w:val="single" w:sz="6" w:space="0" w:color="auto"/>
            </w:tcBorders>
          </w:tcPr>
          <w:p w14:paraId="73073A07"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6" w:space="0" w:color="auto"/>
              <w:right w:val="single" w:sz="6" w:space="0" w:color="auto"/>
            </w:tcBorders>
          </w:tcPr>
          <w:p w14:paraId="774A086A" w14:textId="1C67A3E8" w:rsidR="007F73EA" w:rsidRPr="00D93C67"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4" w:space="0" w:color="auto"/>
              <w:left w:val="single" w:sz="6" w:space="0" w:color="auto"/>
              <w:bottom w:val="single" w:sz="6" w:space="0" w:color="auto"/>
              <w:right w:val="single" w:sz="6" w:space="0" w:color="auto"/>
            </w:tcBorders>
          </w:tcPr>
          <w:p w14:paraId="6E31BDAC" w14:textId="77777777" w:rsidR="007F73EA" w:rsidRDefault="007F73EA" w:rsidP="007F73EA">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6" w:space="0" w:color="auto"/>
              <w:right w:val="single" w:sz="6" w:space="0" w:color="auto"/>
            </w:tcBorders>
          </w:tcPr>
          <w:p w14:paraId="0546505F"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4" w:space="0" w:color="auto"/>
              <w:left w:val="single" w:sz="6" w:space="0" w:color="auto"/>
              <w:bottom w:val="single" w:sz="6" w:space="0" w:color="auto"/>
              <w:right w:val="single" w:sz="6" w:space="0" w:color="auto"/>
            </w:tcBorders>
          </w:tcPr>
          <w:p w14:paraId="7585FABD"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6" w:space="0" w:color="auto"/>
              <w:right w:val="single" w:sz="6" w:space="0" w:color="auto"/>
            </w:tcBorders>
          </w:tcPr>
          <w:p w14:paraId="2FF127A3"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4" w:space="0" w:color="auto"/>
              <w:left w:val="single" w:sz="6" w:space="0" w:color="auto"/>
              <w:bottom w:val="single" w:sz="6" w:space="0" w:color="auto"/>
              <w:right w:val="single" w:sz="6" w:space="0" w:color="auto"/>
            </w:tcBorders>
          </w:tcPr>
          <w:p w14:paraId="518A5F2C"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6" w:space="0" w:color="auto"/>
              <w:right w:val="single" w:sz="6" w:space="0" w:color="auto"/>
            </w:tcBorders>
          </w:tcPr>
          <w:p w14:paraId="4471F559" w14:textId="77777777" w:rsidR="007F73EA" w:rsidRDefault="007F73EA" w:rsidP="007F73EA">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6" w:space="0" w:color="auto"/>
              <w:right w:val="single" w:sz="6" w:space="0" w:color="auto"/>
            </w:tcBorders>
          </w:tcPr>
          <w:p w14:paraId="62DE336B"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6" w:space="0" w:color="auto"/>
              <w:right w:val="single" w:sz="6" w:space="0" w:color="auto"/>
            </w:tcBorders>
          </w:tcPr>
          <w:p w14:paraId="016772C8" w14:textId="4F07CED3" w:rsidR="007F73EA" w:rsidRPr="00D93C67"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4" w:space="0" w:color="auto"/>
              <w:left w:val="single" w:sz="6" w:space="0" w:color="auto"/>
              <w:bottom w:val="single" w:sz="6" w:space="0" w:color="auto"/>
              <w:right w:val="single" w:sz="6" w:space="0" w:color="auto"/>
            </w:tcBorders>
          </w:tcPr>
          <w:p w14:paraId="78AB0D23"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6" w:space="0" w:color="auto"/>
              <w:right w:val="single" w:sz="6" w:space="0" w:color="auto"/>
            </w:tcBorders>
          </w:tcPr>
          <w:p w14:paraId="5523F78B"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6" w:space="0" w:color="auto"/>
              <w:right w:val="single" w:sz="12" w:space="0" w:color="auto"/>
            </w:tcBorders>
          </w:tcPr>
          <w:p w14:paraId="5FDC703A" w14:textId="41FC53CC" w:rsidR="007F73EA" w:rsidRDefault="007F73EA" w:rsidP="007F73EA">
            <w:pPr>
              <w:pStyle w:val="Standard1"/>
              <w:spacing w:before="0" w:line="260" w:lineRule="exact"/>
              <w:rPr>
                <w:sz w:val="20"/>
                <w:lang w:val="en-US"/>
              </w:rPr>
            </w:pPr>
            <w:r w:rsidRPr="00660CEA">
              <w:rPr>
                <w:sz w:val="20"/>
                <w:lang w:val="en-US"/>
              </w:rPr>
              <w:t>V1.1.1</w:t>
            </w:r>
            <w:r>
              <w:rPr>
                <w:sz w:val="20"/>
                <w:lang w:val="en-US"/>
              </w:rPr>
              <w:br/>
            </w:r>
            <w:r w:rsidRPr="00660CEA">
              <w:rPr>
                <w:sz w:val="20"/>
                <w:lang w:val="en-US"/>
              </w:rPr>
              <w:t>(2010-06)</w:t>
            </w:r>
          </w:p>
        </w:tc>
      </w:tr>
      <w:tr w:rsidR="007F73EA" w14:paraId="180113CE"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7AD9A71" w14:textId="4C8D4B61"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4A0A9A85" w14:textId="3EE5F7D5" w:rsidR="007F73EA" w:rsidRPr="00660CEA" w:rsidRDefault="007F73EA" w:rsidP="007F73EA">
            <w:pPr>
              <w:pStyle w:val="Standard1"/>
              <w:spacing w:before="0" w:line="260" w:lineRule="exact"/>
              <w:rPr>
                <w:sz w:val="20"/>
                <w:lang w:val="en-US"/>
              </w:rPr>
            </w:pPr>
            <w:r w:rsidRPr="00660CEA">
              <w:rPr>
                <w:sz w:val="20"/>
                <w:lang w:val="en-US"/>
              </w:rPr>
              <w:t>EN 300 429</w:t>
            </w:r>
          </w:p>
        </w:tc>
        <w:tc>
          <w:tcPr>
            <w:tcW w:w="4585" w:type="dxa"/>
            <w:tcBorders>
              <w:top w:val="single" w:sz="6" w:space="0" w:color="auto"/>
              <w:left w:val="single" w:sz="6" w:space="0" w:color="auto"/>
              <w:bottom w:val="single" w:sz="6" w:space="0" w:color="auto"/>
              <w:right w:val="single" w:sz="6" w:space="0" w:color="auto"/>
            </w:tcBorders>
          </w:tcPr>
          <w:p w14:paraId="5BEBC01C" w14:textId="77777777" w:rsidR="007F73EA" w:rsidRPr="00660CEA" w:rsidRDefault="007F73EA" w:rsidP="007F73EA">
            <w:pPr>
              <w:pStyle w:val="Standard1"/>
              <w:spacing w:before="0"/>
              <w:rPr>
                <w:sz w:val="20"/>
                <w:lang w:val="en-US"/>
              </w:rPr>
            </w:pPr>
            <w:r w:rsidRPr="00660CEA">
              <w:rPr>
                <w:sz w:val="20"/>
                <w:lang w:val="en-US"/>
              </w:rPr>
              <w:t>Digital Video Broadcasting (DVB);</w:t>
            </w:r>
          </w:p>
          <w:p w14:paraId="7E35EA0E" w14:textId="77777777" w:rsidR="007F73EA" w:rsidRPr="00660CEA" w:rsidRDefault="007F73EA" w:rsidP="007F73EA">
            <w:pPr>
              <w:pStyle w:val="Standard1"/>
              <w:spacing w:before="0"/>
              <w:rPr>
                <w:sz w:val="20"/>
                <w:lang w:val="en-US"/>
              </w:rPr>
            </w:pPr>
            <w:r w:rsidRPr="00660CEA">
              <w:rPr>
                <w:sz w:val="20"/>
                <w:lang w:val="en-US"/>
              </w:rPr>
              <w:t>Framing structure, channel coding and modulation</w:t>
            </w:r>
          </w:p>
          <w:p w14:paraId="13D6C65F" w14:textId="75610CE6" w:rsidR="007F73EA" w:rsidRPr="00042020" w:rsidRDefault="007F73EA" w:rsidP="007F73EA">
            <w:pPr>
              <w:pStyle w:val="Standard1"/>
              <w:spacing w:before="0"/>
              <w:rPr>
                <w:sz w:val="20"/>
                <w:lang w:val="en-US"/>
              </w:rPr>
            </w:pPr>
            <w:r w:rsidRPr="00660CEA">
              <w:rPr>
                <w:sz w:val="20"/>
                <w:lang w:val="en-US"/>
              </w:rPr>
              <w:t>for cable systems</w:t>
            </w:r>
          </w:p>
        </w:tc>
        <w:tc>
          <w:tcPr>
            <w:tcW w:w="499" w:type="dxa"/>
            <w:tcBorders>
              <w:top w:val="single" w:sz="6" w:space="0" w:color="auto"/>
              <w:left w:val="single" w:sz="6" w:space="0" w:color="auto"/>
              <w:bottom w:val="single" w:sz="6" w:space="0" w:color="auto"/>
              <w:right w:val="single" w:sz="6" w:space="0" w:color="auto"/>
            </w:tcBorders>
          </w:tcPr>
          <w:p w14:paraId="3184ED20"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389AA75"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35D2F6E" w14:textId="2738D076"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08F18281"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42845C9"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80A0F55"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4FAE528"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835E8A1"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72A2BB3"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7DB493E"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295B9D8" w14:textId="49A210EA"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25078A02"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D462FD7"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8A61F06" w14:textId="5C827991" w:rsidR="007F73EA" w:rsidRPr="00660CEA" w:rsidRDefault="007F73EA" w:rsidP="003F0080">
            <w:pPr>
              <w:pStyle w:val="Standard1"/>
              <w:spacing w:before="0" w:line="260" w:lineRule="exact"/>
              <w:jc w:val="both"/>
              <w:rPr>
                <w:sz w:val="20"/>
                <w:lang w:val="en-US"/>
              </w:rPr>
            </w:pPr>
            <w:r w:rsidRPr="00660CEA">
              <w:rPr>
                <w:sz w:val="20"/>
                <w:lang w:val="en-US"/>
              </w:rPr>
              <w:t>V1.2.1</w:t>
            </w:r>
            <w:r>
              <w:rPr>
                <w:sz w:val="20"/>
                <w:lang w:val="en-US"/>
              </w:rPr>
              <w:br/>
            </w:r>
            <w:r w:rsidRPr="00660CEA">
              <w:rPr>
                <w:sz w:val="20"/>
                <w:lang w:val="en-US"/>
              </w:rPr>
              <w:t>(1998-04)</w:t>
            </w:r>
          </w:p>
        </w:tc>
      </w:tr>
      <w:tr w:rsidR="007F73EA" w14:paraId="196AE8B9"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F20C11D" w14:textId="583DEFD0"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469D3DFE" w14:textId="4941EC48" w:rsidR="007F73EA" w:rsidRPr="00660CEA" w:rsidRDefault="007F73EA" w:rsidP="007F73EA">
            <w:pPr>
              <w:pStyle w:val="Standard1"/>
              <w:spacing w:before="0" w:line="260" w:lineRule="exact"/>
              <w:rPr>
                <w:sz w:val="20"/>
                <w:lang w:val="en-US"/>
              </w:rPr>
            </w:pPr>
            <w:r w:rsidRPr="00616AD5">
              <w:rPr>
                <w:sz w:val="20"/>
                <w:lang w:val="en-US"/>
              </w:rPr>
              <w:t xml:space="preserve">ES 201 488-1 </w:t>
            </w:r>
          </w:p>
        </w:tc>
        <w:tc>
          <w:tcPr>
            <w:tcW w:w="4585" w:type="dxa"/>
            <w:tcBorders>
              <w:top w:val="single" w:sz="6" w:space="0" w:color="auto"/>
              <w:left w:val="single" w:sz="6" w:space="0" w:color="auto"/>
              <w:bottom w:val="single" w:sz="6" w:space="0" w:color="auto"/>
              <w:right w:val="single" w:sz="6" w:space="0" w:color="auto"/>
            </w:tcBorders>
          </w:tcPr>
          <w:p w14:paraId="5C2C256A" w14:textId="05F1EBDE" w:rsidR="007F73EA" w:rsidRPr="00616AD5" w:rsidRDefault="007F73EA" w:rsidP="007F73EA">
            <w:pPr>
              <w:pStyle w:val="Standard1"/>
              <w:spacing w:before="0"/>
              <w:rPr>
                <w:sz w:val="20"/>
                <w:lang w:val="en-US"/>
              </w:rPr>
            </w:pPr>
            <w:r w:rsidRPr="00616AD5">
              <w:rPr>
                <w:sz w:val="20"/>
                <w:lang w:val="en-US"/>
              </w:rPr>
              <w:t>Access and Terminals (AT);</w:t>
            </w:r>
            <w:r>
              <w:rPr>
                <w:sz w:val="20"/>
                <w:lang w:val="en-US"/>
              </w:rPr>
              <w:t xml:space="preserve"> </w:t>
            </w:r>
            <w:r w:rsidRPr="00616AD5">
              <w:rPr>
                <w:sz w:val="20"/>
                <w:lang w:val="en-US"/>
              </w:rPr>
              <w:t>Data Over Cable Systems;</w:t>
            </w:r>
          </w:p>
          <w:p w14:paraId="1960058E" w14:textId="24A43212" w:rsidR="007F73EA" w:rsidRPr="00660CEA" w:rsidRDefault="007F73EA" w:rsidP="007F73EA">
            <w:pPr>
              <w:pStyle w:val="Standard1"/>
              <w:spacing w:before="0"/>
              <w:rPr>
                <w:sz w:val="20"/>
                <w:lang w:val="en-US"/>
              </w:rPr>
            </w:pPr>
            <w:r w:rsidRPr="00616AD5">
              <w:rPr>
                <w:sz w:val="20"/>
                <w:lang w:val="en-US"/>
              </w:rPr>
              <w:t>Part 1: General</w:t>
            </w:r>
          </w:p>
        </w:tc>
        <w:tc>
          <w:tcPr>
            <w:tcW w:w="499" w:type="dxa"/>
            <w:tcBorders>
              <w:top w:val="single" w:sz="6" w:space="0" w:color="auto"/>
              <w:left w:val="single" w:sz="6" w:space="0" w:color="auto"/>
              <w:bottom w:val="single" w:sz="6" w:space="0" w:color="auto"/>
              <w:right w:val="single" w:sz="6" w:space="0" w:color="auto"/>
            </w:tcBorders>
          </w:tcPr>
          <w:p w14:paraId="13C1C89E"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C3A1970"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BEE8E78" w14:textId="01126638"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79DC4E95"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3BFA4CA"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A219A32"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6254E93"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0443225"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3449FFD"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ABA91FD"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427F7206" w14:textId="39E82093"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2E46253A"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40EDBC4"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08B3CB0" w14:textId="77777777" w:rsidR="007F73EA" w:rsidRDefault="007F73EA" w:rsidP="003F0080">
            <w:pPr>
              <w:pStyle w:val="Standard1"/>
              <w:spacing w:before="0" w:line="260" w:lineRule="exact"/>
              <w:rPr>
                <w:sz w:val="20"/>
                <w:lang w:val="en-US"/>
              </w:rPr>
            </w:pPr>
            <w:r w:rsidRPr="00616AD5">
              <w:rPr>
                <w:sz w:val="20"/>
                <w:lang w:val="en-US"/>
              </w:rPr>
              <w:t>V1.2.2</w:t>
            </w:r>
          </w:p>
          <w:p w14:paraId="5911C2CC" w14:textId="48A3D466" w:rsidR="007F73EA" w:rsidRPr="00660CEA" w:rsidRDefault="007F73EA" w:rsidP="003F0080">
            <w:pPr>
              <w:pStyle w:val="Standard1"/>
              <w:spacing w:before="0" w:line="260" w:lineRule="exact"/>
              <w:rPr>
                <w:sz w:val="20"/>
                <w:lang w:val="en-US"/>
              </w:rPr>
            </w:pPr>
            <w:r w:rsidRPr="00616AD5">
              <w:rPr>
                <w:sz w:val="20"/>
                <w:lang w:val="en-US"/>
              </w:rPr>
              <w:t>(2003-10)</w:t>
            </w:r>
          </w:p>
        </w:tc>
      </w:tr>
      <w:tr w:rsidR="007F73EA" w14:paraId="3D33EC14"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7DBB1C0" w14:textId="26C9C501"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123EC39B" w14:textId="73D556F6" w:rsidR="007F73EA" w:rsidRPr="00616AD5" w:rsidRDefault="007F73EA" w:rsidP="007F73EA">
            <w:pPr>
              <w:pStyle w:val="Standard1"/>
              <w:spacing w:before="0" w:line="260" w:lineRule="exact"/>
              <w:rPr>
                <w:sz w:val="20"/>
                <w:lang w:val="en-US"/>
              </w:rPr>
            </w:pPr>
            <w:r w:rsidRPr="00F61498">
              <w:rPr>
                <w:sz w:val="20"/>
                <w:lang w:val="en-US"/>
              </w:rPr>
              <w:t>ES 201 488-2</w:t>
            </w:r>
          </w:p>
        </w:tc>
        <w:tc>
          <w:tcPr>
            <w:tcW w:w="4585" w:type="dxa"/>
            <w:tcBorders>
              <w:top w:val="single" w:sz="6" w:space="0" w:color="auto"/>
              <w:left w:val="single" w:sz="6" w:space="0" w:color="auto"/>
              <w:bottom w:val="single" w:sz="6" w:space="0" w:color="auto"/>
              <w:right w:val="single" w:sz="6" w:space="0" w:color="auto"/>
            </w:tcBorders>
          </w:tcPr>
          <w:p w14:paraId="30987CEC" w14:textId="1E39ACC0" w:rsidR="007F73EA" w:rsidRPr="00F61498" w:rsidRDefault="007F73EA" w:rsidP="007F73EA">
            <w:pPr>
              <w:pStyle w:val="Standard1"/>
              <w:spacing w:before="0"/>
              <w:rPr>
                <w:sz w:val="20"/>
                <w:lang w:val="en-US"/>
              </w:rPr>
            </w:pPr>
            <w:r w:rsidRPr="00F61498">
              <w:rPr>
                <w:sz w:val="20"/>
                <w:lang w:val="en-US"/>
              </w:rPr>
              <w:t>Access and Terminals (AT);</w:t>
            </w:r>
            <w:r>
              <w:rPr>
                <w:sz w:val="20"/>
                <w:lang w:val="en-US"/>
              </w:rPr>
              <w:t xml:space="preserve"> </w:t>
            </w:r>
            <w:r w:rsidRPr="00F61498">
              <w:rPr>
                <w:sz w:val="20"/>
                <w:lang w:val="en-US"/>
              </w:rPr>
              <w:t>Data Over Cable Systems;</w:t>
            </w:r>
          </w:p>
          <w:p w14:paraId="0CE2D546" w14:textId="64FD48BE" w:rsidR="007F73EA" w:rsidRPr="00616AD5" w:rsidRDefault="007F73EA" w:rsidP="007F73EA">
            <w:pPr>
              <w:pStyle w:val="Standard1"/>
              <w:spacing w:before="0"/>
              <w:rPr>
                <w:sz w:val="20"/>
                <w:lang w:val="en-US"/>
              </w:rPr>
            </w:pPr>
            <w:r w:rsidRPr="00F61498">
              <w:rPr>
                <w:sz w:val="20"/>
                <w:lang w:val="en-US"/>
              </w:rPr>
              <w:t>Part 2: Radio Frequency Interface Specification</w:t>
            </w:r>
          </w:p>
        </w:tc>
        <w:tc>
          <w:tcPr>
            <w:tcW w:w="499" w:type="dxa"/>
            <w:tcBorders>
              <w:top w:val="single" w:sz="6" w:space="0" w:color="auto"/>
              <w:left w:val="single" w:sz="6" w:space="0" w:color="auto"/>
              <w:bottom w:val="single" w:sz="6" w:space="0" w:color="auto"/>
              <w:right w:val="single" w:sz="6" w:space="0" w:color="auto"/>
            </w:tcBorders>
          </w:tcPr>
          <w:p w14:paraId="751C883D"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2A373A2"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3980836" w14:textId="25977A93"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A7FCAD8"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395A865"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F6A020E"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0DDCB5A"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7CEDD43"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60B3B91"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7F90204"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56CF3336" w14:textId="3F46309F"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5EC7DB3"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C9F2920"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0F97615" w14:textId="4510A1FD" w:rsidR="007F73EA" w:rsidRPr="00616AD5" w:rsidRDefault="007F73EA" w:rsidP="007F73EA">
            <w:pPr>
              <w:pStyle w:val="Standard1"/>
              <w:spacing w:before="0" w:line="260" w:lineRule="exact"/>
              <w:rPr>
                <w:sz w:val="20"/>
                <w:lang w:val="en-US"/>
              </w:rPr>
            </w:pPr>
            <w:r w:rsidRPr="00F61498">
              <w:rPr>
                <w:sz w:val="20"/>
                <w:lang w:val="en-US"/>
              </w:rPr>
              <w:t>V1.2.2</w:t>
            </w:r>
            <w:r>
              <w:rPr>
                <w:sz w:val="20"/>
                <w:lang w:val="en-US"/>
              </w:rPr>
              <w:br/>
            </w:r>
            <w:r w:rsidRPr="00F61498">
              <w:rPr>
                <w:sz w:val="20"/>
                <w:lang w:val="en-US"/>
              </w:rPr>
              <w:t>(2003-10)</w:t>
            </w:r>
          </w:p>
        </w:tc>
      </w:tr>
      <w:tr w:rsidR="007F73EA" w14:paraId="4A55A446"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EF64FFF" w14:textId="6CC4369D"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5A67C054" w14:textId="14E05692" w:rsidR="007F73EA" w:rsidRPr="00F61498" w:rsidRDefault="007F73EA" w:rsidP="007F73EA">
            <w:pPr>
              <w:pStyle w:val="Standard1"/>
              <w:spacing w:before="0" w:line="260" w:lineRule="exact"/>
              <w:rPr>
                <w:sz w:val="20"/>
                <w:lang w:val="en-US"/>
              </w:rPr>
            </w:pPr>
            <w:r w:rsidRPr="00B5374F">
              <w:rPr>
                <w:sz w:val="20"/>
                <w:lang w:val="en-US"/>
              </w:rPr>
              <w:t xml:space="preserve">ES 201 488-3 </w:t>
            </w:r>
          </w:p>
        </w:tc>
        <w:tc>
          <w:tcPr>
            <w:tcW w:w="4585" w:type="dxa"/>
            <w:tcBorders>
              <w:top w:val="single" w:sz="6" w:space="0" w:color="auto"/>
              <w:left w:val="single" w:sz="6" w:space="0" w:color="auto"/>
              <w:bottom w:val="single" w:sz="6" w:space="0" w:color="auto"/>
              <w:right w:val="single" w:sz="6" w:space="0" w:color="auto"/>
            </w:tcBorders>
          </w:tcPr>
          <w:p w14:paraId="1D69944B" w14:textId="15795FAA" w:rsidR="007F73EA" w:rsidRPr="00B5374F" w:rsidRDefault="007F73EA" w:rsidP="007F73EA">
            <w:pPr>
              <w:pStyle w:val="Standard1"/>
              <w:spacing w:before="0"/>
              <w:rPr>
                <w:sz w:val="20"/>
                <w:lang w:val="en-US"/>
              </w:rPr>
            </w:pPr>
            <w:r w:rsidRPr="00B5374F">
              <w:rPr>
                <w:sz w:val="20"/>
                <w:lang w:val="en-US"/>
              </w:rPr>
              <w:t>Access and Terminals (AT);</w:t>
            </w:r>
            <w:r>
              <w:rPr>
                <w:sz w:val="20"/>
                <w:lang w:val="en-US"/>
              </w:rPr>
              <w:t xml:space="preserve"> </w:t>
            </w:r>
            <w:r w:rsidRPr="00B5374F">
              <w:rPr>
                <w:sz w:val="20"/>
                <w:lang w:val="en-US"/>
              </w:rPr>
              <w:t>Data Over Cable Systems;</w:t>
            </w:r>
          </w:p>
          <w:p w14:paraId="594A366C" w14:textId="766AC4E7" w:rsidR="007F73EA" w:rsidRPr="00F61498" w:rsidRDefault="007F73EA" w:rsidP="007F73EA">
            <w:pPr>
              <w:pStyle w:val="Standard1"/>
              <w:spacing w:before="0"/>
              <w:rPr>
                <w:sz w:val="20"/>
                <w:lang w:val="en-US"/>
              </w:rPr>
            </w:pPr>
            <w:r w:rsidRPr="00B5374F">
              <w:rPr>
                <w:sz w:val="20"/>
                <w:lang w:val="en-US"/>
              </w:rPr>
              <w:t>Part 3: Baseline Privacy Plus Interface Specification</w:t>
            </w:r>
          </w:p>
        </w:tc>
        <w:tc>
          <w:tcPr>
            <w:tcW w:w="499" w:type="dxa"/>
            <w:tcBorders>
              <w:top w:val="single" w:sz="6" w:space="0" w:color="auto"/>
              <w:left w:val="single" w:sz="6" w:space="0" w:color="auto"/>
              <w:bottom w:val="single" w:sz="6" w:space="0" w:color="auto"/>
              <w:right w:val="single" w:sz="6" w:space="0" w:color="auto"/>
            </w:tcBorders>
          </w:tcPr>
          <w:p w14:paraId="0F16BA42"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5F43477"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48DA5CD" w14:textId="6C57B6D3"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91E8AF5"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3C5988B"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E79E789"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5B440D9"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F2882A6"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028EE87"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D536AD1"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54358920" w14:textId="7C0DB416"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24DA691E"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9FF6B3A"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6C18D48" w14:textId="21C0E7FB" w:rsidR="007F73EA" w:rsidRPr="00F61498" w:rsidRDefault="007F73EA" w:rsidP="007F73EA">
            <w:pPr>
              <w:pStyle w:val="Standard1"/>
              <w:spacing w:before="0" w:line="260" w:lineRule="exact"/>
              <w:rPr>
                <w:sz w:val="20"/>
                <w:lang w:val="en-US"/>
              </w:rPr>
            </w:pPr>
            <w:r w:rsidRPr="00B5374F">
              <w:rPr>
                <w:sz w:val="20"/>
                <w:lang w:val="en-US"/>
              </w:rPr>
              <w:t>V1.2.2</w:t>
            </w:r>
            <w:r>
              <w:rPr>
                <w:sz w:val="20"/>
                <w:lang w:val="en-US"/>
              </w:rPr>
              <w:br/>
            </w:r>
            <w:r w:rsidRPr="00B5374F">
              <w:rPr>
                <w:sz w:val="20"/>
                <w:lang w:val="en-US"/>
              </w:rPr>
              <w:t>(2003-10)</w:t>
            </w:r>
          </w:p>
        </w:tc>
      </w:tr>
      <w:tr w:rsidR="007F73EA" w14:paraId="719E9EE7"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A2AF827" w14:textId="48472DBD"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1D7ED001" w14:textId="21B9E0F1" w:rsidR="007F73EA" w:rsidRPr="00B5374F" w:rsidRDefault="007F73EA" w:rsidP="007F73EA">
            <w:pPr>
              <w:pStyle w:val="Standard1"/>
              <w:spacing w:before="0" w:line="260" w:lineRule="exact"/>
              <w:rPr>
                <w:sz w:val="20"/>
                <w:lang w:val="en-US"/>
              </w:rPr>
            </w:pPr>
            <w:r w:rsidRPr="00D31418">
              <w:rPr>
                <w:sz w:val="20"/>
                <w:lang w:val="en-US"/>
              </w:rPr>
              <w:t xml:space="preserve">ES 202 488-1 </w:t>
            </w:r>
          </w:p>
        </w:tc>
        <w:tc>
          <w:tcPr>
            <w:tcW w:w="4585" w:type="dxa"/>
            <w:tcBorders>
              <w:top w:val="single" w:sz="6" w:space="0" w:color="auto"/>
              <w:left w:val="single" w:sz="6" w:space="0" w:color="auto"/>
              <w:bottom w:val="single" w:sz="6" w:space="0" w:color="auto"/>
              <w:right w:val="single" w:sz="6" w:space="0" w:color="auto"/>
            </w:tcBorders>
          </w:tcPr>
          <w:p w14:paraId="24FE760E" w14:textId="263FA958" w:rsidR="007F73EA" w:rsidRPr="00B5374F" w:rsidRDefault="007F73EA" w:rsidP="007F73EA">
            <w:pPr>
              <w:pStyle w:val="Standard1"/>
              <w:spacing w:before="0"/>
              <w:rPr>
                <w:sz w:val="20"/>
                <w:lang w:val="en-US"/>
              </w:rPr>
            </w:pPr>
            <w:r w:rsidRPr="00D31418">
              <w:rPr>
                <w:sz w:val="20"/>
                <w:lang w:val="en-US"/>
              </w:rPr>
              <w:t>Access and Terminals (AT);</w:t>
            </w:r>
            <w:r>
              <w:rPr>
                <w:sz w:val="20"/>
                <w:lang w:val="en-US"/>
              </w:rPr>
              <w:t xml:space="preserve"> </w:t>
            </w:r>
            <w:r w:rsidRPr="00D31418">
              <w:rPr>
                <w:sz w:val="20"/>
                <w:lang w:val="en-US"/>
              </w:rPr>
              <w:t>Second Generation Transmission Systems for Interactive</w:t>
            </w:r>
            <w:r>
              <w:rPr>
                <w:sz w:val="20"/>
                <w:lang w:val="en-US"/>
              </w:rPr>
              <w:t xml:space="preserve"> </w:t>
            </w:r>
            <w:r w:rsidRPr="00D31418">
              <w:rPr>
                <w:sz w:val="20"/>
                <w:lang w:val="en-US"/>
              </w:rPr>
              <w:t>Cable Television Services - IP Cable Modems;</w:t>
            </w:r>
            <w:r>
              <w:rPr>
                <w:sz w:val="20"/>
                <w:lang w:val="en-US"/>
              </w:rPr>
              <w:t xml:space="preserve"> </w:t>
            </w:r>
            <w:r w:rsidRPr="00D31418">
              <w:rPr>
                <w:sz w:val="20"/>
                <w:lang w:val="en-US"/>
              </w:rPr>
              <w:t>Part 1: General</w:t>
            </w:r>
          </w:p>
        </w:tc>
        <w:tc>
          <w:tcPr>
            <w:tcW w:w="499" w:type="dxa"/>
            <w:tcBorders>
              <w:top w:val="single" w:sz="6" w:space="0" w:color="auto"/>
              <w:left w:val="single" w:sz="6" w:space="0" w:color="auto"/>
              <w:bottom w:val="single" w:sz="6" w:space="0" w:color="auto"/>
              <w:right w:val="single" w:sz="6" w:space="0" w:color="auto"/>
            </w:tcBorders>
          </w:tcPr>
          <w:p w14:paraId="5103B9B2"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6F7CDDD"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BA155DA" w14:textId="6F1E36F0"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767595F"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2DC6ECD"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D93676B"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AF34F83"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33E0DB0"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E9FDC25"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5CD7506"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60F2B24" w14:textId="752E789D"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7EF6D43F"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E3982B9"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F58ED90" w14:textId="6DC9BB2A" w:rsidR="007F73EA" w:rsidRPr="00B5374F" w:rsidRDefault="007F73EA" w:rsidP="007F73EA">
            <w:pPr>
              <w:pStyle w:val="Standard1"/>
              <w:spacing w:before="0" w:line="260" w:lineRule="exact"/>
              <w:rPr>
                <w:sz w:val="20"/>
                <w:lang w:val="en-US"/>
              </w:rPr>
            </w:pPr>
            <w:r w:rsidRPr="00D31418">
              <w:rPr>
                <w:sz w:val="20"/>
                <w:lang w:val="en-US"/>
              </w:rPr>
              <w:t>V1.1.1</w:t>
            </w:r>
            <w:r>
              <w:rPr>
                <w:sz w:val="20"/>
                <w:lang w:val="en-US"/>
              </w:rPr>
              <w:br/>
            </w:r>
            <w:r w:rsidRPr="00D31418">
              <w:rPr>
                <w:sz w:val="20"/>
                <w:lang w:val="en-US"/>
              </w:rPr>
              <w:t>(2003-09)</w:t>
            </w:r>
          </w:p>
        </w:tc>
      </w:tr>
      <w:tr w:rsidR="007F73EA" w14:paraId="660ED356"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09B9A3F" w14:textId="564D3F29"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3C791F48" w14:textId="31F774B6" w:rsidR="007F73EA" w:rsidRPr="00D31418" w:rsidRDefault="007F73EA" w:rsidP="007F73EA">
            <w:pPr>
              <w:pStyle w:val="Standard1"/>
              <w:spacing w:before="0" w:line="260" w:lineRule="exact"/>
              <w:rPr>
                <w:sz w:val="20"/>
                <w:lang w:val="en-US"/>
              </w:rPr>
            </w:pPr>
            <w:r w:rsidRPr="0000335A">
              <w:rPr>
                <w:sz w:val="20"/>
                <w:lang w:val="en-US"/>
              </w:rPr>
              <w:t xml:space="preserve">ES 202 488-2 </w:t>
            </w:r>
          </w:p>
        </w:tc>
        <w:tc>
          <w:tcPr>
            <w:tcW w:w="4585" w:type="dxa"/>
            <w:tcBorders>
              <w:top w:val="single" w:sz="6" w:space="0" w:color="auto"/>
              <w:left w:val="single" w:sz="6" w:space="0" w:color="auto"/>
              <w:bottom w:val="single" w:sz="6" w:space="0" w:color="auto"/>
              <w:right w:val="single" w:sz="6" w:space="0" w:color="auto"/>
            </w:tcBorders>
          </w:tcPr>
          <w:p w14:paraId="0DB1D012" w14:textId="1148740F" w:rsidR="007F73EA" w:rsidRPr="00D31418" w:rsidRDefault="007F73EA" w:rsidP="007F73EA">
            <w:pPr>
              <w:pStyle w:val="Standard1"/>
              <w:spacing w:before="0"/>
              <w:rPr>
                <w:sz w:val="20"/>
                <w:lang w:val="en-US"/>
              </w:rPr>
            </w:pPr>
            <w:r w:rsidRPr="0000335A">
              <w:rPr>
                <w:sz w:val="20"/>
                <w:lang w:val="en-US"/>
              </w:rPr>
              <w:t>Access and Terminals (AT);</w:t>
            </w:r>
            <w:r>
              <w:rPr>
                <w:sz w:val="20"/>
                <w:lang w:val="en-US"/>
              </w:rPr>
              <w:t xml:space="preserve"> </w:t>
            </w:r>
            <w:r w:rsidRPr="0000335A">
              <w:rPr>
                <w:sz w:val="20"/>
                <w:lang w:val="en-US"/>
              </w:rPr>
              <w:t>Second Generation Transmission Systems for Interactive</w:t>
            </w:r>
            <w:r>
              <w:rPr>
                <w:sz w:val="20"/>
                <w:lang w:val="en-US"/>
              </w:rPr>
              <w:t xml:space="preserve"> </w:t>
            </w:r>
            <w:r w:rsidRPr="0000335A">
              <w:rPr>
                <w:sz w:val="20"/>
                <w:lang w:val="en-US"/>
              </w:rPr>
              <w:t>Cable Television Services - IP Cable Modems;</w:t>
            </w:r>
            <w:r>
              <w:rPr>
                <w:sz w:val="20"/>
                <w:lang w:val="en-US"/>
              </w:rPr>
              <w:t xml:space="preserve"> </w:t>
            </w:r>
            <w:r w:rsidRPr="0000335A">
              <w:rPr>
                <w:sz w:val="20"/>
                <w:lang w:val="en-US"/>
              </w:rPr>
              <w:t>Part 2: Radio frequency interface specification</w:t>
            </w:r>
          </w:p>
        </w:tc>
        <w:tc>
          <w:tcPr>
            <w:tcW w:w="499" w:type="dxa"/>
            <w:tcBorders>
              <w:top w:val="single" w:sz="6" w:space="0" w:color="auto"/>
              <w:left w:val="single" w:sz="6" w:space="0" w:color="auto"/>
              <w:bottom w:val="single" w:sz="6" w:space="0" w:color="auto"/>
              <w:right w:val="single" w:sz="6" w:space="0" w:color="auto"/>
            </w:tcBorders>
          </w:tcPr>
          <w:p w14:paraId="7987FDE1"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1239B8B"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E13189B" w14:textId="25302F48"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DA3EEEA"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511638B"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724B1DA"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5C7B050"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8C3EF24"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FB9F824"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C716287"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4DDD300" w14:textId="4492AE61"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CF46783"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733F57D"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F5DA1A4" w14:textId="1CE8AC8C" w:rsidR="007F73EA" w:rsidRPr="00D31418" w:rsidRDefault="007F73EA" w:rsidP="007F73EA">
            <w:pPr>
              <w:pStyle w:val="Standard1"/>
              <w:spacing w:before="0" w:line="260" w:lineRule="exact"/>
              <w:rPr>
                <w:sz w:val="20"/>
                <w:lang w:val="en-US"/>
              </w:rPr>
            </w:pPr>
            <w:r w:rsidRPr="0000335A">
              <w:rPr>
                <w:sz w:val="20"/>
                <w:lang w:val="en-US"/>
              </w:rPr>
              <w:t>V1.1.1</w:t>
            </w:r>
            <w:r>
              <w:rPr>
                <w:sz w:val="20"/>
                <w:lang w:val="en-US"/>
              </w:rPr>
              <w:br/>
            </w:r>
            <w:r w:rsidRPr="0000335A">
              <w:rPr>
                <w:sz w:val="20"/>
                <w:lang w:val="en-US"/>
              </w:rPr>
              <w:t>(2003-09)</w:t>
            </w:r>
          </w:p>
        </w:tc>
      </w:tr>
      <w:tr w:rsidR="007F73EA" w14:paraId="651CED96"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E402C10" w14:textId="7CBECB0D" w:rsidR="007F73EA" w:rsidRDefault="007F73EA" w:rsidP="007F73EA">
            <w:pPr>
              <w:pStyle w:val="Standard1"/>
              <w:spacing w:before="0" w:line="260" w:lineRule="exact"/>
              <w:rPr>
                <w:sz w:val="20"/>
                <w:lang w:val="en-US"/>
              </w:rPr>
            </w:pPr>
            <w:r>
              <w:rPr>
                <w:sz w:val="20"/>
                <w:lang w:val="en-US"/>
              </w:rPr>
              <w:lastRenderedPageBreak/>
              <w:t>ETSI</w:t>
            </w:r>
          </w:p>
        </w:tc>
        <w:tc>
          <w:tcPr>
            <w:tcW w:w="1830" w:type="dxa"/>
            <w:tcBorders>
              <w:top w:val="single" w:sz="6" w:space="0" w:color="auto"/>
              <w:left w:val="single" w:sz="6" w:space="0" w:color="auto"/>
              <w:bottom w:val="single" w:sz="6" w:space="0" w:color="auto"/>
              <w:right w:val="single" w:sz="6" w:space="0" w:color="auto"/>
            </w:tcBorders>
          </w:tcPr>
          <w:p w14:paraId="4EE7149D" w14:textId="0B81C9E3" w:rsidR="007F73EA" w:rsidRPr="0000335A" w:rsidRDefault="007F73EA" w:rsidP="007F73EA">
            <w:pPr>
              <w:pStyle w:val="Standard1"/>
              <w:spacing w:before="0" w:line="260" w:lineRule="exact"/>
              <w:rPr>
                <w:sz w:val="20"/>
                <w:lang w:val="en-US"/>
              </w:rPr>
            </w:pPr>
            <w:r w:rsidRPr="00144EEA">
              <w:rPr>
                <w:sz w:val="20"/>
                <w:lang w:val="en-US"/>
              </w:rPr>
              <w:t xml:space="preserve">ES 202 488-3 </w:t>
            </w:r>
          </w:p>
        </w:tc>
        <w:tc>
          <w:tcPr>
            <w:tcW w:w="4585" w:type="dxa"/>
            <w:tcBorders>
              <w:top w:val="single" w:sz="6" w:space="0" w:color="auto"/>
              <w:left w:val="single" w:sz="6" w:space="0" w:color="auto"/>
              <w:bottom w:val="single" w:sz="6" w:space="0" w:color="auto"/>
              <w:right w:val="single" w:sz="6" w:space="0" w:color="auto"/>
            </w:tcBorders>
          </w:tcPr>
          <w:p w14:paraId="120EAAB9" w14:textId="595B04C4" w:rsidR="007F73EA" w:rsidRPr="0000335A" w:rsidRDefault="007F73EA" w:rsidP="007F73EA">
            <w:pPr>
              <w:pStyle w:val="Standard1"/>
              <w:spacing w:before="0"/>
              <w:rPr>
                <w:sz w:val="20"/>
                <w:lang w:val="en-US"/>
              </w:rPr>
            </w:pPr>
            <w:r w:rsidRPr="00144EEA">
              <w:rPr>
                <w:sz w:val="20"/>
                <w:lang w:val="en-US"/>
              </w:rPr>
              <w:t>Access and Terminals (AT);</w:t>
            </w:r>
            <w:r>
              <w:rPr>
                <w:sz w:val="20"/>
                <w:lang w:val="en-US"/>
              </w:rPr>
              <w:t xml:space="preserve"> </w:t>
            </w:r>
            <w:r w:rsidRPr="00144EEA">
              <w:rPr>
                <w:sz w:val="20"/>
                <w:lang w:val="en-US"/>
              </w:rPr>
              <w:t>Second Generation Transmission Systems for Interactive</w:t>
            </w:r>
            <w:r>
              <w:rPr>
                <w:sz w:val="20"/>
                <w:lang w:val="en-US"/>
              </w:rPr>
              <w:t xml:space="preserve"> </w:t>
            </w:r>
            <w:r w:rsidRPr="00144EEA">
              <w:rPr>
                <w:sz w:val="20"/>
                <w:lang w:val="en-US"/>
              </w:rPr>
              <w:t>Cable Television Services - IP Cable Modems;</w:t>
            </w:r>
            <w:r>
              <w:rPr>
                <w:sz w:val="20"/>
                <w:lang w:val="en-US"/>
              </w:rPr>
              <w:t xml:space="preserve"> </w:t>
            </w:r>
            <w:r w:rsidRPr="00144EEA">
              <w:rPr>
                <w:sz w:val="20"/>
                <w:lang w:val="en-US"/>
              </w:rPr>
              <w:t>Part 3: Baseline privacy plus interface specification</w:t>
            </w:r>
          </w:p>
        </w:tc>
        <w:tc>
          <w:tcPr>
            <w:tcW w:w="499" w:type="dxa"/>
            <w:tcBorders>
              <w:top w:val="single" w:sz="6" w:space="0" w:color="auto"/>
              <w:left w:val="single" w:sz="6" w:space="0" w:color="auto"/>
              <w:bottom w:val="single" w:sz="6" w:space="0" w:color="auto"/>
              <w:right w:val="single" w:sz="6" w:space="0" w:color="auto"/>
            </w:tcBorders>
          </w:tcPr>
          <w:p w14:paraId="57B82CF5"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FA1A438"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725E3CB" w14:textId="13D2BC08"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53A0A85B"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5677B15"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DE9AE2A"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8CB83C9"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28B79AF"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BC7E2E0"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E577CF9"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D6245E1" w14:textId="168436CE"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E1FB875"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1F433BF"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DAD63CE" w14:textId="77777777" w:rsidR="007F73EA" w:rsidRDefault="007F73EA" w:rsidP="007F73EA">
            <w:pPr>
              <w:pStyle w:val="Standard1"/>
              <w:spacing w:before="0" w:line="260" w:lineRule="exact"/>
              <w:rPr>
                <w:sz w:val="20"/>
                <w:lang w:val="en-US"/>
              </w:rPr>
            </w:pPr>
            <w:r w:rsidRPr="00144EEA">
              <w:rPr>
                <w:sz w:val="20"/>
                <w:lang w:val="en-US"/>
              </w:rPr>
              <w:t xml:space="preserve">V1.1.1 </w:t>
            </w:r>
          </w:p>
          <w:p w14:paraId="70721F05" w14:textId="10D59B24" w:rsidR="007F73EA" w:rsidRPr="0000335A" w:rsidRDefault="007F73EA" w:rsidP="007F73EA">
            <w:pPr>
              <w:pStyle w:val="Standard1"/>
              <w:spacing w:before="0" w:line="260" w:lineRule="exact"/>
              <w:rPr>
                <w:sz w:val="20"/>
                <w:lang w:val="en-US"/>
              </w:rPr>
            </w:pPr>
            <w:r w:rsidRPr="00144EEA">
              <w:rPr>
                <w:sz w:val="20"/>
                <w:lang w:val="en-US"/>
              </w:rPr>
              <w:t>(2003-09)</w:t>
            </w:r>
          </w:p>
        </w:tc>
      </w:tr>
      <w:tr w:rsidR="007F73EA" w14:paraId="56C45CB4"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6EEB1C5" w14:textId="3ED05713"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1E26C416" w14:textId="49394C25" w:rsidR="007F73EA" w:rsidRPr="00144EEA" w:rsidRDefault="007F73EA" w:rsidP="007F73EA">
            <w:pPr>
              <w:pStyle w:val="Standard1"/>
              <w:spacing w:before="0" w:line="260" w:lineRule="exact"/>
              <w:rPr>
                <w:sz w:val="20"/>
                <w:lang w:val="en-US"/>
              </w:rPr>
            </w:pPr>
            <w:r w:rsidRPr="007E27C4">
              <w:rPr>
                <w:sz w:val="20"/>
                <w:lang w:val="en-US"/>
              </w:rPr>
              <w:t xml:space="preserve">EN 302 878-1 </w:t>
            </w:r>
          </w:p>
        </w:tc>
        <w:tc>
          <w:tcPr>
            <w:tcW w:w="4585" w:type="dxa"/>
            <w:tcBorders>
              <w:top w:val="single" w:sz="6" w:space="0" w:color="auto"/>
              <w:left w:val="single" w:sz="6" w:space="0" w:color="auto"/>
              <w:bottom w:val="single" w:sz="6" w:space="0" w:color="auto"/>
              <w:right w:val="single" w:sz="6" w:space="0" w:color="auto"/>
            </w:tcBorders>
          </w:tcPr>
          <w:p w14:paraId="66A31295" w14:textId="4BBB0857" w:rsidR="007F73EA" w:rsidRPr="00A84425" w:rsidRDefault="007F73EA" w:rsidP="007F73EA">
            <w:pPr>
              <w:pStyle w:val="Standard1"/>
              <w:spacing w:before="0"/>
              <w:rPr>
                <w:sz w:val="20"/>
                <w:lang w:val="en-US"/>
              </w:rPr>
            </w:pPr>
            <w:r w:rsidRPr="00A84425">
              <w:rPr>
                <w:sz w:val="20"/>
                <w:lang w:val="en-US"/>
              </w:rPr>
              <w:t>Access, Terminals, Transmission and Multiplexing (ATTM);</w:t>
            </w:r>
            <w:r>
              <w:rPr>
                <w:sz w:val="20"/>
                <w:lang w:val="en-US"/>
              </w:rPr>
              <w:t xml:space="preserve"> </w:t>
            </w:r>
            <w:r w:rsidRPr="00A84425">
              <w:rPr>
                <w:sz w:val="20"/>
                <w:lang w:val="en-US"/>
              </w:rPr>
              <w:t>Third Generation Transmission Systems for</w:t>
            </w:r>
          </w:p>
          <w:p w14:paraId="503D3A96" w14:textId="0E1B1C55" w:rsidR="007F73EA" w:rsidRPr="00144EEA" w:rsidRDefault="007F73EA" w:rsidP="007F73EA">
            <w:pPr>
              <w:pStyle w:val="Standard1"/>
              <w:spacing w:before="0"/>
              <w:rPr>
                <w:sz w:val="20"/>
                <w:lang w:val="en-US"/>
              </w:rPr>
            </w:pPr>
            <w:r w:rsidRPr="00A84425">
              <w:rPr>
                <w:sz w:val="20"/>
                <w:lang w:val="en-US"/>
              </w:rPr>
              <w:t>Interactive Cable Television Services - IP Cable</w:t>
            </w:r>
            <w:r>
              <w:rPr>
                <w:sz w:val="20"/>
                <w:lang w:val="en-US"/>
              </w:rPr>
              <w:t xml:space="preserve"> </w:t>
            </w:r>
            <w:r w:rsidRPr="00A84425">
              <w:rPr>
                <w:sz w:val="20"/>
                <w:lang w:val="en-US"/>
              </w:rPr>
              <w:t>Modems;</w:t>
            </w:r>
            <w:r>
              <w:rPr>
                <w:sz w:val="20"/>
                <w:lang w:val="en-US"/>
              </w:rPr>
              <w:t xml:space="preserve"> </w:t>
            </w:r>
            <w:r w:rsidRPr="00A84425">
              <w:rPr>
                <w:sz w:val="20"/>
                <w:lang w:val="en-US"/>
              </w:rPr>
              <w:t>Part 1: General;</w:t>
            </w:r>
            <w:r>
              <w:rPr>
                <w:sz w:val="20"/>
                <w:lang w:val="en-US"/>
              </w:rPr>
              <w:t xml:space="preserve"> </w:t>
            </w:r>
            <w:r w:rsidRPr="00A84425">
              <w:rPr>
                <w:sz w:val="20"/>
                <w:lang w:val="en-US"/>
              </w:rPr>
              <w:t>DOCSIS 3.0</w:t>
            </w:r>
          </w:p>
        </w:tc>
        <w:tc>
          <w:tcPr>
            <w:tcW w:w="499" w:type="dxa"/>
            <w:tcBorders>
              <w:top w:val="single" w:sz="6" w:space="0" w:color="auto"/>
              <w:left w:val="single" w:sz="6" w:space="0" w:color="auto"/>
              <w:bottom w:val="single" w:sz="6" w:space="0" w:color="auto"/>
              <w:right w:val="single" w:sz="6" w:space="0" w:color="auto"/>
            </w:tcBorders>
          </w:tcPr>
          <w:p w14:paraId="57FD67FA"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F8AD9B5"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CCEC034" w14:textId="411AA2CC"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22B087B9"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9538F5C"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5AF9D61"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D356DB9"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5BF4A19"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68A462D"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1B2DC73"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55C01925" w14:textId="35E4559C"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5917376"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8075998"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234FCED" w14:textId="77777777" w:rsidR="007F73EA" w:rsidRDefault="007F73EA" w:rsidP="007F73EA">
            <w:pPr>
              <w:pStyle w:val="Standard1"/>
              <w:spacing w:before="0" w:line="260" w:lineRule="exact"/>
              <w:rPr>
                <w:sz w:val="20"/>
                <w:lang w:val="en-US"/>
              </w:rPr>
            </w:pPr>
            <w:r w:rsidRPr="007E27C4">
              <w:rPr>
                <w:sz w:val="20"/>
                <w:lang w:val="en-US"/>
              </w:rPr>
              <w:t xml:space="preserve">V1.1.1 </w:t>
            </w:r>
          </w:p>
          <w:p w14:paraId="4D05135B" w14:textId="23B3579E" w:rsidR="007F73EA" w:rsidRPr="00144EEA" w:rsidRDefault="007F73EA" w:rsidP="007F73EA">
            <w:pPr>
              <w:pStyle w:val="Standard1"/>
              <w:spacing w:before="0" w:line="260" w:lineRule="exact"/>
              <w:rPr>
                <w:sz w:val="20"/>
                <w:lang w:val="en-US"/>
              </w:rPr>
            </w:pPr>
            <w:r w:rsidRPr="007E27C4">
              <w:rPr>
                <w:sz w:val="20"/>
                <w:lang w:val="en-US"/>
              </w:rPr>
              <w:t>(2011-11)</w:t>
            </w:r>
          </w:p>
        </w:tc>
      </w:tr>
      <w:tr w:rsidR="007F73EA" w14:paraId="671E0CA6"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4E345C5" w14:textId="3C60D0AE"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2DF87ABF" w14:textId="2A27D0EF" w:rsidR="007F73EA" w:rsidRPr="007E27C4" w:rsidRDefault="007F73EA" w:rsidP="007F73EA">
            <w:pPr>
              <w:pStyle w:val="Standard1"/>
              <w:spacing w:before="0" w:line="260" w:lineRule="exact"/>
              <w:rPr>
                <w:sz w:val="20"/>
                <w:lang w:val="en-US"/>
              </w:rPr>
            </w:pPr>
            <w:r w:rsidRPr="00A84425">
              <w:rPr>
                <w:sz w:val="20"/>
                <w:lang w:val="en-US"/>
              </w:rPr>
              <w:t xml:space="preserve">EN 302 878-2 </w:t>
            </w:r>
          </w:p>
        </w:tc>
        <w:tc>
          <w:tcPr>
            <w:tcW w:w="4585" w:type="dxa"/>
            <w:tcBorders>
              <w:top w:val="single" w:sz="6" w:space="0" w:color="auto"/>
              <w:left w:val="single" w:sz="6" w:space="0" w:color="auto"/>
              <w:bottom w:val="single" w:sz="6" w:space="0" w:color="auto"/>
              <w:right w:val="single" w:sz="6" w:space="0" w:color="auto"/>
            </w:tcBorders>
          </w:tcPr>
          <w:p w14:paraId="2C606698" w14:textId="708F2647" w:rsidR="007F73EA" w:rsidRPr="00A84425" w:rsidRDefault="007F73EA" w:rsidP="007F73EA">
            <w:pPr>
              <w:pStyle w:val="Standard1"/>
              <w:spacing w:before="0"/>
              <w:rPr>
                <w:sz w:val="20"/>
                <w:lang w:val="en-US"/>
              </w:rPr>
            </w:pPr>
            <w:r w:rsidRPr="00A84425">
              <w:rPr>
                <w:sz w:val="20"/>
                <w:lang w:val="en-US"/>
              </w:rPr>
              <w:t>Access, Terminals, Transmission and Multiplexing (ATTM);</w:t>
            </w:r>
            <w:r>
              <w:rPr>
                <w:sz w:val="20"/>
                <w:lang w:val="en-US"/>
              </w:rPr>
              <w:t xml:space="preserve"> </w:t>
            </w:r>
            <w:r w:rsidRPr="00A84425">
              <w:rPr>
                <w:sz w:val="20"/>
                <w:lang w:val="en-US"/>
              </w:rPr>
              <w:t>Third Generation Transmission Systems for</w:t>
            </w:r>
          </w:p>
          <w:p w14:paraId="3089C59B" w14:textId="1B308B63" w:rsidR="007F73EA" w:rsidRPr="00A84425" w:rsidRDefault="007F73EA" w:rsidP="007F73EA">
            <w:pPr>
              <w:pStyle w:val="Standard1"/>
              <w:spacing w:before="0"/>
              <w:rPr>
                <w:sz w:val="20"/>
                <w:lang w:val="en-US"/>
              </w:rPr>
            </w:pPr>
            <w:r w:rsidRPr="00A84425">
              <w:rPr>
                <w:sz w:val="20"/>
                <w:lang w:val="en-US"/>
              </w:rPr>
              <w:t>Interactive Cable Television Services - IP Cable</w:t>
            </w:r>
            <w:r>
              <w:rPr>
                <w:sz w:val="20"/>
                <w:lang w:val="en-US"/>
              </w:rPr>
              <w:t xml:space="preserve"> </w:t>
            </w:r>
            <w:r w:rsidRPr="00A84425">
              <w:rPr>
                <w:sz w:val="20"/>
                <w:lang w:val="en-US"/>
              </w:rPr>
              <w:t>Modems;</w:t>
            </w:r>
            <w:r>
              <w:rPr>
                <w:sz w:val="20"/>
                <w:lang w:val="en-US"/>
              </w:rPr>
              <w:t xml:space="preserve"> </w:t>
            </w:r>
            <w:r w:rsidRPr="00A84425">
              <w:rPr>
                <w:sz w:val="20"/>
                <w:lang w:val="en-US"/>
              </w:rPr>
              <w:t>Part 2: Physical Layer;</w:t>
            </w:r>
            <w:r>
              <w:rPr>
                <w:sz w:val="20"/>
                <w:lang w:val="en-US"/>
              </w:rPr>
              <w:t xml:space="preserve"> </w:t>
            </w:r>
            <w:r w:rsidRPr="00A84425">
              <w:rPr>
                <w:sz w:val="20"/>
                <w:lang w:val="en-US"/>
              </w:rPr>
              <w:t>DOCSIS 3.0</w:t>
            </w:r>
          </w:p>
        </w:tc>
        <w:tc>
          <w:tcPr>
            <w:tcW w:w="499" w:type="dxa"/>
            <w:tcBorders>
              <w:top w:val="single" w:sz="6" w:space="0" w:color="auto"/>
              <w:left w:val="single" w:sz="6" w:space="0" w:color="auto"/>
              <w:bottom w:val="single" w:sz="6" w:space="0" w:color="auto"/>
              <w:right w:val="single" w:sz="6" w:space="0" w:color="auto"/>
            </w:tcBorders>
          </w:tcPr>
          <w:p w14:paraId="306EAB71"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0B3E99E"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1160487" w14:textId="0BFF9695"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4B87660"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3A217B8"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C74B554"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45D15EE"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21F3110"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1AA1857"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574A02A"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56314DF0" w14:textId="67409C3B"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C87D27E"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1A3119A"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9490E26" w14:textId="77777777" w:rsidR="007F73EA" w:rsidRDefault="007F73EA" w:rsidP="007F73EA">
            <w:pPr>
              <w:pStyle w:val="Standard1"/>
              <w:spacing w:before="0" w:line="260" w:lineRule="exact"/>
              <w:rPr>
                <w:sz w:val="20"/>
                <w:lang w:val="en-US"/>
              </w:rPr>
            </w:pPr>
            <w:r w:rsidRPr="00A84425">
              <w:rPr>
                <w:sz w:val="20"/>
                <w:lang w:val="en-US"/>
              </w:rPr>
              <w:t>V1.1.1</w:t>
            </w:r>
          </w:p>
          <w:p w14:paraId="27E71504" w14:textId="42B0998D" w:rsidR="007F73EA" w:rsidRPr="007E27C4" w:rsidRDefault="007F73EA" w:rsidP="007F73EA">
            <w:pPr>
              <w:pStyle w:val="Standard1"/>
              <w:spacing w:before="0" w:line="260" w:lineRule="exact"/>
              <w:rPr>
                <w:sz w:val="20"/>
                <w:lang w:val="en-US"/>
              </w:rPr>
            </w:pPr>
            <w:r w:rsidRPr="00A84425">
              <w:rPr>
                <w:sz w:val="20"/>
                <w:lang w:val="en-US"/>
              </w:rPr>
              <w:t>(2011-11)</w:t>
            </w:r>
          </w:p>
        </w:tc>
      </w:tr>
      <w:tr w:rsidR="007F73EA" w14:paraId="33CB34E9"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6548C8D" w14:textId="2C83C3E9"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34A0E9CB" w14:textId="68A420F3" w:rsidR="007F73EA" w:rsidRPr="00A84425" w:rsidRDefault="007F73EA" w:rsidP="007F73EA">
            <w:pPr>
              <w:pStyle w:val="Standard1"/>
              <w:spacing w:before="0" w:line="260" w:lineRule="exact"/>
              <w:rPr>
                <w:sz w:val="20"/>
                <w:lang w:val="en-US"/>
              </w:rPr>
            </w:pPr>
            <w:r w:rsidRPr="00E54140">
              <w:rPr>
                <w:sz w:val="20"/>
                <w:lang w:val="en-US"/>
              </w:rPr>
              <w:t xml:space="preserve">EN 302 878-3 </w:t>
            </w:r>
          </w:p>
        </w:tc>
        <w:tc>
          <w:tcPr>
            <w:tcW w:w="4585" w:type="dxa"/>
            <w:tcBorders>
              <w:top w:val="single" w:sz="6" w:space="0" w:color="auto"/>
              <w:left w:val="single" w:sz="6" w:space="0" w:color="auto"/>
              <w:bottom w:val="single" w:sz="6" w:space="0" w:color="auto"/>
              <w:right w:val="single" w:sz="6" w:space="0" w:color="auto"/>
            </w:tcBorders>
          </w:tcPr>
          <w:p w14:paraId="1C35F228" w14:textId="56430757" w:rsidR="007F73EA" w:rsidRPr="00A84425" w:rsidRDefault="007F73EA" w:rsidP="007F73EA">
            <w:pPr>
              <w:pStyle w:val="Standard1"/>
              <w:spacing w:before="0"/>
              <w:rPr>
                <w:sz w:val="20"/>
                <w:lang w:val="en-US"/>
              </w:rPr>
            </w:pPr>
            <w:r w:rsidRPr="00E54140">
              <w:rPr>
                <w:sz w:val="20"/>
                <w:lang w:val="en-US"/>
              </w:rPr>
              <w:t>Access, Terminals, Transmission and Multiplexing (ATTM); Third Generation Transmission Systems for Interactive Cable Television Services - IP Cable Modems; Part 3: Downstream Radio Frequency Interface; DOCSIS 3.0</w:t>
            </w:r>
          </w:p>
        </w:tc>
        <w:tc>
          <w:tcPr>
            <w:tcW w:w="499" w:type="dxa"/>
            <w:tcBorders>
              <w:top w:val="single" w:sz="6" w:space="0" w:color="auto"/>
              <w:left w:val="single" w:sz="6" w:space="0" w:color="auto"/>
              <w:bottom w:val="single" w:sz="6" w:space="0" w:color="auto"/>
              <w:right w:val="single" w:sz="6" w:space="0" w:color="auto"/>
            </w:tcBorders>
          </w:tcPr>
          <w:p w14:paraId="5C97A11A"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00C419B"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13DA503" w14:textId="187127E6"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24F0256E"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BD8AF6D"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2CEA07F"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BEFEEF2"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EAE8656"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8649BF0"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6BF020F"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8BEB1F2" w14:textId="69846DB2"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6BD691C"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B7602A2"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AACBA12" w14:textId="77777777" w:rsidR="007F73EA" w:rsidRDefault="007F73EA" w:rsidP="007F73EA">
            <w:pPr>
              <w:pStyle w:val="Standard1"/>
              <w:spacing w:before="0" w:line="260" w:lineRule="exact"/>
              <w:rPr>
                <w:sz w:val="20"/>
                <w:lang w:val="en-US"/>
              </w:rPr>
            </w:pPr>
            <w:r w:rsidRPr="00E54140">
              <w:rPr>
                <w:sz w:val="20"/>
                <w:lang w:val="en-US"/>
              </w:rPr>
              <w:t xml:space="preserve">V1.1.1 </w:t>
            </w:r>
          </w:p>
          <w:p w14:paraId="694FC1D0" w14:textId="6B710A80" w:rsidR="007F73EA" w:rsidRPr="00A84425" w:rsidRDefault="007F73EA" w:rsidP="007F73EA">
            <w:pPr>
              <w:pStyle w:val="Standard1"/>
              <w:spacing w:before="0" w:line="260" w:lineRule="exact"/>
              <w:rPr>
                <w:sz w:val="20"/>
                <w:lang w:val="en-US"/>
              </w:rPr>
            </w:pPr>
            <w:r w:rsidRPr="00E54140">
              <w:rPr>
                <w:sz w:val="20"/>
                <w:lang w:val="en-US"/>
              </w:rPr>
              <w:t>(2011-11)</w:t>
            </w:r>
          </w:p>
        </w:tc>
      </w:tr>
      <w:tr w:rsidR="007F73EA" w14:paraId="1AFABCEE"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2FD058B" w14:textId="74A0F952"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1FCA8389" w14:textId="033E2E6F" w:rsidR="007F73EA" w:rsidRPr="00E54140" w:rsidRDefault="007F73EA" w:rsidP="007F73EA">
            <w:pPr>
              <w:pStyle w:val="Standard1"/>
              <w:spacing w:before="0" w:line="260" w:lineRule="exact"/>
              <w:rPr>
                <w:sz w:val="20"/>
                <w:lang w:val="en-US"/>
              </w:rPr>
            </w:pPr>
            <w:r w:rsidRPr="00860544">
              <w:rPr>
                <w:sz w:val="20"/>
                <w:lang w:val="en-US"/>
              </w:rPr>
              <w:t xml:space="preserve">EN 302 878-4 </w:t>
            </w:r>
          </w:p>
        </w:tc>
        <w:tc>
          <w:tcPr>
            <w:tcW w:w="4585" w:type="dxa"/>
            <w:tcBorders>
              <w:top w:val="single" w:sz="6" w:space="0" w:color="auto"/>
              <w:left w:val="single" w:sz="6" w:space="0" w:color="auto"/>
              <w:bottom w:val="single" w:sz="6" w:space="0" w:color="auto"/>
              <w:right w:val="single" w:sz="6" w:space="0" w:color="auto"/>
            </w:tcBorders>
          </w:tcPr>
          <w:p w14:paraId="3724D0AC" w14:textId="1DE654B3" w:rsidR="007F73EA" w:rsidRPr="00E54140" w:rsidRDefault="007F73EA" w:rsidP="007F73EA">
            <w:pPr>
              <w:pStyle w:val="Standard1"/>
              <w:spacing w:before="0"/>
              <w:rPr>
                <w:sz w:val="20"/>
                <w:lang w:val="en-US"/>
              </w:rPr>
            </w:pPr>
            <w:r w:rsidRPr="00860544">
              <w:rPr>
                <w:sz w:val="20"/>
                <w:lang w:val="en-US"/>
              </w:rPr>
              <w:t>Access, Terminals, Transmission and Multiplexing (ATTM); Third Generation Transmission Systems for Interactive Cable Television Services - IP Cable Modems; Part 4: MAC and Upper Layer Protocols; DOCSIS 3.0</w:t>
            </w:r>
          </w:p>
        </w:tc>
        <w:tc>
          <w:tcPr>
            <w:tcW w:w="499" w:type="dxa"/>
            <w:tcBorders>
              <w:top w:val="single" w:sz="6" w:space="0" w:color="auto"/>
              <w:left w:val="single" w:sz="6" w:space="0" w:color="auto"/>
              <w:bottom w:val="single" w:sz="6" w:space="0" w:color="auto"/>
              <w:right w:val="single" w:sz="6" w:space="0" w:color="auto"/>
            </w:tcBorders>
          </w:tcPr>
          <w:p w14:paraId="1A662F47"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D3073A2"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6D0FA93" w14:textId="5E89B28D"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A29A262"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A47604B"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F45FD27"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B0DAE30"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6E04C4A"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5DB9F74"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581068D"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11E507CC" w14:textId="6393BD7D"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A68D5E8"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2E2F2FB"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4248CF7" w14:textId="77777777" w:rsidR="007F73EA" w:rsidRDefault="007F73EA" w:rsidP="007F73EA">
            <w:pPr>
              <w:pStyle w:val="Standard1"/>
              <w:spacing w:before="0" w:line="260" w:lineRule="exact"/>
              <w:rPr>
                <w:sz w:val="20"/>
                <w:lang w:val="en-US"/>
              </w:rPr>
            </w:pPr>
            <w:r w:rsidRPr="00860544">
              <w:rPr>
                <w:sz w:val="20"/>
                <w:lang w:val="en-US"/>
              </w:rPr>
              <w:t xml:space="preserve">V1.1.1 </w:t>
            </w:r>
          </w:p>
          <w:p w14:paraId="17906EE3" w14:textId="675BB466" w:rsidR="007F73EA" w:rsidRPr="00E54140" w:rsidRDefault="007F73EA" w:rsidP="007F73EA">
            <w:pPr>
              <w:pStyle w:val="Standard1"/>
              <w:spacing w:before="0" w:line="260" w:lineRule="exact"/>
              <w:rPr>
                <w:sz w:val="20"/>
                <w:lang w:val="en-US"/>
              </w:rPr>
            </w:pPr>
            <w:r w:rsidRPr="00860544">
              <w:rPr>
                <w:sz w:val="20"/>
                <w:lang w:val="en-US"/>
              </w:rPr>
              <w:t>(2011-11)</w:t>
            </w:r>
          </w:p>
        </w:tc>
      </w:tr>
      <w:tr w:rsidR="007F73EA" w14:paraId="795017C7"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9C114CD" w14:textId="243744F1"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6F47D243" w14:textId="4771F8BD" w:rsidR="007F73EA" w:rsidRPr="00860544" w:rsidRDefault="007F73EA" w:rsidP="007F73EA">
            <w:pPr>
              <w:pStyle w:val="Standard1"/>
              <w:spacing w:before="0" w:line="260" w:lineRule="exact"/>
              <w:rPr>
                <w:sz w:val="20"/>
                <w:lang w:val="en-US"/>
              </w:rPr>
            </w:pPr>
            <w:r w:rsidRPr="00EB6DCD">
              <w:rPr>
                <w:sz w:val="20"/>
                <w:lang w:val="en-US"/>
              </w:rPr>
              <w:t xml:space="preserve">EN 302 878-5 </w:t>
            </w:r>
          </w:p>
        </w:tc>
        <w:tc>
          <w:tcPr>
            <w:tcW w:w="4585" w:type="dxa"/>
            <w:tcBorders>
              <w:top w:val="single" w:sz="6" w:space="0" w:color="auto"/>
              <w:left w:val="single" w:sz="6" w:space="0" w:color="auto"/>
              <w:bottom w:val="single" w:sz="6" w:space="0" w:color="auto"/>
              <w:right w:val="single" w:sz="6" w:space="0" w:color="auto"/>
            </w:tcBorders>
          </w:tcPr>
          <w:p w14:paraId="315A53B8" w14:textId="7C4C429A" w:rsidR="007F73EA" w:rsidRPr="00860544" w:rsidRDefault="007F73EA" w:rsidP="007F73EA">
            <w:pPr>
              <w:pStyle w:val="Standard1"/>
              <w:spacing w:before="0"/>
              <w:rPr>
                <w:sz w:val="20"/>
                <w:lang w:val="en-US"/>
              </w:rPr>
            </w:pPr>
            <w:r w:rsidRPr="00EB6DCD">
              <w:rPr>
                <w:sz w:val="20"/>
                <w:lang w:val="en-US"/>
              </w:rPr>
              <w:t>Access, Terminals, Transmission and Multiplexing (ATTM); Third Generation Transmission Systems for Interactive Cable Television Services - IP Cable Modems; Part 5: Security Services; DOCSIS 3.0</w:t>
            </w:r>
          </w:p>
        </w:tc>
        <w:tc>
          <w:tcPr>
            <w:tcW w:w="499" w:type="dxa"/>
            <w:tcBorders>
              <w:top w:val="single" w:sz="6" w:space="0" w:color="auto"/>
              <w:left w:val="single" w:sz="6" w:space="0" w:color="auto"/>
              <w:bottom w:val="single" w:sz="6" w:space="0" w:color="auto"/>
              <w:right w:val="single" w:sz="6" w:space="0" w:color="auto"/>
            </w:tcBorders>
          </w:tcPr>
          <w:p w14:paraId="714A8B96"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3DA0036"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D47083B" w14:textId="2C9F5A9A"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5913BFDC"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5B441A6"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F475844"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F12162B"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3E97E48"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F9E8A5D"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02EF583"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48D99BB" w14:textId="78639272"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74F4711"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766307D"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574FF4A" w14:textId="77777777" w:rsidR="007F73EA" w:rsidRDefault="007F73EA" w:rsidP="007F73EA">
            <w:pPr>
              <w:pStyle w:val="Standard1"/>
              <w:spacing w:before="0" w:line="260" w:lineRule="exact"/>
              <w:rPr>
                <w:sz w:val="20"/>
                <w:lang w:val="en-US"/>
              </w:rPr>
            </w:pPr>
            <w:r w:rsidRPr="00EB6DCD">
              <w:rPr>
                <w:sz w:val="20"/>
                <w:lang w:val="en-US"/>
              </w:rPr>
              <w:t>V1.1.1</w:t>
            </w:r>
          </w:p>
          <w:p w14:paraId="365F1908" w14:textId="3472A136" w:rsidR="007F73EA" w:rsidRPr="00860544" w:rsidRDefault="007F73EA" w:rsidP="007F73EA">
            <w:pPr>
              <w:pStyle w:val="Standard1"/>
              <w:spacing w:before="0" w:line="260" w:lineRule="exact"/>
              <w:rPr>
                <w:sz w:val="20"/>
                <w:lang w:val="en-US"/>
              </w:rPr>
            </w:pPr>
            <w:r w:rsidRPr="00EB6DCD">
              <w:rPr>
                <w:sz w:val="20"/>
                <w:lang w:val="en-US"/>
              </w:rPr>
              <w:t>(2011-11)</w:t>
            </w:r>
          </w:p>
        </w:tc>
      </w:tr>
      <w:tr w:rsidR="007F73EA" w14:paraId="5CE70298"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ED9BD19" w14:textId="6E9CBCB8"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72382F09" w14:textId="29EA83C9" w:rsidR="007F73EA" w:rsidRPr="00EB6DCD" w:rsidRDefault="007F73EA" w:rsidP="007F73EA">
            <w:pPr>
              <w:pStyle w:val="Standard1"/>
              <w:spacing w:before="0" w:line="260" w:lineRule="exact"/>
              <w:rPr>
                <w:sz w:val="20"/>
                <w:lang w:val="en-US"/>
              </w:rPr>
            </w:pPr>
            <w:r w:rsidRPr="00EB6DCD">
              <w:rPr>
                <w:sz w:val="20"/>
                <w:lang w:val="en-US"/>
              </w:rPr>
              <w:t xml:space="preserve">ES 203 312 </w:t>
            </w:r>
          </w:p>
        </w:tc>
        <w:tc>
          <w:tcPr>
            <w:tcW w:w="4585" w:type="dxa"/>
            <w:tcBorders>
              <w:top w:val="single" w:sz="6" w:space="0" w:color="auto"/>
              <w:left w:val="single" w:sz="6" w:space="0" w:color="auto"/>
              <w:bottom w:val="single" w:sz="6" w:space="0" w:color="auto"/>
              <w:right w:val="single" w:sz="6" w:space="0" w:color="auto"/>
            </w:tcBorders>
          </w:tcPr>
          <w:p w14:paraId="70716CFE" w14:textId="3DEDE2DF" w:rsidR="007F73EA" w:rsidRPr="00EB6DCD" w:rsidRDefault="007F73EA" w:rsidP="007F73EA">
            <w:pPr>
              <w:pStyle w:val="Standard1"/>
              <w:spacing w:before="0"/>
              <w:rPr>
                <w:sz w:val="20"/>
                <w:lang w:val="en-US"/>
              </w:rPr>
            </w:pPr>
            <w:r w:rsidRPr="00EB6DCD">
              <w:rPr>
                <w:sz w:val="20"/>
                <w:lang w:val="en-US"/>
              </w:rPr>
              <w:t>Integrated broadband cable telecommunication networks (CABLE); Cabinet DOCSIS (C-DOCSIS) System Specification</w:t>
            </w:r>
          </w:p>
        </w:tc>
        <w:tc>
          <w:tcPr>
            <w:tcW w:w="499" w:type="dxa"/>
            <w:tcBorders>
              <w:top w:val="single" w:sz="6" w:space="0" w:color="auto"/>
              <w:left w:val="single" w:sz="6" w:space="0" w:color="auto"/>
              <w:bottom w:val="single" w:sz="6" w:space="0" w:color="auto"/>
              <w:right w:val="single" w:sz="6" w:space="0" w:color="auto"/>
            </w:tcBorders>
          </w:tcPr>
          <w:p w14:paraId="4A6F4EE0"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B31B1EE"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C83C709" w14:textId="0E00D7A2"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56777A5C"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09E104F"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AE48E54"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D34E801"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1B5771B"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9A733AE"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E767133"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0E1AD50" w14:textId="515D0DD5"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CC28C3D"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E8AC027"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BFA504A" w14:textId="5E0D9C41" w:rsidR="007F73EA" w:rsidRPr="00EB6DCD" w:rsidRDefault="007F73EA" w:rsidP="007F73EA">
            <w:pPr>
              <w:pStyle w:val="Standard1"/>
              <w:spacing w:before="0" w:line="260" w:lineRule="exact"/>
              <w:rPr>
                <w:sz w:val="20"/>
                <w:lang w:val="en-US"/>
              </w:rPr>
            </w:pPr>
            <w:r w:rsidRPr="00EB6DCD">
              <w:rPr>
                <w:sz w:val="20"/>
                <w:lang w:val="en-US"/>
              </w:rPr>
              <w:t>V1.1.1</w:t>
            </w:r>
            <w:r>
              <w:rPr>
                <w:sz w:val="20"/>
                <w:lang w:val="en-US"/>
              </w:rPr>
              <w:br/>
            </w:r>
            <w:r w:rsidRPr="00EB6DCD">
              <w:rPr>
                <w:sz w:val="20"/>
                <w:lang w:val="en-US"/>
              </w:rPr>
              <w:t xml:space="preserve"> (2015-03)</w:t>
            </w:r>
          </w:p>
        </w:tc>
      </w:tr>
      <w:tr w:rsidR="004D693A" w14:paraId="1C377CC2"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65C9948" w14:textId="5759A04B" w:rsidR="004D693A" w:rsidRDefault="00405F73"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69712AC2" w14:textId="4D7339B5" w:rsidR="004D693A" w:rsidRPr="00EB6DCD" w:rsidRDefault="00405F73" w:rsidP="007F73EA">
            <w:pPr>
              <w:pStyle w:val="Standard1"/>
              <w:spacing w:before="0" w:line="260" w:lineRule="exact"/>
              <w:rPr>
                <w:sz w:val="20"/>
                <w:lang w:val="en-US"/>
              </w:rPr>
            </w:pPr>
            <w:r w:rsidRPr="00405F73">
              <w:rPr>
                <w:sz w:val="20"/>
                <w:lang w:val="en-US"/>
              </w:rPr>
              <w:t xml:space="preserve">TS 102 639-1 </w:t>
            </w:r>
          </w:p>
        </w:tc>
        <w:tc>
          <w:tcPr>
            <w:tcW w:w="4585" w:type="dxa"/>
            <w:tcBorders>
              <w:top w:val="single" w:sz="6" w:space="0" w:color="auto"/>
              <w:left w:val="single" w:sz="6" w:space="0" w:color="auto"/>
              <w:bottom w:val="single" w:sz="6" w:space="0" w:color="auto"/>
              <w:right w:val="single" w:sz="6" w:space="0" w:color="auto"/>
            </w:tcBorders>
          </w:tcPr>
          <w:p w14:paraId="358238E2" w14:textId="334EE405" w:rsidR="004D693A" w:rsidRPr="00EB6DCD" w:rsidRDefault="00405F73" w:rsidP="007F73EA">
            <w:pPr>
              <w:pStyle w:val="Standard1"/>
              <w:spacing w:before="0"/>
              <w:rPr>
                <w:sz w:val="20"/>
                <w:lang w:val="en-US"/>
              </w:rPr>
            </w:pPr>
            <w:r w:rsidRPr="00405F73">
              <w:rPr>
                <w:sz w:val="20"/>
                <w:lang w:val="en-US"/>
              </w:rPr>
              <w:t>Access and Terminals, Transmission and Multiplexing (ATTM); Third Generation Transmission Systems for Interactive Cable Television Services - IP Cable Modems; Part 1: General</w:t>
            </w:r>
          </w:p>
        </w:tc>
        <w:tc>
          <w:tcPr>
            <w:tcW w:w="499" w:type="dxa"/>
            <w:tcBorders>
              <w:top w:val="single" w:sz="6" w:space="0" w:color="auto"/>
              <w:left w:val="single" w:sz="6" w:space="0" w:color="auto"/>
              <w:bottom w:val="single" w:sz="6" w:space="0" w:color="auto"/>
              <w:right w:val="single" w:sz="6" w:space="0" w:color="auto"/>
            </w:tcBorders>
          </w:tcPr>
          <w:p w14:paraId="5FCCF8DC" w14:textId="77777777" w:rsidR="004D693A" w:rsidRDefault="004D693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5740A0E" w14:textId="77777777" w:rsidR="004D693A" w:rsidRPr="00D93C67" w:rsidRDefault="004D693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FB297C5" w14:textId="30119EE7" w:rsidR="004D693A" w:rsidRDefault="00405F73"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17554DA" w14:textId="77777777" w:rsidR="004D693A" w:rsidRDefault="004D693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D452BCC" w14:textId="77777777" w:rsidR="004D693A" w:rsidRPr="00D93C67" w:rsidRDefault="004D693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1AE33F0" w14:textId="77777777" w:rsidR="004D693A" w:rsidRPr="00D93C67" w:rsidRDefault="004D693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30B375B" w14:textId="77777777" w:rsidR="004D693A" w:rsidRPr="00D93C67" w:rsidRDefault="004D693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0578E9A" w14:textId="77777777" w:rsidR="004D693A" w:rsidRPr="00D93C67" w:rsidRDefault="004D693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A067D0A" w14:textId="77777777" w:rsidR="004D693A" w:rsidRDefault="004D693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5F7D354" w14:textId="77777777" w:rsidR="004D693A" w:rsidRPr="00D93C67" w:rsidRDefault="004D693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F733087" w14:textId="2F09C0B0" w:rsidR="004D693A" w:rsidRDefault="00405F73"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119A447" w14:textId="77777777" w:rsidR="004D693A" w:rsidRPr="00D93C67" w:rsidRDefault="004D693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FC00DBC" w14:textId="77777777" w:rsidR="004D693A" w:rsidRPr="00D93C67" w:rsidRDefault="004D693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5DBCC40" w14:textId="4C09D3DD" w:rsidR="004D693A" w:rsidRPr="00EB6DCD" w:rsidRDefault="00405F73" w:rsidP="007F73EA">
            <w:pPr>
              <w:pStyle w:val="Standard1"/>
              <w:spacing w:before="0" w:line="260" w:lineRule="exact"/>
              <w:rPr>
                <w:sz w:val="20"/>
                <w:lang w:val="en-US"/>
              </w:rPr>
            </w:pPr>
            <w:r w:rsidRPr="00405F73">
              <w:rPr>
                <w:sz w:val="20"/>
                <w:lang w:val="en-US"/>
              </w:rPr>
              <w:t xml:space="preserve">V1.1.1 </w:t>
            </w:r>
            <w:r>
              <w:rPr>
                <w:sz w:val="20"/>
                <w:lang w:val="en-US"/>
              </w:rPr>
              <w:br/>
            </w:r>
            <w:r w:rsidRPr="00405F73">
              <w:rPr>
                <w:sz w:val="20"/>
                <w:lang w:val="en-US"/>
              </w:rPr>
              <w:t>(2009-04)</w:t>
            </w:r>
          </w:p>
        </w:tc>
      </w:tr>
      <w:tr w:rsidR="00405F73" w14:paraId="4418B4DC"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3432F5C" w14:textId="30A1E495" w:rsidR="00405F73" w:rsidRDefault="00405F73" w:rsidP="007F73EA">
            <w:pPr>
              <w:pStyle w:val="Standard1"/>
              <w:spacing w:before="0" w:line="260" w:lineRule="exact"/>
              <w:rPr>
                <w:sz w:val="20"/>
                <w:lang w:val="en-US"/>
              </w:rPr>
            </w:pPr>
            <w:r>
              <w:rPr>
                <w:sz w:val="20"/>
                <w:lang w:val="en-US"/>
              </w:rPr>
              <w:lastRenderedPageBreak/>
              <w:t>ETSI</w:t>
            </w:r>
          </w:p>
        </w:tc>
        <w:tc>
          <w:tcPr>
            <w:tcW w:w="1830" w:type="dxa"/>
            <w:tcBorders>
              <w:top w:val="single" w:sz="6" w:space="0" w:color="auto"/>
              <w:left w:val="single" w:sz="6" w:space="0" w:color="auto"/>
              <w:bottom w:val="single" w:sz="6" w:space="0" w:color="auto"/>
              <w:right w:val="single" w:sz="6" w:space="0" w:color="auto"/>
            </w:tcBorders>
          </w:tcPr>
          <w:p w14:paraId="237CBC08" w14:textId="7F3722D9" w:rsidR="00405F73" w:rsidRPr="00405F73" w:rsidRDefault="00405F73" w:rsidP="007F73EA">
            <w:pPr>
              <w:pStyle w:val="Standard1"/>
              <w:spacing w:before="0" w:line="260" w:lineRule="exact"/>
              <w:rPr>
                <w:sz w:val="20"/>
                <w:lang w:val="en-US"/>
              </w:rPr>
            </w:pPr>
            <w:r w:rsidRPr="00405F73">
              <w:rPr>
                <w:sz w:val="20"/>
                <w:lang w:val="en-US"/>
              </w:rPr>
              <w:t xml:space="preserve">TS 102 639-2 </w:t>
            </w:r>
          </w:p>
        </w:tc>
        <w:tc>
          <w:tcPr>
            <w:tcW w:w="4585" w:type="dxa"/>
            <w:tcBorders>
              <w:top w:val="single" w:sz="6" w:space="0" w:color="auto"/>
              <w:left w:val="single" w:sz="6" w:space="0" w:color="auto"/>
              <w:bottom w:val="single" w:sz="6" w:space="0" w:color="auto"/>
              <w:right w:val="single" w:sz="6" w:space="0" w:color="auto"/>
            </w:tcBorders>
          </w:tcPr>
          <w:p w14:paraId="0346500F" w14:textId="562ED439" w:rsidR="00405F73" w:rsidRPr="00405F73" w:rsidRDefault="00405F73" w:rsidP="007F73EA">
            <w:pPr>
              <w:pStyle w:val="Standard1"/>
              <w:spacing w:before="0"/>
              <w:rPr>
                <w:sz w:val="20"/>
                <w:lang w:val="en-US"/>
              </w:rPr>
            </w:pPr>
            <w:r w:rsidRPr="00405F73">
              <w:rPr>
                <w:sz w:val="20"/>
                <w:lang w:val="en-US"/>
              </w:rPr>
              <w:t>Access and Terminals, Transmission and Multiplexing (ATTM); Third Generation Transmission Systems for Interactive Cable Television Services - IP Cable Modems; Part 2: Physical Layer [ITU-T Recommendation J.222.1 (07/2007), modified]</w:t>
            </w:r>
          </w:p>
        </w:tc>
        <w:tc>
          <w:tcPr>
            <w:tcW w:w="499" w:type="dxa"/>
            <w:tcBorders>
              <w:top w:val="single" w:sz="6" w:space="0" w:color="auto"/>
              <w:left w:val="single" w:sz="6" w:space="0" w:color="auto"/>
              <w:bottom w:val="single" w:sz="6" w:space="0" w:color="auto"/>
              <w:right w:val="single" w:sz="6" w:space="0" w:color="auto"/>
            </w:tcBorders>
          </w:tcPr>
          <w:p w14:paraId="3B79F810" w14:textId="77777777" w:rsidR="00405F73" w:rsidRDefault="00405F73"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12E4286" w14:textId="77777777" w:rsidR="00405F73" w:rsidRPr="00D93C67" w:rsidRDefault="00405F73"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6BAEECF" w14:textId="3D4E09EF" w:rsidR="00405F73" w:rsidRDefault="00405F73"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7C687D1F" w14:textId="77777777" w:rsidR="00405F73" w:rsidRDefault="00405F73"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F950D44" w14:textId="77777777" w:rsidR="00405F73" w:rsidRPr="00D93C67" w:rsidRDefault="00405F73"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42ABF0C" w14:textId="77777777" w:rsidR="00405F73" w:rsidRPr="00D93C67" w:rsidRDefault="00405F73"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6F004EE" w14:textId="77777777" w:rsidR="00405F73" w:rsidRPr="00D93C67" w:rsidRDefault="00405F73"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0F9E293" w14:textId="77777777" w:rsidR="00405F73" w:rsidRPr="00D93C67" w:rsidRDefault="00405F73"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D75D926" w14:textId="77777777" w:rsidR="00405F73" w:rsidRDefault="00405F73"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D18660B" w14:textId="77777777" w:rsidR="00405F73" w:rsidRPr="00D93C67" w:rsidRDefault="00405F73"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C0F624C" w14:textId="75DFDBBB" w:rsidR="00405F73" w:rsidRDefault="00405F73"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753B078D" w14:textId="77777777" w:rsidR="00405F73" w:rsidRPr="00D93C67" w:rsidRDefault="00405F73"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49D957E" w14:textId="77777777" w:rsidR="00405F73" w:rsidRPr="00D93C67" w:rsidRDefault="00405F73"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B46FC69" w14:textId="77777777" w:rsidR="00405F73" w:rsidRDefault="00405F73" w:rsidP="007F73EA">
            <w:pPr>
              <w:pStyle w:val="Standard1"/>
              <w:spacing w:before="0" w:line="260" w:lineRule="exact"/>
              <w:rPr>
                <w:sz w:val="20"/>
                <w:lang w:val="en-US"/>
              </w:rPr>
            </w:pPr>
            <w:r w:rsidRPr="00405F73">
              <w:rPr>
                <w:sz w:val="20"/>
                <w:lang w:val="en-US"/>
              </w:rPr>
              <w:t xml:space="preserve">V1.1.1 </w:t>
            </w:r>
          </w:p>
          <w:p w14:paraId="5C7D0AEB" w14:textId="311199D3" w:rsidR="00405F73" w:rsidRPr="00405F73" w:rsidRDefault="00405F73" w:rsidP="007F73EA">
            <w:pPr>
              <w:pStyle w:val="Standard1"/>
              <w:spacing w:before="0" w:line="260" w:lineRule="exact"/>
              <w:rPr>
                <w:sz w:val="20"/>
                <w:lang w:val="en-US"/>
              </w:rPr>
            </w:pPr>
            <w:r w:rsidRPr="00405F73">
              <w:rPr>
                <w:sz w:val="20"/>
                <w:lang w:val="en-US"/>
              </w:rPr>
              <w:t>(2009-04)</w:t>
            </w:r>
          </w:p>
        </w:tc>
      </w:tr>
      <w:tr w:rsidR="00405F73" w14:paraId="40564944"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210D3B0" w14:textId="45ED1627" w:rsidR="00405F73" w:rsidRDefault="00405F73"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6A95F42E" w14:textId="13687A3A" w:rsidR="00405F73" w:rsidRPr="00405F73" w:rsidRDefault="00405F73" w:rsidP="007F73EA">
            <w:pPr>
              <w:pStyle w:val="Standard1"/>
              <w:spacing w:before="0" w:line="260" w:lineRule="exact"/>
              <w:rPr>
                <w:sz w:val="20"/>
                <w:lang w:val="en-US"/>
              </w:rPr>
            </w:pPr>
            <w:r w:rsidRPr="00405F73">
              <w:rPr>
                <w:sz w:val="20"/>
                <w:lang w:val="en-US"/>
              </w:rPr>
              <w:t xml:space="preserve">TS 102 639-3 </w:t>
            </w:r>
          </w:p>
        </w:tc>
        <w:tc>
          <w:tcPr>
            <w:tcW w:w="4585" w:type="dxa"/>
            <w:tcBorders>
              <w:top w:val="single" w:sz="6" w:space="0" w:color="auto"/>
              <w:left w:val="single" w:sz="6" w:space="0" w:color="auto"/>
              <w:bottom w:val="single" w:sz="6" w:space="0" w:color="auto"/>
              <w:right w:val="single" w:sz="6" w:space="0" w:color="auto"/>
            </w:tcBorders>
          </w:tcPr>
          <w:p w14:paraId="15C58279" w14:textId="67B76E13" w:rsidR="00405F73" w:rsidRPr="00405F73" w:rsidRDefault="00405F73" w:rsidP="007F73EA">
            <w:pPr>
              <w:pStyle w:val="Standard1"/>
              <w:spacing w:before="0"/>
              <w:rPr>
                <w:sz w:val="20"/>
                <w:lang w:val="en-US"/>
              </w:rPr>
            </w:pPr>
            <w:r w:rsidRPr="00405F73">
              <w:rPr>
                <w:sz w:val="20"/>
                <w:lang w:val="en-US"/>
              </w:rPr>
              <w:t>Access and Terminals, Transmission and Multiplexing (ATTM); Third Generation Transmission Systems for Interactive Cable Television Services - IP Cable Modems; Part 3: Downstream Interface [ITU-T Recommendation J.210 (11/2006), modified]</w:t>
            </w:r>
          </w:p>
        </w:tc>
        <w:tc>
          <w:tcPr>
            <w:tcW w:w="499" w:type="dxa"/>
            <w:tcBorders>
              <w:top w:val="single" w:sz="6" w:space="0" w:color="auto"/>
              <w:left w:val="single" w:sz="6" w:space="0" w:color="auto"/>
              <w:bottom w:val="single" w:sz="6" w:space="0" w:color="auto"/>
              <w:right w:val="single" w:sz="6" w:space="0" w:color="auto"/>
            </w:tcBorders>
          </w:tcPr>
          <w:p w14:paraId="552B15CD" w14:textId="77777777" w:rsidR="00405F73" w:rsidRDefault="00405F73"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0F03C00" w14:textId="77777777" w:rsidR="00405F73" w:rsidRPr="00D93C67" w:rsidRDefault="00405F73"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B3AC6BB" w14:textId="7B2D14FB" w:rsidR="00405F73" w:rsidRDefault="00405F73"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28E6E228" w14:textId="77777777" w:rsidR="00405F73" w:rsidRDefault="00405F73"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C7ED36D" w14:textId="77777777" w:rsidR="00405F73" w:rsidRPr="00D93C67" w:rsidRDefault="00405F73"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881CD98" w14:textId="77777777" w:rsidR="00405F73" w:rsidRPr="00D93C67" w:rsidRDefault="00405F73"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6B9279E" w14:textId="77777777" w:rsidR="00405F73" w:rsidRPr="00D93C67" w:rsidRDefault="00405F73"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831CBB7" w14:textId="77777777" w:rsidR="00405F73" w:rsidRPr="00D93C67" w:rsidRDefault="00405F73"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960F3DC" w14:textId="77777777" w:rsidR="00405F73" w:rsidRDefault="00405F73"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7782A98" w14:textId="77777777" w:rsidR="00405F73" w:rsidRPr="00D93C67" w:rsidRDefault="00405F73"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4806E3BB" w14:textId="0B8AD507" w:rsidR="00405F73" w:rsidRDefault="00405F73"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B5B66F5" w14:textId="77777777" w:rsidR="00405F73" w:rsidRPr="00D93C67" w:rsidRDefault="00405F73"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C899FAC" w14:textId="77777777" w:rsidR="00405F73" w:rsidRPr="00D93C67" w:rsidRDefault="00405F73"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B3FD723" w14:textId="77777777" w:rsidR="00405F73" w:rsidRDefault="00405F73" w:rsidP="007F73EA">
            <w:pPr>
              <w:pStyle w:val="Standard1"/>
              <w:spacing w:before="0" w:line="260" w:lineRule="exact"/>
              <w:rPr>
                <w:sz w:val="20"/>
                <w:lang w:val="en-US"/>
              </w:rPr>
            </w:pPr>
            <w:r w:rsidRPr="00405F73">
              <w:rPr>
                <w:sz w:val="20"/>
                <w:lang w:val="en-US"/>
              </w:rPr>
              <w:t xml:space="preserve">V1.1.1 </w:t>
            </w:r>
          </w:p>
          <w:p w14:paraId="16BF34B9" w14:textId="67469E9D" w:rsidR="00405F73" w:rsidRPr="00405F73" w:rsidRDefault="00405F73" w:rsidP="007F73EA">
            <w:pPr>
              <w:pStyle w:val="Standard1"/>
              <w:spacing w:before="0" w:line="260" w:lineRule="exact"/>
              <w:rPr>
                <w:sz w:val="20"/>
                <w:lang w:val="en-US"/>
              </w:rPr>
            </w:pPr>
            <w:r w:rsidRPr="00405F73">
              <w:rPr>
                <w:sz w:val="20"/>
                <w:lang w:val="en-US"/>
              </w:rPr>
              <w:t>(2009-04)</w:t>
            </w:r>
          </w:p>
        </w:tc>
      </w:tr>
      <w:tr w:rsidR="00405F73" w14:paraId="3E679558"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CD4B730" w14:textId="0FD867B7" w:rsidR="00405F73" w:rsidRDefault="00405F73"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57847724" w14:textId="162DB3F0" w:rsidR="00405F73" w:rsidRPr="00405F73" w:rsidRDefault="00405F73" w:rsidP="007F73EA">
            <w:pPr>
              <w:pStyle w:val="Standard1"/>
              <w:spacing w:before="0" w:line="260" w:lineRule="exact"/>
              <w:rPr>
                <w:sz w:val="20"/>
                <w:lang w:val="en-US"/>
              </w:rPr>
            </w:pPr>
            <w:r w:rsidRPr="00405F73">
              <w:rPr>
                <w:sz w:val="20"/>
                <w:lang w:val="en-US"/>
              </w:rPr>
              <w:t xml:space="preserve">TS 102 639-4 </w:t>
            </w:r>
          </w:p>
        </w:tc>
        <w:tc>
          <w:tcPr>
            <w:tcW w:w="4585" w:type="dxa"/>
            <w:tcBorders>
              <w:top w:val="single" w:sz="6" w:space="0" w:color="auto"/>
              <w:left w:val="single" w:sz="6" w:space="0" w:color="auto"/>
              <w:bottom w:val="single" w:sz="6" w:space="0" w:color="auto"/>
              <w:right w:val="single" w:sz="6" w:space="0" w:color="auto"/>
            </w:tcBorders>
          </w:tcPr>
          <w:p w14:paraId="0FDB7D98" w14:textId="12C88E7C" w:rsidR="00405F73" w:rsidRPr="00405F73" w:rsidRDefault="00405F73" w:rsidP="007F73EA">
            <w:pPr>
              <w:pStyle w:val="Standard1"/>
              <w:spacing w:before="0"/>
              <w:rPr>
                <w:sz w:val="20"/>
                <w:lang w:val="en-US"/>
              </w:rPr>
            </w:pPr>
            <w:r w:rsidRPr="00405F73">
              <w:rPr>
                <w:sz w:val="20"/>
                <w:lang w:val="en-US"/>
              </w:rPr>
              <w:t>Access and Terminals, Transmission and Multiplexing (ATTM); Third Generation Transmission Systems for Interactive Cable Television Services - IP Cable Modems; Part 4: MAC and Upper Layer Protocols [ITU-T Recommendation J.222.2 (07/2007), modified]</w:t>
            </w:r>
          </w:p>
        </w:tc>
        <w:tc>
          <w:tcPr>
            <w:tcW w:w="499" w:type="dxa"/>
            <w:tcBorders>
              <w:top w:val="single" w:sz="6" w:space="0" w:color="auto"/>
              <w:left w:val="single" w:sz="6" w:space="0" w:color="auto"/>
              <w:bottom w:val="single" w:sz="6" w:space="0" w:color="auto"/>
              <w:right w:val="single" w:sz="6" w:space="0" w:color="auto"/>
            </w:tcBorders>
          </w:tcPr>
          <w:p w14:paraId="726DD7B4" w14:textId="77777777" w:rsidR="00405F73" w:rsidRDefault="00405F73"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AF90A06" w14:textId="77777777" w:rsidR="00405F73" w:rsidRPr="00D93C67" w:rsidRDefault="00405F73"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F028F47" w14:textId="330EF321" w:rsidR="00405F73" w:rsidRDefault="00405F73"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03F5D73" w14:textId="77777777" w:rsidR="00405F73" w:rsidRDefault="00405F73"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9F0E9A1" w14:textId="77777777" w:rsidR="00405F73" w:rsidRPr="00D93C67" w:rsidRDefault="00405F73"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A3FB210" w14:textId="77777777" w:rsidR="00405F73" w:rsidRPr="00D93C67" w:rsidRDefault="00405F73"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89ECAEE" w14:textId="77777777" w:rsidR="00405F73" w:rsidRPr="00D93C67" w:rsidRDefault="00405F73"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EDBF25D" w14:textId="77777777" w:rsidR="00405F73" w:rsidRPr="00D93C67" w:rsidRDefault="00405F73"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6EDB4D3" w14:textId="77777777" w:rsidR="00405F73" w:rsidRDefault="00405F73"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83ED0BB" w14:textId="77777777" w:rsidR="00405F73" w:rsidRPr="00D93C67" w:rsidRDefault="00405F73"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CDA53C1" w14:textId="5F9208C9" w:rsidR="00405F73" w:rsidRDefault="00405F73"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2ECBC0F9" w14:textId="77777777" w:rsidR="00405F73" w:rsidRPr="00D93C67" w:rsidRDefault="00405F73"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9B6CA3A" w14:textId="77777777" w:rsidR="00405F73" w:rsidRPr="00D93C67" w:rsidRDefault="00405F73"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32AF694" w14:textId="77777777" w:rsidR="00405F73" w:rsidRDefault="00405F73" w:rsidP="007F73EA">
            <w:pPr>
              <w:pStyle w:val="Standard1"/>
              <w:spacing w:before="0" w:line="260" w:lineRule="exact"/>
              <w:rPr>
                <w:sz w:val="20"/>
                <w:lang w:val="en-US"/>
              </w:rPr>
            </w:pPr>
            <w:r w:rsidRPr="00405F73">
              <w:rPr>
                <w:sz w:val="20"/>
                <w:lang w:val="en-US"/>
              </w:rPr>
              <w:t>V1.1.1</w:t>
            </w:r>
          </w:p>
          <w:p w14:paraId="5478EEA2" w14:textId="22423CFF" w:rsidR="00405F73" w:rsidRPr="00405F73" w:rsidRDefault="00405F73" w:rsidP="007F73EA">
            <w:pPr>
              <w:pStyle w:val="Standard1"/>
              <w:spacing w:before="0" w:line="260" w:lineRule="exact"/>
              <w:rPr>
                <w:sz w:val="20"/>
                <w:lang w:val="en-US"/>
              </w:rPr>
            </w:pPr>
            <w:r w:rsidRPr="00405F73">
              <w:rPr>
                <w:sz w:val="20"/>
                <w:lang w:val="en-US"/>
              </w:rPr>
              <w:t>(2009-04)</w:t>
            </w:r>
          </w:p>
        </w:tc>
      </w:tr>
      <w:tr w:rsidR="00405F73" w14:paraId="2DAAF6E7"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AA3AC95" w14:textId="6CBDA366" w:rsidR="00405F73" w:rsidRDefault="00405F73"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6420A6E5" w14:textId="585BE8D8" w:rsidR="00405F73" w:rsidRPr="00405F73" w:rsidRDefault="00405F73" w:rsidP="007F73EA">
            <w:pPr>
              <w:pStyle w:val="Standard1"/>
              <w:spacing w:before="0" w:line="260" w:lineRule="exact"/>
              <w:rPr>
                <w:sz w:val="20"/>
                <w:lang w:val="en-US"/>
              </w:rPr>
            </w:pPr>
            <w:r w:rsidRPr="00405F73">
              <w:rPr>
                <w:sz w:val="20"/>
                <w:lang w:val="en-US"/>
              </w:rPr>
              <w:t xml:space="preserve">TS 102 639-5 </w:t>
            </w:r>
          </w:p>
        </w:tc>
        <w:tc>
          <w:tcPr>
            <w:tcW w:w="4585" w:type="dxa"/>
            <w:tcBorders>
              <w:top w:val="single" w:sz="6" w:space="0" w:color="auto"/>
              <w:left w:val="single" w:sz="6" w:space="0" w:color="auto"/>
              <w:bottom w:val="single" w:sz="6" w:space="0" w:color="auto"/>
              <w:right w:val="single" w:sz="6" w:space="0" w:color="auto"/>
            </w:tcBorders>
          </w:tcPr>
          <w:p w14:paraId="53AF8611" w14:textId="53FB590E" w:rsidR="00405F73" w:rsidRPr="00405F73" w:rsidRDefault="00405F73" w:rsidP="007F73EA">
            <w:pPr>
              <w:pStyle w:val="Standard1"/>
              <w:spacing w:before="0"/>
              <w:rPr>
                <w:sz w:val="20"/>
                <w:lang w:val="en-US"/>
              </w:rPr>
            </w:pPr>
            <w:r w:rsidRPr="00405F73">
              <w:rPr>
                <w:sz w:val="20"/>
                <w:lang w:val="en-US"/>
              </w:rPr>
              <w:t>Access and Terminals, Transmission and Multiplexing (ATTM); Third Generation Transmission Systems for Interactive Cable Television Services - IP Cable Modems; Part 5: Security Services [ITU-T Recommendation J.222.3 (07/2007), modified]</w:t>
            </w:r>
          </w:p>
        </w:tc>
        <w:tc>
          <w:tcPr>
            <w:tcW w:w="499" w:type="dxa"/>
            <w:tcBorders>
              <w:top w:val="single" w:sz="6" w:space="0" w:color="auto"/>
              <w:left w:val="single" w:sz="6" w:space="0" w:color="auto"/>
              <w:bottom w:val="single" w:sz="6" w:space="0" w:color="auto"/>
              <w:right w:val="single" w:sz="6" w:space="0" w:color="auto"/>
            </w:tcBorders>
          </w:tcPr>
          <w:p w14:paraId="0FB72314" w14:textId="77777777" w:rsidR="00405F73" w:rsidRDefault="00405F73"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FC97520" w14:textId="77777777" w:rsidR="00405F73" w:rsidRPr="00D93C67" w:rsidRDefault="00405F73"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E9F5C09" w14:textId="6C9442D4" w:rsidR="00405F73" w:rsidRDefault="00405F73"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729AB895" w14:textId="77777777" w:rsidR="00405F73" w:rsidRDefault="00405F73"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4A81AF3" w14:textId="77777777" w:rsidR="00405F73" w:rsidRPr="00D93C67" w:rsidRDefault="00405F73"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01EA8A1" w14:textId="77777777" w:rsidR="00405F73" w:rsidRPr="00D93C67" w:rsidRDefault="00405F73"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33805DA" w14:textId="77777777" w:rsidR="00405F73" w:rsidRPr="00D93C67" w:rsidRDefault="00405F73"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7453C1C" w14:textId="77777777" w:rsidR="00405F73" w:rsidRPr="00D93C67" w:rsidRDefault="00405F73"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61FD5AF" w14:textId="77777777" w:rsidR="00405F73" w:rsidRDefault="00405F73"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E55A0C5" w14:textId="77777777" w:rsidR="00405F73" w:rsidRPr="00D93C67" w:rsidRDefault="00405F73"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6058BB1" w14:textId="0ED4A991" w:rsidR="00405F73" w:rsidRDefault="00405F73"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DCCF53E" w14:textId="77777777" w:rsidR="00405F73" w:rsidRPr="00D93C67" w:rsidRDefault="00405F73"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AE933C0" w14:textId="77777777" w:rsidR="00405F73" w:rsidRPr="00D93C67" w:rsidRDefault="00405F73"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321FAB7" w14:textId="77777777" w:rsidR="00405F73" w:rsidRDefault="00405F73" w:rsidP="007F73EA">
            <w:pPr>
              <w:pStyle w:val="Standard1"/>
              <w:spacing w:before="0" w:line="260" w:lineRule="exact"/>
              <w:rPr>
                <w:sz w:val="20"/>
                <w:lang w:val="en-US"/>
              </w:rPr>
            </w:pPr>
            <w:r w:rsidRPr="00405F73">
              <w:rPr>
                <w:sz w:val="20"/>
                <w:lang w:val="en-US"/>
              </w:rPr>
              <w:t xml:space="preserve">V1.1.1 </w:t>
            </w:r>
          </w:p>
          <w:p w14:paraId="6F7319A0" w14:textId="3E335A74" w:rsidR="00405F73" w:rsidRPr="00405F73" w:rsidRDefault="00405F73" w:rsidP="007F73EA">
            <w:pPr>
              <w:pStyle w:val="Standard1"/>
              <w:spacing w:before="0" w:line="260" w:lineRule="exact"/>
              <w:rPr>
                <w:sz w:val="20"/>
                <w:lang w:val="en-US"/>
              </w:rPr>
            </w:pPr>
            <w:r w:rsidRPr="00405F73">
              <w:rPr>
                <w:sz w:val="20"/>
                <w:lang w:val="en-US"/>
              </w:rPr>
              <w:t>(2009-04)</w:t>
            </w:r>
          </w:p>
        </w:tc>
      </w:tr>
      <w:tr w:rsidR="007F73EA" w14:paraId="18A11588"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32D5C58" w14:textId="276AC237"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3E3C6207" w14:textId="4070AB7A" w:rsidR="007F73EA" w:rsidRPr="00EB6DCD" w:rsidRDefault="007F73EA" w:rsidP="007F73EA">
            <w:pPr>
              <w:pStyle w:val="Standard1"/>
              <w:spacing w:before="0" w:line="260" w:lineRule="exact"/>
              <w:rPr>
                <w:sz w:val="20"/>
                <w:lang w:val="en-US"/>
              </w:rPr>
            </w:pPr>
            <w:r w:rsidRPr="00141E96">
              <w:rPr>
                <w:sz w:val="20"/>
                <w:lang w:val="en-US"/>
              </w:rPr>
              <w:t xml:space="preserve">ES 203 311-1 </w:t>
            </w:r>
          </w:p>
        </w:tc>
        <w:tc>
          <w:tcPr>
            <w:tcW w:w="4585" w:type="dxa"/>
            <w:tcBorders>
              <w:top w:val="single" w:sz="6" w:space="0" w:color="auto"/>
              <w:left w:val="single" w:sz="6" w:space="0" w:color="auto"/>
              <w:bottom w:val="single" w:sz="6" w:space="0" w:color="auto"/>
              <w:right w:val="single" w:sz="6" w:space="0" w:color="auto"/>
            </w:tcBorders>
          </w:tcPr>
          <w:p w14:paraId="2D897A04" w14:textId="67D0F51F" w:rsidR="007F73EA" w:rsidRPr="00EB6DCD" w:rsidRDefault="007F73EA" w:rsidP="007F73EA">
            <w:pPr>
              <w:pStyle w:val="Standard1"/>
              <w:spacing w:before="0"/>
              <w:rPr>
                <w:sz w:val="20"/>
                <w:lang w:val="en-US"/>
              </w:rPr>
            </w:pPr>
            <w:r w:rsidRPr="00141E96">
              <w:rPr>
                <w:sz w:val="20"/>
                <w:lang w:val="en-US"/>
              </w:rPr>
              <w:t>Integrated broadband cable telecommunication networks (CABLE); Fourth generation transmission systems for interactive cable television services - IP cable modems; Part 1: General; DOCSIS® 3.1</w:t>
            </w:r>
          </w:p>
        </w:tc>
        <w:tc>
          <w:tcPr>
            <w:tcW w:w="499" w:type="dxa"/>
            <w:tcBorders>
              <w:top w:val="single" w:sz="6" w:space="0" w:color="auto"/>
              <w:left w:val="single" w:sz="6" w:space="0" w:color="auto"/>
              <w:bottom w:val="single" w:sz="6" w:space="0" w:color="auto"/>
              <w:right w:val="single" w:sz="6" w:space="0" w:color="auto"/>
            </w:tcBorders>
          </w:tcPr>
          <w:p w14:paraId="0E1AAC45"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04F8B1D"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698AC47" w14:textId="3044CF49"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5A160A57"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A9790D6"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39C246E"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82E5CC3"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5A985A7"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378FEDB"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3D5F152"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197C7DC" w14:textId="5AD0E049"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6DAFA11"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9B85264"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F3D959B" w14:textId="79EDBBA6" w:rsidR="007F73EA" w:rsidRPr="00EB6DCD" w:rsidRDefault="007F73EA" w:rsidP="007F73EA">
            <w:pPr>
              <w:pStyle w:val="Standard1"/>
              <w:spacing w:before="0" w:line="260" w:lineRule="exact"/>
              <w:rPr>
                <w:sz w:val="20"/>
                <w:lang w:val="en-US"/>
              </w:rPr>
            </w:pPr>
            <w:r w:rsidRPr="00141E96">
              <w:rPr>
                <w:sz w:val="20"/>
                <w:lang w:val="en-US"/>
              </w:rPr>
              <w:t>V1.1.1</w:t>
            </w:r>
            <w:r>
              <w:rPr>
                <w:sz w:val="20"/>
                <w:lang w:val="en-US"/>
              </w:rPr>
              <w:br/>
            </w:r>
            <w:r w:rsidRPr="00141E96">
              <w:rPr>
                <w:sz w:val="20"/>
                <w:lang w:val="en-US"/>
              </w:rPr>
              <w:t>(2019-05)</w:t>
            </w:r>
          </w:p>
        </w:tc>
      </w:tr>
      <w:tr w:rsidR="007F73EA" w14:paraId="5E8F2C1B"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6631A75" w14:textId="52AE4C23"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32FAD970" w14:textId="390F0914" w:rsidR="007F73EA" w:rsidRPr="00141E96" w:rsidRDefault="007F73EA" w:rsidP="007F73EA">
            <w:pPr>
              <w:pStyle w:val="Standard1"/>
              <w:spacing w:before="0" w:line="260" w:lineRule="exact"/>
              <w:rPr>
                <w:sz w:val="20"/>
                <w:lang w:val="en-US"/>
              </w:rPr>
            </w:pPr>
            <w:r w:rsidRPr="00EB35D8">
              <w:rPr>
                <w:sz w:val="20"/>
                <w:lang w:val="en-US"/>
              </w:rPr>
              <w:t xml:space="preserve">ES 203 311-2 </w:t>
            </w:r>
          </w:p>
        </w:tc>
        <w:tc>
          <w:tcPr>
            <w:tcW w:w="4585" w:type="dxa"/>
            <w:tcBorders>
              <w:top w:val="single" w:sz="6" w:space="0" w:color="auto"/>
              <w:left w:val="single" w:sz="6" w:space="0" w:color="auto"/>
              <w:bottom w:val="single" w:sz="6" w:space="0" w:color="auto"/>
              <w:right w:val="single" w:sz="6" w:space="0" w:color="auto"/>
            </w:tcBorders>
          </w:tcPr>
          <w:p w14:paraId="5C747CD8" w14:textId="152B5EE5" w:rsidR="007F73EA" w:rsidRPr="00141E96" w:rsidRDefault="007F73EA" w:rsidP="007F73EA">
            <w:pPr>
              <w:pStyle w:val="Standard1"/>
              <w:spacing w:before="0"/>
              <w:rPr>
                <w:sz w:val="20"/>
                <w:lang w:val="en-US"/>
              </w:rPr>
            </w:pPr>
            <w:r w:rsidRPr="00EB35D8">
              <w:rPr>
                <w:sz w:val="20"/>
                <w:lang w:val="en-US"/>
              </w:rPr>
              <w:t>Integrated broadband cable telecommunication networks (CABLE); Fourth generation transmission systems for interactive cable television services - IP cable modems; Part 2: Physical layer; DOCSIS® 3.1 [ANSI/SCTE 220-1 2016]</w:t>
            </w:r>
          </w:p>
        </w:tc>
        <w:tc>
          <w:tcPr>
            <w:tcW w:w="499" w:type="dxa"/>
            <w:tcBorders>
              <w:top w:val="single" w:sz="6" w:space="0" w:color="auto"/>
              <w:left w:val="single" w:sz="6" w:space="0" w:color="auto"/>
              <w:bottom w:val="single" w:sz="6" w:space="0" w:color="auto"/>
              <w:right w:val="single" w:sz="6" w:space="0" w:color="auto"/>
            </w:tcBorders>
          </w:tcPr>
          <w:p w14:paraId="7BE65E88"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FC56F1B"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44447A2" w14:textId="0D86E537"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2A7CF01D"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6144F58"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434AF66"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4399A06"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0D693FA"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2F78F59"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E4325A5"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10807DA" w14:textId="712402A8"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C221907"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326EB6D"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C688787" w14:textId="77777777" w:rsidR="007F73EA" w:rsidRDefault="007F73EA" w:rsidP="007F73EA">
            <w:pPr>
              <w:pStyle w:val="Standard1"/>
              <w:spacing w:before="0" w:line="260" w:lineRule="exact"/>
              <w:rPr>
                <w:sz w:val="20"/>
                <w:lang w:val="en-US"/>
              </w:rPr>
            </w:pPr>
            <w:r w:rsidRPr="00EB35D8">
              <w:rPr>
                <w:sz w:val="20"/>
                <w:lang w:val="en-US"/>
              </w:rPr>
              <w:t xml:space="preserve">V1.1.1 </w:t>
            </w:r>
          </w:p>
          <w:p w14:paraId="57226BD2" w14:textId="6D2AC22F" w:rsidR="007F73EA" w:rsidRPr="00141E96" w:rsidRDefault="007F73EA" w:rsidP="007F73EA">
            <w:pPr>
              <w:pStyle w:val="Standard1"/>
              <w:spacing w:before="0" w:line="260" w:lineRule="exact"/>
              <w:rPr>
                <w:sz w:val="20"/>
                <w:lang w:val="en-US"/>
              </w:rPr>
            </w:pPr>
            <w:r w:rsidRPr="00EB35D8">
              <w:rPr>
                <w:sz w:val="20"/>
                <w:lang w:val="en-US"/>
              </w:rPr>
              <w:t>(2019-05)</w:t>
            </w:r>
          </w:p>
        </w:tc>
      </w:tr>
      <w:tr w:rsidR="007F73EA" w14:paraId="1A167B9E"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00BA866" w14:textId="1735A3E5"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2A4806C8" w14:textId="1251D5BA" w:rsidR="007F73EA" w:rsidRPr="00EB35D8" w:rsidRDefault="007F73EA" w:rsidP="007F73EA">
            <w:pPr>
              <w:pStyle w:val="Standard1"/>
              <w:spacing w:before="0" w:line="260" w:lineRule="exact"/>
              <w:rPr>
                <w:sz w:val="20"/>
                <w:lang w:val="en-US"/>
              </w:rPr>
            </w:pPr>
            <w:r w:rsidRPr="00364E8E">
              <w:rPr>
                <w:sz w:val="20"/>
                <w:lang w:val="en-US"/>
              </w:rPr>
              <w:t xml:space="preserve">ES 203 311-3 </w:t>
            </w:r>
          </w:p>
        </w:tc>
        <w:tc>
          <w:tcPr>
            <w:tcW w:w="4585" w:type="dxa"/>
            <w:tcBorders>
              <w:top w:val="single" w:sz="6" w:space="0" w:color="auto"/>
              <w:left w:val="single" w:sz="6" w:space="0" w:color="auto"/>
              <w:bottom w:val="single" w:sz="6" w:space="0" w:color="auto"/>
              <w:right w:val="single" w:sz="6" w:space="0" w:color="auto"/>
            </w:tcBorders>
          </w:tcPr>
          <w:p w14:paraId="2838E333" w14:textId="7C7CB922" w:rsidR="007F73EA" w:rsidRPr="00EB35D8" w:rsidRDefault="007F73EA" w:rsidP="007F73EA">
            <w:pPr>
              <w:pStyle w:val="Standard1"/>
              <w:spacing w:before="0"/>
              <w:rPr>
                <w:sz w:val="20"/>
                <w:lang w:val="en-US"/>
              </w:rPr>
            </w:pPr>
            <w:r w:rsidRPr="00364E8E">
              <w:rPr>
                <w:sz w:val="20"/>
                <w:lang w:val="en-US"/>
              </w:rPr>
              <w:t>Integrated broadband cable telecommunication networks (CABLE); Fourth generation transmission systems for interactive cable television services - IP cable modems; Part 3: MAC and upper layer protocols interface; DOCSIS® 3.1 [ANSI/SCTE 220-2 2016]</w:t>
            </w:r>
          </w:p>
        </w:tc>
        <w:tc>
          <w:tcPr>
            <w:tcW w:w="499" w:type="dxa"/>
            <w:tcBorders>
              <w:top w:val="single" w:sz="6" w:space="0" w:color="auto"/>
              <w:left w:val="single" w:sz="6" w:space="0" w:color="auto"/>
              <w:bottom w:val="single" w:sz="6" w:space="0" w:color="auto"/>
              <w:right w:val="single" w:sz="6" w:space="0" w:color="auto"/>
            </w:tcBorders>
          </w:tcPr>
          <w:p w14:paraId="2970EC60"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C28F856"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ACBF6CC" w14:textId="4519BB77"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7DC7DE2D"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7A35E1A"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15E1217"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0E8E5EF"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1C9B2AE"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1D8812C"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9E04528"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BC9F702" w14:textId="2C89FF73"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7E15DBB8"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79B1370"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96E0387" w14:textId="77777777" w:rsidR="007F73EA" w:rsidRDefault="007F73EA" w:rsidP="007F73EA">
            <w:pPr>
              <w:pStyle w:val="Standard1"/>
              <w:spacing w:before="0" w:line="260" w:lineRule="exact"/>
              <w:rPr>
                <w:sz w:val="20"/>
                <w:lang w:val="en-US"/>
              </w:rPr>
            </w:pPr>
            <w:r w:rsidRPr="001E1A59">
              <w:rPr>
                <w:sz w:val="20"/>
                <w:lang w:val="en-US"/>
              </w:rPr>
              <w:t xml:space="preserve">V1.1.1 </w:t>
            </w:r>
          </w:p>
          <w:p w14:paraId="03457141" w14:textId="0C5E519F" w:rsidR="007F73EA" w:rsidRPr="00EB35D8" w:rsidRDefault="007F73EA" w:rsidP="007F73EA">
            <w:pPr>
              <w:pStyle w:val="Standard1"/>
              <w:spacing w:before="0" w:line="260" w:lineRule="exact"/>
              <w:rPr>
                <w:sz w:val="20"/>
                <w:lang w:val="en-US"/>
              </w:rPr>
            </w:pPr>
            <w:r w:rsidRPr="001E1A59">
              <w:rPr>
                <w:sz w:val="20"/>
                <w:lang w:val="en-US"/>
              </w:rPr>
              <w:t>(2019-05)</w:t>
            </w:r>
          </w:p>
        </w:tc>
      </w:tr>
      <w:tr w:rsidR="007F73EA" w14:paraId="7868C499"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9B7D08C" w14:textId="47BF5B35" w:rsidR="007F73EA" w:rsidRDefault="007F73EA" w:rsidP="007F73EA">
            <w:pPr>
              <w:pStyle w:val="Standard1"/>
              <w:spacing w:before="0" w:line="260" w:lineRule="exact"/>
              <w:rPr>
                <w:sz w:val="20"/>
                <w:lang w:val="en-US"/>
              </w:rPr>
            </w:pPr>
            <w:r>
              <w:rPr>
                <w:sz w:val="20"/>
                <w:lang w:val="en-US"/>
              </w:rPr>
              <w:lastRenderedPageBreak/>
              <w:t>ETSI</w:t>
            </w:r>
          </w:p>
        </w:tc>
        <w:tc>
          <w:tcPr>
            <w:tcW w:w="1830" w:type="dxa"/>
            <w:tcBorders>
              <w:top w:val="single" w:sz="6" w:space="0" w:color="auto"/>
              <w:left w:val="single" w:sz="6" w:space="0" w:color="auto"/>
              <w:bottom w:val="single" w:sz="6" w:space="0" w:color="auto"/>
              <w:right w:val="single" w:sz="6" w:space="0" w:color="auto"/>
            </w:tcBorders>
          </w:tcPr>
          <w:p w14:paraId="0BC852CB" w14:textId="7B975521" w:rsidR="007F73EA" w:rsidRPr="00364E8E" w:rsidRDefault="007F73EA" w:rsidP="007F73EA">
            <w:pPr>
              <w:pStyle w:val="Standard1"/>
              <w:spacing w:before="0" w:line="260" w:lineRule="exact"/>
              <w:rPr>
                <w:sz w:val="20"/>
                <w:lang w:val="en-US"/>
              </w:rPr>
            </w:pPr>
            <w:r w:rsidRPr="008F0713">
              <w:rPr>
                <w:sz w:val="20"/>
                <w:lang w:val="en-US"/>
              </w:rPr>
              <w:t xml:space="preserve">ES 203 311-4 </w:t>
            </w:r>
          </w:p>
        </w:tc>
        <w:tc>
          <w:tcPr>
            <w:tcW w:w="4585" w:type="dxa"/>
            <w:tcBorders>
              <w:top w:val="single" w:sz="6" w:space="0" w:color="auto"/>
              <w:left w:val="single" w:sz="6" w:space="0" w:color="auto"/>
              <w:bottom w:val="single" w:sz="6" w:space="0" w:color="auto"/>
              <w:right w:val="single" w:sz="6" w:space="0" w:color="auto"/>
            </w:tcBorders>
          </w:tcPr>
          <w:p w14:paraId="1F1CF79C" w14:textId="303E397B" w:rsidR="007F73EA" w:rsidRPr="00364E8E" w:rsidRDefault="007F73EA" w:rsidP="007F73EA">
            <w:pPr>
              <w:pStyle w:val="Standard1"/>
              <w:spacing w:before="0"/>
              <w:rPr>
                <w:sz w:val="20"/>
                <w:lang w:val="en-US"/>
              </w:rPr>
            </w:pPr>
            <w:r w:rsidRPr="008F0713">
              <w:rPr>
                <w:sz w:val="20"/>
                <w:lang w:val="en-US"/>
              </w:rPr>
              <w:t>Integrated broadband cable telecommunication networks (CABLE); Fourth generation transmission systems for interactive cable television services - IP cable modems; Part 4: Cable modem operations support system interface; DOCSIS® 3.1 [ANSI/SCTE 220-3 2016]</w:t>
            </w:r>
          </w:p>
        </w:tc>
        <w:tc>
          <w:tcPr>
            <w:tcW w:w="499" w:type="dxa"/>
            <w:tcBorders>
              <w:top w:val="single" w:sz="6" w:space="0" w:color="auto"/>
              <w:left w:val="single" w:sz="6" w:space="0" w:color="auto"/>
              <w:bottom w:val="single" w:sz="6" w:space="0" w:color="auto"/>
              <w:right w:val="single" w:sz="6" w:space="0" w:color="auto"/>
            </w:tcBorders>
          </w:tcPr>
          <w:p w14:paraId="3553E88D"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F0D2AA2"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72978A4" w14:textId="21D4CE04"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D062C15"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0D5E8D0"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9513C78"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C899751"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57EE275"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FC268CA"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03ACF65"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5B333081" w14:textId="2D86A781"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5D8A465"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327A73B"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A8077F3" w14:textId="77777777" w:rsidR="007F73EA" w:rsidRDefault="007F73EA" w:rsidP="007F73EA">
            <w:pPr>
              <w:pStyle w:val="Standard1"/>
              <w:spacing w:before="0" w:line="260" w:lineRule="exact"/>
              <w:rPr>
                <w:sz w:val="20"/>
                <w:lang w:val="en-US"/>
              </w:rPr>
            </w:pPr>
            <w:r w:rsidRPr="008F0713">
              <w:rPr>
                <w:sz w:val="20"/>
                <w:lang w:val="en-US"/>
              </w:rPr>
              <w:t xml:space="preserve">V1.1.1 </w:t>
            </w:r>
          </w:p>
          <w:p w14:paraId="53477BE4" w14:textId="35EA59B6" w:rsidR="007F73EA" w:rsidRPr="001E1A59" w:rsidRDefault="007F73EA" w:rsidP="007F73EA">
            <w:pPr>
              <w:pStyle w:val="Standard1"/>
              <w:spacing w:before="0" w:line="260" w:lineRule="exact"/>
              <w:rPr>
                <w:sz w:val="20"/>
                <w:lang w:val="en-US"/>
              </w:rPr>
            </w:pPr>
            <w:r w:rsidRPr="008F0713">
              <w:rPr>
                <w:sz w:val="20"/>
                <w:lang w:val="en-US"/>
              </w:rPr>
              <w:t>(2019-05)</w:t>
            </w:r>
          </w:p>
        </w:tc>
      </w:tr>
      <w:tr w:rsidR="007F73EA" w14:paraId="1B43F32F"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8B1EE36" w14:textId="55831A1B"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5D0C7E4F" w14:textId="6FB493ED" w:rsidR="007F73EA" w:rsidRPr="008F0713" w:rsidRDefault="007F73EA" w:rsidP="007F73EA">
            <w:pPr>
              <w:pStyle w:val="Standard1"/>
              <w:spacing w:before="0" w:line="260" w:lineRule="exact"/>
              <w:rPr>
                <w:sz w:val="20"/>
                <w:lang w:val="en-US"/>
              </w:rPr>
            </w:pPr>
            <w:r w:rsidRPr="004B22D0">
              <w:rPr>
                <w:sz w:val="20"/>
                <w:lang w:val="en-US"/>
              </w:rPr>
              <w:t xml:space="preserve">ES 203 311-5 </w:t>
            </w:r>
          </w:p>
        </w:tc>
        <w:tc>
          <w:tcPr>
            <w:tcW w:w="4585" w:type="dxa"/>
            <w:tcBorders>
              <w:top w:val="single" w:sz="6" w:space="0" w:color="auto"/>
              <w:left w:val="single" w:sz="6" w:space="0" w:color="auto"/>
              <w:bottom w:val="single" w:sz="6" w:space="0" w:color="auto"/>
              <w:right w:val="single" w:sz="6" w:space="0" w:color="auto"/>
            </w:tcBorders>
          </w:tcPr>
          <w:p w14:paraId="43567DBB" w14:textId="7EB79A8E" w:rsidR="007F73EA" w:rsidRPr="008F0713" w:rsidRDefault="007F73EA" w:rsidP="007F73EA">
            <w:pPr>
              <w:pStyle w:val="Standard1"/>
              <w:spacing w:before="0"/>
              <w:rPr>
                <w:sz w:val="20"/>
                <w:lang w:val="en-US"/>
              </w:rPr>
            </w:pPr>
            <w:r w:rsidRPr="004B22D0">
              <w:rPr>
                <w:sz w:val="20"/>
                <w:lang w:val="en-US"/>
              </w:rPr>
              <w:t>Integrated broadband cable telecommunication networks (CABLE); Fourth generation transmission systems for interactive cable television services - IP cable modems; Part 5: Converged cable access platform operations support system interface; DOCSIS® 3.1 [ANSI/SCTE 220-4 2016]</w:t>
            </w:r>
          </w:p>
        </w:tc>
        <w:tc>
          <w:tcPr>
            <w:tcW w:w="499" w:type="dxa"/>
            <w:tcBorders>
              <w:top w:val="single" w:sz="6" w:space="0" w:color="auto"/>
              <w:left w:val="single" w:sz="6" w:space="0" w:color="auto"/>
              <w:bottom w:val="single" w:sz="6" w:space="0" w:color="auto"/>
              <w:right w:val="single" w:sz="6" w:space="0" w:color="auto"/>
            </w:tcBorders>
          </w:tcPr>
          <w:p w14:paraId="68225163"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79936BC"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BD56FC3" w14:textId="7CC3FCCD"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62D5EC9"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59A21C7"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50ECA8D"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37D556C"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A42CDAD"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FD93D96"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C1C983B"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008E947" w14:textId="09A79321"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70E9F419"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A4662D6"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3CE3A83" w14:textId="77777777" w:rsidR="007F73EA" w:rsidRDefault="007F73EA" w:rsidP="007F73EA">
            <w:pPr>
              <w:pStyle w:val="Standard1"/>
              <w:spacing w:before="0" w:line="260" w:lineRule="exact"/>
              <w:rPr>
                <w:sz w:val="20"/>
                <w:lang w:val="en-US"/>
              </w:rPr>
            </w:pPr>
            <w:r w:rsidRPr="004B22D0">
              <w:rPr>
                <w:sz w:val="20"/>
                <w:lang w:val="en-US"/>
              </w:rPr>
              <w:t xml:space="preserve">V1.1.1 </w:t>
            </w:r>
          </w:p>
          <w:p w14:paraId="594A87AE" w14:textId="7FAD3B70" w:rsidR="007F73EA" w:rsidRPr="008F0713" w:rsidRDefault="007F73EA" w:rsidP="007F73EA">
            <w:pPr>
              <w:pStyle w:val="Standard1"/>
              <w:spacing w:before="0" w:line="260" w:lineRule="exact"/>
              <w:rPr>
                <w:sz w:val="20"/>
                <w:lang w:val="en-US"/>
              </w:rPr>
            </w:pPr>
            <w:r w:rsidRPr="004B22D0">
              <w:rPr>
                <w:sz w:val="20"/>
                <w:lang w:val="en-US"/>
              </w:rPr>
              <w:t>(2019-05)</w:t>
            </w:r>
          </w:p>
        </w:tc>
      </w:tr>
      <w:tr w:rsidR="007F73EA" w14:paraId="441F0EA6"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C00DC41" w14:textId="369B8A75"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180E5ED1" w14:textId="40379A24" w:rsidR="007F73EA" w:rsidRPr="004B22D0" w:rsidRDefault="007F73EA" w:rsidP="007F73EA">
            <w:pPr>
              <w:pStyle w:val="Standard1"/>
              <w:spacing w:before="0" w:line="260" w:lineRule="exact"/>
              <w:rPr>
                <w:sz w:val="20"/>
                <w:lang w:val="en-US"/>
              </w:rPr>
            </w:pPr>
            <w:r w:rsidRPr="008F02C5">
              <w:rPr>
                <w:sz w:val="20"/>
                <w:lang w:val="en-US"/>
              </w:rPr>
              <w:t xml:space="preserve">ES 203 311-6 </w:t>
            </w:r>
          </w:p>
        </w:tc>
        <w:tc>
          <w:tcPr>
            <w:tcW w:w="4585" w:type="dxa"/>
            <w:tcBorders>
              <w:top w:val="single" w:sz="6" w:space="0" w:color="auto"/>
              <w:left w:val="single" w:sz="6" w:space="0" w:color="auto"/>
              <w:bottom w:val="single" w:sz="6" w:space="0" w:color="auto"/>
              <w:right w:val="single" w:sz="6" w:space="0" w:color="auto"/>
            </w:tcBorders>
          </w:tcPr>
          <w:p w14:paraId="7A582A0D" w14:textId="42CE5295" w:rsidR="007F73EA" w:rsidRPr="004B22D0" w:rsidRDefault="007F73EA" w:rsidP="007F73EA">
            <w:pPr>
              <w:pStyle w:val="Standard1"/>
              <w:spacing w:before="0"/>
              <w:rPr>
                <w:sz w:val="20"/>
                <w:lang w:val="en-US"/>
              </w:rPr>
            </w:pPr>
            <w:r w:rsidRPr="008F02C5">
              <w:rPr>
                <w:sz w:val="20"/>
                <w:lang w:val="en-US"/>
              </w:rPr>
              <w:t>Integrated broadband cable telecommunication networks (CABLE); Fourth generation transmission systems for interactive cable television services - IP cable modems; Part 6: Security; DOCSIS® 3.1 [ANSI/SCTE 220-5 2016]</w:t>
            </w:r>
          </w:p>
        </w:tc>
        <w:tc>
          <w:tcPr>
            <w:tcW w:w="499" w:type="dxa"/>
            <w:tcBorders>
              <w:top w:val="single" w:sz="6" w:space="0" w:color="auto"/>
              <w:left w:val="single" w:sz="6" w:space="0" w:color="auto"/>
              <w:bottom w:val="single" w:sz="6" w:space="0" w:color="auto"/>
              <w:right w:val="single" w:sz="6" w:space="0" w:color="auto"/>
            </w:tcBorders>
          </w:tcPr>
          <w:p w14:paraId="2352226B"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0FF39B7"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A55E8F5" w14:textId="6B3D6879"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CD70A25"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0AD131E"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AC35265"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23CC721"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0B0200C"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FCA24EF"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8F79D9F"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E66AA76" w14:textId="43C15742"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3A65892"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FA09B81"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F25AF42" w14:textId="77777777" w:rsidR="007F73EA" w:rsidRDefault="007F73EA" w:rsidP="007F73EA">
            <w:pPr>
              <w:pStyle w:val="Standard1"/>
              <w:spacing w:before="0" w:line="260" w:lineRule="exact"/>
              <w:rPr>
                <w:sz w:val="20"/>
                <w:lang w:val="en-US"/>
              </w:rPr>
            </w:pPr>
            <w:r w:rsidRPr="008F02C5">
              <w:rPr>
                <w:sz w:val="20"/>
                <w:lang w:val="en-US"/>
              </w:rPr>
              <w:t xml:space="preserve">V1.1.1 </w:t>
            </w:r>
          </w:p>
          <w:p w14:paraId="6F7A5BC2" w14:textId="28FF2470" w:rsidR="007F73EA" w:rsidRPr="004B22D0" w:rsidRDefault="007F73EA" w:rsidP="007F73EA">
            <w:pPr>
              <w:pStyle w:val="Standard1"/>
              <w:spacing w:before="0" w:line="260" w:lineRule="exact"/>
              <w:rPr>
                <w:sz w:val="20"/>
                <w:lang w:val="en-US"/>
              </w:rPr>
            </w:pPr>
            <w:r w:rsidRPr="008F02C5">
              <w:rPr>
                <w:sz w:val="20"/>
                <w:lang w:val="en-US"/>
              </w:rPr>
              <w:t>(2019-05)</w:t>
            </w:r>
          </w:p>
        </w:tc>
      </w:tr>
      <w:tr w:rsidR="007F73EA" w14:paraId="5DEF46D4"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B47CD9D" w14:textId="31041BD6" w:rsidR="007F73EA" w:rsidRDefault="007F73EA"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4CA7DB86" w14:textId="09A1605D" w:rsidR="007F73EA" w:rsidRPr="008F02C5" w:rsidRDefault="007F73EA" w:rsidP="007F73EA">
            <w:pPr>
              <w:pStyle w:val="Standard1"/>
              <w:spacing w:before="0" w:line="260" w:lineRule="exact"/>
              <w:rPr>
                <w:sz w:val="20"/>
                <w:lang w:val="en-US"/>
              </w:rPr>
            </w:pPr>
            <w:r w:rsidRPr="00E949AB">
              <w:rPr>
                <w:sz w:val="20"/>
                <w:lang w:val="en-US"/>
              </w:rPr>
              <w:t xml:space="preserve">ES 203 386 </w:t>
            </w:r>
          </w:p>
        </w:tc>
        <w:tc>
          <w:tcPr>
            <w:tcW w:w="4585" w:type="dxa"/>
            <w:tcBorders>
              <w:top w:val="single" w:sz="6" w:space="0" w:color="auto"/>
              <w:left w:val="single" w:sz="6" w:space="0" w:color="auto"/>
              <w:bottom w:val="single" w:sz="6" w:space="0" w:color="auto"/>
              <w:right w:val="single" w:sz="6" w:space="0" w:color="auto"/>
            </w:tcBorders>
          </w:tcPr>
          <w:p w14:paraId="5E9D7533" w14:textId="22CA221C" w:rsidR="007F73EA" w:rsidRPr="008F02C5" w:rsidRDefault="007F73EA" w:rsidP="007F73EA">
            <w:pPr>
              <w:pStyle w:val="Standard1"/>
              <w:spacing w:before="0"/>
              <w:rPr>
                <w:sz w:val="20"/>
                <w:lang w:val="en-US"/>
              </w:rPr>
            </w:pPr>
            <w:r w:rsidRPr="00E949AB">
              <w:rPr>
                <w:sz w:val="20"/>
                <w:lang w:val="en-US"/>
              </w:rPr>
              <w:t>Integrated broadband cable telecommunication networks (CABLE); Embedded Router</w:t>
            </w:r>
          </w:p>
        </w:tc>
        <w:tc>
          <w:tcPr>
            <w:tcW w:w="499" w:type="dxa"/>
            <w:tcBorders>
              <w:top w:val="single" w:sz="6" w:space="0" w:color="auto"/>
              <w:left w:val="single" w:sz="6" w:space="0" w:color="auto"/>
              <w:bottom w:val="single" w:sz="6" w:space="0" w:color="auto"/>
              <w:right w:val="single" w:sz="6" w:space="0" w:color="auto"/>
            </w:tcBorders>
          </w:tcPr>
          <w:p w14:paraId="59A61758"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3DA616F"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BD8D0B0" w14:textId="254B3767"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7CAE952"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E65D285"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34A0917"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A4B89DA"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EF44982"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CB4EDD8"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4156DC8"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521644E" w14:textId="338C37F3"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D11C539" w14:textId="7777777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DC80115"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3BAE267" w14:textId="77777777" w:rsidR="007F73EA" w:rsidRDefault="007F73EA" w:rsidP="007F73EA">
            <w:pPr>
              <w:pStyle w:val="Standard1"/>
              <w:spacing w:before="0" w:line="260" w:lineRule="exact"/>
              <w:rPr>
                <w:sz w:val="20"/>
                <w:lang w:val="en-US"/>
              </w:rPr>
            </w:pPr>
            <w:r w:rsidRPr="00E949AB">
              <w:rPr>
                <w:sz w:val="20"/>
                <w:lang w:val="en-US"/>
              </w:rPr>
              <w:t xml:space="preserve">V1.1.1 </w:t>
            </w:r>
          </w:p>
          <w:p w14:paraId="5CDE79B0" w14:textId="36AC1BFF" w:rsidR="007F73EA" w:rsidRPr="008F02C5" w:rsidRDefault="007F73EA" w:rsidP="007F73EA">
            <w:pPr>
              <w:pStyle w:val="Standard1"/>
              <w:spacing w:before="0" w:line="260" w:lineRule="exact"/>
              <w:rPr>
                <w:sz w:val="20"/>
                <w:lang w:val="en-US"/>
              </w:rPr>
            </w:pPr>
            <w:r w:rsidRPr="00E949AB">
              <w:rPr>
                <w:sz w:val="20"/>
                <w:lang w:val="en-US"/>
              </w:rPr>
              <w:t>(2017-08)</w:t>
            </w:r>
          </w:p>
        </w:tc>
      </w:tr>
      <w:tr w:rsidR="00DD1AE5" w14:paraId="53DE69EF"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914DF3B" w14:textId="58449D33" w:rsidR="00DD1AE5" w:rsidRDefault="00DD1AE5" w:rsidP="007F73EA">
            <w:pPr>
              <w:pStyle w:val="Standard1"/>
              <w:spacing w:before="0" w:line="260" w:lineRule="exact"/>
              <w:rPr>
                <w:sz w:val="20"/>
                <w:lang w:val="en-US"/>
              </w:rPr>
            </w:pPr>
            <w:r>
              <w:rPr>
                <w:sz w:val="20"/>
                <w:lang w:val="en-US"/>
              </w:rPr>
              <w:t>ETSI</w:t>
            </w:r>
          </w:p>
        </w:tc>
        <w:tc>
          <w:tcPr>
            <w:tcW w:w="1830" w:type="dxa"/>
            <w:tcBorders>
              <w:top w:val="single" w:sz="6" w:space="0" w:color="auto"/>
              <w:left w:val="single" w:sz="6" w:space="0" w:color="auto"/>
              <w:bottom w:val="single" w:sz="6" w:space="0" w:color="auto"/>
              <w:right w:val="single" w:sz="6" w:space="0" w:color="auto"/>
            </w:tcBorders>
          </w:tcPr>
          <w:p w14:paraId="70C4B9BD" w14:textId="5C565C35" w:rsidR="00DD1AE5" w:rsidRPr="00E949AB" w:rsidRDefault="00DD1AE5" w:rsidP="007F73EA">
            <w:pPr>
              <w:pStyle w:val="Standard1"/>
              <w:spacing w:before="0" w:line="260" w:lineRule="exact"/>
              <w:rPr>
                <w:sz w:val="20"/>
                <w:lang w:val="en-US"/>
              </w:rPr>
            </w:pPr>
            <w:r w:rsidRPr="00DD1AE5">
              <w:rPr>
                <w:sz w:val="20"/>
                <w:lang w:val="en-US"/>
              </w:rPr>
              <w:t xml:space="preserve">TR 101 546 </w:t>
            </w:r>
          </w:p>
        </w:tc>
        <w:tc>
          <w:tcPr>
            <w:tcW w:w="4585" w:type="dxa"/>
            <w:tcBorders>
              <w:top w:val="single" w:sz="6" w:space="0" w:color="auto"/>
              <w:left w:val="single" w:sz="6" w:space="0" w:color="auto"/>
              <w:bottom w:val="single" w:sz="6" w:space="0" w:color="auto"/>
              <w:right w:val="single" w:sz="6" w:space="0" w:color="auto"/>
            </w:tcBorders>
          </w:tcPr>
          <w:p w14:paraId="461689A9" w14:textId="012912A5" w:rsidR="00DD1AE5" w:rsidRPr="00E949AB" w:rsidRDefault="00DD1AE5" w:rsidP="007F73EA">
            <w:pPr>
              <w:pStyle w:val="Standard1"/>
              <w:spacing w:before="0"/>
              <w:rPr>
                <w:sz w:val="20"/>
                <w:lang w:val="en-US"/>
              </w:rPr>
            </w:pPr>
            <w:r w:rsidRPr="00DD1AE5">
              <w:rPr>
                <w:sz w:val="20"/>
                <w:lang w:val="en-US"/>
              </w:rPr>
              <w:t>Access, Terminals, Transmission and Multiplexing (ATTM); Integrated Broadband Cable and Television Networks; Converged Cable Access Platform Architecture</w:t>
            </w:r>
          </w:p>
        </w:tc>
        <w:tc>
          <w:tcPr>
            <w:tcW w:w="499" w:type="dxa"/>
            <w:tcBorders>
              <w:top w:val="single" w:sz="6" w:space="0" w:color="auto"/>
              <w:left w:val="single" w:sz="6" w:space="0" w:color="auto"/>
              <w:bottom w:val="single" w:sz="6" w:space="0" w:color="auto"/>
              <w:right w:val="single" w:sz="6" w:space="0" w:color="auto"/>
            </w:tcBorders>
          </w:tcPr>
          <w:p w14:paraId="69ABF7ED" w14:textId="77777777" w:rsidR="00DD1AE5" w:rsidRDefault="00DD1AE5"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5532FA5" w14:textId="3E18B860" w:rsidR="00DD1AE5" w:rsidRPr="00D93C67" w:rsidRDefault="00DD1AE5"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35779AC" w14:textId="2919EEDB" w:rsidR="00DD1AE5" w:rsidRDefault="00DD1AE5"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2DE3A62F" w14:textId="77777777" w:rsidR="00DD1AE5" w:rsidRDefault="00DD1AE5"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16B25BB" w14:textId="77777777" w:rsidR="00DD1AE5" w:rsidRPr="00D93C67" w:rsidRDefault="00DD1AE5"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6932371" w14:textId="77777777" w:rsidR="00DD1AE5" w:rsidRPr="00D93C67" w:rsidRDefault="00DD1AE5"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5C37BD7" w14:textId="77777777" w:rsidR="00DD1AE5" w:rsidRPr="00D93C67" w:rsidRDefault="00DD1AE5"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772E67D" w14:textId="77777777" w:rsidR="00DD1AE5" w:rsidRPr="00D93C67" w:rsidRDefault="00DD1AE5"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E00F4CC" w14:textId="77777777" w:rsidR="00DD1AE5" w:rsidRDefault="00DD1AE5"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5BBF01A" w14:textId="77777777" w:rsidR="00DD1AE5" w:rsidRPr="00D93C67" w:rsidRDefault="00DD1AE5"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45F705EA" w14:textId="62ED2105" w:rsidR="00DD1AE5" w:rsidRDefault="00DD1AE5"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0AAAE36" w14:textId="77777777" w:rsidR="00DD1AE5" w:rsidRPr="00D93C67" w:rsidRDefault="00DD1AE5"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EEA1D0B" w14:textId="77777777" w:rsidR="00DD1AE5" w:rsidRPr="00D93C67" w:rsidRDefault="00DD1AE5"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CF196EB" w14:textId="77777777" w:rsidR="00DD1AE5" w:rsidRDefault="00DD1AE5" w:rsidP="007F73EA">
            <w:pPr>
              <w:pStyle w:val="Standard1"/>
              <w:spacing w:before="0" w:line="260" w:lineRule="exact"/>
              <w:rPr>
                <w:sz w:val="20"/>
                <w:lang w:val="en-US"/>
              </w:rPr>
            </w:pPr>
            <w:r w:rsidRPr="00DD1AE5">
              <w:rPr>
                <w:sz w:val="20"/>
                <w:lang w:val="en-US"/>
              </w:rPr>
              <w:t>V1.1.1</w:t>
            </w:r>
          </w:p>
          <w:p w14:paraId="1668F728" w14:textId="4B3771EA" w:rsidR="00DD1AE5" w:rsidRPr="00E949AB" w:rsidRDefault="00DD1AE5" w:rsidP="007F73EA">
            <w:pPr>
              <w:pStyle w:val="Standard1"/>
              <w:spacing w:before="0" w:line="260" w:lineRule="exact"/>
              <w:rPr>
                <w:sz w:val="20"/>
                <w:lang w:val="en-US"/>
              </w:rPr>
            </w:pPr>
            <w:r w:rsidRPr="00DD1AE5">
              <w:rPr>
                <w:sz w:val="20"/>
                <w:lang w:val="en-US"/>
              </w:rPr>
              <w:t>(2011-10)</w:t>
            </w:r>
          </w:p>
        </w:tc>
      </w:tr>
      <w:tr w:rsidR="007F73EA" w14:paraId="1B34AFFC"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BD13A17" w14:textId="38FFD060" w:rsidR="007F73EA" w:rsidRPr="00D93C67" w:rsidRDefault="007F73EA" w:rsidP="007F73EA">
            <w:pPr>
              <w:pStyle w:val="Standard1"/>
              <w:spacing w:before="0" w:line="260" w:lineRule="exact"/>
              <w:rPr>
                <w:sz w:val="20"/>
                <w:lang w:val="en-US"/>
              </w:rPr>
            </w:pPr>
            <w:r>
              <w:rPr>
                <w:sz w:val="20"/>
                <w:lang w:val="en-US"/>
              </w:rPr>
              <w:t>IEEE</w:t>
            </w:r>
          </w:p>
        </w:tc>
        <w:tc>
          <w:tcPr>
            <w:tcW w:w="1830" w:type="dxa"/>
            <w:tcBorders>
              <w:top w:val="single" w:sz="6" w:space="0" w:color="auto"/>
              <w:left w:val="single" w:sz="6" w:space="0" w:color="auto"/>
              <w:bottom w:val="single" w:sz="6" w:space="0" w:color="auto"/>
              <w:right w:val="single" w:sz="6" w:space="0" w:color="auto"/>
            </w:tcBorders>
          </w:tcPr>
          <w:p w14:paraId="74AE33B5" w14:textId="076A8EB3" w:rsidR="007F73EA" w:rsidRPr="00D93C67" w:rsidRDefault="007F73EA" w:rsidP="007F73EA">
            <w:pPr>
              <w:pStyle w:val="Standard1"/>
              <w:spacing w:before="0" w:line="260" w:lineRule="exact"/>
              <w:rPr>
                <w:sz w:val="20"/>
                <w:lang w:val="en-US"/>
              </w:rPr>
            </w:pPr>
            <w:r>
              <w:rPr>
                <w:sz w:val="20"/>
                <w:lang w:val="en-US"/>
              </w:rPr>
              <w:t>802.3-2018</w:t>
            </w:r>
            <w:r>
              <w:rPr>
                <w:sz w:val="20"/>
                <w:lang w:val="en-US"/>
              </w:rPr>
              <w:br/>
              <w:t>2BASE-TL</w:t>
            </w:r>
          </w:p>
        </w:tc>
        <w:tc>
          <w:tcPr>
            <w:tcW w:w="4585" w:type="dxa"/>
            <w:tcBorders>
              <w:top w:val="single" w:sz="6" w:space="0" w:color="auto"/>
              <w:left w:val="single" w:sz="6" w:space="0" w:color="auto"/>
              <w:bottom w:val="single" w:sz="6" w:space="0" w:color="auto"/>
              <w:right w:val="single" w:sz="6" w:space="0" w:color="auto"/>
            </w:tcBorders>
          </w:tcPr>
          <w:p w14:paraId="5A029F2A" w14:textId="48F28482" w:rsidR="007F73EA" w:rsidRPr="00D93C67" w:rsidRDefault="007F73EA" w:rsidP="007F73EA">
            <w:pPr>
              <w:pStyle w:val="Standard1"/>
              <w:spacing w:before="0"/>
              <w:rPr>
                <w:sz w:val="20"/>
                <w:lang w:val="en-US"/>
              </w:rPr>
            </w:pPr>
            <w:r w:rsidRPr="00140A99">
              <w:rPr>
                <w:sz w:val="20"/>
                <w:lang w:val="en-US"/>
              </w:rPr>
              <w:t>Physical Layer specification up to 5.696 Mb/s point to point link over single copper wire pair</w:t>
            </w:r>
            <w:r>
              <w:rPr>
                <w:sz w:val="20"/>
                <w:lang w:val="en-US"/>
              </w:rPr>
              <w:t xml:space="preserve"> - IEEE Std 802.3, Clause 61 and </w:t>
            </w:r>
            <w:r w:rsidRPr="00E41BF0">
              <w:rPr>
                <w:sz w:val="20"/>
                <w:lang w:val="en-US"/>
              </w:rPr>
              <w:t xml:space="preserve">Clause </w:t>
            </w:r>
            <w:r>
              <w:rPr>
                <w:sz w:val="20"/>
                <w:lang w:val="en-US"/>
              </w:rPr>
              <w:t>63</w:t>
            </w:r>
          </w:p>
        </w:tc>
        <w:tc>
          <w:tcPr>
            <w:tcW w:w="499" w:type="dxa"/>
            <w:tcBorders>
              <w:top w:val="single" w:sz="6" w:space="0" w:color="auto"/>
              <w:left w:val="single" w:sz="6" w:space="0" w:color="auto"/>
              <w:bottom w:val="single" w:sz="6" w:space="0" w:color="auto"/>
              <w:right w:val="single" w:sz="6" w:space="0" w:color="auto"/>
            </w:tcBorders>
          </w:tcPr>
          <w:p w14:paraId="1119B20B" w14:textId="77777777" w:rsidR="007F73EA" w:rsidRPr="00D93C67"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45F5F7C" w14:textId="121A2C14"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9DEBB30" w14:textId="77777777" w:rsidR="007F73EA" w:rsidRPr="00D93C67"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0C0018B" w14:textId="1B16D97F" w:rsidR="007F73EA" w:rsidRPr="00D93C67"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1081AEB"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EFD9903"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1E3FACE" w14:textId="1DF1214D"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2198E32"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970FA72" w14:textId="5980D1C9" w:rsidR="007F73EA" w:rsidRPr="00D93C67" w:rsidRDefault="007F73EA" w:rsidP="007F73EA">
            <w:pPr>
              <w:pStyle w:val="Standard1"/>
              <w:spacing w:before="0" w:line="260" w:lineRule="exact"/>
              <w:jc w:val="center"/>
              <w:rPr>
                <w:sz w:val="20"/>
                <w:lang w:val="en-US"/>
              </w:rPr>
            </w:pPr>
            <w:r>
              <w:rPr>
                <w:sz w:val="20"/>
                <w:lang w:val="en-US"/>
              </w:rPr>
              <w:t>X</w:t>
            </w:r>
          </w:p>
        </w:tc>
        <w:tc>
          <w:tcPr>
            <w:tcW w:w="478" w:type="dxa"/>
            <w:gridSpan w:val="2"/>
            <w:tcBorders>
              <w:top w:val="single" w:sz="6" w:space="0" w:color="auto"/>
              <w:left w:val="single" w:sz="6" w:space="0" w:color="auto"/>
              <w:bottom w:val="single" w:sz="6" w:space="0" w:color="auto"/>
              <w:right w:val="single" w:sz="6" w:space="0" w:color="auto"/>
            </w:tcBorders>
          </w:tcPr>
          <w:p w14:paraId="4E449891"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89DD283"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9A1AB48" w14:textId="46974A42"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A34ABC4"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1AE6A67" w14:textId="3508A42A" w:rsidR="007F73EA" w:rsidRPr="00D93C67" w:rsidRDefault="007F73EA" w:rsidP="007F73EA">
            <w:pPr>
              <w:pStyle w:val="Standard1"/>
              <w:spacing w:before="0" w:line="260" w:lineRule="exact"/>
              <w:rPr>
                <w:sz w:val="20"/>
                <w:lang w:val="en-US"/>
              </w:rPr>
            </w:pPr>
            <w:r>
              <w:rPr>
                <w:sz w:val="20"/>
                <w:lang w:val="en-US"/>
              </w:rPr>
              <w:t>08/2018</w:t>
            </w:r>
          </w:p>
        </w:tc>
      </w:tr>
      <w:tr w:rsidR="007F73EA" w14:paraId="4C5F8013"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099C955" w14:textId="06C128DB" w:rsidR="007F73EA" w:rsidRDefault="007F73EA" w:rsidP="007F73EA">
            <w:pPr>
              <w:pStyle w:val="Standard1"/>
              <w:spacing w:before="0" w:line="260" w:lineRule="exact"/>
              <w:rPr>
                <w:sz w:val="20"/>
                <w:lang w:val="en-US"/>
              </w:rPr>
            </w:pPr>
            <w:r>
              <w:rPr>
                <w:sz w:val="20"/>
                <w:lang w:val="en-US"/>
              </w:rPr>
              <w:t>IEEE</w:t>
            </w:r>
          </w:p>
        </w:tc>
        <w:tc>
          <w:tcPr>
            <w:tcW w:w="1830" w:type="dxa"/>
            <w:tcBorders>
              <w:top w:val="single" w:sz="6" w:space="0" w:color="auto"/>
              <w:left w:val="single" w:sz="6" w:space="0" w:color="auto"/>
              <w:bottom w:val="single" w:sz="6" w:space="0" w:color="auto"/>
              <w:right w:val="single" w:sz="6" w:space="0" w:color="auto"/>
            </w:tcBorders>
          </w:tcPr>
          <w:p w14:paraId="66CD9A38" w14:textId="278E9F19" w:rsidR="007F73EA" w:rsidRDefault="007F73EA" w:rsidP="007F73EA">
            <w:pPr>
              <w:pStyle w:val="Standard1"/>
              <w:spacing w:before="0" w:line="260" w:lineRule="exact"/>
              <w:rPr>
                <w:sz w:val="20"/>
                <w:lang w:val="en-US"/>
              </w:rPr>
            </w:pPr>
            <w:r>
              <w:rPr>
                <w:sz w:val="20"/>
                <w:lang w:val="en-US"/>
              </w:rPr>
              <w:t>802.3-2018</w:t>
            </w:r>
            <w:r>
              <w:rPr>
                <w:sz w:val="20"/>
                <w:lang w:val="en-US"/>
              </w:rPr>
              <w:br/>
              <w:t>10PASS-TS</w:t>
            </w:r>
          </w:p>
        </w:tc>
        <w:tc>
          <w:tcPr>
            <w:tcW w:w="4585" w:type="dxa"/>
            <w:tcBorders>
              <w:top w:val="single" w:sz="6" w:space="0" w:color="auto"/>
              <w:left w:val="single" w:sz="6" w:space="0" w:color="auto"/>
              <w:bottom w:val="single" w:sz="6" w:space="0" w:color="auto"/>
              <w:right w:val="single" w:sz="6" w:space="0" w:color="auto"/>
            </w:tcBorders>
          </w:tcPr>
          <w:p w14:paraId="78A23619" w14:textId="3EBE32BB" w:rsidR="007F73EA" w:rsidRPr="00140A99" w:rsidRDefault="007F73EA" w:rsidP="007F73EA">
            <w:pPr>
              <w:pStyle w:val="Standard1"/>
              <w:spacing w:before="0"/>
              <w:rPr>
                <w:sz w:val="20"/>
                <w:lang w:val="en-US"/>
              </w:rPr>
            </w:pPr>
            <w:r w:rsidRPr="00E41BF0">
              <w:rPr>
                <w:sz w:val="20"/>
                <w:lang w:val="en-US"/>
              </w:rPr>
              <w:t>Physical Layer specification up to 100 Mb/s point to point link over single copper wire pair</w:t>
            </w:r>
            <w:r>
              <w:rPr>
                <w:sz w:val="20"/>
                <w:lang w:val="en-US"/>
              </w:rPr>
              <w:t xml:space="preserve"> – IEEE Std 802.3, Clause 61 and 62</w:t>
            </w:r>
          </w:p>
        </w:tc>
        <w:tc>
          <w:tcPr>
            <w:tcW w:w="499" w:type="dxa"/>
            <w:tcBorders>
              <w:top w:val="single" w:sz="6" w:space="0" w:color="auto"/>
              <w:left w:val="single" w:sz="6" w:space="0" w:color="auto"/>
              <w:bottom w:val="single" w:sz="6" w:space="0" w:color="auto"/>
              <w:right w:val="single" w:sz="6" w:space="0" w:color="auto"/>
            </w:tcBorders>
          </w:tcPr>
          <w:p w14:paraId="42DD393E" w14:textId="77777777" w:rsidR="007F73EA" w:rsidRPr="00D93C67"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08AC237" w14:textId="21CFFB02"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6498469" w14:textId="77777777" w:rsidR="007F73EA" w:rsidRPr="00D93C67"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D69851D" w14:textId="0332EAB4" w:rsidR="007F73EA" w:rsidRPr="00D93C67" w:rsidRDefault="007F73EA" w:rsidP="007F73EA">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42482A0"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7B40CD6"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15D7057" w14:textId="257A52A2" w:rsidR="007F73EA" w:rsidRPr="00D93C67" w:rsidRDefault="007F73EA" w:rsidP="007F73EA">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8ABAA87"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CB9A641" w14:textId="018C63A6" w:rsidR="007F73EA" w:rsidRPr="00D93C67" w:rsidRDefault="007F73EA" w:rsidP="007F73EA">
            <w:pPr>
              <w:pStyle w:val="Standard1"/>
              <w:spacing w:before="0" w:line="260" w:lineRule="exact"/>
              <w:jc w:val="center"/>
              <w:rPr>
                <w:sz w:val="20"/>
                <w:lang w:val="en-US"/>
              </w:rPr>
            </w:pPr>
            <w:r>
              <w:rPr>
                <w:sz w:val="20"/>
                <w:lang w:val="en-US"/>
              </w:rPr>
              <w:t>X</w:t>
            </w:r>
          </w:p>
        </w:tc>
        <w:tc>
          <w:tcPr>
            <w:tcW w:w="478" w:type="dxa"/>
            <w:gridSpan w:val="2"/>
            <w:tcBorders>
              <w:top w:val="single" w:sz="6" w:space="0" w:color="auto"/>
              <w:left w:val="single" w:sz="6" w:space="0" w:color="auto"/>
              <w:bottom w:val="single" w:sz="6" w:space="0" w:color="auto"/>
              <w:right w:val="single" w:sz="6" w:space="0" w:color="auto"/>
            </w:tcBorders>
          </w:tcPr>
          <w:p w14:paraId="392BE1B5"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37EAB47" w14:textId="77777777"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D7DAA6C" w14:textId="60C0CE71"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8FFACBB"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3923DF3" w14:textId="5FBCAABA" w:rsidR="007F73EA" w:rsidRDefault="007F73EA" w:rsidP="007F73EA">
            <w:pPr>
              <w:pStyle w:val="Standard1"/>
              <w:spacing w:before="0" w:line="260" w:lineRule="exact"/>
              <w:rPr>
                <w:sz w:val="20"/>
                <w:lang w:val="en-US"/>
              </w:rPr>
            </w:pPr>
            <w:r>
              <w:rPr>
                <w:sz w:val="20"/>
                <w:lang w:val="en-US"/>
              </w:rPr>
              <w:t>08/2018</w:t>
            </w:r>
          </w:p>
        </w:tc>
      </w:tr>
      <w:tr w:rsidR="007F73EA" w:rsidRPr="00140A99" w14:paraId="1193680E"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22C4E1F" w14:textId="2CB7E701" w:rsidR="007F73EA" w:rsidRPr="00D93C67" w:rsidRDefault="007F73EA" w:rsidP="007F73EA">
            <w:pPr>
              <w:pStyle w:val="Standard1"/>
              <w:spacing w:before="0" w:line="260" w:lineRule="exact"/>
              <w:rPr>
                <w:sz w:val="20"/>
                <w:highlight w:val="green"/>
                <w:lang w:val="en-US"/>
              </w:rPr>
            </w:pPr>
            <w:r w:rsidRPr="00D93C67">
              <w:rPr>
                <w:sz w:val="20"/>
                <w:lang w:val="en-US"/>
              </w:rPr>
              <w:t>IEEE</w:t>
            </w:r>
          </w:p>
        </w:tc>
        <w:tc>
          <w:tcPr>
            <w:tcW w:w="1830" w:type="dxa"/>
            <w:tcBorders>
              <w:top w:val="single" w:sz="6" w:space="0" w:color="auto"/>
              <w:left w:val="single" w:sz="6" w:space="0" w:color="auto"/>
              <w:bottom w:val="single" w:sz="6" w:space="0" w:color="auto"/>
              <w:right w:val="single" w:sz="6" w:space="0" w:color="auto"/>
            </w:tcBorders>
          </w:tcPr>
          <w:p w14:paraId="48BDBD33" w14:textId="63EE8E11" w:rsidR="007F73EA" w:rsidRPr="00D93C67" w:rsidRDefault="007F73EA" w:rsidP="007F73EA">
            <w:pPr>
              <w:pStyle w:val="Standard1"/>
              <w:spacing w:before="0" w:line="260" w:lineRule="exact"/>
              <w:jc w:val="both"/>
              <w:rPr>
                <w:sz w:val="20"/>
                <w:highlight w:val="green"/>
                <w:lang w:val="en-US"/>
              </w:rPr>
            </w:pPr>
            <w:r w:rsidRPr="00D93C67">
              <w:rPr>
                <w:sz w:val="20"/>
                <w:lang w:val="en-US"/>
              </w:rPr>
              <w:t>802.3-201</w:t>
            </w:r>
            <w:r>
              <w:rPr>
                <w:sz w:val="20"/>
                <w:lang w:val="en-US"/>
              </w:rPr>
              <w:t>8</w:t>
            </w:r>
            <w:r w:rsidRPr="00D93C67">
              <w:rPr>
                <w:sz w:val="20"/>
                <w:lang w:val="en-US"/>
              </w:rPr>
              <w:t xml:space="preserve">      100BASE-LX1</w:t>
            </w:r>
            <w:r w:rsidRPr="00D93C67">
              <w:rPr>
                <w:sz w:val="20"/>
                <w:lang w:val="en-US"/>
              </w:rPr>
              <w:br/>
              <w:t xml:space="preserve">and </w:t>
            </w:r>
            <w:r w:rsidRPr="00D93C67">
              <w:rPr>
                <w:sz w:val="20"/>
                <w:lang w:val="en-US"/>
              </w:rPr>
              <w:br/>
              <w:t>100BASE-BX10</w:t>
            </w:r>
          </w:p>
        </w:tc>
        <w:tc>
          <w:tcPr>
            <w:tcW w:w="4585" w:type="dxa"/>
            <w:tcBorders>
              <w:top w:val="single" w:sz="6" w:space="0" w:color="auto"/>
              <w:left w:val="single" w:sz="6" w:space="0" w:color="auto"/>
              <w:bottom w:val="single" w:sz="6" w:space="0" w:color="auto"/>
              <w:right w:val="single" w:sz="6" w:space="0" w:color="auto"/>
            </w:tcBorders>
          </w:tcPr>
          <w:p w14:paraId="32102160" w14:textId="0F81EF4A" w:rsidR="007F73EA" w:rsidRPr="00D93C67" w:rsidRDefault="007F73EA" w:rsidP="007F73EA">
            <w:pPr>
              <w:pStyle w:val="Standard1"/>
              <w:spacing w:before="0"/>
              <w:rPr>
                <w:sz w:val="20"/>
                <w:highlight w:val="green"/>
                <w:lang w:val="en-US"/>
              </w:rPr>
            </w:pPr>
            <w:r w:rsidRPr="00D93C67">
              <w:rPr>
                <w:sz w:val="20"/>
                <w:lang w:val="en-US"/>
              </w:rPr>
              <w:t>Physical Layer specification for point-to-point 100 Mb/s Ethernet links over single-mode optical fiber - IEEE Std 802.3, Clause 56, Clause 58 and Clause 66</w:t>
            </w:r>
          </w:p>
        </w:tc>
        <w:tc>
          <w:tcPr>
            <w:tcW w:w="499" w:type="dxa"/>
            <w:tcBorders>
              <w:top w:val="single" w:sz="6" w:space="0" w:color="auto"/>
              <w:left w:val="single" w:sz="6" w:space="0" w:color="auto"/>
              <w:bottom w:val="single" w:sz="6" w:space="0" w:color="auto"/>
              <w:right w:val="single" w:sz="6" w:space="0" w:color="auto"/>
            </w:tcBorders>
          </w:tcPr>
          <w:p w14:paraId="15FF6E0E"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0B4C46D" w14:textId="3BE9DE3C" w:rsidR="007F73EA" w:rsidRPr="00D93C67"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1E06037" w14:textId="77777777" w:rsidR="007F73EA" w:rsidRPr="00D93C67"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7D7F6EB" w14:textId="77777777" w:rsidR="007F73EA" w:rsidRPr="00D93C67"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3288684"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18FCB8F" w14:textId="51CCFC9D" w:rsidR="007F73EA" w:rsidRPr="00D93C67" w:rsidRDefault="007F73EA" w:rsidP="007F73EA">
            <w:pPr>
              <w:pStyle w:val="Standard1"/>
              <w:spacing w:before="0" w:line="260" w:lineRule="exact"/>
              <w:jc w:val="center"/>
              <w:rPr>
                <w:sz w:val="20"/>
                <w:lang w:val="en-US"/>
              </w:rPr>
            </w:pPr>
          </w:p>
          <w:p w14:paraId="14BD3412" w14:textId="4003F61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9836045"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01106B8"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83B778B" w14:textId="6AE327DF" w:rsidR="007F73EA" w:rsidRPr="00D93C67" w:rsidRDefault="007F73EA" w:rsidP="007F73EA">
            <w:pPr>
              <w:pStyle w:val="Standard1"/>
              <w:spacing w:before="0" w:line="260" w:lineRule="exact"/>
              <w:jc w:val="center"/>
              <w:rPr>
                <w:sz w:val="20"/>
                <w:lang w:val="en-US"/>
              </w:rPr>
            </w:pPr>
            <w:r>
              <w:rPr>
                <w:sz w:val="20"/>
                <w:lang w:val="en-US"/>
              </w:rPr>
              <w:t>X</w:t>
            </w:r>
          </w:p>
        </w:tc>
        <w:tc>
          <w:tcPr>
            <w:tcW w:w="478" w:type="dxa"/>
            <w:gridSpan w:val="2"/>
            <w:tcBorders>
              <w:top w:val="single" w:sz="6" w:space="0" w:color="auto"/>
              <w:left w:val="single" w:sz="6" w:space="0" w:color="auto"/>
              <w:bottom w:val="single" w:sz="6" w:space="0" w:color="auto"/>
              <w:right w:val="single" w:sz="6" w:space="0" w:color="auto"/>
            </w:tcBorders>
          </w:tcPr>
          <w:p w14:paraId="0C65D9E8"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120280FE" w14:textId="44E5ED17" w:rsidR="007F73EA" w:rsidRPr="00D93C67" w:rsidRDefault="007F73EA" w:rsidP="007F73EA">
            <w:pPr>
              <w:pStyle w:val="Standard1"/>
              <w:spacing w:before="0" w:line="260" w:lineRule="exact"/>
              <w:jc w:val="center"/>
              <w:rPr>
                <w:sz w:val="20"/>
                <w:lang w:val="en-US"/>
              </w:rPr>
            </w:pPr>
          </w:p>
          <w:p w14:paraId="3A654231" w14:textId="43C56040" w:rsidR="007F73EA" w:rsidRPr="00D93C67" w:rsidRDefault="007F73EA" w:rsidP="007F73EA">
            <w:pPr>
              <w:pStyle w:val="Standard1"/>
              <w:spacing w:before="0" w:line="260" w:lineRule="exact"/>
              <w:jc w:val="center"/>
              <w:rPr>
                <w:sz w:val="20"/>
                <w:highlight w:val="green"/>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9A93262" w14:textId="15BFC94E" w:rsidR="007F73EA" w:rsidRPr="00D93C67" w:rsidRDefault="007F73EA" w:rsidP="007F73EA">
            <w:pPr>
              <w:pStyle w:val="Standard1"/>
              <w:spacing w:before="0" w:line="260" w:lineRule="exact"/>
              <w:jc w:val="center"/>
              <w:rPr>
                <w:sz w:val="20"/>
                <w:lang w:val="en-US"/>
              </w:rPr>
            </w:pPr>
            <w:r w:rsidRPr="00D93C67">
              <w:rPr>
                <w:sz w:val="20"/>
                <w:lang w:val="en-US"/>
              </w:rPr>
              <w:br/>
            </w:r>
          </w:p>
        </w:tc>
        <w:tc>
          <w:tcPr>
            <w:tcW w:w="568" w:type="dxa"/>
            <w:gridSpan w:val="2"/>
            <w:tcBorders>
              <w:top w:val="single" w:sz="6" w:space="0" w:color="auto"/>
              <w:left w:val="single" w:sz="6" w:space="0" w:color="auto"/>
              <w:bottom w:val="single" w:sz="6" w:space="0" w:color="auto"/>
              <w:right w:val="single" w:sz="6" w:space="0" w:color="auto"/>
            </w:tcBorders>
          </w:tcPr>
          <w:p w14:paraId="4AFEB89C"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8FD1ECD" w14:textId="799A64EA" w:rsidR="007F73EA" w:rsidRPr="00D93C67" w:rsidRDefault="007F73EA" w:rsidP="007F73EA">
            <w:pPr>
              <w:pStyle w:val="Standard1"/>
              <w:spacing w:before="0" w:line="260" w:lineRule="exact"/>
              <w:rPr>
                <w:sz w:val="20"/>
                <w:highlight w:val="green"/>
                <w:lang w:val="en-US"/>
              </w:rPr>
            </w:pPr>
            <w:r>
              <w:rPr>
                <w:sz w:val="20"/>
                <w:lang w:val="en-US"/>
              </w:rPr>
              <w:t>08/2018</w:t>
            </w:r>
          </w:p>
        </w:tc>
      </w:tr>
      <w:tr w:rsidR="007F73EA" w14:paraId="4719C471"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DA7F31D" w14:textId="051B5C1B" w:rsidR="007F73EA" w:rsidRPr="00D93C67" w:rsidRDefault="007F73EA" w:rsidP="007F73EA">
            <w:pPr>
              <w:pStyle w:val="Standard1"/>
              <w:spacing w:before="0" w:line="260" w:lineRule="exact"/>
              <w:rPr>
                <w:sz w:val="20"/>
                <w:highlight w:val="green"/>
                <w:lang w:val="en-US"/>
              </w:rPr>
            </w:pPr>
            <w:r w:rsidRPr="00D93C67">
              <w:rPr>
                <w:sz w:val="20"/>
                <w:lang w:val="en-US"/>
              </w:rPr>
              <w:lastRenderedPageBreak/>
              <w:t>IEEE</w:t>
            </w:r>
          </w:p>
        </w:tc>
        <w:tc>
          <w:tcPr>
            <w:tcW w:w="1830" w:type="dxa"/>
            <w:tcBorders>
              <w:top w:val="single" w:sz="6" w:space="0" w:color="auto"/>
              <w:left w:val="single" w:sz="6" w:space="0" w:color="auto"/>
              <w:bottom w:val="single" w:sz="6" w:space="0" w:color="auto"/>
              <w:right w:val="single" w:sz="6" w:space="0" w:color="auto"/>
            </w:tcBorders>
          </w:tcPr>
          <w:p w14:paraId="7F264D17" w14:textId="331E4BF6" w:rsidR="007F73EA" w:rsidRPr="00D93C67" w:rsidRDefault="007F73EA" w:rsidP="007F73EA">
            <w:pPr>
              <w:pStyle w:val="Standard1"/>
              <w:spacing w:before="0" w:line="260" w:lineRule="exact"/>
              <w:jc w:val="both"/>
              <w:rPr>
                <w:sz w:val="20"/>
                <w:highlight w:val="green"/>
                <w:lang w:val="en-US"/>
              </w:rPr>
            </w:pPr>
            <w:r w:rsidRPr="00D93C67">
              <w:rPr>
                <w:sz w:val="20"/>
                <w:lang w:val="en-US"/>
              </w:rPr>
              <w:t>802.3-201</w:t>
            </w:r>
            <w:r>
              <w:rPr>
                <w:sz w:val="20"/>
                <w:lang w:val="en-US"/>
              </w:rPr>
              <w:t>8</w:t>
            </w:r>
            <w:r w:rsidRPr="00D93C67">
              <w:rPr>
                <w:sz w:val="20"/>
                <w:lang w:val="en-US"/>
              </w:rPr>
              <w:t xml:space="preserve">                               1000BASE-LX10 and </w:t>
            </w:r>
            <w:r w:rsidRPr="00D93C67">
              <w:rPr>
                <w:sz w:val="20"/>
                <w:lang w:val="en-US"/>
              </w:rPr>
              <w:br/>
              <w:t>1000BASE-BX10</w:t>
            </w:r>
          </w:p>
        </w:tc>
        <w:tc>
          <w:tcPr>
            <w:tcW w:w="4585" w:type="dxa"/>
            <w:tcBorders>
              <w:top w:val="single" w:sz="6" w:space="0" w:color="auto"/>
              <w:left w:val="single" w:sz="6" w:space="0" w:color="auto"/>
              <w:bottom w:val="single" w:sz="6" w:space="0" w:color="auto"/>
              <w:right w:val="single" w:sz="6" w:space="0" w:color="auto"/>
            </w:tcBorders>
          </w:tcPr>
          <w:p w14:paraId="7B6855FA" w14:textId="1006AA06" w:rsidR="007F73EA" w:rsidRPr="00D93C67" w:rsidRDefault="007F73EA" w:rsidP="007F73EA">
            <w:pPr>
              <w:pStyle w:val="Standard1"/>
              <w:spacing w:before="0"/>
              <w:rPr>
                <w:sz w:val="20"/>
                <w:highlight w:val="green"/>
                <w:lang w:val="en-US"/>
              </w:rPr>
            </w:pPr>
            <w:r w:rsidRPr="00D93C67">
              <w:rPr>
                <w:sz w:val="20"/>
                <w:lang w:val="en-US"/>
              </w:rPr>
              <w:t>Physical Layer specification for point-to-point 1 Gb/s Ethernet links over single-mode optical fiber and multimode optical fiber- IEEE Std 802.3, Clause 56, Clause 59 and Clause 66</w:t>
            </w:r>
          </w:p>
        </w:tc>
        <w:tc>
          <w:tcPr>
            <w:tcW w:w="499" w:type="dxa"/>
            <w:tcBorders>
              <w:top w:val="single" w:sz="6" w:space="0" w:color="auto"/>
              <w:left w:val="single" w:sz="6" w:space="0" w:color="auto"/>
              <w:bottom w:val="single" w:sz="6" w:space="0" w:color="auto"/>
              <w:right w:val="single" w:sz="6" w:space="0" w:color="auto"/>
            </w:tcBorders>
          </w:tcPr>
          <w:p w14:paraId="0D967F9A"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DB65296" w14:textId="032DC2CA" w:rsidR="007F73EA" w:rsidRPr="00D93C67"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68B1CD5" w14:textId="77777777" w:rsidR="007F73EA" w:rsidRPr="00D93C67"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1DDF724" w14:textId="77777777" w:rsidR="007F73EA" w:rsidRPr="00D93C67"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B5ED8CD"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1B635CF" w14:textId="2C54E606" w:rsidR="007F73EA" w:rsidRPr="00D93C67" w:rsidRDefault="007F73EA" w:rsidP="007F73EA">
            <w:pPr>
              <w:pStyle w:val="Standard1"/>
              <w:spacing w:before="0" w:line="260" w:lineRule="exact"/>
              <w:jc w:val="center"/>
              <w:rPr>
                <w:sz w:val="20"/>
                <w:lang w:val="en-US"/>
              </w:rPr>
            </w:pPr>
          </w:p>
          <w:p w14:paraId="40AFF735" w14:textId="50093CDC"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9AB88B7" w14:textId="77777777" w:rsidR="007F73EA" w:rsidRPr="00D93C67" w:rsidRDefault="007F73EA" w:rsidP="007F73EA">
            <w:pPr>
              <w:pStyle w:val="Standard1"/>
              <w:spacing w:before="0" w:line="260" w:lineRule="exact"/>
              <w:jc w:val="center"/>
              <w:rPr>
                <w:sz w:val="20"/>
                <w:highlight w:val="green"/>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4A8B3DE"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70907E4" w14:textId="3EF9D180" w:rsidR="007F73EA" w:rsidRPr="00D93C67" w:rsidRDefault="007F73EA" w:rsidP="007F73EA">
            <w:pPr>
              <w:pStyle w:val="Standard1"/>
              <w:spacing w:before="0" w:line="260" w:lineRule="exact"/>
              <w:jc w:val="center"/>
              <w:rPr>
                <w:sz w:val="20"/>
                <w:lang w:val="en-US"/>
              </w:rPr>
            </w:pPr>
            <w:r>
              <w:rPr>
                <w:sz w:val="20"/>
                <w:lang w:val="en-US"/>
              </w:rPr>
              <w:t>X</w:t>
            </w:r>
          </w:p>
        </w:tc>
        <w:tc>
          <w:tcPr>
            <w:tcW w:w="478" w:type="dxa"/>
            <w:gridSpan w:val="2"/>
            <w:tcBorders>
              <w:top w:val="single" w:sz="6" w:space="0" w:color="auto"/>
              <w:left w:val="single" w:sz="6" w:space="0" w:color="auto"/>
              <w:bottom w:val="single" w:sz="6" w:space="0" w:color="auto"/>
              <w:right w:val="single" w:sz="6" w:space="0" w:color="auto"/>
            </w:tcBorders>
          </w:tcPr>
          <w:p w14:paraId="1080912B" w14:textId="77777777" w:rsidR="007F73EA" w:rsidRPr="00D93C67"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F4DE235" w14:textId="77777777" w:rsidR="007F73EA" w:rsidRPr="00D93C67" w:rsidRDefault="007F73EA" w:rsidP="007F73EA">
            <w:pPr>
              <w:pStyle w:val="Standard1"/>
              <w:spacing w:before="0" w:line="260" w:lineRule="exact"/>
              <w:jc w:val="center"/>
              <w:rPr>
                <w:sz w:val="20"/>
                <w:highlight w:val="green"/>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30414E2" w14:textId="0D70A51B" w:rsidR="007F73EA" w:rsidRPr="00D93C67" w:rsidRDefault="007F73EA" w:rsidP="007F73EA">
            <w:pPr>
              <w:pStyle w:val="Standard1"/>
              <w:spacing w:before="0" w:line="260" w:lineRule="exact"/>
              <w:jc w:val="center"/>
              <w:rPr>
                <w:sz w:val="20"/>
                <w:lang w:val="en-US"/>
              </w:rPr>
            </w:pPr>
          </w:p>
          <w:p w14:paraId="59EBDEF3" w14:textId="357AC6D7"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8D4E5FF"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A8839AF" w14:textId="422AEB44" w:rsidR="007F73EA" w:rsidRPr="00D93C67" w:rsidRDefault="007F73EA" w:rsidP="007F73EA">
            <w:pPr>
              <w:pStyle w:val="Standard1"/>
              <w:spacing w:before="0" w:line="260" w:lineRule="exact"/>
              <w:rPr>
                <w:sz w:val="20"/>
                <w:highlight w:val="green"/>
                <w:lang w:val="en-US"/>
              </w:rPr>
            </w:pPr>
            <w:r>
              <w:rPr>
                <w:sz w:val="20"/>
                <w:lang w:val="en-US"/>
              </w:rPr>
              <w:t>08/2018</w:t>
            </w:r>
          </w:p>
        </w:tc>
      </w:tr>
      <w:tr w:rsidR="007F73EA" w14:paraId="280E5407"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9439D50" w14:textId="3EA202D6" w:rsidR="007F73EA" w:rsidRPr="00D93C67" w:rsidRDefault="007F73EA" w:rsidP="007F73EA">
            <w:pPr>
              <w:pStyle w:val="Standard1"/>
              <w:spacing w:before="0" w:line="260" w:lineRule="exact"/>
              <w:rPr>
                <w:sz w:val="20"/>
                <w:lang w:val="fr-FR"/>
              </w:rPr>
            </w:pPr>
            <w:r w:rsidRPr="00D93C67">
              <w:rPr>
                <w:sz w:val="20"/>
                <w:lang w:val="fr-FR"/>
              </w:rPr>
              <w:t>IEEE</w:t>
            </w:r>
          </w:p>
        </w:tc>
        <w:tc>
          <w:tcPr>
            <w:tcW w:w="1830" w:type="dxa"/>
            <w:tcBorders>
              <w:top w:val="single" w:sz="6" w:space="0" w:color="auto"/>
              <w:left w:val="single" w:sz="6" w:space="0" w:color="auto"/>
              <w:bottom w:val="single" w:sz="6" w:space="0" w:color="auto"/>
              <w:right w:val="single" w:sz="6" w:space="0" w:color="auto"/>
            </w:tcBorders>
          </w:tcPr>
          <w:p w14:paraId="71F6E9F0" w14:textId="03905C49" w:rsidR="007F73EA" w:rsidRPr="00D93C67" w:rsidRDefault="007F73EA" w:rsidP="007F73EA">
            <w:pPr>
              <w:pStyle w:val="Standard1"/>
              <w:spacing w:before="0" w:line="260" w:lineRule="exact"/>
              <w:jc w:val="both"/>
              <w:rPr>
                <w:sz w:val="20"/>
                <w:lang w:val="en-US"/>
              </w:rPr>
            </w:pPr>
            <w:r w:rsidRPr="00D93C67">
              <w:rPr>
                <w:sz w:val="20"/>
                <w:lang w:val="en-US"/>
              </w:rPr>
              <w:t>802.3-201</w:t>
            </w:r>
            <w:r>
              <w:rPr>
                <w:sz w:val="20"/>
                <w:lang w:val="en-US"/>
              </w:rPr>
              <w:t>8</w:t>
            </w:r>
            <w:r w:rsidRPr="00D93C67">
              <w:rPr>
                <w:sz w:val="20"/>
                <w:lang w:val="en-US"/>
              </w:rPr>
              <w:t xml:space="preserve">                               1000BASE-PX</w:t>
            </w:r>
          </w:p>
        </w:tc>
        <w:tc>
          <w:tcPr>
            <w:tcW w:w="4585" w:type="dxa"/>
            <w:tcBorders>
              <w:top w:val="single" w:sz="6" w:space="0" w:color="auto"/>
              <w:left w:val="single" w:sz="6" w:space="0" w:color="auto"/>
              <w:bottom w:val="single" w:sz="6" w:space="0" w:color="auto"/>
              <w:right w:val="single" w:sz="6" w:space="0" w:color="auto"/>
            </w:tcBorders>
          </w:tcPr>
          <w:p w14:paraId="2879A143" w14:textId="6410FF1B" w:rsidR="007F73EA" w:rsidRPr="00D93C67" w:rsidRDefault="007F73EA" w:rsidP="007F73EA">
            <w:pPr>
              <w:pStyle w:val="Standard1"/>
              <w:spacing w:before="0"/>
              <w:rPr>
                <w:sz w:val="20"/>
                <w:lang w:val="en-US"/>
              </w:rPr>
            </w:pPr>
            <w:r w:rsidRPr="00D93C67">
              <w:rPr>
                <w:sz w:val="20"/>
                <w:lang w:val="en-US"/>
              </w:rPr>
              <w:t>Physical Layer specification for point-to-multipoint 1 Gb/s connections over Ethernet-based passive optical networks  (1G-EPON)  - IEEE Std 802.3, Clause 56, Clause 60, Clause 64 and Clause 65</w:t>
            </w:r>
          </w:p>
        </w:tc>
        <w:tc>
          <w:tcPr>
            <w:tcW w:w="499" w:type="dxa"/>
            <w:tcBorders>
              <w:top w:val="single" w:sz="6" w:space="0" w:color="auto"/>
              <w:left w:val="single" w:sz="6" w:space="0" w:color="auto"/>
              <w:bottom w:val="single" w:sz="6" w:space="0" w:color="auto"/>
              <w:right w:val="single" w:sz="6" w:space="0" w:color="auto"/>
            </w:tcBorders>
          </w:tcPr>
          <w:p w14:paraId="4CA79006"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8430E49" w14:textId="61A9DD9C" w:rsidR="007F73EA" w:rsidRPr="00D93C67"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F87C6BD" w14:textId="77777777" w:rsidR="007F73EA" w:rsidRPr="00D93C67"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6DFE752" w14:textId="77777777" w:rsidR="007F73EA" w:rsidRPr="00D93C67"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6BA2A81" w14:textId="77777777" w:rsidR="007F73EA" w:rsidRPr="00D93C6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902CC68" w14:textId="5431020F" w:rsidR="007F73EA" w:rsidRPr="00D93C67" w:rsidRDefault="007F73EA" w:rsidP="007F73EA">
            <w:pPr>
              <w:pStyle w:val="Standard1"/>
              <w:spacing w:before="0" w:line="260" w:lineRule="exact"/>
              <w:jc w:val="center"/>
              <w:rPr>
                <w:sz w:val="20"/>
                <w:lang w:val="en-US"/>
              </w:rPr>
            </w:pPr>
          </w:p>
          <w:p w14:paraId="1EFD580E" w14:textId="7728D35C"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827C59C" w14:textId="77777777" w:rsidR="007F73EA" w:rsidRPr="00D93C67"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8D4D82D" w14:textId="77777777" w:rsidR="007F73EA" w:rsidRPr="00D93C67"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875FC69" w14:textId="77777777" w:rsidR="007F73EA" w:rsidRPr="00D93C67"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160F541" w14:textId="3764E51A" w:rsidR="007F73EA" w:rsidRPr="00D93C67" w:rsidRDefault="007F73EA" w:rsidP="007F73EA">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7A9BE194" w14:textId="66CCAD6D" w:rsidR="007F73EA" w:rsidRPr="00D93C67" w:rsidRDefault="007F73EA" w:rsidP="007F73EA">
            <w:pPr>
              <w:pStyle w:val="Standard1"/>
              <w:spacing w:before="0" w:line="260" w:lineRule="exact"/>
              <w:jc w:val="center"/>
              <w:rPr>
                <w:sz w:val="20"/>
                <w:lang w:val="en-US"/>
              </w:rPr>
            </w:pPr>
          </w:p>
          <w:p w14:paraId="6FAD7F6C" w14:textId="55260F8E" w:rsidR="007F73EA" w:rsidRPr="00D93C67"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3A50C3E" w14:textId="74416F6C" w:rsidR="007F73EA" w:rsidRPr="00D93C67" w:rsidRDefault="007F73EA" w:rsidP="007F73EA">
            <w:pPr>
              <w:pStyle w:val="Standard1"/>
              <w:spacing w:before="0" w:line="260" w:lineRule="exact"/>
              <w:jc w:val="center"/>
              <w:rPr>
                <w:sz w:val="20"/>
                <w:lang w:val="en-US"/>
              </w:rPr>
            </w:pPr>
          </w:p>
          <w:p w14:paraId="6DFE5701" w14:textId="0D5C7DF2" w:rsidR="007F73EA" w:rsidRPr="00D93C67"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15CBC78" w14:textId="77777777" w:rsidR="007F73EA" w:rsidRPr="00D93C67"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DB73237" w14:textId="30585C32" w:rsidR="007F73EA" w:rsidRPr="00D93C67" w:rsidRDefault="007F73EA" w:rsidP="007F73EA">
            <w:pPr>
              <w:pStyle w:val="Standard1"/>
              <w:spacing w:before="0" w:line="260" w:lineRule="exact"/>
              <w:rPr>
                <w:sz w:val="20"/>
                <w:lang w:val="en-US"/>
              </w:rPr>
            </w:pPr>
            <w:r>
              <w:rPr>
                <w:sz w:val="20"/>
                <w:lang w:val="en-US"/>
              </w:rPr>
              <w:t>08/2018</w:t>
            </w:r>
          </w:p>
        </w:tc>
      </w:tr>
      <w:tr w:rsidR="007F73EA" w14:paraId="78D8DEF8"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1F0ADBB" w14:textId="7DD3841B" w:rsidR="007F73EA" w:rsidRDefault="007F73EA" w:rsidP="007F73EA">
            <w:pPr>
              <w:pStyle w:val="Standard1"/>
              <w:spacing w:before="0" w:line="260" w:lineRule="exact"/>
              <w:rPr>
                <w:sz w:val="20"/>
                <w:lang w:val="en-US"/>
              </w:rPr>
            </w:pPr>
            <w:r>
              <w:rPr>
                <w:sz w:val="20"/>
                <w:lang w:val="en-US"/>
              </w:rPr>
              <w:t>IEEE</w:t>
            </w:r>
          </w:p>
        </w:tc>
        <w:tc>
          <w:tcPr>
            <w:tcW w:w="1830" w:type="dxa"/>
            <w:tcBorders>
              <w:top w:val="single" w:sz="6" w:space="0" w:color="auto"/>
              <w:left w:val="single" w:sz="6" w:space="0" w:color="auto"/>
              <w:bottom w:val="single" w:sz="6" w:space="0" w:color="auto"/>
              <w:right w:val="single" w:sz="6" w:space="0" w:color="auto"/>
            </w:tcBorders>
          </w:tcPr>
          <w:p w14:paraId="4945B7E0" w14:textId="069B24AE" w:rsidR="007F73EA" w:rsidRDefault="007F73EA" w:rsidP="007F73EA">
            <w:pPr>
              <w:pStyle w:val="Standard1"/>
              <w:spacing w:before="0" w:line="260" w:lineRule="exact"/>
              <w:jc w:val="both"/>
              <w:rPr>
                <w:sz w:val="20"/>
                <w:lang w:val="en-US"/>
              </w:rPr>
            </w:pPr>
            <w:r>
              <w:rPr>
                <w:sz w:val="20"/>
                <w:lang w:val="en-US"/>
              </w:rPr>
              <w:t>802.3-</w:t>
            </w:r>
            <w:r w:rsidRPr="009E271C">
              <w:rPr>
                <w:sz w:val="20"/>
                <w:lang w:val="en-US"/>
              </w:rPr>
              <w:t>201</w:t>
            </w:r>
            <w:r>
              <w:rPr>
                <w:sz w:val="20"/>
                <w:lang w:val="en-US"/>
              </w:rPr>
              <w:t>8</w:t>
            </w:r>
            <w:r w:rsidRPr="009E271C">
              <w:rPr>
                <w:sz w:val="20"/>
                <w:lang w:val="en-US"/>
              </w:rPr>
              <w:t xml:space="preserve">         </w:t>
            </w:r>
            <w:r>
              <w:rPr>
                <w:sz w:val="20"/>
                <w:lang w:val="en-US"/>
              </w:rPr>
              <w:t xml:space="preserve">                     10GBASE-PR</w:t>
            </w:r>
            <w:r>
              <w:rPr>
                <w:sz w:val="20"/>
                <w:lang w:val="en-US"/>
              </w:rPr>
              <w:br/>
            </w:r>
            <w:r w:rsidRPr="009E271C">
              <w:rPr>
                <w:sz w:val="20"/>
                <w:lang w:val="en-US"/>
              </w:rPr>
              <w:t xml:space="preserve">and </w:t>
            </w:r>
            <w:r>
              <w:rPr>
                <w:sz w:val="20"/>
                <w:lang w:val="en-US"/>
              </w:rPr>
              <w:br/>
            </w:r>
            <w:r w:rsidRPr="009E271C">
              <w:rPr>
                <w:sz w:val="20"/>
                <w:lang w:val="en-US"/>
              </w:rPr>
              <w:t>10/1GBASE-PRX</w:t>
            </w:r>
          </w:p>
        </w:tc>
        <w:tc>
          <w:tcPr>
            <w:tcW w:w="4585" w:type="dxa"/>
            <w:tcBorders>
              <w:top w:val="single" w:sz="6" w:space="0" w:color="auto"/>
              <w:left w:val="single" w:sz="6" w:space="0" w:color="auto"/>
              <w:bottom w:val="single" w:sz="6" w:space="0" w:color="auto"/>
              <w:right w:val="single" w:sz="6" w:space="0" w:color="auto"/>
            </w:tcBorders>
          </w:tcPr>
          <w:p w14:paraId="12ABD728" w14:textId="2F1C692E" w:rsidR="007F73EA" w:rsidRPr="001C7FBA" w:rsidRDefault="007F73EA" w:rsidP="007F73EA">
            <w:pPr>
              <w:pStyle w:val="Standard1"/>
              <w:spacing w:before="0"/>
              <w:rPr>
                <w:sz w:val="20"/>
                <w:lang w:val="en-US"/>
              </w:rPr>
            </w:pPr>
            <w:r w:rsidRPr="009E271C">
              <w:rPr>
                <w:sz w:val="20"/>
                <w:lang w:val="en-US"/>
              </w:rPr>
              <w:t>Physical Layer specification for point-to-multipoint 10 Gb/s connections over Ethernet-based passive optical networks  (10G-EPON)  - IEEE Std 802.3, Clause 56, Clause 75, Clause 76 and Clause 77</w:t>
            </w:r>
          </w:p>
        </w:tc>
        <w:tc>
          <w:tcPr>
            <w:tcW w:w="499" w:type="dxa"/>
            <w:tcBorders>
              <w:top w:val="single" w:sz="6" w:space="0" w:color="auto"/>
              <w:left w:val="single" w:sz="6" w:space="0" w:color="auto"/>
              <w:bottom w:val="single" w:sz="6" w:space="0" w:color="auto"/>
              <w:right w:val="single" w:sz="6" w:space="0" w:color="auto"/>
            </w:tcBorders>
          </w:tcPr>
          <w:p w14:paraId="4F1E9978"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882C509" w14:textId="534D14AA"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BCDB9EB"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E62496E"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BA7F1BA"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187D2A9" w14:textId="4996E583" w:rsidR="007F73EA" w:rsidRDefault="007F73EA" w:rsidP="007F73EA">
            <w:pPr>
              <w:pStyle w:val="Standard1"/>
              <w:spacing w:before="0" w:line="260" w:lineRule="exact"/>
              <w:jc w:val="center"/>
              <w:rPr>
                <w:sz w:val="20"/>
                <w:lang w:val="en-US"/>
              </w:rPr>
            </w:pPr>
          </w:p>
          <w:p w14:paraId="74F15491" w14:textId="3CEFB233"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946435F"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79387BA"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1CAB9D9"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948740D" w14:textId="49A7AD4C" w:rsidR="007F73EA" w:rsidRDefault="007F73EA" w:rsidP="007F73EA">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4B98F5BC" w14:textId="77777777"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0D87DE7" w14:textId="52941FAD" w:rsidR="007F73EA" w:rsidRDefault="007F73EA" w:rsidP="007F73EA">
            <w:pPr>
              <w:pStyle w:val="Standard1"/>
              <w:spacing w:before="0" w:line="260" w:lineRule="exact"/>
              <w:jc w:val="center"/>
              <w:rPr>
                <w:sz w:val="20"/>
                <w:lang w:val="en-US"/>
              </w:rPr>
            </w:pPr>
          </w:p>
          <w:p w14:paraId="46180410" w14:textId="178FFED3"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260C0B1"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4CD08D6" w14:textId="5E430C1B" w:rsidR="007F73EA" w:rsidRDefault="00E55A17" w:rsidP="007F73EA">
            <w:pPr>
              <w:pStyle w:val="Standard1"/>
              <w:spacing w:before="0" w:line="260" w:lineRule="exact"/>
              <w:rPr>
                <w:sz w:val="20"/>
                <w:lang w:val="en-US"/>
              </w:rPr>
            </w:pPr>
            <w:r>
              <w:rPr>
                <w:sz w:val="20"/>
                <w:lang w:val="en-US"/>
              </w:rPr>
              <w:t xml:space="preserve"> </w:t>
            </w:r>
            <w:r w:rsidR="007F73EA">
              <w:rPr>
                <w:sz w:val="20"/>
                <w:lang w:val="en-US"/>
              </w:rPr>
              <w:t>08/2018</w:t>
            </w:r>
          </w:p>
        </w:tc>
      </w:tr>
      <w:tr w:rsidR="007F73EA" w14:paraId="33D1A55B"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511D1B1" w14:textId="70BA2B59" w:rsidR="007F73EA" w:rsidRDefault="007F73EA" w:rsidP="007F73EA">
            <w:pPr>
              <w:pStyle w:val="Standard1"/>
              <w:spacing w:before="0" w:line="260" w:lineRule="exact"/>
              <w:rPr>
                <w:sz w:val="20"/>
                <w:lang w:val="en-US"/>
              </w:rPr>
            </w:pPr>
            <w:r w:rsidRPr="00D93C67">
              <w:rPr>
                <w:sz w:val="20"/>
                <w:lang w:val="en-US"/>
              </w:rPr>
              <w:t>IEEE</w:t>
            </w:r>
          </w:p>
        </w:tc>
        <w:tc>
          <w:tcPr>
            <w:tcW w:w="1830" w:type="dxa"/>
            <w:tcBorders>
              <w:top w:val="single" w:sz="6" w:space="0" w:color="auto"/>
              <w:left w:val="single" w:sz="6" w:space="0" w:color="auto"/>
              <w:bottom w:val="single" w:sz="6" w:space="0" w:color="auto"/>
              <w:right w:val="single" w:sz="6" w:space="0" w:color="auto"/>
            </w:tcBorders>
          </w:tcPr>
          <w:p w14:paraId="67A63B62" w14:textId="72E93C38" w:rsidR="007F73EA" w:rsidRDefault="007F73EA" w:rsidP="007F73EA">
            <w:pPr>
              <w:pStyle w:val="Standard1"/>
              <w:spacing w:before="0" w:line="260" w:lineRule="exact"/>
              <w:jc w:val="both"/>
              <w:rPr>
                <w:sz w:val="20"/>
                <w:lang w:val="en-US"/>
              </w:rPr>
            </w:pPr>
            <w:r w:rsidRPr="00D93C67">
              <w:rPr>
                <w:sz w:val="20"/>
                <w:lang w:val="en-US"/>
              </w:rPr>
              <w:t>802.3-201</w:t>
            </w:r>
            <w:r>
              <w:rPr>
                <w:sz w:val="20"/>
                <w:lang w:val="en-US"/>
              </w:rPr>
              <w:t>8</w:t>
            </w:r>
            <w:r>
              <w:rPr>
                <w:sz w:val="20"/>
                <w:lang w:val="en-US"/>
              </w:rPr>
              <w:br/>
              <w:t>10GPASS-XR</w:t>
            </w:r>
            <w:r>
              <w:rPr>
                <w:sz w:val="20"/>
                <w:lang w:val="en-US"/>
              </w:rPr>
              <w:br/>
              <w:t>(</w:t>
            </w:r>
            <w:proofErr w:type="spellStart"/>
            <w:r w:rsidRPr="00AB32E9">
              <w:rPr>
                <w:sz w:val="20"/>
                <w:lang w:val="en-US"/>
              </w:rPr>
              <w:t>EPoC</w:t>
            </w:r>
            <w:proofErr w:type="spellEnd"/>
            <w:r>
              <w:rPr>
                <w:sz w:val="20"/>
                <w:lang w:val="en-US"/>
              </w:rPr>
              <w:t xml:space="preserve">) </w:t>
            </w:r>
          </w:p>
        </w:tc>
        <w:tc>
          <w:tcPr>
            <w:tcW w:w="4585" w:type="dxa"/>
            <w:tcBorders>
              <w:top w:val="single" w:sz="6" w:space="0" w:color="auto"/>
              <w:left w:val="single" w:sz="6" w:space="0" w:color="auto"/>
              <w:bottom w:val="single" w:sz="6" w:space="0" w:color="auto"/>
              <w:right w:val="single" w:sz="6" w:space="0" w:color="auto"/>
            </w:tcBorders>
          </w:tcPr>
          <w:p w14:paraId="6F40FCC4" w14:textId="6FE87F17" w:rsidR="007F73EA" w:rsidRPr="009E271C" w:rsidRDefault="007F73EA" w:rsidP="007F73EA">
            <w:pPr>
              <w:pStyle w:val="Standard1"/>
              <w:spacing w:before="0"/>
              <w:rPr>
                <w:sz w:val="20"/>
                <w:lang w:val="en-US"/>
              </w:rPr>
            </w:pPr>
            <w:r w:rsidRPr="00D93C67">
              <w:rPr>
                <w:sz w:val="20"/>
                <w:lang w:val="en-US"/>
              </w:rPr>
              <w:t>Physical Layer Specifications and Management Parameters for Ethernet Passive Optical Networks Protocol over Coax (</w:t>
            </w:r>
            <w:proofErr w:type="spellStart"/>
            <w:r w:rsidRPr="00D93C67">
              <w:rPr>
                <w:sz w:val="20"/>
                <w:lang w:val="en-US"/>
              </w:rPr>
              <w:t>EPoC</w:t>
            </w:r>
            <w:proofErr w:type="spellEnd"/>
            <w:r w:rsidRPr="00D93C67">
              <w:rPr>
                <w:sz w:val="20"/>
                <w:lang w:val="en-US"/>
              </w:rPr>
              <w:t>)</w:t>
            </w:r>
            <w:r>
              <w:rPr>
                <w:sz w:val="20"/>
                <w:lang w:val="en-US"/>
              </w:rPr>
              <w:t xml:space="preserve"> – IEEE Std 802.3, Clause 100, Clause 101, Clause 102 and Clause 103</w:t>
            </w:r>
          </w:p>
        </w:tc>
        <w:tc>
          <w:tcPr>
            <w:tcW w:w="499" w:type="dxa"/>
            <w:tcBorders>
              <w:top w:val="single" w:sz="6" w:space="0" w:color="auto"/>
              <w:left w:val="single" w:sz="6" w:space="0" w:color="auto"/>
              <w:bottom w:val="single" w:sz="6" w:space="0" w:color="auto"/>
              <w:right w:val="single" w:sz="6" w:space="0" w:color="auto"/>
            </w:tcBorders>
          </w:tcPr>
          <w:p w14:paraId="67CCE044" w14:textId="77777777" w:rsidR="007F73EA"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8F525D4" w14:textId="0BCC04AB"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FB8EFDD" w14:textId="545C1183" w:rsidR="007F73EA" w:rsidRDefault="007F73EA" w:rsidP="007F73EA">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4D6AD74"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AC90F82"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F023144" w14:textId="1DB80AE2" w:rsidR="007F73EA" w:rsidRPr="00D93C67" w:rsidRDefault="007F73EA" w:rsidP="007F73EA">
            <w:pPr>
              <w:pStyle w:val="Standard1"/>
              <w:spacing w:before="0" w:line="260" w:lineRule="exact"/>
              <w:jc w:val="center"/>
              <w:rPr>
                <w:sz w:val="20"/>
                <w:lang w:val="en-US"/>
              </w:rPr>
            </w:pPr>
          </w:p>
          <w:p w14:paraId="0E64DC4D" w14:textId="38864782"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72EDB26" w14:textId="1272240A" w:rsidR="007F73EA" w:rsidRPr="00D93C67" w:rsidRDefault="007F73EA" w:rsidP="007F73EA">
            <w:pPr>
              <w:pStyle w:val="Standard1"/>
              <w:spacing w:before="0" w:line="260" w:lineRule="exact"/>
              <w:jc w:val="center"/>
              <w:rPr>
                <w:sz w:val="20"/>
                <w:lang w:val="en-US"/>
              </w:rPr>
            </w:pPr>
          </w:p>
          <w:p w14:paraId="4E642301" w14:textId="3FDD56FE"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29FBD92"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5386C91" w14:textId="77777777" w:rsidR="007F73EA"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0A9F17D" w14:textId="77777777"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2A1F0CB" w14:textId="41E46AAB" w:rsidR="007F73EA" w:rsidRDefault="007F73EA" w:rsidP="007F73EA">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E9324ED" w14:textId="295F336E" w:rsidR="007F73EA" w:rsidRPr="00D93C67" w:rsidRDefault="007F73EA" w:rsidP="007F73EA">
            <w:pPr>
              <w:pStyle w:val="Standard1"/>
              <w:spacing w:before="0" w:line="260" w:lineRule="exact"/>
              <w:jc w:val="center"/>
              <w:rPr>
                <w:sz w:val="20"/>
                <w:lang w:val="en-US"/>
              </w:rPr>
            </w:pPr>
          </w:p>
          <w:p w14:paraId="799F9846" w14:textId="4444BEAE" w:rsidR="007F73EA" w:rsidRDefault="007F73EA"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AA1B148" w14:textId="77777777" w:rsidR="007F73EA"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81B211A" w14:textId="37EFDE66" w:rsidR="007F73EA" w:rsidRDefault="007F73EA" w:rsidP="007F73EA">
            <w:pPr>
              <w:pStyle w:val="Standard1"/>
              <w:spacing w:before="0" w:line="260" w:lineRule="exact"/>
              <w:rPr>
                <w:sz w:val="20"/>
                <w:lang w:val="en-US"/>
              </w:rPr>
            </w:pPr>
            <w:r>
              <w:rPr>
                <w:sz w:val="20"/>
                <w:lang w:val="en-US"/>
              </w:rPr>
              <w:t>08</w:t>
            </w:r>
            <w:r w:rsidRPr="00D93C67">
              <w:rPr>
                <w:sz w:val="20"/>
                <w:lang w:val="en-US"/>
              </w:rPr>
              <w:t>/201</w:t>
            </w:r>
            <w:r>
              <w:rPr>
                <w:sz w:val="20"/>
                <w:lang w:val="en-US"/>
              </w:rPr>
              <w:t>8</w:t>
            </w:r>
          </w:p>
        </w:tc>
      </w:tr>
      <w:tr w:rsidR="007F73EA" w14:paraId="2277EBDE"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42E6AF6" w14:textId="35419DBD" w:rsidR="007F73EA" w:rsidRPr="00B07FA8" w:rsidRDefault="007F73EA" w:rsidP="007F73EA">
            <w:pPr>
              <w:pStyle w:val="Standard1"/>
              <w:spacing w:before="0" w:line="260" w:lineRule="exact"/>
              <w:rPr>
                <w:sz w:val="20"/>
                <w:lang w:val="en-US"/>
              </w:rPr>
            </w:pPr>
            <w:r w:rsidRPr="00B07FA8">
              <w:rPr>
                <w:sz w:val="20"/>
                <w:lang w:val="en-US"/>
              </w:rPr>
              <w:t>IEEE</w:t>
            </w:r>
          </w:p>
        </w:tc>
        <w:tc>
          <w:tcPr>
            <w:tcW w:w="1830" w:type="dxa"/>
            <w:tcBorders>
              <w:top w:val="single" w:sz="6" w:space="0" w:color="auto"/>
              <w:left w:val="single" w:sz="6" w:space="0" w:color="auto"/>
              <w:bottom w:val="single" w:sz="6" w:space="0" w:color="auto"/>
              <w:right w:val="single" w:sz="6" w:space="0" w:color="auto"/>
            </w:tcBorders>
          </w:tcPr>
          <w:p w14:paraId="73CA34DC" w14:textId="2A612833" w:rsidR="007F73EA" w:rsidRPr="00B07FA8" w:rsidRDefault="007F73EA" w:rsidP="007F73EA">
            <w:pPr>
              <w:pStyle w:val="Standard1"/>
              <w:spacing w:before="0" w:line="260" w:lineRule="exact"/>
              <w:jc w:val="both"/>
              <w:rPr>
                <w:sz w:val="20"/>
                <w:lang w:val="en-US"/>
              </w:rPr>
            </w:pPr>
            <w:r w:rsidRPr="00B07FA8">
              <w:rPr>
                <w:sz w:val="20"/>
                <w:lang w:val="en-US"/>
              </w:rPr>
              <w:t>802.16-2017</w:t>
            </w:r>
          </w:p>
        </w:tc>
        <w:tc>
          <w:tcPr>
            <w:tcW w:w="4585" w:type="dxa"/>
            <w:tcBorders>
              <w:top w:val="single" w:sz="6" w:space="0" w:color="auto"/>
              <w:left w:val="single" w:sz="6" w:space="0" w:color="auto"/>
              <w:bottom w:val="single" w:sz="6" w:space="0" w:color="auto"/>
              <w:right w:val="single" w:sz="6" w:space="0" w:color="auto"/>
            </w:tcBorders>
          </w:tcPr>
          <w:p w14:paraId="310EE848" w14:textId="77777777" w:rsidR="00026792" w:rsidRDefault="007F73EA" w:rsidP="007F73EA">
            <w:pPr>
              <w:pStyle w:val="Standard1"/>
              <w:spacing w:before="0"/>
              <w:rPr>
                <w:sz w:val="20"/>
                <w:lang w:val="en-US"/>
              </w:rPr>
            </w:pPr>
            <w:r w:rsidRPr="00CB4582">
              <w:rPr>
                <w:sz w:val="20"/>
                <w:lang w:val="en-US"/>
              </w:rPr>
              <w:t>IEEE Standard for Air Interface for Broadband Wireless Access Systems</w:t>
            </w:r>
          </w:p>
          <w:p w14:paraId="2F5ABF6E" w14:textId="27A151F4" w:rsidR="007F73EA" w:rsidRPr="005B3756" w:rsidRDefault="00026792" w:rsidP="007F73EA">
            <w:pPr>
              <w:pStyle w:val="Standard1"/>
              <w:spacing w:before="0"/>
              <w:rPr>
                <w:sz w:val="20"/>
                <w:lang w:val="en-US"/>
              </w:rPr>
            </w:pPr>
            <w:r>
              <w:rPr>
                <w:sz w:val="20"/>
                <w:lang w:val="en-US"/>
              </w:rPr>
              <w:t xml:space="preserve">This </w:t>
            </w:r>
            <w:r w:rsidR="00B07FA8">
              <w:rPr>
                <w:sz w:val="20"/>
                <w:lang w:val="en-US"/>
              </w:rPr>
              <w:t xml:space="preserve">last </w:t>
            </w:r>
            <w:r>
              <w:rPr>
                <w:sz w:val="20"/>
                <w:lang w:val="en-US"/>
              </w:rPr>
              <w:t xml:space="preserve">revision incorporates and supersedes the in-force </w:t>
            </w:r>
            <w:r w:rsidR="00B07FA8">
              <w:rPr>
                <w:sz w:val="20"/>
                <w:lang w:val="en-US"/>
              </w:rPr>
              <w:t xml:space="preserve">previous </w:t>
            </w:r>
            <w:r>
              <w:rPr>
                <w:sz w:val="20"/>
                <w:lang w:val="en-US"/>
              </w:rPr>
              <w:t xml:space="preserve">amendments, corrigendum and </w:t>
            </w:r>
            <w:r w:rsidR="00B07FA8">
              <w:rPr>
                <w:sz w:val="20"/>
                <w:lang w:val="en-US"/>
              </w:rPr>
              <w:t>revisions.</w:t>
            </w:r>
          </w:p>
        </w:tc>
        <w:tc>
          <w:tcPr>
            <w:tcW w:w="499" w:type="dxa"/>
            <w:tcBorders>
              <w:top w:val="single" w:sz="6" w:space="0" w:color="auto"/>
              <w:left w:val="single" w:sz="6" w:space="0" w:color="auto"/>
              <w:bottom w:val="single" w:sz="6" w:space="0" w:color="auto"/>
              <w:right w:val="single" w:sz="6" w:space="0" w:color="auto"/>
            </w:tcBorders>
          </w:tcPr>
          <w:p w14:paraId="476E9AD4" w14:textId="77777777" w:rsidR="007F73EA" w:rsidDel="001D7D56"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93695DF" w14:textId="77777777" w:rsidR="007F73EA" w:rsidDel="001D7D56"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E208A91"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170AE94"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AE60555" w14:textId="2AF0D506"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567761B"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D2AC227"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C670B90"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8337265" w14:textId="77777777" w:rsidR="007F73EA" w:rsidDel="001D7D56"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8B879C9" w14:textId="77777777"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824FFD8" w14:textId="77777777"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E77C38F" w14:textId="3CC28C75" w:rsidR="007F73EA" w:rsidRDefault="007F73EA" w:rsidP="007F73E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2396005F" w14:textId="77777777" w:rsidR="007F73EA" w:rsidDel="003368A0"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C98F18F" w14:textId="7D9EB12B" w:rsidR="007F73EA" w:rsidRDefault="007F73EA" w:rsidP="007F73EA">
            <w:pPr>
              <w:pStyle w:val="Standard1"/>
              <w:spacing w:before="0" w:line="260" w:lineRule="exact"/>
              <w:rPr>
                <w:sz w:val="20"/>
                <w:lang w:val="en-US"/>
              </w:rPr>
            </w:pPr>
            <w:r>
              <w:rPr>
                <w:sz w:val="20"/>
                <w:lang w:val="en-US"/>
              </w:rPr>
              <w:t>03/2018</w:t>
            </w:r>
          </w:p>
        </w:tc>
      </w:tr>
      <w:tr w:rsidR="007F73EA" w14:paraId="5341F2F7"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1677049" w14:textId="0B172E62" w:rsidR="007F73EA" w:rsidRPr="00044312" w:rsidRDefault="007F73EA" w:rsidP="007F73EA">
            <w:pPr>
              <w:pStyle w:val="Standard1"/>
              <w:spacing w:before="0" w:line="260" w:lineRule="exact"/>
              <w:rPr>
                <w:sz w:val="20"/>
                <w:lang w:val="en-US"/>
              </w:rPr>
            </w:pPr>
            <w:r w:rsidRPr="00044312">
              <w:rPr>
                <w:sz w:val="20"/>
                <w:lang w:val="en-US"/>
              </w:rPr>
              <w:t>IEEE</w:t>
            </w:r>
          </w:p>
        </w:tc>
        <w:tc>
          <w:tcPr>
            <w:tcW w:w="1830" w:type="dxa"/>
            <w:tcBorders>
              <w:top w:val="single" w:sz="6" w:space="0" w:color="auto"/>
              <w:left w:val="single" w:sz="6" w:space="0" w:color="auto"/>
              <w:bottom w:val="single" w:sz="6" w:space="0" w:color="auto"/>
              <w:right w:val="single" w:sz="6" w:space="0" w:color="auto"/>
            </w:tcBorders>
          </w:tcPr>
          <w:p w14:paraId="584B8A78" w14:textId="64BB4A28" w:rsidR="007F73EA" w:rsidRPr="00044312" w:rsidRDefault="007F73EA" w:rsidP="007F73EA">
            <w:pPr>
              <w:pStyle w:val="Standard1"/>
              <w:spacing w:before="0" w:line="260" w:lineRule="exact"/>
              <w:jc w:val="both"/>
              <w:rPr>
                <w:sz w:val="20"/>
                <w:lang w:val="en-US"/>
              </w:rPr>
            </w:pPr>
            <w:r w:rsidRPr="00044312">
              <w:rPr>
                <w:sz w:val="20"/>
                <w:lang w:val="en-US"/>
              </w:rPr>
              <w:t>802.16.1-2012</w:t>
            </w:r>
          </w:p>
        </w:tc>
        <w:tc>
          <w:tcPr>
            <w:tcW w:w="4585" w:type="dxa"/>
            <w:tcBorders>
              <w:top w:val="single" w:sz="6" w:space="0" w:color="auto"/>
              <w:left w:val="single" w:sz="6" w:space="0" w:color="auto"/>
              <w:bottom w:val="single" w:sz="6" w:space="0" w:color="auto"/>
              <w:right w:val="single" w:sz="6" w:space="0" w:color="auto"/>
            </w:tcBorders>
          </w:tcPr>
          <w:p w14:paraId="650BF149" w14:textId="3BF43077" w:rsidR="007F73EA" w:rsidRPr="00CB4582" w:rsidRDefault="007F73EA" w:rsidP="007F73EA">
            <w:pPr>
              <w:pStyle w:val="Standard1"/>
              <w:spacing w:before="0"/>
              <w:rPr>
                <w:sz w:val="20"/>
                <w:lang w:val="en-US"/>
              </w:rPr>
            </w:pPr>
            <w:r w:rsidRPr="00EC2B17">
              <w:rPr>
                <w:sz w:val="20"/>
                <w:lang w:val="en-US"/>
              </w:rPr>
              <w:t xml:space="preserve">IEEE Standard for </w:t>
            </w:r>
            <w:proofErr w:type="spellStart"/>
            <w:r w:rsidRPr="00EC2B17">
              <w:rPr>
                <w:sz w:val="20"/>
                <w:lang w:val="en-US"/>
              </w:rPr>
              <w:t>WirelessMAN</w:t>
            </w:r>
            <w:proofErr w:type="spellEnd"/>
            <w:r w:rsidRPr="00EC2B17">
              <w:rPr>
                <w:sz w:val="20"/>
                <w:lang w:val="en-US"/>
              </w:rPr>
              <w:t>-Advanced Air Interface for Broadband Wireless Access Systems</w:t>
            </w:r>
          </w:p>
        </w:tc>
        <w:tc>
          <w:tcPr>
            <w:tcW w:w="499" w:type="dxa"/>
            <w:tcBorders>
              <w:top w:val="single" w:sz="6" w:space="0" w:color="auto"/>
              <w:left w:val="single" w:sz="6" w:space="0" w:color="auto"/>
              <w:bottom w:val="single" w:sz="6" w:space="0" w:color="auto"/>
              <w:right w:val="single" w:sz="6" w:space="0" w:color="auto"/>
            </w:tcBorders>
          </w:tcPr>
          <w:p w14:paraId="1634799B" w14:textId="77777777" w:rsidR="007F73EA" w:rsidDel="001D7D56"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629DAFD" w14:textId="77777777" w:rsidR="007F73EA" w:rsidDel="001D7D56"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EC31824"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D81FD36"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EDBDC2E" w14:textId="7B467912"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339AA934"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F59F739"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96E1C8C"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04A14B5" w14:textId="77777777" w:rsidR="007F73EA" w:rsidDel="001D7D56"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509222B" w14:textId="77777777"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5A70B139" w14:textId="77777777"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04BBD3C" w14:textId="2D14DFEB" w:rsidR="007F73EA" w:rsidRDefault="007F73EA" w:rsidP="007F73E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64A7855B" w14:textId="77777777" w:rsidR="007F73EA" w:rsidDel="003368A0"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9B3D6BE" w14:textId="674449D5" w:rsidR="007F73EA" w:rsidRDefault="007F73EA" w:rsidP="007F73EA">
            <w:pPr>
              <w:pStyle w:val="Standard1"/>
              <w:spacing w:before="0" w:line="260" w:lineRule="exact"/>
              <w:rPr>
                <w:sz w:val="20"/>
                <w:lang w:val="en-US"/>
              </w:rPr>
            </w:pPr>
            <w:r>
              <w:rPr>
                <w:sz w:val="20"/>
                <w:lang w:val="en-US"/>
              </w:rPr>
              <w:t>09/2012</w:t>
            </w:r>
          </w:p>
        </w:tc>
      </w:tr>
      <w:tr w:rsidR="007F73EA" w14:paraId="1140C953"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A93ECC1" w14:textId="05E22A82" w:rsidR="007F73EA" w:rsidRPr="00044312" w:rsidRDefault="007F73EA" w:rsidP="007F73EA">
            <w:pPr>
              <w:pStyle w:val="Standard1"/>
              <w:spacing w:before="0" w:line="260" w:lineRule="exact"/>
              <w:rPr>
                <w:sz w:val="20"/>
                <w:lang w:val="en-US"/>
              </w:rPr>
            </w:pPr>
            <w:r w:rsidRPr="00044312">
              <w:rPr>
                <w:sz w:val="20"/>
                <w:lang w:val="en-US"/>
              </w:rPr>
              <w:t>IEEE</w:t>
            </w:r>
          </w:p>
        </w:tc>
        <w:tc>
          <w:tcPr>
            <w:tcW w:w="1830" w:type="dxa"/>
            <w:tcBorders>
              <w:top w:val="single" w:sz="6" w:space="0" w:color="auto"/>
              <w:left w:val="single" w:sz="6" w:space="0" w:color="auto"/>
              <w:bottom w:val="single" w:sz="6" w:space="0" w:color="auto"/>
              <w:right w:val="single" w:sz="6" w:space="0" w:color="auto"/>
            </w:tcBorders>
          </w:tcPr>
          <w:p w14:paraId="47EE864C" w14:textId="408E2510" w:rsidR="007F73EA" w:rsidRPr="00044312" w:rsidRDefault="007F73EA" w:rsidP="007F73EA">
            <w:pPr>
              <w:pStyle w:val="Standard1"/>
              <w:spacing w:before="0" w:line="260" w:lineRule="exact"/>
              <w:jc w:val="both"/>
              <w:rPr>
                <w:sz w:val="20"/>
                <w:lang w:val="en-US"/>
              </w:rPr>
            </w:pPr>
            <w:r w:rsidRPr="00044312">
              <w:rPr>
                <w:sz w:val="20"/>
                <w:lang w:val="en-US"/>
              </w:rPr>
              <w:t>802.16.1a-2013</w:t>
            </w:r>
          </w:p>
        </w:tc>
        <w:tc>
          <w:tcPr>
            <w:tcW w:w="4585" w:type="dxa"/>
            <w:tcBorders>
              <w:top w:val="single" w:sz="6" w:space="0" w:color="auto"/>
              <w:left w:val="single" w:sz="6" w:space="0" w:color="auto"/>
              <w:bottom w:val="single" w:sz="6" w:space="0" w:color="auto"/>
              <w:right w:val="single" w:sz="6" w:space="0" w:color="auto"/>
            </w:tcBorders>
          </w:tcPr>
          <w:p w14:paraId="24A2F7D0" w14:textId="2993865F" w:rsidR="007F73EA" w:rsidRPr="00EC2B17" w:rsidRDefault="007F73EA" w:rsidP="007F73EA">
            <w:pPr>
              <w:pStyle w:val="Standard1"/>
              <w:spacing w:before="0"/>
              <w:rPr>
                <w:sz w:val="20"/>
                <w:lang w:val="en-US"/>
              </w:rPr>
            </w:pPr>
            <w:r w:rsidRPr="00CF08F8">
              <w:rPr>
                <w:sz w:val="20"/>
                <w:lang w:val="en-US"/>
              </w:rPr>
              <w:t xml:space="preserve">IEEE Standard for </w:t>
            </w:r>
            <w:proofErr w:type="spellStart"/>
            <w:r w:rsidRPr="00CF08F8">
              <w:rPr>
                <w:sz w:val="20"/>
                <w:lang w:val="en-US"/>
              </w:rPr>
              <w:t>WirelessMAN</w:t>
            </w:r>
            <w:proofErr w:type="spellEnd"/>
            <w:r w:rsidRPr="00CF08F8">
              <w:rPr>
                <w:sz w:val="20"/>
                <w:lang w:val="en-US"/>
              </w:rPr>
              <w:t>-Advanced Air Interface for Broadband Wireless Access Systems --Amendment 2: Higher Reliability Networks</w:t>
            </w:r>
          </w:p>
        </w:tc>
        <w:tc>
          <w:tcPr>
            <w:tcW w:w="499" w:type="dxa"/>
            <w:tcBorders>
              <w:top w:val="single" w:sz="6" w:space="0" w:color="auto"/>
              <w:left w:val="single" w:sz="6" w:space="0" w:color="auto"/>
              <w:bottom w:val="single" w:sz="6" w:space="0" w:color="auto"/>
              <w:right w:val="single" w:sz="6" w:space="0" w:color="auto"/>
            </w:tcBorders>
          </w:tcPr>
          <w:p w14:paraId="1B09B71D" w14:textId="77777777" w:rsidR="007F73EA" w:rsidDel="001D7D56"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EC29120" w14:textId="77777777" w:rsidR="007F73EA" w:rsidDel="001D7D56"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9465E4D"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B9C9C78"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22B8208" w14:textId="182573C9"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A284FF6"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7906F27"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B04FC63"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9535E46" w14:textId="77777777" w:rsidR="007F73EA" w:rsidDel="001D7D56"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E546418" w14:textId="77777777"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1690BD32" w14:textId="77777777"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9B6DDC9" w14:textId="715B2770" w:rsidR="007F73EA" w:rsidRDefault="007F73EA" w:rsidP="007F73E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076751D2" w14:textId="77777777" w:rsidR="007F73EA" w:rsidDel="003368A0"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1BAAB0D" w14:textId="473F2D08" w:rsidR="007F73EA" w:rsidRDefault="007F73EA" w:rsidP="007F73EA">
            <w:pPr>
              <w:pStyle w:val="Standard1"/>
              <w:spacing w:before="0" w:line="260" w:lineRule="exact"/>
              <w:rPr>
                <w:sz w:val="20"/>
                <w:lang w:val="en-US"/>
              </w:rPr>
            </w:pPr>
            <w:r>
              <w:rPr>
                <w:sz w:val="20"/>
                <w:lang w:val="en-US"/>
              </w:rPr>
              <w:t>06/2013</w:t>
            </w:r>
          </w:p>
        </w:tc>
      </w:tr>
      <w:tr w:rsidR="007F73EA" w14:paraId="7DA3BE32" w14:textId="77777777" w:rsidTr="00B811DC">
        <w:trPr>
          <w:gridAfter w:val="1"/>
          <w:wAfter w:w="17" w:type="dxa"/>
          <w:cantSplit/>
        </w:trPr>
        <w:tc>
          <w:tcPr>
            <w:tcW w:w="836" w:type="dxa"/>
            <w:gridSpan w:val="2"/>
            <w:tcBorders>
              <w:top w:val="single" w:sz="6" w:space="0" w:color="auto"/>
              <w:left w:val="single" w:sz="12" w:space="0" w:color="auto"/>
              <w:bottom w:val="single" w:sz="4" w:space="0" w:color="auto"/>
              <w:right w:val="single" w:sz="6" w:space="0" w:color="auto"/>
            </w:tcBorders>
          </w:tcPr>
          <w:p w14:paraId="62E7CA59" w14:textId="1FCDE787" w:rsidR="007F73EA" w:rsidRPr="00044312" w:rsidRDefault="007F73EA" w:rsidP="007F73EA">
            <w:pPr>
              <w:pStyle w:val="Standard1"/>
              <w:spacing w:before="0" w:line="260" w:lineRule="exact"/>
              <w:rPr>
                <w:sz w:val="20"/>
                <w:lang w:val="en-US"/>
              </w:rPr>
            </w:pPr>
            <w:r w:rsidRPr="00044312">
              <w:rPr>
                <w:sz w:val="20"/>
                <w:lang w:val="en-US"/>
              </w:rPr>
              <w:t>IEEE</w:t>
            </w:r>
          </w:p>
        </w:tc>
        <w:tc>
          <w:tcPr>
            <w:tcW w:w="1830" w:type="dxa"/>
            <w:tcBorders>
              <w:top w:val="single" w:sz="6" w:space="0" w:color="auto"/>
              <w:left w:val="single" w:sz="6" w:space="0" w:color="auto"/>
              <w:bottom w:val="single" w:sz="4" w:space="0" w:color="auto"/>
              <w:right w:val="single" w:sz="6" w:space="0" w:color="auto"/>
            </w:tcBorders>
          </w:tcPr>
          <w:p w14:paraId="714AABA5" w14:textId="5412E764" w:rsidR="007F73EA" w:rsidRPr="00044312" w:rsidRDefault="007F73EA" w:rsidP="007F73EA">
            <w:pPr>
              <w:pStyle w:val="Standard1"/>
              <w:spacing w:before="0" w:line="260" w:lineRule="exact"/>
              <w:jc w:val="both"/>
              <w:rPr>
                <w:sz w:val="20"/>
                <w:lang w:val="en-US"/>
              </w:rPr>
            </w:pPr>
            <w:r w:rsidRPr="00044312">
              <w:rPr>
                <w:sz w:val="20"/>
                <w:lang w:val="en-US"/>
              </w:rPr>
              <w:t>802.16.1b-2012</w:t>
            </w:r>
          </w:p>
        </w:tc>
        <w:tc>
          <w:tcPr>
            <w:tcW w:w="4585" w:type="dxa"/>
            <w:tcBorders>
              <w:top w:val="single" w:sz="6" w:space="0" w:color="auto"/>
              <w:left w:val="single" w:sz="6" w:space="0" w:color="auto"/>
              <w:bottom w:val="single" w:sz="4" w:space="0" w:color="auto"/>
              <w:right w:val="single" w:sz="6" w:space="0" w:color="auto"/>
            </w:tcBorders>
          </w:tcPr>
          <w:p w14:paraId="58A7C7AF" w14:textId="4AAD879C" w:rsidR="007F73EA" w:rsidRPr="00CF08F8" w:rsidRDefault="007F73EA" w:rsidP="007F73EA">
            <w:pPr>
              <w:pStyle w:val="Standard1"/>
              <w:spacing w:before="0"/>
              <w:rPr>
                <w:sz w:val="20"/>
                <w:lang w:val="en-US"/>
              </w:rPr>
            </w:pPr>
            <w:r w:rsidRPr="00CF08F8">
              <w:rPr>
                <w:sz w:val="20"/>
                <w:lang w:val="en-US"/>
              </w:rPr>
              <w:t xml:space="preserve">IEEE Standard for </w:t>
            </w:r>
            <w:proofErr w:type="spellStart"/>
            <w:r w:rsidRPr="00CF08F8">
              <w:rPr>
                <w:sz w:val="20"/>
                <w:lang w:val="en-US"/>
              </w:rPr>
              <w:t>WirelessMAN</w:t>
            </w:r>
            <w:proofErr w:type="spellEnd"/>
            <w:r w:rsidRPr="00CF08F8">
              <w:rPr>
                <w:sz w:val="20"/>
                <w:lang w:val="en-US"/>
              </w:rPr>
              <w:t>-Advanced Air Interface for Broadband Wireless Access Systems Amendment 1: Enhancements to Support Machine-to-Machine Applications</w:t>
            </w:r>
          </w:p>
        </w:tc>
        <w:tc>
          <w:tcPr>
            <w:tcW w:w="499" w:type="dxa"/>
            <w:tcBorders>
              <w:top w:val="single" w:sz="6" w:space="0" w:color="auto"/>
              <w:left w:val="single" w:sz="6" w:space="0" w:color="auto"/>
              <w:bottom w:val="single" w:sz="4" w:space="0" w:color="auto"/>
              <w:right w:val="single" w:sz="6" w:space="0" w:color="auto"/>
            </w:tcBorders>
          </w:tcPr>
          <w:p w14:paraId="37A47066" w14:textId="77777777" w:rsidR="007F73EA" w:rsidDel="001D7D56" w:rsidRDefault="007F73EA"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4" w:space="0" w:color="auto"/>
              <w:right w:val="single" w:sz="6" w:space="0" w:color="auto"/>
            </w:tcBorders>
          </w:tcPr>
          <w:p w14:paraId="3A78BB24" w14:textId="77777777" w:rsidR="007F73EA" w:rsidDel="001D7D56"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44B035DC" w14:textId="77777777" w:rsidR="007F73EA" w:rsidRDefault="007F73EA"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4" w:space="0" w:color="auto"/>
              <w:right w:val="single" w:sz="6" w:space="0" w:color="auto"/>
            </w:tcBorders>
          </w:tcPr>
          <w:p w14:paraId="370F1456" w14:textId="77777777" w:rsidR="007F73EA" w:rsidRDefault="007F73EA"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4" w:space="0" w:color="auto"/>
              <w:right w:val="single" w:sz="6" w:space="0" w:color="auto"/>
            </w:tcBorders>
          </w:tcPr>
          <w:p w14:paraId="588BF1CB" w14:textId="0FC7B7D7" w:rsidR="007F73EA" w:rsidRDefault="007F73EA"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4" w:space="0" w:color="auto"/>
              <w:right w:val="single" w:sz="6" w:space="0" w:color="auto"/>
            </w:tcBorders>
          </w:tcPr>
          <w:p w14:paraId="0BC7EEB0"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101C85AC" w14:textId="77777777" w:rsidR="007F73EA" w:rsidRDefault="007F73EA"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3140BFA6" w14:textId="77777777" w:rsidR="007F73EA" w:rsidRDefault="007F73EA"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1C050492" w14:textId="77777777" w:rsidR="007F73EA" w:rsidDel="001D7D56" w:rsidRDefault="007F73EA"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4" w:space="0" w:color="auto"/>
              <w:right w:val="single" w:sz="6" w:space="0" w:color="auto"/>
            </w:tcBorders>
          </w:tcPr>
          <w:p w14:paraId="078D1089" w14:textId="77777777" w:rsidR="007F73EA" w:rsidRDefault="007F73EA"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4" w:space="0" w:color="auto"/>
              <w:right w:val="single" w:sz="6" w:space="0" w:color="auto"/>
            </w:tcBorders>
          </w:tcPr>
          <w:p w14:paraId="49C013C9" w14:textId="77777777" w:rsidR="007F73EA" w:rsidRDefault="007F73EA"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68C3F2D0" w14:textId="463A2E76" w:rsidR="007F73EA" w:rsidRDefault="007F73EA" w:rsidP="007F73E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4" w:space="0" w:color="auto"/>
              <w:right w:val="single" w:sz="6" w:space="0" w:color="auto"/>
            </w:tcBorders>
          </w:tcPr>
          <w:p w14:paraId="40470BE0" w14:textId="77777777" w:rsidR="007F73EA" w:rsidDel="003368A0" w:rsidRDefault="007F73EA"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4" w:space="0" w:color="auto"/>
              <w:right w:val="single" w:sz="12" w:space="0" w:color="auto"/>
            </w:tcBorders>
          </w:tcPr>
          <w:p w14:paraId="009F62F3" w14:textId="2BDE7227" w:rsidR="007F73EA" w:rsidRDefault="007F73EA" w:rsidP="007F73EA">
            <w:pPr>
              <w:pStyle w:val="Standard1"/>
              <w:spacing w:before="0" w:line="260" w:lineRule="exact"/>
              <w:rPr>
                <w:sz w:val="20"/>
                <w:lang w:val="en-US"/>
              </w:rPr>
            </w:pPr>
            <w:r>
              <w:rPr>
                <w:sz w:val="20"/>
                <w:lang w:val="en-US"/>
              </w:rPr>
              <w:t>10/2012</w:t>
            </w:r>
          </w:p>
        </w:tc>
      </w:tr>
      <w:tr w:rsidR="002A5F2D" w14:paraId="1BC85308" w14:textId="77777777" w:rsidTr="00B811DC">
        <w:trPr>
          <w:gridAfter w:val="1"/>
          <w:wAfter w:w="17" w:type="dxa"/>
          <w:cantSplit/>
        </w:trPr>
        <w:tc>
          <w:tcPr>
            <w:tcW w:w="836" w:type="dxa"/>
            <w:gridSpan w:val="2"/>
            <w:tcBorders>
              <w:top w:val="single" w:sz="6" w:space="0" w:color="auto"/>
              <w:left w:val="single" w:sz="12" w:space="0" w:color="auto"/>
              <w:bottom w:val="single" w:sz="4" w:space="0" w:color="auto"/>
              <w:right w:val="single" w:sz="6" w:space="0" w:color="auto"/>
            </w:tcBorders>
          </w:tcPr>
          <w:p w14:paraId="2E9150A3" w14:textId="27231F5B" w:rsidR="002A5F2D" w:rsidRPr="0030694E" w:rsidRDefault="00044312" w:rsidP="007F73EA">
            <w:pPr>
              <w:pStyle w:val="Standard1"/>
              <w:spacing w:before="0" w:line="260" w:lineRule="exact"/>
              <w:rPr>
                <w:sz w:val="20"/>
                <w:highlight w:val="green"/>
                <w:lang w:val="en-US"/>
              </w:rPr>
            </w:pPr>
            <w:r w:rsidRPr="005B18CA">
              <w:rPr>
                <w:sz w:val="20"/>
                <w:lang w:val="en-US"/>
              </w:rPr>
              <w:t>IEEE</w:t>
            </w:r>
          </w:p>
        </w:tc>
        <w:tc>
          <w:tcPr>
            <w:tcW w:w="1830" w:type="dxa"/>
            <w:tcBorders>
              <w:top w:val="single" w:sz="6" w:space="0" w:color="auto"/>
              <w:left w:val="single" w:sz="6" w:space="0" w:color="auto"/>
              <w:bottom w:val="single" w:sz="4" w:space="0" w:color="auto"/>
              <w:right w:val="single" w:sz="6" w:space="0" w:color="auto"/>
            </w:tcBorders>
          </w:tcPr>
          <w:p w14:paraId="17CF4DEA" w14:textId="5D8C038E" w:rsidR="002A5F2D" w:rsidRPr="0030694E" w:rsidRDefault="00044312" w:rsidP="007F73EA">
            <w:pPr>
              <w:pStyle w:val="Standard1"/>
              <w:spacing w:before="0" w:line="260" w:lineRule="exact"/>
              <w:jc w:val="both"/>
              <w:rPr>
                <w:sz w:val="20"/>
                <w:highlight w:val="green"/>
                <w:lang w:val="en-US"/>
              </w:rPr>
            </w:pPr>
            <w:r w:rsidRPr="00044312">
              <w:rPr>
                <w:sz w:val="20"/>
                <w:lang w:val="en-US"/>
              </w:rPr>
              <w:t>802.16.2-2004</w:t>
            </w:r>
          </w:p>
        </w:tc>
        <w:tc>
          <w:tcPr>
            <w:tcW w:w="4585" w:type="dxa"/>
            <w:tcBorders>
              <w:top w:val="single" w:sz="6" w:space="0" w:color="auto"/>
              <w:left w:val="single" w:sz="6" w:space="0" w:color="auto"/>
              <w:bottom w:val="single" w:sz="4" w:space="0" w:color="auto"/>
              <w:right w:val="single" w:sz="6" w:space="0" w:color="auto"/>
            </w:tcBorders>
          </w:tcPr>
          <w:p w14:paraId="06ECD58A" w14:textId="40D7D61A" w:rsidR="002A5F2D" w:rsidRPr="002A5F2D" w:rsidRDefault="002A5F2D" w:rsidP="002A5F2D">
            <w:pPr>
              <w:pStyle w:val="Standard1"/>
              <w:spacing w:before="0"/>
              <w:rPr>
                <w:sz w:val="20"/>
                <w:lang w:val="en-US"/>
              </w:rPr>
            </w:pPr>
            <w:r w:rsidRPr="002A5F2D">
              <w:rPr>
                <w:sz w:val="20"/>
                <w:lang w:val="en-US"/>
              </w:rPr>
              <w:t>IEEE Recommended Practice for Local and Metropolitan Area Networks Coexistence of Fixed Broadband Wireless Access Systems</w:t>
            </w:r>
          </w:p>
        </w:tc>
        <w:tc>
          <w:tcPr>
            <w:tcW w:w="499" w:type="dxa"/>
            <w:tcBorders>
              <w:top w:val="single" w:sz="6" w:space="0" w:color="auto"/>
              <w:left w:val="single" w:sz="6" w:space="0" w:color="auto"/>
              <w:bottom w:val="single" w:sz="4" w:space="0" w:color="auto"/>
              <w:right w:val="single" w:sz="6" w:space="0" w:color="auto"/>
            </w:tcBorders>
          </w:tcPr>
          <w:p w14:paraId="46C8C634" w14:textId="77777777" w:rsidR="002A5F2D" w:rsidDel="001D7D56" w:rsidRDefault="002A5F2D"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4" w:space="0" w:color="auto"/>
              <w:right w:val="single" w:sz="6" w:space="0" w:color="auto"/>
            </w:tcBorders>
          </w:tcPr>
          <w:p w14:paraId="1F68A623" w14:textId="77777777" w:rsidR="002A5F2D" w:rsidDel="001D7D56" w:rsidRDefault="002A5F2D"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0CBA601D" w14:textId="77777777" w:rsidR="002A5F2D" w:rsidRDefault="002A5F2D"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4" w:space="0" w:color="auto"/>
              <w:right w:val="single" w:sz="6" w:space="0" w:color="auto"/>
            </w:tcBorders>
          </w:tcPr>
          <w:p w14:paraId="6505F261" w14:textId="77777777" w:rsidR="002A5F2D" w:rsidRDefault="002A5F2D"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4" w:space="0" w:color="auto"/>
              <w:right w:val="single" w:sz="6" w:space="0" w:color="auto"/>
            </w:tcBorders>
          </w:tcPr>
          <w:p w14:paraId="303055C5" w14:textId="28489349" w:rsidR="002A5F2D" w:rsidRDefault="00044312" w:rsidP="007F73EA">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4" w:space="0" w:color="auto"/>
              <w:right w:val="single" w:sz="6" w:space="0" w:color="auto"/>
            </w:tcBorders>
          </w:tcPr>
          <w:p w14:paraId="49573AEF" w14:textId="77777777" w:rsidR="002A5F2D" w:rsidRDefault="002A5F2D"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327CD0E5" w14:textId="77777777" w:rsidR="002A5F2D" w:rsidRDefault="002A5F2D"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7966B482" w14:textId="77777777" w:rsidR="002A5F2D" w:rsidRDefault="002A5F2D"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7427DED4" w14:textId="77777777" w:rsidR="002A5F2D" w:rsidDel="001D7D56" w:rsidRDefault="002A5F2D"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4" w:space="0" w:color="auto"/>
              <w:right w:val="single" w:sz="6" w:space="0" w:color="auto"/>
            </w:tcBorders>
          </w:tcPr>
          <w:p w14:paraId="389C51BE" w14:textId="77777777" w:rsidR="002A5F2D" w:rsidRDefault="002A5F2D"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4" w:space="0" w:color="auto"/>
              <w:right w:val="single" w:sz="6" w:space="0" w:color="auto"/>
            </w:tcBorders>
          </w:tcPr>
          <w:p w14:paraId="5FF8C10F" w14:textId="77777777" w:rsidR="002A5F2D" w:rsidRDefault="002A5F2D"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651350E3" w14:textId="03471B7C" w:rsidR="002A5F2D" w:rsidRDefault="00044312" w:rsidP="007F73EA">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4" w:space="0" w:color="auto"/>
              <w:right w:val="single" w:sz="6" w:space="0" w:color="auto"/>
            </w:tcBorders>
          </w:tcPr>
          <w:p w14:paraId="3112F8A5" w14:textId="77777777" w:rsidR="002A5F2D" w:rsidDel="003368A0" w:rsidRDefault="002A5F2D" w:rsidP="007F73EA">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4" w:space="0" w:color="auto"/>
              <w:right w:val="single" w:sz="12" w:space="0" w:color="auto"/>
            </w:tcBorders>
          </w:tcPr>
          <w:p w14:paraId="3FD9A629" w14:textId="5A2A3CD6" w:rsidR="002A5F2D" w:rsidRDefault="002A5F2D" w:rsidP="007F73EA">
            <w:pPr>
              <w:pStyle w:val="Standard1"/>
              <w:spacing w:before="0" w:line="260" w:lineRule="exact"/>
              <w:rPr>
                <w:sz w:val="20"/>
                <w:lang w:val="en-US"/>
              </w:rPr>
            </w:pPr>
            <w:r>
              <w:rPr>
                <w:sz w:val="20"/>
                <w:lang w:val="en-US"/>
              </w:rPr>
              <w:t>03/</w:t>
            </w:r>
            <w:r w:rsidRPr="002A5F2D">
              <w:rPr>
                <w:sz w:val="20"/>
                <w:lang w:val="en-US"/>
              </w:rPr>
              <w:t>200</w:t>
            </w:r>
            <w:r>
              <w:rPr>
                <w:sz w:val="20"/>
                <w:lang w:val="en-US"/>
              </w:rPr>
              <w:t>4</w:t>
            </w:r>
          </w:p>
        </w:tc>
      </w:tr>
      <w:tr w:rsidR="005A1189" w14:paraId="7BB407FA" w14:textId="77777777" w:rsidTr="00B811DC">
        <w:trPr>
          <w:gridAfter w:val="1"/>
          <w:wAfter w:w="17" w:type="dxa"/>
          <w:cantSplit/>
        </w:trPr>
        <w:tc>
          <w:tcPr>
            <w:tcW w:w="836" w:type="dxa"/>
            <w:gridSpan w:val="2"/>
            <w:tcBorders>
              <w:top w:val="single" w:sz="6" w:space="0" w:color="auto"/>
              <w:left w:val="single" w:sz="12" w:space="0" w:color="auto"/>
              <w:bottom w:val="single" w:sz="4" w:space="0" w:color="auto"/>
              <w:right w:val="single" w:sz="6" w:space="0" w:color="auto"/>
            </w:tcBorders>
          </w:tcPr>
          <w:p w14:paraId="52575C02" w14:textId="624340E9" w:rsidR="005A1189" w:rsidRPr="0030694E" w:rsidRDefault="00A30538" w:rsidP="007F73EA">
            <w:pPr>
              <w:pStyle w:val="Standard1"/>
              <w:spacing w:before="0" w:line="260" w:lineRule="exact"/>
              <w:rPr>
                <w:sz w:val="20"/>
                <w:highlight w:val="green"/>
                <w:lang w:val="en-US"/>
              </w:rPr>
            </w:pPr>
            <w:r w:rsidRPr="005B18CA">
              <w:rPr>
                <w:sz w:val="20"/>
                <w:lang w:val="en-US"/>
              </w:rPr>
              <w:lastRenderedPageBreak/>
              <w:t>IEEE</w:t>
            </w:r>
          </w:p>
        </w:tc>
        <w:tc>
          <w:tcPr>
            <w:tcW w:w="1830" w:type="dxa"/>
            <w:tcBorders>
              <w:top w:val="single" w:sz="6" w:space="0" w:color="auto"/>
              <w:left w:val="single" w:sz="6" w:space="0" w:color="auto"/>
              <w:bottom w:val="single" w:sz="4" w:space="0" w:color="auto"/>
              <w:right w:val="single" w:sz="6" w:space="0" w:color="auto"/>
            </w:tcBorders>
          </w:tcPr>
          <w:p w14:paraId="7C718CA5" w14:textId="018A0202" w:rsidR="005A1189" w:rsidRPr="0030694E" w:rsidRDefault="00A30538" w:rsidP="007F73EA">
            <w:pPr>
              <w:pStyle w:val="Standard1"/>
              <w:spacing w:before="0" w:line="260" w:lineRule="exact"/>
              <w:jc w:val="both"/>
              <w:rPr>
                <w:sz w:val="20"/>
                <w:highlight w:val="green"/>
                <w:lang w:val="en-US"/>
              </w:rPr>
            </w:pPr>
            <w:r w:rsidRPr="005B18CA">
              <w:rPr>
                <w:sz w:val="20"/>
                <w:lang w:val="en-US"/>
              </w:rPr>
              <w:t>1901-2010</w:t>
            </w:r>
          </w:p>
        </w:tc>
        <w:tc>
          <w:tcPr>
            <w:tcW w:w="4585" w:type="dxa"/>
            <w:tcBorders>
              <w:top w:val="single" w:sz="6" w:space="0" w:color="auto"/>
              <w:left w:val="single" w:sz="6" w:space="0" w:color="auto"/>
              <w:bottom w:val="single" w:sz="4" w:space="0" w:color="auto"/>
              <w:right w:val="single" w:sz="6" w:space="0" w:color="auto"/>
            </w:tcBorders>
          </w:tcPr>
          <w:p w14:paraId="2B2D8091" w14:textId="0E3935B8" w:rsidR="005A1189" w:rsidRPr="00CF08F8" w:rsidRDefault="00A30538" w:rsidP="007F73EA">
            <w:pPr>
              <w:pStyle w:val="Standard1"/>
              <w:spacing w:before="0"/>
              <w:rPr>
                <w:sz w:val="20"/>
                <w:lang w:val="en-US"/>
              </w:rPr>
            </w:pPr>
            <w:r w:rsidRPr="00A30538">
              <w:rPr>
                <w:sz w:val="20"/>
                <w:lang w:val="en-US"/>
              </w:rPr>
              <w:t>IEEE Standard for Broadband over Power Line Networks: Medium Access Control and Physical Layer Specifications</w:t>
            </w:r>
          </w:p>
        </w:tc>
        <w:tc>
          <w:tcPr>
            <w:tcW w:w="499" w:type="dxa"/>
            <w:tcBorders>
              <w:top w:val="single" w:sz="6" w:space="0" w:color="auto"/>
              <w:left w:val="single" w:sz="6" w:space="0" w:color="auto"/>
              <w:bottom w:val="single" w:sz="4" w:space="0" w:color="auto"/>
              <w:right w:val="single" w:sz="6" w:space="0" w:color="auto"/>
            </w:tcBorders>
          </w:tcPr>
          <w:p w14:paraId="0BAA0070" w14:textId="77777777" w:rsidR="005A1189" w:rsidDel="001D7D56" w:rsidRDefault="005A1189"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4" w:space="0" w:color="auto"/>
              <w:right w:val="single" w:sz="6" w:space="0" w:color="auto"/>
            </w:tcBorders>
          </w:tcPr>
          <w:p w14:paraId="13DF804A" w14:textId="77777777" w:rsidR="005A1189" w:rsidDel="001D7D56" w:rsidRDefault="005A1189"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004941D2" w14:textId="77777777" w:rsidR="005A1189" w:rsidRDefault="005A1189"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4" w:space="0" w:color="auto"/>
              <w:right w:val="single" w:sz="6" w:space="0" w:color="auto"/>
            </w:tcBorders>
          </w:tcPr>
          <w:p w14:paraId="156ECBD7" w14:textId="77777777" w:rsidR="005A1189" w:rsidRDefault="005A1189"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4" w:space="0" w:color="auto"/>
              <w:right w:val="single" w:sz="6" w:space="0" w:color="auto"/>
            </w:tcBorders>
          </w:tcPr>
          <w:p w14:paraId="568EB393" w14:textId="77777777" w:rsidR="005A1189" w:rsidRDefault="005A1189"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3B8BE6A6" w14:textId="77777777" w:rsidR="005A1189" w:rsidRDefault="005A1189"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011C4EF7" w14:textId="77777777" w:rsidR="005A1189" w:rsidRDefault="005A1189"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360E1958" w14:textId="77777777" w:rsidR="005A1189" w:rsidRDefault="005A1189"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55EF26FA" w14:textId="77777777" w:rsidR="005A1189" w:rsidDel="001D7D56" w:rsidRDefault="005A1189"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4" w:space="0" w:color="auto"/>
              <w:right w:val="single" w:sz="6" w:space="0" w:color="auto"/>
            </w:tcBorders>
          </w:tcPr>
          <w:p w14:paraId="52B71A3D" w14:textId="77777777" w:rsidR="005A1189" w:rsidRDefault="005A1189"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4" w:space="0" w:color="auto"/>
              <w:right w:val="single" w:sz="6" w:space="0" w:color="auto"/>
            </w:tcBorders>
          </w:tcPr>
          <w:p w14:paraId="557672B2" w14:textId="77777777" w:rsidR="005A1189" w:rsidRDefault="005A1189"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3C1AFD04" w14:textId="77777777" w:rsidR="005A1189" w:rsidRDefault="005A1189"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4" w:space="0" w:color="auto"/>
              <w:right w:val="single" w:sz="6" w:space="0" w:color="auto"/>
            </w:tcBorders>
          </w:tcPr>
          <w:p w14:paraId="726960EF" w14:textId="011C6B93" w:rsidR="005A1189" w:rsidDel="003368A0" w:rsidRDefault="00A30538" w:rsidP="007F73EA">
            <w:pPr>
              <w:pStyle w:val="Standard1"/>
              <w:spacing w:before="0" w:line="260" w:lineRule="exact"/>
              <w:jc w:val="center"/>
              <w:rPr>
                <w:sz w:val="20"/>
                <w:lang w:val="en-US"/>
              </w:rPr>
            </w:pPr>
            <w:r>
              <w:rPr>
                <w:sz w:val="20"/>
                <w:lang w:val="en-US"/>
              </w:rPr>
              <w:t>X</w:t>
            </w:r>
          </w:p>
        </w:tc>
        <w:tc>
          <w:tcPr>
            <w:tcW w:w="1287" w:type="dxa"/>
            <w:gridSpan w:val="2"/>
            <w:tcBorders>
              <w:top w:val="single" w:sz="6" w:space="0" w:color="auto"/>
              <w:left w:val="single" w:sz="6" w:space="0" w:color="auto"/>
              <w:bottom w:val="single" w:sz="4" w:space="0" w:color="auto"/>
              <w:right w:val="single" w:sz="12" w:space="0" w:color="auto"/>
            </w:tcBorders>
          </w:tcPr>
          <w:p w14:paraId="4FB8B2E6" w14:textId="292B335D" w:rsidR="005A1189" w:rsidRDefault="00A30538" w:rsidP="007F73EA">
            <w:pPr>
              <w:pStyle w:val="Standard1"/>
              <w:spacing w:before="0" w:line="260" w:lineRule="exact"/>
              <w:rPr>
                <w:sz w:val="20"/>
                <w:lang w:val="en-US"/>
              </w:rPr>
            </w:pPr>
            <w:r>
              <w:rPr>
                <w:sz w:val="20"/>
                <w:lang w:val="en-US"/>
              </w:rPr>
              <w:t>12/</w:t>
            </w:r>
            <w:r w:rsidRPr="00A30538">
              <w:rPr>
                <w:sz w:val="20"/>
                <w:lang w:val="en-US"/>
              </w:rPr>
              <w:t>2010</w:t>
            </w:r>
          </w:p>
        </w:tc>
      </w:tr>
      <w:tr w:rsidR="00A30538" w14:paraId="6616AF9A" w14:textId="77777777" w:rsidTr="00B811DC">
        <w:trPr>
          <w:gridAfter w:val="1"/>
          <w:wAfter w:w="17" w:type="dxa"/>
          <w:cantSplit/>
        </w:trPr>
        <w:tc>
          <w:tcPr>
            <w:tcW w:w="836" w:type="dxa"/>
            <w:gridSpan w:val="2"/>
            <w:tcBorders>
              <w:top w:val="single" w:sz="6" w:space="0" w:color="auto"/>
              <w:left w:val="single" w:sz="12" w:space="0" w:color="auto"/>
              <w:bottom w:val="single" w:sz="4" w:space="0" w:color="auto"/>
              <w:right w:val="single" w:sz="6" w:space="0" w:color="auto"/>
            </w:tcBorders>
          </w:tcPr>
          <w:p w14:paraId="1ED1F163" w14:textId="393B9C52" w:rsidR="00A30538" w:rsidRPr="00A30538" w:rsidRDefault="00A30538" w:rsidP="007F73EA">
            <w:pPr>
              <w:pStyle w:val="Standard1"/>
              <w:spacing w:before="0" w:line="260" w:lineRule="exact"/>
              <w:rPr>
                <w:sz w:val="20"/>
                <w:lang w:val="en-US"/>
              </w:rPr>
            </w:pPr>
            <w:r>
              <w:rPr>
                <w:sz w:val="20"/>
                <w:lang w:val="en-US"/>
              </w:rPr>
              <w:t>IEEE</w:t>
            </w:r>
          </w:p>
        </w:tc>
        <w:tc>
          <w:tcPr>
            <w:tcW w:w="1830" w:type="dxa"/>
            <w:tcBorders>
              <w:top w:val="single" w:sz="6" w:space="0" w:color="auto"/>
              <w:left w:val="single" w:sz="6" w:space="0" w:color="auto"/>
              <w:bottom w:val="single" w:sz="4" w:space="0" w:color="auto"/>
              <w:right w:val="single" w:sz="6" w:space="0" w:color="auto"/>
            </w:tcBorders>
          </w:tcPr>
          <w:p w14:paraId="77262187" w14:textId="23FE649D" w:rsidR="00A30538" w:rsidRDefault="00A30538" w:rsidP="007F73EA">
            <w:pPr>
              <w:pStyle w:val="Standard1"/>
              <w:spacing w:before="0" w:line="260" w:lineRule="exact"/>
              <w:jc w:val="both"/>
              <w:rPr>
                <w:sz w:val="20"/>
                <w:highlight w:val="green"/>
                <w:lang w:val="en-US"/>
              </w:rPr>
            </w:pPr>
            <w:r w:rsidRPr="00A30538">
              <w:rPr>
                <w:sz w:val="20"/>
                <w:lang w:val="en-US"/>
              </w:rPr>
              <w:t>1901a-2019</w:t>
            </w:r>
          </w:p>
        </w:tc>
        <w:tc>
          <w:tcPr>
            <w:tcW w:w="4585" w:type="dxa"/>
            <w:tcBorders>
              <w:top w:val="single" w:sz="6" w:space="0" w:color="auto"/>
              <w:left w:val="single" w:sz="6" w:space="0" w:color="auto"/>
              <w:bottom w:val="single" w:sz="4" w:space="0" w:color="auto"/>
              <w:right w:val="single" w:sz="6" w:space="0" w:color="auto"/>
            </w:tcBorders>
          </w:tcPr>
          <w:p w14:paraId="0CE12B96" w14:textId="7DE6C290" w:rsidR="00A30538" w:rsidRPr="00CF08F8" w:rsidRDefault="00A30538" w:rsidP="007F73EA">
            <w:pPr>
              <w:pStyle w:val="Standard1"/>
              <w:spacing w:before="0"/>
              <w:rPr>
                <w:sz w:val="20"/>
                <w:lang w:val="en-US"/>
              </w:rPr>
            </w:pPr>
            <w:r w:rsidRPr="00A30538">
              <w:rPr>
                <w:sz w:val="20"/>
                <w:lang w:val="en-US"/>
              </w:rPr>
              <w:t>IEEE Standard for Broadband over Power Line Networks: Medium Access Control and Physical Layer Specifications -- Amendment 1: Enhancement for Internet of Things Applications</w:t>
            </w:r>
          </w:p>
        </w:tc>
        <w:tc>
          <w:tcPr>
            <w:tcW w:w="499" w:type="dxa"/>
            <w:tcBorders>
              <w:top w:val="single" w:sz="6" w:space="0" w:color="auto"/>
              <w:left w:val="single" w:sz="6" w:space="0" w:color="auto"/>
              <w:bottom w:val="single" w:sz="4" w:space="0" w:color="auto"/>
              <w:right w:val="single" w:sz="6" w:space="0" w:color="auto"/>
            </w:tcBorders>
          </w:tcPr>
          <w:p w14:paraId="3551D091" w14:textId="77777777" w:rsidR="00A30538" w:rsidDel="001D7D56" w:rsidRDefault="00A30538" w:rsidP="007F73EA">
            <w:pPr>
              <w:pStyle w:val="Standard1"/>
              <w:spacing w:before="0" w:line="260" w:lineRule="exact"/>
              <w:jc w:val="center"/>
              <w:rPr>
                <w:sz w:val="20"/>
                <w:lang w:val="en-US"/>
              </w:rPr>
            </w:pPr>
          </w:p>
        </w:tc>
        <w:tc>
          <w:tcPr>
            <w:tcW w:w="470" w:type="dxa"/>
            <w:tcBorders>
              <w:top w:val="single" w:sz="6" w:space="0" w:color="auto"/>
              <w:left w:val="single" w:sz="6" w:space="0" w:color="auto"/>
              <w:bottom w:val="single" w:sz="4" w:space="0" w:color="auto"/>
              <w:right w:val="single" w:sz="6" w:space="0" w:color="auto"/>
            </w:tcBorders>
          </w:tcPr>
          <w:p w14:paraId="1EBB118F" w14:textId="77777777" w:rsidR="00A30538" w:rsidDel="001D7D56" w:rsidRDefault="00A30538"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099D6E59" w14:textId="77777777" w:rsidR="00A30538" w:rsidRDefault="00A30538" w:rsidP="007F73EA">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4" w:space="0" w:color="auto"/>
              <w:right w:val="single" w:sz="6" w:space="0" w:color="auto"/>
            </w:tcBorders>
          </w:tcPr>
          <w:p w14:paraId="779F062C" w14:textId="77777777" w:rsidR="00A30538" w:rsidRDefault="00A30538" w:rsidP="007F73EA">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4" w:space="0" w:color="auto"/>
              <w:right w:val="single" w:sz="6" w:space="0" w:color="auto"/>
            </w:tcBorders>
          </w:tcPr>
          <w:p w14:paraId="2ABCCEE1" w14:textId="77777777" w:rsidR="00A30538" w:rsidRDefault="00A30538"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2859622F" w14:textId="77777777" w:rsidR="00A30538" w:rsidRDefault="00A30538"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081873C1" w14:textId="77777777" w:rsidR="00A30538" w:rsidRDefault="00A30538" w:rsidP="007F73EA">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2D1D5BF3" w14:textId="77777777" w:rsidR="00A30538" w:rsidRDefault="00A30538" w:rsidP="007F73EA">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5A5D52E4" w14:textId="77777777" w:rsidR="00A30538" w:rsidDel="001D7D56" w:rsidRDefault="00A30538" w:rsidP="007F73EA">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4" w:space="0" w:color="auto"/>
              <w:right w:val="single" w:sz="6" w:space="0" w:color="auto"/>
            </w:tcBorders>
          </w:tcPr>
          <w:p w14:paraId="4941D7F5" w14:textId="77777777" w:rsidR="00A30538" w:rsidRDefault="00A30538" w:rsidP="007F73EA">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4" w:space="0" w:color="auto"/>
              <w:right w:val="single" w:sz="6" w:space="0" w:color="auto"/>
            </w:tcBorders>
          </w:tcPr>
          <w:p w14:paraId="7E06B7C1" w14:textId="77777777" w:rsidR="00A30538" w:rsidRDefault="00A30538" w:rsidP="007F73EA">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62C45A93" w14:textId="77777777" w:rsidR="00A30538" w:rsidRDefault="00A30538" w:rsidP="007F73EA">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4" w:space="0" w:color="auto"/>
              <w:right w:val="single" w:sz="6" w:space="0" w:color="auto"/>
            </w:tcBorders>
          </w:tcPr>
          <w:p w14:paraId="21D3B629" w14:textId="3EE8B960" w:rsidR="00A30538" w:rsidDel="003368A0" w:rsidRDefault="00A30538" w:rsidP="007F73EA">
            <w:pPr>
              <w:pStyle w:val="Standard1"/>
              <w:spacing w:before="0" w:line="260" w:lineRule="exact"/>
              <w:jc w:val="center"/>
              <w:rPr>
                <w:sz w:val="20"/>
                <w:lang w:val="en-US"/>
              </w:rPr>
            </w:pPr>
            <w:r>
              <w:rPr>
                <w:sz w:val="20"/>
                <w:lang w:val="en-US"/>
              </w:rPr>
              <w:t>X</w:t>
            </w:r>
          </w:p>
        </w:tc>
        <w:tc>
          <w:tcPr>
            <w:tcW w:w="1287" w:type="dxa"/>
            <w:gridSpan w:val="2"/>
            <w:tcBorders>
              <w:top w:val="single" w:sz="6" w:space="0" w:color="auto"/>
              <w:left w:val="single" w:sz="6" w:space="0" w:color="auto"/>
              <w:bottom w:val="single" w:sz="4" w:space="0" w:color="auto"/>
              <w:right w:val="single" w:sz="12" w:space="0" w:color="auto"/>
            </w:tcBorders>
          </w:tcPr>
          <w:p w14:paraId="08C9E271" w14:textId="77777777" w:rsidR="00A30538" w:rsidRDefault="00A30538" w:rsidP="007F73EA">
            <w:pPr>
              <w:pStyle w:val="Standard1"/>
              <w:spacing w:before="0" w:line="260" w:lineRule="exact"/>
              <w:rPr>
                <w:sz w:val="20"/>
                <w:lang w:val="en-US"/>
              </w:rPr>
            </w:pPr>
            <w:r>
              <w:rPr>
                <w:sz w:val="20"/>
                <w:lang w:val="en-US"/>
              </w:rPr>
              <w:t>06/</w:t>
            </w:r>
            <w:r w:rsidRPr="00A30538">
              <w:rPr>
                <w:sz w:val="20"/>
                <w:lang w:val="en-US"/>
              </w:rPr>
              <w:t>2019</w:t>
            </w:r>
          </w:p>
          <w:p w14:paraId="520006EE" w14:textId="4CC10507" w:rsidR="00725526" w:rsidRDefault="00725526" w:rsidP="007F73EA">
            <w:pPr>
              <w:pStyle w:val="Standard1"/>
              <w:spacing w:before="0" w:line="260" w:lineRule="exact"/>
              <w:rPr>
                <w:sz w:val="20"/>
                <w:lang w:val="en-US"/>
              </w:rPr>
            </w:pPr>
          </w:p>
        </w:tc>
      </w:tr>
      <w:tr w:rsidR="00BA0DE3" w14:paraId="7E90E786" w14:textId="77777777" w:rsidTr="005B18CA">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369DF1F" w14:textId="39D9DA97" w:rsidR="00BA0DE3" w:rsidRDefault="00BA0DE3" w:rsidP="00BA0DE3">
            <w:pPr>
              <w:pStyle w:val="Standard1"/>
              <w:spacing w:before="0" w:line="260" w:lineRule="exact"/>
              <w:rPr>
                <w:sz w:val="20"/>
                <w:lang w:val="en-US"/>
              </w:rPr>
            </w:pPr>
            <w:r>
              <w:rPr>
                <w:sz w:val="20"/>
                <w:lang w:val="en-US"/>
              </w:rPr>
              <w:t>IEEE</w:t>
            </w:r>
          </w:p>
        </w:tc>
        <w:tc>
          <w:tcPr>
            <w:tcW w:w="1830" w:type="dxa"/>
            <w:tcBorders>
              <w:top w:val="single" w:sz="6" w:space="0" w:color="auto"/>
              <w:left w:val="single" w:sz="6" w:space="0" w:color="auto"/>
              <w:bottom w:val="single" w:sz="6" w:space="0" w:color="auto"/>
              <w:right w:val="single" w:sz="6" w:space="0" w:color="auto"/>
            </w:tcBorders>
          </w:tcPr>
          <w:p w14:paraId="4FA177AF" w14:textId="75A3A426" w:rsidR="00BA0DE3" w:rsidRPr="00CF08F8" w:rsidRDefault="00BA0DE3" w:rsidP="00BA0DE3">
            <w:pPr>
              <w:pStyle w:val="Standard1"/>
              <w:spacing w:before="0" w:line="260" w:lineRule="exact"/>
              <w:jc w:val="both"/>
              <w:rPr>
                <w:sz w:val="20"/>
                <w:lang w:val="en-US"/>
              </w:rPr>
            </w:pPr>
            <w:r w:rsidRPr="00781EDC">
              <w:rPr>
                <w:sz w:val="20"/>
                <w:lang w:val="en-US"/>
              </w:rPr>
              <w:t>1904.1-2017</w:t>
            </w:r>
          </w:p>
        </w:tc>
        <w:tc>
          <w:tcPr>
            <w:tcW w:w="4585" w:type="dxa"/>
            <w:tcBorders>
              <w:top w:val="single" w:sz="6" w:space="0" w:color="auto"/>
              <w:left w:val="single" w:sz="6" w:space="0" w:color="auto"/>
              <w:bottom w:val="single" w:sz="6" w:space="0" w:color="auto"/>
              <w:right w:val="single" w:sz="6" w:space="0" w:color="auto"/>
            </w:tcBorders>
          </w:tcPr>
          <w:p w14:paraId="00796319" w14:textId="21DD4915" w:rsidR="00BA0DE3" w:rsidRPr="00CF08F8" w:rsidRDefault="00BA0DE3" w:rsidP="00BA0DE3">
            <w:pPr>
              <w:pStyle w:val="Standard1"/>
              <w:spacing w:before="0"/>
              <w:rPr>
                <w:sz w:val="20"/>
                <w:lang w:val="en-US"/>
              </w:rPr>
            </w:pPr>
            <w:r>
              <w:rPr>
                <w:sz w:val="20"/>
                <w:lang w:val="en-US"/>
              </w:rPr>
              <w:t xml:space="preserve">IEEE Standard for Service </w:t>
            </w:r>
            <w:r w:rsidRPr="00482BBF">
              <w:rPr>
                <w:sz w:val="20"/>
                <w:lang w:val="en-US"/>
              </w:rPr>
              <w:t>Interoperability in Ethernet Passive Optical Networks</w:t>
            </w:r>
            <w:r>
              <w:rPr>
                <w:sz w:val="20"/>
                <w:lang w:val="en-US"/>
              </w:rPr>
              <w:t xml:space="preserve"> </w:t>
            </w:r>
            <w:r w:rsidRPr="00E23BAD">
              <w:rPr>
                <w:sz w:val="20"/>
                <w:lang w:val="en-US"/>
              </w:rPr>
              <w:t>(SIEPON)</w:t>
            </w:r>
          </w:p>
        </w:tc>
        <w:tc>
          <w:tcPr>
            <w:tcW w:w="499" w:type="dxa"/>
            <w:tcBorders>
              <w:top w:val="single" w:sz="6" w:space="0" w:color="auto"/>
              <w:left w:val="single" w:sz="6" w:space="0" w:color="auto"/>
              <w:bottom w:val="single" w:sz="4" w:space="0" w:color="auto"/>
              <w:right w:val="single" w:sz="6" w:space="0" w:color="auto"/>
            </w:tcBorders>
          </w:tcPr>
          <w:p w14:paraId="4BDB667C" w14:textId="58748DD9" w:rsidR="00BA0DE3" w:rsidDel="001D7D56" w:rsidRDefault="00BA0DE3" w:rsidP="00BA0DE3">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4" w:space="0" w:color="auto"/>
              <w:right w:val="single" w:sz="6" w:space="0" w:color="auto"/>
            </w:tcBorders>
          </w:tcPr>
          <w:p w14:paraId="3AF789ED" w14:textId="7E8892CC" w:rsidR="00BA0DE3" w:rsidDel="001D7D56" w:rsidRDefault="00BA0DE3" w:rsidP="00BA0DE3">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4" w:space="0" w:color="auto"/>
              <w:right w:val="single" w:sz="6" w:space="0" w:color="auto"/>
            </w:tcBorders>
          </w:tcPr>
          <w:p w14:paraId="45731719" w14:textId="77777777" w:rsidR="00BA0DE3" w:rsidRDefault="00BA0DE3" w:rsidP="00BA0DE3">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4" w:space="0" w:color="auto"/>
              <w:right w:val="single" w:sz="6" w:space="0" w:color="auto"/>
            </w:tcBorders>
          </w:tcPr>
          <w:p w14:paraId="6B49F74A" w14:textId="77777777" w:rsidR="00BA0DE3" w:rsidRDefault="00BA0DE3" w:rsidP="00BA0DE3">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4" w:space="0" w:color="auto"/>
              <w:right w:val="single" w:sz="6" w:space="0" w:color="auto"/>
            </w:tcBorders>
          </w:tcPr>
          <w:p w14:paraId="0FA0D097" w14:textId="77777777" w:rsidR="00BA0DE3" w:rsidRDefault="00BA0DE3" w:rsidP="00BA0DE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276EEA54" w14:textId="77777777" w:rsidR="00BA0DE3" w:rsidRDefault="00BA0DE3" w:rsidP="00BA0DE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65205834" w14:textId="77777777" w:rsidR="00BA0DE3" w:rsidRDefault="00BA0DE3" w:rsidP="00BA0DE3">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24E4ABDE" w14:textId="77777777" w:rsidR="00BA0DE3" w:rsidRDefault="00BA0DE3" w:rsidP="00BA0DE3">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73A2297B" w14:textId="77777777" w:rsidR="00BA0DE3" w:rsidDel="001D7D56" w:rsidRDefault="00BA0DE3" w:rsidP="00BA0DE3">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4" w:space="0" w:color="auto"/>
              <w:right w:val="single" w:sz="6" w:space="0" w:color="auto"/>
            </w:tcBorders>
          </w:tcPr>
          <w:p w14:paraId="2F1E389D" w14:textId="0A72B3D9" w:rsidR="00BA0DE3" w:rsidRDefault="00BA0DE3" w:rsidP="00BA0DE3">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4" w:space="0" w:color="auto"/>
              <w:right w:val="single" w:sz="6" w:space="0" w:color="auto"/>
            </w:tcBorders>
          </w:tcPr>
          <w:p w14:paraId="356EAC4A" w14:textId="77777777" w:rsidR="00BA0DE3" w:rsidRDefault="00BA0DE3" w:rsidP="00BA0DE3">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71D450C5" w14:textId="77777777" w:rsidR="00BA0DE3" w:rsidRDefault="00BA0DE3" w:rsidP="00BA0DE3">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4" w:space="0" w:color="auto"/>
              <w:right w:val="single" w:sz="6" w:space="0" w:color="auto"/>
            </w:tcBorders>
          </w:tcPr>
          <w:p w14:paraId="792B971D" w14:textId="77777777" w:rsidR="00BA0DE3" w:rsidDel="003368A0" w:rsidRDefault="00BA0DE3" w:rsidP="00BA0DE3">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4" w:space="0" w:color="auto"/>
              <w:right w:val="single" w:sz="12" w:space="0" w:color="auto"/>
            </w:tcBorders>
          </w:tcPr>
          <w:p w14:paraId="185135FD" w14:textId="42343B6B" w:rsidR="00BA0DE3" w:rsidRDefault="00BA0DE3" w:rsidP="00BA0DE3">
            <w:pPr>
              <w:pStyle w:val="Standard1"/>
              <w:spacing w:before="0" w:line="260" w:lineRule="exact"/>
              <w:rPr>
                <w:sz w:val="20"/>
                <w:lang w:val="en-US"/>
              </w:rPr>
            </w:pPr>
            <w:r>
              <w:rPr>
                <w:sz w:val="20"/>
                <w:lang w:val="en-US"/>
              </w:rPr>
              <w:t>07/2017</w:t>
            </w:r>
          </w:p>
        </w:tc>
      </w:tr>
      <w:tr w:rsidR="00BA0DE3" w14:paraId="4D83632E"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1E63F5F3" w14:textId="35E200A0" w:rsidR="00BA0DE3" w:rsidRPr="00A30538" w:rsidRDefault="00BA0DE3" w:rsidP="00BA0DE3">
            <w:pPr>
              <w:pStyle w:val="Standard1"/>
              <w:spacing w:before="0" w:line="260" w:lineRule="exact"/>
              <w:rPr>
                <w:sz w:val="20"/>
                <w:lang w:val="en-US"/>
              </w:rPr>
            </w:pPr>
            <w:r w:rsidRPr="00A30538">
              <w:rPr>
                <w:sz w:val="20"/>
                <w:lang w:val="en-US"/>
              </w:rPr>
              <w:t>ISO/</w:t>
            </w:r>
            <w:r w:rsidRPr="00A30538">
              <w:rPr>
                <w:sz w:val="20"/>
                <w:lang w:val="en-US"/>
              </w:rPr>
              <w:br/>
              <w:t>IEC</w:t>
            </w:r>
          </w:p>
        </w:tc>
        <w:tc>
          <w:tcPr>
            <w:tcW w:w="1830" w:type="dxa"/>
            <w:tcBorders>
              <w:top w:val="single" w:sz="4" w:space="0" w:color="auto"/>
              <w:left w:val="single" w:sz="6" w:space="0" w:color="auto"/>
              <w:bottom w:val="single" w:sz="4" w:space="0" w:color="auto"/>
              <w:right w:val="single" w:sz="6" w:space="0" w:color="auto"/>
            </w:tcBorders>
          </w:tcPr>
          <w:p w14:paraId="7BDF2771" w14:textId="49B218FF" w:rsidR="00BA0DE3" w:rsidRPr="00A30538" w:rsidRDefault="00BA0DE3" w:rsidP="00BA0DE3">
            <w:pPr>
              <w:pStyle w:val="Standard1"/>
              <w:spacing w:before="0" w:line="260" w:lineRule="exact"/>
              <w:jc w:val="both"/>
              <w:rPr>
                <w:sz w:val="20"/>
                <w:lang w:val="en-US"/>
              </w:rPr>
            </w:pPr>
            <w:r w:rsidRPr="00A30538">
              <w:rPr>
                <w:sz w:val="20"/>
                <w:lang w:val="en-US"/>
              </w:rPr>
              <w:t>12139-1</w:t>
            </w:r>
          </w:p>
        </w:tc>
        <w:tc>
          <w:tcPr>
            <w:tcW w:w="4585" w:type="dxa"/>
            <w:tcBorders>
              <w:top w:val="single" w:sz="4" w:space="0" w:color="auto"/>
              <w:left w:val="single" w:sz="6" w:space="0" w:color="auto"/>
              <w:bottom w:val="single" w:sz="4" w:space="0" w:color="auto"/>
              <w:right w:val="single" w:sz="6" w:space="0" w:color="auto"/>
            </w:tcBorders>
          </w:tcPr>
          <w:p w14:paraId="3AF914C9" w14:textId="5075DC55" w:rsidR="00BA0DE3" w:rsidRPr="00AD7EDA" w:rsidRDefault="00BA0DE3" w:rsidP="00BA0DE3">
            <w:pPr>
              <w:pStyle w:val="Standard1"/>
              <w:spacing w:before="0"/>
              <w:rPr>
                <w:sz w:val="20"/>
                <w:lang w:val="en-US"/>
              </w:rPr>
            </w:pPr>
            <w:r w:rsidRPr="007E41C0">
              <w:rPr>
                <w:sz w:val="20"/>
                <w:lang w:val="en-US"/>
              </w:rPr>
              <w:t xml:space="preserve">Information technology — Telecommunications and information exchange between systems — Power Line Communication(PLC) – High speed PLC </w:t>
            </w:r>
            <w:r>
              <w:rPr>
                <w:sz w:val="20"/>
                <w:lang w:val="en-US"/>
              </w:rPr>
              <w:t>Media</w:t>
            </w:r>
            <w:r w:rsidRPr="007E41C0">
              <w:rPr>
                <w:sz w:val="20"/>
                <w:lang w:val="en-US"/>
              </w:rPr>
              <w:t xml:space="preserve"> Access Control(MAC) and Physical Layer(PHY)</w:t>
            </w:r>
          </w:p>
        </w:tc>
        <w:tc>
          <w:tcPr>
            <w:tcW w:w="499" w:type="dxa"/>
            <w:tcBorders>
              <w:top w:val="single" w:sz="4" w:space="0" w:color="auto"/>
              <w:left w:val="single" w:sz="6" w:space="0" w:color="auto"/>
              <w:bottom w:val="single" w:sz="4" w:space="0" w:color="auto"/>
              <w:right w:val="single" w:sz="6" w:space="0" w:color="auto"/>
            </w:tcBorders>
          </w:tcPr>
          <w:p w14:paraId="009F2AE1" w14:textId="72D1D2D5" w:rsidR="00BA0DE3" w:rsidRDefault="00BA0DE3" w:rsidP="00BA0DE3">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753CB4A1" w14:textId="4FA8B73E" w:rsidR="00BA0DE3" w:rsidRDefault="00BA0DE3" w:rsidP="00BA0DE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4EA7BDA" w14:textId="77777777" w:rsidR="00BA0DE3" w:rsidRDefault="00BA0DE3" w:rsidP="00BA0DE3">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229E26D9" w14:textId="2EB5A906" w:rsidR="00BA0DE3" w:rsidRDefault="00BA0DE3" w:rsidP="00BA0DE3">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284525B4" w14:textId="463296E7" w:rsidR="00BA0DE3" w:rsidRDefault="00BA0DE3" w:rsidP="00BA0DE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7FC4402E" w14:textId="77777777" w:rsidR="00BA0DE3" w:rsidRDefault="00BA0DE3" w:rsidP="00BA0DE3">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6DF2417" w14:textId="77777777" w:rsidR="00BA0DE3" w:rsidRDefault="00BA0DE3" w:rsidP="00BA0DE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5978581A" w14:textId="77777777" w:rsidR="00BA0DE3" w:rsidRDefault="00BA0DE3" w:rsidP="00BA0DE3">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78D8BDCD" w14:textId="77777777" w:rsidR="00BA0DE3" w:rsidRDefault="00BA0DE3" w:rsidP="00BA0DE3">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2DF651F1" w14:textId="28A65755" w:rsidR="00BA0DE3" w:rsidDel="001D7D56" w:rsidRDefault="00BA0DE3" w:rsidP="00BA0DE3">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5DB256C0" w14:textId="198F6E9C" w:rsidR="00BA0DE3" w:rsidRDefault="00BA0DE3" w:rsidP="00BA0DE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1DB6F98A" w14:textId="77777777" w:rsidR="00BA0DE3" w:rsidRDefault="00BA0DE3" w:rsidP="00BA0DE3">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0F8FEB4B" w14:textId="44E657CA" w:rsidR="00BA0DE3" w:rsidRDefault="00BA0DE3" w:rsidP="00BA0DE3">
            <w:pPr>
              <w:pStyle w:val="Standard1"/>
              <w:spacing w:before="0" w:line="260" w:lineRule="exact"/>
              <w:jc w:val="center"/>
              <w:rPr>
                <w:sz w:val="20"/>
                <w:lang w:val="en-US"/>
              </w:rPr>
            </w:pPr>
            <w:r>
              <w:rPr>
                <w:sz w:val="20"/>
                <w:lang w:val="en-US"/>
              </w:rPr>
              <w:t>X</w:t>
            </w:r>
          </w:p>
        </w:tc>
        <w:tc>
          <w:tcPr>
            <w:tcW w:w="1287" w:type="dxa"/>
            <w:gridSpan w:val="2"/>
            <w:tcBorders>
              <w:top w:val="single" w:sz="4" w:space="0" w:color="auto"/>
              <w:left w:val="single" w:sz="6" w:space="0" w:color="auto"/>
              <w:bottom w:val="single" w:sz="4" w:space="0" w:color="auto"/>
              <w:right w:val="single" w:sz="12" w:space="0" w:color="auto"/>
            </w:tcBorders>
          </w:tcPr>
          <w:p w14:paraId="0366882F" w14:textId="0F832548" w:rsidR="00725526" w:rsidRDefault="002632D5" w:rsidP="00BA0DE3">
            <w:pPr>
              <w:pStyle w:val="Standard1"/>
              <w:spacing w:before="0" w:line="260" w:lineRule="exact"/>
              <w:jc w:val="both"/>
              <w:rPr>
                <w:sz w:val="20"/>
                <w:lang w:val="en-US"/>
              </w:rPr>
            </w:pPr>
            <w:r>
              <w:rPr>
                <w:sz w:val="20"/>
                <w:lang w:val="en-US"/>
              </w:rPr>
              <w:t>07/200</w:t>
            </w:r>
            <w:r w:rsidR="00725526">
              <w:rPr>
                <w:sz w:val="20"/>
                <w:lang w:val="en-US"/>
              </w:rPr>
              <w:t>9</w:t>
            </w:r>
          </w:p>
          <w:p w14:paraId="1F424CA7" w14:textId="7692235F" w:rsidR="00BA0DE3" w:rsidRDefault="002B2D65" w:rsidP="005B18CA">
            <w:pPr>
              <w:pStyle w:val="Standard1"/>
              <w:spacing w:before="0" w:line="260" w:lineRule="exact"/>
              <w:rPr>
                <w:sz w:val="20"/>
                <w:lang w:val="en-US"/>
              </w:rPr>
            </w:pPr>
            <w:r>
              <w:rPr>
                <w:sz w:val="20"/>
                <w:lang w:val="en-US"/>
              </w:rPr>
              <w:t>Cor</w:t>
            </w:r>
            <w:r w:rsidR="003301BE">
              <w:rPr>
                <w:sz w:val="20"/>
                <w:lang w:val="en-US"/>
              </w:rPr>
              <w:t>rigendum1  02.</w:t>
            </w:r>
            <w:r>
              <w:rPr>
                <w:sz w:val="20"/>
                <w:lang w:val="en-US"/>
              </w:rPr>
              <w:t>2010</w:t>
            </w:r>
            <w:r>
              <w:rPr>
                <w:sz w:val="20"/>
                <w:lang w:val="en-US"/>
              </w:rPr>
              <w:br/>
            </w:r>
          </w:p>
        </w:tc>
      </w:tr>
      <w:tr w:rsidR="00D33980" w14:paraId="06EA6EEB"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55BD4092" w14:textId="44802019" w:rsidR="00D33980" w:rsidRPr="00A30538" w:rsidRDefault="00D33980" w:rsidP="00BA0DE3">
            <w:pPr>
              <w:pStyle w:val="Standard1"/>
              <w:spacing w:before="0" w:line="260" w:lineRule="exact"/>
              <w:rPr>
                <w:sz w:val="20"/>
                <w:lang w:val="en-US"/>
              </w:rPr>
            </w:pPr>
            <w:r>
              <w:rPr>
                <w:sz w:val="20"/>
                <w:lang w:val="en-US"/>
              </w:rPr>
              <w:t>ITU-D</w:t>
            </w:r>
          </w:p>
        </w:tc>
        <w:tc>
          <w:tcPr>
            <w:tcW w:w="1830" w:type="dxa"/>
            <w:tcBorders>
              <w:top w:val="single" w:sz="4" w:space="0" w:color="auto"/>
              <w:left w:val="single" w:sz="6" w:space="0" w:color="auto"/>
              <w:bottom w:val="single" w:sz="4" w:space="0" w:color="auto"/>
              <w:right w:val="single" w:sz="6" w:space="0" w:color="auto"/>
            </w:tcBorders>
          </w:tcPr>
          <w:p w14:paraId="3F6EF28A" w14:textId="77777777" w:rsidR="00D33980" w:rsidRPr="00D33980" w:rsidRDefault="00D33980" w:rsidP="00D33980">
            <w:pPr>
              <w:pStyle w:val="Standard1"/>
              <w:spacing w:before="0" w:line="260" w:lineRule="exact"/>
              <w:rPr>
                <w:sz w:val="20"/>
                <w:lang w:val="en-US"/>
              </w:rPr>
            </w:pPr>
            <w:r w:rsidRPr="00D33980">
              <w:rPr>
                <w:sz w:val="20"/>
                <w:lang w:val="en-US"/>
              </w:rPr>
              <w:t xml:space="preserve">Final Report </w:t>
            </w:r>
            <w:r>
              <w:rPr>
                <w:sz w:val="20"/>
                <w:lang w:val="en-US"/>
              </w:rPr>
              <w:br/>
              <w:t>ITU-D SG1</w:t>
            </w:r>
            <w:r>
              <w:rPr>
                <w:sz w:val="20"/>
                <w:lang w:val="en-US"/>
              </w:rPr>
              <w:br/>
            </w:r>
            <w:r w:rsidRPr="00D33980">
              <w:rPr>
                <w:sz w:val="20"/>
                <w:lang w:val="en-US"/>
              </w:rPr>
              <w:t>6th Study Period</w:t>
            </w:r>
          </w:p>
          <w:p w14:paraId="586312B4" w14:textId="363E62F9" w:rsidR="00D33980" w:rsidRPr="00A30538" w:rsidRDefault="00D33980" w:rsidP="005B18CA">
            <w:pPr>
              <w:pStyle w:val="Standard1"/>
              <w:spacing w:before="0" w:line="260" w:lineRule="exact"/>
              <w:rPr>
                <w:sz w:val="20"/>
                <w:lang w:val="en-US"/>
              </w:rPr>
            </w:pPr>
            <w:r w:rsidRPr="00D33980">
              <w:rPr>
                <w:sz w:val="20"/>
                <w:lang w:val="en-US"/>
              </w:rPr>
              <w:t>2014-2017</w:t>
            </w:r>
          </w:p>
        </w:tc>
        <w:tc>
          <w:tcPr>
            <w:tcW w:w="4585" w:type="dxa"/>
            <w:tcBorders>
              <w:top w:val="single" w:sz="4" w:space="0" w:color="auto"/>
              <w:left w:val="single" w:sz="6" w:space="0" w:color="auto"/>
              <w:bottom w:val="single" w:sz="4" w:space="0" w:color="auto"/>
              <w:right w:val="single" w:sz="6" w:space="0" w:color="auto"/>
            </w:tcBorders>
          </w:tcPr>
          <w:p w14:paraId="2CB3EF20" w14:textId="3DADCC2C" w:rsidR="00D33980" w:rsidRPr="00D33980" w:rsidRDefault="00D33980" w:rsidP="00D33980">
            <w:pPr>
              <w:pStyle w:val="Standard1"/>
              <w:spacing w:before="0"/>
              <w:rPr>
                <w:sz w:val="20"/>
                <w:lang w:val="en-US"/>
              </w:rPr>
            </w:pPr>
            <w:r w:rsidRPr="00D33980">
              <w:rPr>
                <w:sz w:val="20"/>
                <w:lang w:val="en-US"/>
              </w:rPr>
              <w:t>Broadband access</w:t>
            </w:r>
            <w:r>
              <w:rPr>
                <w:sz w:val="20"/>
                <w:lang w:val="en-US"/>
              </w:rPr>
              <w:t xml:space="preserve"> </w:t>
            </w:r>
            <w:r w:rsidRPr="00D33980">
              <w:rPr>
                <w:sz w:val="20"/>
                <w:lang w:val="en-US"/>
              </w:rPr>
              <w:t>technologies,</w:t>
            </w:r>
            <w:r>
              <w:rPr>
                <w:sz w:val="20"/>
                <w:lang w:val="en-US"/>
              </w:rPr>
              <w:t xml:space="preserve"> </w:t>
            </w:r>
            <w:r w:rsidRPr="00D33980">
              <w:rPr>
                <w:sz w:val="20"/>
                <w:lang w:val="en-US"/>
              </w:rPr>
              <w:t>including IMT, for</w:t>
            </w:r>
          </w:p>
          <w:p w14:paraId="6BD17248" w14:textId="43EE7684" w:rsidR="00D33980" w:rsidRPr="007E41C0" w:rsidRDefault="00D33980" w:rsidP="00D33980">
            <w:pPr>
              <w:pStyle w:val="Standard1"/>
              <w:spacing w:before="0"/>
              <w:rPr>
                <w:sz w:val="20"/>
                <w:lang w:val="en-US"/>
              </w:rPr>
            </w:pPr>
            <w:r w:rsidRPr="00D33980">
              <w:rPr>
                <w:sz w:val="20"/>
                <w:lang w:val="en-US"/>
              </w:rPr>
              <w:t>developing countries</w:t>
            </w:r>
          </w:p>
        </w:tc>
        <w:tc>
          <w:tcPr>
            <w:tcW w:w="499" w:type="dxa"/>
            <w:tcBorders>
              <w:top w:val="single" w:sz="4" w:space="0" w:color="auto"/>
              <w:left w:val="single" w:sz="6" w:space="0" w:color="auto"/>
              <w:bottom w:val="single" w:sz="4" w:space="0" w:color="auto"/>
              <w:right w:val="single" w:sz="6" w:space="0" w:color="auto"/>
            </w:tcBorders>
          </w:tcPr>
          <w:p w14:paraId="5D1A2DC3" w14:textId="2E457DB2" w:rsidR="00D33980" w:rsidDel="00725526" w:rsidRDefault="00D33980" w:rsidP="00BA0DE3">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505A8A8C" w14:textId="77777777" w:rsidR="00D33980" w:rsidRDefault="00D33980" w:rsidP="00BA0DE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C820E9A" w14:textId="77777777" w:rsidR="00D33980" w:rsidRDefault="00D33980" w:rsidP="00BA0DE3">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6476F971" w14:textId="77777777" w:rsidR="00D33980" w:rsidRDefault="00D33980" w:rsidP="00BA0DE3">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434C598A" w14:textId="77777777" w:rsidR="00D33980" w:rsidRDefault="00D33980" w:rsidP="00BA0DE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313D5C7" w14:textId="77777777" w:rsidR="00D33980" w:rsidRDefault="00D33980" w:rsidP="00BA0DE3">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AFD1A8C" w14:textId="77777777" w:rsidR="00D33980" w:rsidRDefault="00D33980" w:rsidP="00BA0DE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2AF02BE0" w14:textId="77777777" w:rsidR="00D33980" w:rsidRDefault="00D33980" w:rsidP="00BA0DE3">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5AD000FF" w14:textId="77777777" w:rsidR="00D33980" w:rsidRDefault="00D33980" w:rsidP="00BA0DE3">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78C3218E" w14:textId="77777777" w:rsidR="00D33980" w:rsidDel="001D7D56" w:rsidRDefault="00D33980" w:rsidP="00BA0DE3">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70EB4C81" w14:textId="77777777" w:rsidR="00D33980" w:rsidRDefault="00D33980" w:rsidP="00BA0DE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DE2DDE3" w14:textId="77777777" w:rsidR="00D33980" w:rsidRDefault="00D33980" w:rsidP="00BA0DE3">
            <w:pPr>
              <w:pStyle w:val="Standard1"/>
              <w:spacing w:before="0" w:line="260" w:lineRule="exact"/>
              <w:jc w:val="center"/>
              <w:rPr>
                <w:sz w:val="20"/>
                <w:lang w:val="en-US"/>
              </w:rPr>
            </w:pPr>
          </w:p>
        </w:tc>
        <w:tc>
          <w:tcPr>
            <w:tcW w:w="568" w:type="dxa"/>
            <w:gridSpan w:val="2"/>
            <w:tcBorders>
              <w:top w:val="single" w:sz="4" w:space="0" w:color="auto"/>
              <w:left w:val="single" w:sz="6" w:space="0" w:color="auto"/>
              <w:bottom w:val="single" w:sz="4" w:space="0" w:color="auto"/>
              <w:right w:val="single" w:sz="6" w:space="0" w:color="auto"/>
            </w:tcBorders>
          </w:tcPr>
          <w:p w14:paraId="53670C07" w14:textId="77777777" w:rsidR="00D33980" w:rsidRDefault="00D33980" w:rsidP="00BA0DE3">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33455C15" w14:textId="035CA9EE" w:rsidR="00D33980" w:rsidRDefault="00D33980" w:rsidP="00BA0DE3">
            <w:pPr>
              <w:pStyle w:val="Standard1"/>
              <w:spacing w:before="0" w:line="260" w:lineRule="exact"/>
              <w:jc w:val="both"/>
              <w:rPr>
                <w:sz w:val="20"/>
                <w:lang w:val="en-US"/>
              </w:rPr>
            </w:pPr>
            <w:r>
              <w:rPr>
                <w:sz w:val="20"/>
                <w:lang w:val="en-US"/>
              </w:rPr>
              <w:t>2017</w:t>
            </w:r>
          </w:p>
        </w:tc>
      </w:tr>
      <w:tr w:rsidR="00585D48" w14:paraId="7C3404F9"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0AC63883" w14:textId="1B1E7DB3" w:rsidR="00585D48" w:rsidRPr="005B18CA" w:rsidRDefault="00585D48" w:rsidP="00BA0DE3">
            <w:pPr>
              <w:pStyle w:val="Standard1"/>
              <w:spacing w:before="0" w:line="260" w:lineRule="exact"/>
              <w:rPr>
                <w:sz w:val="20"/>
                <w:lang w:val="en-US"/>
              </w:rPr>
            </w:pPr>
            <w:r w:rsidRPr="005B18CA">
              <w:rPr>
                <w:sz w:val="20"/>
                <w:lang w:val="en-US"/>
              </w:rPr>
              <w:t xml:space="preserve">ITU-R </w:t>
            </w:r>
          </w:p>
        </w:tc>
        <w:tc>
          <w:tcPr>
            <w:tcW w:w="1830" w:type="dxa"/>
            <w:tcBorders>
              <w:top w:val="single" w:sz="4" w:space="0" w:color="auto"/>
              <w:left w:val="single" w:sz="6" w:space="0" w:color="auto"/>
              <w:bottom w:val="single" w:sz="4" w:space="0" w:color="auto"/>
              <w:right w:val="single" w:sz="6" w:space="0" w:color="auto"/>
            </w:tcBorders>
          </w:tcPr>
          <w:p w14:paraId="1B9DE880" w14:textId="77777777" w:rsidR="005D3B16" w:rsidRPr="00A37F01" w:rsidRDefault="00422674" w:rsidP="005D3B16">
            <w:pPr>
              <w:pStyle w:val="Standard1"/>
              <w:spacing w:before="0" w:line="260" w:lineRule="exact"/>
              <w:rPr>
                <w:sz w:val="20"/>
                <w:lang w:val="en-US"/>
              </w:rPr>
            </w:pPr>
            <w:r w:rsidRPr="005B18CA">
              <w:rPr>
                <w:sz w:val="20"/>
                <w:lang w:val="en-US"/>
              </w:rPr>
              <w:t>Handbook</w:t>
            </w:r>
            <w:r w:rsidR="005D3B16" w:rsidRPr="005B18CA">
              <w:rPr>
                <w:sz w:val="20"/>
                <w:lang w:val="en-US"/>
              </w:rPr>
              <w:t xml:space="preserve"> </w:t>
            </w:r>
            <w:r w:rsidR="005D3B16" w:rsidRPr="005B18CA">
              <w:rPr>
                <w:sz w:val="20"/>
                <w:lang w:val="en-US"/>
              </w:rPr>
              <w:br/>
            </w:r>
            <w:r w:rsidR="005D3B16" w:rsidRPr="00A37F01">
              <w:rPr>
                <w:sz w:val="20"/>
                <w:lang w:val="en-US"/>
              </w:rPr>
              <w:t>SG05</w:t>
            </w:r>
            <w:r w:rsidR="005D3B16" w:rsidRPr="00A37F01">
              <w:rPr>
                <w:sz w:val="20"/>
                <w:lang w:val="en-US"/>
              </w:rPr>
              <w:br/>
              <w:t>Terrestrial Services</w:t>
            </w:r>
          </w:p>
          <w:p w14:paraId="7172A1C0" w14:textId="12395D02" w:rsidR="000D44AD" w:rsidRPr="005B18CA" w:rsidRDefault="000D44AD" w:rsidP="005B18CA">
            <w:pPr>
              <w:pStyle w:val="Standard1"/>
              <w:spacing w:before="0" w:line="260" w:lineRule="exact"/>
              <w:rPr>
                <w:sz w:val="20"/>
                <w:lang w:val="en-US"/>
              </w:rPr>
            </w:pPr>
            <w:r w:rsidRPr="005B18CA">
              <w:rPr>
                <w:sz w:val="20"/>
                <w:lang w:val="en-US"/>
              </w:rPr>
              <w:t>Volume 1</w:t>
            </w:r>
          </w:p>
        </w:tc>
        <w:tc>
          <w:tcPr>
            <w:tcW w:w="4585" w:type="dxa"/>
            <w:tcBorders>
              <w:top w:val="single" w:sz="4" w:space="0" w:color="auto"/>
              <w:left w:val="single" w:sz="6" w:space="0" w:color="auto"/>
              <w:bottom w:val="single" w:sz="4" w:space="0" w:color="auto"/>
              <w:right w:val="single" w:sz="6" w:space="0" w:color="auto"/>
            </w:tcBorders>
          </w:tcPr>
          <w:p w14:paraId="37C7AFD8" w14:textId="712FB808" w:rsidR="005D3B16" w:rsidRPr="005D3B16" w:rsidRDefault="005D3B16">
            <w:pPr>
              <w:pStyle w:val="Standard1"/>
              <w:spacing w:before="0"/>
              <w:rPr>
                <w:sz w:val="20"/>
                <w:lang w:val="en-US"/>
              </w:rPr>
            </w:pPr>
            <w:r w:rsidRPr="005D3B16">
              <w:rPr>
                <w:sz w:val="20"/>
                <w:lang w:val="en-US"/>
              </w:rPr>
              <w:t>Land Mobile</w:t>
            </w:r>
            <w:r>
              <w:rPr>
                <w:sz w:val="20"/>
                <w:lang w:val="en-US"/>
              </w:rPr>
              <w:t xml:space="preserve"> </w:t>
            </w:r>
            <w:r w:rsidRPr="005D3B16">
              <w:rPr>
                <w:sz w:val="20"/>
                <w:lang w:val="en-US"/>
              </w:rPr>
              <w:t>(including Wireless Access)</w:t>
            </w:r>
          </w:p>
          <w:p w14:paraId="02B1CACA" w14:textId="77777777" w:rsidR="005D3B16" w:rsidRPr="005D3B16" w:rsidRDefault="005D3B16" w:rsidP="005D3B16">
            <w:pPr>
              <w:pStyle w:val="Standard1"/>
              <w:spacing w:before="0"/>
              <w:rPr>
                <w:sz w:val="20"/>
                <w:lang w:val="en-US"/>
              </w:rPr>
            </w:pPr>
            <w:r w:rsidRPr="005D3B16">
              <w:rPr>
                <w:sz w:val="20"/>
                <w:lang w:val="en-US"/>
              </w:rPr>
              <w:t>Volume I:  Fixed Wireless Access</w:t>
            </w:r>
          </w:p>
          <w:p w14:paraId="55B42A60" w14:textId="2584A596" w:rsidR="00585D48" w:rsidRPr="007E41C0" w:rsidRDefault="005D3B16">
            <w:pPr>
              <w:pStyle w:val="Standard1"/>
              <w:spacing w:before="0"/>
              <w:rPr>
                <w:sz w:val="20"/>
                <w:lang w:val="en-US"/>
              </w:rPr>
            </w:pPr>
            <w:r w:rsidRPr="005D3B16">
              <w:rPr>
                <w:sz w:val="20"/>
                <w:lang w:val="en-US"/>
              </w:rPr>
              <w:t>2nd edition, 2001</w:t>
            </w:r>
          </w:p>
        </w:tc>
        <w:tc>
          <w:tcPr>
            <w:tcW w:w="499" w:type="dxa"/>
            <w:tcBorders>
              <w:top w:val="single" w:sz="4" w:space="0" w:color="auto"/>
              <w:left w:val="single" w:sz="6" w:space="0" w:color="auto"/>
              <w:bottom w:val="single" w:sz="4" w:space="0" w:color="auto"/>
              <w:right w:val="single" w:sz="6" w:space="0" w:color="auto"/>
            </w:tcBorders>
          </w:tcPr>
          <w:p w14:paraId="7BCA86CE" w14:textId="0C1D8308" w:rsidR="00585D48" w:rsidRDefault="005D3B16" w:rsidP="00BA0DE3">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23A27630" w14:textId="77777777" w:rsidR="00585D48" w:rsidRDefault="00585D48" w:rsidP="00BA0DE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2A9CD1E7" w14:textId="77777777" w:rsidR="00585D48" w:rsidRDefault="00585D48" w:rsidP="00BA0DE3">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5D2D42D0" w14:textId="77777777" w:rsidR="00585D48" w:rsidRDefault="00585D48" w:rsidP="00BA0DE3">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2C6912BC" w14:textId="65D3B73B" w:rsidR="00585D48" w:rsidRDefault="005D3B16" w:rsidP="00BA0DE3">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560082B9" w14:textId="77777777" w:rsidR="00585D48" w:rsidRDefault="00585D48" w:rsidP="00BA0DE3">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CA3D789" w14:textId="77777777" w:rsidR="00585D48" w:rsidRDefault="00585D48" w:rsidP="00BA0DE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49084EC" w14:textId="77777777" w:rsidR="00585D48" w:rsidRDefault="00585D48" w:rsidP="00BA0DE3">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17485024" w14:textId="77777777" w:rsidR="00585D48" w:rsidRDefault="00585D48" w:rsidP="00BA0DE3">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4C3738F6" w14:textId="09AA84B7" w:rsidR="00585D48" w:rsidDel="001D7D56" w:rsidRDefault="00585D48" w:rsidP="00BA0DE3">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7D9124EF" w14:textId="77777777" w:rsidR="00585D48" w:rsidRDefault="00585D48" w:rsidP="00BA0DE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4442D06C" w14:textId="6DB2221D" w:rsidR="00585D48" w:rsidRDefault="005D3B16" w:rsidP="00BA0DE3">
            <w:pPr>
              <w:pStyle w:val="Standard1"/>
              <w:spacing w:before="0" w:line="260" w:lineRule="exact"/>
              <w:jc w:val="center"/>
              <w:rPr>
                <w:sz w:val="20"/>
                <w:lang w:val="en-US"/>
              </w:rPr>
            </w:pPr>
            <w:r>
              <w:rPr>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524292C7" w14:textId="77777777" w:rsidR="00585D48" w:rsidRDefault="00585D48" w:rsidP="00BA0DE3">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5F05CA70" w14:textId="7A90FE81" w:rsidR="00585D48" w:rsidRDefault="005D3B16" w:rsidP="005B18CA">
            <w:pPr>
              <w:pStyle w:val="Standard1"/>
              <w:spacing w:before="0" w:line="260" w:lineRule="exact"/>
              <w:rPr>
                <w:sz w:val="20"/>
                <w:lang w:val="en-US"/>
              </w:rPr>
            </w:pPr>
            <w:r>
              <w:rPr>
                <w:sz w:val="20"/>
                <w:lang w:val="en-US"/>
              </w:rPr>
              <w:t>2nd edition</w:t>
            </w:r>
            <w:r>
              <w:rPr>
                <w:sz w:val="20"/>
                <w:lang w:val="en-US"/>
              </w:rPr>
              <w:br/>
              <w:t>2001</w:t>
            </w:r>
          </w:p>
        </w:tc>
      </w:tr>
      <w:tr w:rsidR="007D214F" w14:paraId="47D89C20"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6FEE3693" w14:textId="49CEFBDE" w:rsidR="007D214F" w:rsidRPr="005B18CA" w:rsidRDefault="000D44AD" w:rsidP="00BA0DE3">
            <w:pPr>
              <w:pStyle w:val="Standard1"/>
              <w:spacing w:before="0" w:line="260" w:lineRule="exact"/>
              <w:rPr>
                <w:sz w:val="20"/>
                <w:lang w:val="en-US"/>
              </w:rPr>
            </w:pPr>
            <w:r w:rsidRPr="005B18CA">
              <w:rPr>
                <w:sz w:val="20"/>
                <w:lang w:val="en-US"/>
              </w:rPr>
              <w:t xml:space="preserve">ITU-R </w:t>
            </w:r>
          </w:p>
        </w:tc>
        <w:tc>
          <w:tcPr>
            <w:tcW w:w="1830" w:type="dxa"/>
            <w:tcBorders>
              <w:top w:val="single" w:sz="4" w:space="0" w:color="auto"/>
              <w:left w:val="single" w:sz="6" w:space="0" w:color="auto"/>
              <w:bottom w:val="single" w:sz="4" w:space="0" w:color="auto"/>
              <w:right w:val="single" w:sz="6" w:space="0" w:color="auto"/>
            </w:tcBorders>
          </w:tcPr>
          <w:p w14:paraId="712DCC84" w14:textId="77777777" w:rsidR="000D44AD" w:rsidRPr="00A37F01" w:rsidRDefault="000D44AD" w:rsidP="000D44AD">
            <w:pPr>
              <w:pStyle w:val="Standard1"/>
              <w:spacing w:before="0" w:line="260" w:lineRule="exact"/>
              <w:rPr>
                <w:sz w:val="20"/>
                <w:lang w:val="en-US"/>
              </w:rPr>
            </w:pPr>
            <w:r w:rsidRPr="00A37F01">
              <w:rPr>
                <w:sz w:val="20"/>
                <w:lang w:val="en-US"/>
              </w:rPr>
              <w:t xml:space="preserve">Handbook </w:t>
            </w:r>
          </w:p>
          <w:p w14:paraId="050BC8BC" w14:textId="77777777" w:rsidR="000D44AD" w:rsidRPr="00A37F01" w:rsidRDefault="000D44AD" w:rsidP="000D44AD">
            <w:pPr>
              <w:pStyle w:val="Standard1"/>
              <w:spacing w:before="0" w:line="260" w:lineRule="exact"/>
              <w:rPr>
                <w:sz w:val="20"/>
                <w:lang w:val="en-US"/>
              </w:rPr>
            </w:pPr>
            <w:r w:rsidRPr="00A37F01">
              <w:rPr>
                <w:sz w:val="20"/>
                <w:lang w:val="en-US"/>
              </w:rPr>
              <w:t>SG05</w:t>
            </w:r>
          </w:p>
          <w:p w14:paraId="3020939D" w14:textId="77777777" w:rsidR="000D44AD" w:rsidRPr="00A37F01" w:rsidRDefault="000D44AD" w:rsidP="000D44AD">
            <w:pPr>
              <w:pStyle w:val="Standard1"/>
              <w:spacing w:before="0" w:line="260" w:lineRule="exact"/>
              <w:rPr>
                <w:sz w:val="20"/>
                <w:lang w:val="en-US"/>
              </w:rPr>
            </w:pPr>
            <w:r w:rsidRPr="00A37F01">
              <w:rPr>
                <w:sz w:val="20"/>
                <w:lang w:val="en-US"/>
              </w:rPr>
              <w:t>Terrestrial Services</w:t>
            </w:r>
          </w:p>
          <w:p w14:paraId="20B0A5E8" w14:textId="73381D32" w:rsidR="007D214F" w:rsidRPr="005B18CA" w:rsidRDefault="000D44AD" w:rsidP="000D44AD">
            <w:pPr>
              <w:pStyle w:val="Standard1"/>
              <w:spacing w:before="0" w:line="260" w:lineRule="exact"/>
              <w:rPr>
                <w:sz w:val="20"/>
                <w:lang w:val="en-US"/>
              </w:rPr>
            </w:pPr>
            <w:r w:rsidRPr="00A37F01">
              <w:rPr>
                <w:sz w:val="20"/>
                <w:lang w:val="en-US"/>
              </w:rPr>
              <w:t>Volume 5</w:t>
            </w:r>
          </w:p>
        </w:tc>
        <w:tc>
          <w:tcPr>
            <w:tcW w:w="4585" w:type="dxa"/>
            <w:tcBorders>
              <w:top w:val="single" w:sz="4" w:space="0" w:color="auto"/>
              <w:left w:val="single" w:sz="6" w:space="0" w:color="auto"/>
              <w:bottom w:val="single" w:sz="4" w:space="0" w:color="auto"/>
              <w:right w:val="single" w:sz="6" w:space="0" w:color="auto"/>
            </w:tcBorders>
          </w:tcPr>
          <w:p w14:paraId="11E49BED" w14:textId="77777777" w:rsidR="000D44AD" w:rsidRDefault="007D214F" w:rsidP="005D3B16">
            <w:pPr>
              <w:pStyle w:val="Standard1"/>
              <w:spacing w:before="0"/>
              <w:rPr>
                <w:sz w:val="20"/>
                <w:lang w:val="en-US"/>
              </w:rPr>
            </w:pPr>
            <w:r w:rsidRPr="007D214F">
              <w:rPr>
                <w:sz w:val="20"/>
                <w:lang w:val="en-US"/>
              </w:rPr>
              <w:t>Land Mobile (including Wireless Access)</w:t>
            </w:r>
          </w:p>
          <w:p w14:paraId="33D97C8A" w14:textId="24DCBE75" w:rsidR="007D214F" w:rsidRPr="005D3B16" w:rsidRDefault="007D214F" w:rsidP="005D3B16">
            <w:pPr>
              <w:pStyle w:val="Standard1"/>
              <w:spacing w:before="0"/>
              <w:rPr>
                <w:sz w:val="20"/>
                <w:lang w:val="en-US"/>
              </w:rPr>
            </w:pPr>
            <w:r w:rsidRPr="007D214F">
              <w:rPr>
                <w:sz w:val="20"/>
                <w:lang w:val="en-US"/>
              </w:rPr>
              <w:t>Volume 5: Deployment of Broadband Wireless Access Systems</w:t>
            </w:r>
          </w:p>
        </w:tc>
        <w:tc>
          <w:tcPr>
            <w:tcW w:w="499" w:type="dxa"/>
            <w:tcBorders>
              <w:top w:val="single" w:sz="4" w:space="0" w:color="auto"/>
              <w:left w:val="single" w:sz="6" w:space="0" w:color="auto"/>
              <w:bottom w:val="single" w:sz="4" w:space="0" w:color="auto"/>
              <w:right w:val="single" w:sz="6" w:space="0" w:color="auto"/>
            </w:tcBorders>
          </w:tcPr>
          <w:p w14:paraId="398B8A02" w14:textId="24A14EEA" w:rsidR="007D214F" w:rsidRDefault="000D44AD" w:rsidP="00BA0DE3">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393A3A54" w14:textId="77777777" w:rsidR="007D214F" w:rsidRDefault="007D214F" w:rsidP="00BA0DE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9DC8CEC" w14:textId="77777777" w:rsidR="007D214F" w:rsidRDefault="007D214F" w:rsidP="00BA0DE3">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6D16FC7E" w14:textId="77777777" w:rsidR="007D214F" w:rsidRDefault="007D214F" w:rsidP="00BA0DE3">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25E167E9" w14:textId="5B5D23A0" w:rsidR="007D214F" w:rsidRDefault="000D44AD" w:rsidP="00BA0DE3">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535C0C1E" w14:textId="77777777" w:rsidR="007D214F" w:rsidRDefault="007D214F" w:rsidP="00BA0DE3">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D49B6C4" w14:textId="77777777" w:rsidR="007D214F" w:rsidRDefault="007D214F" w:rsidP="00BA0DE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5FF524D7" w14:textId="77777777" w:rsidR="007D214F" w:rsidRDefault="007D214F" w:rsidP="00BA0DE3">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5A932951" w14:textId="77777777" w:rsidR="007D214F" w:rsidRDefault="007D214F" w:rsidP="00BA0DE3">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5AA4E0C4" w14:textId="77777777" w:rsidR="007D214F" w:rsidDel="001D7D56" w:rsidRDefault="007D214F" w:rsidP="00BA0DE3">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024F9EF7" w14:textId="77777777" w:rsidR="007D214F" w:rsidRDefault="007D214F" w:rsidP="00BA0DE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43922274" w14:textId="1F2C88F1" w:rsidR="007D214F" w:rsidRDefault="000D44AD" w:rsidP="00BA0DE3">
            <w:pPr>
              <w:pStyle w:val="Standard1"/>
              <w:spacing w:before="0" w:line="260" w:lineRule="exact"/>
              <w:jc w:val="center"/>
              <w:rPr>
                <w:sz w:val="20"/>
                <w:lang w:val="en-US"/>
              </w:rPr>
            </w:pPr>
            <w:r>
              <w:rPr>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584082E0" w14:textId="77777777" w:rsidR="007D214F" w:rsidRDefault="007D214F" w:rsidP="00BA0DE3">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3DE9A7D6" w14:textId="4F046C63" w:rsidR="007D214F" w:rsidRDefault="000D44AD" w:rsidP="005D3B16">
            <w:pPr>
              <w:pStyle w:val="Standard1"/>
              <w:spacing w:before="0" w:line="260" w:lineRule="exact"/>
              <w:rPr>
                <w:sz w:val="20"/>
                <w:lang w:val="en-US"/>
              </w:rPr>
            </w:pPr>
            <w:r>
              <w:rPr>
                <w:sz w:val="20"/>
                <w:lang w:val="en-US"/>
              </w:rPr>
              <w:t>2011</w:t>
            </w:r>
          </w:p>
        </w:tc>
      </w:tr>
      <w:tr w:rsidR="00A44E4D" w14:paraId="3C5D09A0"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6CFB00C7" w14:textId="0BFBC018" w:rsidR="00A44E4D" w:rsidRPr="005B18CA" w:rsidRDefault="00A44E4D" w:rsidP="00BA0DE3">
            <w:pPr>
              <w:pStyle w:val="Standard1"/>
              <w:spacing w:before="0" w:line="260" w:lineRule="exact"/>
              <w:rPr>
                <w:sz w:val="20"/>
                <w:lang w:val="en-US"/>
              </w:rPr>
            </w:pPr>
            <w:r w:rsidRPr="005B18CA">
              <w:rPr>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7459BA5E" w14:textId="355D0015" w:rsidR="00A44E4D" w:rsidRPr="005B18CA" w:rsidRDefault="005D3B16" w:rsidP="005B18CA">
            <w:pPr>
              <w:pStyle w:val="Standard1"/>
              <w:spacing w:before="0" w:line="260" w:lineRule="exact"/>
              <w:rPr>
                <w:sz w:val="20"/>
                <w:lang w:val="en-US"/>
              </w:rPr>
            </w:pPr>
            <w:r w:rsidRPr="005B18CA">
              <w:rPr>
                <w:sz w:val="20"/>
                <w:lang w:val="en-US"/>
              </w:rPr>
              <w:t xml:space="preserve">Guide </w:t>
            </w:r>
            <w:r w:rsidRPr="005B18CA">
              <w:rPr>
                <w:sz w:val="20"/>
                <w:lang w:val="en-US"/>
              </w:rPr>
              <w:br/>
            </w:r>
            <w:r w:rsidR="00A44E4D" w:rsidRPr="005B18CA">
              <w:rPr>
                <w:sz w:val="20"/>
                <w:lang w:val="en-US"/>
              </w:rPr>
              <w:t>Working Party 5A</w:t>
            </w:r>
          </w:p>
        </w:tc>
        <w:tc>
          <w:tcPr>
            <w:tcW w:w="4585" w:type="dxa"/>
            <w:tcBorders>
              <w:top w:val="single" w:sz="4" w:space="0" w:color="auto"/>
              <w:left w:val="single" w:sz="6" w:space="0" w:color="auto"/>
              <w:bottom w:val="single" w:sz="4" w:space="0" w:color="auto"/>
              <w:right w:val="single" w:sz="6" w:space="0" w:color="auto"/>
            </w:tcBorders>
          </w:tcPr>
          <w:p w14:paraId="314F8D87" w14:textId="5497DC02" w:rsidR="00A44E4D" w:rsidRPr="007E41C0" w:rsidRDefault="00A44E4D" w:rsidP="00A44E4D">
            <w:pPr>
              <w:pStyle w:val="Standard1"/>
              <w:spacing w:before="0"/>
              <w:rPr>
                <w:sz w:val="20"/>
                <w:lang w:val="en-US"/>
              </w:rPr>
            </w:pPr>
            <w:r w:rsidRPr="00A44E4D">
              <w:rPr>
                <w:sz w:val="20"/>
                <w:lang w:val="en-US"/>
              </w:rPr>
              <w:t xml:space="preserve">Guide to the use of </w:t>
            </w:r>
            <w:r w:rsidR="00A75D66">
              <w:rPr>
                <w:sz w:val="20"/>
                <w:lang w:val="en-US"/>
              </w:rPr>
              <w:t>ITU-R</w:t>
            </w:r>
            <w:r w:rsidRPr="00A44E4D">
              <w:rPr>
                <w:sz w:val="20"/>
                <w:lang w:val="en-US"/>
              </w:rPr>
              <w:t xml:space="preserve"> texts relating to</w:t>
            </w:r>
            <w:r>
              <w:rPr>
                <w:sz w:val="20"/>
                <w:lang w:val="en-US"/>
              </w:rPr>
              <w:t xml:space="preserve"> </w:t>
            </w:r>
            <w:r w:rsidRPr="00A44E4D">
              <w:rPr>
                <w:sz w:val="20"/>
                <w:lang w:val="en-US"/>
              </w:rPr>
              <w:t>the land mobile service,</w:t>
            </w:r>
            <w:r>
              <w:rPr>
                <w:sz w:val="20"/>
                <w:lang w:val="en-US"/>
              </w:rPr>
              <w:t xml:space="preserve"> i</w:t>
            </w:r>
            <w:r w:rsidRPr="00A44E4D">
              <w:rPr>
                <w:sz w:val="20"/>
                <w:lang w:val="en-US"/>
              </w:rPr>
              <w:t>ncluding wireless access in the fixed service</w:t>
            </w:r>
          </w:p>
        </w:tc>
        <w:tc>
          <w:tcPr>
            <w:tcW w:w="499" w:type="dxa"/>
            <w:tcBorders>
              <w:top w:val="single" w:sz="4" w:space="0" w:color="auto"/>
              <w:left w:val="single" w:sz="6" w:space="0" w:color="auto"/>
              <w:bottom w:val="single" w:sz="4" w:space="0" w:color="auto"/>
              <w:right w:val="single" w:sz="6" w:space="0" w:color="auto"/>
            </w:tcBorders>
          </w:tcPr>
          <w:p w14:paraId="53F544BD" w14:textId="7CD1463B" w:rsidR="00A44E4D" w:rsidRDefault="00A44E4D" w:rsidP="00BA0DE3">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035AF88E" w14:textId="77777777" w:rsidR="00A44E4D" w:rsidRDefault="00A44E4D" w:rsidP="00BA0DE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3FE16A8" w14:textId="77777777" w:rsidR="00A44E4D" w:rsidRDefault="00A44E4D" w:rsidP="00BA0DE3">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55B81847" w14:textId="77777777" w:rsidR="00A44E4D" w:rsidRDefault="00A44E4D" w:rsidP="00BA0DE3">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12882F31" w14:textId="038041E5" w:rsidR="00A44E4D" w:rsidRDefault="00A44E4D" w:rsidP="00BA0DE3">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0D8724A6" w14:textId="77777777" w:rsidR="00A44E4D" w:rsidRDefault="00A44E4D" w:rsidP="00BA0DE3">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1495B07A" w14:textId="77777777" w:rsidR="00A44E4D" w:rsidRDefault="00A44E4D" w:rsidP="00BA0DE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4D9FE653" w14:textId="77777777" w:rsidR="00A44E4D" w:rsidRDefault="00A44E4D" w:rsidP="00BA0DE3">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A53EC3A" w14:textId="77777777" w:rsidR="00A44E4D" w:rsidRDefault="00A44E4D" w:rsidP="00BA0DE3">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509A1A07" w14:textId="77777777" w:rsidR="00A44E4D" w:rsidDel="001D7D56" w:rsidRDefault="00A44E4D" w:rsidP="00BA0DE3">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42E557C8" w14:textId="77777777" w:rsidR="00A44E4D" w:rsidRDefault="00A44E4D" w:rsidP="00BA0DE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73657A4E" w14:textId="6A6C966D" w:rsidR="00A44E4D" w:rsidRDefault="00A44E4D" w:rsidP="00BA0DE3">
            <w:pPr>
              <w:pStyle w:val="Standard1"/>
              <w:spacing w:before="0" w:line="260" w:lineRule="exact"/>
              <w:jc w:val="center"/>
              <w:rPr>
                <w:sz w:val="20"/>
                <w:lang w:val="en-US"/>
              </w:rPr>
            </w:pPr>
            <w:r>
              <w:rPr>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1711FCB2" w14:textId="77777777" w:rsidR="00A44E4D" w:rsidRDefault="00A44E4D" w:rsidP="00BA0DE3">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281803F8" w14:textId="58E213C6" w:rsidR="00A44E4D" w:rsidRDefault="00A44E4D" w:rsidP="00BA0DE3">
            <w:pPr>
              <w:pStyle w:val="Standard1"/>
              <w:spacing w:before="0" w:line="260" w:lineRule="exact"/>
              <w:jc w:val="both"/>
              <w:rPr>
                <w:sz w:val="20"/>
                <w:lang w:val="en-US"/>
              </w:rPr>
            </w:pPr>
            <w:r>
              <w:rPr>
                <w:sz w:val="20"/>
                <w:lang w:val="en-US"/>
              </w:rPr>
              <w:t>05/2019</w:t>
            </w:r>
          </w:p>
        </w:tc>
      </w:tr>
      <w:tr w:rsidR="001B49B8" w14:paraId="6EEB2196"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54BEF923" w14:textId="07D6D3F9" w:rsidR="001B49B8" w:rsidRPr="00A37F01" w:rsidRDefault="001B49B8" w:rsidP="00BA0DE3">
            <w:pPr>
              <w:pStyle w:val="Standard1"/>
              <w:spacing w:before="0" w:line="260" w:lineRule="exact"/>
              <w:rPr>
                <w:sz w:val="20"/>
                <w:lang w:val="en-US"/>
              </w:rPr>
            </w:pPr>
            <w:r w:rsidRPr="00A37F01">
              <w:rPr>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3D68A59B" w14:textId="37D445D8" w:rsidR="001B49B8" w:rsidRPr="00A37F01" w:rsidRDefault="001B49B8" w:rsidP="00BA0DE3">
            <w:pPr>
              <w:pStyle w:val="Standard1"/>
              <w:spacing w:before="0" w:line="260" w:lineRule="exact"/>
              <w:jc w:val="both"/>
              <w:rPr>
                <w:sz w:val="20"/>
                <w:lang w:val="en-US"/>
              </w:rPr>
            </w:pPr>
            <w:r w:rsidRPr="00A37F01">
              <w:rPr>
                <w:sz w:val="20"/>
                <w:lang w:val="en-US"/>
              </w:rPr>
              <w:t>F.755-2 (05/1999)</w:t>
            </w:r>
          </w:p>
        </w:tc>
        <w:tc>
          <w:tcPr>
            <w:tcW w:w="4585" w:type="dxa"/>
            <w:tcBorders>
              <w:top w:val="single" w:sz="4" w:space="0" w:color="auto"/>
              <w:left w:val="single" w:sz="6" w:space="0" w:color="auto"/>
              <w:bottom w:val="single" w:sz="4" w:space="0" w:color="auto"/>
              <w:right w:val="single" w:sz="6" w:space="0" w:color="auto"/>
            </w:tcBorders>
          </w:tcPr>
          <w:p w14:paraId="72A608BE" w14:textId="7C74A3F8" w:rsidR="001B49B8" w:rsidRPr="00FF5F5F" w:rsidRDefault="001B49B8" w:rsidP="00BA0DE3">
            <w:pPr>
              <w:pStyle w:val="Standard1"/>
              <w:spacing w:before="0"/>
              <w:rPr>
                <w:sz w:val="20"/>
                <w:lang w:val="en-US"/>
              </w:rPr>
            </w:pPr>
            <w:r w:rsidRPr="001B49B8">
              <w:rPr>
                <w:sz w:val="20"/>
                <w:lang w:val="en-US"/>
              </w:rPr>
              <w:t>Point-to-multipoint systems in the fixed service</w:t>
            </w:r>
          </w:p>
        </w:tc>
        <w:tc>
          <w:tcPr>
            <w:tcW w:w="499" w:type="dxa"/>
            <w:tcBorders>
              <w:top w:val="single" w:sz="4" w:space="0" w:color="auto"/>
              <w:left w:val="single" w:sz="6" w:space="0" w:color="auto"/>
              <w:bottom w:val="single" w:sz="4" w:space="0" w:color="auto"/>
              <w:right w:val="single" w:sz="6" w:space="0" w:color="auto"/>
            </w:tcBorders>
          </w:tcPr>
          <w:p w14:paraId="66AA4E44" w14:textId="21C36B6A" w:rsidR="001B49B8" w:rsidRDefault="001B49B8" w:rsidP="00BA0DE3">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2E89809D" w14:textId="77777777" w:rsidR="001B49B8" w:rsidRDefault="001B49B8" w:rsidP="00BA0DE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6C17CED0" w14:textId="77777777" w:rsidR="001B49B8" w:rsidRDefault="001B49B8" w:rsidP="00BA0DE3">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68660236" w14:textId="77777777" w:rsidR="001B49B8" w:rsidRDefault="001B49B8" w:rsidP="00BA0DE3">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2C6FCD2D" w14:textId="60FC80F8" w:rsidR="001B49B8" w:rsidRDefault="001B49B8" w:rsidP="00BA0DE3">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581EFEFA" w14:textId="77777777" w:rsidR="001B49B8" w:rsidRDefault="001B49B8" w:rsidP="00BA0DE3">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828AF89" w14:textId="77777777" w:rsidR="001B49B8" w:rsidRDefault="001B49B8" w:rsidP="00BA0DE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0BE2F822" w14:textId="77777777" w:rsidR="001B49B8" w:rsidRDefault="001B49B8" w:rsidP="00BA0DE3">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1D55F045" w14:textId="77777777" w:rsidR="001B49B8" w:rsidRDefault="001B49B8" w:rsidP="00BA0DE3">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04EF3839" w14:textId="77777777" w:rsidR="001B49B8" w:rsidRDefault="001B49B8" w:rsidP="00BA0DE3">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684C9C2D" w14:textId="77777777" w:rsidR="001B49B8" w:rsidRDefault="001B49B8" w:rsidP="00BA0DE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E105066" w14:textId="51ECA487" w:rsidR="001B49B8" w:rsidRDefault="001B49B8" w:rsidP="00BA0DE3">
            <w:pPr>
              <w:pStyle w:val="Standard1"/>
              <w:spacing w:before="0" w:line="260" w:lineRule="exact"/>
              <w:jc w:val="center"/>
              <w:rPr>
                <w:sz w:val="20"/>
                <w:lang w:val="en-US"/>
              </w:rPr>
            </w:pPr>
            <w:r>
              <w:rPr>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32E94208" w14:textId="77777777" w:rsidR="001B49B8" w:rsidRDefault="001B49B8" w:rsidP="00BA0DE3">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3996F2BD" w14:textId="60546E0C" w:rsidR="001B49B8" w:rsidRDefault="001B49B8" w:rsidP="00BA0DE3">
            <w:pPr>
              <w:pStyle w:val="Standard1"/>
              <w:spacing w:before="0" w:line="260" w:lineRule="exact"/>
              <w:rPr>
                <w:sz w:val="20"/>
                <w:lang w:val="en-US"/>
              </w:rPr>
            </w:pPr>
            <w:r w:rsidRPr="001B49B8">
              <w:rPr>
                <w:sz w:val="20"/>
                <w:lang w:val="en-US"/>
              </w:rPr>
              <w:t>05/1999</w:t>
            </w:r>
          </w:p>
        </w:tc>
      </w:tr>
      <w:tr w:rsidR="00A02CF4" w14:paraId="4E2F68D0" w14:textId="77777777" w:rsidTr="00B811DC">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7B2EAA74" w14:textId="1DBCC03A" w:rsidR="00A02CF4" w:rsidRPr="00A37F01" w:rsidRDefault="00A02CF4" w:rsidP="00BA0DE3">
            <w:pPr>
              <w:pStyle w:val="Standard1"/>
              <w:spacing w:before="0" w:line="260" w:lineRule="exact"/>
              <w:rPr>
                <w:sz w:val="20"/>
                <w:lang w:val="en-US"/>
              </w:rPr>
            </w:pPr>
            <w:r w:rsidRPr="00A37F01">
              <w:rPr>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484E191A" w14:textId="459B4F4B" w:rsidR="00A02CF4" w:rsidRPr="00A37F01" w:rsidRDefault="00A02CF4" w:rsidP="00BA0DE3">
            <w:pPr>
              <w:pStyle w:val="Standard1"/>
              <w:spacing w:before="0" w:line="260" w:lineRule="exact"/>
              <w:jc w:val="both"/>
              <w:rPr>
                <w:sz w:val="20"/>
                <w:lang w:val="en-US"/>
              </w:rPr>
            </w:pPr>
            <w:r w:rsidRPr="00A37F01">
              <w:rPr>
                <w:sz w:val="20"/>
                <w:lang w:val="en-US"/>
              </w:rPr>
              <w:t>F.592-4 (09/2007)</w:t>
            </w:r>
          </w:p>
        </w:tc>
        <w:tc>
          <w:tcPr>
            <w:tcW w:w="4585" w:type="dxa"/>
            <w:tcBorders>
              <w:top w:val="single" w:sz="4" w:space="0" w:color="auto"/>
              <w:left w:val="single" w:sz="6" w:space="0" w:color="auto"/>
              <w:bottom w:val="single" w:sz="4" w:space="0" w:color="auto"/>
              <w:right w:val="single" w:sz="6" w:space="0" w:color="auto"/>
            </w:tcBorders>
          </w:tcPr>
          <w:p w14:paraId="7725E91D" w14:textId="5CB24DF8" w:rsidR="00A02CF4" w:rsidRPr="00FF5F5F" w:rsidRDefault="00A02CF4" w:rsidP="00BA0DE3">
            <w:pPr>
              <w:pStyle w:val="Standard1"/>
              <w:spacing w:before="0"/>
              <w:rPr>
                <w:sz w:val="20"/>
                <w:lang w:val="en-US"/>
              </w:rPr>
            </w:pPr>
            <w:r w:rsidRPr="00A02CF4">
              <w:rPr>
                <w:sz w:val="20"/>
                <w:lang w:val="en-US"/>
              </w:rPr>
              <w:t>Vocabulary of terms for the fixed service</w:t>
            </w:r>
          </w:p>
        </w:tc>
        <w:tc>
          <w:tcPr>
            <w:tcW w:w="499" w:type="dxa"/>
            <w:tcBorders>
              <w:top w:val="single" w:sz="4" w:space="0" w:color="auto"/>
              <w:left w:val="single" w:sz="6" w:space="0" w:color="auto"/>
              <w:bottom w:val="single" w:sz="4" w:space="0" w:color="auto"/>
              <w:right w:val="single" w:sz="6" w:space="0" w:color="auto"/>
            </w:tcBorders>
          </w:tcPr>
          <w:p w14:paraId="046CE23E" w14:textId="7E70A13C" w:rsidR="00A02CF4" w:rsidRDefault="001B49B8" w:rsidP="00BA0DE3">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60301CCB" w14:textId="77777777" w:rsidR="00A02CF4" w:rsidRDefault="00A02CF4" w:rsidP="00BA0DE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0CD8165" w14:textId="77777777" w:rsidR="00A02CF4" w:rsidRDefault="00A02CF4" w:rsidP="00BA0DE3">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56E9DDE0" w14:textId="77777777" w:rsidR="00A02CF4" w:rsidRDefault="00A02CF4" w:rsidP="00BA0DE3">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64F1C093" w14:textId="41E684F7" w:rsidR="00A02CF4" w:rsidRDefault="001B49B8" w:rsidP="00BA0DE3">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2975BE51" w14:textId="77777777" w:rsidR="00A02CF4" w:rsidRDefault="00A02CF4" w:rsidP="00BA0DE3">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512E705" w14:textId="77777777" w:rsidR="00A02CF4" w:rsidRDefault="00A02CF4" w:rsidP="00BA0DE3">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61356A21" w14:textId="77777777" w:rsidR="00A02CF4" w:rsidRDefault="00A02CF4" w:rsidP="00BA0DE3">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5935607C" w14:textId="77777777" w:rsidR="00A02CF4" w:rsidRDefault="00A02CF4" w:rsidP="00BA0DE3">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6FC34F7C" w14:textId="77777777" w:rsidR="00A02CF4" w:rsidRDefault="00A02CF4" w:rsidP="00BA0DE3">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32CD2B1A" w14:textId="77777777" w:rsidR="00A02CF4" w:rsidRDefault="00A02CF4" w:rsidP="00BA0DE3">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3FB6362" w14:textId="4387CF79" w:rsidR="00A02CF4" w:rsidRDefault="001B49B8" w:rsidP="00BA0DE3">
            <w:pPr>
              <w:pStyle w:val="Standard1"/>
              <w:spacing w:before="0" w:line="260" w:lineRule="exact"/>
              <w:jc w:val="center"/>
              <w:rPr>
                <w:sz w:val="20"/>
                <w:lang w:val="en-US"/>
              </w:rPr>
            </w:pPr>
            <w:r>
              <w:rPr>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5E205F65" w14:textId="77777777" w:rsidR="00A02CF4" w:rsidRDefault="00A02CF4" w:rsidP="00BA0DE3">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1AF899C2" w14:textId="306BAA7E" w:rsidR="00A02CF4" w:rsidRDefault="00A02CF4" w:rsidP="00BA0DE3">
            <w:pPr>
              <w:pStyle w:val="Standard1"/>
              <w:spacing w:before="0" w:line="260" w:lineRule="exact"/>
              <w:rPr>
                <w:sz w:val="20"/>
                <w:lang w:val="en-US"/>
              </w:rPr>
            </w:pPr>
            <w:r>
              <w:rPr>
                <w:sz w:val="20"/>
                <w:lang w:val="en-US"/>
              </w:rPr>
              <w:t>09/2007</w:t>
            </w:r>
          </w:p>
        </w:tc>
      </w:tr>
      <w:tr w:rsidR="004F20A3" w:rsidDel="00690FC5" w14:paraId="03108F0D" w14:textId="77777777" w:rsidTr="00B811DC">
        <w:trPr>
          <w:gridAfter w:val="1"/>
          <w:wAfter w:w="17" w:type="dxa"/>
          <w:cantSplit/>
        </w:trPr>
        <w:tc>
          <w:tcPr>
            <w:tcW w:w="836" w:type="dxa"/>
            <w:gridSpan w:val="2"/>
            <w:tcBorders>
              <w:top w:val="single" w:sz="4" w:space="0" w:color="auto"/>
              <w:left w:val="single" w:sz="12" w:space="0" w:color="auto"/>
              <w:bottom w:val="single" w:sz="6" w:space="0" w:color="auto"/>
              <w:right w:val="single" w:sz="6" w:space="0" w:color="auto"/>
            </w:tcBorders>
          </w:tcPr>
          <w:p w14:paraId="1EA3AC12" w14:textId="483758A9" w:rsidR="004F20A3" w:rsidRPr="00A37F01" w:rsidDel="00690FC5" w:rsidRDefault="004F20A3" w:rsidP="00BA0DE3">
            <w:pPr>
              <w:pStyle w:val="Section2"/>
              <w:spacing w:before="0" w:line="260" w:lineRule="exact"/>
              <w:jc w:val="both"/>
              <w:rPr>
                <w:rFonts w:eastAsia="MS Mincho"/>
                <w:i w:val="0"/>
                <w:sz w:val="20"/>
                <w:lang w:val="en-US"/>
              </w:rPr>
            </w:pPr>
            <w:r w:rsidRPr="00A37F01">
              <w:rPr>
                <w:rFonts w:eastAsia="MS Mincho"/>
                <w:i w:val="0"/>
                <w:sz w:val="20"/>
                <w:lang w:val="en-US"/>
              </w:rPr>
              <w:t>ITU-R</w:t>
            </w:r>
          </w:p>
        </w:tc>
        <w:tc>
          <w:tcPr>
            <w:tcW w:w="1830" w:type="dxa"/>
            <w:tcBorders>
              <w:top w:val="single" w:sz="4" w:space="0" w:color="auto"/>
              <w:left w:val="single" w:sz="6" w:space="0" w:color="auto"/>
              <w:bottom w:val="single" w:sz="6" w:space="0" w:color="auto"/>
              <w:right w:val="single" w:sz="6" w:space="0" w:color="auto"/>
            </w:tcBorders>
          </w:tcPr>
          <w:p w14:paraId="080CE564" w14:textId="27183637" w:rsidR="004F20A3" w:rsidRPr="00A37F01" w:rsidDel="00690FC5" w:rsidRDefault="004F20A3" w:rsidP="00BA0DE3">
            <w:pPr>
              <w:pStyle w:val="Section2"/>
              <w:spacing w:before="0" w:line="260" w:lineRule="exact"/>
              <w:jc w:val="both"/>
              <w:rPr>
                <w:rFonts w:eastAsia="MS Mincho"/>
                <w:i w:val="0"/>
                <w:sz w:val="20"/>
                <w:lang w:val="en-US"/>
              </w:rPr>
            </w:pPr>
            <w:r w:rsidRPr="00A37F01">
              <w:rPr>
                <w:rFonts w:eastAsia="MS Mincho"/>
                <w:i w:val="0"/>
                <w:sz w:val="20"/>
                <w:lang w:val="en-US"/>
              </w:rPr>
              <w:t>F.748-4 (05/2001)</w:t>
            </w:r>
          </w:p>
        </w:tc>
        <w:tc>
          <w:tcPr>
            <w:tcW w:w="4585" w:type="dxa"/>
            <w:tcBorders>
              <w:top w:val="single" w:sz="4" w:space="0" w:color="auto"/>
              <w:left w:val="single" w:sz="6" w:space="0" w:color="auto"/>
              <w:bottom w:val="single" w:sz="6" w:space="0" w:color="auto"/>
              <w:right w:val="single" w:sz="6" w:space="0" w:color="auto"/>
            </w:tcBorders>
          </w:tcPr>
          <w:p w14:paraId="71C8DF4D" w14:textId="79047463" w:rsidR="004F20A3" w:rsidRPr="005D68EA" w:rsidDel="00690FC5" w:rsidRDefault="004F20A3" w:rsidP="00BA0DE3">
            <w:pPr>
              <w:pStyle w:val="Section2"/>
              <w:spacing w:before="0"/>
              <w:jc w:val="left"/>
              <w:rPr>
                <w:rFonts w:eastAsia="MS Mincho"/>
                <w:i w:val="0"/>
                <w:sz w:val="20"/>
                <w:lang w:val="en-US"/>
              </w:rPr>
            </w:pPr>
            <w:r w:rsidRPr="004F20A3">
              <w:rPr>
                <w:rFonts w:eastAsia="MS Mincho"/>
                <w:i w:val="0"/>
                <w:sz w:val="20"/>
                <w:lang w:val="en-US"/>
              </w:rPr>
              <w:t>Radio-frequency arrangements for systems of the fixed service operating in the 25, 26 and 28 GHz bands</w:t>
            </w:r>
          </w:p>
        </w:tc>
        <w:tc>
          <w:tcPr>
            <w:tcW w:w="499" w:type="dxa"/>
            <w:tcBorders>
              <w:top w:val="single" w:sz="4" w:space="0" w:color="auto"/>
              <w:left w:val="single" w:sz="6" w:space="0" w:color="auto"/>
              <w:bottom w:val="single" w:sz="6" w:space="0" w:color="auto"/>
              <w:right w:val="single" w:sz="6" w:space="0" w:color="auto"/>
            </w:tcBorders>
          </w:tcPr>
          <w:p w14:paraId="422B9318" w14:textId="06C1586B" w:rsidR="004F20A3" w:rsidDel="00690FC5" w:rsidRDefault="004F20A3" w:rsidP="00BA0DE3">
            <w:pPr>
              <w:pStyle w:val="Section2"/>
              <w:spacing w:before="0" w:line="260" w:lineRule="exact"/>
              <w:rPr>
                <w:rFonts w:eastAsia="MS Mincho"/>
                <w:i w:val="0"/>
                <w:sz w:val="20"/>
                <w:lang w:val="en-US"/>
              </w:rPr>
            </w:pPr>
            <w:r>
              <w:rPr>
                <w:rFonts w:eastAsia="MS Mincho"/>
                <w:i w:val="0"/>
                <w:sz w:val="20"/>
                <w:lang w:val="en-US"/>
              </w:rPr>
              <w:t>X</w:t>
            </w:r>
          </w:p>
        </w:tc>
        <w:tc>
          <w:tcPr>
            <w:tcW w:w="470" w:type="dxa"/>
            <w:tcBorders>
              <w:top w:val="single" w:sz="4" w:space="0" w:color="auto"/>
              <w:left w:val="single" w:sz="6" w:space="0" w:color="auto"/>
              <w:bottom w:val="single" w:sz="6" w:space="0" w:color="auto"/>
              <w:right w:val="single" w:sz="6" w:space="0" w:color="auto"/>
            </w:tcBorders>
          </w:tcPr>
          <w:p w14:paraId="1CB6DEF5" w14:textId="77777777" w:rsidR="004F20A3" w:rsidRPr="005D68EA" w:rsidDel="00690FC5" w:rsidRDefault="004F20A3" w:rsidP="00BA0DE3">
            <w:pPr>
              <w:pStyle w:val="Section2"/>
              <w:spacing w:before="0" w:line="260" w:lineRule="exact"/>
              <w:rPr>
                <w:rFonts w:eastAsia="MS Mincho"/>
                <w:i w:val="0"/>
                <w:sz w:val="20"/>
                <w:lang w:val="en-US"/>
              </w:rPr>
            </w:pPr>
          </w:p>
        </w:tc>
        <w:tc>
          <w:tcPr>
            <w:tcW w:w="492" w:type="dxa"/>
            <w:gridSpan w:val="2"/>
            <w:tcBorders>
              <w:top w:val="single" w:sz="4" w:space="0" w:color="auto"/>
              <w:left w:val="single" w:sz="6" w:space="0" w:color="auto"/>
              <w:bottom w:val="single" w:sz="6" w:space="0" w:color="auto"/>
              <w:right w:val="single" w:sz="6" w:space="0" w:color="auto"/>
            </w:tcBorders>
          </w:tcPr>
          <w:p w14:paraId="2E940B50" w14:textId="77777777" w:rsidR="004F20A3" w:rsidRPr="005D68EA" w:rsidDel="00690FC5" w:rsidRDefault="004F20A3" w:rsidP="00BA0DE3">
            <w:pPr>
              <w:pStyle w:val="Section2"/>
              <w:spacing w:before="0" w:line="260" w:lineRule="exact"/>
              <w:rPr>
                <w:rFonts w:eastAsia="MS Mincho"/>
                <w:i w:val="0"/>
                <w:sz w:val="20"/>
                <w:lang w:val="en-US"/>
              </w:rPr>
            </w:pPr>
          </w:p>
        </w:tc>
        <w:tc>
          <w:tcPr>
            <w:tcW w:w="489" w:type="dxa"/>
            <w:gridSpan w:val="2"/>
            <w:tcBorders>
              <w:top w:val="single" w:sz="4" w:space="0" w:color="auto"/>
              <w:left w:val="single" w:sz="6" w:space="0" w:color="auto"/>
              <w:bottom w:val="single" w:sz="6" w:space="0" w:color="auto"/>
              <w:right w:val="single" w:sz="6" w:space="0" w:color="auto"/>
            </w:tcBorders>
          </w:tcPr>
          <w:p w14:paraId="0082B948" w14:textId="77777777" w:rsidR="004F20A3" w:rsidRPr="005D68EA" w:rsidDel="00690FC5" w:rsidRDefault="004F20A3" w:rsidP="00BA0DE3">
            <w:pPr>
              <w:pStyle w:val="Section2"/>
              <w:spacing w:before="0" w:line="260" w:lineRule="exact"/>
              <w:rPr>
                <w:rFonts w:eastAsia="MS Mincho"/>
                <w:i w:val="0"/>
                <w:sz w:val="20"/>
                <w:lang w:val="en-US"/>
              </w:rPr>
            </w:pPr>
          </w:p>
        </w:tc>
        <w:tc>
          <w:tcPr>
            <w:tcW w:w="481" w:type="dxa"/>
            <w:gridSpan w:val="2"/>
            <w:tcBorders>
              <w:top w:val="single" w:sz="4" w:space="0" w:color="auto"/>
              <w:left w:val="single" w:sz="6" w:space="0" w:color="auto"/>
              <w:bottom w:val="single" w:sz="6" w:space="0" w:color="auto"/>
              <w:right w:val="single" w:sz="6" w:space="0" w:color="auto"/>
            </w:tcBorders>
          </w:tcPr>
          <w:p w14:paraId="320AC1FE" w14:textId="4269B5EC" w:rsidR="004F20A3" w:rsidDel="00690FC5" w:rsidRDefault="004F20A3" w:rsidP="00BA0DE3">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4" w:space="0" w:color="auto"/>
              <w:left w:val="single" w:sz="6" w:space="0" w:color="auto"/>
              <w:bottom w:val="single" w:sz="6" w:space="0" w:color="auto"/>
              <w:right w:val="single" w:sz="6" w:space="0" w:color="auto"/>
            </w:tcBorders>
          </w:tcPr>
          <w:p w14:paraId="61C10803" w14:textId="77777777" w:rsidR="004F20A3" w:rsidRPr="005D68EA" w:rsidDel="00690FC5" w:rsidRDefault="004F20A3" w:rsidP="00BA0DE3">
            <w:pPr>
              <w:pStyle w:val="Section2"/>
              <w:spacing w:before="0" w:line="260" w:lineRule="exact"/>
              <w:rPr>
                <w:rFonts w:eastAsia="MS Mincho"/>
                <w:i w:val="0"/>
                <w:sz w:val="20"/>
                <w:lang w:val="en-US"/>
              </w:rPr>
            </w:pPr>
          </w:p>
        </w:tc>
        <w:tc>
          <w:tcPr>
            <w:tcW w:w="479" w:type="dxa"/>
            <w:gridSpan w:val="2"/>
            <w:tcBorders>
              <w:top w:val="single" w:sz="4" w:space="0" w:color="auto"/>
              <w:left w:val="single" w:sz="6" w:space="0" w:color="auto"/>
              <w:bottom w:val="single" w:sz="6" w:space="0" w:color="auto"/>
              <w:right w:val="single" w:sz="6" w:space="0" w:color="auto"/>
            </w:tcBorders>
          </w:tcPr>
          <w:p w14:paraId="455D3F28" w14:textId="77777777" w:rsidR="004F20A3" w:rsidRPr="005D68EA" w:rsidDel="00690FC5" w:rsidRDefault="004F20A3" w:rsidP="00BA0DE3">
            <w:pPr>
              <w:pStyle w:val="Section2"/>
              <w:spacing w:before="0" w:line="260" w:lineRule="exact"/>
              <w:rPr>
                <w:rFonts w:eastAsia="MS Mincho"/>
                <w:i w:val="0"/>
                <w:sz w:val="20"/>
                <w:lang w:val="en-US"/>
              </w:rPr>
            </w:pPr>
          </w:p>
        </w:tc>
        <w:tc>
          <w:tcPr>
            <w:tcW w:w="480" w:type="dxa"/>
            <w:gridSpan w:val="2"/>
            <w:tcBorders>
              <w:top w:val="single" w:sz="4" w:space="0" w:color="auto"/>
              <w:left w:val="single" w:sz="6" w:space="0" w:color="auto"/>
              <w:bottom w:val="single" w:sz="6" w:space="0" w:color="auto"/>
              <w:right w:val="single" w:sz="6" w:space="0" w:color="auto"/>
            </w:tcBorders>
          </w:tcPr>
          <w:p w14:paraId="254CBE72" w14:textId="77777777" w:rsidR="004F20A3" w:rsidRPr="005D68EA" w:rsidDel="00690FC5" w:rsidRDefault="004F20A3" w:rsidP="00BA0DE3">
            <w:pPr>
              <w:pStyle w:val="Section2"/>
              <w:spacing w:before="0" w:line="260" w:lineRule="exact"/>
              <w:rPr>
                <w:rFonts w:eastAsia="MS Mincho"/>
                <w:i w:val="0"/>
                <w:sz w:val="20"/>
                <w:lang w:val="en-US"/>
              </w:rPr>
            </w:pPr>
          </w:p>
        </w:tc>
        <w:tc>
          <w:tcPr>
            <w:tcW w:w="479" w:type="dxa"/>
            <w:gridSpan w:val="2"/>
            <w:tcBorders>
              <w:top w:val="single" w:sz="4" w:space="0" w:color="auto"/>
              <w:left w:val="single" w:sz="6" w:space="0" w:color="auto"/>
              <w:bottom w:val="single" w:sz="6" w:space="0" w:color="auto"/>
              <w:right w:val="single" w:sz="6" w:space="0" w:color="auto"/>
            </w:tcBorders>
          </w:tcPr>
          <w:p w14:paraId="0C32D7E2" w14:textId="77777777" w:rsidR="004F20A3" w:rsidRPr="005D68EA" w:rsidDel="00690FC5" w:rsidRDefault="004F20A3" w:rsidP="00BA0DE3">
            <w:pPr>
              <w:pStyle w:val="Section2"/>
              <w:spacing w:before="0" w:line="260" w:lineRule="exact"/>
              <w:rPr>
                <w:rFonts w:eastAsia="MS Mincho"/>
                <w:i w:val="0"/>
                <w:sz w:val="20"/>
                <w:lang w:val="en-US"/>
              </w:rPr>
            </w:pPr>
          </w:p>
        </w:tc>
        <w:tc>
          <w:tcPr>
            <w:tcW w:w="478" w:type="dxa"/>
            <w:gridSpan w:val="2"/>
            <w:tcBorders>
              <w:top w:val="single" w:sz="4" w:space="0" w:color="auto"/>
              <w:left w:val="single" w:sz="6" w:space="0" w:color="auto"/>
              <w:bottom w:val="single" w:sz="6" w:space="0" w:color="auto"/>
              <w:right w:val="single" w:sz="6" w:space="0" w:color="auto"/>
            </w:tcBorders>
          </w:tcPr>
          <w:p w14:paraId="1590C2FC" w14:textId="77777777" w:rsidR="004F20A3" w:rsidRPr="005D68EA" w:rsidDel="00690FC5" w:rsidRDefault="004F20A3" w:rsidP="00BA0DE3">
            <w:pPr>
              <w:pStyle w:val="Section2"/>
              <w:spacing w:before="0" w:line="260" w:lineRule="exact"/>
              <w:rPr>
                <w:rFonts w:eastAsia="MS Mincho"/>
                <w:i w:val="0"/>
                <w:sz w:val="20"/>
                <w:lang w:val="en-US"/>
              </w:rPr>
            </w:pPr>
          </w:p>
        </w:tc>
        <w:tc>
          <w:tcPr>
            <w:tcW w:w="427" w:type="dxa"/>
            <w:gridSpan w:val="2"/>
            <w:tcBorders>
              <w:top w:val="single" w:sz="4" w:space="0" w:color="auto"/>
              <w:left w:val="single" w:sz="6" w:space="0" w:color="auto"/>
              <w:bottom w:val="single" w:sz="6" w:space="0" w:color="auto"/>
              <w:right w:val="single" w:sz="6" w:space="0" w:color="auto"/>
            </w:tcBorders>
          </w:tcPr>
          <w:p w14:paraId="6D94F4C4" w14:textId="77777777" w:rsidR="004F20A3" w:rsidRPr="005D68EA" w:rsidDel="00690FC5" w:rsidRDefault="004F20A3" w:rsidP="00BA0DE3">
            <w:pPr>
              <w:pStyle w:val="Section2"/>
              <w:spacing w:before="0" w:line="260" w:lineRule="exact"/>
              <w:rPr>
                <w:rFonts w:eastAsia="MS Mincho"/>
                <w:i w:val="0"/>
                <w:sz w:val="20"/>
                <w:lang w:val="en-US"/>
              </w:rPr>
            </w:pPr>
          </w:p>
        </w:tc>
        <w:tc>
          <w:tcPr>
            <w:tcW w:w="492" w:type="dxa"/>
            <w:gridSpan w:val="2"/>
            <w:tcBorders>
              <w:top w:val="single" w:sz="4" w:space="0" w:color="auto"/>
              <w:left w:val="single" w:sz="6" w:space="0" w:color="auto"/>
              <w:bottom w:val="single" w:sz="6" w:space="0" w:color="auto"/>
              <w:right w:val="single" w:sz="6" w:space="0" w:color="auto"/>
            </w:tcBorders>
          </w:tcPr>
          <w:p w14:paraId="067EFE64" w14:textId="6C74E949" w:rsidR="004F20A3" w:rsidDel="00690FC5" w:rsidRDefault="004F20A3" w:rsidP="00BA0DE3">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4" w:space="0" w:color="auto"/>
              <w:left w:val="single" w:sz="6" w:space="0" w:color="auto"/>
              <w:bottom w:val="single" w:sz="6" w:space="0" w:color="auto"/>
              <w:right w:val="single" w:sz="6" w:space="0" w:color="auto"/>
            </w:tcBorders>
          </w:tcPr>
          <w:p w14:paraId="50F1E71E" w14:textId="77777777" w:rsidR="004F20A3" w:rsidRPr="005D68EA" w:rsidDel="00690FC5" w:rsidRDefault="004F20A3" w:rsidP="00BA0DE3">
            <w:pPr>
              <w:pStyle w:val="Section2"/>
              <w:spacing w:before="0" w:line="260" w:lineRule="exact"/>
              <w:rPr>
                <w:rFonts w:eastAsia="MS Mincho"/>
                <w:i w:val="0"/>
                <w:sz w:val="20"/>
                <w:lang w:val="en-US"/>
              </w:rPr>
            </w:pPr>
          </w:p>
        </w:tc>
        <w:tc>
          <w:tcPr>
            <w:tcW w:w="1287" w:type="dxa"/>
            <w:gridSpan w:val="2"/>
            <w:tcBorders>
              <w:top w:val="single" w:sz="4" w:space="0" w:color="auto"/>
              <w:left w:val="single" w:sz="6" w:space="0" w:color="auto"/>
              <w:bottom w:val="single" w:sz="6" w:space="0" w:color="auto"/>
              <w:right w:val="single" w:sz="12" w:space="0" w:color="auto"/>
            </w:tcBorders>
          </w:tcPr>
          <w:p w14:paraId="6B3C4ADA" w14:textId="2881630B" w:rsidR="004F20A3" w:rsidRPr="005D68EA" w:rsidDel="00690FC5" w:rsidRDefault="004F20A3" w:rsidP="00BA0DE3">
            <w:pPr>
              <w:pStyle w:val="Section2"/>
              <w:spacing w:before="0" w:line="260" w:lineRule="exact"/>
              <w:jc w:val="left"/>
              <w:rPr>
                <w:rFonts w:eastAsia="MS Mincho"/>
                <w:i w:val="0"/>
                <w:sz w:val="20"/>
                <w:lang w:val="en-US"/>
              </w:rPr>
            </w:pPr>
            <w:r w:rsidRPr="004F20A3">
              <w:rPr>
                <w:rFonts w:eastAsia="MS Mincho"/>
                <w:i w:val="0"/>
                <w:sz w:val="20"/>
                <w:lang w:val="en-US"/>
              </w:rPr>
              <w:t>05/2001</w:t>
            </w:r>
          </w:p>
        </w:tc>
      </w:tr>
      <w:tr w:rsidR="004F20A3" w:rsidDel="00690FC5" w14:paraId="2483279C" w14:textId="77777777" w:rsidTr="00B811DC">
        <w:trPr>
          <w:gridAfter w:val="1"/>
          <w:wAfter w:w="17" w:type="dxa"/>
          <w:cantSplit/>
        </w:trPr>
        <w:tc>
          <w:tcPr>
            <w:tcW w:w="836" w:type="dxa"/>
            <w:gridSpan w:val="2"/>
            <w:tcBorders>
              <w:top w:val="single" w:sz="4" w:space="0" w:color="auto"/>
              <w:left w:val="single" w:sz="12" w:space="0" w:color="auto"/>
              <w:bottom w:val="single" w:sz="6" w:space="0" w:color="auto"/>
              <w:right w:val="single" w:sz="6" w:space="0" w:color="auto"/>
            </w:tcBorders>
          </w:tcPr>
          <w:p w14:paraId="009C6F16" w14:textId="42E6D649" w:rsidR="004F20A3" w:rsidRPr="005B18CA" w:rsidRDefault="004F20A3" w:rsidP="00BA0DE3">
            <w:pPr>
              <w:pStyle w:val="Section2"/>
              <w:spacing w:before="0" w:line="260" w:lineRule="exact"/>
              <w:jc w:val="both"/>
              <w:rPr>
                <w:rFonts w:eastAsia="MS Mincho"/>
                <w:i w:val="0"/>
                <w:sz w:val="20"/>
                <w:lang w:val="en-US"/>
              </w:rPr>
            </w:pPr>
            <w:r w:rsidRPr="005B18CA">
              <w:rPr>
                <w:rFonts w:eastAsia="MS Mincho"/>
                <w:i w:val="0"/>
                <w:sz w:val="20"/>
                <w:lang w:val="en-US"/>
              </w:rPr>
              <w:lastRenderedPageBreak/>
              <w:t>ITU-R</w:t>
            </w:r>
          </w:p>
        </w:tc>
        <w:tc>
          <w:tcPr>
            <w:tcW w:w="1830" w:type="dxa"/>
            <w:tcBorders>
              <w:top w:val="single" w:sz="4" w:space="0" w:color="auto"/>
              <w:left w:val="single" w:sz="6" w:space="0" w:color="auto"/>
              <w:bottom w:val="single" w:sz="6" w:space="0" w:color="auto"/>
              <w:right w:val="single" w:sz="6" w:space="0" w:color="auto"/>
            </w:tcBorders>
          </w:tcPr>
          <w:p w14:paraId="0C5E3D6B" w14:textId="50DA3BBA" w:rsidR="004F20A3" w:rsidRPr="005B18CA" w:rsidRDefault="004F20A3" w:rsidP="00BA0DE3">
            <w:pPr>
              <w:pStyle w:val="Section2"/>
              <w:spacing w:before="0" w:line="260" w:lineRule="exact"/>
              <w:jc w:val="both"/>
              <w:rPr>
                <w:rFonts w:eastAsia="MS Mincho"/>
                <w:i w:val="0"/>
                <w:sz w:val="20"/>
                <w:lang w:val="en-US"/>
              </w:rPr>
            </w:pPr>
            <w:r w:rsidRPr="00A37F01">
              <w:rPr>
                <w:rFonts w:eastAsia="MS Mincho"/>
                <w:i w:val="0"/>
                <w:sz w:val="20"/>
                <w:lang w:val="en-US"/>
              </w:rPr>
              <w:t>F.749-3 (03/2012)</w:t>
            </w:r>
          </w:p>
        </w:tc>
        <w:tc>
          <w:tcPr>
            <w:tcW w:w="4585" w:type="dxa"/>
            <w:tcBorders>
              <w:top w:val="single" w:sz="4" w:space="0" w:color="auto"/>
              <w:left w:val="single" w:sz="6" w:space="0" w:color="auto"/>
              <w:bottom w:val="single" w:sz="6" w:space="0" w:color="auto"/>
              <w:right w:val="single" w:sz="6" w:space="0" w:color="auto"/>
            </w:tcBorders>
          </w:tcPr>
          <w:p w14:paraId="1666DB9C" w14:textId="1A7BF69C" w:rsidR="004F20A3" w:rsidRPr="004F20A3" w:rsidRDefault="004F20A3" w:rsidP="00BA0DE3">
            <w:pPr>
              <w:pStyle w:val="Section2"/>
              <w:spacing w:before="0"/>
              <w:jc w:val="left"/>
              <w:rPr>
                <w:rFonts w:eastAsia="MS Mincho"/>
                <w:i w:val="0"/>
                <w:sz w:val="20"/>
                <w:lang w:val="en-US"/>
              </w:rPr>
            </w:pPr>
            <w:r w:rsidRPr="004F20A3">
              <w:rPr>
                <w:rFonts w:eastAsia="MS Mincho"/>
                <w:i w:val="0"/>
                <w:sz w:val="20"/>
                <w:lang w:val="en-US"/>
              </w:rPr>
              <w:t>Radio-frequency arrangements for systems of the fixed service operating in sub-bands in the 36-40.5 GHz band</w:t>
            </w:r>
          </w:p>
        </w:tc>
        <w:tc>
          <w:tcPr>
            <w:tcW w:w="499" w:type="dxa"/>
            <w:tcBorders>
              <w:top w:val="single" w:sz="4" w:space="0" w:color="auto"/>
              <w:left w:val="single" w:sz="6" w:space="0" w:color="auto"/>
              <w:bottom w:val="single" w:sz="6" w:space="0" w:color="auto"/>
              <w:right w:val="single" w:sz="6" w:space="0" w:color="auto"/>
            </w:tcBorders>
          </w:tcPr>
          <w:p w14:paraId="0303B552" w14:textId="77777777" w:rsidR="004F20A3" w:rsidRDefault="004F20A3" w:rsidP="00BA0DE3">
            <w:pPr>
              <w:pStyle w:val="Section2"/>
              <w:spacing w:before="0" w:line="260" w:lineRule="exact"/>
              <w:rPr>
                <w:rFonts w:eastAsia="MS Mincho"/>
                <w:i w:val="0"/>
                <w:sz w:val="20"/>
                <w:lang w:val="en-US"/>
              </w:rPr>
            </w:pPr>
          </w:p>
        </w:tc>
        <w:tc>
          <w:tcPr>
            <w:tcW w:w="470" w:type="dxa"/>
            <w:tcBorders>
              <w:top w:val="single" w:sz="4" w:space="0" w:color="auto"/>
              <w:left w:val="single" w:sz="6" w:space="0" w:color="auto"/>
              <w:bottom w:val="single" w:sz="6" w:space="0" w:color="auto"/>
              <w:right w:val="single" w:sz="6" w:space="0" w:color="auto"/>
            </w:tcBorders>
          </w:tcPr>
          <w:p w14:paraId="404FCB1E" w14:textId="77777777" w:rsidR="004F20A3" w:rsidRPr="005D68EA" w:rsidDel="00690FC5" w:rsidRDefault="004F20A3" w:rsidP="00BA0DE3">
            <w:pPr>
              <w:pStyle w:val="Section2"/>
              <w:spacing w:before="0" w:line="260" w:lineRule="exact"/>
              <w:rPr>
                <w:rFonts w:eastAsia="MS Mincho"/>
                <w:i w:val="0"/>
                <w:sz w:val="20"/>
                <w:lang w:val="en-US"/>
              </w:rPr>
            </w:pPr>
          </w:p>
        </w:tc>
        <w:tc>
          <w:tcPr>
            <w:tcW w:w="492" w:type="dxa"/>
            <w:gridSpan w:val="2"/>
            <w:tcBorders>
              <w:top w:val="single" w:sz="4" w:space="0" w:color="auto"/>
              <w:left w:val="single" w:sz="6" w:space="0" w:color="auto"/>
              <w:bottom w:val="single" w:sz="6" w:space="0" w:color="auto"/>
              <w:right w:val="single" w:sz="6" w:space="0" w:color="auto"/>
            </w:tcBorders>
          </w:tcPr>
          <w:p w14:paraId="50300232" w14:textId="77777777" w:rsidR="004F20A3" w:rsidRPr="005D68EA" w:rsidDel="00690FC5" w:rsidRDefault="004F20A3" w:rsidP="00BA0DE3">
            <w:pPr>
              <w:pStyle w:val="Section2"/>
              <w:spacing w:before="0" w:line="260" w:lineRule="exact"/>
              <w:rPr>
                <w:rFonts w:eastAsia="MS Mincho"/>
                <w:i w:val="0"/>
                <w:sz w:val="20"/>
                <w:lang w:val="en-US"/>
              </w:rPr>
            </w:pPr>
          </w:p>
        </w:tc>
        <w:tc>
          <w:tcPr>
            <w:tcW w:w="489" w:type="dxa"/>
            <w:gridSpan w:val="2"/>
            <w:tcBorders>
              <w:top w:val="single" w:sz="4" w:space="0" w:color="auto"/>
              <w:left w:val="single" w:sz="6" w:space="0" w:color="auto"/>
              <w:bottom w:val="single" w:sz="6" w:space="0" w:color="auto"/>
              <w:right w:val="single" w:sz="6" w:space="0" w:color="auto"/>
            </w:tcBorders>
          </w:tcPr>
          <w:p w14:paraId="5CD12B7A" w14:textId="77777777" w:rsidR="004F20A3" w:rsidRPr="005D68EA" w:rsidDel="00690FC5" w:rsidRDefault="004F20A3" w:rsidP="00BA0DE3">
            <w:pPr>
              <w:pStyle w:val="Section2"/>
              <w:spacing w:before="0" w:line="260" w:lineRule="exact"/>
              <w:rPr>
                <w:rFonts w:eastAsia="MS Mincho"/>
                <w:i w:val="0"/>
                <w:sz w:val="20"/>
                <w:lang w:val="en-US"/>
              </w:rPr>
            </w:pPr>
          </w:p>
        </w:tc>
        <w:tc>
          <w:tcPr>
            <w:tcW w:w="481" w:type="dxa"/>
            <w:gridSpan w:val="2"/>
            <w:tcBorders>
              <w:top w:val="single" w:sz="4" w:space="0" w:color="auto"/>
              <w:left w:val="single" w:sz="6" w:space="0" w:color="auto"/>
              <w:bottom w:val="single" w:sz="6" w:space="0" w:color="auto"/>
              <w:right w:val="single" w:sz="6" w:space="0" w:color="auto"/>
            </w:tcBorders>
          </w:tcPr>
          <w:p w14:paraId="5F7DD610" w14:textId="77777777" w:rsidR="004F20A3" w:rsidRDefault="004F20A3" w:rsidP="00BA0DE3">
            <w:pPr>
              <w:pStyle w:val="Section2"/>
              <w:spacing w:before="0" w:line="260" w:lineRule="exact"/>
              <w:rPr>
                <w:rFonts w:eastAsia="MS Mincho"/>
                <w:i w:val="0"/>
                <w:sz w:val="20"/>
                <w:lang w:val="en-US"/>
              </w:rPr>
            </w:pPr>
          </w:p>
        </w:tc>
        <w:tc>
          <w:tcPr>
            <w:tcW w:w="480" w:type="dxa"/>
            <w:gridSpan w:val="2"/>
            <w:tcBorders>
              <w:top w:val="single" w:sz="4" w:space="0" w:color="auto"/>
              <w:left w:val="single" w:sz="6" w:space="0" w:color="auto"/>
              <w:bottom w:val="single" w:sz="6" w:space="0" w:color="auto"/>
              <w:right w:val="single" w:sz="6" w:space="0" w:color="auto"/>
            </w:tcBorders>
          </w:tcPr>
          <w:p w14:paraId="798A0F7B" w14:textId="77777777" w:rsidR="004F20A3" w:rsidRPr="005D68EA" w:rsidDel="00690FC5" w:rsidRDefault="004F20A3" w:rsidP="00BA0DE3">
            <w:pPr>
              <w:pStyle w:val="Section2"/>
              <w:spacing w:before="0" w:line="260" w:lineRule="exact"/>
              <w:rPr>
                <w:rFonts w:eastAsia="MS Mincho"/>
                <w:i w:val="0"/>
                <w:sz w:val="20"/>
                <w:lang w:val="en-US"/>
              </w:rPr>
            </w:pPr>
          </w:p>
        </w:tc>
        <w:tc>
          <w:tcPr>
            <w:tcW w:w="479" w:type="dxa"/>
            <w:gridSpan w:val="2"/>
            <w:tcBorders>
              <w:top w:val="single" w:sz="4" w:space="0" w:color="auto"/>
              <w:left w:val="single" w:sz="6" w:space="0" w:color="auto"/>
              <w:bottom w:val="single" w:sz="6" w:space="0" w:color="auto"/>
              <w:right w:val="single" w:sz="6" w:space="0" w:color="auto"/>
            </w:tcBorders>
          </w:tcPr>
          <w:p w14:paraId="4080E28F" w14:textId="77777777" w:rsidR="004F20A3" w:rsidRPr="005D68EA" w:rsidDel="00690FC5" w:rsidRDefault="004F20A3" w:rsidP="00BA0DE3">
            <w:pPr>
              <w:pStyle w:val="Section2"/>
              <w:spacing w:before="0" w:line="260" w:lineRule="exact"/>
              <w:rPr>
                <w:rFonts w:eastAsia="MS Mincho"/>
                <w:i w:val="0"/>
                <w:sz w:val="20"/>
                <w:lang w:val="en-US"/>
              </w:rPr>
            </w:pPr>
          </w:p>
        </w:tc>
        <w:tc>
          <w:tcPr>
            <w:tcW w:w="480" w:type="dxa"/>
            <w:gridSpan w:val="2"/>
            <w:tcBorders>
              <w:top w:val="single" w:sz="4" w:space="0" w:color="auto"/>
              <w:left w:val="single" w:sz="6" w:space="0" w:color="auto"/>
              <w:bottom w:val="single" w:sz="6" w:space="0" w:color="auto"/>
              <w:right w:val="single" w:sz="6" w:space="0" w:color="auto"/>
            </w:tcBorders>
          </w:tcPr>
          <w:p w14:paraId="2B8071F9" w14:textId="77777777" w:rsidR="004F20A3" w:rsidRPr="005D68EA" w:rsidDel="00690FC5" w:rsidRDefault="004F20A3" w:rsidP="00BA0DE3">
            <w:pPr>
              <w:pStyle w:val="Section2"/>
              <w:spacing w:before="0" w:line="260" w:lineRule="exact"/>
              <w:rPr>
                <w:rFonts w:eastAsia="MS Mincho"/>
                <w:i w:val="0"/>
                <w:sz w:val="20"/>
                <w:lang w:val="en-US"/>
              </w:rPr>
            </w:pPr>
          </w:p>
        </w:tc>
        <w:tc>
          <w:tcPr>
            <w:tcW w:w="479" w:type="dxa"/>
            <w:gridSpan w:val="2"/>
            <w:tcBorders>
              <w:top w:val="single" w:sz="4" w:space="0" w:color="auto"/>
              <w:left w:val="single" w:sz="6" w:space="0" w:color="auto"/>
              <w:bottom w:val="single" w:sz="6" w:space="0" w:color="auto"/>
              <w:right w:val="single" w:sz="6" w:space="0" w:color="auto"/>
            </w:tcBorders>
          </w:tcPr>
          <w:p w14:paraId="79A1381E" w14:textId="77777777" w:rsidR="004F20A3" w:rsidRPr="005D68EA" w:rsidDel="00690FC5" w:rsidRDefault="004F20A3" w:rsidP="00BA0DE3">
            <w:pPr>
              <w:pStyle w:val="Section2"/>
              <w:spacing w:before="0" w:line="260" w:lineRule="exact"/>
              <w:rPr>
                <w:rFonts w:eastAsia="MS Mincho"/>
                <w:i w:val="0"/>
                <w:sz w:val="20"/>
                <w:lang w:val="en-US"/>
              </w:rPr>
            </w:pPr>
          </w:p>
        </w:tc>
        <w:tc>
          <w:tcPr>
            <w:tcW w:w="478" w:type="dxa"/>
            <w:gridSpan w:val="2"/>
            <w:tcBorders>
              <w:top w:val="single" w:sz="4" w:space="0" w:color="auto"/>
              <w:left w:val="single" w:sz="6" w:space="0" w:color="auto"/>
              <w:bottom w:val="single" w:sz="6" w:space="0" w:color="auto"/>
              <w:right w:val="single" w:sz="6" w:space="0" w:color="auto"/>
            </w:tcBorders>
          </w:tcPr>
          <w:p w14:paraId="38F2CEDC" w14:textId="77777777" w:rsidR="004F20A3" w:rsidRPr="005D68EA" w:rsidDel="00690FC5" w:rsidRDefault="004F20A3" w:rsidP="00BA0DE3">
            <w:pPr>
              <w:pStyle w:val="Section2"/>
              <w:spacing w:before="0" w:line="260" w:lineRule="exact"/>
              <w:rPr>
                <w:rFonts w:eastAsia="MS Mincho"/>
                <w:i w:val="0"/>
                <w:sz w:val="20"/>
                <w:lang w:val="en-US"/>
              </w:rPr>
            </w:pPr>
          </w:p>
        </w:tc>
        <w:tc>
          <w:tcPr>
            <w:tcW w:w="427" w:type="dxa"/>
            <w:gridSpan w:val="2"/>
            <w:tcBorders>
              <w:top w:val="single" w:sz="4" w:space="0" w:color="auto"/>
              <w:left w:val="single" w:sz="6" w:space="0" w:color="auto"/>
              <w:bottom w:val="single" w:sz="6" w:space="0" w:color="auto"/>
              <w:right w:val="single" w:sz="6" w:space="0" w:color="auto"/>
            </w:tcBorders>
          </w:tcPr>
          <w:p w14:paraId="55F6A06B" w14:textId="77777777" w:rsidR="004F20A3" w:rsidRPr="005D68EA" w:rsidDel="00690FC5" w:rsidRDefault="004F20A3" w:rsidP="00BA0DE3">
            <w:pPr>
              <w:pStyle w:val="Section2"/>
              <w:spacing w:before="0" w:line="260" w:lineRule="exact"/>
              <w:rPr>
                <w:rFonts w:eastAsia="MS Mincho"/>
                <w:i w:val="0"/>
                <w:sz w:val="20"/>
                <w:lang w:val="en-US"/>
              </w:rPr>
            </w:pPr>
          </w:p>
        </w:tc>
        <w:tc>
          <w:tcPr>
            <w:tcW w:w="492" w:type="dxa"/>
            <w:gridSpan w:val="2"/>
            <w:tcBorders>
              <w:top w:val="single" w:sz="4" w:space="0" w:color="auto"/>
              <w:left w:val="single" w:sz="6" w:space="0" w:color="auto"/>
              <w:bottom w:val="single" w:sz="6" w:space="0" w:color="auto"/>
              <w:right w:val="single" w:sz="6" w:space="0" w:color="auto"/>
            </w:tcBorders>
          </w:tcPr>
          <w:p w14:paraId="7175022F" w14:textId="77777777" w:rsidR="004F20A3" w:rsidRDefault="004F20A3" w:rsidP="00BA0DE3">
            <w:pPr>
              <w:pStyle w:val="Section2"/>
              <w:spacing w:before="0" w:line="260" w:lineRule="exact"/>
              <w:rPr>
                <w:rFonts w:eastAsia="MS Mincho"/>
                <w:i w:val="0"/>
                <w:sz w:val="20"/>
                <w:lang w:val="en-US"/>
              </w:rPr>
            </w:pPr>
          </w:p>
        </w:tc>
        <w:tc>
          <w:tcPr>
            <w:tcW w:w="568" w:type="dxa"/>
            <w:gridSpan w:val="2"/>
            <w:tcBorders>
              <w:top w:val="single" w:sz="4" w:space="0" w:color="auto"/>
              <w:left w:val="single" w:sz="6" w:space="0" w:color="auto"/>
              <w:bottom w:val="single" w:sz="6" w:space="0" w:color="auto"/>
              <w:right w:val="single" w:sz="6" w:space="0" w:color="auto"/>
            </w:tcBorders>
          </w:tcPr>
          <w:p w14:paraId="30E1B2B2" w14:textId="77777777" w:rsidR="004F20A3" w:rsidRPr="005D68EA" w:rsidDel="00690FC5" w:rsidRDefault="004F20A3" w:rsidP="00BA0DE3">
            <w:pPr>
              <w:pStyle w:val="Section2"/>
              <w:spacing w:before="0" w:line="260" w:lineRule="exact"/>
              <w:rPr>
                <w:rFonts w:eastAsia="MS Mincho"/>
                <w:i w:val="0"/>
                <w:sz w:val="20"/>
                <w:lang w:val="en-US"/>
              </w:rPr>
            </w:pPr>
          </w:p>
        </w:tc>
        <w:tc>
          <w:tcPr>
            <w:tcW w:w="1287" w:type="dxa"/>
            <w:gridSpan w:val="2"/>
            <w:tcBorders>
              <w:top w:val="single" w:sz="4" w:space="0" w:color="auto"/>
              <w:left w:val="single" w:sz="6" w:space="0" w:color="auto"/>
              <w:bottom w:val="single" w:sz="6" w:space="0" w:color="auto"/>
              <w:right w:val="single" w:sz="12" w:space="0" w:color="auto"/>
            </w:tcBorders>
          </w:tcPr>
          <w:p w14:paraId="5D91269C" w14:textId="32ABD978" w:rsidR="004F20A3" w:rsidRPr="004F20A3" w:rsidRDefault="004F20A3" w:rsidP="00BA0DE3">
            <w:pPr>
              <w:pStyle w:val="Section2"/>
              <w:spacing w:before="0" w:line="260" w:lineRule="exact"/>
              <w:jc w:val="left"/>
              <w:rPr>
                <w:rFonts w:eastAsia="MS Mincho"/>
                <w:i w:val="0"/>
                <w:sz w:val="20"/>
                <w:lang w:val="en-US"/>
              </w:rPr>
            </w:pPr>
            <w:r w:rsidRPr="004F20A3">
              <w:rPr>
                <w:rFonts w:eastAsia="MS Mincho"/>
                <w:i w:val="0"/>
                <w:sz w:val="20"/>
                <w:lang w:val="en-US"/>
              </w:rPr>
              <w:t>03/2012</w:t>
            </w:r>
          </w:p>
        </w:tc>
      </w:tr>
      <w:tr w:rsidR="00BA0DE3" w14:paraId="755E719E"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B2737DE" w14:textId="77777777" w:rsidR="00BA0DE3" w:rsidRPr="00A37F01" w:rsidRDefault="00BA0DE3" w:rsidP="00BA0DE3">
            <w:pPr>
              <w:pStyle w:val="Standard1"/>
              <w:spacing w:before="0" w:line="260" w:lineRule="exact"/>
              <w:rPr>
                <w:iCs/>
                <w:sz w:val="20"/>
                <w:lang w:val="en-US"/>
              </w:rPr>
            </w:pPr>
            <w:r w:rsidRPr="00A37F01">
              <w:rPr>
                <w:iCs/>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6A971357" w14:textId="468A7E65" w:rsidR="00BA0DE3" w:rsidRPr="00A37F01" w:rsidRDefault="00BA0DE3" w:rsidP="00BA0DE3">
            <w:pPr>
              <w:pStyle w:val="Standard1"/>
              <w:spacing w:before="0" w:line="260" w:lineRule="exact"/>
              <w:jc w:val="both"/>
              <w:rPr>
                <w:iCs/>
                <w:sz w:val="20"/>
                <w:lang w:val="en-US"/>
              </w:rPr>
            </w:pPr>
            <w:r w:rsidRPr="00A37F01">
              <w:rPr>
                <w:iCs/>
                <w:sz w:val="20"/>
                <w:lang w:val="en-US"/>
              </w:rPr>
              <w:t>F.757-4</w:t>
            </w:r>
            <w:r w:rsidR="00690FC5" w:rsidRPr="00A37F01">
              <w:rPr>
                <w:iCs/>
                <w:sz w:val="20"/>
                <w:lang w:val="en-US"/>
              </w:rPr>
              <w:t xml:space="preserve"> (04/2011)</w:t>
            </w:r>
          </w:p>
        </w:tc>
        <w:tc>
          <w:tcPr>
            <w:tcW w:w="4585" w:type="dxa"/>
            <w:tcBorders>
              <w:top w:val="single" w:sz="6" w:space="0" w:color="auto"/>
              <w:left w:val="single" w:sz="6" w:space="0" w:color="auto"/>
              <w:bottom w:val="single" w:sz="6" w:space="0" w:color="auto"/>
              <w:right w:val="single" w:sz="6" w:space="0" w:color="auto"/>
            </w:tcBorders>
          </w:tcPr>
          <w:p w14:paraId="40CDECB0" w14:textId="020BFD36" w:rsidR="00690FC5" w:rsidRPr="001D2363" w:rsidRDefault="00690FC5" w:rsidP="00BA0DE3">
            <w:pPr>
              <w:pStyle w:val="Standard1"/>
              <w:spacing w:before="0"/>
              <w:rPr>
                <w:sz w:val="20"/>
                <w:lang w:val="en-US"/>
              </w:rPr>
            </w:pPr>
            <w:r w:rsidRPr="00690FC5">
              <w:rPr>
                <w:sz w:val="20"/>
                <w:lang w:val="en-US"/>
              </w:rPr>
              <w:t>Basic system requirements and performance objectives for fixed wireless access using mobile-derived technologies offering telephony and data communication services</w:t>
            </w:r>
          </w:p>
        </w:tc>
        <w:tc>
          <w:tcPr>
            <w:tcW w:w="499" w:type="dxa"/>
            <w:tcBorders>
              <w:top w:val="single" w:sz="6" w:space="0" w:color="auto"/>
              <w:left w:val="single" w:sz="6" w:space="0" w:color="auto"/>
              <w:bottom w:val="single" w:sz="6" w:space="0" w:color="auto"/>
              <w:right w:val="single" w:sz="6" w:space="0" w:color="auto"/>
            </w:tcBorders>
          </w:tcPr>
          <w:p w14:paraId="7BF9B736" w14:textId="1DCAD3B7" w:rsidR="00BA0DE3" w:rsidRPr="00E77778" w:rsidDel="001D7D56" w:rsidRDefault="00BA0DE3" w:rsidP="00BA0DE3">
            <w:pPr>
              <w:pStyle w:val="Standard1"/>
              <w:spacing w:before="0" w:line="260" w:lineRule="exact"/>
              <w:jc w:val="center"/>
              <w:rPr>
                <w:iCs/>
                <w:sz w:val="20"/>
                <w:lang w:val="en-US"/>
              </w:rPr>
            </w:pPr>
            <w:r>
              <w:rPr>
                <w:iCs/>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469FB26A" w14:textId="60F0DAB9" w:rsidR="00BA0DE3" w:rsidRPr="001D2363" w:rsidRDefault="00BA0DE3" w:rsidP="00BA0DE3">
            <w:pPr>
              <w:pStyle w:val="Standard1"/>
              <w:spacing w:before="0" w:line="260" w:lineRule="exact"/>
              <w:jc w:val="center"/>
              <w:rPr>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78C6C7D" w14:textId="77777777" w:rsidR="00BA0DE3" w:rsidRPr="00C14808" w:rsidRDefault="00BA0DE3" w:rsidP="00BA0DE3">
            <w:pPr>
              <w:pStyle w:val="Standard1"/>
              <w:spacing w:before="0" w:line="260" w:lineRule="exact"/>
              <w:jc w:val="center"/>
              <w:rPr>
                <w:iCs/>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12AEB66" w14:textId="77777777" w:rsidR="00BA0DE3" w:rsidRPr="00C14808" w:rsidRDefault="00BA0DE3" w:rsidP="00BA0DE3">
            <w:pPr>
              <w:pStyle w:val="Standard1"/>
              <w:spacing w:before="0" w:line="260" w:lineRule="exact"/>
              <w:jc w:val="center"/>
              <w:rPr>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69588C9" w14:textId="54FBD68E" w:rsidR="00BA0DE3" w:rsidRPr="001D2363" w:rsidRDefault="00BA0DE3" w:rsidP="00BA0DE3">
            <w:pPr>
              <w:pStyle w:val="Standard1"/>
              <w:spacing w:before="0" w:line="260" w:lineRule="exact"/>
              <w:jc w:val="center"/>
              <w:rPr>
                <w:iCs/>
                <w:sz w:val="20"/>
                <w:lang w:val="fr-FR"/>
              </w:rPr>
            </w:pPr>
            <w:r>
              <w:rPr>
                <w:iCs/>
                <w:sz w:val="20"/>
                <w:lang w:val="fr-FR"/>
              </w:rPr>
              <w:t>X</w:t>
            </w:r>
          </w:p>
        </w:tc>
        <w:tc>
          <w:tcPr>
            <w:tcW w:w="480" w:type="dxa"/>
            <w:gridSpan w:val="2"/>
            <w:tcBorders>
              <w:top w:val="single" w:sz="6" w:space="0" w:color="auto"/>
              <w:left w:val="single" w:sz="6" w:space="0" w:color="auto"/>
              <w:bottom w:val="single" w:sz="6" w:space="0" w:color="auto"/>
              <w:right w:val="single" w:sz="6" w:space="0" w:color="auto"/>
            </w:tcBorders>
          </w:tcPr>
          <w:p w14:paraId="71AD73F6" w14:textId="77777777" w:rsidR="00BA0DE3" w:rsidRPr="001D2363" w:rsidRDefault="00BA0DE3" w:rsidP="00BA0DE3">
            <w:pPr>
              <w:pStyle w:val="Standard1"/>
              <w:spacing w:before="0" w:line="260" w:lineRule="exact"/>
              <w:jc w:val="center"/>
              <w:rPr>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646A89E" w14:textId="77777777" w:rsidR="00BA0DE3" w:rsidRPr="001D2363" w:rsidRDefault="00BA0DE3" w:rsidP="00BA0DE3">
            <w:pPr>
              <w:pStyle w:val="Standard1"/>
              <w:spacing w:before="0" w:line="260" w:lineRule="exact"/>
              <w:jc w:val="center"/>
              <w:rPr>
                <w:iCs/>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FBF7FCC" w14:textId="77777777" w:rsidR="00BA0DE3" w:rsidRPr="001D2363" w:rsidRDefault="00BA0DE3" w:rsidP="00BA0DE3">
            <w:pPr>
              <w:pStyle w:val="Standard1"/>
              <w:spacing w:before="0" w:line="260" w:lineRule="exact"/>
              <w:jc w:val="center"/>
              <w:rPr>
                <w:iCs/>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096C378" w14:textId="1303DA67" w:rsidR="00BA0DE3" w:rsidRPr="001D2363" w:rsidRDefault="00BA0DE3" w:rsidP="00BA0DE3">
            <w:pPr>
              <w:pStyle w:val="Standard1"/>
              <w:spacing w:before="0" w:line="260" w:lineRule="exact"/>
              <w:jc w:val="center"/>
              <w:rPr>
                <w:iCs/>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2D5D74A" w14:textId="77777777" w:rsidR="00BA0DE3" w:rsidRPr="001D2363" w:rsidRDefault="00BA0DE3" w:rsidP="00BA0DE3">
            <w:pPr>
              <w:pStyle w:val="Standard1"/>
              <w:spacing w:before="0" w:line="260" w:lineRule="exact"/>
              <w:jc w:val="center"/>
              <w:rPr>
                <w:iCs/>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40B12619" w14:textId="77777777" w:rsidR="00BA0DE3" w:rsidRPr="001D2363" w:rsidRDefault="00BA0DE3" w:rsidP="00BA0DE3">
            <w:pPr>
              <w:pStyle w:val="Standard1"/>
              <w:spacing w:before="0" w:line="260" w:lineRule="exact"/>
              <w:jc w:val="center"/>
              <w:rPr>
                <w:iCs/>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70F5C5B" w14:textId="680C83DD" w:rsidR="00BA0DE3" w:rsidRPr="001D2363" w:rsidRDefault="00BA0DE3" w:rsidP="00BA0DE3">
            <w:pPr>
              <w:pStyle w:val="Standard1"/>
              <w:spacing w:before="0" w:line="260" w:lineRule="exact"/>
              <w:jc w:val="center"/>
              <w:rPr>
                <w:iCs/>
                <w:sz w:val="20"/>
                <w:lang w:val="fr-FR"/>
              </w:rPr>
            </w:pPr>
            <w:r>
              <w:rPr>
                <w:iCs/>
                <w:sz w:val="20"/>
                <w:lang w:val="fr-FR"/>
              </w:rPr>
              <w:t>X</w:t>
            </w:r>
          </w:p>
        </w:tc>
        <w:tc>
          <w:tcPr>
            <w:tcW w:w="568" w:type="dxa"/>
            <w:gridSpan w:val="2"/>
            <w:tcBorders>
              <w:top w:val="single" w:sz="6" w:space="0" w:color="auto"/>
              <w:left w:val="single" w:sz="6" w:space="0" w:color="auto"/>
              <w:bottom w:val="single" w:sz="6" w:space="0" w:color="auto"/>
              <w:right w:val="single" w:sz="6" w:space="0" w:color="auto"/>
            </w:tcBorders>
          </w:tcPr>
          <w:p w14:paraId="5356EFA4" w14:textId="0670DA99" w:rsidR="00BA0DE3" w:rsidRPr="001D2363" w:rsidRDefault="00BA0DE3" w:rsidP="00BA0DE3">
            <w:pPr>
              <w:pStyle w:val="Standard1"/>
              <w:spacing w:before="0" w:line="260" w:lineRule="exact"/>
              <w:jc w:val="center"/>
              <w:rPr>
                <w:iCs/>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9344596" w14:textId="77777777" w:rsidR="00BA0DE3" w:rsidRPr="005D68EA" w:rsidRDefault="00BA0DE3" w:rsidP="00BA0DE3">
            <w:pPr>
              <w:pStyle w:val="Standard1"/>
              <w:spacing w:before="0" w:line="260" w:lineRule="exact"/>
              <w:rPr>
                <w:sz w:val="20"/>
                <w:lang w:val="en-US"/>
              </w:rPr>
            </w:pPr>
            <w:r>
              <w:rPr>
                <w:sz w:val="20"/>
                <w:lang w:val="en-US"/>
              </w:rPr>
              <w:t>04/2011</w:t>
            </w:r>
          </w:p>
        </w:tc>
      </w:tr>
      <w:tr w:rsidR="00D54F26" w14:paraId="04602C11"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35542EB" w14:textId="21C045F6" w:rsidR="00D54F26" w:rsidRPr="005B18CA" w:rsidRDefault="00FF0EA7" w:rsidP="00BA0DE3">
            <w:pPr>
              <w:pStyle w:val="Standard1"/>
              <w:spacing w:before="0" w:line="260" w:lineRule="exact"/>
              <w:rPr>
                <w:iCs/>
                <w:sz w:val="20"/>
                <w:lang w:val="en-US"/>
              </w:rPr>
            </w:pPr>
            <w:r w:rsidRPr="005B18CA">
              <w:rPr>
                <w:iCs/>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08F51CE6" w14:textId="5EF35A2A" w:rsidR="00D54F26" w:rsidRPr="005B18CA" w:rsidRDefault="00D54F26" w:rsidP="00BA0DE3">
            <w:pPr>
              <w:pStyle w:val="Standard1"/>
              <w:spacing w:before="0" w:line="260" w:lineRule="exact"/>
              <w:jc w:val="both"/>
              <w:rPr>
                <w:iCs/>
                <w:sz w:val="20"/>
                <w:lang w:val="en-US"/>
              </w:rPr>
            </w:pPr>
            <w:r w:rsidRPr="00A37F01">
              <w:rPr>
                <w:iCs/>
                <w:sz w:val="20"/>
                <w:lang w:val="en-US"/>
              </w:rPr>
              <w:t>F.1101-0 (09/1994)</w:t>
            </w:r>
          </w:p>
        </w:tc>
        <w:tc>
          <w:tcPr>
            <w:tcW w:w="4585" w:type="dxa"/>
            <w:tcBorders>
              <w:top w:val="single" w:sz="6" w:space="0" w:color="auto"/>
              <w:left w:val="single" w:sz="6" w:space="0" w:color="auto"/>
              <w:bottom w:val="single" w:sz="6" w:space="0" w:color="auto"/>
              <w:right w:val="single" w:sz="6" w:space="0" w:color="auto"/>
            </w:tcBorders>
          </w:tcPr>
          <w:p w14:paraId="3E6249C5" w14:textId="1D91E1F7" w:rsidR="00D54F26" w:rsidRPr="00690FC5" w:rsidRDefault="00FF0EA7" w:rsidP="00BA0DE3">
            <w:pPr>
              <w:pStyle w:val="Standard1"/>
              <w:spacing w:before="0"/>
              <w:rPr>
                <w:sz w:val="20"/>
                <w:lang w:val="en-US"/>
              </w:rPr>
            </w:pPr>
            <w:r w:rsidRPr="00FF0EA7">
              <w:rPr>
                <w:sz w:val="20"/>
                <w:lang w:val="en-US"/>
              </w:rPr>
              <w:t>Characteristics of digital fixed wireless systems below about 17 GHz</w:t>
            </w:r>
          </w:p>
        </w:tc>
        <w:tc>
          <w:tcPr>
            <w:tcW w:w="499" w:type="dxa"/>
            <w:tcBorders>
              <w:top w:val="single" w:sz="6" w:space="0" w:color="auto"/>
              <w:left w:val="single" w:sz="6" w:space="0" w:color="auto"/>
              <w:bottom w:val="single" w:sz="6" w:space="0" w:color="auto"/>
              <w:right w:val="single" w:sz="6" w:space="0" w:color="auto"/>
            </w:tcBorders>
          </w:tcPr>
          <w:p w14:paraId="5BB4D678" w14:textId="77777777" w:rsidR="00D54F26" w:rsidRDefault="00D54F26" w:rsidP="00BA0DE3">
            <w:pPr>
              <w:pStyle w:val="Standard1"/>
              <w:spacing w:before="0" w:line="260" w:lineRule="exact"/>
              <w:jc w:val="center"/>
              <w:rPr>
                <w:iCs/>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3949382" w14:textId="77777777" w:rsidR="00D54F26" w:rsidRPr="001D2363" w:rsidRDefault="00D54F26" w:rsidP="00BA0DE3">
            <w:pPr>
              <w:pStyle w:val="Standard1"/>
              <w:spacing w:before="0" w:line="260" w:lineRule="exact"/>
              <w:jc w:val="center"/>
              <w:rPr>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5EBBADE" w14:textId="77777777" w:rsidR="00D54F26" w:rsidRPr="00C14808" w:rsidRDefault="00D54F26" w:rsidP="00BA0DE3">
            <w:pPr>
              <w:pStyle w:val="Standard1"/>
              <w:spacing w:before="0" w:line="260" w:lineRule="exact"/>
              <w:jc w:val="center"/>
              <w:rPr>
                <w:iCs/>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F6CABEB" w14:textId="77777777" w:rsidR="00D54F26" w:rsidRPr="00C14808" w:rsidRDefault="00D54F26" w:rsidP="00BA0DE3">
            <w:pPr>
              <w:pStyle w:val="Standard1"/>
              <w:spacing w:before="0" w:line="260" w:lineRule="exact"/>
              <w:jc w:val="center"/>
              <w:rPr>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70C24F8" w14:textId="009692A2" w:rsidR="00D54F26" w:rsidRPr="005B18CA" w:rsidRDefault="00FF0EA7" w:rsidP="00BA0DE3">
            <w:pPr>
              <w:pStyle w:val="Standard1"/>
              <w:spacing w:before="0" w:line="260" w:lineRule="exact"/>
              <w:jc w:val="center"/>
              <w:rPr>
                <w:iCs/>
                <w:sz w:val="20"/>
                <w:lang w:val="en-US"/>
              </w:rPr>
            </w:pPr>
            <w:r>
              <w:rPr>
                <w:iCs/>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7F32CB1" w14:textId="77777777" w:rsidR="00D54F26" w:rsidRPr="001D2363" w:rsidRDefault="00D54F26" w:rsidP="00BA0DE3">
            <w:pPr>
              <w:pStyle w:val="Standard1"/>
              <w:spacing w:before="0" w:line="260" w:lineRule="exact"/>
              <w:jc w:val="center"/>
              <w:rPr>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70639AC" w14:textId="77777777" w:rsidR="00D54F26" w:rsidRPr="005B18CA" w:rsidRDefault="00D54F26" w:rsidP="00BA0DE3">
            <w:pPr>
              <w:pStyle w:val="Standard1"/>
              <w:spacing w:before="0" w:line="260" w:lineRule="exact"/>
              <w:jc w:val="center"/>
              <w:rPr>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4DF5E3E" w14:textId="77777777" w:rsidR="00D54F26" w:rsidRPr="005B18CA" w:rsidRDefault="00D54F26" w:rsidP="00BA0DE3">
            <w:pPr>
              <w:pStyle w:val="Standard1"/>
              <w:spacing w:before="0" w:line="260" w:lineRule="exact"/>
              <w:jc w:val="center"/>
              <w:rPr>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82F3370" w14:textId="77777777" w:rsidR="00D54F26" w:rsidRPr="001D2363" w:rsidRDefault="00D54F26" w:rsidP="00BA0DE3">
            <w:pPr>
              <w:pStyle w:val="Standard1"/>
              <w:spacing w:before="0" w:line="260" w:lineRule="exact"/>
              <w:jc w:val="center"/>
              <w:rPr>
                <w:iCs/>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5D50B09" w14:textId="77777777" w:rsidR="00D54F26" w:rsidRPr="005B18CA" w:rsidRDefault="00D54F26" w:rsidP="00BA0DE3">
            <w:pPr>
              <w:pStyle w:val="Standard1"/>
              <w:spacing w:before="0" w:line="260" w:lineRule="exact"/>
              <w:jc w:val="center"/>
              <w:rPr>
                <w:iCs/>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915065A" w14:textId="77777777" w:rsidR="00D54F26" w:rsidRPr="005B18CA" w:rsidRDefault="00D54F26" w:rsidP="00BA0DE3">
            <w:pPr>
              <w:pStyle w:val="Standard1"/>
              <w:spacing w:before="0" w:line="260" w:lineRule="exact"/>
              <w:jc w:val="center"/>
              <w:rPr>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6A1795F" w14:textId="2B83F26C" w:rsidR="00D54F26" w:rsidRPr="005B18CA" w:rsidRDefault="00FF0EA7" w:rsidP="00BA0DE3">
            <w:pPr>
              <w:pStyle w:val="Standard1"/>
              <w:spacing w:before="0" w:line="260" w:lineRule="exact"/>
              <w:jc w:val="center"/>
              <w:rPr>
                <w:iCs/>
                <w:sz w:val="20"/>
                <w:lang w:val="en-US"/>
              </w:rPr>
            </w:pPr>
            <w:r>
              <w:rPr>
                <w:iCs/>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1BBA00B7" w14:textId="77777777" w:rsidR="00D54F26" w:rsidRPr="005B18CA" w:rsidRDefault="00D54F26" w:rsidP="00BA0DE3">
            <w:pPr>
              <w:pStyle w:val="Standard1"/>
              <w:spacing w:before="0" w:line="260" w:lineRule="exact"/>
              <w:jc w:val="center"/>
              <w:rPr>
                <w:iCs/>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9BA1FBB" w14:textId="239A516D" w:rsidR="00D54F26" w:rsidRDefault="00FF0EA7" w:rsidP="00BA0DE3">
            <w:pPr>
              <w:pStyle w:val="Standard1"/>
              <w:spacing w:before="0" w:line="260" w:lineRule="exact"/>
              <w:rPr>
                <w:sz w:val="20"/>
                <w:lang w:val="en-US"/>
              </w:rPr>
            </w:pPr>
            <w:r w:rsidRPr="00FF0EA7">
              <w:rPr>
                <w:sz w:val="20"/>
                <w:lang w:val="en-US"/>
              </w:rPr>
              <w:t>09/1994</w:t>
            </w:r>
          </w:p>
        </w:tc>
      </w:tr>
      <w:tr w:rsidR="00FF0EA7" w14:paraId="47FD8DEB"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DA869C0" w14:textId="22C8508F" w:rsidR="00FF0EA7" w:rsidRPr="005B18CA" w:rsidRDefault="00FF0EA7" w:rsidP="00BA0DE3">
            <w:pPr>
              <w:pStyle w:val="Standard1"/>
              <w:spacing w:before="0" w:line="260" w:lineRule="exact"/>
              <w:rPr>
                <w:iCs/>
                <w:sz w:val="20"/>
                <w:lang w:val="en-US"/>
              </w:rPr>
            </w:pPr>
            <w:r w:rsidRPr="005B18CA">
              <w:rPr>
                <w:iCs/>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40EDDB25" w14:textId="47170E2D" w:rsidR="00FF0EA7" w:rsidRPr="00A37F01" w:rsidRDefault="00FF0EA7" w:rsidP="00BA0DE3">
            <w:pPr>
              <w:pStyle w:val="Standard1"/>
              <w:spacing w:before="0" w:line="260" w:lineRule="exact"/>
              <w:jc w:val="both"/>
              <w:rPr>
                <w:iCs/>
                <w:sz w:val="20"/>
                <w:lang w:val="en-US"/>
              </w:rPr>
            </w:pPr>
            <w:r w:rsidRPr="00A37F01">
              <w:rPr>
                <w:iCs/>
                <w:sz w:val="20"/>
                <w:lang w:val="en-US"/>
              </w:rPr>
              <w:t>F.1102-2 (01/2005)</w:t>
            </w:r>
          </w:p>
        </w:tc>
        <w:tc>
          <w:tcPr>
            <w:tcW w:w="4585" w:type="dxa"/>
            <w:tcBorders>
              <w:top w:val="single" w:sz="6" w:space="0" w:color="auto"/>
              <w:left w:val="single" w:sz="6" w:space="0" w:color="auto"/>
              <w:bottom w:val="single" w:sz="6" w:space="0" w:color="auto"/>
              <w:right w:val="single" w:sz="6" w:space="0" w:color="auto"/>
            </w:tcBorders>
          </w:tcPr>
          <w:p w14:paraId="7FFCF6AD" w14:textId="30B7B557" w:rsidR="00FF0EA7" w:rsidRPr="00FF0EA7" w:rsidRDefault="00FF0EA7" w:rsidP="00BA0DE3">
            <w:pPr>
              <w:pStyle w:val="Standard1"/>
              <w:spacing w:before="0"/>
              <w:rPr>
                <w:sz w:val="20"/>
                <w:lang w:val="en-US"/>
              </w:rPr>
            </w:pPr>
            <w:r w:rsidRPr="00FF0EA7">
              <w:rPr>
                <w:sz w:val="20"/>
                <w:lang w:val="en-US"/>
              </w:rPr>
              <w:t>Characteristics of fixed wireless systems operating in frequency bands above about 17 GHz</w:t>
            </w:r>
          </w:p>
        </w:tc>
        <w:tc>
          <w:tcPr>
            <w:tcW w:w="499" w:type="dxa"/>
            <w:tcBorders>
              <w:top w:val="single" w:sz="6" w:space="0" w:color="auto"/>
              <w:left w:val="single" w:sz="6" w:space="0" w:color="auto"/>
              <w:bottom w:val="single" w:sz="6" w:space="0" w:color="auto"/>
              <w:right w:val="single" w:sz="6" w:space="0" w:color="auto"/>
            </w:tcBorders>
          </w:tcPr>
          <w:p w14:paraId="26903BB1" w14:textId="77777777" w:rsidR="00FF0EA7" w:rsidRDefault="00FF0EA7" w:rsidP="00BA0DE3">
            <w:pPr>
              <w:pStyle w:val="Standard1"/>
              <w:spacing w:before="0" w:line="260" w:lineRule="exact"/>
              <w:jc w:val="center"/>
              <w:rPr>
                <w:iCs/>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64EBE0F" w14:textId="77777777" w:rsidR="00FF0EA7" w:rsidRPr="001D2363" w:rsidRDefault="00FF0EA7" w:rsidP="00BA0DE3">
            <w:pPr>
              <w:pStyle w:val="Standard1"/>
              <w:spacing w:before="0" w:line="260" w:lineRule="exact"/>
              <w:jc w:val="center"/>
              <w:rPr>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5DE073D" w14:textId="77777777" w:rsidR="00FF0EA7" w:rsidRPr="00C14808" w:rsidRDefault="00FF0EA7" w:rsidP="00BA0DE3">
            <w:pPr>
              <w:pStyle w:val="Standard1"/>
              <w:spacing w:before="0" w:line="260" w:lineRule="exact"/>
              <w:jc w:val="center"/>
              <w:rPr>
                <w:iCs/>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1C87513" w14:textId="77777777" w:rsidR="00FF0EA7" w:rsidRPr="00C14808" w:rsidRDefault="00FF0EA7" w:rsidP="00BA0DE3">
            <w:pPr>
              <w:pStyle w:val="Standard1"/>
              <w:spacing w:before="0" w:line="260" w:lineRule="exact"/>
              <w:jc w:val="center"/>
              <w:rPr>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23FF914" w14:textId="77777777" w:rsidR="00FF0EA7" w:rsidRDefault="00FF0EA7" w:rsidP="00BA0DE3">
            <w:pPr>
              <w:pStyle w:val="Standard1"/>
              <w:spacing w:before="0" w:line="260" w:lineRule="exact"/>
              <w:jc w:val="center"/>
              <w:rPr>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B4316F5" w14:textId="77777777" w:rsidR="00FF0EA7" w:rsidRPr="001D2363" w:rsidRDefault="00FF0EA7" w:rsidP="00BA0DE3">
            <w:pPr>
              <w:pStyle w:val="Standard1"/>
              <w:spacing w:before="0" w:line="260" w:lineRule="exact"/>
              <w:jc w:val="center"/>
              <w:rPr>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7D4A9AB" w14:textId="77777777" w:rsidR="00FF0EA7" w:rsidRPr="00FF0EA7" w:rsidRDefault="00FF0EA7" w:rsidP="00BA0DE3">
            <w:pPr>
              <w:pStyle w:val="Standard1"/>
              <w:spacing w:before="0" w:line="260" w:lineRule="exact"/>
              <w:jc w:val="center"/>
              <w:rPr>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47DA9EA" w14:textId="77777777" w:rsidR="00FF0EA7" w:rsidRPr="00FF0EA7" w:rsidRDefault="00FF0EA7" w:rsidP="00BA0DE3">
            <w:pPr>
              <w:pStyle w:val="Standard1"/>
              <w:spacing w:before="0" w:line="260" w:lineRule="exact"/>
              <w:jc w:val="center"/>
              <w:rPr>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3EC309A" w14:textId="77777777" w:rsidR="00FF0EA7" w:rsidRPr="001D2363" w:rsidRDefault="00FF0EA7" w:rsidP="00BA0DE3">
            <w:pPr>
              <w:pStyle w:val="Standard1"/>
              <w:spacing w:before="0" w:line="260" w:lineRule="exact"/>
              <w:jc w:val="center"/>
              <w:rPr>
                <w:iCs/>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7115F6E" w14:textId="77777777" w:rsidR="00FF0EA7" w:rsidRPr="00FF0EA7" w:rsidRDefault="00FF0EA7" w:rsidP="00BA0DE3">
            <w:pPr>
              <w:pStyle w:val="Standard1"/>
              <w:spacing w:before="0" w:line="260" w:lineRule="exact"/>
              <w:jc w:val="center"/>
              <w:rPr>
                <w:iCs/>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086F6D8" w14:textId="77777777" w:rsidR="00FF0EA7" w:rsidRPr="00FF0EA7" w:rsidRDefault="00FF0EA7" w:rsidP="00BA0DE3">
            <w:pPr>
              <w:pStyle w:val="Standard1"/>
              <w:spacing w:before="0" w:line="260" w:lineRule="exact"/>
              <w:jc w:val="center"/>
              <w:rPr>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4B8AE4A" w14:textId="77777777" w:rsidR="00FF0EA7" w:rsidRDefault="00FF0EA7" w:rsidP="00BA0DE3">
            <w:pPr>
              <w:pStyle w:val="Standard1"/>
              <w:spacing w:before="0" w:line="260" w:lineRule="exact"/>
              <w:jc w:val="center"/>
              <w:rPr>
                <w:iCs/>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C02FD10" w14:textId="77777777" w:rsidR="00FF0EA7" w:rsidRPr="00FF0EA7" w:rsidRDefault="00FF0EA7" w:rsidP="00BA0DE3">
            <w:pPr>
              <w:pStyle w:val="Standard1"/>
              <w:spacing w:before="0" w:line="260" w:lineRule="exact"/>
              <w:jc w:val="center"/>
              <w:rPr>
                <w:iCs/>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9B320C8" w14:textId="34A3CC22" w:rsidR="00FF0EA7" w:rsidRDefault="00FF0EA7" w:rsidP="00BA0DE3">
            <w:pPr>
              <w:pStyle w:val="Standard1"/>
              <w:spacing w:before="0" w:line="260" w:lineRule="exact"/>
              <w:rPr>
                <w:sz w:val="20"/>
                <w:lang w:val="en-US"/>
              </w:rPr>
            </w:pPr>
            <w:r w:rsidRPr="00FF0EA7">
              <w:rPr>
                <w:sz w:val="20"/>
                <w:lang w:val="en-US"/>
              </w:rPr>
              <w:t>01/2005</w:t>
            </w:r>
          </w:p>
        </w:tc>
      </w:tr>
      <w:tr w:rsidR="00FF0EA7" w14:paraId="3D16B50E"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76AF109" w14:textId="0FDBE1A0" w:rsidR="00FF0EA7" w:rsidRPr="005B18CA" w:rsidRDefault="00FF0EA7" w:rsidP="00BA0DE3">
            <w:pPr>
              <w:pStyle w:val="Standard1"/>
              <w:spacing w:before="0" w:line="260" w:lineRule="exact"/>
              <w:rPr>
                <w:iCs/>
                <w:sz w:val="20"/>
                <w:lang w:val="en-US"/>
              </w:rPr>
            </w:pPr>
            <w:r w:rsidRPr="005B18CA">
              <w:rPr>
                <w:iCs/>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2CADAE0D" w14:textId="112CFAE1" w:rsidR="00FF0EA7" w:rsidRPr="00A37F01" w:rsidRDefault="00FF0EA7" w:rsidP="00BA0DE3">
            <w:pPr>
              <w:pStyle w:val="Standard1"/>
              <w:spacing w:before="0" w:line="260" w:lineRule="exact"/>
              <w:jc w:val="both"/>
              <w:rPr>
                <w:iCs/>
                <w:sz w:val="20"/>
                <w:lang w:val="en-US"/>
              </w:rPr>
            </w:pPr>
            <w:r w:rsidRPr="00A37F01">
              <w:rPr>
                <w:iCs/>
                <w:sz w:val="20"/>
                <w:lang w:val="en-US"/>
              </w:rPr>
              <w:t>F.1103-1 (09/2007)</w:t>
            </w:r>
          </w:p>
        </w:tc>
        <w:tc>
          <w:tcPr>
            <w:tcW w:w="4585" w:type="dxa"/>
            <w:tcBorders>
              <w:top w:val="single" w:sz="6" w:space="0" w:color="auto"/>
              <w:left w:val="single" w:sz="6" w:space="0" w:color="auto"/>
              <w:bottom w:val="single" w:sz="6" w:space="0" w:color="auto"/>
              <w:right w:val="single" w:sz="6" w:space="0" w:color="auto"/>
            </w:tcBorders>
          </w:tcPr>
          <w:p w14:paraId="1DFB0303" w14:textId="432DA077" w:rsidR="00FF0EA7" w:rsidRPr="00FF0EA7" w:rsidRDefault="00FF0EA7" w:rsidP="00BA0DE3">
            <w:pPr>
              <w:pStyle w:val="Standard1"/>
              <w:spacing w:before="0"/>
              <w:rPr>
                <w:sz w:val="20"/>
                <w:lang w:val="en-US"/>
              </w:rPr>
            </w:pPr>
            <w:r w:rsidRPr="00FF0EA7">
              <w:rPr>
                <w:sz w:val="20"/>
                <w:lang w:val="en-US"/>
              </w:rPr>
              <w:t>Basic requirements and technologies for fixed wireless access systems operating in bands below 3 GHz for the provision of wireless subscriber connections in rural areas</w:t>
            </w:r>
          </w:p>
        </w:tc>
        <w:tc>
          <w:tcPr>
            <w:tcW w:w="499" w:type="dxa"/>
            <w:tcBorders>
              <w:top w:val="single" w:sz="6" w:space="0" w:color="auto"/>
              <w:left w:val="single" w:sz="6" w:space="0" w:color="auto"/>
              <w:bottom w:val="single" w:sz="6" w:space="0" w:color="auto"/>
              <w:right w:val="single" w:sz="6" w:space="0" w:color="auto"/>
            </w:tcBorders>
          </w:tcPr>
          <w:p w14:paraId="41AF5F35" w14:textId="77777777" w:rsidR="00FF0EA7" w:rsidRDefault="00FF0EA7" w:rsidP="00BA0DE3">
            <w:pPr>
              <w:pStyle w:val="Standard1"/>
              <w:spacing w:before="0" w:line="260" w:lineRule="exact"/>
              <w:jc w:val="center"/>
              <w:rPr>
                <w:iCs/>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FE45B47" w14:textId="77777777" w:rsidR="00FF0EA7" w:rsidRPr="001D2363" w:rsidRDefault="00FF0EA7" w:rsidP="00BA0DE3">
            <w:pPr>
              <w:pStyle w:val="Standard1"/>
              <w:spacing w:before="0" w:line="260" w:lineRule="exact"/>
              <w:jc w:val="center"/>
              <w:rPr>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68EA9A0" w14:textId="77777777" w:rsidR="00FF0EA7" w:rsidRPr="00C14808" w:rsidRDefault="00FF0EA7" w:rsidP="00BA0DE3">
            <w:pPr>
              <w:pStyle w:val="Standard1"/>
              <w:spacing w:before="0" w:line="260" w:lineRule="exact"/>
              <w:jc w:val="center"/>
              <w:rPr>
                <w:iCs/>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A0E629F" w14:textId="77777777" w:rsidR="00FF0EA7" w:rsidRPr="00C14808" w:rsidRDefault="00FF0EA7" w:rsidP="00BA0DE3">
            <w:pPr>
              <w:pStyle w:val="Standard1"/>
              <w:spacing w:before="0" w:line="260" w:lineRule="exact"/>
              <w:jc w:val="center"/>
              <w:rPr>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4EA6592" w14:textId="4871CF5E" w:rsidR="00FF0EA7" w:rsidRDefault="00FF0EA7" w:rsidP="00BA0DE3">
            <w:pPr>
              <w:pStyle w:val="Standard1"/>
              <w:spacing w:before="0" w:line="260" w:lineRule="exact"/>
              <w:jc w:val="center"/>
              <w:rPr>
                <w:iCs/>
                <w:sz w:val="20"/>
                <w:lang w:val="en-US"/>
              </w:rPr>
            </w:pPr>
            <w:r>
              <w:rPr>
                <w:iCs/>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F477CE3" w14:textId="77777777" w:rsidR="00FF0EA7" w:rsidRPr="001D2363" w:rsidRDefault="00FF0EA7" w:rsidP="00BA0DE3">
            <w:pPr>
              <w:pStyle w:val="Standard1"/>
              <w:spacing w:before="0" w:line="260" w:lineRule="exact"/>
              <w:jc w:val="center"/>
              <w:rPr>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48EEB34" w14:textId="77777777" w:rsidR="00FF0EA7" w:rsidRPr="00FF0EA7" w:rsidRDefault="00FF0EA7" w:rsidP="00BA0DE3">
            <w:pPr>
              <w:pStyle w:val="Standard1"/>
              <w:spacing w:before="0" w:line="260" w:lineRule="exact"/>
              <w:jc w:val="center"/>
              <w:rPr>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9E20276" w14:textId="77777777" w:rsidR="00FF0EA7" w:rsidRPr="00FF0EA7" w:rsidRDefault="00FF0EA7" w:rsidP="00BA0DE3">
            <w:pPr>
              <w:pStyle w:val="Standard1"/>
              <w:spacing w:before="0" w:line="260" w:lineRule="exact"/>
              <w:jc w:val="center"/>
              <w:rPr>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E8510CE" w14:textId="77777777" w:rsidR="00FF0EA7" w:rsidRPr="001D2363" w:rsidRDefault="00FF0EA7" w:rsidP="00BA0DE3">
            <w:pPr>
              <w:pStyle w:val="Standard1"/>
              <w:spacing w:before="0" w:line="260" w:lineRule="exact"/>
              <w:jc w:val="center"/>
              <w:rPr>
                <w:iCs/>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1E2818F" w14:textId="77777777" w:rsidR="00FF0EA7" w:rsidRPr="00FF0EA7" w:rsidRDefault="00FF0EA7" w:rsidP="00BA0DE3">
            <w:pPr>
              <w:pStyle w:val="Standard1"/>
              <w:spacing w:before="0" w:line="260" w:lineRule="exact"/>
              <w:jc w:val="center"/>
              <w:rPr>
                <w:iCs/>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99112CE" w14:textId="77777777" w:rsidR="00FF0EA7" w:rsidRPr="00FF0EA7" w:rsidRDefault="00FF0EA7" w:rsidP="00BA0DE3">
            <w:pPr>
              <w:pStyle w:val="Standard1"/>
              <w:spacing w:before="0" w:line="260" w:lineRule="exact"/>
              <w:jc w:val="center"/>
              <w:rPr>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D8B4A19" w14:textId="512D36B1" w:rsidR="00FF0EA7" w:rsidRDefault="00FF0EA7" w:rsidP="00BA0DE3">
            <w:pPr>
              <w:pStyle w:val="Standard1"/>
              <w:spacing w:before="0" w:line="260" w:lineRule="exact"/>
              <w:jc w:val="center"/>
              <w:rPr>
                <w:iCs/>
                <w:sz w:val="20"/>
                <w:lang w:val="en-US"/>
              </w:rPr>
            </w:pPr>
            <w:r>
              <w:rPr>
                <w:iCs/>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33A64BB8" w14:textId="77777777" w:rsidR="00FF0EA7" w:rsidRPr="00FF0EA7" w:rsidRDefault="00FF0EA7" w:rsidP="00BA0DE3">
            <w:pPr>
              <w:pStyle w:val="Standard1"/>
              <w:spacing w:before="0" w:line="260" w:lineRule="exact"/>
              <w:jc w:val="center"/>
              <w:rPr>
                <w:iCs/>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DB392E3" w14:textId="5897EA6E" w:rsidR="00FF0EA7" w:rsidRPr="00FF0EA7" w:rsidRDefault="00FF0EA7" w:rsidP="00BA0DE3">
            <w:pPr>
              <w:pStyle w:val="Standard1"/>
              <w:spacing w:before="0" w:line="260" w:lineRule="exact"/>
              <w:rPr>
                <w:sz w:val="20"/>
                <w:lang w:val="en-US"/>
              </w:rPr>
            </w:pPr>
            <w:r w:rsidRPr="00FF0EA7">
              <w:rPr>
                <w:sz w:val="20"/>
                <w:lang w:val="en-US"/>
              </w:rPr>
              <w:t>09/2007</w:t>
            </w:r>
          </w:p>
        </w:tc>
      </w:tr>
      <w:tr w:rsidR="00BA0DE3" w14:paraId="73B69912"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339AA57" w14:textId="77777777" w:rsidR="00BA0DE3" w:rsidRPr="00A37F01" w:rsidRDefault="00BA0DE3" w:rsidP="00BA0DE3">
            <w:pPr>
              <w:pStyle w:val="Standard1"/>
              <w:spacing w:before="0" w:line="260" w:lineRule="exact"/>
              <w:rPr>
                <w:sz w:val="20"/>
                <w:lang w:val="en-US"/>
              </w:rPr>
            </w:pPr>
            <w:r w:rsidRPr="00A37F01">
              <w:rPr>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1648B3D5" w14:textId="0E5E0FE5" w:rsidR="00BA0DE3" w:rsidRPr="00A37F01" w:rsidRDefault="00BA0DE3" w:rsidP="00BA0DE3">
            <w:pPr>
              <w:pStyle w:val="Standard1"/>
              <w:spacing w:before="0" w:line="260" w:lineRule="exact"/>
              <w:jc w:val="both"/>
              <w:rPr>
                <w:sz w:val="20"/>
                <w:lang w:val="en-US"/>
              </w:rPr>
            </w:pPr>
            <w:r w:rsidRPr="00A37F01">
              <w:rPr>
                <w:sz w:val="20"/>
                <w:lang w:val="en-US"/>
              </w:rPr>
              <w:t>F.1332-1</w:t>
            </w:r>
            <w:r w:rsidR="00551733" w:rsidRPr="00A37F01">
              <w:rPr>
                <w:sz w:val="20"/>
                <w:lang w:val="en-US"/>
              </w:rPr>
              <w:t xml:space="preserve"> (05/1999)</w:t>
            </w:r>
          </w:p>
        </w:tc>
        <w:tc>
          <w:tcPr>
            <w:tcW w:w="4585" w:type="dxa"/>
            <w:tcBorders>
              <w:top w:val="single" w:sz="6" w:space="0" w:color="auto"/>
              <w:left w:val="single" w:sz="6" w:space="0" w:color="auto"/>
              <w:bottom w:val="single" w:sz="6" w:space="0" w:color="auto"/>
              <w:right w:val="single" w:sz="6" w:space="0" w:color="auto"/>
            </w:tcBorders>
          </w:tcPr>
          <w:p w14:paraId="7E27BF40" w14:textId="77777777" w:rsidR="00BA0DE3" w:rsidRDefault="00BA0DE3" w:rsidP="00BA0DE3">
            <w:pPr>
              <w:pStyle w:val="Standard1"/>
              <w:spacing w:before="0"/>
              <w:rPr>
                <w:sz w:val="20"/>
                <w:lang w:val="en-US"/>
              </w:rPr>
            </w:pPr>
            <w:r w:rsidRPr="005D68EA">
              <w:rPr>
                <w:sz w:val="20"/>
                <w:lang w:val="en-US"/>
              </w:rPr>
              <w:t xml:space="preserve">Radio-frequency signal transport through optical </w:t>
            </w:r>
            <w:proofErr w:type="spellStart"/>
            <w:r w:rsidRPr="005D68EA">
              <w:rPr>
                <w:sz w:val="20"/>
                <w:lang w:val="en-US"/>
              </w:rPr>
              <w:t>fibres</w:t>
            </w:r>
            <w:proofErr w:type="spellEnd"/>
          </w:p>
        </w:tc>
        <w:tc>
          <w:tcPr>
            <w:tcW w:w="499" w:type="dxa"/>
            <w:tcBorders>
              <w:top w:val="single" w:sz="6" w:space="0" w:color="auto"/>
              <w:left w:val="single" w:sz="6" w:space="0" w:color="auto"/>
              <w:bottom w:val="single" w:sz="6" w:space="0" w:color="auto"/>
              <w:right w:val="single" w:sz="6" w:space="0" w:color="auto"/>
            </w:tcBorders>
          </w:tcPr>
          <w:p w14:paraId="4D910973" w14:textId="778C7FAC" w:rsidR="00BA0DE3" w:rsidRPr="005D68EA" w:rsidRDefault="00BA0DE3" w:rsidP="00BA0DE3">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350BADD5" w14:textId="35F68675" w:rsidR="00BA0DE3" w:rsidRDefault="00BA0DE3" w:rsidP="00BA0DE3">
            <w:pPr>
              <w:pStyle w:val="Standard1"/>
              <w:spacing w:before="0" w:line="260" w:lineRule="exact"/>
              <w:jc w:val="center"/>
              <w:rPr>
                <w:sz w:val="20"/>
                <w:lang w:val="fr-FR"/>
              </w:rPr>
            </w:pPr>
            <w:r w:rsidRPr="005D68EA">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C18A57D" w14:textId="77777777" w:rsidR="00BA0DE3" w:rsidRDefault="00BA0DE3" w:rsidP="00BA0DE3">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78916F78" w14:textId="77777777" w:rsidR="00BA0DE3" w:rsidRDefault="00BA0DE3" w:rsidP="00BA0DE3">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7E6E3E3C" w14:textId="77777777" w:rsidR="00BA0DE3" w:rsidRDefault="00BA0DE3" w:rsidP="00BA0DE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6567683" w14:textId="15DE6A2D" w:rsidR="00BA0DE3" w:rsidRDefault="00BA0DE3" w:rsidP="00BA0DE3">
            <w:pPr>
              <w:pStyle w:val="Standard1"/>
              <w:spacing w:before="0" w:line="260" w:lineRule="exact"/>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E0D5D07" w14:textId="77777777" w:rsidR="00BA0DE3" w:rsidRDefault="00BA0DE3" w:rsidP="00BA0DE3">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1B69C6E" w14:textId="77777777" w:rsidR="00BA0DE3" w:rsidRDefault="00BA0DE3" w:rsidP="00BA0DE3">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59BD4FE" w14:textId="109C0223" w:rsidR="00BA0DE3" w:rsidRDefault="00BA0DE3" w:rsidP="00BA0DE3">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5646F47C" w14:textId="77777777" w:rsidR="00BA0DE3" w:rsidRDefault="00BA0DE3" w:rsidP="00BA0DE3">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7B1E0C37" w14:textId="77777777" w:rsidR="00BA0DE3" w:rsidRDefault="00BA0DE3" w:rsidP="00BA0DE3">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4AC78BA5" w14:textId="432BA527" w:rsidR="00BA0DE3" w:rsidRDefault="00BA0DE3" w:rsidP="00BA0DE3">
            <w:pPr>
              <w:pStyle w:val="Standard1"/>
              <w:spacing w:before="0" w:line="260" w:lineRule="exact"/>
              <w:jc w:val="center"/>
              <w:rPr>
                <w:sz w:val="20"/>
                <w:lang w:val="fr-FR"/>
              </w:rPr>
            </w:pPr>
            <w:r>
              <w:rPr>
                <w:sz w:val="20"/>
                <w:lang w:val="fr-FR"/>
              </w:rPr>
              <w:t>X</w:t>
            </w:r>
          </w:p>
        </w:tc>
        <w:tc>
          <w:tcPr>
            <w:tcW w:w="568" w:type="dxa"/>
            <w:gridSpan w:val="2"/>
            <w:tcBorders>
              <w:top w:val="single" w:sz="6" w:space="0" w:color="auto"/>
              <w:left w:val="single" w:sz="6" w:space="0" w:color="auto"/>
              <w:bottom w:val="single" w:sz="6" w:space="0" w:color="auto"/>
              <w:right w:val="single" w:sz="6" w:space="0" w:color="auto"/>
            </w:tcBorders>
          </w:tcPr>
          <w:p w14:paraId="644527E9" w14:textId="327EC4E6" w:rsidR="00BA0DE3" w:rsidRDefault="00BA0DE3" w:rsidP="00BA0DE3">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C18EFDC" w14:textId="5E108031" w:rsidR="00BA0DE3" w:rsidRDefault="00BA0DE3" w:rsidP="00BA0DE3">
            <w:pPr>
              <w:pStyle w:val="Standard1"/>
              <w:spacing w:before="0" w:line="260" w:lineRule="exact"/>
              <w:rPr>
                <w:sz w:val="20"/>
                <w:lang w:val="fr-FR"/>
              </w:rPr>
            </w:pPr>
            <w:r w:rsidRPr="005D68EA">
              <w:rPr>
                <w:sz w:val="20"/>
                <w:lang w:val="en-US"/>
              </w:rPr>
              <w:t>05/</w:t>
            </w:r>
            <w:r w:rsidR="00551733">
              <w:rPr>
                <w:sz w:val="20"/>
                <w:lang w:val="en-US"/>
              </w:rPr>
              <w:t>19</w:t>
            </w:r>
            <w:r w:rsidRPr="005D68EA">
              <w:rPr>
                <w:sz w:val="20"/>
                <w:lang w:val="en-US"/>
              </w:rPr>
              <w:t>99</w:t>
            </w:r>
          </w:p>
        </w:tc>
      </w:tr>
      <w:tr w:rsidR="00BA0DE3" w14:paraId="08239149"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F1B32B0" w14:textId="77777777" w:rsidR="00BA0DE3" w:rsidRPr="00A37F01" w:rsidRDefault="00BA0DE3" w:rsidP="00BA0DE3">
            <w:pPr>
              <w:pStyle w:val="Section2"/>
              <w:spacing w:before="0"/>
              <w:jc w:val="both"/>
              <w:rPr>
                <w:rFonts w:eastAsia="MS Mincho"/>
                <w:i w:val="0"/>
                <w:sz w:val="20"/>
                <w:lang w:val="en-US"/>
              </w:rPr>
            </w:pPr>
            <w:r w:rsidRPr="00A37F01">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11745A30" w14:textId="6FAA4AB6" w:rsidR="00BA0DE3" w:rsidRPr="00A37F01" w:rsidRDefault="00BA0DE3" w:rsidP="00BA0DE3">
            <w:pPr>
              <w:pStyle w:val="Section2"/>
              <w:spacing w:before="0"/>
              <w:jc w:val="both"/>
              <w:rPr>
                <w:rFonts w:eastAsia="MS Mincho"/>
                <w:i w:val="0"/>
                <w:sz w:val="20"/>
                <w:lang w:val="en-US"/>
              </w:rPr>
            </w:pPr>
            <w:r w:rsidRPr="00A37F01">
              <w:rPr>
                <w:rFonts w:eastAsia="MS Mincho"/>
                <w:i w:val="0"/>
                <w:sz w:val="20"/>
                <w:lang w:val="en-US"/>
              </w:rPr>
              <w:t>F.1399-1</w:t>
            </w:r>
            <w:r w:rsidR="00A02CF4" w:rsidRPr="005B18CA">
              <w:rPr>
                <w:rFonts w:eastAsia="MS Mincho"/>
                <w:i w:val="0"/>
                <w:sz w:val="20"/>
                <w:lang w:val="en-US"/>
              </w:rPr>
              <w:t xml:space="preserve"> (05/2001)</w:t>
            </w:r>
          </w:p>
        </w:tc>
        <w:tc>
          <w:tcPr>
            <w:tcW w:w="4585" w:type="dxa"/>
            <w:tcBorders>
              <w:top w:val="single" w:sz="6" w:space="0" w:color="auto"/>
              <w:left w:val="single" w:sz="6" w:space="0" w:color="auto"/>
              <w:bottom w:val="single" w:sz="6" w:space="0" w:color="auto"/>
              <w:right w:val="single" w:sz="6" w:space="0" w:color="auto"/>
            </w:tcBorders>
          </w:tcPr>
          <w:p w14:paraId="37B4AB85" w14:textId="77777777" w:rsidR="00BA0DE3" w:rsidRPr="003368A0" w:rsidRDefault="00BA0DE3" w:rsidP="00BA0DE3">
            <w:pPr>
              <w:pStyle w:val="Section2"/>
              <w:spacing w:before="0"/>
              <w:jc w:val="left"/>
              <w:rPr>
                <w:rFonts w:eastAsia="MS Mincho"/>
                <w:i w:val="0"/>
                <w:sz w:val="20"/>
                <w:lang w:val="en-US"/>
              </w:rPr>
            </w:pPr>
            <w:r w:rsidRPr="003368A0">
              <w:rPr>
                <w:rFonts w:eastAsia="MS Mincho"/>
                <w:i w:val="0"/>
                <w:sz w:val="20"/>
                <w:lang w:val="en-US"/>
              </w:rPr>
              <w:t>Vocabulary of terms for wireless access</w:t>
            </w:r>
          </w:p>
        </w:tc>
        <w:tc>
          <w:tcPr>
            <w:tcW w:w="499" w:type="dxa"/>
            <w:tcBorders>
              <w:top w:val="single" w:sz="6" w:space="0" w:color="auto"/>
              <w:left w:val="single" w:sz="6" w:space="0" w:color="auto"/>
              <w:bottom w:val="single" w:sz="6" w:space="0" w:color="auto"/>
              <w:right w:val="single" w:sz="6" w:space="0" w:color="auto"/>
            </w:tcBorders>
          </w:tcPr>
          <w:p w14:paraId="1E254C07" w14:textId="71725B9F" w:rsidR="00BA0DE3" w:rsidRPr="00C14808" w:rsidDel="001D7D56" w:rsidRDefault="00BA0DE3" w:rsidP="00BA0DE3">
            <w:pPr>
              <w:pStyle w:val="Section2"/>
              <w:tabs>
                <w:tab w:val="left" w:pos="326"/>
              </w:tabs>
              <w:spacing w:before="0" w:line="260" w:lineRule="exact"/>
              <w:rPr>
                <w:rFonts w:eastAsia="MS Mincho"/>
                <w:i w:val="0"/>
                <w:sz w:val="20"/>
                <w:lang w:val="en-US"/>
              </w:rPr>
            </w:pPr>
            <w:r w:rsidRPr="00C14808">
              <w:rPr>
                <w:rFonts w:eastAsia="MS Mincho"/>
                <w:i w:val="0"/>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06438C89" w14:textId="4C0ABE9F" w:rsidR="00BA0DE3" w:rsidRPr="003368A0" w:rsidRDefault="00BA0DE3" w:rsidP="00BA0DE3">
            <w:pPr>
              <w:pStyle w:val="Section2"/>
              <w:tabs>
                <w:tab w:val="left" w:pos="326"/>
              </w:tabs>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87325EE" w14:textId="77777777" w:rsidR="00BA0DE3" w:rsidRPr="003368A0" w:rsidRDefault="00BA0DE3" w:rsidP="00BA0DE3">
            <w:pPr>
              <w:pStyle w:val="Section2"/>
              <w:tabs>
                <w:tab w:val="left" w:pos="326"/>
              </w:tabs>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4830436" w14:textId="77777777" w:rsidR="00BA0DE3" w:rsidRPr="003368A0" w:rsidRDefault="00BA0DE3" w:rsidP="00BA0DE3">
            <w:pPr>
              <w:pStyle w:val="Section2"/>
              <w:tabs>
                <w:tab w:val="left" w:pos="326"/>
              </w:tabs>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14562E8" w14:textId="67F266E5" w:rsidR="00BA0DE3" w:rsidRPr="003368A0" w:rsidRDefault="00BA0DE3" w:rsidP="00BA0DE3">
            <w:pPr>
              <w:pStyle w:val="Section2"/>
              <w:tabs>
                <w:tab w:val="left" w:pos="326"/>
              </w:tabs>
              <w:spacing w:before="0" w:line="260" w:lineRule="exact"/>
              <w:rPr>
                <w:rFonts w:eastAsia="MS Mincho"/>
                <w:i w:val="0"/>
                <w:sz w:val="20"/>
                <w:lang w:val="en-US"/>
              </w:rPr>
            </w:pPr>
            <w:r w:rsidRPr="003368A0">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DF04F92" w14:textId="77777777" w:rsidR="00BA0DE3" w:rsidRPr="003368A0" w:rsidRDefault="00BA0DE3" w:rsidP="00BA0DE3">
            <w:pPr>
              <w:pStyle w:val="Section2"/>
              <w:tabs>
                <w:tab w:val="left" w:pos="326"/>
              </w:tabs>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7298675" w14:textId="77777777" w:rsidR="00BA0DE3" w:rsidRPr="003368A0" w:rsidRDefault="00BA0DE3" w:rsidP="00BA0DE3">
            <w:pPr>
              <w:pStyle w:val="Section2"/>
              <w:tabs>
                <w:tab w:val="left" w:pos="326"/>
              </w:tabs>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F17F811" w14:textId="77777777" w:rsidR="00BA0DE3" w:rsidRPr="003368A0" w:rsidRDefault="00BA0DE3" w:rsidP="00BA0DE3">
            <w:pPr>
              <w:pStyle w:val="Section2"/>
              <w:tabs>
                <w:tab w:val="left" w:pos="326"/>
              </w:tabs>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65947B8A" w14:textId="533FC5A8" w:rsidR="00BA0DE3" w:rsidRPr="003368A0" w:rsidRDefault="00BA0DE3" w:rsidP="00BA0DE3">
            <w:pPr>
              <w:pStyle w:val="Section2"/>
              <w:tabs>
                <w:tab w:val="left" w:pos="326"/>
              </w:tabs>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C545565" w14:textId="77777777" w:rsidR="00BA0DE3" w:rsidRPr="003368A0" w:rsidRDefault="00BA0DE3" w:rsidP="00BA0DE3">
            <w:pPr>
              <w:pStyle w:val="Section2"/>
              <w:tabs>
                <w:tab w:val="left" w:pos="326"/>
              </w:tabs>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1A5CCBA0" w14:textId="77777777" w:rsidR="00BA0DE3" w:rsidRPr="003368A0" w:rsidRDefault="00BA0DE3" w:rsidP="00BA0DE3">
            <w:pPr>
              <w:pStyle w:val="Section2"/>
              <w:tabs>
                <w:tab w:val="left" w:pos="326"/>
              </w:tabs>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4FC7AFC" w14:textId="7C6BAA46" w:rsidR="00BA0DE3" w:rsidRPr="003368A0" w:rsidRDefault="00BA0DE3" w:rsidP="00BA0DE3">
            <w:pPr>
              <w:pStyle w:val="Section2"/>
              <w:tabs>
                <w:tab w:val="left" w:pos="326"/>
              </w:tabs>
              <w:spacing w:before="0" w:line="260" w:lineRule="exact"/>
              <w:rPr>
                <w:rFonts w:eastAsia="MS Mincho"/>
                <w:i w:val="0"/>
                <w:sz w:val="20"/>
                <w:lang w:val="en-US"/>
              </w:rPr>
            </w:pPr>
            <w:r w:rsidRPr="00C14808">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150708CA" w14:textId="44547090" w:rsidR="00BA0DE3" w:rsidRPr="003368A0" w:rsidRDefault="00BA0DE3" w:rsidP="00BA0DE3">
            <w:pPr>
              <w:pStyle w:val="Section2"/>
              <w:tabs>
                <w:tab w:val="left" w:pos="326"/>
              </w:tabs>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9E8EEF2" w14:textId="5F63E63A" w:rsidR="00BA0DE3" w:rsidRPr="003368A0" w:rsidRDefault="00BA0DE3" w:rsidP="00BA0DE3">
            <w:pPr>
              <w:pStyle w:val="Section2"/>
              <w:tabs>
                <w:tab w:val="left" w:pos="326"/>
              </w:tabs>
              <w:spacing w:before="0" w:line="260" w:lineRule="exact"/>
              <w:jc w:val="left"/>
              <w:rPr>
                <w:rFonts w:eastAsia="MS Mincho"/>
                <w:i w:val="0"/>
                <w:sz w:val="20"/>
                <w:lang w:val="en-US"/>
              </w:rPr>
            </w:pPr>
            <w:r w:rsidRPr="003368A0">
              <w:rPr>
                <w:rFonts w:eastAsia="MS Mincho"/>
                <w:i w:val="0"/>
                <w:sz w:val="20"/>
                <w:lang w:val="en-US"/>
              </w:rPr>
              <w:t>05/</w:t>
            </w:r>
            <w:r w:rsidR="00A02CF4">
              <w:rPr>
                <w:rFonts w:eastAsia="MS Mincho"/>
                <w:i w:val="0"/>
                <w:sz w:val="20"/>
                <w:lang w:val="en-US"/>
              </w:rPr>
              <w:t>2001</w:t>
            </w:r>
          </w:p>
        </w:tc>
      </w:tr>
      <w:tr w:rsidR="00BA0DE3" w14:paraId="58F16840"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789490D" w14:textId="77777777" w:rsidR="00BA0DE3" w:rsidRPr="00A37F01" w:rsidRDefault="00BA0DE3" w:rsidP="00BA0DE3">
            <w:pPr>
              <w:pStyle w:val="Section2"/>
              <w:spacing w:before="0"/>
              <w:jc w:val="both"/>
              <w:rPr>
                <w:rFonts w:eastAsia="MS Mincho"/>
                <w:i w:val="0"/>
                <w:sz w:val="20"/>
                <w:lang w:val="en-US"/>
              </w:rPr>
            </w:pPr>
            <w:r w:rsidRPr="00A37F01">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48C46604" w14:textId="5F7502AE" w:rsidR="00BA0DE3" w:rsidRPr="00A37F01" w:rsidRDefault="00BA0DE3" w:rsidP="00BA0DE3">
            <w:pPr>
              <w:pStyle w:val="Section2"/>
              <w:spacing w:before="0"/>
              <w:jc w:val="both"/>
              <w:rPr>
                <w:rFonts w:eastAsia="MS Mincho"/>
                <w:i w:val="0"/>
                <w:sz w:val="20"/>
                <w:lang w:val="en-US"/>
              </w:rPr>
            </w:pPr>
            <w:r w:rsidRPr="00A37F01">
              <w:rPr>
                <w:rFonts w:eastAsia="MS Mincho"/>
                <w:i w:val="0"/>
                <w:sz w:val="20"/>
                <w:lang w:val="en-US"/>
              </w:rPr>
              <w:t>F.1400</w:t>
            </w:r>
            <w:r w:rsidR="004F20A3" w:rsidRPr="005B18CA">
              <w:rPr>
                <w:rFonts w:eastAsia="MS Mincho"/>
                <w:i w:val="0"/>
                <w:sz w:val="20"/>
                <w:lang w:val="en-US"/>
              </w:rPr>
              <w:t>-0</w:t>
            </w:r>
            <w:r w:rsidR="00794930" w:rsidRPr="00A37F01">
              <w:rPr>
                <w:rFonts w:eastAsia="MS Mincho"/>
                <w:i w:val="0"/>
                <w:sz w:val="20"/>
                <w:lang w:val="en-US"/>
              </w:rPr>
              <w:t xml:space="preserve"> (05/1999)</w:t>
            </w:r>
          </w:p>
        </w:tc>
        <w:tc>
          <w:tcPr>
            <w:tcW w:w="4585" w:type="dxa"/>
            <w:tcBorders>
              <w:top w:val="single" w:sz="6" w:space="0" w:color="auto"/>
              <w:left w:val="single" w:sz="6" w:space="0" w:color="auto"/>
              <w:bottom w:val="single" w:sz="6" w:space="0" w:color="auto"/>
              <w:right w:val="single" w:sz="6" w:space="0" w:color="auto"/>
            </w:tcBorders>
          </w:tcPr>
          <w:p w14:paraId="318A8FAE" w14:textId="3634B2DE" w:rsidR="00BA0DE3" w:rsidRPr="00A030EA" w:rsidRDefault="00794930">
            <w:pPr>
              <w:pStyle w:val="Section2"/>
              <w:spacing w:before="0"/>
              <w:jc w:val="left"/>
              <w:rPr>
                <w:rFonts w:eastAsia="MS Mincho"/>
                <w:i w:val="0"/>
                <w:sz w:val="20"/>
                <w:lang w:val="en-US"/>
              </w:rPr>
            </w:pPr>
            <w:r w:rsidRPr="00794930">
              <w:rPr>
                <w:rFonts w:eastAsia="MS Mincho"/>
                <w:i w:val="0"/>
                <w:sz w:val="20"/>
                <w:lang w:val="en-US"/>
              </w:rPr>
              <w:t>Performance and availability requirements and objectives for fixed wireless access to public switched telephone network</w:t>
            </w:r>
          </w:p>
        </w:tc>
        <w:tc>
          <w:tcPr>
            <w:tcW w:w="499" w:type="dxa"/>
            <w:tcBorders>
              <w:top w:val="single" w:sz="6" w:space="0" w:color="auto"/>
              <w:left w:val="single" w:sz="6" w:space="0" w:color="auto"/>
              <w:bottom w:val="single" w:sz="6" w:space="0" w:color="auto"/>
              <w:right w:val="single" w:sz="6" w:space="0" w:color="auto"/>
            </w:tcBorders>
          </w:tcPr>
          <w:p w14:paraId="6688A898" w14:textId="6134AA2D" w:rsidR="00BA0DE3" w:rsidRPr="00A030EA" w:rsidDel="00A030EA" w:rsidRDefault="00BA0DE3" w:rsidP="00BA0DE3">
            <w:pPr>
              <w:pStyle w:val="Section2"/>
              <w:tabs>
                <w:tab w:val="left" w:pos="326"/>
              </w:tabs>
              <w:spacing w:before="0" w:line="260" w:lineRule="exact"/>
              <w:rPr>
                <w:rFonts w:eastAsia="MS Mincho"/>
                <w:i w:val="0"/>
                <w:sz w:val="20"/>
                <w:lang w:val="en-US"/>
              </w:rPr>
            </w:pPr>
            <w:r>
              <w:rPr>
                <w:rFonts w:eastAsia="MS Mincho"/>
                <w:i w:val="0"/>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1FCCDAC5" w14:textId="508EAD73" w:rsidR="00BA0DE3" w:rsidRPr="00A030EA" w:rsidRDefault="00BA0DE3" w:rsidP="00BA0DE3">
            <w:pPr>
              <w:pStyle w:val="Section2"/>
              <w:tabs>
                <w:tab w:val="left" w:pos="326"/>
              </w:tabs>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0F18100" w14:textId="77777777" w:rsidR="00BA0DE3" w:rsidRPr="00A030EA" w:rsidRDefault="00BA0DE3" w:rsidP="00BA0DE3">
            <w:pPr>
              <w:pStyle w:val="Section2"/>
              <w:tabs>
                <w:tab w:val="left" w:pos="326"/>
              </w:tabs>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BEE90C7" w14:textId="77777777" w:rsidR="00BA0DE3" w:rsidRPr="00A030EA" w:rsidRDefault="00BA0DE3" w:rsidP="00BA0DE3">
            <w:pPr>
              <w:pStyle w:val="Section2"/>
              <w:tabs>
                <w:tab w:val="left" w:pos="326"/>
              </w:tabs>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A34E97A" w14:textId="1B7EF4EA" w:rsidR="00BA0DE3" w:rsidRPr="00A030EA" w:rsidRDefault="00BA0DE3" w:rsidP="00BA0DE3">
            <w:pPr>
              <w:pStyle w:val="Section2"/>
              <w:tabs>
                <w:tab w:val="left" w:pos="326"/>
              </w:tabs>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AEDB63A" w14:textId="77777777" w:rsidR="00BA0DE3" w:rsidRPr="00A030EA" w:rsidRDefault="00BA0DE3" w:rsidP="00BA0DE3">
            <w:pPr>
              <w:pStyle w:val="Section2"/>
              <w:tabs>
                <w:tab w:val="left" w:pos="326"/>
              </w:tabs>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C749ECC" w14:textId="77777777" w:rsidR="00BA0DE3" w:rsidRPr="00A030EA" w:rsidRDefault="00BA0DE3" w:rsidP="00BA0DE3">
            <w:pPr>
              <w:pStyle w:val="Section2"/>
              <w:tabs>
                <w:tab w:val="left" w:pos="326"/>
              </w:tabs>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0FCB5C7" w14:textId="77777777" w:rsidR="00BA0DE3" w:rsidRPr="00A030EA" w:rsidRDefault="00BA0DE3" w:rsidP="00BA0DE3">
            <w:pPr>
              <w:pStyle w:val="Section2"/>
              <w:tabs>
                <w:tab w:val="left" w:pos="326"/>
              </w:tabs>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39D65994" w14:textId="0CA0F271" w:rsidR="00BA0DE3" w:rsidRPr="00A030EA" w:rsidRDefault="00BA0DE3" w:rsidP="00BA0DE3">
            <w:pPr>
              <w:pStyle w:val="Section2"/>
              <w:tabs>
                <w:tab w:val="left" w:pos="326"/>
              </w:tabs>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F3744C6" w14:textId="77777777" w:rsidR="00BA0DE3" w:rsidRPr="00A030EA" w:rsidRDefault="00BA0DE3" w:rsidP="00BA0DE3">
            <w:pPr>
              <w:pStyle w:val="Section2"/>
              <w:tabs>
                <w:tab w:val="left" w:pos="326"/>
              </w:tabs>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3656611B" w14:textId="77777777" w:rsidR="00BA0DE3" w:rsidRPr="00A030EA" w:rsidRDefault="00BA0DE3" w:rsidP="00BA0DE3">
            <w:pPr>
              <w:pStyle w:val="Section2"/>
              <w:tabs>
                <w:tab w:val="left" w:pos="326"/>
              </w:tabs>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AD82858" w14:textId="497028DB" w:rsidR="00BA0DE3" w:rsidRPr="00A030EA" w:rsidRDefault="00BA0DE3" w:rsidP="00BA0DE3">
            <w:pPr>
              <w:pStyle w:val="Section2"/>
              <w:tabs>
                <w:tab w:val="left" w:pos="326"/>
              </w:tabs>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41908226" w14:textId="766F2950" w:rsidR="00BA0DE3" w:rsidRPr="00A030EA" w:rsidRDefault="00BA0DE3" w:rsidP="00BA0DE3">
            <w:pPr>
              <w:pStyle w:val="Section2"/>
              <w:tabs>
                <w:tab w:val="left" w:pos="326"/>
              </w:tabs>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FDDBEE6" w14:textId="672BFC81" w:rsidR="00BA0DE3" w:rsidRPr="00A030EA" w:rsidRDefault="00BA0DE3" w:rsidP="00BA0DE3">
            <w:pPr>
              <w:pStyle w:val="Section2"/>
              <w:tabs>
                <w:tab w:val="left" w:pos="326"/>
              </w:tabs>
              <w:spacing w:before="0" w:line="260" w:lineRule="exact"/>
              <w:jc w:val="left"/>
              <w:rPr>
                <w:rFonts w:eastAsia="MS Mincho"/>
                <w:i w:val="0"/>
                <w:sz w:val="20"/>
                <w:lang w:val="en-US"/>
              </w:rPr>
            </w:pPr>
            <w:r w:rsidRPr="00A030EA">
              <w:rPr>
                <w:rFonts w:eastAsia="MS Mincho"/>
                <w:i w:val="0"/>
                <w:sz w:val="20"/>
                <w:lang w:val="en-US"/>
              </w:rPr>
              <w:t>05/</w:t>
            </w:r>
            <w:r w:rsidR="00794930">
              <w:rPr>
                <w:rFonts w:eastAsia="MS Mincho"/>
                <w:i w:val="0"/>
                <w:sz w:val="20"/>
                <w:lang w:val="en-US"/>
              </w:rPr>
              <w:t>19</w:t>
            </w:r>
            <w:r w:rsidRPr="00A030EA">
              <w:rPr>
                <w:rFonts w:eastAsia="MS Mincho"/>
                <w:i w:val="0"/>
                <w:sz w:val="20"/>
                <w:lang w:val="en-US"/>
              </w:rPr>
              <w:t>99</w:t>
            </w:r>
          </w:p>
        </w:tc>
      </w:tr>
      <w:tr w:rsidR="00BA0DE3" w14:paraId="111762EA"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0395244" w14:textId="77777777" w:rsidR="00BA0DE3" w:rsidRPr="00A37F01" w:rsidRDefault="00BA0DE3" w:rsidP="00BA0DE3">
            <w:pPr>
              <w:pStyle w:val="Section2"/>
              <w:spacing w:before="0"/>
              <w:jc w:val="left"/>
              <w:rPr>
                <w:rFonts w:eastAsia="MS Mincho"/>
                <w:i w:val="0"/>
                <w:sz w:val="20"/>
                <w:lang w:val="en-US"/>
              </w:rPr>
            </w:pPr>
            <w:r w:rsidRPr="00A37F01">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7215CD92" w14:textId="46B05523" w:rsidR="00BA0DE3" w:rsidRPr="00A37F01" w:rsidRDefault="00BA0DE3" w:rsidP="00BA0DE3">
            <w:pPr>
              <w:pStyle w:val="Section2"/>
              <w:spacing w:before="0"/>
              <w:jc w:val="left"/>
              <w:rPr>
                <w:rFonts w:eastAsia="MS Mincho"/>
                <w:i w:val="0"/>
                <w:sz w:val="20"/>
                <w:lang w:val="en-US"/>
              </w:rPr>
            </w:pPr>
            <w:r w:rsidRPr="00A37F01">
              <w:rPr>
                <w:rFonts w:eastAsia="MS Mincho"/>
                <w:i w:val="0"/>
                <w:sz w:val="20"/>
                <w:lang w:val="en-US"/>
              </w:rPr>
              <w:t>F.1401-1</w:t>
            </w:r>
            <w:r w:rsidR="00794930" w:rsidRPr="00A37F01">
              <w:rPr>
                <w:rFonts w:eastAsia="MS Mincho"/>
                <w:i w:val="0"/>
                <w:sz w:val="20"/>
                <w:lang w:val="en-US"/>
              </w:rPr>
              <w:t xml:space="preserve"> (01/2004)</w:t>
            </w:r>
          </w:p>
        </w:tc>
        <w:tc>
          <w:tcPr>
            <w:tcW w:w="4585" w:type="dxa"/>
            <w:tcBorders>
              <w:top w:val="single" w:sz="6" w:space="0" w:color="auto"/>
              <w:left w:val="single" w:sz="6" w:space="0" w:color="auto"/>
              <w:bottom w:val="single" w:sz="6" w:space="0" w:color="auto"/>
              <w:right w:val="single" w:sz="6" w:space="0" w:color="auto"/>
            </w:tcBorders>
          </w:tcPr>
          <w:p w14:paraId="497C5632" w14:textId="77777777" w:rsidR="00BA0DE3" w:rsidRPr="00A030EA" w:rsidRDefault="00BA0DE3" w:rsidP="00BA0DE3">
            <w:pPr>
              <w:pStyle w:val="Section2"/>
              <w:spacing w:before="0"/>
              <w:jc w:val="left"/>
              <w:rPr>
                <w:rFonts w:eastAsia="MS Mincho"/>
                <w:i w:val="0"/>
                <w:sz w:val="20"/>
                <w:lang w:val="en-US"/>
              </w:rPr>
            </w:pPr>
            <w:r w:rsidRPr="00A030EA">
              <w:rPr>
                <w:rFonts w:eastAsia="MS Mincho"/>
                <w:i w:val="0"/>
                <w:sz w:val="20"/>
                <w:lang w:val="en-US"/>
              </w:rPr>
              <w:t>Considerations for the identification of possible frequency bands for fixed wireless access and related sharing studies.</w:t>
            </w:r>
          </w:p>
        </w:tc>
        <w:tc>
          <w:tcPr>
            <w:tcW w:w="499" w:type="dxa"/>
            <w:tcBorders>
              <w:top w:val="single" w:sz="6" w:space="0" w:color="auto"/>
              <w:left w:val="single" w:sz="6" w:space="0" w:color="auto"/>
              <w:bottom w:val="single" w:sz="6" w:space="0" w:color="auto"/>
              <w:right w:val="single" w:sz="6" w:space="0" w:color="auto"/>
            </w:tcBorders>
          </w:tcPr>
          <w:p w14:paraId="7E8812A0" w14:textId="2830CB33" w:rsidR="00BA0DE3" w:rsidRPr="00A030EA" w:rsidDel="00A030EA" w:rsidRDefault="005432A3" w:rsidP="00BA0DE3">
            <w:pPr>
              <w:pStyle w:val="Section2"/>
              <w:tabs>
                <w:tab w:val="left" w:pos="326"/>
              </w:tabs>
              <w:spacing w:before="0" w:line="260" w:lineRule="exact"/>
              <w:rPr>
                <w:rFonts w:eastAsia="MS Mincho"/>
                <w:i w:val="0"/>
                <w:sz w:val="20"/>
                <w:lang w:val="en-US"/>
              </w:rPr>
            </w:pPr>
            <w:r>
              <w:rPr>
                <w:rFonts w:eastAsia="MS Mincho"/>
                <w:i w:val="0"/>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1E81B755" w14:textId="15818E7A" w:rsidR="00BA0DE3" w:rsidRPr="00A030EA" w:rsidRDefault="00BA0DE3" w:rsidP="00BA0DE3">
            <w:pPr>
              <w:pStyle w:val="Section2"/>
              <w:tabs>
                <w:tab w:val="left" w:pos="326"/>
              </w:tabs>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162EDC0" w14:textId="77777777" w:rsidR="00BA0DE3" w:rsidRPr="00A030EA" w:rsidRDefault="00BA0DE3" w:rsidP="00BA0DE3">
            <w:pPr>
              <w:pStyle w:val="Section2"/>
              <w:tabs>
                <w:tab w:val="left" w:pos="326"/>
              </w:tabs>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B47CF97" w14:textId="77777777" w:rsidR="00BA0DE3" w:rsidRPr="00A030EA" w:rsidRDefault="00BA0DE3" w:rsidP="00BA0DE3">
            <w:pPr>
              <w:pStyle w:val="Section2"/>
              <w:tabs>
                <w:tab w:val="left" w:pos="326"/>
              </w:tabs>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CF3C2FA" w14:textId="7FB02D02" w:rsidR="00BA0DE3" w:rsidRPr="00A030EA" w:rsidRDefault="00BA0DE3" w:rsidP="00BA0DE3">
            <w:pPr>
              <w:pStyle w:val="Section2"/>
              <w:tabs>
                <w:tab w:val="left" w:pos="326"/>
              </w:tabs>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7E8BB2AE" w14:textId="77777777" w:rsidR="00BA0DE3" w:rsidRPr="00A030EA" w:rsidRDefault="00BA0DE3" w:rsidP="00BA0DE3">
            <w:pPr>
              <w:pStyle w:val="Section2"/>
              <w:tabs>
                <w:tab w:val="left" w:pos="326"/>
              </w:tabs>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052B073" w14:textId="77777777" w:rsidR="00BA0DE3" w:rsidRPr="00A030EA" w:rsidRDefault="00BA0DE3" w:rsidP="00BA0DE3">
            <w:pPr>
              <w:pStyle w:val="Section2"/>
              <w:tabs>
                <w:tab w:val="left" w:pos="326"/>
              </w:tabs>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F4813B5" w14:textId="77777777" w:rsidR="00BA0DE3" w:rsidRPr="00A030EA" w:rsidRDefault="00BA0DE3" w:rsidP="00BA0DE3">
            <w:pPr>
              <w:pStyle w:val="Section2"/>
              <w:tabs>
                <w:tab w:val="left" w:pos="326"/>
              </w:tabs>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5B28B7C1" w14:textId="2643A55B" w:rsidR="00BA0DE3" w:rsidRPr="00A030EA" w:rsidRDefault="00BA0DE3" w:rsidP="00BA0DE3">
            <w:pPr>
              <w:pStyle w:val="Section2"/>
              <w:tabs>
                <w:tab w:val="left" w:pos="326"/>
              </w:tabs>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41E5F60" w14:textId="77777777" w:rsidR="00BA0DE3" w:rsidRPr="00A030EA" w:rsidRDefault="00BA0DE3" w:rsidP="00BA0DE3">
            <w:pPr>
              <w:pStyle w:val="Section2"/>
              <w:tabs>
                <w:tab w:val="left" w:pos="326"/>
              </w:tabs>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5C3DADCE" w14:textId="77777777" w:rsidR="00BA0DE3" w:rsidRPr="00A030EA" w:rsidRDefault="00BA0DE3" w:rsidP="00BA0DE3">
            <w:pPr>
              <w:pStyle w:val="Section2"/>
              <w:tabs>
                <w:tab w:val="left" w:pos="326"/>
              </w:tabs>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541A010" w14:textId="6EDC22E9" w:rsidR="00BA0DE3" w:rsidRPr="00A030EA" w:rsidRDefault="00BA0DE3" w:rsidP="00BA0DE3">
            <w:pPr>
              <w:pStyle w:val="Section2"/>
              <w:tabs>
                <w:tab w:val="left" w:pos="326"/>
              </w:tabs>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01A652B1" w14:textId="2190DC93" w:rsidR="00BA0DE3" w:rsidRPr="00A030EA" w:rsidRDefault="00BA0DE3" w:rsidP="00BA0DE3">
            <w:pPr>
              <w:pStyle w:val="Section2"/>
              <w:tabs>
                <w:tab w:val="left" w:pos="326"/>
              </w:tabs>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4BF11B6" w14:textId="17B0FA00" w:rsidR="00BA0DE3" w:rsidRPr="00A030EA" w:rsidRDefault="00BA0DE3" w:rsidP="00BA0DE3">
            <w:pPr>
              <w:pStyle w:val="Section2"/>
              <w:tabs>
                <w:tab w:val="left" w:pos="326"/>
              </w:tabs>
              <w:spacing w:before="0" w:line="260" w:lineRule="exact"/>
              <w:jc w:val="left"/>
              <w:rPr>
                <w:rFonts w:eastAsia="MS Mincho"/>
                <w:i w:val="0"/>
                <w:sz w:val="20"/>
                <w:lang w:val="en-US"/>
              </w:rPr>
            </w:pPr>
            <w:r w:rsidRPr="00A030EA">
              <w:rPr>
                <w:rFonts w:eastAsia="MS Mincho"/>
                <w:i w:val="0"/>
                <w:sz w:val="20"/>
                <w:lang w:val="en-US"/>
              </w:rPr>
              <w:t>01/</w:t>
            </w:r>
            <w:r w:rsidR="00794930">
              <w:rPr>
                <w:rFonts w:eastAsia="MS Mincho"/>
                <w:i w:val="0"/>
                <w:sz w:val="20"/>
                <w:lang w:val="en-US"/>
              </w:rPr>
              <w:t>20</w:t>
            </w:r>
            <w:r w:rsidRPr="00A030EA">
              <w:rPr>
                <w:rFonts w:eastAsia="MS Mincho"/>
                <w:i w:val="0"/>
                <w:sz w:val="20"/>
                <w:lang w:val="en-US"/>
              </w:rPr>
              <w:t>04</w:t>
            </w:r>
          </w:p>
        </w:tc>
      </w:tr>
      <w:tr w:rsidR="00BA0DE3" w14:paraId="39DA99AA" w14:textId="77777777" w:rsidTr="000E60DA">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16C3C0B" w14:textId="7E7262A3" w:rsidR="00BA0DE3" w:rsidRPr="00A37F01" w:rsidRDefault="00BA0DE3" w:rsidP="00BA0DE3">
            <w:pPr>
              <w:pStyle w:val="Section2"/>
              <w:spacing w:before="0"/>
              <w:jc w:val="left"/>
              <w:rPr>
                <w:rFonts w:eastAsia="MS Mincho"/>
                <w:i w:val="0"/>
                <w:iCs/>
                <w:sz w:val="20"/>
                <w:lang w:val="en-US"/>
              </w:rPr>
            </w:pPr>
            <w:r w:rsidRPr="00A37F01">
              <w:rPr>
                <w:i w:val="0"/>
                <w:iCs/>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40484C23" w14:textId="10D88301" w:rsidR="00BA0DE3" w:rsidRPr="00A37F01" w:rsidRDefault="00BA0DE3" w:rsidP="00BA0DE3">
            <w:pPr>
              <w:pStyle w:val="Section2"/>
              <w:spacing w:before="0"/>
              <w:jc w:val="left"/>
              <w:rPr>
                <w:rFonts w:eastAsia="MS Mincho"/>
                <w:i w:val="0"/>
                <w:iCs/>
                <w:sz w:val="20"/>
                <w:lang w:val="en-US"/>
              </w:rPr>
            </w:pPr>
            <w:r w:rsidRPr="00A37F01">
              <w:rPr>
                <w:i w:val="0"/>
                <w:iCs/>
                <w:sz w:val="20"/>
                <w:lang w:val="en-US"/>
              </w:rPr>
              <w:t>F.1402</w:t>
            </w:r>
            <w:r w:rsidR="00BC0F10" w:rsidRPr="00A37F01">
              <w:rPr>
                <w:i w:val="0"/>
                <w:iCs/>
                <w:sz w:val="20"/>
                <w:lang w:val="en-US"/>
              </w:rPr>
              <w:t>-0 (05/1999)</w:t>
            </w:r>
          </w:p>
        </w:tc>
        <w:tc>
          <w:tcPr>
            <w:tcW w:w="4585" w:type="dxa"/>
            <w:tcBorders>
              <w:top w:val="single" w:sz="6" w:space="0" w:color="auto"/>
              <w:left w:val="single" w:sz="6" w:space="0" w:color="auto"/>
              <w:bottom w:val="single" w:sz="6" w:space="0" w:color="auto"/>
              <w:right w:val="single" w:sz="6" w:space="0" w:color="auto"/>
            </w:tcBorders>
          </w:tcPr>
          <w:p w14:paraId="309DA1E6" w14:textId="5FD2912F" w:rsidR="00BA0DE3" w:rsidRPr="00C14808" w:rsidRDefault="00BA0DE3" w:rsidP="00BA0DE3">
            <w:pPr>
              <w:pStyle w:val="Section2"/>
              <w:spacing w:before="0"/>
              <w:jc w:val="left"/>
              <w:rPr>
                <w:rFonts w:eastAsia="MS Mincho"/>
                <w:i w:val="0"/>
                <w:iCs/>
                <w:sz w:val="20"/>
                <w:lang w:val="en-US"/>
              </w:rPr>
            </w:pPr>
            <w:r w:rsidRPr="00C14808">
              <w:rPr>
                <w:i w:val="0"/>
                <w:iCs/>
                <w:sz w:val="20"/>
                <w:lang w:val="en-US"/>
              </w:rPr>
              <w:t>Frequency sharing criteria between land mobile wireless access systems and FWA using the same equipment type as mobile wireless access system</w:t>
            </w:r>
          </w:p>
        </w:tc>
        <w:tc>
          <w:tcPr>
            <w:tcW w:w="499" w:type="dxa"/>
            <w:tcBorders>
              <w:top w:val="single" w:sz="6" w:space="0" w:color="auto"/>
              <w:left w:val="single" w:sz="6" w:space="0" w:color="auto"/>
              <w:bottom w:val="single" w:sz="6" w:space="0" w:color="auto"/>
              <w:right w:val="single" w:sz="6" w:space="0" w:color="auto"/>
            </w:tcBorders>
          </w:tcPr>
          <w:p w14:paraId="2A58BD76" w14:textId="09D76B01" w:rsidR="00BA0DE3" w:rsidRPr="00C14808" w:rsidDel="00A030EA" w:rsidRDefault="005432A3" w:rsidP="005B18CA">
            <w:pPr>
              <w:pStyle w:val="Section2"/>
              <w:tabs>
                <w:tab w:val="left" w:pos="326"/>
              </w:tabs>
              <w:spacing w:before="0" w:line="260" w:lineRule="exact"/>
              <w:rPr>
                <w:rFonts w:eastAsia="MS Mincho"/>
                <w:i w:val="0"/>
                <w:iCs/>
                <w:sz w:val="20"/>
                <w:lang w:val="en-US"/>
              </w:rPr>
            </w:pPr>
            <w:r>
              <w:rPr>
                <w:rFonts w:eastAsia="MS Mincho"/>
                <w:i w:val="0"/>
                <w:iCs/>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29692798" w14:textId="39BD6B06" w:rsidR="00BA0DE3" w:rsidRPr="00C14808" w:rsidDel="00A030EA" w:rsidRDefault="00BA0DE3" w:rsidP="00BA0DE3">
            <w:pPr>
              <w:pStyle w:val="Section2"/>
              <w:tabs>
                <w:tab w:val="left" w:pos="326"/>
              </w:tabs>
              <w:spacing w:before="0" w:line="260" w:lineRule="exact"/>
              <w:jc w:val="lef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220AFE3" w14:textId="77777777" w:rsidR="00BA0DE3" w:rsidRPr="00C14808" w:rsidRDefault="00BA0DE3" w:rsidP="00BA0DE3">
            <w:pPr>
              <w:pStyle w:val="Section2"/>
              <w:tabs>
                <w:tab w:val="left" w:pos="326"/>
              </w:tabs>
              <w:spacing w:before="0" w:line="260" w:lineRule="exact"/>
              <w:rPr>
                <w:rFonts w:eastAsia="MS Mincho"/>
                <w:i w:val="0"/>
                <w:iCs/>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B085DBF" w14:textId="77777777" w:rsidR="00BA0DE3" w:rsidRPr="00C14808" w:rsidRDefault="00BA0DE3" w:rsidP="00BA0DE3">
            <w:pPr>
              <w:pStyle w:val="Section2"/>
              <w:tabs>
                <w:tab w:val="left" w:pos="326"/>
              </w:tabs>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B0150C4" w14:textId="35E45808" w:rsidR="00BA0DE3" w:rsidRPr="00C14808" w:rsidRDefault="00BA0DE3" w:rsidP="00BA0DE3">
            <w:pPr>
              <w:pStyle w:val="Section2"/>
              <w:tabs>
                <w:tab w:val="left" w:pos="326"/>
              </w:tabs>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C8423BA" w14:textId="77777777" w:rsidR="00BA0DE3" w:rsidRPr="00C14808" w:rsidRDefault="00BA0DE3" w:rsidP="00BA0DE3">
            <w:pPr>
              <w:pStyle w:val="Section2"/>
              <w:tabs>
                <w:tab w:val="left" w:pos="326"/>
              </w:tabs>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45B7D14" w14:textId="77777777" w:rsidR="00BA0DE3" w:rsidRPr="00C14808" w:rsidRDefault="00BA0DE3" w:rsidP="00BA0DE3">
            <w:pPr>
              <w:pStyle w:val="Section2"/>
              <w:tabs>
                <w:tab w:val="left" w:pos="326"/>
              </w:tabs>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4DA07F6" w14:textId="77777777" w:rsidR="00BA0DE3" w:rsidRPr="00C14808" w:rsidRDefault="00BA0DE3" w:rsidP="00BA0DE3">
            <w:pPr>
              <w:pStyle w:val="Section2"/>
              <w:tabs>
                <w:tab w:val="left" w:pos="326"/>
              </w:tabs>
              <w:spacing w:before="0" w:line="260" w:lineRule="exact"/>
              <w:rPr>
                <w:rFonts w:eastAsia="MS Mincho"/>
                <w:i w:val="0"/>
                <w:iCs/>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7B703BD6" w14:textId="268ABF32" w:rsidR="00BA0DE3" w:rsidRPr="00C14808" w:rsidDel="00A030EA" w:rsidRDefault="00BA0DE3" w:rsidP="00BA0DE3">
            <w:pPr>
              <w:pStyle w:val="Section2"/>
              <w:tabs>
                <w:tab w:val="left" w:pos="326"/>
              </w:tabs>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BB467EC" w14:textId="77777777" w:rsidR="00BA0DE3" w:rsidRPr="00C14808" w:rsidRDefault="00BA0DE3" w:rsidP="00BA0DE3">
            <w:pPr>
              <w:pStyle w:val="Section2"/>
              <w:tabs>
                <w:tab w:val="left" w:pos="326"/>
              </w:tabs>
              <w:spacing w:before="0" w:line="260" w:lineRule="exact"/>
              <w:rPr>
                <w:rFonts w:eastAsia="MS Mincho"/>
                <w:i w:val="0"/>
                <w:iCs/>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730380DA" w14:textId="77777777" w:rsidR="00BA0DE3" w:rsidRPr="00C14808" w:rsidRDefault="00BA0DE3" w:rsidP="00BA0DE3">
            <w:pPr>
              <w:pStyle w:val="Section2"/>
              <w:tabs>
                <w:tab w:val="left" w:pos="326"/>
              </w:tabs>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8732D45" w14:textId="17FDE6DA" w:rsidR="00BA0DE3" w:rsidRPr="00C14808" w:rsidRDefault="00BA0DE3" w:rsidP="00BA0DE3">
            <w:pPr>
              <w:pStyle w:val="Section2"/>
              <w:tabs>
                <w:tab w:val="left" w:pos="326"/>
              </w:tabs>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259C967F" w14:textId="77777777" w:rsidR="00BA0DE3" w:rsidRPr="00C14808" w:rsidRDefault="00BA0DE3" w:rsidP="00BA0DE3">
            <w:pPr>
              <w:pStyle w:val="Section2"/>
              <w:tabs>
                <w:tab w:val="left" w:pos="326"/>
              </w:tabs>
              <w:spacing w:before="0" w:line="260" w:lineRule="exact"/>
              <w:rPr>
                <w:rFonts w:eastAsia="MS Mincho"/>
                <w:i w:val="0"/>
                <w:iCs/>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346453B" w14:textId="6DA089A6" w:rsidR="00BA0DE3" w:rsidRPr="00C14808" w:rsidRDefault="00BA0DE3" w:rsidP="00BA0DE3">
            <w:pPr>
              <w:pStyle w:val="Section2"/>
              <w:tabs>
                <w:tab w:val="left" w:pos="326"/>
              </w:tabs>
              <w:spacing w:before="0" w:line="260" w:lineRule="exact"/>
              <w:jc w:val="left"/>
              <w:rPr>
                <w:rFonts w:eastAsia="MS Mincho"/>
                <w:i w:val="0"/>
                <w:iCs/>
                <w:sz w:val="20"/>
                <w:lang w:val="en-US"/>
              </w:rPr>
            </w:pPr>
            <w:r w:rsidRPr="00C14808">
              <w:rPr>
                <w:i w:val="0"/>
                <w:iCs/>
                <w:sz w:val="20"/>
                <w:lang w:val="en-US"/>
              </w:rPr>
              <w:t>05/1999</w:t>
            </w:r>
          </w:p>
        </w:tc>
      </w:tr>
      <w:tr w:rsidR="005432A3" w14:paraId="0BB823F6" w14:textId="77777777" w:rsidTr="000E60DA">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D36A48B" w14:textId="57D3BDC7" w:rsidR="005432A3" w:rsidRPr="00A37F01" w:rsidRDefault="005432A3" w:rsidP="00BA0DE3">
            <w:pPr>
              <w:pStyle w:val="Section2"/>
              <w:spacing w:before="0"/>
              <w:jc w:val="left"/>
              <w:rPr>
                <w:i w:val="0"/>
                <w:iCs/>
                <w:sz w:val="20"/>
                <w:lang w:val="en-US"/>
              </w:rPr>
            </w:pPr>
            <w:r w:rsidRPr="00A37F01">
              <w:rPr>
                <w:i w:val="0"/>
                <w:iCs/>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74533166" w14:textId="660A05D2" w:rsidR="005432A3" w:rsidRPr="00A37F01" w:rsidRDefault="005432A3" w:rsidP="00BA0DE3">
            <w:pPr>
              <w:pStyle w:val="Section2"/>
              <w:spacing w:before="0"/>
              <w:jc w:val="left"/>
              <w:rPr>
                <w:i w:val="0"/>
                <w:iCs/>
                <w:sz w:val="20"/>
                <w:lang w:val="en-US"/>
              </w:rPr>
            </w:pPr>
            <w:r w:rsidRPr="00A37F01">
              <w:rPr>
                <w:i w:val="0"/>
                <w:iCs/>
                <w:sz w:val="20"/>
                <w:lang w:val="en-US"/>
              </w:rPr>
              <w:t>F.1488-0 (05/2000)</w:t>
            </w:r>
          </w:p>
        </w:tc>
        <w:tc>
          <w:tcPr>
            <w:tcW w:w="4585" w:type="dxa"/>
            <w:tcBorders>
              <w:top w:val="single" w:sz="6" w:space="0" w:color="auto"/>
              <w:left w:val="single" w:sz="6" w:space="0" w:color="auto"/>
              <w:bottom w:val="single" w:sz="6" w:space="0" w:color="auto"/>
              <w:right w:val="single" w:sz="6" w:space="0" w:color="auto"/>
            </w:tcBorders>
          </w:tcPr>
          <w:p w14:paraId="369B0C24" w14:textId="75AA35C6" w:rsidR="005432A3" w:rsidRPr="00C14808" w:rsidRDefault="005432A3" w:rsidP="00BA0DE3">
            <w:pPr>
              <w:pStyle w:val="Section2"/>
              <w:spacing w:before="0"/>
              <w:jc w:val="left"/>
              <w:rPr>
                <w:i w:val="0"/>
                <w:iCs/>
                <w:sz w:val="20"/>
                <w:lang w:val="en-US"/>
              </w:rPr>
            </w:pPr>
            <w:r w:rsidRPr="005432A3">
              <w:rPr>
                <w:i w:val="0"/>
                <w:iCs/>
                <w:sz w:val="20"/>
                <w:lang w:val="en-US"/>
              </w:rPr>
              <w:t>Frequency block arrangements for fixed wireless access systems in the range 3 400-3 800 MHz</w:t>
            </w:r>
          </w:p>
        </w:tc>
        <w:tc>
          <w:tcPr>
            <w:tcW w:w="499" w:type="dxa"/>
            <w:tcBorders>
              <w:top w:val="single" w:sz="6" w:space="0" w:color="auto"/>
              <w:left w:val="single" w:sz="6" w:space="0" w:color="auto"/>
              <w:bottom w:val="single" w:sz="6" w:space="0" w:color="auto"/>
              <w:right w:val="single" w:sz="6" w:space="0" w:color="auto"/>
            </w:tcBorders>
          </w:tcPr>
          <w:p w14:paraId="752DA51B" w14:textId="72F02217" w:rsidR="005432A3" w:rsidRPr="00C14808" w:rsidDel="00A030EA" w:rsidRDefault="005432A3" w:rsidP="005B18CA">
            <w:pPr>
              <w:pStyle w:val="Section2"/>
              <w:tabs>
                <w:tab w:val="left" w:pos="326"/>
              </w:tabs>
              <w:spacing w:before="0" w:line="260" w:lineRule="exact"/>
              <w:rPr>
                <w:rFonts w:eastAsia="MS Mincho"/>
                <w:i w:val="0"/>
                <w:iCs/>
                <w:sz w:val="20"/>
                <w:lang w:val="en-US"/>
              </w:rPr>
            </w:pPr>
            <w:r>
              <w:rPr>
                <w:rFonts w:eastAsia="MS Mincho"/>
                <w:i w:val="0"/>
                <w:iCs/>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7323E974" w14:textId="77777777" w:rsidR="005432A3" w:rsidRPr="00C14808" w:rsidDel="00A030EA" w:rsidRDefault="005432A3" w:rsidP="00BA0DE3">
            <w:pPr>
              <w:pStyle w:val="Section2"/>
              <w:tabs>
                <w:tab w:val="left" w:pos="326"/>
              </w:tabs>
              <w:spacing w:before="0" w:line="260" w:lineRule="exact"/>
              <w:jc w:val="lef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3BFEFAA" w14:textId="77777777" w:rsidR="005432A3" w:rsidRPr="00C14808" w:rsidRDefault="005432A3" w:rsidP="00BA0DE3">
            <w:pPr>
              <w:pStyle w:val="Section2"/>
              <w:tabs>
                <w:tab w:val="left" w:pos="326"/>
              </w:tabs>
              <w:spacing w:before="0" w:line="260" w:lineRule="exact"/>
              <w:rPr>
                <w:rFonts w:eastAsia="MS Mincho"/>
                <w:i w:val="0"/>
                <w:iCs/>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355A3595" w14:textId="77777777" w:rsidR="005432A3" w:rsidRPr="00C14808" w:rsidRDefault="005432A3" w:rsidP="00BA0DE3">
            <w:pPr>
              <w:pStyle w:val="Section2"/>
              <w:tabs>
                <w:tab w:val="left" w:pos="326"/>
              </w:tabs>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0C67363" w14:textId="0158BFE6" w:rsidR="005432A3" w:rsidRDefault="005432A3" w:rsidP="00BA0DE3">
            <w:pPr>
              <w:pStyle w:val="Section2"/>
              <w:tabs>
                <w:tab w:val="left" w:pos="326"/>
              </w:tabs>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38458A23" w14:textId="77777777" w:rsidR="005432A3" w:rsidRPr="00C14808" w:rsidRDefault="005432A3" w:rsidP="00BA0DE3">
            <w:pPr>
              <w:pStyle w:val="Section2"/>
              <w:tabs>
                <w:tab w:val="left" w:pos="326"/>
              </w:tabs>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ED12D24" w14:textId="77777777" w:rsidR="005432A3" w:rsidRPr="00C14808" w:rsidRDefault="005432A3" w:rsidP="00BA0DE3">
            <w:pPr>
              <w:pStyle w:val="Section2"/>
              <w:tabs>
                <w:tab w:val="left" w:pos="326"/>
              </w:tabs>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9BDA269" w14:textId="77777777" w:rsidR="005432A3" w:rsidRPr="00C14808" w:rsidRDefault="005432A3" w:rsidP="00BA0DE3">
            <w:pPr>
              <w:pStyle w:val="Section2"/>
              <w:tabs>
                <w:tab w:val="left" w:pos="326"/>
              </w:tabs>
              <w:spacing w:before="0" w:line="260" w:lineRule="exact"/>
              <w:rPr>
                <w:rFonts w:eastAsia="MS Mincho"/>
                <w:i w:val="0"/>
                <w:iCs/>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1B0C51F1" w14:textId="77777777" w:rsidR="005432A3" w:rsidRPr="00C14808" w:rsidDel="00A030EA" w:rsidRDefault="005432A3" w:rsidP="00BA0DE3">
            <w:pPr>
              <w:pStyle w:val="Section2"/>
              <w:tabs>
                <w:tab w:val="left" w:pos="326"/>
              </w:tabs>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2B03C14" w14:textId="77777777" w:rsidR="005432A3" w:rsidRPr="00C14808" w:rsidRDefault="005432A3" w:rsidP="00BA0DE3">
            <w:pPr>
              <w:pStyle w:val="Section2"/>
              <w:tabs>
                <w:tab w:val="left" w:pos="326"/>
              </w:tabs>
              <w:spacing w:before="0" w:line="260" w:lineRule="exact"/>
              <w:rPr>
                <w:rFonts w:eastAsia="MS Mincho"/>
                <w:i w:val="0"/>
                <w:iCs/>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7DFDA793" w14:textId="77777777" w:rsidR="005432A3" w:rsidRPr="00C14808" w:rsidRDefault="005432A3" w:rsidP="00BA0DE3">
            <w:pPr>
              <w:pStyle w:val="Section2"/>
              <w:tabs>
                <w:tab w:val="left" w:pos="326"/>
              </w:tabs>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712AA37" w14:textId="44C691A1" w:rsidR="005432A3" w:rsidRDefault="005432A3" w:rsidP="00BA0DE3">
            <w:pPr>
              <w:pStyle w:val="Section2"/>
              <w:tabs>
                <w:tab w:val="left" w:pos="326"/>
              </w:tabs>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7218C48A" w14:textId="77777777" w:rsidR="005432A3" w:rsidRPr="00C14808" w:rsidRDefault="005432A3" w:rsidP="00BA0DE3">
            <w:pPr>
              <w:pStyle w:val="Section2"/>
              <w:tabs>
                <w:tab w:val="left" w:pos="326"/>
              </w:tabs>
              <w:spacing w:before="0" w:line="260" w:lineRule="exact"/>
              <w:rPr>
                <w:rFonts w:eastAsia="MS Mincho"/>
                <w:i w:val="0"/>
                <w:iCs/>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B38C3B1" w14:textId="67357BB3" w:rsidR="005432A3" w:rsidRPr="00C14808" w:rsidRDefault="005432A3" w:rsidP="00BA0DE3">
            <w:pPr>
              <w:pStyle w:val="Section2"/>
              <w:tabs>
                <w:tab w:val="left" w:pos="326"/>
              </w:tabs>
              <w:spacing w:before="0" w:line="260" w:lineRule="exact"/>
              <w:jc w:val="left"/>
              <w:rPr>
                <w:i w:val="0"/>
                <w:iCs/>
                <w:sz w:val="20"/>
                <w:lang w:val="en-US"/>
              </w:rPr>
            </w:pPr>
            <w:r>
              <w:rPr>
                <w:i w:val="0"/>
                <w:iCs/>
                <w:sz w:val="20"/>
                <w:lang w:val="en-US"/>
              </w:rPr>
              <w:t>05/2000</w:t>
            </w:r>
          </w:p>
        </w:tc>
      </w:tr>
      <w:tr w:rsidR="00BC0F10" w14:paraId="03160032" w14:textId="77777777" w:rsidTr="000E60DA">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619CC98" w14:textId="3F709892" w:rsidR="00BC0F10" w:rsidRPr="005B18CA" w:rsidRDefault="00FC49CC" w:rsidP="00BA0DE3">
            <w:pPr>
              <w:pStyle w:val="Section2"/>
              <w:spacing w:before="0"/>
              <w:jc w:val="left"/>
              <w:rPr>
                <w:i w:val="0"/>
                <w:iCs/>
                <w:sz w:val="20"/>
                <w:lang w:val="en-US"/>
              </w:rPr>
            </w:pPr>
            <w:r w:rsidRPr="005B18CA">
              <w:rPr>
                <w:i w:val="0"/>
                <w:iCs/>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36CAB770" w14:textId="717F776D" w:rsidR="00BC0F10" w:rsidRPr="005B18CA" w:rsidRDefault="00BC0F10" w:rsidP="00BA0DE3">
            <w:pPr>
              <w:pStyle w:val="Section2"/>
              <w:spacing w:before="0"/>
              <w:jc w:val="left"/>
              <w:rPr>
                <w:i w:val="0"/>
                <w:iCs/>
                <w:sz w:val="20"/>
                <w:lang w:val="en-US"/>
              </w:rPr>
            </w:pPr>
            <w:r w:rsidRPr="00A37F01">
              <w:rPr>
                <w:i w:val="0"/>
                <w:iCs/>
                <w:sz w:val="20"/>
                <w:lang w:val="en-US"/>
              </w:rPr>
              <w:t>F.1489-0 (05/2000)</w:t>
            </w:r>
          </w:p>
        </w:tc>
        <w:tc>
          <w:tcPr>
            <w:tcW w:w="4585" w:type="dxa"/>
            <w:tcBorders>
              <w:top w:val="single" w:sz="6" w:space="0" w:color="auto"/>
              <w:left w:val="single" w:sz="6" w:space="0" w:color="auto"/>
              <w:bottom w:val="single" w:sz="6" w:space="0" w:color="auto"/>
              <w:right w:val="single" w:sz="6" w:space="0" w:color="auto"/>
            </w:tcBorders>
          </w:tcPr>
          <w:p w14:paraId="19EC23D3" w14:textId="2BDF3820" w:rsidR="00BC0F10" w:rsidRPr="005432A3" w:rsidRDefault="00FC49CC" w:rsidP="00BA0DE3">
            <w:pPr>
              <w:pStyle w:val="Section2"/>
              <w:spacing w:before="0"/>
              <w:jc w:val="left"/>
              <w:rPr>
                <w:i w:val="0"/>
                <w:iCs/>
                <w:sz w:val="20"/>
                <w:lang w:val="en-US"/>
              </w:rPr>
            </w:pPr>
            <w:r w:rsidRPr="00FC49CC">
              <w:rPr>
                <w:i w:val="0"/>
                <w:iCs/>
                <w:sz w:val="20"/>
                <w:lang w:val="en-US"/>
              </w:rPr>
              <w:t>A methodology for assessing the level of operational compatibility between fixed wireless access and radiolocation systems when sharing the band 3.4-3.7 GHz</w:t>
            </w:r>
          </w:p>
        </w:tc>
        <w:tc>
          <w:tcPr>
            <w:tcW w:w="499" w:type="dxa"/>
            <w:tcBorders>
              <w:top w:val="single" w:sz="6" w:space="0" w:color="auto"/>
              <w:left w:val="single" w:sz="6" w:space="0" w:color="auto"/>
              <w:bottom w:val="single" w:sz="6" w:space="0" w:color="auto"/>
              <w:right w:val="single" w:sz="6" w:space="0" w:color="auto"/>
            </w:tcBorders>
          </w:tcPr>
          <w:p w14:paraId="13270ADB" w14:textId="2D78E171" w:rsidR="00BC0F10" w:rsidRDefault="00FC49CC" w:rsidP="005432A3">
            <w:pPr>
              <w:pStyle w:val="Section2"/>
              <w:tabs>
                <w:tab w:val="left" w:pos="326"/>
              </w:tabs>
              <w:spacing w:before="0" w:line="260" w:lineRule="exact"/>
              <w:rPr>
                <w:rFonts w:eastAsia="MS Mincho"/>
                <w:i w:val="0"/>
                <w:iCs/>
                <w:sz w:val="20"/>
                <w:lang w:val="en-US"/>
              </w:rPr>
            </w:pPr>
            <w:r>
              <w:rPr>
                <w:rFonts w:eastAsia="MS Mincho"/>
                <w:i w:val="0"/>
                <w:iCs/>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5BD825AF" w14:textId="77777777" w:rsidR="00BC0F10" w:rsidRPr="00C14808" w:rsidDel="00A030EA" w:rsidRDefault="00BC0F10" w:rsidP="00BA0DE3">
            <w:pPr>
              <w:pStyle w:val="Section2"/>
              <w:tabs>
                <w:tab w:val="left" w:pos="326"/>
              </w:tabs>
              <w:spacing w:before="0" w:line="260" w:lineRule="exact"/>
              <w:jc w:val="lef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E2A9846" w14:textId="77777777" w:rsidR="00BC0F10" w:rsidRPr="00C14808" w:rsidRDefault="00BC0F10" w:rsidP="00BA0DE3">
            <w:pPr>
              <w:pStyle w:val="Section2"/>
              <w:tabs>
                <w:tab w:val="left" w:pos="326"/>
              </w:tabs>
              <w:spacing w:before="0" w:line="260" w:lineRule="exact"/>
              <w:rPr>
                <w:rFonts w:eastAsia="MS Mincho"/>
                <w:i w:val="0"/>
                <w:iCs/>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32065E9" w14:textId="77777777" w:rsidR="00BC0F10" w:rsidRPr="00C14808" w:rsidRDefault="00BC0F10" w:rsidP="00BA0DE3">
            <w:pPr>
              <w:pStyle w:val="Section2"/>
              <w:tabs>
                <w:tab w:val="left" w:pos="326"/>
              </w:tabs>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CF26320" w14:textId="116D8046" w:rsidR="00BC0F10" w:rsidRDefault="00FC49CC" w:rsidP="00BA0DE3">
            <w:pPr>
              <w:pStyle w:val="Section2"/>
              <w:tabs>
                <w:tab w:val="left" w:pos="326"/>
              </w:tabs>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9D1A767" w14:textId="77777777" w:rsidR="00BC0F10" w:rsidRPr="00C14808" w:rsidRDefault="00BC0F10" w:rsidP="00BA0DE3">
            <w:pPr>
              <w:pStyle w:val="Section2"/>
              <w:tabs>
                <w:tab w:val="left" w:pos="326"/>
              </w:tabs>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B100005" w14:textId="77777777" w:rsidR="00BC0F10" w:rsidRPr="00C14808" w:rsidRDefault="00BC0F10" w:rsidP="00BA0DE3">
            <w:pPr>
              <w:pStyle w:val="Section2"/>
              <w:tabs>
                <w:tab w:val="left" w:pos="326"/>
              </w:tabs>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FDDA559" w14:textId="77777777" w:rsidR="00BC0F10" w:rsidRPr="00C14808" w:rsidRDefault="00BC0F10" w:rsidP="00BA0DE3">
            <w:pPr>
              <w:pStyle w:val="Section2"/>
              <w:tabs>
                <w:tab w:val="left" w:pos="326"/>
              </w:tabs>
              <w:spacing w:before="0" w:line="260" w:lineRule="exact"/>
              <w:rPr>
                <w:rFonts w:eastAsia="MS Mincho"/>
                <w:i w:val="0"/>
                <w:iCs/>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451CFF87" w14:textId="77777777" w:rsidR="00BC0F10" w:rsidRPr="00C14808" w:rsidDel="00A030EA" w:rsidRDefault="00BC0F10" w:rsidP="00BA0DE3">
            <w:pPr>
              <w:pStyle w:val="Section2"/>
              <w:tabs>
                <w:tab w:val="left" w:pos="326"/>
              </w:tabs>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483C0BA" w14:textId="77777777" w:rsidR="00BC0F10" w:rsidRPr="00C14808" w:rsidRDefault="00BC0F10" w:rsidP="00BA0DE3">
            <w:pPr>
              <w:pStyle w:val="Section2"/>
              <w:tabs>
                <w:tab w:val="left" w:pos="326"/>
              </w:tabs>
              <w:spacing w:before="0" w:line="260" w:lineRule="exact"/>
              <w:rPr>
                <w:rFonts w:eastAsia="MS Mincho"/>
                <w:i w:val="0"/>
                <w:iCs/>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4D855B83" w14:textId="77777777" w:rsidR="00BC0F10" w:rsidRPr="00C14808" w:rsidRDefault="00BC0F10" w:rsidP="00BA0DE3">
            <w:pPr>
              <w:pStyle w:val="Section2"/>
              <w:tabs>
                <w:tab w:val="left" w:pos="326"/>
              </w:tabs>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014966C" w14:textId="30DEB733" w:rsidR="00BC0F10" w:rsidRDefault="00FC49CC" w:rsidP="00BA0DE3">
            <w:pPr>
              <w:pStyle w:val="Section2"/>
              <w:tabs>
                <w:tab w:val="left" w:pos="326"/>
              </w:tabs>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00DB5AF2" w14:textId="77777777" w:rsidR="00BC0F10" w:rsidRPr="00C14808" w:rsidRDefault="00BC0F10" w:rsidP="00BA0DE3">
            <w:pPr>
              <w:pStyle w:val="Section2"/>
              <w:tabs>
                <w:tab w:val="left" w:pos="326"/>
              </w:tabs>
              <w:spacing w:before="0" w:line="260" w:lineRule="exact"/>
              <w:rPr>
                <w:rFonts w:eastAsia="MS Mincho"/>
                <w:i w:val="0"/>
                <w:iCs/>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A3CA1BE" w14:textId="2513C80D" w:rsidR="00BC0F10" w:rsidRDefault="00BC0F10" w:rsidP="00BA0DE3">
            <w:pPr>
              <w:pStyle w:val="Section2"/>
              <w:tabs>
                <w:tab w:val="left" w:pos="326"/>
              </w:tabs>
              <w:spacing w:before="0" w:line="260" w:lineRule="exact"/>
              <w:jc w:val="left"/>
              <w:rPr>
                <w:i w:val="0"/>
                <w:iCs/>
                <w:sz w:val="20"/>
                <w:lang w:val="en-US"/>
              </w:rPr>
            </w:pPr>
            <w:r w:rsidRPr="00BC0F10">
              <w:rPr>
                <w:i w:val="0"/>
                <w:iCs/>
                <w:sz w:val="20"/>
                <w:lang w:val="en-US"/>
              </w:rPr>
              <w:t>05/2000</w:t>
            </w:r>
          </w:p>
        </w:tc>
      </w:tr>
      <w:tr w:rsidR="00BA0DE3" w14:paraId="7B7B62C7"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93A6A3F" w14:textId="77777777" w:rsidR="00BA0DE3" w:rsidRPr="00A37F01" w:rsidRDefault="00BA0DE3" w:rsidP="00BA0DE3">
            <w:pPr>
              <w:pStyle w:val="Section2"/>
              <w:spacing w:before="0"/>
              <w:jc w:val="left"/>
              <w:rPr>
                <w:rFonts w:eastAsia="MS Mincho"/>
                <w:i w:val="0"/>
                <w:sz w:val="20"/>
                <w:lang w:val="en-US"/>
              </w:rPr>
            </w:pPr>
            <w:r w:rsidRPr="00A37F01">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610AD86A" w14:textId="183E8C4C" w:rsidR="00BA0DE3" w:rsidRPr="00A37F01" w:rsidRDefault="00BA0DE3" w:rsidP="00BA0DE3">
            <w:pPr>
              <w:pStyle w:val="Section2"/>
              <w:spacing w:before="0"/>
              <w:jc w:val="left"/>
              <w:rPr>
                <w:rFonts w:eastAsia="MS Mincho"/>
                <w:i w:val="0"/>
                <w:sz w:val="20"/>
                <w:lang w:val="en-US"/>
              </w:rPr>
            </w:pPr>
            <w:r w:rsidRPr="00A37F01">
              <w:rPr>
                <w:rFonts w:eastAsia="MS Mincho"/>
                <w:i w:val="0"/>
                <w:sz w:val="20"/>
                <w:lang w:val="en-US"/>
              </w:rPr>
              <w:t>F.1490-1</w:t>
            </w:r>
            <w:r w:rsidR="005432A3" w:rsidRPr="005B18CA">
              <w:rPr>
                <w:rFonts w:eastAsia="MS Mincho"/>
                <w:i w:val="0"/>
                <w:sz w:val="20"/>
                <w:lang w:val="en-US"/>
              </w:rPr>
              <w:t xml:space="preserve"> (09/2007)</w:t>
            </w:r>
          </w:p>
        </w:tc>
        <w:tc>
          <w:tcPr>
            <w:tcW w:w="4585" w:type="dxa"/>
            <w:tcBorders>
              <w:top w:val="single" w:sz="6" w:space="0" w:color="auto"/>
              <w:left w:val="single" w:sz="6" w:space="0" w:color="auto"/>
              <w:bottom w:val="single" w:sz="6" w:space="0" w:color="auto"/>
              <w:right w:val="single" w:sz="6" w:space="0" w:color="auto"/>
            </w:tcBorders>
          </w:tcPr>
          <w:p w14:paraId="781D3910" w14:textId="77777777" w:rsidR="00BA0DE3" w:rsidRPr="00A030EA" w:rsidRDefault="00BA0DE3" w:rsidP="00BA0DE3">
            <w:pPr>
              <w:pStyle w:val="Section2"/>
              <w:spacing w:before="0"/>
              <w:jc w:val="left"/>
              <w:rPr>
                <w:rFonts w:eastAsia="MS Mincho"/>
                <w:i w:val="0"/>
                <w:sz w:val="20"/>
                <w:lang w:val="en-US"/>
              </w:rPr>
            </w:pPr>
            <w:r w:rsidRPr="00A030EA">
              <w:rPr>
                <w:rFonts w:eastAsia="MS Mincho"/>
                <w:i w:val="0"/>
                <w:sz w:val="20"/>
                <w:lang w:val="en-US"/>
              </w:rPr>
              <w:t>Generic requirements for fixed wireless access (FWA) systems</w:t>
            </w:r>
          </w:p>
        </w:tc>
        <w:tc>
          <w:tcPr>
            <w:tcW w:w="499" w:type="dxa"/>
            <w:tcBorders>
              <w:top w:val="single" w:sz="6" w:space="0" w:color="auto"/>
              <w:left w:val="single" w:sz="6" w:space="0" w:color="auto"/>
              <w:bottom w:val="single" w:sz="6" w:space="0" w:color="auto"/>
              <w:right w:val="single" w:sz="6" w:space="0" w:color="auto"/>
            </w:tcBorders>
          </w:tcPr>
          <w:p w14:paraId="3145B65E" w14:textId="5E2FAC9C" w:rsidR="00BA0DE3" w:rsidRPr="00A030EA" w:rsidDel="00A030EA" w:rsidRDefault="00BA0DE3" w:rsidP="00BA0DE3">
            <w:pPr>
              <w:pStyle w:val="Section2"/>
              <w:spacing w:before="0" w:line="260" w:lineRule="exact"/>
              <w:rPr>
                <w:rFonts w:eastAsia="MS Mincho"/>
                <w:i w:val="0"/>
                <w:sz w:val="20"/>
                <w:lang w:val="en-US"/>
              </w:rPr>
            </w:pPr>
            <w:r>
              <w:rPr>
                <w:rFonts w:eastAsia="MS Mincho"/>
                <w:i w:val="0"/>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23236AF1" w14:textId="0C2B4F08" w:rsidR="00BA0DE3" w:rsidRPr="00A030EA" w:rsidRDefault="00BA0DE3" w:rsidP="00BA0DE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0CA65FC" w14:textId="77777777" w:rsidR="00BA0DE3" w:rsidRPr="00A030EA" w:rsidRDefault="00BA0DE3" w:rsidP="00BA0DE3">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FB74480" w14:textId="77777777" w:rsidR="00BA0DE3" w:rsidRPr="00A030EA" w:rsidRDefault="00BA0DE3" w:rsidP="00BA0DE3">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4CB8EB6" w14:textId="63D50EE2" w:rsidR="00BA0DE3" w:rsidRPr="00A030EA" w:rsidRDefault="00BA0DE3" w:rsidP="00BA0DE3">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02E960A" w14:textId="77777777" w:rsidR="00BA0DE3" w:rsidRPr="00A030EA" w:rsidRDefault="00BA0DE3" w:rsidP="00BA0DE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63EC0C4" w14:textId="77777777" w:rsidR="00BA0DE3" w:rsidRPr="00A030EA" w:rsidRDefault="00BA0DE3" w:rsidP="00BA0DE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07615D1" w14:textId="77777777" w:rsidR="00BA0DE3" w:rsidRPr="00A030EA" w:rsidRDefault="00BA0DE3" w:rsidP="00BA0DE3">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1D2FBB02" w14:textId="74839782" w:rsidR="00BA0DE3" w:rsidRPr="00A030EA" w:rsidRDefault="00BA0DE3" w:rsidP="00BA0DE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B260B86" w14:textId="77777777" w:rsidR="00BA0DE3" w:rsidRPr="00A030EA" w:rsidRDefault="00BA0DE3" w:rsidP="00BA0DE3">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0D94FEAE" w14:textId="77777777" w:rsidR="00BA0DE3" w:rsidRPr="00A030EA" w:rsidRDefault="00BA0DE3" w:rsidP="00BA0DE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7FB1B60" w14:textId="0E343E2E" w:rsidR="00BA0DE3" w:rsidRPr="00A030EA" w:rsidRDefault="00BA0DE3" w:rsidP="00BA0DE3">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6755F442" w14:textId="4D6AA647" w:rsidR="00BA0DE3" w:rsidRPr="00A030EA" w:rsidRDefault="00BA0DE3" w:rsidP="00BA0DE3">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78885A1" w14:textId="77777777" w:rsidR="00BA0DE3" w:rsidRPr="00A030EA" w:rsidRDefault="00BA0DE3" w:rsidP="00BA0DE3">
            <w:pPr>
              <w:pStyle w:val="Section2"/>
              <w:spacing w:before="0" w:line="260" w:lineRule="exact"/>
              <w:jc w:val="left"/>
              <w:rPr>
                <w:rFonts w:eastAsia="MS Mincho"/>
                <w:i w:val="0"/>
                <w:sz w:val="20"/>
                <w:lang w:val="en-US"/>
              </w:rPr>
            </w:pPr>
            <w:r w:rsidRPr="00A030EA">
              <w:rPr>
                <w:rFonts w:eastAsia="MS Mincho"/>
                <w:i w:val="0"/>
                <w:sz w:val="20"/>
                <w:lang w:val="en-US"/>
              </w:rPr>
              <w:t>09/2007</w:t>
            </w:r>
          </w:p>
        </w:tc>
      </w:tr>
      <w:tr w:rsidR="00BA0DE3" w14:paraId="6617F49F"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7895EB5" w14:textId="77777777" w:rsidR="00BA0DE3" w:rsidRPr="00A37F01" w:rsidRDefault="00BA0DE3" w:rsidP="00BA0DE3">
            <w:pPr>
              <w:pStyle w:val="Section2"/>
              <w:spacing w:before="0"/>
              <w:jc w:val="left"/>
              <w:rPr>
                <w:rFonts w:eastAsia="MS Mincho"/>
                <w:i w:val="0"/>
                <w:sz w:val="20"/>
                <w:lang w:val="en-US"/>
              </w:rPr>
            </w:pPr>
            <w:r w:rsidRPr="00A37F01">
              <w:rPr>
                <w:rFonts w:eastAsia="MS Mincho"/>
                <w:i w:val="0"/>
                <w:sz w:val="20"/>
                <w:lang w:val="en-US"/>
              </w:rPr>
              <w:lastRenderedPageBreak/>
              <w:t>ITU-R</w:t>
            </w:r>
          </w:p>
        </w:tc>
        <w:tc>
          <w:tcPr>
            <w:tcW w:w="1830" w:type="dxa"/>
            <w:tcBorders>
              <w:top w:val="single" w:sz="6" w:space="0" w:color="auto"/>
              <w:left w:val="single" w:sz="6" w:space="0" w:color="auto"/>
              <w:bottom w:val="single" w:sz="6" w:space="0" w:color="auto"/>
              <w:right w:val="single" w:sz="6" w:space="0" w:color="auto"/>
            </w:tcBorders>
          </w:tcPr>
          <w:p w14:paraId="7C032DAD" w14:textId="48AC1EBC" w:rsidR="00BA0DE3" w:rsidRPr="00A37F01" w:rsidRDefault="00BA0DE3" w:rsidP="00BA0DE3">
            <w:pPr>
              <w:pStyle w:val="Section2"/>
              <w:spacing w:before="0"/>
              <w:jc w:val="left"/>
              <w:rPr>
                <w:rFonts w:eastAsia="MS Mincho"/>
                <w:i w:val="0"/>
                <w:sz w:val="20"/>
                <w:lang w:val="en-US"/>
              </w:rPr>
            </w:pPr>
            <w:r w:rsidRPr="00A37F01">
              <w:rPr>
                <w:rFonts w:eastAsia="MS Mincho"/>
                <w:i w:val="0"/>
                <w:sz w:val="20"/>
                <w:lang w:val="en-US"/>
              </w:rPr>
              <w:t>F.1499</w:t>
            </w:r>
            <w:r w:rsidR="00E001D4" w:rsidRPr="00A37F01">
              <w:rPr>
                <w:rFonts w:eastAsia="MS Mincho"/>
                <w:i w:val="0"/>
                <w:sz w:val="20"/>
                <w:lang w:val="en-US"/>
              </w:rPr>
              <w:t>-0 (05/2000)</w:t>
            </w:r>
          </w:p>
        </w:tc>
        <w:tc>
          <w:tcPr>
            <w:tcW w:w="4585" w:type="dxa"/>
            <w:tcBorders>
              <w:top w:val="single" w:sz="6" w:space="0" w:color="auto"/>
              <w:left w:val="single" w:sz="6" w:space="0" w:color="auto"/>
              <w:bottom w:val="single" w:sz="6" w:space="0" w:color="auto"/>
              <w:right w:val="single" w:sz="6" w:space="0" w:color="auto"/>
            </w:tcBorders>
          </w:tcPr>
          <w:p w14:paraId="20FC4394" w14:textId="77777777" w:rsidR="00BA0DE3" w:rsidRPr="005D68EA" w:rsidRDefault="00BA0DE3" w:rsidP="00BA0DE3">
            <w:pPr>
              <w:pStyle w:val="Section2"/>
              <w:spacing w:before="0"/>
              <w:jc w:val="left"/>
              <w:rPr>
                <w:rFonts w:eastAsia="MS Mincho"/>
                <w:i w:val="0"/>
                <w:sz w:val="20"/>
                <w:lang w:val="en-US"/>
              </w:rPr>
            </w:pPr>
            <w:r w:rsidRPr="005D68EA">
              <w:rPr>
                <w:rFonts w:eastAsia="MS Mincho"/>
                <w:i w:val="0"/>
                <w:sz w:val="20"/>
                <w:lang w:val="en-US"/>
              </w:rPr>
              <w:t>Radio transmission systems for fixed broadband wireless access (BWA) based on cable modem standard</w:t>
            </w:r>
          </w:p>
        </w:tc>
        <w:tc>
          <w:tcPr>
            <w:tcW w:w="499" w:type="dxa"/>
            <w:tcBorders>
              <w:top w:val="single" w:sz="6" w:space="0" w:color="auto"/>
              <w:left w:val="single" w:sz="6" w:space="0" w:color="auto"/>
              <w:bottom w:val="single" w:sz="6" w:space="0" w:color="auto"/>
              <w:right w:val="single" w:sz="6" w:space="0" w:color="auto"/>
            </w:tcBorders>
          </w:tcPr>
          <w:p w14:paraId="65728A5D" w14:textId="2F736D54" w:rsidR="00BA0DE3" w:rsidRPr="005D68EA" w:rsidDel="00A030EA" w:rsidRDefault="00BA0DE3" w:rsidP="00BA0DE3">
            <w:pPr>
              <w:pStyle w:val="Section2"/>
              <w:spacing w:before="0" w:line="260" w:lineRule="exact"/>
              <w:rPr>
                <w:rFonts w:eastAsia="MS Mincho"/>
                <w:i w:val="0"/>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9443F6E" w14:textId="77583981" w:rsidR="00BA0DE3" w:rsidRPr="005D68EA" w:rsidRDefault="00BA0DE3" w:rsidP="00BA0DE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A423EF1" w14:textId="77777777" w:rsidR="00BA0DE3" w:rsidRPr="005D68EA" w:rsidRDefault="00BA0DE3" w:rsidP="00BA0DE3">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3A75978A" w14:textId="0EA2FDA1" w:rsidR="00BA0DE3" w:rsidRPr="005D68EA" w:rsidRDefault="00BA0DE3" w:rsidP="00BA0DE3">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C4369DD" w14:textId="33D7519F" w:rsidR="00BA0DE3" w:rsidRPr="005D68EA" w:rsidRDefault="00BA0DE3" w:rsidP="00BA0DE3">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141303B" w14:textId="77777777" w:rsidR="00BA0DE3" w:rsidRPr="005D68EA" w:rsidRDefault="00BA0DE3" w:rsidP="00BA0DE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CE42551" w14:textId="77777777" w:rsidR="00BA0DE3" w:rsidRPr="005D68EA" w:rsidRDefault="00BA0DE3" w:rsidP="00BA0DE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778851E" w14:textId="77777777" w:rsidR="00BA0DE3" w:rsidRPr="005D68EA" w:rsidRDefault="00BA0DE3" w:rsidP="00BA0DE3">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1597B0EF" w14:textId="1DE8D565" w:rsidR="00BA0DE3" w:rsidRPr="005D68EA" w:rsidRDefault="00BA0DE3" w:rsidP="00BA0DE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76B7CEA" w14:textId="77777777" w:rsidR="00BA0DE3" w:rsidRPr="005D68EA" w:rsidRDefault="00BA0DE3" w:rsidP="00BA0DE3">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71A410C5" w14:textId="77777777" w:rsidR="00BA0DE3" w:rsidRPr="005D68EA" w:rsidRDefault="00BA0DE3" w:rsidP="00BA0DE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E2447D5" w14:textId="0542362B" w:rsidR="00BA0DE3" w:rsidRPr="005D68EA" w:rsidRDefault="00BA0DE3" w:rsidP="00BA0DE3">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10E4905F" w14:textId="0F79D873" w:rsidR="00BA0DE3" w:rsidRPr="005D68EA" w:rsidRDefault="00BA0DE3" w:rsidP="00BA0DE3">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B8345C2" w14:textId="12383720" w:rsidR="00BA0DE3" w:rsidRPr="005D68EA" w:rsidRDefault="00BA0DE3" w:rsidP="00BA0DE3">
            <w:pPr>
              <w:pStyle w:val="Section2"/>
              <w:spacing w:before="0" w:line="260" w:lineRule="exact"/>
              <w:jc w:val="left"/>
              <w:rPr>
                <w:rFonts w:eastAsia="MS Mincho"/>
                <w:i w:val="0"/>
                <w:sz w:val="20"/>
                <w:lang w:val="en-US"/>
              </w:rPr>
            </w:pPr>
            <w:r w:rsidRPr="005D68EA">
              <w:rPr>
                <w:rFonts w:eastAsia="MS Mincho"/>
                <w:i w:val="0"/>
                <w:sz w:val="20"/>
                <w:lang w:val="en-US"/>
              </w:rPr>
              <w:t>05/</w:t>
            </w:r>
            <w:r w:rsidR="00E001D4">
              <w:rPr>
                <w:rFonts w:eastAsia="MS Mincho"/>
                <w:i w:val="0"/>
                <w:sz w:val="20"/>
                <w:lang w:val="en-US"/>
              </w:rPr>
              <w:t>20</w:t>
            </w:r>
            <w:r w:rsidRPr="005D68EA">
              <w:rPr>
                <w:rFonts w:eastAsia="MS Mincho"/>
                <w:i w:val="0"/>
                <w:sz w:val="20"/>
                <w:lang w:val="en-US"/>
              </w:rPr>
              <w:t>00</w:t>
            </w:r>
          </w:p>
        </w:tc>
      </w:tr>
      <w:tr w:rsidR="00BA0DE3" w14:paraId="6622AACF" w14:textId="77777777" w:rsidTr="000E60DA">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FCC8397" w14:textId="3FBB1DB3" w:rsidR="00BA0DE3" w:rsidRPr="00A37F01" w:rsidRDefault="00BA0DE3" w:rsidP="00BA0DE3">
            <w:pPr>
              <w:pStyle w:val="Section2"/>
              <w:spacing w:before="0"/>
              <w:jc w:val="left"/>
              <w:rPr>
                <w:rFonts w:eastAsia="MS Mincho"/>
                <w:i w:val="0"/>
                <w:iCs/>
                <w:sz w:val="20"/>
                <w:lang w:val="en-US"/>
              </w:rPr>
            </w:pPr>
            <w:r w:rsidRPr="00A37F01">
              <w:rPr>
                <w:i w:val="0"/>
                <w:iCs/>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63E1282C" w14:textId="6A31FE34" w:rsidR="00BA0DE3" w:rsidRPr="00A37F01" w:rsidRDefault="00BA0DE3" w:rsidP="00BA0DE3">
            <w:pPr>
              <w:pStyle w:val="Section2"/>
              <w:spacing w:before="0"/>
              <w:jc w:val="left"/>
              <w:rPr>
                <w:rFonts w:eastAsia="MS Mincho"/>
                <w:i w:val="0"/>
                <w:iCs/>
                <w:sz w:val="20"/>
                <w:lang w:val="en-US"/>
              </w:rPr>
            </w:pPr>
            <w:r w:rsidRPr="00A37F01">
              <w:rPr>
                <w:i w:val="0"/>
                <w:iCs/>
                <w:sz w:val="20"/>
                <w:lang w:val="en-US" w:eastAsia="ja-JP"/>
              </w:rPr>
              <w:t>F.1500</w:t>
            </w:r>
            <w:r w:rsidR="00815B43" w:rsidRPr="005B18CA">
              <w:rPr>
                <w:i w:val="0"/>
                <w:iCs/>
                <w:sz w:val="20"/>
                <w:lang w:val="en-US" w:eastAsia="ja-JP"/>
              </w:rPr>
              <w:t>-0</w:t>
            </w:r>
            <w:r w:rsidR="00551733" w:rsidRPr="00A37F01">
              <w:rPr>
                <w:i w:val="0"/>
                <w:iCs/>
                <w:sz w:val="20"/>
                <w:lang w:val="en-US" w:eastAsia="ja-JP"/>
              </w:rPr>
              <w:t xml:space="preserve"> (05/2000)</w:t>
            </w:r>
          </w:p>
        </w:tc>
        <w:tc>
          <w:tcPr>
            <w:tcW w:w="4585" w:type="dxa"/>
            <w:tcBorders>
              <w:top w:val="single" w:sz="6" w:space="0" w:color="auto"/>
              <w:left w:val="single" w:sz="6" w:space="0" w:color="auto"/>
              <w:bottom w:val="single" w:sz="6" w:space="0" w:color="auto"/>
              <w:right w:val="single" w:sz="6" w:space="0" w:color="auto"/>
            </w:tcBorders>
          </w:tcPr>
          <w:p w14:paraId="4FCF1027" w14:textId="2E584CFA" w:rsidR="00BA0DE3" w:rsidRPr="00C14808" w:rsidRDefault="00BA0DE3" w:rsidP="00BA0DE3">
            <w:pPr>
              <w:pStyle w:val="Section2"/>
              <w:spacing w:before="0"/>
              <w:jc w:val="left"/>
              <w:rPr>
                <w:rFonts w:eastAsia="MS Mincho"/>
                <w:i w:val="0"/>
                <w:iCs/>
                <w:sz w:val="20"/>
                <w:lang w:val="en-US"/>
              </w:rPr>
            </w:pPr>
            <w:r w:rsidRPr="00C14808">
              <w:rPr>
                <w:i w:val="0"/>
                <w:iCs/>
                <w:sz w:val="20"/>
                <w:lang w:val="en-US"/>
              </w:rPr>
              <w:t>Preferred characteristics of systems in the fixed service using high altitude platforms operating in the bands 47.2</w:t>
            </w:r>
            <w:r w:rsidRPr="00C14808">
              <w:rPr>
                <w:i w:val="0"/>
                <w:iCs/>
                <w:sz w:val="20"/>
                <w:lang w:val="en-US"/>
              </w:rPr>
              <w:noBreakHyphen/>
              <w:t>47.5 GHz and 47.9-48.2 GHz</w:t>
            </w:r>
          </w:p>
        </w:tc>
        <w:tc>
          <w:tcPr>
            <w:tcW w:w="499" w:type="dxa"/>
            <w:tcBorders>
              <w:top w:val="single" w:sz="6" w:space="0" w:color="auto"/>
              <w:left w:val="single" w:sz="6" w:space="0" w:color="auto"/>
              <w:bottom w:val="single" w:sz="6" w:space="0" w:color="auto"/>
              <w:right w:val="single" w:sz="6" w:space="0" w:color="auto"/>
            </w:tcBorders>
          </w:tcPr>
          <w:p w14:paraId="55AB7EC9" w14:textId="0C1885C7" w:rsidR="00BA0DE3" w:rsidRPr="00C14808" w:rsidDel="00A030EA" w:rsidRDefault="00BA0DE3" w:rsidP="00BA0DE3">
            <w:pPr>
              <w:pStyle w:val="Standard1"/>
              <w:spacing w:before="0" w:line="240" w:lineRule="exact"/>
              <w:rPr>
                <w:i/>
                <w:iCs/>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F2BBDF6" w14:textId="565610D7" w:rsidR="00BA0DE3" w:rsidRPr="00C14808" w:rsidDel="00A030EA" w:rsidRDefault="00BA0DE3" w:rsidP="00BA0DE3">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C235125" w14:textId="77777777" w:rsidR="00BA0DE3" w:rsidRPr="00C14808" w:rsidRDefault="00BA0DE3" w:rsidP="00BA0DE3">
            <w:pPr>
              <w:pStyle w:val="Section2"/>
              <w:spacing w:before="0" w:line="260" w:lineRule="exact"/>
              <w:rPr>
                <w:rFonts w:eastAsia="MS Mincho"/>
                <w:i w:val="0"/>
                <w:iCs/>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31ECDCEC" w14:textId="77777777" w:rsidR="00BA0DE3" w:rsidRPr="00C14808" w:rsidDel="00A030EA" w:rsidRDefault="00BA0DE3" w:rsidP="00BA0DE3">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6E41376" w14:textId="0CC79138" w:rsidR="00BA0DE3" w:rsidRPr="00C14808" w:rsidRDefault="00BA0DE3" w:rsidP="00BA0DE3">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6CB8BE1" w14:textId="77777777" w:rsidR="00BA0DE3" w:rsidRPr="00C14808" w:rsidRDefault="00BA0DE3" w:rsidP="00BA0DE3">
            <w:pPr>
              <w:pStyle w:val="Section2"/>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9C213CC" w14:textId="77777777" w:rsidR="00BA0DE3" w:rsidRPr="00C14808" w:rsidRDefault="00BA0DE3" w:rsidP="00BA0DE3">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57E69E1" w14:textId="77777777" w:rsidR="00BA0DE3" w:rsidRPr="00C14808" w:rsidRDefault="00BA0DE3" w:rsidP="00BA0DE3">
            <w:pPr>
              <w:pStyle w:val="Section2"/>
              <w:spacing w:before="0" w:line="260" w:lineRule="exact"/>
              <w:rPr>
                <w:rFonts w:eastAsia="MS Mincho"/>
                <w:i w:val="0"/>
                <w:iCs/>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5DB09E60" w14:textId="181C734E" w:rsidR="00BA0DE3" w:rsidRPr="00C14808" w:rsidDel="00A030EA" w:rsidRDefault="00BA0DE3" w:rsidP="00BA0DE3">
            <w:pPr>
              <w:pStyle w:val="Section2"/>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BB8A735" w14:textId="77777777" w:rsidR="00BA0DE3" w:rsidRPr="00C14808" w:rsidRDefault="00BA0DE3" w:rsidP="00BA0DE3">
            <w:pPr>
              <w:pStyle w:val="Section2"/>
              <w:spacing w:before="0" w:line="260" w:lineRule="exact"/>
              <w:rPr>
                <w:rFonts w:eastAsia="MS Mincho"/>
                <w:i w:val="0"/>
                <w:iCs/>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55F39064" w14:textId="77777777" w:rsidR="00BA0DE3" w:rsidRPr="00C14808" w:rsidRDefault="00BA0DE3" w:rsidP="00BA0DE3">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BF73AFE" w14:textId="0D891C50" w:rsidR="00BA0DE3" w:rsidRPr="00C14808" w:rsidRDefault="00BA0DE3" w:rsidP="00BA0DE3">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569F2D57" w14:textId="77777777" w:rsidR="00BA0DE3" w:rsidRPr="00C14808" w:rsidRDefault="00BA0DE3" w:rsidP="00BA0DE3">
            <w:pPr>
              <w:pStyle w:val="Section2"/>
              <w:spacing w:before="0" w:line="260" w:lineRule="exact"/>
              <w:rPr>
                <w:rFonts w:eastAsia="MS Mincho"/>
                <w:i w:val="0"/>
                <w:iCs/>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39B413E" w14:textId="4E95248A" w:rsidR="00BA0DE3" w:rsidRPr="00C14808" w:rsidRDefault="00BA0DE3" w:rsidP="00BA0DE3">
            <w:pPr>
              <w:pStyle w:val="Section2"/>
              <w:spacing w:before="0" w:line="260" w:lineRule="exact"/>
              <w:jc w:val="left"/>
              <w:rPr>
                <w:rFonts w:eastAsia="MS Mincho"/>
                <w:i w:val="0"/>
                <w:iCs/>
                <w:sz w:val="20"/>
                <w:lang w:val="en-US"/>
              </w:rPr>
            </w:pPr>
            <w:r w:rsidRPr="00C14808">
              <w:rPr>
                <w:i w:val="0"/>
                <w:iCs/>
                <w:sz w:val="20"/>
                <w:lang w:val="en-US" w:eastAsia="ja-JP"/>
              </w:rPr>
              <w:t>05/2000</w:t>
            </w:r>
          </w:p>
        </w:tc>
      </w:tr>
      <w:tr w:rsidR="00551733" w14:paraId="0CF3A9CA" w14:textId="77777777" w:rsidTr="000E60DA">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AEEAE0B" w14:textId="092643DB" w:rsidR="00551733" w:rsidRPr="005B18CA" w:rsidRDefault="00551733" w:rsidP="00BA0DE3">
            <w:pPr>
              <w:pStyle w:val="Section2"/>
              <w:spacing w:before="0"/>
              <w:jc w:val="left"/>
              <w:rPr>
                <w:i w:val="0"/>
                <w:iCs/>
                <w:sz w:val="20"/>
                <w:lang w:val="en-US"/>
              </w:rPr>
            </w:pPr>
            <w:r w:rsidRPr="005B18CA">
              <w:rPr>
                <w:i w:val="0"/>
                <w:iCs/>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2197934C" w14:textId="3006DA11" w:rsidR="00551733" w:rsidRPr="005B18CA" w:rsidRDefault="00551733" w:rsidP="00BA0DE3">
            <w:pPr>
              <w:pStyle w:val="Section2"/>
              <w:spacing w:before="0"/>
              <w:jc w:val="left"/>
              <w:rPr>
                <w:i w:val="0"/>
                <w:iCs/>
                <w:sz w:val="20"/>
                <w:lang w:val="en-US" w:eastAsia="ja-JP"/>
              </w:rPr>
            </w:pPr>
            <w:r w:rsidRPr="00A37F01">
              <w:rPr>
                <w:i w:val="0"/>
                <w:iCs/>
                <w:sz w:val="20"/>
                <w:lang w:val="en-US" w:eastAsia="ja-JP"/>
              </w:rPr>
              <w:t>F.1501-0 (05/2000</w:t>
            </w:r>
            <w:r w:rsidR="00A34F8D" w:rsidRPr="00A37F01">
              <w:rPr>
                <w:i w:val="0"/>
                <w:iCs/>
                <w:sz w:val="20"/>
                <w:lang w:val="en-US" w:eastAsia="ja-JP"/>
              </w:rPr>
              <w:t xml:space="preserve">) </w:t>
            </w:r>
          </w:p>
        </w:tc>
        <w:tc>
          <w:tcPr>
            <w:tcW w:w="4585" w:type="dxa"/>
            <w:tcBorders>
              <w:top w:val="single" w:sz="6" w:space="0" w:color="auto"/>
              <w:left w:val="single" w:sz="6" w:space="0" w:color="auto"/>
              <w:bottom w:val="single" w:sz="6" w:space="0" w:color="auto"/>
              <w:right w:val="single" w:sz="6" w:space="0" w:color="auto"/>
            </w:tcBorders>
          </w:tcPr>
          <w:p w14:paraId="4EFA8008" w14:textId="467856DB" w:rsidR="00551733" w:rsidRPr="00C14808" w:rsidRDefault="00551733" w:rsidP="00BA0DE3">
            <w:pPr>
              <w:pStyle w:val="Section2"/>
              <w:spacing w:before="0"/>
              <w:jc w:val="left"/>
              <w:rPr>
                <w:i w:val="0"/>
                <w:iCs/>
                <w:sz w:val="20"/>
                <w:lang w:val="en-US"/>
              </w:rPr>
            </w:pPr>
            <w:r w:rsidRPr="00551733">
              <w:rPr>
                <w:i w:val="0"/>
                <w:iCs/>
                <w:sz w:val="20"/>
                <w:lang w:val="en-US"/>
              </w:rPr>
              <w:t>Coordination distance for systems in the fixed service (FS) involving high-altitude platform stations (HAPSS) sharing the frequency bands 47.2-47.5 GHz and 47.9-48.2 GHz with other systems in the fixed service</w:t>
            </w:r>
          </w:p>
        </w:tc>
        <w:tc>
          <w:tcPr>
            <w:tcW w:w="499" w:type="dxa"/>
            <w:tcBorders>
              <w:top w:val="single" w:sz="6" w:space="0" w:color="auto"/>
              <w:left w:val="single" w:sz="6" w:space="0" w:color="auto"/>
              <w:bottom w:val="single" w:sz="6" w:space="0" w:color="auto"/>
              <w:right w:val="single" w:sz="6" w:space="0" w:color="auto"/>
            </w:tcBorders>
          </w:tcPr>
          <w:p w14:paraId="7B0EA04C" w14:textId="1C05DF1C" w:rsidR="00551733" w:rsidRPr="005B18CA" w:rsidDel="00A030EA" w:rsidRDefault="00551733" w:rsidP="005B18CA">
            <w:pPr>
              <w:pStyle w:val="Standard1"/>
              <w:spacing w:before="0" w:line="240" w:lineRule="exact"/>
              <w:jc w:val="center"/>
              <w:rPr>
                <w:sz w:val="20"/>
                <w:lang w:val="en-US"/>
              </w:rPr>
            </w:pPr>
            <w:r w:rsidRPr="005B18CA">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7B288B4D" w14:textId="77777777" w:rsidR="00551733" w:rsidRPr="005B18CA" w:rsidDel="00A030EA" w:rsidRDefault="0055173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D750760" w14:textId="77777777" w:rsidR="00551733" w:rsidRPr="005B18CA" w:rsidRDefault="00551733">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DA8D832" w14:textId="77777777" w:rsidR="00551733" w:rsidRPr="005B18CA" w:rsidDel="00A030EA" w:rsidRDefault="00551733">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17AECB4" w14:textId="284CF1A4" w:rsidR="00551733" w:rsidRPr="005B18CA" w:rsidRDefault="00551733">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3D776A7" w14:textId="77777777" w:rsidR="00551733" w:rsidRPr="005B18CA" w:rsidRDefault="0055173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BEFC686" w14:textId="77777777" w:rsidR="00551733" w:rsidRPr="005B18CA" w:rsidRDefault="0055173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89FF087" w14:textId="77777777" w:rsidR="00551733" w:rsidRPr="005B18CA" w:rsidRDefault="00551733">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4ADB2975" w14:textId="77777777" w:rsidR="00551733" w:rsidRPr="005B18CA" w:rsidDel="00A030EA" w:rsidRDefault="0055173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4D2531B" w14:textId="77777777" w:rsidR="00551733" w:rsidRPr="005B18CA" w:rsidRDefault="00551733">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23CB1857" w14:textId="77777777" w:rsidR="00551733" w:rsidRPr="005B18CA" w:rsidRDefault="0055173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17179CD" w14:textId="2ADEEA76" w:rsidR="00551733" w:rsidRPr="005B18CA" w:rsidRDefault="00551733">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395A9027" w14:textId="77777777" w:rsidR="00551733" w:rsidRPr="005B18CA" w:rsidRDefault="00551733">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2590A79" w14:textId="6BC3DBD7" w:rsidR="00551733" w:rsidRPr="005B18CA" w:rsidRDefault="00551733">
            <w:pPr>
              <w:pStyle w:val="Section2"/>
              <w:spacing w:before="0" w:line="260" w:lineRule="exact"/>
              <w:jc w:val="left"/>
              <w:rPr>
                <w:i w:val="0"/>
                <w:sz w:val="20"/>
                <w:lang w:val="en-US" w:eastAsia="ja-JP"/>
              </w:rPr>
            </w:pPr>
            <w:r w:rsidRPr="00551733">
              <w:rPr>
                <w:i w:val="0"/>
                <w:sz w:val="20"/>
                <w:lang w:val="en-US" w:eastAsia="ja-JP"/>
              </w:rPr>
              <w:t>05/2000)</w:t>
            </w:r>
          </w:p>
        </w:tc>
      </w:tr>
      <w:tr w:rsidR="00E6329F" w14:paraId="2BADCAF7" w14:textId="77777777" w:rsidTr="000E60DA">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6715FE7" w14:textId="0998A690" w:rsidR="00E6329F" w:rsidRPr="00A37F01" w:rsidRDefault="00E6329F" w:rsidP="00BA0DE3">
            <w:pPr>
              <w:pStyle w:val="Section2"/>
              <w:spacing w:before="0"/>
              <w:jc w:val="left"/>
              <w:rPr>
                <w:i w:val="0"/>
                <w:iCs/>
                <w:sz w:val="20"/>
                <w:lang w:val="en-US"/>
              </w:rPr>
            </w:pPr>
            <w:r w:rsidRPr="00A37F01">
              <w:rPr>
                <w:i w:val="0"/>
                <w:iCs/>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1678CC14" w14:textId="291E4127" w:rsidR="00E6329F" w:rsidRPr="00A37F01" w:rsidRDefault="00E6329F" w:rsidP="00BA0DE3">
            <w:pPr>
              <w:pStyle w:val="Section2"/>
              <w:spacing w:before="0"/>
              <w:jc w:val="left"/>
              <w:rPr>
                <w:i w:val="0"/>
                <w:iCs/>
                <w:sz w:val="20"/>
                <w:lang w:val="en-US" w:eastAsia="ja-JP"/>
              </w:rPr>
            </w:pPr>
            <w:r w:rsidRPr="00A37F01">
              <w:rPr>
                <w:i w:val="0"/>
                <w:iCs/>
                <w:sz w:val="20"/>
                <w:lang w:val="en-US" w:eastAsia="ja-JP"/>
              </w:rPr>
              <w:t>F.1509-4 (01/2018)</w:t>
            </w:r>
          </w:p>
        </w:tc>
        <w:tc>
          <w:tcPr>
            <w:tcW w:w="4585" w:type="dxa"/>
            <w:tcBorders>
              <w:top w:val="single" w:sz="6" w:space="0" w:color="auto"/>
              <w:left w:val="single" w:sz="6" w:space="0" w:color="auto"/>
              <w:bottom w:val="single" w:sz="6" w:space="0" w:color="auto"/>
              <w:right w:val="single" w:sz="6" w:space="0" w:color="auto"/>
            </w:tcBorders>
          </w:tcPr>
          <w:p w14:paraId="3339E6B8" w14:textId="2E673253" w:rsidR="00E6329F" w:rsidRPr="00C14808" w:rsidRDefault="00E6329F" w:rsidP="00BA0DE3">
            <w:pPr>
              <w:pStyle w:val="Section2"/>
              <w:spacing w:before="0"/>
              <w:jc w:val="left"/>
              <w:rPr>
                <w:i w:val="0"/>
                <w:iCs/>
                <w:sz w:val="20"/>
                <w:lang w:val="en-US"/>
              </w:rPr>
            </w:pPr>
            <w:r w:rsidRPr="00E6329F">
              <w:rPr>
                <w:i w:val="0"/>
                <w:iCs/>
                <w:sz w:val="20"/>
                <w:lang w:val="en-US"/>
              </w:rPr>
              <w:t>Technical and operational requirements that facilitate sharing between point-to-multipoint systems in the fixed service and the inter-satellite service in the band 25.25-27.5 GHz</w:t>
            </w:r>
          </w:p>
        </w:tc>
        <w:tc>
          <w:tcPr>
            <w:tcW w:w="499" w:type="dxa"/>
            <w:tcBorders>
              <w:top w:val="single" w:sz="6" w:space="0" w:color="auto"/>
              <w:left w:val="single" w:sz="6" w:space="0" w:color="auto"/>
              <w:bottom w:val="single" w:sz="6" w:space="0" w:color="auto"/>
              <w:right w:val="single" w:sz="6" w:space="0" w:color="auto"/>
            </w:tcBorders>
          </w:tcPr>
          <w:p w14:paraId="4F54F74F" w14:textId="249BEA07" w:rsidR="00E6329F" w:rsidRPr="005B18CA" w:rsidDel="00A030EA" w:rsidRDefault="00E6329F" w:rsidP="005B18CA">
            <w:pPr>
              <w:pStyle w:val="Standard1"/>
              <w:spacing w:before="0" w:line="240" w:lineRule="exact"/>
              <w:jc w:val="center"/>
              <w:rPr>
                <w:sz w:val="20"/>
                <w:lang w:val="en-US"/>
              </w:rPr>
            </w:pPr>
            <w:r w:rsidRPr="005B18CA">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09A08312" w14:textId="77777777" w:rsidR="00E6329F" w:rsidRPr="005B18CA" w:rsidDel="00A030EA" w:rsidRDefault="00E6329F">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DD0F632" w14:textId="77777777" w:rsidR="00E6329F" w:rsidRPr="005B18CA" w:rsidRDefault="00E6329F">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481BFE6" w14:textId="77777777" w:rsidR="00E6329F" w:rsidRPr="005B18CA" w:rsidDel="00A030EA" w:rsidRDefault="00E6329F">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0AB850B" w14:textId="0C6DE696" w:rsidR="00E6329F" w:rsidRPr="005B18CA" w:rsidRDefault="00E6329F">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F1BAA19" w14:textId="77777777" w:rsidR="00E6329F" w:rsidRPr="005B18CA" w:rsidRDefault="00E6329F">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3595646" w14:textId="77777777" w:rsidR="00E6329F" w:rsidRPr="005B18CA" w:rsidRDefault="00E6329F">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54FB4E3" w14:textId="77777777" w:rsidR="00E6329F" w:rsidRPr="005B18CA" w:rsidRDefault="00E6329F">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1DDB533D" w14:textId="77777777" w:rsidR="00E6329F" w:rsidRPr="005B18CA" w:rsidDel="00A030EA" w:rsidRDefault="00E6329F">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2151EC9" w14:textId="77777777" w:rsidR="00E6329F" w:rsidRPr="005B18CA" w:rsidRDefault="00E6329F">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7F4AAD67" w14:textId="77777777" w:rsidR="00E6329F" w:rsidRPr="005B18CA" w:rsidRDefault="00E6329F">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EEB44F3" w14:textId="6F33CC60" w:rsidR="00E6329F" w:rsidRPr="005B18CA" w:rsidRDefault="00E6329F">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52C10AD9" w14:textId="77777777" w:rsidR="00E6329F" w:rsidRPr="005B18CA" w:rsidRDefault="00E6329F">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2CA0850" w14:textId="228A3CC5" w:rsidR="00E6329F" w:rsidRPr="00C14808" w:rsidRDefault="00E6329F" w:rsidP="00BA0DE3">
            <w:pPr>
              <w:pStyle w:val="Section2"/>
              <w:spacing w:before="0" w:line="260" w:lineRule="exact"/>
              <w:jc w:val="left"/>
              <w:rPr>
                <w:i w:val="0"/>
                <w:iCs/>
                <w:sz w:val="20"/>
                <w:lang w:val="en-US" w:eastAsia="ja-JP"/>
              </w:rPr>
            </w:pPr>
            <w:r w:rsidRPr="00E6329F">
              <w:rPr>
                <w:i w:val="0"/>
                <w:iCs/>
                <w:sz w:val="20"/>
                <w:lang w:val="en-US" w:eastAsia="ja-JP"/>
              </w:rPr>
              <w:t>01/2018</w:t>
            </w:r>
          </w:p>
        </w:tc>
      </w:tr>
      <w:tr w:rsidR="00FC49CC" w14:paraId="34148521" w14:textId="77777777" w:rsidTr="000E60DA">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A234A75" w14:textId="28DC316B" w:rsidR="00FC49CC" w:rsidRPr="005B18CA" w:rsidRDefault="00FC49CC" w:rsidP="00BA0DE3">
            <w:pPr>
              <w:pStyle w:val="Section2"/>
              <w:spacing w:before="0"/>
              <w:jc w:val="left"/>
              <w:rPr>
                <w:i w:val="0"/>
                <w:iCs/>
                <w:sz w:val="20"/>
                <w:lang w:val="en-US"/>
              </w:rPr>
            </w:pPr>
            <w:r w:rsidRPr="005B18CA">
              <w:rPr>
                <w:i w:val="0"/>
                <w:iCs/>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26EC361C" w14:textId="7E5656B8" w:rsidR="00FC49CC" w:rsidRPr="005B18CA" w:rsidRDefault="00FC49CC" w:rsidP="00BA0DE3">
            <w:pPr>
              <w:pStyle w:val="Section2"/>
              <w:spacing w:before="0"/>
              <w:jc w:val="left"/>
              <w:rPr>
                <w:i w:val="0"/>
                <w:iCs/>
                <w:sz w:val="20"/>
                <w:lang w:val="en-US" w:eastAsia="ja-JP"/>
              </w:rPr>
            </w:pPr>
            <w:r w:rsidRPr="00A37F01">
              <w:rPr>
                <w:i w:val="0"/>
                <w:iCs/>
                <w:sz w:val="20"/>
                <w:lang w:val="en-US" w:eastAsia="ja-JP"/>
              </w:rPr>
              <w:t>F.1518-0 (05/2001)</w:t>
            </w:r>
          </w:p>
        </w:tc>
        <w:tc>
          <w:tcPr>
            <w:tcW w:w="4585" w:type="dxa"/>
            <w:tcBorders>
              <w:top w:val="single" w:sz="6" w:space="0" w:color="auto"/>
              <w:left w:val="single" w:sz="6" w:space="0" w:color="auto"/>
              <w:bottom w:val="single" w:sz="6" w:space="0" w:color="auto"/>
              <w:right w:val="single" w:sz="6" w:space="0" w:color="auto"/>
            </w:tcBorders>
          </w:tcPr>
          <w:p w14:paraId="4EE48E36" w14:textId="6A718941" w:rsidR="00FC49CC" w:rsidRPr="00E6329F" w:rsidRDefault="00FC49CC" w:rsidP="00BA0DE3">
            <w:pPr>
              <w:pStyle w:val="Section2"/>
              <w:spacing w:before="0"/>
              <w:jc w:val="left"/>
              <w:rPr>
                <w:i w:val="0"/>
                <w:iCs/>
                <w:sz w:val="20"/>
                <w:lang w:val="en-US"/>
              </w:rPr>
            </w:pPr>
            <w:r w:rsidRPr="00FC49CC">
              <w:rPr>
                <w:i w:val="0"/>
                <w:iCs/>
                <w:sz w:val="20"/>
                <w:lang w:val="en-US"/>
              </w:rPr>
              <w:t>Spectrum requirement methodology for fixed wireless access and mobile wireless access networks using the same type of equipment, when coexisting in the same frequency band</w:t>
            </w:r>
          </w:p>
        </w:tc>
        <w:tc>
          <w:tcPr>
            <w:tcW w:w="499" w:type="dxa"/>
            <w:tcBorders>
              <w:top w:val="single" w:sz="6" w:space="0" w:color="auto"/>
              <w:left w:val="single" w:sz="6" w:space="0" w:color="auto"/>
              <w:bottom w:val="single" w:sz="6" w:space="0" w:color="auto"/>
              <w:right w:val="single" w:sz="6" w:space="0" w:color="auto"/>
            </w:tcBorders>
          </w:tcPr>
          <w:p w14:paraId="313096BE" w14:textId="20AB7F72" w:rsidR="00FC49CC" w:rsidRPr="00E6329F" w:rsidRDefault="00FC49CC" w:rsidP="00E6329F">
            <w:pPr>
              <w:pStyle w:val="Standard1"/>
              <w:spacing w:before="0" w:line="24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3013CACB" w14:textId="77777777" w:rsidR="00FC49CC" w:rsidRPr="00E6329F" w:rsidDel="00A030EA" w:rsidRDefault="00FC49CC" w:rsidP="00E6329F">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257AA70" w14:textId="77777777" w:rsidR="00FC49CC" w:rsidRPr="00E6329F" w:rsidRDefault="00FC49CC" w:rsidP="00E6329F">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832323F" w14:textId="77777777" w:rsidR="00FC49CC" w:rsidRPr="00E6329F" w:rsidDel="00A030EA" w:rsidRDefault="00FC49CC" w:rsidP="00E6329F">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8BE977F" w14:textId="6E45036A" w:rsidR="00FC49CC" w:rsidRDefault="00FC49CC" w:rsidP="00E6329F">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02C6B03E" w14:textId="77777777" w:rsidR="00FC49CC" w:rsidRPr="00E6329F" w:rsidRDefault="00FC49CC" w:rsidP="00E6329F">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B63EA7B" w14:textId="77777777" w:rsidR="00FC49CC" w:rsidRPr="00E6329F" w:rsidRDefault="00FC49CC" w:rsidP="00E6329F">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3272DC0" w14:textId="77777777" w:rsidR="00FC49CC" w:rsidRPr="00E6329F" w:rsidRDefault="00FC49CC" w:rsidP="00E6329F">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71131103" w14:textId="77777777" w:rsidR="00FC49CC" w:rsidRPr="00E6329F" w:rsidDel="00A030EA" w:rsidRDefault="00FC49CC" w:rsidP="00E6329F">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380A05F" w14:textId="77777777" w:rsidR="00FC49CC" w:rsidRPr="00E6329F" w:rsidRDefault="00FC49CC" w:rsidP="00E6329F">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78950EC9" w14:textId="77777777" w:rsidR="00FC49CC" w:rsidRPr="00E6329F" w:rsidRDefault="00FC49CC" w:rsidP="00E6329F">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96530A8" w14:textId="68A0F2E4" w:rsidR="00FC49CC" w:rsidRDefault="00FC49CC" w:rsidP="00E6329F">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0A08456C" w14:textId="77777777" w:rsidR="00FC49CC" w:rsidRPr="00E6329F" w:rsidRDefault="00FC49CC" w:rsidP="00E6329F">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A5BF009" w14:textId="22129963" w:rsidR="00FC49CC" w:rsidRPr="00E6329F" w:rsidRDefault="00FC49CC" w:rsidP="00BA0DE3">
            <w:pPr>
              <w:pStyle w:val="Section2"/>
              <w:spacing w:before="0" w:line="260" w:lineRule="exact"/>
              <w:jc w:val="left"/>
              <w:rPr>
                <w:i w:val="0"/>
                <w:iCs/>
                <w:sz w:val="20"/>
                <w:lang w:val="en-US" w:eastAsia="ja-JP"/>
              </w:rPr>
            </w:pPr>
            <w:r w:rsidRPr="00FC49CC">
              <w:rPr>
                <w:i w:val="0"/>
                <w:iCs/>
                <w:sz w:val="20"/>
                <w:lang w:val="en-US" w:eastAsia="ja-JP"/>
              </w:rPr>
              <w:t>05/2001</w:t>
            </w:r>
          </w:p>
        </w:tc>
      </w:tr>
      <w:tr w:rsidR="00A75D66" w14:paraId="0892215F" w14:textId="77777777" w:rsidTr="000E60DA">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65353BE" w14:textId="4FA0800E" w:rsidR="00A75D66" w:rsidRPr="00A37F01" w:rsidRDefault="00A75D66" w:rsidP="00BA0DE3">
            <w:pPr>
              <w:pStyle w:val="Section2"/>
              <w:spacing w:before="0"/>
              <w:jc w:val="left"/>
              <w:rPr>
                <w:i w:val="0"/>
                <w:iCs/>
                <w:sz w:val="20"/>
                <w:lang w:val="en-US"/>
              </w:rPr>
            </w:pPr>
            <w:r>
              <w:rPr>
                <w:i w:val="0"/>
                <w:iCs/>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05C07C90" w14:textId="5496B886" w:rsidR="00A75D66" w:rsidRPr="00A37F01" w:rsidRDefault="00A75D66" w:rsidP="00BA0DE3">
            <w:pPr>
              <w:pStyle w:val="Section2"/>
              <w:spacing w:before="0"/>
              <w:jc w:val="left"/>
              <w:rPr>
                <w:i w:val="0"/>
                <w:iCs/>
                <w:sz w:val="20"/>
                <w:lang w:val="en-US" w:eastAsia="ja-JP"/>
              </w:rPr>
            </w:pPr>
            <w:r w:rsidRPr="00A75D66">
              <w:rPr>
                <w:i w:val="0"/>
                <w:iCs/>
                <w:sz w:val="20"/>
                <w:lang w:val="en-US" w:eastAsia="ja-JP"/>
              </w:rPr>
              <w:t>F.1519-0 (05/</w:t>
            </w:r>
            <w:r>
              <w:rPr>
                <w:i w:val="0"/>
                <w:iCs/>
                <w:sz w:val="20"/>
                <w:lang w:val="en-US" w:eastAsia="ja-JP"/>
              </w:rPr>
              <w:t>20</w:t>
            </w:r>
            <w:r w:rsidRPr="00A75D66">
              <w:rPr>
                <w:i w:val="0"/>
                <w:iCs/>
                <w:sz w:val="20"/>
                <w:lang w:val="en-US" w:eastAsia="ja-JP"/>
              </w:rPr>
              <w:t>01)</w:t>
            </w:r>
          </w:p>
        </w:tc>
        <w:tc>
          <w:tcPr>
            <w:tcW w:w="4585" w:type="dxa"/>
            <w:tcBorders>
              <w:top w:val="single" w:sz="6" w:space="0" w:color="auto"/>
              <w:left w:val="single" w:sz="6" w:space="0" w:color="auto"/>
              <w:bottom w:val="single" w:sz="6" w:space="0" w:color="auto"/>
              <w:right w:val="single" w:sz="6" w:space="0" w:color="auto"/>
            </w:tcBorders>
          </w:tcPr>
          <w:p w14:paraId="4477604D" w14:textId="61549EF2" w:rsidR="00A75D66" w:rsidRPr="00FC49CC" w:rsidRDefault="00A75D66" w:rsidP="00BA0DE3">
            <w:pPr>
              <w:pStyle w:val="Section2"/>
              <w:spacing w:before="0"/>
              <w:jc w:val="left"/>
              <w:rPr>
                <w:i w:val="0"/>
                <w:iCs/>
                <w:sz w:val="20"/>
                <w:lang w:val="en-US"/>
              </w:rPr>
            </w:pPr>
            <w:r w:rsidRPr="00A75D66">
              <w:rPr>
                <w:i w:val="0"/>
                <w:iCs/>
                <w:sz w:val="20"/>
                <w:lang w:val="en-US"/>
              </w:rPr>
              <w:t>Guidance on frequency arrangements based on frequency blocks for systems in the fixed service</w:t>
            </w:r>
          </w:p>
        </w:tc>
        <w:tc>
          <w:tcPr>
            <w:tcW w:w="499" w:type="dxa"/>
            <w:tcBorders>
              <w:top w:val="single" w:sz="6" w:space="0" w:color="auto"/>
              <w:left w:val="single" w:sz="6" w:space="0" w:color="auto"/>
              <w:bottom w:val="single" w:sz="6" w:space="0" w:color="auto"/>
              <w:right w:val="single" w:sz="6" w:space="0" w:color="auto"/>
            </w:tcBorders>
          </w:tcPr>
          <w:p w14:paraId="32B64875" w14:textId="7A911373" w:rsidR="00A75D66" w:rsidRDefault="00A75D66" w:rsidP="00E6329F">
            <w:pPr>
              <w:pStyle w:val="Standard1"/>
              <w:spacing w:before="0" w:line="24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16068C38" w14:textId="77777777" w:rsidR="00A75D66" w:rsidRPr="00E6329F" w:rsidDel="00A030EA" w:rsidRDefault="00A75D66" w:rsidP="00E6329F">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43E0069" w14:textId="77777777" w:rsidR="00A75D66" w:rsidRPr="00E6329F" w:rsidRDefault="00A75D66" w:rsidP="00E6329F">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9A27B3C" w14:textId="77777777" w:rsidR="00A75D66" w:rsidRPr="00E6329F" w:rsidDel="00A030EA" w:rsidRDefault="00A75D66" w:rsidP="00E6329F">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95E8463" w14:textId="2AA4242E" w:rsidR="00A75D66" w:rsidRDefault="00A75D66" w:rsidP="00E6329F">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A09B0C5" w14:textId="77777777" w:rsidR="00A75D66" w:rsidRPr="00E6329F" w:rsidRDefault="00A75D66" w:rsidP="00E6329F">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0CF3123" w14:textId="77777777" w:rsidR="00A75D66" w:rsidRPr="00E6329F" w:rsidRDefault="00A75D66" w:rsidP="00E6329F">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79CCEB4" w14:textId="77777777" w:rsidR="00A75D66" w:rsidRPr="00E6329F" w:rsidRDefault="00A75D66" w:rsidP="00E6329F">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45B291B4" w14:textId="77777777" w:rsidR="00A75D66" w:rsidRPr="00E6329F" w:rsidDel="00A030EA" w:rsidRDefault="00A75D66" w:rsidP="00E6329F">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E8C8236" w14:textId="77777777" w:rsidR="00A75D66" w:rsidRPr="00E6329F" w:rsidRDefault="00A75D66" w:rsidP="00E6329F">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1F6C55A5" w14:textId="77777777" w:rsidR="00A75D66" w:rsidRPr="00E6329F" w:rsidRDefault="00A75D66" w:rsidP="00E6329F">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A1E5085" w14:textId="760CC6DC" w:rsidR="00A75D66" w:rsidRDefault="00A75D66" w:rsidP="00E6329F">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1803ACED" w14:textId="77777777" w:rsidR="00A75D66" w:rsidRPr="00E6329F" w:rsidRDefault="00A75D66" w:rsidP="00E6329F">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00DB2D3" w14:textId="44BF50F1" w:rsidR="00A75D66" w:rsidRPr="00FC49CC" w:rsidRDefault="00A75D66" w:rsidP="00BA0DE3">
            <w:pPr>
              <w:pStyle w:val="Section2"/>
              <w:spacing w:before="0" w:line="260" w:lineRule="exact"/>
              <w:jc w:val="left"/>
              <w:rPr>
                <w:i w:val="0"/>
                <w:iCs/>
                <w:sz w:val="20"/>
                <w:lang w:val="en-US" w:eastAsia="ja-JP"/>
              </w:rPr>
            </w:pPr>
            <w:r>
              <w:rPr>
                <w:i w:val="0"/>
                <w:iCs/>
                <w:sz w:val="20"/>
                <w:lang w:val="en-US" w:eastAsia="ja-JP"/>
              </w:rPr>
              <w:t>05/2001</w:t>
            </w:r>
          </w:p>
        </w:tc>
      </w:tr>
      <w:tr w:rsidR="00BA0DE3" w14:paraId="5029DADB"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0106D1A" w14:textId="77777777" w:rsidR="00BA0DE3" w:rsidRPr="00A37F01" w:rsidRDefault="00BA0DE3" w:rsidP="00BA0DE3">
            <w:pPr>
              <w:pStyle w:val="Section2"/>
              <w:spacing w:before="0"/>
              <w:jc w:val="left"/>
              <w:rPr>
                <w:rFonts w:eastAsia="MS Mincho"/>
                <w:i w:val="0"/>
                <w:sz w:val="20"/>
                <w:lang w:val="en-US"/>
              </w:rPr>
            </w:pPr>
            <w:r w:rsidRPr="00A37F01">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51364327" w14:textId="5DA19402" w:rsidR="00BA0DE3" w:rsidRPr="00A37F01" w:rsidRDefault="00BA0DE3" w:rsidP="00BA0DE3">
            <w:pPr>
              <w:pStyle w:val="Section2"/>
              <w:spacing w:before="0"/>
              <w:jc w:val="left"/>
              <w:rPr>
                <w:rFonts w:eastAsia="MS Mincho"/>
                <w:i w:val="0"/>
                <w:sz w:val="20"/>
                <w:lang w:val="en-US"/>
              </w:rPr>
            </w:pPr>
            <w:r w:rsidRPr="00A37F01">
              <w:rPr>
                <w:rFonts w:eastAsia="MS Mincho"/>
                <w:i w:val="0"/>
                <w:sz w:val="20"/>
                <w:lang w:val="en-US"/>
              </w:rPr>
              <w:t>F.1569</w:t>
            </w:r>
            <w:r w:rsidR="006959A3">
              <w:rPr>
                <w:rFonts w:eastAsia="MS Mincho"/>
                <w:i w:val="0"/>
                <w:sz w:val="20"/>
                <w:lang w:val="en-US"/>
              </w:rPr>
              <w:t>-0</w:t>
            </w:r>
            <w:r w:rsidR="00551733" w:rsidRPr="00A37F01">
              <w:rPr>
                <w:rFonts w:eastAsia="MS Mincho"/>
                <w:i w:val="0"/>
                <w:sz w:val="20"/>
                <w:lang w:val="en-US"/>
              </w:rPr>
              <w:t xml:space="preserve"> (05/2002)</w:t>
            </w:r>
          </w:p>
        </w:tc>
        <w:tc>
          <w:tcPr>
            <w:tcW w:w="4585" w:type="dxa"/>
            <w:tcBorders>
              <w:top w:val="single" w:sz="6" w:space="0" w:color="auto"/>
              <w:left w:val="single" w:sz="6" w:space="0" w:color="auto"/>
              <w:bottom w:val="single" w:sz="6" w:space="0" w:color="auto"/>
              <w:right w:val="single" w:sz="6" w:space="0" w:color="auto"/>
            </w:tcBorders>
          </w:tcPr>
          <w:p w14:paraId="29BB1EAA" w14:textId="77777777" w:rsidR="00BA0DE3" w:rsidRPr="005D68EA" w:rsidRDefault="00BA0DE3" w:rsidP="00BA0DE3">
            <w:pPr>
              <w:pStyle w:val="Section2"/>
              <w:spacing w:before="0"/>
              <w:jc w:val="left"/>
              <w:rPr>
                <w:rFonts w:eastAsia="MS Mincho"/>
                <w:i w:val="0"/>
                <w:sz w:val="20"/>
                <w:lang w:val="en-US"/>
              </w:rPr>
            </w:pPr>
            <w:r w:rsidRPr="005D68EA">
              <w:rPr>
                <w:rFonts w:eastAsia="MS Mincho"/>
                <w:i w:val="0"/>
                <w:sz w:val="20"/>
                <w:lang w:val="en-US"/>
              </w:rPr>
              <w:t>Technical and operational characteristics for the fixed service using high altitude platform stations in the band 27.5-28.5 and 31.0-31.3 GHz</w:t>
            </w:r>
          </w:p>
        </w:tc>
        <w:tc>
          <w:tcPr>
            <w:tcW w:w="499" w:type="dxa"/>
            <w:tcBorders>
              <w:top w:val="single" w:sz="6" w:space="0" w:color="auto"/>
              <w:left w:val="single" w:sz="6" w:space="0" w:color="auto"/>
              <w:bottom w:val="single" w:sz="6" w:space="0" w:color="auto"/>
              <w:right w:val="single" w:sz="6" w:space="0" w:color="auto"/>
            </w:tcBorders>
          </w:tcPr>
          <w:p w14:paraId="1D68E990" w14:textId="77777777" w:rsidR="00BA0DE3" w:rsidRPr="005D68EA" w:rsidDel="00301589" w:rsidRDefault="00BA0DE3" w:rsidP="00BA0DE3">
            <w:pPr>
              <w:pStyle w:val="Section2"/>
              <w:spacing w:before="0" w:line="260" w:lineRule="exact"/>
              <w:rPr>
                <w:rFonts w:eastAsia="MS Mincho"/>
                <w:i w:val="0"/>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F50A3D8" w14:textId="084F373F" w:rsidR="00BA0DE3" w:rsidRPr="005D68EA" w:rsidRDefault="00BA0DE3" w:rsidP="00BA0DE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3AA833E" w14:textId="77777777" w:rsidR="00BA0DE3" w:rsidRPr="005D68EA" w:rsidRDefault="00BA0DE3" w:rsidP="00BA0DE3">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3F79990C" w14:textId="77777777" w:rsidR="00BA0DE3" w:rsidRPr="005D68EA" w:rsidRDefault="00BA0DE3" w:rsidP="00BA0DE3">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6F12BB0" w14:textId="6664DECE" w:rsidR="00BA0DE3" w:rsidRPr="005D68EA" w:rsidRDefault="00BA0DE3" w:rsidP="00BA0DE3">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D25DFF8" w14:textId="77777777" w:rsidR="00BA0DE3" w:rsidRPr="005D68EA" w:rsidRDefault="00BA0DE3" w:rsidP="00BA0DE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10E0F8D" w14:textId="77777777" w:rsidR="00BA0DE3" w:rsidRPr="005D68EA" w:rsidRDefault="00BA0DE3" w:rsidP="00BA0DE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377619F" w14:textId="77777777" w:rsidR="00BA0DE3" w:rsidRPr="005D68EA" w:rsidRDefault="00BA0DE3" w:rsidP="00BA0DE3">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75E902F3" w14:textId="62071E29" w:rsidR="00BA0DE3" w:rsidRPr="005D68EA" w:rsidRDefault="00BA0DE3" w:rsidP="00BA0DE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7231D97" w14:textId="77777777" w:rsidR="00BA0DE3" w:rsidRPr="005D68EA" w:rsidRDefault="00BA0DE3" w:rsidP="00BA0DE3">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6932E053" w14:textId="77777777" w:rsidR="00BA0DE3" w:rsidRPr="005D68EA" w:rsidRDefault="00BA0DE3" w:rsidP="00BA0DE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FD4D260" w14:textId="5824BFB9" w:rsidR="00BA0DE3" w:rsidRPr="005D68EA" w:rsidRDefault="00BA0DE3" w:rsidP="00BA0DE3">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0297A13E" w14:textId="50716168" w:rsidR="00BA0DE3" w:rsidRPr="005D68EA" w:rsidRDefault="00BA0DE3" w:rsidP="00BA0DE3">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E117E60" w14:textId="694E81CE" w:rsidR="00BA0DE3" w:rsidRPr="005D68EA" w:rsidRDefault="00BA0DE3" w:rsidP="00BA0DE3">
            <w:pPr>
              <w:pStyle w:val="Section2"/>
              <w:spacing w:before="0" w:line="260" w:lineRule="exact"/>
              <w:jc w:val="left"/>
              <w:rPr>
                <w:rFonts w:eastAsia="MS Mincho"/>
                <w:i w:val="0"/>
                <w:sz w:val="20"/>
                <w:lang w:val="en-US"/>
              </w:rPr>
            </w:pPr>
            <w:r w:rsidRPr="005D68EA">
              <w:rPr>
                <w:rFonts w:eastAsia="MS Mincho"/>
                <w:i w:val="0"/>
                <w:sz w:val="20"/>
                <w:lang w:val="en-US"/>
              </w:rPr>
              <w:t>05/</w:t>
            </w:r>
            <w:r w:rsidR="00551733">
              <w:rPr>
                <w:rFonts w:eastAsia="MS Mincho"/>
                <w:i w:val="0"/>
                <w:sz w:val="20"/>
                <w:lang w:val="en-US"/>
              </w:rPr>
              <w:t>20</w:t>
            </w:r>
            <w:r w:rsidRPr="005D68EA">
              <w:rPr>
                <w:rFonts w:eastAsia="MS Mincho"/>
                <w:i w:val="0"/>
                <w:sz w:val="20"/>
                <w:lang w:val="en-US"/>
              </w:rPr>
              <w:t>02</w:t>
            </w:r>
          </w:p>
        </w:tc>
      </w:tr>
      <w:tr w:rsidR="00FC49CC" w14:paraId="27C4B3A0"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133B157" w14:textId="163A1935" w:rsidR="00FC49CC" w:rsidRPr="00A37F01" w:rsidRDefault="00FC49CC" w:rsidP="00BA0DE3">
            <w:pPr>
              <w:pStyle w:val="Section2"/>
              <w:spacing w:before="0"/>
              <w:jc w:val="left"/>
              <w:rPr>
                <w:rFonts w:eastAsia="MS Mincho"/>
                <w:i w:val="0"/>
                <w:sz w:val="20"/>
                <w:lang w:val="en-US"/>
              </w:rPr>
            </w:pPr>
            <w:r w:rsidRPr="00A37F01">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47272ECC" w14:textId="79806A31" w:rsidR="00FC49CC" w:rsidRPr="00A37F01" w:rsidRDefault="00FC49CC" w:rsidP="00BA0DE3">
            <w:pPr>
              <w:pStyle w:val="Section2"/>
              <w:spacing w:before="0"/>
              <w:jc w:val="left"/>
              <w:rPr>
                <w:rFonts w:eastAsia="MS Mincho"/>
                <w:i w:val="0"/>
                <w:sz w:val="20"/>
                <w:lang w:val="en-US"/>
              </w:rPr>
            </w:pPr>
            <w:r w:rsidRPr="00A37F01">
              <w:rPr>
                <w:rFonts w:eastAsia="MS Mincho"/>
                <w:i w:val="0"/>
                <w:sz w:val="20"/>
                <w:lang w:val="en-US"/>
              </w:rPr>
              <w:t>F.1613-0 (02/2003)</w:t>
            </w:r>
          </w:p>
        </w:tc>
        <w:tc>
          <w:tcPr>
            <w:tcW w:w="4585" w:type="dxa"/>
            <w:tcBorders>
              <w:top w:val="single" w:sz="6" w:space="0" w:color="auto"/>
              <w:left w:val="single" w:sz="6" w:space="0" w:color="auto"/>
              <w:bottom w:val="single" w:sz="6" w:space="0" w:color="auto"/>
              <w:right w:val="single" w:sz="6" w:space="0" w:color="auto"/>
            </w:tcBorders>
          </w:tcPr>
          <w:p w14:paraId="453B19EE" w14:textId="163BC797" w:rsidR="00FC49CC" w:rsidRPr="005D68EA" w:rsidRDefault="00FC49CC" w:rsidP="00BA0DE3">
            <w:pPr>
              <w:pStyle w:val="Section2"/>
              <w:spacing w:before="0"/>
              <w:jc w:val="left"/>
              <w:rPr>
                <w:rFonts w:eastAsia="MS Mincho"/>
                <w:i w:val="0"/>
                <w:sz w:val="20"/>
                <w:lang w:val="en-US"/>
              </w:rPr>
            </w:pPr>
            <w:r w:rsidRPr="00FC49CC">
              <w:rPr>
                <w:rFonts w:eastAsia="MS Mincho"/>
                <w:i w:val="0"/>
                <w:sz w:val="20"/>
                <w:lang w:val="en-US"/>
              </w:rPr>
              <w:t>Operational and deployment requirements for fixed wireless access systems in the fixed service in Region 3 to ensure the protection of systems in the Earth exploration-satellite service (active) and the space research service (active) in the band 5 250-5 350 MHz</w:t>
            </w:r>
          </w:p>
        </w:tc>
        <w:tc>
          <w:tcPr>
            <w:tcW w:w="499" w:type="dxa"/>
            <w:tcBorders>
              <w:top w:val="single" w:sz="6" w:space="0" w:color="auto"/>
              <w:left w:val="single" w:sz="6" w:space="0" w:color="auto"/>
              <w:bottom w:val="single" w:sz="6" w:space="0" w:color="auto"/>
              <w:right w:val="single" w:sz="6" w:space="0" w:color="auto"/>
            </w:tcBorders>
          </w:tcPr>
          <w:p w14:paraId="075EA6CA" w14:textId="558779CA" w:rsidR="00FC49CC" w:rsidRPr="005D68EA" w:rsidDel="00301589" w:rsidRDefault="00FC49CC" w:rsidP="00BA0DE3">
            <w:pPr>
              <w:pStyle w:val="Section2"/>
              <w:spacing w:before="0" w:line="260" w:lineRule="exact"/>
              <w:rPr>
                <w:rFonts w:eastAsia="MS Mincho"/>
                <w:i w:val="0"/>
                <w:sz w:val="20"/>
                <w:lang w:val="en-US"/>
              </w:rPr>
            </w:pPr>
            <w:r>
              <w:rPr>
                <w:rFonts w:eastAsia="MS Mincho"/>
                <w:i w:val="0"/>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5531595D" w14:textId="77777777" w:rsidR="00FC49CC" w:rsidRPr="005D68EA" w:rsidRDefault="00FC49CC" w:rsidP="00BA0DE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13E37A6" w14:textId="77777777" w:rsidR="00FC49CC" w:rsidRPr="005D68EA" w:rsidRDefault="00FC49CC" w:rsidP="00BA0DE3">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AE9C69B" w14:textId="77777777" w:rsidR="00FC49CC" w:rsidRPr="005D68EA" w:rsidRDefault="00FC49CC" w:rsidP="00BA0DE3">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574DFFA" w14:textId="49582288" w:rsidR="00FC49CC" w:rsidRDefault="00FC49CC" w:rsidP="00BA0DE3">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FC17873" w14:textId="77777777" w:rsidR="00FC49CC" w:rsidRPr="005D68EA" w:rsidRDefault="00FC49CC" w:rsidP="00BA0DE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C36AC91" w14:textId="77777777" w:rsidR="00FC49CC" w:rsidRPr="005D68EA" w:rsidRDefault="00FC49CC" w:rsidP="00BA0DE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88719E1" w14:textId="77777777" w:rsidR="00FC49CC" w:rsidRPr="005D68EA" w:rsidRDefault="00FC49CC" w:rsidP="00BA0DE3">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21F8B976" w14:textId="77777777" w:rsidR="00FC49CC" w:rsidRPr="005D68EA" w:rsidRDefault="00FC49CC" w:rsidP="00BA0DE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DEFACD9" w14:textId="77777777" w:rsidR="00FC49CC" w:rsidRPr="005D68EA" w:rsidRDefault="00FC49CC" w:rsidP="00BA0DE3">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4EC6D786" w14:textId="77777777" w:rsidR="00FC49CC" w:rsidRPr="005D68EA" w:rsidRDefault="00FC49CC" w:rsidP="00BA0DE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D470F97" w14:textId="5531A7AD" w:rsidR="00FC49CC" w:rsidRDefault="00FC49CC" w:rsidP="00BA0DE3">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6A2DDA83" w14:textId="77777777" w:rsidR="00FC49CC" w:rsidRPr="005D68EA" w:rsidRDefault="00FC49CC" w:rsidP="00BA0DE3">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C24B871" w14:textId="6629329C" w:rsidR="00FC49CC" w:rsidRPr="005D68EA" w:rsidRDefault="00FC49CC" w:rsidP="00BA0DE3">
            <w:pPr>
              <w:pStyle w:val="Section2"/>
              <w:spacing w:before="0" w:line="260" w:lineRule="exact"/>
              <w:jc w:val="left"/>
              <w:rPr>
                <w:rFonts w:eastAsia="MS Mincho"/>
                <w:i w:val="0"/>
                <w:sz w:val="20"/>
                <w:lang w:val="en-US"/>
              </w:rPr>
            </w:pPr>
            <w:r w:rsidRPr="00FC49CC">
              <w:rPr>
                <w:rFonts w:eastAsia="MS Mincho"/>
                <w:i w:val="0"/>
                <w:sz w:val="20"/>
                <w:lang w:val="en-US"/>
              </w:rPr>
              <w:t>02/2003</w:t>
            </w:r>
          </w:p>
        </w:tc>
      </w:tr>
      <w:tr w:rsidR="00BA0DE3" w14:paraId="10929D3D"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0BDD3F4" w14:textId="77777777" w:rsidR="00BA0DE3" w:rsidRPr="00A37F01" w:rsidRDefault="00BA0DE3" w:rsidP="00BA0DE3">
            <w:pPr>
              <w:pStyle w:val="Section2"/>
              <w:spacing w:before="0"/>
              <w:jc w:val="left"/>
              <w:rPr>
                <w:rFonts w:eastAsia="MS Mincho"/>
                <w:i w:val="0"/>
                <w:sz w:val="20"/>
                <w:lang w:val="en-US"/>
              </w:rPr>
            </w:pPr>
            <w:r w:rsidRPr="00A37F01">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3D793406" w14:textId="1B16C5E8" w:rsidR="00BA0DE3" w:rsidRPr="00A37F01" w:rsidRDefault="00BA0DE3" w:rsidP="00BA0DE3">
            <w:pPr>
              <w:pStyle w:val="Section2"/>
              <w:spacing w:before="0"/>
              <w:jc w:val="left"/>
              <w:rPr>
                <w:rFonts w:eastAsia="MS Mincho"/>
                <w:i w:val="0"/>
                <w:sz w:val="20"/>
                <w:lang w:val="en-US"/>
              </w:rPr>
            </w:pPr>
            <w:r w:rsidRPr="00A37F01">
              <w:rPr>
                <w:rFonts w:eastAsia="MS Mincho"/>
                <w:i w:val="0"/>
                <w:sz w:val="20"/>
                <w:lang w:val="en-US"/>
              </w:rPr>
              <w:t>F.1704</w:t>
            </w:r>
            <w:r w:rsidR="008E1686" w:rsidRPr="00A37F01">
              <w:rPr>
                <w:rFonts w:eastAsia="MS Mincho"/>
                <w:i w:val="0"/>
                <w:sz w:val="20"/>
                <w:lang w:val="en-US"/>
              </w:rPr>
              <w:t>-0 (01/</w:t>
            </w:r>
            <w:r w:rsidR="001B49B8" w:rsidRPr="00A37F01">
              <w:rPr>
                <w:rFonts w:eastAsia="MS Mincho"/>
                <w:i w:val="0"/>
                <w:sz w:val="20"/>
                <w:lang w:val="en-US"/>
              </w:rPr>
              <w:t>20</w:t>
            </w:r>
            <w:r w:rsidR="008E1686" w:rsidRPr="00A37F01">
              <w:rPr>
                <w:rFonts w:eastAsia="MS Mincho"/>
                <w:i w:val="0"/>
                <w:sz w:val="20"/>
                <w:lang w:val="en-US"/>
              </w:rPr>
              <w:t>05)</w:t>
            </w:r>
          </w:p>
        </w:tc>
        <w:tc>
          <w:tcPr>
            <w:tcW w:w="4585" w:type="dxa"/>
            <w:tcBorders>
              <w:top w:val="single" w:sz="6" w:space="0" w:color="auto"/>
              <w:left w:val="single" w:sz="6" w:space="0" w:color="auto"/>
              <w:bottom w:val="single" w:sz="6" w:space="0" w:color="auto"/>
              <w:right w:val="single" w:sz="6" w:space="0" w:color="auto"/>
            </w:tcBorders>
          </w:tcPr>
          <w:p w14:paraId="6DCD91BC" w14:textId="77777777" w:rsidR="00BA0DE3" w:rsidRPr="005D68EA" w:rsidRDefault="00BA0DE3" w:rsidP="00BA0DE3">
            <w:pPr>
              <w:pStyle w:val="Section2"/>
              <w:spacing w:before="0"/>
              <w:jc w:val="left"/>
              <w:rPr>
                <w:rFonts w:eastAsia="MS Mincho"/>
                <w:i w:val="0"/>
                <w:sz w:val="20"/>
                <w:lang w:val="en-US"/>
              </w:rPr>
            </w:pPr>
            <w:r w:rsidRPr="005D68EA">
              <w:rPr>
                <w:rFonts w:eastAsia="MS Mincho"/>
                <w:i w:val="0"/>
                <w:sz w:val="20"/>
                <w:lang w:val="en-US"/>
              </w:rPr>
              <w:t>Characteristics of multipoint-to-multipoint fixed wireless systems with meshed network topology operating in frequency bands above about 17 GHz</w:t>
            </w:r>
          </w:p>
        </w:tc>
        <w:tc>
          <w:tcPr>
            <w:tcW w:w="499" w:type="dxa"/>
            <w:tcBorders>
              <w:top w:val="single" w:sz="6" w:space="0" w:color="auto"/>
              <w:left w:val="single" w:sz="6" w:space="0" w:color="auto"/>
              <w:bottom w:val="single" w:sz="6" w:space="0" w:color="auto"/>
              <w:right w:val="single" w:sz="6" w:space="0" w:color="auto"/>
            </w:tcBorders>
          </w:tcPr>
          <w:p w14:paraId="71C039B4" w14:textId="77777777" w:rsidR="00BA0DE3" w:rsidRPr="005D68EA" w:rsidDel="00301589" w:rsidRDefault="00BA0DE3" w:rsidP="00BA0DE3">
            <w:pPr>
              <w:pStyle w:val="Section2"/>
              <w:spacing w:before="0" w:line="260" w:lineRule="exact"/>
              <w:rPr>
                <w:rFonts w:eastAsia="MS Mincho"/>
                <w:i w:val="0"/>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C0018A1" w14:textId="461D0687" w:rsidR="00BA0DE3" w:rsidRPr="005D68EA" w:rsidRDefault="00BA0DE3" w:rsidP="00BA0DE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ABDA5F7" w14:textId="77777777" w:rsidR="00BA0DE3" w:rsidRPr="005D68EA" w:rsidRDefault="00BA0DE3" w:rsidP="00BA0DE3">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894DE88" w14:textId="629037A4" w:rsidR="00BA0DE3" w:rsidRPr="005D68EA" w:rsidRDefault="00BA0DE3" w:rsidP="00BA0DE3">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229CD2A" w14:textId="4B4C2552" w:rsidR="00BA0DE3" w:rsidRPr="005D68EA" w:rsidRDefault="00BA0DE3" w:rsidP="00BA0DE3">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8B0A238" w14:textId="77777777" w:rsidR="00BA0DE3" w:rsidRPr="005D68EA" w:rsidRDefault="00BA0DE3" w:rsidP="00BA0DE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B4C0FA5" w14:textId="77777777" w:rsidR="00BA0DE3" w:rsidRPr="005D68EA" w:rsidRDefault="00BA0DE3" w:rsidP="00BA0DE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000E37D" w14:textId="77777777" w:rsidR="00BA0DE3" w:rsidRPr="005D68EA" w:rsidRDefault="00BA0DE3" w:rsidP="00BA0DE3">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4D24153D" w14:textId="51B37D2C" w:rsidR="00BA0DE3" w:rsidRPr="005D68EA" w:rsidRDefault="00BA0DE3" w:rsidP="00BA0DE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C4FB566" w14:textId="77777777" w:rsidR="00BA0DE3" w:rsidRPr="005D68EA" w:rsidRDefault="00BA0DE3" w:rsidP="00BA0DE3">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18EF0E02" w14:textId="77777777" w:rsidR="00BA0DE3" w:rsidRPr="005D68EA" w:rsidRDefault="00BA0DE3" w:rsidP="00BA0DE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5F91142" w14:textId="14DC0D94" w:rsidR="00BA0DE3" w:rsidRPr="005D68EA" w:rsidRDefault="00BA0DE3" w:rsidP="00BA0DE3">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5F17E319" w14:textId="28B2C460" w:rsidR="00BA0DE3" w:rsidRPr="005D68EA" w:rsidRDefault="00BA0DE3" w:rsidP="00BA0DE3">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27012EB" w14:textId="59D95480" w:rsidR="00BA0DE3" w:rsidRPr="005D68EA" w:rsidRDefault="00BA0DE3" w:rsidP="00BA0DE3">
            <w:pPr>
              <w:pStyle w:val="Section2"/>
              <w:spacing w:before="0" w:line="260" w:lineRule="exact"/>
              <w:jc w:val="left"/>
              <w:rPr>
                <w:rFonts w:eastAsia="MS Mincho"/>
                <w:i w:val="0"/>
                <w:sz w:val="20"/>
                <w:lang w:val="en-US"/>
              </w:rPr>
            </w:pPr>
            <w:r w:rsidRPr="005D68EA">
              <w:rPr>
                <w:rFonts w:eastAsia="MS Mincho"/>
                <w:i w:val="0"/>
                <w:sz w:val="20"/>
                <w:lang w:val="en-US"/>
              </w:rPr>
              <w:t>01/</w:t>
            </w:r>
            <w:r w:rsidR="001B49B8">
              <w:rPr>
                <w:rFonts w:eastAsia="MS Mincho"/>
                <w:i w:val="0"/>
                <w:sz w:val="20"/>
                <w:lang w:val="en-US"/>
              </w:rPr>
              <w:t>20</w:t>
            </w:r>
            <w:r w:rsidRPr="005D68EA">
              <w:rPr>
                <w:rFonts w:eastAsia="MS Mincho"/>
                <w:i w:val="0"/>
                <w:sz w:val="20"/>
                <w:lang w:val="en-US"/>
              </w:rPr>
              <w:t>05</w:t>
            </w:r>
          </w:p>
        </w:tc>
      </w:tr>
      <w:tr w:rsidR="00BA0DE3" w14:paraId="104D72D7"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3A6D4CC" w14:textId="77777777" w:rsidR="00BA0DE3" w:rsidRPr="00A37F01" w:rsidRDefault="00BA0DE3" w:rsidP="00BA0DE3">
            <w:pPr>
              <w:pStyle w:val="Section2"/>
              <w:spacing w:before="0"/>
              <w:jc w:val="left"/>
              <w:rPr>
                <w:rFonts w:eastAsia="MS Mincho"/>
                <w:i w:val="0"/>
                <w:sz w:val="20"/>
                <w:lang w:val="en-US"/>
              </w:rPr>
            </w:pPr>
            <w:r w:rsidRPr="00A37F01">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123E7353" w14:textId="7CF04013" w:rsidR="00BA0DE3" w:rsidRPr="00A37F01" w:rsidRDefault="00BA0DE3" w:rsidP="00BA0DE3">
            <w:pPr>
              <w:pStyle w:val="Section2"/>
              <w:spacing w:before="0"/>
              <w:jc w:val="left"/>
              <w:rPr>
                <w:rFonts w:eastAsia="MS Mincho"/>
                <w:i w:val="0"/>
                <w:sz w:val="20"/>
                <w:lang w:val="en-US"/>
              </w:rPr>
            </w:pPr>
            <w:r w:rsidRPr="00A37F01">
              <w:rPr>
                <w:rFonts w:eastAsia="MS Mincho"/>
                <w:i w:val="0"/>
                <w:sz w:val="20"/>
                <w:lang w:val="en-US"/>
              </w:rPr>
              <w:t>F.1763-1</w:t>
            </w:r>
            <w:r w:rsidR="00E001D4" w:rsidRPr="00A37F01">
              <w:rPr>
                <w:rFonts w:eastAsia="MS Mincho"/>
                <w:i w:val="0"/>
                <w:sz w:val="20"/>
                <w:lang w:val="en-US"/>
              </w:rPr>
              <w:t xml:space="preserve"> (02/2014)</w:t>
            </w:r>
          </w:p>
        </w:tc>
        <w:tc>
          <w:tcPr>
            <w:tcW w:w="4585" w:type="dxa"/>
            <w:tcBorders>
              <w:top w:val="single" w:sz="6" w:space="0" w:color="auto"/>
              <w:left w:val="single" w:sz="6" w:space="0" w:color="auto"/>
              <w:bottom w:val="single" w:sz="6" w:space="0" w:color="auto"/>
              <w:right w:val="single" w:sz="6" w:space="0" w:color="auto"/>
            </w:tcBorders>
          </w:tcPr>
          <w:p w14:paraId="00DAE922" w14:textId="29EE051F" w:rsidR="00BA0DE3" w:rsidRPr="00782752" w:rsidRDefault="00BA0DE3" w:rsidP="00BA0DE3">
            <w:pPr>
              <w:pStyle w:val="Section2"/>
              <w:spacing w:before="0"/>
              <w:jc w:val="left"/>
              <w:rPr>
                <w:rFonts w:eastAsia="MS Mincho"/>
                <w:i w:val="0"/>
                <w:sz w:val="20"/>
                <w:lang w:val="en-US"/>
              </w:rPr>
            </w:pPr>
            <w:r w:rsidRPr="005D68EA">
              <w:rPr>
                <w:rFonts w:eastAsia="MS Mincho"/>
                <w:i w:val="0"/>
                <w:sz w:val="20"/>
                <w:lang w:val="en-US"/>
              </w:rPr>
              <w:t>Radio interface standards for broadband wireless access systems in the fixed service operating below 66 GHz</w:t>
            </w:r>
          </w:p>
        </w:tc>
        <w:tc>
          <w:tcPr>
            <w:tcW w:w="499" w:type="dxa"/>
            <w:tcBorders>
              <w:top w:val="single" w:sz="6" w:space="0" w:color="auto"/>
              <w:left w:val="single" w:sz="6" w:space="0" w:color="auto"/>
              <w:bottom w:val="single" w:sz="6" w:space="0" w:color="auto"/>
              <w:right w:val="single" w:sz="6" w:space="0" w:color="auto"/>
            </w:tcBorders>
          </w:tcPr>
          <w:p w14:paraId="283F135D" w14:textId="1E1C81A8" w:rsidR="00BA0DE3" w:rsidRPr="005D68EA" w:rsidDel="00301589" w:rsidRDefault="00BA0DE3" w:rsidP="00BA0DE3">
            <w:pPr>
              <w:pStyle w:val="Section2"/>
              <w:spacing w:before="0" w:line="260" w:lineRule="exact"/>
              <w:rPr>
                <w:rFonts w:eastAsia="MS Mincho"/>
                <w:i w:val="0"/>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68E5C79" w14:textId="6DD5DEB8" w:rsidR="00BA0DE3" w:rsidRPr="005D68EA" w:rsidRDefault="00BA0DE3" w:rsidP="00BA0DE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E7E6028" w14:textId="77777777" w:rsidR="00BA0DE3" w:rsidRPr="005D68EA" w:rsidRDefault="00BA0DE3" w:rsidP="00BA0DE3">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13B9BFA" w14:textId="77777777" w:rsidR="00BA0DE3" w:rsidRPr="005D68EA" w:rsidRDefault="00BA0DE3" w:rsidP="00BA0DE3">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6DB7734" w14:textId="2D2682C7" w:rsidR="00BA0DE3" w:rsidRPr="005D68EA" w:rsidRDefault="00BA0DE3" w:rsidP="00BA0DE3">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C78ADE7" w14:textId="77777777" w:rsidR="00BA0DE3" w:rsidRPr="005D68EA" w:rsidRDefault="00BA0DE3" w:rsidP="00BA0DE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CB4509C" w14:textId="77777777" w:rsidR="00BA0DE3" w:rsidRPr="005D68EA" w:rsidRDefault="00BA0DE3" w:rsidP="00BA0DE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C853469" w14:textId="77777777" w:rsidR="00BA0DE3" w:rsidRPr="005D68EA" w:rsidRDefault="00BA0DE3" w:rsidP="00BA0DE3">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3D385B6A" w14:textId="40CE1B99" w:rsidR="00BA0DE3" w:rsidRPr="005D68EA" w:rsidRDefault="00BA0DE3" w:rsidP="00BA0DE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617BEFC" w14:textId="77777777" w:rsidR="00BA0DE3" w:rsidRPr="005D68EA" w:rsidRDefault="00BA0DE3" w:rsidP="00BA0DE3">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48069C58" w14:textId="77777777" w:rsidR="00BA0DE3" w:rsidRPr="005D68EA" w:rsidRDefault="00BA0DE3" w:rsidP="00BA0DE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0A8AACB" w14:textId="5901936C" w:rsidR="00BA0DE3" w:rsidRPr="005D68EA" w:rsidRDefault="00BA0DE3" w:rsidP="00BA0DE3">
            <w:pPr>
              <w:pStyle w:val="Section2"/>
              <w:spacing w:before="0" w:line="260" w:lineRule="exact"/>
              <w:rPr>
                <w:rFonts w:eastAsia="MS Mincho"/>
                <w:i w:val="0"/>
                <w:sz w:val="20"/>
                <w:lang w:val="en-US"/>
              </w:rPr>
            </w:pPr>
            <w:r w:rsidRPr="005D68EA">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21AD0AE2" w14:textId="3E05A602" w:rsidR="00BA0DE3" w:rsidRPr="005D68EA" w:rsidRDefault="00BA0DE3" w:rsidP="00BA0DE3">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DA4C2D6" w14:textId="77777777" w:rsidR="00BA0DE3" w:rsidRDefault="00BA0DE3" w:rsidP="00BA0DE3">
            <w:pPr>
              <w:pStyle w:val="Section2"/>
              <w:spacing w:before="0" w:line="260" w:lineRule="exact"/>
              <w:jc w:val="left"/>
              <w:rPr>
                <w:rFonts w:eastAsia="MS Mincho"/>
                <w:i w:val="0"/>
                <w:sz w:val="20"/>
                <w:lang w:val="en-US"/>
              </w:rPr>
            </w:pPr>
            <w:r>
              <w:rPr>
                <w:rFonts w:eastAsia="MS Mincho"/>
                <w:i w:val="0"/>
                <w:sz w:val="20"/>
                <w:lang w:val="en-US"/>
              </w:rPr>
              <w:t>02/2014</w:t>
            </w:r>
          </w:p>
          <w:p w14:paraId="0687517A" w14:textId="0DED6B2F" w:rsidR="00BA0DE3" w:rsidRPr="005D68EA" w:rsidRDefault="00BA0DE3" w:rsidP="00BA0DE3">
            <w:pPr>
              <w:pStyle w:val="Section2"/>
              <w:spacing w:before="0" w:line="260" w:lineRule="exact"/>
              <w:jc w:val="left"/>
              <w:rPr>
                <w:rFonts w:eastAsia="MS Mincho"/>
                <w:i w:val="0"/>
                <w:sz w:val="20"/>
                <w:lang w:val="en-US"/>
              </w:rPr>
            </w:pPr>
          </w:p>
        </w:tc>
      </w:tr>
      <w:tr w:rsidR="00BA0DE3" w14:paraId="646CD0B7"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63B5A75" w14:textId="24D36A14" w:rsidR="00BA0DE3" w:rsidRPr="00A37F01" w:rsidRDefault="00BA0DE3" w:rsidP="00BA0DE3">
            <w:pPr>
              <w:pStyle w:val="Section2"/>
              <w:spacing w:before="0"/>
              <w:jc w:val="left"/>
              <w:rPr>
                <w:rFonts w:eastAsia="MS Mincho"/>
                <w:i w:val="0"/>
                <w:sz w:val="20"/>
                <w:lang w:val="en-US"/>
              </w:rPr>
            </w:pPr>
            <w:r w:rsidRPr="00A37F01">
              <w:rPr>
                <w:rFonts w:eastAsia="MS Mincho"/>
                <w:i w:val="0"/>
                <w:sz w:val="20"/>
                <w:lang w:val="en-US"/>
              </w:rPr>
              <w:lastRenderedPageBreak/>
              <w:t>ITU-R</w:t>
            </w:r>
          </w:p>
        </w:tc>
        <w:tc>
          <w:tcPr>
            <w:tcW w:w="1830" w:type="dxa"/>
            <w:tcBorders>
              <w:top w:val="single" w:sz="6" w:space="0" w:color="auto"/>
              <w:left w:val="single" w:sz="6" w:space="0" w:color="auto"/>
              <w:bottom w:val="single" w:sz="6" w:space="0" w:color="auto"/>
              <w:right w:val="single" w:sz="6" w:space="0" w:color="auto"/>
            </w:tcBorders>
          </w:tcPr>
          <w:p w14:paraId="2E09DE65" w14:textId="6275C6D2" w:rsidR="00BA0DE3" w:rsidRPr="00A37F01" w:rsidRDefault="00BA0DE3" w:rsidP="00BA0DE3">
            <w:pPr>
              <w:pStyle w:val="Section2"/>
              <w:spacing w:before="0"/>
              <w:jc w:val="left"/>
              <w:rPr>
                <w:rFonts w:eastAsia="MS Mincho"/>
                <w:i w:val="0"/>
                <w:sz w:val="20"/>
                <w:lang w:val="en-US"/>
              </w:rPr>
            </w:pPr>
            <w:r w:rsidRPr="00A37F01">
              <w:rPr>
                <w:rFonts w:eastAsia="MS Mincho"/>
                <w:i w:val="0"/>
                <w:sz w:val="20"/>
                <w:lang w:val="en-US"/>
              </w:rPr>
              <w:t>F.2058</w:t>
            </w:r>
            <w:r w:rsidR="00895EAE" w:rsidRPr="005B18CA">
              <w:rPr>
                <w:rFonts w:eastAsia="MS Mincho"/>
                <w:i w:val="0"/>
                <w:sz w:val="20"/>
                <w:lang w:val="en-US"/>
              </w:rPr>
              <w:t>-0 (2006)</w:t>
            </w:r>
            <w:r w:rsidR="00895EAE" w:rsidRPr="005B18CA">
              <w:rPr>
                <w:rFonts w:eastAsia="MS Mincho"/>
                <w:i w:val="0"/>
                <w:sz w:val="20"/>
                <w:lang w:val="en-US"/>
              </w:rPr>
              <w:br/>
            </w:r>
            <w:r w:rsidRPr="00A37F01">
              <w:rPr>
                <w:rFonts w:eastAsia="MS Mincho"/>
                <w:i w:val="0"/>
                <w:sz w:val="20"/>
                <w:lang w:val="en-US"/>
              </w:rPr>
              <w:t xml:space="preserve"> (Report)</w:t>
            </w:r>
          </w:p>
        </w:tc>
        <w:tc>
          <w:tcPr>
            <w:tcW w:w="4585" w:type="dxa"/>
            <w:tcBorders>
              <w:top w:val="single" w:sz="6" w:space="0" w:color="auto"/>
              <w:left w:val="single" w:sz="6" w:space="0" w:color="auto"/>
              <w:bottom w:val="single" w:sz="6" w:space="0" w:color="auto"/>
              <w:right w:val="single" w:sz="6" w:space="0" w:color="auto"/>
            </w:tcBorders>
          </w:tcPr>
          <w:p w14:paraId="4BA5A2C1" w14:textId="77777777" w:rsidR="00BA0DE3" w:rsidRPr="00C33F2B" w:rsidRDefault="00BA0DE3" w:rsidP="00BA0DE3">
            <w:pPr>
              <w:pStyle w:val="Section2"/>
              <w:spacing w:before="0"/>
              <w:jc w:val="left"/>
              <w:rPr>
                <w:rFonts w:eastAsia="MS Mincho"/>
                <w:i w:val="0"/>
                <w:sz w:val="20"/>
                <w:lang w:val="en-US"/>
              </w:rPr>
            </w:pPr>
            <w:r w:rsidRPr="00C33F2B">
              <w:rPr>
                <w:rFonts w:eastAsia="MS Mincho"/>
                <w:i w:val="0"/>
                <w:sz w:val="20"/>
                <w:lang w:val="en-US"/>
              </w:rPr>
              <w:t>Design techniques applicable to broadband fixed wireless access systems conveying Internet protocol packets or asynchronous transfer mode cells</w:t>
            </w:r>
          </w:p>
        </w:tc>
        <w:tc>
          <w:tcPr>
            <w:tcW w:w="499" w:type="dxa"/>
            <w:tcBorders>
              <w:top w:val="single" w:sz="6" w:space="0" w:color="auto"/>
              <w:left w:val="single" w:sz="6" w:space="0" w:color="auto"/>
              <w:bottom w:val="single" w:sz="6" w:space="0" w:color="auto"/>
              <w:right w:val="single" w:sz="6" w:space="0" w:color="auto"/>
            </w:tcBorders>
          </w:tcPr>
          <w:p w14:paraId="44400770" w14:textId="33E3A35F" w:rsidR="00BA0DE3" w:rsidRPr="00C33F2B" w:rsidDel="00301589" w:rsidRDefault="00BA0DE3" w:rsidP="00BA0DE3">
            <w:pPr>
              <w:pStyle w:val="Section2"/>
              <w:spacing w:before="0" w:line="260" w:lineRule="exact"/>
              <w:rPr>
                <w:rFonts w:eastAsia="MS Mincho"/>
                <w:i w:val="0"/>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A2ACF54" w14:textId="79BE6401" w:rsidR="00BA0DE3" w:rsidRPr="00C33F2B" w:rsidRDefault="00BA0DE3" w:rsidP="00BA0DE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76098DE" w14:textId="77777777" w:rsidR="00BA0DE3" w:rsidRPr="00C33F2B" w:rsidRDefault="00BA0DE3" w:rsidP="00BA0DE3">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FD53DD5" w14:textId="77777777" w:rsidR="00BA0DE3" w:rsidRPr="00C33F2B" w:rsidRDefault="00BA0DE3" w:rsidP="00BA0DE3">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2B215A1" w14:textId="26147012" w:rsidR="00BA0DE3" w:rsidRPr="00C33F2B" w:rsidRDefault="00BA0DE3" w:rsidP="00BA0DE3">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4F4A810" w14:textId="77777777" w:rsidR="00BA0DE3" w:rsidRPr="00C33F2B" w:rsidRDefault="00BA0DE3" w:rsidP="00BA0DE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8E06134" w14:textId="77777777" w:rsidR="00BA0DE3" w:rsidRPr="00C33F2B" w:rsidRDefault="00BA0DE3" w:rsidP="00BA0DE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2FDD73D" w14:textId="77777777" w:rsidR="00BA0DE3" w:rsidRPr="00C33F2B" w:rsidRDefault="00BA0DE3" w:rsidP="00BA0DE3">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0F3726B7" w14:textId="180F6CEE" w:rsidR="00BA0DE3" w:rsidRPr="00C33F2B" w:rsidRDefault="00BA0DE3" w:rsidP="00BA0DE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1D4EF28" w14:textId="77777777" w:rsidR="00BA0DE3" w:rsidRPr="00C33F2B" w:rsidRDefault="00BA0DE3" w:rsidP="00BA0DE3">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70E79F9B" w14:textId="77777777" w:rsidR="00BA0DE3" w:rsidRPr="00C33F2B" w:rsidRDefault="00BA0DE3" w:rsidP="00BA0DE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0E2E17E" w14:textId="2C8179F7" w:rsidR="00BA0DE3" w:rsidRPr="00C33F2B" w:rsidRDefault="00BA0DE3" w:rsidP="00BA0DE3">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1AF14CB5" w14:textId="2661980E" w:rsidR="00BA0DE3" w:rsidRPr="00C33F2B" w:rsidRDefault="00BA0DE3" w:rsidP="00BA0DE3">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6187C7E" w14:textId="77777777" w:rsidR="00BA0DE3" w:rsidRPr="00C33F2B" w:rsidRDefault="00BA0DE3" w:rsidP="00BA0DE3">
            <w:pPr>
              <w:pStyle w:val="Section2"/>
              <w:spacing w:before="0" w:line="260" w:lineRule="exact"/>
              <w:jc w:val="left"/>
              <w:rPr>
                <w:rFonts w:eastAsia="MS Mincho"/>
                <w:i w:val="0"/>
                <w:sz w:val="20"/>
                <w:lang w:val="en-US"/>
              </w:rPr>
            </w:pPr>
            <w:r w:rsidRPr="00C33F2B">
              <w:rPr>
                <w:rFonts w:eastAsia="MS Mincho"/>
                <w:i w:val="0"/>
                <w:sz w:val="20"/>
                <w:lang w:val="en-US"/>
              </w:rPr>
              <w:t>2006</w:t>
            </w:r>
          </w:p>
        </w:tc>
      </w:tr>
      <w:tr w:rsidR="00BA0DE3" w14:paraId="0558B0D4"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D8FE408" w14:textId="77777777" w:rsidR="00BA0DE3" w:rsidRPr="00A37F01" w:rsidRDefault="00BA0DE3" w:rsidP="00BA0DE3">
            <w:pPr>
              <w:pStyle w:val="Section2"/>
              <w:spacing w:before="0"/>
              <w:jc w:val="left"/>
              <w:rPr>
                <w:rFonts w:eastAsia="MS Mincho"/>
                <w:i w:val="0"/>
                <w:sz w:val="20"/>
                <w:lang w:val="en-US"/>
              </w:rPr>
            </w:pPr>
            <w:r w:rsidRPr="00A37F01">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542BE1CB" w14:textId="6F3865D0" w:rsidR="00BA0DE3" w:rsidRPr="00A37F01" w:rsidRDefault="00BA0DE3" w:rsidP="00BA0DE3">
            <w:pPr>
              <w:pStyle w:val="Section2"/>
              <w:spacing w:before="0"/>
              <w:jc w:val="left"/>
              <w:rPr>
                <w:rFonts w:eastAsia="MS Mincho"/>
                <w:i w:val="0"/>
                <w:sz w:val="20"/>
                <w:lang w:val="en-US"/>
              </w:rPr>
            </w:pPr>
            <w:r w:rsidRPr="00A37F01">
              <w:rPr>
                <w:rFonts w:eastAsia="MS Mincho"/>
                <w:i w:val="0"/>
                <w:sz w:val="20"/>
                <w:lang w:val="en-US"/>
              </w:rPr>
              <w:t xml:space="preserve">F.2086-1 </w:t>
            </w:r>
            <w:r w:rsidR="00895EAE" w:rsidRPr="005B18CA">
              <w:rPr>
                <w:rFonts w:eastAsia="MS Mincho"/>
                <w:i w:val="0"/>
                <w:sz w:val="20"/>
                <w:lang w:val="en-US"/>
              </w:rPr>
              <w:t>(2010)</w:t>
            </w:r>
            <w:r w:rsidR="00895EAE" w:rsidRPr="005B18CA">
              <w:rPr>
                <w:rFonts w:eastAsia="MS Mincho"/>
                <w:i w:val="0"/>
                <w:sz w:val="20"/>
                <w:lang w:val="en-US"/>
              </w:rPr>
              <w:br/>
            </w:r>
            <w:r w:rsidRPr="00A37F01">
              <w:rPr>
                <w:rFonts w:eastAsia="MS Mincho"/>
                <w:i w:val="0"/>
                <w:sz w:val="20"/>
                <w:lang w:val="en-US"/>
              </w:rPr>
              <w:t>(Report)</w:t>
            </w:r>
          </w:p>
        </w:tc>
        <w:tc>
          <w:tcPr>
            <w:tcW w:w="4585" w:type="dxa"/>
            <w:tcBorders>
              <w:top w:val="single" w:sz="6" w:space="0" w:color="auto"/>
              <w:left w:val="single" w:sz="6" w:space="0" w:color="auto"/>
              <w:bottom w:val="single" w:sz="6" w:space="0" w:color="auto"/>
              <w:right w:val="single" w:sz="6" w:space="0" w:color="auto"/>
            </w:tcBorders>
          </w:tcPr>
          <w:p w14:paraId="32820F40" w14:textId="77777777" w:rsidR="00BA0DE3" w:rsidRPr="00C33F2B" w:rsidRDefault="00BA0DE3" w:rsidP="00BA0DE3">
            <w:pPr>
              <w:pStyle w:val="Section2"/>
              <w:spacing w:before="0"/>
              <w:jc w:val="left"/>
              <w:rPr>
                <w:rFonts w:eastAsia="MS Mincho"/>
                <w:i w:val="0"/>
                <w:sz w:val="20"/>
                <w:lang w:val="en-US"/>
              </w:rPr>
            </w:pPr>
            <w:r w:rsidRPr="00C33F2B">
              <w:rPr>
                <w:rFonts w:eastAsia="MS Mincho"/>
                <w:i w:val="0"/>
                <w:sz w:val="20"/>
                <w:lang w:val="en-US"/>
              </w:rPr>
              <w:t>Technical and operational requirements for broadband wireless access in the fixed service</w:t>
            </w:r>
          </w:p>
        </w:tc>
        <w:tc>
          <w:tcPr>
            <w:tcW w:w="499" w:type="dxa"/>
            <w:tcBorders>
              <w:top w:val="single" w:sz="6" w:space="0" w:color="auto"/>
              <w:left w:val="single" w:sz="6" w:space="0" w:color="auto"/>
              <w:bottom w:val="single" w:sz="6" w:space="0" w:color="auto"/>
              <w:right w:val="single" w:sz="6" w:space="0" w:color="auto"/>
            </w:tcBorders>
          </w:tcPr>
          <w:p w14:paraId="6D677C79" w14:textId="31787C1F" w:rsidR="00BA0DE3" w:rsidRPr="00C33F2B" w:rsidDel="00301589" w:rsidRDefault="00BA0DE3" w:rsidP="00BA0DE3">
            <w:pPr>
              <w:pStyle w:val="Section2"/>
              <w:spacing w:before="0" w:line="260" w:lineRule="exact"/>
              <w:rPr>
                <w:rFonts w:eastAsia="MS Mincho"/>
                <w:i w:val="0"/>
                <w:sz w:val="20"/>
                <w:lang w:val="en-US"/>
              </w:rPr>
            </w:pPr>
            <w:r>
              <w:rPr>
                <w:rFonts w:eastAsia="MS Mincho"/>
                <w:i w:val="0"/>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22373A2C" w14:textId="22D2B5F6" w:rsidR="00BA0DE3" w:rsidRPr="00C33F2B" w:rsidRDefault="00BA0DE3" w:rsidP="00BA0DE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BBF6ACC" w14:textId="77777777" w:rsidR="00BA0DE3" w:rsidRPr="00C33F2B" w:rsidRDefault="00BA0DE3" w:rsidP="00BA0DE3">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3970F285" w14:textId="77777777" w:rsidR="00BA0DE3" w:rsidRPr="00C33F2B" w:rsidRDefault="00BA0DE3" w:rsidP="00BA0DE3">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D14AD10" w14:textId="4F246E6E" w:rsidR="00BA0DE3" w:rsidRPr="00C33F2B" w:rsidRDefault="00BA0DE3" w:rsidP="00BA0DE3">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D4002FF" w14:textId="77777777" w:rsidR="00BA0DE3" w:rsidRPr="00C33F2B" w:rsidRDefault="00BA0DE3" w:rsidP="00BA0DE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BBFD5B6" w14:textId="77777777" w:rsidR="00BA0DE3" w:rsidRPr="00C33F2B" w:rsidRDefault="00BA0DE3" w:rsidP="00BA0DE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976A899" w14:textId="77777777" w:rsidR="00BA0DE3" w:rsidRPr="00C33F2B" w:rsidRDefault="00BA0DE3" w:rsidP="00BA0DE3">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282EA444" w14:textId="089B6D7F" w:rsidR="00BA0DE3" w:rsidRPr="00C33F2B" w:rsidRDefault="00BA0DE3" w:rsidP="00BA0DE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0607E66" w14:textId="77777777" w:rsidR="00BA0DE3" w:rsidRPr="00C33F2B" w:rsidRDefault="00BA0DE3" w:rsidP="00BA0DE3">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30DDE3A6" w14:textId="77777777" w:rsidR="00BA0DE3" w:rsidRPr="00C33F2B" w:rsidRDefault="00BA0DE3" w:rsidP="00BA0DE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B7333EA" w14:textId="7E30C980" w:rsidR="00BA0DE3" w:rsidRPr="00C33F2B" w:rsidRDefault="00BA0DE3" w:rsidP="00BA0DE3">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1D9B8555" w14:textId="09132323" w:rsidR="00BA0DE3" w:rsidRPr="00C33F2B" w:rsidRDefault="00BA0DE3" w:rsidP="00BA0DE3">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256C1E0" w14:textId="77777777" w:rsidR="00BA0DE3" w:rsidRPr="00C33F2B" w:rsidRDefault="00BA0DE3" w:rsidP="00BA0DE3">
            <w:pPr>
              <w:pStyle w:val="Section2"/>
              <w:spacing w:before="0" w:line="260" w:lineRule="exact"/>
              <w:jc w:val="left"/>
              <w:rPr>
                <w:rFonts w:eastAsia="MS Mincho"/>
                <w:i w:val="0"/>
                <w:sz w:val="20"/>
                <w:lang w:val="en-US"/>
              </w:rPr>
            </w:pPr>
            <w:r>
              <w:rPr>
                <w:rFonts w:eastAsia="MS Mincho"/>
                <w:i w:val="0"/>
                <w:sz w:val="20"/>
                <w:lang w:val="en-US"/>
              </w:rPr>
              <w:t>2010</w:t>
            </w:r>
          </w:p>
        </w:tc>
      </w:tr>
      <w:tr w:rsidR="00BA0DE3" w:rsidRPr="00AF5B02" w14:paraId="557529B7" w14:textId="77777777" w:rsidTr="00B811DC">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68471A2" w14:textId="77777777" w:rsidR="00BA0DE3" w:rsidRPr="00A37F01" w:rsidRDefault="00BA0DE3" w:rsidP="00BA0DE3">
            <w:pPr>
              <w:pStyle w:val="Section2"/>
              <w:spacing w:before="0"/>
              <w:jc w:val="left"/>
              <w:rPr>
                <w:i w:val="0"/>
                <w:iCs/>
                <w:sz w:val="20"/>
                <w:lang w:val="en-US"/>
              </w:rPr>
            </w:pPr>
            <w:r w:rsidRPr="00A37F01">
              <w:rPr>
                <w:i w:val="0"/>
                <w:iCs/>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12082BAC" w14:textId="3DCCAD09" w:rsidR="00BA0DE3" w:rsidRPr="00A37F01" w:rsidRDefault="00BA0DE3" w:rsidP="00BA0DE3">
            <w:pPr>
              <w:pStyle w:val="Section2"/>
              <w:spacing w:before="0"/>
              <w:jc w:val="left"/>
              <w:rPr>
                <w:i w:val="0"/>
                <w:iCs/>
                <w:sz w:val="20"/>
                <w:lang w:val="en-US"/>
              </w:rPr>
            </w:pPr>
            <w:r w:rsidRPr="00A37F01">
              <w:rPr>
                <w:i w:val="0"/>
                <w:iCs/>
                <w:sz w:val="20"/>
                <w:lang w:val="en-US"/>
              </w:rPr>
              <w:t xml:space="preserve">F.2106-1 </w:t>
            </w:r>
            <w:r w:rsidR="00895EAE" w:rsidRPr="005B18CA">
              <w:rPr>
                <w:i w:val="0"/>
                <w:iCs/>
                <w:sz w:val="20"/>
                <w:lang w:val="en-US"/>
              </w:rPr>
              <w:t>(2010)</w:t>
            </w:r>
            <w:r w:rsidR="00895EAE" w:rsidRPr="005B18CA">
              <w:rPr>
                <w:i w:val="0"/>
                <w:iCs/>
                <w:sz w:val="20"/>
                <w:lang w:val="en-US"/>
              </w:rPr>
              <w:br/>
            </w:r>
            <w:r w:rsidRPr="00A37F01">
              <w:rPr>
                <w:i w:val="0"/>
                <w:iCs/>
                <w:sz w:val="20"/>
                <w:lang w:val="en-US"/>
              </w:rPr>
              <w:t>(Report)</w:t>
            </w:r>
          </w:p>
        </w:tc>
        <w:tc>
          <w:tcPr>
            <w:tcW w:w="4585" w:type="dxa"/>
            <w:tcBorders>
              <w:top w:val="single" w:sz="6" w:space="0" w:color="auto"/>
              <w:left w:val="single" w:sz="6" w:space="0" w:color="auto"/>
              <w:bottom w:val="single" w:sz="6" w:space="0" w:color="auto"/>
              <w:right w:val="single" w:sz="6" w:space="0" w:color="auto"/>
            </w:tcBorders>
          </w:tcPr>
          <w:p w14:paraId="5E801476" w14:textId="77777777" w:rsidR="00BA0DE3" w:rsidRPr="00E77778" w:rsidRDefault="00BA0DE3" w:rsidP="00BA0DE3">
            <w:pPr>
              <w:pStyle w:val="Section2"/>
              <w:spacing w:before="0"/>
              <w:jc w:val="left"/>
              <w:rPr>
                <w:i w:val="0"/>
                <w:iCs/>
                <w:sz w:val="20"/>
                <w:lang w:val="en-US"/>
              </w:rPr>
            </w:pPr>
            <w:r w:rsidRPr="00D750F6">
              <w:rPr>
                <w:i w:val="0"/>
                <w:iCs/>
                <w:sz w:val="20"/>
                <w:lang w:val="en-US"/>
              </w:rPr>
              <w:t>Fixed Service applications using free-space optical links</w:t>
            </w:r>
          </w:p>
        </w:tc>
        <w:tc>
          <w:tcPr>
            <w:tcW w:w="499" w:type="dxa"/>
            <w:tcBorders>
              <w:top w:val="single" w:sz="6" w:space="0" w:color="auto"/>
              <w:left w:val="single" w:sz="6" w:space="0" w:color="auto"/>
              <w:bottom w:val="single" w:sz="6" w:space="0" w:color="auto"/>
              <w:right w:val="single" w:sz="6" w:space="0" w:color="auto"/>
            </w:tcBorders>
          </w:tcPr>
          <w:p w14:paraId="649F739F" w14:textId="28202EF0" w:rsidR="00BA0DE3" w:rsidRPr="00D750F6" w:rsidDel="00301589" w:rsidRDefault="00BA0DE3" w:rsidP="00BA0DE3">
            <w:pPr>
              <w:pStyle w:val="Section2"/>
              <w:spacing w:before="0" w:line="260" w:lineRule="exact"/>
              <w:rPr>
                <w:i w:val="0"/>
                <w:iCs/>
                <w:sz w:val="20"/>
                <w:lang w:val="en-US"/>
              </w:rPr>
            </w:pPr>
            <w:r>
              <w:rPr>
                <w:i w:val="0"/>
                <w:iCs/>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2FDEF295" w14:textId="4DC44D6B" w:rsidR="00BA0DE3" w:rsidRPr="00D750F6" w:rsidRDefault="00BA0DE3" w:rsidP="00BA0DE3">
            <w:pPr>
              <w:pStyle w:val="Section2"/>
              <w:spacing w:before="0" w:line="260" w:lineRule="exact"/>
              <w:rPr>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70D1C51" w14:textId="77777777" w:rsidR="00BA0DE3" w:rsidRPr="00D750F6" w:rsidRDefault="00BA0DE3" w:rsidP="00BA0DE3">
            <w:pPr>
              <w:pStyle w:val="Section2"/>
              <w:spacing w:before="0" w:line="260" w:lineRule="exact"/>
              <w:rPr>
                <w:i w:val="0"/>
                <w:iCs/>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D040F43" w14:textId="77777777" w:rsidR="00BA0DE3" w:rsidRPr="00D750F6" w:rsidRDefault="00BA0DE3" w:rsidP="00BA0DE3">
            <w:pPr>
              <w:pStyle w:val="Section2"/>
              <w:spacing w:before="0" w:line="260" w:lineRule="exact"/>
              <w:rPr>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FCA7440" w14:textId="76197386" w:rsidR="00BA0DE3" w:rsidRPr="00D750F6" w:rsidRDefault="00BA0DE3" w:rsidP="00BA0DE3">
            <w:pPr>
              <w:pStyle w:val="Section2"/>
              <w:spacing w:before="0" w:line="260" w:lineRule="exact"/>
              <w:rPr>
                <w:i w:val="0"/>
                <w:iCs/>
                <w:sz w:val="20"/>
                <w:lang w:val="en-US"/>
              </w:rPr>
            </w:pPr>
            <w:r>
              <w:rPr>
                <w:i w:val="0"/>
                <w:iCs/>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4DA9F48" w14:textId="77777777" w:rsidR="00BA0DE3" w:rsidRPr="00D750F6" w:rsidRDefault="00BA0DE3" w:rsidP="00BA0DE3">
            <w:pPr>
              <w:pStyle w:val="Section2"/>
              <w:spacing w:before="0" w:line="260" w:lineRule="exact"/>
              <w:rPr>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21D5370" w14:textId="77777777" w:rsidR="00BA0DE3" w:rsidRPr="00D750F6" w:rsidRDefault="00BA0DE3" w:rsidP="00BA0DE3">
            <w:pPr>
              <w:pStyle w:val="Section2"/>
              <w:spacing w:before="0" w:line="260" w:lineRule="exact"/>
              <w:rPr>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A16D80F" w14:textId="77777777" w:rsidR="00BA0DE3" w:rsidRPr="00D750F6" w:rsidRDefault="00BA0DE3" w:rsidP="00BA0DE3">
            <w:pPr>
              <w:pStyle w:val="Section2"/>
              <w:spacing w:before="0" w:line="260" w:lineRule="exact"/>
              <w:rPr>
                <w:i w:val="0"/>
                <w:iCs/>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096BB8B4" w14:textId="7EDAE91E" w:rsidR="00BA0DE3" w:rsidRPr="00D750F6" w:rsidRDefault="00BA0DE3" w:rsidP="00BA0DE3">
            <w:pPr>
              <w:pStyle w:val="Section2"/>
              <w:spacing w:before="0" w:line="260" w:lineRule="exact"/>
              <w:rPr>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4999188" w14:textId="77777777" w:rsidR="00BA0DE3" w:rsidRPr="00D750F6" w:rsidRDefault="00BA0DE3" w:rsidP="00BA0DE3">
            <w:pPr>
              <w:pStyle w:val="Section2"/>
              <w:spacing w:before="0" w:line="260" w:lineRule="exact"/>
              <w:rPr>
                <w:i w:val="0"/>
                <w:iCs/>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1270D478" w14:textId="77777777" w:rsidR="00BA0DE3" w:rsidRPr="00D750F6" w:rsidRDefault="00BA0DE3" w:rsidP="00BA0DE3">
            <w:pPr>
              <w:pStyle w:val="Section2"/>
              <w:spacing w:before="0" w:line="260" w:lineRule="exact"/>
              <w:rPr>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D93ACB4" w14:textId="57770725" w:rsidR="00BA0DE3" w:rsidRPr="00D750F6" w:rsidRDefault="00BA0DE3" w:rsidP="00BA0DE3">
            <w:pPr>
              <w:pStyle w:val="Section2"/>
              <w:spacing w:before="0" w:line="260" w:lineRule="exact"/>
              <w:rPr>
                <w:i w:val="0"/>
                <w:iCs/>
                <w:sz w:val="20"/>
                <w:lang w:val="en-US"/>
              </w:rPr>
            </w:pPr>
            <w:r>
              <w:rPr>
                <w:i w:val="0"/>
                <w:iCs/>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75553633" w14:textId="050DF180" w:rsidR="00BA0DE3" w:rsidRPr="00D750F6" w:rsidRDefault="00BA0DE3" w:rsidP="00BA0DE3">
            <w:pPr>
              <w:pStyle w:val="Section2"/>
              <w:spacing w:before="0" w:line="260" w:lineRule="exact"/>
              <w:rPr>
                <w:i w:val="0"/>
                <w:iCs/>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10D474C" w14:textId="77777777" w:rsidR="00BA0DE3" w:rsidRPr="00D750F6" w:rsidRDefault="00BA0DE3" w:rsidP="00BA0DE3">
            <w:pPr>
              <w:pStyle w:val="Section2"/>
              <w:spacing w:before="0" w:line="260" w:lineRule="exact"/>
              <w:jc w:val="left"/>
              <w:rPr>
                <w:i w:val="0"/>
                <w:iCs/>
                <w:sz w:val="20"/>
                <w:lang w:val="en-US"/>
              </w:rPr>
            </w:pPr>
            <w:r w:rsidRPr="00D750F6">
              <w:rPr>
                <w:i w:val="0"/>
                <w:iCs/>
                <w:sz w:val="20"/>
                <w:lang w:val="en-US"/>
              </w:rPr>
              <w:t>2010</w:t>
            </w:r>
          </w:p>
        </w:tc>
      </w:tr>
      <w:tr w:rsidR="00895EAE" w14:paraId="09FE0FFB"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6DE6E61" w14:textId="0653202C" w:rsidR="00895EAE" w:rsidRPr="00F030E6" w:rsidRDefault="00895EAE" w:rsidP="00BA0DE3">
            <w:pPr>
              <w:pStyle w:val="Section2"/>
              <w:spacing w:before="0"/>
              <w:jc w:val="left"/>
              <w:rPr>
                <w:rFonts w:eastAsia="MS Mincho"/>
                <w:i w:val="0"/>
                <w:sz w:val="20"/>
                <w:lang w:val="en-US"/>
              </w:rPr>
            </w:pPr>
            <w:r>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5E3D5B2C" w14:textId="503F3DB8" w:rsidR="00895EAE" w:rsidRPr="00F030E6" w:rsidRDefault="00895EAE" w:rsidP="00BA0DE3">
            <w:pPr>
              <w:pStyle w:val="Section2"/>
              <w:spacing w:before="0"/>
              <w:jc w:val="left"/>
              <w:rPr>
                <w:rFonts w:eastAsia="MS Mincho"/>
                <w:i w:val="0"/>
                <w:sz w:val="20"/>
                <w:lang w:val="en-US"/>
              </w:rPr>
            </w:pPr>
            <w:r w:rsidRPr="00895EAE">
              <w:rPr>
                <w:rFonts w:eastAsia="MS Mincho"/>
                <w:i w:val="0"/>
                <w:sz w:val="20"/>
                <w:lang w:val="en-US"/>
              </w:rPr>
              <w:t>F.2323-1 (11/2017)</w:t>
            </w:r>
            <w:r w:rsidR="00FC738E">
              <w:rPr>
                <w:rFonts w:eastAsia="MS Mincho"/>
                <w:i w:val="0"/>
                <w:sz w:val="20"/>
                <w:lang w:val="en-US"/>
              </w:rPr>
              <w:br/>
              <w:t>(Report)</w:t>
            </w:r>
          </w:p>
        </w:tc>
        <w:tc>
          <w:tcPr>
            <w:tcW w:w="4585" w:type="dxa"/>
            <w:tcBorders>
              <w:top w:val="single" w:sz="6" w:space="0" w:color="auto"/>
              <w:left w:val="single" w:sz="6" w:space="0" w:color="auto"/>
              <w:bottom w:val="single" w:sz="6" w:space="0" w:color="auto"/>
              <w:right w:val="single" w:sz="6" w:space="0" w:color="auto"/>
            </w:tcBorders>
          </w:tcPr>
          <w:p w14:paraId="72DFA250" w14:textId="4F212CE9" w:rsidR="00895EAE" w:rsidRPr="00F030E6" w:rsidRDefault="00895EAE" w:rsidP="00BA0DE3">
            <w:pPr>
              <w:pStyle w:val="Section2"/>
              <w:spacing w:before="0"/>
              <w:jc w:val="left"/>
              <w:rPr>
                <w:rFonts w:eastAsia="MS Mincho"/>
                <w:i w:val="0"/>
                <w:sz w:val="20"/>
                <w:lang w:val="en-US"/>
              </w:rPr>
            </w:pPr>
            <w:r w:rsidRPr="00895EAE">
              <w:rPr>
                <w:rFonts w:eastAsia="MS Mincho"/>
                <w:i w:val="0"/>
                <w:sz w:val="20"/>
                <w:lang w:val="en-US"/>
              </w:rPr>
              <w:t>Fixed service use and future trends</w:t>
            </w:r>
          </w:p>
        </w:tc>
        <w:tc>
          <w:tcPr>
            <w:tcW w:w="499" w:type="dxa"/>
            <w:tcBorders>
              <w:top w:val="single" w:sz="6" w:space="0" w:color="auto"/>
              <w:left w:val="single" w:sz="6" w:space="0" w:color="auto"/>
              <w:bottom w:val="single" w:sz="6" w:space="0" w:color="auto"/>
              <w:right w:val="single" w:sz="6" w:space="0" w:color="auto"/>
            </w:tcBorders>
          </w:tcPr>
          <w:p w14:paraId="0862D685" w14:textId="2F214A23" w:rsidR="00895EAE" w:rsidRPr="00F030E6" w:rsidDel="00301589" w:rsidRDefault="00895EAE" w:rsidP="00BA0DE3">
            <w:pPr>
              <w:pStyle w:val="Section2"/>
              <w:spacing w:before="0" w:line="260" w:lineRule="exact"/>
              <w:rPr>
                <w:rFonts w:eastAsia="MS Mincho"/>
                <w:i w:val="0"/>
                <w:sz w:val="20"/>
                <w:lang w:val="en-US"/>
              </w:rPr>
            </w:pPr>
            <w:r>
              <w:rPr>
                <w:rFonts w:eastAsia="MS Mincho"/>
                <w:i w:val="0"/>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52CC5EBE" w14:textId="77777777" w:rsidR="00895EAE" w:rsidRPr="00F030E6" w:rsidDel="00301589" w:rsidRDefault="00895EAE" w:rsidP="00BA0DE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55B823B" w14:textId="77777777" w:rsidR="00895EAE" w:rsidRPr="00F030E6" w:rsidRDefault="00895EAE" w:rsidP="00BA0DE3">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29FD7CB" w14:textId="77777777" w:rsidR="00895EAE" w:rsidRPr="00F030E6" w:rsidDel="00301589" w:rsidRDefault="00895EAE" w:rsidP="00BA0DE3">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9264FB9" w14:textId="2B25DB89" w:rsidR="00895EAE" w:rsidRPr="00F030E6" w:rsidRDefault="00895EAE" w:rsidP="00BA0DE3">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7DCD6942" w14:textId="77777777" w:rsidR="00895EAE" w:rsidRPr="00F030E6" w:rsidRDefault="00895EAE" w:rsidP="00BA0DE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C4C0F3F" w14:textId="77777777" w:rsidR="00895EAE" w:rsidRPr="00F030E6" w:rsidRDefault="00895EAE" w:rsidP="00BA0DE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CF1D0E9" w14:textId="77777777" w:rsidR="00895EAE" w:rsidRPr="00F030E6" w:rsidRDefault="00895EAE" w:rsidP="00BA0DE3">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03E83924" w14:textId="77777777" w:rsidR="00895EAE" w:rsidRPr="00F030E6" w:rsidDel="00301589" w:rsidRDefault="00895EAE" w:rsidP="00BA0DE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EE4B9EB" w14:textId="77777777" w:rsidR="00895EAE" w:rsidRPr="00F030E6" w:rsidRDefault="00895EAE" w:rsidP="00BA0DE3">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27BD7425" w14:textId="77777777" w:rsidR="00895EAE" w:rsidRPr="00F030E6" w:rsidRDefault="00895EAE" w:rsidP="00BA0DE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A1D6804" w14:textId="6663E0CC" w:rsidR="00895EAE" w:rsidRDefault="00895EAE" w:rsidP="00BA0DE3">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452C1A40" w14:textId="77777777" w:rsidR="00895EAE" w:rsidRPr="00F030E6" w:rsidRDefault="00895EAE" w:rsidP="00BA0DE3">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7F7D6F3" w14:textId="4E550803" w:rsidR="00895EAE" w:rsidRPr="00F030E6" w:rsidRDefault="00895EAE" w:rsidP="00BA0DE3">
            <w:pPr>
              <w:pStyle w:val="Section2"/>
              <w:spacing w:before="0" w:line="260" w:lineRule="exact"/>
              <w:jc w:val="left"/>
              <w:rPr>
                <w:rFonts w:eastAsia="MS Mincho"/>
                <w:i w:val="0"/>
                <w:sz w:val="20"/>
                <w:lang w:val="en-US"/>
              </w:rPr>
            </w:pPr>
            <w:r>
              <w:rPr>
                <w:rFonts w:eastAsia="MS Mincho"/>
                <w:i w:val="0"/>
                <w:sz w:val="20"/>
                <w:lang w:val="en-US"/>
              </w:rPr>
              <w:t>11/2017</w:t>
            </w:r>
          </w:p>
        </w:tc>
      </w:tr>
      <w:tr w:rsidR="00FC738E" w14:paraId="4BCDCB73"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87A32DD" w14:textId="04512E53" w:rsidR="00FC738E" w:rsidRDefault="00E93356" w:rsidP="00BA0DE3">
            <w:pPr>
              <w:pStyle w:val="Section2"/>
              <w:spacing w:before="0"/>
              <w:jc w:val="left"/>
              <w:rPr>
                <w:rFonts w:eastAsia="MS Mincho"/>
                <w:i w:val="0"/>
                <w:sz w:val="20"/>
                <w:lang w:val="en-US"/>
              </w:rPr>
            </w:pPr>
            <w:r>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52FE04D4" w14:textId="6CAA4359" w:rsidR="00FC738E" w:rsidRPr="00895EAE" w:rsidRDefault="00E93356" w:rsidP="00BA0DE3">
            <w:pPr>
              <w:pStyle w:val="Section2"/>
              <w:spacing w:before="0"/>
              <w:jc w:val="left"/>
              <w:rPr>
                <w:rFonts w:eastAsia="MS Mincho"/>
                <w:i w:val="0"/>
                <w:sz w:val="20"/>
                <w:lang w:val="en-US"/>
              </w:rPr>
            </w:pPr>
            <w:r w:rsidRPr="00E93356">
              <w:rPr>
                <w:rFonts w:eastAsia="MS Mincho"/>
                <w:i w:val="0"/>
                <w:sz w:val="20"/>
                <w:lang w:val="en-US"/>
              </w:rPr>
              <w:t>F.2438-0 (11/2018)</w:t>
            </w:r>
            <w:r>
              <w:rPr>
                <w:rFonts w:eastAsia="MS Mincho"/>
                <w:i w:val="0"/>
                <w:sz w:val="20"/>
                <w:lang w:val="en-US"/>
              </w:rPr>
              <w:br/>
              <w:t>(Report)</w:t>
            </w:r>
          </w:p>
        </w:tc>
        <w:tc>
          <w:tcPr>
            <w:tcW w:w="4585" w:type="dxa"/>
            <w:tcBorders>
              <w:top w:val="single" w:sz="6" w:space="0" w:color="auto"/>
              <w:left w:val="single" w:sz="6" w:space="0" w:color="auto"/>
              <w:bottom w:val="single" w:sz="6" w:space="0" w:color="auto"/>
              <w:right w:val="single" w:sz="6" w:space="0" w:color="auto"/>
            </w:tcBorders>
          </w:tcPr>
          <w:p w14:paraId="760C09DC" w14:textId="02FDD1FD" w:rsidR="00FC738E" w:rsidRPr="00895EAE" w:rsidRDefault="00E93356" w:rsidP="00BA0DE3">
            <w:pPr>
              <w:pStyle w:val="Section2"/>
              <w:spacing w:before="0"/>
              <w:jc w:val="left"/>
              <w:rPr>
                <w:rFonts w:eastAsia="MS Mincho"/>
                <w:i w:val="0"/>
                <w:sz w:val="20"/>
                <w:lang w:val="en-US"/>
              </w:rPr>
            </w:pPr>
            <w:r w:rsidRPr="00E93356">
              <w:rPr>
                <w:rFonts w:eastAsia="MS Mincho"/>
                <w:i w:val="0"/>
                <w:sz w:val="20"/>
                <w:lang w:val="en-US"/>
              </w:rPr>
              <w:t>Spectrum needs of high altitude platform stations (HAPS) broadband links operating in the fixed service</w:t>
            </w:r>
          </w:p>
        </w:tc>
        <w:tc>
          <w:tcPr>
            <w:tcW w:w="499" w:type="dxa"/>
            <w:tcBorders>
              <w:top w:val="single" w:sz="6" w:space="0" w:color="auto"/>
              <w:left w:val="single" w:sz="6" w:space="0" w:color="auto"/>
              <w:bottom w:val="single" w:sz="6" w:space="0" w:color="auto"/>
              <w:right w:val="single" w:sz="6" w:space="0" w:color="auto"/>
            </w:tcBorders>
          </w:tcPr>
          <w:p w14:paraId="46E33CC0" w14:textId="6B619D34" w:rsidR="00FC738E" w:rsidRDefault="00E93356" w:rsidP="00BA0DE3">
            <w:pPr>
              <w:pStyle w:val="Section2"/>
              <w:spacing w:before="0" w:line="260" w:lineRule="exact"/>
              <w:rPr>
                <w:rFonts w:eastAsia="MS Mincho"/>
                <w:i w:val="0"/>
                <w:sz w:val="20"/>
                <w:lang w:val="en-US"/>
              </w:rPr>
            </w:pPr>
            <w:r>
              <w:rPr>
                <w:rFonts w:eastAsia="MS Mincho"/>
                <w:i w:val="0"/>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169E6719" w14:textId="77777777" w:rsidR="00FC738E" w:rsidRPr="00F030E6" w:rsidDel="00301589" w:rsidRDefault="00FC738E" w:rsidP="00BA0DE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5E5D949" w14:textId="77777777" w:rsidR="00FC738E" w:rsidRPr="00F030E6" w:rsidRDefault="00FC738E" w:rsidP="00BA0DE3">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DCDAFFD" w14:textId="77777777" w:rsidR="00FC738E" w:rsidRPr="00F030E6" w:rsidDel="00301589" w:rsidRDefault="00FC738E" w:rsidP="00BA0DE3">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6E58163" w14:textId="1AD8CA81" w:rsidR="00FC738E" w:rsidRDefault="00E93356" w:rsidP="00BA0DE3">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DA16BD6" w14:textId="77777777" w:rsidR="00FC738E" w:rsidRPr="00F030E6" w:rsidRDefault="00FC738E" w:rsidP="00BA0DE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4B2C56A" w14:textId="77777777" w:rsidR="00FC738E" w:rsidRPr="00F030E6" w:rsidRDefault="00FC738E" w:rsidP="00BA0DE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94C30B9" w14:textId="77777777" w:rsidR="00FC738E" w:rsidRPr="00F030E6" w:rsidRDefault="00FC738E" w:rsidP="00BA0DE3">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7AF61267" w14:textId="77777777" w:rsidR="00FC738E" w:rsidRPr="00F030E6" w:rsidDel="00301589" w:rsidRDefault="00FC738E" w:rsidP="00BA0DE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D2CFA85" w14:textId="77777777" w:rsidR="00FC738E" w:rsidRPr="00F030E6" w:rsidRDefault="00FC738E" w:rsidP="00BA0DE3">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519398F5" w14:textId="77777777" w:rsidR="00FC738E" w:rsidRPr="00F030E6" w:rsidRDefault="00FC738E" w:rsidP="00BA0DE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65FC446" w14:textId="09DD7F06" w:rsidR="00FC738E" w:rsidRDefault="00E93356" w:rsidP="00BA0DE3">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42F98008" w14:textId="77777777" w:rsidR="00FC738E" w:rsidRPr="00F030E6" w:rsidRDefault="00FC738E" w:rsidP="00BA0DE3">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8B17B22" w14:textId="21483D3A" w:rsidR="00FC738E" w:rsidRDefault="00E93356" w:rsidP="00BA0DE3">
            <w:pPr>
              <w:pStyle w:val="Section2"/>
              <w:spacing w:before="0" w:line="260" w:lineRule="exact"/>
              <w:jc w:val="left"/>
              <w:rPr>
                <w:rFonts w:eastAsia="MS Mincho"/>
                <w:i w:val="0"/>
                <w:sz w:val="20"/>
                <w:lang w:val="en-US"/>
              </w:rPr>
            </w:pPr>
            <w:r w:rsidRPr="00E93356">
              <w:rPr>
                <w:rFonts w:eastAsia="MS Mincho"/>
                <w:i w:val="0"/>
                <w:sz w:val="20"/>
                <w:lang w:val="en-US"/>
              </w:rPr>
              <w:t>11/2018</w:t>
            </w:r>
          </w:p>
        </w:tc>
      </w:tr>
      <w:tr w:rsidR="00B91B57" w14:paraId="30C6941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A7F7555" w14:textId="25800C4A" w:rsidR="00B91B57" w:rsidRDefault="00B91B57" w:rsidP="00BA0DE3">
            <w:pPr>
              <w:pStyle w:val="Section2"/>
              <w:spacing w:before="0"/>
              <w:jc w:val="left"/>
              <w:rPr>
                <w:rFonts w:eastAsia="MS Mincho"/>
                <w:i w:val="0"/>
                <w:sz w:val="20"/>
                <w:lang w:val="en-US"/>
              </w:rPr>
            </w:pPr>
            <w:r>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16C52283" w14:textId="5AC43359" w:rsidR="00B91B57" w:rsidRPr="00895EAE" w:rsidRDefault="00B91B57" w:rsidP="00BA0DE3">
            <w:pPr>
              <w:pStyle w:val="Section2"/>
              <w:spacing w:before="0"/>
              <w:jc w:val="left"/>
              <w:rPr>
                <w:rFonts w:eastAsia="MS Mincho"/>
                <w:i w:val="0"/>
                <w:sz w:val="20"/>
                <w:lang w:val="en-US"/>
              </w:rPr>
            </w:pPr>
            <w:r w:rsidRPr="00B91B57">
              <w:rPr>
                <w:rFonts w:eastAsia="MS Mincho"/>
                <w:i w:val="0"/>
                <w:sz w:val="20"/>
                <w:lang w:val="en-US"/>
              </w:rPr>
              <w:t>F.2439-0 (11/2018)</w:t>
            </w:r>
            <w:r w:rsidR="00FC738E">
              <w:rPr>
                <w:rFonts w:eastAsia="MS Mincho"/>
                <w:i w:val="0"/>
                <w:sz w:val="20"/>
                <w:lang w:val="en-US"/>
              </w:rPr>
              <w:br/>
              <w:t>(Report)</w:t>
            </w:r>
          </w:p>
        </w:tc>
        <w:tc>
          <w:tcPr>
            <w:tcW w:w="4585" w:type="dxa"/>
            <w:tcBorders>
              <w:top w:val="single" w:sz="6" w:space="0" w:color="auto"/>
              <w:left w:val="single" w:sz="6" w:space="0" w:color="auto"/>
              <w:bottom w:val="single" w:sz="6" w:space="0" w:color="auto"/>
              <w:right w:val="single" w:sz="6" w:space="0" w:color="auto"/>
            </w:tcBorders>
          </w:tcPr>
          <w:p w14:paraId="23C9ACE5" w14:textId="044230BD" w:rsidR="00B91B57" w:rsidRPr="00895EAE" w:rsidRDefault="00B91B57" w:rsidP="00BA0DE3">
            <w:pPr>
              <w:pStyle w:val="Section2"/>
              <w:spacing w:before="0"/>
              <w:jc w:val="left"/>
              <w:rPr>
                <w:rFonts w:eastAsia="MS Mincho"/>
                <w:i w:val="0"/>
                <w:sz w:val="20"/>
                <w:lang w:val="en-US"/>
              </w:rPr>
            </w:pPr>
            <w:r w:rsidRPr="00B91B57">
              <w:rPr>
                <w:rFonts w:eastAsia="MS Mincho"/>
                <w:i w:val="0"/>
                <w:sz w:val="20"/>
                <w:lang w:val="en-US"/>
              </w:rPr>
              <w:t>Deployment and technical characteristics of broadband high altitude platform stations in the fixed service in the frequency bands 6 440-6 520 MHz, 21.4-22.0 GHz, 24.25-27.5 GHz, 27.9-28.2 GHz, 31.0-31.3 GHz,38.0 39.5 GHz, 47.2-47.5 GHz and 47.9-48.2 GHz used in sharing and compatibility studies</w:t>
            </w:r>
          </w:p>
        </w:tc>
        <w:tc>
          <w:tcPr>
            <w:tcW w:w="499" w:type="dxa"/>
            <w:tcBorders>
              <w:top w:val="single" w:sz="6" w:space="0" w:color="auto"/>
              <w:left w:val="single" w:sz="6" w:space="0" w:color="auto"/>
              <w:bottom w:val="single" w:sz="6" w:space="0" w:color="auto"/>
              <w:right w:val="single" w:sz="6" w:space="0" w:color="auto"/>
            </w:tcBorders>
          </w:tcPr>
          <w:p w14:paraId="0AFA949A" w14:textId="49030FA0" w:rsidR="00B91B57" w:rsidRDefault="00B91B57" w:rsidP="00BA0DE3">
            <w:pPr>
              <w:pStyle w:val="Section2"/>
              <w:spacing w:before="0" w:line="260" w:lineRule="exact"/>
              <w:rPr>
                <w:rFonts w:eastAsia="MS Mincho"/>
                <w:i w:val="0"/>
                <w:sz w:val="20"/>
                <w:lang w:val="en-US"/>
              </w:rPr>
            </w:pPr>
            <w:r>
              <w:rPr>
                <w:rFonts w:eastAsia="MS Mincho"/>
                <w:i w:val="0"/>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4A238F64" w14:textId="77777777" w:rsidR="00B91B57" w:rsidRPr="00F030E6" w:rsidDel="00301589" w:rsidRDefault="00B91B57" w:rsidP="00BA0DE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140D90D" w14:textId="77777777" w:rsidR="00B91B57" w:rsidRPr="00F030E6" w:rsidRDefault="00B91B57" w:rsidP="00BA0DE3">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3FD3ACE0" w14:textId="77777777" w:rsidR="00B91B57" w:rsidRPr="00F030E6" w:rsidDel="00301589" w:rsidRDefault="00B91B57" w:rsidP="00BA0DE3">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69BEF75" w14:textId="40243B48" w:rsidR="00B91B57" w:rsidRDefault="00B91B57" w:rsidP="00BA0DE3">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73E2C6E" w14:textId="77777777" w:rsidR="00B91B57" w:rsidRPr="00F030E6" w:rsidRDefault="00B91B57" w:rsidP="00BA0DE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73B3208" w14:textId="77777777" w:rsidR="00B91B57" w:rsidRPr="00F030E6" w:rsidRDefault="00B91B57" w:rsidP="00BA0DE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4FB2DFB" w14:textId="77777777" w:rsidR="00B91B57" w:rsidRPr="00F030E6" w:rsidRDefault="00B91B57" w:rsidP="00BA0DE3">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731FBE30" w14:textId="77777777" w:rsidR="00B91B57" w:rsidRPr="00F030E6" w:rsidDel="00301589" w:rsidRDefault="00B91B57" w:rsidP="00BA0DE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3D026A2" w14:textId="77777777" w:rsidR="00B91B57" w:rsidRPr="00F030E6" w:rsidRDefault="00B91B57" w:rsidP="00BA0DE3">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0366DD9C" w14:textId="77777777" w:rsidR="00B91B57" w:rsidRPr="00F030E6" w:rsidRDefault="00B91B57" w:rsidP="00BA0DE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C506B76" w14:textId="404C09E4" w:rsidR="00B91B57" w:rsidRDefault="00B91B57" w:rsidP="00BA0DE3">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543753C6" w14:textId="77777777" w:rsidR="00B91B57" w:rsidRPr="00F030E6" w:rsidRDefault="00B91B57" w:rsidP="00BA0DE3">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995BED3" w14:textId="77743617" w:rsidR="00B91B57" w:rsidRDefault="00B91B57" w:rsidP="00BA0DE3">
            <w:pPr>
              <w:pStyle w:val="Section2"/>
              <w:spacing w:before="0" w:line="260" w:lineRule="exact"/>
              <w:jc w:val="left"/>
              <w:rPr>
                <w:rFonts w:eastAsia="MS Mincho"/>
                <w:i w:val="0"/>
                <w:sz w:val="20"/>
                <w:lang w:val="en-US"/>
              </w:rPr>
            </w:pPr>
            <w:r w:rsidRPr="00B91B57">
              <w:rPr>
                <w:rFonts w:eastAsia="MS Mincho"/>
                <w:i w:val="0"/>
                <w:sz w:val="20"/>
                <w:lang w:val="en-US"/>
              </w:rPr>
              <w:t>11/2018</w:t>
            </w:r>
          </w:p>
        </w:tc>
      </w:tr>
      <w:tr w:rsidR="00BA0DE3" w14:paraId="4B0031BE" w14:textId="77777777" w:rsidTr="00E55A17">
        <w:trPr>
          <w:gridAfter w:val="1"/>
          <w:wAfter w:w="17" w:type="dxa"/>
          <w:cantSplit/>
        </w:trPr>
        <w:tc>
          <w:tcPr>
            <w:tcW w:w="836" w:type="dxa"/>
            <w:gridSpan w:val="2"/>
            <w:tcBorders>
              <w:top w:val="single" w:sz="6" w:space="0" w:color="auto"/>
              <w:left w:val="single" w:sz="12" w:space="0" w:color="auto"/>
              <w:bottom w:val="single" w:sz="4" w:space="0" w:color="auto"/>
              <w:right w:val="single" w:sz="6" w:space="0" w:color="auto"/>
            </w:tcBorders>
          </w:tcPr>
          <w:p w14:paraId="1E7F6746" w14:textId="650D1EAB" w:rsidR="00BA0DE3" w:rsidRPr="00A37F01" w:rsidRDefault="00BA0DE3" w:rsidP="00BA0DE3">
            <w:pPr>
              <w:pStyle w:val="Section2"/>
              <w:spacing w:before="0"/>
              <w:jc w:val="left"/>
              <w:rPr>
                <w:rFonts w:eastAsia="MS Mincho"/>
                <w:i w:val="0"/>
                <w:sz w:val="20"/>
                <w:lang w:val="en-US"/>
              </w:rPr>
            </w:pPr>
            <w:r w:rsidRPr="00A37F01">
              <w:rPr>
                <w:rFonts w:eastAsia="MS Mincho"/>
                <w:i w:val="0"/>
                <w:sz w:val="20"/>
                <w:lang w:val="en-US"/>
              </w:rPr>
              <w:t>ITU</w:t>
            </w:r>
            <w:r w:rsidRPr="00A37F01">
              <w:rPr>
                <w:rFonts w:eastAsia="MS Mincho"/>
                <w:i w:val="0"/>
                <w:sz w:val="20"/>
                <w:lang w:val="en-US"/>
              </w:rPr>
              <w:noBreakHyphen/>
              <w:t>R</w:t>
            </w:r>
          </w:p>
        </w:tc>
        <w:tc>
          <w:tcPr>
            <w:tcW w:w="1830" w:type="dxa"/>
            <w:tcBorders>
              <w:top w:val="single" w:sz="6" w:space="0" w:color="auto"/>
              <w:left w:val="single" w:sz="6" w:space="0" w:color="auto"/>
              <w:bottom w:val="single" w:sz="4" w:space="0" w:color="auto"/>
              <w:right w:val="single" w:sz="6" w:space="0" w:color="auto"/>
            </w:tcBorders>
          </w:tcPr>
          <w:p w14:paraId="18A99C95" w14:textId="48494D84" w:rsidR="00BA0DE3" w:rsidRPr="00A37F01" w:rsidRDefault="00023869" w:rsidP="00BA0DE3">
            <w:pPr>
              <w:pStyle w:val="Section2"/>
              <w:spacing w:before="0"/>
              <w:jc w:val="left"/>
              <w:rPr>
                <w:rFonts w:eastAsia="MS Mincho"/>
                <w:i w:val="0"/>
                <w:sz w:val="20"/>
                <w:lang w:val="en-US"/>
              </w:rPr>
            </w:pPr>
            <w:hyperlink r:id="rId47" w:history="1">
              <w:r w:rsidR="00BA0DE3" w:rsidRPr="00A37F01">
                <w:rPr>
                  <w:rFonts w:eastAsia="MS Mincho"/>
                  <w:i w:val="0"/>
                  <w:sz w:val="20"/>
                  <w:lang w:val="en-US"/>
                </w:rPr>
                <w:t>M.687-2</w:t>
              </w:r>
            </w:hyperlink>
            <w:r w:rsidR="00C957DF" w:rsidRPr="00A37F01">
              <w:rPr>
                <w:rFonts w:eastAsia="MS Mincho"/>
                <w:i w:val="0"/>
                <w:sz w:val="20"/>
                <w:lang w:val="en-US"/>
              </w:rPr>
              <w:t xml:space="preserve"> (02/1997)</w:t>
            </w:r>
          </w:p>
        </w:tc>
        <w:tc>
          <w:tcPr>
            <w:tcW w:w="4585" w:type="dxa"/>
            <w:tcBorders>
              <w:top w:val="single" w:sz="6" w:space="0" w:color="auto"/>
              <w:left w:val="single" w:sz="6" w:space="0" w:color="auto"/>
              <w:bottom w:val="single" w:sz="4" w:space="0" w:color="auto"/>
              <w:right w:val="single" w:sz="6" w:space="0" w:color="auto"/>
            </w:tcBorders>
          </w:tcPr>
          <w:p w14:paraId="3DE8C3CA" w14:textId="17E1A30A" w:rsidR="00BA0DE3" w:rsidRPr="00F030E6" w:rsidRDefault="00BA0DE3" w:rsidP="00BA0DE3">
            <w:pPr>
              <w:pStyle w:val="Section2"/>
              <w:spacing w:before="0"/>
              <w:jc w:val="left"/>
              <w:rPr>
                <w:rFonts w:eastAsia="MS Mincho"/>
                <w:i w:val="0"/>
                <w:sz w:val="20"/>
                <w:lang w:val="en-US"/>
              </w:rPr>
            </w:pPr>
            <w:r w:rsidRPr="00F030E6">
              <w:rPr>
                <w:rFonts w:eastAsia="MS Mincho"/>
                <w:i w:val="0"/>
                <w:sz w:val="20"/>
                <w:lang w:val="en-US"/>
              </w:rPr>
              <w:t>International Mobile Telecommunications-2000 (IMT-2000)</w:t>
            </w:r>
          </w:p>
        </w:tc>
        <w:tc>
          <w:tcPr>
            <w:tcW w:w="499" w:type="dxa"/>
            <w:tcBorders>
              <w:top w:val="single" w:sz="6" w:space="0" w:color="auto"/>
              <w:left w:val="single" w:sz="6" w:space="0" w:color="auto"/>
              <w:bottom w:val="single" w:sz="4" w:space="0" w:color="auto"/>
              <w:right w:val="single" w:sz="6" w:space="0" w:color="auto"/>
            </w:tcBorders>
          </w:tcPr>
          <w:p w14:paraId="25ABF70C" w14:textId="375C13D2" w:rsidR="00BA0DE3" w:rsidRPr="00F030E6" w:rsidDel="00301589" w:rsidRDefault="00BA0DE3" w:rsidP="00BA0DE3">
            <w:pPr>
              <w:pStyle w:val="Section2"/>
              <w:spacing w:before="0" w:line="260" w:lineRule="exact"/>
              <w:rPr>
                <w:rFonts w:eastAsia="MS Mincho"/>
                <w:i w:val="0"/>
                <w:sz w:val="20"/>
                <w:lang w:val="en-US"/>
              </w:rPr>
            </w:pPr>
            <w:r>
              <w:rPr>
                <w:rFonts w:eastAsia="MS Mincho"/>
                <w:i w:val="0"/>
                <w:sz w:val="20"/>
                <w:lang w:val="en-US"/>
              </w:rPr>
              <w:t>X</w:t>
            </w:r>
          </w:p>
        </w:tc>
        <w:tc>
          <w:tcPr>
            <w:tcW w:w="470" w:type="dxa"/>
            <w:tcBorders>
              <w:top w:val="single" w:sz="6" w:space="0" w:color="auto"/>
              <w:left w:val="single" w:sz="6" w:space="0" w:color="auto"/>
              <w:bottom w:val="single" w:sz="4" w:space="0" w:color="auto"/>
              <w:right w:val="single" w:sz="6" w:space="0" w:color="auto"/>
            </w:tcBorders>
          </w:tcPr>
          <w:p w14:paraId="513158F5" w14:textId="41041EEC" w:rsidR="00BA0DE3" w:rsidRPr="00F030E6" w:rsidDel="00301589" w:rsidRDefault="00BA0DE3" w:rsidP="00BA0DE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6D2E816C" w14:textId="77777777" w:rsidR="00BA0DE3" w:rsidRPr="00F030E6" w:rsidRDefault="00BA0DE3" w:rsidP="00BA0DE3">
            <w:pPr>
              <w:pStyle w:val="Section2"/>
              <w:spacing w:before="0" w:line="260" w:lineRule="exact"/>
              <w:rPr>
                <w:rFonts w:eastAsia="MS Mincho"/>
                <w:i w:val="0"/>
                <w:sz w:val="20"/>
                <w:lang w:val="en-US"/>
              </w:rPr>
            </w:pPr>
          </w:p>
        </w:tc>
        <w:tc>
          <w:tcPr>
            <w:tcW w:w="489" w:type="dxa"/>
            <w:gridSpan w:val="2"/>
            <w:tcBorders>
              <w:top w:val="single" w:sz="6" w:space="0" w:color="auto"/>
              <w:left w:val="single" w:sz="6" w:space="0" w:color="auto"/>
              <w:bottom w:val="single" w:sz="4" w:space="0" w:color="auto"/>
              <w:right w:val="single" w:sz="6" w:space="0" w:color="auto"/>
            </w:tcBorders>
          </w:tcPr>
          <w:p w14:paraId="2C2804F2" w14:textId="56231CF9" w:rsidR="00BA0DE3" w:rsidRPr="00F030E6" w:rsidDel="00301589" w:rsidRDefault="00BA0DE3" w:rsidP="00BA0DE3">
            <w:pPr>
              <w:pStyle w:val="Section2"/>
              <w:spacing w:before="0" w:line="260" w:lineRule="exact"/>
              <w:rPr>
                <w:rFonts w:eastAsia="MS Mincho"/>
                <w:i w:val="0"/>
                <w:sz w:val="20"/>
                <w:lang w:val="en-US"/>
              </w:rPr>
            </w:pPr>
          </w:p>
        </w:tc>
        <w:tc>
          <w:tcPr>
            <w:tcW w:w="481" w:type="dxa"/>
            <w:gridSpan w:val="2"/>
            <w:tcBorders>
              <w:top w:val="single" w:sz="6" w:space="0" w:color="auto"/>
              <w:left w:val="single" w:sz="6" w:space="0" w:color="auto"/>
              <w:bottom w:val="single" w:sz="4" w:space="0" w:color="auto"/>
              <w:right w:val="single" w:sz="6" w:space="0" w:color="auto"/>
            </w:tcBorders>
          </w:tcPr>
          <w:p w14:paraId="1652835F" w14:textId="239E3757" w:rsidR="00BA0DE3" w:rsidRPr="00F030E6" w:rsidRDefault="00BA0DE3" w:rsidP="00BA0DE3">
            <w:pPr>
              <w:pStyle w:val="Section2"/>
              <w:spacing w:before="0" w:line="260" w:lineRule="exact"/>
              <w:rPr>
                <w:rFonts w:eastAsia="MS Mincho"/>
                <w:i w:val="0"/>
                <w:sz w:val="20"/>
                <w:lang w:val="en-US"/>
              </w:rPr>
            </w:pPr>
            <w:r w:rsidRPr="00F030E6">
              <w:rPr>
                <w:rFonts w:eastAsia="MS Mincho"/>
                <w:i w:val="0"/>
                <w:sz w:val="20"/>
                <w:lang w:val="en-US"/>
              </w:rPr>
              <w:t>X</w:t>
            </w:r>
          </w:p>
        </w:tc>
        <w:tc>
          <w:tcPr>
            <w:tcW w:w="480" w:type="dxa"/>
            <w:gridSpan w:val="2"/>
            <w:tcBorders>
              <w:top w:val="single" w:sz="6" w:space="0" w:color="auto"/>
              <w:left w:val="single" w:sz="6" w:space="0" w:color="auto"/>
              <w:bottom w:val="single" w:sz="4" w:space="0" w:color="auto"/>
              <w:right w:val="single" w:sz="6" w:space="0" w:color="auto"/>
            </w:tcBorders>
          </w:tcPr>
          <w:p w14:paraId="7686839D" w14:textId="77777777" w:rsidR="00BA0DE3" w:rsidRPr="00F030E6" w:rsidRDefault="00BA0DE3" w:rsidP="00BA0DE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21740F67" w14:textId="77777777" w:rsidR="00BA0DE3" w:rsidRPr="00F030E6" w:rsidRDefault="00BA0DE3" w:rsidP="00BA0DE3">
            <w:pPr>
              <w:pStyle w:val="Section2"/>
              <w:spacing w:before="0" w:line="260" w:lineRule="exact"/>
              <w:rPr>
                <w:rFonts w:eastAsia="MS Mincho"/>
                <w:i w:val="0"/>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7C7FB583" w14:textId="77777777" w:rsidR="00BA0DE3" w:rsidRPr="00F030E6" w:rsidRDefault="00BA0DE3" w:rsidP="00BA0DE3">
            <w:pPr>
              <w:pStyle w:val="Section2"/>
              <w:spacing w:before="0" w:line="260" w:lineRule="exact"/>
              <w:rPr>
                <w:rFonts w:eastAsia="MS Mincho"/>
                <w:i w:val="0"/>
                <w:sz w:val="20"/>
                <w:lang w:val="en-US"/>
              </w:rPr>
            </w:pPr>
          </w:p>
        </w:tc>
        <w:tc>
          <w:tcPr>
            <w:tcW w:w="495" w:type="dxa"/>
            <w:gridSpan w:val="3"/>
            <w:tcBorders>
              <w:top w:val="single" w:sz="6" w:space="0" w:color="auto"/>
              <w:left w:val="single" w:sz="6" w:space="0" w:color="auto"/>
              <w:bottom w:val="single" w:sz="4" w:space="0" w:color="auto"/>
              <w:right w:val="single" w:sz="6" w:space="0" w:color="auto"/>
            </w:tcBorders>
          </w:tcPr>
          <w:p w14:paraId="4A634D4A" w14:textId="1C1B631C" w:rsidR="00BA0DE3" w:rsidRPr="00F030E6" w:rsidDel="00301589" w:rsidRDefault="00BA0DE3" w:rsidP="00BA0DE3">
            <w:pPr>
              <w:pStyle w:val="Section2"/>
              <w:spacing w:before="0" w:line="260" w:lineRule="exact"/>
              <w:rPr>
                <w:rFonts w:eastAsia="MS Mincho"/>
                <w:i w:val="0"/>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5E98DC88" w14:textId="77777777" w:rsidR="00BA0DE3" w:rsidRPr="00F030E6" w:rsidRDefault="00BA0DE3" w:rsidP="00BA0DE3">
            <w:pPr>
              <w:pStyle w:val="Section2"/>
              <w:spacing w:before="0" w:line="260" w:lineRule="exact"/>
              <w:rPr>
                <w:rFonts w:eastAsia="MS Mincho"/>
                <w:i w:val="0"/>
                <w:sz w:val="20"/>
                <w:lang w:val="en-US"/>
              </w:rPr>
            </w:pPr>
          </w:p>
        </w:tc>
        <w:tc>
          <w:tcPr>
            <w:tcW w:w="410" w:type="dxa"/>
            <w:tcBorders>
              <w:top w:val="single" w:sz="6" w:space="0" w:color="auto"/>
              <w:left w:val="single" w:sz="6" w:space="0" w:color="auto"/>
              <w:bottom w:val="single" w:sz="4" w:space="0" w:color="auto"/>
              <w:right w:val="single" w:sz="6" w:space="0" w:color="auto"/>
            </w:tcBorders>
          </w:tcPr>
          <w:p w14:paraId="295146A4" w14:textId="77777777" w:rsidR="00BA0DE3" w:rsidRPr="00F030E6" w:rsidRDefault="00BA0DE3" w:rsidP="00BA0DE3">
            <w:pPr>
              <w:pStyle w:val="Section2"/>
              <w:spacing w:before="0" w:line="260" w:lineRule="exact"/>
              <w:rPr>
                <w:rFonts w:eastAsia="MS Mincho"/>
                <w:i w:val="0"/>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2E0FD75F" w14:textId="16376793" w:rsidR="00BA0DE3" w:rsidRPr="00F030E6" w:rsidRDefault="00BA0DE3" w:rsidP="00BA0DE3">
            <w:pPr>
              <w:pStyle w:val="Section2"/>
              <w:spacing w:before="0" w:line="260" w:lineRule="exact"/>
              <w:rPr>
                <w:rFonts w:eastAsia="MS Mincho"/>
                <w:i w:val="0"/>
                <w:sz w:val="20"/>
                <w:lang w:val="en-US"/>
              </w:rPr>
            </w:pPr>
            <w:r w:rsidRPr="00F030E6">
              <w:rPr>
                <w:rFonts w:eastAsia="MS Mincho"/>
                <w:i w:val="0"/>
                <w:sz w:val="20"/>
                <w:lang w:val="en-US"/>
              </w:rPr>
              <w:t>X</w:t>
            </w:r>
          </w:p>
        </w:tc>
        <w:tc>
          <w:tcPr>
            <w:tcW w:w="568" w:type="dxa"/>
            <w:gridSpan w:val="2"/>
            <w:tcBorders>
              <w:top w:val="single" w:sz="6" w:space="0" w:color="auto"/>
              <w:left w:val="single" w:sz="6" w:space="0" w:color="auto"/>
              <w:bottom w:val="single" w:sz="4" w:space="0" w:color="auto"/>
              <w:right w:val="single" w:sz="6" w:space="0" w:color="auto"/>
            </w:tcBorders>
          </w:tcPr>
          <w:p w14:paraId="30C63087" w14:textId="61B5FD2A" w:rsidR="00BA0DE3" w:rsidRPr="00F030E6" w:rsidRDefault="00BA0DE3" w:rsidP="00BA0DE3">
            <w:pPr>
              <w:pStyle w:val="Section2"/>
              <w:spacing w:before="0" w:line="260" w:lineRule="exact"/>
              <w:rPr>
                <w:rFonts w:eastAsia="MS Mincho"/>
                <w:i w:val="0"/>
                <w:sz w:val="20"/>
                <w:lang w:val="en-US"/>
              </w:rPr>
            </w:pPr>
          </w:p>
        </w:tc>
        <w:tc>
          <w:tcPr>
            <w:tcW w:w="1287" w:type="dxa"/>
            <w:gridSpan w:val="2"/>
            <w:tcBorders>
              <w:top w:val="single" w:sz="6" w:space="0" w:color="auto"/>
              <w:left w:val="single" w:sz="6" w:space="0" w:color="auto"/>
              <w:bottom w:val="single" w:sz="4" w:space="0" w:color="auto"/>
              <w:right w:val="single" w:sz="12" w:space="0" w:color="auto"/>
            </w:tcBorders>
          </w:tcPr>
          <w:p w14:paraId="3E407CCA" w14:textId="47E79687" w:rsidR="00BA0DE3" w:rsidRPr="00F030E6" w:rsidRDefault="00BA0DE3" w:rsidP="00BA0DE3">
            <w:pPr>
              <w:pStyle w:val="Section2"/>
              <w:spacing w:before="0" w:line="260" w:lineRule="exact"/>
              <w:jc w:val="left"/>
              <w:rPr>
                <w:rFonts w:eastAsia="MS Mincho"/>
                <w:i w:val="0"/>
                <w:sz w:val="20"/>
                <w:lang w:val="en-US"/>
              </w:rPr>
            </w:pPr>
            <w:r w:rsidRPr="00F030E6">
              <w:rPr>
                <w:rFonts w:eastAsia="MS Mincho"/>
                <w:i w:val="0"/>
                <w:sz w:val="20"/>
                <w:lang w:val="en-US"/>
              </w:rPr>
              <w:t>02</w:t>
            </w:r>
            <w:r w:rsidR="00C957DF">
              <w:rPr>
                <w:rFonts w:eastAsia="MS Mincho"/>
                <w:i w:val="0"/>
                <w:sz w:val="20"/>
                <w:lang w:val="en-US"/>
              </w:rPr>
              <w:t>/</w:t>
            </w:r>
            <w:r w:rsidRPr="00F030E6">
              <w:rPr>
                <w:rFonts w:eastAsia="MS Mincho"/>
                <w:i w:val="0"/>
                <w:sz w:val="20"/>
                <w:lang w:val="en-US"/>
              </w:rPr>
              <w:t>1997</w:t>
            </w:r>
          </w:p>
        </w:tc>
      </w:tr>
      <w:tr w:rsidR="00BA0DE3" w:rsidRPr="00F07909" w14:paraId="51FF893E"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12BD64C1" w14:textId="192BA431" w:rsidR="00BA0DE3" w:rsidRPr="00A37F01" w:rsidRDefault="00BA0DE3" w:rsidP="00BA0DE3">
            <w:pPr>
              <w:pStyle w:val="Section2"/>
              <w:spacing w:before="0"/>
              <w:jc w:val="left"/>
              <w:rPr>
                <w:rFonts w:eastAsia="MS Mincho"/>
                <w:i w:val="0"/>
                <w:iCs/>
                <w:sz w:val="20"/>
                <w:lang w:val="en-US"/>
              </w:rPr>
            </w:pPr>
            <w:r w:rsidRPr="00A37F01">
              <w:rPr>
                <w:i w:val="0"/>
                <w:iCs/>
                <w:sz w:val="20"/>
                <w:lang w:val="en-US"/>
              </w:rPr>
              <w:t>ITU</w:t>
            </w:r>
            <w:r w:rsidRPr="00A37F01">
              <w:rPr>
                <w:i w:val="0"/>
                <w:iCs/>
                <w:sz w:val="20"/>
                <w:lang w:val="en-US"/>
              </w:rPr>
              <w:noBreakHyphen/>
              <w:t>R</w:t>
            </w:r>
          </w:p>
        </w:tc>
        <w:tc>
          <w:tcPr>
            <w:tcW w:w="1830" w:type="dxa"/>
            <w:tcBorders>
              <w:top w:val="single" w:sz="4" w:space="0" w:color="auto"/>
              <w:left w:val="single" w:sz="6" w:space="0" w:color="auto"/>
              <w:bottom w:val="single" w:sz="4" w:space="0" w:color="auto"/>
              <w:right w:val="single" w:sz="6" w:space="0" w:color="auto"/>
            </w:tcBorders>
          </w:tcPr>
          <w:p w14:paraId="06CF0294" w14:textId="6B1E52B2" w:rsidR="00BA0DE3" w:rsidRPr="00A922F7" w:rsidRDefault="008D1511" w:rsidP="00BA0DE3">
            <w:pPr>
              <w:pStyle w:val="Section2"/>
              <w:spacing w:before="0"/>
              <w:jc w:val="left"/>
              <w:rPr>
                <w:rFonts w:eastAsia="MS Mincho"/>
                <w:i w:val="0"/>
                <w:iCs/>
                <w:sz w:val="20"/>
                <w:lang w:val="en-US"/>
              </w:rPr>
            </w:pPr>
            <w:r w:rsidRPr="00A922F7">
              <w:rPr>
                <w:rStyle w:val="Hyperlink"/>
                <w:i w:val="0"/>
                <w:iCs/>
                <w:color w:val="auto"/>
                <w:u w:val="none"/>
                <w:lang w:val="en-US"/>
              </w:rPr>
              <w:t>M.818-2 (06/2003)</w:t>
            </w:r>
          </w:p>
        </w:tc>
        <w:tc>
          <w:tcPr>
            <w:tcW w:w="4585" w:type="dxa"/>
            <w:tcBorders>
              <w:top w:val="single" w:sz="4" w:space="0" w:color="auto"/>
              <w:left w:val="single" w:sz="6" w:space="0" w:color="auto"/>
              <w:bottom w:val="single" w:sz="4" w:space="0" w:color="auto"/>
              <w:right w:val="single" w:sz="6" w:space="0" w:color="auto"/>
            </w:tcBorders>
          </w:tcPr>
          <w:p w14:paraId="4EA29FA9" w14:textId="41F49CFE" w:rsidR="00BA0DE3" w:rsidRPr="00805358" w:rsidRDefault="00BA0DE3" w:rsidP="00BA0DE3">
            <w:pPr>
              <w:pStyle w:val="Section2"/>
              <w:spacing w:before="0"/>
              <w:jc w:val="left"/>
              <w:rPr>
                <w:rFonts w:eastAsia="MS Mincho"/>
                <w:i w:val="0"/>
                <w:iCs/>
                <w:sz w:val="20"/>
                <w:lang w:val="en-US"/>
              </w:rPr>
            </w:pPr>
            <w:r w:rsidRPr="00805358">
              <w:rPr>
                <w:i w:val="0"/>
                <w:iCs/>
                <w:sz w:val="20"/>
                <w:lang w:val="en-US"/>
              </w:rPr>
              <w:t>Satellite operation within IMT</w:t>
            </w:r>
            <w:r w:rsidRPr="00805358">
              <w:rPr>
                <w:i w:val="0"/>
                <w:iCs/>
                <w:sz w:val="20"/>
                <w:lang w:val="en-US"/>
              </w:rPr>
              <w:noBreakHyphen/>
              <w:t>2000</w:t>
            </w:r>
          </w:p>
        </w:tc>
        <w:tc>
          <w:tcPr>
            <w:tcW w:w="499" w:type="dxa"/>
            <w:tcBorders>
              <w:top w:val="single" w:sz="4" w:space="0" w:color="auto"/>
              <w:left w:val="single" w:sz="6" w:space="0" w:color="auto"/>
              <w:bottom w:val="single" w:sz="4" w:space="0" w:color="auto"/>
              <w:right w:val="single" w:sz="6" w:space="0" w:color="auto"/>
            </w:tcBorders>
          </w:tcPr>
          <w:p w14:paraId="4FD40390" w14:textId="502F0011" w:rsidR="00BA0DE3" w:rsidRPr="00805358" w:rsidDel="00301589" w:rsidRDefault="00BA0DE3" w:rsidP="00BA0DE3">
            <w:pPr>
              <w:pStyle w:val="Section2"/>
              <w:spacing w:before="0" w:line="260" w:lineRule="exact"/>
              <w:rPr>
                <w:rFonts w:eastAsia="MS Mincho"/>
                <w:i w:val="0"/>
                <w:iCs/>
                <w:sz w:val="20"/>
                <w:lang w:val="en-US"/>
              </w:rPr>
            </w:pPr>
            <w:r>
              <w:rPr>
                <w:rFonts w:eastAsia="MS Mincho"/>
                <w:i w:val="0"/>
                <w:iCs/>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13999E1B" w14:textId="1DBE25DA" w:rsidR="00BA0DE3" w:rsidRPr="00805358" w:rsidDel="00301589" w:rsidRDefault="00BA0DE3" w:rsidP="00BA0DE3">
            <w:pPr>
              <w:pStyle w:val="Section2"/>
              <w:spacing w:before="0" w:line="260" w:lineRule="exact"/>
              <w:jc w:val="lef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7532FC7" w14:textId="77777777" w:rsidR="00BA0DE3" w:rsidRPr="00805358" w:rsidRDefault="00BA0DE3" w:rsidP="00BA0DE3">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1D5CA117" w14:textId="77777777" w:rsidR="00BA0DE3" w:rsidRPr="00805358" w:rsidDel="00301589" w:rsidRDefault="00BA0DE3" w:rsidP="00BA0DE3">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059CA0E3" w14:textId="7B96AD49" w:rsidR="00BA0DE3" w:rsidRPr="00805358" w:rsidRDefault="00BA0DE3" w:rsidP="00BA0DE3">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64D4DA69" w14:textId="77777777" w:rsidR="00BA0DE3" w:rsidRPr="00805358" w:rsidRDefault="00BA0DE3" w:rsidP="00BA0DE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54CBE5F4" w14:textId="77777777" w:rsidR="00BA0DE3" w:rsidRPr="00805358" w:rsidRDefault="00BA0DE3" w:rsidP="00BA0DE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2D41AC7D" w14:textId="77777777" w:rsidR="00BA0DE3" w:rsidRPr="00805358" w:rsidRDefault="00BA0DE3" w:rsidP="00BA0DE3">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4B831200" w14:textId="22BEDDC2" w:rsidR="00BA0DE3" w:rsidRPr="00805358" w:rsidDel="00301589" w:rsidRDefault="00BA0DE3" w:rsidP="00BA0DE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7E5654A0" w14:textId="77777777" w:rsidR="00BA0DE3" w:rsidRPr="00805358" w:rsidRDefault="00BA0DE3" w:rsidP="00BA0DE3">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50F97B08" w14:textId="77777777" w:rsidR="00BA0DE3" w:rsidRPr="00805358" w:rsidRDefault="00BA0DE3" w:rsidP="00BA0DE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DF1B3F5" w14:textId="39C35E07" w:rsidR="00BA0DE3" w:rsidRPr="00805358" w:rsidRDefault="00BA0DE3" w:rsidP="00BA0DE3">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0C916D83" w14:textId="4D4A2F3A" w:rsidR="00BA0DE3" w:rsidRPr="00805358" w:rsidRDefault="00BA0DE3" w:rsidP="00BA0DE3">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4222F436" w14:textId="10FC6803" w:rsidR="00BA0DE3" w:rsidRPr="00805358" w:rsidRDefault="00BA0DE3" w:rsidP="00BA0DE3">
            <w:pPr>
              <w:pStyle w:val="Section2"/>
              <w:spacing w:before="0" w:line="260" w:lineRule="exact"/>
              <w:jc w:val="left"/>
              <w:rPr>
                <w:rFonts w:eastAsia="MS Mincho"/>
                <w:i w:val="0"/>
                <w:iCs/>
                <w:sz w:val="20"/>
                <w:lang w:val="en-US"/>
              </w:rPr>
            </w:pPr>
            <w:r w:rsidRPr="00805358">
              <w:rPr>
                <w:i w:val="0"/>
                <w:iCs/>
                <w:sz w:val="20"/>
                <w:lang w:val="en-US"/>
              </w:rPr>
              <w:t>06-2003</w:t>
            </w:r>
          </w:p>
        </w:tc>
      </w:tr>
      <w:tr w:rsidR="00BA0DE3" w:rsidRPr="00F07909" w14:paraId="16B90E5F"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75C7A0E8" w14:textId="70C2063D" w:rsidR="00BA0DE3" w:rsidRPr="00A37F01" w:rsidRDefault="00BA0DE3" w:rsidP="00BA0DE3">
            <w:pPr>
              <w:pStyle w:val="Section2"/>
              <w:spacing w:before="0"/>
              <w:jc w:val="left"/>
              <w:rPr>
                <w:i w:val="0"/>
                <w:iCs/>
                <w:sz w:val="20"/>
                <w:lang w:val="en-US"/>
              </w:rPr>
            </w:pPr>
            <w:r w:rsidRPr="00A37F01">
              <w:rPr>
                <w:i w:val="0"/>
                <w:iCs/>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0674D534" w14:textId="652193F8" w:rsidR="00BA0DE3" w:rsidRPr="00A922F7" w:rsidRDefault="00C957DF" w:rsidP="00BA0DE3">
            <w:pPr>
              <w:pStyle w:val="Section2"/>
              <w:spacing w:before="0"/>
              <w:jc w:val="left"/>
              <w:rPr>
                <w:i w:val="0"/>
                <w:iCs/>
              </w:rPr>
            </w:pPr>
            <w:r w:rsidRPr="00A922F7">
              <w:rPr>
                <w:rStyle w:val="Hyperlink"/>
                <w:i w:val="0"/>
                <w:iCs/>
                <w:color w:val="auto"/>
                <w:u w:val="none"/>
                <w:lang w:val="en-US"/>
              </w:rPr>
              <w:t>M.819-2 (02/1997)</w:t>
            </w:r>
          </w:p>
        </w:tc>
        <w:tc>
          <w:tcPr>
            <w:tcW w:w="4585" w:type="dxa"/>
            <w:tcBorders>
              <w:top w:val="single" w:sz="4" w:space="0" w:color="auto"/>
              <w:left w:val="single" w:sz="6" w:space="0" w:color="auto"/>
              <w:bottom w:val="single" w:sz="4" w:space="0" w:color="auto"/>
              <w:right w:val="single" w:sz="6" w:space="0" w:color="auto"/>
            </w:tcBorders>
          </w:tcPr>
          <w:p w14:paraId="4B23D52D" w14:textId="787CB6FB" w:rsidR="00BA0DE3" w:rsidRPr="00805358" w:rsidRDefault="00BA0DE3" w:rsidP="00BA0DE3">
            <w:pPr>
              <w:pStyle w:val="Section2"/>
              <w:spacing w:before="0"/>
              <w:jc w:val="left"/>
              <w:rPr>
                <w:i w:val="0"/>
                <w:iCs/>
                <w:sz w:val="20"/>
                <w:lang w:val="en-US"/>
              </w:rPr>
            </w:pPr>
            <w:r w:rsidRPr="0008456C">
              <w:rPr>
                <w:i w:val="0"/>
                <w:iCs/>
                <w:sz w:val="20"/>
                <w:lang w:val="en-US"/>
              </w:rPr>
              <w:t xml:space="preserve">International Mobile Telecommunications-2000 </w:t>
            </w:r>
            <w:r w:rsidRPr="0008456C">
              <w:rPr>
                <w:i w:val="0"/>
                <w:iCs/>
                <w:sz w:val="20"/>
                <w:lang w:val="en-US"/>
              </w:rPr>
              <w:br/>
              <w:t>(IMT-2000) for developing countries</w:t>
            </w:r>
          </w:p>
        </w:tc>
        <w:tc>
          <w:tcPr>
            <w:tcW w:w="499" w:type="dxa"/>
            <w:tcBorders>
              <w:top w:val="single" w:sz="4" w:space="0" w:color="auto"/>
              <w:left w:val="single" w:sz="6" w:space="0" w:color="auto"/>
              <w:bottom w:val="single" w:sz="4" w:space="0" w:color="auto"/>
              <w:right w:val="single" w:sz="6" w:space="0" w:color="auto"/>
            </w:tcBorders>
          </w:tcPr>
          <w:p w14:paraId="38B5FC69" w14:textId="220DBF52" w:rsidR="00BA0DE3" w:rsidRPr="00805358" w:rsidRDefault="00BA0DE3" w:rsidP="00BA0DE3">
            <w:pPr>
              <w:pStyle w:val="Section2"/>
              <w:spacing w:before="0" w:line="260" w:lineRule="exact"/>
              <w:rPr>
                <w:i w:val="0"/>
                <w:iCs/>
                <w:sz w:val="20"/>
                <w:lang w:val="en-US"/>
              </w:rPr>
            </w:pPr>
            <w:r>
              <w:rPr>
                <w:i w:val="0"/>
                <w:iCs/>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38A1128D" w14:textId="0F4E32D9" w:rsidR="00BA0DE3" w:rsidRPr="00805358" w:rsidRDefault="00BA0DE3" w:rsidP="00BA0DE3">
            <w:pPr>
              <w:pStyle w:val="Section2"/>
              <w:spacing w:before="0" w:line="260" w:lineRule="exact"/>
              <w:rPr>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16516CDD" w14:textId="77777777" w:rsidR="00BA0DE3" w:rsidRPr="00805358" w:rsidRDefault="00BA0DE3" w:rsidP="00BA0DE3">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4CCA1242" w14:textId="77777777" w:rsidR="00BA0DE3" w:rsidRPr="00805358" w:rsidDel="00301589" w:rsidRDefault="00BA0DE3" w:rsidP="00BA0DE3">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7F2B3BC0" w14:textId="46EF7250" w:rsidR="00BA0DE3" w:rsidRPr="00805358" w:rsidRDefault="00BA0DE3" w:rsidP="00BA0DE3">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38A0236B" w14:textId="77777777" w:rsidR="00BA0DE3" w:rsidRPr="00805358" w:rsidRDefault="00BA0DE3" w:rsidP="00BA0DE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727BA4A6" w14:textId="77777777" w:rsidR="00BA0DE3" w:rsidRPr="00805358" w:rsidRDefault="00BA0DE3" w:rsidP="00BA0DE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0C6859E9" w14:textId="77777777" w:rsidR="00BA0DE3" w:rsidRPr="00805358" w:rsidRDefault="00BA0DE3" w:rsidP="00BA0DE3">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1A4DFED0" w14:textId="46015A5E" w:rsidR="00BA0DE3" w:rsidRPr="00805358" w:rsidRDefault="00BA0DE3" w:rsidP="00BA0DE3">
            <w:pPr>
              <w:pStyle w:val="Section2"/>
              <w:spacing w:before="0" w:line="260" w:lineRule="exact"/>
              <w:rPr>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D3529C2" w14:textId="77777777" w:rsidR="00BA0DE3" w:rsidRPr="00805358" w:rsidRDefault="00BA0DE3" w:rsidP="00BA0DE3">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3B8FDA28" w14:textId="77777777" w:rsidR="00BA0DE3" w:rsidRPr="00805358" w:rsidRDefault="00BA0DE3" w:rsidP="00BA0DE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18B112D7" w14:textId="1520BFB4" w:rsidR="00BA0DE3" w:rsidRPr="00805358" w:rsidRDefault="00BA0DE3" w:rsidP="00BA0DE3">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5C2C8191" w14:textId="3B559E11" w:rsidR="00BA0DE3" w:rsidRPr="00805358" w:rsidRDefault="00BA0DE3" w:rsidP="00BA0DE3">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3273921C" w14:textId="7683A7B4" w:rsidR="00BA0DE3" w:rsidRPr="00805358" w:rsidRDefault="00BA0DE3" w:rsidP="00BA0DE3">
            <w:pPr>
              <w:pStyle w:val="Section2"/>
              <w:spacing w:before="0" w:line="260" w:lineRule="exact"/>
              <w:jc w:val="left"/>
              <w:rPr>
                <w:i w:val="0"/>
                <w:iCs/>
                <w:sz w:val="20"/>
                <w:lang w:val="en-US"/>
              </w:rPr>
            </w:pPr>
            <w:r w:rsidRPr="0008456C">
              <w:rPr>
                <w:i w:val="0"/>
                <w:iCs/>
                <w:sz w:val="20"/>
                <w:lang w:val="en-US"/>
              </w:rPr>
              <w:t>02</w:t>
            </w:r>
            <w:r w:rsidR="00C957DF">
              <w:rPr>
                <w:i w:val="0"/>
                <w:iCs/>
                <w:sz w:val="20"/>
                <w:lang w:val="en-US"/>
              </w:rPr>
              <w:t>/1997</w:t>
            </w:r>
          </w:p>
        </w:tc>
      </w:tr>
      <w:tr w:rsidR="00B02549" w:rsidRPr="00F07909" w14:paraId="0846AC23"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1CCABBDA" w14:textId="7EEBD9EC" w:rsidR="00B02549" w:rsidRPr="005B18CA" w:rsidRDefault="00B02549" w:rsidP="00BA0DE3">
            <w:pPr>
              <w:pStyle w:val="Section2"/>
              <w:spacing w:before="0"/>
              <w:jc w:val="left"/>
              <w:rPr>
                <w:i w:val="0"/>
                <w:iCs/>
                <w:sz w:val="20"/>
                <w:lang w:val="en-US"/>
              </w:rPr>
            </w:pPr>
            <w:r w:rsidRPr="005B18CA">
              <w:rPr>
                <w:i w:val="0"/>
                <w:iCs/>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2895547E" w14:textId="35CC528F" w:rsidR="00B02549" w:rsidRPr="005B18CA" w:rsidRDefault="00B02549" w:rsidP="00BA0DE3">
            <w:pPr>
              <w:pStyle w:val="Section2"/>
              <w:spacing w:before="0"/>
              <w:jc w:val="left"/>
              <w:rPr>
                <w:rStyle w:val="Hyperlink"/>
                <w:i w:val="0"/>
                <w:iCs/>
                <w:color w:val="auto"/>
                <w:u w:val="none"/>
                <w:lang w:val="en-US"/>
              </w:rPr>
            </w:pPr>
            <w:r w:rsidRPr="00A922F7">
              <w:rPr>
                <w:rStyle w:val="Hyperlink"/>
                <w:i w:val="0"/>
                <w:iCs/>
                <w:color w:val="auto"/>
                <w:u w:val="none"/>
                <w:lang w:val="en-US"/>
              </w:rPr>
              <w:t>M.1034-1 (02/1997)</w:t>
            </w:r>
          </w:p>
        </w:tc>
        <w:tc>
          <w:tcPr>
            <w:tcW w:w="4585" w:type="dxa"/>
            <w:tcBorders>
              <w:top w:val="single" w:sz="4" w:space="0" w:color="auto"/>
              <w:left w:val="single" w:sz="6" w:space="0" w:color="auto"/>
              <w:bottom w:val="single" w:sz="4" w:space="0" w:color="auto"/>
              <w:right w:val="single" w:sz="6" w:space="0" w:color="auto"/>
            </w:tcBorders>
          </w:tcPr>
          <w:p w14:paraId="03D72564" w14:textId="7406B251" w:rsidR="00B02549" w:rsidRPr="0008456C" w:rsidRDefault="00B02549" w:rsidP="00BA0DE3">
            <w:pPr>
              <w:pStyle w:val="Section2"/>
              <w:spacing w:before="0"/>
              <w:jc w:val="left"/>
              <w:rPr>
                <w:i w:val="0"/>
                <w:iCs/>
                <w:sz w:val="20"/>
                <w:lang w:val="en-US"/>
              </w:rPr>
            </w:pPr>
            <w:r w:rsidRPr="00B02549">
              <w:rPr>
                <w:i w:val="0"/>
                <w:iCs/>
                <w:sz w:val="20"/>
                <w:lang w:val="en-US"/>
              </w:rPr>
              <w:t>Requirements for the radio interface(s) for International Mobile Telecommunications-2000 (IMT-2000)</w:t>
            </w:r>
          </w:p>
        </w:tc>
        <w:tc>
          <w:tcPr>
            <w:tcW w:w="499" w:type="dxa"/>
            <w:tcBorders>
              <w:top w:val="single" w:sz="4" w:space="0" w:color="auto"/>
              <w:left w:val="single" w:sz="6" w:space="0" w:color="auto"/>
              <w:bottom w:val="single" w:sz="4" w:space="0" w:color="auto"/>
              <w:right w:val="single" w:sz="6" w:space="0" w:color="auto"/>
            </w:tcBorders>
          </w:tcPr>
          <w:p w14:paraId="6FC228F8" w14:textId="3FF3CE14" w:rsidR="00B02549" w:rsidRDefault="00B02549" w:rsidP="00BA0DE3">
            <w:pPr>
              <w:pStyle w:val="Section2"/>
              <w:spacing w:before="0" w:line="260" w:lineRule="exact"/>
              <w:rPr>
                <w:i w:val="0"/>
                <w:iCs/>
                <w:sz w:val="20"/>
                <w:lang w:val="en-US"/>
              </w:rPr>
            </w:pPr>
            <w:r>
              <w:rPr>
                <w:i w:val="0"/>
                <w:iCs/>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06AAA26A" w14:textId="77777777" w:rsidR="00B02549" w:rsidRPr="00805358" w:rsidRDefault="00B02549" w:rsidP="00BA0DE3">
            <w:pPr>
              <w:pStyle w:val="Section2"/>
              <w:spacing w:before="0" w:line="260" w:lineRule="exact"/>
              <w:rPr>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B257AC6" w14:textId="77777777" w:rsidR="00B02549" w:rsidRPr="00805358" w:rsidRDefault="00B02549" w:rsidP="00BA0DE3">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47E3D598" w14:textId="77777777" w:rsidR="00B02549" w:rsidRPr="00805358" w:rsidDel="00301589" w:rsidRDefault="00B02549" w:rsidP="00BA0DE3">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0A8615FE" w14:textId="0735AA76" w:rsidR="00B02549" w:rsidRDefault="00B02549" w:rsidP="00BA0DE3">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550668B8" w14:textId="77777777" w:rsidR="00B02549" w:rsidRPr="00805358" w:rsidRDefault="00B02549" w:rsidP="00BA0DE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71EC4491" w14:textId="77777777" w:rsidR="00B02549" w:rsidRPr="00805358" w:rsidRDefault="00B02549" w:rsidP="00BA0DE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00F53D5" w14:textId="77777777" w:rsidR="00B02549" w:rsidRPr="00805358" w:rsidRDefault="00B02549" w:rsidP="00BA0DE3">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370FCE3F" w14:textId="77777777" w:rsidR="00B02549" w:rsidRPr="00805358" w:rsidRDefault="00B02549" w:rsidP="00BA0DE3">
            <w:pPr>
              <w:pStyle w:val="Section2"/>
              <w:spacing w:before="0" w:line="260" w:lineRule="exact"/>
              <w:rPr>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746825BE" w14:textId="77777777" w:rsidR="00B02549" w:rsidRPr="00805358" w:rsidRDefault="00B02549" w:rsidP="00BA0DE3">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5A7CE893" w14:textId="77777777" w:rsidR="00B02549" w:rsidRPr="00805358" w:rsidRDefault="00B02549" w:rsidP="00BA0DE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4F347AB" w14:textId="30D93880" w:rsidR="00B02549" w:rsidRDefault="00B02549" w:rsidP="00BA0DE3">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04110CB1" w14:textId="77777777" w:rsidR="00B02549" w:rsidRPr="00805358" w:rsidRDefault="00B02549" w:rsidP="00BA0DE3">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1D20A42A" w14:textId="06039AA2" w:rsidR="00B02549" w:rsidRPr="0008456C" w:rsidRDefault="00B02549" w:rsidP="00BA0DE3">
            <w:pPr>
              <w:pStyle w:val="Section2"/>
              <w:spacing w:before="0" w:line="260" w:lineRule="exact"/>
              <w:jc w:val="left"/>
              <w:rPr>
                <w:i w:val="0"/>
                <w:iCs/>
                <w:sz w:val="20"/>
                <w:lang w:val="en-US"/>
              </w:rPr>
            </w:pPr>
            <w:r w:rsidRPr="00B02549">
              <w:rPr>
                <w:i w:val="0"/>
                <w:iCs/>
                <w:sz w:val="20"/>
                <w:lang w:val="en-US"/>
              </w:rPr>
              <w:t>02/1997</w:t>
            </w:r>
          </w:p>
        </w:tc>
      </w:tr>
      <w:tr w:rsidR="00BA0DE3" w14:paraId="49240F60"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09B52F8A" w14:textId="3E2F00C6" w:rsidR="00BA0DE3" w:rsidRPr="00A37F01" w:rsidRDefault="00BA0DE3" w:rsidP="00BA0DE3">
            <w:pPr>
              <w:pStyle w:val="Section2"/>
              <w:spacing w:before="0"/>
              <w:jc w:val="left"/>
              <w:rPr>
                <w:rFonts w:eastAsia="MS Mincho"/>
                <w:i w:val="0"/>
                <w:iCs/>
                <w:sz w:val="20"/>
                <w:lang w:val="en-US"/>
              </w:rPr>
            </w:pPr>
            <w:r w:rsidRPr="00A37F01">
              <w:rPr>
                <w:i w:val="0"/>
                <w:iCs/>
                <w:sz w:val="20"/>
                <w:lang w:val="en-US"/>
              </w:rPr>
              <w:t>ITU</w:t>
            </w:r>
            <w:r w:rsidRPr="00A37F01">
              <w:rPr>
                <w:i w:val="0"/>
                <w:iCs/>
                <w:sz w:val="20"/>
                <w:lang w:val="en-US"/>
              </w:rPr>
              <w:noBreakHyphen/>
              <w:t>R</w:t>
            </w:r>
          </w:p>
        </w:tc>
        <w:tc>
          <w:tcPr>
            <w:tcW w:w="1830" w:type="dxa"/>
            <w:tcBorders>
              <w:top w:val="single" w:sz="4" w:space="0" w:color="auto"/>
              <w:left w:val="single" w:sz="6" w:space="0" w:color="auto"/>
              <w:bottom w:val="single" w:sz="4" w:space="0" w:color="auto"/>
              <w:right w:val="single" w:sz="6" w:space="0" w:color="auto"/>
            </w:tcBorders>
          </w:tcPr>
          <w:p w14:paraId="06ED7A88" w14:textId="65466E1B" w:rsidR="00BA0DE3" w:rsidRPr="00A37F01" w:rsidRDefault="007645A4" w:rsidP="00BA0DE3">
            <w:pPr>
              <w:pStyle w:val="Section2"/>
              <w:spacing w:before="0"/>
              <w:jc w:val="left"/>
              <w:rPr>
                <w:rFonts w:eastAsia="MS Mincho"/>
                <w:i w:val="0"/>
                <w:iCs/>
                <w:sz w:val="20"/>
                <w:lang w:val="en-US"/>
              </w:rPr>
            </w:pPr>
            <w:r w:rsidRPr="00A37F01">
              <w:rPr>
                <w:i w:val="0"/>
                <w:iCs/>
                <w:sz w:val="20"/>
                <w:lang w:val="en-US"/>
              </w:rPr>
              <w:t>M.1036-6 (10/2019)</w:t>
            </w:r>
          </w:p>
        </w:tc>
        <w:tc>
          <w:tcPr>
            <w:tcW w:w="4585" w:type="dxa"/>
            <w:tcBorders>
              <w:top w:val="single" w:sz="4" w:space="0" w:color="auto"/>
              <w:left w:val="single" w:sz="6" w:space="0" w:color="auto"/>
              <w:bottom w:val="single" w:sz="4" w:space="0" w:color="auto"/>
              <w:right w:val="single" w:sz="6" w:space="0" w:color="auto"/>
            </w:tcBorders>
          </w:tcPr>
          <w:p w14:paraId="5F826C20" w14:textId="4ED46D27" w:rsidR="00BA0DE3" w:rsidRPr="00805358" w:rsidRDefault="00BA0DE3" w:rsidP="00BA0DE3">
            <w:pPr>
              <w:pStyle w:val="Section2"/>
              <w:spacing w:before="0"/>
              <w:jc w:val="left"/>
              <w:rPr>
                <w:rFonts w:eastAsia="MS Mincho"/>
                <w:i w:val="0"/>
                <w:iCs/>
                <w:sz w:val="20"/>
                <w:lang w:val="en-US"/>
              </w:rPr>
            </w:pPr>
            <w:r w:rsidRPr="00805358">
              <w:rPr>
                <w:i w:val="0"/>
                <w:iCs/>
                <w:sz w:val="20"/>
                <w:lang w:val="en-US"/>
              </w:rPr>
              <w:t xml:space="preserve">Frequency arrangements for implementation of the terrestrial component of International Mobile Telecommunications-2000 (IMT-2000) in the bands </w:t>
            </w:r>
            <w:r w:rsidRPr="00805358">
              <w:rPr>
                <w:i w:val="0"/>
                <w:iCs/>
                <w:sz w:val="20"/>
                <w:lang w:val="en-US"/>
              </w:rPr>
              <w:br/>
              <w:t>806-960 MHz, 1 710-2 025 MHz, 2 110-2 200 MHz and 2 500-2 690 MHz  </w:t>
            </w:r>
          </w:p>
        </w:tc>
        <w:tc>
          <w:tcPr>
            <w:tcW w:w="499" w:type="dxa"/>
            <w:tcBorders>
              <w:top w:val="single" w:sz="4" w:space="0" w:color="auto"/>
              <w:left w:val="single" w:sz="6" w:space="0" w:color="auto"/>
              <w:bottom w:val="single" w:sz="4" w:space="0" w:color="auto"/>
              <w:right w:val="single" w:sz="6" w:space="0" w:color="auto"/>
            </w:tcBorders>
          </w:tcPr>
          <w:p w14:paraId="297AF4B9" w14:textId="66152F09" w:rsidR="00BA0DE3" w:rsidRPr="00805358" w:rsidDel="00301589" w:rsidRDefault="00BA0DE3" w:rsidP="00BA0DE3">
            <w:pPr>
              <w:pStyle w:val="Section2"/>
              <w:spacing w:before="0" w:line="260" w:lineRule="exact"/>
              <w:rPr>
                <w:rFonts w:eastAsia="MS Mincho"/>
                <w:i w:val="0"/>
                <w:iCs/>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6D0B22AA" w14:textId="3CF49015" w:rsidR="00BA0DE3" w:rsidRPr="00805358" w:rsidDel="00301589" w:rsidRDefault="00BA0DE3" w:rsidP="00BA0DE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F3DBC35" w14:textId="77777777" w:rsidR="00BA0DE3" w:rsidRPr="00805358" w:rsidRDefault="00BA0DE3" w:rsidP="00BA0DE3">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5E6A1F2F" w14:textId="77777777" w:rsidR="00BA0DE3" w:rsidRPr="00805358" w:rsidDel="00301589" w:rsidRDefault="00BA0DE3" w:rsidP="00BA0DE3">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283B376D" w14:textId="42A25AEF" w:rsidR="00BA0DE3" w:rsidRPr="00805358" w:rsidRDefault="00BA0DE3" w:rsidP="00BA0DE3">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02CA12EA" w14:textId="77777777" w:rsidR="00BA0DE3" w:rsidRPr="00805358" w:rsidRDefault="00BA0DE3" w:rsidP="00BA0DE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1D4444F8" w14:textId="77777777" w:rsidR="00BA0DE3" w:rsidRPr="00805358" w:rsidRDefault="00BA0DE3" w:rsidP="00BA0DE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5F16AD25" w14:textId="77777777" w:rsidR="00BA0DE3" w:rsidRPr="00805358" w:rsidRDefault="00BA0DE3" w:rsidP="00BA0DE3">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03FD4720" w14:textId="0D48377F" w:rsidR="00BA0DE3" w:rsidRPr="00805358" w:rsidDel="00301589" w:rsidRDefault="00BA0DE3" w:rsidP="00BA0DE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69E5292" w14:textId="77777777" w:rsidR="00BA0DE3" w:rsidRPr="00805358" w:rsidRDefault="00BA0DE3" w:rsidP="00BA0DE3">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22D26A81" w14:textId="77777777" w:rsidR="00BA0DE3" w:rsidRPr="00805358" w:rsidRDefault="00BA0DE3" w:rsidP="00BA0DE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7D4CAAEE" w14:textId="53B0E90B" w:rsidR="00BA0DE3" w:rsidRPr="00805358" w:rsidRDefault="00BA0DE3" w:rsidP="00BA0DE3">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01466506" w14:textId="77777777" w:rsidR="00BA0DE3" w:rsidRPr="00805358" w:rsidRDefault="00BA0DE3" w:rsidP="00BA0DE3">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049E54B3" w14:textId="0C91C9E3" w:rsidR="00BA0DE3" w:rsidRPr="00805358" w:rsidRDefault="007645A4" w:rsidP="00BA0DE3">
            <w:pPr>
              <w:pStyle w:val="Section2"/>
              <w:spacing w:before="0" w:line="260" w:lineRule="exact"/>
              <w:jc w:val="left"/>
              <w:rPr>
                <w:rFonts w:eastAsia="MS Mincho"/>
                <w:i w:val="0"/>
                <w:iCs/>
                <w:sz w:val="20"/>
                <w:lang w:val="en-US"/>
              </w:rPr>
            </w:pPr>
            <w:r>
              <w:rPr>
                <w:i w:val="0"/>
                <w:iCs/>
                <w:sz w:val="20"/>
                <w:lang w:val="en-US"/>
              </w:rPr>
              <w:t>10</w:t>
            </w:r>
            <w:r w:rsidR="00BA0DE3" w:rsidRPr="00805358">
              <w:rPr>
                <w:i w:val="0"/>
                <w:iCs/>
                <w:sz w:val="20"/>
                <w:lang w:val="en-US"/>
              </w:rPr>
              <w:t>/201</w:t>
            </w:r>
            <w:r>
              <w:rPr>
                <w:i w:val="0"/>
                <w:iCs/>
                <w:sz w:val="20"/>
                <w:lang w:val="en-US"/>
              </w:rPr>
              <w:t>9</w:t>
            </w:r>
          </w:p>
        </w:tc>
      </w:tr>
      <w:tr w:rsidR="00BA0DE3" w14:paraId="5296BE26"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14217204" w14:textId="30C9A29E" w:rsidR="00BA0DE3" w:rsidRPr="00A37F01" w:rsidRDefault="00BA0DE3" w:rsidP="00BA0DE3">
            <w:pPr>
              <w:pStyle w:val="Section2"/>
              <w:spacing w:before="0"/>
              <w:jc w:val="left"/>
              <w:rPr>
                <w:rFonts w:eastAsia="MS Mincho"/>
                <w:i w:val="0"/>
                <w:iCs/>
                <w:sz w:val="20"/>
                <w:lang w:val="en-US"/>
              </w:rPr>
            </w:pPr>
            <w:r w:rsidRPr="00A37F01">
              <w:rPr>
                <w:i w:val="0"/>
                <w:iCs/>
                <w:sz w:val="20"/>
                <w:lang w:val="en-US"/>
              </w:rPr>
              <w:t>ITU</w:t>
            </w:r>
            <w:r w:rsidRPr="00A37F01">
              <w:rPr>
                <w:i w:val="0"/>
                <w:iCs/>
                <w:sz w:val="20"/>
                <w:lang w:val="en-US"/>
              </w:rPr>
              <w:noBreakHyphen/>
              <w:t>R</w:t>
            </w:r>
          </w:p>
        </w:tc>
        <w:tc>
          <w:tcPr>
            <w:tcW w:w="1830" w:type="dxa"/>
            <w:tcBorders>
              <w:top w:val="single" w:sz="4" w:space="0" w:color="auto"/>
              <w:left w:val="single" w:sz="6" w:space="0" w:color="auto"/>
              <w:bottom w:val="single" w:sz="4" w:space="0" w:color="auto"/>
              <w:right w:val="single" w:sz="6" w:space="0" w:color="auto"/>
            </w:tcBorders>
          </w:tcPr>
          <w:p w14:paraId="621FBBDF" w14:textId="1B6B2147" w:rsidR="00BA0DE3" w:rsidRPr="00A922F7" w:rsidRDefault="00A34F8D" w:rsidP="00BA0DE3">
            <w:pPr>
              <w:pStyle w:val="Section2"/>
              <w:spacing w:before="0"/>
              <w:jc w:val="left"/>
              <w:rPr>
                <w:rFonts w:eastAsia="MS Mincho"/>
                <w:i w:val="0"/>
                <w:iCs/>
                <w:sz w:val="20"/>
                <w:lang w:val="en-US"/>
              </w:rPr>
            </w:pPr>
            <w:r w:rsidRPr="00A922F7">
              <w:rPr>
                <w:rStyle w:val="Hyperlink"/>
                <w:i w:val="0"/>
                <w:iCs/>
                <w:color w:val="auto"/>
                <w:u w:val="none"/>
                <w:lang w:val="en-US"/>
              </w:rPr>
              <w:t>M.1167 (10/1995)</w:t>
            </w:r>
          </w:p>
        </w:tc>
        <w:tc>
          <w:tcPr>
            <w:tcW w:w="4585" w:type="dxa"/>
            <w:tcBorders>
              <w:top w:val="single" w:sz="4" w:space="0" w:color="auto"/>
              <w:left w:val="single" w:sz="6" w:space="0" w:color="auto"/>
              <w:bottom w:val="single" w:sz="4" w:space="0" w:color="auto"/>
              <w:right w:val="single" w:sz="6" w:space="0" w:color="auto"/>
            </w:tcBorders>
          </w:tcPr>
          <w:p w14:paraId="76775198" w14:textId="684D0100" w:rsidR="00BA0DE3" w:rsidRPr="00805358" w:rsidRDefault="00BA0DE3" w:rsidP="00BA0DE3">
            <w:pPr>
              <w:pStyle w:val="Section2"/>
              <w:spacing w:before="0"/>
              <w:jc w:val="left"/>
              <w:rPr>
                <w:rFonts w:eastAsia="MS Mincho"/>
                <w:i w:val="0"/>
                <w:iCs/>
                <w:sz w:val="20"/>
                <w:lang w:val="en-US"/>
              </w:rPr>
            </w:pPr>
            <w:r w:rsidRPr="00805358">
              <w:rPr>
                <w:i w:val="0"/>
                <w:iCs/>
                <w:sz w:val="20"/>
                <w:lang w:val="en-US"/>
              </w:rPr>
              <w:t>Framework for the satellite component of International Mobile Telecommunications-2000 (IMT-2000)</w:t>
            </w:r>
          </w:p>
        </w:tc>
        <w:tc>
          <w:tcPr>
            <w:tcW w:w="499" w:type="dxa"/>
            <w:tcBorders>
              <w:top w:val="single" w:sz="4" w:space="0" w:color="auto"/>
              <w:left w:val="single" w:sz="6" w:space="0" w:color="auto"/>
              <w:bottom w:val="single" w:sz="4" w:space="0" w:color="auto"/>
              <w:right w:val="single" w:sz="6" w:space="0" w:color="auto"/>
            </w:tcBorders>
          </w:tcPr>
          <w:p w14:paraId="5A823086" w14:textId="66C7E5AB" w:rsidR="00BA0DE3" w:rsidRPr="00805358" w:rsidDel="00301589" w:rsidRDefault="00BA0DE3" w:rsidP="00BA0DE3">
            <w:pPr>
              <w:pStyle w:val="Section2"/>
              <w:spacing w:before="0" w:line="260" w:lineRule="exact"/>
              <w:rPr>
                <w:rFonts w:eastAsia="MS Mincho"/>
                <w:i w:val="0"/>
                <w:iCs/>
                <w:sz w:val="20"/>
                <w:lang w:val="en-US"/>
              </w:rPr>
            </w:pPr>
            <w:r>
              <w:rPr>
                <w:rFonts w:eastAsia="MS Mincho"/>
                <w:i w:val="0"/>
                <w:iCs/>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4F8C6BB5" w14:textId="3F66050A" w:rsidR="00BA0DE3" w:rsidRPr="00805358" w:rsidDel="00301589" w:rsidRDefault="00BA0DE3" w:rsidP="00BA0DE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90CCF3A" w14:textId="77777777" w:rsidR="00BA0DE3" w:rsidRPr="00805358" w:rsidRDefault="00BA0DE3" w:rsidP="00BA0DE3">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5B76C10E" w14:textId="77777777" w:rsidR="00BA0DE3" w:rsidRPr="00805358" w:rsidDel="00301589" w:rsidRDefault="00BA0DE3" w:rsidP="00BA0DE3">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75D91FE2" w14:textId="15886E29" w:rsidR="00BA0DE3" w:rsidRPr="00805358" w:rsidRDefault="00BA0DE3" w:rsidP="00BA0DE3">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25A90D3A" w14:textId="77777777" w:rsidR="00BA0DE3" w:rsidRPr="00805358" w:rsidRDefault="00BA0DE3" w:rsidP="00BA0DE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16D21BE" w14:textId="77777777" w:rsidR="00BA0DE3" w:rsidRPr="00805358" w:rsidRDefault="00BA0DE3" w:rsidP="00BA0DE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2B44E4A" w14:textId="77777777" w:rsidR="00BA0DE3" w:rsidRPr="00805358" w:rsidRDefault="00BA0DE3" w:rsidP="00BA0DE3">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4A2C45AC" w14:textId="47DC198A" w:rsidR="00BA0DE3" w:rsidRPr="00805358" w:rsidDel="00301589" w:rsidRDefault="00BA0DE3" w:rsidP="00BA0DE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1F79BAB1" w14:textId="77777777" w:rsidR="00BA0DE3" w:rsidRPr="00805358" w:rsidRDefault="00BA0DE3" w:rsidP="00BA0DE3">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1BFBDEA9" w14:textId="77777777" w:rsidR="00BA0DE3" w:rsidRPr="00805358" w:rsidRDefault="00BA0DE3" w:rsidP="00BA0DE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2899C260" w14:textId="53F13EDA" w:rsidR="00BA0DE3" w:rsidRPr="00805358" w:rsidRDefault="00BA0DE3" w:rsidP="00BA0DE3">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2DC2B392" w14:textId="77777777" w:rsidR="00BA0DE3" w:rsidRPr="00805358" w:rsidRDefault="00BA0DE3" w:rsidP="00BA0DE3">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216FA196" w14:textId="04AC58C1" w:rsidR="00BA0DE3" w:rsidRPr="00805358" w:rsidRDefault="00BA0DE3" w:rsidP="00BA0DE3">
            <w:pPr>
              <w:pStyle w:val="Section2"/>
              <w:spacing w:before="0" w:line="260" w:lineRule="exact"/>
              <w:jc w:val="left"/>
              <w:rPr>
                <w:rFonts w:eastAsia="MS Mincho"/>
                <w:i w:val="0"/>
                <w:iCs/>
                <w:sz w:val="20"/>
                <w:lang w:val="en-US"/>
              </w:rPr>
            </w:pPr>
            <w:r w:rsidRPr="00805358">
              <w:rPr>
                <w:i w:val="0"/>
                <w:iCs/>
                <w:sz w:val="20"/>
                <w:lang w:val="en-US"/>
              </w:rPr>
              <w:t>10-1995</w:t>
            </w:r>
          </w:p>
        </w:tc>
      </w:tr>
      <w:tr w:rsidR="00BA0DE3" w14:paraId="22407EA0"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57709AA3" w14:textId="62D589F3" w:rsidR="00BA0DE3" w:rsidRPr="00A37F01" w:rsidRDefault="00BA0DE3" w:rsidP="00BA0DE3">
            <w:pPr>
              <w:pStyle w:val="Section2"/>
              <w:spacing w:before="0"/>
              <w:jc w:val="left"/>
              <w:rPr>
                <w:rFonts w:eastAsia="MS Mincho"/>
                <w:i w:val="0"/>
                <w:iCs/>
                <w:sz w:val="20"/>
                <w:lang w:val="en-US"/>
              </w:rPr>
            </w:pPr>
            <w:r w:rsidRPr="00A37F01">
              <w:rPr>
                <w:i w:val="0"/>
                <w:iCs/>
                <w:sz w:val="20"/>
                <w:lang w:val="en-US"/>
              </w:rPr>
              <w:t>ITU</w:t>
            </w:r>
            <w:r w:rsidRPr="00A37F01">
              <w:rPr>
                <w:i w:val="0"/>
                <w:iCs/>
                <w:sz w:val="20"/>
                <w:lang w:val="en-US"/>
              </w:rPr>
              <w:noBreakHyphen/>
              <w:t>R</w:t>
            </w:r>
          </w:p>
        </w:tc>
        <w:tc>
          <w:tcPr>
            <w:tcW w:w="1830" w:type="dxa"/>
            <w:tcBorders>
              <w:top w:val="single" w:sz="4" w:space="0" w:color="auto"/>
              <w:left w:val="single" w:sz="6" w:space="0" w:color="auto"/>
              <w:bottom w:val="single" w:sz="4" w:space="0" w:color="auto"/>
              <w:right w:val="single" w:sz="6" w:space="0" w:color="auto"/>
            </w:tcBorders>
          </w:tcPr>
          <w:p w14:paraId="15E94858" w14:textId="63128459" w:rsidR="00BA0DE3" w:rsidRPr="00A922F7" w:rsidRDefault="00B02549" w:rsidP="00BA0DE3">
            <w:pPr>
              <w:pStyle w:val="Section2"/>
              <w:spacing w:before="0"/>
              <w:jc w:val="left"/>
              <w:rPr>
                <w:rFonts w:eastAsia="MS Mincho"/>
                <w:i w:val="0"/>
                <w:iCs/>
                <w:sz w:val="20"/>
                <w:lang w:val="en-US"/>
              </w:rPr>
            </w:pPr>
            <w:r w:rsidRPr="00A922F7">
              <w:rPr>
                <w:i w:val="0"/>
                <w:iCs/>
                <w:sz w:val="20"/>
                <w:lang w:val="en-US"/>
              </w:rPr>
              <w:t>M.1224-1 (03/2012)</w:t>
            </w:r>
          </w:p>
        </w:tc>
        <w:tc>
          <w:tcPr>
            <w:tcW w:w="4585" w:type="dxa"/>
            <w:tcBorders>
              <w:top w:val="single" w:sz="4" w:space="0" w:color="auto"/>
              <w:left w:val="single" w:sz="6" w:space="0" w:color="auto"/>
              <w:bottom w:val="single" w:sz="4" w:space="0" w:color="auto"/>
              <w:right w:val="single" w:sz="6" w:space="0" w:color="auto"/>
            </w:tcBorders>
          </w:tcPr>
          <w:p w14:paraId="31890560" w14:textId="470CC555" w:rsidR="00BA0DE3" w:rsidRPr="00805358" w:rsidRDefault="00BA0DE3" w:rsidP="00BA0DE3">
            <w:pPr>
              <w:pStyle w:val="Section2"/>
              <w:spacing w:before="0"/>
              <w:jc w:val="left"/>
              <w:rPr>
                <w:rFonts w:eastAsia="MS Mincho"/>
                <w:i w:val="0"/>
                <w:iCs/>
                <w:sz w:val="20"/>
                <w:lang w:val="en-US"/>
              </w:rPr>
            </w:pPr>
            <w:r w:rsidRPr="00805358">
              <w:rPr>
                <w:i w:val="0"/>
                <w:iCs/>
                <w:sz w:val="20"/>
                <w:lang w:val="en-US"/>
              </w:rPr>
              <w:t>Vocabulary of terms for IMT-2000</w:t>
            </w:r>
          </w:p>
        </w:tc>
        <w:tc>
          <w:tcPr>
            <w:tcW w:w="499" w:type="dxa"/>
            <w:tcBorders>
              <w:top w:val="single" w:sz="4" w:space="0" w:color="auto"/>
              <w:left w:val="single" w:sz="6" w:space="0" w:color="auto"/>
              <w:bottom w:val="single" w:sz="4" w:space="0" w:color="auto"/>
              <w:right w:val="single" w:sz="6" w:space="0" w:color="auto"/>
            </w:tcBorders>
          </w:tcPr>
          <w:p w14:paraId="70A0108F" w14:textId="43BCE21F" w:rsidR="00BA0DE3" w:rsidRPr="00805358" w:rsidDel="00301589" w:rsidRDefault="00BA0DE3" w:rsidP="00BA0DE3">
            <w:pPr>
              <w:pStyle w:val="Section2"/>
              <w:spacing w:before="0" w:line="260" w:lineRule="exact"/>
              <w:rPr>
                <w:rFonts w:eastAsia="MS Mincho"/>
                <w:i w:val="0"/>
                <w:iCs/>
                <w:sz w:val="20"/>
                <w:lang w:val="en-US"/>
              </w:rPr>
            </w:pPr>
            <w:r>
              <w:rPr>
                <w:rFonts w:eastAsia="MS Mincho"/>
                <w:i w:val="0"/>
                <w:iCs/>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47A8323D" w14:textId="61CC92DB" w:rsidR="00BA0DE3" w:rsidRPr="00805358" w:rsidDel="00301589" w:rsidRDefault="00BA0DE3" w:rsidP="00BA0DE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1A9C2468" w14:textId="77777777" w:rsidR="00BA0DE3" w:rsidRPr="00805358" w:rsidRDefault="00BA0DE3" w:rsidP="00BA0DE3">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732D5FE0" w14:textId="77777777" w:rsidR="00BA0DE3" w:rsidRPr="00805358" w:rsidDel="00301589" w:rsidRDefault="00BA0DE3" w:rsidP="00BA0DE3">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2EC41A20" w14:textId="263350D8" w:rsidR="00BA0DE3" w:rsidRPr="00805358" w:rsidRDefault="00BA0DE3" w:rsidP="00BA0DE3">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342AF9F1" w14:textId="77777777" w:rsidR="00BA0DE3" w:rsidRPr="00805358" w:rsidRDefault="00BA0DE3" w:rsidP="00BA0DE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FC374DB" w14:textId="77777777" w:rsidR="00BA0DE3" w:rsidRPr="00805358" w:rsidRDefault="00BA0DE3" w:rsidP="00BA0DE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866DB63" w14:textId="77777777" w:rsidR="00BA0DE3" w:rsidRPr="00805358" w:rsidRDefault="00BA0DE3" w:rsidP="00BA0DE3">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5CFB391C" w14:textId="002ABF98" w:rsidR="00BA0DE3" w:rsidRPr="00805358" w:rsidDel="00301589" w:rsidRDefault="00BA0DE3" w:rsidP="00BA0DE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CCAC057" w14:textId="77777777" w:rsidR="00BA0DE3" w:rsidRPr="00805358" w:rsidRDefault="00BA0DE3" w:rsidP="00BA0DE3">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794182EC" w14:textId="77777777" w:rsidR="00BA0DE3" w:rsidRPr="00805358" w:rsidRDefault="00BA0DE3" w:rsidP="00BA0DE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61489636" w14:textId="2B85BF8A" w:rsidR="00BA0DE3" w:rsidRPr="00805358" w:rsidRDefault="00BA0DE3" w:rsidP="00BA0DE3">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38B786D6" w14:textId="0304CA24" w:rsidR="00BA0DE3" w:rsidRPr="00805358" w:rsidRDefault="00BA0DE3" w:rsidP="00BA0DE3">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73BC84D3" w14:textId="7C9845C9" w:rsidR="00BA0DE3" w:rsidRPr="00805358" w:rsidRDefault="00BA0DE3" w:rsidP="00BA0DE3">
            <w:pPr>
              <w:pStyle w:val="Section2"/>
              <w:spacing w:before="0" w:line="260" w:lineRule="exact"/>
              <w:jc w:val="left"/>
              <w:rPr>
                <w:rFonts w:eastAsia="MS Mincho"/>
                <w:i w:val="0"/>
                <w:iCs/>
                <w:sz w:val="20"/>
                <w:lang w:val="en-US"/>
              </w:rPr>
            </w:pPr>
            <w:r w:rsidRPr="00805358">
              <w:rPr>
                <w:i w:val="0"/>
                <w:iCs/>
                <w:sz w:val="20"/>
                <w:lang w:val="en-US"/>
              </w:rPr>
              <w:t>03/2012</w:t>
            </w:r>
          </w:p>
        </w:tc>
      </w:tr>
      <w:tr w:rsidR="00BA0DE3" w14:paraId="6D82218B"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7F3854D7" w14:textId="515F9F41" w:rsidR="00BA0DE3" w:rsidRPr="00A37F01" w:rsidRDefault="00BA0DE3" w:rsidP="00BA0DE3">
            <w:pPr>
              <w:pStyle w:val="Section2"/>
              <w:spacing w:before="0"/>
              <w:jc w:val="left"/>
              <w:rPr>
                <w:rFonts w:eastAsia="MS Mincho"/>
                <w:i w:val="0"/>
                <w:iCs/>
                <w:sz w:val="20"/>
                <w:lang w:val="en-US"/>
              </w:rPr>
            </w:pPr>
            <w:r w:rsidRPr="00A37F01">
              <w:rPr>
                <w:i w:val="0"/>
                <w:iCs/>
                <w:sz w:val="20"/>
                <w:lang w:val="en-US"/>
              </w:rPr>
              <w:t>ITU</w:t>
            </w:r>
            <w:r w:rsidRPr="00A37F01">
              <w:rPr>
                <w:i w:val="0"/>
                <w:iCs/>
                <w:sz w:val="20"/>
                <w:lang w:val="en-US"/>
              </w:rPr>
              <w:noBreakHyphen/>
              <w:t>R</w:t>
            </w:r>
          </w:p>
        </w:tc>
        <w:tc>
          <w:tcPr>
            <w:tcW w:w="1830" w:type="dxa"/>
            <w:tcBorders>
              <w:top w:val="single" w:sz="4" w:space="0" w:color="auto"/>
              <w:left w:val="single" w:sz="6" w:space="0" w:color="auto"/>
              <w:bottom w:val="single" w:sz="4" w:space="0" w:color="auto"/>
              <w:right w:val="single" w:sz="6" w:space="0" w:color="auto"/>
            </w:tcBorders>
          </w:tcPr>
          <w:p w14:paraId="2F1BC719" w14:textId="6CE2CA9F" w:rsidR="00BA0DE3" w:rsidRPr="00A922F7" w:rsidRDefault="00A34F8D" w:rsidP="00BA0DE3">
            <w:pPr>
              <w:pStyle w:val="Section2"/>
              <w:spacing w:before="0"/>
              <w:jc w:val="left"/>
              <w:rPr>
                <w:rFonts w:eastAsia="MS Mincho"/>
                <w:i w:val="0"/>
                <w:iCs/>
                <w:sz w:val="20"/>
                <w:lang w:val="en-US"/>
              </w:rPr>
            </w:pPr>
            <w:r w:rsidRPr="00A922F7">
              <w:rPr>
                <w:rStyle w:val="Hyperlink"/>
                <w:i w:val="0"/>
                <w:iCs/>
                <w:color w:val="auto"/>
                <w:u w:val="none"/>
                <w:lang w:val="en-US"/>
              </w:rPr>
              <w:t>M.1391-1 (06/2006)</w:t>
            </w:r>
          </w:p>
        </w:tc>
        <w:tc>
          <w:tcPr>
            <w:tcW w:w="4585" w:type="dxa"/>
            <w:tcBorders>
              <w:top w:val="single" w:sz="4" w:space="0" w:color="auto"/>
              <w:left w:val="single" w:sz="6" w:space="0" w:color="auto"/>
              <w:bottom w:val="single" w:sz="4" w:space="0" w:color="auto"/>
              <w:right w:val="single" w:sz="6" w:space="0" w:color="auto"/>
            </w:tcBorders>
          </w:tcPr>
          <w:p w14:paraId="57B1E1D2" w14:textId="692891D6" w:rsidR="00BA0DE3" w:rsidRPr="00805358" w:rsidRDefault="00BA0DE3" w:rsidP="00BA0DE3">
            <w:pPr>
              <w:pStyle w:val="Section2"/>
              <w:spacing w:before="0"/>
              <w:jc w:val="left"/>
              <w:rPr>
                <w:rFonts w:eastAsia="MS Mincho"/>
                <w:i w:val="0"/>
                <w:iCs/>
                <w:sz w:val="20"/>
                <w:lang w:val="en-US"/>
              </w:rPr>
            </w:pPr>
            <w:r w:rsidRPr="00805358">
              <w:rPr>
                <w:i w:val="0"/>
                <w:iCs/>
                <w:sz w:val="20"/>
                <w:lang w:val="en-US"/>
              </w:rPr>
              <w:t>Methodology for the Calculation of IMT</w:t>
            </w:r>
            <w:r w:rsidRPr="00805358">
              <w:rPr>
                <w:i w:val="0"/>
                <w:iCs/>
                <w:sz w:val="20"/>
                <w:lang w:val="en-US"/>
              </w:rPr>
              <w:noBreakHyphen/>
              <w:t>2000 Satellite Spectrum Requirements</w:t>
            </w:r>
          </w:p>
        </w:tc>
        <w:tc>
          <w:tcPr>
            <w:tcW w:w="499" w:type="dxa"/>
            <w:tcBorders>
              <w:top w:val="single" w:sz="4" w:space="0" w:color="auto"/>
              <w:left w:val="single" w:sz="6" w:space="0" w:color="auto"/>
              <w:bottom w:val="single" w:sz="4" w:space="0" w:color="auto"/>
              <w:right w:val="single" w:sz="6" w:space="0" w:color="auto"/>
            </w:tcBorders>
          </w:tcPr>
          <w:p w14:paraId="5E312A07" w14:textId="34F12C23" w:rsidR="00BA0DE3" w:rsidRPr="00805358" w:rsidDel="00301589" w:rsidRDefault="00BA0DE3" w:rsidP="00BA0DE3">
            <w:pPr>
              <w:pStyle w:val="Section2"/>
              <w:spacing w:before="0" w:line="260" w:lineRule="exact"/>
              <w:rPr>
                <w:rFonts w:eastAsia="MS Mincho"/>
                <w:i w:val="0"/>
                <w:iCs/>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1F26283C" w14:textId="348450BA" w:rsidR="00BA0DE3" w:rsidRPr="00805358" w:rsidDel="00301589" w:rsidRDefault="00BA0DE3" w:rsidP="00BA0DE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15E24989" w14:textId="77777777" w:rsidR="00BA0DE3" w:rsidRPr="00805358" w:rsidRDefault="00BA0DE3" w:rsidP="00BA0DE3">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252BC80A" w14:textId="5319CC68" w:rsidR="00BA0DE3" w:rsidRPr="00805358" w:rsidDel="00301589" w:rsidRDefault="00BA0DE3" w:rsidP="00BA0DE3">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1BA5F51C" w14:textId="3BD640B8" w:rsidR="00BA0DE3" w:rsidRPr="00805358" w:rsidRDefault="00BA0DE3" w:rsidP="00BA0DE3">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48B905F8" w14:textId="77777777" w:rsidR="00BA0DE3" w:rsidRPr="00805358" w:rsidRDefault="00BA0DE3" w:rsidP="00BA0DE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7D26C9EA" w14:textId="77777777" w:rsidR="00BA0DE3" w:rsidRPr="00805358" w:rsidRDefault="00BA0DE3" w:rsidP="00BA0DE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541D1982" w14:textId="77777777" w:rsidR="00BA0DE3" w:rsidRPr="00805358" w:rsidRDefault="00BA0DE3" w:rsidP="00BA0DE3">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7B6861AC" w14:textId="1FC38DA5" w:rsidR="00BA0DE3" w:rsidRPr="00805358" w:rsidDel="00301589" w:rsidRDefault="00BA0DE3" w:rsidP="00BA0DE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E77EE54" w14:textId="77777777" w:rsidR="00BA0DE3" w:rsidRPr="00805358" w:rsidRDefault="00BA0DE3" w:rsidP="00BA0DE3">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09FF0D9F" w14:textId="77777777" w:rsidR="00BA0DE3" w:rsidRPr="00805358" w:rsidRDefault="00BA0DE3" w:rsidP="00BA0DE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18BA3F0B" w14:textId="67670B97" w:rsidR="00BA0DE3" w:rsidRPr="00805358" w:rsidRDefault="00BA0DE3" w:rsidP="00BA0DE3">
            <w:pPr>
              <w:pStyle w:val="Section2"/>
              <w:spacing w:before="0" w:line="260" w:lineRule="exact"/>
              <w:rPr>
                <w:rFonts w:eastAsia="MS Mincho"/>
                <w:i w:val="0"/>
                <w:iCs/>
                <w:sz w:val="20"/>
                <w:lang w:val="en-US"/>
              </w:rPr>
            </w:pPr>
            <w:r w:rsidRPr="00745974">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3C1137E7" w14:textId="77777777" w:rsidR="00BA0DE3" w:rsidRPr="00805358" w:rsidRDefault="00BA0DE3" w:rsidP="00BA0DE3">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7B9A6784" w14:textId="43B94F36" w:rsidR="00BA0DE3" w:rsidRPr="00805358" w:rsidRDefault="00BA0DE3" w:rsidP="00BA0DE3">
            <w:pPr>
              <w:pStyle w:val="Section2"/>
              <w:spacing w:before="0" w:line="260" w:lineRule="exact"/>
              <w:jc w:val="left"/>
              <w:rPr>
                <w:rFonts w:eastAsia="MS Mincho"/>
                <w:i w:val="0"/>
                <w:iCs/>
                <w:sz w:val="20"/>
                <w:lang w:val="en-US"/>
              </w:rPr>
            </w:pPr>
            <w:r w:rsidRPr="00805358">
              <w:rPr>
                <w:i w:val="0"/>
                <w:iCs/>
                <w:sz w:val="20"/>
                <w:lang w:val="en-US"/>
              </w:rPr>
              <w:t>03-2006</w:t>
            </w:r>
          </w:p>
        </w:tc>
      </w:tr>
      <w:tr w:rsidR="00BA0DE3" w14:paraId="497FC6DD"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8577364" w14:textId="5E2CBDBB" w:rsidR="00BA0DE3" w:rsidRPr="00A37F01" w:rsidRDefault="00BA0DE3" w:rsidP="00BA0DE3">
            <w:pPr>
              <w:pStyle w:val="Section2"/>
              <w:spacing w:before="0"/>
              <w:jc w:val="left"/>
              <w:rPr>
                <w:i w:val="0"/>
                <w:iCs/>
                <w:sz w:val="20"/>
                <w:lang w:val="en-US"/>
              </w:rPr>
            </w:pPr>
            <w:r w:rsidRPr="00A37F01">
              <w:rPr>
                <w:rFonts w:eastAsia="MS Mincho"/>
                <w:i w:val="0"/>
                <w:sz w:val="20"/>
                <w:lang w:val="en-US"/>
              </w:rPr>
              <w:lastRenderedPageBreak/>
              <w:t>ITU-R</w:t>
            </w:r>
          </w:p>
        </w:tc>
        <w:tc>
          <w:tcPr>
            <w:tcW w:w="1830" w:type="dxa"/>
            <w:tcBorders>
              <w:top w:val="single" w:sz="6" w:space="0" w:color="auto"/>
              <w:left w:val="single" w:sz="6" w:space="0" w:color="auto"/>
              <w:bottom w:val="single" w:sz="6" w:space="0" w:color="auto"/>
              <w:right w:val="single" w:sz="6" w:space="0" w:color="auto"/>
            </w:tcBorders>
          </w:tcPr>
          <w:p w14:paraId="75F9EF37" w14:textId="3E37FFB4" w:rsidR="008D1511" w:rsidRPr="00A37F01" w:rsidRDefault="008D1511" w:rsidP="005B18CA">
            <w:pPr>
              <w:pStyle w:val="Section2"/>
              <w:spacing w:before="0"/>
              <w:jc w:val="left"/>
              <w:rPr>
                <w:rFonts w:eastAsia="MS Mincho"/>
                <w:i w:val="0"/>
                <w:sz w:val="20"/>
                <w:lang w:val="en-US"/>
              </w:rPr>
            </w:pPr>
            <w:r w:rsidRPr="00A37F01">
              <w:rPr>
                <w:rFonts w:eastAsia="MS Mincho"/>
                <w:i w:val="0"/>
                <w:sz w:val="20"/>
                <w:lang w:val="en-US"/>
              </w:rPr>
              <w:t>M.1457-14 (01/2019)</w:t>
            </w:r>
          </w:p>
          <w:p w14:paraId="105B0FFD" w14:textId="77777777" w:rsidR="008D1511" w:rsidRPr="00A37F01" w:rsidRDefault="008D1511" w:rsidP="008D1511">
            <w:pPr>
              <w:pStyle w:val="Section2"/>
              <w:spacing w:before="0"/>
              <w:rPr>
                <w:rFonts w:eastAsia="MS Mincho"/>
                <w:i w:val="0"/>
                <w:sz w:val="20"/>
                <w:lang w:val="en-US"/>
              </w:rPr>
            </w:pPr>
          </w:p>
          <w:p w14:paraId="4DF2C793" w14:textId="7577A52B" w:rsidR="00BA0DE3" w:rsidRPr="005B18CA" w:rsidRDefault="00BA0DE3">
            <w:pPr>
              <w:pStyle w:val="Section2"/>
              <w:spacing w:before="0"/>
              <w:jc w:val="left"/>
              <w:rPr>
                <w:i w:val="0"/>
                <w:iCs/>
                <w:lang w:val="en-US"/>
              </w:rPr>
            </w:pPr>
          </w:p>
        </w:tc>
        <w:tc>
          <w:tcPr>
            <w:tcW w:w="4585" w:type="dxa"/>
            <w:tcBorders>
              <w:top w:val="single" w:sz="6" w:space="0" w:color="auto"/>
              <w:left w:val="single" w:sz="6" w:space="0" w:color="auto"/>
              <w:bottom w:val="single" w:sz="6" w:space="0" w:color="auto"/>
              <w:right w:val="single" w:sz="6" w:space="0" w:color="auto"/>
            </w:tcBorders>
          </w:tcPr>
          <w:p w14:paraId="75DF432B" w14:textId="0A085497" w:rsidR="00BA0DE3" w:rsidRPr="0008456C" w:rsidRDefault="00BA0DE3" w:rsidP="00BA0DE3">
            <w:pPr>
              <w:pStyle w:val="Section2"/>
              <w:spacing w:before="0"/>
              <w:jc w:val="left"/>
              <w:rPr>
                <w:i w:val="0"/>
                <w:iCs/>
                <w:color w:val="000000"/>
                <w:sz w:val="20"/>
                <w:lang w:val="en-US"/>
              </w:rPr>
            </w:pPr>
            <w:r w:rsidRPr="00D91E61">
              <w:rPr>
                <w:rFonts w:eastAsia="MS Mincho"/>
                <w:i w:val="0"/>
                <w:sz w:val="20"/>
                <w:lang w:val="en-US"/>
              </w:rPr>
              <w:t xml:space="preserve">Detailed specifications of the terrestrial radio interfaces of International Mobile Telecommunications-2000 (IMT-2000)   </w:t>
            </w:r>
          </w:p>
        </w:tc>
        <w:tc>
          <w:tcPr>
            <w:tcW w:w="499" w:type="dxa"/>
            <w:tcBorders>
              <w:top w:val="single" w:sz="6" w:space="0" w:color="auto"/>
              <w:left w:val="single" w:sz="6" w:space="0" w:color="auto"/>
              <w:bottom w:val="single" w:sz="6" w:space="0" w:color="auto"/>
              <w:right w:val="single" w:sz="6" w:space="0" w:color="auto"/>
            </w:tcBorders>
          </w:tcPr>
          <w:p w14:paraId="1120B0A0" w14:textId="77777777" w:rsidR="00BA0DE3" w:rsidRPr="0008456C" w:rsidRDefault="00BA0DE3" w:rsidP="00BA0DE3">
            <w:pPr>
              <w:pStyle w:val="Section2"/>
              <w:spacing w:before="0" w:line="260" w:lineRule="exact"/>
              <w:rPr>
                <w:i w:val="0"/>
                <w:iCs/>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E24A219" w14:textId="77777777" w:rsidR="00BA0DE3" w:rsidRPr="0008456C" w:rsidDel="00301589" w:rsidRDefault="00BA0DE3" w:rsidP="00BA0DE3">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E6B66DB" w14:textId="77777777" w:rsidR="00BA0DE3" w:rsidRPr="0008456C" w:rsidRDefault="00BA0DE3" w:rsidP="00BA0DE3">
            <w:pPr>
              <w:pStyle w:val="Section2"/>
              <w:spacing w:before="0" w:line="260" w:lineRule="exact"/>
              <w:rPr>
                <w:rFonts w:eastAsia="MS Mincho"/>
                <w:i w:val="0"/>
                <w:iCs/>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955CE3B" w14:textId="77777777" w:rsidR="00BA0DE3" w:rsidRPr="0008456C" w:rsidDel="00301589" w:rsidRDefault="00BA0DE3" w:rsidP="00BA0DE3">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BD56BC6" w14:textId="7CA1E2F8" w:rsidR="00BA0DE3" w:rsidRPr="0008456C" w:rsidRDefault="00BA0DE3" w:rsidP="00BA0DE3">
            <w:pPr>
              <w:pStyle w:val="Section2"/>
              <w:spacing w:before="0" w:line="260" w:lineRule="exact"/>
              <w:rPr>
                <w:i w:val="0"/>
                <w:iCs/>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05946991" w14:textId="77777777" w:rsidR="00BA0DE3" w:rsidRPr="0008456C" w:rsidRDefault="00BA0DE3" w:rsidP="00BA0DE3">
            <w:pPr>
              <w:pStyle w:val="Section2"/>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9A2A2F7" w14:textId="77777777" w:rsidR="00BA0DE3" w:rsidRPr="0008456C" w:rsidRDefault="00BA0DE3" w:rsidP="00BA0DE3">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F52958D" w14:textId="77777777" w:rsidR="00BA0DE3" w:rsidRPr="0008456C" w:rsidRDefault="00BA0DE3" w:rsidP="00BA0DE3">
            <w:pPr>
              <w:pStyle w:val="Section2"/>
              <w:spacing w:before="0" w:line="260" w:lineRule="exact"/>
              <w:rPr>
                <w:rFonts w:eastAsia="MS Mincho"/>
                <w:i w:val="0"/>
                <w:iCs/>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7E40286C" w14:textId="77DA05AD" w:rsidR="00BA0DE3" w:rsidRPr="0008456C" w:rsidRDefault="00BA0DE3" w:rsidP="00BA0DE3">
            <w:pPr>
              <w:pStyle w:val="Section2"/>
              <w:spacing w:before="0" w:line="260" w:lineRule="exact"/>
              <w:rPr>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E5BAE24" w14:textId="0218B48A" w:rsidR="00BA0DE3" w:rsidRPr="0008456C" w:rsidRDefault="00BA0DE3" w:rsidP="00BA0DE3">
            <w:pPr>
              <w:pStyle w:val="Section2"/>
              <w:spacing w:before="0" w:line="260" w:lineRule="exact"/>
              <w:rPr>
                <w:rFonts w:eastAsia="MS Mincho"/>
                <w:i w:val="0"/>
                <w:iCs/>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1E34A579" w14:textId="77777777" w:rsidR="00BA0DE3" w:rsidRPr="0008456C" w:rsidRDefault="00BA0DE3" w:rsidP="00BA0DE3">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4BCD950" w14:textId="54BC5A0D" w:rsidR="00BA0DE3" w:rsidRPr="0008456C" w:rsidRDefault="00BA0DE3" w:rsidP="00BA0DE3">
            <w:pPr>
              <w:pStyle w:val="Section2"/>
              <w:spacing w:before="0" w:line="260" w:lineRule="exact"/>
              <w:rPr>
                <w:rFonts w:eastAsia="MS Mincho"/>
                <w:i w:val="0"/>
                <w:iCs/>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3BE9C168" w14:textId="77777777" w:rsidR="00BA0DE3" w:rsidRPr="0008456C" w:rsidRDefault="00BA0DE3" w:rsidP="00BA0DE3">
            <w:pPr>
              <w:pStyle w:val="Section2"/>
              <w:spacing w:before="0" w:line="260" w:lineRule="exact"/>
              <w:rPr>
                <w:i w:val="0"/>
                <w:iCs/>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D6E4AE1" w14:textId="641D40A2" w:rsidR="008D1511" w:rsidRPr="005B18CA" w:rsidRDefault="008D1511" w:rsidP="00BA0DE3">
            <w:pPr>
              <w:pStyle w:val="Section2"/>
              <w:spacing w:before="0" w:line="260" w:lineRule="exact"/>
              <w:jc w:val="left"/>
              <w:rPr>
                <w:i w:val="0"/>
                <w:iCs/>
                <w:sz w:val="20"/>
                <w:lang w:val="en-US"/>
              </w:rPr>
            </w:pPr>
            <w:r w:rsidRPr="005B18CA">
              <w:rPr>
                <w:i w:val="0"/>
                <w:iCs/>
                <w:sz w:val="20"/>
                <w:lang w:val="en-US"/>
              </w:rPr>
              <w:t>01/2019</w:t>
            </w:r>
          </w:p>
          <w:p w14:paraId="11AD897A" w14:textId="7D8F1D40" w:rsidR="00BA0DE3" w:rsidRPr="0008456C" w:rsidRDefault="00BA0DE3">
            <w:pPr>
              <w:pStyle w:val="Section2"/>
              <w:spacing w:before="0" w:line="260" w:lineRule="exact"/>
              <w:jc w:val="left"/>
              <w:rPr>
                <w:i w:val="0"/>
                <w:iCs/>
                <w:sz w:val="20"/>
                <w:lang w:val="en-US"/>
              </w:rPr>
            </w:pPr>
          </w:p>
        </w:tc>
      </w:tr>
      <w:tr w:rsidR="00B02549" w14:paraId="7C3A987C"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7031087" w14:textId="1013FB3F" w:rsidR="00B02549" w:rsidRPr="00A37F01" w:rsidRDefault="00F30B1C" w:rsidP="00BA0DE3">
            <w:pPr>
              <w:pStyle w:val="Section2"/>
              <w:spacing w:before="0"/>
              <w:jc w:val="left"/>
              <w:rPr>
                <w:rFonts w:eastAsia="MS Mincho"/>
                <w:i w:val="0"/>
                <w:sz w:val="20"/>
                <w:lang w:val="en-US"/>
              </w:rPr>
            </w:pPr>
            <w:r w:rsidRPr="00A37F01">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tcPr>
          <w:p w14:paraId="4B9DF717" w14:textId="3745F71B" w:rsidR="00B02549" w:rsidRPr="00A37F01" w:rsidRDefault="00F30B1C" w:rsidP="00BA0DE3">
            <w:pPr>
              <w:pStyle w:val="Section2"/>
              <w:spacing w:before="0"/>
              <w:jc w:val="left"/>
              <w:rPr>
                <w:rFonts w:eastAsia="MS Mincho"/>
                <w:i w:val="0"/>
                <w:sz w:val="20"/>
                <w:lang w:val="en-US"/>
              </w:rPr>
            </w:pPr>
            <w:r w:rsidRPr="00A37F01">
              <w:rPr>
                <w:rFonts w:eastAsia="MS Mincho"/>
                <w:i w:val="0"/>
                <w:sz w:val="20"/>
                <w:lang w:val="en-US"/>
              </w:rPr>
              <w:t>M.1645-0 (06/2003)</w:t>
            </w:r>
          </w:p>
        </w:tc>
        <w:tc>
          <w:tcPr>
            <w:tcW w:w="4585" w:type="dxa"/>
            <w:tcBorders>
              <w:top w:val="single" w:sz="6" w:space="0" w:color="auto"/>
              <w:left w:val="single" w:sz="6" w:space="0" w:color="auto"/>
              <w:bottom w:val="single" w:sz="6" w:space="0" w:color="auto"/>
              <w:right w:val="single" w:sz="6" w:space="0" w:color="auto"/>
            </w:tcBorders>
          </w:tcPr>
          <w:p w14:paraId="061D0480" w14:textId="4A928A52" w:rsidR="00B02549" w:rsidRPr="00D91E61" w:rsidRDefault="00F30B1C" w:rsidP="00BA0DE3">
            <w:pPr>
              <w:pStyle w:val="Section2"/>
              <w:spacing w:before="0"/>
              <w:jc w:val="left"/>
              <w:rPr>
                <w:rFonts w:eastAsia="MS Mincho"/>
                <w:i w:val="0"/>
                <w:sz w:val="20"/>
                <w:lang w:val="en-US"/>
              </w:rPr>
            </w:pPr>
            <w:r w:rsidRPr="00F30B1C">
              <w:rPr>
                <w:rFonts w:eastAsia="MS Mincho"/>
                <w:i w:val="0"/>
                <w:sz w:val="20"/>
                <w:lang w:val="en-US"/>
              </w:rPr>
              <w:t>Framework and overall objectives of the future development of IMT-2000 and systems beyond IMT-2000</w:t>
            </w:r>
          </w:p>
        </w:tc>
        <w:tc>
          <w:tcPr>
            <w:tcW w:w="499" w:type="dxa"/>
            <w:tcBorders>
              <w:top w:val="single" w:sz="6" w:space="0" w:color="auto"/>
              <w:left w:val="single" w:sz="6" w:space="0" w:color="auto"/>
              <w:bottom w:val="single" w:sz="6" w:space="0" w:color="auto"/>
              <w:right w:val="single" w:sz="6" w:space="0" w:color="auto"/>
            </w:tcBorders>
          </w:tcPr>
          <w:p w14:paraId="22425F7E" w14:textId="72D155A9" w:rsidR="00B02549" w:rsidRPr="0008456C" w:rsidDel="00301589" w:rsidRDefault="00F30B1C" w:rsidP="00BA0DE3">
            <w:pPr>
              <w:pStyle w:val="Section2"/>
              <w:spacing w:before="0" w:line="260" w:lineRule="exact"/>
              <w:rPr>
                <w:rFonts w:eastAsia="MS Mincho"/>
                <w:i w:val="0"/>
                <w:iCs/>
                <w:sz w:val="20"/>
                <w:lang w:val="en-US"/>
              </w:rPr>
            </w:pPr>
            <w:r>
              <w:rPr>
                <w:rFonts w:eastAsia="MS Mincho"/>
                <w:i w:val="0"/>
                <w:iCs/>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67563911" w14:textId="77777777" w:rsidR="00B02549" w:rsidRPr="0008456C" w:rsidDel="00301589" w:rsidRDefault="00B02549" w:rsidP="00BA0DE3">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1D82846" w14:textId="77777777" w:rsidR="00B02549" w:rsidRPr="0008456C" w:rsidRDefault="00B02549" w:rsidP="00BA0DE3">
            <w:pPr>
              <w:pStyle w:val="Section2"/>
              <w:spacing w:before="0" w:line="260" w:lineRule="exact"/>
              <w:rPr>
                <w:rFonts w:eastAsia="MS Mincho"/>
                <w:i w:val="0"/>
                <w:iCs/>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C8E033D" w14:textId="77777777" w:rsidR="00B02549" w:rsidRPr="0008456C" w:rsidDel="00301589" w:rsidRDefault="00B02549" w:rsidP="00BA0DE3">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F1EEDBD" w14:textId="63D0277C" w:rsidR="00B02549" w:rsidRDefault="00F30B1C" w:rsidP="00BA0DE3">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0933671" w14:textId="77777777" w:rsidR="00B02549" w:rsidRPr="0008456C" w:rsidRDefault="00B02549" w:rsidP="00BA0DE3">
            <w:pPr>
              <w:pStyle w:val="Section2"/>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A9C4B2B" w14:textId="77777777" w:rsidR="00B02549" w:rsidRPr="0008456C" w:rsidRDefault="00B02549" w:rsidP="00BA0DE3">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8FC7A59" w14:textId="77777777" w:rsidR="00B02549" w:rsidRPr="0008456C" w:rsidRDefault="00B02549" w:rsidP="00BA0DE3">
            <w:pPr>
              <w:pStyle w:val="Section2"/>
              <w:spacing w:before="0" w:line="260" w:lineRule="exact"/>
              <w:rPr>
                <w:rFonts w:eastAsia="MS Mincho"/>
                <w:i w:val="0"/>
                <w:iCs/>
                <w:sz w:val="20"/>
                <w:lang w:val="en-US"/>
              </w:rPr>
            </w:pPr>
          </w:p>
        </w:tc>
        <w:tc>
          <w:tcPr>
            <w:tcW w:w="495" w:type="dxa"/>
            <w:gridSpan w:val="3"/>
            <w:tcBorders>
              <w:top w:val="single" w:sz="6" w:space="0" w:color="auto"/>
              <w:left w:val="single" w:sz="6" w:space="0" w:color="auto"/>
              <w:bottom w:val="single" w:sz="6" w:space="0" w:color="auto"/>
              <w:right w:val="single" w:sz="6" w:space="0" w:color="auto"/>
            </w:tcBorders>
          </w:tcPr>
          <w:p w14:paraId="38EE9E58" w14:textId="77777777" w:rsidR="00B02549" w:rsidRPr="0008456C" w:rsidDel="00301589" w:rsidRDefault="00B02549" w:rsidP="00BA0DE3">
            <w:pPr>
              <w:pStyle w:val="Section2"/>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53D7308" w14:textId="77777777" w:rsidR="00B02549" w:rsidRPr="0008456C" w:rsidRDefault="00B02549" w:rsidP="00BA0DE3">
            <w:pPr>
              <w:pStyle w:val="Section2"/>
              <w:spacing w:before="0" w:line="260" w:lineRule="exact"/>
              <w:rPr>
                <w:rFonts w:eastAsia="MS Mincho"/>
                <w:i w:val="0"/>
                <w:iCs/>
                <w:sz w:val="20"/>
                <w:lang w:val="en-US"/>
              </w:rPr>
            </w:pPr>
          </w:p>
        </w:tc>
        <w:tc>
          <w:tcPr>
            <w:tcW w:w="410" w:type="dxa"/>
            <w:tcBorders>
              <w:top w:val="single" w:sz="6" w:space="0" w:color="auto"/>
              <w:left w:val="single" w:sz="6" w:space="0" w:color="auto"/>
              <w:bottom w:val="single" w:sz="6" w:space="0" w:color="auto"/>
              <w:right w:val="single" w:sz="6" w:space="0" w:color="auto"/>
            </w:tcBorders>
          </w:tcPr>
          <w:p w14:paraId="1172C450" w14:textId="77777777" w:rsidR="00B02549" w:rsidRPr="0008456C" w:rsidRDefault="00B02549" w:rsidP="00BA0DE3">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AE1F2B2" w14:textId="438799E3" w:rsidR="00B02549" w:rsidRDefault="00F30B1C" w:rsidP="00BA0DE3">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tcPr>
          <w:p w14:paraId="49289B5D" w14:textId="77777777" w:rsidR="00B02549" w:rsidRPr="0008456C" w:rsidRDefault="00B02549" w:rsidP="00BA0DE3">
            <w:pPr>
              <w:pStyle w:val="Section2"/>
              <w:spacing w:before="0" w:line="260" w:lineRule="exact"/>
              <w:rPr>
                <w:rFonts w:eastAsia="MS Mincho"/>
                <w:i w:val="0"/>
                <w:iCs/>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5DD0CA3" w14:textId="5608DCF8" w:rsidR="00B02549" w:rsidRDefault="00F30B1C" w:rsidP="00BA0DE3">
            <w:pPr>
              <w:pStyle w:val="Section2"/>
              <w:spacing w:before="0" w:line="260" w:lineRule="exact"/>
              <w:jc w:val="left"/>
              <w:rPr>
                <w:rFonts w:eastAsia="MS Mincho"/>
                <w:i w:val="0"/>
                <w:sz w:val="20"/>
                <w:lang w:val="en-US"/>
              </w:rPr>
            </w:pPr>
            <w:r w:rsidRPr="00F30B1C">
              <w:rPr>
                <w:rFonts w:eastAsia="MS Mincho"/>
                <w:i w:val="0"/>
                <w:sz w:val="20"/>
                <w:lang w:val="en-US"/>
              </w:rPr>
              <w:t>06/2003</w:t>
            </w:r>
          </w:p>
        </w:tc>
      </w:tr>
      <w:tr w:rsidR="00BA0DE3" w14:paraId="412002DC" w14:textId="77777777" w:rsidTr="00E55A17">
        <w:trPr>
          <w:gridAfter w:val="1"/>
          <w:wAfter w:w="17" w:type="dxa"/>
          <w:cantSplit/>
        </w:trPr>
        <w:tc>
          <w:tcPr>
            <w:tcW w:w="836" w:type="dxa"/>
            <w:gridSpan w:val="2"/>
            <w:tcBorders>
              <w:top w:val="single" w:sz="4" w:space="0" w:color="auto"/>
              <w:left w:val="single" w:sz="12" w:space="0" w:color="auto"/>
              <w:bottom w:val="single" w:sz="6" w:space="0" w:color="auto"/>
              <w:right w:val="single" w:sz="6" w:space="0" w:color="auto"/>
            </w:tcBorders>
            <w:vAlign w:val="center"/>
          </w:tcPr>
          <w:p w14:paraId="47D148D2" w14:textId="76E7662D" w:rsidR="00BA0DE3" w:rsidRPr="00A37F01" w:rsidRDefault="00BA0DE3" w:rsidP="00BA0DE3">
            <w:pPr>
              <w:pStyle w:val="Section2"/>
              <w:spacing w:before="0"/>
              <w:jc w:val="left"/>
              <w:rPr>
                <w:i w:val="0"/>
                <w:iCs/>
                <w:sz w:val="20"/>
                <w:lang w:val="en-US"/>
              </w:rPr>
            </w:pPr>
            <w:r w:rsidRPr="00A37F01">
              <w:rPr>
                <w:rFonts w:eastAsia="MS Mincho"/>
                <w:i w:val="0"/>
                <w:sz w:val="20"/>
                <w:lang w:val="en-US"/>
              </w:rPr>
              <w:t>ITU</w:t>
            </w:r>
            <w:r w:rsidRPr="00A37F01">
              <w:rPr>
                <w:rFonts w:eastAsia="MS Mincho"/>
                <w:i w:val="0"/>
                <w:sz w:val="20"/>
                <w:lang w:val="en-US"/>
              </w:rPr>
              <w:noBreakHyphen/>
              <w:t>R</w:t>
            </w:r>
          </w:p>
        </w:tc>
        <w:tc>
          <w:tcPr>
            <w:tcW w:w="1830" w:type="dxa"/>
            <w:tcBorders>
              <w:top w:val="single" w:sz="4" w:space="0" w:color="auto"/>
              <w:left w:val="single" w:sz="6" w:space="0" w:color="auto"/>
              <w:bottom w:val="single" w:sz="6" w:space="0" w:color="auto"/>
              <w:right w:val="single" w:sz="6" w:space="0" w:color="auto"/>
            </w:tcBorders>
            <w:vAlign w:val="center"/>
          </w:tcPr>
          <w:p w14:paraId="42E372A3" w14:textId="203AE57C" w:rsidR="00BA0DE3" w:rsidRPr="00A37F01" w:rsidRDefault="00023869" w:rsidP="00BA0DE3">
            <w:pPr>
              <w:pStyle w:val="Section2"/>
              <w:spacing w:before="0"/>
              <w:jc w:val="left"/>
              <w:rPr>
                <w:i w:val="0"/>
                <w:iCs/>
              </w:rPr>
            </w:pPr>
            <w:hyperlink r:id="rId48" w:tgtFrame="_blank" w:history="1">
              <w:r w:rsidR="00BA0DE3" w:rsidRPr="00A37F01">
                <w:rPr>
                  <w:rFonts w:eastAsia="MS Mincho"/>
                  <w:i w:val="0"/>
                  <w:sz w:val="20"/>
                  <w:lang w:val="en-US"/>
                </w:rPr>
                <w:t>M.1797</w:t>
              </w:r>
            </w:hyperlink>
            <w:r w:rsidR="006959A3">
              <w:rPr>
                <w:rFonts w:eastAsia="MS Mincho"/>
                <w:i w:val="0"/>
                <w:sz w:val="20"/>
                <w:lang w:val="en-US"/>
              </w:rPr>
              <w:t>-0</w:t>
            </w:r>
            <w:r w:rsidR="00A02CF4" w:rsidRPr="00A37F01">
              <w:rPr>
                <w:rFonts w:eastAsia="MS Mincho"/>
                <w:i w:val="0"/>
                <w:sz w:val="20"/>
                <w:lang w:val="en-US"/>
              </w:rPr>
              <w:t xml:space="preserve"> (03/2007)</w:t>
            </w:r>
          </w:p>
        </w:tc>
        <w:tc>
          <w:tcPr>
            <w:tcW w:w="4585" w:type="dxa"/>
            <w:tcBorders>
              <w:top w:val="single" w:sz="4" w:space="0" w:color="auto"/>
              <w:left w:val="single" w:sz="6" w:space="0" w:color="auto"/>
              <w:bottom w:val="single" w:sz="6" w:space="0" w:color="auto"/>
              <w:right w:val="single" w:sz="6" w:space="0" w:color="auto"/>
            </w:tcBorders>
            <w:vAlign w:val="center"/>
          </w:tcPr>
          <w:p w14:paraId="2AB1A298" w14:textId="2C1D27EF" w:rsidR="00BA0DE3" w:rsidRPr="0008456C" w:rsidRDefault="00BA0DE3" w:rsidP="00BA0DE3">
            <w:pPr>
              <w:pStyle w:val="Section2"/>
              <w:spacing w:before="0"/>
              <w:jc w:val="left"/>
              <w:rPr>
                <w:i w:val="0"/>
                <w:iCs/>
                <w:sz w:val="20"/>
                <w:lang w:val="en-US"/>
              </w:rPr>
            </w:pPr>
            <w:r w:rsidRPr="00DD59B6">
              <w:rPr>
                <w:rFonts w:eastAsia="MS Mincho"/>
                <w:i w:val="0"/>
                <w:sz w:val="20"/>
                <w:lang w:val="en-US"/>
              </w:rPr>
              <w:t>Vocabulary of terms for the land mobile service</w:t>
            </w:r>
          </w:p>
        </w:tc>
        <w:tc>
          <w:tcPr>
            <w:tcW w:w="499" w:type="dxa"/>
            <w:tcBorders>
              <w:top w:val="single" w:sz="4" w:space="0" w:color="auto"/>
              <w:left w:val="single" w:sz="6" w:space="0" w:color="auto"/>
              <w:bottom w:val="single" w:sz="6" w:space="0" w:color="auto"/>
              <w:right w:val="single" w:sz="6" w:space="0" w:color="auto"/>
            </w:tcBorders>
          </w:tcPr>
          <w:p w14:paraId="7BB770B7" w14:textId="4DFA808C" w:rsidR="00BA0DE3" w:rsidRPr="0008456C" w:rsidRDefault="00BA0DE3" w:rsidP="00BA0DE3">
            <w:pPr>
              <w:pStyle w:val="Section2"/>
              <w:spacing w:before="0" w:line="260" w:lineRule="exact"/>
              <w:rPr>
                <w:i w:val="0"/>
                <w:iCs/>
                <w:sz w:val="20"/>
                <w:lang w:val="en-US"/>
              </w:rPr>
            </w:pPr>
            <w:r>
              <w:rPr>
                <w:i w:val="0"/>
                <w:iCs/>
                <w:sz w:val="20"/>
                <w:lang w:val="en-US"/>
              </w:rPr>
              <w:t>X</w:t>
            </w:r>
          </w:p>
        </w:tc>
        <w:tc>
          <w:tcPr>
            <w:tcW w:w="470" w:type="dxa"/>
            <w:tcBorders>
              <w:top w:val="single" w:sz="4" w:space="0" w:color="auto"/>
              <w:left w:val="single" w:sz="6" w:space="0" w:color="auto"/>
              <w:bottom w:val="single" w:sz="6" w:space="0" w:color="auto"/>
              <w:right w:val="single" w:sz="6" w:space="0" w:color="auto"/>
            </w:tcBorders>
            <w:vAlign w:val="center"/>
          </w:tcPr>
          <w:p w14:paraId="476C11F8" w14:textId="46BE5CC7" w:rsidR="00BA0DE3" w:rsidRPr="0008456C" w:rsidRDefault="00BA0DE3" w:rsidP="00BA0DE3">
            <w:pPr>
              <w:pStyle w:val="Section2"/>
              <w:spacing w:before="0" w:line="260" w:lineRule="exact"/>
              <w:rPr>
                <w:i w:val="0"/>
                <w:iCs/>
                <w:sz w:val="20"/>
                <w:lang w:val="en-US"/>
              </w:rPr>
            </w:pPr>
          </w:p>
        </w:tc>
        <w:tc>
          <w:tcPr>
            <w:tcW w:w="492" w:type="dxa"/>
            <w:gridSpan w:val="2"/>
            <w:tcBorders>
              <w:top w:val="single" w:sz="4" w:space="0" w:color="auto"/>
              <w:left w:val="single" w:sz="6" w:space="0" w:color="auto"/>
              <w:bottom w:val="single" w:sz="6" w:space="0" w:color="auto"/>
              <w:right w:val="single" w:sz="6" w:space="0" w:color="auto"/>
            </w:tcBorders>
            <w:vAlign w:val="center"/>
          </w:tcPr>
          <w:p w14:paraId="17FA29BE" w14:textId="77777777" w:rsidR="00BA0DE3" w:rsidRPr="0008456C" w:rsidRDefault="00BA0DE3" w:rsidP="00BA0DE3">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6" w:space="0" w:color="auto"/>
              <w:right w:val="single" w:sz="6" w:space="0" w:color="auto"/>
            </w:tcBorders>
            <w:vAlign w:val="center"/>
          </w:tcPr>
          <w:p w14:paraId="73201EE9" w14:textId="77777777" w:rsidR="00BA0DE3" w:rsidRPr="0008456C" w:rsidRDefault="00BA0DE3" w:rsidP="00BA0DE3">
            <w:pPr>
              <w:pStyle w:val="Section2"/>
              <w:spacing w:before="0" w:line="260" w:lineRule="exact"/>
              <w:rPr>
                <w:i w:val="0"/>
                <w:iCs/>
                <w:sz w:val="20"/>
                <w:lang w:val="en-US"/>
              </w:rPr>
            </w:pPr>
          </w:p>
        </w:tc>
        <w:tc>
          <w:tcPr>
            <w:tcW w:w="481" w:type="dxa"/>
            <w:gridSpan w:val="2"/>
            <w:tcBorders>
              <w:top w:val="single" w:sz="4" w:space="0" w:color="auto"/>
              <w:left w:val="single" w:sz="6" w:space="0" w:color="auto"/>
              <w:bottom w:val="single" w:sz="6" w:space="0" w:color="auto"/>
              <w:right w:val="single" w:sz="6" w:space="0" w:color="auto"/>
            </w:tcBorders>
            <w:vAlign w:val="center"/>
          </w:tcPr>
          <w:p w14:paraId="324EB606" w14:textId="738B7149" w:rsidR="00BA0DE3" w:rsidRPr="0008456C" w:rsidRDefault="00BA0DE3" w:rsidP="00BA0DE3">
            <w:pPr>
              <w:pStyle w:val="Section2"/>
              <w:spacing w:before="0" w:line="260" w:lineRule="exact"/>
              <w:rPr>
                <w:rFonts w:eastAsia="MS Mincho"/>
                <w:i w:val="0"/>
                <w:iCs/>
                <w:sz w:val="20"/>
                <w:lang w:val="en-US"/>
              </w:rPr>
            </w:pPr>
            <w:r>
              <w:rPr>
                <w:rFonts w:eastAsia="MS Mincho"/>
                <w:i w:val="0"/>
                <w:sz w:val="20"/>
                <w:lang w:val="en-US"/>
              </w:rPr>
              <w:t>X</w:t>
            </w:r>
          </w:p>
        </w:tc>
        <w:tc>
          <w:tcPr>
            <w:tcW w:w="480" w:type="dxa"/>
            <w:gridSpan w:val="2"/>
            <w:tcBorders>
              <w:top w:val="single" w:sz="4" w:space="0" w:color="auto"/>
              <w:left w:val="single" w:sz="6" w:space="0" w:color="auto"/>
              <w:bottom w:val="single" w:sz="6" w:space="0" w:color="auto"/>
              <w:right w:val="single" w:sz="6" w:space="0" w:color="auto"/>
            </w:tcBorders>
            <w:vAlign w:val="center"/>
          </w:tcPr>
          <w:p w14:paraId="10A9D4E1" w14:textId="77777777" w:rsidR="00BA0DE3" w:rsidRPr="0008456C" w:rsidRDefault="00BA0DE3" w:rsidP="00BA0DE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6" w:space="0" w:color="auto"/>
              <w:right w:val="single" w:sz="6" w:space="0" w:color="auto"/>
            </w:tcBorders>
            <w:vAlign w:val="center"/>
          </w:tcPr>
          <w:p w14:paraId="5E588744" w14:textId="77777777" w:rsidR="00BA0DE3" w:rsidRPr="0008456C" w:rsidRDefault="00BA0DE3" w:rsidP="00BA0DE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6" w:space="0" w:color="auto"/>
              <w:right w:val="single" w:sz="6" w:space="0" w:color="auto"/>
            </w:tcBorders>
            <w:vAlign w:val="center"/>
          </w:tcPr>
          <w:p w14:paraId="054A1925" w14:textId="77777777" w:rsidR="00BA0DE3" w:rsidRPr="0008456C" w:rsidRDefault="00BA0DE3" w:rsidP="00BA0DE3">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6" w:space="0" w:color="auto"/>
              <w:right w:val="single" w:sz="6" w:space="0" w:color="auto"/>
            </w:tcBorders>
            <w:vAlign w:val="center"/>
          </w:tcPr>
          <w:p w14:paraId="06B340F7" w14:textId="77777777" w:rsidR="00BA0DE3" w:rsidRPr="0008456C" w:rsidRDefault="00BA0DE3" w:rsidP="00BA0DE3">
            <w:pPr>
              <w:pStyle w:val="Section2"/>
              <w:spacing w:before="0" w:line="260" w:lineRule="exact"/>
              <w:rPr>
                <w:i w:val="0"/>
                <w:iCs/>
                <w:sz w:val="20"/>
                <w:lang w:val="en-US"/>
              </w:rPr>
            </w:pPr>
          </w:p>
        </w:tc>
        <w:tc>
          <w:tcPr>
            <w:tcW w:w="479" w:type="dxa"/>
            <w:gridSpan w:val="2"/>
            <w:tcBorders>
              <w:top w:val="single" w:sz="4" w:space="0" w:color="auto"/>
              <w:left w:val="single" w:sz="6" w:space="0" w:color="auto"/>
              <w:bottom w:val="single" w:sz="6" w:space="0" w:color="auto"/>
              <w:right w:val="single" w:sz="6" w:space="0" w:color="auto"/>
            </w:tcBorders>
            <w:vAlign w:val="center"/>
          </w:tcPr>
          <w:p w14:paraId="25CFF0C4" w14:textId="77777777" w:rsidR="00BA0DE3" w:rsidRPr="0008456C" w:rsidRDefault="00BA0DE3" w:rsidP="00BA0DE3">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6" w:space="0" w:color="auto"/>
              <w:right w:val="single" w:sz="6" w:space="0" w:color="auto"/>
            </w:tcBorders>
            <w:vAlign w:val="center"/>
          </w:tcPr>
          <w:p w14:paraId="3554490C" w14:textId="77777777" w:rsidR="00BA0DE3" w:rsidRPr="0008456C" w:rsidRDefault="00BA0DE3" w:rsidP="00BA0DE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6" w:space="0" w:color="auto"/>
              <w:right w:val="single" w:sz="6" w:space="0" w:color="auto"/>
            </w:tcBorders>
            <w:vAlign w:val="center"/>
          </w:tcPr>
          <w:p w14:paraId="7D8333E3" w14:textId="4785EE96" w:rsidR="00BA0DE3" w:rsidRPr="0008456C" w:rsidRDefault="00BA0DE3" w:rsidP="00BA0DE3">
            <w:pPr>
              <w:pStyle w:val="Section2"/>
              <w:spacing w:before="0" w:line="260" w:lineRule="exact"/>
              <w:rPr>
                <w:rFonts w:eastAsia="MS Mincho"/>
                <w:i w:val="0"/>
                <w:iCs/>
                <w:sz w:val="20"/>
                <w:lang w:val="en-US"/>
              </w:rPr>
            </w:pPr>
            <w:r>
              <w:rPr>
                <w:rFonts w:eastAsia="MS Mincho"/>
                <w:i w:val="0"/>
                <w:sz w:val="20"/>
                <w:lang w:val="en-US"/>
              </w:rPr>
              <w:t>X</w:t>
            </w:r>
          </w:p>
        </w:tc>
        <w:tc>
          <w:tcPr>
            <w:tcW w:w="568" w:type="dxa"/>
            <w:gridSpan w:val="2"/>
            <w:tcBorders>
              <w:top w:val="single" w:sz="4" w:space="0" w:color="auto"/>
              <w:left w:val="single" w:sz="6" w:space="0" w:color="auto"/>
              <w:bottom w:val="single" w:sz="6" w:space="0" w:color="auto"/>
              <w:right w:val="single" w:sz="6" w:space="0" w:color="auto"/>
            </w:tcBorders>
            <w:vAlign w:val="center"/>
          </w:tcPr>
          <w:p w14:paraId="2D6A8633" w14:textId="77777777" w:rsidR="00BA0DE3" w:rsidRPr="0008456C" w:rsidRDefault="00BA0DE3" w:rsidP="00BA0DE3">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6" w:space="0" w:color="auto"/>
              <w:right w:val="single" w:sz="12" w:space="0" w:color="auto"/>
            </w:tcBorders>
            <w:vAlign w:val="center"/>
          </w:tcPr>
          <w:p w14:paraId="6AAB1A62" w14:textId="596E5379" w:rsidR="00BA0DE3" w:rsidRPr="0008456C" w:rsidRDefault="00A02CF4" w:rsidP="00BA0DE3">
            <w:pPr>
              <w:pStyle w:val="Section2"/>
              <w:spacing w:before="0" w:line="260" w:lineRule="exact"/>
              <w:jc w:val="left"/>
              <w:rPr>
                <w:i w:val="0"/>
                <w:iCs/>
                <w:sz w:val="20"/>
                <w:lang w:val="en-US"/>
              </w:rPr>
            </w:pPr>
            <w:r>
              <w:rPr>
                <w:rFonts w:eastAsia="MS Mincho"/>
                <w:i w:val="0"/>
                <w:sz w:val="20"/>
                <w:lang w:val="en-US"/>
              </w:rPr>
              <w:t>03/</w:t>
            </w:r>
            <w:r w:rsidR="00BA0DE3" w:rsidRPr="00DD59B6">
              <w:rPr>
                <w:rFonts w:eastAsia="MS Mincho"/>
                <w:i w:val="0"/>
                <w:sz w:val="20"/>
                <w:lang w:val="en-US"/>
              </w:rPr>
              <w:t>2007</w:t>
            </w:r>
          </w:p>
        </w:tc>
      </w:tr>
      <w:tr w:rsidR="00BA0DE3" w14:paraId="5CC9F624"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vAlign w:val="center"/>
          </w:tcPr>
          <w:p w14:paraId="11879BE6" w14:textId="50D4AA15" w:rsidR="00BA0DE3" w:rsidRPr="00A37F01" w:rsidRDefault="00BA0DE3" w:rsidP="00BA0DE3">
            <w:pPr>
              <w:pStyle w:val="Section2"/>
              <w:spacing w:before="0"/>
              <w:jc w:val="left"/>
              <w:rPr>
                <w:i w:val="0"/>
                <w:iCs/>
                <w:sz w:val="20"/>
                <w:lang w:val="en-US"/>
              </w:rPr>
            </w:pPr>
            <w:r w:rsidRPr="00A37F01">
              <w:rPr>
                <w:rFonts w:eastAsia="MS Mincho"/>
                <w:i w:val="0"/>
                <w:sz w:val="20"/>
                <w:lang w:val="en-US"/>
              </w:rPr>
              <w:t>ITU</w:t>
            </w:r>
            <w:r w:rsidRPr="00A37F01">
              <w:rPr>
                <w:rFonts w:eastAsia="MS Mincho"/>
                <w:i w:val="0"/>
                <w:sz w:val="20"/>
                <w:lang w:val="en-US"/>
              </w:rPr>
              <w:noBreakHyphen/>
              <w:t>R</w:t>
            </w:r>
          </w:p>
        </w:tc>
        <w:tc>
          <w:tcPr>
            <w:tcW w:w="1830" w:type="dxa"/>
            <w:tcBorders>
              <w:top w:val="single" w:sz="6" w:space="0" w:color="auto"/>
              <w:left w:val="single" w:sz="6" w:space="0" w:color="auto"/>
              <w:bottom w:val="single" w:sz="6" w:space="0" w:color="auto"/>
              <w:right w:val="single" w:sz="6" w:space="0" w:color="auto"/>
            </w:tcBorders>
            <w:vAlign w:val="center"/>
          </w:tcPr>
          <w:p w14:paraId="1A748293" w14:textId="24707E2B" w:rsidR="00BA0DE3" w:rsidRPr="00A37F01" w:rsidRDefault="00023869" w:rsidP="00BA0DE3">
            <w:pPr>
              <w:pStyle w:val="Section2"/>
              <w:spacing w:before="0"/>
              <w:jc w:val="left"/>
              <w:rPr>
                <w:i w:val="0"/>
                <w:iCs/>
              </w:rPr>
            </w:pPr>
            <w:hyperlink r:id="rId49" w:tgtFrame="_blank" w:history="1">
              <w:r w:rsidR="00BA0DE3" w:rsidRPr="00A37F01">
                <w:rPr>
                  <w:rFonts w:eastAsia="MS Mincho"/>
                  <w:i w:val="0"/>
                  <w:sz w:val="20"/>
                  <w:lang w:val="en-US"/>
                </w:rPr>
                <w:t>M.1801</w:t>
              </w:r>
            </w:hyperlink>
            <w:r w:rsidR="00BA0DE3" w:rsidRPr="00A37F01">
              <w:rPr>
                <w:rFonts w:eastAsia="MS Mincho"/>
                <w:i w:val="0"/>
                <w:sz w:val="20"/>
                <w:lang w:val="en-US"/>
              </w:rPr>
              <w:t>-2</w:t>
            </w:r>
            <w:r w:rsidR="00ED3F98" w:rsidRPr="00A37F01">
              <w:rPr>
                <w:rFonts w:eastAsia="MS Mincho"/>
                <w:i w:val="0"/>
                <w:sz w:val="20"/>
                <w:lang w:val="en-US"/>
              </w:rPr>
              <w:t xml:space="preserve"> (02/2013)</w:t>
            </w:r>
          </w:p>
        </w:tc>
        <w:tc>
          <w:tcPr>
            <w:tcW w:w="4585" w:type="dxa"/>
            <w:tcBorders>
              <w:top w:val="single" w:sz="6" w:space="0" w:color="auto"/>
              <w:left w:val="single" w:sz="6" w:space="0" w:color="auto"/>
              <w:bottom w:val="single" w:sz="6" w:space="0" w:color="auto"/>
              <w:right w:val="single" w:sz="6" w:space="0" w:color="auto"/>
            </w:tcBorders>
            <w:vAlign w:val="center"/>
          </w:tcPr>
          <w:p w14:paraId="02C207D7" w14:textId="21D04167" w:rsidR="00BA0DE3" w:rsidRPr="0008456C" w:rsidRDefault="00BA0DE3" w:rsidP="00BA0DE3">
            <w:pPr>
              <w:pStyle w:val="Section2"/>
              <w:spacing w:before="0"/>
              <w:jc w:val="left"/>
              <w:rPr>
                <w:i w:val="0"/>
                <w:iCs/>
                <w:sz w:val="20"/>
                <w:lang w:val="en-US"/>
              </w:rPr>
            </w:pPr>
            <w:r w:rsidRPr="00DD59B6">
              <w:rPr>
                <w:rFonts w:eastAsia="MS Mincho"/>
                <w:i w:val="0"/>
                <w:sz w:val="20"/>
                <w:lang w:val="en-US"/>
              </w:rPr>
              <w:t>Radio interface standards for broadband wireless access systems, including mobile and nomadic applications, in the mobile service operating below 6 GHz</w:t>
            </w:r>
          </w:p>
        </w:tc>
        <w:tc>
          <w:tcPr>
            <w:tcW w:w="499" w:type="dxa"/>
            <w:tcBorders>
              <w:top w:val="single" w:sz="6" w:space="0" w:color="auto"/>
              <w:left w:val="single" w:sz="6" w:space="0" w:color="auto"/>
              <w:bottom w:val="single" w:sz="6" w:space="0" w:color="auto"/>
              <w:right w:val="single" w:sz="6" w:space="0" w:color="auto"/>
            </w:tcBorders>
          </w:tcPr>
          <w:p w14:paraId="68B36CB0" w14:textId="77777777" w:rsidR="00BA0DE3" w:rsidRPr="0008456C" w:rsidRDefault="00BA0DE3" w:rsidP="00BA0DE3">
            <w:pPr>
              <w:pStyle w:val="Section2"/>
              <w:spacing w:before="0" w:line="260" w:lineRule="exact"/>
              <w:rPr>
                <w:i w:val="0"/>
                <w:iCs/>
                <w:sz w:val="20"/>
                <w:lang w:val="en-US"/>
              </w:rPr>
            </w:pPr>
          </w:p>
        </w:tc>
        <w:tc>
          <w:tcPr>
            <w:tcW w:w="470" w:type="dxa"/>
            <w:tcBorders>
              <w:top w:val="single" w:sz="6" w:space="0" w:color="auto"/>
              <w:left w:val="single" w:sz="6" w:space="0" w:color="auto"/>
              <w:bottom w:val="single" w:sz="6" w:space="0" w:color="auto"/>
              <w:right w:val="single" w:sz="6" w:space="0" w:color="auto"/>
            </w:tcBorders>
            <w:vAlign w:val="center"/>
          </w:tcPr>
          <w:p w14:paraId="465D94E0" w14:textId="77777777" w:rsidR="00BA0DE3" w:rsidRPr="0008456C" w:rsidRDefault="00BA0DE3" w:rsidP="00BA0DE3">
            <w:pPr>
              <w:pStyle w:val="Section2"/>
              <w:spacing w:before="0" w:line="260" w:lineRule="exact"/>
              <w:rPr>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vAlign w:val="center"/>
          </w:tcPr>
          <w:p w14:paraId="0F25264D" w14:textId="0FFA0EB2" w:rsidR="00BA0DE3" w:rsidRPr="0008456C" w:rsidRDefault="00BA0DE3" w:rsidP="00BA0DE3">
            <w:pPr>
              <w:pStyle w:val="Section2"/>
              <w:spacing w:before="0" w:line="260" w:lineRule="exact"/>
              <w:rPr>
                <w:rFonts w:eastAsia="MS Mincho"/>
                <w:i w:val="0"/>
                <w:iCs/>
                <w:sz w:val="20"/>
                <w:lang w:val="en-US"/>
              </w:rPr>
            </w:pPr>
          </w:p>
        </w:tc>
        <w:tc>
          <w:tcPr>
            <w:tcW w:w="489" w:type="dxa"/>
            <w:gridSpan w:val="2"/>
            <w:tcBorders>
              <w:top w:val="single" w:sz="6" w:space="0" w:color="auto"/>
              <w:left w:val="single" w:sz="6" w:space="0" w:color="auto"/>
              <w:bottom w:val="single" w:sz="6" w:space="0" w:color="auto"/>
              <w:right w:val="single" w:sz="6" w:space="0" w:color="auto"/>
            </w:tcBorders>
            <w:vAlign w:val="center"/>
          </w:tcPr>
          <w:p w14:paraId="1F3B120B" w14:textId="07127252" w:rsidR="00BA0DE3" w:rsidRPr="0008456C" w:rsidRDefault="00BA0DE3" w:rsidP="00BA0DE3">
            <w:pPr>
              <w:pStyle w:val="Section2"/>
              <w:spacing w:before="0" w:line="260" w:lineRule="exact"/>
              <w:rPr>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38300112" w14:textId="4F706245" w:rsidR="00BA0DE3" w:rsidRPr="0008456C" w:rsidRDefault="00BA0DE3" w:rsidP="00BA0DE3">
            <w:pPr>
              <w:pStyle w:val="Section2"/>
              <w:spacing w:before="0" w:line="260" w:lineRule="exact"/>
              <w:rPr>
                <w:rFonts w:eastAsia="MS Mincho"/>
                <w:i w:val="0"/>
                <w:iCs/>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24A5D78C" w14:textId="77777777" w:rsidR="00BA0DE3" w:rsidRPr="0008456C" w:rsidRDefault="00BA0DE3" w:rsidP="00BA0DE3">
            <w:pPr>
              <w:pStyle w:val="Section2"/>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vAlign w:val="center"/>
          </w:tcPr>
          <w:p w14:paraId="094ADEB1" w14:textId="77777777" w:rsidR="00BA0DE3" w:rsidRPr="0008456C" w:rsidRDefault="00BA0DE3" w:rsidP="00BA0DE3">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184DF50F" w14:textId="77777777" w:rsidR="00BA0DE3" w:rsidRPr="0008456C" w:rsidRDefault="00BA0DE3" w:rsidP="00BA0DE3">
            <w:pPr>
              <w:pStyle w:val="Section2"/>
              <w:spacing w:before="0" w:line="260" w:lineRule="exact"/>
              <w:rPr>
                <w:rFonts w:eastAsia="MS Mincho"/>
                <w:i w:val="0"/>
                <w:iCs/>
                <w:sz w:val="20"/>
                <w:lang w:val="en-US"/>
              </w:rPr>
            </w:pPr>
          </w:p>
        </w:tc>
        <w:tc>
          <w:tcPr>
            <w:tcW w:w="495" w:type="dxa"/>
            <w:gridSpan w:val="3"/>
            <w:tcBorders>
              <w:top w:val="single" w:sz="6" w:space="0" w:color="auto"/>
              <w:left w:val="single" w:sz="6" w:space="0" w:color="auto"/>
              <w:bottom w:val="single" w:sz="6" w:space="0" w:color="auto"/>
              <w:right w:val="single" w:sz="6" w:space="0" w:color="auto"/>
            </w:tcBorders>
            <w:vAlign w:val="center"/>
          </w:tcPr>
          <w:p w14:paraId="01BF023E" w14:textId="69B87B58" w:rsidR="00BA0DE3" w:rsidRPr="0008456C" w:rsidRDefault="00BA0DE3" w:rsidP="00BA0DE3">
            <w:pPr>
              <w:pStyle w:val="Section2"/>
              <w:spacing w:before="0" w:line="260" w:lineRule="exact"/>
              <w:rPr>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vAlign w:val="center"/>
          </w:tcPr>
          <w:p w14:paraId="17C5A412" w14:textId="77777777" w:rsidR="00BA0DE3" w:rsidRPr="0008456C" w:rsidRDefault="00BA0DE3" w:rsidP="00BA0DE3">
            <w:pPr>
              <w:pStyle w:val="Section2"/>
              <w:spacing w:before="0" w:line="260" w:lineRule="exact"/>
              <w:rPr>
                <w:rFonts w:eastAsia="MS Mincho"/>
                <w:i w:val="0"/>
                <w:iCs/>
                <w:sz w:val="20"/>
                <w:lang w:val="en-US"/>
              </w:rPr>
            </w:pPr>
          </w:p>
        </w:tc>
        <w:tc>
          <w:tcPr>
            <w:tcW w:w="410" w:type="dxa"/>
            <w:tcBorders>
              <w:top w:val="single" w:sz="6" w:space="0" w:color="auto"/>
              <w:left w:val="single" w:sz="6" w:space="0" w:color="auto"/>
              <w:bottom w:val="single" w:sz="6" w:space="0" w:color="auto"/>
              <w:right w:val="single" w:sz="6" w:space="0" w:color="auto"/>
            </w:tcBorders>
            <w:vAlign w:val="center"/>
          </w:tcPr>
          <w:p w14:paraId="14340C14" w14:textId="77777777" w:rsidR="00BA0DE3" w:rsidRPr="0008456C" w:rsidRDefault="00BA0DE3" w:rsidP="00BA0DE3">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vAlign w:val="center"/>
          </w:tcPr>
          <w:p w14:paraId="2BC014F6" w14:textId="58D47DA4" w:rsidR="00BA0DE3" w:rsidRPr="0008456C" w:rsidRDefault="00BA0DE3" w:rsidP="00BA0DE3">
            <w:pPr>
              <w:pStyle w:val="Section2"/>
              <w:spacing w:before="0" w:line="260" w:lineRule="exact"/>
              <w:rPr>
                <w:rFonts w:eastAsia="MS Mincho"/>
                <w:i w:val="0"/>
                <w:iCs/>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vAlign w:val="center"/>
          </w:tcPr>
          <w:p w14:paraId="02F0F5F7" w14:textId="6560CAB7" w:rsidR="00BA0DE3" w:rsidRPr="0008456C" w:rsidRDefault="00BA0DE3" w:rsidP="00BA0DE3">
            <w:pPr>
              <w:pStyle w:val="Section2"/>
              <w:spacing w:before="0" w:line="260" w:lineRule="exact"/>
              <w:rPr>
                <w:rFonts w:eastAsia="MS Mincho"/>
                <w:i w:val="0"/>
                <w:iCs/>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vAlign w:val="center"/>
          </w:tcPr>
          <w:p w14:paraId="6C1EA935" w14:textId="77777777" w:rsidR="00BA0DE3" w:rsidRDefault="00BA0DE3" w:rsidP="00BA0DE3">
            <w:pPr>
              <w:pStyle w:val="Section2"/>
              <w:tabs>
                <w:tab w:val="left" w:pos="326"/>
              </w:tabs>
              <w:spacing w:before="0" w:line="260" w:lineRule="exact"/>
              <w:jc w:val="left"/>
              <w:rPr>
                <w:rFonts w:eastAsia="MS Mincho"/>
                <w:i w:val="0"/>
                <w:sz w:val="20"/>
                <w:lang w:val="en-US"/>
              </w:rPr>
            </w:pPr>
            <w:r>
              <w:rPr>
                <w:rFonts w:eastAsia="MS Mincho"/>
                <w:i w:val="0"/>
                <w:sz w:val="20"/>
                <w:lang w:val="en-US"/>
              </w:rPr>
              <w:t>02/2013</w:t>
            </w:r>
          </w:p>
          <w:p w14:paraId="7118BAFA" w14:textId="77777777" w:rsidR="00BA0DE3" w:rsidRPr="0008456C" w:rsidRDefault="00BA0DE3" w:rsidP="00BA0DE3">
            <w:pPr>
              <w:pStyle w:val="Section2"/>
              <w:spacing w:before="0" w:line="260" w:lineRule="exact"/>
              <w:jc w:val="left"/>
              <w:rPr>
                <w:i w:val="0"/>
                <w:iCs/>
                <w:sz w:val="20"/>
                <w:lang w:val="en-US"/>
              </w:rPr>
            </w:pPr>
          </w:p>
        </w:tc>
      </w:tr>
      <w:tr w:rsidR="00F30B1C" w14:paraId="378A75A8"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vAlign w:val="center"/>
          </w:tcPr>
          <w:p w14:paraId="42E2CD79" w14:textId="0CA806C0" w:rsidR="00F30B1C" w:rsidRPr="005B18CA" w:rsidRDefault="00F30B1C" w:rsidP="00BA0DE3">
            <w:pPr>
              <w:pStyle w:val="Section2"/>
              <w:spacing w:before="0"/>
              <w:jc w:val="left"/>
              <w:rPr>
                <w:rFonts w:eastAsia="MS Mincho"/>
                <w:i w:val="0"/>
                <w:sz w:val="20"/>
                <w:lang w:val="en-US"/>
              </w:rPr>
            </w:pPr>
            <w:r w:rsidRPr="005B18CA">
              <w:rPr>
                <w:rFonts w:eastAsia="MS Mincho"/>
                <w:i w:val="0"/>
                <w:sz w:val="20"/>
                <w:lang w:val="en-US"/>
              </w:rPr>
              <w:t>ITU-R</w:t>
            </w:r>
          </w:p>
        </w:tc>
        <w:tc>
          <w:tcPr>
            <w:tcW w:w="1830" w:type="dxa"/>
            <w:tcBorders>
              <w:top w:val="single" w:sz="6" w:space="0" w:color="auto"/>
              <w:left w:val="single" w:sz="6" w:space="0" w:color="auto"/>
              <w:bottom w:val="single" w:sz="6" w:space="0" w:color="auto"/>
              <w:right w:val="single" w:sz="6" w:space="0" w:color="auto"/>
            </w:tcBorders>
            <w:vAlign w:val="center"/>
          </w:tcPr>
          <w:p w14:paraId="11F1795F" w14:textId="6F938AB3" w:rsidR="00F30B1C" w:rsidRPr="005B18CA" w:rsidRDefault="00F30B1C" w:rsidP="00BA0DE3">
            <w:pPr>
              <w:pStyle w:val="Section2"/>
              <w:spacing w:before="0"/>
              <w:jc w:val="left"/>
              <w:rPr>
                <w:rFonts w:eastAsia="MS Mincho"/>
                <w:i w:val="0"/>
                <w:sz w:val="20"/>
                <w:lang w:val="en-US"/>
              </w:rPr>
            </w:pPr>
            <w:r w:rsidRPr="00A37F01">
              <w:rPr>
                <w:rFonts w:eastAsia="MS Mincho"/>
                <w:i w:val="0"/>
                <w:sz w:val="20"/>
                <w:lang w:val="en-US"/>
              </w:rPr>
              <w:t>M.1822-0 (10/2007)</w:t>
            </w:r>
          </w:p>
        </w:tc>
        <w:tc>
          <w:tcPr>
            <w:tcW w:w="4585" w:type="dxa"/>
            <w:tcBorders>
              <w:top w:val="single" w:sz="6" w:space="0" w:color="auto"/>
              <w:left w:val="single" w:sz="6" w:space="0" w:color="auto"/>
              <w:bottom w:val="single" w:sz="6" w:space="0" w:color="auto"/>
              <w:right w:val="single" w:sz="6" w:space="0" w:color="auto"/>
            </w:tcBorders>
            <w:vAlign w:val="center"/>
          </w:tcPr>
          <w:p w14:paraId="77C9DFE4" w14:textId="379D1A02" w:rsidR="00F30B1C" w:rsidRPr="00DD59B6" w:rsidRDefault="00F30B1C" w:rsidP="00BA0DE3">
            <w:pPr>
              <w:pStyle w:val="Section2"/>
              <w:spacing w:before="0"/>
              <w:jc w:val="left"/>
              <w:rPr>
                <w:rFonts w:eastAsia="MS Mincho"/>
                <w:i w:val="0"/>
                <w:sz w:val="20"/>
                <w:lang w:val="en-US"/>
              </w:rPr>
            </w:pPr>
            <w:r w:rsidRPr="00F30B1C">
              <w:rPr>
                <w:rFonts w:eastAsia="MS Mincho"/>
                <w:i w:val="0"/>
                <w:sz w:val="20"/>
                <w:lang w:val="en-US"/>
              </w:rPr>
              <w:t>Framework for services supported by IMT</w:t>
            </w:r>
          </w:p>
        </w:tc>
        <w:tc>
          <w:tcPr>
            <w:tcW w:w="499" w:type="dxa"/>
            <w:tcBorders>
              <w:top w:val="single" w:sz="6" w:space="0" w:color="auto"/>
              <w:left w:val="single" w:sz="6" w:space="0" w:color="auto"/>
              <w:bottom w:val="single" w:sz="6" w:space="0" w:color="auto"/>
              <w:right w:val="single" w:sz="6" w:space="0" w:color="auto"/>
            </w:tcBorders>
          </w:tcPr>
          <w:p w14:paraId="169F1861" w14:textId="2DD9A117" w:rsidR="00F30B1C" w:rsidRPr="0008456C" w:rsidRDefault="00F30B1C" w:rsidP="00BA0DE3">
            <w:pPr>
              <w:pStyle w:val="Section2"/>
              <w:spacing w:before="0" w:line="260" w:lineRule="exact"/>
              <w:rPr>
                <w:i w:val="0"/>
                <w:iCs/>
                <w:sz w:val="20"/>
                <w:lang w:val="en-US"/>
              </w:rPr>
            </w:pPr>
            <w:r>
              <w:rPr>
                <w:i w:val="0"/>
                <w:iCs/>
                <w:sz w:val="20"/>
                <w:lang w:val="en-US"/>
              </w:rPr>
              <w:t>X</w:t>
            </w:r>
          </w:p>
        </w:tc>
        <w:tc>
          <w:tcPr>
            <w:tcW w:w="470" w:type="dxa"/>
            <w:tcBorders>
              <w:top w:val="single" w:sz="6" w:space="0" w:color="auto"/>
              <w:left w:val="single" w:sz="6" w:space="0" w:color="auto"/>
              <w:bottom w:val="single" w:sz="6" w:space="0" w:color="auto"/>
              <w:right w:val="single" w:sz="6" w:space="0" w:color="auto"/>
            </w:tcBorders>
            <w:vAlign w:val="center"/>
          </w:tcPr>
          <w:p w14:paraId="7077001A" w14:textId="77777777" w:rsidR="00F30B1C" w:rsidRPr="0008456C" w:rsidRDefault="00F30B1C" w:rsidP="00BA0DE3">
            <w:pPr>
              <w:pStyle w:val="Section2"/>
              <w:spacing w:before="0" w:line="260" w:lineRule="exact"/>
              <w:rPr>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vAlign w:val="center"/>
          </w:tcPr>
          <w:p w14:paraId="204BCE7F" w14:textId="77777777" w:rsidR="00F30B1C" w:rsidRPr="0008456C" w:rsidRDefault="00F30B1C" w:rsidP="00BA0DE3">
            <w:pPr>
              <w:pStyle w:val="Section2"/>
              <w:spacing w:before="0" w:line="260" w:lineRule="exact"/>
              <w:rPr>
                <w:rFonts w:eastAsia="MS Mincho"/>
                <w:i w:val="0"/>
                <w:iCs/>
                <w:sz w:val="20"/>
                <w:lang w:val="en-US"/>
              </w:rPr>
            </w:pPr>
          </w:p>
        </w:tc>
        <w:tc>
          <w:tcPr>
            <w:tcW w:w="489" w:type="dxa"/>
            <w:gridSpan w:val="2"/>
            <w:tcBorders>
              <w:top w:val="single" w:sz="6" w:space="0" w:color="auto"/>
              <w:left w:val="single" w:sz="6" w:space="0" w:color="auto"/>
              <w:bottom w:val="single" w:sz="6" w:space="0" w:color="auto"/>
              <w:right w:val="single" w:sz="6" w:space="0" w:color="auto"/>
            </w:tcBorders>
            <w:vAlign w:val="center"/>
          </w:tcPr>
          <w:p w14:paraId="173DAB17" w14:textId="77777777" w:rsidR="00F30B1C" w:rsidRPr="0008456C" w:rsidRDefault="00F30B1C" w:rsidP="00BA0DE3">
            <w:pPr>
              <w:pStyle w:val="Section2"/>
              <w:spacing w:before="0" w:line="260" w:lineRule="exact"/>
              <w:rPr>
                <w:i w:val="0"/>
                <w:iCs/>
                <w:sz w:val="20"/>
                <w:lang w:val="en-US"/>
              </w:rPr>
            </w:pP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33D959BD" w14:textId="1105AA7A" w:rsidR="00F30B1C" w:rsidRDefault="00F30B1C" w:rsidP="00BA0DE3">
            <w:pPr>
              <w:pStyle w:val="Section2"/>
              <w:spacing w:before="0" w:line="260" w:lineRule="exact"/>
              <w:rPr>
                <w:rFonts w:eastAsia="MS Mincho"/>
                <w:i w:val="0"/>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34546CF8" w14:textId="77777777" w:rsidR="00F30B1C" w:rsidRPr="0008456C" w:rsidRDefault="00F30B1C" w:rsidP="00BA0DE3">
            <w:pPr>
              <w:pStyle w:val="Section2"/>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vAlign w:val="center"/>
          </w:tcPr>
          <w:p w14:paraId="25E5409C" w14:textId="77777777" w:rsidR="00F30B1C" w:rsidRPr="0008456C" w:rsidRDefault="00F30B1C" w:rsidP="00BA0DE3">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6" w:space="0" w:color="auto"/>
              <w:right w:val="single" w:sz="6" w:space="0" w:color="auto"/>
            </w:tcBorders>
            <w:vAlign w:val="center"/>
          </w:tcPr>
          <w:p w14:paraId="66EC6454" w14:textId="77777777" w:rsidR="00F30B1C" w:rsidRPr="0008456C" w:rsidRDefault="00F30B1C" w:rsidP="00BA0DE3">
            <w:pPr>
              <w:pStyle w:val="Section2"/>
              <w:spacing w:before="0" w:line="260" w:lineRule="exact"/>
              <w:rPr>
                <w:rFonts w:eastAsia="MS Mincho"/>
                <w:i w:val="0"/>
                <w:iCs/>
                <w:sz w:val="20"/>
                <w:lang w:val="en-US"/>
              </w:rPr>
            </w:pPr>
          </w:p>
        </w:tc>
        <w:tc>
          <w:tcPr>
            <w:tcW w:w="495" w:type="dxa"/>
            <w:gridSpan w:val="3"/>
            <w:tcBorders>
              <w:top w:val="single" w:sz="6" w:space="0" w:color="auto"/>
              <w:left w:val="single" w:sz="6" w:space="0" w:color="auto"/>
              <w:bottom w:val="single" w:sz="6" w:space="0" w:color="auto"/>
              <w:right w:val="single" w:sz="6" w:space="0" w:color="auto"/>
            </w:tcBorders>
            <w:vAlign w:val="center"/>
          </w:tcPr>
          <w:p w14:paraId="15D1EB8C" w14:textId="77777777" w:rsidR="00F30B1C" w:rsidRPr="0008456C" w:rsidRDefault="00F30B1C" w:rsidP="00BA0DE3">
            <w:pPr>
              <w:pStyle w:val="Section2"/>
              <w:spacing w:before="0" w:line="260" w:lineRule="exact"/>
              <w:rPr>
                <w:i w:val="0"/>
                <w:iCs/>
                <w:sz w:val="20"/>
                <w:lang w:val="en-US"/>
              </w:rPr>
            </w:pPr>
          </w:p>
        </w:tc>
        <w:tc>
          <w:tcPr>
            <w:tcW w:w="479" w:type="dxa"/>
            <w:gridSpan w:val="2"/>
            <w:tcBorders>
              <w:top w:val="single" w:sz="6" w:space="0" w:color="auto"/>
              <w:left w:val="single" w:sz="6" w:space="0" w:color="auto"/>
              <w:bottom w:val="single" w:sz="6" w:space="0" w:color="auto"/>
              <w:right w:val="single" w:sz="6" w:space="0" w:color="auto"/>
            </w:tcBorders>
            <w:vAlign w:val="center"/>
          </w:tcPr>
          <w:p w14:paraId="31460518" w14:textId="77777777" w:rsidR="00F30B1C" w:rsidRPr="0008456C" w:rsidRDefault="00F30B1C" w:rsidP="00BA0DE3">
            <w:pPr>
              <w:pStyle w:val="Section2"/>
              <w:spacing w:before="0" w:line="260" w:lineRule="exact"/>
              <w:rPr>
                <w:rFonts w:eastAsia="MS Mincho"/>
                <w:i w:val="0"/>
                <w:iCs/>
                <w:sz w:val="20"/>
                <w:lang w:val="en-US"/>
              </w:rPr>
            </w:pPr>
          </w:p>
        </w:tc>
        <w:tc>
          <w:tcPr>
            <w:tcW w:w="410" w:type="dxa"/>
            <w:tcBorders>
              <w:top w:val="single" w:sz="6" w:space="0" w:color="auto"/>
              <w:left w:val="single" w:sz="6" w:space="0" w:color="auto"/>
              <w:bottom w:val="single" w:sz="6" w:space="0" w:color="auto"/>
              <w:right w:val="single" w:sz="6" w:space="0" w:color="auto"/>
            </w:tcBorders>
            <w:vAlign w:val="center"/>
          </w:tcPr>
          <w:p w14:paraId="663E3C23" w14:textId="77777777" w:rsidR="00F30B1C" w:rsidRPr="0008456C" w:rsidRDefault="00F30B1C" w:rsidP="00BA0DE3">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6" w:space="0" w:color="auto"/>
              <w:right w:val="single" w:sz="6" w:space="0" w:color="auto"/>
            </w:tcBorders>
            <w:vAlign w:val="center"/>
          </w:tcPr>
          <w:p w14:paraId="7C96036C" w14:textId="2169C9DD" w:rsidR="00F30B1C" w:rsidRDefault="00F30B1C" w:rsidP="00BA0DE3">
            <w:pPr>
              <w:pStyle w:val="Section2"/>
              <w:spacing w:before="0" w:line="260" w:lineRule="exact"/>
              <w:rPr>
                <w:rFonts w:eastAsia="MS Mincho"/>
                <w:i w:val="0"/>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6" w:space="0" w:color="auto"/>
              <w:right w:val="single" w:sz="6" w:space="0" w:color="auto"/>
            </w:tcBorders>
            <w:vAlign w:val="center"/>
          </w:tcPr>
          <w:p w14:paraId="220E37FA" w14:textId="77777777" w:rsidR="00F30B1C" w:rsidRPr="0008456C" w:rsidRDefault="00F30B1C" w:rsidP="00BA0DE3">
            <w:pPr>
              <w:pStyle w:val="Section2"/>
              <w:spacing w:before="0" w:line="260" w:lineRule="exact"/>
              <w:rPr>
                <w:rFonts w:eastAsia="MS Mincho"/>
                <w:i w:val="0"/>
                <w:iCs/>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vAlign w:val="center"/>
          </w:tcPr>
          <w:p w14:paraId="16864179" w14:textId="4CECA743" w:rsidR="00F30B1C" w:rsidRDefault="00F30B1C" w:rsidP="00BA0DE3">
            <w:pPr>
              <w:pStyle w:val="Section2"/>
              <w:tabs>
                <w:tab w:val="left" w:pos="326"/>
              </w:tabs>
              <w:spacing w:before="0" w:line="260" w:lineRule="exact"/>
              <w:jc w:val="left"/>
              <w:rPr>
                <w:rFonts w:eastAsia="MS Mincho"/>
                <w:i w:val="0"/>
                <w:sz w:val="20"/>
                <w:lang w:val="en-US"/>
              </w:rPr>
            </w:pPr>
            <w:r w:rsidRPr="00F30B1C">
              <w:rPr>
                <w:rFonts w:eastAsia="MS Mincho"/>
                <w:i w:val="0"/>
                <w:sz w:val="20"/>
                <w:lang w:val="en-US"/>
              </w:rPr>
              <w:t>10/2007</w:t>
            </w:r>
          </w:p>
        </w:tc>
      </w:tr>
      <w:tr w:rsidR="00BA0DE3" w14:paraId="0F1EE22D" w14:textId="77777777" w:rsidTr="00E55A17">
        <w:trPr>
          <w:gridAfter w:val="1"/>
          <w:wAfter w:w="17" w:type="dxa"/>
          <w:cantSplit/>
        </w:trPr>
        <w:tc>
          <w:tcPr>
            <w:tcW w:w="836" w:type="dxa"/>
            <w:gridSpan w:val="2"/>
            <w:tcBorders>
              <w:top w:val="single" w:sz="6" w:space="0" w:color="auto"/>
              <w:left w:val="single" w:sz="12" w:space="0" w:color="auto"/>
              <w:bottom w:val="single" w:sz="4" w:space="0" w:color="auto"/>
              <w:right w:val="single" w:sz="6" w:space="0" w:color="auto"/>
            </w:tcBorders>
          </w:tcPr>
          <w:p w14:paraId="606B662E" w14:textId="6F4E49DE" w:rsidR="00BA0DE3" w:rsidRPr="00A37F01" w:rsidRDefault="00BA0DE3" w:rsidP="00BA0DE3">
            <w:pPr>
              <w:pStyle w:val="Section2"/>
              <w:spacing w:before="0"/>
              <w:jc w:val="left"/>
              <w:rPr>
                <w:i w:val="0"/>
                <w:iCs/>
                <w:sz w:val="20"/>
                <w:lang w:val="en-US"/>
              </w:rPr>
            </w:pPr>
            <w:r w:rsidRPr="00A37F01">
              <w:rPr>
                <w:rFonts w:eastAsia="MS Mincho"/>
                <w:i w:val="0"/>
                <w:sz w:val="20"/>
                <w:lang w:val="en-US"/>
              </w:rPr>
              <w:t>ITU</w:t>
            </w:r>
            <w:r w:rsidRPr="00A37F01">
              <w:rPr>
                <w:rFonts w:eastAsia="MS Mincho"/>
                <w:i w:val="0"/>
                <w:sz w:val="20"/>
                <w:lang w:val="en-US"/>
              </w:rPr>
              <w:noBreakHyphen/>
              <w:t>R</w:t>
            </w:r>
          </w:p>
        </w:tc>
        <w:tc>
          <w:tcPr>
            <w:tcW w:w="1830" w:type="dxa"/>
            <w:tcBorders>
              <w:top w:val="single" w:sz="6" w:space="0" w:color="auto"/>
              <w:left w:val="single" w:sz="6" w:space="0" w:color="auto"/>
              <w:bottom w:val="single" w:sz="4" w:space="0" w:color="auto"/>
              <w:right w:val="single" w:sz="6" w:space="0" w:color="auto"/>
            </w:tcBorders>
          </w:tcPr>
          <w:p w14:paraId="133BD086" w14:textId="2A701F73" w:rsidR="00BA0DE3" w:rsidRPr="00A37F01" w:rsidRDefault="00BA0DE3" w:rsidP="00BA0DE3">
            <w:pPr>
              <w:pStyle w:val="Section2"/>
              <w:spacing w:before="0"/>
              <w:jc w:val="left"/>
              <w:rPr>
                <w:i w:val="0"/>
                <w:iCs/>
              </w:rPr>
            </w:pPr>
            <w:r w:rsidRPr="00A37F01">
              <w:rPr>
                <w:rFonts w:eastAsia="MS Mincho"/>
                <w:i w:val="0"/>
                <w:sz w:val="20"/>
                <w:lang w:val="en-US"/>
              </w:rPr>
              <w:t>M.1850-2</w:t>
            </w:r>
            <w:r w:rsidR="00F30B1C" w:rsidRPr="00A37F01">
              <w:rPr>
                <w:rFonts w:eastAsia="MS Mincho"/>
                <w:i w:val="0"/>
                <w:sz w:val="20"/>
                <w:lang w:val="en-US"/>
              </w:rPr>
              <w:t xml:space="preserve"> (09/2014)</w:t>
            </w:r>
          </w:p>
        </w:tc>
        <w:tc>
          <w:tcPr>
            <w:tcW w:w="4585" w:type="dxa"/>
            <w:tcBorders>
              <w:top w:val="single" w:sz="6" w:space="0" w:color="auto"/>
              <w:left w:val="single" w:sz="6" w:space="0" w:color="auto"/>
              <w:bottom w:val="single" w:sz="4" w:space="0" w:color="auto"/>
              <w:right w:val="single" w:sz="6" w:space="0" w:color="auto"/>
            </w:tcBorders>
          </w:tcPr>
          <w:p w14:paraId="78BB6809" w14:textId="7C43320C" w:rsidR="00BA0DE3" w:rsidRPr="0008456C" w:rsidRDefault="00BA0DE3" w:rsidP="00BA0DE3">
            <w:pPr>
              <w:pStyle w:val="Section2"/>
              <w:spacing w:before="0"/>
              <w:jc w:val="left"/>
              <w:rPr>
                <w:i w:val="0"/>
                <w:iCs/>
                <w:sz w:val="20"/>
                <w:lang w:val="en-US"/>
              </w:rPr>
            </w:pPr>
            <w:r w:rsidRPr="000B4E47">
              <w:rPr>
                <w:rFonts w:eastAsia="MS Mincho"/>
                <w:i w:val="0"/>
                <w:sz w:val="20"/>
                <w:lang w:val="en-US"/>
              </w:rPr>
              <w:t>Detailed specifications of the radio interfaces for the satellite component of International Mobile Telecommunications-2000 (IMT-2000).</w:t>
            </w:r>
          </w:p>
        </w:tc>
        <w:tc>
          <w:tcPr>
            <w:tcW w:w="499" w:type="dxa"/>
            <w:tcBorders>
              <w:top w:val="single" w:sz="6" w:space="0" w:color="auto"/>
              <w:left w:val="single" w:sz="6" w:space="0" w:color="auto"/>
              <w:bottom w:val="single" w:sz="4" w:space="0" w:color="auto"/>
              <w:right w:val="single" w:sz="6" w:space="0" w:color="auto"/>
            </w:tcBorders>
          </w:tcPr>
          <w:p w14:paraId="48932CC9" w14:textId="77777777" w:rsidR="00BA0DE3" w:rsidRPr="0008456C" w:rsidRDefault="00BA0DE3" w:rsidP="00BA0DE3">
            <w:pPr>
              <w:pStyle w:val="Section2"/>
              <w:spacing w:before="0" w:line="260" w:lineRule="exact"/>
              <w:rPr>
                <w:i w:val="0"/>
                <w:iCs/>
                <w:sz w:val="20"/>
                <w:lang w:val="en-US"/>
              </w:rPr>
            </w:pPr>
          </w:p>
        </w:tc>
        <w:tc>
          <w:tcPr>
            <w:tcW w:w="470" w:type="dxa"/>
            <w:tcBorders>
              <w:top w:val="single" w:sz="6" w:space="0" w:color="auto"/>
              <w:left w:val="single" w:sz="6" w:space="0" w:color="auto"/>
              <w:bottom w:val="single" w:sz="4" w:space="0" w:color="auto"/>
              <w:right w:val="single" w:sz="6" w:space="0" w:color="auto"/>
            </w:tcBorders>
          </w:tcPr>
          <w:p w14:paraId="5129FD40" w14:textId="4D4DAFF6" w:rsidR="00BA0DE3" w:rsidRPr="0008456C" w:rsidRDefault="00BA0DE3" w:rsidP="00BA0DE3">
            <w:pPr>
              <w:pStyle w:val="Section2"/>
              <w:spacing w:before="0" w:line="260" w:lineRule="exact"/>
              <w:rPr>
                <w:i w:val="0"/>
                <w:iCs/>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52E55F1C" w14:textId="77777777" w:rsidR="00BA0DE3" w:rsidRPr="0008456C" w:rsidRDefault="00BA0DE3" w:rsidP="00BA0DE3">
            <w:pPr>
              <w:pStyle w:val="Section2"/>
              <w:spacing w:before="0" w:line="260" w:lineRule="exact"/>
              <w:rPr>
                <w:rFonts w:eastAsia="MS Mincho"/>
                <w:i w:val="0"/>
                <w:iCs/>
                <w:sz w:val="20"/>
                <w:lang w:val="en-US"/>
              </w:rPr>
            </w:pPr>
          </w:p>
        </w:tc>
        <w:tc>
          <w:tcPr>
            <w:tcW w:w="489" w:type="dxa"/>
            <w:gridSpan w:val="2"/>
            <w:tcBorders>
              <w:top w:val="single" w:sz="6" w:space="0" w:color="auto"/>
              <w:left w:val="single" w:sz="6" w:space="0" w:color="auto"/>
              <w:bottom w:val="single" w:sz="4" w:space="0" w:color="auto"/>
              <w:right w:val="single" w:sz="6" w:space="0" w:color="auto"/>
            </w:tcBorders>
          </w:tcPr>
          <w:p w14:paraId="447E8D5D" w14:textId="77777777" w:rsidR="00BA0DE3" w:rsidRPr="0008456C" w:rsidRDefault="00BA0DE3" w:rsidP="00BA0DE3">
            <w:pPr>
              <w:pStyle w:val="Section2"/>
              <w:spacing w:before="0" w:line="260" w:lineRule="exact"/>
              <w:rPr>
                <w:i w:val="0"/>
                <w:iCs/>
                <w:sz w:val="20"/>
                <w:lang w:val="en-US"/>
              </w:rPr>
            </w:pPr>
          </w:p>
        </w:tc>
        <w:tc>
          <w:tcPr>
            <w:tcW w:w="481" w:type="dxa"/>
            <w:gridSpan w:val="2"/>
            <w:tcBorders>
              <w:top w:val="single" w:sz="6" w:space="0" w:color="auto"/>
              <w:left w:val="single" w:sz="6" w:space="0" w:color="auto"/>
              <w:bottom w:val="single" w:sz="4" w:space="0" w:color="auto"/>
              <w:right w:val="single" w:sz="6" w:space="0" w:color="auto"/>
            </w:tcBorders>
          </w:tcPr>
          <w:p w14:paraId="4601FA9B" w14:textId="1D375B79" w:rsidR="00BA0DE3" w:rsidRPr="0008456C" w:rsidRDefault="00BA0DE3" w:rsidP="00BA0DE3">
            <w:pPr>
              <w:pStyle w:val="Section2"/>
              <w:spacing w:before="0" w:line="260" w:lineRule="exact"/>
              <w:rPr>
                <w:rFonts w:eastAsia="MS Mincho"/>
                <w:i w:val="0"/>
                <w:iCs/>
                <w:sz w:val="20"/>
                <w:lang w:val="en-US"/>
              </w:rPr>
            </w:pPr>
            <w:r>
              <w:rPr>
                <w:rFonts w:eastAsia="MS Mincho"/>
                <w:i w:val="0"/>
                <w:sz w:val="20"/>
                <w:lang w:val="en-US"/>
              </w:rPr>
              <w:t>X</w:t>
            </w:r>
          </w:p>
        </w:tc>
        <w:tc>
          <w:tcPr>
            <w:tcW w:w="480" w:type="dxa"/>
            <w:gridSpan w:val="2"/>
            <w:tcBorders>
              <w:top w:val="single" w:sz="6" w:space="0" w:color="auto"/>
              <w:left w:val="single" w:sz="6" w:space="0" w:color="auto"/>
              <w:bottom w:val="single" w:sz="4" w:space="0" w:color="auto"/>
              <w:right w:val="single" w:sz="6" w:space="0" w:color="auto"/>
            </w:tcBorders>
          </w:tcPr>
          <w:p w14:paraId="54F7F3A2" w14:textId="77777777" w:rsidR="00BA0DE3" w:rsidRPr="0008456C" w:rsidRDefault="00BA0DE3" w:rsidP="00BA0DE3">
            <w:pPr>
              <w:pStyle w:val="Section2"/>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474A7A33" w14:textId="77777777" w:rsidR="00BA0DE3" w:rsidRPr="0008456C" w:rsidRDefault="00BA0DE3" w:rsidP="00BA0DE3">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0F3EC308" w14:textId="77777777" w:rsidR="00BA0DE3" w:rsidRPr="0008456C" w:rsidRDefault="00BA0DE3" w:rsidP="00BA0DE3">
            <w:pPr>
              <w:pStyle w:val="Section2"/>
              <w:spacing w:before="0" w:line="260" w:lineRule="exact"/>
              <w:rPr>
                <w:rFonts w:eastAsia="MS Mincho"/>
                <w:i w:val="0"/>
                <w:iCs/>
                <w:sz w:val="20"/>
                <w:lang w:val="en-US"/>
              </w:rPr>
            </w:pPr>
          </w:p>
        </w:tc>
        <w:tc>
          <w:tcPr>
            <w:tcW w:w="495" w:type="dxa"/>
            <w:gridSpan w:val="3"/>
            <w:tcBorders>
              <w:top w:val="single" w:sz="6" w:space="0" w:color="auto"/>
              <w:left w:val="single" w:sz="6" w:space="0" w:color="auto"/>
              <w:bottom w:val="single" w:sz="4" w:space="0" w:color="auto"/>
              <w:right w:val="single" w:sz="6" w:space="0" w:color="auto"/>
            </w:tcBorders>
          </w:tcPr>
          <w:p w14:paraId="75CCCED6" w14:textId="38645645" w:rsidR="00BA0DE3" w:rsidRPr="0008456C" w:rsidRDefault="00BA0DE3" w:rsidP="00BA0DE3">
            <w:pPr>
              <w:pStyle w:val="Section2"/>
              <w:spacing w:before="0" w:line="260" w:lineRule="exact"/>
              <w:rPr>
                <w:i w:val="0"/>
                <w:iCs/>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4D27EC24" w14:textId="7C4E701A" w:rsidR="00BA0DE3" w:rsidRPr="0008456C" w:rsidRDefault="00BA0DE3" w:rsidP="00BA0DE3">
            <w:pPr>
              <w:pStyle w:val="Section2"/>
              <w:spacing w:before="0" w:line="260" w:lineRule="exact"/>
              <w:rPr>
                <w:rFonts w:eastAsia="MS Mincho"/>
                <w:i w:val="0"/>
                <w:iCs/>
                <w:sz w:val="20"/>
                <w:lang w:val="en-US"/>
              </w:rPr>
            </w:pPr>
          </w:p>
        </w:tc>
        <w:tc>
          <w:tcPr>
            <w:tcW w:w="410" w:type="dxa"/>
            <w:tcBorders>
              <w:top w:val="single" w:sz="6" w:space="0" w:color="auto"/>
              <w:left w:val="single" w:sz="6" w:space="0" w:color="auto"/>
              <w:bottom w:val="single" w:sz="4" w:space="0" w:color="auto"/>
              <w:right w:val="single" w:sz="6" w:space="0" w:color="auto"/>
            </w:tcBorders>
          </w:tcPr>
          <w:p w14:paraId="0F9AF96C" w14:textId="77777777" w:rsidR="00BA0DE3" w:rsidRPr="0008456C" w:rsidRDefault="00BA0DE3" w:rsidP="00BA0DE3">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475F5DA1" w14:textId="27558877" w:rsidR="00BA0DE3" w:rsidRPr="0008456C" w:rsidRDefault="00BA0DE3" w:rsidP="00BA0DE3">
            <w:pPr>
              <w:pStyle w:val="Section2"/>
              <w:spacing w:before="0" w:line="260" w:lineRule="exact"/>
              <w:rPr>
                <w:rFonts w:eastAsia="MS Mincho"/>
                <w:i w:val="0"/>
                <w:iCs/>
                <w:sz w:val="20"/>
                <w:lang w:val="en-US"/>
              </w:rPr>
            </w:pPr>
            <w:r>
              <w:rPr>
                <w:rFonts w:eastAsia="MS Mincho"/>
                <w:i w:val="0"/>
                <w:sz w:val="20"/>
                <w:lang w:val="en-US"/>
              </w:rPr>
              <w:t>X</w:t>
            </w:r>
          </w:p>
        </w:tc>
        <w:tc>
          <w:tcPr>
            <w:tcW w:w="568" w:type="dxa"/>
            <w:gridSpan w:val="2"/>
            <w:tcBorders>
              <w:top w:val="single" w:sz="6" w:space="0" w:color="auto"/>
              <w:left w:val="single" w:sz="6" w:space="0" w:color="auto"/>
              <w:bottom w:val="single" w:sz="4" w:space="0" w:color="auto"/>
              <w:right w:val="single" w:sz="6" w:space="0" w:color="auto"/>
            </w:tcBorders>
          </w:tcPr>
          <w:p w14:paraId="3097C893" w14:textId="77777777" w:rsidR="00BA0DE3" w:rsidRPr="0008456C" w:rsidRDefault="00BA0DE3" w:rsidP="00BA0DE3">
            <w:pPr>
              <w:pStyle w:val="Section2"/>
              <w:spacing w:before="0" w:line="260" w:lineRule="exact"/>
              <w:rPr>
                <w:rFonts w:eastAsia="MS Mincho"/>
                <w:i w:val="0"/>
                <w:iCs/>
                <w:sz w:val="20"/>
                <w:lang w:val="en-US"/>
              </w:rPr>
            </w:pPr>
          </w:p>
        </w:tc>
        <w:tc>
          <w:tcPr>
            <w:tcW w:w="1287" w:type="dxa"/>
            <w:gridSpan w:val="2"/>
            <w:tcBorders>
              <w:top w:val="single" w:sz="6" w:space="0" w:color="auto"/>
              <w:left w:val="single" w:sz="6" w:space="0" w:color="auto"/>
              <w:bottom w:val="single" w:sz="4" w:space="0" w:color="auto"/>
              <w:right w:val="single" w:sz="12" w:space="0" w:color="auto"/>
            </w:tcBorders>
          </w:tcPr>
          <w:p w14:paraId="49F67622" w14:textId="76622D43" w:rsidR="00BA0DE3" w:rsidRPr="0008456C" w:rsidRDefault="00F30B1C" w:rsidP="00BA0DE3">
            <w:pPr>
              <w:pStyle w:val="Section2"/>
              <w:spacing w:before="0" w:line="260" w:lineRule="exact"/>
              <w:jc w:val="left"/>
              <w:rPr>
                <w:i w:val="0"/>
                <w:iCs/>
                <w:sz w:val="20"/>
                <w:lang w:val="en-US"/>
              </w:rPr>
            </w:pPr>
            <w:r>
              <w:rPr>
                <w:rFonts w:eastAsia="MS Mincho"/>
                <w:i w:val="0"/>
                <w:sz w:val="20"/>
                <w:lang w:val="en-US"/>
              </w:rPr>
              <w:t>09</w:t>
            </w:r>
            <w:r w:rsidR="00BA0DE3">
              <w:rPr>
                <w:rFonts w:eastAsia="MS Mincho"/>
                <w:i w:val="0"/>
                <w:sz w:val="20"/>
                <w:lang w:val="en-US"/>
              </w:rPr>
              <w:t xml:space="preserve">/2014 </w:t>
            </w:r>
          </w:p>
        </w:tc>
      </w:tr>
      <w:tr w:rsidR="00BA0DE3" w14:paraId="349CC5F6"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351B9E40" w14:textId="6AC057F1" w:rsidR="00BA0DE3" w:rsidRPr="00A37F01" w:rsidRDefault="00BA0DE3" w:rsidP="00BA0DE3">
            <w:pPr>
              <w:pStyle w:val="Section2"/>
              <w:spacing w:before="0"/>
              <w:jc w:val="left"/>
              <w:rPr>
                <w:i w:val="0"/>
                <w:iCs/>
                <w:sz w:val="20"/>
                <w:lang w:val="en-US"/>
              </w:rPr>
            </w:pPr>
            <w:r w:rsidRPr="00A37F01">
              <w:rPr>
                <w:i w:val="0"/>
                <w:iCs/>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7F92BBF6" w14:textId="2F6F5DD9" w:rsidR="00BA0DE3" w:rsidRPr="00A37F01" w:rsidRDefault="008D1511" w:rsidP="00BA0DE3">
            <w:pPr>
              <w:pStyle w:val="Section2"/>
              <w:spacing w:before="0"/>
              <w:jc w:val="left"/>
              <w:rPr>
                <w:i w:val="0"/>
                <w:iCs/>
              </w:rPr>
            </w:pPr>
            <w:r w:rsidRPr="00A37F01">
              <w:rPr>
                <w:i w:val="0"/>
                <w:iCs/>
                <w:sz w:val="20"/>
                <w:lang w:val="en-US"/>
              </w:rPr>
              <w:t>M.2012-3 (01/2018)</w:t>
            </w:r>
          </w:p>
        </w:tc>
        <w:tc>
          <w:tcPr>
            <w:tcW w:w="4585" w:type="dxa"/>
            <w:tcBorders>
              <w:top w:val="single" w:sz="4" w:space="0" w:color="auto"/>
              <w:left w:val="single" w:sz="6" w:space="0" w:color="auto"/>
              <w:bottom w:val="single" w:sz="4" w:space="0" w:color="auto"/>
              <w:right w:val="single" w:sz="6" w:space="0" w:color="auto"/>
            </w:tcBorders>
          </w:tcPr>
          <w:p w14:paraId="3B41CDD8" w14:textId="7E21B1B7" w:rsidR="00BA0DE3" w:rsidRPr="00F07909" w:rsidRDefault="00BA0DE3" w:rsidP="00BA0DE3">
            <w:pPr>
              <w:pStyle w:val="Section2"/>
              <w:spacing w:before="0"/>
              <w:jc w:val="left"/>
              <w:rPr>
                <w:i w:val="0"/>
                <w:iCs/>
                <w:sz w:val="20"/>
                <w:lang w:val="en-US"/>
              </w:rPr>
            </w:pPr>
            <w:r w:rsidRPr="00F07909">
              <w:rPr>
                <w:rFonts w:eastAsia="MS Mincho"/>
                <w:i w:val="0"/>
                <w:iCs/>
                <w:sz w:val="20"/>
                <w:lang w:val="en-US"/>
              </w:rPr>
              <w:t xml:space="preserve">Detailed specifications of the terrestrial radio interfaces of International Mobile Telecommunications Advanced (IMT-Advanced)   </w:t>
            </w:r>
          </w:p>
        </w:tc>
        <w:tc>
          <w:tcPr>
            <w:tcW w:w="499" w:type="dxa"/>
            <w:tcBorders>
              <w:top w:val="single" w:sz="4" w:space="0" w:color="auto"/>
              <w:left w:val="single" w:sz="6" w:space="0" w:color="auto"/>
              <w:bottom w:val="single" w:sz="4" w:space="0" w:color="auto"/>
              <w:right w:val="single" w:sz="6" w:space="0" w:color="auto"/>
            </w:tcBorders>
          </w:tcPr>
          <w:p w14:paraId="6682AC83" w14:textId="77777777" w:rsidR="00BA0DE3" w:rsidRPr="00F07909" w:rsidRDefault="00BA0DE3" w:rsidP="00BA0DE3">
            <w:pPr>
              <w:pStyle w:val="Section2"/>
              <w:spacing w:before="0" w:line="260" w:lineRule="exact"/>
              <w:rPr>
                <w:i w:val="0"/>
                <w:iCs/>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3E20FDA6" w14:textId="77777777" w:rsidR="00BA0DE3" w:rsidRPr="00F07909" w:rsidRDefault="00BA0DE3" w:rsidP="00BA0DE3">
            <w:pPr>
              <w:pStyle w:val="Section2"/>
              <w:spacing w:before="0" w:line="260" w:lineRule="exact"/>
              <w:rPr>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12AF9DE7" w14:textId="77777777" w:rsidR="00BA0DE3" w:rsidRPr="00F07909" w:rsidRDefault="00BA0DE3" w:rsidP="00BA0DE3">
            <w:pPr>
              <w:pStyle w:val="Section2"/>
              <w:spacing w:before="0" w:line="260" w:lineRule="exact"/>
              <w:rPr>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76495D2A" w14:textId="77777777" w:rsidR="00BA0DE3" w:rsidRPr="00F07909" w:rsidDel="00301589" w:rsidRDefault="00BA0DE3" w:rsidP="00BA0DE3">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77880193" w14:textId="6DABC12C" w:rsidR="00BA0DE3" w:rsidRPr="00F07909" w:rsidRDefault="00BA0DE3" w:rsidP="00BA0DE3">
            <w:pPr>
              <w:pStyle w:val="Section2"/>
              <w:spacing w:before="0" w:line="260" w:lineRule="exact"/>
              <w:rPr>
                <w:rFonts w:eastAsia="MS Mincho"/>
                <w:i w:val="0"/>
                <w:iCs/>
                <w:sz w:val="20"/>
                <w:lang w:val="en-US"/>
              </w:rPr>
            </w:pPr>
            <w:r w:rsidRPr="00F07909">
              <w:rPr>
                <w:i w:val="0"/>
                <w:iCs/>
                <w:sz w:val="20"/>
              </w:rPr>
              <w:t>X</w:t>
            </w:r>
          </w:p>
        </w:tc>
        <w:tc>
          <w:tcPr>
            <w:tcW w:w="480" w:type="dxa"/>
            <w:gridSpan w:val="2"/>
            <w:tcBorders>
              <w:top w:val="single" w:sz="4" w:space="0" w:color="auto"/>
              <w:left w:val="single" w:sz="6" w:space="0" w:color="auto"/>
              <w:bottom w:val="single" w:sz="4" w:space="0" w:color="auto"/>
              <w:right w:val="single" w:sz="6" w:space="0" w:color="auto"/>
            </w:tcBorders>
          </w:tcPr>
          <w:p w14:paraId="37B16534" w14:textId="77777777" w:rsidR="00BA0DE3" w:rsidRPr="00F07909" w:rsidRDefault="00BA0DE3" w:rsidP="00BA0DE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B845F06" w14:textId="77777777" w:rsidR="00BA0DE3" w:rsidRPr="00F07909" w:rsidRDefault="00BA0DE3" w:rsidP="00BA0DE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03E2893" w14:textId="77777777" w:rsidR="00BA0DE3" w:rsidRPr="00F07909" w:rsidRDefault="00BA0DE3" w:rsidP="00BA0DE3">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3BA73624" w14:textId="6217E7B0" w:rsidR="00BA0DE3" w:rsidRPr="00F07909" w:rsidRDefault="00BA0DE3" w:rsidP="00BA0DE3">
            <w:pPr>
              <w:pStyle w:val="Section2"/>
              <w:spacing w:before="0" w:line="260" w:lineRule="exact"/>
              <w:rPr>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18D4D966" w14:textId="4A202A6D" w:rsidR="00BA0DE3" w:rsidRPr="00F07909" w:rsidRDefault="00BA0DE3" w:rsidP="00BA0DE3">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38A4DB1F" w14:textId="77777777" w:rsidR="00BA0DE3" w:rsidRPr="00F07909" w:rsidRDefault="00BA0DE3" w:rsidP="00BA0DE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27770F87" w14:textId="1AEE3222" w:rsidR="00BA0DE3" w:rsidRPr="00F07909" w:rsidRDefault="00BA0DE3" w:rsidP="00BA0DE3">
            <w:pPr>
              <w:pStyle w:val="Section2"/>
              <w:spacing w:before="0" w:line="260" w:lineRule="exact"/>
              <w:rPr>
                <w:rFonts w:eastAsia="MS Mincho"/>
                <w:i w:val="0"/>
                <w:iCs/>
                <w:sz w:val="20"/>
                <w:lang w:val="en-US"/>
              </w:rPr>
            </w:pPr>
            <w:r w:rsidRPr="00F07909">
              <w:rPr>
                <w:i w:val="0"/>
                <w:iCs/>
                <w:sz w:val="20"/>
              </w:rPr>
              <w:t>X</w:t>
            </w:r>
          </w:p>
        </w:tc>
        <w:tc>
          <w:tcPr>
            <w:tcW w:w="568" w:type="dxa"/>
            <w:gridSpan w:val="2"/>
            <w:tcBorders>
              <w:top w:val="single" w:sz="4" w:space="0" w:color="auto"/>
              <w:left w:val="single" w:sz="6" w:space="0" w:color="auto"/>
              <w:bottom w:val="single" w:sz="4" w:space="0" w:color="auto"/>
              <w:right w:val="single" w:sz="6" w:space="0" w:color="auto"/>
            </w:tcBorders>
          </w:tcPr>
          <w:p w14:paraId="1D9B6AAA" w14:textId="77777777" w:rsidR="00BA0DE3" w:rsidRPr="00F07909" w:rsidRDefault="00BA0DE3" w:rsidP="00BA0DE3">
            <w:pPr>
              <w:pStyle w:val="Section2"/>
              <w:spacing w:before="0" w:line="260" w:lineRule="exact"/>
              <w:rPr>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6E57AD35" w14:textId="5E702712" w:rsidR="00BA0DE3" w:rsidRPr="00F07909" w:rsidRDefault="008D1511" w:rsidP="00BA0DE3">
            <w:pPr>
              <w:pStyle w:val="Section2"/>
              <w:spacing w:before="0" w:line="260" w:lineRule="exact"/>
              <w:jc w:val="left"/>
              <w:rPr>
                <w:i w:val="0"/>
                <w:iCs/>
                <w:sz w:val="20"/>
                <w:lang w:val="en-US"/>
              </w:rPr>
            </w:pPr>
            <w:r>
              <w:rPr>
                <w:rFonts w:eastAsia="MS Mincho"/>
                <w:i w:val="0"/>
                <w:iCs/>
                <w:sz w:val="20"/>
                <w:lang w:val="en-US"/>
              </w:rPr>
              <w:t>01/2018</w:t>
            </w:r>
            <w:r>
              <w:rPr>
                <w:rFonts w:eastAsia="MS Mincho"/>
                <w:i w:val="0"/>
                <w:iCs/>
                <w:sz w:val="20"/>
                <w:lang w:val="en-US"/>
              </w:rPr>
              <w:br/>
            </w:r>
          </w:p>
        </w:tc>
      </w:tr>
      <w:tr w:rsidR="00BA0DE3" w14:paraId="6DB0CF1F" w14:textId="77777777" w:rsidTr="00E55A17">
        <w:trPr>
          <w:gridAfter w:val="1"/>
          <w:wAfter w:w="17" w:type="dxa"/>
          <w:cantSplit/>
        </w:trPr>
        <w:tc>
          <w:tcPr>
            <w:tcW w:w="836" w:type="dxa"/>
            <w:gridSpan w:val="2"/>
            <w:tcBorders>
              <w:top w:val="single" w:sz="6" w:space="0" w:color="auto"/>
              <w:left w:val="single" w:sz="12" w:space="0" w:color="auto"/>
              <w:bottom w:val="single" w:sz="4" w:space="0" w:color="auto"/>
              <w:right w:val="single" w:sz="6" w:space="0" w:color="auto"/>
            </w:tcBorders>
          </w:tcPr>
          <w:p w14:paraId="157BCC85" w14:textId="6977362E" w:rsidR="00BA0DE3" w:rsidRPr="00A37F01" w:rsidRDefault="00BA0DE3" w:rsidP="00BA0DE3">
            <w:pPr>
              <w:pStyle w:val="Section2"/>
              <w:spacing w:before="0"/>
              <w:jc w:val="left"/>
              <w:rPr>
                <w:i w:val="0"/>
                <w:iCs/>
                <w:sz w:val="20"/>
                <w:lang w:val="en-US"/>
              </w:rPr>
            </w:pPr>
            <w:r w:rsidRPr="00A37F01">
              <w:rPr>
                <w:i w:val="0"/>
                <w:iCs/>
                <w:sz w:val="20"/>
                <w:lang w:val="en-US"/>
              </w:rPr>
              <w:t>ITU-R</w:t>
            </w:r>
          </w:p>
        </w:tc>
        <w:tc>
          <w:tcPr>
            <w:tcW w:w="1830" w:type="dxa"/>
            <w:tcBorders>
              <w:top w:val="single" w:sz="6" w:space="0" w:color="auto"/>
              <w:left w:val="single" w:sz="6" w:space="0" w:color="auto"/>
              <w:bottom w:val="single" w:sz="4" w:space="0" w:color="auto"/>
              <w:right w:val="single" w:sz="6" w:space="0" w:color="auto"/>
            </w:tcBorders>
          </w:tcPr>
          <w:p w14:paraId="4961CAE8" w14:textId="0705CFC2" w:rsidR="00BA0DE3" w:rsidRPr="00A37F01" w:rsidRDefault="00BA0DE3" w:rsidP="00BA0DE3">
            <w:pPr>
              <w:pStyle w:val="Section2"/>
              <w:spacing w:before="0"/>
              <w:jc w:val="left"/>
              <w:rPr>
                <w:i w:val="0"/>
                <w:iCs/>
              </w:rPr>
            </w:pPr>
            <w:r w:rsidRPr="00A37F01">
              <w:rPr>
                <w:i w:val="0"/>
                <w:iCs/>
                <w:sz w:val="20"/>
                <w:lang w:val="en-US"/>
              </w:rPr>
              <w:t>M.2047-0</w:t>
            </w:r>
            <w:r w:rsidR="007645A4" w:rsidRPr="00A37F01">
              <w:rPr>
                <w:i w:val="0"/>
                <w:iCs/>
                <w:sz w:val="20"/>
                <w:lang w:val="en-US"/>
              </w:rPr>
              <w:t xml:space="preserve"> (12/2013)</w:t>
            </w:r>
          </w:p>
        </w:tc>
        <w:tc>
          <w:tcPr>
            <w:tcW w:w="4585" w:type="dxa"/>
            <w:tcBorders>
              <w:top w:val="single" w:sz="6" w:space="0" w:color="auto"/>
              <w:left w:val="single" w:sz="6" w:space="0" w:color="auto"/>
              <w:bottom w:val="single" w:sz="4" w:space="0" w:color="auto"/>
              <w:right w:val="single" w:sz="6" w:space="0" w:color="auto"/>
            </w:tcBorders>
          </w:tcPr>
          <w:p w14:paraId="47B1EFC9" w14:textId="7D076739" w:rsidR="00BA0DE3" w:rsidRPr="00F07909" w:rsidRDefault="00BA0DE3" w:rsidP="00BA0DE3">
            <w:pPr>
              <w:pStyle w:val="Section2"/>
              <w:spacing w:before="0"/>
              <w:jc w:val="left"/>
              <w:rPr>
                <w:i w:val="0"/>
                <w:iCs/>
                <w:color w:val="000000"/>
                <w:sz w:val="20"/>
                <w:lang w:val="en-US"/>
              </w:rPr>
            </w:pPr>
            <w:r w:rsidRPr="00F07909">
              <w:rPr>
                <w:rFonts w:eastAsia="MS Mincho"/>
                <w:i w:val="0"/>
                <w:iCs/>
                <w:sz w:val="20"/>
                <w:lang w:val="en-US"/>
              </w:rPr>
              <w:t>Detailed specifications of the satellite radio interfaces of International Mobile Telecommunications-Advanced (IMT-Advanced)</w:t>
            </w:r>
          </w:p>
        </w:tc>
        <w:tc>
          <w:tcPr>
            <w:tcW w:w="499" w:type="dxa"/>
            <w:tcBorders>
              <w:top w:val="single" w:sz="6" w:space="0" w:color="auto"/>
              <w:left w:val="single" w:sz="6" w:space="0" w:color="auto"/>
              <w:bottom w:val="single" w:sz="4" w:space="0" w:color="auto"/>
              <w:right w:val="single" w:sz="6" w:space="0" w:color="auto"/>
            </w:tcBorders>
          </w:tcPr>
          <w:p w14:paraId="1048D321" w14:textId="77777777" w:rsidR="00BA0DE3" w:rsidRPr="00F07909" w:rsidRDefault="00BA0DE3" w:rsidP="00BA0DE3">
            <w:pPr>
              <w:pStyle w:val="Section2"/>
              <w:spacing w:before="0" w:line="260" w:lineRule="exact"/>
              <w:rPr>
                <w:i w:val="0"/>
                <w:iCs/>
                <w:sz w:val="20"/>
                <w:lang w:val="en-US"/>
              </w:rPr>
            </w:pPr>
          </w:p>
        </w:tc>
        <w:tc>
          <w:tcPr>
            <w:tcW w:w="470" w:type="dxa"/>
            <w:tcBorders>
              <w:top w:val="single" w:sz="6" w:space="0" w:color="auto"/>
              <w:left w:val="single" w:sz="6" w:space="0" w:color="auto"/>
              <w:bottom w:val="single" w:sz="4" w:space="0" w:color="auto"/>
              <w:right w:val="single" w:sz="6" w:space="0" w:color="auto"/>
            </w:tcBorders>
          </w:tcPr>
          <w:p w14:paraId="54D85C0C" w14:textId="2F2667F7" w:rsidR="00BA0DE3" w:rsidRPr="00F07909" w:rsidDel="00301589" w:rsidRDefault="00BA0DE3" w:rsidP="00BA0DE3">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0B502802" w14:textId="77777777" w:rsidR="00BA0DE3" w:rsidRPr="00F07909" w:rsidRDefault="00BA0DE3" w:rsidP="00BA0DE3">
            <w:pPr>
              <w:pStyle w:val="Section2"/>
              <w:spacing w:before="0" w:line="260" w:lineRule="exact"/>
              <w:rPr>
                <w:rFonts w:eastAsia="MS Mincho"/>
                <w:i w:val="0"/>
                <w:iCs/>
                <w:sz w:val="20"/>
                <w:lang w:val="en-US"/>
              </w:rPr>
            </w:pPr>
          </w:p>
        </w:tc>
        <w:tc>
          <w:tcPr>
            <w:tcW w:w="489" w:type="dxa"/>
            <w:gridSpan w:val="2"/>
            <w:tcBorders>
              <w:top w:val="single" w:sz="6" w:space="0" w:color="auto"/>
              <w:left w:val="single" w:sz="6" w:space="0" w:color="auto"/>
              <w:bottom w:val="single" w:sz="4" w:space="0" w:color="auto"/>
              <w:right w:val="single" w:sz="6" w:space="0" w:color="auto"/>
            </w:tcBorders>
          </w:tcPr>
          <w:p w14:paraId="1D1B7A91" w14:textId="77777777" w:rsidR="00BA0DE3" w:rsidRPr="00F07909" w:rsidDel="00301589" w:rsidRDefault="00BA0DE3" w:rsidP="00BA0DE3">
            <w:pPr>
              <w:pStyle w:val="Section2"/>
              <w:spacing w:before="0" w:line="260" w:lineRule="exact"/>
              <w:rPr>
                <w:rFonts w:eastAsia="MS Mincho"/>
                <w:i w:val="0"/>
                <w:iCs/>
                <w:sz w:val="20"/>
                <w:lang w:val="en-US"/>
              </w:rPr>
            </w:pPr>
          </w:p>
        </w:tc>
        <w:tc>
          <w:tcPr>
            <w:tcW w:w="481" w:type="dxa"/>
            <w:gridSpan w:val="2"/>
            <w:tcBorders>
              <w:top w:val="single" w:sz="6" w:space="0" w:color="auto"/>
              <w:left w:val="single" w:sz="6" w:space="0" w:color="auto"/>
              <w:bottom w:val="single" w:sz="4" w:space="0" w:color="auto"/>
              <w:right w:val="single" w:sz="6" w:space="0" w:color="auto"/>
            </w:tcBorders>
          </w:tcPr>
          <w:p w14:paraId="4239DC1A" w14:textId="213F8776" w:rsidR="00BA0DE3" w:rsidRPr="00F07909" w:rsidRDefault="00BA0DE3" w:rsidP="00BA0DE3">
            <w:pPr>
              <w:pStyle w:val="Section2"/>
              <w:spacing w:before="0" w:line="260" w:lineRule="exact"/>
              <w:rPr>
                <w:i w:val="0"/>
                <w:iCs/>
                <w:sz w:val="20"/>
                <w:lang w:val="en-US"/>
              </w:rPr>
            </w:pPr>
            <w:r w:rsidRPr="00F07909">
              <w:rPr>
                <w:i w:val="0"/>
                <w:iCs/>
                <w:sz w:val="20"/>
              </w:rPr>
              <w:t>X</w:t>
            </w:r>
          </w:p>
        </w:tc>
        <w:tc>
          <w:tcPr>
            <w:tcW w:w="480" w:type="dxa"/>
            <w:gridSpan w:val="2"/>
            <w:tcBorders>
              <w:top w:val="single" w:sz="6" w:space="0" w:color="auto"/>
              <w:left w:val="single" w:sz="6" w:space="0" w:color="auto"/>
              <w:bottom w:val="single" w:sz="4" w:space="0" w:color="auto"/>
              <w:right w:val="single" w:sz="6" w:space="0" w:color="auto"/>
            </w:tcBorders>
          </w:tcPr>
          <w:p w14:paraId="40BD999A" w14:textId="77777777" w:rsidR="00BA0DE3" w:rsidRPr="00F07909" w:rsidRDefault="00BA0DE3" w:rsidP="00BA0DE3">
            <w:pPr>
              <w:pStyle w:val="Section2"/>
              <w:spacing w:before="0" w:line="260" w:lineRule="exact"/>
              <w:rPr>
                <w:rFonts w:eastAsia="MS Mincho"/>
                <w:i w:val="0"/>
                <w:iCs/>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44BA7FB6" w14:textId="77777777" w:rsidR="00BA0DE3" w:rsidRPr="00F07909" w:rsidRDefault="00BA0DE3" w:rsidP="00BA0DE3">
            <w:pPr>
              <w:pStyle w:val="Section2"/>
              <w:spacing w:before="0" w:line="260" w:lineRule="exact"/>
              <w:rPr>
                <w:rFonts w:eastAsia="MS Mincho"/>
                <w:i w:val="0"/>
                <w:iCs/>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41C24FFE" w14:textId="77777777" w:rsidR="00BA0DE3" w:rsidRPr="00F07909" w:rsidRDefault="00BA0DE3" w:rsidP="00BA0DE3">
            <w:pPr>
              <w:pStyle w:val="Section2"/>
              <w:spacing w:before="0" w:line="260" w:lineRule="exact"/>
              <w:rPr>
                <w:rFonts w:eastAsia="MS Mincho"/>
                <w:i w:val="0"/>
                <w:iCs/>
                <w:sz w:val="20"/>
                <w:lang w:val="en-US"/>
              </w:rPr>
            </w:pPr>
          </w:p>
        </w:tc>
        <w:tc>
          <w:tcPr>
            <w:tcW w:w="495" w:type="dxa"/>
            <w:gridSpan w:val="3"/>
            <w:tcBorders>
              <w:top w:val="single" w:sz="6" w:space="0" w:color="auto"/>
              <w:left w:val="single" w:sz="6" w:space="0" w:color="auto"/>
              <w:bottom w:val="single" w:sz="4" w:space="0" w:color="auto"/>
              <w:right w:val="single" w:sz="6" w:space="0" w:color="auto"/>
            </w:tcBorders>
          </w:tcPr>
          <w:p w14:paraId="5683AC2C" w14:textId="6F6F2C3E" w:rsidR="00BA0DE3" w:rsidRPr="00F07909" w:rsidRDefault="00BA0DE3" w:rsidP="00BA0DE3">
            <w:pPr>
              <w:pStyle w:val="Section2"/>
              <w:spacing w:before="0" w:line="260" w:lineRule="exact"/>
              <w:rPr>
                <w:i w:val="0"/>
                <w:iCs/>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1470F937" w14:textId="17014B99" w:rsidR="00BA0DE3" w:rsidRPr="00F07909" w:rsidRDefault="00BA0DE3" w:rsidP="00BA0DE3">
            <w:pPr>
              <w:pStyle w:val="Section2"/>
              <w:spacing w:before="0" w:line="260" w:lineRule="exact"/>
              <w:rPr>
                <w:rFonts w:eastAsia="MS Mincho"/>
                <w:i w:val="0"/>
                <w:iCs/>
                <w:sz w:val="20"/>
                <w:lang w:val="en-US"/>
              </w:rPr>
            </w:pPr>
          </w:p>
        </w:tc>
        <w:tc>
          <w:tcPr>
            <w:tcW w:w="410" w:type="dxa"/>
            <w:tcBorders>
              <w:top w:val="single" w:sz="6" w:space="0" w:color="auto"/>
              <w:left w:val="single" w:sz="6" w:space="0" w:color="auto"/>
              <w:bottom w:val="single" w:sz="4" w:space="0" w:color="auto"/>
              <w:right w:val="single" w:sz="6" w:space="0" w:color="auto"/>
            </w:tcBorders>
          </w:tcPr>
          <w:p w14:paraId="4D1575AB" w14:textId="77777777" w:rsidR="00BA0DE3" w:rsidRPr="00F07909" w:rsidRDefault="00BA0DE3" w:rsidP="00BA0DE3">
            <w:pPr>
              <w:pStyle w:val="Section2"/>
              <w:spacing w:before="0" w:line="260" w:lineRule="exact"/>
              <w:rPr>
                <w:rFonts w:eastAsia="MS Mincho"/>
                <w:i w:val="0"/>
                <w:iCs/>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4B4FEDEC" w14:textId="231AFE48" w:rsidR="00BA0DE3" w:rsidRPr="00F07909" w:rsidRDefault="00BA0DE3" w:rsidP="00BA0DE3">
            <w:pPr>
              <w:pStyle w:val="Section2"/>
              <w:spacing w:before="0" w:line="260" w:lineRule="exact"/>
              <w:rPr>
                <w:rFonts w:eastAsia="MS Mincho"/>
                <w:i w:val="0"/>
                <w:iCs/>
                <w:sz w:val="20"/>
                <w:lang w:val="en-US"/>
              </w:rPr>
            </w:pPr>
            <w:r w:rsidRPr="00F07909">
              <w:rPr>
                <w:i w:val="0"/>
                <w:iCs/>
                <w:sz w:val="20"/>
              </w:rPr>
              <w:t>X</w:t>
            </w:r>
          </w:p>
        </w:tc>
        <w:tc>
          <w:tcPr>
            <w:tcW w:w="568" w:type="dxa"/>
            <w:gridSpan w:val="2"/>
            <w:tcBorders>
              <w:top w:val="single" w:sz="6" w:space="0" w:color="auto"/>
              <w:left w:val="single" w:sz="6" w:space="0" w:color="auto"/>
              <w:bottom w:val="single" w:sz="4" w:space="0" w:color="auto"/>
              <w:right w:val="single" w:sz="6" w:space="0" w:color="auto"/>
            </w:tcBorders>
          </w:tcPr>
          <w:p w14:paraId="5467578A" w14:textId="77777777" w:rsidR="00BA0DE3" w:rsidRPr="00F07909" w:rsidRDefault="00BA0DE3" w:rsidP="00BA0DE3">
            <w:pPr>
              <w:pStyle w:val="Section2"/>
              <w:spacing w:before="0" w:line="260" w:lineRule="exact"/>
              <w:rPr>
                <w:i w:val="0"/>
                <w:iCs/>
                <w:sz w:val="20"/>
                <w:lang w:val="en-US"/>
              </w:rPr>
            </w:pPr>
          </w:p>
        </w:tc>
        <w:tc>
          <w:tcPr>
            <w:tcW w:w="1287" w:type="dxa"/>
            <w:gridSpan w:val="2"/>
            <w:tcBorders>
              <w:top w:val="single" w:sz="6" w:space="0" w:color="auto"/>
              <w:left w:val="single" w:sz="6" w:space="0" w:color="auto"/>
              <w:bottom w:val="single" w:sz="4" w:space="0" w:color="auto"/>
              <w:right w:val="single" w:sz="12" w:space="0" w:color="auto"/>
            </w:tcBorders>
          </w:tcPr>
          <w:p w14:paraId="1B963D0D" w14:textId="5D99E4E6" w:rsidR="00BA0DE3" w:rsidRPr="00F07909" w:rsidRDefault="00BA0DE3" w:rsidP="00BA0DE3">
            <w:pPr>
              <w:pStyle w:val="Section2"/>
              <w:spacing w:before="0" w:line="260" w:lineRule="exact"/>
              <w:jc w:val="left"/>
              <w:rPr>
                <w:i w:val="0"/>
                <w:iCs/>
                <w:sz w:val="20"/>
                <w:lang w:val="en-US"/>
              </w:rPr>
            </w:pPr>
            <w:r w:rsidRPr="00F07909">
              <w:rPr>
                <w:rFonts w:eastAsia="MS Mincho"/>
                <w:i w:val="0"/>
                <w:iCs/>
                <w:sz w:val="20"/>
                <w:lang w:val="en-US"/>
              </w:rPr>
              <w:t>12/2013</w:t>
            </w:r>
          </w:p>
        </w:tc>
      </w:tr>
      <w:tr w:rsidR="00BA0DE3" w14:paraId="306C26DD"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1D4B5EBC" w14:textId="4CD3D249" w:rsidR="00BA0DE3" w:rsidRPr="00A37F01" w:rsidRDefault="00BA0DE3" w:rsidP="00BA0DE3">
            <w:pPr>
              <w:pStyle w:val="Section2"/>
              <w:spacing w:before="0"/>
              <w:jc w:val="left"/>
              <w:rPr>
                <w:rFonts w:eastAsia="MS Mincho"/>
                <w:i w:val="0"/>
                <w:iCs/>
                <w:sz w:val="20"/>
                <w:lang w:val="en-US"/>
              </w:rPr>
            </w:pPr>
            <w:r w:rsidRPr="00A37F01">
              <w:rPr>
                <w:i w:val="0"/>
                <w:iCs/>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6F7E09AB" w14:textId="738130BF" w:rsidR="00BA0DE3" w:rsidRPr="00A922F7" w:rsidRDefault="00A37F01" w:rsidP="00BA0DE3">
            <w:pPr>
              <w:pStyle w:val="Section2"/>
              <w:spacing w:before="0"/>
              <w:jc w:val="left"/>
              <w:rPr>
                <w:rFonts w:eastAsia="MS Mincho"/>
                <w:i w:val="0"/>
                <w:iCs/>
                <w:sz w:val="20"/>
                <w:lang w:val="en-US"/>
              </w:rPr>
            </w:pPr>
            <w:r w:rsidRPr="00A922F7">
              <w:rPr>
                <w:rStyle w:val="Hyperlink"/>
                <w:i w:val="0"/>
                <w:iCs/>
                <w:color w:val="auto"/>
                <w:u w:val="none"/>
                <w:lang w:val="en-US"/>
              </w:rPr>
              <w:t>M.2074</w:t>
            </w:r>
            <w:r w:rsidR="0039629D" w:rsidRPr="00A922F7">
              <w:rPr>
                <w:rStyle w:val="Hyperlink"/>
                <w:i w:val="0"/>
                <w:iCs/>
                <w:color w:val="auto"/>
                <w:u w:val="none"/>
                <w:lang w:val="en-US"/>
              </w:rPr>
              <w:t>-0 (2006)</w:t>
            </w:r>
            <w:r w:rsidR="0039629D" w:rsidRPr="00A922F7">
              <w:rPr>
                <w:rStyle w:val="Hyperlink"/>
                <w:i w:val="0"/>
                <w:iCs/>
                <w:color w:val="auto"/>
                <w:u w:val="none"/>
                <w:lang w:val="en-US"/>
              </w:rPr>
              <w:br/>
            </w:r>
            <w:r w:rsidR="00BA0DE3" w:rsidRPr="00A922F7">
              <w:rPr>
                <w:i w:val="0"/>
                <w:iCs/>
                <w:sz w:val="20"/>
                <w:lang w:val="en-US"/>
              </w:rPr>
              <w:t>(Report)</w:t>
            </w:r>
          </w:p>
        </w:tc>
        <w:tc>
          <w:tcPr>
            <w:tcW w:w="4585" w:type="dxa"/>
            <w:tcBorders>
              <w:top w:val="single" w:sz="4" w:space="0" w:color="auto"/>
              <w:left w:val="single" w:sz="6" w:space="0" w:color="auto"/>
              <w:bottom w:val="single" w:sz="4" w:space="0" w:color="auto"/>
              <w:right w:val="single" w:sz="6" w:space="0" w:color="auto"/>
            </w:tcBorders>
          </w:tcPr>
          <w:p w14:paraId="5145C7E0" w14:textId="75BDE056" w:rsidR="00BA0DE3" w:rsidRPr="0008456C" w:rsidRDefault="00BA0DE3" w:rsidP="00BA0DE3">
            <w:pPr>
              <w:pStyle w:val="Section2"/>
              <w:spacing w:before="0"/>
              <w:jc w:val="left"/>
              <w:rPr>
                <w:rFonts w:eastAsia="MS Mincho"/>
                <w:i w:val="0"/>
                <w:iCs/>
                <w:sz w:val="20"/>
                <w:lang w:val="en-US"/>
              </w:rPr>
            </w:pPr>
            <w:r w:rsidRPr="0008456C">
              <w:rPr>
                <w:i w:val="0"/>
                <w:iCs/>
                <w:color w:val="000000"/>
                <w:sz w:val="20"/>
                <w:lang w:val="en-US"/>
              </w:rPr>
              <w:t>Radio aspects for the terrestrial component of IMT-2000 and systems beyond IMT-2000</w:t>
            </w:r>
          </w:p>
        </w:tc>
        <w:tc>
          <w:tcPr>
            <w:tcW w:w="499" w:type="dxa"/>
            <w:tcBorders>
              <w:top w:val="single" w:sz="4" w:space="0" w:color="auto"/>
              <w:left w:val="single" w:sz="6" w:space="0" w:color="auto"/>
              <w:bottom w:val="single" w:sz="4" w:space="0" w:color="auto"/>
              <w:right w:val="single" w:sz="6" w:space="0" w:color="auto"/>
            </w:tcBorders>
          </w:tcPr>
          <w:p w14:paraId="7D11C5CC" w14:textId="2E7ED353" w:rsidR="00BA0DE3" w:rsidRPr="0008456C" w:rsidDel="00301589" w:rsidRDefault="00BA0DE3" w:rsidP="00BA0DE3">
            <w:pPr>
              <w:pStyle w:val="Section2"/>
              <w:spacing w:before="0" w:line="260" w:lineRule="exact"/>
              <w:rPr>
                <w:rFonts w:eastAsia="MS Mincho"/>
                <w:i w:val="0"/>
                <w:iCs/>
                <w:sz w:val="20"/>
                <w:lang w:val="en-US"/>
              </w:rPr>
            </w:pPr>
            <w:r>
              <w:rPr>
                <w:rFonts w:eastAsia="MS Mincho"/>
                <w:i w:val="0"/>
                <w:iCs/>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2DDE12C1" w14:textId="27BDF6D6" w:rsidR="00BA0DE3" w:rsidRPr="0008456C" w:rsidDel="00301589" w:rsidRDefault="00BA0DE3" w:rsidP="00BA0DE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B824277" w14:textId="77777777" w:rsidR="00BA0DE3" w:rsidRPr="0008456C" w:rsidRDefault="00BA0DE3" w:rsidP="00BA0DE3">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0F3CAC98" w14:textId="77777777" w:rsidR="00BA0DE3" w:rsidRPr="0008456C" w:rsidDel="00301589" w:rsidRDefault="00BA0DE3" w:rsidP="00BA0DE3">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25B60322" w14:textId="5618F3E8" w:rsidR="00BA0DE3" w:rsidRPr="0008456C" w:rsidRDefault="00BA0DE3" w:rsidP="00BA0DE3">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52A306DE" w14:textId="77777777" w:rsidR="00BA0DE3" w:rsidRPr="0008456C" w:rsidRDefault="00BA0DE3" w:rsidP="00BA0DE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534B527B" w14:textId="77777777" w:rsidR="00BA0DE3" w:rsidRPr="0008456C" w:rsidRDefault="00BA0DE3" w:rsidP="00BA0DE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0BA81EBD" w14:textId="77777777" w:rsidR="00BA0DE3" w:rsidRPr="0008456C" w:rsidRDefault="00BA0DE3" w:rsidP="00BA0DE3">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4BAFFB45" w14:textId="3DB349CE" w:rsidR="00BA0DE3" w:rsidRPr="0008456C" w:rsidDel="00301589" w:rsidRDefault="00BA0DE3" w:rsidP="00BA0DE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9477243" w14:textId="77777777" w:rsidR="00BA0DE3" w:rsidRPr="0008456C" w:rsidRDefault="00BA0DE3" w:rsidP="00BA0DE3">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04F75946" w14:textId="77777777" w:rsidR="00BA0DE3" w:rsidRPr="0008456C" w:rsidRDefault="00BA0DE3" w:rsidP="00BA0DE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2028793F" w14:textId="3B0726CE" w:rsidR="00BA0DE3" w:rsidRPr="0008456C" w:rsidRDefault="00BA0DE3" w:rsidP="00BA0DE3">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4BC01CCF" w14:textId="22234A6A" w:rsidR="00BA0DE3" w:rsidRPr="0008456C" w:rsidRDefault="00BA0DE3" w:rsidP="00BA0DE3">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241E1083" w14:textId="1FD83520" w:rsidR="00BA0DE3" w:rsidRPr="0008456C" w:rsidRDefault="00BA0DE3" w:rsidP="00BA0DE3">
            <w:pPr>
              <w:pStyle w:val="Section2"/>
              <w:spacing w:before="0" w:line="260" w:lineRule="exact"/>
              <w:jc w:val="left"/>
              <w:rPr>
                <w:rFonts w:eastAsia="MS Mincho"/>
                <w:i w:val="0"/>
                <w:iCs/>
                <w:sz w:val="20"/>
                <w:lang w:val="en-US"/>
              </w:rPr>
            </w:pPr>
            <w:r w:rsidRPr="0008456C">
              <w:rPr>
                <w:i w:val="0"/>
                <w:iCs/>
                <w:sz w:val="20"/>
                <w:lang w:val="en-US"/>
              </w:rPr>
              <w:t>2006</w:t>
            </w:r>
          </w:p>
        </w:tc>
      </w:tr>
      <w:tr w:rsidR="007F6A42" w14:paraId="00CE30D6"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5D55A0ED" w14:textId="7EFAA41A" w:rsidR="007F6A42" w:rsidRPr="00A37F01" w:rsidRDefault="007F6A42" w:rsidP="00BA0DE3">
            <w:pPr>
              <w:pStyle w:val="Section2"/>
              <w:spacing w:before="0"/>
              <w:jc w:val="left"/>
              <w:rPr>
                <w:i w:val="0"/>
                <w:iCs/>
                <w:sz w:val="20"/>
                <w:lang w:val="en-US"/>
              </w:rPr>
            </w:pPr>
            <w:r w:rsidRPr="00A37F01">
              <w:rPr>
                <w:i w:val="0"/>
                <w:iCs/>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390B9E28" w14:textId="11D27386" w:rsidR="007F6A42" w:rsidRPr="00A922F7" w:rsidRDefault="007F6A42" w:rsidP="00BA0DE3">
            <w:pPr>
              <w:pStyle w:val="Section2"/>
              <w:spacing w:before="0"/>
              <w:jc w:val="left"/>
              <w:rPr>
                <w:rStyle w:val="Hyperlink"/>
                <w:i w:val="0"/>
                <w:iCs/>
                <w:color w:val="auto"/>
                <w:u w:val="none"/>
                <w:lang w:val="en-US"/>
              </w:rPr>
            </w:pPr>
            <w:r w:rsidRPr="00A922F7">
              <w:rPr>
                <w:rStyle w:val="Hyperlink"/>
                <w:i w:val="0"/>
                <w:iCs/>
                <w:color w:val="auto"/>
                <w:u w:val="none"/>
                <w:lang w:val="en-US"/>
              </w:rPr>
              <w:t>M.2083-0 (09/2015)</w:t>
            </w:r>
          </w:p>
        </w:tc>
        <w:tc>
          <w:tcPr>
            <w:tcW w:w="4585" w:type="dxa"/>
            <w:tcBorders>
              <w:top w:val="single" w:sz="4" w:space="0" w:color="auto"/>
              <w:left w:val="single" w:sz="6" w:space="0" w:color="auto"/>
              <w:bottom w:val="single" w:sz="4" w:space="0" w:color="auto"/>
              <w:right w:val="single" w:sz="6" w:space="0" w:color="auto"/>
            </w:tcBorders>
          </w:tcPr>
          <w:p w14:paraId="0DBF3A41" w14:textId="439B715C" w:rsidR="007F6A42" w:rsidRPr="0008456C" w:rsidRDefault="007F6A42" w:rsidP="00BA0DE3">
            <w:pPr>
              <w:pStyle w:val="Section2"/>
              <w:spacing w:before="0"/>
              <w:jc w:val="left"/>
              <w:rPr>
                <w:i w:val="0"/>
                <w:iCs/>
                <w:color w:val="000000"/>
                <w:sz w:val="20"/>
                <w:lang w:val="en-US"/>
              </w:rPr>
            </w:pPr>
            <w:r w:rsidRPr="007F6A42">
              <w:rPr>
                <w:i w:val="0"/>
                <w:iCs/>
                <w:color w:val="000000"/>
                <w:sz w:val="20"/>
                <w:lang w:val="en-US"/>
              </w:rPr>
              <w:t>IMT Vision - "Framework and overall objectives of the future development of IMT for 2020 and beyond"</w:t>
            </w:r>
          </w:p>
        </w:tc>
        <w:tc>
          <w:tcPr>
            <w:tcW w:w="499" w:type="dxa"/>
            <w:tcBorders>
              <w:top w:val="single" w:sz="4" w:space="0" w:color="auto"/>
              <w:left w:val="single" w:sz="6" w:space="0" w:color="auto"/>
              <w:bottom w:val="single" w:sz="4" w:space="0" w:color="auto"/>
              <w:right w:val="single" w:sz="6" w:space="0" w:color="auto"/>
            </w:tcBorders>
          </w:tcPr>
          <w:p w14:paraId="7C2A7B4B" w14:textId="3D58B5CE" w:rsidR="007F6A42" w:rsidRDefault="007F6A42" w:rsidP="00BA0DE3">
            <w:pPr>
              <w:pStyle w:val="Section2"/>
              <w:spacing w:before="0" w:line="260" w:lineRule="exact"/>
              <w:rPr>
                <w:rFonts w:eastAsia="MS Mincho"/>
                <w:i w:val="0"/>
                <w:iCs/>
                <w:sz w:val="20"/>
                <w:lang w:val="en-US"/>
              </w:rPr>
            </w:pPr>
            <w:r>
              <w:rPr>
                <w:rFonts w:eastAsia="MS Mincho"/>
                <w:i w:val="0"/>
                <w:iCs/>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04C8E87B" w14:textId="77777777" w:rsidR="007F6A42" w:rsidRPr="0008456C" w:rsidDel="00301589" w:rsidRDefault="007F6A42" w:rsidP="00BA0DE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2A8B7074" w14:textId="77777777" w:rsidR="007F6A42" w:rsidRPr="0008456C" w:rsidRDefault="007F6A42" w:rsidP="00BA0DE3">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4265EDB4" w14:textId="77777777" w:rsidR="007F6A42" w:rsidRPr="0008456C" w:rsidDel="00301589" w:rsidRDefault="007F6A42" w:rsidP="00BA0DE3">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5B5CEAE1" w14:textId="0F438272" w:rsidR="007F6A42" w:rsidRDefault="007F6A42" w:rsidP="00BA0DE3">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16ABA770" w14:textId="77777777" w:rsidR="007F6A42" w:rsidRPr="0008456C" w:rsidRDefault="007F6A42" w:rsidP="00BA0DE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5243242A" w14:textId="77777777" w:rsidR="007F6A42" w:rsidRPr="0008456C" w:rsidRDefault="007F6A42" w:rsidP="00BA0DE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74CF4D1A" w14:textId="77777777" w:rsidR="007F6A42" w:rsidRPr="0008456C" w:rsidRDefault="007F6A42" w:rsidP="00BA0DE3">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4FCDC339" w14:textId="77777777" w:rsidR="007F6A42" w:rsidRPr="0008456C" w:rsidDel="00301589" w:rsidRDefault="007F6A42" w:rsidP="00BA0DE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3C74763" w14:textId="77777777" w:rsidR="007F6A42" w:rsidRPr="0008456C" w:rsidRDefault="007F6A42" w:rsidP="00BA0DE3">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2F0A6719" w14:textId="77777777" w:rsidR="007F6A42" w:rsidRPr="0008456C" w:rsidRDefault="007F6A42" w:rsidP="00BA0DE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D220485" w14:textId="2BF00464" w:rsidR="007F6A42" w:rsidRDefault="007F6A42" w:rsidP="00BA0DE3">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5D14455F" w14:textId="77777777" w:rsidR="007F6A42" w:rsidRPr="0008456C" w:rsidRDefault="007F6A42" w:rsidP="00BA0DE3">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6DB62C4B" w14:textId="7FFF1782" w:rsidR="007F6A42" w:rsidRPr="0008456C" w:rsidRDefault="007F6A42" w:rsidP="00BA0DE3">
            <w:pPr>
              <w:pStyle w:val="Section2"/>
              <w:spacing w:before="0" w:line="260" w:lineRule="exact"/>
              <w:jc w:val="left"/>
              <w:rPr>
                <w:i w:val="0"/>
                <w:iCs/>
                <w:sz w:val="20"/>
                <w:lang w:val="en-US"/>
              </w:rPr>
            </w:pPr>
            <w:r>
              <w:rPr>
                <w:i w:val="0"/>
                <w:iCs/>
                <w:sz w:val="20"/>
                <w:lang w:val="en-US"/>
              </w:rPr>
              <w:t>09/2015</w:t>
            </w:r>
          </w:p>
        </w:tc>
      </w:tr>
      <w:tr w:rsidR="008A592F" w14:paraId="78908265"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10D7F98E" w14:textId="4D73C24E" w:rsidR="008A592F" w:rsidRPr="00A37F01" w:rsidRDefault="008A592F" w:rsidP="00BA0DE3">
            <w:pPr>
              <w:pStyle w:val="Section2"/>
              <w:spacing w:before="0"/>
              <w:jc w:val="left"/>
              <w:rPr>
                <w:i w:val="0"/>
                <w:iCs/>
                <w:sz w:val="20"/>
                <w:lang w:val="en-US"/>
              </w:rPr>
            </w:pPr>
            <w:r w:rsidRPr="00A37F01">
              <w:rPr>
                <w:i w:val="0"/>
                <w:iCs/>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488D73F5" w14:textId="0E827B2D" w:rsidR="008A592F" w:rsidRPr="00A922F7" w:rsidRDefault="008A592F" w:rsidP="00BA0DE3">
            <w:pPr>
              <w:pStyle w:val="Section2"/>
              <w:spacing w:before="0"/>
              <w:jc w:val="left"/>
              <w:rPr>
                <w:rStyle w:val="Hyperlink"/>
                <w:i w:val="0"/>
                <w:iCs/>
                <w:color w:val="auto"/>
                <w:u w:val="none"/>
                <w:lang w:val="en-US"/>
              </w:rPr>
            </w:pPr>
            <w:r w:rsidRPr="00A922F7">
              <w:rPr>
                <w:rStyle w:val="Hyperlink"/>
                <w:i w:val="0"/>
                <w:iCs/>
                <w:color w:val="auto"/>
                <w:u w:val="none"/>
                <w:lang w:val="en-US"/>
              </w:rPr>
              <w:t>M.2116-2</w:t>
            </w:r>
            <w:r w:rsidR="006959A3" w:rsidRPr="00A922F7">
              <w:rPr>
                <w:rStyle w:val="Hyperlink"/>
                <w:i w:val="0"/>
                <w:iCs/>
                <w:color w:val="auto"/>
                <w:u w:val="none"/>
                <w:lang w:val="en-US"/>
              </w:rPr>
              <w:t xml:space="preserve"> </w:t>
            </w:r>
            <w:r w:rsidRPr="00A922F7">
              <w:rPr>
                <w:rStyle w:val="Hyperlink"/>
                <w:i w:val="0"/>
                <w:iCs/>
                <w:color w:val="auto"/>
                <w:u w:val="none"/>
                <w:lang w:val="en-US"/>
              </w:rPr>
              <w:t>(2013)</w:t>
            </w:r>
            <w:r w:rsidRPr="00A922F7">
              <w:rPr>
                <w:rStyle w:val="Hyperlink"/>
                <w:i w:val="0"/>
                <w:iCs/>
                <w:color w:val="auto"/>
                <w:u w:val="none"/>
                <w:lang w:val="en-US"/>
              </w:rPr>
              <w:br/>
              <w:t>(Report)</w:t>
            </w:r>
          </w:p>
        </w:tc>
        <w:tc>
          <w:tcPr>
            <w:tcW w:w="4585" w:type="dxa"/>
            <w:tcBorders>
              <w:top w:val="single" w:sz="4" w:space="0" w:color="auto"/>
              <w:left w:val="single" w:sz="6" w:space="0" w:color="auto"/>
              <w:bottom w:val="single" w:sz="4" w:space="0" w:color="auto"/>
              <w:right w:val="single" w:sz="6" w:space="0" w:color="auto"/>
            </w:tcBorders>
          </w:tcPr>
          <w:p w14:paraId="75A660C2" w14:textId="305CD693" w:rsidR="008A592F" w:rsidRPr="0008456C" w:rsidRDefault="00EA700B" w:rsidP="00BA0DE3">
            <w:pPr>
              <w:pStyle w:val="Section2"/>
              <w:spacing w:before="0"/>
              <w:jc w:val="left"/>
              <w:rPr>
                <w:i w:val="0"/>
                <w:iCs/>
                <w:color w:val="000000"/>
                <w:sz w:val="20"/>
                <w:lang w:val="en-US"/>
              </w:rPr>
            </w:pPr>
            <w:r w:rsidRPr="00EA700B">
              <w:rPr>
                <w:i w:val="0"/>
                <w:iCs/>
                <w:color w:val="000000"/>
                <w:sz w:val="20"/>
                <w:lang w:val="en-US"/>
              </w:rPr>
              <w:t xml:space="preserve">Characteristics of broadband wireless access systems operating in the land mobile service for use in sharing studies  </w:t>
            </w:r>
          </w:p>
        </w:tc>
        <w:tc>
          <w:tcPr>
            <w:tcW w:w="499" w:type="dxa"/>
            <w:tcBorders>
              <w:top w:val="single" w:sz="4" w:space="0" w:color="auto"/>
              <w:left w:val="single" w:sz="6" w:space="0" w:color="auto"/>
              <w:bottom w:val="single" w:sz="4" w:space="0" w:color="auto"/>
              <w:right w:val="single" w:sz="6" w:space="0" w:color="auto"/>
            </w:tcBorders>
          </w:tcPr>
          <w:p w14:paraId="0ADADBC1" w14:textId="74A0A2FC" w:rsidR="008A592F" w:rsidRDefault="00EA700B" w:rsidP="00BA0DE3">
            <w:pPr>
              <w:pStyle w:val="Section2"/>
              <w:spacing w:before="0" w:line="260" w:lineRule="exact"/>
              <w:rPr>
                <w:rFonts w:eastAsia="MS Mincho"/>
                <w:i w:val="0"/>
                <w:iCs/>
                <w:sz w:val="20"/>
                <w:lang w:val="en-US"/>
              </w:rPr>
            </w:pPr>
            <w:r>
              <w:rPr>
                <w:rFonts w:eastAsia="MS Mincho"/>
                <w:i w:val="0"/>
                <w:iCs/>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092D3689" w14:textId="77777777" w:rsidR="008A592F" w:rsidRPr="0008456C" w:rsidDel="00301589" w:rsidRDefault="008A592F" w:rsidP="00BA0DE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2691DAD2" w14:textId="77777777" w:rsidR="008A592F" w:rsidRPr="0008456C" w:rsidRDefault="008A592F" w:rsidP="00BA0DE3">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448474D8" w14:textId="77777777" w:rsidR="008A592F" w:rsidRPr="0008456C" w:rsidDel="00301589" w:rsidRDefault="008A592F" w:rsidP="00BA0DE3">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2883520B" w14:textId="519998BA" w:rsidR="008A592F" w:rsidRDefault="00EA700B" w:rsidP="00BA0DE3">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50EF4617" w14:textId="77777777" w:rsidR="008A592F" w:rsidRPr="0008456C" w:rsidRDefault="008A592F" w:rsidP="00BA0DE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660AEE2" w14:textId="77777777" w:rsidR="008A592F" w:rsidRPr="0008456C" w:rsidRDefault="008A592F" w:rsidP="00BA0DE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4621D55D" w14:textId="77777777" w:rsidR="008A592F" w:rsidRPr="0008456C" w:rsidRDefault="008A592F" w:rsidP="00BA0DE3">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1B0332A5" w14:textId="77777777" w:rsidR="008A592F" w:rsidRPr="0008456C" w:rsidDel="00301589" w:rsidRDefault="008A592F" w:rsidP="00BA0DE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4BA9FF5" w14:textId="77777777" w:rsidR="008A592F" w:rsidRPr="0008456C" w:rsidRDefault="008A592F" w:rsidP="00BA0DE3">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669766CC" w14:textId="77777777" w:rsidR="008A592F" w:rsidRPr="0008456C" w:rsidRDefault="008A592F" w:rsidP="00BA0DE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94F966C" w14:textId="0C850917" w:rsidR="008A592F" w:rsidRDefault="00EA700B" w:rsidP="00BA0DE3">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5D4A7FCE" w14:textId="77777777" w:rsidR="008A592F" w:rsidRPr="0008456C" w:rsidRDefault="008A592F" w:rsidP="00BA0DE3">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0E15E21F" w14:textId="3E287D06" w:rsidR="008A592F" w:rsidRPr="0008456C" w:rsidRDefault="00EA700B" w:rsidP="00BA0DE3">
            <w:pPr>
              <w:pStyle w:val="Section2"/>
              <w:spacing w:before="0" w:line="260" w:lineRule="exact"/>
              <w:jc w:val="left"/>
              <w:rPr>
                <w:i w:val="0"/>
                <w:iCs/>
                <w:sz w:val="20"/>
                <w:lang w:val="en-US"/>
              </w:rPr>
            </w:pPr>
            <w:r>
              <w:rPr>
                <w:i w:val="0"/>
                <w:iCs/>
                <w:sz w:val="20"/>
                <w:lang w:val="en-US"/>
              </w:rPr>
              <w:t>2013</w:t>
            </w:r>
          </w:p>
        </w:tc>
      </w:tr>
      <w:tr w:rsidR="007F6A42" w14:paraId="75BD3B4A"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27CF60AE" w14:textId="6953339F" w:rsidR="007F6A42" w:rsidRPr="005B18CA" w:rsidRDefault="007F6A42" w:rsidP="00BA0DE3">
            <w:pPr>
              <w:pStyle w:val="Section2"/>
              <w:spacing w:before="0"/>
              <w:jc w:val="left"/>
              <w:rPr>
                <w:i w:val="0"/>
                <w:iCs/>
                <w:sz w:val="20"/>
                <w:lang w:val="en-US"/>
              </w:rPr>
            </w:pPr>
            <w:r w:rsidRPr="005B18CA">
              <w:rPr>
                <w:i w:val="0"/>
                <w:iCs/>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59BCBD8A" w14:textId="08DC4199" w:rsidR="007F6A42" w:rsidRPr="005B18CA" w:rsidRDefault="007F6A42">
            <w:pPr>
              <w:pStyle w:val="Section2"/>
              <w:spacing w:before="0"/>
              <w:jc w:val="left"/>
            </w:pPr>
            <w:r w:rsidRPr="00A922F7">
              <w:rPr>
                <w:rStyle w:val="Hyperlink"/>
                <w:i w:val="0"/>
                <w:iCs/>
                <w:color w:val="auto"/>
                <w:u w:val="none"/>
                <w:lang w:val="en-US"/>
              </w:rPr>
              <w:t>M.2320-0 (2014)</w:t>
            </w:r>
            <w:r w:rsidRPr="00A922F7">
              <w:rPr>
                <w:rStyle w:val="Hyperlink"/>
                <w:i w:val="0"/>
                <w:iCs/>
                <w:color w:val="auto"/>
                <w:u w:val="none"/>
                <w:lang w:val="en-US"/>
              </w:rPr>
              <w:br/>
            </w:r>
            <w:r w:rsidRPr="005B18CA">
              <w:rPr>
                <w:rStyle w:val="Hyperlink"/>
                <w:i w:val="0"/>
                <w:iCs/>
                <w:color w:val="auto"/>
                <w:u w:val="none"/>
              </w:rPr>
              <w:t>Report</w:t>
            </w:r>
          </w:p>
        </w:tc>
        <w:tc>
          <w:tcPr>
            <w:tcW w:w="4585" w:type="dxa"/>
            <w:tcBorders>
              <w:top w:val="single" w:sz="4" w:space="0" w:color="auto"/>
              <w:left w:val="single" w:sz="6" w:space="0" w:color="auto"/>
              <w:bottom w:val="single" w:sz="4" w:space="0" w:color="auto"/>
              <w:right w:val="single" w:sz="6" w:space="0" w:color="auto"/>
            </w:tcBorders>
          </w:tcPr>
          <w:p w14:paraId="38C0382A" w14:textId="2B2DEF80" w:rsidR="007F6A42" w:rsidRPr="00EA700B" w:rsidRDefault="007F6A42" w:rsidP="00BA0DE3">
            <w:pPr>
              <w:pStyle w:val="Section2"/>
              <w:spacing w:before="0"/>
              <w:jc w:val="left"/>
              <w:rPr>
                <w:i w:val="0"/>
                <w:iCs/>
                <w:color w:val="000000"/>
                <w:sz w:val="20"/>
                <w:lang w:val="en-US"/>
              </w:rPr>
            </w:pPr>
            <w:r w:rsidRPr="007F6A42">
              <w:rPr>
                <w:i w:val="0"/>
                <w:iCs/>
                <w:color w:val="000000"/>
                <w:sz w:val="20"/>
                <w:lang w:val="en-US"/>
              </w:rPr>
              <w:t>Future technology trends of terrestrial IMT systems</w:t>
            </w:r>
          </w:p>
        </w:tc>
        <w:tc>
          <w:tcPr>
            <w:tcW w:w="499" w:type="dxa"/>
            <w:tcBorders>
              <w:top w:val="single" w:sz="4" w:space="0" w:color="auto"/>
              <w:left w:val="single" w:sz="6" w:space="0" w:color="auto"/>
              <w:bottom w:val="single" w:sz="4" w:space="0" w:color="auto"/>
              <w:right w:val="single" w:sz="6" w:space="0" w:color="auto"/>
            </w:tcBorders>
          </w:tcPr>
          <w:p w14:paraId="413785B7" w14:textId="2CFB5E53" w:rsidR="007F6A42" w:rsidRDefault="007F6A42" w:rsidP="00BA0DE3">
            <w:pPr>
              <w:pStyle w:val="Section2"/>
              <w:spacing w:before="0" w:line="260" w:lineRule="exact"/>
              <w:rPr>
                <w:rFonts w:eastAsia="MS Mincho"/>
                <w:i w:val="0"/>
                <w:iCs/>
                <w:sz w:val="20"/>
                <w:lang w:val="en-US"/>
              </w:rPr>
            </w:pPr>
            <w:r>
              <w:rPr>
                <w:rFonts w:eastAsia="MS Mincho"/>
                <w:i w:val="0"/>
                <w:iCs/>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0A118AE3" w14:textId="77777777" w:rsidR="007F6A42" w:rsidRPr="0008456C" w:rsidDel="00301589" w:rsidRDefault="007F6A42" w:rsidP="00BA0DE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E09CBED" w14:textId="77777777" w:rsidR="007F6A42" w:rsidRPr="0008456C" w:rsidRDefault="007F6A42" w:rsidP="00BA0DE3">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38E13C68" w14:textId="77777777" w:rsidR="007F6A42" w:rsidRPr="0008456C" w:rsidDel="00301589" w:rsidRDefault="007F6A42" w:rsidP="00BA0DE3">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33D73E8B" w14:textId="425E5458" w:rsidR="007F6A42" w:rsidRDefault="007F6A42" w:rsidP="00BA0DE3">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63872F63" w14:textId="77777777" w:rsidR="007F6A42" w:rsidRPr="0008456C" w:rsidRDefault="007F6A42" w:rsidP="00BA0DE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5431E173" w14:textId="77777777" w:rsidR="007F6A42" w:rsidRPr="0008456C" w:rsidRDefault="007F6A42" w:rsidP="00BA0DE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8A2D59E" w14:textId="77777777" w:rsidR="007F6A42" w:rsidRPr="0008456C" w:rsidRDefault="007F6A42" w:rsidP="00BA0DE3">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39E9C3E6" w14:textId="77777777" w:rsidR="007F6A42" w:rsidRPr="0008456C" w:rsidDel="00301589" w:rsidRDefault="007F6A42" w:rsidP="00BA0DE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580D1C8E" w14:textId="77777777" w:rsidR="007F6A42" w:rsidRPr="0008456C" w:rsidRDefault="007F6A42" w:rsidP="00BA0DE3">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0A0D50CD" w14:textId="77777777" w:rsidR="007F6A42" w:rsidRPr="0008456C" w:rsidRDefault="007F6A42" w:rsidP="00BA0DE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BE17A73" w14:textId="37D6924E" w:rsidR="007F6A42" w:rsidRDefault="007F6A42" w:rsidP="00BA0DE3">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54236D89" w14:textId="77777777" w:rsidR="007F6A42" w:rsidRPr="0008456C" w:rsidRDefault="007F6A42" w:rsidP="00BA0DE3">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6E2DFFDA" w14:textId="74CA68A9" w:rsidR="007F6A42" w:rsidRDefault="007F6A42" w:rsidP="00BA0DE3">
            <w:pPr>
              <w:pStyle w:val="Section2"/>
              <w:spacing w:before="0" w:line="260" w:lineRule="exact"/>
              <w:jc w:val="left"/>
              <w:rPr>
                <w:i w:val="0"/>
                <w:iCs/>
                <w:sz w:val="20"/>
                <w:lang w:val="en-US"/>
              </w:rPr>
            </w:pPr>
            <w:r>
              <w:rPr>
                <w:i w:val="0"/>
                <w:iCs/>
                <w:sz w:val="20"/>
                <w:lang w:val="en-US"/>
              </w:rPr>
              <w:t>11/2014</w:t>
            </w:r>
          </w:p>
        </w:tc>
      </w:tr>
      <w:tr w:rsidR="007645A4" w14:paraId="326C931D"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401EEB64" w14:textId="000723F7" w:rsidR="007645A4" w:rsidRPr="005B18CA" w:rsidRDefault="007F6A42" w:rsidP="00BA0DE3">
            <w:pPr>
              <w:pStyle w:val="Section2"/>
              <w:spacing w:before="0"/>
              <w:jc w:val="left"/>
              <w:rPr>
                <w:i w:val="0"/>
                <w:iCs/>
                <w:sz w:val="20"/>
                <w:lang w:val="en-US"/>
              </w:rPr>
            </w:pPr>
            <w:r w:rsidRPr="005B18CA">
              <w:rPr>
                <w:i w:val="0"/>
                <w:iCs/>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7D39352A" w14:textId="3EF52792" w:rsidR="007645A4" w:rsidRPr="005B18CA" w:rsidRDefault="007F6A42" w:rsidP="00BA0DE3">
            <w:pPr>
              <w:pStyle w:val="Section2"/>
              <w:spacing w:before="0"/>
              <w:jc w:val="left"/>
              <w:rPr>
                <w:rStyle w:val="Hyperlink"/>
                <w:i w:val="0"/>
                <w:iCs/>
                <w:color w:val="auto"/>
                <w:u w:val="none"/>
                <w:lang w:val="en-US"/>
              </w:rPr>
            </w:pPr>
            <w:r w:rsidRPr="00A922F7">
              <w:rPr>
                <w:rStyle w:val="Hyperlink"/>
                <w:i w:val="0"/>
                <w:iCs/>
                <w:color w:val="auto"/>
                <w:u w:val="none"/>
                <w:lang w:val="en-US"/>
              </w:rPr>
              <w:t>M.2410-0 (11/2017)</w:t>
            </w:r>
            <w:r w:rsidRPr="00A922F7">
              <w:rPr>
                <w:rStyle w:val="Hyperlink"/>
                <w:i w:val="0"/>
                <w:iCs/>
                <w:color w:val="auto"/>
                <w:u w:val="none"/>
                <w:lang w:val="en-US"/>
              </w:rPr>
              <w:br/>
              <w:t>Report</w:t>
            </w:r>
          </w:p>
        </w:tc>
        <w:tc>
          <w:tcPr>
            <w:tcW w:w="4585" w:type="dxa"/>
            <w:tcBorders>
              <w:top w:val="single" w:sz="4" w:space="0" w:color="auto"/>
              <w:left w:val="single" w:sz="6" w:space="0" w:color="auto"/>
              <w:bottom w:val="single" w:sz="4" w:space="0" w:color="auto"/>
              <w:right w:val="single" w:sz="6" w:space="0" w:color="auto"/>
            </w:tcBorders>
          </w:tcPr>
          <w:p w14:paraId="16B9844C" w14:textId="128102E7" w:rsidR="007645A4" w:rsidRPr="00EA700B" w:rsidRDefault="007F6A42" w:rsidP="00BA0DE3">
            <w:pPr>
              <w:pStyle w:val="Section2"/>
              <w:spacing w:before="0"/>
              <w:jc w:val="left"/>
              <w:rPr>
                <w:i w:val="0"/>
                <w:iCs/>
                <w:color w:val="000000"/>
                <w:sz w:val="20"/>
                <w:lang w:val="en-US"/>
              </w:rPr>
            </w:pPr>
            <w:r w:rsidRPr="007F6A42">
              <w:rPr>
                <w:i w:val="0"/>
                <w:iCs/>
                <w:color w:val="000000"/>
                <w:sz w:val="20"/>
                <w:lang w:val="en-US"/>
              </w:rPr>
              <w:t>Minimum requirements related to technical performance for IMT-2020 radio interface(s)</w:t>
            </w:r>
          </w:p>
        </w:tc>
        <w:tc>
          <w:tcPr>
            <w:tcW w:w="499" w:type="dxa"/>
            <w:tcBorders>
              <w:top w:val="single" w:sz="4" w:space="0" w:color="auto"/>
              <w:left w:val="single" w:sz="6" w:space="0" w:color="auto"/>
              <w:bottom w:val="single" w:sz="4" w:space="0" w:color="auto"/>
              <w:right w:val="single" w:sz="6" w:space="0" w:color="auto"/>
            </w:tcBorders>
          </w:tcPr>
          <w:p w14:paraId="66150AC9" w14:textId="7A59252A" w:rsidR="007645A4" w:rsidRDefault="007F6A42" w:rsidP="00BA0DE3">
            <w:pPr>
              <w:pStyle w:val="Section2"/>
              <w:spacing w:before="0" w:line="260" w:lineRule="exact"/>
              <w:rPr>
                <w:rFonts w:eastAsia="MS Mincho"/>
                <w:i w:val="0"/>
                <w:iCs/>
                <w:sz w:val="20"/>
                <w:lang w:val="en-US"/>
              </w:rPr>
            </w:pPr>
            <w:r>
              <w:rPr>
                <w:rFonts w:eastAsia="MS Mincho"/>
                <w:i w:val="0"/>
                <w:iCs/>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504B9D2E" w14:textId="77777777" w:rsidR="007645A4" w:rsidRPr="0008456C" w:rsidDel="00301589" w:rsidRDefault="007645A4" w:rsidP="00BA0DE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7FD9D795" w14:textId="77777777" w:rsidR="007645A4" w:rsidRPr="0008456C" w:rsidRDefault="007645A4" w:rsidP="00BA0DE3">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63306238" w14:textId="77777777" w:rsidR="007645A4" w:rsidRPr="0008456C" w:rsidDel="00301589" w:rsidRDefault="007645A4" w:rsidP="00BA0DE3">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5234D82F" w14:textId="48F3C6E0" w:rsidR="007645A4" w:rsidRDefault="007F6A42" w:rsidP="00BA0DE3">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505654BF" w14:textId="77777777" w:rsidR="007645A4" w:rsidRPr="0008456C" w:rsidRDefault="007645A4" w:rsidP="00BA0DE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1AFDFCC7" w14:textId="77777777" w:rsidR="007645A4" w:rsidRPr="0008456C" w:rsidRDefault="007645A4" w:rsidP="00BA0DE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CD72C85" w14:textId="77777777" w:rsidR="007645A4" w:rsidRPr="0008456C" w:rsidRDefault="007645A4" w:rsidP="00BA0DE3">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05D3B613" w14:textId="77777777" w:rsidR="007645A4" w:rsidRPr="0008456C" w:rsidDel="00301589" w:rsidRDefault="007645A4" w:rsidP="00BA0DE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25FC9C85" w14:textId="77777777" w:rsidR="007645A4" w:rsidRPr="0008456C" w:rsidRDefault="007645A4" w:rsidP="00BA0DE3">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670D54D5" w14:textId="77777777" w:rsidR="007645A4" w:rsidRPr="0008456C" w:rsidRDefault="007645A4" w:rsidP="00BA0DE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57C6A44" w14:textId="4B215AB6" w:rsidR="007645A4" w:rsidRDefault="007F6A42" w:rsidP="00BA0DE3">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110561FC" w14:textId="77777777" w:rsidR="007645A4" w:rsidRPr="0008456C" w:rsidRDefault="007645A4" w:rsidP="00BA0DE3">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168CCBA1" w14:textId="74189C7E" w:rsidR="007645A4" w:rsidRDefault="007F6A42" w:rsidP="00BA0DE3">
            <w:pPr>
              <w:pStyle w:val="Section2"/>
              <w:spacing w:before="0" w:line="260" w:lineRule="exact"/>
              <w:jc w:val="left"/>
              <w:rPr>
                <w:i w:val="0"/>
                <w:iCs/>
                <w:sz w:val="20"/>
                <w:lang w:val="en-US"/>
              </w:rPr>
            </w:pPr>
            <w:r>
              <w:rPr>
                <w:i w:val="0"/>
                <w:iCs/>
                <w:sz w:val="20"/>
                <w:lang w:val="en-US"/>
              </w:rPr>
              <w:t>11/2017</w:t>
            </w:r>
          </w:p>
        </w:tc>
      </w:tr>
      <w:tr w:rsidR="0037780B" w14:paraId="0E87AED1"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0CD60A82" w14:textId="3A6285A9" w:rsidR="0037780B" w:rsidRPr="00A37F01" w:rsidRDefault="0037780B" w:rsidP="00BA0DE3">
            <w:pPr>
              <w:pStyle w:val="Section2"/>
              <w:spacing w:before="0"/>
              <w:jc w:val="left"/>
              <w:rPr>
                <w:i w:val="0"/>
                <w:iCs/>
                <w:sz w:val="20"/>
                <w:lang w:val="en-US"/>
              </w:rPr>
            </w:pPr>
            <w:r>
              <w:rPr>
                <w:i w:val="0"/>
                <w:iCs/>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0A5DDE7E" w14:textId="5E4C7FC1" w:rsidR="0037780B" w:rsidRPr="00A922F7" w:rsidRDefault="0037780B" w:rsidP="00BA0DE3">
            <w:pPr>
              <w:pStyle w:val="Section2"/>
              <w:spacing w:before="0"/>
              <w:jc w:val="left"/>
              <w:rPr>
                <w:rStyle w:val="Hyperlink"/>
                <w:i w:val="0"/>
                <w:iCs/>
                <w:color w:val="auto"/>
                <w:u w:val="none"/>
                <w:lang w:val="en-US"/>
              </w:rPr>
            </w:pPr>
            <w:r w:rsidRPr="00A922F7">
              <w:rPr>
                <w:rStyle w:val="Hyperlink"/>
                <w:i w:val="0"/>
                <w:iCs/>
                <w:color w:val="auto"/>
                <w:u w:val="none"/>
                <w:lang w:val="en-US"/>
              </w:rPr>
              <w:t>M.2412-0 (11/2017)</w:t>
            </w:r>
            <w:r w:rsidRPr="00A922F7">
              <w:rPr>
                <w:rStyle w:val="Hyperlink"/>
                <w:i w:val="0"/>
                <w:iCs/>
                <w:color w:val="auto"/>
                <w:u w:val="none"/>
                <w:lang w:val="en-US"/>
              </w:rPr>
              <w:br/>
              <w:t>Report</w:t>
            </w:r>
          </w:p>
        </w:tc>
        <w:tc>
          <w:tcPr>
            <w:tcW w:w="4585" w:type="dxa"/>
            <w:tcBorders>
              <w:top w:val="single" w:sz="4" w:space="0" w:color="auto"/>
              <w:left w:val="single" w:sz="6" w:space="0" w:color="auto"/>
              <w:bottom w:val="single" w:sz="4" w:space="0" w:color="auto"/>
              <w:right w:val="single" w:sz="6" w:space="0" w:color="auto"/>
            </w:tcBorders>
          </w:tcPr>
          <w:p w14:paraId="4E2D4344" w14:textId="66D5EC09" w:rsidR="0037780B" w:rsidRPr="007F6A42" w:rsidRDefault="0037780B" w:rsidP="00BA0DE3">
            <w:pPr>
              <w:pStyle w:val="Section2"/>
              <w:spacing w:before="0"/>
              <w:jc w:val="left"/>
              <w:rPr>
                <w:i w:val="0"/>
                <w:iCs/>
                <w:color w:val="000000"/>
                <w:sz w:val="20"/>
                <w:lang w:val="en-US"/>
              </w:rPr>
            </w:pPr>
            <w:r w:rsidRPr="0037780B">
              <w:rPr>
                <w:i w:val="0"/>
                <w:iCs/>
                <w:color w:val="000000"/>
                <w:sz w:val="20"/>
                <w:lang w:val="en-US"/>
              </w:rPr>
              <w:t>Guidelines for evaluation of radio interface technologies for IMT-2020</w:t>
            </w:r>
          </w:p>
        </w:tc>
        <w:tc>
          <w:tcPr>
            <w:tcW w:w="499" w:type="dxa"/>
            <w:tcBorders>
              <w:top w:val="single" w:sz="4" w:space="0" w:color="auto"/>
              <w:left w:val="single" w:sz="6" w:space="0" w:color="auto"/>
              <w:bottom w:val="single" w:sz="4" w:space="0" w:color="auto"/>
              <w:right w:val="single" w:sz="6" w:space="0" w:color="auto"/>
            </w:tcBorders>
          </w:tcPr>
          <w:p w14:paraId="397A6A16" w14:textId="37CDEF8C" w:rsidR="0037780B" w:rsidRDefault="0037780B" w:rsidP="00BA0DE3">
            <w:pPr>
              <w:pStyle w:val="Section2"/>
              <w:spacing w:before="0" w:line="260" w:lineRule="exact"/>
              <w:rPr>
                <w:rFonts w:eastAsia="MS Mincho"/>
                <w:i w:val="0"/>
                <w:iCs/>
                <w:sz w:val="20"/>
                <w:lang w:val="en-US"/>
              </w:rPr>
            </w:pPr>
            <w:r>
              <w:rPr>
                <w:rFonts w:eastAsia="MS Mincho"/>
                <w:i w:val="0"/>
                <w:iCs/>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2844946D" w14:textId="77777777" w:rsidR="0037780B" w:rsidRPr="0008456C" w:rsidDel="00301589" w:rsidRDefault="0037780B" w:rsidP="00BA0DE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69FEE98B" w14:textId="77777777" w:rsidR="0037780B" w:rsidRPr="0008456C" w:rsidRDefault="0037780B" w:rsidP="00BA0DE3">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7352726D" w14:textId="77777777" w:rsidR="0037780B" w:rsidRPr="0008456C" w:rsidDel="00301589" w:rsidRDefault="0037780B" w:rsidP="00BA0DE3">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3CFCC63F" w14:textId="726B9EEE" w:rsidR="0037780B" w:rsidRDefault="0037780B" w:rsidP="00BA0DE3">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484E2219" w14:textId="77777777" w:rsidR="0037780B" w:rsidRPr="0008456C" w:rsidRDefault="0037780B" w:rsidP="00BA0DE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787EF04C" w14:textId="77777777" w:rsidR="0037780B" w:rsidRPr="0008456C" w:rsidRDefault="0037780B" w:rsidP="00BA0DE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38D57DEF" w14:textId="77777777" w:rsidR="0037780B" w:rsidRPr="0008456C" w:rsidRDefault="0037780B" w:rsidP="00BA0DE3">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714D0A12" w14:textId="77777777" w:rsidR="0037780B" w:rsidRPr="0008456C" w:rsidDel="00301589" w:rsidRDefault="0037780B" w:rsidP="00BA0DE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38842FC" w14:textId="77777777" w:rsidR="0037780B" w:rsidRPr="0008456C" w:rsidRDefault="0037780B" w:rsidP="00BA0DE3">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0D7E8D80" w14:textId="77777777" w:rsidR="0037780B" w:rsidRPr="0008456C" w:rsidRDefault="0037780B" w:rsidP="00BA0DE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4B0713B5" w14:textId="25BCFED5" w:rsidR="0037780B" w:rsidRDefault="0037780B" w:rsidP="00BA0DE3">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698BE709" w14:textId="77777777" w:rsidR="0037780B" w:rsidRPr="0008456C" w:rsidRDefault="0037780B" w:rsidP="00BA0DE3">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372B2DC5" w14:textId="0C18FDCF" w:rsidR="0037780B" w:rsidRDefault="0037780B" w:rsidP="00BA0DE3">
            <w:pPr>
              <w:pStyle w:val="Section2"/>
              <w:spacing w:before="0" w:line="260" w:lineRule="exact"/>
              <w:jc w:val="left"/>
              <w:rPr>
                <w:i w:val="0"/>
                <w:iCs/>
                <w:sz w:val="20"/>
                <w:lang w:val="en-US"/>
              </w:rPr>
            </w:pPr>
            <w:r>
              <w:rPr>
                <w:i w:val="0"/>
                <w:iCs/>
                <w:sz w:val="20"/>
                <w:lang w:val="en-US"/>
              </w:rPr>
              <w:t>11/2017</w:t>
            </w:r>
          </w:p>
        </w:tc>
      </w:tr>
      <w:tr w:rsidR="0037780B" w14:paraId="7251BCF5"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7FA12554" w14:textId="0E4F3A1F" w:rsidR="0037780B" w:rsidRDefault="0037780B" w:rsidP="00BA0DE3">
            <w:pPr>
              <w:pStyle w:val="Section2"/>
              <w:spacing w:before="0"/>
              <w:jc w:val="left"/>
              <w:rPr>
                <w:i w:val="0"/>
                <w:iCs/>
                <w:sz w:val="20"/>
                <w:lang w:val="en-US"/>
              </w:rPr>
            </w:pPr>
            <w:r>
              <w:rPr>
                <w:i w:val="0"/>
                <w:iCs/>
                <w:sz w:val="20"/>
                <w:lang w:val="en-US"/>
              </w:rPr>
              <w:lastRenderedPageBreak/>
              <w:t>ITU-R</w:t>
            </w:r>
          </w:p>
        </w:tc>
        <w:tc>
          <w:tcPr>
            <w:tcW w:w="1830" w:type="dxa"/>
            <w:tcBorders>
              <w:top w:val="single" w:sz="4" w:space="0" w:color="auto"/>
              <w:left w:val="single" w:sz="6" w:space="0" w:color="auto"/>
              <w:bottom w:val="single" w:sz="4" w:space="0" w:color="auto"/>
              <w:right w:val="single" w:sz="6" w:space="0" w:color="auto"/>
            </w:tcBorders>
          </w:tcPr>
          <w:p w14:paraId="6421FCC7" w14:textId="71904106" w:rsidR="0037780B" w:rsidRPr="005B18CA" w:rsidRDefault="0037780B">
            <w:pPr>
              <w:pStyle w:val="Section2"/>
              <w:spacing w:before="0"/>
              <w:jc w:val="left"/>
            </w:pPr>
            <w:r w:rsidRPr="00A922F7">
              <w:rPr>
                <w:rStyle w:val="Hyperlink"/>
                <w:i w:val="0"/>
                <w:iCs/>
                <w:color w:val="auto"/>
                <w:u w:val="none"/>
                <w:lang w:val="en-US"/>
              </w:rPr>
              <w:t>M.2460-0 (07/2019)</w:t>
            </w:r>
            <w:r w:rsidRPr="00A922F7">
              <w:rPr>
                <w:rStyle w:val="Hyperlink"/>
                <w:i w:val="0"/>
                <w:iCs/>
                <w:color w:val="auto"/>
                <w:u w:val="none"/>
                <w:lang w:val="en-US"/>
              </w:rPr>
              <w:br/>
            </w:r>
            <w:r w:rsidRPr="005B18CA">
              <w:rPr>
                <w:rStyle w:val="Hyperlink"/>
                <w:i w:val="0"/>
                <w:iCs/>
                <w:color w:val="auto"/>
                <w:u w:val="none"/>
              </w:rPr>
              <w:t>Report</w:t>
            </w:r>
          </w:p>
        </w:tc>
        <w:tc>
          <w:tcPr>
            <w:tcW w:w="4585" w:type="dxa"/>
            <w:tcBorders>
              <w:top w:val="single" w:sz="4" w:space="0" w:color="auto"/>
              <w:left w:val="single" w:sz="6" w:space="0" w:color="auto"/>
              <w:bottom w:val="single" w:sz="4" w:space="0" w:color="auto"/>
              <w:right w:val="single" w:sz="6" w:space="0" w:color="auto"/>
            </w:tcBorders>
          </w:tcPr>
          <w:p w14:paraId="06EB427A" w14:textId="3DACF590" w:rsidR="0037780B" w:rsidRPr="0037780B" w:rsidRDefault="0037780B" w:rsidP="00BA0DE3">
            <w:pPr>
              <w:pStyle w:val="Section2"/>
              <w:spacing w:before="0"/>
              <w:jc w:val="left"/>
              <w:rPr>
                <w:i w:val="0"/>
                <w:iCs/>
                <w:color w:val="000000"/>
                <w:sz w:val="20"/>
                <w:lang w:val="en-US"/>
              </w:rPr>
            </w:pPr>
            <w:r w:rsidRPr="0037780B">
              <w:rPr>
                <w:i w:val="0"/>
                <w:iCs/>
                <w:color w:val="000000"/>
                <w:sz w:val="20"/>
                <w:lang w:val="en-US"/>
              </w:rPr>
              <w:t>Key elements for integration of satellite systems into Next Generation Access Technologies</w:t>
            </w:r>
          </w:p>
        </w:tc>
        <w:tc>
          <w:tcPr>
            <w:tcW w:w="499" w:type="dxa"/>
            <w:tcBorders>
              <w:top w:val="single" w:sz="4" w:space="0" w:color="auto"/>
              <w:left w:val="single" w:sz="6" w:space="0" w:color="auto"/>
              <w:bottom w:val="single" w:sz="4" w:space="0" w:color="auto"/>
              <w:right w:val="single" w:sz="6" w:space="0" w:color="auto"/>
            </w:tcBorders>
          </w:tcPr>
          <w:p w14:paraId="0A61F02E" w14:textId="107582A5" w:rsidR="0037780B" w:rsidRDefault="0037780B" w:rsidP="00BA0DE3">
            <w:pPr>
              <w:pStyle w:val="Section2"/>
              <w:spacing w:before="0" w:line="260" w:lineRule="exact"/>
              <w:rPr>
                <w:rFonts w:eastAsia="MS Mincho"/>
                <w:i w:val="0"/>
                <w:iCs/>
                <w:sz w:val="20"/>
                <w:lang w:val="en-US"/>
              </w:rPr>
            </w:pPr>
            <w:r>
              <w:rPr>
                <w:rFonts w:eastAsia="MS Mincho"/>
                <w:i w:val="0"/>
                <w:iCs/>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6A47CE7A" w14:textId="77777777" w:rsidR="0037780B" w:rsidRPr="0008456C" w:rsidDel="00301589" w:rsidRDefault="0037780B" w:rsidP="00BA0DE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FC9203F" w14:textId="77777777" w:rsidR="0037780B" w:rsidRPr="0008456C" w:rsidRDefault="0037780B" w:rsidP="00BA0DE3">
            <w:pPr>
              <w:pStyle w:val="Section2"/>
              <w:spacing w:before="0" w:line="260" w:lineRule="exact"/>
              <w:rPr>
                <w:rFonts w:eastAsia="MS Mincho"/>
                <w:i w:val="0"/>
                <w:iCs/>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41E6E961" w14:textId="77777777" w:rsidR="0037780B" w:rsidRPr="0008456C" w:rsidDel="00301589" w:rsidRDefault="0037780B" w:rsidP="00BA0DE3">
            <w:pPr>
              <w:pStyle w:val="Section2"/>
              <w:spacing w:before="0" w:line="260" w:lineRule="exact"/>
              <w:rPr>
                <w:rFonts w:eastAsia="MS Mincho"/>
                <w:i w:val="0"/>
                <w:iCs/>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5293F592" w14:textId="55BAE9F9" w:rsidR="0037780B" w:rsidRDefault="0037780B" w:rsidP="00BA0DE3">
            <w:pPr>
              <w:pStyle w:val="Section2"/>
              <w:spacing w:before="0" w:line="260" w:lineRule="exact"/>
              <w:rPr>
                <w:rFonts w:eastAsia="MS Mincho"/>
                <w:i w:val="0"/>
                <w:iCs/>
                <w:sz w:val="20"/>
                <w:lang w:val="en-US"/>
              </w:rPr>
            </w:pPr>
            <w:r>
              <w:rPr>
                <w:rFonts w:eastAsia="MS Mincho"/>
                <w:i w:val="0"/>
                <w:iCs/>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1140B8E2" w14:textId="77777777" w:rsidR="0037780B" w:rsidRPr="0008456C" w:rsidRDefault="0037780B" w:rsidP="00BA0DE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7B017D94" w14:textId="77777777" w:rsidR="0037780B" w:rsidRPr="0008456C" w:rsidRDefault="0037780B" w:rsidP="00BA0DE3">
            <w:pPr>
              <w:pStyle w:val="Section2"/>
              <w:spacing w:before="0" w:line="260" w:lineRule="exact"/>
              <w:rPr>
                <w:rFonts w:eastAsia="MS Mincho"/>
                <w:i w:val="0"/>
                <w:iCs/>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033BA1E9" w14:textId="77777777" w:rsidR="0037780B" w:rsidRPr="0008456C" w:rsidRDefault="0037780B" w:rsidP="00BA0DE3">
            <w:pPr>
              <w:pStyle w:val="Section2"/>
              <w:spacing w:before="0" w:line="260" w:lineRule="exact"/>
              <w:rPr>
                <w:rFonts w:eastAsia="MS Mincho"/>
                <w:i w:val="0"/>
                <w:iCs/>
                <w:sz w:val="20"/>
                <w:lang w:val="en-US"/>
              </w:rPr>
            </w:pPr>
          </w:p>
        </w:tc>
        <w:tc>
          <w:tcPr>
            <w:tcW w:w="495" w:type="dxa"/>
            <w:gridSpan w:val="3"/>
            <w:tcBorders>
              <w:top w:val="single" w:sz="4" w:space="0" w:color="auto"/>
              <w:left w:val="single" w:sz="6" w:space="0" w:color="auto"/>
              <w:bottom w:val="single" w:sz="4" w:space="0" w:color="auto"/>
              <w:right w:val="single" w:sz="6" w:space="0" w:color="auto"/>
            </w:tcBorders>
          </w:tcPr>
          <w:p w14:paraId="21BF26F6" w14:textId="77777777" w:rsidR="0037780B" w:rsidRPr="0008456C" w:rsidDel="00301589" w:rsidRDefault="0037780B" w:rsidP="00BA0DE3">
            <w:pPr>
              <w:pStyle w:val="Section2"/>
              <w:spacing w:before="0" w:line="260" w:lineRule="exact"/>
              <w:rPr>
                <w:rFonts w:eastAsia="MS Mincho"/>
                <w:i w:val="0"/>
                <w:iCs/>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D467181" w14:textId="77777777" w:rsidR="0037780B" w:rsidRPr="0008456C" w:rsidRDefault="0037780B" w:rsidP="00BA0DE3">
            <w:pPr>
              <w:pStyle w:val="Section2"/>
              <w:spacing w:before="0" w:line="260" w:lineRule="exact"/>
              <w:rPr>
                <w:rFonts w:eastAsia="MS Mincho"/>
                <w:i w:val="0"/>
                <w:iCs/>
                <w:sz w:val="20"/>
                <w:lang w:val="en-US"/>
              </w:rPr>
            </w:pPr>
          </w:p>
        </w:tc>
        <w:tc>
          <w:tcPr>
            <w:tcW w:w="410" w:type="dxa"/>
            <w:tcBorders>
              <w:top w:val="single" w:sz="4" w:space="0" w:color="auto"/>
              <w:left w:val="single" w:sz="6" w:space="0" w:color="auto"/>
              <w:bottom w:val="single" w:sz="4" w:space="0" w:color="auto"/>
              <w:right w:val="single" w:sz="6" w:space="0" w:color="auto"/>
            </w:tcBorders>
          </w:tcPr>
          <w:p w14:paraId="527D2CF1" w14:textId="77777777" w:rsidR="0037780B" w:rsidRPr="0008456C" w:rsidRDefault="0037780B" w:rsidP="00BA0DE3">
            <w:pPr>
              <w:pStyle w:val="Section2"/>
              <w:spacing w:before="0" w:line="260" w:lineRule="exact"/>
              <w:rPr>
                <w:rFonts w:eastAsia="MS Mincho"/>
                <w:i w:val="0"/>
                <w:iCs/>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2731F38B" w14:textId="7EAEDCB4" w:rsidR="0037780B" w:rsidRDefault="0037780B" w:rsidP="00BA0DE3">
            <w:pPr>
              <w:pStyle w:val="Section2"/>
              <w:spacing w:before="0" w:line="260" w:lineRule="exact"/>
              <w:rPr>
                <w:rFonts w:eastAsia="MS Mincho"/>
                <w:i w:val="0"/>
                <w:iCs/>
                <w:sz w:val="20"/>
                <w:lang w:val="en-US"/>
              </w:rPr>
            </w:pPr>
            <w:r>
              <w:rPr>
                <w:rFonts w:eastAsia="MS Mincho"/>
                <w:i w:val="0"/>
                <w:iCs/>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4258D4BE" w14:textId="77777777" w:rsidR="0037780B" w:rsidRPr="0008456C" w:rsidRDefault="0037780B" w:rsidP="00BA0DE3">
            <w:pPr>
              <w:pStyle w:val="Section2"/>
              <w:spacing w:before="0" w:line="260" w:lineRule="exact"/>
              <w:rPr>
                <w:rFonts w:eastAsia="MS Mincho"/>
                <w:i w:val="0"/>
                <w:iCs/>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64E64E2B" w14:textId="7F9252CE" w:rsidR="0037780B" w:rsidRDefault="0037780B" w:rsidP="00BA0DE3">
            <w:pPr>
              <w:pStyle w:val="Section2"/>
              <w:spacing w:before="0" w:line="260" w:lineRule="exact"/>
              <w:jc w:val="left"/>
              <w:rPr>
                <w:i w:val="0"/>
                <w:iCs/>
                <w:sz w:val="20"/>
                <w:lang w:val="en-US"/>
              </w:rPr>
            </w:pPr>
            <w:r w:rsidRPr="0037780B">
              <w:rPr>
                <w:i w:val="0"/>
                <w:iCs/>
                <w:sz w:val="20"/>
                <w:lang w:val="en-US"/>
              </w:rPr>
              <w:t>07/2019</w:t>
            </w:r>
          </w:p>
        </w:tc>
      </w:tr>
      <w:tr w:rsidR="00742FF8" w14:paraId="6249127F" w14:textId="77777777" w:rsidTr="00E55A17">
        <w:trPr>
          <w:gridAfter w:val="1"/>
          <w:wAfter w:w="17" w:type="dxa"/>
          <w:cantSplit/>
        </w:trPr>
        <w:tc>
          <w:tcPr>
            <w:tcW w:w="836" w:type="dxa"/>
            <w:gridSpan w:val="2"/>
            <w:tcBorders>
              <w:top w:val="single" w:sz="4" w:space="0" w:color="auto"/>
              <w:left w:val="single" w:sz="12" w:space="0" w:color="auto"/>
              <w:bottom w:val="single" w:sz="6" w:space="0" w:color="auto"/>
              <w:right w:val="single" w:sz="6" w:space="0" w:color="auto"/>
            </w:tcBorders>
          </w:tcPr>
          <w:p w14:paraId="16252494" w14:textId="10151198" w:rsidR="00742FF8" w:rsidRDefault="00742FF8" w:rsidP="00742FF8">
            <w:pPr>
              <w:pStyle w:val="Standard1"/>
              <w:spacing w:before="0" w:line="260" w:lineRule="exact"/>
              <w:rPr>
                <w:sz w:val="20"/>
                <w:lang w:val="en-GB"/>
              </w:rPr>
            </w:pPr>
            <w:r>
              <w:rPr>
                <w:sz w:val="20"/>
                <w:lang w:val="en-GB"/>
              </w:rPr>
              <w:t>ITU-R</w:t>
            </w:r>
          </w:p>
        </w:tc>
        <w:tc>
          <w:tcPr>
            <w:tcW w:w="1830" w:type="dxa"/>
            <w:tcBorders>
              <w:top w:val="single" w:sz="4" w:space="0" w:color="auto"/>
              <w:left w:val="single" w:sz="6" w:space="0" w:color="auto"/>
              <w:bottom w:val="single" w:sz="6" w:space="0" w:color="auto"/>
              <w:right w:val="single" w:sz="6" w:space="0" w:color="auto"/>
            </w:tcBorders>
          </w:tcPr>
          <w:p w14:paraId="29F91191" w14:textId="6734125C" w:rsidR="00742FF8" w:rsidRDefault="00742FF8" w:rsidP="00742FF8">
            <w:pPr>
              <w:pStyle w:val="Standard1"/>
              <w:spacing w:before="0" w:line="260" w:lineRule="exact"/>
              <w:rPr>
                <w:sz w:val="20"/>
                <w:lang w:val="en-GB"/>
              </w:rPr>
            </w:pPr>
            <w:r>
              <w:rPr>
                <w:sz w:val="20"/>
                <w:lang w:val="en-GB"/>
              </w:rPr>
              <w:t>S.579</w:t>
            </w:r>
            <w:r w:rsidRPr="00135EF5">
              <w:rPr>
                <w:sz w:val="20"/>
                <w:lang w:val="en-GB"/>
              </w:rPr>
              <w:t>-6 (04/2005)</w:t>
            </w:r>
          </w:p>
        </w:tc>
        <w:tc>
          <w:tcPr>
            <w:tcW w:w="4585" w:type="dxa"/>
            <w:tcBorders>
              <w:top w:val="single" w:sz="4" w:space="0" w:color="auto"/>
              <w:left w:val="single" w:sz="6" w:space="0" w:color="auto"/>
              <w:bottom w:val="single" w:sz="6" w:space="0" w:color="auto"/>
              <w:right w:val="single" w:sz="6" w:space="0" w:color="auto"/>
            </w:tcBorders>
          </w:tcPr>
          <w:p w14:paraId="5323AC4F" w14:textId="77777777" w:rsidR="00742FF8" w:rsidRPr="00166307" w:rsidRDefault="00742FF8" w:rsidP="00742FF8">
            <w:pPr>
              <w:pStyle w:val="Section2"/>
              <w:spacing w:before="0"/>
              <w:jc w:val="left"/>
              <w:rPr>
                <w:sz w:val="20"/>
                <w:lang w:val="en-US"/>
              </w:rPr>
            </w:pPr>
            <w:r w:rsidRPr="00CA59CD">
              <w:rPr>
                <w:rFonts w:eastAsia="MS Mincho"/>
                <w:i w:val="0"/>
                <w:sz w:val="20"/>
                <w:lang w:val="en-US"/>
              </w:rPr>
              <w:t>Availability objectives for a hypothetical reference circuit and a hypothetical reference digital path when used for telephony using pulse code modulation, or as part of an integrated services digital network hypothetical reference connection, in the fixed satellite service</w:t>
            </w:r>
          </w:p>
        </w:tc>
        <w:tc>
          <w:tcPr>
            <w:tcW w:w="499" w:type="dxa"/>
            <w:tcBorders>
              <w:top w:val="single" w:sz="4" w:space="0" w:color="auto"/>
              <w:left w:val="single" w:sz="6" w:space="0" w:color="auto"/>
              <w:bottom w:val="single" w:sz="6" w:space="0" w:color="auto"/>
              <w:right w:val="single" w:sz="6" w:space="0" w:color="auto"/>
            </w:tcBorders>
          </w:tcPr>
          <w:p w14:paraId="5996AA48" w14:textId="77777777" w:rsidR="00742FF8" w:rsidDel="00301589" w:rsidRDefault="00742FF8" w:rsidP="00742FF8">
            <w:pPr>
              <w:pStyle w:val="Standard1"/>
              <w:spacing w:before="0" w:line="260" w:lineRule="exact"/>
              <w:jc w:val="center"/>
              <w:rPr>
                <w:sz w:val="20"/>
                <w:lang w:val="en-GB"/>
              </w:rPr>
            </w:pPr>
          </w:p>
        </w:tc>
        <w:tc>
          <w:tcPr>
            <w:tcW w:w="470" w:type="dxa"/>
            <w:tcBorders>
              <w:top w:val="single" w:sz="4" w:space="0" w:color="auto"/>
              <w:left w:val="single" w:sz="6" w:space="0" w:color="auto"/>
              <w:bottom w:val="single" w:sz="6" w:space="0" w:color="auto"/>
              <w:right w:val="single" w:sz="6" w:space="0" w:color="auto"/>
            </w:tcBorders>
          </w:tcPr>
          <w:p w14:paraId="106AE276" w14:textId="3EEA9189" w:rsidR="00742FF8" w:rsidRDefault="00742FF8" w:rsidP="00742FF8">
            <w:pPr>
              <w:pStyle w:val="Standard1"/>
              <w:spacing w:before="0" w:line="260" w:lineRule="exact"/>
              <w:jc w:val="center"/>
              <w:rPr>
                <w:sz w:val="20"/>
                <w:lang w:val="en-GB"/>
              </w:rPr>
            </w:pPr>
          </w:p>
        </w:tc>
        <w:tc>
          <w:tcPr>
            <w:tcW w:w="492" w:type="dxa"/>
            <w:gridSpan w:val="2"/>
            <w:tcBorders>
              <w:top w:val="single" w:sz="4" w:space="0" w:color="auto"/>
              <w:left w:val="single" w:sz="6" w:space="0" w:color="auto"/>
              <w:bottom w:val="single" w:sz="6" w:space="0" w:color="auto"/>
              <w:right w:val="single" w:sz="6" w:space="0" w:color="auto"/>
            </w:tcBorders>
          </w:tcPr>
          <w:p w14:paraId="6F7E79CB" w14:textId="77777777" w:rsidR="00742FF8" w:rsidRDefault="00742FF8" w:rsidP="00742FF8">
            <w:pPr>
              <w:pStyle w:val="Standard1"/>
              <w:spacing w:before="0" w:line="260" w:lineRule="exact"/>
              <w:jc w:val="center"/>
              <w:rPr>
                <w:sz w:val="20"/>
                <w:lang w:val="en-GB"/>
              </w:rPr>
            </w:pPr>
          </w:p>
        </w:tc>
        <w:tc>
          <w:tcPr>
            <w:tcW w:w="489" w:type="dxa"/>
            <w:gridSpan w:val="2"/>
            <w:tcBorders>
              <w:top w:val="single" w:sz="4" w:space="0" w:color="auto"/>
              <w:left w:val="single" w:sz="6" w:space="0" w:color="auto"/>
              <w:bottom w:val="single" w:sz="6" w:space="0" w:color="auto"/>
              <w:right w:val="single" w:sz="6" w:space="0" w:color="auto"/>
            </w:tcBorders>
          </w:tcPr>
          <w:p w14:paraId="62135209" w14:textId="77777777" w:rsidR="00742FF8" w:rsidRDefault="00742FF8" w:rsidP="00742FF8">
            <w:pPr>
              <w:pStyle w:val="Standard1"/>
              <w:spacing w:before="0" w:line="260" w:lineRule="exact"/>
              <w:jc w:val="center"/>
              <w:rPr>
                <w:sz w:val="20"/>
                <w:lang w:val="en-GB"/>
              </w:rPr>
            </w:pPr>
          </w:p>
        </w:tc>
        <w:tc>
          <w:tcPr>
            <w:tcW w:w="481" w:type="dxa"/>
            <w:gridSpan w:val="2"/>
            <w:tcBorders>
              <w:top w:val="single" w:sz="4" w:space="0" w:color="auto"/>
              <w:left w:val="single" w:sz="6" w:space="0" w:color="auto"/>
              <w:bottom w:val="single" w:sz="6" w:space="0" w:color="auto"/>
              <w:right w:val="single" w:sz="6" w:space="0" w:color="auto"/>
            </w:tcBorders>
          </w:tcPr>
          <w:p w14:paraId="1A3F15B0" w14:textId="079D1494" w:rsidR="00742FF8" w:rsidRDefault="00742FF8" w:rsidP="00742FF8">
            <w:pPr>
              <w:pStyle w:val="Standard1"/>
              <w:spacing w:before="0" w:line="260" w:lineRule="exact"/>
              <w:jc w:val="center"/>
              <w:rPr>
                <w:sz w:val="20"/>
                <w:lang w:val="en-GB"/>
              </w:rPr>
            </w:pPr>
            <w:r>
              <w:rPr>
                <w:sz w:val="20"/>
                <w:lang w:val="en-GB"/>
              </w:rPr>
              <w:t>X</w:t>
            </w:r>
          </w:p>
        </w:tc>
        <w:tc>
          <w:tcPr>
            <w:tcW w:w="480" w:type="dxa"/>
            <w:gridSpan w:val="2"/>
            <w:tcBorders>
              <w:top w:val="single" w:sz="4" w:space="0" w:color="auto"/>
              <w:left w:val="single" w:sz="6" w:space="0" w:color="auto"/>
              <w:bottom w:val="single" w:sz="6" w:space="0" w:color="auto"/>
              <w:right w:val="single" w:sz="6" w:space="0" w:color="auto"/>
            </w:tcBorders>
          </w:tcPr>
          <w:p w14:paraId="012FC26E" w14:textId="7D524F29" w:rsidR="00742FF8" w:rsidRDefault="00742FF8" w:rsidP="00742FF8">
            <w:pPr>
              <w:pStyle w:val="Standard1"/>
              <w:spacing w:before="0" w:line="260" w:lineRule="exact"/>
              <w:jc w:val="center"/>
              <w:rPr>
                <w:sz w:val="20"/>
                <w:lang w:val="en-GB"/>
              </w:rPr>
            </w:pPr>
            <w:r>
              <w:rPr>
                <w:sz w:val="20"/>
                <w:lang w:val="en-GB"/>
              </w:rPr>
              <w:t>X</w:t>
            </w:r>
          </w:p>
        </w:tc>
        <w:tc>
          <w:tcPr>
            <w:tcW w:w="479" w:type="dxa"/>
            <w:gridSpan w:val="2"/>
            <w:tcBorders>
              <w:top w:val="single" w:sz="4" w:space="0" w:color="auto"/>
              <w:left w:val="single" w:sz="6" w:space="0" w:color="auto"/>
              <w:bottom w:val="single" w:sz="6" w:space="0" w:color="auto"/>
              <w:right w:val="single" w:sz="6" w:space="0" w:color="auto"/>
            </w:tcBorders>
          </w:tcPr>
          <w:p w14:paraId="20429FFF" w14:textId="77777777" w:rsidR="00742FF8" w:rsidRDefault="00742FF8" w:rsidP="00742FF8">
            <w:pPr>
              <w:pStyle w:val="Standard1"/>
              <w:spacing w:before="0" w:line="260" w:lineRule="exact"/>
              <w:jc w:val="center"/>
              <w:rPr>
                <w:sz w:val="20"/>
                <w:lang w:val="en-GB"/>
              </w:rPr>
            </w:pPr>
          </w:p>
        </w:tc>
        <w:tc>
          <w:tcPr>
            <w:tcW w:w="480" w:type="dxa"/>
            <w:gridSpan w:val="2"/>
            <w:tcBorders>
              <w:top w:val="single" w:sz="4" w:space="0" w:color="auto"/>
              <w:left w:val="single" w:sz="6" w:space="0" w:color="auto"/>
              <w:bottom w:val="single" w:sz="6" w:space="0" w:color="auto"/>
              <w:right w:val="single" w:sz="6" w:space="0" w:color="auto"/>
            </w:tcBorders>
          </w:tcPr>
          <w:p w14:paraId="3700CFA8" w14:textId="77777777" w:rsidR="00742FF8" w:rsidRDefault="00742FF8" w:rsidP="00742FF8">
            <w:pPr>
              <w:pStyle w:val="Standard1"/>
              <w:spacing w:before="0" w:line="260" w:lineRule="exact"/>
              <w:jc w:val="center"/>
              <w:rPr>
                <w:sz w:val="20"/>
                <w:lang w:val="en-GB"/>
              </w:rPr>
            </w:pPr>
          </w:p>
        </w:tc>
        <w:tc>
          <w:tcPr>
            <w:tcW w:w="479" w:type="dxa"/>
            <w:gridSpan w:val="2"/>
            <w:tcBorders>
              <w:top w:val="single" w:sz="4" w:space="0" w:color="auto"/>
              <w:left w:val="single" w:sz="6" w:space="0" w:color="auto"/>
              <w:bottom w:val="single" w:sz="6" w:space="0" w:color="auto"/>
              <w:right w:val="single" w:sz="6" w:space="0" w:color="auto"/>
            </w:tcBorders>
          </w:tcPr>
          <w:p w14:paraId="352B3317" w14:textId="47DE041E" w:rsidR="00742FF8" w:rsidRDefault="00742FF8" w:rsidP="00742FF8">
            <w:pPr>
              <w:pStyle w:val="Standard1"/>
              <w:spacing w:before="0" w:line="260" w:lineRule="exact"/>
              <w:jc w:val="center"/>
              <w:rPr>
                <w:sz w:val="20"/>
                <w:lang w:val="en-GB"/>
              </w:rPr>
            </w:pPr>
          </w:p>
        </w:tc>
        <w:tc>
          <w:tcPr>
            <w:tcW w:w="478" w:type="dxa"/>
            <w:gridSpan w:val="2"/>
            <w:tcBorders>
              <w:top w:val="single" w:sz="4" w:space="0" w:color="auto"/>
              <w:left w:val="single" w:sz="6" w:space="0" w:color="auto"/>
              <w:bottom w:val="single" w:sz="6" w:space="0" w:color="auto"/>
              <w:right w:val="single" w:sz="6" w:space="0" w:color="auto"/>
            </w:tcBorders>
          </w:tcPr>
          <w:p w14:paraId="5553CD6D" w14:textId="2B50DA73" w:rsidR="00742FF8" w:rsidRDefault="00742FF8" w:rsidP="00742FF8">
            <w:pPr>
              <w:pStyle w:val="Standard1"/>
              <w:spacing w:before="0" w:line="260" w:lineRule="exact"/>
              <w:jc w:val="center"/>
              <w:rPr>
                <w:sz w:val="20"/>
                <w:lang w:val="en-GB"/>
              </w:rPr>
            </w:pPr>
          </w:p>
        </w:tc>
        <w:tc>
          <w:tcPr>
            <w:tcW w:w="427" w:type="dxa"/>
            <w:gridSpan w:val="2"/>
            <w:tcBorders>
              <w:top w:val="single" w:sz="4" w:space="0" w:color="auto"/>
              <w:left w:val="single" w:sz="6" w:space="0" w:color="auto"/>
              <w:bottom w:val="single" w:sz="6" w:space="0" w:color="auto"/>
              <w:right w:val="single" w:sz="6" w:space="0" w:color="auto"/>
            </w:tcBorders>
          </w:tcPr>
          <w:p w14:paraId="0AFCA0CC" w14:textId="57D948AA" w:rsidR="00742FF8" w:rsidRDefault="00742FF8" w:rsidP="00742FF8">
            <w:pPr>
              <w:pStyle w:val="Standard1"/>
              <w:spacing w:before="0" w:line="260" w:lineRule="exact"/>
              <w:jc w:val="center"/>
              <w:rPr>
                <w:sz w:val="20"/>
                <w:lang w:val="en-GB"/>
              </w:rPr>
            </w:pPr>
          </w:p>
        </w:tc>
        <w:tc>
          <w:tcPr>
            <w:tcW w:w="492" w:type="dxa"/>
            <w:gridSpan w:val="2"/>
            <w:tcBorders>
              <w:top w:val="single" w:sz="4" w:space="0" w:color="auto"/>
              <w:left w:val="single" w:sz="6" w:space="0" w:color="auto"/>
              <w:bottom w:val="single" w:sz="6" w:space="0" w:color="auto"/>
              <w:right w:val="single" w:sz="6" w:space="0" w:color="auto"/>
            </w:tcBorders>
          </w:tcPr>
          <w:p w14:paraId="18B16F8E" w14:textId="45C58842" w:rsidR="00742FF8" w:rsidRDefault="00742FF8" w:rsidP="00742FF8">
            <w:pPr>
              <w:pStyle w:val="Standard1"/>
              <w:spacing w:before="0" w:line="260" w:lineRule="exact"/>
              <w:jc w:val="center"/>
              <w:rPr>
                <w:sz w:val="20"/>
                <w:lang w:val="en-GB"/>
              </w:rPr>
            </w:pPr>
            <w:r>
              <w:rPr>
                <w:sz w:val="20"/>
                <w:lang w:val="en-GB"/>
              </w:rPr>
              <w:t>X</w:t>
            </w:r>
          </w:p>
        </w:tc>
        <w:tc>
          <w:tcPr>
            <w:tcW w:w="568" w:type="dxa"/>
            <w:gridSpan w:val="2"/>
            <w:tcBorders>
              <w:top w:val="single" w:sz="4" w:space="0" w:color="auto"/>
              <w:left w:val="single" w:sz="6" w:space="0" w:color="auto"/>
              <w:bottom w:val="single" w:sz="6" w:space="0" w:color="auto"/>
              <w:right w:val="single" w:sz="6" w:space="0" w:color="auto"/>
            </w:tcBorders>
          </w:tcPr>
          <w:p w14:paraId="6A114BF6" w14:textId="060B49CC" w:rsidR="00742FF8" w:rsidRDefault="00742FF8" w:rsidP="00742FF8">
            <w:pPr>
              <w:pStyle w:val="Standard1"/>
              <w:spacing w:before="0" w:line="260" w:lineRule="exact"/>
              <w:jc w:val="center"/>
              <w:rPr>
                <w:sz w:val="20"/>
                <w:lang w:val="en-GB"/>
              </w:rPr>
            </w:pPr>
          </w:p>
        </w:tc>
        <w:tc>
          <w:tcPr>
            <w:tcW w:w="1287" w:type="dxa"/>
            <w:gridSpan w:val="2"/>
            <w:tcBorders>
              <w:top w:val="single" w:sz="4" w:space="0" w:color="auto"/>
              <w:left w:val="single" w:sz="6" w:space="0" w:color="auto"/>
              <w:bottom w:val="single" w:sz="6" w:space="0" w:color="auto"/>
              <w:right w:val="single" w:sz="12" w:space="0" w:color="auto"/>
            </w:tcBorders>
          </w:tcPr>
          <w:p w14:paraId="349C111B" w14:textId="10542B2C" w:rsidR="00742FF8" w:rsidRDefault="00742FF8" w:rsidP="00742FF8">
            <w:pPr>
              <w:pStyle w:val="Standard1"/>
              <w:spacing w:before="0" w:line="260" w:lineRule="exact"/>
              <w:rPr>
                <w:sz w:val="20"/>
                <w:lang w:val="en-GB"/>
              </w:rPr>
            </w:pPr>
            <w:r w:rsidRPr="00135EF5">
              <w:rPr>
                <w:sz w:val="20"/>
                <w:lang w:val="en-GB"/>
              </w:rPr>
              <w:t>04/2005</w:t>
            </w:r>
            <w:r>
              <w:rPr>
                <w:sz w:val="20"/>
                <w:lang w:val="en-GB"/>
              </w:rPr>
              <w:br/>
            </w:r>
          </w:p>
        </w:tc>
      </w:tr>
      <w:tr w:rsidR="00742FF8" w14:paraId="502AF639" w14:textId="77777777" w:rsidTr="00E55A17">
        <w:trPr>
          <w:gridAfter w:val="1"/>
          <w:wAfter w:w="17" w:type="dxa"/>
          <w:cantSplit/>
        </w:trPr>
        <w:tc>
          <w:tcPr>
            <w:tcW w:w="836" w:type="dxa"/>
            <w:gridSpan w:val="2"/>
            <w:tcBorders>
              <w:left w:val="single" w:sz="12" w:space="0" w:color="auto"/>
              <w:bottom w:val="single" w:sz="6" w:space="0" w:color="auto"/>
              <w:right w:val="single" w:sz="6" w:space="0" w:color="auto"/>
            </w:tcBorders>
          </w:tcPr>
          <w:p w14:paraId="28577C3D" w14:textId="77777777" w:rsidR="00742FF8" w:rsidRDefault="00742FF8" w:rsidP="00742FF8">
            <w:pPr>
              <w:pStyle w:val="Standard1"/>
              <w:tabs>
                <w:tab w:val="left" w:pos="326"/>
              </w:tabs>
              <w:spacing w:before="0" w:line="260" w:lineRule="exact"/>
              <w:rPr>
                <w:sz w:val="20"/>
                <w:lang w:val="en-GB"/>
              </w:rPr>
            </w:pPr>
            <w:r>
              <w:rPr>
                <w:sz w:val="20"/>
                <w:lang w:val="en-GB"/>
              </w:rPr>
              <w:t>ITU-R</w:t>
            </w:r>
          </w:p>
        </w:tc>
        <w:tc>
          <w:tcPr>
            <w:tcW w:w="1830" w:type="dxa"/>
            <w:tcBorders>
              <w:left w:val="single" w:sz="6" w:space="0" w:color="auto"/>
              <w:bottom w:val="single" w:sz="6" w:space="0" w:color="auto"/>
              <w:right w:val="single" w:sz="6" w:space="0" w:color="auto"/>
            </w:tcBorders>
          </w:tcPr>
          <w:p w14:paraId="3F45EB6E" w14:textId="3F723A99" w:rsidR="00742FF8" w:rsidRDefault="00742FF8" w:rsidP="00742FF8">
            <w:pPr>
              <w:pStyle w:val="Standard1"/>
              <w:spacing w:before="0" w:line="260" w:lineRule="exact"/>
              <w:rPr>
                <w:sz w:val="20"/>
                <w:lang w:val="en-GB"/>
              </w:rPr>
            </w:pPr>
            <w:r>
              <w:rPr>
                <w:sz w:val="20"/>
                <w:lang w:val="en-GB"/>
              </w:rPr>
              <w:t>S.614</w:t>
            </w:r>
            <w:r w:rsidRPr="00135EF5">
              <w:rPr>
                <w:sz w:val="20"/>
                <w:lang w:val="en-GB"/>
              </w:rPr>
              <w:t>-4 (02/2005)</w:t>
            </w:r>
          </w:p>
        </w:tc>
        <w:tc>
          <w:tcPr>
            <w:tcW w:w="4585" w:type="dxa"/>
            <w:tcBorders>
              <w:left w:val="single" w:sz="6" w:space="0" w:color="auto"/>
              <w:bottom w:val="single" w:sz="6" w:space="0" w:color="auto"/>
              <w:right w:val="single" w:sz="6" w:space="0" w:color="auto"/>
            </w:tcBorders>
          </w:tcPr>
          <w:p w14:paraId="7865A86F" w14:textId="77777777" w:rsidR="00742FF8" w:rsidRPr="00166307" w:rsidRDefault="00742FF8" w:rsidP="00742FF8">
            <w:pPr>
              <w:pStyle w:val="Section2"/>
              <w:spacing w:before="0"/>
              <w:jc w:val="left"/>
              <w:rPr>
                <w:sz w:val="20"/>
                <w:lang w:val="en-US"/>
              </w:rPr>
            </w:pPr>
            <w:r w:rsidRPr="00CA59CD">
              <w:rPr>
                <w:rFonts w:eastAsia="MS Mincho"/>
                <w:i w:val="0"/>
                <w:sz w:val="20"/>
                <w:lang w:val="en-US"/>
              </w:rPr>
              <w:t>Allowable error performance for a hypothetical reference digital path in the fixed-satellite service operating below 15 GHz when forming part of an international connection in an integrated services digital network</w:t>
            </w:r>
          </w:p>
        </w:tc>
        <w:tc>
          <w:tcPr>
            <w:tcW w:w="499" w:type="dxa"/>
            <w:tcBorders>
              <w:left w:val="single" w:sz="6" w:space="0" w:color="auto"/>
              <w:bottom w:val="single" w:sz="6" w:space="0" w:color="auto"/>
              <w:right w:val="single" w:sz="6" w:space="0" w:color="auto"/>
            </w:tcBorders>
          </w:tcPr>
          <w:p w14:paraId="62468594" w14:textId="77777777" w:rsidR="00742FF8" w:rsidDel="00301589" w:rsidRDefault="00742FF8" w:rsidP="00742FF8">
            <w:pPr>
              <w:pStyle w:val="Standard1"/>
              <w:spacing w:before="0" w:line="260" w:lineRule="exact"/>
              <w:jc w:val="center"/>
              <w:rPr>
                <w:sz w:val="20"/>
                <w:lang w:val="en-GB"/>
              </w:rPr>
            </w:pPr>
          </w:p>
        </w:tc>
        <w:tc>
          <w:tcPr>
            <w:tcW w:w="470" w:type="dxa"/>
            <w:tcBorders>
              <w:left w:val="single" w:sz="6" w:space="0" w:color="auto"/>
              <w:bottom w:val="single" w:sz="6" w:space="0" w:color="auto"/>
              <w:right w:val="single" w:sz="6" w:space="0" w:color="auto"/>
            </w:tcBorders>
          </w:tcPr>
          <w:p w14:paraId="46BB9AF2" w14:textId="46093866" w:rsidR="00742FF8" w:rsidRDefault="00742FF8" w:rsidP="00742FF8">
            <w:pPr>
              <w:pStyle w:val="Standard1"/>
              <w:spacing w:before="0" w:line="260" w:lineRule="exact"/>
              <w:jc w:val="center"/>
              <w:rPr>
                <w:sz w:val="20"/>
                <w:lang w:val="en-GB"/>
              </w:rPr>
            </w:pPr>
          </w:p>
        </w:tc>
        <w:tc>
          <w:tcPr>
            <w:tcW w:w="492" w:type="dxa"/>
            <w:gridSpan w:val="2"/>
            <w:tcBorders>
              <w:left w:val="single" w:sz="6" w:space="0" w:color="auto"/>
              <w:bottom w:val="single" w:sz="6" w:space="0" w:color="auto"/>
              <w:right w:val="single" w:sz="6" w:space="0" w:color="auto"/>
            </w:tcBorders>
          </w:tcPr>
          <w:p w14:paraId="26341A18" w14:textId="77777777" w:rsidR="00742FF8" w:rsidRDefault="00742FF8" w:rsidP="00742FF8">
            <w:pPr>
              <w:pStyle w:val="Standard1"/>
              <w:spacing w:before="0" w:line="260" w:lineRule="exact"/>
              <w:jc w:val="center"/>
              <w:rPr>
                <w:sz w:val="20"/>
                <w:lang w:val="en-GB"/>
              </w:rPr>
            </w:pPr>
          </w:p>
        </w:tc>
        <w:tc>
          <w:tcPr>
            <w:tcW w:w="489" w:type="dxa"/>
            <w:gridSpan w:val="2"/>
            <w:tcBorders>
              <w:left w:val="single" w:sz="6" w:space="0" w:color="auto"/>
              <w:bottom w:val="single" w:sz="6" w:space="0" w:color="auto"/>
              <w:right w:val="single" w:sz="6" w:space="0" w:color="auto"/>
            </w:tcBorders>
          </w:tcPr>
          <w:p w14:paraId="37D9DEF0" w14:textId="77777777" w:rsidR="00742FF8" w:rsidRDefault="00742FF8" w:rsidP="00742FF8">
            <w:pPr>
              <w:pStyle w:val="Standard1"/>
              <w:spacing w:before="0" w:line="260" w:lineRule="exact"/>
              <w:jc w:val="center"/>
              <w:rPr>
                <w:sz w:val="20"/>
                <w:lang w:val="en-GB"/>
              </w:rPr>
            </w:pPr>
          </w:p>
        </w:tc>
        <w:tc>
          <w:tcPr>
            <w:tcW w:w="481" w:type="dxa"/>
            <w:gridSpan w:val="2"/>
            <w:tcBorders>
              <w:left w:val="single" w:sz="6" w:space="0" w:color="auto"/>
              <w:bottom w:val="single" w:sz="6" w:space="0" w:color="auto"/>
              <w:right w:val="single" w:sz="6" w:space="0" w:color="auto"/>
            </w:tcBorders>
          </w:tcPr>
          <w:p w14:paraId="3C4A7D52" w14:textId="534A9EF2" w:rsidR="00742FF8" w:rsidRDefault="00742FF8" w:rsidP="00742FF8">
            <w:pPr>
              <w:pStyle w:val="Standard1"/>
              <w:spacing w:before="0" w:line="260" w:lineRule="exact"/>
              <w:jc w:val="center"/>
              <w:rPr>
                <w:sz w:val="20"/>
                <w:lang w:val="en-GB"/>
              </w:rPr>
            </w:pPr>
            <w:r>
              <w:rPr>
                <w:sz w:val="20"/>
                <w:lang w:val="en-GB"/>
              </w:rPr>
              <w:t>X</w:t>
            </w:r>
          </w:p>
        </w:tc>
        <w:tc>
          <w:tcPr>
            <w:tcW w:w="480" w:type="dxa"/>
            <w:gridSpan w:val="2"/>
            <w:tcBorders>
              <w:left w:val="single" w:sz="6" w:space="0" w:color="auto"/>
              <w:bottom w:val="single" w:sz="6" w:space="0" w:color="auto"/>
              <w:right w:val="single" w:sz="6" w:space="0" w:color="auto"/>
            </w:tcBorders>
          </w:tcPr>
          <w:p w14:paraId="10B68E5B" w14:textId="02A1D8B9" w:rsidR="00742FF8" w:rsidRDefault="00742FF8" w:rsidP="00742FF8">
            <w:pPr>
              <w:pStyle w:val="Standard1"/>
              <w:spacing w:before="0" w:line="260" w:lineRule="exact"/>
              <w:jc w:val="center"/>
              <w:rPr>
                <w:sz w:val="20"/>
                <w:lang w:val="en-GB"/>
              </w:rPr>
            </w:pPr>
            <w:r>
              <w:rPr>
                <w:sz w:val="20"/>
                <w:lang w:val="en-GB"/>
              </w:rPr>
              <w:t>X</w:t>
            </w:r>
          </w:p>
        </w:tc>
        <w:tc>
          <w:tcPr>
            <w:tcW w:w="479" w:type="dxa"/>
            <w:gridSpan w:val="2"/>
            <w:tcBorders>
              <w:left w:val="single" w:sz="6" w:space="0" w:color="auto"/>
              <w:bottom w:val="single" w:sz="6" w:space="0" w:color="auto"/>
              <w:right w:val="single" w:sz="6" w:space="0" w:color="auto"/>
            </w:tcBorders>
          </w:tcPr>
          <w:p w14:paraId="467FEB30" w14:textId="77777777" w:rsidR="00742FF8" w:rsidRDefault="00742FF8" w:rsidP="00742FF8">
            <w:pPr>
              <w:pStyle w:val="Standard1"/>
              <w:spacing w:before="0" w:line="260" w:lineRule="exact"/>
              <w:jc w:val="center"/>
              <w:rPr>
                <w:sz w:val="20"/>
                <w:lang w:val="en-GB"/>
              </w:rPr>
            </w:pPr>
          </w:p>
        </w:tc>
        <w:tc>
          <w:tcPr>
            <w:tcW w:w="480" w:type="dxa"/>
            <w:gridSpan w:val="2"/>
            <w:tcBorders>
              <w:left w:val="single" w:sz="6" w:space="0" w:color="auto"/>
              <w:bottom w:val="single" w:sz="6" w:space="0" w:color="auto"/>
              <w:right w:val="single" w:sz="6" w:space="0" w:color="auto"/>
            </w:tcBorders>
          </w:tcPr>
          <w:p w14:paraId="346E57C5" w14:textId="77777777" w:rsidR="00742FF8" w:rsidRDefault="00742FF8" w:rsidP="00742FF8">
            <w:pPr>
              <w:pStyle w:val="Standard1"/>
              <w:spacing w:before="0" w:line="260" w:lineRule="exact"/>
              <w:jc w:val="center"/>
              <w:rPr>
                <w:sz w:val="20"/>
                <w:lang w:val="en-GB"/>
              </w:rPr>
            </w:pPr>
          </w:p>
        </w:tc>
        <w:tc>
          <w:tcPr>
            <w:tcW w:w="479" w:type="dxa"/>
            <w:gridSpan w:val="2"/>
            <w:tcBorders>
              <w:left w:val="single" w:sz="6" w:space="0" w:color="auto"/>
              <w:bottom w:val="single" w:sz="6" w:space="0" w:color="auto"/>
              <w:right w:val="single" w:sz="6" w:space="0" w:color="auto"/>
            </w:tcBorders>
          </w:tcPr>
          <w:p w14:paraId="0829F769" w14:textId="6AC57486" w:rsidR="00742FF8" w:rsidRDefault="00742FF8" w:rsidP="00742FF8">
            <w:pPr>
              <w:pStyle w:val="Standard1"/>
              <w:spacing w:before="0" w:line="260" w:lineRule="exact"/>
              <w:jc w:val="center"/>
              <w:rPr>
                <w:sz w:val="20"/>
                <w:lang w:val="en-GB"/>
              </w:rPr>
            </w:pPr>
          </w:p>
        </w:tc>
        <w:tc>
          <w:tcPr>
            <w:tcW w:w="478" w:type="dxa"/>
            <w:gridSpan w:val="2"/>
            <w:tcBorders>
              <w:left w:val="single" w:sz="6" w:space="0" w:color="auto"/>
              <w:bottom w:val="single" w:sz="6" w:space="0" w:color="auto"/>
              <w:right w:val="single" w:sz="6" w:space="0" w:color="auto"/>
            </w:tcBorders>
          </w:tcPr>
          <w:p w14:paraId="4D053EA0" w14:textId="34141FDB" w:rsidR="00742FF8" w:rsidRDefault="00742FF8" w:rsidP="00742FF8">
            <w:pPr>
              <w:pStyle w:val="Standard1"/>
              <w:spacing w:before="0" w:line="260" w:lineRule="exact"/>
              <w:jc w:val="center"/>
              <w:rPr>
                <w:sz w:val="20"/>
                <w:lang w:val="en-GB"/>
              </w:rPr>
            </w:pPr>
          </w:p>
        </w:tc>
        <w:tc>
          <w:tcPr>
            <w:tcW w:w="427" w:type="dxa"/>
            <w:gridSpan w:val="2"/>
            <w:tcBorders>
              <w:left w:val="single" w:sz="6" w:space="0" w:color="auto"/>
              <w:bottom w:val="single" w:sz="6" w:space="0" w:color="auto"/>
              <w:right w:val="single" w:sz="6" w:space="0" w:color="auto"/>
            </w:tcBorders>
          </w:tcPr>
          <w:p w14:paraId="5D4064E7" w14:textId="0316F30C" w:rsidR="00742FF8" w:rsidRDefault="00742FF8" w:rsidP="00742FF8">
            <w:pPr>
              <w:pStyle w:val="Standard1"/>
              <w:spacing w:before="0" w:line="260" w:lineRule="exact"/>
              <w:jc w:val="center"/>
              <w:rPr>
                <w:sz w:val="20"/>
                <w:lang w:val="en-GB"/>
              </w:rPr>
            </w:pPr>
          </w:p>
        </w:tc>
        <w:tc>
          <w:tcPr>
            <w:tcW w:w="492" w:type="dxa"/>
            <w:gridSpan w:val="2"/>
            <w:tcBorders>
              <w:left w:val="single" w:sz="6" w:space="0" w:color="auto"/>
              <w:bottom w:val="single" w:sz="6" w:space="0" w:color="auto"/>
              <w:right w:val="single" w:sz="6" w:space="0" w:color="auto"/>
            </w:tcBorders>
          </w:tcPr>
          <w:p w14:paraId="0A6BD786" w14:textId="2276C8B6" w:rsidR="00742FF8" w:rsidRDefault="00742FF8" w:rsidP="00742FF8">
            <w:pPr>
              <w:pStyle w:val="Standard1"/>
              <w:spacing w:before="0" w:line="260" w:lineRule="exact"/>
              <w:jc w:val="center"/>
              <w:rPr>
                <w:sz w:val="20"/>
                <w:lang w:val="en-GB"/>
              </w:rPr>
            </w:pPr>
            <w:r>
              <w:rPr>
                <w:sz w:val="20"/>
                <w:lang w:val="en-GB"/>
              </w:rPr>
              <w:t>X</w:t>
            </w:r>
          </w:p>
        </w:tc>
        <w:tc>
          <w:tcPr>
            <w:tcW w:w="568" w:type="dxa"/>
            <w:gridSpan w:val="2"/>
            <w:tcBorders>
              <w:left w:val="single" w:sz="6" w:space="0" w:color="auto"/>
              <w:bottom w:val="single" w:sz="6" w:space="0" w:color="auto"/>
              <w:right w:val="single" w:sz="6" w:space="0" w:color="auto"/>
            </w:tcBorders>
          </w:tcPr>
          <w:p w14:paraId="6637EED8" w14:textId="7A1ADBD1" w:rsidR="00742FF8" w:rsidRDefault="00742FF8" w:rsidP="00742FF8">
            <w:pPr>
              <w:pStyle w:val="Standard1"/>
              <w:spacing w:before="0" w:line="260" w:lineRule="exact"/>
              <w:jc w:val="center"/>
              <w:rPr>
                <w:sz w:val="20"/>
                <w:lang w:val="en-GB"/>
              </w:rPr>
            </w:pPr>
          </w:p>
        </w:tc>
        <w:tc>
          <w:tcPr>
            <w:tcW w:w="1287" w:type="dxa"/>
            <w:gridSpan w:val="2"/>
            <w:tcBorders>
              <w:left w:val="single" w:sz="6" w:space="0" w:color="auto"/>
              <w:bottom w:val="single" w:sz="6" w:space="0" w:color="auto"/>
              <w:right w:val="single" w:sz="12" w:space="0" w:color="auto"/>
            </w:tcBorders>
          </w:tcPr>
          <w:p w14:paraId="6448B8CD" w14:textId="0A55D5A5" w:rsidR="00742FF8" w:rsidRDefault="00742FF8" w:rsidP="00742FF8">
            <w:pPr>
              <w:pStyle w:val="Standard1"/>
              <w:spacing w:before="0" w:line="260" w:lineRule="exact"/>
              <w:rPr>
                <w:sz w:val="20"/>
                <w:lang w:val="en-GB"/>
              </w:rPr>
            </w:pPr>
            <w:r w:rsidRPr="00135EF5">
              <w:rPr>
                <w:sz w:val="20"/>
                <w:lang w:val="en-GB"/>
              </w:rPr>
              <w:t>02/2005</w:t>
            </w:r>
          </w:p>
          <w:p w14:paraId="0AD2B308" w14:textId="0808E811" w:rsidR="00742FF8" w:rsidRDefault="00742FF8" w:rsidP="00742FF8">
            <w:pPr>
              <w:pStyle w:val="Standard1"/>
              <w:spacing w:before="0" w:line="260" w:lineRule="exact"/>
              <w:rPr>
                <w:sz w:val="20"/>
                <w:lang w:val="en-GB"/>
              </w:rPr>
            </w:pPr>
          </w:p>
        </w:tc>
      </w:tr>
      <w:tr w:rsidR="00742FF8" w14:paraId="06494804" w14:textId="77777777" w:rsidTr="00E55A17">
        <w:trPr>
          <w:gridAfter w:val="1"/>
          <w:wAfter w:w="17" w:type="dxa"/>
          <w:cantSplit/>
        </w:trPr>
        <w:tc>
          <w:tcPr>
            <w:tcW w:w="836" w:type="dxa"/>
            <w:gridSpan w:val="2"/>
            <w:tcBorders>
              <w:left w:val="single" w:sz="12" w:space="0" w:color="auto"/>
              <w:bottom w:val="single" w:sz="6" w:space="0" w:color="auto"/>
              <w:right w:val="single" w:sz="6" w:space="0" w:color="auto"/>
            </w:tcBorders>
          </w:tcPr>
          <w:p w14:paraId="5336DA42" w14:textId="784FAA6C" w:rsidR="00742FF8" w:rsidRDefault="00742FF8" w:rsidP="00742FF8">
            <w:pPr>
              <w:pStyle w:val="Standard1"/>
              <w:tabs>
                <w:tab w:val="left" w:pos="326"/>
              </w:tabs>
              <w:spacing w:before="0" w:line="260" w:lineRule="exact"/>
              <w:rPr>
                <w:sz w:val="20"/>
                <w:lang w:val="en-GB"/>
              </w:rPr>
            </w:pPr>
            <w:r>
              <w:rPr>
                <w:sz w:val="20"/>
                <w:lang w:val="en-GB"/>
              </w:rPr>
              <w:t>ITU-R</w:t>
            </w:r>
          </w:p>
        </w:tc>
        <w:tc>
          <w:tcPr>
            <w:tcW w:w="1830" w:type="dxa"/>
            <w:tcBorders>
              <w:left w:val="single" w:sz="6" w:space="0" w:color="auto"/>
              <w:bottom w:val="single" w:sz="6" w:space="0" w:color="auto"/>
              <w:right w:val="single" w:sz="6" w:space="0" w:color="auto"/>
            </w:tcBorders>
          </w:tcPr>
          <w:p w14:paraId="7A6005EB" w14:textId="3DFCB722" w:rsidR="00742FF8" w:rsidRDefault="00742FF8" w:rsidP="00742FF8">
            <w:pPr>
              <w:pStyle w:val="Standard1"/>
              <w:spacing w:before="0" w:line="260" w:lineRule="exact"/>
              <w:rPr>
                <w:sz w:val="20"/>
                <w:lang w:val="en-GB"/>
              </w:rPr>
            </w:pPr>
            <w:r w:rsidRPr="00EE1899">
              <w:rPr>
                <w:sz w:val="20"/>
                <w:lang w:val="en-GB"/>
              </w:rPr>
              <w:t>S.1061-1 (01/2007)</w:t>
            </w:r>
          </w:p>
        </w:tc>
        <w:tc>
          <w:tcPr>
            <w:tcW w:w="4585" w:type="dxa"/>
            <w:tcBorders>
              <w:left w:val="single" w:sz="6" w:space="0" w:color="auto"/>
              <w:bottom w:val="single" w:sz="6" w:space="0" w:color="auto"/>
              <w:right w:val="single" w:sz="6" w:space="0" w:color="auto"/>
            </w:tcBorders>
          </w:tcPr>
          <w:p w14:paraId="50CFF072" w14:textId="747A6848" w:rsidR="00742FF8" w:rsidRPr="00CA59CD" w:rsidRDefault="00742FF8" w:rsidP="00742FF8">
            <w:pPr>
              <w:pStyle w:val="Section2"/>
              <w:spacing w:before="0"/>
              <w:jc w:val="left"/>
              <w:rPr>
                <w:rFonts w:eastAsia="MS Mincho"/>
                <w:i w:val="0"/>
                <w:sz w:val="20"/>
                <w:lang w:val="en-US"/>
              </w:rPr>
            </w:pPr>
            <w:r w:rsidRPr="00EE1899">
              <w:rPr>
                <w:rFonts w:eastAsia="MS Mincho"/>
                <w:i w:val="0"/>
                <w:sz w:val="20"/>
                <w:lang w:val="en-US"/>
              </w:rPr>
              <w:t>Utilization of fade countermeasure strategies and techniques in the fixed-satellite service</w:t>
            </w:r>
          </w:p>
        </w:tc>
        <w:tc>
          <w:tcPr>
            <w:tcW w:w="499" w:type="dxa"/>
            <w:tcBorders>
              <w:left w:val="single" w:sz="6" w:space="0" w:color="auto"/>
              <w:bottom w:val="single" w:sz="6" w:space="0" w:color="auto"/>
              <w:right w:val="single" w:sz="6" w:space="0" w:color="auto"/>
            </w:tcBorders>
          </w:tcPr>
          <w:p w14:paraId="54482ACB" w14:textId="5B55365E" w:rsidR="00742FF8" w:rsidDel="00301589" w:rsidRDefault="00742FF8" w:rsidP="00742FF8">
            <w:pPr>
              <w:pStyle w:val="Standard1"/>
              <w:spacing w:before="0" w:line="260" w:lineRule="exact"/>
              <w:jc w:val="center"/>
              <w:rPr>
                <w:sz w:val="20"/>
                <w:lang w:val="en-GB"/>
              </w:rPr>
            </w:pPr>
          </w:p>
        </w:tc>
        <w:tc>
          <w:tcPr>
            <w:tcW w:w="470" w:type="dxa"/>
            <w:tcBorders>
              <w:left w:val="single" w:sz="6" w:space="0" w:color="auto"/>
              <w:bottom w:val="single" w:sz="6" w:space="0" w:color="auto"/>
              <w:right w:val="single" w:sz="6" w:space="0" w:color="auto"/>
            </w:tcBorders>
          </w:tcPr>
          <w:p w14:paraId="6F9E7E5E" w14:textId="77777777" w:rsidR="00742FF8" w:rsidRDefault="00742FF8" w:rsidP="00742FF8">
            <w:pPr>
              <w:pStyle w:val="Standard1"/>
              <w:spacing w:before="0" w:line="260" w:lineRule="exact"/>
              <w:jc w:val="center"/>
              <w:rPr>
                <w:sz w:val="20"/>
                <w:lang w:val="en-GB"/>
              </w:rPr>
            </w:pPr>
          </w:p>
        </w:tc>
        <w:tc>
          <w:tcPr>
            <w:tcW w:w="492" w:type="dxa"/>
            <w:gridSpan w:val="2"/>
            <w:tcBorders>
              <w:left w:val="single" w:sz="6" w:space="0" w:color="auto"/>
              <w:bottom w:val="single" w:sz="6" w:space="0" w:color="auto"/>
              <w:right w:val="single" w:sz="6" w:space="0" w:color="auto"/>
            </w:tcBorders>
          </w:tcPr>
          <w:p w14:paraId="2E62C713" w14:textId="77777777" w:rsidR="00742FF8" w:rsidRDefault="00742FF8" w:rsidP="00742FF8">
            <w:pPr>
              <w:pStyle w:val="Standard1"/>
              <w:spacing w:before="0" w:line="260" w:lineRule="exact"/>
              <w:jc w:val="center"/>
              <w:rPr>
                <w:sz w:val="20"/>
                <w:lang w:val="en-GB"/>
              </w:rPr>
            </w:pPr>
          </w:p>
        </w:tc>
        <w:tc>
          <w:tcPr>
            <w:tcW w:w="489" w:type="dxa"/>
            <w:gridSpan w:val="2"/>
            <w:tcBorders>
              <w:left w:val="single" w:sz="6" w:space="0" w:color="auto"/>
              <w:bottom w:val="single" w:sz="6" w:space="0" w:color="auto"/>
              <w:right w:val="single" w:sz="6" w:space="0" w:color="auto"/>
            </w:tcBorders>
          </w:tcPr>
          <w:p w14:paraId="1E7BDF2C" w14:textId="77777777" w:rsidR="00742FF8" w:rsidRDefault="00742FF8" w:rsidP="00742FF8">
            <w:pPr>
              <w:pStyle w:val="Standard1"/>
              <w:spacing w:before="0" w:line="260" w:lineRule="exact"/>
              <w:jc w:val="center"/>
              <w:rPr>
                <w:sz w:val="20"/>
                <w:lang w:val="en-GB"/>
              </w:rPr>
            </w:pPr>
          </w:p>
        </w:tc>
        <w:tc>
          <w:tcPr>
            <w:tcW w:w="481" w:type="dxa"/>
            <w:gridSpan w:val="2"/>
            <w:tcBorders>
              <w:left w:val="single" w:sz="6" w:space="0" w:color="auto"/>
              <w:bottom w:val="single" w:sz="6" w:space="0" w:color="auto"/>
              <w:right w:val="single" w:sz="6" w:space="0" w:color="auto"/>
            </w:tcBorders>
          </w:tcPr>
          <w:p w14:paraId="112D6877" w14:textId="65B7B355" w:rsidR="00742FF8" w:rsidRDefault="00742FF8" w:rsidP="00742FF8">
            <w:pPr>
              <w:pStyle w:val="Standard1"/>
              <w:spacing w:before="0" w:line="260" w:lineRule="exact"/>
              <w:jc w:val="center"/>
              <w:rPr>
                <w:sz w:val="20"/>
                <w:lang w:val="en-GB"/>
              </w:rPr>
            </w:pPr>
            <w:r>
              <w:rPr>
                <w:sz w:val="20"/>
                <w:lang w:val="en-GB"/>
              </w:rPr>
              <w:t>X</w:t>
            </w:r>
          </w:p>
        </w:tc>
        <w:tc>
          <w:tcPr>
            <w:tcW w:w="480" w:type="dxa"/>
            <w:gridSpan w:val="2"/>
            <w:tcBorders>
              <w:left w:val="single" w:sz="6" w:space="0" w:color="auto"/>
              <w:bottom w:val="single" w:sz="6" w:space="0" w:color="auto"/>
              <w:right w:val="single" w:sz="6" w:space="0" w:color="auto"/>
            </w:tcBorders>
          </w:tcPr>
          <w:p w14:paraId="160D49AA" w14:textId="77777777" w:rsidR="00742FF8" w:rsidRDefault="00742FF8" w:rsidP="00742FF8">
            <w:pPr>
              <w:pStyle w:val="Standard1"/>
              <w:spacing w:before="0" w:line="260" w:lineRule="exact"/>
              <w:jc w:val="center"/>
              <w:rPr>
                <w:sz w:val="20"/>
                <w:lang w:val="en-GB"/>
              </w:rPr>
            </w:pPr>
          </w:p>
        </w:tc>
        <w:tc>
          <w:tcPr>
            <w:tcW w:w="479" w:type="dxa"/>
            <w:gridSpan w:val="2"/>
            <w:tcBorders>
              <w:left w:val="single" w:sz="6" w:space="0" w:color="auto"/>
              <w:bottom w:val="single" w:sz="6" w:space="0" w:color="auto"/>
              <w:right w:val="single" w:sz="6" w:space="0" w:color="auto"/>
            </w:tcBorders>
          </w:tcPr>
          <w:p w14:paraId="16CFCD96" w14:textId="77777777" w:rsidR="00742FF8" w:rsidRDefault="00742FF8" w:rsidP="00742FF8">
            <w:pPr>
              <w:pStyle w:val="Standard1"/>
              <w:spacing w:before="0" w:line="260" w:lineRule="exact"/>
              <w:jc w:val="center"/>
              <w:rPr>
                <w:sz w:val="20"/>
                <w:lang w:val="en-GB"/>
              </w:rPr>
            </w:pPr>
          </w:p>
        </w:tc>
        <w:tc>
          <w:tcPr>
            <w:tcW w:w="480" w:type="dxa"/>
            <w:gridSpan w:val="2"/>
            <w:tcBorders>
              <w:left w:val="single" w:sz="6" w:space="0" w:color="auto"/>
              <w:bottom w:val="single" w:sz="6" w:space="0" w:color="auto"/>
              <w:right w:val="single" w:sz="6" w:space="0" w:color="auto"/>
            </w:tcBorders>
          </w:tcPr>
          <w:p w14:paraId="3D0EAA44" w14:textId="77777777" w:rsidR="00742FF8" w:rsidRDefault="00742FF8" w:rsidP="00742FF8">
            <w:pPr>
              <w:pStyle w:val="Standard1"/>
              <w:spacing w:before="0" w:line="260" w:lineRule="exact"/>
              <w:jc w:val="center"/>
              <w:rPr>
                <w:sz w:val="20"/>
                <w:lang w:val="en-GB"/>
              </w:rPr>
            </w:pPr>
          </w:p>
        </w:tc>
        <w:tc>
          <w:tcPr>
            <w:tcW w:w="479" w:type="dxa"/>
            <w:gridSpan w:val="2"/>
            <w:tcBorders>
              <w:left w:val="single" w:sz="6" w:space="0" w:color="auto"/>
              <w:bottom w:val="single" w:sz="6" w:space="0" w:color="auto"/>
              <w:right w:val="single" w:sz="6" w:space="0" w:color="auto"/>
            </w:tcBorders>
          </w:tcPr>
          <w:p w14:paraId="76A6C412" w14:textId="77777777" w:rsidR="00742FF8" w:rsidRDefault="00742FF8" w:rsidP="00742FF8">
            <w:pPr>
              <w:pStyle w:val="Standard1"/>
              <w:spacing w:before="0" w:line="260" w:lineRule="exact"/>
              <w:jc w:val="center"/>
              <w:rPr>
                <w:sz w:val="20"/>
                <w:lang w:val="en-GB"/>
              </w:rPr>
            </w:pPr>
          </w:p>
        </w:tc>
        <w:tc>
          <w:tcPr>
            <w:tcW w:w="478" w:type="dxa"/>
            <w:gridSpan w:val="2"/>
            <w:tcBorders>
              <w:left w:val="single" w:sz="6" w:space="0" w:color="auto"/>
              <w:bottom w:val="single" w:sz="6" w:space="0" w:color="auto"/>
              <w:right w:val="single" w:sz="6" w:space="0" w:color="auto"/>
            </w:tcBorders>
          </w:tcPr>
          <w:p w14:paraId="76BCF0C7" w14:textId="77777777" w:rsidR="00742FF8" w:rsidRDefault="00742FF8" w:rsidP="00742FF8">
            <w:pPr>
              <w:pStyle w:val="Standard1"/>
              <w:spacing w:before="0" w:line="260" w:lineRule="exact"/>
              <w:jc w:val="center"/>
              <w:rPr>
                <w:sz w:val="20"/>
                <w:lang w:val="en-GB"/>
              </w:rPr>
            </w:pPr>
          </w:p>
        </w:tc>
        <w:tc>
          <w:tcPr>
            <w:tcW w:w="427" w:type="dxa"/>
            <w:gridSpan w:val="2"/>
            <w:tcBorders>
              <w:left w:val="single" w:sz="6" w:space="0" w:color="auto"/>
              <w:bottom w:val="single" w:sz="6" w:space="0" w:color="auto"/>
              <w:right w:val="single" w:sz="6" w:space="0" w:color="auto"/>
            </w:tcBorders>
          </w:tcPr>
          <w:p w14:paraId="496E0771" w14:textId="77777777" w:rsidR="00742FF8" w:rsidRDefault="00742FF8" w:rsidP="00742FF8">
            <w:pPr>
              <w:pStyle w:val="Standard1"/>
              <w:spacing w:before="0" w:line="260" w:lineRule="exact"/>
              <w:jc w:val="center"/>
              <w:rPr>
                <w:sz w:val="20"/>
                <w:lang w:val="en-GB"/>
              </w:rPr>
            </w:pPr>
          </w:p>
        </w:tc>
        <w:tc>
          <w:tcPr>
            <w:tcW w:w="492" w:type="dxa"/>
            <w:gridSpan w:val="2"/>
            <w:tcBorders>
              <w:left w:val="single" w:sz="6" w:space="0" w:color="auto"/>
              <w:bottom w:val="single" w:sz="6" w:space="0" w:color="auto"/>
              <w:right w:val="single" w:sz="6" w:space="0" w:color="auto"/>
            </w:tcBorders>
          </w:tcPr>
          <w:p w14:paraId="1D204B5A" w14:textId="53679FBD" w:rsidR="00742FF8" w:rsidRDefault="00742FF8" w:rsidP="00742FF8">
            <w:pPr>
              <w:pStyle w:val="Standard1"/>
              <w:spacing w:before="0" w:line="260" w:lineRule="exact"/>
              <w:jc w:val="center"/>
              <w:rPr>
                <w:sz w:val="20"/>
                <w:lang w:val="en-GB"/>
              </w:rPr>
            </w:pPr>
            <w:r>
              <w:rPr>
                <w:sz w:val="20"/>
                <w:lang w:val="en-GB"/>
              </w:rPr>
              <w:t>X</w:t>
            </w:r>
          </w:p>
        </w:tc>
        <w:tc>
          <w:tcPr>
            <w:tcW w:w="568" w:type="dxa"/>
            <w:gridSpan w:val="2"/>
            <w:tcBorders>
              <w:left w:val="single" w:sz="6" w:space="0" w:color="auto"/>
              <w:bottom w:val="single" w:sz="6" w:space="0" w:color="auto"/>
              <w:right w:val="single" w:sz="6" w:space="0" w:color="auto"/>
            </w:tcBorders>
          </w:tcPr>
          <w:p w14:paraId="7AF7723D" w14:textId="77777777" w:rsidR="00742FF8" w:rsidRDefault="00742FF8" w:rsidP="00742FF8">
            <w:pPr>
              <w:pStyle w:val="Standard1"/>
              <w:spacing w:before="0" w:line="260" w:lineRule="exact"/>
              <w:jc w:val="center"/>
              <w:rPr>
                <w:sz w:val="20"/>
                <w:lang w:val="en-GB"/>
              </w:rPr>
            </w:pPr>
          </w:p>
        </w:tc>
        <w:tc>
          <w:tcPr>
            <w:tcW w:w="1287" w:type="dxa"/>
            <w:gridSpan w:val="2"/>
            <w:tcBorders>
              <w:left w:val="single" w:sz="6" w:space="0" w:color="auto"/>
              <w:bottom w:val="single" w:sz="6" w:space="0" w:color="auto"/>
              <w:right w:val="single" w:sz="12" w:space="0" w:color="auto"/>
            </w:tcBorders>
          </w:tcPr>
          <w:p w14:paraId="01E6975C" w14:textId="41BE788F" w:rsidR="00742FF8" w:rsidRDefault="00742FF8" w:rsidP="00742FF8">
            <w:pPr>
              <w:pStyle w:val="Standard1"/>
              <w:spacing w:before="0" w:line="260" w:lineRule="exact"/>
              <w:rPr>
                <w:sz w:val="20"/>
                <w:lang w:val="en-GB"/>
              </w:rPr>
            </w:pPr>
            <w:r w:rsidRPr="00EE1899">
              <w:rPr>
                <w:sz w:val="20"/>
                <w:lang w:val="en-GB"/>
              </w:rPr>
              <w:t>01/2007</w:t>
            </w:r>
          </w:p>
        </w:tc>
      </w:tr>
      <w:tr w:rsidR="00742FF8" w14:paraId="089E22C1"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B34CB04" w14:textId="77777777" w:rsidR="00742FF8" w:rsidRDefault="00742FF8" w:rsidP="00742FF8">
            <w:pPr>
              <w:pStyle w:val="Standard1"/>
              <w:spacing w:before="0" w:line="260" w:lineRule="exact"/>
              <w:rPr>
                <w:sz w:val="20"/>
                <w:lang w:val="en-GB"/>
              </w:rPr>
            </w:pPr>
            <w:r>
              <w:rPr>
                <w:sz w:val="20"/>
                <w:lang w:val="en-GB"/>
              </w:rPr>
              <w:t>ITU-R</w:t>
            </w:r>
          </w:p>
        </w:tc>
        <w:tc>
          <w:tcPr>
            <w:tcW w:w="1830" w:type="dxa"/>
            <w:tcBorders>
              <w:top w:val="single" w:sz="6" w:space="0" w:color="auto"/>
              <w:left w:val="single" w:sz="6" w:space="0" w:color="auto"/>
              <w:bottom w:val="single" w:sz="6" w:space="0" w:color="auto"/>
              <w:right w:val="single" w:sz="6" w:space="0" w:color="auto"/>
            </w:tcBorders>
          </w:tcPr>
          <w:p w14:paraId="535D17EB" w14:textId="38B81FD1" w:rsidR="00742FF8" w:rsidRDefault="00742FF8" w:rsidP="00742FF8">
            <w:pPr>
              <w:pStyle w:val="Standard1"/>
              <w:spacing w:before="0" w:line="260" w:lineRule="exact"/>
              <w:rPr>
                <w:sz w:val="20"/>
                <w:lang w:val="en-GB"/>
              </w:rPr>
            </w:pPr>
            <w:r>
              <w:rPr>
                <w:sz w:val="20"/>
                <w:lang w:val="en-GB"/>
              </w:rPr>
              <w:t>S.1062</w:t>
            </w:r>
            <w:r w:rsidRPr="00135EF5">
              <w:rPr>
                <w:sz w:val="20"/>
                <w:lang w:val="en-GB"/>
              </w:rPr>
              <w:t>-4 (01/2007)</w:t>
            </w:r>
          </w:p>
        </w:tc>
        <w:tc>
          <w:tcPr>
            <w:tcW w:w="4585" w:type="dxa"/>
            <w:tcBorders>
              <w:top w:val="single" w:sz="6" w:space="0" w:color="auto"/>
              <w:left w:val="single" w:sz="6" w:space="0" w:color="auto"/>
              <w:bottom w:val="single" w:sz="6" w:space="0" w:color="auto"/>
              <w:right w:val="single" w:sz="6" w:space="0" w:color="auto"/>
            </w:tcBorders>
          </w:tcPr>
          <w:p w14:paraId="356B6671" w14:textId="77777777" w:rsidR="00742FF8" w:rsidRPr="00166307" w:rsidRDefault="00742FF8" w:rsidP="00742FF8">
            <w:pPr>
              <w:pStyle w:val="Standard1"/>
              <w:spacing w:before="0"/>
              <w:rPr>
                <w:sz w:val="20"/>
                <w:lang w:val="en-US"/>
              </w:rPr>
            </w:pPr>
            <w:r w:rsidRPr="00166307">
              <w:rPr>
                <w:sz w:val="20"/>
                <w:lang w:val="en-US"/>
              </w:rPr>
              <w:t>Allowable error performance for a hypothetical reference digital path operating at or above the primary rate</w:t>
            </w:r>
          </w:p>
        </w:tc>
        <w:tc>
          <w:tcPr>
            <w:tcW w:w="499" w:type="dxa"/>
            <w:tcBorders>
              <w:top w:val="single" w:sz="6" w:space="0" w:color="auto"/>
              <w:left w:val="single" w:sz="6" w:space="0" w:color="auto"/>
              <w:bottom w:val="single" w:sz="6" w:space="0" w:color="auto"/>
              <w:right w:val="single" w:sz="6" w:space="0" w:color="auto"/>
            </w:tcBorders>
          </w:tcPr>
          <w:p w14:paraId="1E93C2B1" w14:textId="77777777" w:rsidR="00742FF8" w:rsidDel="00301589" w:rsidRDefault="00742FF8" w:rsidP="00742FF8">
            <w:pPr>
              <w:pStyle w:val="Standard1"/>
              <w:spacing w:before="0" w:line="260" w:lineRule="exact"/>
              <w:jc w:val="center"/>
              <w:rPr>
                <w:sz w:val="20"/>
                <w:lang w:val="en-GB"/>
              </w:rPr>
            </w:pPr>
          </w:p>
        </w:tc>
        <w:tc>
          <w:tcPr>
            <w:tcW w:w="470" w:type="dxa"/>
            <w:tcBorders>
              <w:top w:val="single" w:sz="6" w:space="0" w:color="auto"/>
              <w:left w:val="single" w:sz="6" w:space="0" w:color="auto"/>
              <w:bottom w:val="single" w:sz="6" w:space="0" w:color="auto"/>
              <w:right w:val="single" w:sz="6" w:space="0" w:color="auto"/>
            </w:tcBorders>
          </w:tcPr>
          <w:p w14:paraId="085E690C" w14:textId="41FEAE2F" w:rsidR="00742FF8" w:rsidRDefault="00742FF8" w:rsidP="00742FF8">
            <w:pPr>
              <w:pStyle w:val="Standard1"/>
              <w:spacing w:before="0" w:line="260" w:lineRule="exact"/>
              <w:jc w:val="center"/>
              <w:rPr>
                <w:sz w:val="20"/>
                <w:lang w:val="en-GB"/>
              </w:rPr>
            </w:pPr>
          </w:p>
        </w:tc>
        <w:tc>
          <w:tcPr>
            <w:tcW w:w="492" w:type="dxa"/>
            <w:gridSpan w:val="2"/>
            <w:tcBorders>
              <w:top w:val="single" w:sz="6" w:space="0" w:color="auto"/>
              <w:left w:val="single" w:sz="6" w:space="0" w:color="auto"/>
              <w:bottom w:val="single" w:sz="6" w:space="0" w:color="auto"/>
              <w:right w:val="single" w:sz="6" w:space="0" w:color="auto"/>
            </w:tcBorders>
          </w:tcPr>
          <w:p w14:paraId="28F0995F" w14:textId="77777777" w:rsidR="00742FF8" w:rsidRDefault="00742FF8" w:rsidP="00742FF8">
            <w:pPr>
              <w:pStyle w:val="Standard1"/>
              <w:spacing w:before="0" w:line="260" w:lineRule="exact"/>
              <w:jc w:val="center"/>
              <w:rPr>
                <w:sz w:val="20"/>
                <w:lang w:val="en-GB"/>
              </w:rPr>
            </w:pPr>
          </w:p>
        </w:tc>
        <w:tc>
          <w:tcPr>
            <w:tcW w:w="489" w:type="dxa"/>
            <w:gridSpan w:val="2"/>
            <w:tcBorders>
              <w:top w:val="single" w:sz="6" w:space="0" w:color="auto"/>
              <w:left w:val="single" w:sz="6" w:space="0" w:color="auto"/>
              <w:bottom w:val="single" w:sz="6" w:space="0" w:color="auto"/>
              <w:right w:val="single" w:sz="6" w:space="0" w:color="auto"/>
            </w:tcBorders>
          </w:tcPr>
          <w:p w14:paraId="3138AB34" w14:textId="77777777" w:rsidR="00742FF8" w:rsidRDefault="00742FF8" w:rsidP="00742FF8">
            <w:pPr>
              <w:pStyle w:val="Standard1"/>
              <w:spacing w:before="0" w:line="260" w:lineRule="exact"/>
              <w:jc w:val="center"/>
              <w:rPr>
                <w:sz w:val="20"/>
                <w:lang w:val="en-GB"/>
              </w:rPr>
            </w:pPr>
          </w:p>
        </w:tc>
        <w:tc>
          <w:tcPr>
            <w:tcW w:w="481" w:type="dxa"/>
            <w:gridSpan w:val="2"/>
            <w:tcBorders>
              <w:top w:val="single" w:sz="6" w:space="0" w:color="auto"/>
              <w:left w:val="single" w:sz="6" w:space="0" w:color="auto"/>
              <w:bottom w:val="single" w:sz="6" w:space="0" w:color="auto"/>
              <w:right w:val="single" w:sz="6" w:space="0" w:color="auto"/>
            </w:tcBorders>
          </w:tcPr>
          <w:p w14:paraId="660CADA0" w14:textId="1AE42736" w:rsidR="00742FF8" w:rsidRDefault="00742FF8" w:rsidP="00742FF8">
            <w:pPr>
              <w:pStyle w:val="Standard1"/>
              <w:spacing w:before="0" w:line="260" w:lineRule="exact"/>
              <w:jc w:val="center"/>
              <w:rPr>
                <w:sz w:val="20"/>
                <w:lang w:val="en-GB"/>
              </w:rPr>
            </w:pPr>
            <w:r>
              <w:rPr>
                <w:sz w:val="20"/>
                <w:lang w:val="en-GB"/>
              </w:rPr>
              <w:t>X</w:t>
            </w:r>
          </w:p>
        </w:tc>
        <w:tc>
          <w:tcPr>
            <w:tcW w:w="480" w:type="dxa"/>
            <w:gridSpan w:val="2"/>
            <w:tcBorders>
              <w:top w:val="single" w:sz="6" w:space="0" w:color="auto"/>
              <w:left w:val="single" w:sz="6" w:space="0" w:color="auto"/>
              <w:bottom w:val="single" w:sz="6" w:space="0" w:color="auto"/>
              <w:right w:val="single" w:sz="6" w:space="0" w:color="auto"/>
            </w:tcBorders>
          </w:tcPr>
          <w:p w14:paraId="0F6DB4C3" w14:textId="7AF12AF8" w:rsidR="00742FF8" w:rsidRDefault="00742FF8" w:rsidP="00742FF8">
            <w:pPr>
              <w:pStyle w:val="Standard1"/>
              <w:spacing w:before="0" w:line="260" w:lineRule="exact"/>
              <w:jc w:val="center"/>
              <w:rPr>
                <w:sz w:val="20"/>
                <w:lang w:val="en-GB"/>
              </w:rPr>
            </w:pPr>
            <w:r>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7EBC43F3" w14:textId="77777777" w:rsidR="00742FF8" w:rsidRDefault="00742FF8" w:rsidP="00742FF8">
            <w:pPr>
              <w:pStyle w:val="Standard1"/>
              <w:spacing w:before="0" w:line="260" w:lineRule="exact"/>
              <w:jc w:val="center"/>
              <w:rPr>
                <w:sz w:val="20"/>
                <w:lang w:val="en-GB"/>
              </w:rPr>
            </w:pPr>
          </w:p>
        </w:tc>
        <w:tc>
          <w:tcPr>
            <w:tcW w:w="480" w:type="dxa"/>
            <w:gridSpan w:val="2"/>
            <w:tcBorders>
              <w:top w:val="single" w:sz="6" w:space="0" w:color="auto"/>
              <w:left w:val="single" w:sz="6" w:space="0" w:color="auto"/>
              <w:bottom w:val="single" w:sz="6" w:space="0" w:color="auto"/>
              <w:right w:val="single" w:sz="6" w:space="0" w:color="auto"/>
            </w:tcBorders>
          </w:tcPr>
          <w:p w14:paraId="1787BA70" w14:textId="77777777" w:rsidR="00742FF8" w:rsidRDefault="00742FF8" w:rsidP="00742FF8">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4D082996" w14:textId="626D172A" w:rsidR="00742FF8" w:rsidRDefault="00742FF8" w:rsidP="00742FF8">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4D304399" w14:textId="0E1E9B26" w:rsidR="00742FF8" w:rsidRDefault="00742FF8" w:rsidP="00742FF8">
            <w:pPr>
              <w:pStyle w:val="Standard1"/>
              <w:spacing w:before="0" w:line="260" w:lineRule="exact"/>
              <w:jc w:val="center"/>
              <w:rPr>
                <w:sz w:val="20"/>
                <w:lang w:val="en-GB"/>
              </w:rPr>
            </w:pPr>
          </w:p>
        </w:tc>
        <w:tc>
          <w:tcPr>
            <w:tcW w:w="427" w:type="dxa"/>
            <w:gridSpan w:val="2"/>
            <w:tcBorders>
              <w:top w:val="single" w:sz="6" w:space="0" w:color="auto"/>
              <w:left w:val="single" w:sz="6" w:space="0" w:color="auto"/>
              <w:bottom w:val="single" w:sz="6" w:space="0" w:color="auto"/>
              <w:right w:val="single" w:sz="6" w:space="0" w:color="auto"/>
            </w:tcBorders>
          </w:tcPr>
          <w:p w14:paraId="4F9E11D5" w14:textId="4732C211" w:rsidR="00742FF8" w:rsidRDefault="00742FF8" w:rsidP="00742FF8">
            <w:pPr>
              <w:pStyle w:val="Standard1"/>
              <w:spacing w:before="0" w:line="260" w:lineRule="exact"/>
              <w:jc w:val="center"/>
              <w:rPr>
                <w:sz w:val="20"/>
                <w:lang w:val="en-GB"/>
              </w:rPr>
            </w:pPr>
          </w:p>
        </w:tc>
        <w:tc>
          <w:tcPr>
            <w:tcW w:w="492" w:type="dxa"/>
            <w:gridSpan w:val="2"/>
            <w:tcBorders>
              <w:top w:val="single" w:sz="6" w:space="0" w:color="auto"/>
              <w:left w:val="single" w:sz="6" w:space="0" w:color="auto"/>
              <w:bottom w:val="single" w:sz="6" w:space="0" w:color="auto"/>
              <w:right w:val="single" w:sz="6" w:space="0" w:color="auto"/>
            </w:tcBorders>
          </w:tcPr>
          <w:p w14:paraId="7E1EFCA1" w14:textId="014BE809" w:rsidR="00742FF8" w:rsidRDefault="00742FF8" w:rsidP="00742FF8">
            <w:pPr>
              <w:pStyle w:val="Standard1"/>
              <w:spacing w:before="0" w:line="260" w:lineRule="exact"/>
              <w:jc w:val="center"/>
              <w:rPr>
                <w:sz w:val="20"/>
                <w:lang w:val="en-GB"/>
              </w:rPr>
            </w:pPr>
            <w:r>
              <w:rPr>
                <w:sz w:val="20"/>
                <w:lang w:val="en-GB"/>
              </w:rPr>
              <w:t>X</w:t>
            </w:r>
          </w:p>
        </w:tc>
        <w:tc>
          <w:tcPr>
            <w:tcW w:w="568" w:type="dxa"/>
            <w:gridSpan w:val="2"/>
            <w:tcBorders>
              <w:top w:val="single" w:sz="6" w:space="0" w:color="auto"/>
              <w:left w:val="single" w:sz="6" w:space="0" w:color="auto"/>
              <w:bottom w:val="single" w:sz="6" w:space="0" w:color="auto"/>
              <w:right w:val="single" w:sz="6" w:space="0" w:color="auto"/>
            </w:tcBorders>
          </w:tcPr>
          <w:p w14:paraId="05CEAE0B" w14:textId="736FD06B" w:rsidR="00742FF8" w:rsidRDefault="00742FF8" w:rsidP="00742FF8">
            <w:pPr>
              <w:pStyle w:val="Standard1"/>
              <w:spacing w:before="0" w:line="260" w:lineRule="exact"/>
              <w:jc w:val="center"/>
              <w:rPr>
                <w:sz w:val="20"/>
                <w:lang w:val="en-GB"/>
              </w:rPr>
            </w:pPr>
          </w:p>
        </w:tc>
        <w:tc>
          <w:tcPr>
            <w:tcW w:w="1287" w:type="dxa"/>
            <w:gridSpan w:val="2"/>
            <w:tcBorders>
              <w:top w:val="single" w:sz="6" w:space="0" w:color="auto"/>
              <w:left w:val="single" w:sz="6" w:space="0" w:color="auto"/>
              <w:bottom w:val="single" w:sz="6" w:space="0" w:color="auto"/>
              <w:right w:val="single" w:sz="12" w:space="0" w:color="auto"/>
            </w:tcBorders>
          </w:tcPr>
          <w:p w14:paraId="64F791B8" w14:textId="58BB86AD" w:rsidR="00742FF8" w:rsidRDefault="00742FF8" w:rsidP="00742FF8">
            <w:pPr>
              <w:pStyle w:val="Standard1"/>
              <w:spacing w:before="0" w:line="260" w:lineRule="exact"/>
              <w:rPr>
                <w:sz w:val="20"/>
                <w:lang w:val="en-GB"/>
              </w:rPr>
            </w:pPr>
            <w:r>
              <w:rPr>
                <w:sz w:val="20"/>
                <w:lang w:val="en-GB"/>
              </w:rPr>
              <w:t>01/2007</w:t>
            </w:r>
            <w:r>
              <w:rPr>
                <w:sz w:val="20"/>
                <w:lang w:val="en-GB"/>
              </w:rPr>
              <w:br/>
            </w:r>
          </w:p>
        </w:tc>
      </w:tr>
      <w:tr w:rsidR="00742FF8" w14:paraId="33493F8D"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5A7F099" w14:textId="77777777" w:rsidR="00742FF8" w:rsidRDefault="00742FF8" w:rsidP="00742FF8">
            <w:pPr>
              <w:pStyle w:val="Standard1"/>
              <w:spacing w:before="0" w:line="260" w:lineRule="exact"/>
              <w:rPr>
                <w:sz w:val="20"/>
                <w:lang w:val="en-GB"/>
              </w:rPr>
            </w:pPr>
            <w:r>
              <w:rPr>
                <w:sz w:val="20"/>
                <w:lang w:val="en-GB"/>
              </w:rPr>
              <w:t>ITU-R</w:t>
            </w:r>
          </w:p>
        </w:tc>
        <w:tc>
          <w:tcPr>
            <w:tcW w:w="1830" w:type="dxa"/>
            <w:tcBorders>
              <w:top w:val="single" w:sz="6" w:space="0" w:color="auto"/>
              <w:left w:val="single" w:sz="6" w:space="0" w:color="auto"/>
              <w:bottom w:val="single" w:sz="6" w:space="0" w:color="auto"/>
              <w:right w:val="single" w:sz="6" w:space="0" w:color="auto"/>
            </w:tcBorders>
          </w:tcPr>
          <w:p w14:paraId="06C5F70D" w14:textId="297FCA8F" w:rsidR="00742FF8" w:rsidRDefault="00742FF8" w:rsidP="00742FF8">
            <w:pPr>
              <w:pStyle w:val="Standard1"/>
              <w:spacing w:before="0" w:line="260" w:lineRule="exact"/>
              <w:rPr>
                <w:sz w:val="20"/>
                <w:lang w:val="en-GB"/>
              </w:rPr>
            </w:pPr>
            <w:r>
              <w:rPr>
                <w:sz w:val="20"/>
                <w:lang w:val="en-GB"/>
              </w:rPr>
              <w:t>S.1420</w:t>
            </w:r>
            <w:r w:rsidRPr="00135EF5">
              <w:rPr>
                <w:sz w:val="20"/>
                <w:lang w:val="en-GB"/>
              </w:rPr>
              <w:t>-0 (11/</w:t>
            </w:r>
            <w:r>
              <w:rPr>
                <w:sz w:val="20"/>
                <w:lang w:val="en-GB"/>
              </w:rPr>
              <w:t>19</w:t>
            </w:r>
            <w:r w:rsidRPr="00135EF5">
              <w:rPr>
                <w:sz w:val="20"/>
                <w:lang w:val="en-GB"/>
              </w:rPr>
              <w:t>99)</w:t>
            </w:r>
          </w:p>
        </w:tc>
        <w:tc>
          <w:tcPr>
            <w:tcW w:w="4585" w:type="dxa"/>
            <w:tcBorders>
              <w:top w:val="single" w:sz="6" w:space="0" w:color="auto"/>
              <w:left w:val="single" w:sz="6" w:space="0" w:color="auto"/>
              <w:bottom w:val="single" w:sz="6" w:space="0" w:color="auto"/>
              <w:right w:val="single" w:sz="6" w:space="0" w:color="auto"/>
            </w:tcBorders>
          </w:tcPr>
          <w:p w14:paraId="73A35C8D" w14:textId="77777777" w:rsidR="00742FF8" w:rsidRPr="00166307" w:rsidRDefault="00742FF8" w:rsidP="00742FF8">
            <w:pPr>
              <w:pStyle w:val="Standard1"/>
              <w:spacing w:before="0"/>
              <w:rPr>
                <w:sz w:val="20"/>
                <w:lang w:val="en-US"/>
              </w:rPr>
            </w:pPr>
            <w:r w:rsidRPr="00166307">
              <w:rPr>
                <w:sz w:val="20"/>
                <w:lang w:val="en-US"/>
              </w:rPr>
              <w:t>Performance for broadband integrated services digital network asynchronous transfer mode via satellite</w:t>
            </w:r>
          </w:p>
        </w:tc>
        <w:tc>
          <w:tcPr>
            <w:tcW w:w="499" w:type="dxa"/>
            <w:tcBorders>
              <w:top w:val="single" w:sz="6" w:space="0" w:color="auto"/>
              <w:left w:val="single" w:sz="6" w:space="0" w:color="auto"/>
              <w:bottom w:val="single" w:sz="6" w:space="0" w:color="auto"/>
              <w:right w:val="single" w:sz="6" w:space="0" w:color="auto"/>
            </w:tcBorders>
          </w:tcPr>
          <w:p w14:paraId="209F30A8" w14:textId="77777777" w:rsidR="00742FF8" w:rsidDel="00301589" w:rsidRDefault="00742FF8" w:rsidP="00742FF8">
            <w:pPr>
              <w:pStyle w:val="TH"/>
              <w:keepNext w:val="0"/>
              <w:keepLines w:val="0"/>
              <w:spacing w:after="0" w:line="260" w:lineRule="exact"/>
              <w:rPr>
                <w:rFonts w:ascii="Times New Roman" w:hAnsi="Times New Roman"/>
                <w:lang w:val="en-GB"/>
              </w:rPr>
            </w:pPr>
          </w:p>
        </w:tc>
        <w:tc>
          <w:tcPr>
            <w:tcW w:w="470" w:type="dxa"/>
            <w:tcBorders>
              <w:top w:val="single" w:sz="6" w:space="0" w:color="auto"/>
              <w:left w:val="single" w:sz="6" w:space="0" w:color="auto"/>
              <w:bottom w:val="single" w:sz="6" w:space="0" w:color="auto"/>
              <w:right w:val="single" w:sz="6" w:space="0" w:color="auto"/>
            </w:tcBorders>
          </w:tcPr>
          <w:p w14:paraId="70DB8D06" w14:textId="58115D49" w:rsidR="00742FF8" w:rsidRDefault="00742FF8" w:rsidP="00742FF8">
            <w:pPr>
              <w:pStyle w:val="TH"/>
              <w:keepNext w:val="0"/>
              <w:keepLines w:val="0"/>
              <w:spacing w:after="0" w:line="260" w:lineRule="exact"/>
              <w:rPr>
                <w:rFonts w:ascii="Times New Roman" w:hAnsi="Times New Roman"/>
                <w:lang w:val="en-GB"/>
              </w:rPr>
            </w:pPr>
          </w:p>
        </w:tc>
        <w:tc>
          <w:tcPr>
            <w:tcW w:w="492" w:type="dxa"/>
            <w:gridSpan w:val="2"/>
            <w:tcBorders>
              <w:top w:val="single" w:sz="6" w:space="0" w:color="auto"/>
              <w:left w:val="single" w:sz="6" w:space="0" w:color="auto"/>
              <w:bottom w:val="single" w:sz="6" w:space="0" w:color="auto"/>
              <w:right w:val="single" w:sz="6" w:space="0" w:color="auto"/>
            </w:tcBorders>
          </w:tcPr>
          <w:p w14:paraId="31BE0575" w14:textId="77777777" w:rsidR="00742FF8" w:rsidRDefault="00742FF8" w:rsidP="00742FF8">
            <w:pPr>
              <w:pStyle w:val="Standard1"/>
              <w:spacing w:before="0" w:line="260" w:lineRule="exact"/>
              <w:jc w:val="center"/>
              <w:rPr>
                <w:sz w:val="20"/>
                <w:lang w:val="en-GB"/>
              </w:rPr>
            </w:pPr>
          </w:p>
        </w:tc>
        <w:tc>
          <w:tcPr>
            <w:tcW w:w="489" w:type="dxa"/>
            <w:gridSpan w:val="2"/>
            <w:tcBorders>
              <w:top w:val="single" w:sz="6" w:space="0" w:color="auto"/>
              <w:left w:val="single" w:sz="6" w:space="0" w:color="auto"/>
              <w:bottom w:val="single" w:sz="6" w:space="0" w:color="auto"/>
              <w:right w:val="single" w:sz="6" w:space="0" w:color="auto"/>
            </w:tcBorders>
          </w:tcPr>
          <w:p w14:paraId="61E43118" w14:textId="77777777" w:rsidR="00742FF8" w:rsidRDefault="00742FF8" w:rsidP="00742FF8">
            <w:pPr>
              <w:pStyle w:val="Standard1"/>
              <w:spacing w:before="0" w:line="260" w:lineRule="exact"/>
              <w:jc w:val="center"/>
              <w:rPr>
                <w:sz w:val="20"/>
                <w:lang w:val="en-GB"/>
              </w:rPr>
            </w:pPr>
          </w:p>
        </w:tc>
        <w:tc>
          <w:tcPr>
            <w:tcW w:w="481" w:type="dxa"/>
            <w:gridSpan w:val="2"/>
            <w:tcBorders>
              <w:top w:val="single" w:sz="6" w:space="0" w:color="auto"/>
              <w:left w:val="single" w:sz="6" w:space="0" w:color="auto"/>
              <w:bottom w:val="single" w:sz="6" w:space="0" w:color="auto"/>
              <w:right w:val="single" w:sz="6" w:space="0" w:color="auto"/>
            </w:tcBorders>
          </w:tcPr>
          <w:p w14:paraId="0A3C4C86" w14:textId="6B7F617F" w:rsidR="00742FF8" w:rsidRDefault="00742FF8" w:rsidP="00742FF8">
            <w:pPr>
              <w:pStyle w:val="Standard1"/>
              <w:spacing w:before="0" w:line="260" w:lineRule="exact"/>
              <w:jc w:val="center"/>
              <w:rPr>
                <w:sz w:val="20"/>
                <w:lang w:val="en-GB"/>
              </w:rPr>
            </w:pPr>
            <w:r>
              <w:rPr>
                <w:sz w:val="20"/>
                <w:lang w:val="en-GB"/>
              </w:rPr>
              <w:t>X</w:t>
            </w:r>
          </w:p>
        </w:tc>
        <w:tc>
          <w:tcPr>
            <w:tcW w:w="480" w:type="dxa"/>
            <w:gridSpan w:val="2"/>
            <w:tcBorders>
              <w:top w:val="single" w:sz="6" w:space="0" w:color="auto"/>
              <w:left w:val="single" w:sz="6" w:space="0" w:color="auto"/>
              <w:bottom w:val="single" w:sz="6" w:space="0" w:color="auto"/>
              <w:right w:val="single" w:sz="6" w:space="0" w:color="auto"/>
            </w:tcBorders>
          </w:tcPr>
          <w:p w14:paraId="46506C3F" w14:textId="6CABC34D" w:rsidR="00742FF8" w:rsidRDefault="00742FF8" w:rsidP="00742FF8">
            <w:pPr>
              <w:pStyle w:val="Standard1"/>
              <w:spacing w:before="0" w:line="260" w:lineRule="exact"/>
              <w:jc w:val="center"/>
              <w:rPr>
                <w:sz w:val="20"/>
                <w:lang w:val="en-GB"/>
              </w:rPr>
            </w:pPr>
            <w:r>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1655963D" w14:textId="77777777" w:rsidR="00742FF8" w:rsidRDefault="00742FF8" w:rsidP="00742FF8">
            <w:pPr>
              <w:pStyle w:val="Standard1"/>
              <w:spacing w:before="0" w:line="260" w:lineRule="exact"/>
              <w:jc w:val="center"/>
              <w:rPr>
                <w:sz w:val="20"/>
                <w:lang w:val="en-GB"/>
              </w:rPr>
            </w:pPr>
          </w:p>
        </w:tc>
        <w:tc>
          <w:tcPr>
            <w:tcW w:w="480" w:type="dxa"/>
            <w:gridSpan w:val="2"/>
            <w:tcBorders>
              <w:top w:val="single" w:sz="6" w:space="0" w:color="auto"/>
              <w:left w:val="single" w:sz="6" w:space="0" w:color="auto"/>
              <w:bottom w:val="single" w:sz="6" w:space="0" w:color="auto"/>
              <w:right w:val="single" w:sz="6" w:space="0" w:color="auto"/>
            </w:tcBorders>
          </w:tcPr>
          <w:p w14:paraId="6C716478" w14:textId="77777777" w:rsidR="00742FF8" w:rsidRDefault="00742FF8" w:rsidP="00742FF8">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5284647" w14:textId="2D34A651" w:rsidR="00742FF8" w:rsidRDefault="00742FF8" w:rsidP="00742FF8">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051D0736" w14:textId="57DD4CD6" w:rsidR="00742FF8" w:rsidRDefault="00742FF8" w:rsidP="00742FF8">
            <w:pPr>
              <w:pStyle w:val="Standard1"/>
              <w:spacing w:before="0" w:line="260" w:lineRule="exact"/>
              <w:jc w:val="center"/>
              <w:rPr>
                <w:sz w:val="20"/>
                <w:lang w:val="en-GB"/>
              </w:rPr>
            </w:pPr>
          </w:p>
        </w:tc>
        <w:tc>
          <w:tcPr>
            <w:tcW w:w="427" w:type="dxa"/>
            <w:gridSpan w:val="2"/>
            <w:tcBorders>
              <w:top w:val="single" w:sz="6" w:space="0" w:color="auto"/>
              <w:left w:val="single" w:sz="6" w:space="0" w:color="auto"/>
              <w:bottom w:val="single" w:sz="6" w:space="0" w:color="auto"/>
              <w:right w:val="single" w:sz="6" w:space="0" w:color="auto"/>
            </w:tcBorders>
          </w:tcPr>
          <w:p w14:paraId="45AA47EE" w14:textId="5FD99EA8" w:rsidR="00742FF8" w:rsidRDefault="00742FF8" w:rsidP="00742FF8">
            <w:pPr>
              <w:pStyle w:val="Standard1"/>
              <w:spacing w:before="0" w:line="260" w:lineRule="exact"/>
              <w:jc w:val="center"/>
              <w:rPr>
                <w:sz w:val="20"/>
                <w:lang w:val="en-GB"/>
              </w:rPr>
            </w:pPr>
          </w:p>
        </w:tc>
        <w:tc>
          <w:tcPr>
            <w:tcW w:w="492" w:type="dxa"/>
            <w:gridSpan w:val="2"/>
            <w:tcBorders>
              <w:top w:val="single" w:sz="6" w:space="0" w:color="auto"/>
              <w:left w:val="single" w:sz="6" w:space="0" w:color="auto"/>
              <w:bottom w:val="single" w:sz="6" w:space="0" w:color="auto"/>
              <w:right w:val="single" w:sz="6" w:space="0" w:color="auto"/>
            </w:tcBorders>
          </w:tcPr>
          <w:p w14:paraId="309660D6" w14:textId="3AA888F8" w:rsidR="00742FF8" w:rsidRDefault="00742FF8" w:rsidP="00742FF8">
            <w:pPr>
              <w:pStyle w:val="Standard1"/>
              <w:spacing w:before="0" w:line="260" w:lineRule="exact"/>
              <w:jc w:val="center"/>
              <w:rPr>
                <w:sz w:val="20"/>
                <w:lang w:val="en-GB"/>
              </w:rPr>
            </w:pPr>
            <w:r>
              <w:rPr>
                <w:sz w:val="20"/>
                <w:lang w:val="en-GB"/>
              </w:rPr>
              <w:t>X</w:t>
            </w:r>
          </w:p>
        </w:tc>
        <w:tc>
          <w:tcPr>
            <w:tcW w:w="568" w:type="dxa"/>
            <w:gridSpan w:val="2"/>
            <w:tcBorders>
              <w:top w:val="single" w:sz="6" w:space="0" w:color="auto"/>
              <w:left w:val="single" w:sz="6" w:space="0" w:color="auto"/>
              <w:bottom w:val="single" w:sz="6" w:space="0" w:color="auto"/>
              <w:right w:val="single" w:sz="6" w:space="0" w:color="auto"/>
            </w:tcBorders>
          </w:tcPr>
          <w:p w14:paraId="140DB063" w14:textId="239B7D80" w:rsidR="00742FF8" w:rsidRDefault="00742FF8" w:rsidP="00742FF8">
            <w:pPr>
              <w:pStyle w:val="Standard1"/>
              <w:spacing w:before="0" w:line="260" w:lineRule="exact"/>
              <w:jc w:val="center"/>
              <w:rPr>
                <w:sz w:val="20"/>
                <w:lang w:val="en-GB"/>
              </w:rPr>
            </w:pPr>
          </w:p>
        </w:tc>
        <w:tc>
          <w:tcPr>
            <w:tcW w:w="1287" w:type="dxa"/>
            <w:gridSpan w:val="2"/>
            <w:tcBorders>
              <w:top w:val="single" w:sz="6" w:space="0" w:color="auto"/>
              <w:left w:val="single" w:sz="6" w:space="0" w:color="auto"/>
              <w:bottom w:val="single" w:sz="6" w:space="0" w:color="auto"/>
              <w:right w:val="single" w:sz="12" w:space="0" w:color="auto"/>
            </w:tcBorders>
          </w:tcPr>
          <w:p w14:paraId="6C3473BE" w14:textId="04DE32F3" w:rsidR="00742FF8" w:rsidRDefault="00742FF8" w:rsidP="00742FF8">
            <w:pPr>
              <w:pStyle w:val="Standard1"/>
              <w:spacing w:before="0" w:line="260" w:lineRule="exact"/>
              <w:rPr>
                <w:sz w:val="20"/>
                <w:lang w:val="en-GB"/>
              </w:rPr>
            </w:pPr>
            <w:r>
              <w:rPr>
                <w:sz w:val="20"/>
                <w:lang w:val="en-GB"/>
              </w:rPr>
              <w:t>11/1999</w:t>
            </w:r>
          </w:p>
        </w:tc>
      </w:tr>
      <w:tr w:rsidR="00742FF8" w14:paraId="7CCCA76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C17E40F" w14:textId="77777777" w:rsidR="00742FF8" w:rsidRDefault="00742FF8" w:rsidP="00742FF8">
            <w:pPr>
              <w:pStyle w:val="Standard1"/>
              <w:spacing w:before="0" w:line="260" w:lineRule="exact"/>
              <w:rPr>
                <w:sz w:val="20"/>
                <w:lang w:val="en-GB"/>
              </w:rPr>
            </w:pPr>
            <w:r>
              <w:rPr>
                <w:sz w:val="20"/>
                <w:lang w:val="en-GB"/>
              </w:rPr>
              <w:t>ITU-R</w:t>
            </w:r>
          </w:p>
        </w:tc>
        <w:tc>
          <w:tcPr>
            <w:tcW w:w="1830" w:type="dxa"/>
            <w:tcBorders>
              <w:top w:val="single" w:sz="6" w:space="0" w:color="auto"/>
              <w:left w:val="single" w:sz="6" w:space="0" w:color="auto"/>
              <w:bottom w:val="single" w:sz="6" w:space="0" w:color="auto"/>
              <w:right w:val="single" w:sz="6" w:space="0" w:color="auto"/>
            </w:tcBorders>
          </w:tcPr>
          <w:p w14:paraId="5B94D323" w14:textId="6CF4E829" w:rsidR="00742FF8" w:rsidRDefault="00742FF8" w:rsidP="00742FF8">
            <w:pPr>
              <w:pStyle w:val="Standard1"/>
              <w:spacing w:before="0" w:line="260" w:lineRule="exact"/>
              <w:rPr>
                <w:sz w:val="20"/>
                <w:lang w:val="en-GB"/>
              </w:rPr>
            </w:pPr>
            <w:r>
              <w:rPr>
                <w:sz w:val="20"/>
                <w:lang w:val="en-GB"/>
              </w:rPr>
              <w:t>S.1424</w:t>
            </w:r>
            <w:r w:rsidRPr="00135EF5">
              <w:rPr>
                <w:sz w:val="20"/>
                <w:lang w:val="en-GB"/>
              </w:rPr>
              <w:t>-0 (01/2000)</w:t>
            </w:r>
          </w:p>
        </w:tc>
        <w:tc>
          <w:tcPr>
            <w:tcW w:w="4585" w:type="dxa"/>
            <w:tcBorders>
              <w:top w:val="single" w:sz="6" w:space="0" w:color="auto"/>
              <w:left w:val="single" w:sz="6" w:space="0" w:color="auto"/>
              <w:bottom w:val="single" w:sz="6" w:space="0" w:color="auto"/>
              <w:right w:val="single" w:sz="6" w:space="0" w:color="auto"/>
            </w:tcBorders>
          </w:tcPr>
          <w:p w14:paraId="7774CEB0" w14:textId="77777777" w:rsidR="00742FF8" w:rsidRPr="00166307" w:rsidRDefault="00742FF8" w:rsidP="00742FF8">
            <w:pPr>
              <w:pStyle w:val="Standard1"/>
              <w:spacing w:before="0"/>
              <w:rPr>
                <w:sz w:val="20"/>
                <w:lang w:val="en-US"/>
              </w:rPr>
            </w:pPr>
            <w:r w:rsidRPr="00166307">
              <w:rPr>
                <w:sz w:val="20"/>
                <w:lang w:val="en-US"/>
              </w:rPr>
              <w:t>Availability objectives for a hypothetical reference digital path when used for the transmission of B-ISDN asynchronous transfer mode in the fixed-satellite service by geostationary orbit satellite systems using frequencies below 15 GHz</w:t>
            </w:r>
          </w:p>
        </w:tc>
        <w:tc>
          <w:tcPr>
            <w:tcW w:w="499" w:type="dxa"/>
            <w:tcBorders>
              <w:top w:val="single" w:sz="6" w:space="0" w:color="auto"/>
              <w:left w:val="single" w:sz="6" w:space="0" w:color="auto"/>
              <w:bottom w:val="single" w:sz="6" w:space="0" w:color="auto"/>
              <w:right w:val="single" w:sz="6" w:space="0" w:color="auto"/>
            </w:tcBorders>
          </w:tcPr>
          <w:p w14:paraId="0EAB6D92" w14:textId="77777777" w:rsidR="00742FF8" w:rsidDel="00301589" w:rsidRDefault="00742FF8" w:rsidP="00742FF8">
            <w:pPr>
              <w:pStyle w:val="Standard1"/>
              <w:spacing w:before="0" w:line="260" w:lineRule="exact"/>
              <w:jc w:val="center"/>
              <w:rPr>
                <w:sz w:val="20"/>
                <w:lang w:val="en-GB"/>
              </w:rPr>
            </w:pPr>
          </w:p>
        </w:tc>
        <w:tc>
          <w:tcPr>
            <w:tcW w:w="470" w:type="dxa"/>
            <w:tcBorders>
              <w:top w:val="single" w:sz="6" w:space="0" w:color="auto"/>
              <w:left w:val="single" w:sz="6" w:space="0" w:color="auto"/>
              <w:bottom w:val="single" w:sz="6" w:space="0" w:color="auto"/>
              <w:right w:val="single" w:sz="6" w:space="0" w:color="auto"/>
            </w:tcBorders>
          </w:tcPr>
          <w:p w14:paraId="055D3256" w14:textId="6E9B682F" w:rsidR="00742FF8" w:rsidRDefault="00742FF8" w:rsidP="00742FF8">
            <w:pPr>
              <w:pStyle w:val="Standard1"/>
              <w:spacing w:before="0" w:line="260" w:lineRule="exact"/>
              <w:jc w:val="center"/>
              <w:rPr>
                <w:sz w:val="20"/>
                <w:lang w:val="en-GB"/>
              </w:rPr>
            </w:pPr>
          </w:p>
        </w:tc>
        <w:tc>
          <w:tcPr>
            <w:tcW w:w="492" w:type="dxa"/>
            <w:gridSpan w:val="2"/>
            <w:tcBorders>
              <w:top w:val="single" w:sz="6" w:space="0" w:color="auto"/>
              <w:left w:val="single" w:sz="6" w:space="0" w:color="auto"/>
              <w:bottom w:val="single" w:sz="6" w:space="0" w:color="auto"/>
              <w:right w:val="single" w:sz="6" w:space="0" w:color="auto"/>
            </w:tcBorders>
          </w:tcPr>
          <w:p w14:paraId="6360C42A" w14:textId="77777777" w:rsidR="00742FF8" w:rsidRDefault="00742FF8" w:rsidP="00742FF8">
            <w:pPr>
              <w:pStyle w:val="Standard1"/>
              <w:spacing w:before="0" w:line="260" w:lineRule="exact"/>
              <w:jc w:val="center"/>
              <w:rPr>
                <w:sz w:val="20"/>
                <w:lang w:val="en-GB"/>
              </w:rPr>
            </w:pPr>
          </w:p>
        </w:tc>
        <w:tc>
          <w:tcPr>
            <w:tcW w:w="489" w:type="dxa"/>
            <w:gridSpan w:val="2"/>
            <w:tcBorders>
              <w:top w:val="single" w:sz="6" w:space="0" w:color="auto"/>
              <w:left w:val="single" w:sz="6" w:space="0" w:color="auto"/>
              <w:bottom w:val="single" w:sz="6" w:space="0" w:color="auto"/>
              <w:right w:val="single" w:sz="6" w:space="0" w:color="auto"/>
            </w:tcBorders>
          </w:tcPr>
          <w:p w14:paraId="12525E92" w14:textId="77777777" w:rsidR="00742FF8" w:rsidRDefault="00742FF8" w:rsidP="00742FF8">
            <w:pPr>
              <w:pStyle w:val="Standard1"/>
              <w:spacing w:before="0" w:line="260" w:lineRule="exact"/>
              <w:jc w:val="center"/>
              <w:rPr>
                <w:sz w:val="20"/>
                <w:lang w:val="en-GB"/>
              </w:rPr>
            </w:pPr>
          </w:p>
        </w:tc>
        <w:tc>
          <w:tcPr>
            <w:tcW w:w="481" w:type="dxa"/>
            <w:gridSpan w:val="2"/>
            <w:tcBorders>
              <w:top w:val="single" w:sz="6" w:space="0" w:color="auto"/>
              <w:left w:val="single" w:sz="6" w:space="0" w:color="auto"/>
              <w:bottom w:val="single" w:sz="6" w:space="0" w:color="auto"/>
              <w:right w:val="single" w:sz="6" w:space="0" w:color="auto"/>
            </w:tcBorders>
          </w:tcPr>
          <w:p w14:paraId="7D02BC4F" w14:textId="43AC6D73" w:rsidR="00742FF8" w:rsidRDefault="00742FF8" w:rsidP="00742FF8">
            <w:pPr>
              <w:pStyle w:val="Standard1"/>
              <w:spacing w:before="0" w:line="260" w:lineRule="exact"/>
              <w:jc w:val="center"/>
              <w:rPr>
                <w:sz w:val="20"/>
                <w:lang w:val="en-GB"/>
              </w:rPr>
            </w:pPr>
            <w:r>
              <w:rPr>
                <w:sz w:val="20"/>
                <w:lang w:val="en-GB"/>
              </w:rPr>
              <w:t>X</w:t>
            </w:r>
          </w:p>
        </w:tc>
        <w:tc>
          <w:tcPr>
            <w:tcW w:w="480" w:type="dxa"/>
            <w:gridSpan w:val="2"/>
            <w:tcBorders>
              <w:top w:val="single" w:sz="6" w:space="0" w:color="auto"/>
              <w:left w:val="single" w:sz="6" w:space="0" w:color="auto"/>
              <w:bottom w:val="single" w:sz="6" w:space="0" w:color="auto"/>
              <w:right w:val="single" w:sz="6" w:space="0" w:color="auto"/>
            </w:tcBorders>
          </w:tcPr>
          <w:p w14:paraId="6CFF2885" w14:textId="20C74D90" w:rsidR="00742FF8" w:rsidRDefault="00742FF8" w:rsidP="00742FF8">
            <w:pPr>
              <w:pStyle w:val="Standard1"/>
              <w:spacing w:before="0" w:line="260" w:lineRule="exact"/>
              <w:jc w:val="center"/>
              <w:rPr>
                <w:sz w:val="20"/>
                <w:lang w:val="en-GB"/>
              </w:rPr>
            </w:pPr>
            <w:r>
              <w:rPr>
                <w:sz w:val="20"/>
                <w:lang w:val="en-GB"/>
              </w:rPr>
              <w:t>X</w:t>
            </w:r>
          </w:p>
        </w:tc>
        <w:tc>
          <w:tcPr>
            <w:tcW w:w="479" w:type="dxa"/>
            <w:gridSpan w:val="2"/>
            <w:tcBorders>
              <w:top w:val="single" w:sz="6" w:space="0" w:color="auto"/>
              <w:left w:val="single" w:sz="6" w:space="0" w:color="auto"/>
              <w:bottom w:val="single" w:sz="6" w:space="0" w:color="auto"/>
              <w:right w:val="single" w:sz="6" w:space="0" w:color="auto"/>
            </w:tcBorders>
          </w:tcPr>
          <w:p w14:paraId="13C2600B" w14:textId="77777777" w:rsidR="00742FF8" w:rsidRDefault="00742FF8" w:rsidP="00742FF8">
            <w:pPr>
              <w:pStyle w:val="Standard1"/>
              <w:spacing w:before="0" w:line="260" w:lineRule="exact"/>
              <w:jc w:val="center"/>
              <w:rPr>
                <w:sz w:val="20"/>
                <w:lang w:val="en-GB"/>
              </w:rPr>
            </w:pPr>
          </w:p>
        </w:tc>
        <w:tc>
          <w:tcPr>
            <w:tcW w:w="480" w:type="dxa"/>
            <w:gridSpan w:val="2"/>
            <w:tcBorders>
              <w:top w:val="single" w:sz="6" w:space="0" w:color="auto"/>
              <w:left w:val="single" w:sz="6" w:space="0" w:color="auto"/>
              <w:bottom w:val="single" w:sz="6" w:space="0" w:color="auto"/>
              <w:right w:val="single" w:sz="6" w:space="0" w:color="auto"/>
            </w:tcBorders>
          </w:tcPr>
          <w:p w14:paraId="22EB44DD" w14:textId="77777777" w:rsidR="00742FF8" w:rsidRDefault="00742FF8" w:rsidP="00742FF8">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36BD94F9" w14:textId="5AF8C7F6" w:rsidR="00742FF8" w:rsidRDefault="00742FF8" w:rsidP="00742FF8">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2208E143" w14:textId="151C0FFF" w:rsidR="00742FF8" w:rsidRDefault="00742FF8" w:rsidP="00742FF8">
            <w:pPr>
              <w:pStyle w:val="Standard1"/>
              <w:spacing w:before="0" w:line="260" w:lineRule="exact"/>
              <w:jc w:val="center"/>
              <w:rPr>
                <w:sz w:val="20"/>
                <w:lang w:val="en-GB"/>
              </w:rPr>
            </w:pPr>
          </w:p>
        </w:tc>
        <w:tc>
          <w:tcPr>
            <w:tcW w:w="427" w:type="dxa"/>
            <w:gridSpan w:val="2"/>
            <w:tcBorders>
              <w:top w:val="single" w:sz="6" w:space="0" w:color="auto"/>
              <w:left w:val="single" w:sz="6" w:space="0" w:color="auto"/>
              <w:bottom w:val="single" w:sz="6" w:space="0" w:color="auto"/>
              <w:right w:val="single" w:sz="6" w:space="0" w:color="auto"/>
            </w:tcBorders>
          </w:tcPr>
          <w:p w14:paraId="49B681C9" w14:textId="709E6521" w:rsidR="00742FF8" w:rsidRDefault="00742FF8" w:rsidP="00742FF8">
            <w:pPr>
              <w:pStyle w:val="Standard1"/>
              <w:spacing w:before="0" w:line="260" w:lineRule="exact"/>
              <w:jc w:val="center"/>
              <w:rPr>
                <w:sz w:val="20"/>
                <w:lang w:val="en-GB"/>
              </w:rPr>
            </w:pPr>
          </w:p>
        </w:tc>
        <w:tc>
          <w:tcPr>
            <w:tcW w:w="492" w:type="dxa"/>
            <w:gridSpan w:val="2"/>
            <w:tcBorders>
              <w:top w:val="single" w:sz="6" w:space="0" w:color="auto"/>
              <w:left w:val="single" w:sz="6" w:space="0" w:color="auto"/>
              <w:bottom w:val="single" w:sz="6" w:space="0" w:color="auto"/>
              <w:right w:val="single" w:sz="6" w:space="0" w:color="auto"/>
            </w:tcBorders>
          </w:tcPr>
          <w:p w14:paraId="799DC991" w14:textId="079A855F" w:rsidR="00742FF8" w:rsidRDefault="00742FF8" w:rsidP="00742FF8">
            <w:pPr>
              <w:pStyle w:val="Standard1"/>
              <w:spacing w:before="0" w:line="260" w:lineRule="exact"/>
              <w:jc w:val="center"/>
              <w:rPr>
                <w:sz w:val="20"/>
                <w:lang w:val="en-GB"/>
              </w:rPr>
            </w:pPr>
            <w:r>
              <w:rPr>
                <w:sz w:val="20"/>
                <w:lang w:val="en-GB"/>
              </w:rPr>
              <w:t>X</w:t>
            </w:r>
          </w:p>
        </w:tc>
        <w:tc>
          <w:tcPr>
            <w:tcW w:w="568" w:type="dxa"/>
            <w:gridSpan w:val="2"/>
            <w:tcBorders>
              <w:top w:val="single" w:sz="6" w:space="0" w:color="auto"/>
              <w:left w:val="single" w:sz="6" w:space="0" w:color="auto"/>
              <w:bottom w:val="single" w:sz="6" w:space="0" w:color="auto"/>
              <w:right w:val="single" w:sz="6" w:space="0" w:color="auto"/>
            </w:tcBorders>
          </w:tcPr>
          <w:p w14:paraId="354ABFCE" w14:textId="1F2A6F3E" w:rsidR="00742FF8" w:rsidRDefault="00742FF8" w:rsidP="00742FF8">
            <w:pPr>
              <w:pStyle w:val="Standard1"/>
              <w:spacing w:before="0" w:line="260" w:lineRule="exact"/>
              <w:jc w:val="center"/>
              <w:rPr>
                <w:sz w:val="20"/>
                <w:lang w:val="en-GB"/>
              </w:rPr>
            </w:pPr>
          </w:p>
        </w:tc>
        <w:tc>
          <w:tcPr>
            <w:tcW w:w="1287" w:type="dxa"/>
            <w:gridSpan w:val="2"/>
            <w:tcBorders>
              <w:top w:val="single" w:sz="6" w:space="0" w:color="auto"/>
              <w:left w:val="single" w:sz="6" w:space="0" w:color="auto"/>
              <w:bottom w:val="single" w:sz="6" w:space="0" w:color="auto"/>
              <w:right w:val="single" w:sz="12" w:space="0" w:color="auto"/>
            </w:tcBorders>
          </w:tcPr>
          <w:p w14:paraId="0FAD0CB1" w14:textId="0DDC4F97" w:rsidR="00742FF8" w:rsidRDefault="00742FF8" w:rsidP="00742FF8">
            <w:pPr>
              <w:pStyle w:val="Standard1"/>
              <w:spacing w:before="0" w:line="260" w:lineRule="exact"/>
              <w:rPr>
                <w:sz w:val="20"/>
                <w:lang w:val="en-GB"/>
              </w:rPr>
            </w:pPr>
            <w:r>
              <w:rPr>
                <w:sz w:val="20"/>
                <w:lang w:val="en-GB"/>
              </w:rPr>
              <w:t>01/2000</w:t>
            </w:r>
          </w:p>
        </w:tc>
      </w:tr>
      <w:tr w:rsidR="00742FF8" w14:paraId="3D791A94"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23E4693" w14:textId="77777777" w:rsidR="00742FF8" w:rsidRDefault="00742FF8" w:rsidP="00742FF8">
            <w:pPr>
              <w:pStyle w:val="Standard1"/>
              <w:spacing w:before="0" w:line="260" w:lineRule="exact"/>
              <w:rPr>
                <w:sz w:val="20"/>
                <w:lang w:val="en-GB"/>
              </w:rPr>
            </w:pPr>
            <w:r>
              <w:rPr>
                <w:sz w:val="20"/>
                <w:lang w:val="en-GB"/>
              </w:rPr>
              <w:t>ITU-R</w:t>
            </w:r>
          </w:p>
        </w:tc>
        <w:tc>
          <w:tcPr>
            <w:tcW w:w="1830" w:type="dxa"/>
            <w:tcBorders>
              <w:top w:val="single" w:sz="6" w:space="0" w:color="auto"/>
              <w:left w:val="single" w:sz="6" w:space="0" w:color="auto"/>
              <w:bottom w:val="single" w:sz="6" w:space="0" w:color="auto"/>
              <w:right w:val="single" w:sz="6" w:space="0" w:color="auto"/>
            </w:tcBorders>
          </w:tcPr>
          <w:p w14:paraId="3A264580" w14:textId="0EB4BF76" w:rsidR="00742FF8" w:rsidRPr="00DE267C" w:rsidRDefault="00742FF8" w:rsidP="00742FF8">
            <w:pPr>
              <w:pStyle w:val="Standard1"/>
              <w:spacing w:before="0"/>
              <w:rPr>
                <w:sz w:val="20"/>
                <w:lang w:val="en-US"/>
              </w:rPr>
            </w:pPr>
            <w:r w:rsidRPr="00DE267C">
              <w:rPr>
                <w:sz w:val="20"/>
                <w:lang w:val="en-US"/>
              </w:rPr>
              <w:t>S.1521</w:t>
            </w:r>
            <w:r w:rsidRPr="00135EF5">
              <w:rPr>
                <w:sz w:val="20"/>
                <w:lang w:val="en-US"/>
              </w:rPr>
              <w:t>-1 (01/2010)</w:t>
            </w:r>
          </w:p>
        </w:tc>
        <w:tc>
          <w:tcPr>
            <w:tcW w:w="4585" w:type="dxa"/>
            <w:tcBorders>
              <w:top w:val="single" w:sz="6" w:space="0" w:color="auto"/>
              <w:left w:val="single" w:sz="6" w:space="0" w:color="auto"/>
              <w:bottom w:val="single" w:sz="6" w:space="0" w:color="auto"/>
              <w:right w:val="single" w:sz="6" w:space="0" w:color="auto"/>
            </w:tcBorders>
          </w:tcPr>
          <w:p w14:paraId="69452001" w14:textId="77777777" w:rsidR="00742FF8" w:rsidRPr="00166307" w:rsidRDefault="00742FF8" w:rsidP="00742FF8">
            <w:pPr>
              <w:pStyle w:val="Standard1"/>
              <w:spacing w:before="0"/>
              <w:rPr>
                <w:sz w:val="20"/>
                <w:lang w:val="en-US"/>
              </w:rPr>
            </w:pPr>
            <w:r w:rsidRPr="00166307">
              <w:rPr>
                <w:sz w:val="20"/>
                <w:lang w:val="en-US"/>
              </w:rPr>
              <w:t>Allowable error performance for a hypothetical reference digital path based on synchronous digital hierarchy</w:t>
            </w:r>
          </w:p>
        </w:tc>
        <w:tc>
          <w:tcPr>
            <w:tcW w:w="499" w:type="dxa"/>
            <w:tcBorders>
              <w:top w:val="single" w:sz="6" w:space="0" w:color="auto"/>
              <w:left w:val="single" w:sz="6" w:space="0" w:color="auto"/>
              <w:bottom w:val="single" w:sz="6" w:space="0" w:color="auto"/>
              <w:right w:val="single" w:sz="6" w:space="0" w:color="auto"/>
            </w:tcBorders>
          </w:tcPr>
          <w:p w14:paraId="7DD70859" w14:textId="77777777" w:rsidR="00742FF8" w:rsidDel="00405A3C" w:rsidRDefault="00742FF8" w:rsidP="00742FF8">
            <w:pPr>
              <w:pStyle w:val="Standard1"/>
              <w:spacing w:before="0" w:line="260" w:lineRule="exact"/>
              <w:jc w:val="center"/>
              <w:rPr>
                <w:sz w:val="20"/>
                <w:lang w:val="en-GB"/>
              </w:rPr>
            </w:pPr>
          </w:p>
        </w:tc>
        <w:tc>
          <w:tcPr>
            <w:tcW w:w="470" w:type="dxa"/>
            <w:tcBorders>
              <w:top w:val="single" w:sz="6" w:space="0" w:color="auto"/>
              <w:left w:val="single" w:sz="6" w:space="0" w:color="auto"/>
              <w:bottom w:val="single" w:sz="6" w:space="0" w:color="auto"/>
              <w:right w:val="single" w:sz="6" w:space="0" w:color="auto"/>
            </w:tcBorders>
          </w:tcPr>
          <w:p w14:paraId="7C8F9458" w14:textId="4DFB5405" w:rsidR="00742FF8" w:rsidRDefault="00742FF8" w:rsidP="00742FF8">
            <w:pPr>
              <w:pStyle w:val="Standard1"/>
              <w:spacing w:before="0" w:line="260" w:lineRule="exact"/>
              <w:jc w:val="center"/>
              <w:rPr>
                <w:sz w:val="20"/>
                <w:lang w:val="en-GB"/>
              </w:rPr>
            </w:pPr>
          </w:p>
        </w:tc>
        <w:tc>
          <w:tcPr>
            <w:tcW w:w="492" w:type="dxa"/>
            <w:gridSpan w:val="2"/>
            <w:tcBorders>
              <w:top w:val="single" w:sz="6" w:space="0" w:color="auto"/>
              <w:left w:val="single" w:sz="6" w:space="0" w:color="auto"/>
              <w:bottom w:val="single" w:sz="6" w:space="0" w:color="auto"/>
              <w:right w:val="single" w:sz="6" w:space="0" w:color="auto"/>
            </w:tcBorders>
          </w:tcPr>
          <w:p w14:paraId="2B3ADFA4" w14:textId="77777777" w:rsidR="00742FF8" w:rsidRDefault="00742FF8" w:rsidP="00742FF8">
            <w:pPr>
              <w:pStyle w:val="Standard1"/>
              <w:spacing w:before="0" w:line="260" w:lineRule="exact"/>
              <w:jc w:val="center"/>
              <w:rPr>
                <w:sz w:val="20"/>
                <w:lang w:val="en-GB"/>
              </w:rPr>
            </w:pPr>
          </w:p>
        </w:tc>
        <w:tc>
          <w:tcPr>
            <w:tcW w:w="489" w:type="dxa"/>
            <w:gridSpan w:val="2"/>
            <w:tcBorders>
              <w:top w:val="single" w:sz="6" w:space="0" w:color="auto"/>
              <w:left w:val="single" w:sz="6" w:space="0" w:color="auto"/>
              <w:bottom w:val="single" w:sz="6" w:space="0" w:color="auto"/>
              <w:right w:val="single" w:sz="6" w:space="0" w:color="auto"/>
            </w:tcBorders>
          </w:tcPr>
          <w:p w14:paraId="0CA2712B" w14:textId="77777777" w:rsidR="00742FF8" w:rsidRDefault="00742FF8" w:rsidP="00742FF8">
            <w:pPr>
              <w:pStyle w:val="Standard1"/>
              <w:spacing w:before="0" w:line="260" w:lineRule="exact"/>
              <w:jc w:val="center"/>
              <w:rPr>
                <w:sz w:val="20"/>
                <w:lang w:val="en-GB"/>
              </w:rPr>
            </w:pPr>
          </w:p>
        </w:tc>
        <w:tc>
          <w:tcPr>
            <w:tcW w:w="481" w:type="dxa"/>
            <w:gridSpan w:val="2"/>
            <w:tcBorders>
              <w:top w:val="single" w:sz="6" w:space="0" w:color="auto"/>
              <w:left w:val="single" w:sz="6" w:space="0" w:color="auto"/>
              <w:bottom w:val="single" w:sz="6" w:space="0" w:color="auto"/>
              <w:right w:val="single" w:sz="6" w:space="0" w:color="auto"/>
            </w:tcBorders>
          </w:tcPr>
          <w:p w14:paraId="4EDC4940" w14:textId="66D358F6" w:rsidR="00742FF8" w:rsidRDefault="00742FF8" w:rsidP="00742FF8">
            <w:pPr>
              <w:pStyle w:val="Standard1"/>
              <w:spacing w:before="0" w:line="260" w:lineRule="exact"/>
              <w:jc w:val="center"/>
              <w:rPr>
                <w:sz w:val="20"/>
                <w:lang w:val="en-GB"/>
              </w:rPr>
            </w:pPr>
            <w:r>
              <w:rPr>
                <w:sz w:val="20"/>
                <w:lang w:val="en-GB"/>
              </w:rPr>
              <w:t>X</w:t>
            </w:r>
          </w:p>
        </w:tc>
        <w:tc>
          <w:tcPr>
            <w:tcW w:w="480" w:type="dxa"/>
            <w:gridSpan w:val="2"/>
            <w:tcBorders>
              <w:top w:val="single" w:sz="6" w:space="0" w:color="auto"/>
              <w:left w:val="single" w:sz="6" w:space="0" w:color="auto"/>
              <w:bottom w:val="single" w:sz="6" w:space="0" w:color="auto"/>
              <w:right w:val="single" w:sz="6" w:space="0" w:color="auto"/>
            </w:tcBorders>
          </w:tcPr>
          <w:p w14:paraId="73F2F2CA" w14:textId="77777777" w:rsidR="00742FF8" w:rsidRDefault="00742FF8" w:rsidP="00742FF8">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4A5927B8" w14:textId="77777777" w:rsidR="00742FF8" w:rsidRDefault="00742FF8" w:rsidP="00742FF8">
            <w:pPr>
              <w:pStyle w:val="Standard1"/>
              <w:spacing w:before="0" w:line="260" w:lineRule="exact"/>
              <w:jc w:val="center"/>
              <w:rPr>
                <w:sz w:val="20"/>
                <w:lang w:val="en-GB"/>
              </w:rPr>
            </w:pPr>
          </w:p>
        </w:tc>
        <w:tc>
          <w:tcPr>
            <w:tcW w:w="480" w:type="dxa"/>
            <w:gridSpan w:val="2"/>
            <w:tcBorders>
              <w:top w:val="single" w:sz="6" w:space="0" w:color="auto"/>
              <w:left w:val="single" w:sz="6" w:space="0" w:color="auto"/>
              <w:bottom w:val="single" w:sz="6" w:space="0" w:color="auto"/>
              <w:right w:val="single" w:sz="6" w:space="0" w:color="auto"/>
            </w:tcBorders>
          </w:tcPr>
          <w:p w14:paraId="59558CE4" w14:textId="77777777" w:rsidR="00742FF8" w:rsidRDefault="00742FF8" w:rsidP="00742FF8">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420AF8DF" w14:textId="3DD31ABC" w:rsidR="00742FF8" w:rsidRDefault="00742FF8" w:rsidP="00742FF8">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39FA4805" w14:textId="66B56CBF" w:rsidR="00742FF8" w:rsidRDefault="00742FF8" w:rsidP="00742FF8">
            <w:pPr>
              <w:pStyle w:val="Standard1"/>
              <w:spacing w:before="0" w:line="260" w:lineRule="exact"/>
              <w:jc w:val="center"/>
              <w:rPr>
                <w:sz w:val="20"/>
                <w:lang w:val="en-GB"/>
              </w:rPr>
            </w:pPr>
          </w:p>
        </w:tc>
        <w:tc>
          <w:tcPr>
            <w:tcW w:w="427" w:type="dxa"/>
            <w:gridSpan w:val="2"/>
            <w:tcBorders>
              <w:top w:val="single" w:sz="6" w:space="0" w:color="auto"/>
              <w:left w:val="single" w:sz="6" w:space="0" w:color="auto"/>
              <w:bottom w:val="single" w:sz="6" w:space="0" w:color="auto"/>
              <w:right w:val="single" w:sz="6" w:space="0" w:color="auto"/>
            </w:tcBorders>
          </w:tcPr>
          <w:p w14:paraId="51A9CCD2" w14:textId="5919BC0B" w:rsidR="00742FF8" w:rsidRDefault="00742FF8" w:rsidP="00742FF8">
            <w:pPr>
              <w:pStyle w:val="Standard1"/>
              <w:spacing w:before="0" w:line="260" w:lineRule="exact"/>
              <w:jc w:val="center"/>
              <w:rPr>
                <w:sz w:val="20"/>
                <w:lang w:val="en-GB"/>
              </w:rPr>
            </w:pPr>
          </w:p>
        </w:tc>
        <w:tc>
          <w:tcPr>
            <w:tcW w:w="492" w:type="dxa"/>
            <w:gridSpan w:val="2"/>
            <w:tcBorders>
              <w:top w:val="single" w:sz="6" w:space="0" w:color="auto"/>
              <w:left w:val="single" w:sz="6" w:space="0" w:color="auto"/>
              <w:bottom w:val="single" w:sz="6" w:space="0" w:color="auto"/>
              <w:right w:val="single" w:sz="6" w:space="0" w:color="auto"/>
            </w:tcBorders>
          </w:tcPr>
          <w:p w14:paraId="7A23686E" w14:textId="4B4FD7F9" w:rsidR="00742FF8" w:rsidRDefault="00742FF8" w:rsidP="00742FF8">
            <w:pPr>
              <w:pStyle w:val="Standard1"/>
              <w:spacing w:before="0" w:line="260" w:lineRule="exact"/>
              <w:jc w:val="center"/>
              <w:rPr>
                <w:sz w:val="20"/>
                <w:lang w:val="en-GB"/>
              </w:rPr>
            </w:pPr>
            <w:r>
              <w:rPr>
                <w:sz w:val="20"/>
                <w:lang w:val="en-GB"/>
              </w:rPr>
              <w:t>X</w:t>
            </w:r>
          </w:p>
        </w:tc>
        <w:tc>
          <w:tcPr>
            <w:tcW w:w="568" w:type="dxa"/>
            <w:gridSpan w:val="2"/>
            <w:tcBorders>
              <w:top w:val="single" w:sz="6" w:space="0" w:color="auto"/>
              <w:left w:val="single" w:sz="6" w:space="0" w:color="auto"/>
              <w:bottom w:val="single" w:sz="6" w:space="0" w:color="auto"/>
              <w:right w:val="single" w:sz="6" w:space="0" w:color="auto"/>
            </w:tcBorders>
          </w:tcPr>
          <w:p w14:paraId="3B6A437D" w14:textId="39FA6BE6" w:rsidR="00742FF8" w:rsidRDefault="00742FF8" w:rsidP="00742FF8">
            <w:pPr>
              <w:pStyle w:val="Standard1"/>
              <w:spacing w:before="0" w:line="260" w:lineRule="exact"/>
              <w:jc w:val="center"/>
              <w:rPr>
                <w:sz w:val="20"/>
                <w:lang w:val="en-GB"/>
              </w:rPr>
            </w:pPr>
          </w:p>
        </w:tc>
        <w:tc>
          <w:tcPr>
            <w:tcW w:w="1287" w:type="dxa"/>
            <w:gridSpan w:val="2"/>
            <w:tcBorders>
              <w:top w:val="single" w:sz="6" w:space="0" w:color="auto"/>
              <w:left w:val="single" w:sz="6" w:space="0" w:color="auto"/>
              <w:bottom w:val="single" w:sz="6" w:space="0" w:color="auto"/>
              <w:right w:val="single" w:sz="12" w:space="0" w:color="auto"/>
            </w:tcBorders>
          </w:tcPr>
          <w:p w14:paraId="76ABF23E" w14:textId="1F374F3E" w:rsidR="00742FF8" w:rsidRDefault="00A922F7" w:rsidP="00742FF8">
            <w:pPr>
              <w:pStyle w:val="Standard1"/>
              <w:tabs>
                <w:tab w:val="left" w:pos="1017"/>
              </w:tabs>
              <w:spacing w:before="0" w:line="260" w:lineRule="exact"/>
              <w:rPr>
                <w:sz w:val="20"/>
                <w:lang w:val="en-GB"/>
              </w:rPr>
            </w:pPr>
            <w:r>
              <w:rPr>
                <w:sz w:val="20"/>
                <w:lang w:val="en-GB"/>
              </w:rPr>
              <w:t>01/</w:t>
            </w:r>
            <w:r w:rsidR="00742FF8">
              <w:rPr>
                <w:sz w:val="20"/>
                <w:lang w:val="en-GB"/>
              </w:rPr>
              <w:t>2010</w:t>
            </w:r>
          </w:p>
        </w:tc>
      </w:tr>
      <w:tr w:rsidR="00742FF8" w14:paraId="4F18276B"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C7B616D" w14:textId="5F048EDD" w:rsidR="00742FF8" w:rsidRPr="0075325F" w:rsidRDefault="00742FF8" w:rsidP="00742FF8">
            <w:pPr>
              <w:pStyle w:val="Standard1"/>
              <w:spacing w:before="0" w:line="260" w:lineRule="exact"/>
              <w:rPr>
                <w:sz w:val="20"/>
                <w:lang w:val="en-GB"/>
              </w:rPr>
            </w:pPr>
            <w:r w:rsidRPr="0075325F">
              <w:rPr>
                <w:sz w:val="20"/>
                <w:lang w:val="en-GB"/>
              </w:rPr>
              <w:t>ITU-R</w:t>
            </w:r>
          </w:p>
        </w:tc>
        <w:tc>
          <w:tcPr>
            <w:tcW w:w="1830" w:type="dxa"/>
            <w:tcBorders>
              <w:top w:val="single" w:sz="6" w:space="0" w:color="auto"/>
              <w:left w:val="single" w:sz="6" w:space="0" w:color="auto"/>
              <w:bottom w:val="single" w:sz="6" w:space="0" w:color="auto"/>
              <w:right w:val="single" w:sz="6" w:space="0" w:color="auto"/>
            </w:tcBorders>
          </w:tcPr>
          <w:p w14:paraId="0455694B" w14:textId="2861A530" w:rsidR="00742FF8" w:rsidRPr="0075325F" w:rsidRDefault="00742FF8" w:rsidP="00742FF8">
            <w:pPr>
              <w:pStyle w:val="Standard1"/>
              <w:spacing w:before="0"/>
              <w:rPr>
                <w:sz w:val="20"/>
                <w:lang w:val="en-US"/>
              </w:rPr>
            </w:pPr>
            <w:r w:rsidRPr="0075325F">
              <w:rPr>
                <w:sz w:val="20"/>
                <w:lang w:val="en-US"/>
              </w:rPr>
              <w:t>S.1709-1 (01/2007)</w:t>
            </w:r>
          </w:p>
        </w:tc>
        <w:tc>
          <w:tcPr>
            <w:tcW w:w="4585" w:type="dxa"/>
            <w:tcBorders>
              <w:top w:val="single" w:sz="6" w:space="0" w:color="auto"/>
              <w:left w:val="single" w:sz="6" w:space="0" w:color="auto"/>
              <w:bottom w:val="single" w:sz="6" w:space="0" w:color="auto"/>
              <w:right w:val="single" w:sz="6" w:space="0" w:color="auto"/>
            </w:tcBorders>
          </w:tcPr>
          <w:p w14:paraId="5BB51BCA" w14:textId="3FA3F649" w:rsidR="00742FF8" w:rsidRPr="00166307" w:rsidRDefault="00742FF8" w:rsidP="00742FF8">
            <w:pPr>
              <w:pStyle w:val="Standard1"/>
              <w:spacing w:before="0"/>
              <w:rPr>
                <w:sz w:val="20"/>
                <w:lang w:val="en-US"/>
              </w:rPr>
            </w:pPr>
            <w:r w:rsidRPr="004C2355">
              <w:rPr>
                <w:sz w:val="20"/>
                <w:lang w:val="en-US"/>
              </w:rPr>
              <w:t>Technical characteristics of air interfaces for global broadband satellite systems</w:t>
            </w:r>
          </w:p>
        </w:tc>
        <w:tc>
          <w:tcPr>
            <w:tcW w:w="499" w:type="dxa"/>
            <w:tcBorders>
              <w:top w:val="single" w:sz="6" w:space="0" w:color="auto"/>
              <w:left w:val="single" w:sz="6" w:space="0" w:color="auto"/>
              <w:bottom w:val="single" w:sz="6" w:space="0" w:color="auto"/>
              <w:right w:val="single" w:sz="6" w:space="0" w:color="auto"/>
            </w:tcBorders>
          </w:tcPr>
          <w:p w14:paraId="4DF80167" w14:textId="102C15A1" w:rsidR="00742FF8" w:rsidDel="00405A3C" w:rsidRDefault="00742FF8" w:rsidP="00742FF8">
            <w:pPr>
              <w:pStyle w:val="Standard1"/>
              <w:spacing w:before="0" w:line="260" w:lineRule="exact"/>
              <w:jc w:val="center"/>
              <w:rPr>
                <w:sz w:val="20"/>
                <w:lang w:val="en-GB"/>
              </w:rPr>
            </w:pPr>
            <w:r>
              <w:rPr>
                <w:sz w:val="20"/>
                <w:lang w:val="en-GB"/>
              </w:rPr>
              <w:t>X</w:t>
            </w:r>
          </w:p>
        </w:tc>
        <w:tc>
          <w:tcPr>
            <w:tcW w:w="470" w:type="dxa"/>
            <w:tcBorders>
              <w:top w:val="single" w:sz="6" w:space="0" w:color="auto"/>
              <w:left w:val="single" w:sz="6" w:space="0" w:color="auto"/>
              <w:bottom w:val="single" w:sz="6" w:space="0" w:color="auto"/>
              <w:right w:val="single" w:sz="6" w:space="0" w:color="auto"/>
            </w:tcBorders>
          </w:tcPr>
          <w:p w14:paraId="3E5AB146" w14:textId="77777777" w:rsidR="00742FF8" w:rsidRDefault="00742FF8" w:rsidP="00742FF8">
            <w:pPr>
              <w:pStyle w:val="Standard1"/>
              <w:spacing w:before="0" w:line="260" w:lineRule="exact"/>
              <w:jc w:val="center"/>
              <w:rPr>
                <w:sz w:val="20"/>
                <w:lang w:val="en-GB"/>
              </w:rPr>
            </w:pPr>
          </w:p>
        </w:tc>
        <w:tc>
          <w:tcPr>
            <w:tcW w:w="492" w:type="dxa"/>
            <w:gridSpan w:val="2"/>
            <w:tcBorders>
              <w:top w:val="single" w:sz="6" w:space="0" w:color="auto"/>
              <w:left w:val="single" w:sz="6" w:space="0" w:color="auto"/>
              <w:bottom w:val="single" w:sz="6" w:space="0" w:color="auto"/>
              <w:right w:val="single" w:sz="6" w:space="0" w:color="auto"/>
            </w:tcBorders>
          </w:tcPr>
          <w:p w14:paraId="384F90A3" w14:textId="77777777" w:rsidR="00742FF8" w:rsidRDefault="00742FF8" w:rsidP="00742FF8">
            <w:pPr>
              <w:pStyle w:val="Standard1"/>
              <w:spacing w:before="0" w:line="260" w:lineRule="exact"/>
              <w:jc w:val="center"/>
              <w:rPr>
                <w:sz w:val="20"/>
                <w:lang w:val="en-GB"/>
              </w:rPr>
            </w:pPr>
          </w:p>
        </w:tc>
        <w:tc>
          <w:tcPr>
            <w:tcW w:w="489" w:type="dxa"/>
            <w:gridSpan w:val="2"/>
            <w:tcBorders>
              <w:top w:val="single" w:sz="6" w:space="0" w:color="auto"/>
              <w:left w:val="single" w:sz="6" w:space="0" w:color="auto"/>
              <w:bottom w:val="single" w:sz="6" w:space="0" w:color="auto"/>
              <w:right w:val="single" w:sz="6" w:space="0" w:color="auto"/>
            </w:tcBorders>
          </w:tcPr>
          <w:p w14:paraId="5F6C9E9F" w14:textId="77777777" w:rsidR="00742FF8" w:rsidRDefault="00742FF8" w:rsidP="00742FF8">
            <w:pPr>
              <w:pStyle w:val="Standard1"/>
              <w:spacing w:before="0" w:line="260" w:lineRule="exact"/>
              <w:jc w:val="center"/>
              <w:rPr>
                <w:sz w:val="20"/>
                <w:lang w:val="en-GB"/>
              </w:rPr>
            </w:pPr>
          </w:p>
        </w:tc>
        <w:tc>
          <w:tcPr>
            <w:tcW w:w="481" w:type="dxa"/>
            <w:gridSpan w:val="2"/>
            <w:tcBorders>
              <w:top w:val="single" w:sz="6" w:space="0" w:color="auto"/>
              <w:left w:val="single" w:sz="6" w:space="0" w:color="auto"/>
              <w:bottom w:val="single" w:sz="6" w:space="0" w:color="auto"/>
              <w:right w:val="single" w:sz="6" w:space="0" w:color="auto"/>
            </w:tcBorders>
          </w:tcPr>
          <w:p w14:paraId="650E18B2" w14:textId="0646836E" w:rsidR="00742FF8" w:rsidRDefault="00742FF8" w:rsidP="00742FF8">
            <w:pPr>
              <w:pStyle w:val="Standard1"/>
              <w:spacing w:before="0" w:line="260" w:lineRule="exact"/>
              <w:jc w:val="center"/>
              <w:rPr>
                <w:sz w:val="20"/>
                <w:lang w:val="en-GB"/>
              </w:rPr>
            </w:pPr>
            <w:r>
              <w:rPr>
                <w:sz w:val="20"/>
                <w:lang w:val="en-GB"/>
              </w:rPr>
              <w:t>X</w:t>
            </w:r>
          </w:p>
        </w:tc>
        <w:tc>
          <w:tcPr>
            <w:tcW w:w="480" w:type="dxa"/>
            <w:gridSpan w:val="2"/>
            <w:tcBorders>
              <w:top w:val="single" w:sz="6" w:space="0" w:color="auto"/>
              <w:left w:val="single" w:sz="6" w:space="0" w:color="auto"/>
              <w:bottom w:val="single" w:sz="6" w:space="0" w:color="auto"/>
              <w:right w:val="single" w:sz="6" w:space="0" w:color="auto"/>
            </w:tcBorders>
          </w:tcPr>
          <w:p w14:paraId="68D643D2" w14:textId="77777777" w:rsidR="00742FF8" w:rsidRDefault="00742FF8" w:rsidP="00742FF8">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7EF4C359" w14:textId="77777777" w:rsidR="00742FF8" w:rsidRDefault="00742FF8" w:rsidP="00742FF8">
            <w:pPr>
              <w:pStyle w:val="Standard1"/>
              <w:spacing w:before="0" w:line="260" w:lineRule="exact"/>
              <w:jc w:val="center"/>
              <w:rPr>
                <w:sz w:val="20"/>
                <w:lang w:val="en-GB"/>
              </w:rPr>
            </w:pPr>
          </w:p>
        </w:tc>
        <w:tc>
          <w:tcPr>
            <w:tcW w:w="480" w:type="dxa"/>
            <w:gridSpan w:val="2"/>
            <w:tcBorders>
              <w:top w:val="single" w:sz="6" w:space="0" w:color="auto"/>
              <w:left w:val="single" w:sz="6" w:space="0" w:color="auto"/>
              <w:bottom w:val="single" w:sz="6" w:space="0" w:color="auto"/>
              <w:right w:val="single" w:sz="6" w:space="0" w:color="auto"/>
            </w:tcBorders>
          </w:tcPr>
          <w:p w14:paraId="0EF73B66" w14:textId="77777777" w:rsidR="00742FF8" w:rsidRDefault="00742FF8" w:rsidP="00742FF8">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3DAE7A84" w14:textId="77777777" w:rsidR="00742FF8" w:rsidRDefault="00742FF8" w:rsidP="00742FF8">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99EF836" w14:textId="77777777" w:rsidR="00742FF8" w:rsidRDefault="00742FF8" w:rsidP="00742FF8">
            <w:pPr>
              <w:pStyle w:val="Standard1"/>
              <w:spacing w:before="0" w:line="260" w:lineRule="exact"/>
              <w:jc w:val="center"/>
              <w:rPr>
                <w:sz w:val="20"/>
                <w:lang w:val="en-GB"/>
              </w:rPr>
            </w:pPr>
          </w:p>
        </w:tc>
        <w:tc>
          <w:tcPr>
            <w:tcW w:w="427" w:type="dxa"/>
            <w:gridSpan w:val="2"/>
            <w:tcBorders>
              <w:top w:val="single" w:sz="6" w:space="0" w:color="auto"/>
              <w:left w:val="single" w:sz="6" w:space="0" w:color="auto"/>
              <w:bottom w:val="single" w:sz="6" w:space="0" w:color="auto"/>
              <w:right w:val="single" w:sz="6" w:space="0" w:color="auto"/>
            </w:tcBorders>
          </w:tcPr>
          <w:p w14:paraId="12A51CCA" w14:textId="77777777" w:rsidR="00742FF8" w:rsidRDefault="00742FF8" w:rsidP="00742FF8">
            <w:pPr>
              <w:pStyle w:val="Standard1"/>
              <w:spacing w:before="0" w:line="260" w:lineRule="exact"/>
              <w:jc w:val="center"/>
              <w:rPr>
                <w:sz w:val="20"/>
                <w:lang w:val="en-GB"/>
              </w:rPr>
            </w:pPr>
          </w:p>
        </w:tc>
        <w:tc>
          <w:tcPr>
            <w:tcW w:w="492" w:type="dxa"/>
            <w:gridSpan w:val="2"/>
            <w:tcBorders>
              <w:top w:val="single" w:sz="6" w:space="0" w:color="auto"/>
              <w:left w:val="single" w:sz="6" w:space="0" w:color="auto"/>
              <w:bottom w:val="single" w:sz="6" w:space="0" w:color="auto"/>
              <w:right w:val="single" w:sz="6" w:space="0" w:color="auto"/>
            </w:tcBorders>
          </w:tcPr>
          <w:p w14:paraId="634E3DCF" w14:textId="5A2CC071" w:rsidR="00742FF8" w:rsidRDefault="00742FF8" w:rsidP="00742FF8">
            <w:pPr>
              <w:pStyle w:val="Standard1"/>
              <w:spacing w:before="0" w:line="260" w:lineRule="exact"/>
              <w:jc w:val="center"/>
              <w:rPr>
                <w:sz w:val="20"/>
                <w:lang w:val="en-GB"/>
              </w:rPr>
            </w:pPr>
            <w:r>
              <w:rPr>
                <w:sz w:val="20"/>
                <w:lang w:val="en-GB"/>
              </w:rPr>
              <w:t>X</w:t>
            </w:r>
          </w:p>
        </w:tc>
        <w:tc>
          <w:tcPr>
            <w:tcW w:w="568" w:type="dxa"/>
            <w:gridSpan w:val="2"/>
            <w:tcBorders>
              <w:top w:val="single" w:sz="6" w:space="0" w:color="auto"/>
              <w:left w:val="single" w:sz="6" w:space="0" w:color="auto"/>
              <w:bottom w:val="single" w:sz="6" w:space="0" w:color="auto"/>
              <w:right w:val="single" w:sz="6" w:space="0" w:color="auto"/>
            </w:tcBorders>
          </w:tcPr>
          <w:p w14:paraId="4BA61287" w14:textId="77777777" w:rsidR="00742FF8" w:rsidRDefault="00742FF8" w:rsidP="00742FF8">
            <w:pPr>
              <w:pStyle w:val="Standard1"/>
              <w:spacing w:before="0" w:line="260" w:lineRule="exact"/>
              <w:jc w:val="center"/>
              <w:rPr>
                <w:sz w:val="20"/>
                <w:lang w:val="en-GB"/>
              </w:rPr>
            </w:pPr>
          </w:p>
        </w:tc>
        <w:tc>
          <w:tcPr>
            <w:tcW w:w="1287" w:type="dxa"/>
            <w:gridSpan w:val="2"/>
            <w:tcBorders>
              <w:top w:val="single" w:sz="6" w:space="0" w:color="auto"/>
              <w:left w:val="single" w:sz="6" w:space="0" w:color="auto"/>
              <w:bottom w:val="single" w:sz="6" w:space="0" w:color="auto"/>
              <w:right w:val="single" w:sz="12" w:space="0" w:color="auto"/>
            </w:tcBorders>
          </w:tcPr>
          <w:p w14:paraId="3D21A733" w14:textId="6B3CBC67" w:rsidR="00742FF8" w:rsidRDefault="00742FF8" w:rsidP="00742FF8">
            <w:pPr>
              <w:pStyle w:val="Standard1"/>
              <w:tabs>
                <w:tab w:val="left" w:pos="1017"/>
              </w:tabs>
              <w:spacing w:before="0" w:line="260" w:lineRule="exact"/>
              <w:rPr>
                <w:sz w:val="20"/>
                <w:lang w:val="en-GB"/>
              </w:rPr>
            </w:pPr>
            <w:r w:rsidRPr="004C2355">
              <w:rPr>
                <w:sz w:val="20"/>
                <w:lang w:val="en-GB"/>
              </w:rPr>
              <w:t>01/2007</w:t>
            </w:r>
          </w:p>
        </w:tc>
      </w:tr>
      <w:tr w:rsidR="00742FF8" w14:paraId="6247CCA4"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9FD6286" w14:textId="77777777" w:rsidR="00742FF8" w:rsidRPr="0075325F" w:rsidRDefault="00742FF8" w:rsidP="00742FF8">
            <w:pPr>
              <w:pStyle w:val="Standard1"/>
              <w:spacing w:before="0" w:line="260" w:lineRule="exact"/>
              <w:rPr>
                <w:sz w:val="20"/>
                <w:lang w:val="fr-CH"/>
              </w:rPr>
            </w:pPr>
            <w:r w:rsidRPr="0075325F">
              <w:rPr>
                <w:sz w:val="20"/>
                <w:lang w:val="fr-CH"/>
              </w:rPr>
              <w:t>ITU-R</w:t>
            </w:r>
          </w:p>
        </w:tc>
        <w:tc>
          <w:tcPr>
            <w:tcW w:w="1830" w:type="dxa"/>
            <w:tcBorders>
              <w:top w:val="single" w:sz="6" w:space="0" w:color="auto"/>
              <w:left w:val="single" w:sz="6" w:space="0" w:color="auto"/>
              <w:bottom w:val="single" w:sz="6" w:space="0" w:color="auto"/>
              <w:right w:val="single" w:sz="6" w:space="0" w:color="auto"/>
            </w:tcBorders>
          </w:tcPr>
          <w:p w14:paraId="38B9A8D0" w14:textId="5B1127C3" w:rsidR="00742FF8" w:rsidRPr="0075325F" w:rsidRDefault="00742FF8" w:rsidP="00742FF8">
            <w:pPr>
              <w:pStyle w:val="Standard1"/>
              <w:spacing w:before="0"/>
              <w:rPr>
                <w:sz w:val="20"/>
                <w:lang w:val="en-US"/>
              </w:rPr>
            </w:pPr>
            <w:r w:rsidRPr="0075325F">
              <w:rPr>
                <w:sz w:val="20"/>
                <w:lang w:val="en-US"/>
              </w:rPr>
              <w:t>S.1711-1 (01/2010)</w:t>
            </w:r>
          </w:p>
        </w:tc>
        <w:tc>
          <w:tcPr>
            <w:tcW w:w="4585" w:type="dxa"/>
            <w:tcBorders>
              <w:top w:val="single" w:sz="6" w:space="0" w:color="auto"/>
              <w:left w:val="single" w:sz="6" w:space="0" w:color="auto"/>
              <w:bottom w:val="single" w:sz="6" w:space="0" w:color="auto"/>
              <w:right w:val="single" w:sz="6" w:space="0" w:color="auto"/>
            </w:tcBorders>
          </w:tcPr>
          <w:p w14:paraId="458E1040" w14:textId="77777777" w:rsidR="00742FF8" w:rsidRPr="00DE267C" w:rsidRDefault="00742FF8" w:rsidP="00742FF8">
            <w:pPr>
              <w:widowControl w:val="0"/>
              <w:spacing w:before="0"/>
              <w:rPr>
                <w:sz w:val="20"/>
                <w:lang w:val="en-US"/>
              </w:rPr>
            </w:pPr>
            <w:r w:rsidRPr="00DE267C">
              <w:rPr>
                <w:sz w:val="20"/>
                <w:lang w:val="en-US"/>
              </w:rPr>
              <w:t>Performance enhancements of transmission control protocol (TCP) over satellite networks</w:t>
            </w:r>
          </w:p>
        </w:tc>
        <w:tc>
          <w:tcPr>
            <w:tcW w:w="499" w:type="dxa"/>
            <w:tcBorders>
              <w:top w:val="single" w:sz="6" w:space="0" w:color="auto"/>
              <w:left w:val="single" w:sz="6" w:space="0" w:color="auto"/>
              <w:bottom w:val="single" w:sz="6" w:space="0" w:color="auto"/>
              <w:right w:val="single" w:sz="6" w:space="0" w:color="auto"/>
            </w:tcBorders>
          </w:tcPr>
          <w:p w14:paraId="63679D30" w14:textId="33494318" w:rsidR="00742FF8" w:rsidRDefault="00742FF8" w:rsidP="00742FF8">
            <w:pPr>
              <w:pStyle w:val="Standard1"/>
              <w:spacing w:before="0" w:line="260" w:lineRule="exact"/>
              <w:jc w:val="center"/>
              <w:rPr>
                <w:sz w:val="20"/>
                <w:lang w:val="en-GB"/>
              </w:rPr>
            </w:pPr>
            <w:r>
              <w:rPr>
                <w:sz w:val="20"/>
                <w:lang w:val="en-GB"/>
              </w:rPr>
              <w:t>X</w:t>
            </w:r>
          </w:p>
        </w:tc>
        <w:tc>
          <w:tcPr>
            <w:tcW w:w="470" w:type="dxa"/>
            <w:tcBorders>
              <w:top w:val="single" w:sz="6" w:space="0" w:color="auto"/>
              <w:left w:val="single" w:sz="6" w:space="0" w:color="auto"/>
              <w:bottom w:val="single" w:sz="6" w:space="0" w:color="auto"/>
              <w:right w:val="single" w:sz="6" w:space="0" w:color="auto"/>
            </w:tcBorders>
          </w:tcPr>
          <w:p w14:paraId="338ED597" w14:textId="3D683FE2" w:rsidR="00742FF8" w:rsidRDefault="00742FF8" w:rsidP="00742FF8">
            <w:pPr>
              <w:pStyle w:val="Standard1"/>
              <w:spacing w:before="0" w:line="260" w:lineRule="exact"/>
              <w:jc w:val="center"/>
              <w:rPr>
                <w:sz w:val="20"/>
                <w:lang w:val="en-GB"/>
              </w:rPr>
            </w:pPr>
          </w:p>
        </w:tc>
        <w:tc>
          <w:tcPr>
            <w:tcW w:w="492" w:type="dxa"/>
            <w:gridSpan w:val="2"/>
            <w:tcBorders>
              <w:top w:val="single" w:sz="6" w:space="0" w:color="auto"/>
              <w:left w:val="single" w:sz="6" w:space="0" w:color="auto"/>
              <w:bottom w:val="single" w:sz="6" w:space="0" w:color="auto"/>
              <w:right w:val="single" w:sz="6" w:space="0" w:color="auto"/>
            </w:tcBorders>
          </w:tcPr>
          <w:p w14:paraId="09A4DE65" w14:textId="511D4D76" w:rsidR="00742FF8" w:rsidRDefault="00742FF8" w:rsidP="00742FF8">
            <w:pPr>
              <w:pStyle w:val="Standard1"/>
              <w:spacing w:before="0" w:line="260" w:lineRule="exact"/>
              <w:jc w:val="center"/>
              <w:rPr>
                <w:sz w:val="20"/>
                <w:lang w:val="en-GB"/>
              </w:rPr>
            </w:pPr>
          </w:p>
        </w:tc>
        <w:tc>
          <w:tcPr>
            <w:tcW w:w="489" w:type="dxa"/>
            <w:gridSpan w:val="2"/>
            <w:tcBorders>
              <w:top w:val="single" w:sz="6" w:space="0" w:color="auto"/>
              <w:left w:val="single" w:sz="6" w:space="0" w:color="auto"/>
              <w:bottom w:val="single" w:sz="6" w:space="0" w:color="auto"/>
              <w:right w:val="single" w:sz="6" w:space="0" w:color="auto"/>
            </w:tcBorders>
          </w:tcPr>
          <w:p w14:paraId="14F488AF" w14:textId="77777777" w:rsidR="00742FF8" w:rsidRDefault="00742FF8" w:rsidP="00742FF8">
            <w:pPr>
              <w:pStyle w:val="Standard1"/>
              <w:spacing w:before="0" w:line="260" w:lineRule="exact"/>
              <w:jc w:val="center"/>
              <w:rPr>
                <w:sz w:val="20"/>
                <w:lang w:val="en-GB"/>
              </w:rPr>
            </w:pPr>
          </w:p>
        </w:tc>
        <w:tc>
          <w:tcPr>
            <w:tcW w:w="481" w:type="dxa"/>
            <w:gridSpan w:val="2"/>
            <w:tcBorders>
              <w:top w:val="single" w:sz="6" w:space="0" w:color="auto"/>
              <w:left w:val="single" w:sz="6" w:space="0" w:color="auto"/>
              <w:bottom w:val="single" w:sz="6" w:space="0" w:color="auto"/>
              <w:right w:val="single" w:sz="6" w:space="0" w:color="auto"/>
            </w:tcBorders>
          </w:tcPr>
          <w:p w14:paraId="042C59B3" w14:textId="2B4E1F9F" w:rsidR="00742FF8" w:rsidRDefault="00742FF8" w:rsidP="00742FF8">
            <w:pPr>
              <w:pStyle w:val="Standard1"/>
              <w:spacing w:before="0" w:line="260" w:lineRule="exact"/>
              <w:jc w:val="center"/>
              <w:rPr>
                <w:sz w:val="20"/>
                <w:lang w:val="en-GB"/>
              </w:rPr>
            </w:pPr>
            <w:r>
              <w:rPr>
                <w:sz w:val="20"/>
                <w:lang w:val="en-GB"/>
              </w:rPr>
              <w:t>X</w:t>
            </w:r>
          </w:p>
        </w:tc>
        <w:tc>
          <w:tcPr>
            <w:tcW w:w="480" w:type="dxa"/>
            <w:gridSpan w:val="2"/>
            <w:tcBorders>
              <w:top w:val="single" w:sz="6" w:space="0" w:color="auto"/>
              <w:left w:val="single" w:sz="6" w:space="0" w:color="auto"/>
              <w:bottom w:val="single" w:sz="6" w:space="0" w:color="auto"/>
              <w:right w:val="single" w:sz="6" w:space="0" w:color="auto"/>
            </w:tcBorders>
          </w:tcPr>
          <w:p w14:paraId="3479DD61" w14:textId="77777777" w:rsidR="00742FF8" w:rsidRDefault="00742FF8" w:rsidP="00742FF8">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422E924D" w14:textId="77777777" w:rsidR="00742FF8" w:rsidRDefault="00742FF8" w:rsidP="00742FF8">
            <w:pPr>
              <w:pStyle w:val="Standard1"/>
              <w:spacing w:before="0" w:line="260" w:lineRule="exact"/>
              <w:jc w:val="center"/>
              <w:rPr>
                <w:sz w:val="20"/>
                <w:lang w:val="en-GB"/>
              </w:rPr>
            </w:pPr>
          </w:p>
        </w:tc>
        <w:tc>
          <w:tcPr>
            <w:tcW w:w="480" w:type="dxa"/>
            <w:gridSpan w:val="2"/>
            <w:tcBorders>
              <w:top w:val="single" w:sz="6" w:space="0" w:color="auto"/>
              <w:left w:val="single" w:sz="6" w:space="0" w:color="auto"/>
              <w:bottom w:val="single" w:sz="6" w:space="0" w:color="auto"/>
              <w:right w:val="single" w:sz="6" w:space="0" w:color="auto"/>
            </w:tcBorders>
          </w:tcPr>
          <w:p w14:paraId="0FAF796E" w14:textId="77777777" w:rsidR="00742FF8" w:rsidRDefault="00742FF8" w:rsidP="00742FF8">
            <w:pPr>
              <w:pStyle w:val="Standard1"/>
              <w:spacing w:before="0" w:line="260" w:lineRule="exact"/>
              <w:jc w:val="center"/>
              <w:rPr>
                <w:sz w:val="20"/>
                <w:lang w:val="en-GB"/>
              </w:rPr>
            </w:pPr>
          </w:p>
        </w:tc>
        <w:tc>
          <w:tcPr>
            <w:tcW w:w="479" w:type="dxa"/>
            <w:gridSpan w:val="2"/>
            <w:tcBorders>
              <w:top w:val="single" w:sz="6" w:space="0" w:color="auto"/>
              <w:left w:val="single" w:sz="6" w:space="0" w:color="auto"/>
              <w:bottom w:val="single" w:sz="6" w:space="0" w:color="auto"/>
              <w:right w:val="single" w:sz="6" w:space="0" w:color="auto"/>
            </w:tcBorders>
          </w:tcPr>
          <w:p w14:paraId="59D22230" w14:textId="6C31982F" w:rsidR="00742FF8" w:rsidRDefault="00742FF8" w:rsidP="00742FF8">
            <w:pPr>
              <w:pStyle w:val="Standard1"/>
              <w:spacing w:before="0" w:line="260" w:lineRule="exact"/>
              <w:jc w:val="center"/>
              <w:rPr>
                <w:sz w:val="20"/>
                <w:lang w:val="en-GB"/>
              </w:rPr>
            </w:pPr>
          </w:p>
        </w:tc>
        <w:tc>
          <w:tcPr>
            <w:tcW w:w="478" w:type="dxa"/>
            <w:gridSpan w:val="2"/>
            <w:tcBorders>
              <w:top w:val="single" w:sz="6" w:space="0" w:color="auto"/>
              <w:left w:val="single" w:sz="6" w:space="0" w:color="auto"/>
              <w:bottom w:val="single" w:sz="6" w:space="0" w:color="auto"/>
              <w:right w:val="single" w:sz="6" w:space="0" w:color="auto"/>
            </w:tcBorders>
          </w:tcPr>
          <w:p w14:paraId="6D76723D" w14:textId="45A827A1" w:rsidR="00742FF8" w:rsidRDefault="00742FF8" w:rsidP="00742FF8">
            <w:pPr>
              <w:pStyle w:val="Standard1"/>
              <w:spacing w:before="0" w:line="260" w:lineRule="exact"/>
              <w:jc w:val="center"/>
              <w:rPr>
                <w:sz w:val="20"/>
                <w:lang w:val="en-GB"/>
              </w:rPr>
            </w:pPr>
          </w:p>
        </w:tc>
        <w:tc>
          <w:tcPr>
            <w:tcW w:w="427" w:type="dxa"/>
            <w:gridSpan w:val="2"/>
            <w:tcBorders>
              <w:top w:val="single" w:sz="6" w:space="0" w:color="auto"/>
              <w:left w:val="single" w:sz="6" w:space="0" w:color="auto"/>
              <w:bottom w:val="single" w:sz="6" w:space="0" w:color="auto"/>
              <w:right w:val="single" w:sz="6" w:space="0" w:color="auto"/>
            </w:tcBorders>
          </w:tcPr>
          <w:p w14:paraId="74097017" w14:textId="5F051C56" w:rsidR="00742FF8" w:rsidRDefault="00742FF8" w:rsidP="00742FF8">
            <w:pPr>
              <w:pStyle w:val="Standard1"/>
              <w:spacing w:before="0" w:line="260" w:lineRule="exact"/>
              <w:jc w:val="center"/>
              <w:rPr>
                <w:sz w:val="20"/>
                <w:lang w:val="fr-CH"/>
              </w:rPr>
            </w:pPr>
          </w:p>
        </w:tc>
        <w:tc>
          <w:tcPr>
            <w:tcW w:w="492" w:type="dxa"/>
            <w:gridSpan w:val="2"/>
            <w:tcBorders>
              <w:top w:val="single" w:sz="6" w:space="0" w:color="auto"/>
              <w:left w:val="single" w:sz="6" w:space="0" w:color="auto"/>
              <w:bottom w:val="single" w:sz="6" w:space="0" w:color="auto"/>
              <w:right w:val="single" w:sz="6" w:space="0" w:color="auto"/>
            </w:tcBorders>
          </w:tcPr>
          <w:p w14:paraId="291E0BC8" w14:textId="621CE8B4" w:rsidR="00742FF8" w:rsidRDefault="00742FF8" w:rsidP="00742FF8">
            <w:pPr>
              <w:pStyle w:val="Standard1"/>
              <w:spacing w:before="0" w:line="260" w:lineRule="exact"/>
              <w:jc w:val="center"/>
              <w:rPr>
                <w:sz w:val="20"/>
                <w:lang w:val="fr-CH"/>
              </w:rPr>
            </w:pPr>
            <w:r>
              <w:rPr>
                <w:sz w:val="20"/>
                <w:lang w:val="fr-CH"/>
              </w:rPr>
              <w:t>X</w:t>
            </w:r>
          </w:p>
        </w:tc>
        <w:tc>
          <w:tcPr>
            <w:tcW w:w="568" w:type="dxa"/>
            <w:gridSpan w:val="2"/>
            <w:tcBorders>
              <w:top w:val="single" w:sz="6" w:space="0" w:color="auto"/>
              <w:left w:val="single" w:sz="6" w:space="0" w:color="auto"/>
              <w:bottom w:val="single" w:sz="6" w:space="0" w:color="auto"/>
              <w:right w:val="single" w:sz="6" w:space="0" w:color="auto"/>
            </w:tcBorders>
          </w:tcPr>
          <w:p w14:paraId="00B6C104" w14:textId="570A303E" w:rsidR="00742FF8" w:rsidRDefault="00742FF8" w:rsidP="00742FF8">
            <w:pPr>
              <w:pStyle w:val="Standard1"/>
              <w:spacing w:before="0" w:line="260" w:lineRule="exact"/>
              <w:jc w:val="center"/>
              <w:rPr>
                <w:sz w:val="20"/>
                <w:lang w:val="fr-CH"/>
              </w:rPr>
            </w:pPr>
          </w:p>
        </w:tc>
        <w:tc>
          <w:tcPr>
            <w:tcW w:w="1287" w:type="dxa"/>
            <w:gridSpan w:val="2"/>
            <w:tcBorders>
              <w:top w:val="single" w:sz="6" w:space="0" w:color="auto"/>
              <w:left w:val="single" w:sz="6" w:space="0" w:color="auto"/>
              <w:bottom w:val="single" w:sz="6" w:space="0" w:color="auto"/>
              <w:right w:val="single" w:sz="12" w:space="0" w:color="auto"/>
            </w:tcBorders>
          </w:tcPr>
          <w:p w14:paraId="089A21C2" w14:textId="33F403F9" w:rsidR="00742FF8" w:rsidRDefault="00742FF8" w:rsidP="00742FF8">
            <w:pPr>
              <w:pStyle w:val="Standard1"/>
              <w:spacing w:before="0" w:line="260" w:lineRule="exact"/>
              <w:rPr>
                <w:sz w:val="20"/>
                <w:lang w:val="fr-CH"/>
              </w:rPr>
            </w:pPr>
            <w:r w:rsidRPr="00EE1899">
              <w:rPr>
                <w:sz w:val="20"/>
                <w:lang w:val="fr-CH"/>
              </w:rPr>
              <w:t>01/2010</w:t>
            </w:r>
          </w:p>
          <w:p w14:paraId="7E176342" w14:textId="27E7C8D4" w:rsidR="00742FF8" w:rsidRDefault="00742FF8" w:rsidP="00742FF8">
            <w:pPr>
              <w:pStyle w:val="Standard1"/>
              <w:spacing w:before="0" w:line="260" w:lineRule="exact"/>
              <w:rPr>
                <w:sz w:val="20"/>
                <w:lang w:val="fr-CH"/>
              </w:rPr>
            </w:pPr>
          </w:p>
        </w:tc>
      </w:tr>
      <w:tr w:rsidR="00742FF8" w14:paraId="3F9887AE" w14:textId="77777777" w:rsidTr="00E55A17">
        <w:trPr>
          <w:gridAfter w:val="1"/>
          <w:wAfter w:w="17" w:type="dxa"/>
          <w:cantSplit/>
        </w:trPr>
        <w:tc>
          <w:tcPr>
            <w:tcW w:w="836" w:type="dxa"/>
            <w:gridSpan w:val="2"/>
            <w:tcBorders>
              <w:top w:val="single" w:sz="6" w:space="0" w:color="auto"/>
              <w:left w:val="single" w:sz="12" w:space="0" w:color="auto"/>
              <w:bottom w:val="single" w:sz="4" w:space="0" w:color="auto"/>
              <w:right w:val="single" w:sz="6" w:space="0" w:color="auto"/>
            </w:tcBorders>
          </w:tcPr>
          <w:p w14:paraId="7782AA15" w14:textId="77777777" w:rsidR="00742FF8" w:rsidRPr="0075325F" w:rsidRDefault="00742FF8" w:rsidP="00742FF8">
            <w:pPr>
              <w:pStyle w:val="Standard1"/>
              <w:tabs>
                <w:tab w:val="left" w:pos="326"/>
              </w:tabs>
              <w:spacing w:before="0" w:line="260" w:lineRule="exact"/>
              <w:rPr>
                <w:sz w:val="20"/>
                <w:lang w:val="fr-FR"/>
              </w:rPr>
            </w:pPr>
            <w:r w:rsidRPr="0075325F">
              <w:rPr>
                <w:sz w:val="20"/>
                <w:lang w:val="fr-CH"/>
              </w:rPr>
              <w:t>ITU-R</w:t>
            </w:r>
          </w:p>
        </w:tc>
        <w:tc>
          <w:tcPr>
            <w:tcW w:w="1830" w:type="dxa"/>
            <w:tcBorders>
              <w:top w:val="single" w:sz="6" w:space="0" w:color="auto"/>
              <w:left w:val="single" w:sz="6" w:space="0" w:color="auto"/>
              <w:bottom w:val="single" w:sz="4" w:space="0" w:color="auto"/>
              <w:right w:val="single" w:sz="6" w:space="0" w:color="auto"/>
            </w:tcBorders>
          </w:tcPr>
          <w:p w14:paraId="6AC3E728" w14:textId="51E1BCB8" w:rsidR="00742FF8" w:rsidRPr="0075325F" w:rsidRDefault="00742FF8" w:rsidP="005B18CA">
            <w:pPr>
              <w:pStyle w:val="Standard1"/>
              <w:spacing w:before="0"/>
            </w:pPr>
            <w:r w:rsidRPr="0075325F">
              <w:rPr>
                <w:sz w:val="20"/>
                <w:lang w:val="en-US"/>
              </w:rPr>
              <w:t>S.1782-1 (09/2019)</w:t>
            </w:r>
          </w:p>
        </w:tc>
        <w:tc>
          <w:tcPr>
            <w:tcW w:w="4585" w:type="dxa"/>
            <w:tcBorders>
              <w:top w:val="single" w:sz="6" w:space="0" w:color="auto"/>
              <w:left w:val="single" w:sz="6" w:space="0" w:color="auto"/>
              <w:bottom w:val="single" w:sz="4" w:space="0" w:color="auto"/>
              <w:right w:val="single" w:sz="6" w:space="0" w:color="auto"/>
            </w:tcBorders>
          </w:tcPr>
          <w:p w14:paraId="7887C95D" w14:textId="0EE22968" w:rsidR="00742FF8" w:rsidRPr="00524FB2" w:rsidRDefault="00742FF8" w:rsidP="005B18CA">
            <w:pPr>
              <w:pStyle w:val="Standard1"/>
              <w:spacing w:before="0"/>
              <w:rPr>
                <w:sz w:val="20"/>
                <w:lang w:val="en-US"/>
              </w:rPr>
            </w:pPr>
            <w:r w:rsidRPr="002F028B">
              <w:rPr>
                <w:sz w:val="20"/>
                <w:lang w:val="en-US"/>
              </w:rPr>
              <w:t>Possibilities for global broadband Internet access by fixed-satellite service systems</w:t>
            </w:r>
          </w:p>
        </w:tc>
        <w:tc>
          <w:tcPr>
            <w:tcW w:w="499" w:type="dxa"/>
            <w:tcBorders>
              <w:top w:val="single" w:sz="6" w:space="0" w:color="auto"/>
              <w:left w:val="single" w:sz="6" w:space="0" w:color="auto"/>
              <w:bottom w:val="single" w:sz="4" w:space="0" w:color="auto"/>
              <w:right w:val="single" w:sz="6" w:space="0" w:color="auto"/>
            </w:tcBorders>
          </w:tcPr>
          <w:p w14:paraId="1AA089D2" w14:textId="4D9B37DE" w:rsidR="00742FF8" w:rsidDel="00405A3C" w:rsidRDefault="00742FF8" w:rsidP="00742FF8">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4" w:space="0" w:color="auto"/>
              <w:right w:val="single" w:sz="6" w:space="0" w:color="auto"/>
            </w:tcBorders>
          </w:tcPr>
          <w:p w14:paraId="488C2CDE" w14:textId="0A183CF3" w:rsidR="00742FF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44A2146B" w14:textId="77777777" w:rsidR="00742FF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4" w:space="0" w:color="auto"/>
              <w:right w:val="single" w:sz="6" w:space="0" w:color="auto"/>
            </w:tcBorders>
          </w:tcPr>
          <w:p w14:paraId="18F6298F" w14:textId="77777777" w:rsidR="00742FF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4" w:space="0" w:color="auto"/>
              <w:right w:val="single" w:sz="6" w:space="0" w:color="auto"/>
            </w:tcBorders>
          </w:tcPr>
          <w:p w14:paraId="36A520E0" w14:textId="41E80D1B" w:rsidR="00742FF8"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4" w:space="0" w:color="auto"/>
              <w:right w:val="single" w:sz="6" w:space="0" w:color="auto"/>
            </w:tcBorders>
          </w:tcPr>
          <w:p w14:paraId="77EB079D"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0E9014DD" w14:textId="77777777" w:rsidR="00742FF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487D1B75"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029321B0" w14:textId="5EE6FDE8" w:rsidR="00742FF8"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4" w:space="0" w:color="auto"/>
              <w:right w:val="single" w:sz="6" w:space="0" w:color="auto"/>
            </w:tcBorders>
          </w:tcPr>
          <w:p w14:paraId="618009AB" w14:textId="5EA79FFF" w:rsidR="00742FF8"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4" w:space="0" w:color="auto"/>
              <w:right w:val="single" w:sz="6" w:space="0" w:color="auto"/>
            </w:tcBorders>
          </w:tcPr>
          <w:p w14:paraId="07FFCFD3" w14:textId="5FB1D6FF" w:rsidR="00742FF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7BD48EF1" w14:textId="4491DAEA" w:rsidR="00742FF8" w:rsidRDefault="00742FF8" w:rsidP="00742FF8">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4" w:space="0" w:color="auto"/>
              <w:right w:val="single" w:sz="6" w:space="0" w:color="auto"/>
            </w:tcBorders>
          </w:tcPr>
          <w:p w14:paraId="247CA3B8" w14:textId="3CE9A49F" w:rsidR="00742FF8"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4" w:space="0" w:color="auto"/>
              <w:right w:val="single" w:sz="12" w:space="0" w:color="auto"/>
            </w:tcBorders>
          </w:tcPr>
          <w:p w14:paraId="5CA1A089" w14:textId="155B3FF2" w:rsidR="00742FF8" w:rsidRDefault="00742FF8" w:rsidP="00742FF8">
            <w:pPr>
              <w:pStyle w:val="Standard1"/>
              <w:spacing w:before="0" w:line="260" w:lineRule="exact"/>
              <w:jc w:val="both"/>
              <w:rPr>
                <w:sz w:val="20"/>
                <w:lang w:val="en-US"/>
              </w:rPr>
            </w:pPr>
            <w:r>
              <w:rPr>
                <w:sz w:val="20"/>
                <w:lang w:val="en-US"/>
              </w:rPr>
              <w:t>09/2019</w:t>
            </w:r>
            <w:r>
              <w:rPr>
                <w:sz w:val="20"/>
                <w:lang w:val="en-US"/>
              </w:rPr>
              <w:br/>
            </w:r>
          </w:p>
        </w:tc>
      </w:tr>
      <w:tr w:rsidR="00742FF8" w14:paraId="28AE27DD" w14:textId="77777777" w:rsidTr="00E55A17">
        <w:trPr>
          <w:gridAfter w:val="1"/>
          <w:wAfter w:w="17" w:type="dxa"/>
          <w:cantSplit/>
        </w:trPr>
        <w:tc>
          <w:tcPr>
            <w:tcW w:w="836" w:type="dxa"/>
            <w:gridSpan w:val="2"/>
            <w:tcBorders>
              <w:top w:val="single" w:sz="6" w:space="0" w:color="auto"/>
              <w:left w:val="single" w:sz="12" w:space="0" w:color="auto"/>
              <w:bottom w:val="single" w:sz="4" w:space="0" w:color="auto"/>
              <w:right w:val="single" w:sz="6" w:space="0" w:color="auto"/>
            </w:tcBorders>
          </w:tcPr>
          <w:p w14:paraId="3A7E14C7" w14:textId="3BC5CE9F" w:rsidR="00742FF8" w:rsidRPr="0075325F" w:rsidRDefault="00742FF8" w:rsidP="00742FF8">
            <w:pPr>
              <w:pStyle w:val="Standard1"/>
              <w:tabs>
                <w:tab w:val="left" w:pos="326"/>
              </w:tabs>
              <w:spacing w:before="0" w:line="260" w:lineRule="exact"/>
              <w:rPr>
                <w:sz w:val="20"/>
                <w:lang w:val="fr-CH"/>
              </w:rPr>
            </w:pPr>
            <w:r w:rsidRPr="0075325F">
              <w:rPr>
                <w:sz w:val="20"/>
                <w:lang w:val="fr-CH"/>
              </w:rPr>
              <w:lastRenderedPageBreak/>
              <w:t>ITU-R</w:t>
            </w:r>
          </w:p>
        </w:tc>
        <w:tc>
          <w:tcPr>
            <w:tcW w:w="1830" w:type="dxa"/>
            <w:tcBorders>
              <w:top w:val="single" w:sz="6" w:space="0" w:color="auto"/>
              <w:left w:val="single" w:sz="6" w:space="0" w:color="auto"/>
              <w:bottom w:val="single" w:sz="4" w:space="0" w:color="auto"/>
              <w:right w:val="single" w:sz="6" w:space="0" w:color="auto"/>
            </w:tcBorders>
          </w:tcPr>
          <w:p w14:paraId="11EFF7ED" w14:textId="0FEA74E2" w:rsidR="00742FF8" w:rsidRPr="0075325F" w:rsidRDefault="00742FF8" w:rsidP="00742FF8">
            <w:pPr>
              <w:pStyle w:val="Standard1"/>
              <w:spacing w:before="0"/>
              <w:rPr>
                <w:sz w:val="20"/>
                <w:lang w:val="en-US"/>
              </w:rPr>
            </w:pPr>
            <w:r w:rsidRPr="0075325F">
              <w:rPr>
                <w:sz w:val="20"/>
                <w:lang w:val="en-US"/>
              </w:rPr>
              <w:t>S.1783-0 (01/2007)</w:t>
            </w:r>
          </w:p>
        </w:tc>
        <w:tc>
          <w:tcPr>
            <w:tcW w:w="4585" w:type="dxa"/>
            <w:tcBorders>
              <w:top w:val="single" w:sz="6" w:space="0" w:color="auto"/>
              <w:left w:val="single" w:sz="6" w:space="0" w:color="auto"/>
              <w:bottom w:val="single" w:sz="4" w:space="0" w:color="auto"/>
              <w:right w:val="single" w:sz="6" w:space="0" w:color="auto"/>
            </w:tcBorders>
          </w:tcPr>
          <w:p w14:paraId="3E070C93" w14:textId="46E2DCAA" w:rsidR="00742FF8" w:rsidRPr="002F028B" w:rsidRDefault="00742FF8" w:rsidP="00742FF8">
            <w:pPr>
              <w:pStyle w:val="Standard1"/>
              <w:spacing w:before="0"/>
              <w:rPr>
                <w:sz w:val="20"/>
                <w:lang w:val="en-US"/>
              </w:rPr>
            </w:pPr>
            <w:r w:rsidRPr="004C2355">
              <w:rPr>
                <w:sz w:val="20"/>
                <w:lang w:val="en-US"/>
              </w:rPr>
              <w:t>Technical and operational features characterizing high-density applications in the fixed-satellite service</w:t>
            </w:r>
          </w:p>
        </w:tc>
        <w:tc>
          <w:tcPr>
            <w:tcW w:w="499" w:type="dxa"/>
            <w:tcBorders>
              <w:top w:val="single" w:sz="6" w:space="0" w:color="auto"/>
              <w:left w:val="single" w:sz="6" w:space="0" w:color="auto"/>
              <w:bottom w:val="single" w:sz="4" w:space="0" w:color="auto"/>
              <w:right w:val="single" w:sz="6" w:space="0" w:color="auto"/>
            </w:tcBorders>
          </w:tcPr>
          <w:p w14:paraId="2F7A3633" w14:textId="083843F2" w:rsidR="00742FF8" w:rsidRDefault="00742FF8" w:rsidP="00742FF8">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4" w:space="0" w:color="auto"/>
              <w:right w:val="single" w:sz="6" w:space="0" w:color="auto"/>
            </w:tcBorders>
          </w:tcPr>
          <w:p w14:paraId="7E7E1159" w14:textId="77777777" w:rsidR="00742FF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456C86D5" w14:textId="77777777" w:rsidR="00742FF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4" w:space="0" w:color="auto"/>
              <w:right w:val="single" w:sz="6" w:space="0" w:color="auto"/>
            </w:tcBorders>
          </w:tcPr>
          <w:p w14:paraId="6F7D6AD3" w14:textId="77777777" w:rsidR="00742FF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4" w:space="0" w:color="auto"/>
              <w:right w:val="single" w:sz="6" w:space="0" w:color="auto"/>
            </w:tcBorders>
          </w:tcPr>
          <w:p w14:paraId="39780B80" w14:textId="71935AC0" w:rsidR="00742FF8"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4" w:space="0" w:color="auto"/>
              <w:right w:val="single" w:sz="6" w:space="0" w:color="auto"/>
            </w:tcBorders>
          </w:tcPr>
          <w:p w14:paraId="4D5E083D"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2B6EE4BA" w14:textId="77777777" w:rsidR="00742FF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4" w:space="0" w:color="auto"/>
              <w:right w:val="single" w:sz="6" w:space="0" w:color="auto"/>
            </w:tcBorders>
          </w:tcPr>
          <w:p w14:paraId="584981DF"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4" w:space="0" w:color="auto"/>
              <w:right w:val="single" w:sz="6" w:space="0" w:color="auto"/>
            </w:tcBorders>
          </w:tcPr>
          <w:p w14:paraId="17081ABC" w14:textId="77777777" w:rsidR="00742FF8"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4" w:space="0" w:color="auto"/>
              <w:right w:val="single" w:sz="6" w:space="0" w:color="auto"/>
            </w:tcBorders>
          </w:tcPr>
          <w:p w14:paraId="2CF66628" w14:textId="77777777" w:rsidR="00742FF8"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4" w:space="0" w:color="auto"/>
              <w:right w:val="single" w:sz="6" w:space="0" w:color="auto"/>
            </w:tcBorders>
          </w:tcPr>
          <w:p w14:paraId="03B9C76E" w14:textId="77777777" w:rsidR="00742FF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4" w:space="0" w:color="auto"/>
              <w:right w:val="single" w:sz="6" w:space="0" w:color="auto"/>
            </w:tcBorders>
          </w:tcPr>
          <w:p w14:paraId="09247199" w14:textId="3D0D6EA9" w:rsidR="00742FF8" w:rsidRDefault="00742FF8" w:rsidP="00742FF8">
            <w:pPr>
              <w:pStyle w:val="Standard1"/>
              <w:spacing w:before="0" w:line="260" w:lineRule="exact"/>
              <w:jc w:val="center"/>
              <w:rPr>
                <w:sz w:val="20"/>
                <w:lang w:val="en-US"/>
              </w:rPr>
            </w:pPr>
            <w:r>
              <w:rPr>
                <w:sz w:val="20"/>
                <w:lang w:val="en-US"/>
              </w:rPr>
              <w:t>X</w:t>
            </w:r>
          </w:p>
        </w:tc>
        <w:tc>
          <w:tcPr>
            <w:tcW w:w="568" w:type="dxa"/>
            <w:gridSpan w:val="2"/>
            <w:tcBorders>
              <w:top w:val="single" w:sz="6" w:space="0" w:color="auto"/>
              <w:left w:val="single" w:sz="6" w:space="0" w:color="auto"/>
              <w:bottom w:val="single" w:sz="4" w:space="0" w:color="auto"/>
              <w:right w:val="single" w:sz="6" w:space="0" w:color="auto"/>
            </w:tcBorders>
          </w:tcPr>
          <w:p w14:paraId="5626BB9E" w14:textId="77777777" w:rsidR="00742FF8"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4" w:space="0" w:color="auto"/>
              <w:right w:val="single" w:sz="12" w:space="0" w:color="auto"/>
            </w:tcBorders>
          </w:tcPr>
          <w:p w14:paraId="26F88FB7" w14:textId="49AA4B7C" w:rsidR="00742FF8" w:rsidRDefault="00742FF8" w:rsidP="00742FF8">
            <w:pPr>
              <w:pStyle w:val="Standard1"/>
              <w:spacing w:before="0" w:line="260" w:lineRule="exact"/>
              <w:jc w:val="both"/>
              <w:rPr>
                <w:sz w:val="20"/>
                <w:lang w:val="en-US"/>
              </w:rPr>
            </w:pPr>
            <w:r w:rsidRPr="004C2355">
              <w:rPr>
                <w:sz w:val="20"/>
                <w:lang w:val="en-US"/>
              </w:rPr>
              <w:t>01/2007</w:t>
            </w:r>
          </w:p>
        </w:tc>
      </w:tr>
      <w:tr w:rsidR="00742FF8" w14:paraId="5CE2375C"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1461BCC7" w14:textId="79F98B6A" w:rsidR="00742FF8" w:rsidRPr="0075325F" w:rsidRDefault="00742FF8" w:rsidP="00742FF8">
            <w:pPr>
              <w:pStyle w:val="Standard1"/>
              <w:tabs>
                <w:tab w:val="left" w:pos="326"/>
              </w:tabs>
              <w:spacing w:before="0" w:line="260" w:lineRule="exact"/>
              <w:rPr>
                <w:sz w:val="20"/>
                <w:lang w:val="fr-CH"/>
              </w:rPr>
            </w:pPr>
            <w:r w:rsidRPr="0075325F">
              <w:rPr>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0493E8ED" w14:textId="6F876800" w:rsidR="00742FF8" w:rsidRPr="0075325F" w:rsidRDefault="00742FF8" w:rsidP="00742FF8">
            <w:pPr>
              <w:pStyle w:val="Standard1"/>
              <w:spacing w:before="0"/>
              <w:jc w:val="both"/>
              <w:rPr>
                <w:sz w:val="20"/>
                <w:lang w:val="en-US"/>
              </w:rPr>
            </w:pPr>
            <w:r w:rsidRPr="0075325F">
              <w:rPr>
                <w:sz w:val="20"/>
                <w:lang w:val="en-US"/>
              </w:rPr>
              <w:t>S.1806-</w:t>
            </w:r>
            <w:r w:rsidRPr="005B18CA">
              <w:rPr>
                <w:sz w:val="20"/>
                <w:lang w:val="en-US"/>
              </w:rPr>
              <w:t xml:space="preserve"> </w:t>
            </w:r>
            <w:r w:rsidRPr="0075325F">
              <w:rPr>
                <w:sz w:val="20"/>
                <w:lang w:val="en-US"/>
              </w:rPr>
              <w:t>0</w:t>
            </w:r>
            <w:r w:rsidRPr="005B18CA">
              <w:rPr>
                <w:sz w:val="20"/>
                <w:lang w:val="en-US"/>
              </w:rPr>
              <w:t xml:space="preserve"> </w:t>
            </w:r>
            <w:r w:rsidRPr="0075325F">
              <w:rPr>
                <w:sz w:val="20"/>
                <w:lang w:val="en-US"/>
              </w:rPr>
              <w:t>(08/2008)</w:t>
            </w:r>
          </w:p>
        </w:tc>
        <w:tc>
          <w:tcPr>
            <w:tcW w:w="4585" w:type="dxa"/>
            <w:tcBorders>
              <w:top w:val="single" w:sz="4" w:space="0" w:color="auto"/>
              <w:left w:val="single" w:sz="6" w:space="0" w:color="auto"/>
              <w:bottom w:val="single" w:sz="4" w:space="0" w:color="auto"/>
              <w:right w:val="single" w:sz="6" w:space="0" w:color="auto"/>
            </w:tcBorders>
          </w:tcPr>
          <w:p w14:paraId="395B7C47" w14:textId="71555097" w:rsidR="00742FF8" w:rsidRDefault="00742FF8" w:rsidP="005B18CA">
            <w:pPr>
              <w:pStyle w:val="Standard1"/>
              <w:spacing w:before="0"/>
              <w:rPr>
                <w:sz w:val="20"/>
                <w:lang w:val="en-US"/>
              </w:rPr>
            </w:pPr>
            <w:r w:rsidRPr="00411B59">
              <w:rPr>
                <w:sz w:val="20"/>
                <w:lang w:val="en-US"/>
              </w:rPr>
              <w:t>Availability objectives for hypothetical reference digital paths in the fixed-satellite service operating below 15 GHz – 2008</w:t>
            </w:r>
          </w:p>
        </w:tc>
        <w:tc>
          <w:tcPr>
            <w:tcW w:w="499" w:type="dxa"/>
            <w:tcBorders>
              <w:top w:val="single" w:sz="4" w:space="0" w:color="auto"/>
              <w:left w:val="single" w:sz="6" w:space="0" w:color="auto"/>
              <w:bottom w:val="single" w:sz="4" w:space="0" w:color="auto"/>
              <w:right w:val="single" w:sz="6" w:space="0" w:color="auto"/>
            </w:tcBorders>
          </w:tcPr>
          <w:p w14:paraId="05BB81C5" w14:textId="77777777" w:rsidR="00742FF8" w:rsidRPr="001607B9" w:rsidDel="00405A3C" w:rsidRDefault="00742FF8" w:rsidP="00742FF8">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056E0B1B" w14:textId="2A881A87" w:rsidR="00742FF8" w:rsidRPr="001607B9" w:rsidDel="00405A3C" w:rsidRDefault="00742FF8" w:rsidP="00742FF8">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69ACC88C" w14:textId="77777777" w:rsidR="00742FF8" w:rsidRDefault="00742FF8" w:rsidP="00742FF8">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2496967A" w14:textId="77777777" w:rsidR="00742FF8" w:rsidRDefault="00742FF8" w:rsidP="00742FF8">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40178436" w14:textId="1A83F91E" w:rsidR="00742FF8"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6137E6CE" w14:textId="77777777" w:rsidR="00742FF8" w:rsidRDefault="00742FF8" w:rsidP="00742FF8">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89E48D9" w14:textId="77777777" w:rsidR="00742FF8" w:rsidRDefault="00742FF8" w:rsidP="00742FF8">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2B5D88C5" w14:textId="77777777" w:rsidR="00742FF8" w:rsidRDefault="00742FF8" w:rsidP="00742FF8">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E54C289" w14:textId="426E6683" w:rsidR="00742FF8" w:rsidRPr="001607B9" w:rsidDel="00405A3C" w:rsidRDefault="00742FF8" w:rsidP="00742FF8">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54B7DADC" w14:textId="205F95A5" w:rsidR="00742FF8" w:rsidRPr="001607B9" w:rsidDel="00405A3C" w:rsidRDefault="00742FF8" w:rsidP="00742FF8">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2C5402A3" w14:textId="0DFC9D8E" w:rsidR="00742FF8" w:rsidRPr="001607B9" w:rsidDel="00405A3C" w:rsidRDefault="00742FF8" w:rsidP="00742FF8">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2DF60374" w14:textId="378AA346" w:rsidR="00742FF8" w:rsidRDefault="00742FF8" w:rsidP="00742FF8">
            <w:pPr>
              <w:pStyle w:val="Standard1"/>
              <w:spacing w:before="0" w:line="260" w:lineRule="exact"/>
              <w:jc w:val="center"/>
              <w:rPr>
                <w:sz w:val="20"/>
                <w:lang w:val="en-US"/>
              </w:rPr>
            </w:pPr>
            <w:r>
              <w:rPr>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51EF439E" w14:textId="77777777" w:rsidR="00742FF8" w:rsidRDefault="00742FF8" w:rsidP="00742FF8">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6301F35E" w14:textId="5CA68B59" w:rsidR="00742FF8" w:rsidRDefault="00742FF8" w:rsidP="00742FF8">
            <w:pPr>
              <w:pStyle w:val="Standard1"/>
              <w:spacing w:before="0" w:line="260" w:lineRule="exact"/>
              <w:jc w:val="both"/>
              <w:rPr>
                <w:sz w:val="20"/>
                <w:lang w:val="en-US"/>
              </w:rPr>
            </w:pPr>
            <w:r>
              <w:rPr>
                <w:sz w:val="20"/>
                <w:lang w:val="en-US"/>
              </w:rPr>
              <w:t>08/2008</w:t>
            </w:r>
          </w:p>
        </w:tc>
      </w:tr>
      <w:tr w:rsidR="00742FF8" w14:paraId="247D976C"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35CEA998" w14:textId="066800E8" w:rsidR="00742FF8" w:rsidRPr="0075325F" w:rsidRDefault="00742FF8" w:rsidP="00742FF8">
            <w:pPr>
              <w:pStyle w:val="Standard1"/>
              <w:tabs>
                <w:tab w:val="left" w:pos="326"/>
              </w:tabs>
              <w:spacing w:before="0" w:line="260" w:lineRule="exact"/>
              <w:rPr>
                <w:sz w:val="20"/>
                <w:lang w:val="en-US"/>
              </w:rPr>
            </w:pPr>
            <w:r w:rsidRPr="0075325F">
              <w:rPr>
                <w:sz w:val="20"/>
                <w:lang w:val="fr-CH"/>
              </w:rPr>
              <w:t>ITU-R</w:t>
            </w:r>
          </w:p>
        </w:tc>
        <w:tc>
          <w:tcPr>
            <w:tcW w:w="1830" w:type="dxa"/>
            <w:tcBorders>
              <w:top w:val="single" w:sz="4" w:space="0" w:color="auto"/>
              <w:left w:val="single" w:sz="6" w:space="0" w:color="auto"/>
              <w:bottom w:val="single" w:sz="4" w:space="0" w:color="auto"/>
              <w:right w:val="single" w:sz="6" w:space="0" w:color="auto"/>
            </w:tcBorders>
          </w:tcPr>
          <w:p w14:paraId="544CFA5E" w14:textId="4A987FDF" w:rsidR="00742FF8" w:rsidRPr="0075325F" w:rsidRDefault="00742FF8" w:rsidP="00742FF8">
            <w:pPr>
              <w:pStyle w:val="Standard1"/>
              <w:spacing w:before="0"/>
              <w:jc w:val="both"/>
              <w:rPr>
                <w:sz w:val="20"/>
                <w:lang w:val="en-US"/>
              </w:rPr>
            </w:pPr>
            <w:r w:rsidRPr="0075325F">
              <w:rPr>
                <w:sz w:val="20"/>
                <w:lang w:val="en-US"/>
              </w:rPr>
              <w:t>S.1878-0 (12/2010)</w:t>
            </w:r>
          </w:p>
        </w:tc>
        <w:tc>
          <w:tcPr>
            <w:tcW w:w="4585" w:type="dxa"/>
            <w:tcBorders>
              <w:top w:val="single" w:sz="4" w:space="0" w:color="auto"/>
              <w:left w:val="single" w:sz="6" w:space="0" w:color="auto"/>
              <w:bottom w:val="single" w:sz="4" w:space="0" w:color="auto"/>
              <w:right w:val="single" w:sz="6" w:space="0" w:color="auto"/>
            </w:tcBorders>
          </w:tcPr>
          <w:p w14:paraId="282DD34C" w14:textId="652CAF30" w:rsidR="00742FF8" w:rsidRPr="00411B59" w:rsidRDefault="00742FF8" w:rsidP="005B18CA">
            <w:pPr>
              <w:pStyle w:val="Standard1"/>
              <w:spacing w:before="0"/>
              <w:rPr>
                <w:sz w:val="20"/>
                <w:lang w:val="en-US"/>
              </w:rPr>
            </w:pPr>
            <w:r>
              <w:rPr>
                <w:sz w:val="20"/>
                <w:lang w:val="en-US"/>
              </w:rPr>
              <w:t>M</w:t>
            </w:r>
            <w:r w:rsidRPr="001607B9">
              <w:rPr>
                <w:sz w:val="20"/>
                <w:lang w:val="en-US"/>
              </w:rPr>
              <w:t xml:space="preserve">ulti-carrier based transmission techniques for satellite systems </w:t>
            </w:r>
          </w:p>
        </w:tc>
        <w:tc>
          <w:tcPr>
            <w:tcW w:w="499" w:type="dxa"/>
            <w:tcBorders>
              <w:top w:val="single" w:sz="4" w:space="0" w:color="auto"/>
              <w:left w:val="single" w:sz="6" w:space="0" w:color="auto"/>
              <w:bottom w:val="single" w:sz="4" w:space="0" w:color="auto"/>
              <w:right w:val="single" w:sz="6" w:space="0" w:color="auto"/>
            </w:tcBorders>
          </w:tcPr>
          <w:p w14:paraId="010FDAB6" w14:textId="770A935B" w:rsidR="00742FF8" w:rsidRPr="001607B9" w:rsidDel="00405A3C" w:rsidRDefault="00742FF8" w:rsidP="00742FF8">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58463243" w14:textId="2F35166C" w:rsidR="00742FF8" w:rsidRDefault="00742FF8" w:rsidP="00742FF8">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18030C62" w14:textId="77777777" w:rsidR="00742FF8" w:rsidRDefault="00742FF8" w:rsidP="00742FF8">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47FEDAF3" w14:textId="77777777" w:rsidR="00742FF8" w:rsidRDefault="00742FF8" w:rsidP="00742FF8">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172283D5" w14:textId="31B18FCB" w:rsidR="00742FF8"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222836E8" w14:textId="77777777" w:rsidR="00742FF8" w:rsidRDefault="00742FF8" w:rsidP="00742FF8">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7BCF226B" w14:textId="77777777" w:rsidR="00742FF8" w:rsidRDefault="00742FF8" w:rsidP="00742FF8">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54684F4B" w14:textId="77777777" w:rsidR="00742FF8" w:rsidRDefault="00742FF8" w:rsidP="00742FF8">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40B6C3CB" w14:textId="22A9EBCD" w:rsidR="00742FF8" w:rsidRDefault="00742FF8" w:rsidP="00742FF8">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3E820A87" w14:textId="6BC7E4A5" w:rsidR="00742FF8" w:rsidRDefault="00742FF8" w:rsidP="00742FF8">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1DDAB755" w14:textId="6E9B9197" w:rsidR="00742FF8" w:rsidRDefault="00742FF8" w:rsidP="00742FF8">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6AB80CFF" w14:textId="612D2D3D" w:rsidR="00742FF8" w:rsidRDefault="00742FF8" w:rsidP="00742FF8">
            <w:pPr>
              <w:pStyle w:val="Standard1"/>
              <w:spacing w:before="0" w:line="260" w:lineRule="exact"/>
              <w:jc w:val="center"/>
              <w:rPr>
                <w:sz w:val="20"/>
                <w:lang w:val="en-US"/>
              </w:rPr>
            </w:pPr>
            <w:r>
              <w:rPr>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31D779AA" w14:textId="77777777" w:rsidR="00742FF8" w:rsidRDefault="00742FF8" w:rsidP="00742FF8">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32633F3B" w14:textId="61C8EE1E" w:rsidR="00742FF8" w:rsidRDefault="00742FF8" w:rsidP="00742FF8">
            <w:pPr>
              <w:pStyle w:val="Standard1"/>
              <w:spacing w:before="0" w:line="260" w:lineRule="exact"/>
              <w:jc w:val="both"/>
              <w:rPr>
                <w:sz w:val="20"/>
                <w:lang w:val="en-US"/>
              </w:rPr>
            </w:pPr>
            <w:r>
              <w:rPr>
                <w:sz w:val="20"/>
                <w:lang w:val="en-US"/>
              </w:rPr>
              <w:t>12/2010</w:t>
            </w:r>
          </w:p>
        </w:tc>
      </w:tr>
      <w:tr w:rsidR="00742FF8" w14:paraId="7150C188"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5910AE5F" w14:textId="7C3CB22A" w:rsidR="00742FF8" w:rsidRPr="0075325F" w:rsidRDefault="00742FF8" w:rsidP="00742FF8">
            <w:pPr>
              <w:pStyle w:val="Standard1"/>
              <w:tabs>
                <w:tab w:val="left" w:pos="326"/>
              </w:tabs>
              <w:spacing w:before="0" w:line="260" w:lineRule="exact"/>
              <w:rPr>
                <w:sz w:val="20"/>
                <w:lang w:val="fr-CH"/>
              </w:rPr>
            </w:pPr>
            <w:r w:rsidRPr="0075325F">
              <w:rPr>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6FFE5890" w14:textId="7CDA2743" w:rsidR="00742FF8" w:rsidRPr="0075325F" w:rsidRDefault="00742FF8" w:rsidP="00742FF8">
            <w:pPr>
              <w:pStyle w:val="Standard1"/>
              <w:spacing w:before="0"/>
              <w:jc w:val="both"/>
              <w:rPr>
                <w:sz w:val="20"/>
                <w:lang w:val="en-US"/>
              </w:rPr>
            </w:pPr>
            <w:r w:rsidRPr="0075325F">
              <w:rPr>
                <w:sz w:val="20"/>
                <w:lang w:val="en-US"/>
              </w:rPr>
              <w:t>S.1897-0 (01/2012)</w:t>
            </w:r>
          </w:p>
        </w:tc>
        <w:tc>
          <w:tcPr>
            <w:tcW w:w="4585" w:type="dxa"/>
            <w:tcBorders>
              <w:top w:val="single" w:sz="4" w:space="0" w:color="auto"/>
              <w:left w:val="single" w:sz="6" w:space="0" w:color="auto"/>
              <w:bottom w:val="single" w:sz="4" w:space="0" w:color="auto"/>
              <w:right w:val="single" w:sz="6" w:space="0" w:color="auto"/>
            </w:tcBorders>
          </w:tcPr>
          <w:p w14:paraId="0B98754A" w14:textId="7E499F2C" w:rsidR="00742FF8" w:rsidRDefault="00742FF8" w:rsidP="005B18CA">
            <w:pPr>
              <w:pStyle w:val="Standard1"/>
              <w:spacing w:before="0"/>
              <w:rPr>
                <w:sz w:val="20"/>
                <w:lang w:val="en-US"/>
              </w:rPr>
            </w:pPr>
            <w:r w:rsidRPr="001607B9">
              <w:rPr>
                <w:sz w:val="20"/>
                <w:lang w:val="en-US"/>
              </w:rPr>
              <w:t>Cross-layer QoS provisioning in IP-based hybrid satellite-terrestrial networks</w:t>
            </w:r>
          </w:p>
        </w:tc>
        <w:tc>
          <w:tcPr>
            <w:tcW w:w="499" w:type="dxa"/>
            <w:tcBorders>
              <w:top w:val="single" w:sz="4" w:space="0" w:color="auto"/>
              <w:left w:val="single" w:sz="6" w:space="0" w:color="auto"/>
              <w:bottom w:val="single" w:sz="4" w:space="0" w:color="auto"/>
              <w:right w:val="single" w:sz="6" w:space="0" w:color="auto"/>
            </w:tcBorders>
          </w:tcPr>
          <w:p w14:paraId="72D85DCA" w14:textId="77777777" w:rsidR="00742FF8" w:rsidRPr="001607B9" w:rsidDel="00405A3C" w:rsidRDefault="00742FF8" w:rsidP="00742FF8">
            <w:pPr>
              <w:pStyle w:val="Standard1"/>
              <w:spacing w:before="0" w:line="260" w:lineRule="exact"/>
              <w:jc w:val="center"/>
              <w:rPr>
                <w:sz w:val="20"/>
                <w:lang w:val="en-US"/>
              </w:rPr>
            </w:pPr>
          </w:p>
        </w:tc>
        <w:tc>
          <w:tcPr>
            <w:tcW w:w="470" w:type="dxa"/>
            <w:tcBorders>
              <w:top w:val="single" w:sz="4" w:space="0" w:color="auto"/>
              <w:left w:val="single" w:sz="6" w:space="0" w:color="auto"/>
              <w:bottom w:val="single" w:sz="4" w:space="0" w:color="auto"/>
              <w:right w:val="single" w:sz="6" w:space="0" w:color="auto"/>
            </w:tcBorders>
          </w:tcPr>
          <w:p w14:paraId="7192FA47" w14:textId="1D2D5FD8" w:rsidR="00742FF8" w:rsidRPr="001607B9" w:rsidDel="00405A3C" w:rsidRDefault="00742FF8" w:rsidP="00742FF8">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2E986536" w14:textId="77777777" w:rsidR="00742FF8" w:rsidRDefault="00742FF8" w:rsidP="00742FF8">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276FA65B" w14:textId="77777777" w:rsidR="00742FF8" w:rsidRDefault="00742FF8" w:rsidP="00742FF8">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014DAD74" w14:textId="007E687B" w:rsidR="00742FF8"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1C03FE0E" w14:textId="77777777" w:rsidR="00742FF8" w:rsidRDefault="00742FF8" w:rsidP="00742FF8">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0361A6E" w14:textId="77777777" w:rsidR="00742FF8" w:rsidRDefault="00742FF8" w:rsidP="00742FF8">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6A0CDE9" w14:textId="77777777" w:rsidR="00742FF8" w:rsidRDefault="00742FF8" w:rsidP="00742FF8">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2081AA5" w14:textId="70C29D69" w:rsidR="00742FF8" w:rsidRPr="001607B9" w:rsidDel="00405A3C" w:rsidRDefault="00742FF8" w:rsidP="00742FF8">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7BF2EBDA" w14:textId="751DAAF8" w:rsidR="00742FF8" w:rsidRPr="001607B9" w:rsidDel="00405A3C" w:rsidRDefault="00742FF8" w:rsidP="00742FF8">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314F0813" w14:textId="0E34E69B" w:rsidR="00742FF8" w:rsidRPr="001607B9" w:rsidDel="00405A3C" w:rsidRDefault="00742FF8" w:rsidP="00742FF8">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FF5A0BC" w14:textId="38D70AE6" w:rsidR="00742FF8" w:rsidRDefault="00742FF8" w:rsidP="00742FF8">
            <w:pPr>
              <w:pStyle w:val="Standard1"/>
              <w:spacing w:before="0" w:line="260" w:lineRule="exact"/>
              <w:jc w:val="center"/>
              <w:rPr>
                <w:sz w:val="20"/>
                <w:lang w:val="en-US"/>
              </w:rPr>
            </w:pPr>
            <w:r>
              <w:rPr>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4D243259" w14:textId="77777777" w:rsidR="00742FF8" w:rsidRDefault="00742FF8" w:rsidP="00742FF8">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00AC6950" w14:textId="2CC9F9D7" w:rsidR="00742FF8" w:rsidRDefault="00742FF8" w:rsidP="00742FF8">
            <w:pPr>
              <w:pStyle w:val="Standard1"/>
              <w:spacing w:before="0" w:line="260" w:lineRule="exact"/>
              <w:jc w:val="both"/>
              <w:rPr>
                <w:sz w:val="20"/>
                <w:lang w:val="en-US"/>
              </w:rPr>
            </w:pPr>
            <w:r>
              <w:rPr>
                <w:sz w:val="20"/>
                <w:lang w:val="en-US"/>
              </w:rPr>
              <w:t>01/2012</w:t>
            </w:r>
          </w:p>
        </w:tc>
      </w:tr>
      <w:tr w:rsidR="00742FF8" w14:paraId="6C9FE4AE"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3413BBA5" w14:textId="74EDE193" w:rsidR="00742FF8" w:rsidRPr="005B18CA" w:rsidRDefault="00742FF8" w:rsidP="00742FF8">
            <w:pPr>
              <w:pStyle w:val="Standard1"/>
              <w:tabs>
                <w:tab w:val="left" w:pos="326"/>
              </w:tabs>
              <w:spacing w:before="0" w:line="260" w:lineRule="exact"/>
              <w:rPr>
                <w:sz w:val="20"/>
                <w:lang w:val="en-US"/>
              </w:rPr>
            </w:pPr>
            <w:r w:rsidRPr="005B18CA">
              <w:rPr>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74127358" w14:textId="4ABFE469" w:rsidR="00742FF8" w:rsidRPr="005B18CA" w:rsidRDefault="00742FF8" w:rsidP="005B18CA">
            <w:pPr>
              <w:pStyle w:val="Standard1"/>
              <w:spacing w:before="0"/>
              <w:rPr>
                <w:sz w:val="20"/>
                <w:lang w:val="en-US"/>
              </w:rPr>
            </w:pPr>
            <w:r w:rsidRPr="0075325F">
              <w:rPr>
                <w:sz w:val="20"/>
                <w:lang w:val="en-US"/>
              </w:rPr>
              <w:t>S.2148-0 (</w:t>
            </w:r>
            <w:r w:rsidRPr="005B18CA">
              <w:rPr>
                <w:sz w:val="20"/>
                <w:lang w:val="en-US"/>
              </w:rPr>
              <w:t>09/</w:t>
            </w:r>
            <w:r w:rsidRPr="0075325F">
              <w:rPr>
                <w:sz w:val="20"/>
                <w:lang w:val="en-US"/>
              </w:rPr>
              <w:t>2009)</w:t>
            </w:r>
            <w:r w:rsidRPr="0075325F">
              <w:rPr>
                <w:sz w:val="20"/>
                <w:lang w:val="en-US"/>
              </w:rPr>
              <w:br/>
              <w:t>Report</w:t>
            </w:r>
          </w:p>
        </w:tc>
        <w:tc>
          <w:tcPr>
            <w:tcW w:w="4585" w:type="dxa"/>
            <w:tcBorders>
              <w:top w:val="single" w:sz="4" w:space="0" w:color="auto"/>
              <w:left w:val="single" w:sz="6" w:space="0" w:color="auto"/>
              <w:bottom w:val="single" w:sz="4" w:space="0" w:color="auto"/>
              <w:right w:val="single" w:sz="6" w:space="0" w:color="auto"/>
            </w:tcBorders>
          </w:tcPr>
          <w:p w14:paraId="02DFDEF9" w14:textId="3633956B" w:rsidR="00742FF8" w:rsidRPr="001607B9" w:rsidRDefault="00742FF8" w:rsidP="00742FF8">
            <w:pPr>
              <w:pStyle w:val="Standard1"/>
              <w:spacing w:before="0"/>
              <w:rPr>
                <w:sz w:val="20"/>
                <w:lang w:val="en-US"/>
              </w:rPr>
            </w:pPr>
            <w:r w:rsidRPr="003308BA">
              <w:rPr>
                <w:sz w:val="20"/>
                <w:lang w:val="en-US"/>
              </w:rPr>
              <w:t>Transmission control protocol (TCP) over satellite networks</w:t>
            </w:r>
          </w:p>
        </w:tc>
        <w:tc>
          <w:tcPr>
            <w:tcW w:w="499" w:type="dxa"/>
            <w:tcBorders>
              <w:top w:val="single" w:sz="4" w:space="0" w:color="auto"/>
              <w:left w:val="single" w:sz="6" w:space="0" w:color="auto"/>
              <w:bottom w:val="single" w:sz="4" w:space="0" w:color="auto"/>
              <w:right w:val="single" w:sz="6" w:space="0" w:color="auto"/>
            </w:tcBorders>
          </w:tcPr>
          <w:p w14:paraId="6179AE6D" w14:textId="73F7ED3B" w:rsidR="00742FF8" w:rsidRPr="001607B9" w:rsidDel="00405A3C" w:rsidRDefault="00742FF8" w:rsidP="00742FF8">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14257FBE" w14:textId="77777777" w:rsidR="00742FF8" w:rsidRPr="001607B9" w:rsidDel="00405A3C" w:rsidRDefault="00742FF8" w:rsidP="00742FF8">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7DA254F7" w14:textId="77777777" w:rsidR="00742FF8" w:rsidRDefault="00742FF8" w:rsidP="00742FF8">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57A289BB" w14:textId="77777777" w:rsidR="00742FF8" w:rsidRDefault="00742FF8" w:rsidP="00742FF8">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118AAA78" w14:textId="16854112" w:rsidR="00742FF8"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0FBA87C7" w14:textId="77777777" w:rsidR="00742FF8" w:rsidRDefault="00742FF8" w:rsidP="00742FF8">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1F78A07" w14:textId="77777777" w:rsidR="00742FF8" w:rsidRDefault="00742FF8" w:rsidP="00742FF8">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076F2E1" w14:textId="77777777" w:rsidR="00742FF8" w:rsidRDefault="00742FF8" w:rsidP="00742FF8">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E506E65" w14:textId="77777777" w:rsidR="00742FF8" w:rsidRPr="001607B9" w:rsidDel="00405A3C" w:rsidRDefault="00742FF8" w:rsidP="00742FF8">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2EA7DC34" w14:textId="77777777" w:rsidR="00742FF8" w:rsidRPr="001607B9" w:rsidDel="00405A3C" w:rsidRDefault="00742FF8" w:rsidP="00742FF8">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78B7839D" w14:textId="77777777" w:rsidR="00742FF8" w:rsidRPr="001607B9" w:rsidDel="00405A3C" w:rsidRDefault="00742FF8" w:rsidP="00742FF8">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3411E3D" w14:textId="111E015F" w:rsidR="00742FF8" w:rsidRDefault="00742FF8" w:rsidP="00742FF8">
            <w:pPr>
              <w:pStyle w:val="Standard1"/>
              <w:spacing w:before="0" w:line="260" w:lineRule="exact"/>
              <w:jc w:val="center"/>
              <w:rPr>
                <w:sz w:val="20"/>
                <w:lang w:val="en-US"/>
              </w:rPr>
            </w:pPr>
            <w:r>
              <w:rPr>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6431DBE8" w14:textId="77777777" w:rsidR="00742FF8" w:rsidRDefault="00742FF8" w:rsidP="00742FF8">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67CE33A3" w14:textId="46FC21C6" w:rsidR="00742FF8" w:rsidRDefault="00742FF8" w:rsidP="00742FF8">
            <w:pPr>
              <w:pStyle w:val="Standard1"/>
              <w:spacing w:before="0" w:line="260" w:lineRule="exact"/>
              <w:jc w:val="both"/>
              <w:rPr>
                <w:sz w:val="20"/>
                <w:lang w:val="en-US"/>
              </w:rPr>
            </w:pPr>
            <w:r>
              <w:rPr>
                <w:sz w:val="20"/>
                <w:lang w:val="en-US"/>
              </w:rPr>
              <w:t>09/2009</w:t>
            </w:r>
          </w:p>
        </w:tc>
      </w:tr>
      <w:tr w:rsidR="00742FF8" w14:paraId="5FC63477"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432791A7" w14:textId="5D105837" w:rsidR="00742FF8" w:rsidRPr="005B18CA" w:rsidRDefault="00742FF8" w:rsidP="00742FF8">
            <w:pPr>
              <w:pStyle w:val="Standard1"/>
              <w:tabs>
                <w:tab w:val="left" w:pos="326"/>
              </w:tabs>
              <w:spacing w:before="0" w:line="260" w:lineRule="exact"/>
              <w:rPr>
                <w:sz w:val="20"/>
                <w:lang w:val="en-US"/>
              </w:rPr>
            </w:pPr>
            <w:r w:rsidRPr="005B18CA">
              <w:rPr>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600B9E97" w14:textId="7E314733" w:rsidR="00742FF8" w:rsidRPr="005B18CA" w:rsidRDefault="00742FF8" w:rsidP="00742FF8">
            <w:pPr>
              <w:pStyle w:val="Standard1"/>
              <w:spacing w:before="0"/>
              <w:rPr>
                <w:sz w:val="20"/>
                <w:lang w:val="en-US"/>
              </w:rPr>
            </w:pPr>
            <w:r w:rsidRPr="0075325F">
              <w:rPr>
                <w:sz w:val="20"/>
                <w:lang w:val="en-US"/>
              </w:rPr>
              <w:t>S.2199-0 (2010)</w:t>
            </w:r>
            <w:r w:rsidRPr="0075325F">
              <w:rPr>
                <w:sz w:val="20"/>
                <w:lang w:val="en-US"/>
              </w:rPr>
              <w:br/>
              <w:t>Report</w:t>
            </w:r>
          </w:p>
        </w:tc>
        <w:tc>
          <w:tcPr>
            <w:tcW w:w="4585" w:type="dxa"/>
            <w:tcBorders>
              <w:top w:val="single" w:sz="4" w:space="0" w:color="auto"/>
              <w:left w:val="single" w:sz="6" w:space="0" w:color="auto"/>
              <w:bottom w:val="single" w:sz="4" w:space="0" w:color="auto"/>
              <w:right w:val="single" w:sz="6" w:space="0" w:color="auto"/>
            </w:tcBorders>
          </w:tcPr>
          <w:p w14:paraId="38CFE86A" w14:textId="15EB28C1" w:rsidR="00742FF8" w:rsidRPr="003308BA" w:rsidRDefault="00742FF8" w:rsidP="00742FF8">
            <w:pPr>
              <w:pStyle w:val="Standard1"/>
              <w:spacing w:before="0"/>
              <w:rPr>
                <w:sz w:val="20"/>
                <w:lang w:val="en-US"/>
              </w:rPr>
            </w:pPr>
            <w:r w:rsidRPr="00742FF8">
              <w:rPr>
                <w:sz w:val="20"/>
                <w:lang w:val="en-US"/>
              </w:rPr>
              <w:t>Studies on compatibility of broadband wireless access (BWA) systems and fixed-satellite service (FSS) networks in the 3 400-4 200 MHz band</w:t>
            </w:r>
          </w:p>
        </w:tc>
        <w:tc>
          <w:tcPr>
            <w:tcW w:w="499" w:type="dxa"/>
            <w:tcBorders>
              <w:top w:val="single" w:sz="4" w:space="0" w:color="auto"/>
              <w:left w:val="single" w:sz="6" w:space="0" w:color="auto"/>
              <w:bottom w:val="single" w:sz="4" w:space="0" w:color="auto"/>
              <w:right w:val="single" w:sz="6" w:space="0" w:color="auto"/>
            </w:tcBorders>
          </w:tcPr>
          <w:p w14:paraId="1B13F105" w14:textId="5715178A" w:rsidR="00742FF8" w:rsidRDefault="00742FF8" w:rsidP="00742FF8">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6711FD5E" w14:textId="77777777" w:rsidR="00742FF8" w:rsidRPr="001607B9" w:rsidDel="00405A3C" w:rsidRDefault="00742FF8" w:rsidP="00742FF8">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831F3F6" w14:textId="77777777" w:rsidR="00742FF8" w:rsidRDefault="00742FF8" w:rsidP="00742FF8">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6F690506" w14:textId="77777777" w:rsidR="00742FF8" w:rsidRDefault="00742FF8" w:rsidP="00742FF8">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2AF29D29" w14:textId="5F34E6A4" w:rsidR="00742FF8"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3883E99D" w14:textId="77777777" w:rsidR="00742FF8" w:rsidRDefault="00742FF8" w:rsidP="00742FF8">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7A5FCF5" w14:textId="77777777" w:rsidR="00742FF8" w:rsidRDefault="00742FF8" w:rsidP="00742FF8">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75E6236F" w14:textId="77777777" w:rsidR="00742FF8" w:rsidRDefault="00742FF8" w:rsidP="00742FF8">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18EA50C3" w14:textId="77777777" w:rsidR="00742FF8" w:rsidRPr="001607B9" w:rsidDel="00405A3C" w:rsidRDefault="00742FF8" w:rsidP="00742FF8">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702910FE" w14:textId="77777777" w:rsidR="00742FF8" w:rsidRPr="001607B9" w:rsidDel="00405A3C" w:rsidRDefault="00742FF8" w:rsidP="00742FF8">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727DDD67" w14:textId="77777777" w:rsidR="00742FF8" w:rsidRPr="001607B9" w:rsidDel="00405A3C" w:rsidRDefault="00742FF8" w:rsidP="00742FF8">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61A39F71" w14:textId="0B8115CC" w:rsidR="00742FF8" w:rsidRDefault="00742FF8" w:rsidP="00742FF8">
            <w:pPr>
              <w:pStyle w:val="Standard1"/>
              <w:spacing w:before="0" w:line="260" w:lineRule="exact"/>
              <w:jc w:val="center"/>
              <w:rPr>
                <w:sz w:val="20"/>
                <w:lang w:val="en-US"/>
              </w:rPr>
            </w:pPr>
            <w:r>
              <w:rPr>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5D28A8F6" w14:textId="77777777" w:rsidR="00742FF8" w:rsidRDefault="00742FF8" w:rsidP="00742FF8">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7BE6C951" w14:textId="02C39908" w:rsidR="00742FF8" w:rsidRDefault="00742FF8" w:rsidP="00742FF8">
            <w:pPr>
              <w:pStyle w:val="Standard1"/>
              <w:spacing w:before="0" w:line="260" w:lineRule="exact"/>
              <w:jc w:val="both"/>
              <w:rPr>
                <w:sz w:val="20"/>
                <w:lang w:val="en-US"/>
              </w:rPr>
            </w:pPr>
            <w:r>
              <w:rPr>
                <w:sz w:val="20"/>
                <w:lang w:val="en-US"/>
              </w:rPr>
              <w:t>11/2010</w:t>
            </w:r>
          </w:p>
        </w:tc>
      </w:tr>
      <w:tr w:rsidR="00742FF8" w14:paraId="1A371662"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626BC3EE" w14:textId="09F98967" w:rsidR="00742FF8" w:rsidRPr="005B18CA" w:rsidRDefault="00742FF8" w:rsidP="00742FF8">
            <w:pPr>
              <w:pStyle w:val="Standard1"/>
              <w:tabs>
                <w:tab w:val="left" w:pos="326"/>
              </w:tabs>
              <w:spacing w:before="0" w:line="260" w:lineRule="exact"/>
              <w:rPr>
                <w:sz w:val="20"/>
                <w:lang w:val="en-US"/>
              </w:rPr>
            </w:pPr>
            <w:r w:rsidRPr="005B18CA">
              <w:rPr>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5B486BC8" w14:textId="1C62B509" w:rsidR="00742FF8" w:rsidRPr="005B18CA" w:rsidRDefault="00742FF8" w:rsidP="005B18CA">
            <w:pPr>
              <w:pStyle w:val="Standard1"/>
              <w:spacing w:before="0"/>
              <w:rPr>
                <w:sz w:val="20"/>
                <w:lang w:val="en-US"/>
              </w:rPr>
            </w:pPr>
            <w:r w:rsidRPr="0075325F">
              <w:rPr>
                <w:sz w:val="20"/>
                <w:lang w:val="en-US"/>
              </w:rPr>
              <w:t>S.2361-0 (</w:t>
            </w:r>
            <w:r w:rsidRPr="005B18CA">
              <w:rPr>
                <w:sz w:val="20"/>
                <w:lang w:val="en-US"/>
              </w:rPr>
              <w:t>06/</w:t>
            </w:r>
            <w:r w:rsidRPr="0075325F">
              <w:rPr>
                <w:sz w:val="20"/>
                <w:lang w:val="en-US"/>
              </w:rPr>
              <w:t>2015)</w:t>
            </w:r>
            <w:r w:rsidRPr="0075325F">
              <w:rPr>
                <w:sz w:val="20"/>
                <w:lang w:val="en-US"/>
              </w:rPr>
              <w:br/>
              <w:t>Report</w:t>
            </w:r>
          </w:p>
        </w:tc>
        <w:tc>
          <w:tcPr>
            <w:tcW w:w="4585" w:type="dxa"/>
            <w:tcBorders>
              <w:top w:val="single" w:sz="4" w:space="0" w:color="auto"/>
              <w:left w:val="single" w:sz="6" w:space="0" w:color="auto"/>
              <w:bottom w:val="single" w:sz="4" w:space="0" w:color="auto"/>
              <w:right w:val="single" w:sz="6" w:space="0" w:color="auto"/>
            </w:tcBorders>
          </w:tcPr>
          <w:p w14:paraId="045BCE32" w14:textId="4EB4881A" w:rsidR="00742FF8" w:rsidRPr="001607B9" w:rsidRDefault="00742FF8" w:rsidP="00742FF8">
            <w:pPr>
              <w:pStyle w:val="Standard1"/>
              <w:spacing w:before="0"/>
              <w:rPr>
                <w:sz w:val="20"/>
                <w:lang w:val="en-US"/>
              </w:rPr>
            </w:pPr>
            <w:r w:rsidRPr="003308BA">
              <w:rPr>
                <w:sz w:val="20"/>
                <w:lang w:val="en-US"/>
              </w:rPr>
              <w:t>Broadband access by fixed-satellite service systems</w:t>
            </w:r>
          </w:p>
        </w:tc>
        <w:tc>
          <w:tcPr>
            <w:tcW w:w="499" w:type="dxa"/>
            <w:tcBorders>
              <w:top w:val="single" w:sz="4" w:space="0" w:color="auto"/>
              <w:left w:val="single" w:sz="6" w:space="0" w:color="auto"/>
              <w:bottom w:val="single" w:sz="4" w:space="0" w:color="auto"/>
              <w:right w:val="single" w:sz="6" w:space="0" w:color="auto"/>
            </w:tcBorders>
          </w:tcPr>
          <w:p w14:paraId="51021547" w14:textId="1C3726CC" w:rsidR="00742FF8" w:rsidRPr="001607B9" w:rsidDel="00405A3C" w:rsidRDefault="00742FF8" w:rsidP="00742FF8">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57F718B6" w14:textId="77777777" w:rsidR="00742FF8" w:rsidRPr="001607B9" w:rsidDel="00405A3C" w:rsidRDefault="00742FF8" w:rsidP="00742FF8">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3D7BE8BE" w14:textId="77777777" w:rsidR="00742FF8" w:rsidRDefault="00742FF8" w:rsidP="00742FF8">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559C86B5" w14:textId="77777777" w:rsidR="00742FF8" w:rsidRDefault="00742FF8" w:rsidP="00742FF8">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70E8A4BE" w14:textId="0AD822CD" w:rsidR="00742FF8"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280508CF" w14:textId="77777777" w:rsidR="00742FF8" w:rsidRDefault="00742FF8" w:rsidP="00742FF8">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42FA35F" w14:textId="77777777" w:rsidR="00742FF8" w:rsidRDefault="00742FF8" w:rsidP="00742FF8">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29B59DE" w14:textId="77777777" w:rsidR="00742FF8" w:rsidRDefault="00742FF8" w:rsidP="00742FF8">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CD351C4" w14:textId="77777777" w:rsidR="00742FF8" w:rsidRPr="001607B9" w:rsidDel="00405A3C" w:rsidRDefault="00742FF8" w:rsidP="00742FF8">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01F4CE48" w14:textId="77777777" w:rsidR="00742FF8" w:rsidRPr="001607B9" w:rsidDel="00405A3C" w:rsidRDefault="00742FF8" w:rsidP="00742FF8">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279A6039" w14:textId="77777777" w:rsidR="00742FF8" w:rsidRPr="001607B9" w:rsidDel="00405A3C" w:rsidRDefault="00742FF8" w:rsidP="00742FF8">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686A29CC" w14:textId="20BBB8EA" w:rsidR="00742FF8" w:rsidRDefault="00742FF8" w:rsidP="00742FF8">
            <w:pPr>
              <w:pStyle w:val="Standard1"/>
              <w:spacing w:before="0" w:line="260" w:lineRule="exact"/>
              <w:jc w:val="center"/>
              <w:rPr>
                <w:sz w:val="20"/>
                <w:lang w:val="en-US"/>
              </w:rPr>
            </w:pPr>
            <w:r>
              <w:rPr>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4BD265B4" w14:textId="77777777" w:rsidR="00742FF8" w:rsidRDefault="00742FF8" w:rsidP="00742FF8">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61948820" w14:textId="04EAFA39" w:rsidR="00742FF8" w:rsidRDefault="00742FF8" w:rsidP="00742FF8">
            <w:pPr>
              <w:pStyle w:val="Standard1"/>
              <w:spacing w:before="0" w:line="260" w:lineRule="exact"/>
              <w:jc w:val="both"/>
              <w:rPr>
                <w:sz w:val="20"/>
                <w:lang w:val="en-US"/>
              </w:rPr>
            </w:pPr>
            <w:r>
              <w:rPr>
                <w:sz w:val="20"/>
                <w:lang w:val="en-US"/>
              </w:rPr>
              <w:t>06/2015</w:t>
            </w:r>
          </w:p>
        </w:tc>
      </w:tr>
      <w:tr w:rsidR="00742FF8" w14:paraId="28CF88EC"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63BE31D0" w14:textId="46B5FA69" w:rsidR="00742FF8" w:rsidRPr="005B18CA" w:rsidRDefault="00742FF8" w:rsidP="00742FF8">
            <w:pPr>
              <w:pStyle w:val="Standard1"/>
              <w:tabs>
                <w:tab w:val="left" w:pos="326"/>
              </w:tabs>
              <w:spacing w:before="0" w:line="260" w:lineRule="exact"/>
              <w:rPr>
                <w:sz w:val="20"/>
                <w:lang w:val="en-US"/>
              </w:rPr>
            </w:pPr>
            <w:r w:rsidRPr="005B18CA">
              <w:rPr>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1289DB9F" w14:textId="61F76C9B" w:rsidR="00742FF8" w:rsidRPr="0075325F" w:rsidRDefault="00742FF8" w:rsidP="00742FF8">
            <w:pPr>
              <w:pStyle w:val="Standard1"/>
              <w:spacing w:before="0"/>
              <w:rPr>
                <w:sz w:val="20"/>
                <w:lang w:val="en-US"/>
              </w:rPr>
            </w:pPr>
            <w:r w:rsidRPr="0075325F">
              <w:rPr>
                <w:sz w:val="20"/>
                <w:lang w:val="en-US"/>
              </w:rPr>
              <w:t>S.2368-0 (</w:t>
            </w:r>
            <w:r w:rsidRPr="005B18CA">
              <w:rPr>
                <w:sz w:val="20"/>
                <w:lang w:val="en-US"/>
              </w:rPr>
              <w:t>06/</w:t>
            </w:r>
            <w:r w:rsidRPr="0075325F">
              <w:rPr>
                <w:sz w:val="20"/>
                <w:lang w:val="en-US"/>
              </w:rPr>
              <w:t>2015)</w:t>
            </w:r>
            <w:r w:rsidRPr="0075325F">
              <w:rPr>
                <w:sz w:val="20"/>
                <w:lang w:val="en-US"/>
              </w:rPr>
              <w:br/>
              <w:t>Report</w:t>
            </w:r>
          </w:p>
        </w:tc>
        <w:tc>
          <w:tcPr>
            <w:tcW w:w="4585" w:type="dxa"/>
            <w:tcBorders>
              <w:top w:val="single" w:sz="4" w:space="0" w:color="auto"/>
              <w:left w:val="single" w:sz="6" w:space="0" w:color="auto"/>
              <w:bottom w:val="single" w:sz="4" w:space="0" w:color="auto"/>
              <w:right w:val="single" w:sz="6" w:space="0" w:color="auto"/>
            </w:tcBorders>
          </w:tcPr>
          <w:p w14:paraId="4DBB1B2F" w14:textId="66112A1B" w:rsidR="00742FF8" w:rsidRPr="003308BA" w:rsidRDefault="00742FF8" w:rsidP="00742FF8">
            <w:pPr>
              <w:pStyle w:val="Standard1"/>
              <w:spacing w:before="0"/>
              <w:rPr>
                <w:sz w:val="20"/>
                <w:lang w:val="en-US"/>
              </w:rPr>
            </w:pPr>
            <w:r w:rsidRPr="003308BA">
              <w:rPr>
                <w:sz w:val="20"/>
                <w:lang w:val="en-US"/>
              </w:rPr>
              <w:t>Sharing studies between International Mobile Telecommunication-Advanced systems and geostationary satellite networks in the fixed-satellite service in the 3 400-4 200 MHz and 4 500-4 800 MHz frequency bands in the WRC study cycle leading to WRC-15</w:t>
            </w:r>
          </w:p>
        </w:tc>
        <w:tc>
          <w:tcPr>
            <w:tcW w:w="499" w:type="dxa"/>
            <w:tcBorders>
              <w:top w:val="single" w:sz="4" w:space="0" w:color="auto"/>
              <w:left w:val="single" w:sz="6" w:space="0" w:color="auto"/>
              <w:bottom w:val="single" w:sz="4" w:space="0" w:color="auto"/>
              <w:right w:val="single" w:sz="6" w:space="0" w:color="auto"/>
            </w:tcBorders>
          </w:tcPr>
          <w:p w14:paraId="1E0EAB4D" w14:textId="3B894C70" w:rsidR="00742FF8" w:rsidRDefault="00742FF8" w:rsidP="00742FF8">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33CE588E" w14:textId="77777777" w:rsidR="00742FF8" w:rsidRPr="001607B9" w:rsidDel="00405A3C" w:rsidRDefault="00742FF8" w:rsidP="00742FF8">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E28002D" w14:textId="77777777" w:rsidR="00742FF8" w:rsidRDefault="00742FF8" w:rsidP="00742FF8">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2F9B87DB" w14:textId="77777777" w:rsidR="00742FF8" w:rsidRDefault="00742FF8" w:rsidP="00742FF8">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7CB7974D" w14:textId="1D463D7B" w:rsidR="00742FF8"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2A344E66" w14:textId="77777777" w:rsidR="00742FF8" w:rsidRDefault="00742FF8" w:rsidP="00742FF8">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33B06869" w14:textId="77777777" w:rsidR="00742FF8" w:rsidRDefault="00742FF8" w:rsidP="00742FF8">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11A25751" w14:textId="77777777" w:rsidR="00742FF8" w:rsidRDefault="00742FF8" w:rsidP="00742FF8">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1BFC89BB" w14:textId="77777777" w:rsidR="00742FF8" w:rsidRPr="001607B9" w:rsidDel="00405A3C" w:rsidRDefault="00742FF8" w:rsidP="00742FF8">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423C9377" w14:textId="77777777" w:rsidR="00742FF8" w:rsidRPr="001607B9" w:rsidDel="00405A3C" w:rsidRDefault="00742FF8" w:rsidP="00742FF8">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28F20F7A" w14:textId="77777777" w:rsidR="00742FF8" w:rsidRPr="001607B9" w:rsidDel="00405A3C" w:rsidRDefault="00742FF8" w:rsidP="00742FF8">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69488D97" w14:textId="2AB15487" w:rsidR="00742FF8" w:rsidRDefault="00742FF8" w:rsidP="00742FF8">
            <w:pPr>
              <w:pStyle w:val="Standard1"/>
              <w:spacing w:before="0" w:line="260" w:lineRule="exact"/>
              <w:jc w:val="center"/>
              <w:rPr>
                <w:sz w:val="20"/>
                <w:lang w:val="en-US"/>
              </w:rPr>
            </w:pPr>
            <w:r>
              <w:rPr>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1F6CC4A1" w14:textId="77777777" w:rsidR="00742FF8" w:rsidRDefault="00742FF8" w:rsidP="00742FF8">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2AC0281C" w14:textId="2E6896BF" w:rsidR="00742FF8" w:rsidRDefault="00742FF8" w:rsidP="00742FF8">
            <w:pPr>
              <w:pStyle w:val="Standard1"/>
              <w:spacing w:before="0" w:line="260" w:lineRule="exact"/>
              <w:jc w:val="both"/>
              <w:rPr>
                <w:sz w:val="20"/>
                <w:lang w:val="en-US"/>
              </w:rPr>
            </w:pPr>
            <w:r>
              <w:rPr>
                <w:sz w:val="20"/>
                <w:lang w:val="en-US"/>
              </w:rPr>
              <w:t>06/2015</w:t>
            </w:r>
          </w:p>
        </w:tc>
      </w:tr>
      <w:tr w:rsidR="00742FF8" w14:paraId="44E3CB12"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3A5671B7" w14:textId="07470DD4" w:rsidR="00742FF8" w:rsidRPr="005B18CA" w:rsidRDefault="00742FF8" w:rsidP="00742FF8">
            <w:pPr>
              <w:pStyle w:val="Standard1"/>
              <w:tabs>
                <w:tab w:val="left" w:pos="326"/>
              </w:tabs>
              <w:spacing w:before="0" w:line="260" w:lineRule="exact"/>
              <w:rPr>
                <w:sz w:val="20"/>
                <w:lang w:val="en-US"/>
              </w:rPr>
            </w:pPr>
            <w:r w:rsidRPr="005B18CA">
              <w:rPr>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21555E7C" w14:textId="4BEA2B46" w:rsidR="00742FF8" w:rsidRPr="005B18CA" w:rsidRDefault="00742FF8" w:rsidP="00742FF8">
            <w:pPr>
              <w:pStyle w:val="Standard1"/>
              <w:spacing w:before="0"/>
              <w:rPr>
                <w:sz w:val="20"/>
                <w:lang w:val="en-US"/>
              </w:rPr>
            </w:pPr>
            <w:r w:rsidRPr="005B18CA">
              <w:rPr>
                <w:rStyle w:val="Hyperlink"/>
                <w:color w:val="auto"/>
                <w:u w:val="none"/>
                <w:lang w:val="en-US"/>
              </w:rPr>
              <w:t>S.2461-0 (07/2019)</w:t>
            </w:r>
            <w:r w:rsidRPr="005B18CA">
              <w:rPr>
                <w:rStyle w:val="Hyperlink"/>
                <w:color w:val="auto"/>
                <w:u w:val="none"/>
                <w:lang w:val="en-US"/>
              </w:rPr>
              <w:br/>
              <w:t>Report</w:t>
            </w:r>
          </w:p>
        </w:tc>
        <w:tc>
          <w:tcPr>
            <w:tcW w:w="4585" w:type="dxa"/>
            <w:tcBorders>
              <w:top w:val="single" w:sz="4" w:space="0" w:color="auto"/>
              <w:left w:val="single" w:sz="6" w:space="0" w:color="auto"/>
              <w:bottom w:val="single" w:sz="4" w:space="0" w:color="auto"/>
              <w:right w:val="single" w:sz="6" w:space="0" w:color="auto"/>
            </w:tcBorders>
          </w:tcPr>
          <w:p w14:paraId="63168F31" w14:textId="718AEB2D" w:rsidR="00742FF8" w:rsidRPr="00742FF8" w:rsidRDefault="00742FF8" w:rsidP="00742FF8">
            <w:pPr>
              <w:pStyle w:val="Standard1"/>
              <w:spacing w:before="0"/>
              <w:rPr>
                <w:sz w:val="20"/>
                <w:lang w:val="en-US"/>
              </w:rPr>
            </w:pPr>
            <w:r w:rsidRPr="005B18CA">
              <w:rPr>
                <w:color w:val="000000"/>
                <w:sz w:val="20"/>
                <w:lang w:val="en-US"/>
              </w:rPr>
              <w:t>Spectrum needs for the fixed satellite service in the 51.4-52.4 GHz band</w:t>
            </w:r>
          </w:p>
        </w:tc>
        <w:tc>
          <w:tcPr>
            <w:tcW w:w="499" w:type="dxa"/>
            <w:tcBorders>
              <w:top w:val="single" w:sz="4" w:space="0" w:color="auto"/>
              <w:left w:val="single" w:sz="6" w:space="0" w:color="auto"/>
              <w:bottom w:val="single" w:sz="4" w:space="0" w:color="auto"/>
              <w:right w:val="single" w:sz="6" w:space="0" w:color="auto"/>
            </w:tcBorders>
          </w:tcPr>
          <w:p w14:paraId="738023F6" w14:textId="796D19E0" w:rsidR="00742FF8" w:rsidRPr="00742FF8" w:rsidRDefault="00742FF8" w:rsidP="00742FF8">
            <w:pPr>
              <w:pStyle w:val="Standard1"/>
              <w:spacing w:before="0" w:line="260" w:lineRule="exact"/>
              <w:jc w:val="center"/>
              <w:rPr>
                <w:sz w:val="20"/>
                <w:lang w:val="en-US"/>
              </w:rPr>
            </w:pPr>
            <w:r w:rsidRPr="005B18CA">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15F09A6B" w14:textId="77777777" w:rsidR="00742FF8" w:rsidRPr="00742FF8" w:rsidDel="00405A3C" w:rsidRDefault="00742FF8" w:rsidP="00742FF8">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4A60ACB3" w14:textId="77777777" w:rsidR="00742FF8" w:rsidRPr="00742FF8" w:rsidRDefault="00742FF8" w:rsidP="00742FF8">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79CE20D9" w14:textId="77777777" w:rsidR="00742FF8" w:rsidRPr="00742FF8" w:rsidRDefault="00742FF8" w:rsidP="00742FF8">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73CF0C28" w14:textId="6986A261" w:rsidR="00742FF8" w:rsidRPr="00742FF8" w:rsidRDefault="00742FF8" w:rsidP="00742FF8">
            <w:pPr>
              <w:pStyle w:val="Standard1"/>
              <w:spacing w:before="0" w:line="260" w:lineRule="exact"/>
              <w:jc w:val="center"/>
              <w:rPr>
                <w:sz w:val="20"/>
                <w:lang w:val="en-US"/>
              </w:rPr>
            </w:pPr>
            <w:r w:rsidRPr="005B18CA">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691246F3" w14:textId="77777777" w:rsidR="00742FF8" w:rsidRPr="00742FF8" w:rsidRDefault="00742FF8" w:rsidP="00742FF8">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7D38D22F" w14:textId="77777777" w:rsidR="00742FF8" w:rsidRPr="00742FF8" w:rsidRDefault="00742FF8" w:rsidP="00742FF8">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07E44339" w14:textId="77777777" w:rsidR="00742FF8" w:rsidRPr="00742FF8" w:rsidRDefault="00742FF8" w:rsidP="00742FF8">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5AF395C8" w14:textId="77777777" w:rsidR="00742FF8" w:rsidRPr="00742FF8" w:rsidDel="00405A3C" w:rsidRDefault="00742FF8" w:rsidP="00742FF8">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4DC5FCB6" w14:textId="77777777" w:rsidR="00742FF8" w:rsidRPr="00742FF8" w:rsidDel="00405A3C" w:rsidRDefault="00742FF8" w:rsidP="00742FF8">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3F7CB0E7" w14:textId="77777777" w:rsidR="00742FF8" w:rsidRPr="00742FF8" w:rsidDel="00405A3C" w:rsidRDefault="00742FF8" w:rsidP="00742FF8">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2D9B5F24" w14:textId="6D1054C1" w:rsidR="00742FF8" w:rsidRPr="00742FF8" w:rsidRDefault="00742FF8" w:rsidP="00742FF8">
            <w:pPr>
              <w:pStyle w:val="Standard1"/>
              <w:spacing w:before="0" w:line="260" w:lineRule="exact"/>
              <w:jc w:val="center"/>
              <w:rPr>
                <w:sz w:val="20"/>
                <w:lang w:val="en-US"/>
              </w:rPr>
            </w:pPr>
            <w:r w:rsidRPr="005B18CA">
              <w:rPr>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3C9DBE05" w14:textId="77777777" w:rsidR="00742FF8" w:rsidRPr="00742FF8" w:rsidRDefault="00742FF8" w:rsidP="00742FF8">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0A8FACC5" w14:textId="26905113" w:rsidR="00742FF8" w:rsidRPr="00742FF8" w:rsidRDefault="00742FF8" w:rsidP="00742FF8">
            <w:pPr>
              <w:pStyle w:val="Standard1"/>
              <w:spacing w:before="0" w:line="260" w:lineRule="exact"/>
              <w:jc w:val="both"/>
              <w:rPr>
                <w:sz w:val="20"/>
                <w:lang w:val="en-US"/>
              </w:rPr>
            </w:pPr>
            <w:r w:rsidRPr="005B18CA">
              <w:rPr>
                <w:sz w:val="20"/>
                <w:lang w:val="en-US"/>
              </w:rPr>
              <w:t>07/2019</w:t>
            </w:r>
          </w:p>
        </w:tc>
      </w:tr>
      <w:tr w:rsidR="00742FF8" w14:paraId="465FF45B"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2703D2E5" w14:textId="2732A8E5" w:rsidR="00742FF8" w:rsidRPr="005B18CA" w:rsidRDefault="00742FF8" w:rsidP="00742FF8">
            <w:pPr>
              <w:pStyle w:val="Standard1"/>
              <w:tabs>
                <w:tab w:val="left" w:pos="326"/>
              </w:tabs>
              <w:spacing w:before="0" w:line="260" w:lineRule="exact"/>
              <w:rPr>
                <w:sz w:val="20"/>
                <w:lang w:val="en-US"/>
              </w:rPr>
            </w:pPr>
            <w:r w:rsidRPr="005B18CA">
              <w:rPr>
                <w:sz w:val="20"/>
                <w:lang w:val="en-US"/>
              </w:rPr>
              <w:t>ITU-R</w:t>
            </w:r>
          </w:p>
        </w:tc>
        <w:tc>
          <w:tcPr>
            <w:tcW w:w="1830" w:type="dxa"/>
            <w:tcBorders>
              <w:top w:val="single" w:sz="4" w:space="0" w:color="auto"/>
              <w:left w:val="single" w:sz="6" w:space="0" w:color="auto"/>
              <w:bottom w:val="single" w:sz="4" w:space="0" w:color="auto"/>
              <w:right w:val="single" w:sz="6" w:space="0" w:color="auto"/>
            </w:tcBorders>
          </w:tcPr>
          <w:p w14:paraId="58BE5A34" w14:textId="47EE2542" w:rsidR="00742FF8" w:rsidRPr="0075325F" w:rsidRDefault="00742FF8" w:rsidP="00742FF8">
            <w:pPr>
              <w:pStyle w:val="Standard1"/>
              <w:spacing w:before="0"/>
              <w:rPr>
                <w:sz w:val="20"/>
                <w:lang w:val="en-US"/>
              </w:rPr>
            </w:pPr>
            <w:r w:rsidRPr="0075325F">
              <w:rPr>
                <w:sz w:val="20"/>
                <w:lang w:val="en-US"/>
              </w:rPr>
              <w:t>S.2464-0 (07/2019)</w:t>
            </w:r>
            <w:r w:rsidRPr="0075325F">
              <w:rPr>
                <w:sz w:val="20"/>
                <w:lang w:val="en-US"/>
              </w:rPr>
              <w:br/>
              <w:t>Report</w:t>
            </w:r>
          </w:p>
        </w:tc>
        <w:tc>
          <w:tcPr>
            <w:tcW w:w="4585" w:type="dxa"/>
            <w:tcBorders>
              <w:top w:val="single" w:sz="4" w:space="0" w:color="auto"/>
              <w:left w:val="single" w:sz="6" w:space="0" w:color="auto"/>
              <w:bottom w:val="single" w:sz="4" w:space="0" w:color="auto"/>
              <w:right w:val="single" w:sz="6" w:space="0" w:color="auto"/>
            </w:tcBorders>
          </w:tcPr>
          <w:p w14:paraId="199773E1" w14:textId="6839E4D3" w:rsidR="00742FF8" w:rsidRPr="003308BA" w:rsidRDefault="00742FF8" w:rsidP="00742FF8">
            <w:pPr>
              <w:pStyle w:val="Standard1"/>
              <w:spacing w:before="0"/>
              <w:rPr>
                <w:sz w:val="20"/>
                <w:lang w:val="en-US"/>
              </w:rPr>
            </w:pPr>
            <w:r w:rsidRPr="003308BA">
              <w:rPr>
                <w:sz w:val="20"/>
                <w:lang w:val="en-US"/>
              </w:rPr>
              <w:t>Operation of earth stations in motion communicating with geostationary space stations in the fixed-satellite service allocations at 17.7-19.7 GHz and 27.5-29.5 GHz</w:t>
            </w:r>
          </w:p>
        </w:tc>
        <w:tc>
          <w:tcPr>
            <w:tcW w:w="499" w:type="dxa"/>
            <w:tcBorders>
              <w:top w:val="single" w:sz="4" w:space="0" w:color="auto"/>
              <w:left w:val="single" w:sz="6" w:space="0" w:color="auto"/>
              <w:bottom w:val="single" w:sz="4" w:space="0" w:color="auto"/>
              <w:right w:val="single" w:sz="6" w:space="0" w:color="auto"/>
            </w:tcBorders>
          </w:tcPr>
          <w:p w14:paraId="6245434C" w14:textId="100C6333" w:rsidR="00742FF8" w:rsidRDefault="00742FF8" w:rsidP="00742FF8">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16339C2B" w14:textId="77777777" w:rsidR="00742FF8" w:rsidRPr="001607B9" w:rsidDel="00405A3C" w:rsidRDefault="00742FF8" w:rsidP="00742FF8">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54FAE421" w14:textId="77777777" w:rsidR="00742FF8" w:rsidRDefault="00742FF8" w:rsidP="00742FF8">
            <w:pPr>
              <w:pStyle w:val="Standard1"/>
              <w:spacing w:before="0" w:line="260" w:lineRule="exact"/>
              <w:jc w:val="center"/>
              <w:rPr>
                <w:sz w:val="20"/>
                <w:lang w:val="en-US"/>
              </w:rPr>
            </w:pPr>
          </w:p>
        </w:tc>
        <w:tc>
          <w:tcPr>
            <w:tcW w:w="489" w:type="dxa"/>
            <w:gridSpan w:val="2"/>
            <w:tcBorders>
              <w:top w:val="single" w:sz="4" w:space="0" w:color="auto"/>
              <w:left w:val="single" w:sz="6" w:space="0" w:color="auto"/>
              <w:bottom w:val="single" w:sz="4" w:space="0" w:color="auto"/>
              <w:right w:val="single" w:sz="6" w:space="0" w:color="auto"/>
            </w:tcBorders>
          </w:tcPr>
          <w:p w14:paraId="380E9CE8" w14:textId="77777777" w:rsidR="00742FF8" w:rsidRDefault="00742FF8" w:rsidP="00742FF8">
            <w:pPr>
              <w:pStyle w:val="Standard1"/>
              <w:spacing w:before="0" w:line="260" w:lineRule="exact"/>
              <w:jc w:val="center"/>
              <w:rPr>
                <w:sz w:val="20"/>
                <w:lang w:val="en-US"/>
              </w:rPr>
            </w:pPr>
          </w:p>
        </w:tc>
        <w:tc>
          <w:tcPr>
            <w:tcW w:w="481" w:type="dxa"/>
            <w:gridSpan w:val="2"/>
            <w:tcBorders>
              <w:top w:val="single" w:sz="4" w:space="0" w:color="auto"/>
              <w:left w:val="single" w:sz="6" w:space="0" w:color="auto"/>
              <w:bottom w:val="single" w:sz="4" w:space="0" w:color="auto"/>
              <w:right w:val="single" w:sz="6" w:space="0" w:color="auto"/>
            </w:tcBorders>
          </w:tcPr>
          <w:p w14:paraId="23A63EBC" w14:textId="46464842" w:rsidR="00742FF8"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4" w:space="0" w:color="auto"/>
              <w:left w:val="single" w:sz="6" w:space="0" w:color="auto"/>
              <w:bottom w:val="single" w:sz="4" w:space="0" w:color="auto"/>
              <w:right w:val="single" w:sz="6" w:space="0" w:color="auto"/>
            </w:tcBorders>
          </w:tcPr>
          <w:p w14:paraId="3BC16C97" w14:textId="77777777" w:rsidR="00742FF8" w:rsidRDefault="00742FF8" w:rsidP="00742FF8">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066FC2D6" w14:textId="77777777" w:rsidR="00742FF8" w:rsidRDefault="00742FF8" w:rsidP="00742FF8">
            <w:pPr>
              <w:pStyle w:val="Standard1"/>
              <w:spacing w:before="0" w:line="260" w:lineRule="exact"/>
              <w:jc w:val="center"/>
              <w:rPr>
                <w:sz w:val="20"/>
                <w:lang w:val="en-US"/>
              </w:rPr>
            </w:pPr>
          </w:p>
        </w:tc>
        <w:tc>
          <w:tcPr>
            <w:tcW w:w="480" w:type="dxa"/>
            <w:gridSpan w:val="2"/>
            <w:tcBorders>
              <w:top w:val="single" w:sz="4" w:space="0" w:color="auto"/>
              <w:left w:val="single" w:sz="6" w:space="0" w:color="auto"/>
              <w:bottom w:val="single" w:sz="4" w:space="0" w:color="auto"/>
              <w:right w:val="single" w:sz="6" w:space="0" w:color="auto"/>
            </w:tcBorders>
          </w:tcPr>
          <w:p w14:paraId="08924764" w14:textId="77777777" w:rsidR="00742FF8" w:rsidRDefault="00742FF8" w:rsidP="00742FF8">
            <w:pPr>
              <w:pStyle w:val="Standard1"/>
              <w:spacing w:before="0" w:line="260" w:lineRule="exact"/>
              <w:jc w:val="center"/>
              <w:rPr>
                <w:sz w:val="20"/>
                <w:lang w:val="en-US"/>
              </w:rPr>
            </w:pPr>
          </w:p>
        </w:tc>
        <w:tc>
          <w:tcPr>
            <w:tcW w:w="479" w:type="dxa"/>
            <w:gridSpan w:val="2"/>
            <w:tcBorders>
              <w:top w:val="single" w:sz="4" w:space="0" w:color="auto"/>
              <w:left w:val="single" w:sz="6" w:space="0" w:color="auto"/>
              <w:bottom w:val="single" w:sz="4" w:space="0" w:color="auto"/>
              <w:right w:val="single" w:sz="6" w:space="0" w:color="auto"/>
            </w:tcBorders>
          </w:tcPr>
          <w:p w14:paraId="6EC96AEB" w14:textId="77777777" w:rsidR="00742FF8" w:rsidRPr="001607B9" w:rsidDel="00405A3C" w:rsidRDefault="00742FF8" w:rsidP="00742FF8">
            <w:pPr>
              <w:pStyle w:val="Standard1"/>
              <w:spacing w:before="0" w:line="260" w:lineRule="exact"/>
              <w:jc w:val="center"/>
              <w:rPr>
                <w:sz w:val="20"/>
                <w:lang w:val="en-US"/>
              </w:rPr>
            </w:pPr>
          </w:p>
        </w:tc>
        <w:tc>
          <w:tcPr>
            <w:tcW w:w="478" w:type="dxa"/>
            <w:gridSpan w:val="2"/>
            <w:tcBorders>
              <w:top w:val="single" w:sz="4" w:space="0" w:color="auto"/>
              <w:left w:val="single" w:sz="6" w:space="0" w:color="auto"/>
              <w:bottom w:val="single" w:sz="4" w:space="0" w:color="auto"/>
              <w:right w:val="single" w:sz="6" w:space="0" w:color="auto"/>
            </w:tcBorders>
          </w:tcPr>
          <w:p w14:paraId="40179DED" w14:textId="77777777" w:rsidR="00742FF8" w:rsidRPr="001607B9" w:rsidDel="00405A3C" w:rsidRDefault="00742FF8" w:rsidP="00742FF8">
            <w:pPr>
              <w:pStyle w:val="Standard1"/>
              <w:spacing w:before="0" w:line="260" w:lineRule="exact"/>
              <w:jc w:val="center"/>
              <w:rPr>
                <w:sz w:val="20"/>
                <w:lang w:val="en-US"/>
              </w:rPr>
            </w:pPr>
          </w:p>
        </w:tc>
        <w:tc>
          <w:tcPr>
            <w:tcW w:w="427" w:type="dxa"/>
            <w:gridSpan w:val="2"/>
            <w:tcBorders>
              <w:top w:val="single" w:sz="4" w:space="0" w:color="auto"/>
              <w:left w:val="single" w:sz="6" w:space="0" w:color="auto"/>
              <w:bottom w:val="single" w:sz="4" w:space="0" w:color="auto"/>
              <w:right w:val="single" w:sz="6" w:space="0" w:color="auto"/>
            </w:tcBorders>
          </w:tcPr>
          <w:p w14:paraId="65125DF1" w14:textId="77777777" w:rsidR="00742FF8" w:rsidRPr="001607B9" w:rsidDel="00405A3C" w:rsidRDefault="00742FF8" w:rsidP="00742FF8">
            <w:pPr>
              <w:pStyle w:val="Standard1"/>
              <w:spacing w:before="0" w:line="260" w:lineRule="exact"/>
              <w:jc w:val="center"/>
              <w:rPr>
                <w:sz w:val="20"/>
                <w:lang w:val="en-US"/>
              </w:rPr>
            </w:pPr>
          </w:p>
        </w:tc>
        <w:tc>
          <w:tcPr>
            <w:tcW w:w="492" w:type="dxa"/>
            <w:gridSpan w:val="2"/>
            <w:tcBorders>
              <w:top w:val="single" w:sz="4" w:space="0" w:color="auto"/>
              <w:left w:val="single" w:sz="6" w:space="0" w:color="auto"/>
              <w:bottom w:val="single" w:sz="4" w:space="0" w:color="auto"/>
              <w:right w:val="single" w:sz="6" w:space="0" w:color="auto"/>
            </w:tcBorders>
          </w:tcPr>
          <w:p w14:paraId="0CAAE662" w14:textId="114EF6AD" w:rsidR="00742FF8" w:rsidRDefault="00742FF8" w:rsidP="00742FF8">
            <w:pPr>
              <w:pStyle w:val="Standard1"/>
              <w:spacing w:before="0" w:line="260" w:lineRule="exact"/>
              <w:jc w:val="center"/>
              <w:rPr>
                <w:sz w:val="20"/>
                <w:lang w:val="en-US"/>
              </w:rPr>
            </w:pPr>
            <w:r>
              <w:rPr>
                <w:sz w:val="20"/>
                <w:lang w:val="en-US"/>
              </w:rPr>
              <w:t>X</w:t>
            </w:r>
          </w:p>
        </w:tc>
        <w:tc>
          <w:tcPr>
            <w:tcW w:w="568" w:type="dxa"/>
            <w:gridSpan w:val="2"/>
            <w:tcBorders>
              <w:top w:val="single" w:sz="4" w:space="0" w:color="auto"/>
              <w:left w:val="single" w:sz="6" w:space="0" w:color="auto"/>
              <w:bottom w:val="single" w:sz="4" w:space="0" w:color="auto"/>
              <w:right w:val="single" w:sz="6" w:space="0" w:color="auto"/>
            </w:tcBorders>
          </w:tcPr>
          <w:p w14:paraId="1354EC6F" w14:textId="77777777" w:rsidR="00742FF8" w:rsidRDefault="00742FF8" w:rsidP="00742FF8">
            <w:pPr>
              <w:pStyle w:val="Standard1"/>
              <w:spacing w:before="0" w:line="260" w:lineRule="exact"/>
              <w:jc w:val="center"/>
              <w:rPr>
                <w:sz w:val="20"/>
                <w:lang w:val="en-US"/>
              </w:rPr>
            </w:pPr>
          </w:p>
        </w:tc>
        <w:tc>
          <w:tcPr>
            <w:tcW w:w="1287" w:type="dxa"/>
            <w:gridSpan w:val="2"/>
            <w:tcBorders>
              <w:top w:val="single" w:sz="4" w:space="0" w:color="auto"/>
              <w:left w:val="single" w:sz="6" w:space="0" w:color="auto"/>
              <w:bottom w:val="single" w:sz="4" w:space="0" w:color="auto"/>
              <w:right w:val="single" w:sz="12" w:space="0" w:color="auto"/>
            </w:tcBorders>
          </w:tcPr>
          <w:p w14:paraId="3BFF25F5" w14:textId="17B4152A" w:rsidR="00742FF8" w:rsidRDefault="00742FF8" w:rsidP="00742FF8">
            <w:pPr>
              <w:pStyle w:val="Standard1"/>
              <w:spacing w:before="0" w:line="260" w:lineRule="exact"/>
              <w:jc w:val="both"/>
              <w:rPr>
                <w:sz w:val="20"/>
                <w:lang w:val="en-US"/>
              </w:rPr>
            </w:pPr>
            <w:r w:rsidRPr="003308BA">
              <w:rPr>
                <w:sz w:val="20"/>
                <w:lang w:val="en-US"/>
              </w:rPr>
              <w:t>07/2019</w:t>
            </w:r>
          </w:p>
        </w:tc>
      </w:tr>
      <w:tr w:rsidR="00742FF8" w14:paraId="0F5A1086" w14:textId="77777777" w:rsidTr="00E55A17">
        <w:trPr>
          <w:gridAfter w:val="1"/>
          <w:wAfter w:w="17" w:type="dxa"/>
          <w:cantSplit/>
          <w:trHeight w:val="432"/>
        </w:trPr>
        <w:tc>
          <w:tcPr>
            <w:tcW w:w="836" w:type="dxa"/>
            <w:gridSpan w:val="2"/>
            <w:tcBorders>
              <w:top w:val="single" w:sz="6" w:space="0" w:color="auto"/>
              <w:left w:val="single" w:sz="12" w:space="0" w:color="auto"/>
              <w:bottom w:val="single" w:sz="6" w:space="0" w:color="auto"/>
              <w:right w:val="single" w:sz="6" w:space="0" w:color="auto"/>
            </w:tcBorders>
          </w:tcPr>
          <w:p w14:paraId="3F7ABDA1" w14:textId="3E0E6C85" w:rsidR="00742FF8" w:rsidRPr="00221C30" w:rsidRDefault="00742FF8" w:rsidP="00742FF8">
            <w:pPr>
              <w:pStyle w:val="Standard1"/>
              <w:spacing w:before="0" w:line="260" w:lineRule="exact"/>
              <w:rPr>
                <w:sz w:val="20"/>
                <w:lang w:val="fr-FR"/>
              </w:rPr>
            </w:pPr>
            <w:r w:rsidRPr="00221C30">
              <w:rPr>
                <w:sz w:val="20"/>
                <w:lang w:val="fr-FR"/>
              </w:rPr>
              <w:t>ITU</w:t>
            </w:r>
            <w:r w:rsidRPr="00221C30">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62C9ACD7" w14:textId="47DA975E" w:rsidR="00742FF8" w:rsidRPr="00221C30" w:rsidRDefault="00742FF8" w:rsidP="00742FF8">
            <w:pPr>
              <w:pStyle w:val="Standard1"/>
              <w:spacing w:before="0" w:line="260" w:lineRule="exact"/>
              <w:jc w:val="both"/>
              <w:rPr>
                <w:sz w:val="20"/>
                <w:lang w:val="en-US"/>
              </w:rPr>
            </w:pPr>
            <w:r w:rsidRPr="00221C30">
              <w:rPr>
                <w:sz w:val="20"/>
                <w:lang w:val="en-US"/>
              </w:rPr>
              <w:t>G.805</w:t>
            </w:r>
            <w:r w:rsidR="00CB32C3">
              <w:rPr>
                <w:sz w:val="20"/>
                <w:lang w:val="en-US"/>
              </w:rPr>
              <w:t xml:space="preserve"> (03/2000)</w:t>
            </w:r>
          </w:p>
        </w:tc>
        <w:tc>
          <w:tcPr>
            <w:tcW w:w="4585" w:type="dxa"/>
            <w:tcBorders>
              <w:top w:val="single" w:sz="6" w:space="0" w:color="auto"/>
              <w:left w:val="single" w:sz="6" w:space="0" w:color="auto"/>
              <w:bottom w:val="single" w:sz="6" w:space="0" w:color="auto"/>
              <w:right w:val="single" w:sz="6" w:space="0" w:color="auto"/>
            </w:tcBorders>
          </w:tcPr>
          <w:p w14:paraId="6DF8AEC3" w14:textId="77777777" w:rsidR="00742FF8" w:rsidRPr="00221C30" w:rsidRDefault="00742FF8" w:rsidP="00742FF8">
            <w:pPr>
              <w:pStyle w:val="Standard1"/>
              <w:spacing w:before="0" w:line="260" w:lineRule="exact"/>
              <w:jc w:val="both"/>
              <w:rPr>
                <w:sz w:val="20"/>
                <w:lang w:val="en-US"/>
              </w:rPr>
            </w:pPr>
            <w:r w:rsidRPr="00221C30">
              <w:rPr>
                <w:sz w:val="20"/>
                <w:lang w:val="en-US"/>
              </w:rPr>
              <w:t>General transport network architecture</w:t>
            </w:r>
          </w:p>
        </w:tc>
        <w:tc>
          <w:tcPr>
            <w:tcW w:w="499" w:type="dxa"/>
            <w:tcBorders>
              <w:top w:val="single" w:sz="6" w:space="0" w:color="auto"/>
              <w:left w:val="single" w:sz="6" w:space="0" w:color="auto"/>
              <w:bottom w:val="single" w:sz="6" w:space="0" w:color="auto"/>
              <w:right w:val="single" w:sz="6" w:space="0" w:color="auto"/>
            </w:tcBorders>
          </w:tcPr>
          <w:p w14:paraId="78660E08" w14:textId="10613022" w:rsidR="00742FF8" w:rsidRPr="00C14808" w:rsidRDefault="00742FF8" w:rsidP="00742FF8">
            <w:pPr>
              <w:pStyle w:val="Standard1"/>
              <w:spacing w:before="0" w:line="260" w:lineRule="exact"/>
              <w:jc w:val="center"/>
              <w:rPr>
                <w:sz w:val="20"/>
                <w:lang w:val="fr-FR"/>
              </w:rPr>
            </w:pPr>
            <w:r w:rsidRPr="00C14808">
              <w:rPr>
                <w:sz w:val="20"/>
                <w:lang w:val="fr-FR"/>
              </w:rPr>
              <w:t>X</w:t>
            </w:r>
          </w:p>
        </w:tc>
        <w:tc>
          <w:tcPr>
            <w:tcW w:w="470" w:type="dxa"/>
            <w:tcBorders>
              <w:top w:val="single" w:sz="6" w:space="0" w:color="auto"/>
              <w:left w:val="single" w:sz="6" w:space="0" w:color="auto"/>
              <w:bottom w:val="single" w:sz="6" w:space="0" w:color="auto"/>
              <w:right w:val="single" w:sz="6" w:space="0" w:color="auto"/>
            </w:tcBorders>
          </w:tcPr>
          <w:p w14:paraId="743D5F49" w14:textId="565D238A" w:rsidR="00742FF8" w:rsidRPr="00221C30"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CC588A9" w14:textId="1E1B364D" w:rsidR="00742FF8" w:rsidRPr="00221C30"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255CB5EA" w14:textId="500E5ABC" w:rsidR="00742FF8" w:rsidRPr="00221C30" w:rsidRDefault="00742FF8" w:rsidP="00742FF8">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70BBA30A" w14:textId="77777777" w:rsidR="00742FF8" w:rsidRPr="00221C30"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96AB4B3" w14:textId="77777777" w:rsidR="00742FF8" w:rsidRPr="00221C30"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DA31536" w14:textId="77777777" w:rsidR="00742FF8" w:rsidRPr="00221C30"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4719ED2" w14:textId="77777777" w:rsidR="00742FF8" w:rsidRPr="00221C30"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5E6AED7" w14:textId="77777777" w:rsidR="00742FF8" w:rsidRPr="00221C30"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7DCE2BB1" w14:textId="77777777" w:rsidR="00742FF8" w:rsidRPr="00221C30"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696F3157" w14:textId="77777777" w:rsidR="00742FF8" w:rsidRPr="00221C30"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9C4C32D" w14:textId="77777777" w:rsidR="00742FF8" w:rsidRPr="00221C30"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3C8076C1" w14:textId="77777777" w:rsidR="00742FF8" w:rsidRPr="00221C30"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2758A90D" w14:textId="24F4058D" w:rsidR="00742FF8" w:rsidRPr="00221C30" w:rsidRDefault="00742FF8" w:rsidP="00742FF8">
            <w:pPr>
              <w:pStyle w:val="Standard1"/>
              <w:spacing w:before="0" w:line="260" w:lineRule="exact"/>
              <w:jc w:val="both"/>
              <w:rPr>
                <w:sz w:val="20"/>
                <w:lang w:val="fr-FR"/>
              </w:rPr>
            </w:pPr>
            <w:r w:rsidRPr="00221C30">
              <w:rPr>
                <w:sz w:val="20"/>
                <w:lang w:val="fr-FR"/>
              </w:rPr>
              <w:t>03/2000</w:t>
            </w:r>
          </w:p>
        </w:tc>
      </w:tr>
      <w:tr w:rsidR="00742FF8" w14:paraId="08717625"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1F2453C" w14:textId="77777777" w:rsidR="00742FF8" w:rsidRPr="00221C30" w:rsidRDefault="00742FF8" w:rsidP="00742FF8">
            <w:pPr>
              <w:pStyle w:val="Standard1"/>
              <w:spacing w:before="0" w:line="260" w:lineRule="exact"/>
              <w:rPr>
                <w:sz w:val="20"/>
                <w:lang w:val="fr-FR"/>
              </w:rPr>
            </w:pPr>
            <w:r w:rsidRPr="00221C30">
              <w:rPr>
                <w:sz w:val="20"/>
                <w:lang w:val="fr-FR"/>
              </w:rPr>
              <w:t>ITU</w:t>
            </w:r>
            <w:r w:rsidRPr="00221C30">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4656B72F" w14:textId="29D6A219" w:rsidR="00742FF8" w:rsidRPr="00221C30" w:rsidRDefault="00742FF8" w:rsidP="00742FF8">
            <w:pPr>
              <w:pStyle w:val="Standard1"/>
              <w:spacing w:before="0" w:line="260" w:lineRule="exact"/>
              <w:jc w:val="both"/>
              <w:rPr>
                <w:sz w:val="20"/>
                <w:lang w:val="en-US"/>
              </w:rPr>
            </w:pPr>
            <w:r w:rsidRPr="00221C30">
              <w:rPr>
                <w:sz w:val="20"/>
                <w:lang w:val="en-US"/>
              </w:rPr>
              <w:t>G.902</w:t>
            </w:r>
            <w:r w:rsidR="00CB32C3">
              <w:rPr>
                <w:sz w:val="20"/>
                <w:lang w:val="en-US"/>
              </w:rPr>
              <w:t xml:space="preserve"> (11/1995)</w:t>
            </w:r>
          </w:p>
        </w:tc>
        <w:tc>
          <w:tcPr>
            <w:tcW w:w="4585" w:type="dxa"/>
            <w:tcBorders>
              <w:top w:val="single" w:sz="6" w:space="0" w:color="auto"/>
              <w:left w:val="single" w:sz="6" w:space="0" w:color="auto"/>
              <w:bottom w:val="single" w:sz="6" w:space="0" w:color="auto"/>
              <w:right w:val="single" w:sz="6" w:space="0" w:color="auto"/>
            </w:tcBorders>
          </w:tcPr>
          <w:p w14:paraId="07BE5C3F" w14:textId="68267740" w:rsidR="00742FF8" w:rsidRPr="00221C30" w:rsidRDefault="00742FF8" w:rsidP="00742FF8">
            <w:pPr>
              <w:pStyle w:val="Standard1"/>
              <w:spacing w:before="0" w:line="260" w:lineRule="exact"/>
              <w:jc w:val="both"/>
              <w:rPr>
                <w:sz w:val="20"/>
                <w:lang w:val="en-US"/>
              </w:rPr>
            </w:pPr>
            <w:r w:rsidRPr="00221C30">
              <w:rPr>
                <w:sz w:val="20"/>
                <w:lang w:val="en-US"/>
              </w:rPr>
              <w:t>Framework Recommendation on functional access networks (AN) - Architecture and functions, access types, management and service node aspects</w:t>
            </w:r>
          </w:p>
        </w:tc>
        <w:tc>
          <w:tcPr>
            <w:tcW w:w="499" w:type="dxa"/>
            <w:tcBorders>
              <w:top w:val="single" w:sz="6" w:space="0" w:color="auto"/>
              <w:left w:val="single" w:sz="6" w:space="0" w:color="auto"/>
              <w:bottom w:val="single" w:sz="6" w:space="0" w:color="auto"/>
              <w:right w:val="single" w:sz="6" w:space="0" w:color="auto"/>
            </w:tcBorders>
          </w:tcPr>
          <w:p w14:paraId="6C365DFF" w14:textId="165DBEE3" w:rsidR="00742FF8" w:rsidRPr="00C14808" w:rsidRDefault="00742FF8" w:rsidP="00742FF8">
            <w:pPr>
              <w:pStyle w:val="Standard1"/>
              <w:spacing w:before="0" w:line="260" w:lineRule="exact"/>
              <w:jc w:val="center"/>
              <w:rPr>
                <w:sz w:val="20"/>
                <w:lang w:val="en-US"/>
              </w:rPr>
            </w:pPr>
            <w:r w:rsidRPr="00C14808">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09661BF9" w14:textId="6A7A2DA7" w:rsidR="00742FF8" w:rsidRPr="00221C30"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D4BC705" w14:textId="77777777" w:rsidR="00742FF8" w:rsidRPr="00221C30"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EACD8E9" w14:textId="297FC94B" w:rsidR="00742FF8" w:rsidRPr="00221C30" w:rsidRDefault="00742FF8" w:rsidP="00742FF8">
            <w:pPr>
              <w:pStyle w:val="Standard1"/>
              <w:spacing w:before="0" w:line="260" w:lineRule="exact"/>
              <w:jc w:val="center"/>
              <w:rPr>
                <w:sz w:val="20"/>
                <w:lang w:val="en-US"/>
              </w:rPr>
            </w:pPr>
          </w:p>
          <w:p w14:paraId="780A4206" w14:textId="265A121F" w:rsidR="00742FF8" w:rsidRPr="00221C30" w:rsidRDefault="00742FF8" w:rsidP="00742FF8">
            <w:pPr>
              <w:pStyle w:val="Standard1"/>
              <w:spacing w:before="0" w:line="260" w:lineRule="exact"/>
              <w:jc w:val="center"/>
              <w:rPr>
                <w:sz w:val="20"/>
                <w:lang w:val="en-US"/>
              </w:rPr>
            </w:pPr>
          </w:p>
          <w:p w14:paraId="3C93E939" w14:textId="6875FADD" w:rsidR="00742FF8" w:rsidRPr="00221C30"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1671217" w14:textId="77777777" w:rsidR="00742FF8" w:rsidRPr="00221C30"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A2DC2CA" w14:textId="77777777" w:rsidR="00742FF8" w:rsidRPr="00221C30"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8968F56" w14:textId="77777777" w:rsidR="00742FF8" w:rsidRPr="00221C30"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3058274" w14:textId="77777777" w:rsidR="00742FF8" w:rsidRPr="00221C30"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56A560F" w14:textId="77777777" w:rsidR="00742FF8" w:rsidRPr="00221C30"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B7466F2" w14:textId="77777777" w:rsidR="00742FF8" w:rsidRPr="00221C30"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B9E4886" w14:textId="77777777" w:rsidR="00742FF8" w:rsidRPr="00221C30"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2512B33" w14:textId="77777777" w:rsidR="00742FF8" w:rsidRPr="00221C30"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EF31A5E" w14:textId="77777777" w:rsidR="00742FF8" w:rsidRPr="00221C30"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3867633" w14:textId="02975582" w:rsidR="00742FF8" w:rsidRPr="00221C30" w:rsidRDefault="00742FF8" w:rsidP="00742FF8">
            <w:pPr>
              <w:pStyle w:val="Standard1"/>
              <w:spacing w:before="0" w:line="260" w:lineRule="exact"/>
              <w:rPr>
                <w:sz w:val="20"/>
                <w:lang w:val="en-US"/>
              </w:rPr>
            </w:pPr>
            <w:r w:rsidRPr="00221C30">
              <w:rPr>
                <w:sz w:val="20"/>
                <w:lang w:val="en-US"/>
              </w:rPr>
              <w:t>11/1995</w:t>
            </w:r>
          </w:p>
        </w:tc>
      </w:tr>
      <w:tr w:rsidR="00742FF8" w14:paraId="2B56367C"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CC85D97" w14:textId="6AFAD35A" w:rsidR="00742FF8" w:rsidRPr="00221C30"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1DBB4173" w14:textId="5DFB34AD" w:rsidR="00742FF8" w:rsidRPr="00221C30" w:rsidRDefault="00742FF8" w:rsidP="00742FF8">
            <w:pPr>
              <w:pStyle w:val="Standard1"/>
              <w:spacing w:before="0" w:line="260" w:lineRule="exact"/>
              <w:jc w:val="both"/>
              <w:rPr>
                <w:sz w:val="20"/>
                <w:lang w:val="en-US"/>
              </w:rPr>
            </w:pPr>
            <w:r w:rsidRPr="0066277D">
              <w:rPr>
                <w:sz w:val="20"/>
                <w:lang w:val="en-US"/>
              </w:rPr>
              <w:t>G.961 (03/1993)</w:t>
            </w:r>
          </w:p>
        </w:tc>
        <w:tc>
          <w:tcPr>
            <w:tcW w:w="4585" w:type="dxa"/>
            <w:tcBorders>
              <w:top w:val="single" w:sz="6" w:space="0" w:color="auto"/>
              <w:left w:val="single" w:sz="6" w:space="0" w:color="auto"/>
              <w:bottom w:val="single" w:sz="6" w:space="0" w:color="auto"/>
              <w:right w:val="single" w:sz="6" w:space="0" w:color="auto"/>
            </w:tcBorders>
          </w:tcPr>
          <w:p w14:paraId="33CA9937" w14:textId="0A4221B6" w:rsidR="00742FF8" w:rsidRPr="00221C30" w:rsidRDefault="00742FF8" w:rsidP="00742FF8">
            <w:pPr>
              <w:pStyle w:val="Standard1"/>
              <w:spacing w:before="0" w:line="260" w:lineRule="exact"/>
              <w:jc w:val="both"/>
              <w:rPr>
                <w:sz w:val="20"/>
                <w:lang w:val="en-US"/>
              </w:rPr>
            </w:pPr>
            <w:r w:rsidRPr="0066277D">
              <w:rPr>
                <w:sz w:val="20"/>
                <w:lang w:val="en-US"/>
              </w:rPr>
              <w:t>Digital transmission system on metallic local lines for ISDN basic rate access</w:t>
            </w:r>
          </w:p>
        </w:tc>
        <w:tc>
          <w:tcPr>
            <w:tcW w:w="499" w:type="dxa"/>
            <w:tcBorders>
              <w:top w:val="single" w:sz="6" w:space="0" w:color="auto"/>
              <w:left w:val="single" w:sz="6" w:space="0" w:color="auto"/>
              <w:bottom w:val="single" w:sz="6" w:space="0" w:color="auto"/>
              <w:right w:val="single" w:sz="6" w:space="0" w:color="auto"/>
            </w:tcBorders>
          </w:tcPr>
          <w:p w14:paraId="7E64B4E9" w14:textId="77777777" w:rsidR="00742FF8" w:rsidRPr="00C1480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87D37FE" w14:textId="77777777" w:rsidR="00742FF8" w:rsidRPr="00221C30"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6D9F418" w14:textId="42914F98" w:rsidR="00742FF8" w:rsidRPr="00221C30"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276416B" w14:textId="5BA7516F" w:rsidR="00742FF8" w:rsidRPr="00221C30" w:rsidRDefault="00742FF8"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DB873B9" w14:textId="77777777" w:rsidR="00742FF8" w:rsidRPr="00221C30"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83C4F7C" w14:textId="672CF3C9" w:rsidR="00742FF8" w:rsidRPr="00221C30" w:rsidRDefault="00742FF8" w:rsidP="00742FF8">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5CC20244" w14:textId="77777777" w:rsidR="00742FF8" w:rsidRPr="00221C30"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9DDC9B7" w14:textId="77777777" w:rsidR="00742FF8" w:rsidRPr="00221C30"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C90313E" w14:textId="77777777" w:rsidR="00742FF8" w:rsidRPr="00221C30"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2BE0777" w14:textId="77777777" w:rsidR="00742FF8" w:rsidRPr="00221C30"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F314874" w14:textId="77777777" w:rsidR="00742FF8" w:rsidRPr="00221C30"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0B57D75" w14:textId="77777777" w:rsidR="00742FF8" w:rsidRPr="00221C30"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D9AB9F5" w14:textId="77777777" w:rsidR="00742FF8" w:rsidRPr="00221C30"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3DCDEA4" w14:textId="776C3290" w:rsidR="00742FF8" w:rsidRPr="00221C30" w:rsidRDefault="00742FF8" w:rsidP="00742FF8">
            <w:pPr>
              <w:pStyle w:val="Standard1"/>
              <w:spacing w:before="0" w:line="260" w:lineRule="exact"/>
              <w:rPr>
                <w:sz w:val="20"/>
                <w:lang w:val="en-US"/>
              </w:rPr>
            </w:pPr>
            <w:r w:rsidRPr="0066277D">
              <w:rPr>
                <w:sz w:val="20"/>
                <w:lang w:val="en-US"/>
              </w:rPr>
              <w:t>03/1993</w:t>
            </w:r>
          </w:p>
        </w:tc>
      </w:tr>
      <w:tr w:rsidR="00742FF8" w14:paraId="6DDBBBB4"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A6B9182" w14:textId="33CD7C46" w:rsidR="00742FF8" w:rsidRDefault="00742FF8" w:rsidP="00742FF8">
            <w:pPr>
              <w:pStyle w:val="Standard1"/>
              <w:spacing w:before="0" w:line="260" w:lineRule="exact"/>
              <w:rPr>
                <w:sz w:val="20"/>
                <w:lang w:val="fr-FR"/>
              </w:rPr>
            </w:pPr>
            <w:r>
              <w:rPr>
                <w:sz w:val="20"/>
                <w:lang w:val="fr-FR"/>
              </w:rPr>
              <w:lastRenderedPageBreak/>
              <w:t xml:space="preserve">ITU-T </w:t>
            </w:r>
          </w:p>
        </w:tc>
        <w:tc>
          <w:tcPr>
            <w:tcW w:w="1830" w:type="dxa"/>
            <w:tcBorders>
              <w:top w:val="single" w:sz="6" w:space="0" w:color="auto"/>
              <w:left w:val="single" w:sz="6" w:space="0" w:color="auto"/>
              <w:bottom w:val="single" w:sz="6" w:space="0" w:color="auto"/>
              <w:right w:val="single" w:sz="6" w:space="0" w:color="auto"/>
            </w:tcBorders>
          </w:tcPr>
          <w:p w14:paraId="5BB9CF6A" w14:textId="40E39205" w:rsidR="00742FF8" w:rsidRPr="0066277D" w:rsidRDefault="00742FF8" w:rsidP="00742FF8">
            <w:pPr>
              <w:pStyle w:val="Standard1"/>
              <w:spacing w:before="0" w:line="260" w:lineRule="exact"/>
              <w:jc w:val="both"/>
              <w:rPr>
                <w:sz w:val="20"/>
                <w:lang w:val="en-US"/>
              </w:rPr>
            </w:pPr>
            <w:r w:rsidRPr="0066277D">
              <w:rPr>
                <w:sz w:val="20"/>
                <w:lang w:val="en-US"/>
              </w:rPr>
              <w:t>G.966 (02/1999)</w:t>
            </w:r>
          </w:p>
        </w:tc>
        <w:tc>
          <w:tcPr>
            <w:tcW w:w="4585" w:type="dxa"/>
            <w:tcBorders>
              <w:top w:val="single" w:sz="6" w:space="0" w:color="auto"/>
              <w:left w:val="single" w:sz="6" w:space="0" w:color="auto"/>
              <w:bottom w:val="single" w:sz="6" w:space="0" w:color="auto"/>
              <w:right w:val="single" w:sz="6" w:space="0" w:color="auto"/>
            </w:tcBorders>
          </w:tcPr>
          <w:p w14:paraId="0256EF47" w14:textId="579B59C2" w:rsidR="00742FF8" w:rsidRPr="0066277D" w:rsidRDefault="00742FF8" w:rsidP="00742FF8">
            <w:pPr>
              <w:pStyle w:val="Standard1"/>
              <w:spacing w:before="0" w:line="260" w:lineRule="exact"/>
              <w:jc w:val="both"/>
              <w:rPr>
                <w:sz w:val="20"/>
                <w:lang w:val="en-US"/>
              </w:rPr>
            </w:pPr>
            <w:r w:rsidRPr="0066277D">
              <w:rPr>
                <w:sz w:val="20"/>
                <w:lang w:val="en-US"/>
              </w:rPr>
              <w:t>Access digital section for B-ISDN</w:t>
            </w:r>
          </w:p>
        </w:tc>
        <w:tc>
          <w:tcPr>
            <w:tcW w:w="499" w:type="dxa"/>
            <w:tcBorders>
              <w:top w:val="single" w:sz="6" w:space="0" w:color="auto"/>
              <w:left w:val="single" w:sz="6" w:space="0" w:color="auto"/>
              <w:bottom w:val="single" w:sz="6" w:space="0" w:color="auto"/>
              <w:right w:val="single" w:sz="6" w:space="0" w:color="auto"/>
            </w:tcBorders>
          </w:tcPr>
          <w:p w14:paraId="5C261B22" w14:textId="77777777" w:rsidR="00742FF8" w:rsidRPr="00C1480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CEBC4DD" w14:textId="77777777" w:rsidR="00742FF8" w:rsidRPr="00221C30"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BEC3724" w14:textId="77777777" w:rsidR="00742FF8" w:rsidRPr="00221C30"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00C2649" w14:textId="4E6BCCE0" w:rsidR="00742FF8" w:rsidRDefault="00742FF8"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D259FEE" w14:textId="77777777" w:rsidR="00742FF8" w:rsidRPr="00221C30"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7752608" w14:textId="189F7EE6" w:rsidR="00742FF8" w:rsidRDefault="00742FF8" w:rsidP="00742FF8">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7440E010" w14:textId="77777777" w:rsidR="00742FF8" w:rsidRPr="00221C30"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7E0B9E0" w14:textId="77777777" w:rsidR="00742FF8" w:rsidRPr="00221C30"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347AE28" w14:textId="77777777" w:rsidR="00742FF8" w:rsidRPr="00221C30"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FF0D7AC" w14:textId="77777777" w:rsidR="00742FF8" w:rsidRPr="00221C30"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58EC299" w14:textId="77777777" w:rsidR="00742FF8" w:rsidRPr="00221C30"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0CC1B5B" w14:textId="77777777" w:rsidR="00742FF8" w:rsidRPr="00221C30"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1425F9B" w14:textId="77777777" w:rsidR="00742FF8" w:rsidRPr="00221C30"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A5A8637" w14:textId="61427ABF" w:rsidR="00742FF8" w:rsidRPr="0066277D" w:rsidRDefault="00742FF8" w:rsidP="00742FF8">
            <w:pPr>
              <w:pStyle w:val="Standard1"/>
              <w:spacing w:before="0" w:line="260" w:lineRule="exact"/>
              <w:rPr>
                <w:sz w:val="20"/>
                <w:lang w:val="en-US"/>
              </w:rPr>
            </w:pPr>
            <w:r w:rsidRPr="0066277D">
              <w:rPr>
                <w:sz w:val="20"/>
                <w:lang w:val="en-US"/>
              </w:rPr>
              <w:t>02/1999</w:t>
            </w:r>
          </w:p>
        </w:tc>
      </w:tr>
      <w:tr w:rsidR="00742FF8" w14:paraId="438A256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2248571" w14:textId="587C09C0" w:rsidR="00742FF8" w:rsidRDefault="00742FF8" w:rsidP="00742FF8">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4E1FFB65" w14:textId="5173E0D0" w:rsidR="00742FF8" w:rsidRDefault="00742FF8" w:rsidP="00742FF8">
            <w:pPr>
              <w:pStyle w:val="Standard1"/>
              <w:spacing w:before="0" w:line="260" w:lineRule="exact"/>
              <w:rPr>
                <w:sz w:val="20"/>
                <w:lang w:val="en-US"/>
              </w:rPr>
            </w:pPr>
            <w:r>
              <w:rPr>
                <w:sz w:val="20"/>
                <w:lang w:val="en-US"/>
              </w:rPr>
              <w:t>Technical paper</w:t>
            </w:r>
            <w:r>
              <w:rPr>
                <w:sz w:val="20"/>
                <w:lang w:val="en-US"/>
              </w:rPr>
              <w:br/>
              <w:t>(12/2011)</w:t>
            </w:r>
          </w:p>
        </w:tc>
        <w:tc>
          <w:tcPr>
            <w:tcW w:w="4585" w:type="dxa"/>
            <w:tcBorders>
              <w:top w:val="single" w:sz="6" w:space="0" w:color="auto"/>
              <w:left w:val="single" w:sz="6" w:space="0" w:color="auto"/>
              <w:bottom w:val="single" w:sz="6" w:space="0" w:color="auto"/>
              <w:right w:val="single" w:sz="6" w:space="0" w:color="auto"/>
            </w:tcBorders>
          </w:tcPr>
          <w:p w14:paraId="3BFC2623" w14:textId="5FA9315A" w:rsidR="00742FF8" w:rsidRDefault="00742FF8" w:rsidP="00742FF8">
            <w:pPr>
              <w:pStyle w:val="Standard1"/>
              <w:spacing w:before="0" w:line="260" w:lineRule="exact"/>
              <w:rPr>
                <w:sz w:val="20"/>
                <w:lang w:val="en-US"/>
              </w:rPr>
            </w:pPr>
            <w:r>
              <w:rPr>
                <w:sz w:val="20"/>
                <w:lang w:val="en-US"/>
              </w:rPr>
              <w:t>Wireline broadband access networks and home networking</w:t>
            </w:r>
          </w:p>
        </w:tc>
        <w:tc>
          <w:tcPr>
            <w:tcW w:w="499" w:type="dxa"/>
            <w:tcBorders>
              <w:top w:val="single" w:sz="6" w:space="0" w:color="auto"/>
              <w:left w:val="single" w:sz="6" w:space="0" w:color="auto"/>
              <w:bottom w:val="single" w:sz="6" w:space="0" w:color="auto"/>
              <w:right w:val="single" w:sz="6" w:space="0" w:color="auto"/>
            </w:tcBorders>
          </w:tcPr>
          <w:p w14:paraId="534FF264" w14:textId="5E5E9615" w:rsidR="00742FF8" w:rsidRDefault="00742FF8" w:rsidP="00742FF8">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3D12D2D3" w14:textId="0014A21D" w:rsidR="00742FF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62EC318" w14:textId="29D5A2F1" w:rsidR="00742FF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AFF2C6A" w14:textId="0D61948E" w:rsidR="00742FF8" w:rsidRDefault="00742FF8"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A5796EE" w14:textId="77777777" w:rsidR="00742FF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D45F9B0"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0888485" w14:textId="7690752C" w:rsidR="00742FF8"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3050A2E8"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08667CA" w14:textId="5516C63C" w:rsidR="00742FF8" w:rsidRDefault="00742FF8" w:rsidP="00742FF8">
            <w:pPr>
              <w:pStyle w:val="Standard1"/>
              <w:spacing w:before="0" w:line="260" w:lineRule="exact"/>
              <w:jc w:val="center"/>
              <w:rPr>
                <w:sz w:val="20"/>
                <w:lang w:val="en-US"/>
              </w:rPr>
            </w:pPr>
            <w:r>
              <w:rPr>
                <w:sz w:val="20"/>
                <w:lang w:val="en-US"/>
              </w:rPr>
              <w:t>X</w:t>
            </w:r>
          </w:p>
        </w:tc>
        <w:tc>
          <w:tcPr>
            <w:tcW w:w="478" w:type="dxa"/>
            <w:gridSpan w:val="2"/>
            <w:tcBorders>
              <w:top w:val="single" w:sz="6" w:space="0" w:color="auto"/>
              <w:left w:val="single" w:sz="6" w:space="0" w:color="auto"/>
              <w:bottom w:val="single" w:sz="6" w:space="0" w:color="auto"/>
              <w:right w:val="single" w:sz="6" w:space="0" w:color="auto"/>
            </w:tcBorders>
          </w:tcPr>
          <w:p w14:paraId="5F486B20" w14:textId="36CD0BB6" w:rsidR="00742FF8" w:rsidRDefault="00742FF8" w:rsidP="00742FF8">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7842940C" w14:textId="77777777" w:rsidR="00742FF8" w:rsidDel="0085294A"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D368001"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ED972B8" w14:textId="77777777" w:rsidR="00742FF8"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712B3D8" w14:textId="6C88061C" w:rsidR="00742FF8" w:rsidRDefault="00742FF8" w:rsidP="00742FF8">
            <w:pPr>
              <w:pStyle w:val="Standard1"/>
              <w:spacing w:before="0" w:line="260" w:lineRule="exact"/>
              <w:jc w:val="both"/>
              <w:rPr>
                <w:sz w:val="20"/>
                <w:lang w:val="en-US"/>
              </w:rPr>
            </w:pPr>
            <w:r>
              <w:rPr>
                <w:sz w:val="20"/>
                <w:lang w:val="en-US"/>
              </w:rPr>
              <w:t>12/2011</w:t>
            </w:r>
          </w:p>
        </w:tc>
      </w:tr>
      <w:tr w:rsidR="00742FF8" w14:paraId="4BC5AC6B"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24234AE" w14:textId="7BBA2A76" w:rsidR="00742FF8" w:rsidRDefault="00742FF8" w:rsidP="00742FF8">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64D24F67" w14:textId="77777777" w:rsidR="00742FF8" w:rsidRDefault="00742FF8" w:rsidP="00742FF8">
            <w:pPr>
              <w:pStyle w:val="Standard1"/>
              <w:spacing w:before="0" w:line="260" w:lineRule="exact"/>
              <w:jc w:val="both"/>
              <w:rPr>
                <w:sz w:val="20"/>
                <w:lang w:val="en-US"/>
              </w:rPr>
            </w:pPr>
            <w:r>
              <w:rPr>
                <w:sz w:val="20"/>
                <w:lang w:val="en-US"/>
              </w:rPr>
              <w:t>G Suppl. 39</w:t>
            </w:r>
          </w:p>
          <w:p w14:paraId="00EBDD91" w14:textId="286D95CD" w:rsidR="00742FF8" w:rsidRDefault="00742FF8" w:rsidP="00742FF8">
            <w:pPr>
              <w:pStyle w:val="Standard1"/>
              <w:spacing w:before="0" w:line="260" w:lineRule="exact"/>
              <w:jc w:val="both"/>
              <w:rPr>
                <w:sz w:val="20"/>
                <w:lang w:val="en-US"/>
              </w:rPr>
            </w:pPr>
            <w:r>
              <w:rPr>
                <w:sz w:val="20"/>
                <w:lang w:val="en-US"/>
              </w:rPr>
              <w:t>(</w:t>
            </w:r>
            <w:r w:rsidRPr="00091CE6">
              <w:rPr>
                <w:sz w:val="20"/>
                <w:lang w:val="en-US"/>
              </w:rPr>
              <w:t>02/2016</w:t>
            </w:r>
            <w:r>
              <w:rPr>
                <w:sz w:val="20"/>
                <w:lang w:val="en-US"/>
              </w:rPr>
              <w:t>)</w:t>
            </w:r>
          </w:p>
        </w:tc>
        <w:tc>
          <w:tcPr>
            <w:tcW w:w="4585" w:type="dxa"/>
            <w:tcBorders>
              <w:top w:val="single" w:sz="6" w:space="0" w:color="auto"/>
              <w:left w:val="single" w:sz="6" w:space="0" w:color="auto"/>
              <w:bottom w:val="single" w:sz="6" w:space="0" w:color="auto"/>
              <w:right w:val="single" w:sz="6" w:space="0" w:color="auto"/>
            </w:tcBorders>
          </w:tcPr>
          <w:p w14:paraId="739FBBCB" w14:textId="4A562541" w:rsidR="00742FF8" w:rsidRDefault="00742FF8" w:rsidP="00742FF8">
            <w:pPr>
              <w:pStyle w:val="Standard1"/>
              <w:spacing w:before="0" w:line="260" w:lineRule="exact"/>
              <w:rPr>
                <w:sz w:val="20"/>
                <w:lang w:val="en-US"/>
              </w:rPr>
            </w:pPr>
            <w:r w:rsidRPr="001A5E16">
              <w:rPr>
                <w:sz w:val="20"/>
                <w:lang w:val="en-US"/>
              </w:rPr>
              <w:t>Optical system design and engineering considerations</w:t>
            </w:r>
          </w:p>
        </w:tc>
        <w:tc>
          <w:tcPr>
            <w:tcW w:w="499" w:type="dxa"/>
            <w:tcBorders>
              <w:top w:val="single" w:sz="6" w:space="0" w:color="auto"/>
              <w:left w:val="single" w:sz="6" w:space="0" w:color="auto"/>
              <w:bottom w:val="single" w:sz="6" w:space="0" w:color="auto"/>
              <w:right w:val="single" w:sz="6" w:space="0" w:color="auto"/>
            </w:tcBorders>
          </w:tcPr>
          <w:p w14:paraId="51F45CD2" w14:textId="5CE2550A" w:rsidR="00742FF8" w:rsidRDefault="00742FF8" w:rsidP="00742FF8">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2699D642" w14:textId="0FC7B5ED" w:rsidR="00742FF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76BD6004" w14:textId="77777777" w:rsidR="00742FF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A196294" w14:textId="77777777" w:rsidR="00742FF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AE79B9D" w14:textId="77777777" w:rsidR="00742FF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2499354"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BA5C753" w14:textId="77777777" w:rsidR="00742FF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1DC6B68"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0114DB9" w14:textId="6E64C909" w:rsidR="00742FF8" w:rsidRDefault="00742FF8" w:rsidP="00742FF8">
            <w:pPr>
              <w:pStyle w:val="Standard1"/>
              <w:spacing w:before="0" w:line="260" w:lineRule="exact"/>
              <w:jc w:val="center"/>
              <w:rPr>
                <w:sz w:val="20"/>
                <w:lang w:val="en-US"/>
              </w:rPr>
            </w:pPr>
            <w:r>
              <w:rPr>
                <w:sz w:val="20"/>
                <w:lang w:val="en-US"/>
              </w:rPr>
              <w:t>X</w:t>
            </w:r>
          </w:p>
        </w:tc>
        <w:tc>
          <w:tcPr>
            <w:tcW w:w="478" w:type="dxa"/>
            <w:gridSpan w:val="2"/>
            <w:tcBorders>
              <w:top w:val="single" w:sz="6" w:space="0" w:color="auto"/>
              <w:left w:val="single" w:sz="6" w:space="0" w:color="auto"/>
              <w:bottom w:val="single" w:sz="6" w:space="0" w:color="auto"/>
              <w:right w:val="single" w:sz="6" w:space="0" w:color="auto"/>
            </w:tcBorders>
          </w:tcPr>
          <w:p w14:paraId="72DF7CFC" w14:textId="407A755A" w:rsidR="00742FF8" w:rsidRDefault="00742FF8" w:rsidP="00742FF8">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02CAB408" w14:textId="77777777" w:rsidR="00742FF8" w:rsidDel="0085294A"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5693A59"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0F03EF4" w14:textId="77777777" w:rsidR="00742FF8"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BABE039" w14:textId="21E9CED9" w:rsidR="00742FF8" w:rsidRDefault="00742FF8" w:rsidP="00742FF8">
            <w:pPr>
              <w:pStyle w:val="Standard1"/>
              <w:spacing w:before="0" w:line="260" w:lineRule="exact"/>
              <w:jc w:val="both"/>
              <w:rPr>
                <w:sz w:val="20"/>
                <w:lang w:val="en-US"/>
              </w:rPr>
            </w:pPr>
            <w:r>
              <w:rPr>
                <w:sz w:val="20"/>
                <w:lang w:val="en-US"/>
              </w:rPr>
              <w:t>02/2016</w:t>
            </w:r>
          </w:p>
        </w:tc>
      </w:tr>
      <w:tr w:rsidR="00742FF8" w14:paraId="50249CEC"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BF3B12C" w14:textId="77777777" w:rsidR="00742FF8" w:rsidRDefault="00742FF8" w:rsidP="00742FF8">
            <w:pPr>
              <w:pStyle w:val="Standard1"/>
              <w:spacing w:before="0" w:line="260" w:lineRule="exact"/>
              <w:rPr>
                <w:sz w:val="20"/>
                <w:lang w:val="en-US"/>
              </w:rPr>
            </w:pPr>
            <w:r>
              <w:rPr>
                <w:sz w:val="20"/>
                <w:lang w:val="en-US"/>
              </w:rPr>
              <w:t>ITU</w:t>
            </w:r>
            <w:r>
              <w:rPr>
                <w:sz w:val="20"/>
                <w:lang w:val="en-US"/>
              </w:rPr>
              <w:noBreakHyphen/>
              <w:t>T</w:t>
            </w:r>
          </w:p>
        </w:tc>
        <w:tc>
          <w:tcPr>
            <w:tcW w:w="1830" w:type="dxa"/>
            <w:tcBorders>
              <w:top w:val="single" w:sz="6" w:space="0" w:color="auto"/>
              <w:left w:val="single" w:sz="6" w:space="0" w:color="auto"/>
              <w:bottom w:val="single" w:sz="6" w:space="0" w:color="auto"/>
              <w:right w:val="single" w:sz="6" w:space="0" w:color="auto"/>
            </w:tcBorders>
          </w:tcPr>
          <w:p w14:paraId="1EE09F95" w14:textId="57EFF524" w:rsidR="00742FF8" w:rsidRDefault="00742FF8" w:rsidP="00742FF8">
            <w:pPr>
              <w:pStyle w:val="Standard1"/>
              <w:spacing w:before="0" w:line="260" w:lineRule="exact"/>
              <w:jc w:val="both"/>
              <w:rPr>
                <w:sz w:val="20"/>
                <w:lang w:val="en-US"/>
              </w:rPr>
            </w:pPr>
            <w:r>
              <w:rPr>
                <w:sz w:val="20"/>
                <w:lang w:val="en-US"/>
              </w:rPr>
              <w:t xml:space="preserve">G.981 </w:t>
            </w:r>
            <w:r w:rsidRPr="000B432A">
              <w:rPr>
                <w:sz w:val="20"/>
                <w:lang w:val="en-US"/>
              </w:rPr>
              <w:t>(01/1994)</w:t>
            </w:r>
          </w:p>
        </w:tc>
        <w:tc>
          <w:tcPr>
            <w:tcW w:w="4585" w:type="dxa"/>
            <w:tcBorders>
              <w:top w:val="single" w:sz="6" w:space="0" w:color="auto"/>
              <w:left w:val="single" w:sz="6" w:space="0" w:color="auto"/>
              <w:bottom w:val="single" w:sz="6" w:space="0" w:color="auto"/>
              <w:right w:val="single" w:sz="6" w:space="0" w:color="auto"/>
            </w:tcBorders>
          </w:tcPr>
          <w:p w14:paraId="2A56CC41" w14:textId="77777777" w:rsidR="00742FF8" w:rsidRDefault="00742FF8" w:rsidP="00742FF8">
            <w:pPr>
              <w:pStyle w:val="Standard1"/>
              <w:spacing w:before="0" w:line="260" w:lineRule="exact"/>
              <w:jc w:val="both"/>
              <w:rPr>
                <w:sz w:val="20"/>
                <w:lang w:val="en-US"/>
              </w:rPr>
            </w:pPr>
            <w:r>
              <w:rPr>
                <w:sz w:val="20"/>
                <w:lang w:val="en-US"/>
              </w:rPr>
              <w:t>PDH optical line systems for the local network</w:t>
            </w:r>
          </w:p>
        </w:tc>
        <w:tc>
          <w:tcPr>
            <w:tcW w:w="499" w:type="dxa"/>
            <w:tcBorders>
              <w:top w:val="single" w:sz="6" w:space="0" w:color="auto"/>
              <w:left w:val="single" w:sz="6" w:space="0" w:color="auto"/>
              <w:bottom w:val="single" w:sz="6" w:space="0" w:color="auto"/>
              <w:right w:val="single" w:sz="6" w:space="0" w:color="auto"/>
            </w:tcBorders>
          </w:tcPr>
          <w:p w14:paraId="2C209E38"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766965C" w14:textId="7073F8E7" w:rsidR="00742FF8" w:rsidRPr="00C1480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5A31A73"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D3A5BC9" w14:textId="77777777" w:rsidR="00742FF8" w:rsidRPr="00C1480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2DFF5BA"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81C0B12" w14:textId="15996BF6" w:rsidR="00742FF8" w:rsidRDefault="00742FF8" w:rsidP="00742FF8">
            <w:pPr>
              <w:pStyle w:val="Standard1"/>
              <w:spacing w:before="0" w:line="260" w:lineRule="exact"/>
              <w:jc w:val="center"/>
              <w:rPr>
                <w:sz w:val="20"/>
                <w:lang w:val="fr-FR"/>
              </w:rPr>
            </w:pPr>
          </w:p>
          <w:p w14:paraId="06E171D5" w14:textId="39CF6E32"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1D8A603"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F658C51"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5C4E75A" w14:textId="624A523A" w:rsidR="00742FF8" w:rsidRDefault="00742FF8" w:rsidP="00742FF8">
            <w:pPr>
              <w:pStyle w:val="Standard1"/>
              <w:spacing w:before="0" w:line="260" w:lineRule="exact"/>
              <w:jc w:val="center"/>
              <w:rPr>
                <w:sz w:val="20"/>
                <w:lang w:val="fr-FR"/>
              </w:rPr>
            </w:pPr>
            <w:r>
              <w:rPr>
                <w:sz w:val="20"/>
                <w:lang w:val="fr-FR"/>
              </w:rPr>
              <w:t>X</w:t>
            </w:r>
          </w:p>
        </w:tc>
        <w:tc>
          <w:tcPr>
            <w:tcW w:w="478" w:type="dxa"/>
            <w:gridSpan w:val="2"/>
            <w:tcBorders>
              <w:top w:val="single" w:sz="6" w:space="0" w:color="auto"/>
              <w:left w:val="single" w:sz="6" w:space="0" w:color="auto"/>
              <w:bottom w:val="single" w:sz="6" w:space="0" w:color="auto"/>
              <w:right w:val="single" w:sz="6" w:space="0" w:color="auto"/>
            </w:tcBorders>
          </w:tcPr>
          <w:p w14:paraId="5DEC3F0F" w14:textId="77777777"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4B3C1AB5"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5BD9800C" w14:textId="77777777"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42123496"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F782B5E" w14:textId="0429453C" w:rsidR="00742FF8" w:rsidRDefault="00742FF8" w:rsidP="00742FF8">
            <w:pPr>
              <w:pStyle w:val="Standard1"/>
              <w:spacing w:before="0" w:line="260" w:lineRule="exact"/>
              <w:jc w:val="both"/>
              <w:rPr>
                <w:sz w:val="20"/>
                <w:lang w:val="fr-FR"/>
              </w:rPr>
            </w:pPr>
            <w:r>
              <w:rPr>
                <w:sz w:val="20"/>
                <w:lang w:val="fr-FR"/>
              </w:rPr>
              <w:t>01/1994</w:t>
            </w:r>
          </w:p>
        </w:tc>
      </w:tr>
      <w:tr w:rsidR="00742FF8" w14:paraId="4BB36A43"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7A4F987" w14:textId="77777777" w:rsidR="00742FF8" w:rsidRDefault="00742FF8" w:rsidP="00742FF8">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7F058A2E" w14:textId="3DA69985" w:rsidR="00742FF8" w:rsidRDefault="00742FF8" w:rsidP="00742FF8">
            <w:pPr>
              <w:pStyle w:val="Standard1"/>
              <w:spacing w:before="0" w:line="260" w:lineRule="exact"/>
              <w:jc w:val="both"/>
              <w:rPr>
                <w:sz w:val="20"/>
                <w:lang w:val="en-US"/>
              </w:rPr>
            </w:pPr>
            <w:r>
              <w:rPr>
                <w:sz w:val="20"/>
                <w:lang w:val="en-US"/>
              </w:rPr>
              <w:t xml:space="preserve">G.982 </w:t>
            </w:r>
            <w:r w:rsidRPr="000B432A">
              <w:rPr>
                <w:sz w:val="20"/>
                <w:lang w:val="en-US"/>
              </w:rPr>
              <w:t>(11/1996)</w:t>
            </w:r>
          </w:p>
        </w:tc>
        <w:tc>
          <w:tcPr>
            <w:tcW w:w="4585" w:type="dxa"/>
            <w:tcBorders>
              <w:top w:val="single" w:sz="6" w:space="0" w:color="auto"/>
              <w:left w:val="single" w:sz="6" w:space="0" w:color="auto"/>
              <w:bottom w:val="single" w:sz="6" w:space="0" w:color="auto"/>
              <w:right w:val="single" w:sz="6" w:space="0" w:color="auto"/>
            </w:tcBorders>
          </w:tcPr>
          <w:p w14:paraId="1292F442" w14:textId="77777777" w:rsidR="00742FF8" w:rsidRDefault="00742FF8" w:rsidP="00742FF8">
            <w:pPr>
              <w:pStyle w:val="Standard1"/>
              <w:spacing w:before="0" w:line="260" w:lineRule="exact"/>
              <w:jc w:val="both"/>
              <w:rPr>
                <w:sz w:val="20"/>
                <w:lang w:val="en-US"/>
              </w:rPr>
            </w:pPr>
            <w:r>
              <w:rPr>
                <w:sz w:val="20"/>
                <w:lang w:val="en-US"/>
              </w:rPr>
              <w:t xml:space="preserve">Optical access networks to support services up to the ISDN primary rate or equivalent bit rates </w:t>
            </w:r>
          </w:p>
        </w:tc>
        <w:tc>
          <w:tcPr>
            <w:tcW w:w="499" w:type="dxa"/>
            <w:tcBorders>
              <w:top w:val="single" w:sz="6" w:space="0" w:color="auto"/>
              <w:left w:val="single" w:sz="6" w:space="0" w:color="auto"/>
              <w:bottom w:val="single" w:sz="6" w:space="0" w:color="auto"/>
              <w:right w:val="single" w:sz="6" w:space="0" w:color="auto"/>
            </w:tcBorders>
          </w:tcPr>
          <w:p w14:paraId="345B7B18"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766AE8B" w14:textId="7A629E2F" w:rsidR="00742FF8" w:rsidRPr="00C1480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942DE57"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5589343" w14:textId="77777777" w:rsidR="00742FF8" w:rsidRPr="00C1480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2163B25"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F132849" w14:textId="1E444FE4"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CFD689C"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0A31EB0"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CDCFCB6"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34D7A37E" w14:textId="1B18CDB0"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4FA7D64A"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74D4B397" w14:textId="77777777"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1EFA987A"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EB83419" w14:textId="3E51BBE7" w:rsidR="00742FF8" w:rsidRDefault="00742FF8" w:rsidP="00742FF8">
            <w:pPr>
              <w:pStyle w:val="Standard1"/>
              <w:spacing w:before="0" w:line="260" w:lineRule="exact"/>
              <w:jc w:val="both"/>
              <w:rPr>
                <w:sz w:val="20"/>
                <w:lang w:val="fr-FR"/>
              </w:rPr>
            </w:pPr>
            <w:r>
              <w:rPr>
                <w:sz w:val="20"/>
                <w:lang w:val="fr-FR"/>
              </w:rPr>
              <w:t>11/1996</w:t>
            </w:r>
          </w:p>
        </w:tc>
      </w:tr>
      <w:tr w:rsidR="00742FF8" w14:paraId="5A1C29E6"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D007B9C" w14:textId="77777777" w:rsidR="00742FF8" w:rsidRDefault="00742FF8" w:rsidP="00742FF8">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5692DF65" w14:textId="77D7F57C" w:rsidR="00742FF8" w:rsidRDefault="00742FF8" w:rsidP="00742FF8">
            <w:pPr>
              <w:pStyle w:val="Standard1"/>
              <w:spacing w:before="0" w:line="260" w:lineRule="exact"/>
              <w:jc w:val="both"/>
              <w:rPr>
                <w:sz w:val="20"/>
                <w:lang w:val="en-US"/>
              </w:rPr>
            </w:pPr>
            <w:r w:rsidRPr="00737C82">
              <w:rPr>
                <w:sz w:val="20"/>
                <w:lang w:val="en-US"/>
              </w:rPr>
              <w:t xml:space="preserve">G.983.1 </w:t>
            </w:r>
            <w:r w:rsidRPr="00184690">
              <w:rPr>
                <w:sz w:val="20"/>
                <w:lang w:val="en-US"/>
              </w:rPr>
              <w:t>(01/2005)</w:t>
            </w:r>
          </w:p>
        </w:tc>
        <w:tc>
          <w:tcPr>
            <w:tcW w:w="4585" w:type="dxa"/>
            <w:tcBorders>
              <w:top w:val="single" w:sz="6" w:space="0" w:color="auto"/>
              <w:left w:val="single" w:sz="6" w:space="0" w:color="auto"/>
              <w:bottom w:val="single" w:sz="6" w:space="0" w:color="auto"/>
              <w:right w:val="single" w:sz="6" w:space="0" w:color="auto"/>
            </w:tcBorders>
          </w:tcPr>
          <w:p w14:paraId="5B9109B8" w14:textId="77777777" w:rsidR="00742FF8" w:rsidRDefault="00742FF8" w:rsidP="00742FF8">
            <w:pPr>
              <w:pStyle w:val="Standard1"/>
              <w:spacing w:before="0" w:line="260" w:lineRule="exact"/>
              <w:jc w:val="both"/>
              <w:rPr>
                <w:sz w:val="20"/>
                <w:lang w:val="en-US"/>
              </w:rPr>
            </w:pPr>
            <w:r w:rsidRPr="00737C82">
              <w:rPr>
                <w:sz w:val="20"/>
                <w:lang w:val="en-US"/>
              </w:rPr>
              <w:t>Broadband optical access system based on Passive Optical Networks (PON)</w:t>
            </w:r>
          </w:p>
        </w:tc>
        <w:tc>
          <w:tcPr>
            <w:tcW w:w="499" w:type="dxa"/>
            <w:tcBorders>
              <w:top w:val="single" w:sz="6" w:space="0" w:color="auto"/>
              <w:left w:val="single" w:sz="6" w:space="0" w:color="auto"/>
              <w:bottom w:val="single" w:sz="6" w:space="0" w:color="auto"/>
              <w:right w:val="single" w:sz="6" w:space="0" w:color="auto"/>
            </w:tcBorders>
          </w:tcPr>
          <w:p w14:paraId="4948D80A"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803F91C" w14:textId="348E11AD" w:rsidR="00742FF8" w:rsidRPr="00C1480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B784D76"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1407ABC" w14:textId="77777777" w:rsidR="00742FF8" w:rsidRPr="00C1480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1B17A74"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7761D4F" w14:textId="0D14465D"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94F5437"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35E86C4"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C64DD4D"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548AB37B" w14:textId="111DFB66"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68144DB9"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5A542032" w14:textId="5DDC03EC"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6863F8D3"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5E4DAE9C" w14:textId="4D33CCDC" w:rsidR="00742FF8" w:rsidRDefault="00742FF8" w:rsidP="00742FF8">
            <w:pPr>
              <w:pStyle w:val="Standard1"/>
              <w:spacing w:before="0" w:line="260" w:lineRule="exact"/>
              <w:jc w:val="both"/>
              <w:rPr>
                <w:sz w:val="20"/>
                <w:lang w:val="en-US"/>
              </w:rPr>
            </w:pPr>
            <w:r>
              <w:rPr>
                <w:sz w:val="20"/>
                <w:lang w:val="en-US"/>
              </w:rPr>
              <w:t>01/2005</w:t>
            </w:r>
          </w:p>
          <w:p w14:paraId="12FC4DDA" w14:textId="02E429BA" w:rsidR="00742FF8" w:rsidRDefault="00742FF8" w:rsidP="00742FF8">
            <w:pPr>
              <w:pStyle w:val="Standard1"/>
              <w:spacing w:before="0" w:line="260" w:lineRule="exact"/>
              <w:jc w:val="both"/>
              <w:rPr>
                <w:sz w:val="20"/>
                <w:lang w:val="en-US"/>
              </w:rPr>
            </w:pPr>
            <w:r>
              <w:rPr>
                <w:sz w:val="20"/>
                <w:lang w:val="en-US"/>
              </w:rPr>
              <w:t>Erratum 1</w:t>
            </w:r>
          </w:p>
          <w:p w14:paraId="74436F92" w14:textId="77777777" w:rsidR="00742FF8" w:rsidRDefault="00742FF8" w:rsidP="00742FF8">
            <w:pPr>
              <w:pStyle w:val="Standard1"/>
              <w:spacing w:before="0" w:line="260" w:lineRule="exact"/>
              <w:jc w:val="both"/>
              <w:rPr>
                <w:sz w:val="20"/>
                <w:lang w:val="fr-FR"/>
              </w:rPr>
            </w:pPr>
            <w:r>
              <w:rPr>
                <w:sz w:val="20"/>
                <w:lang w:val="en-US"/>
              </w:rPr>
              <w:t>03/2006</w:t>
            </w:r>
          </w:p>
        </w:tc>
      </w:tr>
      <w:tr w:rsidR="00742FF8" w14:paraId="450B7CBD"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580521F" w14:textId="77777777" w:rsidR="00742FF8" w:rsidRDefault="00742FF8" w:rsidP="00742FF8">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26DB2284" w14:textId="49A56975" w:rsidR="00742FF8" w:rsidRDefault="00742FF8" w:rsidP="00742FF8">
            <w:pPr>
              <w:pStyle w:val="Standard1"/>
              <w:spacing w:before="0" w:line="260" w:lineRule="exact"/>
              <w:jc w:val="both"/>
              <w:rPr>
                <w:sz w:val="20"/>
                <w:lang w:val="en-US"/>
              </w:rPr>
            </w:pPr>
            <w:r w:rsidRPr="00737C82">
              <w:rPr>
                <w:sz w:val="20"/>
                <w:lang w:val="en-US"/>
              </w:rPr>
              <w:t xml:space="preserve">G.983.1 </w:t>
            </w:r>
            <w:r>
              <w:rPr>
                <w:sz w:val="20"/>
                <w:lang w:val="en-US"/>
              </w:rPr>
              <w:t>(2005)</w:t>
            </w:r>
          </w:p>
          <w:p w14:paraId="3FC7DEB8" w14:textId="77777777" w:rsidR="00742FF8" w:rsidRPr="004715F7" w:rsidRDefault="00742FF8" w:rsidP="00742FF8">
            <w:pPr>
              <w:pStyle w:val="Standard1"/>
              <w:spacing w:before="0" w:line="260" w:lineRule="exact"/>
              <w:jc w:val="both"/>
              <w:rPr>
                <w:sz w:val="20"/>
                <w:lang w:val="en-US"/>
              </w:rPr>
            </w:pPr>
            <w:r w:rsidRPr="004715F7">
              <w:rPr>
                <w:sz w:val="20"/>
                <w:lang w:val="en-US"/>
              </w:rPr>
              <w:t>Amendment 1</w:t>
            </w:r>
          </w:p>
          <w:p w14:paraId="71B81E98" w14:textId="77777777" w:rsidR="00742FF8" w:rsidRDefault="00742FF8" w:rsidP="00742FF8">
            <w:pPr>
              <w:pStyle w:val="Standard1"/>
              <w:spacing w:before="0" w:line="260" w:lineRule="exact"/>
              <w:jc w:val="both"/>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3F7AA0AF" w14:textId="77777777" w:rsidR="00742FF8" w:rsidRPr="004715F7" w:rsidRDefault="00742FF8" w:rsidP="00742FF8">
            <w:pPr>
              <w:pStyle w:val="Standard1"/>
              <w:spacing w:before="0" w:line="260" w:lineRule="exact"/>
              <w:rPr>
                <w:sz w:val="20"/>
                <w:lang w:val="en-US"/>
              </w:rPr>
            </w:pPr>
            <w:r w:rsidRPr="004715F7">
              <w:rPr>
                <w:sz w:val="20"/>
                <w:lang w:val="en-US"/>
              </w:rPr>
              <w:t>Broadband optical access systems based on</w:t>
            </w:r>
            <w:r>
              <w:rPr>
                <w:sz w:val="20"/>
                <w:lang w:val="en-US"/>
              </w:rPr>
              <w:t xml:space="preserve"> </w:t>
            </w:r>
            <w:r w:rsidRPr="004715F7">
              <w:rPr>
                <w:sz w:val="20"/>
                <w:lang w:val="en-US"/>
              </w:rPr>
              <w:t>Passive Optical Networks (PON)</w:t>
            </w:r>
          </w:p>
          <w:p w14:paraId="5E732FF7" w14:textId="77777777" w:rsidR="00742FF8" w:rsidRDefault="00742FF8" w:rsidP="00742FF8">
            <w:pPr>
              <w:pStyle w:val="Standard1"/>
              <w:spacing w:before="0" w:line="260" w:lineRule="exact"/>
              <w:jc w:val="both"/>
              <w:rPr>
                <w:sz w:val="20"/>
                <w:lang w:val="en-US"/>
              </w:rPr>
            </w:pPr>
            <w:r w:rsidRPr="004715F7">
              <w:rPr>
                <w:sz w:val="20"/>
                <w:lang w:val="en-US"/>
              </w:rPr>
              <w:t>Amendment 1: PICS for OLT and ONU</w:t>
            </w:r>
          </w:p>
        </w:tc>
        <w:tc>
          <w:tcPr>
            <w:tcW w:w="499" w:type="dxa"/>
            <w:tcBorders>
              <w:top w:val="single" w:sz="6" w:space="0" w:color="auto"/>
              <w:left w:val="single" w:sz="6" w:space="0" w:color="auto"/>
              <w:bottom w:val="single" w:sz="6" w:space="0" w:color="auto"/>
              <w:right w:val="single" w:sz="6" w:space="0" w:color="auto"/>
            </w:tcBorders>
          </w:tcPr>
          <w:p w14:paraId="08D63069"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6B95266" w14:textId="0A94C856" w:rsidR="00742FF8" w:rsidRPr="00C1480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E9AF97B"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A61C923" w14:textId="77777777" w:rsidR="00742FF8" w:rsidRPr="00C1480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46E1B4F"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C613EC7" w14:textId="5C8F6008"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9B224F2"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2402AC9"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2B636D0"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0361A295" w14:textId="641A96C4"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53A6D983"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3BE6B9C" w14:textId="0363F0F2"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3B32EFB4"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2C22906D" w14:textId="496ABDE2" w:rsidR="00742FF8" w:rsidRDefault="00742FF8" w:rsidP="00742FF8">
            <w:pPr>
              <w:pStyle w:val="Standard1"/>
              <w:spacing w:before="0" w:line="260" w:lineRule="exact"/>
              <w:jc w:val="both"/>
              <w:rPr>
                <w:sz w:val="20"/>
                <w:lang w:val="fr-FR"/>
              </w:rPr>
            </w:pPr>
            <w:r>
              <w:rPr>
                <w:sz w:val="20"/>
                <w:lang w:val="en-US"/>
              </w:rPr>
              <w:t>05/2005</w:t>
            </w:r>
          </w:p>
        </w:tc>
      </w:tr>
      <w:tr w:rsidR="00742FF8" w14:paraId="7F008E1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AA7876B" w14:textId="68CF0E01" w:rsidR="00742FF8" w:rsidRDefault="00742FF8" w:rsidP="00742FF8">
            <w:pPr>
              <w:pStyle w:val="Standard1"/>
              <w:spacing w:before="0" w:line="260" w:lineRule="exact"/>
              <w:rPr>
                <w:sz w:val="20"/>
                <w:lang w:val="fr-FR"/>
              </w:rPr>
            </w:pPr>
            <w:r w:rsidRPr="00DD3B7B">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7802D73B" w14:textId="6A5927F5" w:rsidR="00742FF8" w:rsidRPr="00737C82" w:rsidRDefault="00742FF8" w:rsidP="00742FF8">
            <w:pPr>
              <w:pStyle w:val="Standard1"/>
              <w:spacing w:before="0" w:line="260" w:lineRule="exact"/>
              <w:jc w:val="both"/>
              <w:rPr>
                <w:sz w:val="20"/>
                <w:lang w:val="en-US"/>
              </w:rPr>
            </w:pPr>
            <w:r w:rsidRPr="00DD3B7B">
              <w:rPr>
                <w:sz w:val="20"/>
                <w:lang w:val="en-US"/>
              </w:rPr>
              <w:t>G.983.2</w:t>
            </w:r>
            <w:r>
              <w:rPr>
                <w:sz w:val="20"/>
                <w:lang w:val="en-US"/>
              </w:rPr>
              <w:t xml:space="preserve"> (07/2005)</w:t>
            </w:r>
          </w:p>
        </w:tc>
        <w:tc>
          <w:tcPr>
            <w:tcW w:w="4585" w:type="dxa"/>
            <w:tcBorders>
              <w:top w:val="single" w:sz="6" w:space="0" w:color="auto"/>
              <w:left w:val="single" w:sz="6" w:space="0" w:color="auto"/>
              <w:bottom w:val="single" w:sz="6" w:space="0" w:color="auto"/>
              <w:right w:val="single" w:sz="6" w:space="0" w:color="auto"/>
            </w:tcBorders>
          </w:tcPr>
          <w:p w14:paraId="2007D797" w14:textId="795EDBE9" w:rsidR="00742FF8" w:rsidRPr="004715F7" w:rsidRDefault="00742FF8" w:rsidP="00742FF8">
            <w:pPr>
              <w:pStyle w:val="Standard1"/>
              <w:spacing w:before="0" w:line="260" w:lineRule="exact"/>
              <w:rPr>
                <w:sz w:val="20"/>
                <w:lang w:val="en-US"/>
              </w:rPr>
            </w:pPr>
            <w:r w:rsidRPr="00352439">
              <w:rPr>
                <w:sz w:val="20"/>
                <w:lang w:val="en-US"/>
              </w:rPr>
              <w:t>ONT m</w:t>
            </w:r>
            <w:r>
              <w:rPr>
                <w:sz w:val="20"/>
                <w:lang w:val="en-US"/>
              </w:rPr>
              <w:t xml:space="preserve">anagement and control interface </w:t>
            </w:r>
            <w:r w:rsidRPr="00352439">
              <w:rPr>
                <w:sz w:val="20"/>
                <w:lang w:val="en-US"/>
              </w:rPr>
              <w:t>specification for B-PON</w:t>
            </w:r>
          </w:p>
        </w:tc>
        <w:tc>
          <w:tcPr>
            <w:tcW w:w="499" w:type="dxa"/>
            <w:tcBorders>
              <w:top w:val="single" w:sz="6" w:space="0" w:color="auto"/>
              <w:left w:val="single" w:sz="6" w:space="0" w:color="auto"/>
              <w:bottom w:val="single" w:sz="6" w:space="0" w:color="auto"/>
              <w:right w:val="single" w:sz="6" w:space="0" w:color="auto"/>
            </w:tcBorders>
          </w:tcPr>
          <w:p w14:paraId="67E677B9"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F8BD312" w14:textId="472767CA" w:rsidR="00742FF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22D0B5F"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519E6F9" w14:textId="77777777" w:rsidR="00742FF8" w:rsidRPr="00C1480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DBE9F6D"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DC58AD2" w14:textId="77777777" w:rsidR="00742FF8" w:rsidRPr="00DD3B7B" w:rsidRDefault="00742FF8" w:rsidP="00742FF8">
            <w:pPr>
              <w:pStyle w:val="Standard1"/>
              <w:spacing w:before="0" w:line="260" w:lineRule="exact"/>
              <w:jc w:val="center"/>
              <w:rPr>
                <w:sz w:val="20"/>
                <w:lang w:val="en-US"/>
              </w:rPr>
            </w:pPr>
          </w:p>
          <w:p w14:paraId="34F6CF39"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B788124"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8FF2E33" w14:textId="1F023E74"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09C3890"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432C495" w14:textId="5F035C8C"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7AAC3A8D"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CB477C0" w14:textId="77777777" w:rsidR="00742FF8" w:rsidRPr="00DD3B7B" w:rsidRDefault="00742FF8" w:rsidP="00742FF8">
            <w:pPr>
              <w:pStyle w:val="Standard1"/>
              <w:spacing w:before="0" w:line="260" w:lineRule="exact"/>
              <w:jc w:val="center"/>
              <w:rPr>
                <w:sz w:val="20"/>
                <w:lang w:val="en-US"/>
              </w:rPr>
            </w:pPr>
          </w:p>
          <w:p w14:paraId="3C4F3CCB" w14:textId="77777777"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46DBFE1B"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262F855" w14:textId="77777777" w:rsidR="00742FF8" w:rsidRDefault="00742FF8" w:rsidP="00742FF8">
            <w:pPr>
              <w:pStyle w:val="Standard1"/>
              <w:spacing w:before="0" w:line="260" w:lineRule="exact"/>
              <w:rPr>
                <w:sz w:val="20"/>
                <w:lang w:val="en-US"/>
              </w:rPr>
            </w:pPr>
            <w:r>
              <w:rPr>
                <w:sz w:val="20"/>
                <w:lang w:val="en-US"/>
              </w:rPr>
              <w:t>07/</w:t>
            </w:r>
            <w:r w:rsidRPr="00DD3B7B">
              <w:rPr>
                <w:sz w:val="20"/>
                <w:lang w:val="en-US"/>
              </w:rPr>
              <w:t>2005</w:t>
            </w:r>
          </w:p>
          <w:p w14:paraId="09DDD130" w14:textId="77777777" w:rsidR="00742FF8" w:rsidRDefault="00742FF8" w:rsidP="00742FF8">
            <w:pPr>
              <w:pStyle w:val="Standard1"/>
              <w:spacing w:before="0" w:line="260" w:lineRule="exact"/>
              <w:rPr>
                <w:sz w:val="20"/>
                <w:lang w:val="en-US"/>
              </w:rPr>
            </w:pPr>
            <w:r>
              <w:rPr>
                <w:sz w:val="20"/>
                <w:lang w:val="en-US"/>
              </w:rPr>
              <w:t>Erratum 1</w:t>
            </w:r>
          </w:p>
          <w:p w14:paraId="00B01ACB" w14:textId="1DAEDF07" w:rsidR="00742FF8" w:rsidRDefault="00742FF8" w:rsidP="00742FF8">
            <w:pPr>
              <w:pStyle w:val="Standard1"/>
              <w:spacing w:before="0" w:line="260" w:lineRule="exact"/>
              <w:jc w:val="both"/>
              <w:rPr>
                <w:sz w:val="20"/>
                <w:lang w:val="en-US"/>
              </w:rPr>
            </w:pPr>
            <w:r>
              <w:rPr>
                <w:sz w:val="20"/>
                <w:lang w:val="en-US"/>
              </w:rPr>
              <w:t>06/2006</w:t>
            </w:r>
          </w:p>
        </w:tc>
      </w:tr>
      <w:tr w:rsidR="00742FF8" w14:paraId="08CD3F2B"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A9ABA11" w14:textId="652A30A7" w:rsidR="00742FF8" w:rsidRPr="00DD3B7B" w:rsidRDefault="00742FF8" w:rsidP="00742FF8">
            <w:pPr>
              <w:pStyle w:val="Standard1"/>
              <w:spacing w:before="0" w:line="260" w:lineRule="exact"/>
              <w:rPr>
                <w:sz w:val="20"/>
                <w:lang w:val="en-US"/>
              </w:rPr>
            </w:pPr>
            <w:r w:rsidRPr="00DD3B7B">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1E99590D" w14:textId="77777777" w:rsidR="00742FF8" w:rsidRDefault="00742FF8" w:rsidP="00742FF8">
            <w:pPr>
              <w:pStyle w:val="Standard1"/>
              <w:spacing w:before="0" w:line="260" w:lineRule="exact"/>
              <w:rPr>
                <w:sz w:val="20"/>
                <w:lang w:val="en-US"/>
              </w:rPr>
            </w:pPr>
            <w:r w:rsidRPr="00DD3B7B">
              <w:rPr>
                <w:sz w:val="20"/>
                <w:lang w:val="en-US"/>
              </w:rPr>
              <w:t>G.983.2</w:t>
            </w:r>
            <w:r>
              <w:rPr>
                <w:sz w:val="20"/>
                <w:lang w:val="en-US"/>
              </w:rPr>
              <w:t xml:space="preserve"> (2005)</w:t>
            </w:r>
          </w:p>
          <w:p w14:paraId="4CE0FBC3" w14:textId="7BFA0E27" w:rsidR="00742FF8" w:rsidRPr="00DD3B7B" w:rsidRDefault="00742FF8" w:rsidP="00742FF8">
            <w:pPr>
              <w:pStyle w:val="Standard1"/>
              <w:spacing w:before="0" w:line="260" w:lineRule="exact"/>
              <w:jc w:val="both"/>
              <w:rPr>
                <w:sz w:val="20"/>
                <w:lang w:val="en-US"/>
              </w:rPr>
            </w:pPr>
            <w:r w:rsidRPr="00352439">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42FDE47B" w14:textId="77777777" w:rsidR="00742FF8" w:rsidRDefault="00742FF8" w:rsidP="00742FF8">
            <w:pPr>
              <w:pStyle w:val="Standard1"/>
              <w:spacing w:before="0" w:line="260" w:lineRule="exact"/>
              <w:rPr>
                <w:sz w:val="20"/>
                <w:lang w:val="en-US"/>
              </w:rPr>
            </w:pPr>
            <w:r w:rsidRPr="00352439">
              <w:rPr>
                <w:sz w:val="20"/>
                <w:lang w:val="en-US"/>
              </w:rPr>
              <w:t>ONT m</w:t>
            </w:r>
            <w:r>
              <w:rPr>
                <w:sz w:val="20"/>
                <w:lang w:val="en-US"/>
              </w:rPr>
              <w:t xml:space="preserve">anagement and control interface </w:t>
            </w:r>
            <w:r w:rsidRPr="00352439">
              <w:rPr>
                <w:sz w:val="20"/>
                <w:lang w:val="en-US"/>
              </w:rPr>
              <w:t>specification for B-PON</w:t>
            </w:r>
          </w:p>
          <w:p w14:paraId="6E273CA8" w14:textId="21331555" w:rsidR="00742FF8" w:rsidRPr="00352439" w:rsidRDefault="00742FF8" w:rsidP="00742FF8">
            <w:pPr>
              <w:pStyle w:val="Standard1"/>
              <w:spacing w:before="0" w:line="260" w:lineRule="exact"/>
              <w:rPr>
                <w:sz w:val="20"/>
                <w:lang w:val="en-US"/>
              </w:rPr>
            </w:pPr>
            <w:r w:rsidRPr="00352439">
              <w:rPr>
                <w:sz w:val="20"/>
                <w:lang w:val="en-US"/>
              </w:rPr>
              <w:t>Am</w:t>
            </w:r>
            <w:r>
              <w:rPr>
                <w:sz w:val="20"/>
                <w:lang w:val="en-US"/>
              </w:rPr>
              <w:t xml:space="preserve">endment 1: Omnibus improvements </w:t>
            </w:r>
            <w:r w:rsidRPr="00352439">
              <w:rPr>
                <w:sz w:val="20"/>
                <w:lang w:val="en-US"/>
              </w:rPr>
              <w:t>for OMCI</w:t>
            </w:r>
          </w:p>
        </w:tc>
        <w:tc>
          <w:tcPr>
            <w:tcW w:w="499" w:type="dxa"/>
            <w:tcBorders>
              <w:top w:val="single" w:sz="6" w:space="0" w:color="auto"/>
              <w:left w:val="single" w:sz="6" w:space="0" w:color="auto"/>
              <w:bottom w:val="single" w:sz="6" w:space="0" w:color="auto"/>
              <w:right w:val="single" w:sz="6" w:space="0" w:color="auto"/>
            </w:tcBorders>
          </w:tcPr>
          <w:p w14:paraId="724EEA8B"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888DDE4" w14:textId="3FC61EC4" w:rsidR="00742FF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5B5565D"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8BEDBCA" w14:textId="77777777" w:rsidR="00742FF8" w:rsidRPr="00C1480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D02C273"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E972A95" w14:textId="77777777" w:rsidR="00742FF8" w:rsidRPr="00DD3B7B" w:rsidRDefault="00742FF8" w:rsidP="00742FF8">
            <w:pPr>
              <w:pStyle w:val="Standard1"/>
              <w:spacing w:before="0" w:line="260" w:lineRule="exact"/>
              <w:jc w:val="center"/>
              <w:rPr>
                <w:sz w:val="20"/>
                <w:lang w:val="en-US"/>
              </w:rPr>
            </w:pPr>
          </w:p>
          <w:p w14:paraId="6DEAAF75" w14:textId="77777777" w:rsidR="00742FF8" w:rsidRPr="00DD3B7B"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F5A1B1B"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ECEC18A" w14:textId="4FC07565"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CE37FBB"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3EA81667" w14:textId="2AA37787"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517055CB"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2F7BEAC" w14:textId="77777777" w:rsidR="00742FF8" w:rsidRPr="00DD3B7B" w:rsidRDefault="00742FF8" w:rsidP="00742FF8">
            <w:pPr>
              <w:pStyle w:val="Standard1"/>
              <w:spacing w:before="0" w:line="260" w:lineRule="exact"/>
              <w:jc w:val="center"/>
              <w:rPr>
                <w:sz w:val="20"/>
                <w:lang w:val="en-US"/>
              </w:rPr>
            </w:pPr>
          </w:p>
          <w:p w14:paraId="5D98278F" w14:textId="77777777" w:rsidR="00742FF8" w:rsidRPr="00DD3B7B"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132787C"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55AAE1D" w14:textId="77777777" w:rsidR="00742FF8" w:rsidRDefault="00742FF8" w:rsidP="00742FF8">
            <w:pPr>
              <w:pStyle w:val="Standard1"/>
              <w:spacing w:before="0" w:line="260" w:lineRule="exact"/>
              <w:rPr>
                <w:sz w:val="20"/>
                <w:lang w:val="en-US"/>
              </w:rPr>
            </w:pPr>
            <w:r>
              <w:rPr>
                <w:sz w:val="20"/>
                <w:lang w:val="en-US"/>
              </w:rPr>
              <w:t>03/2006</w:t>
            </w:r>
          </w:p>
          <w:p w14:paraId="7844F739" w14:textId="77777777" w:rsidR="00742FF8" w:rsidRDefault="00742FF8" w:rsidP="00742FF8">
            <w:pPr>
              <w:pStyle w:val="Standard1"/>
              <w:spacing w:before="0" w:line="260" w:lineRule="exact"/>
              <w:rPr>
                <w:sz w:val="20"/>
                <w:lang w:val="en-US"/>
              </w:rPr>
            </w:pPr>
          </w:p>
        </w:tc>
      </w:tr>
      <w:tr w:rsidR="00742FF8" w14:paraId="02DE5879"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70BAC8A" w14:textId="2FB83FAB" w:rsidR="00742FF8" w:rsidRPr="00DD3B7B" w:rsidRDefault="00742FF8" w:rsidP="00742FF8">
            <w:pPr>
              <w:pStyle w:val="Standard1"/>
              <w:spacing w:before="0" w:line="260" w:lineRule="exact"/>
              <w:rPr>
                <w:sz w:val="20"/>
                <w:lang w:val="en-US"/>
              </w:rPr>
            </w:pPr>
            <w:r w:rsidRPr="00DD3B7B">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4A6F6115" w14:textId="77777777" w:rsidR="00742FF8" w:rsidRDefault="00742FF8" w:rsidP="00742FF8">
            <w:pPr>
              <w:pStyle w:val="Standard1"/>
              <w:spacing w:before="0" w:line="260" w:lineRule="exact"/>
              <w:rPr>
                <w:sz w:val="20"/>
                <w:lang w:val="en-US"/>
              </w:rPr>
            </w:pPr>
            <w:r w:rsidRPr="00DD3B7B">
              <w:rPr>
                <w:sz w:val="20"/>
                <w:lang w:val="en-US"/>
              </w:rPr>
              <w:t>G.983.2</w:t>
            </w:r>
            <w:r>
              <w:rPr>
                <w:sz w:val="20"/>
                <w:lang w:val="en-US"/>
              </w:rPr>
              <w:t xml:space="preserve"> (2005)</w:t>
            </w:r>
          </w:p>
          <w:p w14:paraId="75E718A6" w14:textId="2DEC3F6E" w:rsidR="00742FF8" w:rsidRPr="00DD3B7B" w:rsidRDefault="00742FF8" w:rsidP="00742FF8">
            <w:pPr>
              <w:pStyle w:val="Standard1"/>
              <w:spacing w:before="0" w:line="260" w:lineRule="exact"/>
              <w:rPr>
                <w:sz w:val="20"/>
                <w:lang w:val="en-US"/>
              </w:rPr>
            </w:pPr>
            <w:r>
              <w:rPr>
                <w:sz w:val="20"/>
                <w:lang w:val="en-US"/>
              </w:rPr>
              <w:t>Amendment 2</w:t>
            </w:r>
          </w:p>
        </w:tc>
        <w:tc>
          <w:tcPr>
            <w:tcW w:w="4585" w:type="dxa"/>
            <w:tcBorders>
              <w:top w:val="single" w:sz="6" w:space="0" w:color="auto"/>
              <w:left w:val="single" w:sz="6" w:space="0" w:color="auto"/>
              <w:bottom w:val="single" w:sz="6" w:space="0" w:color="auto"/>
              <w:right w:val="single" w:sz="6" w:space="0" w:color="auto"/>
            </w:tcBorders>
          </w:tcPr>
          <w:p w14:paraId="5B4A2431" w14:textId="77777777" w:rsidR="00742FF8" w:rsidRDefault="00742FF8" w:rsidP="00742FF8">
            <w:pPr>
              <w:pStyle w:val="Standard1"/>
              <w:spacing w:before="0" w:line="260" w:lineRule="exact"/>
              <w:rPr>
                <w:sz w:val="20"/>
                <w:lang w:val="en-US"/>
              </w:rPr>
            </w:pPr>
            <w:r w:rsidRPr="00352439">
              <w:rPr>
                <w:sz w:val="20"/>
                <w:lang w:val="en-US"/>
              </w:rPr>
              <w:t>ONT m</w:t>
            </w:r>
            <w:r>
              <w:rPr>
                <w:sz w:val="20"/>
                <w:lang w:val="en-US"/>
              </w:rPr>
              <w:t xml:space="preserve">anagement and control interface </w:t>
            </w:r>
            <w:r w:rsidRPr="00352439">
              <w:rPr>
                <w:sz w:val="20"/>
                <w:lang w:val="en-US"/>
              </w:rPr>
              <w:t>specification for B-PON</w:t>
            </w:r>
          </w:p>
          <w:p w14:paraId="3DA9A0E6" w14:textId="465B65B6" w:rsidR="00742FF8" w:rsidRPr="00352439" w:rsidRDefault="00742FF8" w:rsidP="00742FF8">
            <w:pPr>
              <w:pStyle w:val="Standard1"/>
              <w:spacing w:before="0" w:line="260" w:lineRule="exact"/>
              <w:rPr>
                <w:sz w:val="20"/>
                <w:lang w:val="en-US"/>
              </w:rPr>
            </w:pPr>
            <w:r w:rsidRPr="00352439">
              <w:rPr>
                <w:sz w:val="20"/>
                <w:lang w:val="en-US"/>
              </w:rPr>
              <w:t>Am</w:t>
            </w:r>
            <w:r>
              <w:rPr>
                <w:sz w:val="20"/>
                <w:lang w:val="en-US"/>
              </w:rPr>
              <w:t>endment 2</w:t>
            </w:r>
          </w:p>
        </w:tc>
        <w:tc>
          <w:tcPr>
            <w:tcW w:w="499" w:type="dxa"/>
            <w:tcBorders>
              <w:top w:val="single" w:sz="6" w:space="0" w:color="auto"/>
              <w:left w:val="single" w:sz="6" w:space="0" w:color="auto"/>
              <w:bottom w:val="single" w:sz="6" w:space="0" w:color="auto"/>
              <w:right w:val="single" w:sz="6" w:space="0" w:color="auto"/>
            </w:tcBorders>
          </w:tcPr>
          <w:p w14:paraId="2F8E767D"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7647893" w14:textId="3B59BEE6" w:rsidR="00742FF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47246BE"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F10A85D" w14:textId="77777777" w:rsidR="00742FF8" w:rsidRPr="00C1480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D17BA3F"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CFD57D7" w14:textId="77777777" w:rsidR="00742FF8" w:rsidRPr="00DD3B7B" w:rsidRDefault="00742FF8" w:rsidP="00742FF8">
            <w:pPr>
              <w:pStyle w:val="Standard1"/>
              <w:spacing w:before="0" w:line="260" w:lineRule="exact"/>
              <w:jc w:val="center"/>
              <w:rPr>
                <w:sz w:val="20"/>
                <w:lang w:val="en-US"/>
              </w:rPr>
            </w:pPr>
          </w:p>
          <w:p w14:paraId="7250E125" w14:textId="77777777" w:rsidR="00742FF8" w:rsidRPr="00DD3B7B"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3DA359D"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547948A" w14:textId="25648F11"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61A3712"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56BF6536" w14:textId="5C2D4517"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079AA0E3"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45453785" w14:textId="77777777" w:rsidR="00742FF8" w:rsidRPr="00DD3B7B" w:rsidRDefault="00742FF8" w:rsidP="00742FF8">
            <w:pPr>
              <w:pStyle w:val="Standard1"/>
              <w:spacing w:before="0" w:line="260" w:lineRule="exact"/>
              <w:jc w:val="center"/>
              <w:rPr>
                <w:sz w:val="20"/>
                <w:lang w:val="en-US"/>
              </w:rPr>
            </w:pPr>
          </w:p>
          <w:p w14:paraId="521AD6E4" w14:textId="77777777" w:rsidR="00742FF8" w:rsidRPr="00DD3B7B"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AB2CC08"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B6FB9CB" w14:textId="77777777" w:rsidR="00742FF8" w:rsidRDefault="00742FF8" w:rsidP="00742FF8">
            <w:pPr>
              <w:pStyle w:val="Standard1"/>
              <w:spacing w:before="0" w:line="260" w:lineRule="exact"/>
              <w:rPr>
                <w:sz w:val="20"/>
                <w:lang w:val="en-US"/>
              </w:rPr>
            </w:pPr>
            <w:r>
              <w:rPr>
                <w:sz w:val="20"/>
                <w:lang w:val="en-US"/>
              </w:rPr>
              <w:t>01/2007</w:t>
            </w:r>
          </w:p>
          <w:p w14:paraId="684A3BA0" w14:textId="77777777" w:rsidR="00742FF8" w:rsidRDefault="00742FF8" w:rsidP="00742FF8">
            <w:pPr>
              <w:pStyle w:val="Standard1"/>
              <w:spacing w:before="0" w:line="260" w:lineRule="exact"/>
              <w:rPr>
                <w:sz w:val="20"/>
                <w:lang w:val="en-US"/>
              </w:rPr>
            </w:pPr>
          </w:p>
        </w:tc>
      </w:tr>
      <w:tr w:rsidR="00742FF8" w14:paraId="54A914B0"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4BD4203" w14:textId="77777777"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4B9A67BF" w14:textId="35BE05EC" w:rsidR="00742FF8" w:rsidRDefault="00742FF8" w:rsidP="00742FF8">
            <w:pPr>
              <w:pStyle w:val="Standard1"/>
              <w:spacing w:before="0" w:line="260" w:lineRule="exact"/>
              <w:jc w:val="both"/>
              <w:rPr>
                <w:sz w:val="20"/>
                <w:lang w:val="en-US"/>
              </w:rPr>
            </w:pPr>
            <w:r w:rsidRPr="00956336">
              <w:rPr>
                <w:sz w:val="20"/>
                <w:lang w:val="fr-FR"/>
              </w:rPr>
              <w:t>G.983.3</w:t>
            </w:r>
            <w:r>
              <w:rPr>
                <w:sz w:val="20"/>
                <w:lang w:val="fr-FR"/>
              </w:rPr>
              <w:t xml:space="preserve"> </w:t>
            </w:r>
            <w:r w:rsidRPr="00184690">
              <w:rPr>
                <w:sz w:val="20"/>
                <w:lang w:val="fr-FR"/>
              </w:rPr>
              <w:t>(03/2001)</w:t>
            </w:r>
          </w:p>
        </w:tc>
        <w:tc>
          <w:tcPr>
            <w:tcW w:w="4585" w:type="dxa"/>
            <w:tcBorders>
              <w:top w:val="single" w:sz="6" w:space="0" w:color="auto"/>
              <w:left w:val="single" w:sz="6" w:space="0" w:color="auto"/>
              <w:bottom w:val="single" w:sz="6" w:space="0" w:color="auto"/>
              <w:right w:val="single" w:sz="6" w:space="0" w:color="auto"/>
            </w:tcBorders>
          </w:tcPr>
          <w:p w14:paraId="7D8AF17C" w14:textId="77777777" w:rsidR="00742FF8" w:rsidRDefault="00742FF8" w:rsidP="00742FF8">
            <w:pPr>
              <w:pStyle w:val="Standard1"/>
              <w:spacing w:before="0" w:line="260" w:lineRule="exact"/>
              <w:rPr>
                <w:sz w:val="20"/>
                <w:lang w:val="en-US"/>
              </w:rPr>
            </w:pPr>
            <w:r w:rsidRPr="005E4BB3">
              <w:rPr>
                <w:sz w:val="20"/>
                <w:lang w:val="en-US"/>
              </w:rPr>
              <w:t>A broad</w:t>
            </w:r>
            <w:r>
              <w:rPr>
                <w:sz w:val="20"/>
                <w:lang w:val="en-US"/>
              </w:rPr>
              <w:t xml:space="preserve">band optical access system with </w:t>
            </w:r>
            <w:r w:rsidRPr="005E4BB3">
              <w:rPr>
                <w:sz w:val="20"/>
                <w:lang w:val="en-US"/>
              </w:rPr>
              <w:t>increased service capability by wavelength</w:t>
            </w:r>
            <w:r>
              <w:rPr>
                <w:sz w:val="20"/>
                <w:lang w:val="en-US"/>
              </w:rPr>
              <w:t xml:space="preserve"> </w:t>
            </w:r>
            <w:r w:rsidRPr="005E4BB3">
              <w:rPr>
                <w:sz w:val="20"/>
                <w:lang w:val="en-US"/>
              </w:rPr>
              <w:t>allocation</w:t>
            </w:r>
          </w:p>
        </w:tc>
        <w:tc>
          <w:tcPr>
            <w:tcW w:w="499" w:type="dxa"/>
            <w:tcBorders>
              <w:top w:val="single" w:sz="6" w:space="0" w:color="auto"/>
              <w:left w:val="single" w:sz="6" w:space="0" w:color="auto"/>
              <w:bottom w:val="single" w:sz="6" w:space="0" w:color="auto"/>
              <w:right w:val="single" w:sz="6" w:space="0" w:color="auto"/>
            </w:tcBorders>
          </w:tcPr>
          <w:p w14:paraId="0F18A23B"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7FF9E77" w14:textId="1C0BE338" w:rsidR="00742FF8" w:rsidRPr="00C1480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46EF646"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FEABA5C" w14:textId="77777777" w:rsidR="00742FF8" w:rsidRPr="00C1480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AFC60F2"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697CBA7" w14:textId="2C1F25D1"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86C8762"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692798A"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C4D9327"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671307D9" w14:textId="52E7F50E"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6020F103"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BC29FF6" w14:textId="41FA9BB7"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647F7961"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960765A" w14:textId="77777777" w:rsidR="00742FF8" w:rsidRDefault="00742FF8" w:rsidP="00742FF8">
            <w:pPr>
              <w:pStyle w:val="Standard1"/>
              <w:spacing w:before="0" w:line="260" w:lineRule="exact"/>
              <w:jc w:val="both"/>
              <w:rPr>
                <w:sz w:val="20"/>
                <w:lang w:val="fr-FR"/>
              </w:rPr>
            </w:pPr>
            <w:r>
              <w:rPr>
                <w:sz w:val="20"/>
                <w:lang w:val="en-US"/>
              </w:rPr>
              <w:t>03/</w:t>
            </w:r>
            <w:r w:rsidRPr="00956336">
              <w:rPr>
                <w:sz w:val="20"/>
                <w:lang w:val="en-US"/>
              </w:rPr>
              <w:t>200</w:t>
            </w:r>
            <w:r>
              <w:rPr>
                <w:sz w:val="20"/>
                <w:lang w:val="en-US"/>
              </w:rPr>
              <w:t>1</w:t>
            </w:r>
          </w:p>
        </w:tc>
      </w:tr>
      <w:tr w:rsidR="00742FF8" w14:paraId="3DC86DC3"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58B9467" w14:textId="77777777"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06C925EA" w14:textId="68F0E75B" w:rsidR="00742FF8" w:rsidRPr="00A749E4" w:rsidRDefault="00742FF8" w:rsidP="00742FF8">
            <w:pPr>
              <w:pStyle w:val="Standard1"/>
              <w:spacing w:before="0" w:line="260" w:lineRule="exact"/>
              <w:rPr>
                <w:sz w:val="20"/>
                <w:lang w:val="en-US"/>
              </w:rPr>
            </w:pPr>
            <w:r w:rsidRPr="00A749E4">
              <w:rPr>
                <w:sz w:val="20"/>
                <w:lang w:val="en-US"/>
              </w:rPr>
              <w:t xml:space="preserve">G.983.3 </w:t>
            </w:r>
            <w:r>
              <w:rPr>
                <w:sz w:val="20"/>
                <w:lang w:val="en-US"/>
              </w:rPr>
              <w:t>(2001)</w:t>
            </w:r>
            <w:r>
              <w:rPr>
                <w:sz w:val="20"/>
                <w:lang w:val="en-US"/>
              </w:rPr>
              <w:br/>
            </w:r>
            <w:r w:rsidRPr="00A749E4">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6DC02419" w14:textId="77777777" w:rsidR="00742FF8" w:rsidRPr="005E4BB3" w:rsidRDefault="00742FF8" w:rsidP="00742FF8">
            <w:pPr>
              <w:pStyle w:val="Standard1"/>
              <w:spacing w:before="0" w:line="260" w:lineRule="exact"/>
              <w:rPr>
                <w:sz w:val="20"/>
                <w:lang w:val="en-US"/>
              </w:rPr>
            </w:pPr>
            <w:r w:rsidRPr="005E4BB3">
              <w:rPr>
                <w:sz w:val="20"/>
                <w:lang w:val="en-US"/>
              </w:rPr>
              <w:t>A broadband optical access system with increased</w:t>
            </w:r>
          </w:p>
          <w:p w14:paraId="7F35C5B8" w14:textId="77777777" w:rsidR="00742FF8" w:rsidRPr="005E4BB3" w:rsidRDefault="00742FF8" w:rsidP="00742FF8">
            <w:pPr>
              <w:pStyle w:val="Standard1"/>
              <w:spacing w:before="0" w:line="260" w:lineRule="exact"/>
              <w:rPr>
                <w:sz w:val="20"/>
                <w:lang w:val="en-US"/>
              </w:rPr>
            </w:pPr>
            <w:r w:rsidRPr="005E4BB3">
              <w:rPr>
                <w:sz w:val="20"/>
                <w:lang w:val="en-US"/>
              </w:rPr>
              <w:t>service capability by wavelength allocation</w:t>
            </w:r>
          </w:p>
          <w:p w14:paraId="4CEF20C0" w14:textId="77777777" w:rsidR="00742FF8" w:rsidRDefault="00742FF8" w:rsidP="00742FF8">
            <w:pPr>
              <w:pStyle w:val="Standard1"/>
              <w:spacing w:before="0" w:line="260" w:lineRule="exact"/>
              <w:rPr>
                <w:sz w:val="20"/>
                <w:lang w:val="en-US"/>
              </w:rPr>
            </w:pPr>
            <w:r w:rsidRPr="005E4BB3">
              <w:rPr>
                <w:sz w:val="20"/>
                <w:lang w:val="en-US"/>
              </w:rPr>
              <w:t>Amendment 1</w:t>
            </w:r>
          </w:p>
        </w:tc>
        <w:tc>
          <w:tcPr>
            <w:tcW w:w="499" w:type="dxa"/>
            <w:tcBorders>
              <w:top w:val="single" w:sz="6" w:space="0" w:color="auto"/>
              <w:left w:val="single" w:sz="6" w:space="0" w:color="auto"/>
              <w:bottom w:val="single" w:sz="6" w:space="0" w:color="auto"/>
              <w:right w:val="single" w:sz="6" w:space="0" w:color="auto"/>
            </w:tcBorders>
          </w:tcPr>
          <w:p w14:paraId="0B78DB71"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F5D2E21" w14:textId="3F145E77" w:rsidR="00742FF8" w:rsidRPr="005B3EF2"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4BF9529" w14:textId="77777777" w:rsidR="00742FF8" w:rsidRPr="005B3EF2"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34CA1266" w14:textId="77777777" w:rsidR="00742FF8" w:rsidRPr="005B3EF2"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73097FD" w14:textId="77777777" w:rsidR="00742FF8" w:rsidRPr="005B3EF2"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5AFF968" w14:textId="46349EAF"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AFFE1DA"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5881E39"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1FC22C3"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60CE5334" w14:textId="25D67EE2"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665ACCDA"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7F1FD0B8" w14:textId="6BB88C4B"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02971FE7"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7AAF9A89" w14:textId="77777777" w:rsidR="00742FF8" w:rsidRDefault="00742FF8" w:rsidP="00742FF8">
            <w:pPr>
              <w:pStyle w:val="Standard1"/>
              <w:spacing w:before="0" w:line="260" w:lineRule="exact"/>
              <w:jc w:val="both"/>
              <w:rPr>
                <w:sz w:val="20"/>
                <w:lang w:val="fr-FR"/>
              </w:rPr>
            </w:pPr>
            <w:r>
              <w:rPr>
                <w:sz w:val="20"/>
                <w:lang w:val="en-US"/>
              </w:rPr>
              <w:t>06/</w:t>
            </w:r>
            <w:r w:rsidRPr="00956336">
              <w:rPr>
                <w:sz w:val="20"/>
                <w:lang w:val="en-US"/>
              </w:rPr>
              <w:t xml:space="preserve"> 2002</w:t>
            </w:r>
          </w:p>
        </w:tc>
      </w:tr>
      <w:tr w:rsidR="00742FF8" w14:paraId="62D104FB"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D27A349" w14:textId="77777777" w:rsidR="00742FF8" w:rsidRDefault="00742FF8" w:rsidP="00742FF8">
            <w:pPr>
              <w:pStyle w:val="Standard1"/>
              <w:spacing w:before="0" w:line="260" w:lineRule="exact"/>
              <w:rPr>
                <w:sz w:val="20"/>
                <w:lang w:val="fr-FR"/>
              </w:rPr>
            </w:pPr>
            <w:r>
              <w:rPr>
                <w:sz w:val="20"/>
                <w:lang w:val="fr-FR"/>
              </w:rPr>
              <w:lastRenderedPageBreak/>
              <w:t>ITU-T</w:t>
            </w:r>
          </w:p>
        </w:tc>
        <w:tc>
          <w:tcPr>
            <w:tcW w:w="1830" w:type="dxa"/>
            <w:tcBorders>
              <w:top w:val="single" w:sz="6" w:space="0" w:color="auto"/>
              <w:left w:val="single" w:sz="6" w:space="0" w:color="auto"/>
              <w:bottom w:val="single" w:sz="6" w:space="0" w:color="auto"/>
              <w:right w:val="single" w:sz="6" w:space="0" w:color="auto"/>
            </w:tcBorders>
          </w:tcPr>
          <w:p w14:paraId="04B0125F" w14:textId="24ED480B" w:rsidR="00742FF8" w:rsidRPr="00A749E4" w:rsidRDefault="00742FF8" w:rsidP="00742FF8">
            <w:pPr>
              <w:pStyle w:val="Standard1"/>
              <w:spacing w:before="0" w:line="260" w:lineRule="exact"/>
              <w:rPr>
                <w:sz w:val="20"/>
                <w:lang w:val="en-US"/>
              </w:rPr>
            </w:pPr>
            <w:r w:rsidRPr="00A749E4">
              <w:rPr>
                <w:sz w:val="20"/>
                <w:lang w:val="en-US"/>
              </w:rPr>
              <w:t xml:space="preserve">G.983.3 </w:t>
            </w:r>
            <w:r>
              <w:rPr>
                <w:sz w:val="20"/>
                <w:lang w:val="en-US"/>
              </w:rPr>
              <w:t>(2001)</w:t>
            </w:r>
            <w:r>
              <w:rPr>
                <w:sz w:val="20"/>
                <w:lang w:val="en-US"/>
              </w:rPr>
              <w:br/>
            </w:r>
            <w:r w:rsidRPr="00A749E4">
              <w:rPr>
                <w:sz w:val="20"/>
                <w:lang w:val="en-US"/>
              </w:rPr>
              <w:t>Amendment 2</w:t>
            </w:r>
          </w:p>
        </w:tc>
        <w:tc>
          <w:tcPr>
            <w:tcW w:w="4585" w:type="dxa"/>
            <w:tcBorders>
              <w:top w:val="single" w:sz="6" w:space="0" w:color="auto"/>
              <w:left w:val="single" w:sz="6" w:space="0" w:color="auto"/>
              <w:bottom w:val="single" w:sz="6" w:space="0" w:color="auto"/>
              <w:right w:val="single" w:sz="6" w:space="0" w:color="auto"/>
            </w:tcBorders>
          </w:tcPr>
          <w:p w14:paraId="71BD7ABC" w14:textId="77777777" w:rsidR="00742FF8" w:rsidRPr="005E4BB3" w:rsidRDefault="00742FF8" w:rsidP="00742FF8">
            <w:pPr>
              <w:pStyle w:val="Standard1"/>
              <w:spacing w:before="0" w:line="260" w:lineRule="exact"/>
              <w:rPr>
                <w:sz w:val="20"/>
                <w:lang w:val="en-US"/>
              </w:rPr>
            </w:pPr>
            <w:r w:rsidRPr="005E4BB3">
              <w:rPr>
                <w:sz w:val="20"/>
                <w:lang w:val="en-US"/>
              </w:rPr>
              <w:t>A broadband optical access system with increased</w:t>
            </w:r>
          </w:p>
          <w:p w14:paraId="0D1A6F4B" w14:textId="77777777" w:rsidR="00742FF8" w:rsidRPr="005E4BB3" w:rsidRDefault="00742FF8" w:rsidP="00742FF8">
            <w:pPr>
              <w:pStyle w:val="Standard1"/>
              <w:spacing w:before="0" w:line="260" w:lineRule="exact"/>
              <w:rPr>
                <w:sz w:val="20"/>
                <w:lang w:val="en-US"/>
              </w:rPr>
            </w:pPr>
            <w:r w:rsidRPr="005E4BB3">
              <w:rPr>
                <w:sz w:val="20"/>
                <w:lang w:val="en-US"/>
              </w:rPr>
              <w:t>service capability by wavelength allocation</w:t>
            </w:r>
          </w:p>
          <w:p w14:paraId="4A2C406D" w14:textId="77777777" w:rsidR="00742FF8" w:rsidRDefault="00742FF8" w:rsidP="00742FF8">
            <w:pPr>
              <w:pStyle w:val="Standard1"/>
              <w:spacing w:before="0" w:line="260" w:lineRule="exact"/>
              <w:rPr>
                <w:sz w:val="20"/>
                <w:lang w:val="en-US"/>
              </w:rPr>
            </w:pPr>
            <w:r w:rsidRPr="005E4BB3">
              <w:rPr>
                <w:sz w:val="20"/>
                <w:lang w:val="en-US"/>
              </w:rPr>
              <w:t xml:space="preserve">Amendment </w:t>
            </w:r>
            <w:r>
              <w:rPr>
                <w:sz w:val="20"/>
                <w:lang w:val="en-US"/>
              </w:rPr>
              <w:t>2</w:t>
            </w:r>
          </w:p>
        </w:tc>
        <w:tc>
          <w:tcPr>
            <w:tcW w:w="499" w:type="dxa"/>
            <w:tcBorders>
              <w:top w:val="single" w:sz="6" w:space="0" w:color="auto"/>
              <w:left w:val="single" w:sz="6" w:space="0" w:color="auto"/>
              <w:bottom w:val="single" w:sz="6" w:space="0" w:color="auto"/>
              <w:right w:val="single" w:sz="6" w:space="0" w:color="auto"/>
            </w:tcBorders>
          </w:tcPr>
          <w:p w14:paraId="7CD14AB6"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F4619F7" w14:textId="36873A38" w:rsidR="00742FF8" w:rsidRPr="005B3EF2"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2F5EF4AB" w14:textId="77777777" w:rsidR="00742FF8" w:rsidRPr="005B3EF2"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8DD1916" w14:textId="77777777" w:rsidR="00742FF8" w:rsidRPr="005B3EF2"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5186073" w14:textId="77777777" w:rsidR="00742FF8" w:rsidRPr="005B3EF2"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257A497" w14:textId="21EB089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751D346"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9231AE5"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2CB9456"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07069C95" w14:textId="5E533240"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23B1C4FD"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2121BAF" w14:textId="50B55FB2"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6BBCF66B"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B464BA6" w14:textId="77777777" w:rsidR="00742FF8" w:rsidRDefault="00742FF8" w:rsidP="00742FF8">
            <w:pPr>
              <w:pStyle w:val="Standard1"/>
              <w:spacing w:before="0" w:line="260" w:lineRule="exact"/>
              <w:jc w:val="both"/>
              <w:rPr>
                <w:sz w:val="20"/>
                <w:lang w:val="fr-FR"/>
              </w:rPr>
            </w:pPr>
            <w:r>
              <w:rPr>
                <w:sz w:val="20"/>
                <w:lang w:val="en-US"/>
              </w:rPr>
              <w:t>07/</w:t>
            </w:r>
            <w:r w:rsidRPr="00956336">
              <w:rPr>
                <w:sz w:val="20"/>
                <w:lang w:val="en-US"/>
              </w:rPr>
              <w:t xml:space="preserve"> 200</w:t>
            </w:r>
            <w:r>
              <w:rPr>
                <w:sz w:val="20"/>
                <w:lang w:val="en-US"/>
              </w:rPr>
              <w:t>5</w:t>
            </w:r>
          </w:p>
        </w:tc>
      </w:tr>
      <w:tr w:rsidR="00742FF8" w14:paraId="6A429EE4"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7B8FDAF" w14:textId="77777777" w:rsidR="00742FF8" w:rsidRDefault="00742FF8" w:rsidP="00742FF8">
            <w:pPr>
              <w:pStyle w:val="Standard1"/>
              <w:spacing w:before="0" w:line="260" w:lineRule="exact"/>
              <w:rPr>
                <w:sz w:val="20"/>
                <w:lang w:val="fr-FR"/>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EE8D6A6" w14:textId="4B0FD2F0" w:rsidR="00742FF8" w:rsidRDefault="00742FF8" w:rsidP="00742FF8">
            <w:pPr>
              <w:pStyle w:val="Standard1"/>
              <w:spacing w:before="0" w:line="260" w:lineRule="exact"/>
              <w:jc w:val="both"/>
              <w:rPr>
                <w:sz w:val="20"/>
                <w:lang w:val="en-US"/>
              </w:rPr>
            </w:pPr>
            <w:r w:rsidRPr="008834A1">
              <w:rPr>
                <w:sz w:val="20"/>
                <w:lang w:val="en-US"/>
              </w:rPr>
              <w:t xml:space="preserve">G.983.4 </w:t>
            </w:r>
            <w:r w:rsidRPr="00184690">
              <w:rPr>
                <w:sz w:val="20"/>
                <w:lang w:val="en-US"/>
              </w:rPr>
              <w:t>(11/2001)</w:t>
            </w:r>
          </w:p>
        </w:tc>
        <w:tc>
          <w:tcPr>
            <w:tcW w:w="4585" w:type="dxa"/>
            <w:tcBorders>
              <w:top w:val="single" w:sz="6" w:space="0" w:color="auto"/>
              <w:left w:val="single" w:sz="6" w:space="0" w:color="auto"/>
              <w:bottom w:val="single" w:sz="6" w:space="0" w:color="auto"/>
              <w:right w:val="single" w:sz="6" w:space="0" w:color="auto"/>
            </w:tcBorders>
          </w:tcPr>
          <w:p w14:paraId="257F815D" w14:textId="77777777" w:rsidR="00742FF8" w:rsidRDefault="00742FF8" w:rsidP="00742FF8">
            <w:pPr>
              <w:pStyle w:val="Standard1"/>
              <w:spacing w:before="0" w:line="260" w:lineRule="exact"/>
              <w:rPr>
                <w:sz w:val="20"/>
                <w:lang w:val="en-US"/>
              </w:rPr>
            </w:pPr>
            <w:r w:rsidRPr="007E513B">
              <w:rPr>
                <w:sz w:val="20"/>
                <w:lang w:val="en-US"/>
              </w:rPr>
              <w:t>A broad</w:t>
            </w:r>
            <w:r>
              <w:rPr>
                <w:sz w:val="20"/>
                <w:lang w:val="en-US"/>
              </w:rPr>
              <w:t xml:space="preserve">band optical access system with </w:t>
            </w:r>
            <w:r w:rsidRPr="007E513B">
              <w:rPr>
                <w:sz w:val="20"/>
                <w:lang w:val="en-US"/>
              </w:rPr>
              <w:t>increased service capability using dynamic</w:t>
            </w:r>
            <w:r>
              <w:rPr>
                <w:sz w:val="20"/>
                <w:lang w:val="en-US"/>
              </w:rPr>
              <w:t xml:space="preserve"> </w:t>
            </w:r>
            <w:r w:rsidRPr="007E513B">
              <w:rPr>
                <w:sz w:val="20"/>
                <w:lang w:val="en-US"/>
              </w:rPr>
              <w:t>bandwidth assignment</w:t>
            </w:r>
          </w:p>
        </w:tc>
        <w:tc>
          <w:tcPr>
            <w:tcW w:w="499" w:type="dxa"/>
            <w:tcBorders>
              <w:top w:val="single" w:sz="6" w:space="0" w:color="auto"/>
              <w:left w:val="single" w:sz="6" w:space="0" w:color="auto"/>
              <w:bottom w:val="single" w:sz="6" w:space="0" w:color="auto"/>
              <w:right w:val="single" w:sz="6" w:space="0" w:color="auto"/>
            </w:tcBorders>
          </w:tcPr>
          <w:p w14:paraId="2A5C02D6"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00D5CC4" w14:textId="042C1631" w:rsidR="00742FF8" w:rsidRPr="00C1480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BAC9550"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6E8C3D3" w14:textId="77777777" w:rsidR="00742FF8" w:rsidRPr="00C1480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AAD6478"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2E499B4" w14:textId="59251D82"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6E9775D"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595170F"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3A25FFC"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47490F9A" w14:textId="2E819ECA"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58E8649B"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18E7F78" w14:textId="7FE9E900"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22BCD37F"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10A6BC1" w14:textId="77777777" w:rsidR="00742FF8" w:rsidRDefault="00742FF8" w:rsidP="00742FF8">
            <w:pPr>
              <w:pStyle w:val="Standard1"/>
              <w:spacing w:before="0" w:line="260" w:lineRule="exact"/>
              <w:jc w:val="both"/>
              <w:rPr>
                <w:sz w:val="20"/>
                <w:lang w:val="en-US"/>
              </w:rPr>
            </w:pPr>
            <w:r>
              <w:rPr>
                <w:sz w:val="20"/>
                <w:lang w:val="en-US"/>
              </w:rPr>
              <w:t>11/2001</w:t>
            </w:r>
          </w:p>
          <w:p w14:paraId="437B59CE" w14:textId="23AEE162" w:rsidR="00742FF8" w:rsidRPr="00B72EF7" w:rsidRDefault="00742FF8" w:rsidP="00742FF8">
            <w:pPr>
              <w:pStyle w:val="Standard1"/>
              <w:spacing w:before="0" w:line="260" w:lineRule="exact"/>
              <w:jc w:val="both"/>
              <w:rPr>
                <w:sz w:val="20"/>
                <w:lang w:val="en-US"/>
              </w:rPr>
            </w:pPr>
            <w:r w:rsidRPr="00B72EF7">
              <w:rPr>
                <w:sz w:val="20"/>
                <w:lang w:val="en-US"/>
              </w:rPr>
              <w:t>Corrigendum</w:t>
            </w:r>
            <w:r>
              <w:rPr>
                <w:sz w:val="20"/>
                <w:lang w:val="en-US"/>
              </w:rPr>
              <w:t>1</w:t>
            </w:r>
          </w:p>
          <w:p w14:paraId="6E310967" w14:textId="77777777" w:rsidR="00742FF8" w:rsidRDefault="00742FF8" w:rsidP="00742FF8">
            <w:pPr>
              <w:pStyle w:val="Standard1"/>
              <w:spacing w:before="0" w:line="260" w:lineRule="exact"/>
              <w:jc w:val="both"/>
              <w:rPr>
                <w:sz w:val="20"/>
                <w:lang w:val="fr-FR"/>
              </w:rPr>
            </w:pPr>
            <w:r w:rsidRPr="00B72EF7">
              <w:rPr>
                <w:sz w:val="20"/>
                <w:lang w:val="en-US"/>
              </w:rPr>
              <w:t>01/2005</w:t>
            </w:r>
          </w:p>
        </w:tc>
      </w:tr>
      <w:tr w:rsidR="00742FF8" w14:paraId="254E31D5"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8D66F04" w14:textId="77777777" w:rsidR="00742FF8" w:rsidRDefault="00742FF8" w:rsidP="00742FF8">
            <w:pPr>
              <w:pStyle w:val="Standard1"/>
              <w:spacing w:before="0" w:line="260" w:lineRule="exact"/>
              <w:rPr>
                <w:sz w:val="20"/>
                <w:lang w:val="fr-FR"/>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756DAC4A" w14:textId="05EE7CFF" w:rsidR="00742FF8" w:rsidRDefault="00742FF8" w:rsidP="00742FF8">
            <w:pPr>
              <w:pStyle w:val="Standard1"/>
              <w:spacing w:before="0" w:line="260" w:lineRule="exact"/>
              <w:jc w:val="both"/>
              <w:rPr>
                <w:sz w:val="20"/>
                <w:lang w:val="en-US"/>
              </w:rPr>
            </w:pPr>
            <w:r w:rsidRPr="008834A1">
              <w:rPr>
                <w:sz w:val="20"/>
                <w:lang w:val="en-US"/>
              </w:rPr>
              <w:t xml:space="preserve">G.983.4 </w:t>
            </w:r>
            <w:r>
              <w:rPr>
                <w:sz w:val="20"/>
                <w:lang w:val="en-US"/>
              </w:rPr>
              <w:t>(2001)</w:t>
            </w:r>
          </w:p>
          <w:p w14:paraId="0B7789CC" w14:textId="77777777" w:rsidR="00742FF8" w:rsidRDefault="00742FF8" w:rsidP="00742FF8">
            <w:pPr>
              <w:pStyle w:val="Standard1"/>
              <w:spacing w:before="0" w:line="260" w:lineRule="exact"/>
              <w:jc w:val="both"/>
              <w:rPr>
                <w:sz w:val="20"/>
                <w:lang w:val="en-US"/>
              </w:rPr>
            </w:pPr>
            <w:r w:rsidRPr="007E513B">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03EE14C8" w14:textId="77777777" w:rsidR="00742FF8" w:rsidRPr="007E513B" w:rsidRDefault="00742FF8" w:rsidP="00742FF8">
            <w:pPr>
              <w:pStyle w:val="Standard1"/>
              <w:spacing w:before="0" w:line="260" w:lineRule="exact"/>
              <w:rPr>
                <w:sz w:val="20"/>
                <w:lang w:val="en-US"/>
              </w:rPr>
            </w:pPr>
            <w:r w:rsidRPr="007E513B">
              <w:rPr>
                <w:lang w:val="en-US"/>
              </w:rPr>
              <w:t xml:space="preserve"> </w:t>
            </w:r>
            <w:r w:rsidRPr="007E513B">
              <w:rPr>
                <w:sz w:val="20"/>
                <w:lang w:val="en-US"/>
              </w:rPr>
              <w:t>A broadband optical access system with increased</w:t>
            </w:r>
            <w:r>
              <w:rPr>
                <w:sz w:val="20"/>
                <w:lang w:val="en-US"/>
              </w:rPr>
              <w:t xml:space="preserve">  </w:t>
            </w:r>
            <w:r w:rsidRPr="007E513B">
              <w:rPr>
                <w:sz w:val="20"/>
                <w:lang w:val="en-US"/>
              </w:rPr>
              <w:t>service capability using dynamic bandwidth</w:t>
            </w:r>
            <w:r>
              <w:rPr>
                <w:sz w:val="20"/>
                <w:lang w:val="en-US"/>
              </w:rPr>
              <w:t xml:space="preserve">  </w:t>
            </w:r>
            <w:r w:rsidRPr="007E513B">
              <w:rPr>
                <w:sz w:val="20"/>
                <w:lang w:val="en-US"/>
              </w:rPr>
              <w:t>assignment</w:t>
            </w:r>
          </w:p>
          <w:p w14:paraId="5F9FDC93" w14:textId="77777777" w:rsidR="00742FF8" w:rsidRPr="007E513B" w:rsidRDefault="00742FF8" w:rsidP="00742FF8">
            <w:pPr>
              <w:pStyle w:val="Standard1"/>
              <w:spacing w:before="0" w:line="260" w:lineRule="exact"/>
              <w:rPr>
                <w:sz w:val="20"/>
                <w:lang w:val="en-US"/>
              </w:rPr>
            </w:pPr>
            <w:r w:rsidRPr="007E513B">
              <w:rPr>
                <w:sz w:val="20"/>
                <w:lang w:val="en-US"/>
              </w:rPr>
              <w:t>Amendment 1: New Annex A – Performance</w:t>
            </w:r>
          </w:p>
          <w:p w14:paraId="64453C1B" w14:textId="12861441" w:rsidR="00742FF8" w:rsidRDefault="00742FF8" w:rsidP="00742FF8">
            <w:pPr>
              <w:pStyle w:val="Standard1"/>
              <w:spacing w:before="0" w:line="260" w:lineRule="exact"/>
              <w:rPr>
                <w:sz w:val="20"/>
                <w:lang w:val="en-US"/>
              </w:rPr>
            </w:pPr>
            <w:r w:rsidRPr="007E513B">
              <w:rPr>
                <w:sz w:val="20"/>
                <w:lang w:val="en-US"/>
              </w:rPr>
              <w:t>monitoring parameters</w:t>
            </w:r>
          </w:p>
        </w:tc>
        <w:tc>
          <w:tcPr>
            <w:tcW w:w="499" w:type="dxa"/>
            <w:tcBorders>
              <w:top w:val="single" w:sz="6" w:space="0" w:color="auto"/>
              <w:left w:val="single" w:sz="6" w:space="0" w:color="auto"/>
              <w:bottom w:val="single" w:sz="6" w:space="0" w:color="auto"/>
              <w:right w:val="single" w:sz="6" w:space="0" w:color="auto"/>
            </w:tcBorders>
          </w:tcPr>
          <w:p w14:paraId="4E42AE06"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3A94D32" w14:textId="26E58597" w:rsidR="00742FF8" w:rsidRPr="00C1480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103502E"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727C676" w14:textId="77777777" w:rsidR="00742FF8" w:rsidRPr="00C1480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BF556DD"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9D4BCA9" w14:textId="4B9CB0F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156981B"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2160F31"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35173EF"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6D98D51" w14:textId="66902C86"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330F08B6"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1A43AD9" w14:textId="553DD942"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14723721"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79F45F64" w14:textId="7519842D" w:rsidR="00742FF8" w:rsidRDefault="00742FF8" w:rsidP="00742FF8">
            <w:pPr>
              <w:pStyle w:val="Standard1"/>
              <w:spacing w:before="0" w:line="260" w:lineRule="exact"/>
              <w:jc w:val="both"/>
              <w:rPr>
                <w:sz w:val="20"/>
                <w:lang w:val="en-US"/>
              </w:rPr>
            </w:pPr>
            <w:r>
              <w:rPr>
                <w:sz w:val="20"/>
                <w:lang w:val="en-US"/>
              </w:rPr>
              <w:t>12/2003</w:t>
            </w:r>
          </w:p>
          <w:p w14:paraId="2EFC6F7F" w14:textId="77777777" w:rsidR="00742FF8" w:rsidRDefault="00742FF8" w:rsidP="00742FF8">
            <w:pPr>
              <w:pStyle w:val="Standard1"/>
              <w:spacing w:before="0" w:line="260" w:lineRule="exact"/>
              <w:jc w:val="both"/>
              <w:rPr>
                <w:sz w:val="20"/>
                <w:lang w:val="fr-FR"/>
              </w:rPr>
            </w:pPr>
          </w:p>
        </w:tc>
      </w:tr>
      <w:tr w:rsidR="00742FF8" w14:paraId="1D5CCFE1"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3DA71ED" w14:textId="77777777" w:rsidR="00742FF8" w:rsidRDefault="00742FF8" w:rsidP="00742FF8">
            <w:pPr>
              <w:pStyle w:val="Standard1"/>
              <w:spacing w:before="0" w:line="260" w:lineRule="exact"/>
              <w:rPr>
                <w:sz w:val="20"/>
                <w:lang w:val="fr-FR"/>
              </w:rPr>
            </w:pPr>
            <w:r w:rsidRPr="00A32973">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2E5157C2" w14:textId="53B01A40" w:rsidR="00742FF8" w:rsidRDefault="00742FF8" w:rsidP="00742FF8">
            <w:pPr>
              <w:pStyle w:val="Standard1"/>
              <w:spacing w:before="0" w:line="260" w:lineRule="exact"/>
              <w:jc w:val="both"/>
              <w:rPr>
                <w:sz w:val="20"/>
                <w:lang w:val="en-US"/>
              </w:rPr>
            </w:pPr>
            <w:r w:rsidRPr="00A32973">
              <w:rPr>
                <w:sz w:val="20"/>
                <w:lang w:val="en-US"/>
              </w:rPr>
              <w:t>G.983.5</w:t>
            </w:r>
            <w:r>
              <w:rPr>
                <w:sz w:val="20"/>
                <w:lang w:val="en-US"/>
              </w:rPr>
              <w:t xml:space="preserve"> (</w:t>
            </w:r>
            <w:r w:rsidRPr="00184690">
              <w:rPr>
                <w:sz w:val="20"/>
                <w:lang w:val="en-US"/>
              </w:rPr>
              <w:t>01/2002</w:t>
            </w:r>
            <w:r>
              <w:rPr>
                <w:sz w:val="20"/>
                <w:lang w:val="en-US"/>
              </w:rPr>
              <w:t>)</w:t>
            </w:r>
          </w:p>
        </w:tc>
        <w:tc>
          <w:tcPr>
            <w:tcW w:w="4585" w:type="dxa"/>
            <w:tcBorders>
              <w:top w:val="single" w:sz="6" w:space="0" w:color="auto"/>
              <w:left w:val="single" w:sz="6" w:space="0" w:color="auto"/>
              <w:bottom w:val="single" w:sz="6" w:space="0" w:color="auto"/>
              <w:right w:val="single" w:sz="6" w:space="0" w:color="auto"/>
            </w:tcBorders>
          </w:tcPr>
          <w:p w14:paraId="01A06BF9" w14:textId="77777777" w:rsidR="00742FF8" w:rsidRDefault="00742FF8" w:rsidP="00742FF8">
            <w:pPr>
              <w:pStyle w:val="Standard1"/>
              <w:spacing w:before="0" w:line="260" w:lineRule="exact"/>
              <w:rPr>
                <w:sz w:val="20"/>
                <w:lang w:val="en-US"/>
              </w:rPr>
            </w:pPr>
            <w:r w:rsidRPr="003A062F">
              <w:rPr>
                <w:sz w:val="20"/>
                <w:lang w:val="en-US"/>
              </w:rPr>
              <w:t xml:space="preserve"> </w:t>
            </w:r>
            <w:r>
              <w:rPr>
                <w:sz w:val="20"/>
                <w:lang w:val="en-US"/>
              </w:rPr>
              <w:t>A Broadband Optical Access System with Enhanced Survivability</w:t>
            </w:r>
          </w:p>
        </w:tc>
        <w:tc>
          <w:tcPr>
            <w:tcW w:w="499" w:type="dxa"/>
            <w:tcBorders>
              <w:top w:val="single" w:sz="6" w:space="0" w:color="auto"/>
              <w:left w:val="single" w:sz="6" w:space="0" w:color="auto"/>
              <w:bottom w:val="single" w:sz="6" w:space="0" w:color="auto"/>
              <w:right w:val="single" w:sz="6" w:space="0" w:color="auto"/>
            </w:tcBorders>
          </w:tcPr>
          <w:p w14:paraId="778B18ED"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896D61C" w14:textId="6F1AF08C" w:rsidR="00742FF8" w:rsidRPr="00C1480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7DA0D5B2"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E331297" w14:textId="77777777" w:rsidR="00742FF8" w:rsidRPr="00C1480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85CE753"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16FC108" w14:textId="40C49789"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74CFDEA"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FB5C1B8"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AD56844"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080DC9EE" w14:textId="190877EE"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14085F0B"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C223610" w14:textId="50F64573"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1780A9A7"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3DF93B18" w14:textId="5746E4B2" w:rsidR="00742FF8" w:rsidRDefault="00742FF8" w:rsidP="00742FF8">
            <w:pPr>
              <w:pStyle w:val="Standard1"/>
              <w:spacing w:before="0" w:line="260" w:lineRule="exact"/>
              <w:rPr>
                <w:sz w:val="20"/>
                <w:lang w:val="fr-FR"/>
              </w:rPr>
            </w:pPr>
            <w:r>
              <w:rPr>
                <w:sz w:val="20"/>
                <w:lang w:val="en-US"/>
              </w:rPr>
              <w:t>01/</w:t>
            </w:r>
            <w:r w:rsidRPr="00221267">
              <w:rPr>
                <w:sz w:val="20"/>
                <w:lang w:val="en-US"/>
              </w:rPr>
              <w:t>2002</w:t>
            </w:r>
          </w:p>
        </w:tc>
      </w:tr>
      <w:tr w:rsidR="00742FF8" w14:paraId="178707B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C9F9B25" w14:textId="77777777"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620F9AF4" w14:textId="60D8BB14" w:rsidR="00742FF8" w:rsidRDefault="00742FF8" w:rsidP="00742FF8">
            <w:pPr>
              <w:pStyle w:val="Standard1"/>
              <w:spacing w:before="0" w:line="260" w:lineRule="exact"/>
              <w:jc w:val="both"/>
              <w:rPr>
                <w:sz w:val="20"/>
                <w:lang w:val="en-US"/>
              </w:rPr>
            </w:pPr>
            <w:r w:rsidRPr="00904673">
              <w:rPr>
                <w:sz w:val="20"/>
                <w:lang w:val="fr-FR"/>
              </w:rPr>
              <w:t>G.984.</w:t>
            </w:r>
            <w:r>
              <w:rPr>
                <w:sz w:val="20"/>
                <w:lang w:val="fr-FR"/>
              </w:rPr>
              <w:t>1 (03/2008)</w:t>
            </w:r>
          </w:p>
        </w:tc>
        <w:tc>
          <w:tcPr>
            <w:tcW w:w="4585" w:type="dxa"/>
            <w:tcBorders>
              <w:top w:val="single" w:sz="6" w:space="0" w:color="auto"/>
              <w:left w:val="single" w:sz="6" w:space="0" w:color="auto"/>
              <w:bottom w:val="single" w:sz="6" w:space="0" w:color="auto"/>
              <w:right w:val="single" w:sz="6" w:space="0" w:color="auto"/>
            </w:tcBorders>
          </w:tcPr>
          <w:p w14:paraId="0BB86B8B" w14:textId="77777777" w:rsidR="00742FF8" w:rsidRDefault="00742FF8" w:rsidP="00742FF8">
            <w:pPr>
              <w:pStyle w:val="Standard1"/>
              <w:spacing w:before="0" w:line="260" w:lineRule="exact"/>
              <w:rPr>
                <w:sz w:val="20"/>
                <w:lang w:val="en-US"/>
              </w:rPr>
            </w:pPr>
            <w:r w:rsidRPr="002A3E2B">
              <w:rPr>
                <w:sz w:val="20"/>
                <w:lang w:val="en-US"/>
              </w:rPr>
              <w:t>Gigabit-capable passive optical networks</w:t>
            </w:r>
            <w:r>
              <w:rPr>
                <w:sz w:val="20"/>
                <w:lang w:val="en-US"/>
              </w:rPr>
              <w:t xml:space="preserve"> </w:t>
            </w:r>
            <w:r w:rsidRPr="002A3E2B">
              <w:rPr>
                <w:sz w:val="20"/>
                <w:lang w:val="en-US"/>
              </w:rPr>
              <w:t>(GPON): General characteristics</w:t>
            </w:r>
          </w:p>
        </w:tc>
        <w:tc>
          <w:tcPr>
            <w:tcW w:w="499" w:type="dxa"/>
            <w:tcBorders>
              <w:top w:val="single" w:sz="6" w:space="0" w:color="auto"/>
              <w:left w:val="single" w:sz="6" w:space="0" w:color="auto"/>
              <w:bottom w:val="single" w:sz="6" w:space="0" w:color="auto"/>
              <w:right w:val="single" w:sz="6" w:space="0" w:color="auto"/>
            </w:tcBorders>
          </w:tcPr>
          <w:p w14:paraId="2346F2D8" w14:textId="77777777" w:rsidR="00742FF8" w:rsidRDefault="00742FF8" w:rsidP="00742FF8">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14687E0B" w14:textId="2E4835DC" w:rsidR="00742FF8" w:rsidRDefault="00742FF8" w:rsidP="00742FF8">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07B82326" w14:textId="77777777" w:rsidR="00742FF8"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3E29104B" w14:textId="77777777" w:rsidR="00742FF8" w:rsidRDefault="00742FF8" w:rsidP="00742FF8">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4862DC85"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53DA39D" w14:textId="12D32F16" w:rsidR="00742FF8" w:rsidRPr="00E733AE"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8BAAE0F"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CB417C3"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4009B63"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4655EF12" w14:textId="274D7BD2"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69C151AA"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7B40A9EC" w14:textId="4AC21E75" w:rsidR="00742FF8" w:rsidRPr="00E733AE"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AC3CC73"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678133F" w14:textId="23664086" w:rsidR="00742FF8" w:rsidRDefault="00742FF8" w:rsidP="00742FF8">
            <w:pPr>
              <w:pStyle w:val="Standard1"/>
              <w:spacing w:before="0" w:line="260" w:lineRule="exact"/>
              <w:jc w:val="both"/>
              <w:rPr>
                <w:sz w:val="20"/>
                <w:lang w:val="fr-FR"/>
              </w:rPr>
            </w:pPr>
            <w:r>
              <w:rPr>
                <w:sz w:val="20"/>
                <w:lang w:val="en-US"/>
              </w:rPr>
              <w:t>03/2008</w:t>
            </w:r>
          </w:p>
        </w:tc>
      </w:tr>
      <w:tr w:rsidR="00742FF8" w14:paraId="46A1E33B"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23EE6CC" w14:textId="77777777"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3228DD41" w14:textId="23919315" w:rsidR="00742FF8" w:rsidRPr="00A749E4" w:rsidRDefault="00742FF8" w:rsidP="00742FF8">
            <w:pPr>
              <w:pStyle w:val="Standard1"/>
              <w:spacing w:before="0" w:line="260" w:lineRule="exact"/>
              <w:jc w:val="both"/>
              <w:rPr>
                <w:sz w:val="20"/>
                <w:lang w:val="en-US"/>
              </w:rPr>
            </w:pPr>
            <w:r w:rsidRPr="00A749E4">
              <w:rPr>
                <w:sz w:val="20"/>
                <w:lang w:val="en-US"/>
              </w:rPr>
              <w:t>G.984.1</w:t>
            </w:r>
            <w:r>
              <w:rPr>
                <w:sz w:val="20"/>
                <w:lang w:val="en-US"/>
              </w:rPr>
              <w:t xml:space="preserve"> (2008)</w:t>
            </w:r>
          </w:p>
          <w:p w14:paraId="64BCC27B" w14:textId="77777777" w:rsidR="00742FF8" w:rsidRPr="00A749E4" w:rsidRDefault="00742FF8" w:rsidP="00742FF8">
            <w:pPr>
              <w:pStyle w:val="Standard1"/>
              <w:spacing w:before="0" w:line="260" w:lineRule="exact"/>
              <w:jc w:val="both"/>
              <w:rPr>
                <w:sz w:val="20"/>
                <w:lang w:val="en-US"/>
              </w:rPr>
            </w:pPr>
            <w:r w:rsidRPr="00A749E4">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387DC78B" w14:textId="77777777" w:rsidR="00742FF8" w:rsidRDefault="00742FF8" w:rsidP="00742FF8">
            <w:pPr>
              <w:pStyle w:val="Standard1"/>
              <w:spacing w:before="0" w:line="260" w:lineRule="exact"/>
              <w:rPr>
                <w:sz w:val="20"/>
                <w:lang w:val="en-US"/>
              </w:rPr>
            </w:pPr>
            <w:r w:rsidRPr="002A3E2B">
              <w:rPr>
                <w:sz w:val="20"/>
                <w:lang w:val="en-US"/>
              </w:rPr>
              <w:t>Gigabit-capable passive optical networks</w:t>
            </w:r>
            <w:r>
              <w:rPr>
                <w:sz w:val="20"/>
                <w:lang w:val="en-US"/>
              </w:rPr>
              <w:t xml:space="preserve"> </w:t>
            </w:r>
            <w:r w:rsidRPr="002A3E2B">
              <w:rPr>
                <w:sz w:val="20"/>
                <w:lang w:val="en-US"/>
              </w:rPr>
              <w:t>(GPON): General characteristics</w:t>
            </w:r>
          </w:p>
          <w:p w14:paraId="4C5CF7B0" w14:textId="77777777" w:rsidR="00742FF8" w:rsidRDefault="00742FF8" w:rsidP="00742FF8">
            <w:pPr>
              <w:pStyle w:val="Standard1"/>
              <w:spacing w:before="0" w:line="260" w:lineRule="exact"/>
              <w:rPr>
                <w:sz w:val="20"/>
                <w:lang w:val="en-US"/>
              </w:rPr>
            </w:pPr>
            <w:r w:rsidRPr="002A3E2B">
              <w:rPr>
                <w:sz w:val="20"/>
                <w:lang w:val="en-US"/>
              </w:rPr>
              <w:t>Amendment 1</w:t>
            </w:r>
          </w:p>
        </w:tc>
        <w:tc>
          <w:tcPr>
            <w:tcW w:w="499" w:type="dxa"/>
            <w:tcBorders>
              <w:top w:val="single" w:sz="6" w:space="0" w:color="auto"/>
              <w:left w:val="single" w:sz="6" w:space="0" w:color="auto"/>
              <w:bottom w:val="single" w:sz="6" w:space="0" w:color="auto"/>
              <w:right w:val="single" w:sz="6" w:space="0" w:color="auto"/>
            </w:tcBorders>
          </w:tcPr>
          <w:p w14:paraId="4ECD098E" w14:textId="77777777" w:rsidR="00742FF8" w:rsidRDefault="00742FF8" w:rsidP="00742FF8">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4C294F3A" w14:textId="73DF0B9A" w:rsidR="00742FF8" w:rsidRDefault="00742FF8" w:rsidP="00742FF8">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7D143D4" w14:textId="77777777" w:rsidR="00742FF8"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6223FB19" w14:textId="77777777" w:rsidR="00742FF8" w:rsidRDefault="00742FF8" w:rsidP="00742FF8">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1964DB2E"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68B35FE" w14:textId="14174294" w:rsidR="00742FF8" w:rsidRPr="00E733AE"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5A30101"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96A51E3"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ED45916"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336AA94A" w14:textId="1841F16D"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1DED3EF2"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056B9B8" w14:textId="5B61D399" w:rsidR="00742FF8" w:rsidRPr="00E733AE"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A1F885C"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6BEF3F5" w14:textId="77777777" w:rsidR="00742FF8" w:rsidRDefault="00742FF8" w:rsidP="00742FF8">
            <w:pPr>
              <w:pStyle w:val="Standard1"/>
              <w:spacing w:before="0" w:line="260" w:lineRule="exact"/>
              <w:jc w:val="both"/>
              <w:rPr>
                <w:sz w:val="20"/>
                <w:lang w:val="fr-FR"/>
              </w:rPr>
            </w:pPr>
            <w:r>
              <w:rPr>
                <w:sz w:val="20"/>
                <w:lang w:val="en-US"/>
              </w:rPr>
              <w:t>10/2009</w:t>
            </w:r>
          </w:p>
        </w:tc>
      </w:tr>
      <w:tr w:rsidR="00742FF8" w14:paraId="5B7AC34A"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B97377C" w14:textId="77777777"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03385CDA" w14:textId="22C4540A" w:rsidR="00742FF8" w:rsidRPr="00A749E4" w:rsidRDefault="00742FF8" w:rsidP="00742FF8">
            <w:pPr>
              <w:pStyle w:val="Standard1"/>
              <w:spacing w:before="0" w:line="260" w:lineRule="exact"/>
              <w:jc w:val="both"/>
              <w:rPr>
                <w:sz w:val="20"/>
                <w:lang w:val="en-US"/>
              </w:rPr>
            </w:pPr>
            <w:r w:rsidRPr="00A749E4">
              <w:rPr>
                <w:sz w:val="20"/>
                <w:lang w:val="en-US"/>
              </w:rPr>
              <w:t>G.984.1</w:t>
            </w:r>
            <w:r>
              <w:rPr>
                <w:sz w:val="20"/>
                <w:lang w:val="en-US"/>
              </w:rPr>
              <w:t xml:space="preserve"> (2008)</w:t>
            </w:r>
          </w:p>
          <w:p w14:paraId="244ED1A4" w14:textId="77777777" w:rsidR="00742FF8" w:rsidRPr="00A749E4" w:rsidRDefault="00742FF8" w:rsidP="00742FF8">
            <w:pPr>
              <w:pStyle w:val="Standard1"/>
              <w:spacing w:before="0" w:line="260" w:lineRule="exact"/>
              <w:jc w:val="both"/>
              <w:rPr>
                <w:sz w:val="20"/>
                <w:lang w:val="en-US"/>
              </w:rPr>
            </w:pPr>
            <w:r w:rsidRPr="00A749E4">
              <w:rPr>
                <w:sz w:val="20"/>
                <w:lang w:val="en-US"/>
              </w:rPr>
              <w:t>Amendment 2</w:t>
            </w:r>
          </w:p>
        </w:tc>
        <w:tc>
          <w:tcPr>
            <w:tcW w:w="4585" w:type="dxa"/>
            <w:tcBorders>
              <w:top w:val="single" w:sz="6" w:space="0" w:color="auto"/>
              <w:left w:val="single" w:sz="6" w:space="0" w:color="auto"/>
              <w:bottom w:val="single" w:sz="6" w:space="0" w:color="auto"/>
              <w:right w:val="single" w:sz="6" w:space="0" w:color="auto"/>
            </w:tcBorders>
          </w:tcPr>
          <w:p w14:paraId="7ECD4E21" w14:textId="77777777" w:rsidR="00742FF8" w:rsidRDefault="00742FF8" w:rsidP="00742FF8">
            <w:pPr>
              <w:pStyle w:val="Standard1"/>
              <w:spacing w:before="0" w:line="260" w:lineRule="exact"/>
              <w:rPr>
                <w:sz w:val="20"/>
                <w:lang w:val="en-US"/>
              </w:rPr>
            </w:pPr>
            <w:r w:rsidRPr="002A3E2B">
              <w:rPr>
                <w:sz w:val="20"/>
                <w:lang w:val="en-US"/>
              </w:rPr>
              <w:t>Gigabit-capable passive optical networks</w:t>
            </w:r>
            <w:r>
              <w:rPr>
                <w:sz w:val="20"/>
                <w:lang w:val="en-US"/>
              </w:rPr>
              <w:t xml:space="preserve"> </w:t>
            </w:r>
            <w:r w:rsidRPr="002A3E2B">
              <w:rPr>
                <w:sz w:val="20"/>
                <w:lang w:val="en-US"/>
              </w:rPr>
              <w:t>(GPON): General characteristics</w:t>
            </w:r>
          </w:p>
          <w:p w14:paraId="253B38C2" w14:textId="77777777" w:rsidR="00742FF8" w:rsidRDefault="00742FF8" w:rsidP="00742FF8">
            <w:pPr>
              <w:pStyle w:val="Standard1"/>
              <w:spacing w:before="0" w:line="260" w:lineRule="exact"/>
              <w:rPr>
                <w:sz w:val="20"/>
                <w:lang w:val="en-US"/>
              </w:rPr>
            </w:pPr>
            <w:r w:rsidRPr="002A3E2B">
              <w:rPr>
                <w:sz w:val="20"/>
                <w:lang w:val="en-US"/>
              </w:rPr>
              <w:t xml:space="preserve">Amendment </w:t>
            </w:r>
            <w:r>
              <w:rPr>
                <w:sz w:val="20"/>
                <w:lang w:val="en-US"/>
              </w:rPr>
              <w:t>2</w:t>
            </w:r>
          </w:p>
        </w:tc>
        <w:tc>
          <w:tcPr>
            <w:tcW w:w="499" w:type="dxa"/>
            <w:tcBorders>
              <w:top w:val="single" w:sz="6" w:space="0" w:color="auto"/>
              <w:left w:val="single" w:sz="6" w:space="0" w:color="auto"/>
              <w:bottom w:val="single" w:sz="6" w:space="0" w:color="auto"/>
              <w:right w:val="single" w:sz="6" w:space="0" w:color="auto"/>
            </w:tcBorders>
          </w:tcPr>
          <w:p w14:paraId="00239194" w14:textId="77777777" w:rsidR="00742FF8" w:rsidRDefault="00742FF8" w:rsidP="00742FF8">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1598A634" w14:textId="2AF47B1B" w:rsidR="00742FF8" w:rsidRDefault="00742FF8" w:rsidP="00742FF8">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1C2CE638" w14:textId="77777777" w:rsidR="00742FF8"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0188B735" w14:textId="77777777" w:rsidR="00742FF8" w:rsidRDefault="00742FF8" w:rsidP="00742FF8">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74E91CF4"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9E8B1FD" w14:textId="52FF7863"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F010117"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493A273"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ECC007A"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333B14F9" w14:textId="7335741C"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7CA06753"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8AFE346" w14:textId="2DBA45B5"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5EAE96AC"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AD72A32" w14:textId="77777777" w:rsidR="00742FF8" w:rsidRDefault="00742FF8" w:rsidP="00742FF8">
            <w:pPr>
              <w:pStyle w:val="Standard1"/>
              <w:spacing w:before="0" w:line="260" w:lineRule="exact"/>
              <w:jc w:val="both"/>
              <w:rPr>
                <w:sz w:val="20"/>
                <w:lang w:val="fr-FR"/>
              </w:rPr>
            </w:pPr>
            <w:r>
              <w:rPr>
                <w:sz w:val="20"/>
                <w:lang w:val="en-US"/>
              </w:rPr>
              <w:t>04/2012</w:t>
            </w:r>
          </w:p>
        </w:tc>
      </w:tr>
      <w:tr w:rsidR="00742FF8" w14:paraId="76D31CAC"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FA2C2EE" w14:textId="77777777"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721CDE27" w14:textId="696C59E9" w:rsidR="00742FF8" w:rsidRDefault="00742FF8" w:rsidP="00742FF8">
            <w:pPr>
              <w:pStyle w:val="Standard1"/>
              <w:spacing w:before="0" w:line="260" w:lineRule="exact"/>
              <w:jc w:val="both"/>
              <w:rPr>
                <w:sz w:val="20"/>
                <w:lang w:val="en-US"/>
              </w:rPr>
            </w:pPr>
            <w:r w:rsidRPr="00904673">
              <w:rPr>
                <w:sz w:val="20"/>
                <w:lang w:val="fr-FR"/>
              </w:rPr>
              <w:t xml:space="preserve">G.984.2 </w:t>
            </w:r>
            <w:r>
              <w:rPr>
                <w:sz w:val="20"/>
                <w:lang w:val="fr-FR"/>
              </w:rPr>
              <w:t>(08/2019)</w:t>
            </w:r>
          </w:p>
        </w:tc>
        <w:tc>
          <w:tcPr>
            <w:tcW w:w="4585" w:type="dxa"/>
            <w:tcBorders>
              <w:top w:val="single" w:sz="6" w:space="0" w:color="auto"/>
              <w:left w:val="single" w:sz="6" w:space="0" w:color="auto"/>
              <w:bottom w:val="single" w:sz="6" w:space="0" w:color="auto"/>
              <w:right w:val="single" w:sz="6" w:space="0" w:color="auto"/>
            </w:tcBorders>
          </w:tcPr>
          <w:p w14:paraId="46CA9D50" w14:textId="27AA80BA" w:rsidR="00742FF8" w:rsidRDefault="00742FF8" w:rsidP="00742FF8">
            <w:pPr>
              <w:pStyle w:val="Standard1"/>
              <w:spacing w:before="0" w:line="260" w:lineRule="exact"/>
              <w:rPr>
                <w:sz w:val="20"/>
                <w:lang w:val="en-US"/>
              </w:rPr>
            </w:pPr>
            <w:r w:rsidRPr="00904673">
              <w:rPr>
                <w:sz w:val="20"/>
                <w:lang w:val="en-US"/>
              </w:rPr>
              <w:t>Gigabit-capable Passive Optical Networks (GPON): Physical Media Dependent (PMD) layer specification</w:t>
            </w:r>
          </w:p>
        </w:tc>
        <w:tc>
          <w:tcPr>
            <w:tcW w:w="499" w:type="dxa"/>
            <w:tcBorders>
              <w:top w:val="single" w:sz="6" w:space="0" w:color="auto"/>
              <w:left w:val="single" w:sz="6" w:space="0" w:color="auto"/>
              <w:bottom w:val="single" w:sz="6" w:space="0" w:color="auto"/>
              <w:right w:val="single" w:sz="6" w:space="0" w:color="auto"/>
            </w:tcBorders>
          </w:tcPr>
          <w:p w14:paraId="3315DBB2" w14:textId="77777777" w:rsidR="00742FF8" w:rsidRDefault="00742FF8" w:rsidP="00742FF8">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23A5DDA7" w14:textId="6F949B47" w:rsidR="00742FF8" w:rsidRDefault="00742FF8" w:rsidP="00742FF8">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2D351C52" w14:textId="77777777" w:rsidR="00742FF8"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698C48A8" w14:textId="77777777" w:rsidR="00742FF8" w:rsidRDefault="00742FF8" w:rsidP="00742FF8">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45CC5130"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060668D" w14:textId="5E10FF21"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D4AD5F7"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AFF14B1"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6C96F61"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28C2C9D0" w14:textId="4732BAB9"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53C500F6"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5174C26" w14:textId="4D186EAD"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59D128D7"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CEB4575" w14:textId="77777777" w:rsidR="00742FF8" w:rsidRDefault="00742FF8" w:rsidP="00742FF8">
            <w:pPr>
              <w:pStyle w:val="Standard1"/>
              <w:spacing w:before="0" w:line="260" w:lineRule="exact"/>
              <w:rPr>
                <w:sz w:val="20"/>
                <w:lang w:val="en-US"/>
              </w:rPr>
            </w:pPr>
            <w:r>
              <w:rPr>
                <w:sz w:val="20"/>
                <w:lang w:val="en-US"/>
              </w:rPr>
              <w:t>08/2019</w:t>
            </w:r>
          </w:p>
          <w:p w14:paraId="4818B48B" w14:textId="41634D29" w:rsidR="00742FF8" w:rsidRDefault="00742FF8" w:rsidP="00742FF8">
            <w:pPr>
              <w:pStyle w:val="Standard1"/>
              <w:spacing w:before="0" w:line="260" w:lineRule="exact"/>
              <w:rPr>
                <w:sz w:val="20"/>
                <w:lang w:val="fr-FR"/>
              </w:rPr>
            </w:pPr>
          </w:p>
        </w:tc>
      </w:tr>
      <w:tr w:rsidR="00742FF8" w:rsidRPr="000442FC" w14:paraId="52DBACEF"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72619EA" w14:textId="77777777"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69CD45FF" w14:textId="4A2C76D2" w:rsidR="00742FF8" w:rsidRDefault="00742FF8" w:rsidP="00742FF8">
            <w:pPr>
              <w:pStyle w:val="Standard1"/>
              <w:spacing w:before="0" w:line="260" w:lineRule="exact"/>
              <w:jc w:val="both"/>
              <w:rPr>
                <w:sz w:val="20"/>
                <w:lang w:val="fr-FR"/>
              </w:rPr>
            </w:pPr>
            <w:r w:rsidRPr="00904673">
              <w:rPr>
                <w:sz w:val="20"/>
                <w:lang w:val="fr-FR"/>
              </w:rPr>
              <w:t>G.984.3</w:t>
            </w:r>
            <w:r>
              <w:rPr>
                <w:sz w:val="20"/>
                <w:lang w:val="fr-FR"/>
              </w:rPr>
              <w:t xml:space="preserve"> (01/2014)</w:t>
            </w:r>
          </w:p>
          <w:p w14:paraId="2BBCD55D" w14:textId="261E673B" w:rsidR="00742FF8" w:rsidRDefault="00742FF8" w:rsidP="00742FF8">
            <w:pPr>
              <w:pStyle w:val="Standard1"/>
              <w:spacing w:before="0" w:line="260" w:lineRule="exact"/>
              <w:jc w:val="both"/>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065222D6" w14:textId="14975E9F" w:rsidR="00742FF8" w:rsidRDefault="00742FF8" w:rsidP="00742FF8">
            <w:pPr>
              <w:pStyle w:val="Standard1"/>
              <w:spacing w:before="0" w:line="260" w:lineRule="exact"/>
              <w:rPr>
                <w:sz w:val="20"/>
                <w:lang w:val="en-US"/>
              </w:rPr>
            </w:pPr>
            <w:r w:rsidRPr="00904673">
              <w:rPr>
                <w:sz w:val="20"/>
                <w:lang w:val="en-US"/>
              </w:rPr>
              <w:t xml:space="preserve">Gigabit-capable Passive Optical Networks (GPON): Transmission </w:t>
            </w:r>
            <w:r>
              <w:rPr>
                <w:sz w:val="20"/>
                <w:lang w:val="en-US"/>
              </w:rPr>
              <w:t>c</w:t>
            </w:r>
            <w:r w:rsidRPr="00904673">
              <w:rPr>
                <w:sz w:val="20"/>
                <w:lang w:val="en-US"/>
              </w:rPr>
              <w:t xml:space="preserve">onvergence </w:t>
            </w:r>
            <w:r>
              <w:rPr>
                <w:sz w:val="20"/>
                <w:lang w:val="en-US"/>
              </w:rPr>
              <w:t>l</w:t>
            </w:r>
            <w:r w:rsidRPr="00904673">
              <w:rPr>
                <w:sz w:val="20"/>
                <w:lang w:val="en-US"/>
              </w:rPr>
              <w:t>ayer specification</w:t>
            </w:r>
          </w:p>
        </w:tc>
        <w:tc>
          <w:tcPr>
            <w:tcW w:w="499" w:type="dxa"/>
            <w:tcBorders>
              <w:top w:val="single" w:sz="6" w:space="0" w:color="auto"/>
              <w:left w:val="single" w:sz="6" w:space="0" w:color="auto"/>
              <w:bottom w:val="single" w:sz="6" w:space="0" w:color="auto"/>
              <w:right w:val="single" w:sz="6" w:space="0" w:color="auto"/>
            </w:tcBorders>
          </w:tcPr>
          <w:p w14:paraId="25A51B0A" w14:textId="77777777" w:rsidR="00742FF8" w:rsidRDefault="00742FF8" w:rsidP="00742FF8">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19BD366C" w14:textId="33DC4DE5" w:rsidR="00742FF8" w:rsidRDefault="00742FF8" w:rsidP="00742FF8">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0ADD8848" w14:textId="77777777" w:rsidR="00742FF8"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6FC1EAB9" w14:textId="77777777" w:rsidR="00742FF8" w:rsidRDefault="00742FF8" w:rsidP="00742FF8">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7D56C0BA"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54C4DA6" w14:textId="45A9B975"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B4BACC6"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1300F1C"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BC05D4B"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2DC7E1F6" w14:textId="3EF7BF31"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68345A6E"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2DE8E42" w14:textId="1B3C9AA4"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2F043C70"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271DFB8" w14:textId="630C44B8" w:rsidR="00742FF8" w:rsidRDefault="00742FF8" w:rsidP="00742FF8">
            <w:pPr>
              <w:pStyle w:val="Standard1"/>
              <w:spacing w:before="0" w:line="260" w:lineRule="exact"/>
              <w:rPr>
                <w:sz w:val="20"/>
                <w:lang w:val="en-US"/>
              </w:rPr>
            </w:pPr>
            <w:r>
              <w:rPr>
                <w:sz w:val="20"/>
                <w:lang w:val="en-US"/>
              </w:rPr>
              <w:t>01/2014</w:t>
            </w:r>
          </w:p>
          <w:p w14:paraId="65A054A2" w14:textId="48BCCB57" w:rsidR="00742FF8" w:rsidRPr="000442FC" w:rsidRDefault="00742FF8" w:rsidP="00742FF8">
            <w:pPr>
              <w:pStyle w:val="Standard1"/>
              <w:spacing w:before="0" w:line="260" w:lineRule="exact"/>
              <w:rPr>
                <w:sz w:val="20"/>
                <w:lang w:val="en-US"/>
              </w:rPr>
            </w:pPr>
            <w:r>
              <w:rPr>
                <w:sz w:val="20"/>
                <w:lang w:val="en-US"/>
              </w:rPr>
              <w:t>Supersedes</w:t>
            </w:r>
            <w:r>
              <w:rPr>
                <w:sz w:val="20"/>
                <w:lang w:val="en-US"/>
              </w:rPr>
              <w:br/>
              <w:t>Ed. 1 - 02/2004, Ed. 2- 03/2008 and all related amendments</w:t>
            </w:r>
          </w:p>
        </w:tc>
      </w:tr>
      <w:tr w:rsidR="00742FF8" w:rsidRPr="000442FC" w14:paraId="1936D54E"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9033833" w14:textId="4196ACB2" w:rsidR="00742FF8" w:rsidRDefault="00742FF8" w:rsidP="00742FF8">
            <w:pPr>
              <w:pStyle w:val="Standard1"/>
              <w:spacing w:before="0" w:line="260" w:lineRule="exact"/>
              <w:rPr>
                <w:sz w:val="20"/>
                <w:lang w:val="fr-FR"/>
              </w:rPr>
            </w:pPr>
            <w:r>
              <w:rPr>
                <w:sz w:val="20"/>
                <w:lang w:val="fr-FR"/>
              </w:rPr>
              <w:lastRenderedPageBreak/>
              <w:t>ITU-T</w:t>
            </w:r>
          </w:p>
        </w:tc>
        <w:tc>
          <w:tcPr>
            <w:tcW w:w="1830" w:type="dxa"/>
            <w:tcBorders>
              <w:top w:val="single" w:sz="6" w:space="0" w:color="auto"/>
              <w:left w:val="single" w:sz="6" w:space="0" w:color="auto"/>
              <w:bottom w:val="single" w:sz="6" w:space="0" w:color="auto"/>
              <w:right w:val="single" w:sz="6" w:space="0" w:color="auto"/>
            </w:tcBorders>
          </w:tcPr>
          <w:p w14:paraId="3B8FDF0F" w14:textId="4C6BF53E" w:rsidR="00742FF8" w:rsidRPr="00904673" w:rsidRDefault="00742FF8" w:rsidP="00742FF8">
            <w:pPr>
              <w:pStyle w:val="Standard1"/>
              <w:spacing w:before="0" w:line="260" w:lineRule="exact"/>
              <w:jc w:val="both"/>
              <w:rPr>
                <w:sz w:val="20"/>
                <w:lang w:val="fr-FR"/>
              </w:rPr>
            </w:pPr>
            <w:r w:rsidRPr="002D1346">
              <w:rPr>
                <w:sz w:val="20"/>
                <w:lang w:val="en-US"/>
              </w:rPr>
              <w:t>G.984.4</w:t>
            </w:r>
            <w:r>
              <w:rPr>
                <w:sz w:val="20"/>
                <w:lang w:val="en-US"/>
              </w:rPr>
              <w:t xml:space="preserve"> (02/2008)</w:t>
            </w:r>
          </w:p>
        </w:tc>
        <w:tc>
          <w:tcPr>
            <w:tcW w:w="4585" w:type="dxa"/>
            <w:tcBorders>
              <w:top w:val="single" w:sz="6" w:space="0" w:color="auto"/>
              <w:left w:val="single" w:sz="6" w:space="0" w:color="auto"/>
              <w:bottom w:val="single" w:sz="6" w:space="0" w:color="auto"/>
              <w:right w:val="single" w:sz="6" w:space="0" w:color="auto"/>
            </w:tcBorders>
          </w:tcPr>
          <w:p w14:paraId="64AC176D" w14:textId="77777777" w:rsidR="00742FF8" w:rsidRDefault="00742FF8" w:rsidP="00742FF8">
            <w:pPr>
              <w:pStyle w:val="Standard1"/>
              <w:spacing w:before="0" w:line="260" w:lineRule="exact"/>
              <w:rPr>
                <w:sz w:val="20"/>
                <w:lang w:val="en-US"/>
              </w:rPr>
            </w:pPr>
            <w:r w:rsidRPr="005A44B4">
              <w:rPr>
                <w:sz w:val="20"/>
                <w:lang w:val="fr-FR"/>
              </w:rPr>
              <w:t>Gigabit-capable</w:t>
            </w:r>
            <w:r>
              <w:rPr>
                <w:sz w:val="20"/>
                <w:lang w:val="fr-FR"/>
              </w:rPr>
              <w:t> </w:t>
            </w:r>
            <w:r w:rsidRPr="005A44B4">
              <w:rPr>
                <w:sz w:val="20"/>
                <w:lang w:val="fr-FR"/>
              </w:rPr>
              <w:t xml:space="preserve"> Passive Optical Networks (GPON): ONT </w:t>
            </w:r>
            <w:r>
              <w:rPr>
                <w:sz w:val="20"/>
                <w:lang w:val="fr-FR"/>
              </w:rPr>
              <w:t>m</w:t>
            </w:r>
            <w:r w:rsidRPr="005A44B4">
              <w:rPr>
                <w:sz w:val="20"/>
                <w:lang w:val="fr-FR"/>
              </w:rPr>
              <w:t xml:space="preserve">anagement and </w:t>
            </w:r>
            <w:r w:rsidRPr="005A44B4">
              <w:rPr>
                <w:sz w:val="20"/>
                <w:lang w:val="en-US"/>
              </w:rPr>
              <w:t xml:space="preserve">control interface </w:t>
            </w:r>
            <w:r>
              <w:rPr>
                <w:sz w:val="20"/>
                <w:lang w:val="en-US"/>
              </w:rPr>
              <w:t>s</w:t>
            </w:r>
            <w:r w:rsidRPr="005A44B4">
              <w:rPr>
                <w:sz w:val="20"/>
                <w:lang w:val="fr-FR"/>
              </w:rPr>
              <w:t>pecificatio</w:t>
            </w:r>
            <w:r w:rsidRPr="002D1346">
              <w:rPr>
                <w:sz w:val="20"/>
                <w:lang w:val="en-US"/>
              </w:rPr>
              <w:t>n</w:t>
            </w:r>
          </w:p>
          <w:p w14:paraId="196D16D2" w14:textId="77777777" w:rsidR="00742FF8" w:rsidRPr="00904673" w:rsidRDefault="00742FF8" w:rsidP="00742FF8">
            <w:pPr>
              <w:pStyle w:val="Standard1"/>
              <w:spacing w:before="0" w:line="260" w:lineRule="exact"/>
              <w:rPr>
                <w:sz w:val="20"/>
                <w:lang w:val="en-US"/>
              </w:rPr>
            </w:pPr>
          </w:p>
        </w:tc>
        <w:tc>
          <w:tcPr>
            <w:tcW w:w="499" w:type="dxa"/>
            <w:tcBorders>
              <w:top w:val="single" w:sz="6" w:space="0" w:color="auto"/>
              <w:left w:val="single" w:sz="6" w:space="0" w:color="auto"/>
              <w:bottom w:val="single" w:sz="6" w:space="0" w:color="auto"/>
              <w:right w:val="single" w:sz="6" w:space="0" w:color="auto"/>
            </w:tcBorders>
          </w:tcPr>
          <w:p w14:paraId="09113E00" w14:textId="77777777" w:rsidR="00742FF8" w:rsidRDefault="00742FF8" w:rsidP="00742FF8">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758432F4" w14:textId="390B8A83" w:rsidR="00742FF8" w:rsidRDefault="00742FF8" w:rsidP="00742FF8">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BA3BA3E" w14:textId="77777777" w:rsidR="00742FF8"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032CC341" w14:textId="77777777" w:rsidR="00742FF8" w:rsidRDefault="00742FF8" w:rsidP="00742FF8">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74B4949"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E4769F6"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4B8D730"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2241797" w14:textId="4F82F3D5"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DA9DCD1"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888F30D" w14:textId="1DD13DD1"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58E10B3E"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4C793B57" w14:textId="77777777"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61E64F12"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CEF58B5" w14:textId="77777777" w:rsidR="00742FF8" w:rsidRDefault="00742FF8" w:rsidP="00742FF8">
            <w:pPr>
              <w:pStyle w:val="Standard1"/>
              <w:spacing w:before="0" w:line="260" w:lineRule="exact"/>
              <w:jc w:val="both"/>
              <w:rPr>
                <w:sz w:val="20"/>
                <w:lang w:val="en-US"/>
              </w:rPr>
            </w:pPr>
            <w:r>
              <w:rPr>
                <w:sz w:val="20"/>
                <w:lang w:val="en-US"/>
              </w:rPr>
              <w:t>02/2008</w:t>
            </w:r>
          </w:p>
          <w:p w14:paraId="552ABFFD" w14:textId="77777777" w:rsidR="00742FF8" w:rsidRDefault="00742FF8" w:rsidP="00742FF8">
            <w:pPr>
              <w:pStyle w:val="Standard1"/>
              <w:spacing w:before="0" w:line="260" w:lineRule="exact"/>
              <w:jc w:val="both"/>
              <w:rPr>
                <w:sz w:val="20"/>
                <w:lang w:val="en-US"/>
              </w:rPr>
            </w:pPr>
            <w:r>
              <w:rPr>
                <w:sz w:val="20"/>
                <w:lang w:val="en-US"/>
              </w:rPr>
              <w:t>Erratum 08/2009</w:t>
            </w:r>
          </w:p>
          <w:p w14:paraId="64143B81" w14:textId="77777777" w:rsidR="00742FF8" w:rsidRDefault="00742FF8" w:rsidP="00742FF8">
            <w:pPr>
              <w:pStyle w:val="Standard1"/>
              <w:spacing w:before="0" w:line="260" w:lineRule="exact"/>
              <w:jc w:val="both"/>
              <w:rPr>
                <w:sz w:val="20"/>
                <w:lang w:val="en-US"/>
              </w:rPr>
            </w:pPr>
            <w:r>
              <w:rPr>
                <w:sz w:val="20"/>
                <w:lang w:val="en-US"/>
              </w:rPr>
              <w:t>Corrigendum1</w:t>
            </w:r>
          </w:p>
          <w:p w14:paraId="5B7456E7" w14:textId="773BA198" w:rsidR="00742FF8" w:rsidRDefault="00742FF8" w:rsidP="00742FF8">
            <w:pPr>
              <w:pStyle w:val="Standard1"/>
              <w:spacing w:before="0" w:line="260" w:lineRule="exact"/>
              <w:rPr>
                <w:sz w:val="20"/>
                <w:lang w:val="en-US"/>
              </w:rPr>
            </w:pPr>
            <w:r>
              <w:rPr>
                <w:sz w:val="20"/>
                <w:lang w:val="en-US"/>
              </w:rPr>
              <w:t>03/2010</w:t>
            </w:r>
          </w:p>
        </w:tc>
      </w:tr>
      <w:tr w:rsidR="00742FF8" w:rsidRPr="000442FC" w14:paraId="653E67CC"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8C0232E" w14:textId="284CB992"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2277D68E" w14:textId="77777777" w:rsidR="00742FF8" w:rsidRDefault="00742FF8" w:rsidP="00742FF8">
            <w:pPr>
              <w:pStyle w:val="Standard1"/>
              <w:spacing w:before="0" w:line="260" w:lineRule="exact"/>
              <w:jc w:val="both"/>
              <w:rPr>
                <w:sz w:val="20"/>
                <w:lang w:val="en-US"/>
              </w:rPr>
            </w:pPr>
            <w:r w:rsidRPr="002D1346">
              <w:rPr>
                <w:sz w:val="20"/>
                <w:lang w:val="en-US"/>
              </w:rPr>
              <w:t>G.984.4</w:t>
            </w:r>
            <w:r>
              <w:rPr>
                <w:sz w:val="20"/>
                <w:lang w:val="en-US"/>
              </w:rPr>
              <w:t xml:space="preserve"> (2008)</w:t>
            </w:r>
          </w:p>
          <w:p w14:paraId="1E12691D" w14:textId="6A6EC81F" w:rsidR="00742FF8" w:rsidRPr="002D1346" w:rsidRDefault="00742FF8" w:rsidP="00742FF8">
            <w:pPr>
              <w:pStyle w:val="Standard1"/>
              <w:spacing w:before="0" w:line="260" w:lineRule="exact"/>
              <w:jc w:val="both"/>
              <w:rPr>
                <w:sz w:val="20"/>
                <w:lang w:val="en-US"/>
              </w:rPr>
            </w:pPr>
            <w:r w:rsidRPr="005A44B4">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3700327E" w14:textId="77777777" w:rsidR="00742FF8" w:rsidRDefault="00742FF8" w:rsidP="00742FF8">
            <w:pPr>
              <w:pStyle w:val="Standard1"/>
              <w:spacing w:before="0" w:line="260" w:lineRule="exact"/>
              <w:jc w:val="both"/>
              <w:rPr>
                <w:sz w:val="20"/>
                <w:lang w:val="en-US"/>
              </w:rPr>
            </w:pPr>
            <w:r w:rsidRPr="005A44B4">
              <w:rPr>
                <w:sz w:val="20"/>
                <w:lang w:val="fr-FR"/>
              </w:rPr>
              <w:t>Gigabit-capable</w:t>
            </w:r>
            <w:r>
              <w:rPr>
                <w:sz w:val="20"/>
                <w:lang w:val="fr-FR"/>
              </w:rPr>
              <w:t> </w:t>
            </w:r>
            <w:r w:rsidRPr="005A44B4">
              <w:rPr>
                <w:sz w:val="20"/>
                <w:lang w:val="fr-FR"/>
              </w:rPr>
              <w:t xml:space="preserve"> Passive Optical Networks (GPON): ONT </w:t>
            </w:r>
            <w:r>
              <w:rPr>
                <w:sz w:val="20"/>
                <w:lang w:val="fr-FR"/>
              </w:rPr>
              <w:t>m</w:t>
            </w:r>
            <w:r w:rsidRPr="005A44B4">
              <w:rPr>
                <w:sz w:val="20"/>
                <w:lang w:val="fr-FR"/>
              </w:rPr>
              <w:t xml:space="preserve">anagement and </w:t>
            </w:r>
            <w:r w:rsidRPr="005A44B4">
              <w:rPr>
                <w:sz w:val="20"/>
                <w:lang w:val="en-US"/>
              </w:rPr>
              <w:t xml:space="preserve">control interface </w:t>
            </w:r>
            <w:r>
              <w:rPr>
                <w:sz w:val="20"/>
                <w:lang w:val="en-US"/>
              </w:rPr>
              <w:t>s</w:t>
            </w:r>
            <w:r w:rsidRPr="005A44B4">
              <w:rPr>
                <w:sz w:val="20"/>
                <w:lang w:val="fr-FR"/>
              </w:rPr>
              <w:t>pecificatio</w:t>
            </w:r>
            <w:r w:rsidRPr="002D1346">
              <w:rPr>
                <w:sz w:val="20"/>
                <w:lang w:val="en-US"/>
              </w:rPr>
              <w:t>n</w:t>
            </w:r>
          </w:p>
          <w:p w14:paraId="4357495D" w14:textId="1D9DCE76" w:rsidR="00742FF8" w:rsidRPr="005A44B4" w:rsidRDefault="00742FF8" w:rsidP="00742FF8">
            <w:pPr>
              <w:pStyle w:val="Standard1"/>
              <w:spacing w:before="0" w:line="260" w:lineRule="exact"/>
              <w:rPr>
                <w:sz w:val="20"/>
                <w:lang w:val="fr-FR"/>
              </w:rPr>
            </w:pPr>
            <w:r w:rsidRPr="005A44B4">
              <w:rPr>
                <w:sz w:val="20"/>
                <w:lang w:val="en-US"/>
              </w:rPr>
              <w:t>Amendment 1</w:t>
            </w:r>
          </w:p>
        </w:tc>
        <w:tc>
          <w:tcPr>
            <w:tcW w:w="499" w:type="dxa"/>
            <w:tcBorders>
              <w:top w:val="single" w:sz="6" w:space="0" w:color="auto"/>
              <w:left w:val="single" w:sz="6" w:space="0" w:color="auto"/>
              <w:bottom w:val="single" w:sz="6" w:space="0" w:color="auto"/>
              <w:right w:val="single" w:sz="6" w:space="0" w:color="auto"/>
            </w:tcBorders>
          </w:tcPr>
          <w:p w14:paraId="06A647BC" w14:textId="77777777" w:rsidR="00742FF8" w:rsidRDefault="00742FF8" w:rsidP="00742FF8">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341AADB2" w14:textId="4A0651AB" w:rsidR="00742FF8" w:rsidRDefault="00742FF8" w:rsidP="00742FF8">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7E865A8E" w14:textId="77777777" w:rsidR="00742FF8"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034CF213" w14:textId="77777777" w:rsidR="00742FF8" w:rsidRDefault="00742FF8" w:rsidP="00742FF8">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39EF7960"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31033BE"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F9DBEAB"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1A853E7" w14:textId="6DD12252"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1A79E16"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36686B50" w14:textId="7F3D4F11"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5EE9B42D"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46B21390" w14:textId="77777777"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38A566C3"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3C640C73" w14:textId="66EF9102" w:rsidR="00742FF8" w:rsidRDefault="00742FF8" w:rsidP="00742FF8">
            <w:pPr>
              <w:pStyle w:val="Standard1"/>
              <w:spacing w:before="0" w:line="260" w:lineRule="exact"/>
              <w:jc w:val="both"/>
              <w:rPr>
                <w:sz w:val="20"/>
                <w:lang w:val="en-US"/>
              </w:rPr>
            </w:pPr>
            <w:r>
              <w:rPr>
                <w:sz w:val="20"/>
                <w:lang w:val="en-US"/>
              </w:rPr>
              <w:t>06/2009</w:t>
            </w:r>
          </w:p>
        </w:tc>
      </w:tr>
      <w:tr w:rsidR="00742FF8" w:rsidRPr="000442FC" w14:paraId="3371DFB8"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56215ED" w14:textId="385AEF5C"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139D7930" w14:textId="77777777" w:rsidR="00742FF8" w:rsidRDefault="00742FF8" w:rsidP="00742FF8">
            <w:pPr>
              <w:pStyle w:val="Standard1"/>
              <w:spacing w:before="0" w:line="260" w:lineRule="exact"/>
              <w:jc w:val="both"/>
              <w:rPr>
                <w:sz w:val="20"/>
                <w:lang w:val="en-US"/>
              </w:rPr>
            </w:pPr>
            <w:r w:rsidRPr="002D1346">
              <w:rPr>
                <w:sz w:val="20"/>
                <w:lang w:val="en-US"/>
              </w:rPr>
              <w:t>G.984.4</w:t>
            </w:r>
            <w:r>
              <w:rPr>
                <w:sz w:val="20"/>
                <w:lang w:val="en-US"/>
              </w:rPr>
              <w:t xml:space="preserve"> (2008)</w:t>
            </w:r>
          </w:p>
          <w:p w14:paraId="4EF024B3" w14:textId="1B3ED4F8" w:rsidR="00742FF8" w:rsidRPr="002D1346" w:rsidRDefault="00742FF8" w:rsidP="00742FF8">
            <w:pPr>
              <w:pStyle w:val="Standard1"/>
              <w:spacing w:before="0" w:line="260" w:lineRule="exact"/>
              <w:jc w:val="both"/>
              <w:rPr>
                <w:sz w:val="20"/>
                <w:lang w:val="en-US"/>
              </w:rPr>
            </w:pPr>
            <w:r w:rsidRPr="005A44B4">
              <w:rPr>
                <w:sz w:val="20"/>
                <w:lang w:val="en-US"/>
              </w:rPr>
              <w:t xml:space="preserve">Amendment </w:t>
            </w:r>
            <w:r>
              <w:rPr>
                <w:sz w:val="20"/>
                <w:lang w:val="en-US"/>
              </w:rPr>
              <w:t>2</w:t>
            </w:r>
          </w:p>
        </w:tc>
        <w:tc>
          <w:tcPr>
            <w:tcW w:w="4585" w:type="dxa"/>
            <w:tcBorders>
              <w:top w:val="single" w:sz="6" w:space="0" w:color="auto"/>
              <w:left w:val="single" w:sz="6" w:space="0" w:color="auto"/>
              <w:bottom w:val="single" w:sz="6" w:space="0" w:color="auto"/>
              <w:right w:val="single" w:sz="6" w:space="0" w:color="auto"/>
            </w:tcBorders>
          </w:tcPr>
          <w:p w14:paraId="547D0037" w14:textId="77777777" w:rsidR="00742FF8" w:rsidRPr="005A44B4" w:rsidRDefault="00742FF8" w:rsidP="00742FF8">
            <w:pPr>
              <w:pStyle w:val="Standard1"/>
              <w:spacing w:before="0" w:line="260" w:lineRule="exact"/>
              <w:jc w:val="both"/>
              <w:rPr>
                <w:sz w:val="20"/>
                <w:lang w:val="en-US"/>
              </w:rPr>
            </w:pPr>
            <w:r w:rsidRPr="005A44B4">
              <w:rPr>
                <w:sz w:val="20"/>
                <w:lang w:val="en-US"/>
              </w:rPr>
              <w:t>Gigabit-capable passive optical networks (G-PON):</w:t>
            </w:r>
          </w:p>
          <w:p w14:paraId="5A7E1AD1" w14:textId="77777777" w:rsidR="00742FF8" w:rsidRPr="005A44B4" w:rsidRDefault="00742FF8" w:rsidP="00742FF8">
            <w:pPr>
              <w:pStyle w:val="Standard1"/>
              <w:spacing w:before="0" w:line="260" w:lineRule="exact"/>
              <w:jc w:val="both"/>
              <w:rPr>
                <w:sz w:val="20"/>
                <w:lang w:val="en-US"/>
              </w:rPr>
            </w:pPr>
            <w:r w:rsidRPr="005A44B4">
              <w:rPr>
                <w:sz w:val="20"/>
                <w:lang w:val="en-US"/>
              </w:rPr>
              <w:t>ONT m</w:t>
            </w:r>
            <w:r>
              <w:rPr>
                <w:sz w:val="20"/>
                <w:lang w:val="en-US"/>
              </w:rPr>
              <w:t xml:space="preserve">anagement and control interface </w:t>
            </w:r>
            <w:r w:rsidRPr="005A44B4">
              <w:rPr>
                <w:sz w:val="20"/>
                <w:lang w:val="en-US"/>
              </w:rPr>
              <w:t>specification</w:t>
            </w:r>
          </w:p>
          <w:p w14:paraId="32D79FCA" w14:textId="77777777" w:rsidR="00742FF8" w:rsidRPr="005A44B4" w:rsidRDefault="00742FF8" w:rsidP="00742FF8">
            <w:pPr>
              <w:pStyle w:val="Standard1"/>
              <w:spacing w:before="0" w:line="260" w:lineRule="exact"/>
              <w:jc w:val="both"/>
              <w:rPr>
                <w:sz w:val="20"/>
                <w:lang w:val="en-US"/>
              </w:rPr>
            </w:pPr>
            <w:r w:rsidRPr="005A44B4">
              <w:rPr>
                <w:sz w:val="20"/>
                <w:lang w:val="en-US"/>
              </w:rPr>
              <w:t>Amendment 2: Changes and extensions to the</w:t>
            </w:r>
          </w:p>
          <w:p w14:paraId="6DBCCDC0" w14:textId="1519D663" w:rsidR="00742FF8" w:rsidRPr="005B18CA" w:rsidRDefault="00742FF8" w:rsidP="00742FF8">
            <w:pPr>
              <w:pStyle w:val="Standard1"/>
              <w:spacing w:before="0" w:line="260" w:lineRule="exact"/>
              <w:jc w:val="both"/>
              <w:rPr>
                <w:sz w:val="20"/>
                <w:lang w:val="en-US"/>
              </w:rPr>
            </w:pPr>
            <w:r w:rsidRPr="005A44B4">
              <w:rPr>
                <w:sz w:val="20"/>
                <w:lang w:val="en-US"/>
              </w:rPr>
              <w:t>OMCI, editorial clarifications and corrections</w:t>
            </w:r>
          </w:p>
        </w:tc>
        <w:tc>
          <w:tcPr>
            <w:tcW w:w="499" w:type="dxa"/>
            <w:tcBorders>
              <w:top w:val="single" w:sz="6" w:space="0" w:color="auto"/>
              <w:left w:val="single" w:sz="6" w:space="0" w:color="auto"/>
              <w:bottom w:val="single" w:sz="6" w:space="0" w:color="auto"/>
              <w:right w:val="single" w:sz="6" w:space="0" w:color="auto"/>
            </w:tcBorders>
          </w:tcPr>
          <w:p w14:paraId="7F2E4013" w14:textId="77777777" w:rsidR="00742FF8" w:rsidRPr="005B18CA"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C5D0686" w14:textId="1B424AD1" w:rsidR="00742FF8" w:rsidRDefault="00742FF8" w:rsidP="00742FF8">
            <w:pPr>
              <w:pStyle w:val="Standard1"/>
              <w:spacing w:before="0" w:line="260" w:lineRule="exact"/>
              <w:jc w:val="center"/>
              <w:rPr>
                <w:sz w:val="20"/>
                <w:lang w:val="fr-FR"/>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7D012A2" w14:textId="77777777" w:rsidR="00742FF8"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54677D0F" w14:textId="77777777" w:rsidR="00742FF8" w:rsidRDefault="00742FF8" w:rsidP="00742FF8">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213588BC"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DCB576F"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CE60D93"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0A3887C" w14:textId="0B1E8BDE"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CB7CCD8"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23A6578" w14:textId="6E0F3EB4"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65536EC1"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4CCCCADD" w14:textId="77777777"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678F5793"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11F93B3" w14:textId="104CAEAE" w:rsidR="00742FF8" w:rsidRDefault="00742FF8" w:rsidP="00742FF8">
            <w:pPr>
              <w:pStyle w:val="Standard1"/>
              <w:spacing w:before="0" w:line="260" w:lineRule="exact"/>
              <w:jc w:val="both"/>
              <w:rPr>
                <w:sz w:val="20"/>
                <w:lang w:val="en-US"/>
              </w:rPr>
            </w:pPr>
            <w:r>
              <w:rPr>
                <w:sz w:val="20"/>
                <w:lang w:val="en-US"/>
              </w:rPr>
              <w:t>11/2009</w:t>
            </w:r>
          </w:p>
        </w:tc>
      </w:tr>
      <w:tr w:rsidR="00742FF8" w:rsidRPr="000442FC" w14:paraId="6827AB74"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F00ADC5" w14:textId="769175AB"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455C2B4A" w14:textId="77777777" w:rsidR="00742FF8" w:rsidRDefault="00742FF8" w:rsidP="00742FF8">
            <w:pPr>
              <w:pStyle w:val="Standard1"/>
              <w:spacing w:before="0" w:line="260" w:lineRule="exact"/>
              <w:jc w:val="both"/>
              <w:rPr>
                <w:sz w:val="20"/>
                <w:lang w:val="en-US"/>
              </w:rPr>
            </w:pPr>
            <w:r w:rsidRPr="002D1346">
              <w:rPr>
                <w:sz w:val="20"/>
                <w:lang w:val="en-US"/>
              </w:rPr>
              <w:t>G.984.4</w:t>
            </w:r>
            <w:r>
              <w:rPr>
                <w:sz w:val="20"/>
                <w:lang w:val="en-US"/>
              </w:rPr>
              <w:t xml:space="preserve"> (2008)</w:t>
            </w:r>
          </w:p>
          <w:p w14:paraId="581755A0" w14:textId="7BF58D9F" w:rsidR="00742FF8" w:rsidRPr="002D1346" w:rsidRDefault="00742FF8" w:rsidP="00742FF8">
            <w:pPr>
              <w:pStyle w:val="Standard1"/>
              <w:spacing w:before="0" w:line="260" w:lineRule="exact"/>
              <w:jc w:val="both"/>
              <w:rPr>
                <w:sz w:val="20"/>
                <w:lang w:val="en-US"/>
              </w:rPr>
            </w:pPr>
            <w:r w:rsidRPr="005A44B4">
              <w:rPr>
                <w:sz w:val="20"/>
                <w:lang w:val="en-US"/>
              </w:rPr>
              <w:t xml:space="preserve">Amendment </w:t>
            </w:r>
            <w:r>
              <w:rPr>
                <w:sz w:val="20"/>
                <w:lang w:val="en-US"/>
              </w:rPr>
              <w:t>3</w:t>
            </w:r>
          </w:p>
        </w:tc>
        <w:tc>
          <w:tcPr>
            <w:tcW w:w="4585" w:type="dxa"/>
            <w:tcBorders>
              <w:top w:val="single" w:sz="6" w:space="0" w:color="auto"/>
              <w:left w:val="single" w:sz="6" w:space="0" w:color="auto"/>
              <w:bottom w:val="single" w:sz="6" w:space="0" w:color="auto"/>
              <w:right w:val="single" w:sz="6" w:space="0" w:color="auto"/>
            </w:tcBorders>
          </w:tcPr>
          <w:p w14:paraId="16470181" w14:textId="77777777" w:rsidR="00742FF8" w:rsidRPr="005A44B4" w:rsidRDefault="00742FF8" w:rsidP="00742FF8">
            <w:pPr>
              <w:pStyle w:val="Standard1"/>
              <w:spacing w:before="0" w:line="260" w:lineRule="exact"/>
              <w:jc w:val="both"/>
              <w:rPr>
                <w:sz w:val="20"/>
                <w:lang w:val="en-US"/>
              </w:rPr>
            </w:pPr>
            <w:r w:rsidRPr="005A44B4">
              <w:rPr>
                <w:sz w:val="20"/>
                <w:lang w:val="en-US"/>
              </w:rPr>
              <w:t>Gigabit-capable passive optical networks (G-PON):</w:t>
            </w:r>
          </w:p>
          <w:p w14:paraId="3D116557" w14:textId="77777777" w:rsidR="00742FF8" w:rsidRPr="005A44B4" w:rsidRDefault="00742FF8" w:rsidP="00742FF8">
            <w:pPr>
              <w:pStyle w:val="Standard1"/>
              <w:spacing w:before="0" w:line="260" w:lineRule="exact"/>
              <w:jc w:val="both"/>
              <w:rPr>
                <w:sz w:val="20"/>
                <w:lang w:val="en-US"/>
              </w:rPr>
            </w:pPr>
            <w:r w:rsidRPr="005A44B4">
              <w:rPr>
                <w:sz w:val="20"/>
                <w:lang w:val="en-US"/>
              </w:rPr>
              <w:t>ONT m</w:t>
            </w:r>
            <w:r>
              <w:rPr>
                <w:sz w:val="20"/>
                <w:lang w:val="en-US"/>
              </w:rPr>
              <w:t xml:space="preserve">anagement and control interface </w:t>
            </w:r>
            <w:r w:rsidRPr="005A44B4">
              <w:rPr>
                <w:sz w:val="20"/>
                <w:lang w:val="en-US"/>
              </w:rPr>
              <w:t>specification</w:t>
            </w:r>
          </w:p>
          <w:p w14:paraId="123CCD18" w14:textId="5F698C47" w:rsidR="00742FF8" w:rsidRPr="005A44B4" w:rsidRDefault="00742FF8" w:rsidP="00742FF8">
            <w:pPr>
              <w:pStyle w:val="Standard1"/>
              <w:spacing w:before="0" w:line="260" w:lineRule="exact"/>
              <w:jc w:val="both"/>
              <w:rPr>
                <w:sz w:val="20"/>
                <w:lang w:val="en-US"/>
              </w:rPr>
            </w:pPr>
            <w:r w:rsidRPr="005A44B4">
              <w:rPr>
                <w:sz w:val="20"/>
                <w:lang w:val="en-US"/>
              </w:rPr>
              <w:t>Amendment 3: Clarification of scope of</w:t>
            </w:r>
            <w:r>
              <w:rPr>
                <w:sz w:val="20"/>
                <w:lang w:val="en-US"/>
              </w:rPr>
              <w:t xml:space="preserve"> </w:t>
            </w:r>
            <w:r w:rsidRPr="005A44B4">
              <w:rPr>
                <w:sz w:val="20"/>
                <w:lang w:val="en-US"/>
              </w:rPr>
              <w:t>application</w:t>
            </w:r>
          </w:p>
        </w:tc>
        <w:tc>
          <w:tcPr>
            <w:tcW w:w="499" w:type="dxa"/>
            <w:tcBorders>
              <w:top w:val="single" w:sz="6" w:space="0" w:color="auto"/>
              <w:left w:val="single" w:sz="6" w:space="0" w:color="auto"/>
              <w:bottom w:val="single" w:sz="6" w:space="0" w:color="auto"/>
              <w:right w:val="single" w:sz="6" w:space="0" w:color="auto"/>
            </w:tcBorders>
          </w:tcPr>
          <w:p w14:paraId="4194CFC2" w14:textId="77777777" w:rsidR="00742FF8" w:rsidRPr="00D01F16"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4F32E9B" w14:textId="6F37592E" w:rsidR="00742FF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04F9DB8" w14:textId="77777777" w:rsidR="00742FF8"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0962522C" w14:textId="77777777" w:rsidR="00742FF8" w:rsidRDefault="00742FF8" w:rsidP="00742FF8">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1BF7098D"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F36247A"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B224B1B"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DA80088" w14:textId="2DE882AA"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129444F"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572E81E9" w14:textId="59E55F39"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2E3AA12F"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A46643D" w14:textId="77777777"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19803BAC"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77E0235" w14:textId="79AE0BB9" w:rsidR="00742FF8" w:rsidRDefault="00742FF8" w:rsidP="00742FF8">
            <w:pPr>
              <w:pStyle w:val="Standard1"/>
              <w:spacing w:before="0" w:line="260" w:lineRule="exact"/>
              <w:jc w:val="both"/>
              <w:rPr>
                <w:sz w:val="20"/>
                <w:lang w:val="en-US"/>
              </w:rPr>
            </w:pPr>
            <w:r>
              <w:rPr>
                <w:sz w:val="20"/>
                <w:lang w:val="en-US"/>
              </w:rPr>
              <w:t>07/2010</w:t>
            </w:r>
          </w:p>
        </w:tc>
      </w:tr>
      <w:tr w:rsidR="00742FF8" w14:paraId="6C96848E"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EF529CD" w14:textId="77777777"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61F43C6E" w14:textId="776B04AB" w:rsidR="00742FF8" w:rsidRDefault="00742FF8" w:rsidP="00742FF8">
            <w:pPr>
              <w:pStyle w:val="Standard1"/>
              <w:spacing w:before="0" w:line="260" w:lineRule="exact"/>
              <w:rPr>
                <w:sz w:val="20"/>
                <w:lang w:val="en-US"/>
              </w:rPr>
            </w:pPr>
            <w:r w:rsidRPr="002D1346">
              <w:rPr>
                <w:sz w:val="20"/>
                <w:lang w:val="en-US"/>
              </w:rPr>
              <w:t>G.984.</w:t>
            </w:r>
            <w:r>
              <w:rPr>
                <w:sz w:val="20"/>
                <w:lang w:val="en-US"/>
              </w:rPr>
              <w:t>5 (05/2014)</w:t>
            </w:r>
            <w:r>
              <w:rPr>
                <w:sz w:val="20"/>
                <w:lang w:val="en-US"/>
              </w:rPr>
              <w:br/>
            </w:r>
          </w:p>
        </w:tc>
        <w:tc>
          <w:tcPr>
            <w:tcW w:w="4585" w:type="dxa"/>
            <w:tcBorders>
              <w:top w:val="single" w:sz="6" w:space="0" w:color="auto"/>
              <w:left w:val="single" w:sz="6" w:space="0" w:color="auto"/>
              <w:bottom w:val="single" w:sz="6" w:space="0" w:color="auto"/>
              <w:right w:val="single" w:sz="6" w:space="0" w:color="auto"/>
            </w:tcBorders>
          </w:tcPr>
          <w:p w14:paraId="71BF258B" w14:textId="77777777" w:rsidR="00742FF8" w:rsidRPr="00572093" w:rsidRDefault="00742FF8" w:rsidP="00742FF8">
            <w:pPr>
              <w:pStyle w:val="Standard1"/>
              <w:spacing w:before="0" w:line="260" w:lineRule="exact"/>
              <w:rPr>
                <w:sz w:val="20"/>
                <w:lang w:val="en-US"/>
              </w:rPr>
            </w:pPr>
            <w:r w:rsidRPr="00572093">
              <w:rPr>
                <w:sz w:val="20"/>
                <w:lang w:val="en-US"/>
              </w:rPr>
              <w:t>Gigabit-c</w:t>
            </w:r>
            <w:r>
              <w:rPr>
                <w:sz w:val="20"/>
                <w:lang w:val="en-US"/>
              </w:rPr>
              <w:t xml:space="preserve">apable Passive Optical Networks </w:t>
            </w:r>
            <w:r w:rsidRPr="00572093">
              <w:rPr>
                <w:sz w:val="20"/>
                <w:lang w:val="en-US"/>
              </w:rPr>
              <w:t>(G-PON): Enhancement band</w:t>
            </w:r>
          </w:p>
          <w:p w14:paraId="4D1040AD" w14:textId="56FE3D98" w:rsidR="00742FF8" w:rsidRDefault="00742FF8" w:rsidP="00742FF8">
            <w:pPr>
              <w:pStyle w:val="Standard1"/>
              <w:spacing w:before="0" w:line="260" w:lineRule="exact"/>
              <w:jc w:val="both"/>
              <w:rPr>
                <w:sz w:val="20"/>
                <w:lang w:val="en-US"/>
              </w:rPr>
            </w:pPr>
          </w:p>
        </w:tc>
        <w:tc>
          <w:tcPr>
            <w:tcW w:w="499" w:type="dxa"/>
            <w:tcBorders>
              <w:top w:val="single" w:sz="6" w:space="0" w:color="auto"/>
              <w:left w:val="single" w:sz="6" w:space="0" w:color="auto"/>
              <w:bottom w:val="single" w:sz="6" w:space="0" w:color="auto"/>
              <w:right w:val="single" w:sz="6" w:space="0" w:color="auto"/>
            </w:tcBorders>
          </w:tcPr>
          <w:p w14:paraId="203B6CBC" w14:textId="77777777" w:rsidR="00742FF8" w:rsidRDefault="00742FF8" w:rsidP="00742FF8">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147A3073" w14:textId="3050A0F4" w:rsidR="00742FF8" w:rsidRDefault="00742FF8" w:rsidP="00742FF8">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2EA15510" w14:textId="77777777" w:rsidR="00742FF8"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7E4923DF" w14:textId="77777777" w:rsidR="00742FF8" w:rsidRDefault="00742FF8" w:rsidP="00742FF8">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56F212C7"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D8BB2B5" w14:textId="040817E8"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3538EEA"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79E7396"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4C50D66"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69FB59C" w14:textId="2151E229"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0806D3F4"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4FA702AE" w14:textId="4589CFC3"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551EB67C" w14:textId="1A467EF9" w:rsidR="00742FF8" w:rsidRDefault="00742FF8" w:rsidP="00742FF8">
            <w:pPr>
              <w:pStyle w:val="Standard1"/>
              <w:spacing w:before="0" w:line="260" w:lineRule="exact"/>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78F3D2EE" w14:textId="77777777" w:rsidR="00742FF8" w:rsidRDefault="00742FF8" w:rsidP="00742FF8">
            <w:pPr>
              <w:pStyle w:val="Standard1"/>
              <w:spacing w:before="0" w:line="260" w:lineRule="exact"/>
              <w:jc w:val="both"/>
              <w:rPr>
                <w:sz w:val="20"/>
                <w:lang w:val="en-US"/>
              </w:rPr>
            </w:pPr>
            <w:r>
              <w:rPr>
                <w:sz w:val="20"/>
                <w:lang w:val="en-US"/>
              </w:rPr>
              <w:t>05/2014</w:t>
            </w:r>
          </w:p>
          <w:p w14:paraId="164B94C2" w14:textId="57013BD8" w:rsidR="00742FF8" w:rsidRPr="0050704A" w:rsidRDefault="00742FF8" w:rsidP="00742FF8">
            <w:pPr>
              <w:pStyle w:val="Standard1"/>
              <w:spacing w:before="0" w:line="260" w:lineRule="exact"/>
              <w:rPr>
                <w:sz w:val="20"/>
                <w:lang w:val="en-US"/>
              </w:rPr>
            </w:pPr>
            <w:r w:rsidRPr="0050704A">
              <w:rPr>
                <w:sz w:val="20"/>
                <w:lang w:val="en-US"/>
              </w:rPr>
              <w:t xml:space="preserve">Supersedes </w:t>
            </w:r>
            <w:r>
              <w:rPr>
                <w:sz w:val="20"/>
                <w:lang w:val="en-US"/>
              </w:rPr>
              <w:t>E</w:t>
            </w:r>
            <w:r w:rsidRPr="0050704A">
              <w:rPr>
                <w:sz w:val="20"/>
                <w:lang w:val="en-US"/>
              </w:rPr>
              <w:t xml:space="preserve">d.1- 09/2007 and </w:t>
            </w:r>
            <w:r>
              <w:rPr>
                <w:sz w:val="20"/>
                <w:lang w:val="en-US"/>
              </w:rPr>
              <w:t>A</w:t>
            </w:r>
            <w:r w:rsidRPr="0050704A">
              <w:rPr>
                <w:sz w:val="20"/>
                <w:lang w:val="en-US"/>
              </w:rPr>
              <w:t>md.1-10/2009</w:t>
            </w:r>
          </w:p>
        </w:tc>
      </w:tr>
      <w:tr w:rsidR="00742FF8" w:rsidRPr="0050704A" w14:paraId="40779995"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65F67F1" w14:textId="77777777"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152349E4" w14:textId="2F24F1C2" w:rsidR="00742FF8" w:rsidRDefault="00742FF8" w:rsidP="00742FF8">
            <w:pPr>
              <w:pStyle w:val="Standard1"/>
              <w:spacing w:before="0" w:line="260" w:lineRule="exact"/>
              <w:rPr>
                <w:sz w:val="20"/>
                <w:lang w:val="en-US"/>
              </w:rPr>
            </w:pPr>
            <w:r w:rsidRPr="002D1346">
              <w:rPr>
                <w:sz w:val="20"/>
                <w:lang w:val="en-US"/>
              </w:rPr>
              <w:t>G.984.</w:t>
            </w:r>
            <w:r>
              <w:rPr>
                <w:sz w:val="20"/>
                <w:lang w:val="en-US"/>
              </w:rPr>
              <w:t>5 (05/2014)</w:t>
            </w:r>
            <w:r>
              <w:rPr>
                <w:sz w:val="20"/>
                <w:lang w:val="en-US"/>
              </w:rPr>
              <w:br/>
            </w:r>
            <w:r w:rsidRPr="0068178E">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05D6724B" w14:textId="65206CA2" w:rsidR="00742FF8" w:rsidRDefault="00742FF8" w:rsidP="00742FF8">
            <w:pPr>
              <w:pStyle w:val="Standard1"/>
              <w:spacing w:before="0" w:line="260" w:lineRule="exact"/>
              <w:rPr>
                <w:sz w:val="20"/>
                <w:lang w:val="en-US"/>
              </w:rPr>
            </w:pPr>
            <w:r w:rsidRPr="00572093">
              <w:rPr>
                <w:sz w:val="20"/>
                <w:lang w:val="en-US"/>
              </w:rPr>
              <w:t>Gigabit-c</w:t>
            </w:r>
            <w:r>
              <w:rPr>
                <w:sz w:val="20"/>
                <w:lang w:val="en-US"/>
              </w:rPr>
              <w:t xml:space="preserve">apable Passive Optical Networks </w:t>
            </w:r>
            <w:r w:rsidRPr="00572093">
              <w:rPr>
                <w:sz w:val="20"/>
                <w:lang w:val="en-US"/>
              </w:rPr>
              <w:t>(G-PON): Enhancement band</w:t>
            </w:r>
          </w:p>
          <w:p w14:paraId="0EEB5F25" w14:textId="475ABE73" w:rsidR="00742FF8" w:rsidRDefault="00742FF8" w:rsidP="00742FF8">
            <w:pPr>
              <w:pStyle w:val="Standard1"/>
              <w:spacing w:before="0" w:line="260" w:lineRule="exact"/>
              <w:rPr>
                <w:sz w:val="20"/>
                <w:lang w:val="en-US"/>
              </w:rPr>
            </w:pPr>
            <w:r w:rsidRPr="0068178E">
              <w:rPr>
                <w:sz w:val="20"/>
                <w:lang w:val="en-US"/>
              </w:rPr>
              <w:t>Amendment 1</w:t>
            </w:r>
          </w:p>
        </w:tc>
        <w:tc>
          <w:tcPr>
            <w:tcW w:w="499" w:type="dxa"/>
            <w:tcBorders>
              <w:top w:val="single" w:sz="6" w:space="0" w:color="auto"/>
              <w:left w:val="single" w:sz="6" w:space="0" w:color="auto"/>
              <w:bottom w:val="single" w:sz="6" w:space="0" w:color="auto"/>
              <w:right w:val="single" w:sz="6" w:space="0" w:color="auto"/>
            </w:tcBorders>
          </w:tcPr>
          <w:p w14:paraId="4F63DFDB"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4B8052D" w14:textId="22C735B3" w:rsidR="00742FF8" w:rsidRPr="00C1480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2AB7182"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62E39C1" w14:textId="77777777" w:rsidR="00742FF8" w:rsidRPr="00C1480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66A7D6D"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E5A900B" w14:textId="101000CF" w:rsidR="00742FF8" w:rsidRDefault="00742FF8" w:rsidP="00742FF8">
            <w:pPr>
              <w:pStyle w:val="Standard1"/>
              <w:spacing w:before="0" w:line="260" w:lineRule="exact"/>
              <w:jc w:val="center"/>
              <w:rPr>
                <w:sz w:val="20"/>
                <w:lang w:val="en-US"/>
              </w:rPr>
            </w:pPr>
          </w:p>
          <w:p w14:paraId="7354E0D7" w14:textId="05A2C361"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A429936"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7FC5EE6"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7D14C75"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336F1978" w14:textId="77CF3056"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4830D8E6"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8C4C69C" w14:textId="3ECA09AC"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1CF17FFA" w14:textId="2EE6EB1F"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35C778F2" w14:textId="209F8684" w:rsidR="00742FF8" w:rsidRPr="0050704A" w:rsidRDefault="00742FF8" w:rsidP="00742FF8">
            <w:pPr>
              <w:pStyle w:val="Standard1"/>
              <w:spacing w:before="0" w:line="260" w:lineRule="exact"/>
              <w:jc w:val="both"/>
              <w:rPr>
                <w:sz w:val="20"/>
                <w:lang w:val="en-US"/>
              </w:rPr>
            </w:pPr>
            <w:r>
              <w:rPr>
                <w:sz w:val="20"/>
                <w:lang w:val="en-US"/>
              </w:rPr>
              <w:t>05/2018</w:t>
            </w:r>
          </w:p>
        </w:tc>
      </w:tr>
      <w:tr w:rsidR="00742FF8" w14:paraId="3F4DAAD9"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568309F" w14:textId="77777777"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691E3979" w14:textId="118427F7" w:rsidR="00742FF8" w:rsidRDefault="00742FF8" w:rsidP="00742FF8">
            <w:pPr>
              <w:pStyle w:val="Standard1"/>
              <w:spacing w:before="0" w:line="260" w:lineRule="exact"/>
              <w:jc w:val="both"/>
              <w:rPr>
                <w:sz w:val="20"/>
                <w:lang w:val="en-US"/>
              </w:rPr>
            </w:pPr>
            <w:r w:rsidRPr="002D1346">
              <w:rPr>
                <w:sz w:val="20"/>
                <w:lang w:val="en-US"/>
              </w:rPr>
              <w:t>G.984.</w:t>
            </w:r>
            <w:r>
              <w:rPr>
                <w:sz w:val="20"/>
                <w:lang w:val="en-US"/>
              </w:rPr>
              <w:t>6 (03/2008)</w:t>
            </w:r>
          </w:p>
        </w:tc>
        <w:tc>
          <w:tcPr>
            <w:tcW w:w="4585" w:type="dxa"/>
            <w:tcBorders>
              <w:top w:val="single" w:sz="6" w:space="0" w:color="auto"/>
              <w:left w:val="single" w:sz="6" w:space="0" w:color="auto"/>
              <w:bottom w:val="single" w:sz="6" w:space="0" w:color="auto"/>
              <w:right w:val="single" w:sz="6" w:space="0" w:color="auto"/>
            </w:tcBorders>
          </w:tcPr>
          <w:p w14:paraId="478FBE82" w14:textId="77777777" w:rsidR="00742FF8" w:rsidRPr="001F2725" w:rsidRDefault="00742FF8" w:rsidP="00742FF8">
            <w:pPr>
              <w:pStyle w:val="Standard1"/>
              <w:spacing w:before="0" w:line="260" w:lineRule="exact"/>
              <w:rPr>
                <w:sz w:val="20"/>
                <w:lang w:val="en-US"/>
              </w:rPr>
            </w:pPr>
            <w:r w:rsidRPr="001F2725">
              <w:rPr>
                <w:sz w:val="20"/>
                <w:lang w:val="en-US"/>
              </w:rPr>
              <w:t>Gigabit-capable passive optical networks</w:t>
            </w:r>
          </w:p>
          <w:p w14:paraId="708C5C1D" w14:textId="77777777" w:rsidR="00742FF8" w:rsidRDefault="00742FF8" w:rsidP="00742FF8">
            <w:pPr>
              <w:pStyle w:val="Standard1"/>
              <w:spacing w:before="0" w:line="260" w:lineRule="exact"/>
              <w:jc w:val="both"/>
              <w:rPr>
                <w:sz w:val="20"/>
                <w:lang w:val="en-US"/>
              </w:rPr>
            </w:pPr>
            <w:r w:rsidRPr="001F2725">
              <w:rPr>
                <w:sz w:val="20"/>
                <w:lang w:val="en-US"/>
              </w:rPr>
              <w:t>(GPON): Reach extension</w:t>
            </w:r>
          </w:p>
        </w:tc>
        <w:tc>
          <w:tcPr>
            <w:tcW w:w="499" w:type="dxa"/>
            <w:tcBorders>
              <w:top w:val="single" w:sz="6" w:space="0" w:color="auto"/>
              <w:left w:val="single" w:sz="6" w:space="0" w:color="auto"/>
              <w:bottom w:val="single" w:sz="6" w:space="0" w:color="auto"/>
              <w:right w:val="single" w:sz="6" w:space="0" w:color="auto"/>
            </w:tcBorders>
          </w:tcPr>
          <w:p w14:paraId="3319DCA0"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1E959B9" w14:textId="458FA781" w:rsidR="00742FF8" w:rsidRPr="00C1480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023F349"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E3912A1" w14:textId="77777777" w:rsidR="00742FF8" w:rsidRPr="00C1480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E8CA5E6"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F6ABC8E" w14:textId="52F43352"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CD05201"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EE6AF9A"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2EB8C7A"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2178DC85" w14:textId="235C192E"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34B096A3"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67C3F1C" w14:textId="7D61B590"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478DFFB8"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2D981AEC" w14:textId="77777777" w:rsidR="00742FF8" w:rsidRDefault="00742FF8" w:rsidP="00742FF8">
            <w:pPr>
              <w:pStyle w:val="Standard1"/>
              <w:spacing w:before="0" w:line="260" w:lineRule="exact"/>
              <w:jc w:val="both"/>
              <w:rPr>
                <w:sz w:val="20"/>
                <w:lang w:val="fr-FR"/>
              </w:rPr>
            </w:pPr>
            <w:r>
              <w:rPr>
                <w:sz w:val="20"/>
                <w:lang w:val="en-US"/>
              </w:rPr>
              <w:t>03/2008</w:t>
            </w:r>
          </w:p>
        </w:tc>
      </w:tr>
      <w:tr w:rsidR="00742FF8" w14:paraId="13C4C46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1A01BE1" w14:textId="77777777"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165A4070" w14:textId="15FDE668" w:rsidR="00742FF8" w:rsidRDefault="00742FF8" w:rsidP="00742FF8">
            <w:pPr>
              <w:pStyle w:val="Standard1"/>
              <w:spacing w:before="0" w:line="260" w:lineRule="exact"/>
              <w:jc w:val="both"/>
              <w:rPr>
                <w:sz w:val="20"/>
                <w:lang w:val="en-US"/>
              </w:rPr>
            </w:pPr>
            <w:r w:rsidRPr="002D1346">
              <w:rPr>
                <w:sz w:val="20"/>
                <w:lang w:val="en-US"/>
              </w:rPr>
              <w:t>G.984.</w:t>
            </w:r>
            <w:r>
              <w:rPr>
                <w:sz w:val="20"/>
                <w:lang w:val="en-US"/>
              </w:rPr>
              <w:t>6 (2008)</w:t>
            </w:r>
          </w:p>
          <w:p w14:paraId="1F66B6EC" w14:textId="77777777" w:rsidR="00742FF8" w:rsidRDefault="00742FF8" w:rsidP="00742FF8">
            <w:pPr>
              <w:pStyle w:val="Standard1"/>
              <w:spacing w:before="0" w:line="260" w:lineRule="exact"/>
              <w:jc w:val="both"/>
              <w:rPr>
                <w:sz w:val="20"/>
                <w:lang w:val="en-US"/>
              </w:rPr>
            </w:pPr>
            <w:r w:rsidRPr="00572093">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428431FC" w14:textId="77777777" w:rsidR="00742FF8" w:rsidRPr="001F2725" w:rsidRDefault="00742FF8" w:rsidP="00742FF8">
            <w:pPr>
              <w:pStyle w:val="Standard1"/>
              <w:spacing w:before="0" w:line="260" w:lineRule="exact"/>
              <w:rPr>
                <w:sz w:val="20"/>
                <w:lang w:val="en-US"/>
              </w:rPr>
            </w:pPr>
            <w:r w:rsidRPr="001F2725">
              <w:rPr>
                <w:sz w:val="20"/>
                <w:lang w:val="en-US"/>
              </w:rPr>
              <w:t>Gigabit-capable passive optical networks (GPON):</w:t>
            </w:r>
          </w:p>
          <w:p w14:paraId="647E5781" w14:textId="77777777" w:rsidR="00742FF8" w:rsidRPr="001F2725" w:rsidRDefault="00742FF8" w:rsidP="00742FF8">
            <w:pPr>
              <w:pStyle w:val="Standard1"/>
              <w:spacing w:before="0" w:line="260" w:lineRule="exact"/>
              <w:rPr>
                <w:sz w:val="20"/>
                <w:lang w:val="en-US"/>
              </w:rPr>
            </w:pPr>
            <w:r w:rsidRPr="001F2725">
              <w:rPr>
                <w:sz w:val="20"/>
                <w:lang w:val="en-US"/>
              </w:rPr>
              <w:t>Reach extension</w:t>
            </w:r>
          </w:p>
          <w:p w14:paraId="5DEFCA3A" w14:textId="5845D770" w:rsidR="00742FF8" w:rsidRDefault="00742FF8" w:rsidP="00742FF8">
            <w:pPr>
              <w:pStyle w:val="Standard1"/>
              <w:spacing w:before="0" w:line="260" w:lineRule="exact"/>
              <w:rPr>
                <w:sz w:val="20"/>
                <w:lang w:val="en-US"/>
              </w:rPr>
            </w:pPr>
            <w:r w:rsidRPr="001F2725">
              <w:rPr>
                <w:sz w:val="20"/>
                <w:lang w:val="en-US"/>
              </w:rPr>
              <w:t>Amen</w:t>
            </w:r>
            <w:r>
              <w:rPr>
                <w:sz w:val="20"/>
                <w:lang w:val="en-US"/>
              </w:rPr>
              <w:t xml:space="preserve">dment 1: Wavelength-converting, </w:t>
            </w:r>
            <w:r w:rsidRPr="001F2725">
              <w:rPr>
                <w:sz w:val="20"/>
                <w:lang w:val="en-US"/>
              </w:rPr>
              <w:t>continuous mode, and 1:N-protected range</w:t>
            </w:r>
            <w:r>
              <w:rPr>
                <w:sz w:val="20"/>
                <w:lang w:val="en-US"/>
              </w:rPr>
              <w:t xml:space="preserve"> </w:t>
            </w:r>
            <w:r w:rsidRPr="001F2725">
              <w:rPr>
                <w:sz w:val="20"/>
                <w:lang w:val="en-US"/>
              </w:rPr>
              <w:t>extenders</w:t>
            </w:r>
          </w:p>
        </w:tc>
        <w:tc>
          <w:tcPr>
            <w:tcW w:w="499" w:type="dxa"/>
            <w:tcBorders>
              <w:top w:val="single" w:sz="6" w:space="0" w:color="auto"/>
              <w:left w:val="single" w:sz="6" w:space="0" w:color="auto"/>
              <w:bottom w:val="single" w:sz="6" w:space="0" w:color="auto"/>
              <w:right w:val="single" w:sz="6" w:space="0" w:color="auto"/>
            </w:tcBorders>
          </w:tcPr>
          <w:p w14:paraId="48E080F0"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947FFA2" w14:textId="0231BB06" w:rsidR="00742FF8" w:rsidRPr="00C1480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A26C736"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CB548E4" w14:textId="77777777" w:rsidR="00742FF8" w:rsidRPr="00C1480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1BA50B6"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C5C59B3" w14:textId="287F6148"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DEA1401"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80E1405"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F2303B7"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7D528601" w14:textId="3114CF66"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61EBBE63"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50BBB64E" w14:textId="39C3C652"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4C4DAF98"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5B562B37" w14:textId="77777777" w:rsidR="00742FF8" w:rsidRDefault="00742FF8" w:rsidP="00742FF8">
            <w:pPr>
              <w:pStyle w:val="Standard1"/>
              <w:spacing w:before="0" w:line="260" w:lineRule="exact"/>
              <w:jc w:val="both"/>
              <w:rPr>
                <w:sz w:val="20"/>
                <w:lang w:val="fr-FR"/>
              </w:rPr>
            </w:pPr>
            <w:r>
              <w:rPr>
                <w:sz w:val="20"/>
                <w:lang w:val="en-US"/>
              </w:rPr>
              <w:t>11/2009</w:t>
            </w:r>
          </w:p>
        </w:tc>
      </w:tr>
      <w:tr w:rsidR="00742FF8" w14:paraId="05F2455E"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EAEB08D" w14:textId="77777777" w:rsidR="00742FF8" w:rsidRDefault="00742FF8" w:rsidP="00742FF8">
            <w:pPr>
              <w:pStyle w:val="Standard1"/>
              <w:spacing w:before="0" w:line="260" w:lineRule="exact"/>
              <w:rPr>
                <w:sz w:val="20"/>
                <w:lang w:val="fr-FR"/>
              </w:rPr>
            </w:pPr>
            <w:r>
              <w:rPr>
                <w:sz w:val="20"/>
                <w:lang w:val="fr-FR"/>
              </w:rPr>
              <w:lastRenderedPageBreak/>
              <w:t>ITU-T</w:t>
            </w:r>
          </w:p>
        </w:tc>
        <w:tc>
          <w:tcPr>
            <w:tcW w:w="1830" w:type="dxa"/>
            <w:tcBorders>
              <w:top w:val="single" w:sz="6" w:space="0" w:color="auto"/>
              <w:left w:val="single" w:sz="6" w:space="0" w:color="auto"/>
              <w:bottom w:val="single" w:sz="6" w:space="0" w:color="auto"/>
              <w:right w:val="single" w:sz="6" w:space="0" w:color="auto"/>
            </w:tcBorders>
          </w:tcPr>
          <w:p w14:paraId="0EB7FFF8" w14:textId="487CD5AF" w:rsidR="00742FF8" w:rsidRDefault="00742FF8" w:rsidP="00742FF8">
            <w:pPr>
              <w:pStyle w:val="Standard1"/>
              <w:spacing w:before="0" w:line="260" w:lineRule="exact"/>
              <w:jc w:val="both"/>
              <w:rPr>
                <w:sz w:val="20"/>
                <w:lang w:val="en-US"/>
              </w:rPr>
            </w:pPr>
            <w:r w:rsidRPr="002D1346">
              <w:rPr>
                <w:sz w:val="20"/>
                <w:lang w:val="en-US"/>
              </w:rPr>
              <w:t>G.984.</w:t>
            </w:r>
            <w:r>
              <w:rPr>
                <w:sz w:val="20"/>
                <w:lang w:val="en-US"/>
              </w:rPr>
              <w:t>6 (2008)</w:t>
            </w:r>
          </w:p>
          <w:p w14:paraId="43E3928D" w14:textId="77777777" w:rsidR="00742FF8" w:rsidRDefault="00742FF8" w:rsidP="00742FF8">
            <w:pPr>
              <w:pStyle w:val="Standard1"/>
              <w:spacing w:before="0" w:line="260" w:lineRule="exact"/>
              <w:jc w:val="both"/>
              <w:rPr>
                <w:sz w:val="20"/>
                <w:lang w:val="en-US"/>
              </w:rPr>
            </w:pPr>
            <w:r w:rsidRPr="00572093">
              <w:rPr>
                <w:sz w:val="20"/>
                <w:lang w:val="en-US"/>
              </w:rPr>
              <w:t xml:space="preserve">Amendment </w:t>
            </w:r>
            <w:r>
              <w:rPr>
                <w:sz w:val="20"/>
                <w:lang w:val="en-US"/>
              </w:rPr>
              <w:t>2</w:t>
            </w:r>
          </w:p>
        </w:tc>
        <w:tc>
          <w:tcPr>
            <w:tcW w:w="4585" w:type="dxa"/>
            <w:tcBorders>
              <w:top w:val="single" w:sz="6" w:space="0" w:color="auto"/>
              <w:left w:val="single" w:sz="6" w:space="0" w:color="auto"/>
              <w:bottom w:val="single" w:sz="6" w:space="0" w:color="auto"/>
              <w:right w:val="single" w:sz="6" w:space="0" w:color="auto"/>
            </w:tcBorders>
          </w:tcPr>
          <w:p w14:paraId="0C7A13AD" w14:textId="77777777" w:rsidR="00742FF8" w:rsidRPr="001F2725" w:rsidRDefault="00742FF8" w:rsidP="00742FF8">
            <w:pPr>
              <w:pStyle w:val="Standard1"/>
              <w:spacing w:before="0" w:line="260" w:lineRule="exact"/>
              <w:rPr>
                <w:sz w:val="20"/>
                <w:lang w:val="en-US"/>
              </w:rPr>
            </w:pPr>
            <w:r w:rsidRPr="001F2725">
              <w:rPr>
                <w:sz w:val="20"/>
                <w:lang w:val="en-US"/>
              </w:rPr>
              <w:t>Gigabit-capable passive optical networks (G-PON):</w:t>
            </w:r>
          </w:p>
          <w:p w14:paraId="42518F44" w14:textId="77777777" w:rsidR="00742FF8" w:rsidRPr="001F2725" w:rsidRDefault="00742FF8" w:rsidP="00742FF8">
            <w:pPr>
              <w:pStyle w:val="Standard1"/>
              <w:spacing w:before="0" w:line="260" w:lineRule="exact"/>
              <w:rPr>
                <w:sz w:val="20"/>
                <w:lang w:val="en-US"/>
              </w:rPr>
            </w:pPr>
            <w:r w:rsidRPr="001F2725">
              <w:rPr>
                <w:sz w:val="20"/>
                <w:lang w:val="en-US"/>
              </w:rPr>
              <w:t>Reach extension</w:t>
            </w:r>
          </w:p>
          <w:p w14:paraId="4DF1FF1D" w14:textId="77777777" w:rsidR="00742FF8" w:rsidRDefault="00742FF8" w:rsidP="00742FF8">
            <w:pPr>
              <w:pStyle w:val="Standard1"/>
              <w:spacing w:before="0" w:line="260" w:lineRule="exact"/>
              <w:jc w:val="both"/>
              <w:rPr>
                <w:sz w:val="20"/>
                <w:lang w:val="en-US"/>
              </w:rPr>
            </w:pPr>
            <w:r w:rsidRPr="001F2725">
              <w:rPr>
                <w:sz w:val="20"/>
                <w:lang w:val="en-US"/>
              </w:rPr>
              <w:t>Amendment 2</w:t>
            </w:r>
          </w:p>
        </w:tc>
        <w:tc>
          <w:tcPr>
            <w:tcW w:w="499" w:type="dxa"/>
            <w:tcBorders>
              <w:top w:val="single" w:sz="6" w:space="0" w:color="auto"/>
              <w:left w:val="single" w:sz="6" w:space="0" w:color="auto"/>
              <w:bottom w:val="single" w:sz="6" w:space="0" w:color="auto"/>
              <w:right w:val="single" w:sz="6" w:space="0" w:color="auto"/>
            </w:tcBorders>
          </w:tcPr>
          <w:p w14:paraId="32075D0C" w14:textId="77777777" w:rsidR="00742FF8" w:rsidRDefault="00742FF8" w:rsidP="00742FF8">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1CD10E32" w14:textId="67BF5406" w:rsidR="00742FF8" w:rsidRDefault="00742FF8" w:rsidP="00742FF8">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1B1A5AAD" w14:textId="77777777" w:rsidR="00742FF8"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5D154F66" w14:textId="77777777" w:rsidR="00742FF8" w:rsidRDefault="00742FF8" w:rsidP="00742FF8">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1593F0DF"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6371316" w14:textId="269C165A"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9E3FA66"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A09F8DE"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B9D2003"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25E1D1E2" w14:textId="51EA5DA4"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633D86D1"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EC793BC" w14:textId="4D123703"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697B4353"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38D2B18D" w14:textId="77777777" w:rsidR="00742FF8" w:rsidRDefault="00742FF8" w:rsidP="00742FF8">
            <w:pPr>
              <w:pStyle w:val="Standard1"/>
              <w:spacing w:before="0" w:line="260" w:lineRule="exact"/>
              <w:jc w:val="both"/>
              <w:rPr>
                <w:sz w:val="20"/>
                <w:lang w:val="fr-FR"/>
              </w:rPr>
            </w:pPr>
            <w:r>
              <w:rPr>
                <w:sz w:val="20"/>
                <w:lang w:val="en-US"/>
              </w:rPr>
              <w:t>05/2012</w:t>
            </w:r>
          </w:p>
        </w:tc>
      </w:tr>
      <w:tr w:rsidR="00742FF8" w14:paraId="29DCBA24"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A5BE424" w14:textId="77777777"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724C0D5F" w14:textId="5E24EDC7" w:rsidR="00742FF8" w:rsidRDefault="00742FF8" w:rsidP="00742FF8">
            <w:pPr>
              <w:pStyle w:val="Standard1"/>
              <w:spacing w:before="0" w:line="260" w:lineRule="exact"/>
              <w:jc w:val="both"/>
              <w:rPr>
                <w:sz w:val="20"/>
                <w:lang w:val="en-US"/>
              </w:rPr>
            </w:pPr>
            <w:r w:rsidRPr="002D1346">
              <w:rPr>
                <w:sz w:val="20"/>
                <w:lang w:val="en-US"/>
              </w:rPr>
              <w:t>G.984.</w:t>
            </w:r>
            <w:r>
              <w:rPr>
                <w:sz w:val="20"/>
                <w:lang w:val="en-US"/>
              </w:rPr>
              <w:t>7 (07/2010)</w:t>
            </w:r>
          </w:p>
        </w:tc>
        <w:tc>
          <w:tcPr>
            <w:tcW w:w="4585" w:type="dxa"/>
            <w:tcBorders>
              <w:top w:val="single" w:sz="6" w:space="0" w:color="auto"/>
              <w:left w:val="single" w:sz="6" w:space="0" w:color="auto"/>
              <w:bottom w:val="single" w:sz="6" w:space="0" w:color="auto"/>
              <w:right w:val="single" w:sz="6" w:space="0" w:color="auto"/>
            </w:tcBorders>
          </w:tcPr>
          <w:p w14:paraId="6AA9DC9C" w14:textId="77777777" w:rsidR="00742FF8" w:rsidRDefault="00742FF8" w:rsidP="00742FF8">
            <w:pPr>
              <w:pStyle w:val="Standard1"/>
              <w:spacing w:before="0" w:line="260" w:lineRule="exact"/>
              <w:jc w:val="both"/>
              <w:rPr>
                <w:sz w:val="20"/>
                <w:lang w:val="en-US"/>
              </w:rPr>
            </w:pPr>
            <w:r w:rsidRPr="00627C4C">
              <w:rPr>
                <w:sz w:val="20"/>
                <w:lang w:val="en-US"/>
              </w:rPr>
              <w:t>Gigabit-c</w:t>
            </w:r>
            <w:r>
              <w:rPr>
                <w:sz w:val="20"/>
                <w:lang w:val="en-US"/>
              </w:rPr>
              <w:t xml:space="preserve">apable passive optical networks </w:t>
            </w:r>
            <w:r w:rsidRPr="00627C4C">
              <w:rPr>
                <w:sz w:val="20"/>
                <w:lang w:val="en-US"/>
              </w:rPr>
              <w:t>(GPON): Long reach</w:t>
            </w:r>
          </w:p>
        </w:tc>
        <w:tc>
          <w:tcPr>
            <w:tcW w:w="499" w:type="dxa"/>
            <w:tcBorders>
              <w:top w:val="single" w:sz="6" w:space="0" w:color="auto"/>
              <w:left w:val="single" w:sz="6" w:space="0" w:color="auto"/>
              <w:bottom w:val="single" w:sz="6" w:space="0" w:color="auto"/>
              <w:right w:val="single" w:sz="6" w:space="0" w:color="auto"/>
            </w:tcBorders>
          </w:tcPr>
          <w:p w14:paraId="3359CD48"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DB1852D" w14:textId="5F895A4B" w:rsidR="00742FF8" w:rsidRPr="00C1480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E4EFE3E"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77C63C5" w14:textId="77777777" w:rsidR="00742FF8" w:rsidRPr="00C1480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A0C4ED6"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21428CE" w14:textId="4ED55065"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A6E22B4"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E36323F"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0329972"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303555F3" w14:textId="2B5AD0BE"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092F1337"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35D3DEC" w14:textId="687A1884"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7B1D3171" w14:textId="3E56EBFD" w:rsidR="00742FF8" w:rsidRDefault="00742FF8" w:rsidP="00742FF8">
            <w:pPr>
              <w:pStyle w:val="Standard1"/>
              <w:spacing w:before="0" w:line="260" w:lineRule="exact"/>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29FEAA6C" w14:textId="77777777" w:rsidR="00742FF8" w:rsidRDefault="00742FF8" w:rsidP="00742FF8">
            <w:pPr>
              <w:pStyle w:val="Standard1"/>
              <w:spacing w:before="0" w:line="260" w:lineRule="exact"/>
              <w:jc w:val="both"/>
              <w:rPr>
                <w:sz w:val="20"/>
                <w:lang w:val="fr-FR"/>
              </w:rPr>
            </w:pPr>
            <w:r>
              <w:rPr>
                <w:sz w:val="20"/>
                <w:lang w:val="en-US"/>
              </w:rPr>
              <w:t>07/2010</w:t>
            </w:r>
          </w:p>
        </w:tc>
      </w:tr>
      <w:tr w:rsidR="00742FF8" w14:paraId="3C36D294"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3DDC6CE" w14:textId="77777777"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3E208A81" w14:textId="49C2CA3A" w:rsidR="00742FF8" w:rsidRDefault="00742FF8" w:rsidP="00742FF8">
            <w:pPr>
              <w:pStyle w:val="Standard1"/>
              <w:spacing w:before="0" w:line="260" w:lineRule="exact"/>
              <w:jc w:val="both"/>
              <w:rPr>
                <w:sz w:val="20"/>
                <w:lang w:val="en-US"/>
              </w:rPr>
            </w:pPr>
            <w:r w:rsidRPr="002D1346">
              <w:rPr>
                <w:sz w:val="20"/>
                <w:lang w:val="en-US"/>
              </w:rPr>
              <w:t>G.98</w:t>
            </w:r>
            <w:r>
              <w:rPr>
                <w:sz w:val="20"/>
                <w:lang w:val="en-US"/>
              </w:rPr>
              <w:t>5 (03/2003)</w:t>
            </w:r>
          </w:p>
        </w:tc>
        <w:tc>
          <w:tcPr>
            <w:tcW w:w="4585" w:type="dxa"/>
            <w:tcBorders>
              <w:top w:val="single" w:sz="6" w:space="0" w:color="auto"/>
              <w:left w:val="single" w:sz="6" w:space="0" w:color="auto"/>
              <w:bottom w:val="single" w:sz="6" w:space="0" w:color="auto"/>
              <w:right w:val="single" w:sz="6" w:space="0" w:color="auto"/>
            </w:tcBorders>
          </w:tcPr>
          <w:p w14:paraId="016E3D26" w14:textId="77777777" w:rsidR="00742FF8" w:rsidRPr="00A676C0" w:rsidRDefault="00742FF8" w:rsidP="00742FF8">
            <w:pPr>
              <w:pStyle w:val="Standard1"/>
              <w:spacing w:before="0" w:line="260" w:lineRule="exact"/>
              <w:rPr>
                <w:sz w:val="20"/>
                <w:lang w:val="en-US"/>
              </w:rPr>
            </w:pPr>
            <w:r w:rsidRPr="00A676C0">
              <w:rPr>
                <w:sz w:val="20"/>
                <w:lang w:val="en-US"/>
              </w:rPr>
              <w:t>100 Mbit/s point-to-point Ethernet based optical</w:t>
            </w:r>
          </w:p>
          <w:p w14:paraId="7D2C9CD0" w14:textId="77777777" w:rsidR="00742FF8" w:rsidRDefault="00742FF8" w:rsidP="00742FF8">
            <w:pPr>
              <w:pStyle w:val="Standard1"/>
              <w:spacing w:before="0" w:line="260" w:lineRule="exact"/>
              <w:jc w:val="both"/>
              <w:rPr>
                <w:sz w:val="20"/>
                <w:lang w:val="en-US"/>
              </w:rPr>
            </w:pPr>
            <w:r w:rsidRPr="00A676C0">
              <w:rPr>
                <w:sz w:val="20"/>
                <w:lang w:val="en-US"/>
              </w:rPr>
              <w:t>access system</w:t>
            </w:r>
          </w:p>
        </w:tc>
        <w:tc>
          <w:tcPr>
            <w:tcW w:w="499" w:type="dxa"/>
            <w:tcBorders>
              <w:top w:val="single" w:sz="6" w:space="0" w:color="auto"/>
              <w:left w:val="single" w:sz="6" w:space="0" w:color="auto"/>
              <w:bottom w:val="single" w:sz="6" w:space="0" w:color="auto"/>
              <w:right w:val="single" w:sz="6" w:space="0" w:color="auto"/>
            </w:tcBorders>
          </w:tcPr>
          <w:p w14:paraId="0599D707" w14:textId="77777777" w:rsidR="00742FF8" w:rsidRDefault="00742FF8" w:rsidP="00742FF8">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79E55BFC" w14:textId="17251B6D" w:rsidR="00742FF8" w:rsidRDefault="00742FF8" w:rsidP="00742FF8">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F06BC45" w14:textId="77777777" w:rsidR="00742FF8"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7071884B" w14:textId="77777777" w:rsidR="00742FF8" w:rsidRDefault="00742FF8" w:rsidP="00742FF8">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4E868E5F"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764075F" w14:textId="2F0B7A63" w:rsidR="00742FF8" w:rsidRDefault="00742FF8" w:rsidP="00742FF8">
            <w:pPr>
              <w:pStyle w:val="Standard1"/>
              <w:spacing w:before="0" w:line="260" w:lineRule="exact"/>
              <w:jc w:val="center"/>
              <w:rPr>
                <w:sz w:val="20"/>
                <w:lang w:val="en-US"/>
              </w:rPr>
            </w:pPr>
          </w:p>
          <w:p w14:paraId="0994B3D0" w14:textId="5EF88AC6"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8C2F0AE"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9980CF0"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9354933" w14:textId="32DA9186" w:rsidR="00742FF8" w:rsidRDefault="00742FF8" w:rsidP="00742FF8">
            <w:pPr>
              <w:pStyle w:val="Standard1"/>
              <w:spacing w:before="0" w:line="260" w:lineRule="exact"/>
              <w:jc w:val="center"/>
              <w:rPr>
                <w:sz w:val="20"/>
                <w:lang w:val="fr-FR"/>
              </w:rPr>
            </w:pPr>
            <w:r>
              <w:rPr>
                <w:sz w:val="20"/>
                <w:lang w:val="fr-FR"/>
              </w:rPr>
              <w:t>X</w:t>
            </w:r>
          </w:p>
        </w:tc>
        <w:tc>
          <w:tcPr>
            <w:tcW w:w="478" w:type="dxa"/>
            <w:gridSpan w:val="2"/>
            <w:tcBorders>
              <w:top w:val="single" w:sz="6" w:space="0" w:color="auto"/>
              <w:left w:val="single" w:sz="6" w:space="0" w:color="auto"/>
              <w:bottom w:val="single" w:sz="6" w:space="0" w:color="auto"/>
              <w:right w:val="single" w:sz="6" w:space="0" w:color="auto"/>
            </w:tcBorders>
          </w:tcPr>
          <w:p w14:paraId="4C460696" w14:textId="77777777"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35779943"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8718E15" w14:textId="6662FA29" w:rsidR="00742FF8" w:rsidRDefault="00742FF8" w:rsidP="00742FF8">
            <w:pPr>
              <w:pStyle w:val="Standard1"/>
              <w:spacing w:before="0" w:line="260" w:lineRule="exact"/>
              <w:jc w:val="center"/>
              <w:rPr>
                <w:sz w:val="20"/>
                <w:lang w:val="en-US"/>
              </w:rPr>
            </w:pPr>
          </w:p>
          <w:p w14:paraId="55B80311" w14:textId="7FF0B819"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0F5A81D0"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E32CBDA" w14:textId="77777777" w:rsidR="00742FF8" w:rsidRDefault="00742FF8" w:rsidP="00742FF8">
            <w:pPr>
              <w:pStyle w:val="Standard1"/>
              <w:spacing w:before="0" w:line="260" w:lineRule="exact"/>
              <w:jc w:val="both"/>
              <w:rPr>
                <w:sz w:val="20"/>
                <w:lang w:val="en-US"/>
              </w:rPr>
            </w:pPr>
            <w:r>
              <w:rPr>
                <w:sz w:val="20"/>
                <w:lang w:val="en-US"/>
              </w:rPr>
              <w:t>03/2003</w:t>
            </w:r>
          </w:p>
          <w:p w14:paraId="61FCD9A7" w14:textId="33A8F721" w:rsidR="00742FF8" w:rsidRDefault="00742FF8" w:rsidP="00742FF8">
            <w:pPr>
              <w:pStyle w:val="Standard1"/>
              <w:spacing w:before="0" w:line="260" w:lineRule="exact"/>
              <w:jc w:val="both"/>
              <w:rPr>
                <w:sz w:val="20"/>
                <w:lang w:val="fr-FR"/>
              </w:rPr>
            </w:pPr>
            <w:r>
              <w:rPr>
                <w:sz w:val="20"/>
                <w:lang w:val="en-US"/>
              </w:rPr>
              <w:t>Corrigendum1 01/2005</w:t>
            </w:r>
          </w:p>
        </w:tc>
      </w:tr>
      <w:tr w:rsidR="00742FF8" w14:paraId="7CFB9DC1"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E395BB9" w14:textId="77777777"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19808786" w14:textId="50D4F23B" w:rsidR="00742FF8" w:rsidRDefault="00742FF8" w:rsidP="00742FF8">
            <w:pPr>
              <w:pStyle w:val="Standard1"/>
              <w:spacing w:before="0" w:line="260" w:lineRule="exact"/>
              <w:jc w:val="both"/>
              <w:rPr>
                <w:sz w:val="20"/>
                <w:lang w:val="en-US"/>
              </w:rPr>
            </w:pPr>
            <w:r w:rsidRPr="002D1346">
              <w:rPr>
                <w:sz w:val="20"/>
                <w:lang w:val="en-US"/>
              </w:rPr>
              <w:t>G.98</w:t>
            </w:r>
            <w:r>
              <w:rPr>
                <w:sz w:val="20"/>
                <w:lang w:val="en-US"/>
              </w:rPr>
              <w:t>5 (2003)</w:t>
            </w:r>
          </w:p>
          <w:p w14:paraId="72DBE5CF" w14:textId="77777777" w:rsidR="00742FF8" w:rsidRDefault="00742FF8" w:rsidP="00742FF8">
            <w:pPr>
              <w:pStyle w:val="Standard1"/>
              <w:spacing w:before="0" w:line="260" w:lineRule="exact"/>
              <w:jc w:val="both"/>
              <w:rPr>
                <w:sz w:val="20"/>
                <w:lang w:val="en-US"/>
              </w:rPr>
            </w:pPr>
            <w:r w:rsidRPr="004B2FCA">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790C36FF" w14:textId="77777777" w:rsidR="00742FF8" w:rsidRPr="00A676C0" w:rsidRDefault="00742FF8" w:rsidP="00742FF8">
            <w:pPr>
              <w:pStyle w:val="Standard1"/>
              <w:spacing w:before="0" w:line="260" w:lineRule="exact"/>
              <w:rPr>
                <w:sz w:val="20"/>
                <w:lang w:val="en-US"/>
              </w:rPr>
            </w:pPr>
            <w:r w:rsidRPr="00A676C0">
              <w:rPr>
                <w:sz w:val="20"/>
                <w:lang w:val="en-US"/>
              </w:rPr>
              <w:t>100 Mbit/s point-to-point Ethernet based optical</w:t>
            </w:r>
          </w:p>
          <w:p w14:paraId="64A6DE21" w14:textId="77777777" w:rsidR="00742FF8" w:rsidRPr="00A676C0" w:rsidRDefault="00742FF8" w:rsidP="00742FF8">
            <w:pPr>
              <w:pStyle w:val="Standard1"/>
              <w:spacing w:before="0" w:line="260" w:lineRule="exact"/>
              <w:rPr>
                <w:sz w:val="20"/>
                <w:lang w:val="en-US"/>
              </w:rPr>
            </w:pPr>
            <w:r w:rsidRPr="00A676C0">
              <w:rPr>
                <w:sz w:val="20"/>
                <w:lang w:val="en-US"/>
              </w:rPr>
              <w:t>access system</w:t>
            </w:r>
          </w:p>
          <w:p w14:paraId="70A47DD0" w14:textId="77777777" w:rsidR="00742FF8" w:rsidRPr="00A676C0" w:rsidRDefault="00742FF8" w:rsidP="00742FF8">
            <w:pPr>
              <w:pStyle w:val="Standard1"/>
              <w:spacing w:before="0" w:line="260" w:lineRule="exact"/>
              <w:rPr>
                <w:sz w:val="20"/>
                <w:lang w:val="en-US"/>
              </w:rPr>
            </w:pPr>
            <w:r w:rsidRPr="00A676C0">
              <w:rPr>
                <w:sz w:val="20"/>
                <w:lang w:val="en-US"/>
              </w:rPr>
              <w:t>Amendment 1: Silent start function of optical</w:t>
            </w:r>
          </w:p>
          <w:p w14:paraId="717B8EFE" w14:textId="77777777" w:rsidR="00742FF8" w:rsidRDefault="00742FF8" w:rsidP="00742FF8">
            <w:pPr>
              <w:pStyle w:val="Standard1"/>
              <w:spacing w:before="0" w:line="260" w:lineRule="exact"/>
              <w:jc w:val="both"/>
              <w:rPr>
                <w:sz w:val="20"/>
                <w:lang w:val="en-US"/>
              </w:rPr>
            </w:pPr>
            <w:r w:rsidRPr="00A676C0">
              <w:rPr>
                <w:sz w:val="20"/>
                <w:lang w:val="en-US"/>
              </w:rPr>
              <w:t>network terminals</w:t>
            </w:r>
          </w:p>
        </w:tc>
        <w:tc>
          <w:tcPr>
            <w:tcW w:w="499" w:type="dxa"/>
            <w:tcBorders>
              <w:top w:val="single" w:sz="6" w:space="0" w:color="auto"/>
              <w:left w:val="single" w:sz="6" w:space="0" w:color="auto"/>
              <w:bottom w:val="single" w:sz="6" w:space="0" w:color="auto"/>
              <w:right w:val="single" w:sz="6" w:space="0" w:color="auto"/>
            </w:tcBorders>
          </w:tcPr>
          <w:p w14:paraId="5D787052" w14:textId="77777777" w:rsidR="00742FF8" w:rsidRDefault="00742FF8" w:rsidP="00742FF8">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3CD49D9F" w14:textId="79DAE462" w:rsidR="00742FF8" w:rsidRDefault="00742FF8" w:rsidP="00742FF8">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43AFAF42" w14:textId="77777777" w:rsidR="00742FF8"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45E3504B" w14:textId="77777777" w:rsidR="00742FF8" w:rsidRDefault="00742FF8" w:rsidP="00742FF8">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3C8C1481"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CB62A8C" w14:textId="7E23DAB2" w:rsidR="00742FF8" w:rsidRDefault="00742FF8" w:rsidP="00742FF8">
            <w:pPr>
              <w:pStyle w:val="Standard1"/>
              <w:spacing w:before="0" w:line="260" w:lineRule="exact"/>
              <w:jc w:val="center"/>
              <w:rPr>
                <w:sz w:val="20"/>
                <w:lang w:val="en-US"/>
              </w:rPr>
            </w:pPr>
          </w:p>
          <w:p w14:paraId="0F989318" w14:textId="50D3A60B"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B4FA747"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9D14B66"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D466498" w14:textId="71D2E3A1" w:rsidR="00742FF8" w:rsidRDefault="00742FF8" w:rsidP="00742FF8">
            <w:pPr>
              <w:pStyle w:val="Standard1"/>
              <w:spacing w:before="0" w:line="260" w:lineRule="exact"/>
              <w:jc w:val="center"/>
              <w:rPr>
                <w:sz w:val="20"/>
                <w:lang w:val="fr-FR"/>
              </w:rPr>
            </w:pPr>
            <w:r>
              <w:rPr>
                <w:sz w:val="20"/>
                <w:lang w:val="fr-FR"/>
              </w:rPr>
              <w:t>X</w:t>
            </w:r>
          </w:p>
        </w:tc>
        <w:tc>
          <w:tcPr>
            <w:tcW w:w="478" w:type="dxa"/>
            <w:gridSpan w:val="2"/>
            <w:tcBorders>
              <w:top w:val="single" w:sz="6" w:space="0" w:color="auto"/>
              <w:left w:val="single" w:sz="6" w:space="0" w:color="auto"/>
              <w:bottom w:val="single" w:sz="6" w:space="0" w:color="auto"/>
              <w:right w:val="single" w:sz="6" w:space="0" w:color="auto"/>
            </w:tcBorders>
          </w:tcPr>
          <w:p w14:paraId="308DDB35" w14:textId="77777777"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4D1F5EBD"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4FD9E37C" w14:textId="4089DCC5" w:rsidR="00742FF8" w:rsidRDefault="00742FF8" w:rsidP="00742FF8">
            <w:pPr>
              <w:pStyle w:val="Standard1"/>
              <w:spacing w:before="0" w:line="260" w:lineRule="exact"/>
              <w:jc w:val="center"/>
              <w:rPr>
                <w:sz w:val="20"/>
                <w:lang w:val="en-US"/>
              </w:rPr>
            </w:pPr>
          </w:p>
          <w:p w14:paraId="26A5F12A" w14:textId="174CC4DA"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4721B1F2" w14:textId="79A05794" w:rsidR="00742FF8" w:rsidRDefault="00742FF8" w:rsidP="00742FF8">
            <w:pPr>
              <w:pStyle w:val="Standard1"/>
              <w:spacing w:before="0" w:line="260" w:lineRule="exact"/>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72B47B02" w14:textId="77777777" w:rsidR="00742FF8" w:rsidRDefault="00742FF8" w:rsidP="00742FF8">
            <w:pPr>
              <w:pStyle w:val="Standard1"/>
              <w:spacing w:before="0" w:line="260" w:lineRule="exact"/>
              <w:jc w:val="both"/>
              <w:rPr>
                <w:sz w:val="20"/>
                <w:lang w:val="en-US"/>
              </w:rPr>
            </w:pPr>
            <w:r>
              <w:rPr>
                <w:sz w:val="20"/>
                <w:lang w:val="en-US"/>
              </w:rPr>
              <w:t>01/2009</w:t>
            </w:r>
          </w:p>
          <w:p w14:paraId="10E003BA" w14:textId="77777777" w:rsidR="00742FF8" w:rsidRDefault="00742FF8" w:rsidP="00742FF8">
            <w:pPr>
              <w:pStyle w:val="Standard1"/>
              <w:spacing w:before="0" w:line="260" w:lineRule="exact"/>
              <w:jc w:val="both"/>
              <w:rPr>
                <w:sz w:val="20"/>
                <w:lang w:val="fr-FR"/>
              </w:rPr>
            </w:pPr>
          </w:p>
        </w:tc>
      </w:tr>
      <w:tr w:rsidR="00742FF8" w14:paraId="1FE61AF6"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BDFF53D" w14:textId="77777777"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39D01661" w14:textId="145D8F23" w:rsidR="00742FF8" w:rsidRDefault="00742FF8" w:rsidP="00742FF8">
            <w:pPr>
              <w:pStyle w:val="Standard1"/>
              <w:spacing w:before="0" w:line="260" w:lineRule="exact"/>
              <w:jc w:val="both"/>
              <w:rPr>
                <w:sz w:val="20"/>
                <w:lang w:val="en-US"/>
              </w:rPr>
            </w:pPr>
            <w:r w:rsidRPr="002D1346">
              <w:rPr>
                <w:sz w:val="20"/>
                <w:lang w:val="en-US"/>
              </w:rPr>
              <w:t>G.98</w:t>
            </w:r>
            <w:r>
              <w:rPr>
                <w:sz w:val="20"/>
                <w:lang w:val="en-US"/>
              </w:rPr>
              <w:t>6 (01/2010)</w:t>
            </w:r>
          </w:p>
        </w:tc>
        <w:tc>
          <w:tcPr>
            <w:tcW w:w="4585" w:type="dxa"/>
            <w:tcBorders>
              <w:top w:val="single" w:sz="6" w:space="0" w:color="auto"/>
              <w:left w:val="single" w:sz="6" w:space="0" w:color="auto"/>
              <w:bottom w:val="single" w:sz="6" w:space="0" w:color="auto"/>
              <w:right w:val="single" w:sz="6" w:space="0" w:color="auto"/>
            </w:tcBorders>
          </w:tcPr>
          <w:p w14:paraId="7EF74C52" w14:textId="77777777" w:rsidR="00742FF8" w:rsidRPr="004B2FCA" w:rsidRDefault="00742FF8" w:rsidP="00742FF8">
            <w:pPr>
              <w:pStyle w:val="Standard1"/>
              <w:spacing w:before="0" w:line="260" w:lineRule="exact"/>
              <w:rPr>
                <w:sz w:val="20"/>
                <w:lang w:val="en-US"/>
              </w:rPr>
            </w:pPr>
            <w:r w:rsidRPr="004B2FCA">
              <w:rPr>
                <w:sz w:val="20"/>
                <w:lang w:val="en-US"/>
              </w:rPr>
              <w:t>1 Gbit/s point-to-point Ethernet-based optical</w:t>
            </w:r>
          </w:p>
          <w:p w14:paraId="7037D1C2" w14:textId="77777777" w:rsidR="00742FF8" w:rsidRDefault="00742FF8" w:rsidP="00742FF8">
            <w:pPr>
              <w:pStyle w:val="Standard1"/>
              <w:spacing w:before="0" w:line="260" w:lineRule="exact"/>
              <w:jc w:val="both"/>
              <w:rPr>
                <w:sz w:val="20"/>
                <w:lang w:val="en-US"/>
              </w:rPr>
            </w:pPr>
            <w:r w:rsidRPr="004B2FCA">
              <w:rPr>
                <w:sz w:val="20"/>
                <w:lang w:val="en-US"/>
              </w:rPr>
              <w:t>access system</w:t>
            </w:r>
          </w:p>
        </w:tc>
        <w:tc>
          <w:tcPr>
            <w:tcW w:w="499" w:type="dxa"/>
            <w:tcBorders>
              <w:top w:val="single" w:sz="6" w:space="0" w:color="auto"/>
              <w:left w:val="single" w:sz="6" w:space="0" w:color="auto"/>
              <w:bottom w:val="single" w:sz="6" w:space="0" w:color="auto"/>
              <w:right w:val="single" w:sz="6" w:space="0" w:color="auto"/>
            </w:tcBorders>
          </w:tcPr>
          <w:p w14:paraId="0FF473EB" w14:textId="77777777" w:rsidR="00742FF8" w:rsidRDefault="00742FF8" w:rsidP="00742FF8">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14720F11" w14:textId="7079E934" w:rsidR="00742FF8" w:rsidRDefault="00742FF8" w:rsidP="00742FF8">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76B8C8D4" w14:textId="77777777" w:rsidR="00742FF8"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29FD5C10" w14:textId="77777777" w:rsidR="00742FF8" w:rsidRDefault="00742FF8" w:rsidP="00742FF8">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77C18CC7"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2D6CA99" w14:textId="03E74005" w:rsidR="00742FF8" w:rsidRPr="001F379C"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5274E5D"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FF60626"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C56BAC4" w14:textId="3619C358" w:rsidR="00742FF8" w:rsidRDefault="00742FF8" w:rsidP="00742FF8">
            <w:pPr>
              <w:pStyle w:val="Standard1"/>
              <w:spacing w:before="0" w:line="260" w:lineRule="exact"/>
              <w:jc w:val="center"/>
              <w:rPr>
                <w:sz w:val="20"/>
                <w:lang w:val="fr-FR"/>
              </w:rPr>
            </w:pPr>
            <w:r>
              <w:rPr>
                <w:sz w:val="20"/>
                <w:lang w:val="fr-FR"/>
              </w:rPr>
              <w:t>X</w:t>
            </w:r>
          </w:p>
        </w:tc>
        <w:tc>
          <w:tcPr>
            <w:tcW w:w="478" w:type="dxa"/>
            <w:gridSpan w:val="2"/>
            <w:tcBorders>
              <w:top w:val="single" w:sz="6" w:space="0" w:color="auto"/>
              <w:left w:val="single" w:sz="6" w:space="0" w:color="auto"/>
              <w:bottom w:val="single" w:sz="6" w:space="0" w:color="auto"/>
              <w:right w:val="single" w:sz="6" w:space="0" w:color="auto"/>
            </w:tcBorders>
          </w:tcPr>
          <w:p w14:paraId="0647DEAD" w14:textId="77777777"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0E3654CA"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55C274C9" w14:textId="598FBA1C" w:rsidR="00742FF8" w:rsidRPr="001F379C"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007342A"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F68ED5F" w14:textId="77777777" w:rsidR="00742FF8" w:rsidRDefault="00742FF8" w:rsidP="00742FF8">
            <w:pPr>
              <w:pStyle w:val="Standard1"/>
              <w:spacing w:before="0" w:line="260" w:lineRule="exact"/>
              <w:jc w:val="both"/>
              <w:rPr>
                <w:sz w:val="20"/>
                <w:lang w:val="en-US"/>
              </w:rPr>
            </w:pPr>
            <w:r>
              <w:rPr>
                <w:sz w:val="20"/>
                <w:lang w:val="en-US"/>
              </w:rPr>
              <w:t>01/2010</w:t>
            </w:r>
          </w:p>
          <w:p w14:paraId="0767459C" w14:textId="77777777" w:rsidR="00742FF8" w:rsidRDefault="00742FF8" w:rsidP="00742FF8">
            <w:pPr>
              <w:pStyle w:val="Standard1"/>
              <w:spacing w:before="0" w:line="260" w:lineRule="exact"/>
              <w:jc w:val="both"/>
              <w:rPr>
                <w:sz w:val="20"/>
                <w:lang w:val="fr-FR"/>
              </w:rPr>
            </w:pPr>
          </w:p>
        </w:tc>
      </w:tr>
      <w:tr w:rsidR="00742FF8" w14:paraId="6FA2E2A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9A50610" w14:textId="77777777"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2AE68495" w14:textId="6448F30D" w:rsidR="00742FF8" w:rsidRDefault="00742FF8" w:rsidP="00742FF8">
            <w:pPr>
              <w:pStyle w:val="Standard1"/>
              <w:spacing w:before="0" w:line="260" w:lineRule="exact"/>
              <w:jc w:val="both"/>
              <w:rPr>
                <w:sz w:val="20"/>
                <w:lang w:val="en-US"/>
              </w:rPr>
            </w:pPr>
            <w:r w:rsidRPr="002D1346">
              <w:rPr>
                <w:sz w:val="20"/>
                <w:lang w:val="en-US"/>
              </w:rPr>
              <w:t>G.98</w:t>
            </w:r>
            <w:r>
              <w:rPr>
                <w:sz w:val="20"/>
                <w:lang w:val="en-US"/>
              </w:rPr>
              <w:t>7 (06/2012)</w:t>
            </w:r>
          </w:p>
        </w:tc>
        <w:tc>
          <w:tcPr>
            <w:tcW w:w="4585" w:type="dxa"/>
            <w:tcBorders>
              <w:top w:val="single" w:sz="6" w:space="0" w:color="auto"/>
              <w:left w:val="single" w:sz="6" w:space="0" w:color="auto"/>
              <w:bottom w:val="single" w:sz="6" w:space="0" w:color="auto"/>
              <w:right w:val="single" w:sz="6" w:space="0" w:color="auto"/>
            </w:tcBorders>
          </w:tcPr>
          <w:p w14:paraId="687909C4" w14:textId="77777777" w:rsidR="00742FF8" w:rsidRPr="004B2FCA" w:rsidRDefault="00742FF8" w:rsidP="00742FF8">
            <w:pPr>
              <w:pStyle w:val="Standard1"/>
              <w:spacing w:before="0" w:line="260" w:lineRule="exact"/>
              <w:rPr>
                <w:sz w:val="20"/>
                <w:lang w:val="en-US"/>
              </w:rPr>
            </w:pPr>
            <w:r w:rsidRPr="004B2FCA">
              <w:rPr>
                <w:sz w:val="20"/>
                <w:lang w:val="en-US"/>
              </w:rPr>
              <w:t>10-Gigabit-capable passive optical network</w:t>
            </w:r>
          </w:p>
          <w:p w14:paraId="0678828B" w14:textId="77777777" w:rsidR="00742FF8" w:rsidRPr="004B2FCA" w:rsidRDefault="00742FF8" w:rsidP="00742FF8">
            <w:pPr>
              <w:pStyle w:val="Standard1"/>
              <w:spacing w:before="0" w:line="260" w:lineRule="exact"/>
              <w:rPr>
                <w:sz w:val="20"/>
                <w:lang w:val="en-US"/>
              </w:rPr>
            </w:pPr>
            <w:r w:rsidRPr="004B2FCA">
              <w:rPr>
                <w:sz w:val="20"/>
                <w:lang w:val="en-US"/>
              </w:rPr>
              <w:t>(XG-PON) systems: Definitions, abbreviations</w:t>
            </w:r>
          </w:p>
          <w:p w14:paraId="5834B5E8" w14:textId="77777777" w:rsidR="00742FF8" w:rsidRDefault="00742FF8" w:rsidP="00742FF8">
            <w:pPr>
              <w:pStyle w:val="Standard1"/>
              <w:spacing w:before="0" w:line="260" w:lineRule="exact"/>
              <w:jc w:val="both"/>
              <w:rPr>
                <w:sz w:val="20"/>
                <w:lang w:val="en-US"/>
              </w:rPr>
            </w:pPr>
            <w:r w:rsidRPr="004B2FCA">
              <w:rPr>
                <w:sz w:val="20"/>
                <w:lang w:val="en-US"/>
              </w:rPr>
              <w:t>and acronyms</w:t>
            </w:r>
          </w:p>
        </w:tc>
        <w:tc>
          <w:tcPr>
            <w:tcW w:w="499" w:type="dxa"/>
            <w:tcBorders>
              <w:top w:val="single" w:sz="6" w:space="0" w:color="auto"/>
              <w:left w:val="single" w:sz="6" w:space="0" w:color="auto"/>
              <w:bottom w:val="single" w:sz="6" w:space="0" w:color="auto"/>
              <w:right w:val="single" w:sz="6" w:space="0" w:color="auto"/>
            </w:tcBorders>
          </w:tcPr>
          <w:p w14:paraId="65771FE1"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6C42D37" w14:textId="300FB3F2" w:rsidR="00742FF8" w:rsidRPr="00C1480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2F0754A6"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7472A96" w14:textId="77777777" w:rsidR="00742FF8" w:rsidRPr="00C1480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039A4DF"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4073872" w14:textId="79E3AA25"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40D289C"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7DBAF2E"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1DC4EA1"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6BC144F0" w14:textId="5AA02E23"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707E8BD8"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AD807E9" w14:textId="2E0355D0"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7CB4612A"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2F007B46" w14:textId="77777777" w:rsidR="00742FF8" w:rsidRDefault="00742FF8" w:rsidP="00742FF8">
            <w:pPr>
              <w:pStyle w:val="Standard1"/>
              <w:spacing w:before="0" w:line="260" w:lineRule="exact"/>
              <w:jc w:val="both"/>
              <w:rPr>
                <w:sz w:val="20"/>
                <w:lang w:val="en-US"/>
              </w:rPr>
            </w:pPr>
            <w:r>
              <w:rPr>
                <w:sz w:val="20"/>
                <w:lang w:val="en-US"/>
              </w:rPr>
              <w:t>06/2012</w:t>
            </w:r>
          </w:p>
          <w:p w14:paraId="4085FF60" w14:textId="77777777" w:rsidR="00742FF8" w:rsidRDefault="00742FF8" w:rsidP="00742FF8">
            <w:pPr>
              <w:pStyle w:val="Standard1"/>
              <w:spacing w:before="0" w:line="260" w:lineRule="exact"/>
              <w:jc w:val="both"/>
              <w:rPr>
                <w:sz w:val="20"/>
                <w:lang w:val="fr-FR"/>
              </w:rPr>
            </w:pPr>
          </w:p>
        </w:tc>
      </w:tr>
      <w:tr w:rsidR="00742FF8" w14:paraId="5FF34A3C"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6DD5C1C" w14:textId="77777777"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0523705F" w14:textId="1F49CD0A" w:rsidR="00742FF8" w:rsidRDefault="00742FF8" w:rsidP="00742FF8">
            <w:pPr>
              <w:pStyle w:val="Standard1"/>
              <w:spacing w:before="0" w:line="260" w:lineRule="exact"/>
              <w:jc w:val="both"/>
              <w:rPr>
                <w:sz w:val="20"/>
                <w:lang w:val="en-US"/>
              </w:rPr>
            </w:pPr>
            <w:r w:rsidRPr="002D1346">
              <w:rPr>
                <w:sz w:val="20"/>
                <w:lang w:val="en-US"/>
              </w:rPr>
              <w:t>G.98</w:t>
            </w:r>
            <w:r>
              <w:rPr>
                <w:sz w:val="20"/>
                <w:lang w:val="en-US"/>
              </w:rPr>
              <w:t>7.1 (03/2016)</w:t>
            </w:r>
          </w:p>
        </w:tc>
        <w:tc>
          <w:tcPr>
            <w:tcW w:w="4585" w:type="dxa"/>
            <w:tcBorders>
              <w:top w:val="single" w:sz="6" w:space="0" w:color="auto"/>
              <w:left w:val="single" w:sz="6" w:space="0" w:color="auto"/>
              <w:bottom w:val="single" w:sz="6" w:space="0" w:color="auto"/>
              <w:right w:val="single" w:sz="6" w:space="0" w:color="auto"/>
            </w:tcBorders>
          </w:tcPr>
          <w:p w14:paraId="3B9AA9F4" w14:textId="77777777" w:rsidR="00742FF8" w:rsidRPr="008A4C86" w:rsidRDefault="00742FF8" w:rsidP="00742FF8">
            <w:pPr>
              <w:pStyle w:val="Standard1"/>
              <w:spacing w:before="0" w:line="260" w:lineRule="exact"/>
              <w:rPr>
                <w:sz w:val="20"/>
                <w:lang w:val="en-US"/>
              </w:rPr>
            </w:pPr>
            <w:r w:rsidRPr="008A4C86">
              <w:rPr>
                <w:sz w:val="20"/>
                <w:lang w:val="en-US"/>
              </w:rPr>
              <w:t>10-Gigabit-capable passive optical networks</w:t>
            </w:r>
          </w:p>
          <w:p w14:paraId="3776CD62" w14:textId="77777777" w:rsidR="00742FF8" w:rsidRDefault="00742FF8" w:rsidP="00742FF8">
            <w:pPr>
              <w:pStyle w:val="Standard1"/>
              <w:spacing w:before="0" w:line="260" w:lineRule="exact"/>
              <w:jc w:val="both"/>
              <w:rPr>
                <w:sz w:val="20"/>
                <w:lang w:val="en-US"/>
              </w:rPr>
            </w:pPr>
            <w:r w:rsidRPr="008A4C86">
              <w:rPr>
                <w:sz w:val="20"/>
                <w:lang w:val="en-US"/>
              </w:rPr>
              <w:t>(XG-PON): General requirements</w:t>
            </w:r>
          </w:p>
        </w:tc>
        <w:tc>
          <w:tcPr>
            <w:tcW w:w="499" w:type="dxa"/>
            <w:tcBorders>
              <w:top w:val="single" w:sz="6" w:space="0" w:color="auto"/>
              <w:left w:val="single" w:sz="6" w:space="0" w:color="auto"/>
              <w:bottom w:val="single" w:sz="6" w:space="0" w:color="auto"/>
              <w:right w:val="single" w:sz="6" w:space="0" w:color="auto"/>
            </w:tcBorders>
          </w:tcPr>
          <w:p w14:paraId="27A10285" w14:textId="77777777" w:rsidR="00742FF8" w:rsidRDefault="00742FF8" w:rsidP="00742FF8">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4B7F3DA6" w14:textId="260EFA31" w:rsidR="00742FF8" w:rsidRDefault="00742FF8" w:rsidP="00742FF8">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B6CE670" w14:textId="77777777" w:rsidR="00742FF8"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4BD14E6C" w14:textId="77777777" w:rsidR="00742FF8" w:rsidRDefault="00742FF8" w:rsidP="00742FF8">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37BA6944"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62AD61B" w14:textId="50FFD684"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464B481"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66DABE2"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867A99C"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7BE29B76" w14:textId="18CBF06A"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3F72FD3F"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33D83B3" w14:textId="01D56A83"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59F2364E"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F58A3D8" w14:textId="77777777" w:rsidR="00742FF8" w:rsidRDefault="00742FF8" w:rsidP="00742FF8">
            <w:pPr>
              <w:pStyle w:val="Standard1"/>
              <w:spacing w:before="0" w:line="260" w:lineRule="exact"/>
              <w:rPr>
                <w:sz w:val="20"/>
                <w:lang w:val="en-US"/>
              </w:rPr>
            </w:pPr>
            <w:r>
              <w:rPr>
                <w:sz w:val="20"/>
                <w:lang w:val="en-US"/>
              </w:rPr>
              <w:t>03/2016</w:t>
            </w:r>
          </w:p>
          <w:p w14:paraId="6CF69311" w14:textId="77777777" w:rsidR="00742FF8" w:rsidRDefault="00742FF8" w:rsidP="00742FF8">
            <w:pPr>
              <w:pStyle w:val="Standard1"/>
              <w:spacing w:before="0" w:line="260" w:lineRule="exact"/>
              <w:rPr>
                <w:sz w:val="20"/>
                <w:lang w:val="en-US"/>
              </w:rPr>
            </w:pPr>
            <w:r>
              <w:rPr>
                <w:sz w:val="20"/>
                <w:lang w:val="en-US"/>
              </w:rPr>
              <w:t>Supersedes</w:t>
            </w:r>
          </w:p>
          <w:p w14:paraId="3C1A24BB" w14:textId="701CBF32" w:rsidR="00742FF8" w:rsidRDefault="00742FF8" w:rsidP="00742FF8">
            <w:pPr>
              <w:pStyle w:val="Standard1"/>
              <w:spacing w:before="0" w:line="260" w:lineRule="exact"/>
              <w:rPr>
                <w:sz w:val="20"/>
                <w:lang w:val="en-US"/>
              </w:rPr>
            </w:pPr>
            <w:r>
              <w:rPr>
                <w:sz w:val="20"/>
                <w:lang w:val="en-US"/>
              </w:rPr>
              <w:t>Ed.1 - 01/2010</w:t>
            </w:r>
          </w:p>
          <w:p w14:paraId="51FFDDF8" w14:textId="77E55A2C" w:rsidR="00742FF8" w:rsidRDefault="00742FF8" w:rsidP="00742FF8">
            <w:pPr>
              <w:pStyle w:val="Standard1"/>
              <w:spacing w:before="0" w:line="260" w:lineRule="exact"/>
              <w:rPr>
                <w:sz w:val="20"/>
                <w:lang w:val="fr-FR"/>
              </w:rPr>
            </w:pPr>
            <w:r>
              <w:rPr>
                <w:sz w:val="20"/>
                <w:lang w:val="en-US"/>
              </w:rPr>
              <w:t>and Amd.1 - 04/2012</w:t>
            </w:r>
          </w:p>
        </w:tc>
      </w:tr>
      <w:tr w:rsidR="00742FF8" w14:paraId="2F8773BE"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3EB0410" w14:textId="77777777"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5A07A4AA" w14:textId="5F9F03D6" w:rsidR="00742FF8" w:rsidRDefault="00742FF8" w:rsidP="00742FF8">
            <w:pPr>
              <w:pStyle w:val="Standard1"/>
              <w:spacing w:before="0" w:line="260" w:lineRule="exact"/>
              <w:rPr>
                <w:sz w:val="20"/>
                <w:lang w:val="en-US"/>
              </w:rPr>
            </w:pPr>
            <w:r w:rsidRPr="002D1346">
              <w:rPr>
                <w:sz w:val="20"/>
                <w:lang w:val="en-US"/>
              </w:rPr>
              <w:t>G.98</w:t>
            </w:r>
            <w:r>
              <w:rPr>
                <w:sz w:val="20"/>
                <w:lang w:val="en-US"/>
              </w:rPr>
              <w:t>7.2 (02/2016)</w:t>
            </w:r>
            <w:r>
              <w:rPr>
                <w:sz w:val="20"/>
                <w:lang w:val="en-US"/>
              </w:rPr>
              <w:br/>
            </w:r>
          </w:p>
        </w:tc>
        <w:tc>
          <w:tcPr>
            <w:tcW w:w="4585" w:type="dxa"/>
            <w:tcBorders>
              <w:top w:val="single" w:sz="6" w:space="0" w:color="auto"/>
              <w:left w:val="single" w:sz="6" w:space="0" w:color="auto"/>
              <w:bottom w:val="single" w:sz="6" w:space="0" w:color="auto"/>
              <w:right w:val="single" w:sz="6" w:space="0" w:color="auto"/>
            </w:tcBorders>
          </w:tcPr>
          <w:p w14:paraId="7244F934" w14:textId="77777777" w:rsidR="00742FF8" w:rsidRPr="00101300" w:rsidRDefault="00742FF8" w:rsidP="00742FF8">
            <w:pPr>
              <w:pStyle w:val="Standard1"/>
              <w:spacing w:before="0" w:line="260" w:lineRule="exact"/>
              <w:rPr>
                <w:sz w:val="20"/>
                <w:lang w:val="en-US"/>
              </w:rPr>
            </w:pPr>
            <w:r w:rsidRPr="00101300">
              <w:rPr>
                <w:sz w:val="20"/>
                <w:lang w:val="en-US"/>
              </w:rPr>
              <w:t>10-Gigabit-capable passive optical networks</w:t>
            </w:r>
          </w:p>
          <w:p w14:paraId="5B192BDC" w14:textId="77777777" w:rsidR="00742FF8" w:rsidRPr="00101300" w:rsidRDefault="00742FF8" w:rsidP="00742FF8">
            <w:pPr>
              <w:pStyle w:val="Standard1"/>
              <w:spacing w:before="0" w:line="260" w:lineRule="exact"/>
              <w:rPr>
                <w:sz w:val="20"/>
                <w:lang w:val="en-US"/>
              </w:rPr>
            </w:pPr>
            <w:r w:rsidRPr="00101300">
              <w:rPr>
                <w:sz w:val="20"/>
                <w:lang w:val="en-US"/>
              </w:rPr>
              <w:t>(XG-PON): Physical media dependent (PMD)</w:t>
            </w:r>
          </w:p>
          <w:p w14:paraId="6FB48D62" w14:textId="77777777" w:rsidR="00742FF8" w:rsidRDefault="00742FF8" w:rsidP="00742FF8">
            <w:pPr>
              <w:pStyle w:val="Standard1"/>
              <w:spacing w:before="0" w:line="260" w:lineRule="exact"/>
              <w:jc w:val="both"/>
              <w:rPr>
                <w:sz w:val="20"/>
                <w:lang w:val="en-US"/>
              </w:rPr>
            </w:pPr>
            <w:r w:rsidRPr="00101300">
              <w:rPr>
                <w:sz w:val="20"/>
                <w:lang w:val="en-US"/>
              </w:rPr>
              <w:t>layer specification</w:t>
            </w:r>
          </w:p>
        </w:tc>
        <w:tc>
          <w:tcPr>
            <w:tcW w:w="499" w:type="dxa"/>
            <w:tcBorders>
              <w:top w:val="single" w:sz="6" w:space="0" w:color="auto"/>
              <w:left w:val="single" w:sz="6" w:space="0" w:color="auto"/>
              <w:bottom w:val="single" w:sz="6" w:space="0" w:color="auto"/>
              <w:right w:val="single" w:sz="6" w:space="0" w:color="auto"/>
            </w:tcBorders>
          </w:tcPr>
          <w:p w14:paraId="482C4848" w14:textId="77777777" w:rsidR="00742FF8" w:rsidRDefault="00742FF8" w:rsidP="00742FF8">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339B4E2E" w14:textId="66EA5E30" w:rsidR="00742FF8" w:rsidRDefault="00742FF8" w:rsidP="00742FF8">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8130124" w14:textId="77777777" w:rsidR="00742FF8"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3C1FB864" w14:textId="77777777" w:rsidR="00742FF8" w:rsidRDefault="00742FF8" w:rsidP="00742FF8">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27F1A6E7"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D6A2B77" w14:textId="7363CDEC"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D123665"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EBD8313"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75A6D8F"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7329D1F3" w14:textId="0B8CF470"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266850AA"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0765D44" w14:textId="56DFC8A0"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57E49F17"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78976D3C" w14:textId="77777777" w:rsidR="00742FF8" w:rsidRDefault="00742FF8" w:rsidP="00742FF8">
            <w:pPr>
              <w:pStyle w:val="Standard1"/>
              <w:spacing w:before="0" w:line="260" w:lineRule="exact"/>
              <w:rPr>
                <w:sz w:val="20"/>
                <w:lang w:val="en-US"/>
              </w:rPr>
            </w:pPr>
            <w:r>
              <w:rPr>
                <w:sz w:val="20"/>
                <w:lang w:val="en-US"/>
              </w:rPr>
              <w:t>02/2016</w:t>
            </w:r>
          </w:p>
          <w:p w14:paraId="2A69B23E" w14:textId="773EB3B9" w:rsidR="00742FF8" w:rsidRDefault="00742FF8" w:rsidP="00742FF8">
            <w:pPr>
              <w:pStyle w:val="Standard1"/>
              <w:spacing w:before="0" w:line="260" w:lineRule="exact"/>
              <w:rPr>
                <w:sz w:val="20"/>
                <w:lang w:val="en-US"/>
              </w:rPr>
            </w:pPr>
            <w:r>
              <w:rPr>
                <w:sz w:val="20"/>
                <w:lang w:val="en-US"/>
              </w:rPr>
              <w:t>Superseded Amd.1 – 02/2012</w:t>
            </w:r>
          </w:p>
          <w:p w14:paraId="4BD7C403" w14:textId="202F8349" w:rsidR="00742FF8" w:rsidRPr="00B123D5" w:rsidRDefault="00742FF8" w:rsidP="00742FF8">
            <w:pPr>
              <w:pStyle w:val="Standard1"/>
              <w:spacing w:before="0" w:line="260" w:lineRule="exact"/>
              <w:rPr>
                <w:sz w:val="20"/>
                <w:lang w:val="en-US"/>
              </w:rPr>
            </w:pPr>
            <w:r>
              <w:rPr>
                <w:sz w:val="20"/>
                <w:lang w:val="en-US"/>
              </w:rPr>
              <w:t>and Ed.2 -10/2010  and Ed.1 - 01/2010</w:t>
            </w:r>
          </w:p>
        </w:tc>
      </w:tr>
      <w:tr w:rsidR="00742FF8" w:rsidRPr="00B123D5" w14:paraId="6BEBAC8E"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348E59B" w14:textId="77777777" w:rsidR="00742FF8" w:rsidRDefault="00742FF8" w:rsidP="00742FF8">
            <w:pPr>
              <w:pStyle w:val="Standard1"/>
              <w:spacing w:before="0" w:line="260" w:lineRule="exact"/>
              <w:rPr>
                <w:sz w:val="20"/>
                <w:lang w:val="fr-FR"/>
              </w:rPr>
            </w:pPr>
            <w:r>
              <w:rPr>
                <w:sz w:val="20"/>
                <w:lang w:val="fr-FR"/>
              </w:rPr>
              <w:lastRenderedPageBreak/>
              <w:t>ITU-T</w:t>
            </w:r>
          </w:p>
        </w:tc>
        <w:tc>
          <w:tcPr>
            <w:tcW w:w="1830" w:type="dxa"/>
            <w:tcBorders>
              <w:top w:val="single" w:sz="6" w:space="0" w:color="auto"/>
              <w:left w:val="single" w:sz="6" w:space="0" w:color="auto"/>
              <w:bottom w:val="single" w:sz="6" w:space="0" w:color="auto"/>
              <w:right w:val="single" w:sz="6" w:space="0" w:color="auto"/>
            </w:tcBorders>
          </w:tcPr>
          <w:p w14:paraId="3E9D3929" w14:textId="0AAEB6D5" w:rsidR="00742FF8" w:rsidRDefault="00742FF8" w:rsidP="00742FF8">
            <w:pPr>
              <w:pStyle w:val="Standard1"/>
              <w:spacing w:before="0" w:line="260" w:lineRule="exact"/>
              <w:rPr>
                <w:sz w:val="20"/>
                <w:lang w:val="en-US"/>
              </w:rPr>
            </w:pPr>
            <w:r w:rsidRPr="002D1346">
              <w:rPr>
                <w:sz w:val="20"/>
                <w:lang w:val="en-US"/>
              </w:rPr>
              <w:t>G.98</w:t>
            </w:r>
            <w:r>
              <w:rPr>
                <w:sz w:val="20"/>
                <w:lang w:val="en-US"/>
              </w:rPr>
              <w:t>7.2 (2016)</w:t>
            </w:r>
            <w:r>
              <w:rPr>
                <w:sz w:val="20"/>
                <w:lang w:val="en-US"/>
              </w:rPr>
              <w:br/>
              <w:t>Amendment 1</w:t>
            </w:r>
          </w:p>
        </w:tc>
        <w:tc>
          <w:tcPr>
            <w:tcW w:w="4585" w:type="dxa"/>
            <w:tcBorders>
              <w:top w:val="single" w:sz="6" w:space="0" w:color="auto"/>
              <w:left w:val="single" w:sz="6" w:space="0" w:color="auto"/>
              <w:bottom w:val="single" w:sz="6" w:space="0" w:color="auto"/>
              <w:right w:val="single" w:sz="6" w:space="0" w:color="auto"/>
            </w:tcBorders>
          </w:tcPr>
          <w:p w14:paraId="30A6A92C" w14:textId="77777777" w:rsidR="00742FF8" w:rsidRPr="00101300" w:rsidRDefault="00742FF8" w:rsidP="00742FF8">
            <w:pPr>
              <w:pStyle w:val="Standard1"/>
              <w:spacing w:before="0" w:line="260" w:lineRule="exact"/>
              <w:rPr>
                <w:sz w:val="20"/>
                <w:lang w:val="en-US"/>
              </w:rPr>
            </w:pPr>
            <w:r w:rsidRPr="00101300">
              <w:rPr>
                <w:sz w:val="20"/>
                <w:lang w:val="en-US"/>
              </w:rPr>
              <w:t>10-Gigabit-capable passive optical networks</w:t>
            </w:r>
          </w:p>
          <w:p w14:paraId="04B4B735" w14:textId="77777777" w:rsidR="00742FF8" w:rsidRPr="00101300" w:rsidRDefault="00742FF8" w:rsidP="00742FF8">
            <w:pPr>
              <w:pStyle w:val="Standard1"/>
              <w:spacing w:before="0" w:line="260" w:lineRule="exact"/>
              <w:rPr>
                <w:sz w:val="20"/>
                <w:lang w:val="en-US"/>
              </w:rPr>
            </w:pPr>
            <w:r w:rsidRPr="00101300">
              <w:rPr>
                <w:sz w:val="20"/>
                <w:lang w:val="en-US"/>
              </w:rPr>
              <w:t>(XG-PON): Physical media dependent (PMD)</w:t>
            </w:r>
          </w:p>
          <w:p w14:paraId="5F833D8D" w14:textId="77777777" w:rsidR="00742FF8" w:rsidRDefault="00742FF8" w:rsidP="00742FF8">
            <w:pPr>
              <w:pStyle w:val="Standard1"/>
              <w:spacing w:before="0" w:line="260" w:lineRule="exact"/>
              <w:jc w:val="both"/>
              <w:rPr>
                <w:sz w:val="20"/>
                <w:lang w:val="en-US"/>
              </w:rPr>
            </w:pPr>
            <w:r w:rsidRPr="00101300">
              <w:rPr>
                <w:sz w:val="20"/>
                <w:lang w:val="en-US"/>
              </w:rPr>
              <w:t>layer specification</w:t>
            </w:r>
          </w:p>
          <w:p w14:paraId="23E524E7" w14:textId="48DD22DD" w:rsidR="00742FF8" w:rsidRDefault="00742FF8" w:rsidP="00742FF8">
            <w:pPr>
              <w:pStyle w:val="Standard1"/>
              <w:spacing w:before="0" w:line="260" w:lineRule="exact"/>
              <w:jc w:val="both"/>
              <w:rPr>
                <w:sz w:val="20"/>
                <w:lang w:val="en-US"/>
              </w:rPr>
            </w:pPr>
            <w:r>
              <w:rPr>
                <w:sz w:val="20"/>
                <w:lang w:val="en-US"/>
              </w:rPr>
              <w:t>Amendment 1</w:t>
            </w:r>
          </w:p>
        </w:tc>
        <w:tc>
          <w:tcPr>
            <w:tcW w:w="499" w:type="dxa"/>
            <w:tcBorders>
              <w:top w:val="single" w:sz="6" w:space="0" w:color="auto"/>
              <w:left w:val="single" w:sz="6" w:space="0" w:color="auto"/>
              <w:bottom w:val="single" w:sz="6" w:space="0" w:color="auto"/>
              <w:right w:val="single" w:sz="6" w:space="0" w:color="auto"/>
            </w:tcBorders>
          </w:tcPr>
          <w:p w14:paraId="0652A50F" w14:textId="77777777" w:rsidR="00742FF8" w:rsidRDefault="00742FF8" w:rsidP="00742FF8">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5923903E" w14:textId="65DDBAC3" w:rsidR="00742FF8" w:rsidRDefault="00742FF8" w:rsidP="00742FF8">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44617FD4" w14:textId="77777777" w:rsidR="00742FF8"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6B71B1AB" w14:textId="77777777" w:rsidR="00742FF8" w:rsidRDefault="00742FF8" w:rsidP="00742FF8">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03B9DC2B"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1FC30D3" w14:textId="622096A3"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2E9CB92"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E336D5E"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5F77403"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012A47CC" w14:textId="7F900E9F"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4E111322"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DBD6C65" w14:textId="173FD65D"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56F431A3"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3D70BC8" w14:textId="24941200" w:rsidR="00742FF8" w:rsidRPr="00B123D5" w:rsidRDefault="00742FF8" w:rsidP="00742FF8">
            <w:pPr>
              <w:pStyle w:val="Standard1"/>
              <w:spacing w:before="0" w:line="260" w:lineRule="exact"/>
              <w:rPr>
                <w:sz w:val="20"/>
                <w:lang w:val="en-US"/>
              </w:rPr>
            </w:pPr>
            <w:r>
              <w:rPr>
                <w:sz w:val="20"/>
                <w:lang w:val="en-US"/>
              </w:rPr>
              <w:t>08/2017</w:t>
            </w:r>
          </w:p>
        </w:tc>
      </w:tr>
      <w:tr w:rsidR="00742FF8" w:rsidRPr="000442FC" w14:paraId="305C7C30"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01086CA" w14:textId="77777777" w:rsidR="00742FF8" w:rsidRPr="00B24B61" w:rsidRDefault="00742FF8" w:rsidP="00742FF8">
            <w:pPr>
              <w:pStyle w:val="Standard1"/>
              <w:spacing w:before="0" w:line="260" w:lineRule="exact"/>
              <w:rPr>
                <w:sz w:val="20"/>
                <w:lang w:val="en-US"/>
              </w:rPr>
            </w:pPr>
            <w:r w:rsidRPr="00B24B61">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73ACB1C0" w14:textId="15303368" w:rsidR="00742FF8" w:rsidRDefault="00742FF8" w:rsidP="00742FF8">
            <w:pPr>
              <w:pStyle w:val="Standard1"/>
              <w:spacing w:before="0" w:line="260" w:lineRule="exact"/>
              <w:jc w:val="both"/>
              <w:rPr>
                <w:sz w:val="20"/>
                <w:lang w:val="en-US"/>
              </w:rPr>
            </w:pPr>
            <w:r w:rsidRPr="002D1346">
              <w:rPr>
                <w:sz w:val="20"/>
                <w:lang w:val="en-US"/>
              </w:rPr>
              <w:t>G.98</w:t>
            </w:r>
            <w:r>
              <w:rPr>
                <w:sz w:val="20"/>
                <w:lang w:val="en-US"/>
              </w:rPr>
              <w:t>7.3 (01/2014)</w:t>
            </w:r>
          </w:p>
          <w:p w14:paraId="050FCFB3" w14:textId="72632259" w:rsidR="00742FF8" w:rsidRDefault="00742FF8" w:rsidP="00742FF8">
            <w:pPr>
              <w:pStyle w:val="Standard1"/>
              <w:spacing w:before="0" w:line="260" w:lineRule="exact"/>
              <w:jc w:val="both"/>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4A9FB11C" w14:textId="77777777" w:rsidR="00742FF8" w:rsidRDefault="00742FF8" w:rsidP="00742FF8">
            <w:pPr>
              <w:pStyle w:val="Standard1"/>
              <w:spacing w:before="0" w:line="260" w:lineRule="exact"/>
              <w:rPr>
                <w:sz w:val="20"/>
                <w:lang w:val="en-US"/>
              </w:rPr>
            </w:pPr>
            <w:r w:rsidRPr="008D66F0">
              <w:rPr>
                <w:sz w:val="20"/>
                <w:lang w:val="en-US"/>
              </w:rPr>
              <w:t>10-Gigabit-capable passive optical networks (XG-PON): Transmission convergence (TC) layer specification</w:t>
            </w:r>
          </w:p>
        </w:tc>
        <w:tc>
          <w:tcPr>
            <w:tcW w:w="499" w:type="dxa"/>
            <w:tcBorders>
              <w:top w:val="single" w:sz="6" w:space="0" w:color="auto"/>
              <w:left w:val="single" w:sz="6" w:space="0" w:color="auto"/>
              <w:bottom w:val="single" w:sz="6" w:space="0" w:color="auto"/>
              <w:right w:val="single" w:sz="6" w:space="0" w:color="auto"/>
            </w:tcBorders>
          </w:tcPr>
          <w:p w14:paraId="3B7E60F2" w14:textId="77777777" w:rsidR="00742FF8" w:rsidRDefault="00742FF8" w:rsidP="00742FF8">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5C9143D7" w14:textId="2B92D83D" w:rsidR="00742FF8" w:rsidRDefault="00742FF8" w:rsidP="00742FF8">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4BE469FE" w14:textId="77777777" w:rsidR="00742FF8"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14C31BC7" w14:textId="77777777" w:rsidR="00742FF8" w:rsidRDefault="00742FF8" w:rsidP="00742FF8">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1C0D675A"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07385CB" w14:textId="070F7DE3"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AE0717E"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F6EEA2F"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D1AD263"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2905D41E" w14:textId="729F1A73"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5FA7468F"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2A03FBF" w14:textId="785D279B"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78BA58DA"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FEF9490" w14:textId="77777777" w:rsidR="00742FF8" w:rsidRDefault="00742FF8" w:rsidP="00742FF8">
            <w:pPr>
              <w:pStyle w:val="Standard1"/>
              <w:spacing w:before="0" w:line="260" w:lineRule="exact"/>
              <w:rPr>
                <w:sz w:val="20"/>
                <w:lang w:val="en-US"/>
              </w:rPr>
            </w:pPr>
            <w:r>
              <w:rPr>
                <w:sz w:val="20"/>
                <w:lang w:val="en-US"/>
              </w:rPr>
              <w:t>01/2014</w:t>
            </w:r>
          </w:p>
          <w:p w14:paraId="71451F7A" w14:textId="2AB0B3A6" w:rsidR="00742FF8" w:rsidRDefault="00742FF8" w:rsidP="00742FF8">
            <w:pPr>
              <w:pStyle w:val="Standard1"/>
              <w:spacing w:before="0" w:line="260" w:lineRule="exact"/>
              <w:jc w:val="both"/>
              <w:rPr>
                <w:sz w:val="20"/>
                <w:lang w:val="en-US"/>
              </w:rPr>
            </w:pPr>
            <w:r>
              <w:rPr>
                <w:sz w:val="20"/>
                <w:lang w:val="en-US"/>
              </w:rPr>
              <w:t xml:space="preserve">Supersedes </w:t>
            </w:r>
          </w:p>
          <w:p w14:paraId="03D57E57" w14:textId="59CC37D9" w:rsidR="00742FF8" w:rsidRPr="000442FC" w:rsidRDefault="00742FF8" w:rsidP="00742FF8">
            <w:pPr>
              <w:pStyle w:val="Standard1"/>
              <w:spacing w:before="0" w:line="260" w:lineRule="exact"/>
              <w:rPr>
                <w:sz w:val="20"/>
                <w:lang w:val="en-US"/>
              </w:rPr>
            </w:pPr>
            <w:r>
              <w:rPr>
                <w:sz w:val="20"/>
                <w:lang w:val="en-US"/>
              </w:rPr>
              <w:t>Ed. 1- 10/2010 and Amd.1 -   06/2012</w:t>
            </w:r>
          </w:p>
        </w:tc>
      </w:tr>
      <w:tr w:rsidR="00742FF8" w14:paraId="7CD1B43F"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7151A32" w14:textId="77777777" w:rsidR="00742FF8" w:rsidRPr="00635BE1" w:rsidRDefault="00742FF8" w:rsidP="00742FF8">
            <w:pPr>
              <w:pStyle w:val="Standard1"/>
              <w:spacing w:before="0" w:line="260" w:lineRule="exact"/>
              <w:rPr>
                <w:sz w:val="20"/>
                <w:lang w:val="en-US"/>
              </w:rPr>
            </w:pPr>
            <w:r w:rsidRPr="00CF2807">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2F9AEB6C" w14:textId="7530D81F" w:rsidR="00742FF8" w:rsidRDefault="00742FF8" w:rsidP="00742FF8">
            <w:pPr>
              <w:pStyle w:val="Standard1"/>
              <w:spacing w:before="0" w:line="260" w:lineRule="exact"/>
              <w:jc w:val="both"/>
              <w:rPr>
                <w:sz w:val="20"/>
                <w:lang w:val="en-US"/>
              </w:rPr>
            </w:pPr>
            <w:r w:rsidRPr="002D1346">
              <w:rPr>
                <w:sz w:val="20"/>
                <w:lang w:val="en-US"/>
              </w:rPr>
              <w:t>G.98</w:t>
            </w:r>
            <w:r>
              <w:rPr>
                <w:sz w:val="20"/>
                <w:lang w:val="en-US"/>
              </w:rPr>
              <w:t>7.4 (06/2012)</w:t>
            </w:r>
          </w:p>
        </w:tc>
        <w:tc>
          <w:tcPr>
            <w:tcW w:w="4585" w:type="dxa"/>
            <w:tcBorders>
              <w:top w:val="single" w:sz="6" w:space="0" w:color="auto"/>
              <w:left w:val="single" w:sz="6" w:space="0" w:color="auto"/>
              <w:bottom w:val="single" w:sz="6" w:space="0" w:color="auto"/>
              <w:right w:val="single" w:sz="6" w:space="0" w:color="auto"/>
            </w:tcBorders>
          </w:tcPr>
          <w:p w14:paraId="6546605B" w14:textId="77777777" w:rsidR="00742FF8" w:rsidRPr="00246023" w:rsidRDefault="00742FF8" w:rsidP="00742FF8">
            <w:pPr>
              <w:pStyle w:val="Standard1"/>
              <w:spacing w:before="0" w:line="260" w:lineRule="exact"/>
              <w:rPr>
                <w:sz w:val="20"/>
                <w:lang w:val="en-US"/>
              </w:rPr>
            </w:pPr>
            <w:r w:rsidRPr="00246023">
              <w:rPr>
                <w:sz w:val="20"/>
                <w:lang w:val="en-US"/>
              </w:rPr>
              <w:t>10 Gigabit-capable passive optical networks</w:t>
            </w:r>
          </w:p>
          <w:p w14:paraId="57EB5FE5" w14:textId="77777777" w:rsidR="00742FF8" w:rsidRDefault="00742FF8" w:rsidP="00742FF8">
            <w:pPr>
              <w:pStyle w:val="Standard1"/>
              <w:spacing w:before="0" w:line="260" w:lineRule="exact"/>
              <w:jc w:val="both"/>
              <w:rPr>
                <w:sz w:val="20"/>
                <w:lang w:val="en-US"/>
              </w:rPr>
            </w:pPr>
            <w:r w:rsidRPr="00246023">
              <w:rPr>
                <w:sz w:val="20"/>
                <w:lang w:val="en-US"/>
              </w:rPr>
              <w:t>(XG-PON): Reach extension</w:t>
            </w:r>
          </w:p>
        </w:tc>
        <w:tc>
          <w:tcPr>
            <w:tcW w:w="499" w:type="dxa"/>
            <w:tcBorders>
              <w:top w:val="single" w:sz="6" w:space="0" w:color="auto"/>
              <w:left w:val="single" w:sz="6" w:space="0" w:color="auto"/>
              <w:bottom w:val="single" w:sz="6" w:space="0" w:color="auto"/>
              <w:right w:val="single" w:sz="6" w:space="0" w:color="auto"/>
            </w:tcBorders>
          </w:tcPr>
          <w:p w14:paraId="67F2F798"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BFDA291" w14:textId="7A59F402" w:rsidR="00742FF8" w:rsidRPr="00635BE1"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C526BE5" w14:textId="77777777" w:rsidR="00742FF8" w:rsidRPr="00635BE1"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101F427" w14:textId="77777777" w:rsidR="00742FF8" w:rsidRPr="00635BE1"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3004C57" w14:textId="77777777" w:rsidR="00742FF8" w:rsidRPr="00635BE1"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E523A84" w14:textId="28C563B7" w:rsidR="00742FF8" w:rsidRPr="00635BE1"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39BB67D" w14:textId="77777777" w:rsidR="00742FF8" w:rsidRPr="00635BE1"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7B4BFC3" w14:textId="77777777" w:rsidR="00742FF8" w:rsidRPr="00635BE1"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C2D7A52" w14:textId="77777777" w:rsidR="00742FF8" w:rsidRPr="00635BE1"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7BA9DDD" w14:textId="00A1A430" w:rsidR="00742FF8" w:rsidRPr="00635BE1" w:rsidRDefault="00742FF8" w:rsidP="00742FF8">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4D470DB6" w14:textId="77777777" w:rsidR="00742FF8" w:rsidRPr="00635BE1"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A683F47" w14:textId="378F2771" w:rsidR="00742FF8" w:rsidRPr="00635BE1"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C50813B" w14:textId="77777777" w:rsidR="00742FF8" w:rsidRPr="00635BE1"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77A606C" w14:textId="77777777" w:rsidR="00742FF8" w:rsidRPr="00635BE1" w:rsidRDefault="00742FF8" w:rsidP="00742FF8">
            <w:pPr>
              <w:pStyle w:val="Standard1"/>
              <w:spacing w:before="0" w:line="260" w:lineRule="exact"/>
              <w:jc w:val="both"/>
              <w:rPr>
                <w:sz w:val="20"/>
                <w:lang w:val="en-US"/>
              </w:rPr>
            </w:pPr>
            <w:r>
              <w:rPr>
                <w:sz w:val="20"/>
                <w:lang w:val="en-US"/>
              </w:rPr>
              <w:t>06/2012</w:t>
            </w:r>
          </w:p>
        </w:tc>
      </w:tr>
      <w:tr w:rsidR="00742FF8" w14:paraId="30F65C8D"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2027DDD" w14:textId="6C5D9FCC" w:rsidR="00742FF8" w:rsidRPr="00CF2807" w:rsidRDefault="00742FF8" w:rsidP="00742FF8">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64A3720E" w14:textId="5EC84234" w:rsidR="00742FF8" w:rsidRPr="002D1346" w:rsidRDefault="00742FF8" w:rsidP="005B18CA">
            <w:pPr>
              <w:pStyle w:val="Standard1"/>
              <w:spacing w:before="0" w:line="260" w:lineRule="exact"/>
              <w:rPr>
                <w:sz w:val="20"/>
                <w:lang w:val="en-US"/>
              </w:rPr>
            </w:pPr>
            <w:r w:rsidRPr="00D10E40">
              <w:rPr>
                <w:sz w:val="20"/>
                <w:lang w:val="en-US"/>
              </w:rPr>
              <w:t>G Suppl. 44 (06/2007)</w:t>
            </w:r>
          </w:p>
        </w:tc>
        <w:tc>
          <w:tcPr>
            <w:tcW w:w="4585" w:type="dxa"/>
            <w:tcBorders>
              <w:top w:val="single" w:sz="6" w:space="0" w:color="auto"/>
              <w:left w:val="single" w:sz="6" w:space="0" w:color="auto"/>
              <w:bottom w:val="single" w:sz="6" w:space="0" w:color="auto"/>
              <w:right w:val="single" w:sz="6" w:space="0" w:color="auto"/>
            </w:tcBorders>
          </w:tcPr>
          <w:p w14:paraId="6D5B7D24" w14:textId="43A0B0B6" w:rsidR="00742FF8" w:rsidRPr="00246023" w:rsidRDefault="00742FF8" w:rsidP="00742FF8">
            <w:pPr>
              <w:pStyle w:val="Standard1"/>
              <w:spacing w:before="0" w:line="260" w:lineRule="exact"/>
              <w:rPr>
                <w:sz w:val="20"/>
                <w:lang w:val="en-US"/>
              </w:rPr>
            </w:pPr>
            <w:r w:rsidRPr="00D10E40">
              <w:rPr>
                <w:sz w:val="20"/>
                <w:lang w:val="en-US"/>
              </w:rPr>
              <w:t>Test plan to verify B-PON interoperability</w:t>
            </w:r>
          </w:p>
        </w:tc>
        <w:tc>
          <w:tcPr>
            <w:tcW w:w="499" w:type="dxa"/>
            <w:tcBorders>
              <w:top w:val="single" w:sz="6" w:space="0" w:color="auto"/>
              <w:left w:val="single" w:sz="6" w:space="0" w:color="auto"/>
              <w:bottom w:val="single" w:sz="6" w:space="0" w:color="auto"/>
              <w:right w:val="single" w:sz="6" w:space="0" w:color="auto"/>
            </w:tcBorders>
          </w:tcPr>
          <w:p w14:paraId="69DCCA28"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64458F1" w14:textId="2716CF83" w:rsidR="00742FF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714EB6C" w14:textId="77777777" w:rsidR="00742FF8" w:rsidRPr="00635BE1"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89847DB" w14:textId="77777777" w:rsidR="00742FF8" w:rsidRPr="00635BE1"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5096A30" w14:textId="77777777" w:rsidR="00742FF8" w:rsidRPr="00635BE1"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53B6DCE" w14:textId="77777777" w:rsidR="00742FF8" w:rsidRPr="00635BE1"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3F064C9" w14:textId="77777777" w:rsidR="00742FF8" w:rsidRPr="00635BE1"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8572AB1" w14:textId="77777777" w:rsidR="00742FF8" w:rsidRPr="00635BE1"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30DA092" w14:textId="77777777" w:rsidR="00742FF8" w:rsidRPr="00635BE1"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CD5B377" w14:textId="31239016" w:rsidR="00742FF8" w:rsidRDefault="00742FF8" w:rsidP="00742FF8">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6D52BF6F" w14:textId="77777777" w:rsidR="00742FF8" w:rsidRPr="00635BE1"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A87090D" w14:textId="77777777" w:rsidR="00742FF8" w:rsidRPr="00635BE1"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972F7C9" w14:textId="77777777" w:rsidR="00742FF8" w:rsidRPr="00635BE1"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A98BF79" w14:textId="264B054B" w:rsidR="00742FF8" w:rsidRDefault="00742FF8" w:rsidP="00742FF8">
            <w:pPr>
              <w:pStyle w:val="Standard1"/>
              <w:spacing w:before="0" w:line="260" w:lineRule="exact"/>
              <w:jc w:val="both"/>
              <w:rPr>
                <w:sz w:val="20"/>
                <w:lang w:val="en-US"/>
              </w:rPr>
            </w:pPr>
            <w:r>
              <w:rPr>
                <w:sz w:val="20"/>
                <w:lang w:val="en-US"/>
              </w:rPr>
              <w:t>06/2017</w:t>
            </w:r>
          </w:p>
        </w:tc>
      </w:tr>
      <w:tr w:rsidR="00742FF8" w14:paraId="4C0E4394"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4093F83" w14:textId="0EAF218D" w:rsidR="00742FF8" w:rsidRDefault="00742FF8" w:rsidP="00742FF8">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61D65AC1" w14:textId="6FA6D2BF" w:rsidR="00742FF8" w:rsidRPr="00D10E40" w:rsidRDefault="00742FF8" w:rsidP="00742FF8">
            <w:pPr>
              <w:pStyle w:val="Standard1"/>
              <w:spacing w:before="0" w:line="260" w:lineRule="exact"/>
              <w:rPr>
                <w:sz w:val="20"/>
                <w:lang w:val="en-US"/>
              </w:rPr>
            </w:pPr>
            <w:r w:rsidRPr="00D10E40">
              <w:rPr>
                <w:sz w:val="20"/>
                <w:lang w:val="en-US"/>
              </w:rPr>
              <w:t>G Suppl. 46 (05/2009)</w:t>
            </w:r>
          </w:p>
        </w:tc>
        <w:tc>
          <w:tcPr>
            <w:tcW w:w="4585" w:type="dxa"/>
            <w:tcBorders>
              <w:top w:val="single" w:sz="6" w:space="0" w:color="auto"/>
              <w:left w:val="single" w:sz="6" w:space="0" w:color="auto"/>
              <w:bottom w:val="single" w:sz="6" w:space="0" w:color="auto"/>
              <w:right w:val="single" w:sz="6" w:space="0" w:color="auto"/>
            </w:tcBorders>
          </w:tcPr>
          <w:p w14:paraId="776499F7" w14:textId="6DEFCFE3" w:rsidR="00742FF8" w:rsidRPr="00D10E40" w:rsidRDefault="00742FF8" w:rsidP="00742FF8">
            <w:pPr>
              <w:pStyle w:val="Standard1"/>
              <w:spacing w:before="0" w:line="260" w:lineRule="exact"/>
              <w:rPr>
                <w:sz w:val="20"/>
                <w:lang w:val="en-US"/>
              </w:rPr>
            </w:pPr>
            <w:r w:rsidRPr="00D10E40">
              <w:rPr>
                <w:sz w:val="20"/>
                <w:lang w:val="en-US"/>
              </w:rPr>
              <w:t>G-PON interoperability test plan between optical line terminations and optical network units</w:t>
            </w:r>
          </w:p>
        </w:tc>
        <w:tc>
          <w:tcPr>
            <w:tcW w:w="499" w:type="dxa"/>
            <w:tcBorders>
              <w:top w:val="single" w:sz="6" w:space="0" w:color="auto"/>
              <w:left w:val="single" w:sz="6" w:space="0" w:color="auto"/>
              <w:bottom w:val="single" w:sz="6" w:space="0" w:color="auto"/>
              <w:right w:val="single" w:sz="6" w:space="0" w:color="auto"/>
            </w:tcBorders>
          </w:tcPr>
          <w:p w14:paraId="6973A299"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431A9D1" w14:textId="1A932DE0" w:rsidR="00742FF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04C6F6C" w14:textId="77777777" w:rsidR="00742FF8" w:rsidRPr="00635BE1"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F5B5A6D" w14:textId="77777777" w:rsidR="00742FF8" w:rsidRPr="00635BE1"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EA8D96C" w14:textId="77777777" w:rsidR="00742FF8" w:rsidRPr="00635BE1"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EA9C532" w14:textId="77777777" w:rsidR="00742FF8" w:rsidRPr="00635BE1"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1FEFB82" w14:textId="77777777" w:rsidR="00742FF8" w:rsidRPr="00635BE1"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E039D3E" w14:textId="77777777" w:rsidR="00742FF8" w:rsidRPr="00635BE1"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BB42665" w14:textId="77777777" w:rsidR="00742FF8" w:rsidRPr="00635BE1"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931C67C" w14:textId="1B539E4E" w:rsidR="00742FF8" w:rsidRDefault="00742FF8" w:rsidP="00742FF8">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45985C10" w14:textId="77777777" w:rsidR="00742FF8" w:rsidRPr="00635BE1"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110A390" w14:textId="77777777" w:rsidR="00742FF8" w:rsidRPr="00635BE1"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65F854E" w14:textId="77777777" w:rsidR="00742FF8" w:rsidRPr="00635BE1"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989F1CE" w14:textId="508C7F8F" w:rsidR="00742FF8" w:rsidRDefault="00742FF8" w:rsidP="00742FF8">
            <w:pPr>
              <w:pStyle w:val="Standard1"/>
              <w:spacing w:before="0" w:line="260" w:lineRule="exact"/>
              <w:jc w:val="both"/>
              <w:rPr>
                <w:sz w:val="20"/>
                <w:lang w:val="en-US"/>
              </w:rPr>
            </w:pPr>
            <w:r>
              <w:rPr>
                <w:sz w:val="20"/>
                <w:lang w:val="en-US"/>
              </w:rPr>
              <w:t>05/2009</w:t>
            </w:r>
          </w:p>
        </w:tc>
      </w:tr>
      <w:tr w:rsidR="00742FF8" w14:paraId="614BBD4B"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859C417" w14:textId="3EAB0529" w:rsidR="00742FF8" w:rsidRPr="00CF2807" w:rsidRDefault="00742FF8" w:rsidP="00742FF8">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6C4891C" w14:textId="5DA9C5B6" w:rsidR="00742FF8" w:rsidRPr="002D1346" w:rsidRDefault="00742FF8" w:rsidP="00742FF8">
            <w:pPr>
              <w:pStyle w:val="Standard1"/>
              <w:spacing w:before="0" w:line="260" w:lineRule="exact"/>
              <w:rPr>
                <w:sz w:val="20"/>
                <w:lang w:val="en-US"/>
              </w:rPr>
            </w:pPr>
            <w:r>
              <w:rPr>
                <w:sz w:val="20"/>
                <w:lang w:val="en-US"/>
              </w:rPr>
              <w:t xml:space="preserve">G Suppl. 48 </w:t>
            </w:r>
            <w:r w:rsidRPr="00B210AF">
              <w:rPr>
                <w:sz w:val="20"/>
                <w:lang w:val="en-US"/>
              </w:rPr>
              <w:t>(06/2010)</w:t>
            </w:r>
          </w:p>
        </w:tc>
        <w:tc>
          <w:tcPr>
            <w:tcW w:w="4585" w:type="dxa"/>
            <w:tcBorders>
              <w:top w:val="single" w:sz="6" w:space="0" w:color="auto"/>
              <w:left w:val="single" w:sz="6" w:space="0" w:color="auto"/>
              <w:bottom w:val="single" w:sz="6" w:space="0" w:color="auto"/>
              <w:right w:val="single" w:sz="6" w:space="0" w:color="auto"/>
            </w:tcBorders>
          </w:tcPr>
          <w:p w14:paraId="4CCCE072" w14:textId="3A957291" w:rsidR="00742FF8" w:rsidRPr="00246023" w:rsidRDefault="00742FF8" w:rsidP="00742FF8">
            <w:pPr>
              <w:pStyle w:val="Standard1"/>
              <w:spacing w:before="0" w:line="260" w:lineRule="exact"/>
              <w:rPr>
                <w:sz w:val="20"/>
                <w:lang w:val="en-US"/>
              </w:rPr>
            </w:pPr>
            <w:r w:rsidRPr="00B210AF">
              <w:rPr>
                <w:sz w:val="20"/>
                <w:lang w:val="en-US"/>
              </w:rPr>
              <w:t>10-Gigabit-capable passive optical networks: Interface between media access control with serializer/</w:t>
            </w:r>
            <w:proofErr w:type="spellStart"/>
            <w:r w:rsidRPr="00B210AF">
              <w:rPr>
                <w:sz w:val="20"/>
                <w:lang w:val="en-US"/>
              </w:rPr>
              <w:t>deserializer</w:t>
            </w:r>
            <w:proofErr w:type="spellEnd"/>
            <w:r w:rsidRPr="00B210AF">
              <w:rPr>
                <w:sz w:val="20"/>
                <w:lang w:val="en-US"/>
              </w:rPr>
              <w:t xml:space="preserve"> and physical medium dependent sublayers</w:t>
            </w:r>
          </w:p>
        </w:tc>
        <w:tc>
          <w:tcPr>
            <w:tcW w:w="499" w:type="dxa"/>
            <w:tcBorders>
              <w:top w:val="single" w:sz="6" w:space="0" w:color="auto"/>
              <w:left w:val="single" w:sz="6" w:space="0" w:color="auto"/>
              <w:bottom w:val="single" w:sz="6" w:space="0" w:color="auto"/>
              <w:right w:val="single" w:sz="6" w:space="0" w:color="auto"/>
            </w:tcBorders>
          </w:tcPr>
          <w:p w14:paraId="0D803E03"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5DA14B5" w14:textId="6F11809F" w:rsidR="00742FF8" w:rsidRPr="00635BE1"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A593280" w14:textId="77777777" w:rsidR="00742FF8" w:rsidRPr="00635BE1"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AF35507" w14:textId="77777777" w:rsidR="00742FF8" w:rsidRPr="00635BE1"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411E966" w14:textId="77777777" w:rsidR="00742FF8" w:rsidRPr="00635BE1"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E33D1A3" w14:textId="65434333"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4FE1D0D" w14:textId="77777777" w:rsidR="00742FF8" w:rsidRPr="00635BE1"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3AD5675" w14:textId="77777777" w:rsidR="00742FF8" w:rsidRPr="00635BE1"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BDAC570" w14:textId="77777777" w:rsidR="00742FF8" w:rsidRPr="00635BE1"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2D5019F" w14:textId="690150BB" w:rsidR="00742FF8" w:rsidRPr="00635BE1" w:rsidRDefault="00742FF8" w:rsidP="00742FF8">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20AC29D9" w14:textId="77777777" w:rsidR="00742FF8" w:rsidRPr="00635BE1"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7CE31B1" w14:textId="31A747C4"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C550E33" w14:textId="77777777" w:rsidR="00742FF8" w:rsidRPr="00635BE1"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60E652A" w14:textId="0FB0A584" w:rsidR="00742FF8" w:rsidRDefault="00742FF8" w:rsidP="00742FF8">
            <w:pPr>
              <w:pStyle w:val="Standard1"/>
              <w:spacing w:before="0" w:line="260" w:lineRule="exact"/>
              <w:jc w:val="both"/>
              <w:rPr>
                <w:sz w:val="20"/>
                <w:lang w:val="en-US"/>
              </w:rPr>
            </w:pPr>
            <w:r>
              <w:rPr>
                <w:sz w:val="20"/>
                <w:lang w:val="en-US"/>
              </w:rPr>
              <w:t>06/2010</w:t>
            </w:r>
          </w:p>
        </w:tc>
      </w:tr>
      <w:tr w:rsidR="00742FF8" w14:paraId="0DA733DF"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EA30EA9" w14:textId="33A00302" w:rsidR="00742FF8" w:rsidRDefault="00742FF8" w:rsidP="00742FF8">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30765092" w14:textId="1CA04390" w:rsidR="00742FF8" w:rsidRDefault="00742FF8" w:rsidP="00742FF8">
            <w:pPr>
              <w:pStyle w:val="Standard1"/>
              <w:spacing w:before="0" w:line="260" w:lineRule="exact"/>
              <w:rPr>
                <w:sz w:val="20"/>
                <w:lang w:val="en-US"/>
              </w:rPr>
            </w:pPr>
            <w:r>
              <w:rPr>
                <w:sz w:val="20"/>
                <w:lang w:val="en-US"/>
              </w:rPr>
              <w:t>G. Suppl. 49</w:t>
            </w:r>
            <w:r>
              <w:rPr>
                <w:sz w:val="20"/>
                <w:lang w:val="en-US"/>
              </w:rPr>
              <w:br/>
            </w:r>
            <w:r w:rsidRPr="005D50AE">
              <w:rPr>
                <w:sz w:val="20"/>
                <w:lang w:val="en-US"/>
              </w:rPr>
              <w:t>(02/2011)</w:t>
            </w:r>
          </w:p>
        </w:tc>
        <w:tc>
          <w:tcPr>
            <w:tcW w:w="4585" w:type="dxa"/>
            <w:tcBorders>
              <w:top w:val="single" w:sz="6" w:space="0" w:color="auto"/>
              <w:left w:val="single" w:sz="6" w:space="0" w:color="auto"/>
              <w:bottom w:val="single" w:sz="6" w:space="0" w:color="auto"/>
              <w:right w:val="single" w:sz="6" w:space="0" w:color="auto"/>
            </w:tcBorders>
          </w:tcPr>
          <w:p w14:paraId="45FDCF73" w14:textId="4B4CAB00" w:rsidR="00742FF8" w:rsidRPr="00B210AF" w:rsidRDefault="00742FF8" w:rsidP="00742FF8">
            <w:pPr>
              <w:pStyle w:val="Standard1"/>
              <w:spacing w:before="0" w:line="260" w:lineRule="exact"/>
              <w:rPr>
                <w:sz w:val="20"/>
                <w:lang w:val="en-US"/>
              </w:rPr>
            </w:pPr>
            <w:r w:rsidRPr="005D50AE">
              <w:rPr>
                <w:sz w:val="20"/>
                <w:lang w:val="en-US"/>
              </w:rPr>
              <w:t>Rogue optical network unit (ONU) considerations</w:t>
            </w:r>
          </w:p>
        </w:tc>
        <w:tc>
          <w:tcPr>
            <w:tcW w:w="499" w:type="dxa"/>
            <w:tcBorders>
              <w:top w:val="single" w:sz="6" w:space="0" w:color="auto"/>
              <w:left w:val="single" w:sz="6" w:space="0" w:color="auto"/>
              <w:bottom w:val="single" w:sz="6" w:space="0" w:color="auto"/>
              <w:right w:val="single" w:sz="6" w:space="0" w:color="auto"/>
            </w:tcBorders>
          </w:tcPr>
          <w:p w14:paraId="350C4386"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2872FDE" w14:textId="574907F9" w:rsidR="00742FF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744165E" w14:textId="77777777" w:rsidR="00742FF8" w:rsidRPr="00635BE1"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A1AC8E6" w14:textId="77777777" w:rsidR="00742FF8" w:rsidRPr="00635BE1"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099F499" w14:textId="77777777" w:rsidR="00742FF8" w:rsidRPr="00635BE1"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D4971A4"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599752C" w14:textId="77777777" w:rsidR="00742FF8" w:rsidRPr="00635BE1"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B30F599" w14:textId="77777777" w:rsidR="00742FF8" w:rsidRPr="00635BE1"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04AB58B" w14:textId="77777777" w:rsidR="00742FF8" w:rsidRPr="00635BE1"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D234980" w14:textId="27C3C7A8" w:rsidR="00742FF8" w:rsidRDefault="00742FF8" w:rsidP="00742FF8">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6DC76939" w14:textId="77777777" w:rsidR="00742FF8" w:rsidRPr="00635BE1"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61C929E"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13161E2" w14:textId="77777777" w:rsidR="00742FF8" w:rsidRPr="00635BE1"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E84F491" w14:textId="29F0FECD" w:rsidR="00742FF8" w:rsidRDefault="00742FF8" w:rsidP="00742FF8">
            <w:pPr>
              <w:pStyle w:val="Standard1"/>
              <w:spacing w:before="0" w:line="260" w:lineRule="exact"/>
              <w:jc w:val="both"/>
              <w:rPr>
                <w:sz w:val="20"/>
                <w:lang w:val="en-US"/>
              </w:rPr>
            </w:pPr>
            <w:r>
              <w:rPr>
                <w:sz w:val="20"/>
                <w:lang w:val="en-US"/>
              </w:rPr>
              <w:t>02/2011</w:t>
            </w:r>
          </w:p>
        </w:tc>
      </w:tr>
      <w:tr w:rsidR="00742FF8" w14:paraId="7D242D6D"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33E6054" w14:textId="3DEECCB2" w:rsidR="00742FF8" w:rsidRDefault="00742FF8" w:rsidP="00742FF8">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B0237B4" w14:textId="0D2FAF18" w:rsidR="00742FF8" w:rsidRDefault="00742FF8" w:rsidP="00742FF8">
            <w:pPr>
              <w:pStyle w:val="Standard1"/>
              <w:spacing w:before="0" w:line="260" w:lineRule="exact"/>
              <w:rPr>
                <w:sz w:val="20"/>
                <w:lang w:val="en-US"/>
              </w:rPr>
            </w:pPr>
            <w:r>
              <w:rPr>
                <w:sz w:val="20"/>
                <w:lang w:val="en-US"/>
              </w:rPr>
              <w:t>G. Suppl. 51 (06/2017)</w:t>
            </w:r>
          </w:p>
        </w:tc>
        <w:tc>
          <w:tcPr>
            <w:tcW w:w="4585" w:type="dxa"/>
            <w:tcBorders>
              <w:top w:val="single" w:sz="6" w:space="0" w:color="auto"/>
              <w:left w:val="single" w:sz="6" w:space="0" w:color="auto"/>
              <w:bottom w:val="single" w:sz="6" w:space="0" w:color="auto"/>
              <w:right w:val="single" w:sz="6" w:space="0" w:color="auto"/>
            </w:tcBorders>
          </w:tcPr>
          <w:p w14:paraId="7F1FCF46" w14:textId="795CEACE" w:rsidR="00742FF8" w:rsidRPr="005D50AE" w:rsidRDefault="00742FF8" w:rsidP="00742FF8">
            <w:pPr>
              <w:pStyle w:val="Standard1"/>
              <w:spacing w:before="0" w:line="260" w:lineRule="exact"/>
              <w:rPr>
                <w:sz w:val="20"/>
                <w:lang w:val="en-US"/>
              </w:rPr>
            </w:pPr>
            <w:r>
              <w:rPr>
                <w:sz w:val="20"/>
                <w:lang w:val="en-US"/>
              </w:rPr>
              <w:t>Passive optical network protection consideration</w:t>
            </w:r>
          </w:p>
        </w:tc>
        <w:tc>
          <w:tcPr>
            <w:tcW w:w="499" w:type="dxa"/>
            <w:tcBorders>
              <w:top w:val="single" w:sz="6" w:space="0" w:color="auto"/>
              <w:left w:val="single" w:sz="6" w:space="0" w:color="auto"/>
              <w:bottom w:val="single" w:sz="6" w:space="0" w:color="auto"/>
              <w:right w:val="single" w:sz="6" w:space="0" w:color="auto"/>
            </w:tcBorders>
          </w:tcPr>
          <w:p w14:paraId="025FBD4D"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DEDD2AB" w14:textId="7CA8DEC9" w:rsidR="00742FF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7B7BD99" w14:textId="77777777" w:rsidR="00742FF8" w:rsidRPr="00635BE1"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EF14808" w14:textId="77777777" w:rsidR="00742FF8" w:rsidRPr="00635BE1"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965569E" w14:textId="77777777" w:rsidR="00742FF8" w:rsidRPr="00635BE1"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FB89AAE"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812D04A" w14:textId="77777777" w:rsidR="00742FF8" w:rsidRPr="00635BE1"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4CD80DF" w14:textId="77777777" w:rsidR="00742FF8" w:rsidRPr="00635BE1"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AD5CA9F" w14:textId="77777777" w:rsidR="00742FF8" w:rsidRPr="00635BE1"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6CB06E9" w14:textId="7577D242" w:rsidR="00742FF8" w:rsidRDefault="00742FF8" w:rsidP="00742FF8">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05D4E79F" w14:textId="77777777" w:rsidR="00742FF8" w:rsidRPr="00635BE1"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3C68378"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1AE8217" w14:textId="77777777" w:rsidR="00742FF8" w:rsidRPr="00635BE1"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EC16AA0" w14:textId="10AA5452" w:rsidR="00742FF8" w:rsidRDefault="00742FF8" w:rsidP="00742FF8">
            <w:pPr>
              <w:pStyle w:val="Standard1"/>
              <w:spacing w:before="0" w:line="260" w:lineRule="exact"/>
              <w:jc w:val="both"/>
              <w:rPr>
                <w:sz w:val="20"/>
                <w:lang w:val="en-US"/>
              </w:rPr>
            </w:pPr>
            <w:r>
              <w:rPr>
                <w:sz w:val="20"/>
                <w:lang w:val="en-US"/>
              </w:rPr>
              <w:t>06/2017</w:t>
            </w:r>
          </w:p>
        </w:tc>
      </w:tr>
      <w:tr w:rsidR="00742FF8" w14:paraId="02853558"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A3551B2" w14:textId="4B5C27E4" w:rsidR="00742FF8" w:rsidRPr="00635BE1" w:rsidRDefault="00742FF8" w:rsidP="00742FF8">
            <w:pPr>
              <w:pStyle w:val="Standard1"/>
              <w:spacing w:before="0" w:line="260" w:lineRule="exact"/>
              <w:rPr>
                <w:sz w:val="20"/>
                <w:lang w:val="en-US"/>
              </w:rPr>
            </w:pPr>
            <w:r w:rsidRPr="00635BE1">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7A8C03AF" w14:textId="6DE01811" w:rsidR="00742FF8" w:rsidRPr="002D1346" w:rsidRDefault="00742FF8" w:rsidP="00742FF8">
            <w:pPr>
              <w:pStyle w:val="Standard1"/>
              <w:spacing w:before="0" w:line="260" w:lineRule="exact"/>
              <w:jc w:val="both"/>
              <w:rPr>
                <w:sz w:val="20"/>
                <w:lang w:val="en-US"/>
              </w:rPr>
            </w:pPr>
            <w:r w:rsidRPr="00ED20F0">
              <w:rPr>
                <w:sz w:val="20"/>
                <w:lang w:val="en-US"/>
              </w:rPr>
              <w:t>G.989</w:t>
            </w:r>
            <w:r>
              <w:rPr>
                <w:sz w:val="20"/>
                <w:lang w:val="en-US"/>
              </w:rPr>
              <w:t xml:space="preserve"> (10/2015)</w:t>
            </w:r>
          </w:p>
        </w:tc>
        <w:tc>
          <w:tcPr>
            <w:tcW w:w="4585" w:type="dxa"/>
            <w:tcBorders>
              <w:top w:val="single" w:sz="6" w:space="0" w:color="auto"/>
              <w:left w:val="single" w:sz="6" w:space="0" w:color="auto"/>
              <w:bottom w:val="single" w:sz="6" w:space="0" w:color="auto"/>
              <w:right w:val="single" w:sz="6" w:space="0" w:color="auto"/>
            </w:tcBorders>
          </w:tcPr>
          <w:p w14:paraId="68765199" w14:textId="2F069562" w:rsidR="00742FF8" w:rsidRPr="00FB59AE" w:rsidRDefault="00742FF8" w:rsidP="00742FF8">
            <w:pPr>
              <w:pStyle w:val="Standard1"/>
              <w:spacing w:before="0" w:line="260" w:lineRule="exact"/>
              <w:rPr>
                <w:sz w:val="20"/>
                <w:lang w:val="en-US"/>
              </w:rPr>
            </w:pPr>
            <w:r w:rsidRPr="00ED20F0">
              <w:rPr>
                <w:sz w:val="20"/>
                <w:lang w:val="en-US"/>
              </w:rPr>
              <w:t>40-Gigabit-capable passive optical network (NG PON2): Definitions, abbreviations and acronyms</w:t>
            </w:r>
          </w:p>
        </w:tc>
        <w:tc>
          <w:tcPr>
            <w:tcW w:w="499" w:type="dxa"/>
            <w:tcBorders>
              <w:top w:val="single" w:sz="6" w:space="0" w:color="auto"/>
              <w:left w:val="single" w:sz="6" w:space="0" w:color="auto"/>
              <w:bottom w:val="single" w:sz="6" w:space="0" w:color="auto"/>
              <w:right w:val="single" w:sz="6" w:space="0" w:color="auto"/>
            </w:tcBorders>
          </w:tcPr>
          <w:p w14:paraId="6F4B6295"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8E230A9" w14:textId="0BD7C273" w:rsidR="00742FF8" w:rsidRPr="00ED20F0"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8718D80" w14:textId="77777777" w:rsidR="00742FF8" w:rsidRPr="00ED20F0"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74E33A0" w14:textId="77777777" w:rsidR="00742FF8" w:rsidRPr="00ED20F0"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E1F6FF3" w14:textId="77777777" w:rsidR="00742FF8" w:rsidRPr="00ED20F0"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7166344" w14:textId="09E8EA3A"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0EB0510" w14:textId="77777777" w:rsidR="00742FF8" w:rsidRPr="00ED20F0"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32E1D17" w14:textId="77777777" w:rsidR="00742FF8" w:rsidRPr="00ED20F0"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B1ED2E0" w14:textId="77777777" w:rsidR="00742FF8" w:rsidRPr="00ED20F0"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88C94D9" w14:textId="78FE4222" w:rsidR="00742FF8" w:rsidRPr="00ED20F0" w:rsidRDefault="00742FF8" w:rsidP="00742FF8">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04370886" w14:textId="77777777" w:rsidR="00742FF8" w:rsidRPr="00ED20F0"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E4EBF4A" w14:textId="476E742F"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E0D6614" w14:textId="77777777" w:rsidR="00742FF8" w:rsidRPr="00ED20F0"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311F232" w14:textId="3752E712" w:rsidR="00742FF8" w:rsidRDefault="00742FF8" w:rsidP="00742FF8">
            <w:pPr>
              <w:pStyle w:val="Standard1"/>
              <w:spacing w:before="0" w:line="260" w:lineRule="exact"/>
              <w:jc w:val="both"/>
              <w:rPr>
                <w:sz w:val="20"/>
                <w:lang w:val="en-US"/>
              </w:rPr>
            </w:pPr>
            <w:r>
              <w:rPr>
                <w:sz w:val="20"/>
                <w:lang w:val="en-US"/>
              </w:rPr>
              <w:t>10/2015</w:t>
            </w:r>
          </w:p>
        </w:tc>
      </w:tr>
      <w:tr w:rsidR="00742FF8" w14:paraId="5BDE056D"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3A9C3DF" w14:textId="1B136899"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42CBFB2F" w14:textId="4908394A" w:rsidR="00742FF8" w:rsidRDefault="00742FF8" w:rsidP="00742FF8">
            <w:pPr>
              <w:pStyle w:val="Standard1"/>
              <w:spacing w:before="0" w:line="260" w:lineRule="exact"/>
              <w:jc w:val="both"/>
              <w:rPr>
                <w:sz w:val="20"/>
                <w:lang w:val="en-US"/>
              </w:rPr>
            </w:pPr>
            <w:r w:rsidRPr="002D1346">
              <w:rPr>
                <w:sz w:val="20"/>
                <w:lang w:val="en-US"/>
              </w:rPr>
              <w:t>G.9</w:t>
            </w:r>
            <w:r>
              <w:rPr>
                <w:sz w:val="20"/>
                <w:lang w:val="en-US"/>
              </w:rPr>
              <w:t>89.1 (03/2013)</w:t>
            </w:r>
          </w:p>
        </w:tc>
        <w:tc>
          <w:tcPr>
            <w:tcW w:w="4585" w:type="dxa"/>
            <w:tcBorders>
              <w:top w:val="single" w:sz="6" w:space="0" w:color="auto"/>
              <w:left w:val="single" w:sz="6" w:space="0" w:color="auto"/>
              <w:bottom w:val="single" w:sz="6" w:space="0" w:color="auto"/>
              <w:right w:val="single" w:sz="6" w:space="0" w:color="auto"/>
            </w:tcBorders>
          </w:tcPr>
          <w:p w14:paraId="26700441" w14:textId="77777777" w:rsidR="00742FF8" w:rsidRPr="00FB59AE" w:rsidRDefault="00742FF8" w:rsidP="00742FF8">
            <w:pPr>
              <w:pStyle w:val="Standard1"/>
              <w:spacing w:before="0" w:line="260" w:lineRule="exact"/>
              <w:rPr>
                <w:sz w:val="20"/>
                <w:lang w:val="en-US"/>
              </w:rPr>
            </w:pPr>
            <w:r w:rsidRPr="00FB59AE">
              <w:rPr>
                <w:sz w:val="20"/>
                <w:lang w:val="en-US"/>
              </w:rPr>
              <w:t>40-Gigabit-capable passive optical networks</w:t>
            </w:r>
          </w:p>
          <w:p w14:paraId="326004B6" w14:textId="77777777" w:rsidR="00742FF8" w:rsidRDefault="00742FF8" w:rsidP="00742FF8">
            <w:pPr>
              <w:pStyle w:val="Standard1"/>
              <w:spacing w:before="0" w:line="260" w:lineRule="exact"/>
              <w:jc w:val="both"/>
              <w:rPr>
                <w:sz w:val="20"/>
                <w:lang w:val="en-US"/>
              </w:rPr>
            </w:pPr>
            <w:r w:rsidRPr="00FB59AE">
              <w:rPr>
                <w:sz w:val="20"/>
                <w:lang w:val="en-US"/>
              </w:rPr>
              <w:t>(NG-PON2): General requirements</w:t>
            </w:r>
          </w:p>
        </w:tc>
        <w:tc>
          <w:tcPr>
            <w:tcW w:w="499" w:type="dxa"/>
            <w:tcBorders>
              <w:top w:val="single" w:sz="6" w:space="0" w:color="auto"/>
              <w:left w:val="single" w:sz="6" w:space="0" w:color="auto"/>
              <w:bottom w:val="single" w:sz="6" w:space="0" w:color="auto"/>
              <w:right w:val="single" w:sz="6" w:space="0" w:color="auto"/>
            </w:tcBorders>
          </w:tcPr>
          <w:p w14:paraId="5AC35DB7" w14:textId="77777777" w:rsidR="00742FF8" w:rsidRDefault="00742FF8" w:rsidP="00742FF8">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09D71ED9" w14:textId="3A11DFCC" w:rsidR="00742FF8" w:rsidRDefault="00742FF8" w:rsidP="00742FF8">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1CC70E93" w14:textId="77777777" w:rsidR="00742FF8"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1B86E988" w14:textId="77777777" w:rsidR="00742FF8" w:rsidRDefault="00742FF8" w:rsidP="00742FF8">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21B9CEDD"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A665662" w14:textId="736C02FE"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30CB0BD"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8E512E9"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7133CB9"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80D7B5F" w14:textId="35269FD8"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5842B025"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03ACACE" w14:textId="11BBB4E6"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3A830253"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EFD060D" w14:textId="77777777" w:rsidR="00742FF8" w:rsidRDefault="00742FF8" w:rsidP="00742FF8">
            <w:pPr>
              <w:pStyle w:val="Standard1"/>
              <w:spacing w:before="0" w:line="260" w:lineRule="exact"/>
              <w:jc w:val="both"/>
              <w:rPr>
                <w:sz w:val="20"/>
                <w:lang w:val="fr-FR"/>
              </w:rPr>
            </w:pPr>
            <w:r>
              <w:rPr>
                <w:sz w:val="20"/>
                <w:lang w:val="en-US"/>
              </w:rPr>
              <w:t>03/2013</w:t>
            </w:r>
          </w:p>
        </w:tc>
      </w:tr>
      <w:tr w:rsidR="00742FF8" w14:paraId="2E62634E"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98F7F8B" w14:textId="0F888646"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211CC952" w14:textId="6029A8F7" w:rsidR="00742FF8" w:rsidRPr="002D1346" w:rsidRDefault="00742FF8" w:rsidP="00742FF8">
            <w:pPr>
              <w:pStyle w:val="Standard1"/>
              <w:spacing w:before="0" w:line="260" w:lineRule="exact"/>
              <w:rPr>
                <w:sz w:val="20"/>
                <w:lang w:val="en-US"/>
              </w:rPr>
            </w:pPr>
            <w:r w:rsidRPr="000A41EC">
              <w:rPr>
                <w:sz w:val="20"/>
                <w:lang w:val="en-US"/>
              </w:rPr>
              <w:t>G.989.1 (2013) Am</w:t>
            </w:r>
            <w:r>
              <w:rPr>
                <w:sz w:val="20"/>
                <w:lang w:val="en-US"/>
              </w:rPr>
              <w:t>endment 1</w:t>
            </w:r>
          </w:p>
        </w:tc>
        <w:tc>
          <w:tcPr>
            <w:tcW w:w="4585" w:type="dxa"/>
            <w:tcBorders>
              <w:top w:val="single" w:sz="6" w:space="0" w:color="auto"/>
              <w:left w:val="single" w:sz="6" w:space="0" w:color="auto"/>
              <w:bottom w:val="single" w:sz="6" w:space="0" w:color="auto"/>
              <w:right w:val="single" w:sz="6" w:space="0" w:color="auto"/>
            </w:tcBorders>
          </w:tcPr>
          <w:p w14:paraId="68640FC0" w14:textId="32C6637F" w:rsidR="00742FF8" w:rsidRPr="00FB59AE" w:rsidRDefault="00742FF8" w:rsidP="00742FF8">
            <w:pPr>
              <w:pStyle w:val="Standard1"/>
              <w:spacing w:before="0" w:line="260" w:lineRule="exact"/>
              <w:rPr>
                <w:sz w:val="20"/>
                <w:lang w:val="en-US"/>
              </w:rPr>
            </w:pPr>
            <w:r w:rsidRPr="000A41EC">
              <w:rPr>
                <w:sz w:val="20"/>
                <w:lang w:val="en-US"/>
              </w:rPr>
              <w:t>40-Gigabit-capable passive optical networks (NG-PON2): General requirements: Amendment 1</w:t>
            </w:r>
          </w:p>
        </w:tc>
        <w:tc>
          <w:tcPr>
            <w:tcW w:w="499" w:type="dxa"/>
            <w:tcBorders>
              <w:top w:val="single" w:sz="6" w:space="0" w:color="auto"/>
              <w:left w:val="single" w:sz="6" w:space="0" w:color="auto"/>
              <w:bottom w:val="single" w:sz="6" w:space="0" w:color="auto"/>
              <w:right w:val="single" w:sz="6" w:space="0" w:color="auto"/>
            </w:tcBorders>
          </w:tcPr>
          <w:p w14:paraId="5539EDD0"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044FC96" w14:textId="13EF0FB2" w:rsidR="00742FF8" w:rsidRPr="000A41EC"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19ACB6D" w14:textId="77777777" w:rsidR="00742FF8" w:rsidRPr="000A41EC"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A7AF2A3" w14:textId="77777777" w:rsidR="00742FF8" w:rsidRPr="000A41EC"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9BB091E" w14:textId="77777777" w:rsidR="00742FF8" w:rsidRPr="000A41EC"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7599CB1" w14:textId="6917A150"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3DCEF25" w14:textId="77777777" w:rsidR="00742FF8" w:rsidRPr="000A41EC"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DCF24CD" w14:textId="77777777" w:rsidR="00742FF8" w:rsidRPr="000A41EC"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EC39574" w14:textId="77777777" w:rsidR="00742FF8" w:rsidRPr="000A41EC"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04959D6" w14:textId="2FD85077" w:rsidR="00742FF8" w:rsidRPr="000A41EC" w:rsidRDefault="00742FF8" w:rsidP="00742FF8">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3908204A" w14:textId="77777777" w:rsidR="00742FF8" w:rsidRPr="000A41EC"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7CB7D8B" w14:textId="4A945806"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49BFBFD" w14:textId="77777777" w:rsidR="00742FF8" w:rsidRPr="000A41EC"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F1EDF1F" w14:textId="0D147F33" w:rsidR="00742FF8" w:rsidRDefault="00742FF8" w:rsidP="00742FF8">
            <w:pPr>
              <w:pStyle w:val="Standard1"/>
              <w:spacing w:before="0" w:line="260" w:lineRule="exact"/>
              <w:jc w:val="both"/>
              <w:rPr>
                <w:sz w:val="20"/>
                <w:lang w:val="en-US"/>
              </w:rPr>
            </w:pPr>
            <w:r>
              <w:rPr>
                <w:sz w:val="20"/>
                <w:lang w:val="en-US"/>
              </w:rPr>
              <w:t>08/2015</w:t>
            </w:r>
          </w:p>
        </w:tc>
      </w:tr>
      <w:tr w:rsidR="00742FF8" w14:paraId="401BB49B"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08D02E7" w14:textId="0E90FBE0" w:rsidR="00742FF8" w:rsidRDefault="00742FF8" w:rsidP="00742FF8">
            <w:pPr>
              <w:pStyle w:val="Standard1"/>
              <w:spacing w:before="0" w:line="260" w:lineRule="exact"/>
              <w:rPr>
                <w:sz w:val="20"/>
                <w:lang w:val="fr-FR"/>
              </w:rPr>
            </w:pPr>
            <w:r>
              <w:rPr>
                <w:sz w:val="20"/>
                <w:lang w:val="fr-FR"/>
              </w:rPr>
              <w:lastRenderedPageBreak/>
              <w:t>ITU-T</w:t>
            </w:r>
          </w:p>
        </w:tc>
        <w:tc>
          <w:tcPr>
            <w:tcW w:w="1830" w:type="dxa"/>
            <w:tcBorders>
              <w:top w:val="single" w:sz="6" w:space="0" w:color="auto"/>
              <w:left w:val="single" w:sz="6" w:space="0" w:color="auto"/>
              <w:bottom w:val="single" w:sz="6" w:space="0" w:color="auto"/>
              <w:right w:val="single" w:sz="6" w:space="0" w:color="auto"/>
            </w:tcBorders>
          </w:tcPr>
          <w:p w14:paraId="3CB50600" w14:textId="1E2F7F55" w:rsidR="00742FF8" w:rsidRPr="002D1346" w:rsidRDefault="00742FF8" w:rsidP="00742FF8">
            <w:pPr>
              <w:pStyle w:val="Standard1"/>
              <w:spacing w:before="0" w:line="260" w:lineRule="exact"/>
              <w:jc w:val="both"/>
              <w:rPr>
                <w:sz w:val="20"/>
                <w:lang w:val="en-US"/>
              </w:rPr>
            </w:pPr>
            <w:r w:rsidRPr="002D1346">
              <w:rPr>
                <w:sz w:val="20"/>
                <w:lang w:val="en-US"/>
              </w:rPr>
              <w:t>G.9</w:t>
            </w:r>
            <w:r>
              <w:rPr>
                <w:sz w:val="20"/>
                <w:lang w:val="en-US"/>
              </w:rPr>
              <w:t>89.2 (02/2019)</w:t>
            </w:r>
          </w:p>
        </w:tc>
        <w:tc>
          <w:tcPr>
            <w:tcW w:w="4585" w:type="dxa"/>
            <w:tcBorders>
              <w:top w:val="single" w:sz="6" w:space="0" w:color="auto"/>
              <w:left w:val="single" w:sz="6" w:space="0" w:color="auto"/>
              <w:bottom w:val="single" w:sz="6" w:space="0" w:color="auto"/>
              <w:right w:val="single" w:sz="6" w:space="0" w:color="auto"/>
            </w:tcBorders>
          </w:tcPr>
          <w:p w14:paraId="07B3FCAE" w14:textId="48274B45" w:rsidR="00742FF8" w:rsidRPr="00FB59AE" w:rsidRDefault="00742FF8" w:rsidP="00742FF8">
            <w:pPr>
              <w:pStyle w:val="Standard1"/>
              <w:spacing w:before="0" w:line="260" w:lineRule="exact"/>
              <w:rPr>
                <w:sz w:val="20"/>
                <w:lang w:val="en-US"/>
              </w:rPr>
            </w:pPr>
            <w:r w:rsidRPr="001F49E3">
              <w:rPr>
                <w:sz w:val="20"/>
                <w:lang w:val="en-US"/>
              </w:rPr>
              <w:t>40-Gigabit-capable passive optical networks 2 (NG-PON2): Physical media dependent (PMD) layer specification</w:t>
            </w:r>
          </w:p>
        </w:tc>
        <w:tc>
          <w:tcPr>
            <w:tcW w:w="499" w:type="dxa"/>
            <w:tcBorders>
              <w:top w:val="single" w:sz="6" w:space="0" w:color="auto"/>
              <w:left w:val="single" w:sz="6" w:space="0" w:color="auto"/>
              <w:bottom w:val="single" w:sz="6" w:space="0" w:color="auto"/>
              <w:right w:val="single" w:sz="6" w:space="0" w:color="auto"/>
            </w:tcBorders>
          </w:tcPr>
          <w:p w14:paraId="06E42938"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B1D9A30" w14:textId="2A652FB6" w:rsidR="00742FF8" w:rsidRPr="00C1480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29B0F5DC"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4D4CB46" w14:textId="77777777" w:rsidR="00742FF8" w:rsidRPr="00C1480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286E171"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B83A1EA" w14:textId="3801AF7A"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3E75D35"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DEF93DF"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B088EC8"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625A4E0B" w14:textId="711A2646" w:rsidR="00742FF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3D70EF76"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09F5830" w14:textId="33B5B83C"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C06E680"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3B5137BC" w14:textId="77777777" w:rsidR="00742FF8" w:rsidRDefault="00742FF8" w:rsidP="00742FF8">
            <w:pPr>
              <w:pStyle w:val="Standard1"/>
              <w:spacing w:before="0" w:line="260" w:lineRule="exact"/>
              <w:jc w:val="both"/>
              <w:rPr>
                <w:sz w:val="20"/>
                <w:lang w:val="en-US"/>
              </w:rPr>
            </w:pPr>
            <w:r>
              <w:rPr>
                <w:sz w:val="20"/>
                <w:lang w:val="en-US"/>
              </w:rPr>
              <w:t>02/2019</w:t>
            </w:r>
          </w:p>
          <w:p w14:paraId="5FC5BE20" w14:textId="0F4EEB4E" w:rsidR="00742FF8" w:rsidRDefault="00742FF8" w:rsidP="00742FF8">
            <w:pPr>
              <w:pStyle w:val="Standard1"/>
              <w:spacing w:before="0" w:line="260" w:lineRule="exact"/>
              <w:jc w:val="both"/>
              <w:rPr>
                <w:sz w:val="20"/>
                <w:lang w:val="en-US"/>
              </w:rPr>
            </w:pPr>
            <w:r w:rsidRPr="00F9533F">
              <w:rPr>
                <w:sz w:val="20"/>
                <w:lang w:val="en-US"/>
              </w:rPr>
              <w:t>Corrigendum1 0</w:t>
            </w:r>
            <w:r>
              <w:rPr>
                <w:sz w:val="20"/>
                <w:lang w:val="en-US"/>
              </w:rPr>
              <w:t>8</w:t>
            </w:r>
            <w:r w:rsidRPr="00F9533F">
              <w:rPr>
                <w:sz w:val="20"/>
                <w:lang w:val="en-US"/>
              </w:rPr>
              <w:t>/20</w:t>
            </w:r>
            <w:r>
              <w:rPr>
                <w:sz w:val="20"/>
                <w:lang w:val="en-US"/>
              </w:rPr>
              <w:t>19</w:t>
            </w:r>
          </w:p>
        </w:tc>
      </w:tr>
      <w:tr w:rsidR="00742FF8" w14:paraId="118BF78A"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7C0B83E" w14:textId="41A413C4"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2768DBFF" w14:textId="3943F6A7" w:rsidR="00742FF8" w:rsidRDefault="00742FF8" w:rsidP="00742FF8">
            <w:pPr>
              <w:pStyle w:val="Standard1"/>
              <w:spacing w:before="0" w:line="260" w:lineRule="exact"/>
              <w:rPr>
                <w:sz w:val="20"/>
                <w:lang w:val="fr-FR"/>
              </w:rPr>
            </w:pPr>
            <w:r w:rsidRPr="000A41EC">
              <w:rPr>
                <w:sz w:val="20"/>
                <w:lang w:val="fr-FR"/>
              </w:rPr>
              <w:t xml:space="preserve">G.989.3 </w:t>
            </w:r>
            <w:r>
              <w:rPr>
                <w:sz w:val="20"/>
                <w:lang w:val="fr-FR"/>
              </w:rPr>
              <w:t xml:space="preserve">(10/2015) </w:t>
            </w:r>
          </w:p>
        </w:tc>
        <w:tc>
          <w:tcPr>
            <w:tcW w:w="4585" w:type="dxa"/>
            <w:tcBorders>
              <w:top w:val="single" w:sz="6" w:space="0" w:color="auto"/>
              <w:left w:val="single" w:sz="6" w:space="0" w:color="auto"/>
              <w:bottom w:val="single" w:sz="6" w:space="0" w:color="auto"/>
              <w:right w:val="single" w:sz="6" w:space="0" w:color="auto"/>
            </w:tcBorders>
          </w:tcPr>
          <w:p w14:paraId="7CCC8553" w14:textId="7F101418" w:rsidR="00742FF8" w:rsidRDefault="00742FF8" w:rsidP="00742FF8">
            <w:pPr>
              <w:pStyle w:val="Standard1"/>
              <w:spacing w:before="0" w:line="260" w:lineRule="exact"/>
              <w:rPr>
                <w:sz w:val="20"/>
                <w:lang w:val="en-US"/>
              </w:rPr>
            </w:pPr>
            <w:r w:rsidRPr="000A41EC">
              <w:rPr>
                <w:sz w:val="20"/>
                <w:lang w:val="en-US"/>
              </w:rPr>
              <w:t>40-Gigabit-capable passive optical networks (NG PON2): Transmission Convergence Layer Specification</w:t>
            </w:r>
          </w:p>
        </w:tc>
        <w:tc>
          <w:tcPr>
            <w:tcW w:w="499" w:type="dxa"/>
            <w:tcBorders>
              <w:top w:val="single" w:sz="6" w:space="0" w:color="auto"/>
              <w:left w:val="single" w:sz="6" w:space="0" w:color="auto"/>
              <w:bottom w:val="single" w:sz="6" w:space="0" w:color="auto"/>
              <w:right w:val="single" w:sz="6" w:space="0" w:color="auto"/>
            </w:tcBorders>
          </w:tcPr>
          <w:p w14:paraId="798ECE4B" w14:textId="77777777" w:rsidR="00742FF8" w:rsidRDefault="00742FF8" w:rsidP="00742FF8">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6C4279E5" w14:textId="55E97DE0" w:rsidR="00742FF8" w:rsidRDefault="00742FF8" w:rsidP="00742FF8">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4D4B3216" w14:textId="77777777" w:rsidR="00742FF8"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58CD6569" w14:textId="77777777" w:rsidR="00742FF8" w:rsidRDefault="00742FF8" w:rsidP="00742FF8">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5AB84ACE"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B1A9C9F" w14:textId="50DD7F20"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6F76D27"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D2378DE"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4E08E54"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55C0F066" w14:textId="45AB9CB3" w:rsidR="00742FF8" w:rsidRDefault="00742FF8" w:rsidP="00742FF8">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65D3689F"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7A61875B" w14:textId="5C62CF95"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A92A7F8"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37429CF3" w14:textId="3651BAF8" w:rsidR="00742FF8" w:rsidRDefault="00742FF8" w:rsidP="00742FF8">
            <w:pPr>
              <w:pStyle w:val="Standard1"/>
              <w:spacing w:before="0" w:line="260" w:lineRule="exact"/>
              <w:jc w:val="both"/>
              <w:rPr>
                <w:sz w:val="20"/>
                <w:lang w:val="en-US"/>
              </w:rPr>
            </w:pPr>
            <w:r>
              <w:rPr>
                <w:sz w:val="20"/>
                <w:lang w:val="en-US"/>
              </w:rPr>
              <w:t>10/2015</w:t>
            </w:r>
          </w:p>
        </w:tc>
      </w:tr>
      <w:tr w:rsidR="00742FF8" w14:paraId="58BCD368"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524D192" w14:textId="0D4FD6B2" w:rsidR="00742FF8" w:rsidRPr="0035307B"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2B2E1BD4" w14:textId="23476042" w:rsidR="00742FF8" w:rsidRPr="0035307B" w:rsidRDefault="00742FF8" w:rsidP="00742FF8">
            <w:pPr>
              <w:pStyle w:val="Standard1"/>
              <w:spacing w:before="0" w:line="260" w:lineRule="exact"/>
              <w:rPr>
                <w:sz w:val="20"/>
                <w:lang w:val="fr-FR"/>
              </w:rPr>
            </w:pPr>
            <w:r w:rsidRPr="0035307B">
              <w:rPr>
                <w:sz w:val="20"/>
                <w:lang w:val="fr-FR"/>
              </w:rPr>
              <w:t>G.989.3</w:t>
            </w:r>
            <w:r>
              <w:rPr>
                <w:sz w:val="20"/>
                <w:lang w:val="fr-FR"/>
              </w:rPr>
              <w:t xml:space="preserve"> (2015)</w:t>
            </w:r>
          </w:p>
          <w:p w14:paraId="5088B511" w14:textId="22EE5578" w:rsidR="00742FF8" w:rsidRPr="0035307B" w:rsidRDefault="00742FF8" w:rsidP="00742FF8">
            <w:pPr>
              <w:pStyle w:val="Standard1"/>
              <w:spacing w:before="0" w:line="260" w:lineRule="exact"/>
              <w:rPr>
                <w:sz w:val="20"/>
                <w:lang w:val="fr-FR"/>
              </w:rPr>
            </w:pPr>
            <w:r w:rsidRPr="0035307B">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27971DA7" w14:textId="2C519654" w:rsidR="00742FF8" w:rsidRPr="0035307B" w:rsidRDefault="00742FF8" w:rsidP="00742FF8">
            <w:pPr>
              <w:pStyle w:val="Standard1"/>
              <w:spacing w:before="0" w:line="260" w:lineRule="exact"/>
              <w:rPr>
                <w:sz w:val="20"/>
                <w:lang w:val="en-US"/>
              </w:rPr>
            </w:pPr>
            <w:r w:rsidRPr="0035307B">
              <w:rPr>
                <w:sz w:val="20"/>
                <w:lang w:val="en-US"/>
              </w:rPr>
              <w:t>40-Gigabit-capable passive optical networks (NG PON2): Transmission Convergence Layer Specification Amendment 1</w:t>
            </w:r>
          </w:p>
        </w:tc>
        <w:tc>
          <w:tcPr>
            <w:tcW w:w="499" w:type="dxa"/>
            <w:tcBorders>
              <w:top w:val="single" w:sz="6" w:space="0" w:color="auto"/>
              <w:left w:val="single" w:sz="6" w:space="0" w:color="auto"/>
              <w:bottom w:val="single" w:sz="6" w:space="0" w:color="auto"/>
              <w:right w:val="single" w:sz="6" w:space="0" w:color="auto"/>
            </w:tcBorders>
          </w:tcPr>
          <w:p w14:paraId="19F419C6" w14:textId="77777777" w:rsidR="00742FF8" w:rsidRDefault="00742FF8" w:rsidP="00742FF8">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5AEA6EAE" w14:textId="768CFDDE" w:rsidR="00742FF8" w:rsidRPr="0035307B" w:rsidRDefault="00742FF8" w:rsidP="00742FF8">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EA4F554" w14:textId="77777777" w:rsidR="00742FF8" w:rsidRPr="0035307B"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49649BD7" w14:textId="77777777" w:rsidR="00742FF8" w:rsidRPr="0035307B" w:rsidRDefault="00742FF8" w:rsidP="00742FF8">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33BB588E" w14:textId="77777777" w:rsidR="00742FF8" w:rsidRPr="0035307B"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5410412" w14:textId="55C2629E" w:rsidR="00742FF8" w:rsidRPr="0035307B"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A460121" w14:textId="77777777" w:rsidR="00742FF8" w:rsidRPr="0035307B"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AA6199F" w14:textId="77777777" w:rsidR="00742FF8" w:rsidRPr="0035307B"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13198F1" w14:textId="77777777" w:rsidR="00742FF8" w:rsidRPr="0035307B"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06C52787" w14:textId="509CFDE7" w:rsidR="00742FF8" w:rsidRPr="0035307B" w:rsidRDefault="00742FF8" w:rsidP="00742FF8">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548A0E94" w14:textId="77777777" w:rsidR="00742FF8" w:rsidRPr="0035307B"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4F5E27DF" w14:textId="1D4E18EC" w:rsidR="00742FF8" w:rsidRPr="0035307B"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A2C6343" w14:textId="77777777" w:rsidR="00742FF8" w:rsidRPr="0035307B"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3E8E598" w14:textId="0499DAA5" w:rsidR="00742FF8" w:rsidRPr="0035307B" w:rsidRDefault="00742FF8" w:rsidP="00742FF8">
            <w:pPr>
              <w:pStyle w:val="Standard1"/>
              <w:spacing w:before="0" w:line="260" w:lineRule="exact"/>
              <w:jc w:val="both"/>
              <w:rPr>
                <w:sz w:val="20"/>
                <w:lang w:val="en-US"/>
              </w:rPr>
            </w:pPr>
            <w:r w:rsidRPr="0035307B">
              <w:rPr>
                <w:sz w:val="20"/>
                <w:lang w:val="en-US"/>
              </w:rPr>
              <w:t>11/2016</w:t>
            </w:r>
          </w:p>
        </w:tc>
      </w:tr>
      <w:tr w:rsidR="00742FF8" w14:paraId="7413A309"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E64F405" w14:textId="2D75EBA3"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1FDDA169" w14:textId="77777777" w:rsidR="00742FF8" w:rsidRPr="0035307B" w:rsidRDefault="00742FF8" w:rsidP="00742FF8">
            <w:pPr>
              <w:pStyle w:val="Standard1"/>
              <w:spacing w:before="0" w:line="260" w:lineRule="exact"/>
              <w:rPr>
                <w:sz w:val="20"/>
                <w:lang w:val="fr-FR"/>
              </w:rPr>
            </w:pPr>
            <w:r w:rsidRPr="0035307B">
              <w:rPr>
                <w:sz w:val="20"/>
                <w:lang w:val="fr-FR"/>
              </w:rPr>
              <w:t>G.989.3</w:t>
            </w:r>
            <w:r>
              <w:rPr>
                <w:sz w:val="20"/>
                <w:lang w:val="fr-FR"/>
              </w:rPr>
              <w:t xml:space="preserve"> (2015)</w:t>
            </w:r>
          </w:p>
          <w:p w14:paraId="61F23EED" w14:textId="7B29DDB9" w:rsidR="00742FF8" w:rsidRPr="0035307B" w:rsidRDefault="00742FF8" w:rsidP="00742FF8">
            <w:pPr>
              <w:pStyle w:val="Standard1"/>
              <w:spacing w:before="0" w:line="260" w:lineRule="exact"/>
              <w:rPr>
                <w:sz w:val="20"/>
                <w:lang w:val="fr-FR"/>
              </w:rPr>
            </w:pPr>
            <w:r w:rsidRPr="0035307B">
              <w:rPr>
                <w:sz w:val="20"/>
                <w:lang w:val="en-US"/>
              </w:rPr>
              <w:t xml:space="preserve">Amendment </w:t>
            </w:r>
            <w:r>
              <w:rPr>
                <w:sz w:val="20"/>
                <w:lang w:val="en-US"/>
              </w:rPr>
              <w:t>2</w:t>
            </w:r>
          </w:p>
        </w:tc>
        <w:tc>
          <w:tcPr>
            <w:tcW w:w="4585" w:type="dxa"/>
            <w:tcBorders>
              <w:top w:val="single" w:sz="6" w:space="0" w:color="auto"/>
              <w:left w:val="single" w:sz="6" w:space="0" w:color="auto"/>
              <w:bottom w:val="single" w:sz="6" w:space="0" w:color="auto"/>
              <w:right w:val="single" w:sz="6" w:space="0" w:color="auto"/>
            </w:tcBorders>
          </w:tcPr>
          <w:p w14:paraId="25650582" w14:textId="049BB9EE" w:rsidR="00742FF8" w:rsidRPr="0035307B" w:rsidRDefault="00742FF8" w:rsidP="00742FF8">
            <w:pPr>
              <w:pStyle w:val="Standard1"/>
              <w:spacing w:before="0" w:line="260" w:lineRule="exact"/>
              <w:rPr>
                <w:sz w:val="20"/>
                <w:lang w:val="en-US"/>
              </w:rPr>
            </w:pPr>
            <w:r w:rsidRPr="0035307B">
              <w:rPr>
                <w:sz w:val="20"/>
                <w:lang w:val="en-US"/>
              </w:rPr>
              <w:t xml:space="preserve">40-Gigabit-capable passive optical networks (NG PON2): Transmission Convergence Layer Specification Amendment </w:t>
            </w:r>
            <w:r>
              <w:rPr>
                <w:sz w:val="20"/>
                <w:lang w:val="en-US"/>
              </w:rPr>
              <w:t>2</w:t>
            </w:r>
          </w:p>
        </w:tc>
        <w:tc>
          <w:tcPr>
            <w:tcW w:w="499" w:type="dxa"/>
            <w:tcBorders>
              <w:top w:val="single" w:sz="6" w:space="0" w:color="auto"/>
              <w:left w:val="single" w:sz="6" w:space="0" w:color="auto"/>
              <w:bottom w:val="single" w:sz="6" w:space="0" w:color="auto"/>
              <w:right w:val="single" w:sz="6" w:space="0" w:color="auto"/>
            </w:tcBorders>
          </w:tcPr>
          <w:p w14:paraId="2F9105EC" w14:textId="77777777" w:rsidR="00742FF8" w:rsidRDefault="00742FF8" w:rsidP="00742FF8">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699D0354" w14:textId="584AFD4D" w:rsidR="00742FF8" w:rsidRDefault="00742FF8" w:rsidP="00742FF8">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47958A20" w14:textId="77777777" w:rsidR="00742FF8" w:rsidRPr="0035307B"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4EE0DAF2" w14:textId="77777777" w:rsidR="00742FF8" w:rsidRPr="0035307B" w:rsidRDefault="00742FF8" w:rsidP="00742FF8">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233C5048" w14:textId="77777777" w:rsidR="00742FF8" w:rsidRPr="0035307B"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BE08FE1" w14:textId="77777777" w:rsidR="00742FF8" w:rsidRPr="0035307B"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0FC8DA5" w14:textId="77777777" w:rsidR="00742FF8" w:rsidRPr="0035307B"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3D2C3CB" w14:textId="77777777" w:rsidR="00742FF8" w:rsidRPr="0035307B"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7ADF5D9" w14:textId="77777777" w:rsidR="00742FF8" w:rsidRPr="0035307B"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77BD5B06" w14:textId="4FE45966" w:rsidR="00742FF8" w:rsidRDefault="00742FF8" w:rsidP="00742FF8">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3659E32D" w14:textId="77777777" w:rsidR="00742FF8" w:rsidRPr="0035307B"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16D01B3" w14:textId="77777777" w:rsidR="00742FF8" w:rsidRPr="0035307B"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DE70D63" w14:textId="77777777" w:rsidR="00742FF8" w:rsidRPr="0035307B"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3F9753D" w14:textId="43EE8F71" w:rsidR="00742FF8" w:rsidRPr="0035307B" w:rsidRDefault="00742FF8" w:rsidP="00742FF8">
            <w:pPr>
              <w:pStyle w:val="Standard1"/>
              <w:spacing w:before="0" w:line="260" w:lineRule="exact"/>
              <w:jc w:val="both"/>
              <w:rPr>
                <w:sz w:val="20"/>
                <w:lang w:val="en-US"/>
              </w:rPr>
            </w:pPr>
            <w:r w:rsidRPr="0035307B">
              <w:rPr>
                <w:sz w:val="20"/>
                <w:lang w:val="en-US"/>
              </w:rPr>
              <w:t>11/201</w:t>
            </w:r>
            <w:r>
              <w:rPr>
                <w:sz w:val="20"/>
                <w:lang w:val="en-US"/>
              </w:rPr>
              <w:t>8</w:t>
            </w:r>
          </w:p>
        </w:tc>
      </w:tr>
      <w:tr w:rsidR="00742FF8" w:rsidRPr="00A95269" w14:paraId="48A1D779"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4848ED6" w14:textId="77777777"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0C686F14" w14:textId="3EC8F2A7" w:rsidR="00742FF8" w:rsidRPr="00C14808" w:rsidRDefault="00742FF8" w:rsidP="00742FF8">
            <w:pPr>
              <w:pStyle w:val="Standard1"/>
              <w:spacing w:before="0" w:line="260" w:lineRule="exact"/>
              <w:rPr>
                <w:lang w:val="fr-FR"/>
              </w:rPr>
            </w:pPr>
            <w:r w:rsidRPr="001D4633">
              <w:rPr>
                <w:sz w:val="20"/>
                <w:lang w:val="fr-FR"/>
              </w:rPr>
              <w:t>G Suppl. 63</w:t>
            </w:r>
            <w:r>
              <w:rPr>
                <w:sz w:val="20"/>
                <w:lang w:val="fr-FR"/>
              </w:rPr>
              <w:t xml:space="preserve"> </w:t>
            </w:r>
            <w:r w:rsidRPr="00D03DF9">
              <w:rPr>
                <w:sz w:val="20"/>
                <w:lang w:val="fr-FR"/>
              </w:rPr>
              <w:t>(02/2018)</w:t>
            </w:r>
            <w:r>
              <w:rPr>
                <w:sz w:val="20"/>
                <w:lang w:val="fr-FR"/>
              </w:rPr>
              <w:br/>
              <w:t xml:space="preserve">(ex </w:t>
            </w:r>
            <w:r w:rsidRPr="00A95269">
              <w:rPr>
                <w:sz w:val="20"/>
                <w:lang w:val="fr-FR"/>
              </w:rPr>
              <w:t>G.sup.TCadapt</w:t>
            </w:r>
            <w:r>
              <w:rPr>
                <w:sz w:val="20"/>
                <w:lang w:val="fr-FR"/>
              </w:rPr>
              <w:t>)</w:t>
            </w:r>
          </w:p>
        </w:tc>
        <w:tc>
          <w:tcPr>
            <w:tcW w:w="4585" w:type="dxa"/>
            <w:tcBorders>
              <w:top w:val="single" w:sz="6" w:space="0" w:color="auto"/>
              <w:left w:val="single" w:sz="6" w:space="0" w:color="auto"/>
              <w:bottom w:val="single" w:sz="6" w:space="0" w:color="auto"/>
              <w:right w:val="single" w:sz="6" w:space="0" w:color="auto"/>
            </w:tcBorders>
          </w:tcPr>
          <w:p w14:paraId="1D7A02BF" w14:textId="77777777" w:rsidR="00742FF8" w:rsidRPr="001D4633" w:rsidRDefault="00742FF8" w:rsidP="00742FF8">
            <w:pPr>
              <w:pStyle w:val="Standard1"/>
              <w:spacing w:before="0" w:line="260" w:lineRule="exact"/>
              <w:rPr>
                <w:sz w:val="20"/>
                <w:lang w:val="fr-FR"/>
              </w:rPr>
            </w:pPr>
            <w:r w:rsidRPr="001D4633">
              <w:rPr>
                <w:sz w:val="20"/>
                <w:lang w:val="fr-FR"/>
              </w:rPr>
              <w:t xml:space="preserve">ITU-T G.989.3 TC layer operating in ITU T G.987.3 </w:t>
            </w:r>
            <w:proofErr w:type="spellStart"/>
            <w:r w:rsidRPr="001D4633">
              <w:rPr>
                <w:sz w:val="20"/>
                <w:lang w:val="fr-FR"/>
              </w:rPr>
              <w:t>or</w:t>
            </w:r>
            <w:proofErr w:type="spellEnd"/>
            <w:r w:rsidRPr="001D4633">
              <w:rPr>
                <w:sz w:val="20"/>
                <w:lang w:val="fr-FR"/>
              </w:rPr>
              <w:t xml:space="preserve"> ITU-T G.9807.1 TC layer mode</w:t>
            </w:r>
          </w:p>
        </w:tc>
        <w:tc>
          <w:tcPr>
            <w:tcW w:w="499" w:type="dxa"/>
            <w:tcBorders>
              <w:top w:val="single" w:sz="6" w:space="0" w:color="auto"/>
              <w:left w:val="single" w:sz="6" w:space="0" w:color="auto"/>
              <w:bottom w:val="single" w:sz="6" w:space="0" w:color="auto"/>
              <w:right w:val="single" w:sz="6" w:space="0" w:color="auto"/>
            </w:tcBorders>
          </w:tcPr>
          <w:p w14:paraId="02588437" w14:textId="77777777" w:rsidR="00742FF8" w:rsidRDefault="00742FF8" w:rsidP="00742FF8">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54A1C96D" w14:textId="448D789A" w:rsidR="00742FF8" w:rsidRPr="0035307B" w:rsidRDefault="00742FF8" w:rsidP="00742FF8">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5DB94046" w14:textId="77777777" w:rsidR="00742FF8" w:rsidRPr="0035307B"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26E3A9ED" w14:textId="77777777" w:rsidR="00742FF8" w:rsidRPr="0035307B" w:rsidRDefault="00742FF8" w:rsidP="00742FF8">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06FAC38A" w14:textId="77777777" w:rsidR="00742FF8" w:rsidRPr="0035307B"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D2C41D3" w14:textId="45DBC349" w:rsidR="00742FF8" w:rsidRPr="00C1480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5E61A71" w14:textId="77777777" w:rsidR="00742FF8" w:rsidRPr="0035307B"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7910BE8" w14:textId="77777777" w:rsidR="00742FF8" w:rsidRPr="00C1480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282BF96" w14:textId="77777777" w:rsidR="00742FF8" w:rsidRPr="0035307B"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2CFCC472" w14:textId="0AD272AB" w:rsidR="00742FF8" w:rsidRPr="00C14808" w:rsidRDefault="00742FF8" w:rsidP="00742FF8">
            <w:pPr>
              <w:pStyle w:val="Standard1"/>
              <w:spacing w:before="0" w:line="260" w:lineRule="exact"/>
              <w:jc w:val="center"/>
              <w:rPr>
                <w:sz w:val="20"/>
                <w:lang w:val="fr-FR"/>
              </w:rPr>
            </w:pPr>
            <w:r>
              <w:rPr>
                <w:sz w:val="20"/>
                <w:lang w:val="fr-FR"/>
              </w:rPr>
              <w:t>X</w:t>
            </w:r>
          </w:p>
        </w:tc>
        <w:tc>
          <w:tcPr>
            <w:tcW w:w="427" w:type="dxa"/>
            <w:gridSpan w:val="2"/>
            <w:tcBorders>
              <w:top w:val="single" w:sz="6" w:space="0" w:color="auto"/>
              <w:left w:val="single" w:sz="6" w:space="0" w:color="auto"/>
              <w:bottom w:val="single" w:sz="6" w:space="0" w:color="auto"/>
              <w:right w:val="single" w:sz="6" w:space="0" w:color="auto"/>
            </w:tcBorders>
          </w:tcPr>
          <w:p w14:paraId="780912EA" w14:textId="77777777" w:rsidR="00742FF8" w:rsidRPr="0035307B"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F27A27B" w14:textId="1ADF9A8B" w:rsidR="00742FF8" w:rsidRPr="00C1480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7E910BBE" w14:textId="77777777" w:rsidR="00742FF8" w:rsidRPr="0035307B"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D7C67AB" w14:textId="77777777" w:rsidR="00742FF8" w:rsidRPr="00C14808" w:rsidRDefault="00742FF8" w:rsidP="00742FF8">
            <w:pPr>
              <w:pStyle w:val="Standard1"/>
              <w:spacing w:before="0" w:line="260" w:lineRule="exact"/>
              <w:jc w:val="both"/>
              <w:rPr>
                <w:sz w:val="20"/>
                <w:lang w:val="fr-FR"/>
              </w:rPr>
            </w:pPr>
            <w:r w:rsidRPr="00C14808">
              <w:rPr>
                <w:sz w:val="20"/>
                <w:lang w:val="fr-FR"/>
              </w:rPr>
              <w:t>02/2018</w:t>
            </w:r>
          </w:p>
        </w:tc>
      </w:tr>
      <w:tr w:rsidR="00742FF8" w14:paraId="4382B9D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895EB01" w14:textId="49E3223B"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4E2F0CFA" w14:textId="77777777" w:rsidR="00742FF8" w:rsidRDefault="00742FF8" w:rsidP="00742FF8">
            <w:pPr>
              <w:pStyle w:val="Standard1"/>
              <w:spacing w:before="0" w:line="260" w:lineRule="exact"/>
              <w:rPr>
                <w:sz w:val="20"/>
                <w:lang w:val="fr-FR"/>
              </w:rPr>
            </w:pPr>
            <w:r>
              <w:rPr>
                <w:sz w:val="20"/>
                <w:lang w:val="fr-FR"/>
              </w:rPr>
              <w:t xml:space="preserve">G </w:t>
            </w:r>
            <w:r w:rsidRPr="00F749E5">
              <w:rPr>
                <w:sz w:val="20"/>
                <w:lang w:val="fr-FR"/>
              </w:rPr>
              <w:t>Suppl. 64</w:t>
            </w:r>
            <w:r>
              <w:rPr>
                <w:sz w:val="20"/>
                <w:lang w:val="fr-FR"/>
              </w:rPr>
              <w:t xml:space="preserve"> </w:t>
            </w:r>
            <w:r w:rsidRPr="00B93673">
              <w:rPr>
                <w:sz w:val="20"/>
                <w:lang w:val="fr-FR"/>
              </w:rPr>
              <w:t>(02/2018</w:t>
            </w:r>
            <w:r>
              <w:rPr>
                <w:sz w:val="20"/>
                <w:lang w:val="fr-FR"/>
              </w:rPr>
              <w:t>)</w:t>
            </w:r>
          </w:p>
          <w:p w14:paraId="3A655610" w14:textId="4BA68F54" w:rsidR="00742FF8" w:rsidRPr="0035307B" w:rsidRDefault="00742FF8" w:rsidP="00742FF8">
            <w:pPr>
              <w:pStyle w:val="Standard1"/>
              <w:spacing w:before="0" w:line="260" w:lineRule="exact"/>
              <w:rPr>
                <w:sz w:val="20"/>
                <w:lang w:val="fr-FR"/>
              </w:rPr>
            </w:pPr>
            <w:r>
              <w:rPr>
                <w:sz w:val="20"/>
                <w:lang w:val="fr-FR"/>
              </w:rPr>
              <w:t xml:space="preserve">(ex </w:t>
            </w:r>
            <w:proofErr w:type="spellStart"/>
            <w:r w:rsidRPr="00A95269">
              <w:rPr>
                <w:sz w:val="20"/>
                <w:lang w:val="fr-FR"/>
              </w:rPr>
              <w:t>G.sup.HSP</w:t>
            </w:r>
            <w:proofErr w:type="spellEnd"/>
            <w:r>
              <w:rPr>
                <w:sz w:val="20"/>
                <w:lang w:val="fr-FR"/>
              </w:rPr>
              <w:t>)</w:t>
            </w:r>
          </w:p>
        </w:tc>
        <w:tc>
          <w:tcPr>
            <w:tcW w:w="4585" w:type="dxa"/>
            <w:tcBorders>
              <w:top w:val="single" w:sz="6" w:space="0" w:color="auto"/>
              <w:left w:val="single" w:sz="6" w:space="0" w:color="auto"/>
              <w:bottom w:val="single" w:sz="6" w:space="0" w:color="auto"/>
              <w:right w:val="single" w:sz="6" w:space="0" w:color="auto"/>
            </w:tcBorders>
          </w:tcPr>
          <w:p w14:paraId="5CA36F57" w14:textId="41D3BD79" w:rsidR="00742FF8" w:rsidRPr="0035307B" w:rsidRDefault="00742FF8" w:rsidP="00742FF8">
            <w:pPr>
              <w:pStyle w:val="Standard1"/>
              <w:spacing w:before="0" w:line="260" w:lineRule="exact"/>
              <w:rPr>
                <w:sz w:val="20"/>
                <w:lang w:val="en-US"/>
              </w:rPr>
            </w:pPr>
            <w:r w:rsidRPr="00986F3D">
              <w:rPr>
                <w:sz w:val="20"/>
                <w:lang w:val="en-US"/>
              </w:rPr>
              <w:t>PON transmission technologies above 10 Gb/s per wavelength</w:t>
            </w:r>
          </w:p>
        </w:tc>
        <w:tc>
          <w:tcPr>
            <w:tcW w:w="499" w:type="dxa"/>
            <w:tcBorders>
              <w:top w:val="single" w:sz="6" w:space="0" w:color="auto"/>
              <w:left w:val="single" w:sz="6" w:space="0" w:color="auto"/>
              <w:bottom w:val="single" w:sz="6" w:space="0" w:color="auto"/>
              <w:right w:val="single" w:sz="6" w:space="0" w:color="auto"/>
            </w:tcBorders>
          </w:tcPr>
          <w:p w14:paraId="3A4B4CFD"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2067EE2" w14:textId="18D4E469" w:rsidR="00742FF8" w:rsidRPr="00C1480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E3E5122"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7BB6590" w14:textId="77777777" w:rsidR="00742FF8" w:rsidRPr="00C1480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B34187B"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89C185A" w14:textId="0F3883DE" w:rsidR="00742FF8" w:rsidRPr="0035307B"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75EFD4D" w14:textId="77777777" w:rsidR="00742FF8" w:rsidRPr="0035307B"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2284D2F" w14:textId="77777777" w:rsidR="00742FF8" w:rsidRPr="0035307B"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F25F896" w14:textId="77777777" w:rsidR="00742FF8" w:rsidRPr="0035307B"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EBE7DA4" w14:textId="58190EA1" w:rsidR="00742FF8" w:rsidRPr="0035307B" w:rsidRDefault="00742FF8" w:rsidP="00742FF8">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0CE6CCD4" w14:textId="77777777" w:rsidR="00742FF8" w:rsidRPr="0035307B"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D4CA91A" w14:textId="06278610" w:rsidR="00742FF8" w:rsidRPr="0035307B"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0FFF3E1" w14:textId="77777777" w:rsidR="00742FF8" w:rsidRPr="0035307B"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63BE9BD" w14:textId="0D5AB0DA" w:rsidR="00742FF8" w:rsidRPr="0035307B" w:rsidRDefault="00742FF8" w:rsidP="00742FF8">
            <w:pPr>
              <w:pStyle w:val="Standard1"/>
              <w:spacing w:before="0" w:line="260" w:lineRule="exact"/>
              <w:jc w:val="both"/>
              <w:rPr>
                <w:sz w:val="20"/>
                <w:lang w:val="en-US"/>
              </w:rPr>
            </w:pPr>
            <w:r>
              <w:rPr>
                <w:sz w:val="20"/>
                <w:lang w:val="en-US"/>
              </w:rPr>
              <w:t>02/2018</w:t>
            </w:r>
          </w:p>
        </w:tc>
      </w:tr>
      <w:tr w:rsidR="00742FF8" w14:paraId="36CE1881"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CEA4D0B" w14:textId="3BB90614" w:rsidR="00742FF8" w:rsidRDefault="00742FF8" w:rsidP="00742FF8">
            <w:pPr>
              <w:pStyle w:val="Standard1"/>
              <w:spacing w:before="0" w:line="260" w:lineRule="exact"/>
              <w:rPr>
                <w:sz w:val="20"/>
                <w:lang w:val="fr-FR"/>
              </w:rPr>
            </w:pPr>
            <w:r>
              <w:rPr>
                <w:sz w:val="20"/>
                <w:lang w:val="fr-FR"/>
              </w:rPr>
              <w:t xml:space="preserve">ITU-T </w:t>
            </w:r>
          </w:p>
        </w:tc>
        <w:tc>
          <w:tcPr>
            <w:tcW w:w="1830" w:type="dxa"/>
            <w:tcBorders>
              <w:top w:val="single" w:sz="6" w:space="0" w:color="auto"/>
              <w:left w:val="single" w:sz="6" w:space="0" w:color="auto"/>
              <w:bottom w:val="single" w:sz="6" w:space="0" w:color="auto"/>
              <w:right w:val="single" w:sz="6" w:space="0" w:color="auto"/>
            </w:tcBorders>
          </w:tcPr>
          <w:p w14:paraId="039A7C23" w14:textId="19940406" w:rsidR="00742FF8" w:rsidRDefault="00742FF8" w:rsidP="00742FF8">
            <w:pPr>
              <w:pStyle w:val="Standard1"/>
              <w:spacing w:before="0" w:line="260" w:lineRule="exact"/>
              <w:rPr>
                <w:sz w:val="20"/>
                <w:lang w:val="fr-FR"/>
              </w:rPr>
            </w:pPr>
            <w:r>
              <w:rPr>
                <w:sz w:val="20"/>
                <w:lang w:val="fr-FR"/>
              </w:rPr>
              <w:t>G. Suppl. 66</w:t>
            </w:r>
            <w:r>
              <w:rPr>
                <w:sz w:val="20"/>
                <w:lang w:val="fr-FR"/>
              </w:rPr>
              <w:br/>
            </w:r>
            <w:r w:rsidRPr="005A6920">
              <w:rPr>
                <w:sz w:val="20"/>
                <w:lang w:val="fr-FR"/>
              </w:rPr>
              <w:t>(</w:t>
            </w:r>
            <w:r>
              <w:rPr>
                <w:sz w:val="20"/>
                <w:lang w:val="fr-FR"/>
              </w:rPr>
              <w:t>07/2019)</w:t>
            </w:r>
          </w:p>
        </w:tc>
        <w:tc>
          <w:tcPr>
            <w:tcW w:w="4585" w:type="dxa"/>
            <w:tcBorders>
              <w:top w:val="single" w:sz="6" w:space="0" w:color="auto"/>
              <w:left w:val="single" w:sz="6" w:space="0" w:color="auto"/>
              <w:bottom w:val="single" w:sz="6" w:space="0" w:color="auto"/>
              <w:right w:val="single" w:sz="6" w:space="0" w:color="auto"/>
            </w:tcBorders>
          </w:tcPr>
          <w:p w14:paraId="5898F5B9" w14:textId="28E0EF9E" w:rsidR="00742FF8" w:rsidRPr="00986F3D" w:rsidRDefault="00742FF8" w:rsidP="00742FF8">
            <w:pPr>
              <w:pStyle w:val="Standard1"/>
              <w:spacing w:before="0" w:line="260" w:lineRule="exact"/>
              <w:rPr>
                <w:sz w:val="20"/>
                <w:lang w:val="en-US"/>
              </w:rPr>
            </w:pPr>
            <w:r w:rsidRPr="003F1A4E">
              <w:rPr>
                <w:sz w:val="20"/>
                <w:lang w:val="en-US"/>
              </w:rPr>
              <w:t>5G wireless fronthaul requirements in a passive optical network context</w:t>
            </w:r>
          </w:p>
        </w:tc>
        <w:tc>
          <w:tcPr>
            <w:tcW w:w="499" w:type="dxa"/>
            <w:tcBorders>
              <w:top w:val="single" w:sz="6" w:space="0" w:color="auto"/>
              <w:left w:val="single" w:sz="6" w:space="0" w:color="auto"/>
              <w:bottom w:val="single" w:sz="6" w:space="0" w:color="auto"/>
              <w:right w:val="single" w:sz="6" w:space="0" w:color="auto"/>
            </w:tcBorders>
          </w:tcPr>
          <w:p w14:paraId="7F179E15" w14:textId="58553F1D" w:rsidR="00742FF8" w:rsidRDefault="00742FF8" w:rsidP="00742FF8">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481890B4" w14:textId="4968B359" w:rsidR="00742FF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717413A4"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D227B02" w14:textId="77777777" w:rsidR="00742FF8" w:rsidRPr="00C1480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ED5BC16"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89D9951" w14:textId="77777777" w:rsidR="00742FF8" w:rsidRPr="0035307B"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10FA60D" w14:textId="77777777" w:rsidR="00742FF8" w:rsidRPr="0035307B"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061EA3B" w14:textId="77777777" w:rsidR="00742FF8" w:rsidRPr="0035307B"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763CB66" w14:textId="77777777" w:rsidR="00742FF8" w:rsidRPr="0035307B"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2A7EF7ED" w14:textId="4944C870" w:rsidR="00742FF8" w:rsidRDefault="00742FF8" w:rsidP="00742FF8">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63F9F9D7" w14:textId="77777777" w:rsidR="00742FF8" w:rsidRPr="0035307B"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7F29689" w14:textId="77777777" w:rsidR="00742FF8" w:rsidRPr="0035307B"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085A8B1" w14:textId="77777777" w:rsidR="00742FF8" w:rsidRPr="0035307B"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22A53424" w14:textId="5E6B23C2" w:rsidR="00742FF8" w:rsidRDefault="00742FF8" w:rsidP="00742FF8">
            <w:pPr>
              <w:pStyle w:val="Standard1"/>
              <w:spacing w:before="0" w:line="260" w:lineRule="exact"/>
              <w:jc w:val="both"/>
              <w:rPr>
                <w:sz w:val="20"/>
                <w:lang w:val="en-US"/>
              </w:rPr>
            </w:pPr>
            <w:r>
              <w:rPr>
                <w:sz w:val="20"/>
                <w:lang w:val="en-US"/>
              </w:rPr>
              <w:t>07/2019</w:t>
            </w:r>
            <w:r>
              <w:rPr>
                <w:sz w:val="20"/>
                <w:lang w:val="en-US"/>
              </w:rPr>
              <w:br/>
            </w:r>
          </w:p>
        </w:tc>
      </w:tr>
      <w:tr w:rsidR="00742FF8" w14:paraId="666EE3F3"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805B1E9" w14:textId="050CDB21"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6D871F91" w14:textId="190D4571" w:rsidR="00742FF8" w:rsidDel="00F749E5" w:rsidRDefault="00742FF8" w:rsidP="00742FF8">
            <w:pPr>
              <w:pStyle w:val="Standard1"/>
              <w:spacing w:before="0" w:line="260" w:lineRule="exact"/>
              <w:rPr>
                <w:sz w:val="20"/>
                <w:lang w:val="fr-FR"/>
              </w:rPr>
            </w:pPr>
            <w:r w:rsidRPr="00A34894">
              <w:rPr>
                <w:sz w:val="20"/>
                <w:lang w:val="fr-FR"/>
              </w:rPr>
              <w:t>G Suppl. 50</w:t>
            </w:r>
            <w:r>
              <w:rPr>
                <w:sz w:val="20"/>
                <w:lang w:val="fr-FR"/>
              </w:rPr>
              <w:t xml:space="preserve"> </w:t>
            </w:r>
            <w:r w:rsidRPr="00B93673">
              <w:rPr>
                <w:sz w:val="20"/>
                <w:lang w:val="fr-FR"/>
              </w:rPr>
              <w:t>(09/2011)</w:t>
            </w:r>
          </w:p>
        </w:tc>
        <w:tc>
          <w:tcPr>
            <w:tcW w:w="4585" w:type="dxa"/>
            <w:tcBorders>
              <w:top w:val="single" w:sz="6" w:space="0" w:color="auto"/>
              <w:left w:val="single" w:sz="6" w:space="0" w:color="auto"/>
              <w:bottom w:val="single" w:sz="6" w:space="0" w:color="auto"/>
              <w:right w:val="single" w:sz="6" w:space="0" w:color="auto"/>
            </w:tcBorders>
          </w:tcPr>
          <w:p w14:paraId="73D2FB67" w14:textId="2BA7C448" w:rsidR="00742FF8" w:rsidRPr="00986F3D" w:rsidRDefault="00742FF8" w:rsidP="00742FF8">
            <w:pPr>
              <w:pStyle w:val="Standard1"/>
              <w:spacing w:before="0" w:line="260" w:lineRule="exact"/>
              <w:rPr>
                <w:sz w:val="20"/>
                <w:lang w:val="en-US"/>
              </w:rPr>
            </w:pPr>
            <w:r w:rsidRPr="00A34894">
              <w:rPr>
                <w:sz w:val="20"/>
                <w:lang w:val="en-US"/>
              </w:rPr>
              <w:t>Overview of digital subscriber line Recommendations</w:t>
            </w:r>
          </w:p>
        </w:tc>
        <w:tc>
          <w:tcPr>
            <w:tcW w:w="499" w:type="dxa"/>
            <w:tcBorders>
              <w:top w:val="single" w:sz="6" w:space="0" w:color="auto"/>
              <w:left w:val="single" w:sz="6" w:space="0" w:color="auto"/>
              <w:bottom w:val="single" w:sz="6" w:space="0" w:color="auto"/>
              <w:right w:val="single" w:sz="6" w:space="0" w:color="auto"/>
            </w:tcBorders>
          </w:tcPr>
          <w:p w14:paraId="164E3459" w14:textId="41627670" w:rsidR="00742FF8" w:rsidRDefault="00742FF8" w:rsidP="00742FF8">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24BE18F6" w14:textId="67280889" w:rsidR="00742FF8" w:rsidRPr="00C1480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BD055F5"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27E6F54" w14:textId="24C2B9DD" w:rsidR="00742FF8" w:rsidRPr="00C14808" w:rsidRDefault="00742FF8"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781F178"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F198C3E" w14:textId="77777777" w:rsidR="00742FF8" w:rsidRPr="0035307B"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22605E9" w14:textId="2A0C738F" w:rsidR="00742FF8" w:rsidRPr="00C14808"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7BD77E4" w14:textId="77777777" w:rsidR="00742FF8" w:rsidRPr="0035307B"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AAD1ACE" w14:textId="77777777" w:rsidR="00742FF8" w:rsidRPr="00C14808"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DEA146C" w14:textId="39DFA1FF" w:rsidR="00742FF8" w:rsidRPr="0035307B"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81E46EE" w14:textId="77777777" w:rsidR="00742FF8" w:rsidRPr="00C1480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C93EE2E" w14:textId="77777777" w:rsidR="00742FF8" w:rsidRPr="0035307B"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2252CC2" w14:textId="77777777" w:rsidR="00742FF8" w:rsidRPr="00C14808"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732E459" w14:textId="68E7E804" w:rsidR="00742FF8" w:rsidRDefault="00742FF8" w:rsidP="00742FF8">
            <w:pPr>
              <w:pStyle w:val="Standard1"/>
              <w:spacing w:before="0" w:line="260" w:lineRule="exact"/>
              <w:jc w:val="both"/>
              <w:rPr>
                <w:sz w:val="20"/>
                <w:lang w:val="en-US"/>
              </w:rPr>
            </w:pPr>
            <w:r>
              <w:rPr>
                <w:sz w:val="20"/>
                <w:lang w:val="en-US"/>
              </w:rPr>
              <w:t>09/2011</w:t>
            </w:r>
          </w:p>
        </w:tc>
      </w:tr>
      <w:tr w:rsidR="00742FF8" w14:paraId="4B1495D0"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1957F0A" w14:textId="1A45AC2E" w:rsidR="00742FF8" w:rsidRPr="008C51CE" w:rsidRDefault="00742FF8" w:rsidP="00742FF8">
            <w:pPr>
              <w:pStyle w:val="Standard1"/>
              <w:spacing w:before="0" w:line="260" w:lineRule="exact"/>
              <w:rPr>
                <w:sz w:val="20"/>
                <w:lang w:val="en-US"/>
              </w:rPr>
            </w:pPr>
            <w:r w:rsidRPr="008C51CE">
              <w:rPr>
                <w:sz w:val="20"/>
                <w:lang w:val="en-US"/>
              </w:rPr>
              <w:t>ITU</w:t>
            </w:r>
            <w:r w:rsidRPr="008C51CE">
              <w:rPr>
                <w:sz w:val="20"/>
                <w:lang w:val="en-US"/>
              </w:rPr>
              <w:noBreakHyphen/>
              <w:t>T</w:t>
            </w:r>
          </w:p>
        </w:tc>
        <w:tc>
          <w:tcPr>
            <w:tcW w:w="1830" w:type="dxa"/>
            <w:tcBorders>
              <w:top w:val="single" w:sz="6" w:space="0" w:color="auto"/>
              <w:left w:val="single" w:sz="6" w:space="0" w:color="auto"/>
              <w:bottom w:val="single" w:sz="6" w:space="0" w:color="auto"/>
              <w:right w:val="single" w:sz="6" w:space="0" w:color="auto"/>
            </w:tcBorders>
          </w:tcPr>
          <w:p w14:paraId="3F379D24" w14:textId="2783C44D" w:rsidR="00742FF8" w:rsidRPr="008C51CE" w:rsidRDefault="00742FF8" w:rsidP="00742FF8">
            <w:pPr>
              <w:pStyle w:val="Standard1"/>
              <w:spacing w:before="0" w:line="260" w:lineRule="exact"/>
              <w:rPr>
                <w:sz w:val="20"/>
                <w:lang w:val="en-US"/>
              </w:rPr>
            </w:pPr>
            <w:r w:rsidRPr="008C51CE">
              <w:rPr>
                <w:sz w:val="20"/>
                <w:lang w:val="en-US"/>
              </w:rPr>
              <w:t xml:space="preserve">G.991.1 </w:t>
            </w:r>
            <w:r>
              <w:rPr>
                <w:sz w:val="20"/>
                <w:lang w:val="en-US"/>
              </w:rPr>
              <w:t>(</w:t>
            </w:r>
            <w:r w:rsidRPr="00184690">
              <w:rPr>
                <w:sz w:val="20"/>
                <w:lang w:val="en-US"/>
              </w:rPr>
              <w:t>10/1998</w:t>
            </w:r>
            <w:r>
              <w:rPr>
                <w:sz w:val="20"/>
                <w:lang w:val="en-US"/>
              </w:rPr>
              <w:t>)</w:t>
            </w:r>
          </w:p>
          <w:p w14:paraId="5394473E" w14:textId="77777777" w:rsidR="00742FF8" w:rsidRPr="002D1346" w:rsidRDefault="00742FF8" w:rsidP="00742FF8">
            <w:pPr>
              <w:pStyle w:val="Standard1"/>
              <w:spacing w:before="0" w:line="260" w:lineRule="exact"/>
              <w:jc w:val="both"/>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7A7DF534" w14:textId="77777777" w:rsidR="00742FF8" w:rsidRPr="007C7835" w:rsidRDefault="00742FF8" w:rsidP="00742FF8">
            <w:pPr>
              <w:pStyle w:val="Standard1"/>
              <w:spacing w:before="0" w:line="260" w:lineRule="exact"/>
              <w:rPr>
                <w:sz w:val="20"/>
                <w:lang w:val="en-US"/>
              </w:rPr>
            </w:pPr>
            <w:r>
              <w:rPr>
                <w:sz w:val="20"/>
                <w:lang w:val="en-US"/>
              </w:rPr>
              <w:t>High bit rate Digital Subscriber Line (HDSL)  transceivers</w:t>
            </w:r>
          </w:p>
        </w:tc>
        <w:tc>
          <w:tcPr>
            <w:tcW w:w="499" w:type="dxa"/>
            <w:tcBorders>
              <w:top w:val="single" w:sz="6" w:space="0" w:color="auto"/>
              <w:left w:val="single" w:sz="6" w:space="0" w:color="auto"/>
              <w:bottom w:val="single" w:sz="6" w:space="0" w:color="auto"/>
              <w:right w:val="single" w:sz="6" w:space="0" w:color="auto"/>
            </w:tcBorders>
          </w:tcPr>
          <w:p w14:paraId="5C6BB3C0" w14:textId="77777777" w:rsidR="00742FF8" w:rsidRPr="008C51CE"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8CB5828" w14:textId="513AEB8F" w:rsidR="00742FF8" w:rsidRPr="008C51CE"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C01D371" w14:textId="77777777" w:rsidR="00742FF8" w:rsidRPr="008C51CE"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D1978E2" w14:textId="711DCD15" w:rsidR="00742FF8" w:rsidRPr="008C51CE" w:rsidRDefault="00742FF8"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53F3FFB" w14:textId="77777777" w:rsidR="00742FF8" w:rsidRPr="008C51CE"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6865DC5"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BC82364" w14:textId="5FB0E480" w:rsidR="00742FF8" w:rsidRPr="008C51CE"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F423A8E" w14:textId="354EBFF2" w:rsidR="00742FF8" w:rsidRPr="008C51CE"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ACD300E" w14:textId="77777777" w:rsidR="00742FF8" w:rsidRPr="008C51CE"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637B9FF" w14:textId="77777777" w:rsidR="00742FF8" w:rsidRPr="008C51CE"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2E740D4" w14:textId="77777777" w:rsidR="00742FF8" w:rsidRPr="008C51CE"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D63F46C" w14:textId="77777777" w:rsidR="00742FF8" w:rsidRDefault="00742FF8" w:rsidP="00742FF8">
            <w:pPr>
              <w:pStyle w:val="Standard1"/>
              <w:spacing w:before="0" w:line="260" w:lineRule="exact"/>
              <w:jc w:val="center"/>
              <w:rPr>
                <w:sz w:val="20"/>
                <w:lang w:val="en-US"/>
              </w:rPr>
            </w:pPr>
          </w:p>
          <w:p w14:paraId="6EA4AAC0" w14:textId="2926803B"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E376795"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B099E8E" w14:textId="0C7A4834" w:rsidR="00742FF8" w:rsidRDefault="00742FF8" w:rsidP="00742FF8">
            <w:pPr>
              <w:pStyle w:val="Standard1"/>
              <w:spacing w:before="0" w:line="260" w:lineRule="exact"/>
              <w:jc w:val="both"/>
              <w:rPr>
                <w:sz w:val="20"/>
                <w:lang w:val="en-US"/>
              </w:rPr>
            </w:pPr>
            <w:r>
              <w:rPr>
                <w:sz w:val="20"/>
                <w:lang w:val="en-US"/>
              </w:rPr>
              <w:t>10/1998</w:t>
            </w:r>
          </w:p>
        </w:tc>
      </w:tr>
      <w:tr w:rsidR="00742FF8" w14:paraId="61B9677C"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FC41970" w14:textId="77777777" w:rsidR="00742FF8" w:rsidRDefault="00742FF8" w:rsidP="00742FF8">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5110C576" w14:textId="32B7035D" w:rsidR="00742FF8" w:rsidRDefault="00742FF8" w:rsidP="00742FF8">
            <w:pPr>
              <w:pStyle w:val="Standard1"/>
              <w:spacing w:before="0" w:line="260" w:lineRule="exact"/>
              <w:rPr>
                <w:sz w:val="20"/>
                <w:lang w:val="fr-FR"/>
              </w:rPr>
            </w:pPr>
            <w:r>
              <w:rPr>
                <w:sz w:val="20"/>
                <w:lang w:val="fr-FR"/>
              </w:rPr>
              <w:t>G.991.2 (</w:t>
            </w:r>
            <w:r w:rsidRPr="00184690">
              <w:rPr>
                <w:sz w:val="20"/>
                <w:lang w:val="fr-FR"/>
              </w:rPr>
              <w:t>12/2003</w:t>
            </w:r>
            <w:r>
              <w:rPr>
                <w:sz w:val="20"/>
                <w:lang w:val="fr-FR"/>
              </w:rPr>
              <w:t>)</w:t>
            </w:r>
          </w:p>
          <w:p w14:paraId="0B742FBD" w14:textId="77777777" w:rsidR="00742FF8" w:rsidRPr="002D1346" w:rsidRDefault="00742FF8" w:rsidP="00742FF8">
            <w:pPr>
              <w:pStyle w:val="Standard1"/>
              <w:spacing w:before="0" w:line="260" w:lineRule="exact"/>
              <w:jc w:val="both"/>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66DFF8D7" w14:textId="77777777" w:rsidR="00742FF8" w:rsidRPr="007C7835" w:rsidRDefault="00742FF8" w:rsidP="00742FF8">
            <w:pPr>
              <w:pStyle w:val="Standard1"/>
              <w:spacing w:before="0" w:line="260" w:lineRule="exact"/>
              <w:rPr>
                <w:sz w:val="20"/>
                <w:lang w:val="en-US"/>
              </w:rPr>
            </w:pPr>
            <w:r w:rsidRPr="00995851">
              <w:rPr>
                <w:sz w:val="20"/>
                <w:lang w:val="en-US"/>
              </w:rPr>
              <w:t>Single-pair high-speed digital subscriber line</w:t>
            </w:r>
            <w:r>
              <w:rPr>
                <w:sz w:val="20"/>
                <w:lang w:val="en-US"/>
              </w:rPr>
              <w:t xml:space="preserve"> </w:t>
            </w:r>
            <w:r w:rsidRPr="00995851">
              <w:rPr>
                <w:sz w:val="20"/>
                <w:lang w:val="en-US"/>
              </w:rPr>
              <w:t>(SHDSL) transceivers</w:t>
            </w:r>
          </w:p>
        </w:tc>
        <w:tc>
          <w:tcPr>
            <w:tcW w:w="499" w:type="dxa"/>
            <w:tcBorders>
              <w:top w:val="single" w:sz="6" w:space="0" w:color="auto"/>
              <w:left w:val="single" w:sz="6" w:space="0" w:color="auto"/>
              <w:bottom w:val="single" w:sz="6" w:space="0" w:color="auto"/>
              <w:right w:val="single" w:sz="6" w:space="0" w:color="auto"/>
            </w:tcBorders>
          </w:tcPr>
          <w:p w14:paraId="48C9328F" w14:textId="77777777" w:rsidR="00742FF8" w:rsidRPr="000D4C29"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D5C8FD1" w14:textId="2ADBAEAF" w:rsidR="00742FF8" w:rsidRPr="00C1480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3062DD4"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F18DCE1" w14:textId="078458F1" w:rsidR="00742FF8" w:rsidRPr="00C14808" w:rsidRDefault="00742FF8"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7DE8CCA"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FCBEE56"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D83219F" w14:textId="7B54DA68" w:rsidR="00742FF8" w:rsidRPr="00C14808"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4D51673" w14:textId="45121EB1"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DCB08AD"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5DD6FDF0" w14:textId="77777777"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1BD8BC21"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2425C4F" w14:textId="77777777" w:rsidR="00742FF8" w:rsidRDefault="00742FF8" w:rsidP="00742FF8">
            <w:pPr>
              <w:pStyle w:val="Standard1"/>
              <w:spacing w:before="0" w:line="260" w:lineRule="exact"/>
              <w:jc w:val="center"/>
              <w:rPr>
                <w:sz w:val="20"/>
                <w:lang w:val="en-US"/>
              </w:rPr>
            </w:pPr>
          </w:p>
          <w:p w14:paraId="35148DBF" w14:textId="77777777" w:rsidR="00742FF8" w:rsidRDefault="00742FF8" w:rsidP="00742FF8">
            <w:pPr>
              <w:pStyle w:val="Standard1"/>
              <w:spacing w:before="0" w:line="260" w:lineRule="exact"/>
              <w:jc w:val="center"/>
              <w:rPr>
                <w:sz w:val="20"/>
                <w:lang w:val="en-US"/>
              </w:rPr>
            </w:pPr>
          </w:p>
          <w:p w14:paraId="708EA2DD" w14:textId="63303C2C"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B0AE741"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5C5682E7" w14:textId="77777777" w:rsidR="00742FF8" w:rsidRDefault="00742FF8" w:rsidP="00742FF8">
            <w:pPr>
              <w:pStyle w:val="Standard1"/>
              <w:spacing w:before="0" w:line="260" w:lineRule="exact"/>
              <w:jc w:val="both"/>
              <w:rPr>
                <w:sz w:val="20"/>
                <w:lang w:val="en-US"/>
              </w:rPr>
            </w:pPr>
            <w:r>
              <w:rPr>
                <w:sz w:val="20"/>
                <w:lang w:val="en-US"/>
              </w:rPr>
              <w:t>12/2003</w:t>
            </w:r>
          </w:p>
          <w:p w14:paraId="6243194B" w14:textId="588EBFC0" w:rsidR="00742FF8" w:rsidRDefault="00742FF8" w:rsidP="00742FF8">
            <w:pPr>
              <w:pStyle w:val="Standard1"/>
              <w:spacing w:before="0" w:line="260" w:lineRule="exact"/>
              <w:jc w:val="both"/>
              <w:rPr>
                <w:sz w:val="20"/>
                <w:lang w:val="en-US"/>
              </w:rPr>
            </w:pPr>
            <w:r>
              <w:rPr>
                <w:sz w:val="20"/>
                <w:lang w:val="en-US"/>
              </w:rPr>
              <w:t xml:space="preserve">Erratum 1 </w:t>
            </w:r>
          </w:p>
          <w:p w14:paraId="432E4928" w14:textId="77777777" w:rsidR="00742FF8" w:rsidRDefault="00742FF8" w:rsidP="00742FF8">
            <w:pPr>
              <w:pStyle w:val="Standard1"/>
              <w:spacing w:before="0" w:line="260" w:lineRule="exact"/>
              <w:jc w:val="both"/>
              <w:rPr>
                <w:sz w:val="20"/>
                <w:lang w:val="en-US"/>
              </w:rPr>
            </w:pPr>
            <w:r>
              <w:rPr>
                <w:sz w:val="20"/>
                <w:lang w:val="en-US"/>
              </w:rPr>
              <w:t>04/2005</w:t>
            </w:r>
          </w:p>
        </w:tc>
      </w:tr>
      <w:tr w:rsidR="00742FF8" w14:paraId="4C84C36E"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0C3E5BA" w14:textId="77777777" w:rsidR="00742FF8" w:rsidRDefault="00742FF8" w:rsidP="00742FF8">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1650D6B5" w14:textId="4B24730E" w:rsidR="00742FF8" w:rsidRPr="009B46CF" w:rsidRDefault="00742FF8" w:rsidP="00742FF8">
            <w:pPr>
              <w:pStyle w:val="Standard1"/>
              <w:spacing w:before="0" w:line="260" w:lineRule="exact"/>
              <w:rPr>
                <w:sz w:val="20"/>
                <w:lang w:val="en-US"/>
              </w:rPr>
            </w:pPr>
            <w:r w:rsidRPr="009B46CF">
              <w:rPr>
                <w:sz w:val="20"/>
                <w:lang w:val="en-US"/>
              </w:rPr>
              <w:t xml:space="preserve">G.991.2 </w:t>
            </w:r>
            <w:r>
              <w:rPr>
                <w:sz w:val="20"/>
                <w:lang w:val="en-US"/>
              </w:rPr>
              <w:t>(2003)</w:t>
            </w:r>
          </w:p>
          <w:p w14:paraId="364991D4" w14:textId="77777777" w:rsidR="00742FF8" w:rsidRPr="009B46CF" w:rsidRDefault="00742FF8" w:rsidP="00742FF8">
            <w:pPr>
              <w:pStyle w:val="Standard1"/>
              <w:spacing w:before="0" w:line="260" w:lineRule="exact"/>
              <w:jc w:val="both"/>
              <w:rPr>
                <w:sz w:val="20"/>
                <w:lang w:val="en-US"/>
              </w:rPr>
            </w:pPr>
            <w:r w:rsidRPr="009B46CF">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3F6C5512" w14:textId="77777777" w:rsidR="00742FF8" w:rsidRPr="00995851" w:rsidRDefault="00742FF8" w:rsidP="00742FF8">
            <w:pPr>
              <w:pStyle w:val="Standard1"/>
              <w:spacing w:before="0" w:line="260" w:lineRule="exact"/>
              <w:rPr>
                <w:sz w:val="20"/>
                <w:lang w:val="en-US"/>
              </w:rPr>
            </w:pPr>
            <w:r w:rsidRPr="00995851">
              <w:rPr>
                <w:sz w:val="20"/>
                <w:lang w:val="en-US"/>
              </w:rPr>
              <w:t>Single-pair hig</w:t>
            </w:r>
            <w:r>
              <w:rPr>
                <w:sz w:val="20"/>
                <w:lang w:val="en-US"/>
              </w:rPr>
              <w:t xml:space="preserve">h-speed digital subscriber line </w:t>
            </w:r>
            <w:r w:rsidRPr="00995851">
              <w:rPr>
                <w:sz w:val="20"/>
                <w:lang w:val="en-US"/>
              </w:rPr>
              <w:t>(SHDSL) transceivers</w:t>
            </w:r>
          </w:p>
          <w:p w14:paraId="3A087253" w14:textId="77777777" w:rsidR="00742FF8" w:rsidRPr="007C7835" w:rsidRDefault="00742FF8" w:rsidP="00742FF8">
            <w:pPr>
              <w:pStyle w:val="Standard1"/>
              <w:spacing w:before="0" w:line="260" w:lineRule="exact"/>
              <w:rPr>
                <w:sz w:val="20"/>
                <w:lang w:val="en-US"/>
              </w:rPr>
            </w:pPr>
            <w:r w:rsidRPr="00995851">
              <w:rPr>
                <w:sz w:val="20"/>
                <w:lang w:val="en-US"/>
              </w:rPr>
              <w:t>Amendment 1</w:t>
            </w:r>
          </w:p>
        </w:tc>
        <w:tc>
          <w:tcPr>
            <w:tcW w:w="499" w:type="dxa"/>
            <w:tcBorders>
              <w:top w:val="single" w:sz="6" w:space="0" w:color="auto"/>
              <w:left w:val="single" w:sz="6" w:space="0" w:color="auto"/>
              <w:bottom w:val="single" w:sz="6" w:space="0" w:color="auto"/>
              <w:right w:val="single" w:sz="6" w:space="0" w:color="auto"/>
            </w:tcBorders>
          </w:tcPr>
          <w:p w14:paraId="0D444A74" w14:textId="77777777" w:rsidR="00742FF8" w:rsidRDefault="00742FF8" w:rsidP="00742FF8">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0D8F611E" w14:textId="69A5809F"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508D81A8" w14:textId="77777777" w:rsidR="00742FF8"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5FB3E7FD" w14:textId="31A42830" w:rsidR="00742FF8" w:rsidRDefault="00742FF8" w:rsidP="00742FF8">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3D7CC93"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8CFD9F3"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8E9221C" w14:textId="01A6930E" w:rsidR="00742FF8" w:rsidRDefault="00742FF8" w:rsidP="00742FF8">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BED9A8D" w14:textId="4C8155F3"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54EEEDC"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4D43E1C8" w14:textId="77777777" w:rsidR="00742FF8" w:rsidRDefault="00742FF8" w:rsidP="00742FF8">
            <w:pPr>
              <w:pStyle w:val="Standard1"/>
              <w:spacing w:before="0" w:line="260" w:lineRule="exact"/>
              <w:jc w:val="center"/>
              <w:rPr>
                <w:sz w:val="20"/>
                <w:lang w:val="en-US"/>
              </w:rPr>
            </w:pPr>
          </w:p>
          <w:p w14:paraId="403987FE" w14:textId="45F10F56" w:rsidR="00742FF8" w:rsidRDefault="00742FF8" w:rsidP="00742FF8">
            <w:pPr>
              <w:pStyle w:val="Standard1"/>
              <w:spacing w:before="0" w:line="260" w:lineRule="exact"/>
              <w:jc w:val="center"/>
              <w:rPr>
                <w:sz w:val="20"/>
                <w:lang w:val="en-US"/>
              </w:rPr>
            </w:pPr>
          </w:p>
          <w:p w14:paraId="7A22FDBA" w14:textId="77777777"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2B6CBC56"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A243FB3" w14:textId="77777777" w:rsidR="00742FF8" w:rsidRDefault="00742FF8" w:rsidP="00742FF8">
            <w:pPr>
              <w:pStyle w:val="Standard1"/>
              <w:spacing w:before="0" w:line="260" w:lineRule="exact"/>
              <w:jc w:val="center"/>
              <w:rPr>
                <w:sz w:val="20"/>
                <w:lang w:val="en-US"/>
              </w:rPr>
            </w:pPr>
          </w:p>
          <w:p w14:paraId="1BAC8B4C" w14:textId="77777777" w:rsidR="00742FF8" w:rsidRDefault="00742FF8" w:rsidP="00742FF8">
            <w:pPr>
              <w:pStyle w:val="Standard1"/>
              <w:spacing w:before="0" w:line="260" w:lineRule="exact"/>
              <w:jc w:val="center"/>
              <w:rPr>
                <w:sz w:val="20"/>
                <w:lang w:val="en-US"/>
              </w:rPr>
            </w:pPr>
          </w:p>
          <w:p w14:paraId="4568B136" w14:textId="4BE62A03"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C632CD9"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3BC5E91" w14:textId="77777777" w:rsidR="00742FF8" w:rsidRDefault="00742FF8" w:rsidP="00742FF8">
            <w:pPr>
              <w:pStyle w:val="Standard1"/>
              <w:spacing w:before="0" w:line="260" w:lineRule="exact"/>
              <w:jc w:val="both"/>
              <w:rPr>
                <w:sz w:val="20"/>
                <w:lang w:val="en-US"/>
              </w:rPr>
            </w:pPr>
            <w:r>
              <w:rPr>
                <w:sz w:val="20"/>
                <w:lang w:val="en-US"/>
              </w:rPr>
              <w:t>07/2004</w:t>
            </w:r>
          </w:p>
        </w:tc>
      </w:tr>
      <w:tr w:rsidR="00742FF8" w14:paraId="5D8B41D4"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C4A3C3D" w14:textId="77777777" w:rsidR="00742FF8" w:rsidRDefault="00742FF8" w:rsidP="00742FF8">
            <w:pPr>
              <w:pStyle w:val="Standard1"/>
              <w:spacing w:before="0" w:line="260" w:lineRule="exact"/>
              <w:rPr>
                <w:sz w:val="20"/>
                <w:lang w:val="fr-FR"/>
              </w:rPr>
            </w:pPr>
            <w:r>
              <w:rPr>
                <w:sz w:val="20"/>
                <w:lang w:val="fr-FR"/>
              </w:rPr>
              <w:lastRenderedPageBreak/>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66F5AB80" w14:textId="58323611" w:rsidR="00742FF8" w:rsidRPr="009B46CF" w:rsidRDefault="00742FF8" w:rsidP="00742FF8">
            <w:pPr>
              <w:pStyle w:val="Standard1"/>
              <w:spacing w:before="0" w:line="260" w:lineRule="exact"/>
              <w:rPr>
                <w:sz w:val="20"/>
                <w:lang w:val="en-US"/>
              </w:rPr>
            </w:pPr>
            <w:r w:rsidRPr="009B46CF">
              <w:rPr>
                <w:sz w:val="20"/>
                <w:lang w:val="en-US"/>
              </w:rPr>
              <w:t xml:space="preserve">G.991.2 </w:t>
            </w:r>
            <w:r>
              <w:rPr>
                <w:sz w:val="20"/>
                <w:lang w:val="en-US"/>
              </w:rPr>
              <w:t>(2003)</w:t>
            </w:r>
          </w:p>
          <w:p w14:paraId="79C1484E" w14:textId="77777777" w:rsidR="00742FF8" w:rsidRPr="009B46CF" w:rsidRDefault="00742FF8" w:rsidP="00742FF8">
            <w:pPr>
              <w:pStyle w:val="Standard1"/>
              <w:spacing w:before="0" w:line="260" w:lineRule="exact"/>
              <w:jc w:val="both"/>
              <w:rPr>
                <w:sz w:val="20"/>
                <w:lang w:val="en-US"/>
              </w:rPr>
            </w:pPr>
            <w:r w:rsidRPr="009B46CF">
              <w:rPr>
                <w:sz w:val="20"/>
                <w:lang w:val="en-US"/>
              </w:rPr>
              <w:t>Amendment 2</w:t>
            </w:r>
          </w:p>
        </w:tc>
        <w:tc>
          <w:tcPr>
            <w:tcW w:w="4585" w:type="dxa"/>
            <w:tcBorders>
              <w:top w:val="single" w:sz="6" w:space="0" w:color="auto"/>
              <w:left w:val="single" w:sz="6" w:space="0" w:color="auto"/>
              <w:bottom w:val="single" w:sz="6" w:space="0" w:color="auto"/>
              <w:right w:val="single" w:sz="6" w:space="0" w:color="auto"/>
            </w:tcBorders>
          </w:tcPr>
          <w:p w14:paraId="06FFCD61" w14:textId="77777777" w:rsidR="00742FF8" w:rsidRDefault="00742FF8" w:rsidP="00742FF8">
            <w:pPr>
              <w:pStyle w:val="Standard1"/>
              <w:spacing w:before="0" w:line="260" w:lineRule="exact"/>
              <w:rPr>
                <w:sz w:val="20"/>
                <w:lang w:val="en-US"/>
              </w:rPr>
            </w:pPr>
            <w:r w:rsidRPr="00995851">
              <w:rPr>
                <w:sz w:val="20"/>
                <w:lang w:val="en-US"/>
              </w:rPr>
              <w:t>Single-pair hig</w:t>
            </w:r>
            <w:r>
              <w:rPr>
                <w:sz w:val="20"/>
                <w:lang w:val="en-US"/>
              </w:rPr>
              <w:t xml:space="preserve">h-speed digital subscriber line </w:t>
            </w:r>
            <w:r w:rsidRPr="00995851">
              <w:rPr>
                <w:sz w:val="20"/>
                <w:lang w:val="en-US"/>
              </w:rPr>
              <w:t>(SHDSL) transceivers</w:t>
            </w:r>
          </w:p>
          <w:p w14:paraId="1E76AB3A" w14:textId="77777777" w:rsidR="00742FF8" w:rsidRPr="007C7835" w:rsidRDefault="00742FF8" w:rsidP="00742FF8">
            <w:pPr>
              <w:pStyle w:val="Standard1"/>
              <w:spacing w:before="0" w:line="260" w:lineRule="exact"/>
              <w:rPr>
                <w:sz w:val="20"/>
                <w:lang w:val="en-US"/>
              </w:rPr>
            </w:pPr>
            <w:r w:rsidRPr="00995851">
              <w:rPr>
                <w:sz w:val="20"/>
                <w:lang w:val="en-US"/>
              </w:rPr>
              <w:t>Amendment 2</w:t>
            </w:r>
          </w:p>
        </w:tc>
        <w:tc>
          <w:tcPr>
            <w:tcW w:w="499" w:type="dxa"/>
            <w:tcBorders>
              <w:top w:val="single" w:sz="6" w:space="0" w:color="auto"/>
              <w:left w:val="single" w:sz="6" w:space="0" w:color="auto"/>
              <w:bottom w:val="single" w:sz="6" w:space="0" w:color="auto"/>
              <w:right w:val="single" w:sz="6" w:space="0" w:color="auto"/>
            </w:tcBorders>
          </w:tcPr>
          <w:p w14:paraId="75D24CB1" w14:textId="77777777" w:rsidR="00742FF8" w:rsidRDefault="00742FF8" w:rsidP="00742FF8">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05C9617F" w14:textId="0FE8ECD4"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9ADFD30" w14:textId="77777777" w:rsidR="00742FF8"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42D6C8D1" w14:textId="7F66F340" w:rsidR="00742FF8" w:rsidRDefault="00742FF8" w:rsidP="00742FF8">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4E2E479"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F63DB09"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4D6C362" w14:textId="2B8EEA84" w:rsidR="00742FF8" w:rsidRDefault="00742FF8" w:rsidP="00742FF8">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05197E45" w14:textId="57E691C6"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E0DDFC1"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67DD3EB2" w14:textId="77777777"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2DBB2D79"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8319B0D" w14:textId="77777777" w:rsidR="00742FF8" w:rsidRDefault="00742FF8" w:rsidP="00742FF8">
            <w:pPr>
              <w:pStyle w:val="Standard1"/>
              <w:spacing w:before="0" w:line="260" w:lineRule="exact"/>
              <w:jc w:val="center"/>
              <w:rPr>
                <w:sz w:val="20"/>
                <w:lang w:val="en-US"/>
              </w:rPr>
            </w:pPr>
          </w:p>
          <w:p w14:paraId="0523A0D7" w14:textId="77777777" w:rsidR="00742FF8" w:rsidRDefault="00742FF8" w:rsidP="00742FF8">
            <w:pPr>
              <w:pStyle w:val="Standard1"/>
              <w:spacing w:before="0" w:line="260" w:lineRule="exact"/>
              <w:jc w:val="center"/>
              <w:rPr>
                <w:sz w:val="20"/>
                <w:lang w:val="en-US"/>
              </w:rPr>
            </w:pPr>
          </w:p>
          <w:p w14:paraId="42DE0F7A" w14:textId="43734D38"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C049E13"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3831282D" w14:textId="77777777" w:rsidR="00742FF8" w:rsidRDefault="00742FF8" w:rsidP="00742FF8">
            <w:pPr>
              <w:pStyle w:val="Standard1"/>
              <w:spacing w:before="0" w:line="260" w:lineRule="exact"/>
              <w:jc w:val="both"/>
              <w:rPr>
                <w:sz w:val="20"/>
                <w:lang w:val="en-US"/>
              </w:rPr>
            </w:pPr>
            <w:r>
              <w:rPr>
                <w:sz w:val="20"/>
                <w:lang w:val="en-US"/>
              </w:rPr>
              <w:t>02/2005</w:t>
            </w:r>
          </w:p>
          <w:p w14:paraId="1C107588" w14:textId="75E28D2E" w:rsidR="00742FF8" w:rsidRPr="00995851" w:rsidRDefault="00742FF8" w:rsidP="00742FF8">
            <w:pPr>
              <w:pStyle w:val="Standard1"/>
              <w:spacing w:before="0" w:line="260" w:lineRule="exact"/>
              <w:jc w:val="both"/>
              <w:rPr>
                <w:sz w:val="20"/>
                <w:lang w:val="en-US"/>
              </w:rPr>
            </w:pPr>
            <w:r w:rsidRPr="00995851">
              <w:rPr>
                <w:sz w:val="20"/>
                <w:lang w:val="en-US"/>
              </w:rPr>
              <w:t>Erratum 1</w:t>
            </w:r>
          </w:p>
          <w:p w14:paraId="3E79B115" w14:textId="77777777" w:rsidR="00742FF8" w:rsidRDefault="00742FF8" w:rsidP="00742FF8">
            <w:pPr>
              <w:pStyle w:val="Standard1"/>
              <w:spacing w:before="0" w:line="260" w:lineRule="exact"/>
              <w:jc w:val="both"/>
              <w:rPr>
                <w:sz w:val="20"/>
                <w:lang w:val="en-US"/>
              </w:rPr>
            </w:pPr>
            <w:r w:rsidRPr="00995851">
              <w:rPr>
                <w:sz w:val="20"/>
                <w:lang w:val="en-US"/>
              </w:rPr>
              <w:t>11/2005</w:t>
            </w:r>
          </w:p>
        </w:tc>
      </w:tr>
      <w:tr w:rsidR="00742FF8" w14:paraId="3C8D24CC"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2693BA1" w14:textId="77777777" w:rsidR="00742FF8" w:rsidRDefault="00742FF8" w:rsidP="00742FF8">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5A21729E" w14:textId="1698417A" w:rsidR="00742FF8" w:rsidRPr="009B46CF" w:rsidRDefault="00742FF8" w:rsidP="00742FF8">
            <w:pPr>
              <w:pStyle w:val="Standard1"/>
              <w:spacing w:before="0" w:line="260" w:lineRule="exact"/>
              <w:rPr>
                <w:sz w:val="20"/>
                <w:lang w:val="en-US"/>
              </w:rPr>
            </w:pPr>
            <w:r w:rsidRPr="009B46CF">
              <w:rPr>
                <w:sz w:val="20"/>
                <w:lang w:val="en-US"/>
              </w:rPr>
              <w:t xml:space="preserve">G.991.2 </w:t>
            </w:r>
            <w:r>
              <w:rPr>
                <w:sz w:val="20"/>
                <w:lang w:val="en-US"/>
              </w:rPr>
              <w:t>(2003)</w:t>
            </w:r>
          </w:p>
          <w:p w14:paraId="5036FD27" w14:textId="77777777" w:rsidR="00742FF8" w:rsidRPr="009B46CF" w:rsidRDefault="00742FF8" w:rsidP="00742FF8">
            <w:pPr>
              <w:pStyle w:val="Standard1"/>
              <w:spacing w:before="0" w:line="260" w:lineRule="exact"/>
              <w:jc w:val="both"/>
              <w:rPr>
                <w:sz w:val="20"/>
                <w:lang w:val="en-US"/>
              </w:rPr>
            </w:pPr>
            <w:r w:rsidRPr="009B46CF">
              <w:rPr>
                <w:sz w:val="20"/>
                <w:lang w:val="en-US"/>
              </w:rPr>
              <w:t>Amendment 3</w:t>
            </w:r>
          </w:p>
        </w:tc>
        <w:tc>
          <w:tcPr>
            <w:tcW w:w="4585" w:type="dxa"/>
            <w:tcBorders>
              <w:top w:val="single" w:sz="6" w:space="0" w:color="auto"/>
              <w:left w:val="single" w:sz="6" w:space="0" w:color="auto"/>
              <w:bottom w:val="single" w:sz="6" w:space="0" w:color="auto"/>
              <w:right w:val="single" w:sz="6" w:space="0" w:color="auto"/>
            </w:tcBorders>
          </w:tcPr>
          <w:p w14:paraId="689A8E44" w14:textId="77777777" w:rsidR="00742FF8" w:rsidRDefault="00742FF8" w:rsidP="00742FF8">
            <w:pPr>
              <w:pStyle w:val="Standard1"/>
              <w:spacing w:before="0" w:line="260" w:lineRule="exact"/>
              <w:rPr>
                <w:sz w:val="20"/>
                <w:lang w:val="en-US"/>
              </w:rPr>
            </w:pPr>
            <w:r w:rsidRPr="00995851">
              <w:rPr>
                <w:sz w:val="20"/>
                <w:lang w:val="en-US"/>
              </w:rPr>
              <w:t>Single-pair hig</w:t>
            </w:r>
            <w:r>
              <w:rPr>
                <w:sz w:val="20"/>
                <w:lang w:val="en-US"/>
              </w:rPr>
              <w:t xml:space="preserve">h-speed digital subscriber line </w:t>
            </w:r>
            <w:r w:rsidRPr="00995851">
              <w:rPr>
                <w:sz w:val="20"/>
                <w:lang w:val="en-US"/>
              </w:rPr>
              <w:t>(SHDSL) transceivers</w:t>
            </w:r>
          </w:p>
          <w:p w14:paraId="0C50C363" w14:textId="77777777" w:rsidR="00742FF8" w:rsidRPr="007C7835" w:rsidRDefault="00742FF8" w:rsidP="00742FF8">
            <w:pPr>
              <w:pStyle w:val="Standard1"/>
              <w:spacing w:before="0" w:line="260" w:lineRule="exact"/>
              <w:rPr>
                <w:sz w:val="20"/>
                <w:lang w:val="en-US"/>
              </w:rPr>
            </w:pPr>
            <w:r w:rsidRPr="00995851">
              <w:rPr>
                <w:sz w:val="20"/>
                <w:lang w:val="en-US"/>
              </w:rPr>
              <w:t xml:space="preserve">Amendment </w:t>
            </w:r>
            <w:r>
              <w:rPr>
                <w:sz w:val="20"/>
                <w:lang w:val="en-US"/>
              </w:rPr>
              <w:t>3</w:t>
            </w:r>
          </w:p>
        </w:tc>
        <w:tc>
          <w:tcPr>
            <w:tcW w:w="499" w:type="dxa"/>
            <w:tcBorders>
              <w:top w:val="single" w:sz="6" w:space="0" w:color="auto"/>
              <w:left w:val="single" w:sz="6" w:space="0" w:color="auto"/>
              <w:bottom w:val="single" w:sz="6" w:space="0" w:color="auto"/>
              <w:right w:val="single" w:sz="6" w:space="0" w:color="auto"/>
            </w:tcBorders>
          </w:tcPr>
          <w:p w14:paraId="4B7A6490" w14:textId="77777777" w:rsidR="00742FF8" w:rsidRDefault="00742FF8" w:rsidP="00742FF8">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1F0BADA5" w14:textId="1FD50DAD"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E11570E" w14:textId="77777777" w:rsidR="00742FF8"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1A456BD6" w14:textId="45B067EC" w:rsidR="00742FF8" w:rsidRDefault="00742FF8" w:rsidP="00742FF8">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446A99C"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5E5C0B4"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A1E9D1E" w14:textId="1B8F916B" w:rsidR="00742FF8" w:rsidRDefault="00742FF8" w:rsidP="00742FF8">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719E1646" w14:textId="39663396"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8C96D65"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7B859146" w14:textId="77777777"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4E23205E"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A6788C5" w14:textId="77777777" w:rsidR="00742FF8" w:rsidRDefault="00742FF8" w:rsidP="00742FF8">
            <w:pPr>
              <w:pStyle w:val="Standard1"/>
              <w:spacing w:before="0" w:line="260" w:lineRule="exact"/>
              <w:jc w:val="center"/>
              <w:rPr>
                <w:sz w:val="20"/>
                <w:lang w:val="en-US"/>
              </w:rPr>
            </w:pPr>
          </w:p>
          <w:p w14:paraId="60F6A9CF" w14:textId="77777777" w:rsidR="00742FF8" w:rsidRDefault="00742FF8" w:rsidP="00742FF8">
            <w:pPr>
              <w:pStyle w:val="Standard1"/>
              <w:spacing w:before="0" w:line="260" w:lineRule="exact"/>
              <w:jc w:val="center"/>
              <w:rPr>
                <w:sz w:val="20"/>
                <w:lang w:val="en-US"/>
              </w:rPr>
            </w:pPr>
          </w:p>
          <w:p w14:paraId="71DD4589" w14:textId="20D5DDF5"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0C182B8"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2AC0A0B1" w14:textId="77777777" w:rsidR="00742FF8" w:rsidRDefault="00742FF8" w:rsidP="00742FF8">
            <w:pPr>
              <w:pStyle w:val="Standard1"/>
              <w:spacing w:before="0" w:line="260" w:lineRule="exact"/>
              <w:jc w:val="both"/>
              <w:rPr>
                <w:sz w:val="20"/>
                <w:lang w:val="en-US"/>
              </w:rPr>
            </w:pPr>
            <w:r>
              <w:rPr>
                <w:sz w:val="20"/>
                <w:lang w:val="en-US"/>
              </w:rPr>
              <w:t>09/2005</w:t>
            </w:r>
          </w:p>
          <w:p w14:paraId="3AE16398" w14:textId="77777777" w:rsidR="00742FF8" w:rsidRDefault="00742FF8" w:rsidP="00742FF8">
            <w:pPr>
              <w:pStyle w:val="Standard1"/>
              <w:spacing w:before="0" w:line="260" w:lineRule="exact"/>
              <w:jc w:val="both"/>
              <w:rPr>
                <w:sz w:val="20"/>
                <w:lang w:val="en-US"/>
              </w:rPr>
            </w:pPr>
          </w:p>
          <w:p w14:paraId="73B68805" w14:textId="77777777" w:rsidR="00742FF8" w:rsidRDefault="00742FF8" w:rsidP="00742FF8">
            <w:pPr>
              <w:pStyle w:val="Standard1"/>
              <w:spacing w:before="0" w:line="260" w:lineRule="exact"/>
              <w:jc w:val="both"/>
              <w:rPr>
                <w:sz w:val="20"/>
                <w:lang w:val="en-US"/>
              </w:rPr>
            </w:pPr>
          </w:p>
        </w:tc>
      </w:tr>
      <w:tr w:rsidR="00742FF8" w14:paraId="0B2C2280"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DC97F0D" w14:textId="77777777" w:rsidR="00742FF8" w:rsidRDefault="00742FF8" w:rsidP="00742FF8">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061BE081" w14:textId="52F38423" w:rsidR="00742FF8" w:rsidRDefault="00742FF8" w:rsidP="00742FF8">
            <w:pPr>
              <w:pStyle w:val="Standard1"/>
              <w:spacing w:before="0" w:line="260" w:lineRule="exact"/>
              <w:rPr>
                <w:sz w:val="20"/>
                <w:lang w:val="fr-FR"/>
              </w:rPr>
            </w:pPr>
            <w:r>
              <w:rPr>
                <w:sz w:val="20"/>
                <w:lang w:val="fr-FR"/>
              </w:rPr>
              <w:t xml:space="preserve"> G.992.1 (</w:t>
            </w:r>
            <w:r w:rsidRPr="00184690">
              <w:rPr>
                <w:sz w:val="20"/>
                <w:lang w:val="fr-FR"/>
              </w:rPr>
              <w:t>07/1999</w:t>
            </w:r>
            <w:r>
              <w:rPr>
                <w:sz w:val="20"/>
                <w:lang w:val="fr-FR"/>
              </w:rPr>
              <w:t>)</w:t>
            </w:r>
          </w:p>
          <w:p w14:paraId="768072FA" w14:textId="77777777" w:rsidR="00742FF8" w:rsidRPr="002D1346" w:rsidRDefault="00742FF8" w:rsidP="00742FF8">
            <w:pPr>
              <w:pStyle w:val="Standard1"/>
              <w:spacing w:before="0" w:line="260" w:lineRule="exact"/>
              <w:jc w:val="both"/>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64A670A8" w14:textId="77777777" w:rsidR="00742FF8" w:rsidRPr="007C7835" w:rsidRDefault="00742FF8" w:rsidP="00742FF8">
            <w:pPr>
              <w:pStyle w:val="Standard1"/>
              <w:spacing w:before="0" w:line="260" w:lineRule="exact"/>
              <w:jc w:val="both"/>
              <w:rPr>
                <w:sz w:val="20"/>
                <w:lang w:val="en-US"/>
              </w:rPr>
            </w:pPr>
            <w:r w:rsidRPr="00B97D0E">
              <w:rPr>
                <w:sz w:val="20"/>
                <w:lang w:val="en-US"/>
              </w:rPr>
              <w:t>Asymmetric digital subscriber line (ADSL)</w:t>
            </w:r>
            <w:r>
              <w:rPr>
                <w:sz w:val="20"/>
                <w:lang w:val="en-US"/>
              </w:rPr>
              <w:t xml:space="preserve"> </w:t>
            </w:r>
            <w:r w:rsidRPr="00B97D0E">
              <w:rPr>
                <w:sz w:val="20"/>
                <w:lang w:val="en-US"/>
              </w:rPr>
              <w:t>transceivers</w:t>
            </w:r>
          </w:p>
        </w:tc>
        <w:tc>
          <w:tcPr>
            <w:tcW w:w="499" w:type="dxa"/>
            <w:tcBorders>
              <w:top w:val="single" w:sz="6" w:space="0" w:color="auto"/>
              <w:left w:val="single" w:sz="6" w:space="0" w:color="auto"/>
              <w:bottom w:val="single" w:sz="6" w:space="0" w:color="auto"/>
              <w:right w:val="single" w:sz="6" w:space="0" w:color="auto"/>
            </w:tcBorders>
          </w:tcPr>
          <w:p w14:paraId="4E0601A4" w14:textId="77777777" w:rsidR="00742FF8" w:rsidRPr="000D4C29"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9B78E44" w14:textId="3170C36D" w:rsidR="00742FF8" w:rsidRPr="00C1480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1D97EAC"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FDD809F" w14:textId="036D407F" w:rsidR="00742FF8" w:rsidRPr="00C14808" w:rsidRDefault="00742FF8"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F9C426F"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8AD5ABD"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D7EEA43" w14:textId="114FF5EC" w:rsidR="00742FF8" w:rsidRPr="00C14808"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B64B035" w14:textId="47B0B906"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0C8C3F0"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01118A36" w14:textId="61B6FDC9"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18EFD9B0"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33BBFEE" w14:textId="77777777" w:rsidR="00742FF8" w:rsidRDefault="00742FF8" w:rsidP="00742FF8">
            <w:pPr>
              <w:pStyle w:val="Standard1"/>
              <w:spacing w:before="0" w:line="260" w:lineRule="exact"/>
              <w:jc w:val="center"/>
              <w:rPr>
                <w:sz w:val="20"/>
                <w:lang w:val="en-US"/>
              </w:rPr>
            </w:pPr>
          </w:p>
          <w:p w14:paraId="763EC13C" w14:textId="77777777" w:rsidR="00742FF8" w:rsidRDefault="00742FF8" w:rsidP="00742FF8">
            <w:pPr>
              <w:pStyle w:val="Standard1"/>
              <w:spacing w:before="0" w:line="260" w:lineRule="exact"/>
              <w:jc w:val="center"/>
              <w:rPr>
                <w:sz w:val="20"/>
                <w:lang w:val="en-US"/>
              </w:rPr>
            </w:pPr>
          </w:p>
          <w:p w14:paraId="60880857" w14:textId="77777777" w:rsidR="00742FF8" w:rsidRDefault="00742FF8" w:rsidP="00742FF8">
            <w:pPr>
              <w:pStyle w:val="Standard1"/>
              <w:spacing w:before="0" w:line="260" w:lineRule="exact"/>
              <w:jc w:val="center"/>
              <w:rPr>
                <w:sz w:val="20"/>
                <w:lang w:val="en-US"/>
              </w:rPr>
            </w:pPr>
          </w:p>
          <w:p w14:paraId="5DB4E106" w14:textId="77777777" w:rsidR="00742FF8" w:rsidRDefault="00742FF8" w:rsidP="00742FF8">
            <w:pPr>
              <w:pStyle w:val="Standard1"/>
              <w:spacing w:before="0" w:line="260" w:lineRule="exact"/>
              <w:jc w:val="center"/>
              <w:rPr>
                <w:sz w:val="20"/>
                <w:lang w:val="en-US"/>
              </w:rPr>
            </w:pPr>
          </w:p>
          <w:p w14:paraId="447F04E3"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7EB5689"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7A63B4A9" w14:textId="466AB6B5" w:rsidR="00742FF8" w:rsidRDefault="00742FF8" w:rsidP="00742FF8">
            <w:pPr>
              <w:pStyle w:val="Standard1"/>
              <w:spacing w:before="0" w:line="260" w:lineRule="exact"/>
              <w:rPr>
                <w:sz w:val="20"/>
                <w:lang w:val="en-US"/>
              </w:rPr>
            </w:pPr>
            <w:r>
              <w:rPr>
                <w:sz w:val="20"/>
                <w:lang w:val="en-US"/>
              </w:rPr>
              <w:t>07/1999</w:t>
            </w:r>
          </w:p>
          <w:p w14:paraId="0DE1FA5C" w14:textId="77777777" w:rsidR="00742FF8" w:rsidRDefault="00742FF8" w:rsidP="00742FF8">
            <w:pPr>
              <w:pStyle w:val="Standard1"/>
              <w:spacing w:before="0" w:line="260" w:lineRule="exact"/>
              <w:rPr>
                <w:sz w:val="20"/>
                <w:lang w:val="en-US"/>
              </w:rPr>
            </w:pPr>
            <w:r>
              <w:rPr>
                <w:sz w:val="20"/>
                <w:lang w:val="en-US"/>
              </w:rPr>
              <w:t>Corrigendum1  11/2001</w:t>
            </w:r>
          </w:p>
          <w:p w14:paraId="277A1998" w14:textId="4432E35B" w:rsidR="00742FF8" w:rsidRDefault="00742FF8" w:rsidP="00742FF8">
            <w:pPr>
              <w:pStyle w:val="Standard1"/>
              <w:spacing w:before="0" w:line="260" w:lineRule="exact"/>
              <w:rPr>
                <w:sz w:val="20"/>
                <w:lang w:val="en-US"/>
              </w:rPr>
            </w:pPr>
            <w:r>
              <w:rPr>
                <w:sz w:val="20"/>
                <w:lang w:val="en-US"/>
              </w:rPr>
              <w:t>Corrigendum2</w:t>
            </w:r>
          </w:p>
          <w:p w14:paraId="279145B6" w14:textId="3C942609" w:rsidR="00742FF8" w:rsidRDefault="00742FF8" w:rsidP="00742FF8">
            <w:pPr>
              <w:pStyle w:val="Standard1"/>
              <w:spacing w:before="0" w:line="260" w:lineRule="exact"/>
              <w:rPr>
                <w:sz w:val="20"/>
                <w:lang w:val="en-US"/>
              </w:rPr>
            </w:pPr>
            <w:r>
              <w:rPr>
                <w:sz w:val="20"/>
                <w:lang w:val="en-US"/>
              </w:rPr>
              <w:t>07/2002</w:t>
            </w:r>
          </w:p>
        </w:tc>
      </w:tr>
      <w:tr w:rsidR="00742FF8" w14:paraId="10E718C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73431A3" w14:textId="77777777" w:rsidR="00742FF8" w:rsidRDefault="00742FF8" w:rsidP="00742FF8">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68610956" w14:textId="79F2D930" w:rsidR="00742FF8" w:rsidRPr="009B46CF" w:rsidRDefault="00742FF8" w:rsidP="00742FF8">
            <w:pPr>
              <w:pStyle w:val="Standard1"/>
              <w:spacing w:before="0" w:line="260" w:lineRule="exact"/>
              <w:rPr>
                <w:sz w:val="20"/>
                <w:lang w:val="en-US"/>
              </w:rPr>
            </w:pPr>
            <w:r w:rsidRPr="009B46CF">
              <w:rPr>
                <w:sz w:val="20"/>
                <w:lang w:val="en-US"/>
              </w:rPr>
              <w:t xml:space="preserve"> G.992.1</w:t>
            </w:r>
            <w:r>
              <w:rPr>
                <w:sz w:val="20"/>
                <w:lang w:val="en-US"/>
              </w:rPr>
              <w:t xml:space="preserve"> (1999)</w:t>
            </w:r>
            <w:r w:rsidRPr="009B46CF">
              <w:rPr>
                <w:sz w:val="20"/>
                <w:lang w:val="en-US"/>
              </w:rPr>
              <w:br/>
              <w:t>Amendment 1</w:t>
            </w:r>
          </w:p>
          <w:p w14:paraId="6DB02140" w14:textId="77777777" w:rsidR="00742FF8" w:rsidRPr="009B46CF" w:rsidRDefault="00742FF8" w:rsidP="00742FF8">
            <w:pPr>
              <w:pStyle w:val="Standard1"/>
              <w:spacing w:before="0" w:line="260" w:lineRule="exact"/>
              <w:jc w:val="both"/>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18F87B81" w14:textId="77777777" w:rsidR="00742FF8" w:rsidRPr="009B46CF" w:rsidRDefault="00742FF8" w:rsidP="00742FF8">
            <w:pPr>
              <w:pStyle w:val="Standard1"/>
              <w:spacing w:before="0" w:line="260" w:lineRule="exact"/>
              <w:rPr>
                <w:sz w:val="20"/>
                <w:lang w:val="en-US"/>
              </w:rPr>
            </w:pPr>
            <w:r w:rsidRPr="009B46CF">
              <w:rPr>
                <w:sz w:val="20"/>
                <w:lang w:val="en-US"/>
              </w:rPr>
              <w:t>Asymmetric digital subscriber line (ADSL) transceivers</w:t>
            </w:r>
          </w:p>
          <w:p w14:paraId="0FA6C308" w14:textId="77777777" w:rsidR="00742FF8" w:rsidRPr="009B46CF" w:rsidRDefault="00742FF8" w:rsidP="00742FF8">
            <w:pPr>
              <w:pStyle w:val="Standard1"/>
              <w:spacing w:before="0" w:line="260" w:lineRule="exact"/>
              <w:rPr>
                <w:sz w:val="20"/>
                <w:lang w:val="en-US"/>
              </w:rPr>
            </w:pPr>
            <w:r w:rsidRPr="009B46CF">
              <w:rPr>
                <w:sz w:val="20"/>
                <w:lang w:val="en-US"/>
              </w:rPr>
              <w:t>Amendment 1: Revised Annex C, new Annex I</w:t>
            </w:r>
          </w:p>
          <w:p w14:paraId="0B94C21B" w14:textId="77777777" w:rsidR="00742FF8" w:rsidRPr="009B46CF" w:rsidRDefault="00742FF8" w:rsidP="00742FF8">
            <w:pPr>
              <w:pStyle w:val="Standard1"/>
              <w:spacing w:before="0" w:line="260" w:lineRule="exact"/>
              <w:jc w:val="both"/>
              <w:rPr>
                <w:sz w:val="20"/>
                <w:lang w:val="en-US"/>
              </w:rPr>
            </w:pPr>
            <w:r w:rsidRPr="009B46CF">
              <w:rPr>
                <w:sz w:val="20"/>
                <w:lang w:val="en-US"/>
              </w:rPr>
              <w:t>and new Appendix V</w:t>
            </w:r>
          </w:p>
        </w:tc>
        <w:tc>
          <w:tcPr>
            <w:tcW w:w="499" w:type="dxa"/>
            <w:tcBorders>
              <w:top w:val="single" w:sz="6" w:space="0" w:color="auto"/>
              <w:left w:val="single" w:sz="6" w:space="0" w:color="auto"/>
              <w:bottom w:val="single" w:sz="6" w:space="0" w:color="auto"/>
              <w:right w:val="single" w:sz="6" w:space="0" w:color="auto"/>
            </w:tcBorders>
          </w:tcPr>
          <w:p w14:paraId="7745D1CE" w14:textId="77777777" w:rsidR="00742FF8" w:rsidRDefault="00742FF8" w:rsidP="00742FF8">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43973B4A" w14:textId="5779D0A3"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BCA59F4" w14:textId="77777777" w:rsidR="00742FF8"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3CE9B7D6" w14:textId="60F8E132" w:rsidR="00742FF8" w:rsidRDefault="00742FF8" w:rsidP="00742FF8">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D3E708B"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F70829B"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A4F1C65" w14:textId="46E42C02" w:rsidR="00742FF8" w:rsidRDefault="00742FF8" w:rsidP="00742FF8">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0824F4F" w14:textId="6F490401"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2296BC9"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0A18A895" w14:textId="5F2B946B"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6F081633"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226F808" w14:textId="77777777" w:rsidR="00742FF8" w:rsidRDefault="00742FF8" w:rsidP="00742FF8">
            <w:pPr>
              <w:pStyle w:val="Standard1"/>
              <w:spacing w:before="0" w:line="260" w:lineRule="exact"/>
              <w:jc w:val="center"/>
              <w:rPr>
                <w:sz w:val="20"/>
                <w:lang w:val="en-US"/>
              </w:rPr>
            </w:pPr>
          </w:p>
          <w:p w14:paraId="7C060785" w14:textId="77777777" w:rsidR="00742FF8" w:rsidRDefault="00742FF8" w:rsidP="00742FF8">
            <w:pPr>
              <w:pStyle w:val="Standard1"/>
              <w:spacing w:before="0" w:line="260" w:lineRule="exact"/>
              <w:jc w:val="center"/>
              <w:rPr>
                <w:sz w:val="20"/>
                <w:lang w:val="en-US"/>
              </w:rPr>
            </w:pPr>
          </w:p>
          <w:p w14:paraId="24488A98"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DF9BF51"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12D2E96" w14:textId="77777777" w:rsidR="00742FF8" w:rsidRDefault="00742FF8" w:rsidP="00742FF8">
            <w:pPr>
              <w:pStyle w:val="Standard1"/>
              <w:spacing w:before="0" w:line="260" w:lineRule="exact"/>
              <w:jc w:val="both"/>
              <w:rPr>
                <w:sz w:val="20"/>
                <w:lang w:val="en-US"/>
              </w:rPr>
            </w:pPr>
            <w:r>
              <w:rPr>
                <w:sz w:val="20"/>
                <w:lang w:val="en-US"/>
              </w:rPr>
              <w:t>03/2003</w:t>
            </w:r>
          </w:p>
          <w:p w14:paraId="50F57EB4" w14:textId="6DEAA8D6" w:rsidR="00742FF8" w:rsidRDefault="00742FF8" w:rsidP="00742FF8">
            <w:pPr>
              <w:pStyle w:val="Standard1"/>
              <w:spacing w:before="0" w:line="260" w:lineRule="exact"/>
              <w:jc w:val="both"/>
              <w:rPr>
                <w:sz w:val="20"/>
                <w:lang w:val="en-US"/>
              </w:rPr>
            </w:pPr>
            <w:r>
              <w:rPr>
                <w:sz w:val="20"/>
                <w:lang w:val="en-US"/>
              </w:rPr>
              <w:t xml:space="preserve">Corrigendum1 </w:t>
            </w:r>
          </w:p>
          <w:p w14:paraId="7D61181D" w14:textId="349687BC" w:rsidR="00742FF8" w:rsidRDefault="00742FF8" w:rsidP="00742FF8">
            <w:pPr>
              <w:pStyle w:val="Standard1"/>
              <w:spacing w:before="0" w:line="260" w:lineRule="exact"/>
              <w:jc w:val="both"/>
              <w:rPr>
                <w:sz w:val="20"/>
                <w:lang w:val="en-US"/>
              </w:rPr>
            </w:pPr>
            <w:r>
              <w:rPr>
                <w:sz w:val="20"/>
                <w:lang w:val="en-US"/>
              </w:rPr>
              <w:t>12/2003</w:t>
            </w:r>
          </w:p>
        </w:tc>
      </w:tr>
      <w:tr w:rsidR="00742FF8" w14:paraId="2769D29B"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CAD86A6" w14:textId="750AA630" w:rsidR="00742FF8" w:rsidRDefault="00742FF8" w:rsidP="00742FF8">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78133C4F" w14:textId="50DD44DB" w:rsidR="00742FF8" w:rsidRPr="009B46CF" w:rsidRDefault="00742FF8" w:rsidP="00742FF8">
            <w:pPr>
              <w:pStyle w:val="Standard1"/>
              <w:spacing w:before="0" w:line="260" w:lineRule="exact"/>
              <w:rPr>
                <w:sz w:val="20"/>
                <w:lang w:val="en-US"/>
              </w:rPr>
            </w:pPr>
            <w:r w:rsidRPr="009B46CF">
              <w:rPr>
                <w:sz w:val="20"/>
                <w:lang w:val="en-US"/>
              </w:rPr>
              <w:t xml:space="preserve"> G.992.1</w:t>
            </w:r>
            <w:r>
              <w:rPr>
                <w:sz w:val="20"/>
                <w:lang w:val="en-US"/>
              </w:rPr>
              <w:t xml:space="preserve"> (10/2000)</w:t>
            </w:r>
            <w:r w:rsidRPr="009B46CF">
              <w:rPr>
                <w:sz w:val="20"/>
                <w:lang w:val="en-US"/>
              </w:rPr>
              <w:br/>
              <w:t>Annex H</w:t>
            </w:r>
          </w:p>
          <w:p w14:paraId="14FD90C6" w14:textId="77777777" w:rsidR="00742FF8" w:rsidRPr="009B46CF" w:rsidRDefault="00742FF8" w:rsidP="00742FF8">
            <w:pPr>
              <w:pStyle w:val="Standard1"/>
              <w:spacing w:before="0" w:line="260" w:lineRule="exact"/>
              <w:jc w:val="both"/>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5EA7A8F6" w14:textId="77777777" w:rsidR="00742FF8" w:rsidRPr="009B46CF" w:rsidRDefault="00742FF8" w:rsidP="00742FF8">
            <w:pPr>
              <w:pStyle w:val="Standard1"/>
              <w:spacing w:before="0" w:line="260" w:lineRule="exact"/>
              <w:rPr>
                <w:sz w:val="20"/>
                <w:lang w:val="en-US"/>
              </w:rPr>
            </w:pPr>
            <w:r w:rsidRPr="009B46CF">
              <w:rPr>
                <w:sz w:val="20"/>
                <w:lang w:val="en-US"/>
              </w:rPr>
              <w:t>Asymmetric digital subscriber line (ADSL) transceivers</w:t>
            </w:r>
          </w:p>
          <w:p w14:paraId="6109C593" w14:textId="77777777" w:rsidR="00742FF8" w:rsidRPr="009B46CF" w:rsidRDefault="00742FF8" w:rsidP="00742FF8">
            <w:pPr>
              <w:pStyle w:val="Standard1"/>
              <w:spacing w:before="0" w:line="260" w:lineRule="exact"/>
              <w:rPr>
                <w:sz w:val="20"/>
                <w:lang w:val="en-US"/>
              </w:rPr>
            </w:pPr>
            <w:r w:rsidRPr="009B46CF">
              <w:rPr>
                <w:sz w:val="20"/>
                <w:lang w:val="en-US"/>
              </w:rPr>
              <w:t>Annex H: Specific requirements for a</w:t>
            </w:r>
          </w:p>
          <w:p w14:paraId="4EED7AEF" w14:textId="77777777" w:rsidR="00742FF8" w:rsidRPr="009B46CF" w:rsidRDefault="00742FF8" w:rsidP="00742FF8">
            <w:pPr>
              <w:pStyle w:val="Standard1"/>
              <w:spacing w:before="0" w:line="260" w:lineRule="exact"/>
              <w:rPr>
                <w:sz w:val="20"/>
                <w:lang w:val="en-US"/>
              </w:rPr>
            </w:pPr>
            <w:r w:rsidRPr="009B46CF">
              <w:rPr>
                <w:sz w:val="20"/>
                <w:lang w:val="en-US"/>
              </w:rPr>
              <w:t>synchronized symmetrical DSL (SSDSL) system</w:t>
            </w:r>
          </w:p>
          <w:p w14:paraId="0791F732" w14:textId="77777777" w:rsidR="00742FF8" w:rsidRPr="009B46CF" w:rsidRDefault="00742FF8" w:rsidP="00742FF8">
            <w:pPr>
              <w:pStyle w:val="Standard1"/>
              <w:spacing w:before="0" w:line="260" w:lineRule="exact"/>
              <w:rPr>
                <w:sz w:val="20"/>
                <w:lang w:val="en-US"/>
              </w:rPr>
            </w:pPr>
            <w:r w:rsidRPr="009B46CF">
              <w:rPr>
                <w:sz w:val="20"/>
                <w:lang w:val="en-US"/>
              </w:rPr>
              <w:t>operating in the same cable binder as ISDN as</w:t>
            </w:r>
          </w:p>
          <w:p w14:paraId="05C500E0" w14:textId="77777777" w:rsidR="00742FF8" w:rsidRPr="009B46CF" w:rsidRDefault="00742FF8" w:rsidP="00742FF8">
            <w:pPr>
              <w:pStyle w:val="Standard1"/>
              <w:spacing w:before="0" w:line="260" w:lineRule="exact"/>
              <w:jc w:val="both"/>
              <w:rPr>
                <w:sz w:val="20"/>
                <w:lang w:val="en-US"/>
              </w:rPr>
            </w:pPr>
            <w:r w:rsidRPr="009B46CF">
              <w:rPr>
                <w:sz w:val="20"/>
                <w:lang w:val="en-US"/>
              </w:rPr>
              <w:t>defined in ITU-T G.961 Appendix III</w:t>
            </w:r>
          </w:p>
        </w:tc>
        <w:tc>
          <w:tcPr>
            <w:tcW w:w="499" w:type="dxa"/>
            <w:tcBorders>
              <w:top w:val="single" w:sz="6" w:space="0" w:color="auto"/>
              <w:left w:val="single" w:sz="6" w:space="0" w:color="auto"/>
              <w:bottom w:val="single" w:sz="6" w:space="0" w:color="auto"/>
              <w:right w:val="single" w:sz="6" w:space="0" w:color="auto"/>
            </w:tcBorders>
          </w:tcPr>
          <w:p w14:paraId="1DA0C886" w14:textId="77777777" w:rsidR="00742FF8" w:rsidRPr="000D4C29"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18E91A1" w14:textId="4C8ECECF" w:rsidR="00742FF8" w:rsidRPr="00C1480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5758216"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80C7377" w14:textId="57844578" w:rsidR="00742FF8" w:rsidRPr="00C14808" w:rsidRDefault="00742FF8"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0B669A2"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0FF37AD"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A07E128" w14:textId="0869DF8B" w:rsidR="00742FF8" w:rsidRPr="00C14808"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7DC04A23" w14:textId="25E9C90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4E91933"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0D78965E" w14:textId="14D1EA90"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662D49A5"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726F334D"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F10148C"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6F11734" w14:textId="77777777" w:rsidR="00742FF8" w:rsidRDefault="00742FF8" w:rsidP="00742FF8">
            <w:pPr>
              <w:pStyle w:val="Standard1"/>
              <w:spacing w:before="0" w:line="260" w:lineRule="exact"/>
              <w:jc w:val="both"/>
              <w:rPr>
                <w:sz w:val="20"/>
                <w:lang w:val="en-US"/>
              </w:rPr>
            </w:pPr>
            <w:r>
              <w:rPr>
                <w:sz w:val="20"/>
                <w:lang w:val="en-US"/>
              </w:rPr>
              <w:t>10/2000</w:t>
            </w:r>
          </w:p>
          <w:p w14:paraId="3A13DF49" w14:textId="77777777" w:rsidR="00742FF8" w:rsidRDefault="00742FF8" w:rsidP="00742FF8">
            <w:pPr>
              <w:pStyle w:val="Standard1"/>
              <w:spacing w:before="0" w:line="260" w:lineRule="exact"/>
              <w:jc w:val="both"/>
              <w:rPr>
                <w:sz w:val="20"/>
                <w:lang w:val="en-US"/>
              </w:rPr>
            </w:pPr>
          </w:p>
        </w:tc>
      </w:tr>
      <w:tr w:rsidR="00742FF8" w14:paraId="20433394"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1C14B0B" w14:textId="77777777" w:rsidR="00742FF8" w:rsidRDefault="00742FF8" w:rsidP="00742FF8">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0F68AA75" w14:textId="7FACA642" w:rsidR="00742FF8" w:rsidRPr="009B46CF" w:rsidRDefault="00742FF8" w:rsidP="00742FF8">
            <w:pPr>
              <w:pStyle w:val="Standard1"/>
              <w:spacing w:before="0" w:line="260" w:lineRule="exact"/>
              <w:rPr>
                <w:sz w:val="20"/>
                <w:lang w:val="en-US"/>
              </w:rPr>
            </w:pPr>
            <w:r w:rsidRPr="009B46CF">
              <w:rPr>
                <w:sz w:val="20"/>
                <w:lang w:val="en-US"/>
              </w:rPr>
              <w:t>G.992.2</w:t>
            </w:r>
            <w:r>
              <w:rPr>
                <w:sz w:val="20"/>
                <w:lang w:val="en-US"/>
              </w:rPr>
              <w:t xml:space="preserve"> (</w:t>
            </w:r>
            <w:r w:rsidRPr="003C6CC8">
              <w:rPr>
                <w:sz w:val="20"/>
                <w:lang w:val="en-US"/>
              </w:rPr>
              <w:t>07/1999</w:t>
            </w:r>
            <w:r>
              <w:rPr>
                <w:sz w:val="20"/>
                <w:lang w:val="en-US"/>
              </w:rPr>
              <w:t>)</w:t>
            </w:r>
          </w:p>
          <w:p w14:paraId="3D600C97" w14:textId="77777777" w:rsidR="00742FF8" w:rsidRPr="009B46CF" w:rsidRDefault="00742FF8" w:rsidP="00742FF8">
            <w:pPr>
              <w:pStyle w:val="Standard1"/>
              <w:spacing w:before="0" w:line="260" w:lineRule="exact"/>
              <w:jc w:val="both"/>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499CEEA1" w14:textId="77777777" w:rsidR="00742FF8" w:rsidRPr="009B46CF" w:rsidRDefault="00742FF8" w:rsidP="00742FF8">
            <w:pPr>
              <w:pStyle w:val="Standard1"/>
              <w:spacing w:before="0" w:line="260" w:lineRule="exact"/>
              <w:jc w:val="both"/>
              <w:rPr>
                <w:sz w:val="20"/>
                <w:lang w:val="en-US"/>
              </w:rPr>
            </w:pPr>
            <w:r w:rsidRPr="009B46CF">
              <w:rPr>
                <w:sz w:val="20"/>
                <w:lang w:val="en-US"/>
              </w:rPr>
              <w:t>Splitterless asymmetric digital subscriber line (ADSL) transceivers</w:t>
            </w:r>
          </w:p>
          <w:p w14:paraId="247B610B" w14:textId="77777777" w:rsidR="00742FF8" w:rsidRPr="009B46CF" w:rsidRDefault="00742FF8" w:rsidP="00742FF8">
            <w:pPr>
              <w:pStyle w:val="Standard1"/>
              <w:spacing w:before="0" w:line="260" w:lineRule="exact"/>
              <w:jc w:val="both"/>
              <w:rPr>
                <w:sz w:val="20"/>
                <w:lang w:val="en-US"/>
              </w:rPr>
            </w:pPr>
          </w:p>
        </w:tc>
        <w:tc>
          <w:tcPr>
            <w:tcW w:w="499" w:type="dxa"/>
            <w:tcBorders>
              <w:top w:val="single" w:sz="6" w:space="0" w:color="auto"/>
              <w:left w:val="single" w:sz="6" w:space="0" w:color="auto"/>
              <w:bottom w:val="single" w:sz="6" w:space="0" w:color="auto"/>
              <w:right w:val="single" w:sz="6" w:space="0" w:color="auto"/>
            </w:tcBorders>
          </w:tcPr>
          <w:p w14:paraId="02A49F4D" w14:textId="77777777" w:rsidR="00742FF8" w:rsidRPr="000D4C29"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FA13000" w14:textId="3C3970AE" w:rsidR="00742FF8" w:rsidRPr="00C1480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5BB51DB"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3E4020F1" w14:textId="3C77325E" w:rsidR="00742FF8" w:rsidRPr="00C14808" w:rsidRDefault="00742FF8"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D3C83FC"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5A02A7F"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C8B1CB4" w14:textId="43D40682" w:rsidR="00742FF8" w:rsidRPr="00C14808"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826BBC3" w14:textId="542041B2"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0FDF2C5"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49573B9E" w14:textId="74852A05"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32970440"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68ADBA5"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8194552"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6A7B99E" w14:textId="6659E81D" w:rsidR="00742FF8" w:rsidRDefault="00742FF8" w:rsidP="00742FF8">
            <w:pPr>
              <w:pStyle w:val="Standard1"/>
              <w:spacing w:before="0" w:line="260" w:lineRule="exact"/>
              <w:rPr>
                <w:sz w:val="20"/>
                <w:lang w:val="en-US"/>
              </w:rPr>
            </w:pPr>
            <w:r>
              <w:rPr>
                <w:sz w:val="20"/>
                <w:lang w:val="en-US"/>
              </w:rPr>
              <w:t>07/1999</w:t>
            </w:r>
          </w:p>
          <w:p w14:paraId="7C8548B5" w14:textId="2C201D00" w:rsidR="00742FF8" w:rsidRDefault="00742FF8" w:rsidP="00742FF8">
            <w:pPr>
              <w:pStyle w:val="Standard1"/>
              <w:spacing w:before="0" w:line="260" w:lineRule="exact"/>
              <w:rPr>
                <w:sz w:val="20"/>
                <w:lang w:val="en-US"/>
              </w:rPr>
            </w:pPr>
            <w:r>
              <w:rPr>
                <w:sz w:val="20"/>
                <w:lang w:val="en-US"/>
              </w:rPr>
              <w:t xml:space="preserve">Corrigendum1 </w:t>
            </w:r>
            <w:r>
              <w:rPr>
                <w:sz w:val="20"/>
                <w:lang w:val="en-US"/>
              </w:rPr>
              <w:br/>
              <w:t>07/2002</w:t>
            </w:r>
          </w:p>
        </w:tc>
      </w:tr>
      <w:tr w:rsidR="00742FF8" w14:paraId="2B2326A4"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D1E76ED" w14:textId="77777777" w:rsidR="00742FF8" w:rsidRPr="00232C96" w:rsidRDefault="00742FF8" w:rsidP="00742FF8">
            <w:pPr>
              <w:pStyle w:val="Standard1"/>
              <w:spacing w:before="0" w:line="260" w:lineRule="exact"/>
              <w:rPr>
                <w:sz w:val="20"/>
                <w:lang w:val="en-US"/>
              </w:rPr>
            </w:pPr>
            <w:r w:rsidRPr="00232C96">
              <w:rPr>
                <w:sz w:val="20"/>
                <w:lang w:val="en-US"/>
              </w:rPr>
              <w:t>ITU</w:t>
            </w:r>
            <w:r w:rsidRPr="00232C96">
              <w:rPr>
                <w:sz w:val="20"/>
                <w:lang w:val="en-US"/>
              </w:rPr>
              <w:noBreakHyphen/>
              <w:t>T</w:t>
            </w:r>
          </w:p>
        </w:tc>
        <w:tc>
          <w:tcPr>
            <w:tcW w:w="1830" w:type="dxa"/>
            <w:tcBorders>
              <w:top w:val="single" w:sz="6" w:space="0" w:color="auto"/>
              <w:left w:val="single" w:sz="6" w:space="0" w:color="auto"/>
              <w:bottom w:val="single" w:sz="6" w:space="0" w:color="auto"/>
              <w:right w:val="single" w:sz="6" w:space="0" w:color="auto"/>
            </w:tcBorders>
          </w:tcPr>
          <w:p w14:paraId="24C54AD9" w14:textId="78A1C2BA" w:rsidR="00742FF8" w:rsidRPr="009B46CF" w:rsidRDefault="00742FF8" w:rsidP="00742FF8">
            <w:pPr>
              <w:pStyle w:val="Standard1"/>
              <w:spacing w:before="0" w:line="260" w:lineRule="exact"/>
              <w:rPr>
                <w:sz w:val="20"/>
                <w:lang w:val="en-US"/>
              </w:rPr>
            </w:pPr>
            <w:r w:rsidRPr="009B46CF">
              <w:rPr>
                <w:sz w:val="20"/>
                <w:lang w:val="en-US"/>
              </w:rPr>
              <w:t>G.992.2</w:t>
            </w:r>
            <w:r>
              <w:rPr>
                <w:sz w:val="20"/>
                <w:lang w:val="en-US"/>
              </w:rPr>
              <w:t xml:space="preserve"> (1999)</w:t>
            </w:r>
          </w:p>
          <w:p w14:paraId="3FD53E20" w14:textId="77777777" w:rsidR="00742FF8" w:rsidRPr="009B46CF" w:rsidRDefault="00742FF8" w:rsidP="00742FF8">
            <w:pPr>
              <w:pStyle w:val="Standard1"/>
              <w:spacing w:before="0" w:line="260" w:lineRule="exact"/>
              <w:rPr>
                <w:sz w:val="20"/>
                <w:lang w:val="en-US"/>
              </w:rPr>
            </w:pPr>
            <w:r w:rsidRPr="009B46CF">
              <w:rPr>
                <w:sz w:val="20"/>
                <w:lang w:val="en-US"/>
              </w:rPr>
              <w:t>Amendment 1</w:t>
            </w:r>
          </w:p>
          <w:p w14:paraId="72BD1C8D" w14:textId="77777777" w:rsidR="00742FF8" w:rsidRPr="009B46CF" w:rsidRDefault="00742FF8" w:rsidP="00742FF8">
            <w:pPr>
              <w:pStyle w:val="Standard1"/>
              <w:spacing w:before="0" w:line="260" w:lineRule="exact"/>
              <w:jc w:val="both"/>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5BFD3FA3" w14:textId="77777777" w:rsidR="00742FF8" w:rsidRPr="009B46CF" w:rsidRDefault="00742FF8" w:rsidP="00742FF8">
            <w:pPr>
              <w:pStyle w:val="Standard1"/>
              <w:spacing w:before="0" w:line="260" w:lineRule="exact"/>
              <w:jc w:val="both"/>
              <w:rPr>
                <w:sz w:val="20"/>
                <w:lang w:val="en-US"/>
              </w:rPr>
            </w:pPr>
            <w:r w:rsidRPr="009B46CF">
              <w:rPr>
                <w:sz w:val="20"/>
                <w:lang w:val="en-US"/>
              </w:rPr>
              <w:t>Splitterless asymmetric digital subscriber line (ADSL) transceivers</w:t>
            </w:r>
          </w:p>
          <w:p w14:paraId="34999472" w14:textId="2BDD05CE" w:rsidR="00742FF8" w:rsidRPr="009B46CF" w:rsidRDefault="00742FF8" w:rsidP="00742FF8">
            <w:pPr>
              <w:pStyle w:val="Standard1"/>
              <w:spacing w:before="0" w:line="260" w:lineRule="exact"/>
              <w:jc w:val="both"/>
              <w:rPr>
                <w:sz w:val="20"/>
                <w:lang w:val="en-US"/>
              </w:rPr>
            </w:pPr>
            <w:r w:rsidRPr="009B46CF">
              <w:rPr>
                <w:sz w:val="20"/>
                <w:lang w:val="en-US"/>
              </w:rPr>
              <w:t>Amendment 1: Revised Annex C</w:t>
            </w:r>
          </w:p>
        </w:tc>
        <w:tc>
          <w:tcPr>
            <w:tcW w:w="499" w:type="dxa"/>
            <w:tcBorders>
              <w:top w:val="single" w:sz="6" w:space="0" w:color="auto"/>
              <w:left w:val="single" w:sz="6" w:space="0" w:color="auto"/>
              <w:bottom w:val="single" w:sz="6" w:space="0" w:color="auto"/>
              <w:right w:val="single" w:sz="6" w:space="0" w:color="auto"/>
            </w:tcBorders>
          </w:tcPr>
          <w:p w14:paraId="4AF9DDCE" w14:textId="77777777" w:rsidR="00742FF8" w:rsidRDefault="00742FF8" w:rsidP="00742FF8">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5D95655F" w14:textId="00800985"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475EE1A7" w14:textId="77777777" w:rsidR="00742FF8"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1E038BFA" w14:textId="6FD9CAFD" w:rsidR="00742FF8" w:rsidRDefault="00742FF8" w:rsidP="00742FF8">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091DB42A"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3956787"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5B18FB2" w14:textId="114D46A5" w:rsidR="00742FF8" w:rsidRDefault="00742FF8" w:rsidP="00742FF8">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75B965CC" w14:textId="33A9F249"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4832710"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67E76A5" w14:textId="19C0A6B9"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0C9A45A7"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56EC381"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54EE94E"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F592D14" w14:textId="77777777" w:rsidR="00742FF8" w:rsidRDefault="00742FF8" w:rsidP="00742FF8">
            <w:pPr>
              <w:pStyle w:val="Standard1"/>
              <w:spacing w:before="0" w:line="260" w:lineRule="exact"/>
              <w:jc w:val="both"/>
              <w:rPr>
                <w:sz w:val="20"/>
                <w:lang w:val="en-US"/>
              </w:rPr>
            </w:pPr>
            <w:r>
              <w:rPr>
                <w:sz w:val="20"/>
                <w:lang w:val="en-US"/>
              </w:rPr>
              <w:t>03/2003</w:t>
            </w:r>
          </w:p>
        </w:tc>
      </w:tr>
      <w:tr w:rsidR="00742FF8" w14:paraId="4754BE56"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E8E3B44" w14:textId="77777777" w:rsidR="00742FF8" w:rsidRDefault="00742FF8" w:rsidP="00742FF8">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318489CE" w14:textId="3CD5AD31" w:rsidR="00742FF8" w:rsidRPr="009B46CF" w:rsidRDefault="00742FF8" w:rsidP="00742FF8">
            <w:pPr>
              <w:pStyle w:val="Standard1"/>
              <w:spacing w:before="0" w:line="260" w:lineRule="exact"/>
              <w:rPr>
                <w:sz w:val="20"/>
                <w:lang w:val="en-US"/>
              </w:rPr>
            </w:pPr>
            <w:r w:rsidRPr="009B46CF">
              <w:rPr>
                <w:sz w:val="20"/>
                <w:lang w:val="en-US"/>
              </w:rPr>
              <w:t>G.992.2</w:t>
            </w:r>
            <w:r>
              <w:rPr>
                <w:sz w:val="20"/>
                <w:lang w:val="en-US"/>
              </w:rPr>
              <w:t xml:space="preserve"> (1999)</w:t>
            </w:r>
          </w:p>
          <w:p w14:paraId="44A75F1B" w14:textId="77777777" w:rsidR="00742FF8" w:rsidRPr="009B46CF" w:rsidRDefault="00742FF8" w:rsidP="00742FF8">
            <w:pPr>
              <w:pStyle w:val="Standard1"/>
              <w:spacing w:before="0" w:line="260" w:lineRule="exact"/>
              <w:rPr>
                <w:sz w:val="20"/>
                <w:lang w:val="en-US"/>
              </w:rPr>
            </w:pPr>
            <w:r w:rsidRPr="009B46CF">
              <w:rPr>
                <w:sz w:val="20"/>
                <w:lang w:val="en-US"/>
              </w:rPr>
              <w:t>Amendment 2</w:t>
            </w:r>
          </w:p>
          <w:p w14:paraId="63F85C48" w14:textId="77777777" w:rsidR="00742FF8" w:rsidRPr="009B46CF" w:rsidRDefault="00742FF8" w:rsidP="00742FF8">
            <w:pPr>
              <w:pStyle w:val="Standard1"/>
              <w:spacing w:before="0" w:line="260" w:lineRule="exact"/>
              <w:jc w:val="both"/>
              <w:rPr>
                <w:sz w:val="20"/>
                <w:lang w:val="en-US"/>
              </w:rPr>
            </w:pPr>
          </w:p>
        </w:tc>
        <w:tc>
          <w:tcPr>
            <w:tcW w:w="4585" w:type="dxa"/>
            <w:tcBorders>
              <w:top w:val="single" w:sz="6" w:space="0" w:color="auto"/>
              <w:left w:val="single" w:sz="6" w:space="0" w:color="auto"/>
              <w:bottom w:val="single" w:sz="6" w:space="0" w:color="auto"/>
              <w:right w:val="single" w:sz="6" w:space="0" w:color="auto"/>
            </w:tcBorders>
          </w:tcPr>
          <w:p w14:paraId="49F92F51" w14:textId="77777777" w:rsidR="00742FF8" w:rsidRPr="009B46CF" w:rsidRDefault="00742FF8" w:rsidP="00742FF8">
            <w:pPr>
              <w:pStyle w:val="Standard1"/>
              <w:spacing w:before="0" w:line="260" w:lineRule="exact"/>
              <w:jc w:val="both"/>
              <w:rPr>
                <w:sz w:val="20"/>
                <w:lang w:val="en-US"/>
              </w:rPr>
            </w:pPr>
            <w:proofErr w:type="spellStart"/>
            <w:r w:rsidRPr="009B46CF">
              <w:rPr>
                <w:sz w:val="20"/>
                <w:lang w:val="en-US"/>
              </w:rPr>
              <w:t>Splitterless</w:t>
            </w:r>
            <w:proofErr w:type="spellEnd"/>
            <w:r w:rsidRPr="009B46CF">
              <w:rPr>
                <w:sz w:val="20"/>
                <w:lang w:val="en-US"/>
              </w:rPr>
              <w:t xml:space="preserve"> asymmetric digital subscriber line (ADSL) transceivers</w:t>
            </w:r>
          </w:p>
          <w:p w14:paraId="7799053F" w14:textId="77777777" w:rsidR="00742FF8" w:rsidRPr="009B46CF" w:rsidRDefault="00742FF8" w:rsidP="00742FF8">
            <w:pPr>
              <w:pStyle w:val="Standard1"/>
              <w:spacing w:before="0" w:line="260" w:lineRule="exact"/>
              <w:jc w:val="both"/>
              <w:rPr>
                <w:sz w:val="20"/>
                <w:lang w:val="en-US"/>
              </w:rPr>
            </w:pPr>
            <w:r w:rsidRPr="009B46CF">
              <w:rPr>
                <w:sz w:val="20"/>
                <w:lang w:val="en-US"/>
              </w:rPr>
              <w:t>Amendment 2: New Appendix IV – Example</w:t>
            </w:r>
          </w:p>
          <w:p w14:paraId="446B4563" w14:textId="77777777" w:rsidR="00742FF8" w:rsidRPr="009B46CF" w:rsidRDefault="00742FF8" w:rsidP="00742FF8">
            <w:pPr>
              <w:pStyle w:val="Standard1"/>
              <w:spacing w:before="0" w:line="260" w:lineRule="exact"/>
              <w:jc w:val="both"/>
              <w:rPr>
                <w:sz w:val="20"/>
                <w:lang w:val="en-US"/>
              </w:rPr>
            </w:pPr>
            <w:r w:rsidRPr="009B46CF">
              <w:rPr>
                <w:sz w:val="20"/>
                <w:lang w:val="en-US"/>
              </w:rPr>
              <w:t>overlapped PSD masks for use in a TCM-ISDN</w:t>
            </w:r>
          </w:p>
          <w:p w14:paraId="6251B869" w14:textId="77777777" w:rsidR="00742FF8" w:rsidRPr="009B46CF" w:rsidRDefault="00742FF8" w:rsidP="00742FF8">
            <w:pPr>
              <w:pStyle w:val="Standard1"/>
              <w:spacing w:before="0" w:line="260" w:lineRule="exact"/>
              <w:jc w:val="both"/>
              <w:rPr>
                <w:sz w:val="20"/>
                <w:lang w:val="en-US"/>
              </w:rPr>
            </w:pPr>
            <w:r w:rsidRPr="009B46CF">
              <w:rPr>
                <w:sz w:val="20"/>
                <w:lang w:val="en-US"/>
              </w:rPr>
              <w:t>crosstalk environment</w:t>
            </w:r>
          </w:p>
        </w:tc>
        <w:tc>
          <w:tcPr>
            <w:tcW w:w="499" w:type="dxa"/>
            <w:tcBorders>
              <w:top w:val="single" w:sz="6" w:space="0" w:color="auto"/>
              <w:left w:val="single" w:sz="6" w:space="0" w:color="auto"/>
              <w:bottom w:val="single" w:sz="6" w:space="0" w:color="auto"/>
              <w:right w:val="single" w:sz="6" w:space="0" w:color="auto"/>
            </w:tcBorders>
          </w:tcPr>
          <w:p w14:paraId="2E543D36" w14:textId="77777777" w:rsidR="00742FF8" w:rsidRDefault="00742FF8" w:rsidP="00742FF8">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340A3F6C" w14:textId="6EBEF1EF"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82FE017" w14:textId="77777777" w:rsidR="00742FF8"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2FB47B45" w14:textId="4E744D5B" w:rsidR="00742FF8" w:rsidRDefault="00742FF8" w:rsidP="00742FF8">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9E9C049"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7828F87"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6C9142C" w14:textId="5EC881F6" w:rsidR="00742FF8" w:rsidRDefault="00742FF8" w:rsidP="00742FF8">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7A6C5444" w14:textId="0EC8D6A2"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8E9A4B9"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266115F7" w14:textId="49DECD02"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75946684"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592DC239"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B80F0AE"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2C9E133C" w14:textId="77777777" w:rsidR="00742FF8" w:rsidRDefault="00742FF8" w:rsidP="00742FF8">
            <w:pPr>
              <w:pStyle w:val="Standard1"/>
              <w:spacing w:before="0" w:line="260" w:lineRule="exact"/>
              <w:jc w:val="both"/>
              <w:rPr>
                <w:sz w:val="20"/>
                <w:lang w:val="en-US"/>
              </w:rPr>
            </w:pPr>
            <w:r>
              <w:rPr>
                <w:sz w:val="20"/>
                <w:lang w:val="en-US"/>
              </w:rPr>
              <w:t>10/2003</w:t>
            </w:r>
          </w:p>
        </w:tc>
      </w:tr>
      <w:tr w:rsidR="00742FF8" w14:paraId="373E0C0D"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916C568" w14:textId="77777777" w:rsidR="00742FF8" w:rsidRDefault="00742FF8" w:rsidP="00742FF8">
            <w:pPr>
              <w:pStyle w:val="Standard1"/>
              <w:spacing w:before="0" w:line="260" w:lineRule="exact"/>
              <w:rPr>
                <w:sz w:val="20"/>
                <w:lang w:val="fr-FR"/>
              </w:rPr>
            </w:pPr>
            <w:r>
              <w:rPr>
                <w:sz w:val="20"/>
                <w:lang w:val="fr-FR"/>
              </w:rPr>
              <w:lastRenderedPageBreak/>
              <w:t>ITU-T</w:t>
            </w:r>
          </w:p>
        </w:tc>
        <w:tc>
          <w:tcPr>
            <w:tcW w:w="1830" w:type="dxa"/>
            <w:tcBorders>
              <w:top w:val="single" w:sz="6" w:space="0" w:color="auto"/>
              <w:left w:val="single" w:sz="6" w:space="0" w:color="auto"/>
              <w:bottom w:val="single" w:sz="6" w:space="0" w:color="auto"/>
              <w:right w:val="single" w:sz="6" w:space="0" w:color="auto"/>
            </w:tcBorders>
          </w:tcPr>
          <w:p w14:paraId="199FEA4B" w14:textId="1090650B" w:rsidR="00742FF8" w:rsidRPr="002D1346" w:rsidRDefault="00742FF8" w:rsidP="00742FF8">
            <w:pPr>
              <w:pStyle w:val="Standard1"/>
              <w:spacing w:before="0" w:line="260" w:lineRule="exact"/>
              <w:jc w:val="both"/>
              <w:rPr>
                <w:sz w:val="20"/>
                <w:lang w:val="en-US"/>
              </w:rPr>
            </w:pPr>
            <w:r w:rsidRPr="00E069D2">
              <w:rPr>
                <w:sz w:val="20"/>
                <w:lang w:val="en-US"/>
              </w:rPr>
              <w:t>G.992.3</w:t>
            </w:r>
            <w:r>
              <w:rPr>
                <w:sz w:val="20"/>
                <w:lang w:val="en-US"/>
              </w:rPr>
              <w:t xml:space="preserve"> (</w:t>
            </w:r>
            <w:r w:rsidRPr="003C6CC8">
              <w:rPr>
                <w:sz w:val="20"/>
                <w:lang w:val="en-US"/>
              </w:rPr>
              <w:t>04/2009</w:t>
            </w:r>
            <w:r>
              <w:rPr>
                <w:sz w:val="20"/>
                <w:lang w:val="en-US"/>
              </w:rPr>
              <w:t>)</w:t>
            </w:r>
          </w:p>
        </w:tc>
        <w:tc>
          <w:tcPr>
            <w:tcW w:w="4585" w:type="dxa"/>
            <w:tcBorders>
              <w:top w:val="single" w:sz="6" w:space="0" w:color="auto"/>
              <w:left w:val="single" w:sz="6" w:space="0" w:color="auto"/>
              <w:bottom w:val="single" w:sz="6" w:space="0" w:color="auto"/>
              <w:right w:val="single" w:sz="6" w:space="0" w:color="auto"/>
            </w:tcBorders>
          </w:tcPr>
          <w:p w14:paraId="26EC0BF9" w14:textId="77777777" w:rsidR="00742FF8" w:rsidRPr="007C7835" w:rsidRDefault="00742FF8" w:rsidP="00742FF8">
            <w:pPr>
              <w:pStyle w:val="Standard1"/>
              <w:spacing w:before="0" w:line="260" w:lineRule="exact"/>
              <w:jc w:val="both"/>
              <w:rPr>
                <w:sz w:val="20"/>
                <w:lang w:val="en-US"/>
              </w:rPr>
            </w:pPr>
            <w:r w:rsidRPr="003B2302">
              <w:rPr>
                <w:sz w:val="20"/>
                <w:lang w:val="en-US"/>
              </w:rPr>
              <w:t>Asymmetric digital subscriber line transceivers 2 (ADSL2)</w:t>
            </w:r>
          </w:p>
        </w:tc>
        <w:tc>
          <w:tcPr>
            <w:tcW w:w="499" w:type="dxa"/>
            <w:tcBorders>
              <w:top w:val="single" w:sz="6" w:space="0" w:color="auto"/>
              <w:left w:val="single" w:sz="6" w:space="0" w:color="auto"/>
              <w:bottom w:val="single" w:sz="6" w:space="0" w:color="auto"/>
              <w:right w:val="single" w:sz="6" w:space="0" w:color="auto"/>
            </w:tcBorders>
          </w:tcPr>
          <w:p w14:paraId="1D403F22" w14:textId="77777777" w:rsidR="00742FF8" w:rsidRPr="000D4C29"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05A158D" w14:textId="70BCFCEF" w:rsidR="00742FF8" w:rsidRPr="00C1480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AF96A29"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D6A799D" w14:textId="48772B4F" w:rsidR="00742FF8" w:rsidRPr="00C14808" w:rsidRDefault="00742FF8"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8C878A5"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DC9081E"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44926E4" w14:textId="1EC556A9" w:rsidR="00742FF8" w:rsidRPr="00C14808"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394235FE" w14:textId="036B9C7F"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C1E1156"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688BF5B1" w14:textId="77777777"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5C5D8541"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ACDF56B"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A4CC571"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E3F430A" w14:textId="77777777" w:rsidR="00742FF8" w:rsidRDefault="00742FF8" w:rsidP="00742FF8">
            <w:pPr>
              <w:pStyle w:val="Standard1"/>
              <w:spacing w:before="0" w:line="260" w:lineRule="exact"/>
              <w:jc w:val="both"/>
              <w:rPr>
                <w:sz w:val="20"/>
                <w:lang w:val="en-US"/>
              </w:rPr>
            </w:pPr>
            <w:r>
              <w:rPr>
                <w:sz w:val="20"/>
                <w:lang w:val="en-US"/>
              </w:rPr>
              <w:t>04/2009</w:t>
            </w:r>
          </w:p>
          <w:p w14:paraId="6E274C3C" w14:textId="31918DA8" w:rsidR="00742FF8" w:rsidRDefault="00742FF8" w:rsidP="00742FF8">
            <w:pPr>
              <w:pStyle w:val="Standard1"/>
              <w:spacing w:before="0" w:line="260" w:lineRule="exact"/>
              <w:jc w:val="both"/>
              <w:rPr>
                <w:sz w:val="20"/>
                <w:lang w:val="en-US"/>
              </w:rPr>
            </w:pPr>
            <w:r>
              <w:rPr>
                <w:sz w:val="20"/>
                <w:lang w:val="en-US"/>
              </w:rPr>
              <w:t xml:space="preserve">Corrigendum1 </w:t>
            </w:r>
          </w:p>
          <w:p w14:paraId="74A48F35" w14:textId="77777777" w:rsidR="00742FF8" w:rsidRDefault="00742FF8" w:rsidP="00742FF8">
            <w:pPr>
              <w:pStyle w:val="Standard1"/>
              <w:spacing w:before="0" w:line="260" w:lineRule="exact"/>
              <w:jc w:val="both"/>
              <w:rPr>
                <w:sz w:val="20"/>
                <w:lang w:val="en-US"/>
              </w:rPr>
            </w:pPr>
            <w:r>
              <w:rPr>
                <w:sz w:val="20"/>
                <w:lang w:val="en-US"/>
              </w:rPr>
              <w:t>11/2009</w:t>
            </w:r>
          </w:p>
          <w:p w14:paraId="6816D65E" w14:textId="46F13030" w:rsidR="00742FF8" w:rsidRDefault="00742FF8" w:rsidP="00742FF8">
            <w:pPr>
              <w:pStyle w:val="Standard1"/>
              <w:spacing w:before="0" w:line="260" w:lineRule="exact"/>
              <w:jc w:val="both"/>
              <w:rPr>
                <w:sz w:val="20"/>
                <w:lang w:val="en-US"/>
              </w:rPr>
            </w:pPr>
            <w:r>
              <w:rPr>
                <w:sz w:val="20"/>
                <w:lang w:val="en-US"/>
              </w:rPr>
              <w:t xml:space="preserve">Corrigendum2 </w:t>
            </w:r>
          </w:p>
          <w:p w14:paraId="4F2AC690" w14:textId="77777777" w:rsidR="00742FF8" w:rsidRDefault="00742FF8" w:rsidP="00742FF8">
            <w:pPr>
              <w:pStyle w:val="Standard1"/>
              <w:spacing w:before="0" w:line="260" w:lineRule="exact"/>
              <w:jc w:val="both"/>
              <w:rPr>
                <w:sz w:val="20"/>
                <w:lang w:val="en-US"/>
              </w:rPr>
            </w:pPr>
            <w:r>
              <w:rPr>
                <w:sz w:val="20"/>
                <w:lang w:val="en-US"/>
              </w:rPr>
              <w:t>06/2011</w:t>
            </w:r>
          </w:p>
          <w:p w14:paraId="37106A2A" w14:textId="0FF86B77" w:rsidR="00742FF8" w:rsidRDefault="00742FF8" w:rsidP="00742FF8">
            <w:pPr>
              <w:pStyle w:val="Standard1"/>
              <w:spacing w:before="0" w:line="260" w:lineRule="exact"/>
              <w:jc w:val="both"/>
              <w:rPr>
                <w:sz w:val="20"/>
                <w:lang w:val="en-US"/>
              </w:rPr>
            </w:pPr>
            <w:r>
              <w:rPr>
                <w:sz w:val="20"/>
                <w:lang w:val="en-US"/>
              </w:rPr>
              <w:t xml:space="preserve">Corrigendum3 </w:t>
            </w:r>
          </w:p>
          <w:p w14:paraId="0BC59DA9" w14:textId="77777777" w:rsidR="00742FF8" w:rsidRDefault="00742FF8" w:rsidP="00742FF8">
            <w:pPr>
              <w:pStyle w:val="Standard1"/>
              <w:spacing w:before="0" w:line="260" w:lineRule="exact"/>
              <w:jc w:val="both"/>
              <w:rPr>
                <w:sz w:val="20"/>
                <w:lang w:val="en-US"/>
              </w:rPr>
            </w:pPr>
            <w:r>
              <w:rPr>
                <w:sz w:val="20"/>
                <w:lang w:val="en-US"/>
              </w:rPr>
              <w:t>08/2013</w:t>
            </w:r>
          </w:p>
        </w:tc>
      </w:tr>
      <w:tr w:rsidR="00742FF8" w14:paraId="1ACFE09F"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2611647" w14:textId="77777777"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3C6840E2" w14:textId="5490C2C1" w:rsidR="00742FF8" w:rsidRDefault="00742FF8" w:rsidP="00742FF8">
            <w:pPr>
              <w:pStyle w:val="Standard1"/>
              <w:spacing w:before="0" w:line="260" w:lineRule="exact"/>
              <w:jc w:val="both"/>
              <w:rPr>
                <w:sz w:val="20"/>
                <w:lang w:val="en-US"/>
              </w:rPr>
            </w:pPr>
            <w:r w:rsidRPr="00E069D2">
              <w:rPr>
                <w:sz w:val="20"/>
                <w:lang w:val="en-US"/>
              </w:rPr>
              <w:t>G.992.3</w:t>
            </w:r>
            <w:r>
              <w:rPr>
                <w:sz w:val="20"/>
                <w:lang w:val="en-US"/>
              </w:rPr>
              <w:t xml:space="preserve"> (2009)</w:t>
            </w:r>
          </w:p>
          <w:p w14:paraId="41A08D8A" w14:textId="111FB6B3" w:rsidR="00742FF8" w:rsidRPr="002D1346" w:rsidRDefault="00742FF8" w:rsidP="00742FF8">
            <w:pPr>
              <w:pStyle w:val="Standard1"/>
              <w:spacing w:before="0" w:line="260" w:lineRule="exact"/>
              <w:jc w:val="both"/>
              <w:rPr>
                <w:sz w:val="20"/>
                <w:lang w:val="en-US"/>
              </w:rPr>
            </w:pPr>
            <w:r w:rsidRPr="003B2302">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4762C89D" w14:textId="77777777" w:rsidR="00742FF8" w:rsidRPr="003B2302" w:rsidRDefault="00742FF8" w:rsidP="00742FF8">
            <w:pPr>
              <w:pStyle w:val="Standard1"/>
              <w:spacing w:before="0" w:line="260" w:lineRule="exact"/>
              <w:jc w:val="both"/>
              <w:rPr>
                <w:sz w:val="20"/>
                <w:lang w:val="en-US"/>
              </w:rPr>
            </w:pPr>
            <w:r w:rsidRPr="003B2302">
              <w:rPr>
                <w:sz w:val="20"/>
                <w:lang w:val="en-US"/>
              </w:rPr>
              <w:t>Asymmetric digital subscriber line transceivers 2</w:t>
            </w:r>
          </w:p>
          <w:p w14:paraId="33B714F0" w14:textId="77777777" w:rsidR="00742FF8" w:rsidRPr="003B2302" w:rsidRDefault="00742FF8" w:rsidP="00742FF8">
            <w:pPr>
              <w:pStyle w:val="Standard1"/>
              <w:spacing w:before="0" w:line="260" w:lineRule="exact"/>
              <w:jc w:val="both"/>
              <w:rPr>
                <w:sz w:val="20"/>
                <w:lang w:val="en-US"/>
              </w:rPr>
            </w:pPr>
            <w:r w:rsidRPr="003B2302">
              <w:rPr>
                <w:sz w:val="20"/>
                <w:lang w:val="en-US"/>
              </w:rPr>
              <w:t>(ADSL2)</w:t>
            </w:r>
          </w:p>
          <w:p w14:paraId="11AB163B" w14:textId="77777777" w:rsidR="00742FF8" w:rsidRPr="007C7835" w:rsidRDefault="00742FF8" w:rsidP="00742FF8">
            <w:pPr>
              <w:pStyle w:val="Standard1"/>
              <w:spacing w:before="0" w:line="260" w:lineRule="exact"/>
              <w:jc w:val="both"/>
              <w:rPr>
                <w:sz w:val="20"/>
                <w:lang w:val="en-US"/>
              </w:rPr>
            </w:pPr>
            <w:r w:rsidRPr="003B2302">
              <w:rPr>
                <w:sz w:val="20"/>
                <w:lang w:val="en-US"/>
              </w:rPr>
              <w:t>Amendment 1: Channel initialization policies</w:t>
            </w:r>
          </w:p>
        </w:tc>
        <w:tc>
          <w:tcPr>
            <w:tcW w:w="499" w:type="dxa"/>
            <w:tcBorders>
              <w:top w:val="single" w:sz="6" w:space="0" w:color="auto"/>
              <w:left w:val="single" w:sz="6" w:space="0" w:color="auto"/>
              <w:bottom w:val="single" w:sz="6" w:space="0" w:color="auto"/>
              <w:right w:val="single" w:sz="6" w:space="0" w:color="auto"/>
            </w:tcBorders>
          </w:tcPr>
          <w:p w14:paraId="7D85B7FE" w14:textId="77777777" w:rsidR="00742FF8" w:rsidRPr="000D4C29"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47C200F" w14:textId="44C2BAD1" w:rsidR="00742FF8" w:rsidRPr="00C1480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8E6A031"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29C28E1" w14:textId="190EE7BB" w:rsidR="00742FF8" w:rsidRPr="00C14808" w:rsidRDefault="00742FF8"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BD9189B"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291B61E"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B04857F" w14:textId="6BDCACF3" w:rsidR="00742FF8" w:rsidRPr="00C14808"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3C31CCBB" w14:textId="525F74A6"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D87ED3C"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42A505B1" w14:textId="77777777"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4FD82A8C"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2E50F22"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8824FC4"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5A3ABF75" w14:textId="77777777" w:rsidR="00742FF8" w:rsidRDefault="00742FF8" w:rsidP="00742FF8">
            <w:pPr>
              <w:pStyle w:val="Standard1"/>
              <w:spacing w:before="0" w:line="260" w:lineRule="exact"/>
              <w:jc w:val="both"/>
              <w:rPr>
                <w:sz w:val="20"/>
                <w:lang w:val="en-US"/>
              </w:rPr>
            </w:pPr>
            <w:r>
              <w:rPr>
                <w:sz w:val="20"/>
                <w:lang w:val="en-US"/>
              </w:rPr>
              <w:t>03/2010</w:t>
            </w:r>
          </w:p>
        </w:tc>
      </w:tr>
      <w:tr w:rsidR="00742FF8" w14:paraId="71B94F79"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3E8E391" w14:textId="77777777"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08B09B97" w14:textId="7620C5A3" w:rsidR="00742FF8" w:rsidRDefault="00742FF8" w:rsidP="00742FF8">
            <w:pPr>
              <w:pStyle w:val="Standard1"/>
              <w:spacing w:before="0" w:line="260" w:lineRule="exact"/>
              <w:jc w:val="both"/>
              <w:rPr>
                <w:sz w:val="20"/>
                <w:lang w:val="en-US"/>
              </w:rPr>
            </w:pPr>
            <w:r w:rsidRPr="00E069D2">
              <w:rPr>
                <w:sz w:val="20"/>
                <w:lang w:val="en-US"/>
              </w:rPr>
              <w:t>G.992.3</w:t>
            </w:r>
            <w:r>
              <w:rPr>
                <w:sz w:val="20"/>
                <w:lang w:val="en-US"/>
              </w:rPr>
              <w:t xml:space="preserve"> (2009)</w:t>
            </w:r>
          </w:p>
          <w:p w14:paraId="086F072C" w14:textId="107CBA2C" w:rsidR="00742FF8" w:rsidRPr="002D1346" w:rsidRDefault="00742FF8" w:rsidP="00742FF8">
            <w:pPr>
              <w:pStyle w:val="Standard1"/>
              <w:spacing w:before="0" w:line="260" w:lineRule="exact"/>
              <w:jc w:val="both"/>
              <w:rPr>
                <w:sz w:val="20"/>
                <w:lang w:val="en-US"/>
              </w:rPr>
            </w:pPr>
            <w:r w:rsidRPr="003B2302">
              <w:rPr>
                <w:sz w:val="20"/>
                <w:lang w:val="en-US"/>
              </w:rPr>
              <w:t xml:space="preserve">Amendment </w:t>
            </w:r>
            <w:r>
              <w:rPr>
                <w:sz w:val="20"/>
                <w:lang w:val="en-US"/>
              </w:rPr>
              <w:t>2</w:t>
            </w:r>
          </w:p>
        </w:tc>
        <w:tc>
          <w:tcPr>
            <w:tcW w:w="4585" w:type="dxa"/>
            <w:tcBorders>
              <w:top w:val="single" w:sz="6" w:space="0" w:color="auto"/>
              <w:left w:val="single" w:sz="6" w:space="0" w:color="auto"/>
              <w:bottom w:val="single" w:sz="6" w:space="0" w:color="auto"/>
              <w:right w:val="single" w:sz="6" w:space="0" w:color="auto"/>
            </w:tcBorders>
          </w:tcPr>
          <w:p w14:paraId="2672E021" w14:textId="77777777" w:rsidR="00742FF8" w:rsidRPr="003B2302" w:rsidRDefault="00742FF8" w:rsidP="00742FF8">
            <w:pPr>
              <w:pStyle w:val="Standard1"/>
              <w:spacing w:before="0" w:line="260" w:lineRule="exact"/>
              <w:jc w:val="both"/>
              <w:rPr>
                <w:sz w:val="20"/>
                <w:lang w:val="en-US"/>
              </w:rPr>
            </w:pPr>
            <w:r w:rsidRPr="003B2302">
              <w:rPr>
                <w:sz w:val="20"/>
                <w:lang w:val="en-US"/>
              </w:rPr>
              <w:t>Asymmetric digital subscriber line transceivers 2</w:t>
            </w:r>
          </w:p>
          <w:p w14:paraId="200D0DDC" w14:textId="77777777" w:rsidR="00742FF8" w:rsidRPr="003B2302" w:rsidRDefault="00742FF8" w:rsidP="00742FF8">
            <w:pPr>
              <w:pStyle w:val="Standard1"/>
              <w:spacing w:before="0" w:line="260" w:lineRule="exact"/>
              <w:jc w:val="both"/>
              <w:rPr>
                <w:sz w:val="20"/>
                <w:lang w:val="en-US"/>
              </w:rPr>
            </w:pPr>
            <w:r w:rsidRPr="003B2302">
              <w:rPr>
                <w:sz w:val="20"/>
                <w:lang w:val="en-US"/>
              </w:rPr>
              <w:t>(ADSL2)</w:t>
            </w:r>
          </w:p>
          <w:p w14:paraId="2FD9696B" w14:textId="77777777" w:rsidR="00742FF8" w:rsidRPr="007C7835" w:rsidRDefault="00742FF8" w:rsidP="00742FF8">
            <w:pPr>
              <w:pStyle w:val="Standard1"/>
              <w:spacing w:before="0" w:line="260" w:lineRule="exact"/>
              <w:jc w:val="both"/>
              <w:rPr>
                <w:sz w:val="20"/>
                <w:lang w:val="en-US"/>
              </w:rPr>
            </w:pPr>
            <w:r w:rsidRPr="003B2302">
              <w:rPr>
                <w:sz w:val="20"/>
                <w:lang w:val="en-US"/>
              </w:rPr>
              <w:t xml:space="preserve">Amendment 2: Retrain on </w:t>
            </w:r>
            <w:proofErr w:type="spellStart"/>
            <w:r w:rsidRPr="003B2302">
              <w:rPr>
                <w:sz w:val="20"/>
                <w:lang w:val="en-US"/>
              </w:rPr>
              <w:t>eoc</w:t>
            </w:r>
            <w:proofErr w:type="spellEnd"/>
            <w:r w:rsidRPr="003B2302">
              <w:rPr>
                <w:sz w:val="20"/>
                <w:lang w:val="en-US"/>
              </w:rPr>
              <w:t xml:space="preserve"> protocol timeout</w:t>
            </w:r>
          </w:p>
        </w:tc>
        <w:tc>
          <w:tcPr>
            <w:tcW w:w="499" w:type="dxa"/>
            <w:tcBorders>
              <w:top w:val="single" w:sz="6" w:space="0" w:color="auto"/>
              <w:left w:val="single" w:sz="6" w:space="0" w:color="auto"/>
              <w:bottom w:val="single" w:sz="6" w:space="0" w:color="auto"/>
              <w:right w:val="single" w:sz="6" w:space="0" w:color="auto"/>
            </w:tcBorders>
          </w:tcPr>
          <w:p w14:paraId="5EFE6642" w14:textId="77777777" w:rsidR="00742FF8" w:rsidRPr="000D4C29"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0E6DF2F" w14:textId="0DF083D6" w:rsidR="00742FF8" w:rsidRPr="00C1480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40CADB2"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570522A" w14:textId="5100FF27" w:rsidR="00742FF8" w:rsidRPr="00C14808" w:rsidRDefault="00742FF8"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10D0C0F"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C9461BC"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3762B4F" w14:textId="2E4956A8" w:rsidR="00742FF8" w:rsidRPr="00C14808"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7E5911F" w14:textId="330AED35"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CFD42CE"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3AF8ABEF" w14:textId="77777777"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70E8B428"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A54558C"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062AECF"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4D8F198" w14:textId="77777777" w:rsidR="00742FF8" w:rsidRDefault="00742FF8" w:rsidP="00742FF8">
            <w:pPr>
              <w:pStyle w:val="Standard1"/>
              <w:spacing w:before="0" w:line="260" w:lineRule="exact"/>
              <w:jc w:val="both"/>
              <w:rPr>
                <w:sz w:val="20"/>
                <w:lang w:val="en-US"/>
              </w:rPr>
            </w:pPr>
            <w:r>
              <w:rPr>
                <w:sz w:val="20"/>
                <w:lang w:val="en-US"/>
              </w:rPr>
              <w:t>07/2010</w:t>
            </w:r>
          </w:p>
        </w:tc>
      </w:tr>
      <w:tr w:rsidR="00742FF8" w14:paraId="040EB07F"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D2ADBD3" w14:textId="77777777"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1BFEF225" w14:textId="7D88059A" w:rsidR="00742FF8" w:rsidRDefault="00742FF8" w:rsidP="00742FF8">
            <w:pPr>
              <w:pStyle w:val="Standard1"/>
              <w:spacing w:before="0" w:line="260" w:lineRule="exact"/>
              <w:jc w:val="both"/>
              <w:rPr>
                <w:sz w:val="20"/>
                <w:lang w:val="en-US"/>
              </w:rPr>
            </w:pPr>
            <w:r w:rsidRPr="00E069D2">
              <w:rPr>
                <w:sz w:val="20"/>
                <w:lang w:val="en-US"/>
              </w:rPr>
              <w:t>G.992.3</w:t>
            </w:r>
            <w:r>
              <w:rPr>
                <w:sz w:val="20"/>
                <w:lang w:val="en-US"/>
              </w:rPr>
              <w:t xml:space="preserve"> (2009)</w:t>
            </w:r>
          </w:p>
          <w:p w14:paraId="20402C0F" w14:textId="6764B658" w:rsidR="00742FF8" w:rsidRPr="002D1346" w:rsidRDefault="00742FF8" w:rsidP="00742FF8">
            <w:pPr>
              <w:pStyle w:val="Standard1"/>
              <w:spacing w:before="0" w:line="260" w:lineRule="exact"/>
              <w:jc w:val="both"/>
              <w:rPr>
                <w:sz w:val="20"/>
                <w:lang w:val="en-US"/>
              </w:rPr>
            </w:pPr>
            <w:r w:rsidRPr="003B2302">
              <w:rPr>
                <w:sz w:val="20"/>
                <w:lang w:val="en-US"/>
              </w:rPr>
              <w:t xml:space="preserve">Amendment </w:t>
            </w:r>
            <w:r>
              <w:rPr>
                <w:sz w:val="20"/>
                <w:lang w:val="en-US"/>
              </w:rPr>
              <w:t>3</w:t>
            </w:r>
          </w:p>
        </w:tc>
        <w:tc>
          <w:tcPr>
            <w:tcW w:w="4585" w:type="dxa"/>
            <w:tcBorders>
              <w:top w:val="single" w:sz="6" w:space="0" w:color="auto"/>
              <w:left w:val="single" w:sz="6" w:space="0" w:color="auto"/>
              <w:bottom w:val="single" w:sz="6" w:space="0" w:color="auto"/>
              <w:right w:val="single" w:sz="6" w:space="0" w:color="auto"/>
            </w:tcBorders>
          </w:tcPr>
          <w:p w14:paraId="58E6FF68" w14:textId="77777777" w:rsidR="00742FF8" w:rsidRPr="002411B9" w:rsidRDefault="00742FF8" w:rsidP="00742FF8">
            <w:pPr>
              <w:pStyle w:val="Standard1"/>
              <w:spacing w:before="0" w:line="260" w:lineRule="exact"/>
              <w:jc w:val="both"/>
              <w:rPr>
                <w:sz w:val="20"/>
                <w:lang w:val="en-US"/>
              </w:rPr>
            </w:pPr>
            <w:r w:rsidRPr="002411B9">
              <w:rPr>
                <w:sz w:val="20"/>
                <w:lang w:val="en-US"/>
              </w:rPr>
              <w:t>Asymmetric digital subscriber line transceivers 2</w:t>
            </w:r>
          </w:p>
          <w:p w14:paraId="30E12F52" w14:textId="77777777" w:rsidR="00742FF8" w:rsidRPr="002411B9" w:rsidRDefault="00742FF8" w:rsidP="00742FF8">
            <w:pPr>
              <w:pStyle w:val="Standard1"/>
              <w:spacing w:before="0" w:line="260" w:lineRule="exact"/>
              <w:jc w:val="both"/>
              <w:rPr>
                <w:sz w:val="20"/>
                <w:lang w:val="en-US"/>
              </w:rPr>
            </w:pPr>
            <w:r w:rsidRPr="002411B9">
              <w:rPr>
                <w:sz w:val="20"/>
                <w:lang w:val="en-US"/>
              </w:rPr>
              <w:t>(ADSL2)</w:t>
            </w:r>
          </w:p>
          <w:p w14:paraId="49E11DE7" w14:textId="77777777" w:rsidR="00742FF8" w:rsidRPr="002411B9" w:rsidRDefault="00742FF8" w:rsidP="00742FF8">
            <w:pPr>
              <w:pStyle w:val="Standard1"/>
              <w:spacing w:before="0" w:line="260" w:lineRule="exact"/>
              <w:jc w:val="both"/>
              <w:rPr>
                <w:sz w:val="20"/>
                <w:lang w:val="en-US"/>
              </w:rPr>
            </w:pPr>
            <w:r w:rsidRPr="002411B9">
              <w:rPr>
                <w:sz w:val="20"/>
                <w:lang w:val="en-US"/>
              </w:rPr>
              <w:t>Amendment 3: Scale factor for downstream</w:t>
            </w:r>
          </w:p>
          <w:p w14:paraId="5D57CE5D" w14:textId="3333D7CC" w:rsidR="00742FF8" w:rsidRPr="007C7835" w:rsidRDefault="00742FF8" w:rsidP="00742FF8">
            <w:pPr>
              <w:pStyle w:val="Standard1"/>
              <w:spacing w:before="0" w:line="260" w:lineRule="exact"/>
              <w:jc w:val="both"/>
              <w:rPr>
                <w:sz w:val="20"/>
                <w:lang w:val="en-US"/>
              </w:rPr>
            </w:pPr>
            <w:r w:rsidRPr="002411B9">
              <w:rPr>
                <w:sz w:val="20"/>
                <w:lang w:val="en-US"/>
              </w:rPr>
              <w:t>transmitter referred virtual noise, and</w:t>
            </w:r>
            <w:r>
              <w:rPr>
                <w:sz w:val="20"/>
                <w:lang w:val="en-US"/>
              </w:rPr>
              <w:t xml:space="preserve"> </w:t>
            </w:r>
            <w:r w:rsidRPr="002411B9">
              <w:rPr>
                <w:sz w:val="20"/>
                <w:lang w:val="en-US"/>
              </w:rPr>
              <w:t>corrigenda</w:t>
            </w:r>
          </w:p>
        </w:tc>
        <w:tc>
          <w:tcPr>
            <w:tcW w:w="499" w:type="dxa"/>
            <w:tcBorders>
              <w:top w:val="single" w:sz="6" w:space="0" w:color="auto"/>
              <w:left w:val="single" w:sz="6" w:space="0" w:color="auto"/>
              <w:bottom w:val="single" w:sz="6" w:space="0" w:color="auto"/>
              <w:right w:val="single" w:sz="6" w:space="0" w:color="auto"/>
            </w:tcBorders>
          </w:tcPr>
          <w:p w14:paraId="5443BA31" w14:textId="77777777" w:rsidR="00742FF8" w:rsidRPr="000D4C29"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59584EE" w14:textId="60A5D0AF" w:rsidR="00742FF8" w:rsidRPr="00C1480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4197AFF"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0906EFD" w14:textId="351A5EB6" w:rsidR="00742FF8" w:rsidRPr="00C14808" w:rsidRDefault="00742FF8"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FFEBE64"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ADB0467"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F44C9D8" w14:textId="4FB02DFB" w:rsidR="00742FF8" w:rsidRPr="00C14808"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EFD3D45" w14:textId="453AC91E"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42469B7"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63F86FAA" w14:textId="77777777"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4CE0B2F6"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33E57EA"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9BF8FF6"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7502B60B" w14:textId="77777777" w:rsidR="00742FF8" w:rsidRDefault="00742FF8" w:rsidP="00742FF8">
            <w:pPr>
              <w:pStyle w:val="Standard1"/>
              <w:spacing w:before="0" w:line="260" w:lineRule="exact"/>
              <w:jc w:val="both"/>
              <w:rPr>
                <w:sz w:val="20"/>
                <w:lang w:val="en-US"/>
              </w:rPr>
            </w:pPr>
            <w:r>
              <w:rPr>
                <w:sz w:val="20"/>
                <w:lang w:val="en-US"/>
              </w:rPr>
              <w:t>11/2010</w:t>
            </w:r>
          </w:p>
        </w:tc>
      </w:tr>
      <w:tr w:rsidR="00742FF8" w14:paraId="552CC603"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295AC36" w14:textId="77777777"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1DB436DF" w14:textId="2705F1B0" w:rsidR="00742FF8" w:rsidRDefault="00742FF8" w:rsidP="00742FF8">
            <w:pPr>
              <w:pStyle w:val="Standard1"/>
              <w:spacing w:before="0" w:line="260" w:lineRule="exact"/>
              <w:jc w:val="both"/>
              <w:rPr>
                <w:sz w:val="20"/>
                <w:lang w:val="en-US"/>
              </w:rPr>
            </w:pPr>
            <w:r w:rsidRPr="00E069D2">
              <w:rPr>
                <w:sz w:val="20"/>
                <w:lang w:val="en-US"/>
              </w:rPr>
              <w:t>G.992.3</w:t>
            </w:r>
            <w:r>
              <w:rPr>
                <w:sz w:val="20"/>
                <w:lang w:val="en-US"/>
              </w:rPr>
              <w:t xml:space="preserve"> (2009)</w:t>
            </w:r>
          </w:p>
          <w:p w14:paraId="02FC76AD" w14:textId="7D65C56C" w:rsidR="00742FF8" w:rsidRPr="002D1346" w:rsidRDefault="00742FF8" w:rsidP="00742FF8">
            <w:pPr>
              <w:pStyle w:val="Standard1"/>
              <w:spacing w:before="0" w:line="260" w:lineRule="exact"/>
              <w:jc w:val="both"/>
              <w:rPr>
                <w:sz w:val="20"/>
                <w:lang w:val="en-US"/>
              </w:rPr>
            </w:pPr>
            <w:r w:rsidRPr="003B2302">
              <w:rPr>
                <w:sz w:val="20"/>
                <w:lang w:val="en-US"/>
              </w:rPr>
              <w:t xml:space="preserve">Amendment </w:t>
            </w:r>
            <w:r>
              <w:rPr>
                <w:sz w:val="20"/>
                <w:lang w:val="en-US"/>
              </w:rPr>
              <w:t>4</w:t>
            </w:r>
          </w:p>
        </w:tc>
        <w:tc>
          <w:tcPr>
            <w:tcW w:w="4585" w:type="dxa"/>
            <w:tcBorders>
              <w:top w:val="single" w:sz="6" w:space="0" w:color="auto"/>
              <w:left w:val="single" w:sz="6" w:space="0" w:color="auto"/>
              <w:bottom w:val="single" w:sz="6" w:space="0" w:color="auto"/>
              <w:right w:val="single" w:sz="6" w:space="0" w:color="auto"/>
            </w:tcBorders>
          </w:tcPr>
          <w:p w14:paraId="2A618345" w14:textId="77777777" w:rsidR="00742FF8" w:rsidRPr="002411B9" w:rsidRDefault="00742FF8" w:rsidP="00742FF8">
            <w:pPr>
              <w:pStyle w:val="Standard1"/>
              <w:spacing w:before="0" w:line="260" w:lineRule="exact"/>
              <w:jc w:val="both"/>
              <w:rPr>
                <w:sz w:val="20"/>
                <w:lang w:val="en-US"/>
              </w:rPr>
            </w:pPr>
            <w:r w:rsidRPr="002411B9">
              <w:rPr>
                <w:sz w:val="20"/>
                <w:lang w:val="en-US"/>
              </w:rPr>
              <w:t>Asymmetric digital subscriber line transceivers 2</w:t>
            </w:r>
          </w:p>
          <w:p w14:paraId="79F5BF4A" w14:textId="77777777" w:rsidR="00742FF8" w:rsidRPr="002411B9" w:rsidRDefault="00742FF8" w:rsidP="00742FF8">
            <w:pPr>
              <w:pStyle w:val="Standard1"/>
              <w:spacing w:before="0" w:line="260" w:lineRule="exact"/>
              <w:jc w:val="both"/>
              <w:rPr>
                <w:sz w:val="20"/>
                <w:lang w:val="en-US"/>
              </w:rPr>
            </w:pPr>
            <w:r w:rsidRPr="002411B9">
              <w:rPr>
                <w:sz w:val="20"/>
                <w:lang w:val="en-US"/>
              </w:rPr>
              <w:t>(ADSL2)</w:t>
            </w:r>
          </w:p>
          <w:p w14:paraId="63B866D4" w14:textId="77777777" w:rsidR="00742FF8" w:rsidRPr="007C7835" w:rsidRDefault="00742FF8" w:rsidP="00742FF8">
            <w:pPr>
              <w:pStyle w:val="Standard1"/>
              <w:spacing w:before="0" w:line="260" w:lineRule="exact"/>
              <w:jc w:val="both"/>
              <w:rPr>
                <w:sz w:val="20"/>
                <w:lang w:val="en-US"/>
              </w:rPr>
            </w:pPr>
            <w:r w:rsidRPr="002411B9">
              <w:rPr>
                <w:sz w:val="20"/>
                <w:lang w:val="en-US"/>
              </w:rPr>
              <w:t xml:space="preserve">Amendment </w:t>
            </w:r>
            <w:r>
              <w:rPr>
                <w:sz w:val="20"/>
                <w:lang w:val="en-US"/>
              </w:rPr>
              <w:t>4</w:t>
            </w:r>
          </w:p>
        </w:tc>
        <w:tc>
          <w:tcPr>
            <w:tcW w:w="499" w:type="dxa"/>
            <w:tcBorders>
              <w:top w:val="single" w:sz="6" w:space="0" w:color="auto"/>
              <w:left w:val="single" w:sz="6" w:space="0" w:color="auto"/>
              <w:bottom w:val="single" w:sz="6" w:space="0" w:color="auto"/>
              <w:right w:val="single" w:sz="6" w:space="0" w:color="auto"/>
            </w:tcBorders>
          </w:tcPr>
          <w:p w14:paraId="6048DBDC" w14:textId="77777777" w:rsidR="00742FF8" w:rsidRDefault="00742FF8" w:rsidP="00742FF8">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1D3B1DB4" w14:textId="454AC3DD"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7FEF3F3B" w14:textId="77777777" w:rsidR="00742FF8"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1859A728" w14:textId="02C100C8" w:rsidR="00742FF8" w:rsidRDefault="00742FF8" w:rsidP="00742FF8">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26E7296"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22EC228"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6DB2DF4" w14:textId="4147A949" w:rsidR="00742FF8" w:rsidRDefault="00742FF8" w:rsidP="00742FF8">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0A0C559B" w14:textId="7B426CF2"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63CCCEA"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358DE9ED" w14:textId="77777777"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2053F66D"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7086CB34" w14:textId="77777777" w:rsidR="00742FF8" w:rsidRDefault="00742FF8" w:rsidP="00742FF8">
            <w:pPr>
              <w:pStyle w:val="Standard1"/>
              <w:spacing w:before="0" w:line="260" w:lineRule="exact"/>
              <w:jc w:val="center"/>
              <w:rPr>
                <w:sz w:val="20"/>
                <w:lang w:val="en-US"/>
              </w:rPr>
            </w:pPr>
          </w:p>
          <w:p w14:paraId="7E2E8A17" w14:textId="77777777" w:rsidR="00742FF8" w:rsidRDefault="00742FF8" w:rsidP="00742FF8">
            <w:pPr>
              <w:pStyle w:val="Standard1"/>
              <w:spacing w:before="0" w:line="260" w:lineRule="exact"/>
              <w:jc w:val="center"/>
              <w:rPr>
                <w:sz w:val="20"/>
                <w:lang w:val="en-US"/>
              </w:rPr>
            </w:pPr>
          </w:p>
          <w:p w14:paraId="50217875"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F16F792"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F24786E" w14:textId="77777777" w:rsidR="00742FF8" w:rsidRDefault="00742FF8" w:rsidP="00742FF8">
            <w:pPr>
              <w:pStyle w:val="Standard1"/>
              <w:spacing w:before="0" w:line="260" w:lineRule="exact"/>
              <w:jc w:val="both"/>
              <w:rPr>
                <w:sz w:val="20"/>
                <w:lang w:val="en-US"/>
              </w:rPr>
            </w:pPr>
            <w:r>
              <w:rPr>
                <w:sz w:val="20"/>
                <w:lang w:val="en-US"/>
              </w:rPr>
              <w:t>10/2011</w:t>
            </w:r>
          </w:p>
        </w:tc>
      </w:tr>
      <w:tr w:rsidR="00742FF8" w14:paraId="202985AF"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1B547D1" w14:textId="77777777"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342295EC" w14:textId="72D22E1F" w:rsidR="00742FF8" w:rsidRDefault="00742FF8" w:rsidP="00742FF8">
            <w:pPr>
              <w:pStyle w:val="Standard1"/>
              <w:spacing w:before="0" w:line="260" w:lineRule="exact"/>
              <w:jc w:val="both"/>
              <w:rPr>
                <w:sz w:val="20"/>
                <w:lang w:val="en-US"/>
              </w:rPr>
            </w:pPr>
            <w:r w:rsidRPr="00E069D2">
              <w:rPr>
                <w:sz w:val="20"/>
                <w:lang w:val="en-US"/>
              </w:rPr>
              <w:t>G.992.3</w:t>
            </w:r>
            <w:r>
              <w:rPr>
                <w:sz w:val="20"/>
                <w:lang w:val="en-US"/>
              </w:rPr>
              <w:t xml:space="preserve"> (2009)</w:t>
            </w:r>
          </w:p>
          <w:p w14:paraId="1290F7E4" w14:textId="465A8CAD" w:rsidR="00742FF8" w:rsidRPr="002D1346" w:rsidRDefault="00742FF8" w:rsidP="00742FF8">
            <w:pPr>
              <w:pStyle w:val="Standard1"/>
              <w:spacing w:before="0" w:line="260" w:lineRule="exact"/>
              <w:jc w:val="both"/>
              <w:rPr>
                <w:sz w:val="20"/>
                <w:lang w:val="en-US"/>
              </w:rPr>
            </w:pPr>
            <w:r w:rsidRPr="003B2302">
              <w:rPr>
                <w:sz w:val="20"/>
                <w:lang w:val="en-US"/>
              </w:rPr>
              <w:t xml:space="preserve">Amendment </w:t>
            </w:r>
            <w:r>
              <w:rPr>
                <w:sz w:val="20"/>
                <w:lang w:val="en-US"/>
              </w:rPr>
              <w:t>5</w:t>
            </w:r>
          </w:p>
        </w:tc>
        <w:tc>
          <w:tcPr>
            <w:tcW w:w="4585" w:type="dxa"/>
            <w:tcBorders>
              <w:top w:val="single" w:sz="6" w:space="0" w:color="auto"/>
              <w:left w:val="single" w:sz="6" w:space="0" w:color="auto"/>
              <w:bottom w:val="single" w:sz="6" w:space="0" w:color="auto"/>
              <w:right w:val="single" w:sz="6" w:space="0" w:color="auto"/>
            </w:tcBorders>
          </w:tcPr>
          <w:p w14:paraId="5E82ACEF" w14:textId="77777777" w:rsidR="00742FF8" w:rsidRPr="00E14440" w:rsidRDefault="00742FF8" w:rsidP="00742FF8">
            <w:pPr>
              <w:pStyle w:val="Standard1"/>
              <w:spacing w:before="0" w:line="260" w:lineRule="exact"/>
              <w:jc w:val="both"/>
              <w:rPr>
                <w:sz w:val="20"/>
                <w:lang w:val="en-US"/>
              </w:rPr>
            </w:pPr>
            <w:r w:rsidRPr="00E14440">
              <w:rPr>
                <w:sz w:val="20"/>
                <w:lang w:val="en-US"/>
              </w:rPr>
              <w:t>Asymmetric digital subscriber line transceivers 2</w:t>
            </w:r>
          </w:p>
          <w:p w14:paraId="56313520" w14:textId="77777777" w:rsidR="00742FF8" w:rsidRPr="00E14440" w:rsidRDefault="00742FF8" w:rsidP="00742FF8">
            <w:pPr>
              <w:pStyle w:val="Standard1"/>
              <w:spacing w:before="0" w:line="260" w:lineRule="exact"/>
              <w:jc w:val="both"/>
              <w:rPr>
                <w:sz w:val="20"/>
                <w:lang w:val="en-US"/>
              </w:rPr>
            </w:pPr>
            <w:r w:rsidRPr="00E14440">
              <w:rPr>
                <w:sz w:val="20"/>
                <w:lang w:val="en-US"/>
              </w:rPr>
              <w:t>(ADSL2)</w:t>
            </w:r>
          </w:p>
          <w:p w14:paraId="38CFE078" w14:textId="77777777" w:rsidR="00742FF8" w:rsidRPr="007C7835" w:rsidRDefault="00742FF8" w:rsidP="00742FF8">
            <w:pPr>
              <w:pStyle w:val="Standard1"/>
              <w:spacing w:before="0" w:line="260" w:lineRule="exact"/>
              <w:jc w:val="both"/>
              <w:rPr>
                <w:sz w:val="20"/>
                <w:lang w:val="en-US"/>
              </w:rPr>
            </w:pPr>
            <w:r w:rsidRPr="00E14440">
              <w:rPr>
                <w:sz w:val="20"/>
                <w:lang w:val="en-US"/>
              </w:rPr>
              <w:t>Amendment 5: Accuracy of test parameters</w:t>
            </w:r>
          </w:p>
        </w:tc>
        <w:tc>
          <w:tcPr>
            <w:tcW w:w="499" w:type="dxa"/>
            <w:tcBorders>
              <w:top w:val="single" w:sz="6" w:space="0" w:color="auto"/>
              <w:left w:val="single" w:sz="6" w:space="0" w:color="auto"/>
              <w:bottom w:val="single" w:sz="6" w:space="0" w:color="auto"/>
              <w:right w:val="single" w:sz="6" w:space="0" w:color="auto"/>
            </w:tcBorders>
          </w:tcPr>
          <w:p w14:paraId="138C1E6A" w14:textId="77777777" w:rsidR="00742FF8" w:rsidRPr="000D4C29"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E85A3B4" w14:textId="66277A4F" w:rsidR="00742FF8" w:rsidRPr="00C1480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7E60955"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F00CCA8" w14:textId="178683F2" w:rsidR="00742FF8" w:rsidRPr="00C14808" w:rsidRDefault="00742FF8"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CB82D83"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0B6C453"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E964D6F" w14:textId="1E80930A" w:rsidR="00742FF8" w:rsidRPr="00C14808"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94801B2" w14:textId="3E5A7314"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A75CA40"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23DCE91F" w14:textId="77777777"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6CE80501"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C14E0CA"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8006EBC"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73A51BD4" w14:textId="77777777" w:rsidR="00742FF8" w:rsidRDefault="00742FF8" w:rsidP="00742FF8">
            <w:pPr>
              <w:pStyle w:val="Standard1"/>
              <w:spacing w:before="0" w:line="260" w:lineRule="exact"/>
              <w:jc w:val="both"/>
              <w:rPr>
                <w:sz w:val="20"/>
                <w:lang w:val="en-US"/>
              </w:rPr>
            </w:pPr>
            <w:r>
              <w:rPr>
                <w:sz w:val="20"/>
                <w:lang w:val="en-US"/>
              </w:rPr>
              <w:t>10/2012</w:t>
            </w:r>
          </w:p>
        </w:tc>
      </w:tr>
      <w:tr w:rsidR="00742FF8" w14:paraId="11441ADA"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3FA532D" w14:textId="77777777" w:rsidR="00742FF8" w:rsidRDefault="00742FF8" w:rsidP="00742FF8">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7D51F308" w14:textId="3D14AF33" w:rsidR="00742FF8" w:rsidRPr="002D1346" w:rsidRDefault="00742FF8" w:rsidP="00742FF8">
            <w:pPr>
              <w:pStyle w:val="Standard1"/>
              <w:spacing w:before="0" w:line="260" w:lineRule="exact"/>
              <w:rPr>
                <w:sz w:val="20"/>
                <w:lang w:val="en-US"/>
              </w:rPr>
            </w:pPr>
            <w:r>
              <w:rPr>
                <w:sz w:val="20"/>
                <w:lang w:val="fr-FR"/>
              </w:rPr>
              <w:t>G.992.4 (</w:t>
            </w:r>
            <w:r w:rsidRPr="003C6CC8">
              <w:rPr>
                <w:sz w:val="20"/>
                <w:lang w:val="fr-FR"/>
              </w:rPr>
              <w:t>07/2002)</w:t>
            </w:r>
          </w:p>
        </w:tc>
        <w:tc>
          <w:tcPr>
            <w:tcW w:w="4585" w:type="dxa"/>
            <w:tcBorders>
              <w:top w:val="single" w:sz="6" w:space="0" w:color="auto"/>
              <w:left w:val="single" w:sz="6" w:space="0" w:color="auto"/>
              <w:bottom w:val="single" w:sz="6" w:space="0" w:color="auto"/>
              <w:right w:val="single" w:sz="6" w:space="0" w:color="auto"/>
            </w:tcBorders>
          </w:tcPr>
          <w:p w14:paraId="4BE5705E" w14:textId="77777777" w:rsidR="00742FF8" w:rsidRPr="005F690F" w:rsidRDefault="00742FF8" w:rsidP="00742FF8">
            <w:pPr>
              <w:pStyle w:val="Standard1"/>
              <w:spacing w:before="0" w:line="260" w:lineRule="exact"/>
              <w:jc w:val="both"/>
              <w:rPr>
                <w:sz w:val="20"/>
                <w:lang w:val="en-US"/>
              </w:rPr>
            </w:pPr>
            <w:proofErr w:type="spellStart"/>
            <w:r w:rsidRPr="005F690F">
              <w:rPr>
                <w:sz w:val="20"/>
                <w:lang w:val="en-US"/>
              </w:rPr>
              <w:t>Splitterless</w:t>
            </w:r>
            <w:proofErr w:type="spellEnd"/>
            <w:r w:rsidRPr="005F690F">
              <w:rPr>
                <w:sz w:val="20"/>
                <w:lang w:val="en-US"/>
              </w:rPr>
              <w:t xml:space="preserve"> asymmetric digital subscriber line</w:t>
            </w:r>
          </w:p>
          <w:p w14:paraId="3C14A6BB" w14:textId="77777777" w:rsidR="00742FF8" w:rsidRPr="007C7835" w:rsidRDefault="00742FF8" w:rsidP="00742FF8">
            <w:pPr>
              <w:pStyle w:val="Standard1"/>
              <w:spacing w:before="0" w:line="260" w:lineRule="exact"/>
              <w:jc w:val="both"/>
              <w:rPr>
                <w:sz w:val="20"/>
                <w:lang w:val="en-US"/>
              </w:rPr>
            </w:pPr>
            <w:r w:rsidRPr="005F690F">
              <w:rPr>
                <w:sz w:val="20"/>
                <w:lang w:val="en-US"/>
              </w:rPr>
              <w:t>transceivers 2 (</w:t>
            </w:r>
            <w:proofErr w:type="spellStart"/>
            <w:r w:rsidRPr="005F690F">
              <w:rPr>
                <w:sz w:val="20"/>
                <w:lang w:val="en-US"/>
              </w:rPr>
              <w:t>splitterless</w:t>
            </w:r>
            <w:proofErr w:type="spellEnd"/>
            <w:r w:rsidRPr="005F690F">
              <w:rPr>
                <w:sz w:val="20"/>
                <w:lang w:val="en-US"/>
              </w:rPr>
              <w:t xml:space="preserve"> ADSL2)</w:t>
            </w:r>
          </w:p>
        </w:tc>
        <w:tc>
          <w:tcPr>
            <w:tcW w:w="499" w:type="dxa"/>
            <w:tcBorders>
              <w:top w:val="single" w:sz="6" w:space="0" w:color="auto"/>
              <w:left w:val="single" w:sz="6" w:space="0" w:color="auto"/>
              <w:bottom w:val="single" w:sz="6" w:space="0" w:color="auto"/>
              <w:right w:val="single" w:sz="6" w:space="0" w:color="auto"/>
            </w:tcBorders>
          </w:tcPr>
          <w:p w14:paraId="61EA4C8D" w14:textId="77777777" w:rsidR="00742FF8" w:rsidRPr="000D4C29"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4384E55" w14:textId="017789B3" w:rsidR="00742FF8" w:rsidRPr="00C1480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F21CDB2"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EDD2D0D" w14:textId="6BAEACC4" w:rsidR="00742FF8" w:rsidRPr="00C14808" w:rsidRDefault="00742FF8"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6161EF9"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9AEE25D"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52EF48E" w14:textId="2726D7BC" w:rsidR="00742FF8" w:rsidRPr="00C14808"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82B7B8D" w14:textId="2EFDA726"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72FA5B7"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09F540FD" w14:textId="54023153"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20CAE5C8"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2DDE227"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539CA5C"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514FD3F" w14:textId="77777777" w:rsidR="00742FF8" w:rsidRDefault="00742FF8" w:rsidP="00742FF8">
            <w:pPr>
              <w:pStyle w:val="Standard1"/>
              <w:spacing w:before="0" w:line="260" w:lineRule="exact"/>
              <w:jc w:val="both"/>
              <w:rPr>
                <w:sz w:val="20"/>
                <w:lang w:val="en-US"/>
              </w:rPr>
            </w:pPr>
            <w:r>
              <w:rPr>
                <w:sz w:val="20"/>
                <w:lang w:val="en-US"/>
              </w:rPr>
              <w:t>07/2002</w:t>
            </w:r>
          </w:p>
        </w:tc>
      </w:tr>
      <w:tr w:rsidR="00742FF8" w14:paraId="0F5AD99A"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CC6E32D" w14:textId="77777777"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75062836" w14:textId="6F6B938D" w:rsidR="00742FF8" w:rsidRPr="002D1346" w:rsidRDefault="00742FF8" w:rsidP="00742FF8">
            <w:pPr>
              <w:pStyle w:val="Standard1"/>
              <w:spacing w:before="0" w:line="260" w:lineRule="exact"/>
              <w:jc w:val="both"/>
              <w:rPr>
                <w:sz w:val="20"/>
                <w:lang w:val="en-US"/>
              </w:rPr>
            </w:pPr>
            <w:r w:rsidRPr="00E069D2">
              <w:rPr>
                <w:sz w:val="20"/>
                <w:lang w:val="en-US"/>
              </w:rPr>
              <w:t>G.992.</w:t>
            </w:r>
            <w:r>
              <w:rPr>
                <w:sz w:val="20"/>
                <w:lang w:val="en-US"/>
              </w:rPr>
              <w:t xml:space="preserve">5 </w:t>
            </w:r>
            <w:r w:rsidRPr="003C6CC8">
              <w:rPr>
                <w:sz w:val="20"/>
                <w:lang w:val="en-US"/>
              </w:rPr>
              <w:t>(01/2009)</w:t>
            </w:r>
          </w:p>
        </w:tc>
        <w:tc>
          <w:tcPr>
            <w:tcW w:w="4585" w:type="dxa"/>
            <w:tcBorders>
              <w:top w:val="single" w:sz="6" w:space="0" w:color="auto"/>
              <w:left w:val="single" w:sz="6" w:space="0" w:color="auto"/>
              <w:bottom w:val="single" w:sz="6" w:space="0" w:color="auto"/>
              <w:right w:val="single" w:sz="6" w:space="0" w:color="auto"/>
            </w:tcBorders>
          </w:tcPr>
          <w:p w14:paraId="08418AFE" w14:textId="77777777" w:rsidR="00742FF8" w:rsidRDefault="00742FF8" w:rsidP="00742FF8">
            <w:pPr>
              <w:pStyle w:val="Standard1"/>
              <w:spacing w:before="0" w:line="260" w:lineRule="exact"/>
              <w:jc w:val="both"/>
              <w:rPr>
                <w:sz w:val="20"/>
                <w:lang w:val="en-US"/>
              </w:rPr>
            </w:pPr>
            <w:r w:rsidRPr="00B63B75">
              <w:rPr>
                <w:sz w:val="20"/>
                <w:lang w:val="en-US"/>
              </w:rPr>
              <w:t>Asymmetric digital subscriber line 2 transceivers (ADSL2)– Extended bandwidth ADSL2 (ADSL2plus)</w:t>
            </w:r>
          </w:p>
          <w:p w14:paraId="557DF0FD" w14:textId="77777777" w:rsidR="00742FF8" w:rsidRPr="007C7835" w:rsidRDefault="00742FF8" w:rsidP="00742FF8">
            <w:pPr>
              <w:pStyle w:val="Standard1"/>
              <w:spacing w:before="0" w:line="260" w:lineRule="exact"/>
              <w:jc w:val="both"/>
              <w:rPr>
                <w:sz w:val="20"/>
                <w:lang w:val="en-US"/>
              </w:rPr>
            </w:pPr>
          </w:p>
        </w:tc>
        <w:tc>
          <w:tcPr>
            <w:tcW w:w="499" w:type="dxa"/>
            <w:tcBorders>
              <w:top w:val="single" w:sz="6" w:space="0" w:color="auto"/>
              <w:left w:val="single" w:sz="6" w:space="0" w:color="auto"/>
              <w:bottom w:val="single" w:sz="6" w:space="0" w:color="auto"/>
              <w:right w:val="single" w:sz="6" w:space="0" w:color="auto"/>
            </w:tcBorders>
          </w:tcPr>
          <w:p w14:paraId="12A0E818" w14:textId="77777777" w:rsidR="00742FF8" w:rsidRPr="000D4C29"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917B6C4" w14:textId="7487A3B9" w:rsidR="00742FF8" w:rsidRPr="00C1480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DCB51CD"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C0DDBB8" w14:textId="7C58B226" w:rsidR="00742FF8" w:rsidRPr="00C14808" w:rsidRDefault="00742FF8"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AB30F2A"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259989F"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240E7D9" w14:textId="71B75F3A" w:rsidR="00742FF8" w:rsidRPr="00C14808"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071ED83" w14:textId="732B12CB"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DB16DB0"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AC9F47F" w14:textId="77777777"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50B573D8"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5C29F8CA"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13A369F"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14E586A" w14:textId="77777777" w:rsidR="00742FF8" w:rsidRDefault="00742FF8" w:rsidP="00742FF8">
            <w:pPr>
              <w:pStyle w:val="Standard1"/>
              <w:spacing w:before="0" w:line="260" w:lineRule="exact"/>
              <w:jc w:val="both"/>
              <w:rPr>
                <w:sz w:val="20"/>
                <w:lang w:val="en-US"/>
              </w:rPr>
            </w:pPr>
            <w:r>
              <w:rPr>
                <w:sz w:val="20"/>
                <w:lang w:val="en-US"/>
              </w:rPr>
              <w:t>01/2009</w:t>
            </w:r>
          </w:p>
          <w:p w14:paraId="7D0D5616" w14:textId="613F44C4" w:rsidR="00742FF8" w:rsidRDefault="00742FF8" w:rsidP="00742FF8">
            <w:pPr>
              <w:pStyle w:val="Standard1"/>
              <w:spacing w:before="0" w:line="260" w:lineRule="exact"/>
              <w:jc w:val="both"/>
              <w:rPr>
                <w:sz w:val="20"/>
                <w:lang w:val="en-US"/>
              </w:rPr>
            </w:pPr>
            <w:r>
              <w:rPr>
                <w:sz w:val="20"/>
                <w:lang w:val="en-US"/>
              </w:rPr>
              <w:t xml:space="preserve">Corrigendum1 </w:t>
            </w:r>
          </w:p>
          <w:p w14:paraId="03AC9849" w14:textId="2C79C998" w:rsidR="00742FF8" w:rsidRDefault="00742FF8" w:rsidP="00742FF8">
            <w:pPr>
              <w:pStyle w:val="Standard1"/>
              <w:spacing w:before="0" w:line="260" w:lineRule="exact"/>
              <w:jc w:val="both"/>
              <w:rPr>
                <w:sz w:val="20"/>
                <w:lang w:val="en-US"/>
              </w:rPr>
            </w:pPr>
            <w:r>
              <w:rPr>
                <w:sz w:val="20"/>
                <w:lang w:val="en-US"/>
              </w:rPr>
              <w:t>11/2010</w:t>
            </w:r>
          </w:p>
        </w:tc>
      </w:tr>
      <w:tr w:rsidR="00742FF8" w14:paraId="76346FA0"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B5A9B73" w14:textId="77777777" w:rsidR="00742FF8" w:rsidRDefault="00742FF8" w:rsidP="00742FF8">
            <w:pPr>
              <w:pStyle w:val="Standard1"/>
              <w:spacing w:before="0" w:line="260" w:lineRule="exact"/>
              <w:rPr>
                <w:sz w:val="20"/>
                <w:lang w:val="fr-FR"/>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4E0A4E96" w14:textId="23E7F749" w:rsidR="00742FF8" w:rsidRPr="002D1346" w:rsidRDefault="00742FF8" w:rsidP="00742FF8">
            <w:pPr>
              <w:pStyle w:val="Standard1"/>
              <w:spacing w:before="0" w:line="260" w:lineRule="exact"/>
              <w:jc w:val="both"/>
              <w:rPr>
                <w:sz w:val="20"/>
                <w:lang w:val="en-US"/>
              </w:rPr>
            </w:pPr>
            <w:r>
              <w:rPr>
                <w:sz w:val="20"/>
                <w:lang w:val="en-US"/>
              </w:rPr>
              <w:t xml:space="preserve">G.993.1 </w:t>
            </w:r>
            <w:r w:rsidRPr="003C6CC8">
              <w:rPr>
                <w:sz w:val="20"/>
                <w:lang w:val="en-US"/>
              </w:rPr>
              <w:t>(06/2004)</w:t>
            </w:r>
          </w:p>
        </w:tc>
        <w:tc>
          <w:tcPr>
            <w:tcW w:w="4585" w:type="dxa"/>
            <w:tcBorders>
              <w:top w:val="single" w:sz="6" w:space="0" w:color="auto"/>
              <w:left w:val="single" w:sz="6" w:space="0" w:color="auto"/>
              <w:bottom w:val="single" w:sz="6" w:space="0" w:color="auto"/>
              <w:right w:val="single" w:sz="6" w:space="0" w:color="auto"/>
            </w:tcBorders>
          </w:tcPr>
          <w:p w14:paraId="7C75B917" w14:textId="77777777" w:rsidR="00742FF8" w:rsidRPr="007C7835" w:rsidRDefault="00742FF8" w:rsidP="00742FF8">
            <w:pPr>
              <w:pStyle w:val="Standard1"/>
              <w:spacing w:before="0" w:line="260" w:lineRule="exact"/>
              <w:jc w:val="both"/>
              <w:rPr>
                <w:sz w:val="20"/>
                <w:lang w:val="en-US"/>
              </w:rPr>
            </w:pPr>
            <w:r>
              <w:rPr>
                <w:sz w:val="20"/>
                <w:lang w:val="en-US"/>
              </w:rPr>
              <w:t>Very high speed digital subscriber line transceivers</w:t>
            </w:r>
          </w:p>
        </w:tc>
        <w:tc>
          <w:tcPr>
            <w:tcW w:w="499" w:type="dxa"/>
            <w:tcBorders>
              <w:top w:val="single" w:sz="6" w:space="0" w:color="auto"/>
              <w:left w:val="single" w:sz="6" w:space="0" w:color="auto"/>
              <w:bottom w:val="single" w:sz="6" w:space="0" w:color="auto"/>
              <w:right w:val="single" w:sz="6" w:space="0" w:color="auto"/>
            </w:tcBorders>
          </w:tcPr>
          <w:p w14:paraId="627DEA73" w14:textId="77777777" w:rsidR="00742FF8" w:rsidRPr="000D4C29"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5777057" w14:textId="41F4AC2C" w:rsidR="00742FF8" w:rsidRPr="00C1480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21DB623"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38E13235" w14:textId="17199DFE" w:rsidR="00742FF8" w:rsidRPr="00C14808" w:rsidRDefault="00742FF8"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24FFEC3"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1ED3AB5"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4F2109D" w14:textId="4CCED91D" w:rsidR="00742FF8" w:rsidRPr="00C14808"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E07D374" w14:textId="567CE730"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D47F46F"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2BD90AD2" w14:textId="77777777"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4080EE0F"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F90BFC0" w14:textId="77777777" w:rsidR="00742FF8" w:rsidRDefault="00742FF8" w:rsidP="00742FF8">
            <w:pPr>
              <w:pStyle w:val="Standard1"/>
              <w:spacing w:before="0" w:line="260" w:lineRule="exact"/>
              <w:jc w:val="center"/>
              <w:rPr>
                <w:sz w:val="20"/>
                <w:lang w:val="en-US"/>
              </w:rPr>
            </w:pPr>
          </w:p>
          <w:p w14:paraId="2F190823" w14:textId="10BDF694"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E59E2F4"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964AC58" w14:textId="77777777" w:rsidR="00742FF8" w:rsidRDefault="00742FF8" w:rsidP="00742FF8">
            <w:pPr>
              <w:pStyle w:val="Standard1"/>
              <w:spacing w:before="0" w:line="260" w:lineRule="exact"/>
              <w:jc w:val="both"/>
              <w:rPr>
                <w:sz w:val="20"/>
                <w:lang w:val="en-US"/>
              </w:rPr>
            </w:pPr>
            <w:r>
              <w:rPr>
                <w:sz w:val="20"/>
                <w:lang w:val="en-US"/>
              </w:rPr>
              <w:t>06/2004</w:t>
            </w:r>
          </w:p>
        </w:tc>
      </w:tr>
      <w:tr w:rsidR="00742FF8" w14:paraId="1D311E71"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B6562C3" w14:textId="41232F85" w:rsidR="00742FF8" w:rsidRDefault="00742FF8" w:rsidP="00742FF8">
            <w:pPr>
              <w:pStyle w:val="Standard1"/>
              <w:spacing w:before="0" w:line="260" w:lineRule="exact"/>
              <w:rPr>
                <w:sz w:val="20"/>
                <w:lang w:val="en-US"/>
              </w:rPr>
            </w:pPr>
            <w:r>
              <w:rPr>
                <w:sz w:val="20"/>
                <w:lang w:val="en-US"/>
              </w:rPr>
              <w:lastRenderedPageBreak/>
              <w:t>ITU-T</w:t>
            </w:r>
          </w:p>
        </w:tc>
        <w:tc>
          <w:tcPr>
            <w:tcW w:w="1830" w:type="dxa"/>
            <w:tcBorders>
              <w:top w:val="single" w:sz="6" w:space="0" w:color="auto"/>
              <w:left w:val="single" w:sz="6" w:space="0" w:color="auto"/>
              <w:bottom w:val="single" w:sz="6" w:space="0" w:color="auto"/>
              <w:right w:val="single" w:sz="6" w:space="0" w:color="auto"/>
            </w:tcBorders>
          </w:tcPr>
          <w:p w14:paraId="6B8AAFAC" w14:textId="783A0AE6" w:rsidR="00742FF8" w:rsidRDefault="00742FF8" w:rsidP="00742FF8">
            <w:pPr>
              <w:pStyle w:val="Standard1"/>
              <w:spacing w:before="0" w:line="260" w:lineRule="exact"/>
              <w:jc w:val="both"/>
              <w:rPr>
                <w:sz w:val="20"/>
                <w:lang w:val="en-US"/>
              </w:rPr>
            </w:pPr>
            <w:r>
              <w:rPr>
                <w:sz w:val="20"/>
                <w:lang w:val="en-US"/>
              </w:rPr>
              <w:t>G.993.2 (02/2019)</w:t>
            </w:r>
          </w:p>
        </w:tc>
        <w:tc>
          <w:tcPr>
            <w:tcW w:w="4585" w:type="dxa"/>
            <w:tcBorders>
              <w:top w:val="single" w:sz="6" w:space="0" w:color="auto"/>
              <w:left w:val="single" w:sz="6" w:space="0" w:color="auto"/>
              <w:bottom w:val="single" w:sz="6" w:space="0" w:color="auto"/>
              <w:right w:val="single" w:sz="6" w:space="0" w:color="auto"/>
            </w:tcBorders>
          </w:tcPr>
          <w:p w14:paraId="00637D36" w14:textId="77777777" w:rsidR="00742FF8" w:rsidRDefault="00742FF8" w:rsidP="00742FF8">
            <w:pPr>
              <w:pStyle w:val="Standard1"/>
              <w:spacing w:before="0" w:line="260" w:lineRule="exact"/>
              <w:jc w:val="both"/>
              <w:rPr>
                <w:sz w:val="20"/>
                <w:lang w:val="en-US"/>
              </w:rPr>
            </w:pPr>
            <w:r w:rsidRPr="00561D92">
              <w:rPr>
                <w:sz w:val="20"/>
                <w:lang w:val="en-US"/>
              </w:rPr>
              <w:t>Very high speed digital subscriber line transceivers 2 (VDSL2)</w:t>
            </w:r>
          </w:p>
          <w:p w14:paraId="42825BB6" w14:textId="387AA581" w:rsidR="00742FF8" w:rsidRDefault="00742FF8" w:rsidP="00742FF8">
            <w:pPr>
              <w:pStyle w:val="Standard1"/>
              <w:spacing w:before="0" w:line="260" w:lineRule="exact"/>
              <w:jc w:val="both"/>
              <w:rPr>
                <w:sz w:val="20"/>
                <w:lang w:val="en-US"/>
              </w:rPr>
            </w:pPr>
          </w:p>
        </w:tc>
        <w:tc>
          <w:tcPr>
            <w:tcW w:w="499" w:type="dxa"/>
            <w:tcBorders>
              <w:top w:val="single" w:sz="6" w:space="0" w:color="auto"/>
              <w:left w:val="single" w:sz="6" w:space="0" w:color="auto"/>
              <w:bottom w:val="single" w:sz="6" w:space="0" w:color="auto"/>
              <w:right w:val="single" w:sz="6" w:space="0" w:color="auto"/>
            </w:tcBorders>
          </w:tcPr>
          <w:p w14:paraId="1E052345" w14:textId="77777777" w:rsidR="00742FF8" w:rsidRPr="000D4C29"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626D2DA" w14:textId="77777777" w:rsidR="00742FF8" w:rsidRPr="00C1480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A73C54B"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664AEC1" w14:textId="408006E7" w:rsidR="00742FF8" w:rsidRDefault="00742FF8"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F90FA27"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7D9946A"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11F9639" w14:textId="0A959457" w:rsidR="00742FF8"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3D30250" w14:textId="77777777" w:rsidR="00742FF8" w:rsidRDefault="00742FF8" w:rsidP="00742FF8">
            <w:pPr>
              <w:pStyle w:val="Standard1"/>
              <w:spacing w:before="0" w:line="260" w:lineRule="exact"/>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10CAFC6" w14:textId="77777777" w:rsidR="00742FF8" w:rsidRDefault="00742FF8" w:rsidP="00742FF8">
            <w:pPr>
              <w:pStyle w:val="Standard1"/>
              <w:spacing w:before="0" w:line="260" w:lineRule="exact"/>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4EC00A4F" w14:textId="77777777" w:rsidR="00742FF8" w:rsidRDefault="00742FF8" w:rsidP="00742FF8">
            <w:pPr>
              <w:pStyle w:val="Standard1"/>
              <w:spacing w:before="0" w:line="260" w:lineRule="exact"/>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38584833" w14:textId="77777777" w:rsidR="00742FF8" w:rsidRDefault="00742FF8" w:rsidP="00742FF8">
            <w:pPr>
              <w:pStyle w:val="Standard1"/>
              <w:spacing w:before="0" w:line="260" w:lineRule="exact"/>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F80308C" w14:textId="77777777" w:rsidR="00742FF8" w:rsidRDefault="00742FF8" w:rsidP="00742FF8">
            <w:pPr>
              <w:pStyle w:val="Standard1"/>
              <w:spacing w:before="0" w:line="260" w:lineRule="exact"/>
              <w:jc w:val="center"/>
              <w:rPr>
                <w:sz w:val="20"/>
                <w:lang w:val="en-US"/>
              </w:rPr>
            </w:pPr>
          </w:p>
          <w:p w14:paraId="23D36632" w14:textId="77777777" w:rsidR="00742FF8" w:rsidRDefault="00742FF8" w:rsidP="00742FF8">
            <w:pPr>
              <w:pStyle w:val="Standard1"/>
              <w:spacing w:before="0" w:line="260" w:lineRule="exact"/>
              <w:jc w:val="center"/>
              <w:rPr>
                <w:sz w:val="20"/>
                <w:lang w:val="en-US"/>
              </w:rPr>
            </w:pPr>
          </w:p>
          <w:p w14:paraId="00043F0B" w14:textId="77777777" w:rsidR="00742FF8" w:rsidRDefault="00742FF8" w:rsidP="00742FF8">
            <w:pPr>
              <w:pStyle w:val="Standard1"/>
              <w:spacing w:before="0" w:line="260" w:lineRule="exact"/>
              <w:jc w:val="center"/>
              <w:rPr>
                <w:sz w:val="20"/>
                <w:lang w:val="en-US"/>
              </w:rPr>
            </w:pPr>
          </w:p>
          <w:p w14:paraId="2DD69BA7"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D1E2851" w14:textId="77777777" w:rsidR="00742FF8" w:rsidRDefault="00742FF8" w:rsidP="00742FF8">
            <w:pPr>
              <w:pStyle w:val="Standard1"/>
              <w:spacing w:before="0" w:line="260" w:lineRule="exact"/>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4134B3F" w14:textId="77777777" w:rsidR="00742FF8" w:rsidRDefault="00742FF8" w:rsidP="00742FF8">
            <w:pPr>
              <w:pStyle w:val="Standard1"/>
              <w:spacing w:before="0" w:line="260" w:lineRule="exact"/>
              <w:rPr>
                <w:sz w:val="20"/>
                <w:lang w:val="en-US"/>
              </w:rPr>
            </w:pPr>
            <w:r>
              <w:rPr>
                <w:sz w:val="20"/>
                <w:lang w:val="en-US"/>
              </w:rPr>
              <w:t>02/2019</w:t>
            </w:r>
          </w:p>
          <w:p w14:paraId="28FD6C51" w14:textId="5C1BA187" w:rsidR="00742FF8" w:rsidRDefault="00742FF8" w:rsidP="00742FF8">
            <w:pPr>
              <w:pStyle w:val="Standard1"/>
              <w:spacing w:before="0" w:line="260" w:lineRule="exact"/>
              <w:rPr>
                <w:sz w:val="20"/>
                <w:lang w:val="en-US"/>
              </w:rPr>
            </w:pPr>
            <w:r w:rsidRPr="006C2F74">
              <w:rPr>
                <w:sz w:val="20"/>
                <w:lang w:val="en-US"/>
              </w:rPr>
              <w:t>Supersedes previous version 201</w:t>
            </w:r>
            <w:r>
              <w:rPr>
                <w:sz w:val="20"/>
                <w:lang w:val="en-US"/>
              </w:rPr>
              <w:t>5</w:t>
            </w:r>
          </w:p>
        </w:tc>
      </w:tr>
      <w:tr w:rsidR="00742FF8" w:rsidDel="006C2F74" w14:paraId="148BFAB5"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3045094" w14:textId="460238B2" w:rsidR="00742FF8" w:rsidDel="006C2F74" w:rsidRDefault="00742FF8" w:rsidP="00742FF8">
            <w:pPr>
              <w:pStyle w:val="Standard1"/>
              <w:spacing w:before="0" w:line="260" w:lineRule="exact"/>
              <w:rPr>
                <w:sz w:val="20"/>
                <w:lang w:val="en-US"/>
              </w:rPr>
            </w:pPr>
            <w:r w:rsidRPr="00FF508D">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793F955" w14:textId="74654A08" w:rsidR="00742FF8" w:rsidRPr="00EE20D0" w:rsidDel="006C2F74" w:rsidRDefault="00742FF8" w:rsidP="00742FF8">
            <w:pPr>
              <w:pStyle w:val="Standard1"/>
              <w:spacing w:before="0" w:line="260" w:lineRule="exact"/>
              <w:rPr>
                <w:sz w:val="20"/>
                <w:lang w:val="en-US"/>
              </w:rPr>
            </w:pPr>
            <w:r w:rsidRPr="00FF508D">
              <w:rPr>
                <w:sz w:val="20"/>
                <w:lang w:val="en-US"/>
              </w:rPr>
              <w:t xml:space="preserve">G.993.5 </w:t>
            </w:r>
            <w:r w:rsidRPr="00BB012C">
              <w:rPr>
                <w:sz w:val="20"/>
                <w:lang w:val="en-US"/>
              </w:rPr>
              <w:t>(02/2019)</w:t>
            </w:r>
          </w:p>
        </w:tc>
        <w:tc>
          <w:tcPr>
            <w:tcW w:w="4585" w:type="dxa"/>
            <w:tcBorders>
              <w:top w:val="single" w:sz="6" w:space="0" w:color="auto"/>
              <w:left w:val="single" w:sz="6" w:space="0" w:color="auto"/>
              <w:bottom w:val="single" w:sz="6" w:space="0" w:color="auto"/>
              <w:right w:val="single" w:sz="6" w:space="0" w:color="auto"/>
            </w:tcBorders>
          </w:tcPr>
          <w:p w14:paraId="3C3BCC98" w14:textId="77777777" w:rsidR="00742FF8" w:rsidRPr="00FF508D" w:rsidRDefault="00742FF8" w:rsidP="00742FF8">
            <w:pPr>
              <w:pStyle w:val="Standard1"/>
              <w:spacing w:before="0" w:line="260" w:lineRule="exact"/>
              <w:jc w:val="both"/>
              <w:rPr>
                <w:sz w:val="20"/>
                <w:lang w:val="en-US"/>
              </w:rPr>
            </w:pPr>
            <w:r w:rsidRPr="00FF508D">
              <w:rPr>
                <w:sz w:val="20"/>
                <w:lang w:val="en-US"/>
              </w:rPr>
              <w:t>Self-FEXT cancellation (vectoring) for use with</w:t>
            </w:r>
          </w:p>
          <w:p w14:paraId="62D11B3B" w14:textId="5D24A827" w:rsidR="00742FF8" w:rsidRPr="00EE20D0" w:rsidDel="006C2F74" w:rsidRDefault="00742FF8" w:rsidP="00742FF8">
            <w:pPr>
              <w:pStyle w:val="Standard1"/>
              <w:spacing w:before="0" w:line="260" w:lineRule="exact"/>
              <w:jc w:val="both"/>
              <w:rPr>
                <w:sz w:val="20"/>
                <w:lang w:val="en-US"/>
              </w:rPr>
            </w:pPr>
            <w:r w:rsidRPr="00FF508D">
              <w:rPr>
                <w:sz w:val="20"/>
                <w:lang w:val="en-US"/>
              </w:rPr>
              <w:t>VDSL2 transceivers</w:t>
            </w:r>
          </w:p>
        </w:tc>
        <w:tc>
          <w:tcPr>
            <w:tcW w:w="499" w:type="dxa"/>
            <w:tcBorders>
              <w:top w:val="single" w:sz="6" w:space="0" w:color="auto"/>
              <w:left w:val="single" w:sz="6" w:space="0" w:color="auto"/>
              <w:bottom w:val="single" w:sz="6" w:space="0" w:color="auto"/>
              <w:right w:val="single" w:sz="6" w:space="0" w:color="auto"/>
            </w:tcBorders>
          </w:tcPr>
          <w:p w14:paraId="0B0E7FC0" w14:textId="77777777" w:rsidR="00742FF8" w:rsidRPr="00EE20D0" w:rsidDel="006C2F74"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647B002" w14:textId="77777777" w:rsidR="00742FF8" w:rsidRPr="00EE20D0" w:rsidDel="006C2F74"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7380C9A" w14:textId="77777777" w:rsidR="00742FF8" w:rsidRPr="00EE20D0" w:rsidDel="006C2F74"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C483B8C" w14:textId="6253BE34" w:rsidR="00742FF8" w:rsidDel="006C2F74" w:rsidRDefault="00742FF8" w:rsidP="00742FF8">
            <w:pPr>
              <w:pStyle w:val="Standard1"/>
              <w:spacing w:before="0" w:line="260" w:lineRule="exact"/>
              <w:jc w:val="center"/>
              <w:rPr>
                <w:sz w:val="20"/>
                <w:lang w:val="en-US"/>
              </w:rPr>
            </w:pPr>
            <w:r w:rsidRPr="00FF508D">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0A214E44" w14:textId="77777777" w:rsidR="00742FF8" w:rsidRPr="00EE20D0" w:rsidDel="006C2F74"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AC44977" w14:textId="77777777" w:rsidR="00742FF8" w:rsidDel="006C2F74"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7432E01" w14:textId="41B4A928" w:rsidR="00742FF8" w:rsidDel="006C2F74" w:rsidRDefault="00742FF8" w:rsidP="00742FF8">
            <w:pPr>
              <w:pStyle w:val="Standard1"/>
              <w:spacing w:before="0" w:line="260" w:lineRule="exact"/>
              <w:jc w:val="center"/>
              <w:rPr>
                <w:sz w:val="20"/>
                <w:lang w:val="en-US"/>
              </w:rPr>
            </w:pPr>
            <w:r w:rsidRPr="00FF508D">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074892B1" w14:textId="77777777" w:rsidR="00742FF8" w:rsidDel="006C2F74"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63037DE" w14:textId="77777777" w:rsidR="00742FF8" w:rsidRPr="00EE20D0" w:rsidDel="006C2F74"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2DBEF88" w14:textId="77777777" w:rsidR="00742FF8" w:rsidDel="006C2F74"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4A80EA81" w14:textId="77777777" w:rsidR="00742FF8" w:rsidRPr="00EE20D0" w:rsidDel="006C2F74"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B78F8FE" w14:textId="77777777" w:rsidR="00742FF8" w:rsidRPr="00FF508D" w:rsidRDefault="00742FF8" w:rsidP="00742FF8">
            <w:pPr>
              <w:pStyle w:val="Standard1"/>
              <w:spacing w:before="0" w:line="260" w:lineRule="exact"/>
              <w:jc w:val="center"/>
              <w:rPr>
                <w:sz w:val="20"/>
                <w:lang w:val="en-US"/>
              </w:rPr>
            </w:pPr>
          </w:p>
          <w:p w14:paraId="7AF514FE" w14:textId="77777777" w:rsidR="00742FF8" w:rsidRPr="00FF508D" w:rsidRDefault="00742FF8" w:rsidP="00742FF8">
            <w:pPr>
              <w:pStyle w:val="Standard1"/>
              <w:spacing w:before="0" w:line="260" w:lineRule="exact"/>
              <w:jc w:val="center"/>
              <w:rPr>
                <w:sz w:val="20"/>
                <w:lang w:val="en-US"/>
              </w:rPr>
            </w:pPr>
          </w:p>
          <w:p w14:paraId="2733439E" w14:textId="77777777" w:rsidR="00742FF8" w:rsidRPr="00FF508D" w:rsidRDefault="00742FF8" w:rsidP="00742FF8">
            <w:pPr>
              <w:pStyle w:val="Standard1"/>
              <w:spacing w:before="0" w:line="260" w:lineRule="exact"/>
              <w:jc w:val="center"/>
              <w:rPr>
                <w:sz w:val="20"/>
                <w:lang w:val="en-US"/>
              </w:rPr>
            </w:pPr>
          </w:p>
          <w:p w14:paraId="4EB13640" w14:textId="77777777" w:rsidR="00742FF8" w:rsidDel="006C2F74" w:rsidRDefault="00742FF8" w:rsidP="00742FF8">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F7B087E" w14:textId="77777777" w:rsidR="00742FF8" w:rsidRPr="00EE20D0" w:rsidDel="006C2F74" w:rsidRDefault="00742FF8" w:rsidP="00742FF8">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6D2EE56" w14:textId="77777777" w:rsidR="00742FF8" w:rsidRPr="00BB012C" w:rsidRDefault="00742FF8" w:rsidP="00742FF8">
            <w:pPr>
              <w:pStyle w:val="Standard1"/>
              <w:spacing w:before="0" w:line="260" w:lineRule="exact"/>
              <w:rPr>
                <w:sz w:val="20"/>
                <w:lang w:val="en-US"/>
              </w:rPr>
            </w:pPr>
            <w:r w:rsidRPr="00BB012C">
              <w:rPr>
                <w:sz w:val="20"/>
                <w:lang w:val="en-US"/>
              </w:rPr>
              <w:t>02/2019</w:t>
            </w:r>
          </w:p>
          <w:p w14:paraId="2E01C269" w14:textId="6BCC9B72" w:rsidR="00742FF8" w:rsidDel="006C2F74" w:rsidRDefault="00742FF8" w:rsidP="00742FF8">
            <w:pPr>
              <w:pStyle w:val="Standard1"/>
              <w:spacing w:before="0" w:line="260" w:lineRule="exact"/>
              <w:rPr>
                <w:sz w:val="20"/>
                <w:lang w:val="en-US"/>
              </w:rPr>
            </w:pPr>
            <w:r w:rsidRPr="00BB012C">
              <w:rPr>
                <w:sz w:val="20"/>
                <w:lang w:val="en-US"/>
              </w:rPr>
              <w:t>Supersedes previous version 2015</w:t>
            </w:r>
            <w:r w:rsidRPr="00FF508D">
              <w:rPr>
                <w:sz w:val="20"/>
                <w:lang w:val="en-US"/>
              </w:rPr>
              <w:t xml:space="preserve"> </w:t>
            </w:r>
          </w:p>
        </w:tc>
      </w:tr>
      <w:tr w:rsidR="00742FF8" w:rsidDel="0042113C" w14:paraId="25CDC137"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DD81A0C" w14:textId="707B3F34" w:rsidR="00742FF8" w:rsidDel="0042113C" w:rsidRDefault="00742FF8" w:rsidP="00742FF8">
            <w:pPr>
              <w:pStyle w:val="Standard1"/>
              <w:spacing w:before="0" w:line="260" w:lineRule="exact"/>
              <w:rPr>
                <w:sz w:val="20"/>
                <w:lang w:val="en-US"/>
              </w:rPr>
            </w:pPr>
            <w:r w:rsidRPr="00680427">
              <w:rPr>
                <w:sz w:val="20"/>
                <w:lang w:val="en-US"/>
              </w:rPr>
              <w:t>ITU</w:t>
            </w:r>
            <w:r w:rsidRPr="00680427">
              <w:rPr>
                <w:sz w:val="20"/>
                <w:lang w:val="en-US"/>
              </w:rPr>
              <w:noBreakHyphen/>
              <w:t>T</w:t>
            </w:r>
          </w:p>
        </w:tc>
        <w:tc>
          <w:tcPr>
            <w:tcW w:w="1830" w:type="dxa"/>
            <w:tcBorders>
              <w:top w:val="single" w:sz="6" w:space="0" w:color="auto"/>
              <w:left w:val="single" w:sz="6" w:space="0" w:color="auto"/>
              <w:bottom w:val="single" w:sz="6" w:space="0" w:color="auto"/>
              <w:right w:val="single" w:sz="6" w:space="0" w:color="auto"/>
            </w:tcBorders>
          </w:tcPr>
          <w:p w14:paraId="366BFC8D" w14:textId="7D8ED1A4" w:rsidR="00742FF8" w:rsidDel="0042113C" w:rsidRDefault="00742FF8" w:rsidP="00742FF8">
            <w:pPr>
              <w:pStyle w:val="Standard1"/>
              <w:spacing w:before="0" w:line="260" w:lineRule="exact"/>
              <w:rPr>
                <w:sz w:val="20"/>
                <w:lang w:val="en-US"/>
              </w:rPr>
            </w:pPr>
            <w:r w:rsidRPr="00680427">
              <w:rPr>
                <w:sz w:val="20"/>
                <w:lang w:val="en-US"/>
              </w:rPr>
              <w:t xml:space="preserve">G.994.1 </w:t>
            </w:r>
            <w:r w:rsidRPr="00001C84">
              <w:rPr>
                <w:sz w:val="20"/>
                <w:lang w:val="en-US"/>
              </w:rPr>
              <w:t>(11/2018)</w:t>
            </w:r>
          </w:p>
        </w:tc>
        <w:tc>
          <w:tcPr>
            <w:tcW w:w="4585" w:type="dxa"/>
            <w:tcBorders>
              <w:top w:val="single" w:sz="6" w:space="0" w:color="auto"/>
              <w:left w:val="single" w:sz="6" w:space="0" w:color="auto"/>
              <w:bottom w:val="single" w:sz="6" w:space="0" w:color="auto"/>
              <w:right w:val="single" w:sz="6" w:space="0" w:color="auto"/>
            </w:tcBorders>
          </w:tcPr>
          <w:p w14:paraId="67C47DEB" w14:textId="03F97913" w:rsidR="00742FF8" w:rsidRPr="00680427" w:rsidDel="0042113C" w:rsidRDefault="00742FF8" w:rsidP="00742FF8">
            <w:pPr>
              <w:pStyle w:val="Standard1"/>
              <w:spacing w:before="0" w:line="260" w:lineRule="exact"/>
              <w:rPr>
                <w:sz w:val="20"/>
                <w:lang w:val="en-US"/>
              </w:rPr>
            </w:pPr>
            <w:r w:rsidRPr="00C01616">
              <w:rPr>
                <w:sz w:val="20"/>
                <w:lang w:val="en-US"/>
              </w:rPr>
              <w:t>Handshake pr</w:t>
            </w:r>
            <w:r>
              <w:rPr>
                <w:sz w:val="20"/>
                <w:lang w:val="en-US"/>
              </w:rPr>
              <w:t xml:space="preserve">ocedures for digital subscriber </w:t>
            </w:r>
            <w:r w:rsidRPr="00C01616">
              <w:rPr>
                <w:sz w:val="20"/>
                <w:lang w:val="en-US"/>
              </w:rPr>
              <w:t>line transceivers</w:t>
            </w:r>
          </w:p>
        </w:tc>
        <w:tc>
          <w:tcPr>
            <w:tcW w:w="499" w:type="dxa"/>
            <w:tcBorders>
              <w:top w:val="single" w:sz="6" w:space="0" w:color="auto"/>
              <w:left w:val="single" w:sz="6" w:space="0" w:color="auto"/>
              <w:bottom w:val="single" w:sz="6" w:space="0" w:color="auto"/>
              <w:right w:val="single" w:sz="6" w:space="0" w:color="auto"/>
            </w:tcBorders>
          </w:tcPr>
          <w:p w14:paraId="781F9242" w14:textId="77777777" w:rsidR="00742FF8" w:rsidRPr="00680427" w:rsidDel="0042113C"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E3AF1C6" w14:textId="77777777" w:rsidR="00742FF8" w:rsidRPr="00680427" w:rsidDel="0042113C"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65A2640" w14:textId="77777777" w:rsidR="00742FF8" w:rsidRPr="00680427" w:rsidDel="0042113C"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B7A3FB1" w14:textId="6D411A7B" w:rsidR="00742FF8" w:rsidDel="0042113C" w:rsidRDefault="00742FF8"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0BEA25FF" w14:textId="77777777" w:rsidR="00742FF8" w:rsidRPr="00680427" w:rsidDel="0042113C"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0C0600F" w14:textId="77777777" w:rsidR="00742FF8" w:rsidDel="0042113C"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F31F0AB" w14:textId="75A1C1DD" w:rsidR="00742FF8" w:rsidDel="0042113C"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9EACC6E" w14:textId="77777777" w:rsidR="00742FF8" w:rsidDel="0042113C"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FB1588C" w14:textId="77777777" w:rsidR="00742FF8" w:rsidRPr="00680427" w:rsidDel="0042113C"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19EE2BB" w14:textId="77777777" w:rsidR="00742FF8" w:rsidDel="0042113C"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76CDAAE" w14:textId="77777777" w:rsidR="00742FF8" w:rsidRPr="00680427" w:rsidDel="0042113C"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60E0845" w14:textId="77777777" w:rsidR="00742FF8" w:rsidDel="0042113C"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3602EB6" w14:textId="77777777" w:rsidR="00742FF8" w:rsidRPr="00680427" w:rsidDel="0042113C"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BECC851" w14:textId="1D981B12" w:rsidR="00742FF8" w:rsidDel="0042113C" w:rsidRDefault="00742FF8" w:rsidP="00742FF8">
            <w:pPr>
              <w:pStyle w:val="Standard1"/>
              <w:spacing w:before="0" w:line="260" w:lineRule="exact"/>
              <w:jc w:val="both"/>
              <w:rPr>
                <w:sz w:val="20"/>
                <w:lang w:val="en-US"/>
              </w:rPr>
            </w:pPr>
            <w:r>
              <w:rPr>
                <w:sz w:val="20"/>
                <w:lang w:val="en-US"/>
              </w:rPr>
              <w:t>11/2018</w:t>
            </w:r>
            <w:r>
              <w:rPr>
                <w:sz w:val="20"/>
                <w:lang w:val="en-US"/>
              </w:rPr>
              <w:br/>
            </w:r>
            <w:r w:rsidRPr="00001C84">
              <w:rPr>
                <w:sz w:val="20"/>
                <w:lang w:val="en-US"/>
              </w:rPr>
              <w:t>Supersedes previous version 201</w:t>
            </w:r>
            <w:r>
              <w:rPr>
                <w:sz w:val="20"/>
                <w:lang w:val="en-US"/>
              </w:rPr>
              <w:t>7</w:t>
            </w:r>
          </w:p>
        </w:tc>
      </w:tr>
      <w:tr w:rsidR="00742FF8" w:rsidDel="0042113C" w14:paraId="6F1B1389"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9BE03F6" w14:textId="09CC6862" w:rsidR="00742FF8" w:rsidRPr="00680427" w:rsidRDefault="00742FF8" w:rsidP="00742FF8">
            <w:pPr>
              <w:pStyle w:val="Standard1"/>
              <w:spacing w:before="0" w:line="260" w:lineRule="exact"/>
              <w:rPr>
                <w:sz w:val="20"/>
                <w:lang w:val="en-US"/>
              </w:rPr>
            </w:pPr>
            <w:r w:rsidRPr="00FE242C">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9AAAE5C" w14:textId="01CD3C77" w:rsidR="00742FF8" w:rsidRPr="00680427" w:rsidRDefault="00742FF8" w:rsidP="00742FF8">
            <w:pPr>
              <w:pStyle w:val="Standard1"/>
              <w:spacing w:before="0" w:line="260" w:lineRule="exact"/>
              <w:rPr>
                <w:sz w:val="20"/>
                <w:lang w:val="en-US"/>
              </w:rPr>
            </w:pPr>
            <w:r w:rsidRPr="00FE242C">
              <w:rPr>
                <w:sz w:val="20"/>
                <w:lang w:val="en-US"/>
              </w:rPr>
              <w:t>G.997.1 (</w:t>
            </w:r>
            <w:r>
              <w:rPr>
                <w:sz w:val="20"/>
                <w:lang w:val="en-US"/>
              </w:rPr>
              <w:t>02/2019)</w:t>
            </w:r>
          </w:p>
        </w:tc>
        <w:tc>
          <w:tcPr>
            <w:tcW w:w="4585" w:type="dxa"/>
            <w:tcBorders>
              <w:top w:val="single" w:sz="6" w:space="0" w:color="auto"/>
              <w:left w:val="single" w:sz="6" w:space="0" w:color="auto"/>
              <w:bottom w:val="single" w:sz="6" w:space="0" w:color="auto"/>
              <w:right w:val="single" w:sz="6" w:space="0" w:color="auto"/>
            </w:tcBorders>
          </w:tcPr>
          <w:p w14:paraId="03EFEFE5" w14:textId="399551EF" w:rsidR="00742FF8" w:rsidRPr="00C01616" w:rsidRDefault="00742FF8" w:rsidP="00742FF8">
            <w:pPr>
              <w:pStyle w:val="Standard1"/>
              <w:spacing w:before="0" w:line="260" w:lineRule="exact"/>
              <w:rPr>
                <w:sz w:val="20"/>
                <w:lang w:val="en-US"/>
              </w:rPr>
            </w:pPr>
            <w:r w:rsidRPr="00FE242C">
              <w:rPr>
                <w:sz w:val="20"/>
                <w:lang w:val="en-US"/>
              </w:rPr>
              <w:t>Physical layer management for digital subscriber line transceivers</w:t>
            </w:r>
          </w:p>
        </w:tc>
        <w:tc>
          <w:tcPr>
            <w:tcW w:w="499" w:type="dxa"/>
            <w:tcBorders>
              <w:top w:val="single" w:sz="6" w:space="0" w:color="auto"/>
              <w:left w:val="single" w:sz="6" w:space="0" w:color="auto"/>
              <w:bottom w:val="single" w:sz="6" w:space="0" w:color="auto"/>
              <w:right w:val="single" w:sz="6" w:space="0" w:color="auto"/>
            </w:tcBorders>
          </w:tcPr>
          <w:p w14:paraId="26D2C9F5" w14:textId="77777777" w:rsidR="00742FF8" w:rsidRPr="00680427" w:rsidDel="0042113C"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F9A8475" w14:textId="77777777" w:rsidR="00742FF8" w:rsidRPr="00680427" w:rsidDel="0042113C"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5D86F24" w14:textId="77777777" w:rsidR="00742FF8" w:rsidRPr="00680427" w:rsidDel="0042113C"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3B2CB4FC" w14:textId="30751A37" w:rsidR="00742FF8" w:rsidRDefault="00742FF8" w:rsidP="00742FF8">
            <w:pPr>
              <w:pStyle w:val="Standard1"/>
              <w:spacing w:before="0" w:line="260" w:lineRule="exact"/>
              <w:jc w:val="center"/>
              <w:rPr>
                <w:sz w:val="20"/>
                <w:lang w:val="en-US"/>
              </w:rPr>
            </w:pPr>
            <w:r w:rsidRPr="00FE242C">
              <w:rPr>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3D27F985" w14:textId="77777777" w:rsidR="00742FF8" w:rsidRPr="00680427" w:rsidDel="0042113C"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19C3237" w14:textId="6701A402" w:rsidR="00742FF8" w:rsidDel="0042113C"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03F4C16" w14:textId="7FB53D67" w:rsidR="00742FF8"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76DF2BED" w14:textId="44FDC9DA" w:rsidR="00742FF8" w:rsidRPr="00FE242C" w:rsidRDefault="00742FF8" w:rsidP="00742FF8">
            <w:pPr>
              <w:pStyle w:val="EX"/>
              <w:spacing w:after="0" w:line="260" w:lineRule="exact"/>
              <w:ind w:left="0" w:firstLine="0"/>
              <w:jc w:val="center"/>
              <w:rPr>
                <w:rFonts w:ascii="Times New Roman" w:hAnsi="Times New Roman"/>
                <w:lang w:val="en-US"/>
              </w:rPr>
            </w:pPr>
          </w:p>
          <w:p w14:paraId="6AA5253F" w14:textId="77777777" w:rsidR="00742FF8" w:rsidRPr="00FE242C" w:rsidRDefault="00742FF8" w:rsidP="00742FF8">
            <w:pPr>
              <w:pStyle w:val="Standard1"/>
              <w:spacing w:before="0"/>
              <w:jc w:val="center"/>
              <w:rPr>
                <w:sz w:val="20"/>
                <w:lang w:val="en-US"/>
              </w:rPr>
            </w:pPr>
          </w:p>
          <w:p w14:paraId="3756B53E" w14:textId="77777777" w:rsidR="00742FF8" w:rsidDel="0042113C"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473EFC8" w14:textId="77777777" w:rsidR="00742FF8" w:rsidRPr="00680427" w:rsidDel="0042113C"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C92CF5B" w14:textId="77777777" w:rsidR="00742FF8" w:rsidRPr="00FE242C" w:rsidRDefault="00742FF8" w:rsidP="00742FF8">
            <w:pPr>
              <w:pStyle w:val="EX"/>
              <w:spacing w:after="0" w:line="260" w:lineRule="exact"/>
              <w:ind w:left="0" w:firstLine="0"/>
              <w:jc w:val="center"/>
              <w:rPr>
                <w:rFonts w:ascii="Times New Roman" w:hAnsi="Times New Roman"/>
                <w:lang w:val="en-US"/>
              </w:rPr>
            </w:pPr>
          </w:p>
          <w:p w14:paraId="0729BE5D" w14:textId="77777777" w:rsidR="00742FF8" w:rsidRPr="00FE242C" w:rsidRDefault="00742FF8" w:rsidP="00742FF8">
            <w:pPr>
              <w:pStyle w:val="Standard1"/>
              <w:spacing w:before="0"/>
              <w:jc w:val="center"/>
              <w:rPr>
                <w:sz w:val="20"/>
                <w:lang w:val="en-US"/>
              </w:rPr>
            </w:pPr>
          </w:p>
          <w:p w14:paraId="3EC2807B" w14:textId="77777777" w:rsidR="00742FF8" w:rsidDel="0042113C"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46C7CAB2" w14:textId="77777777" w:rsidR="00742FF8" w:rsidRPr="00680427" w:rsidDel="0042113C"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9B7EA99" w14:textId="77777777" w:rsidR="00742FF8" w:rsidDel="0042113C"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FAFEAEB" w14:textId="77777777" w:rsidR="00742FF8" w:rsidRPr="00680427" w:rsidDel="0042113C"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AD3EC40" w14:textId="6778A344" w:rsidR="00742FF8" w:rsidRDefault="00742FF8" w:rsidP="00742FF8">
            <w:pPr>
              <w:pStyle w:val="Standard1"/>
              <w:spacing w:before="0" w:line="260" w:lineRule="exact"/>
              <w:jc w:val="both"/>
              <w:rPr>
                <w:sz w:val="20"/>
                <w:lang w:val="en-US"/>
              </w:rPr>
            </w:pPr>
            <w:r>
              <w:rPr>
                <w:sz w:val="20"/>
                <w:lang w:val="en-US"/>
              </w:rPr>
              <w:t>02/2019</w:t>
            </w:r>
            <w:r>
              <w:rPr>
                <w:sz w:val="20"/>
                <w:lang w:val="en-US"/>
              </w:rPr>
              <w:br/>
            </w:r>
            <w:r w:rsidRPr="00CA71B6">
              <w:rPr>
                <w:sz w:val="20"/>
                <w:lang w:val="en-US"/>
              </w:rPr>
              <w:t>Supersedes previous version 20</w:t>
            </w:r>
            <w:r>
              <w:rPr>
                <w:sz w:val="20"/>
                <w:lang w:val="en-US"/>
              </w:rPr>
              <w:t>16 and 2018</w:t>
            </w:r>
          </w:p>
        </w:tc>
      </w:tr>
      <w:tr w:rsidR="00742FF8" w:rsidDel="0042113C" w14:paraId="7A73ACB7"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DA9E7B5" w14:textId="04E99FF9" w:rsidR="00742FF8" w:rsidRPr="00FE242C" w:rsidRDefault="00742FF8" w:rsidP="00742FF8">
            <w:pPr>
              <w:pStyle w:val="Standard1"/>
              <w:spacing w:before="0" w:line="260" w:lineRule="exact"/>
              <w:rPr>
                <w:sz w:val="20"/>
                <w:lang w:val="en-US"/>
              </w:rPr>
            </w:pPr>
            <w:r w:rsidRPr="00FE242C">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0A2AF648" w14:textId="11AAD326" w:rsidR="00742FF8" w:rsidRPr="00FE242C" w:rsidRDefault="00742FF8" w:rsidP="00742FF8">
            <w:pPr>
              <w:pStyle w:val="Standard1"/>
              <w:spacing w:before="0" w:line="260" w:lineRule="exact"/>
              <w:rPr>
                <w:sz w:val="20"/>
                <w:lang w:val="en-US"/>
              </w:rPr>
            </w:pPr>
            <w:r w:rsidRPr="00FE242C">
              <w:rPr>
                <w:sz w:val="20"/>
                <w:lang w:val="en-US"/>
              </w:rPr>
              <w:t>G.997.2 (0</w:t>
            </w:r>
            <w:r>
              <w:rPr>
                <w:sz w:val="20"/>
                <w:lang w:val="en-US"/>
              </w:rPr>
              <w:t>3/2019</w:t>
            </w:r>
            <w:r w:rsidRPr="00FE242C">
              <w:rPr>
                <w:sz w:val="20"/>
                <w:lang w:val="en-US"/>
              </w:rPr>
              <w:t>)</w:t>
            </w:r>
          </w:p>
        </w:tc>
        <w:tc>
          <w:tcPr>
            <w:tcW w:w="4585" w:type="dxa"/>
            <w:tcBorders>
              <w:top w:val="single" w:sz="6" w:space="0" w:color="auto"/>
              <w:left w:val="single" w:sz="6" w:space="0" w:color="auto"/>
              <w:bottom w:val="single" w:sz="6" w:space="0" w:color="auto"/>
              <w:right w:val="single" w:sz="6" w:space="0" w:color="auto"/>
            </w:tcBorders>
          </w:tcPr>
          <w:p w14:paraId="2D36CE5F" w14:textId="61731B6A" w:rsidR="00742FF8" w:rsidRPr="00FE242C" w:rsidRDefault="00742FF8" w:rsidP="00742FF8">
            <w:pPr>
              <w:pStyle w:val="Standard1"/>
              <w:spacing w:before="0" w:line="260" w:lineRule="exact"/>
              <w:rPr>
                <w:sz w:val="20"/>
                <w:lang w:val="en-US"/>
              </w:rPr>
            </w:pPr>
            <w:r w:rsidRPr="00FE242C">
              <w:rPr>
                <w:sz w:val="20"/>
                <w:lang w:val="en-US"/>
              </w:rPr>
              <w:t xml:space="preserve">Physical layer management for </w:t>
            </w:r>
            <w:proofErr w:type="spellStart"/>
            <w:r w:rsidRPr="00FE242C">
              <w:rPr>
                <w:sz w:val="20"/>
                <w:lang w:val="en-US"/>
              </w:rPr>
              <w:t>G.fast</w:t>
            </w:r>
            <w:proofErr w:type="spellEnd"/>
            <w:r w:rsidRPr="00FE242C">
              <w:rPr>
                <w:sz w:val="20"/>
                <w:lang w:val="en-US"/>
              </w:rPr>
              <w:t xml:space="preserve"> transceivers</w:t>
            </w:r>
          </w:p>
        </w:tc>
        <w:tc>
          <w:tcPr>
            <w:tcW w:w="499" w:type="dxa"/>
            <w:tcBorders>
              <w:top w:val="single" w:sz="6" w:space="0" w:color="auto"/>
              <w:left w:val="single" w:sz="6" w:space="0" w:color="auto"/>
              <w:bottom w:val="single" w:sz="6" w:space="0" w:color="auto"/>
              <w:right w:val="single" w:sz="6" w:space="0" w:color="auto"/>
            </w:tcBorders>
          </w:tcPr>
          <w:p w14:paraId="2A97DE6A" w14:textId="77777777" w:rsidR="00742FF8" w:rsidRPr="00680427" w:rsidDel="0042113C"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F3C626D" w14:textId="77777777" w:rsidR="00742FF8" w:rsidRPr="00680427" w:rsidDel="0042113C"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A98A1DF" w14:textId="6F25297B" w:rsidR="00742FF8" w:rsidRPr="00680427" w:rsidDel="0042113C"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C86E3A4" w14:textId="5E81E751" w:rsidR="00742FF8" w:rsidRPr="00FE242C" w:rsidRDefault="00742FF8" w:rsidP="00742FF8">
            <w:pPr>
              <w:pStyle w:val="Standard1"/>
              <w:spacing w:before="0" w:line="260" w:lineRule="exact"/>
              <w:jc w:val="center"/>
              <w:rPr>
                <w:lang w:val="en-US"/>
              </w:rPr>
            </w:pPr>
            <w:r w:rsidRPr="00FE242C">
              <w:rPr>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5DD7FF8A" w14:textId="77777777" w:rsidR="00742FF8" w:rsidRPr="00680427" w:rsidDel="0042113C"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2733FCD" w14:textId="573583F7" w:rsidR="00742FF8" w:rsidRPr="00FE242C" w:rsidRDefault="00742FF8" w:rsidP="00742FF8">
            <w:pPr>
              <w:pStyle w:val="Standard1"/>
              <w:spacing w:before="0" w:line="260" w:lineRule="exact"/>
              <w:jc w:val="center"/>
              <w:rPr>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A63802D" w14:textId="3B14776B" w:rsidR="00742FF8"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11C3E05" w14:textId="1B3611CD" w:rsidR="00742FF8" w:rsidRPr="00FE242C" w:rsidRDefault="00742FF8" w:rsidP="00742FF8">
            <w:pPr>
              <w:pStyle w:val="EX"/>
              <w:spacing w:after="0" w:line="260" w:lineRule="exact"/>
              <w:ind w:left="0" w:firstLine="0"/>
              <w:jc w:val="center"/>
              <w:rPr>
                <w:rFonts w:ascii="Times New Roman" w:hAnsi="Times New Roman"/>
                <w:lang w:val="en-US"/>
              </w:rPr>
            </w:pPr>
          </w:p>
          <w:p w14:paraId="5383FEC3" w14:textId="77777777" w:rsidR="00742FF8" w:rsidRPr="00FE242C" w:rsidRDefault="00742FF8" w:rsidP="00742FF8">
            <w:pPr>
              <w:pStyle w:val="Standard1"/>
              <w:spacing w:before="0"/>
              <w:jc w:val="center"/>
              <w:rPr>
                <w:sz w:val="20"/>
                <w:lang w:val="en-US"/>
              </w:rPr>
            </w:pPr>
          </w:p>
          <w:p w14:paraId="36391CFC" w14:textId="09D15A7B" w:rsidR="00742FF8" w:rsidRPr="00FE242C" w:rsidRDefault="00742FF8" w:rsidP="00742FF8">
            <w:pPr>
              <w:pStyle w:val="EX"/>
              <w:spacing w:after="0" w:line="260" w:lineRule="exact"/>
              <w:ind w:left="0" w:firstLine="0"/>
              <w:jc w:val="center"/>
              <w:rPr>
                <w:rFonts w:ascii="Times New Roman" w:hAnsi="Times New Roman"/>
                <w:lang w:val="en-US"/>
              </w:rPr>
            </w:pPr>
            <w:r w:rsidRPr="00FE242C">
              <w:rPr>
                <w:lang w:val="en-US"/>
              </w:rPr>
              <w:t xml:space="preserve"> </w:t>
            </w:r>
          </w:p>
        </w:tc>
        <w:tc>
          <w:tcPr>
            <w:tcW w:w="479" w:type="dxa"/>
            <w:gridSpan w:val="2"/>
            <w:tcBorders>
              <w:top w:val="single" w:sz="6" w:space="0" w:color="auto"/>
              <w:left w:val="single" w:sz="6" w:space="0" w:color="auto"/>
              <w:bottom w:val="single" w:sz="6" w:space="0" w:color="auto"/>
              <w:right w:val="single" w:sz="6" w:space="0" w:color="auto"/>
            </w:tcBorders>
          </w:tcPr>
          <w:p w14:paraId="4819B2D5" w14:textId="77777777" w:rsidR="00742FF8" w:rsidRPr="00680427" w:rsidDel="0042113C"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F88D9C8" w14:textId="77777777" w:rsidR="00742FF8" w:rsidRPr="00FE242C" w:rsidRDefault="00742FF8" w:rsidP="00742FF8">
            <w:pPr>
              <w:pStyle w:val="EX"/>
              <w:spacing w:after="0" w:line="260" w:lineRule="exact"/>
              <w:ind w:left="0" w:firstLine="0"/>
              <w:jc w:val="center"/>
              <w:rPr>
                <w:rFonts w:ascii="Times New Roman" w:hAnsi="Times New Roman"/>
                <w:lang w:val="en-US"/>
              </w:rPr>
            </w:pPr>
          </w:p>
          <w:p w14:paraId="001790DF" w14:textId="77777777" w:rsidR="00742FF8" w:rsidRPr="00FE242C" w:rsidRDefault="00742FF8" w:rsidP="00742FF8">
            <w:pPr>
              <w:pStyle w:val="Standard1"/>
              <w:spacing w:before="0"/>
              <w:jc w:val="center"/>
              <w:rPr>
                <w:sz w:val="20"/>
                <w:lang w:val="en-US"/>
              </w:rPr>
            </w:pPr>
          </w:p>
          <w:p w14:paraId="1CEE7391" w14:textId="231D6BDE" w:rsidR="00742FF8" w:rsidRPr="00FE242C" w:rsidRDefault="00742FF8" w:rsidP="00742FF8">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 xml:space="preserve"> </w:t>
            </w:r>
          </w:p>
        </w:tc>
        <w:tc>
          <w:tcPr>
            <w:tcW w:w="427" w:type="dxa"/>
            <w:gridSpan w:val="2"/>
            <w:tcBorders>
              <w:top w:val="single" w:sz="6" w:space="0" w:color="auto"/>
              <w:left w:val="single" w:sz="6" w:space="0" w:color="auto"/>
              <w:bottom w:val="single" w:sz="6" w:space="0" w:color="auto"/>
              <w:right w:val="single" w:sz="6" w:space="0" w:color="auto"/>
            </w:tcBorders>
          </w:tcPr>
          <w:p w14:paraId="02D44185" w14:textId="77777777" w:rsidR="00742FF8" w:rsidRPr="00680427" w:rsidDel="0042113C"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3E23581" w14:textId="77777777" w:rsidR="00742FF8" w:rsidDel="0042113C"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82B5375" w14:textId="77777777" w:rsidR="00742FF8" w:rsidRPr="00680427" w:rsidDel="0042113C"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12D85D2" w14:textId="3ABFE79C" w:rsidR="00742FF8" w:rsidRDefault="00742FF8" w:rsidP="00742FF8">
            <w:pPr>
              <w:pStyle w:val="Standard1"/>
              <w:spacing w:before="0" w:line="260" w:lineRule="exact"/>
              <w:jc w:val="both"/>
              <w:rPr>
                <w:sz w:val="20"/>
                <w:lang w:val="en-US"/>
              </w:rPr>
            </w:pPr>
            <w:r w:rsidRPr="00FE242C">
              <w:rPr>
                <w:lang w:val="en-US"/>
              </w:rPr>
              <w:t>0</w:t>
            </w:r>
            <w:r>
              <w:rPr>
                <w:lang w:val="en-US"/>
              </w:rPr>
              <w:t>3/2019</w:t>
            </w:r>
            <w:r>
              <w:rPr>
                <w:lang w:val="en-US"/>
              </w:rPr>
              <w:br/>
            </w:r>
            <w:r w:rsidRPr="00C343FE">
              <w:rPr>
                <w:lang w:val="en-US"/>
              </w:rPr>
              <w:t>Supersedes previous version 201</w:t>
            </w:r>
            <w:r>
              <w:rPr>
                <w:lang w:val="en-US"/>
              </w:rPr>
              <w:t>5</w:t>
            </w:r>
          </w:p>
        </w:tc>
      </w:tr>
      <w:tr w:rsidR="00742FF8" w14:paraId="0FC13B7C"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AD482BC" w14:textId="77777777" w:rsidR="00742FF8" w:rsidRDefault="00742FF8" w:rsidP="00742FF8">
            <w:pPr>
              <w:pStyle w:val="Standard1"/>
              <w:spacing w:before="0" w:line="260" w:lineRule="exact"/>
              <w:rPr>
                <w:sz w:val="20"/>
                <w:lang w:val="fr-FR"/>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05A83DBE" w14:textId="4962DA03" w:rsidR="00742FF8" w:rsidRPr="002D1346" w:rsidRDefault="00742FF8" w:rsidP="00742FF8">
            <w:pPr>
              <w:pStyle w:val="Standard1"/>
              <w:spacing w:before="0" w:line="260" w:lineRule="exact"/>
              <w:jc w:val="both"/>
              <w:rPr>
                <w:sz w:val="20"/>
                <w:lang w:val="en-US"/>
              </w:rPr>
            </w:pPr>
            <w:r>
              <w:rPr>
                <w:sz w:val="20"/>
                <w:lang w:val="en-US"/>
              </w:rPr>
              <w:t>G.998.1 (01/2005)</w:t>
            </w:r>
          </w:p>
        </w:tc>
        <w:tc>
          <w:tcPr>
            <w:tcW w:w="4585" w:type="dxa"/>
            <w:tcBorders>
              <w:top w:val="single" w:sz="6" w:space="0" w:color="auto"/>
              <w:left w:val="single" w:sz="6" w:space="0" w:color="auto"/>
              <w:bottom w:val="single" w:sz="6" w:space="0" w:color="auto"/>
              <w:right w:val="single" w:sz="6" w:space="0" w:color="auto"/>
            </w:tcBorders>
          </w:tcPr>
          <w:p w14:paraId="22555487" w14:textId="77777777" w:rsidR="00742FF8" w:rsidRPr="007C7835" w:rsidRDefault="00742FF8" w:rsidP="00742FF8">
            <w:pPr>
              <w:pStyle w:val="Standard1"/>
              <w:spacing w:before="0" w:line="260" w:lineRule="exact"/>
              <w:jc w:val="both"/>
              <w:rPr>
                <w:sz w:val="20"/>
                <w:lang w:val="en-US"/>
              </w:rPr>
            </w:pPr>
            <w:r w:rsidRPr="00C63605">
              <w:rPr>
                <w:sz w:val="20"/>
                <w:lang w:val="en-US"/>
              </w:rPr>
              <w:t>ATM-based multi-pair bonding</w:t>
            </w:r>
          </w:p>
        </w:tc>
        <w:tc>
          <w:tcPr>
            <w:tcW w:w="499" w:type="dxa"/>
            <w:tcBorders>
              <w:top w:val="single" w:sz="6" w:space="0" w:color="auto"/>
              <w:left w:val="single" w:sz="6" w:space="0" w:color="auto"/>
              <w:bottom w:val="single" w:sz="6" w:space="0" w:color="auto"/>
              <w:right w:val="single" w:sz="6" w:space="0" w:color="auto"/>
            </w:tcBorders>
          </w:tcPr>
          <w:p w14:paraId="5A7063A3" w14:textId="77777777" w:rsidR="00742FF8" w:rsidRPr="000D4C29"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A43D476" w14:textId="1A3ABCF9" w:rsidR="00742FF8" w:rsidRPr="00C1480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73AAC7B"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0F796AB" w14:textId="3CE3A721" w:rsidR="00742FF8" w:rsidRPr="00C14808" w:rsidRDefault="00742FF8"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55BE97F"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219A2FF"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C8F0634" w14:textId="3E3B5E6B" w:rsidR="00742FF8" w:rsidRPr="00C14808"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69F1C435" w14:textId="2C00059F"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B010B01"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721018D3" w14:textId="215CA355"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6E955368"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71ADA740"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DF646CD"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5C06E663" w14:textId="77777777" w:rsidR="00742FF8" w:rsidRDefault="00742FF8" w:rsidP="00742FF8">
            <w:pPr>
              <w:pStyle w:val="Standard1"/>
              <w:spacing w:before="0" w:line="260" w:lineRule="exact"/>
              <w:jc w:val="both"/>
              <w:rPr>
                <w:sz w:val="20"/>
                <w:lang w:val="en-US"/>
              </w:rPr>
            </w:pPr>
            <w:r>
              <w:rPr>
                <w:sz w:val="20"/>
                <w:lang w:val="en-US"/>
              </w:rPr>
              <w:t>01/2005</w:t>
            </w:r>
          </w:p>
        </w:tc>
      </w:tr>
      <w:tr w:rsidR="00742FF8" w14:paraId="3165E8AF"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313BD85" w14:textId="77777777" w:rsidR="00742FF8" w:rsidRDefault="00742FF8" w:rsidP="00742FF8">
            <w:pPr>
              <w:pStyle w:val="Standard1"/>
              <w:spacing w:before="0" w:line="260" w:lineRule="exact"/>
              <w:rPr>
                <w:sz w:val="20"/>
                <w:lang w:val="fr-FR"/>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275A5702" w14:textId="70527B2E" w:rsidR="00742FF8" w:rsidRDefault="00742FF8" w:rsidP="00742FF8">
            <w:pPr>
              <w:pStyle w:val="Standard1"/>
              <w:spacing w:before="0"/>
              <w:jc w:val="both"/>
              <w:rPr>
                <w:sz w:val="20"/>
                <w:lang w:val="en-US"/>
              </w:rPr>
            </w:pPr>
            <w:r>
              <w:rPr>
                <w:sz w:val="20"/>
                <w:lang w:val="en-US"/>
              </w:rPr>
              <w:t>G.998.1(2005)</w:t>
            </w:r>
          </w:p>
          <w:p w14:paraId="4FC8AA57" w14:textId="77777777" w:rsidR="00742FF8" w:rsidRPr="002D1346" w:rsidRDefault="00742FF8" w:rsidP="00742FF8">
            <w:pPr>
              <w:pStyle w:val="Standard1"/>
              <w:spacing w:before="0" w:line="260" w:lineRule="exact"/>
              <w:jc w:val="both"/>
              <w:rPr>
                <w:sz w:val="20"/>
                <w:lang w:val="en-US"/>
              </w:rPr>
            </w:pPr>
            <w:r w:rsidRPr="00C63605">
              <w:rPr>
                <w:sz w:val="20"/>
                <w:lang w:val="en-US"/>
              </w:rPr>
              <w:t xml:space="preserve">Amendment </w:t>
            </w:r>
            <w:r>
              <w:rPr>
                <w:sz w:val="20"/>
                <w:lang w:val="en-US"/>
              </w:rPr>
              <w:t>1</w:t>
            </w:r>
          </w:p>
        </w:tc>
        <w:tc>
          <w:tcPr>
            <w:tcW w:w="4585" w:type="dxa"/>
            <w:tcBorders>
              <w:top w:val="single" w:sz="6" w:space="0" w:color="auto"/>
              <w:left w:val="single" w:sz="6" w:space="0" w:color="auto"/>
              <w:bottom w:val="single" w:sz="6" w:space="0" w:color="auto"/>
              <w:right w:val="single" w:sz="6" w:space="0" w:color="auto"/>
            </w:tcBorders>
          </w:tcPr>
          <w:p w14:paraId="603BA871" w14:textId="77777777" w:rsidR="00742FF8" w:rsidRDefault="00742FF8" w:rsidP="00742FF8">
            <w:pPr>
              <w:pStyle w:val="Standard1"/>
              <w:tabs>
                <w:tab w:val="left" w:pos="-720"/>
              </w:tabs>
              <w:spacing w:before="0"/>
              <w:jc w:val="both"/>
              <w:rPr>
                <w:sz w:val="20"/>
                <w:lang w:val="en-US"/>
              </w:rPr>
            </w:pPr>
            <w:r w:rsidRPr="00C63605">
              <w:rPr>
                <w:sz w:val="20"/>
                <w:lang w:val="en-US"/>
              </w:rPr>
              <w:t>ATM-based multi-pair bonding</w:t>
            </w:r>
          </w:p>
          <w:p w14:paraId="6BB9D2E9" w14:textId="77777777" w:rsidR="00742FF8" w:rsidRPr="007C7835" w:rsidRDefault="00742FF8" w:rsidP="00742FF8">
            <w:pPr>
              <w:pStyle w:val="Standard1"/>
              <w:spacing w:before="0" w:line="260" w:lineRule="exact"/>
              <w:jc w:val="both"/>
              <w:rPr>
                <w:sz w:val="20"/>
                <w:lang w:val="en-US"/>
              </w:rPr>
            </w:pPr>
            <w:r w:rsidRPr="00C63605">
              <w:rPr>
                <w:sz w:val="20"/>
                <w:lang w:val="en-US"/>
              </w:rPr>
              <w:t xml:space="preserve">Amendment </w:t>
            </w:r>
            <w:r>
              <w:rPr>
                <w:sz w:val="20"/>
                <w:lang w:val="en-US"/>
              </w:rPr>
              <w:t>1</w:t>
            </w:r>
          </w:p>
        </w:tc>
        <w:tc>
          <w:tcPr>
            <w:tcW w:w="499" w:type="dxa"/>
            <w:tcBorders>
              <w:top w:val="single" w:sz="6" w:space="0" w:color="auto"/>
              <w:left w:val="single" w:sz="6" w:space="0" w:color="auto"/>
              <w:bottom w:val="single" w:sz="6" w:space="0" w:color="auto"/>
              <w:right w:val="single" w:sz="6" w:space="0" w:color="auto"/>
            </w:tcBorders>
          </w:tcPr>
          <w:p w14:paraId="5BAE8BC5" w14:textId="77777777" w:rsidR="00742FF8" w:rsidRPr="000D4C29"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0FBC566" w14:textId="24AB537C" w:rsidR="00742FF8" w:rsidRPr="00C1480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5D0B5B1"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2D726C3" w14:textId="1C158E04" w:rsidR="00742FF8" w:rsidRPr="00C14808" w:rsidRDefault="00742FF8"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2F6CA0C"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0B22BF1"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E4C8083" w14:textId="13FA3C6A" w:rsidR="00742FF8" w:rsidRPr="00C14808"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17EAF1C4" w14:textId="31B858D3" w:rsidR="00742FF8" w:rsidRDefault="00742FF8" w:rsidP="00742FF8">
            <w:pPr>
              <w:pStyle w:val="Standard1"/>
              <w:spacing w:before="0" w:line="260" w:lineRule="exact"/>
              <w:jc w:val="center"/>
              <w:rPr>
                <w:sz w:val="20"/>
                <w:lang w:val="en-US"/>
              </w:rPr>
            </w:pPr>
          </w:p>
          <w:p w14:paraId="2B49AD51" w14:textId="51ACF582"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48AD058"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C67AA98" w14:textId="30688888"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50084EE7"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9C7CAE8"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0C02210"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55E79C59" w14:textId="77777777" w:rsidR="00742FF8" w:rsidRDefault="00742FF8" w:rsidP="00742FF8">
            <w:pPr>
              <w:pStyle w:val="Standard1"/>
              <w:spacing w:before="0" w:line="260" w:lineRule="exact"/>
              <w:jc w:val="both"/>
              <w:rPr>
                <w:sz w:val="20"/>
                <w:lang w:val="en-US"/>
              </w:rPr>
            </w:pPr>
            <w:r>
              <w:rPr>
                <w:sz w:val="20"/>
                <w:lang w:val="en-US"/>
              </w:rPr>
              <w:t>08/2013</w:t>
            </w:r>
          </w:p>
        </w:tc>
      </w:tr>
      <w:tr w:rsidR="00742FF8" w14:paraId="2F62955F"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49A8D5F" w14:textId="4FECD219" w:rsidR="00742FF8" w:rsidRDefault="00742FF8" w:rsidP="00742FF8">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182E5413" w14:textId="7DC52556" w:rsidR="00742FF8" w:rsidRDefault="00742FF8" w:rsidP="00742FF8">
            <w:pPr>
              <w:pStyle w:val="Standard1"/>
              <w:spacing w:before="0"/>
              <w:jc w:val="both"/>
              <w:rPr>
                <w:sz w:val="20"/>
                <w:lang w:val="en-US"/>
              </w:rPr>
            </w:pPr>
            <w:r>
              <w:rPr>
                <w:sz w:val="20"/>
                <w:lang w:val="en-US"/>
              </w:rPr>
              <w:t>G.998.2 (11/2018)</w:t>
            </w:r>
          </w:p>
        </w:tc>
        <w:tc>
          <w:tcPr>
            <w:tcW w:w="4585" w:type="dxa"/>
            <w:tcBorders>
              <w:top w:val="single" w:sz="6" w:space="0" w:color="auto"/>
              <w:left w:val="single" w:sz="6" w:space="0" w:color="auto"/>
              <w:bottom w:val="single" w:sz="6" w:space="0" w:color="auto"/>
              <w:right w:val="single" w:sz="6" w:space="0" w:color="auto"/>
            </w:tcBorders>
          </w:tcPr>
          <w:p w14:paraId="445C1938" w14:textId="30881DF4" w:rsidR="00742FF8" w:rsidRPr="00C63605" w:rsidRDefault="00742FF8" w:rsidP="00742FF8">
            <w:pPr>
              <w:pStyle w:val="Standard1"/>
              <w:tabs>
                <w:tab w:val="left" w:pos="-720"/>
              </w:tabs>
              <w:spacing w:before="0"/>
              <w:jc w:val="both"/>
              <w:rPr>
                <w:sz w:val="20"/>
                <w:lang w:val="en-US"/>
              </w:rPr>
            </w:pPr>
            <w:r w:rsidRPr="00C63605">
              <w:rPr>
                <w:sz w:val="20"/>
                <w:lang w:val="en-US"/>
              </w:rPr>
              <w:t>ATM-based multi-pair bonding</w:t>
            </w:r>
          </w:p>
        </w:tc>
        <w:tc>
          <w:tcPr>
            <w:tcW w:w="499" w:type="dxa"/>
            <w:tcBorders>
              <w:top w:val="single" w:sz="6" w:space="0" w:color="auto"/>
              <w:left w:val="single" w:sz="6" w:space="0" w:color="auto"/>
              <w:bottom w:val="single" w:sz="6" w:space="0" w:color="auto"/>
              <w:right w:val="single" w:sz="6" w:space="0" w:color="auto"/>
            </w:tcBorders>
          </w:tcPr>
          <w:p w14:paraId="1C405BA7" w14:textId="77777777" w:rsidR="00742FF8" w:rsidRPr="000D4C29"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C08D521" w14:textId="77777777" w:rsidR="00742FF8" w:rsidRPr="00C1480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9E54D6C"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CD7FA94" w14:textId="70F1EF6E" w:rsidR="00742FF8" w:rsidRDefault="00742FF8"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4B4F181"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CA1D7BB"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7DDC9B2" w14:textId="0C7B4E58" w:rsidR="00742FF8"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28F844F"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6D3B1F3"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625E9CA7" w14:textId="77777777"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62ACA9A7"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4F55698"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307C06A"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7B6D6903" w14:textId="6DA9D595" w:rsidR="00742FF8" w:rsidRDefault="00742FF8" w:rsidP="00742FF8">
            <w:pPr>
              <w:pStyle w:val="Standard1"/>
              <w:spacing w:before="0" w:line="260" w:lineRule="exact"/>
              <w:jc w:val="both"/>
              <w:rPr>
                <w:sz w:val="20"/>
                <w:lang w:val="en-US"/>
              </w:rPr>
            </w:pPr>
            <w:r>
              <w:rPr>
                <w:sz w:val="20"/>
                <w:lang w:val="en-US"/>
              </w:rPr>
              <w:t>11/2018</w:t>
            </w:r>
            <w:r>
              <w:rPr>
                <w:sz w:val="20"/>
                <w:lang w:val="en-US"/>
              </w:rPr>
              <w:br/>
            </w:r>
            <w:r w:rsidRPr="00BB2B68">
              <w:rPr>
                <w:sz w:val="20"/>
                <w:lang w:val="en-US"/>
              </w:rPr>
              <w:t>Supersedes</w:t>
            </w:r>
            <w:r>
              <w:rPr>
                <w:sz w:val="20"/>
                <w:lang w:val="en-US"/>
              </w:rPr>
              <w:br/>
            </w:r>
            <w:r w:rsidRPr="00BB2B68">
              <w:rPr>
                <w:sz w:val="20"/>
                <w:lang w:val="en-US"/>
              </w:rPr>
              <w:t>previous version 20</w:t>
            </w:r>
            <w:r>
              <w:rPr>
                <w:sz w:val="20"/>
                <w:lang w:val="en-US"/>
              </w:rPr>
              <w:t>05</w:t>
            </w:r>
          </w:p>
        </w:tc>
      </w:tr>
      <w:tr w:rsidR="00742FF8" w14:paraId="6334929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C5CD9E8" w14:textId="77777777" w:rsidR="00742FF8" w:rsidRPr="00643520" w:rsidRDefault="00742FF8" w:rsidP="00742FF8">
            <w:pPr>
              <w:pStyle w:val="Standard1"/>
              <w:spacing w:before="0" w:line="260" w:lineRule="exact"/>
              <w:rPr>
                <w:sz w:val="20"/>
                <w:lang w:val="en-US"/>
              </w:rPr>
            </w:pPr>
            <w:r>
              <w:rPr>
                <w:sz w:val="20"/>
                <w:lang w:val="en-US"/>
              </w:rPr>
              <w:lastRenderedPageBreak/>
              <w:t>ITU-T</w:t>
            </w:r>
          </w:p>
        </w:tc>
        <w:tc>
          <w:tcPr>
            <w:tcW w:w="1830" w:type="dxa"/>
            <w:tcBorders>
              <w:top w:val="single" w:sz="6" w:space="0" w:color="auto"/>
              <w:left w:val="single" w:sz="6" w:space="0" w:color="auto"/>
              <w:bottom w:val="single" w:sz="6" w:space="0" w:color="auto"/>
              <w:right w:val="single" w:sz="6" w:space="0" w:color="auto"/>
            </w:tcBorders>
          </w:tcPr>
          <w:p w14:paraId="4120888D" w14:textId="274C889A" w:rsidR="00742FF8" w:rsidRPr="002D1346" w:rsidRDefault="00742FF8" w:rsidP="00742FF8">
            <w:pPr>
              <w:pStyle w:val="Standard1"/>
              <w:spacing w:before="0" w:line="260" w:lineRule="exact"/>
              <w:jc w:val="both"/>
              <w:rPr>
                <w:sz w:val="20"/>
                <w:lang w:val="en-US"/>
              </w:rPr>
            </w:pPr>
            <w:r>
              <w:rPr>
                <w:sz w:val="20"/>
                <w:lang w:val="en-US"/>
              </w:rPr>
              <w:t>G.998.3 (01/2005)</w:t>
            </w:r>
          </w:p>
        </w:tc>
        <w:tc>
          <w:tcPr>
            <w:tcW w:w="4585" w:type="dxa"/>
            <w:tcBorders>
              <w:top w:val="single" w:sz="6" w:space="0" w:color="auto"/>
              <w:left w:val="single" w:sz="6" w:space="0" w:color="auto"/>
              <w:bottom w:val="single" w:sz="6" w:space="0" w:color="auto"/>
              <w:right w:val="single" w:sz="6" w:space="0" w:color="auto"/>
            </w:tcBorders>
          </w:tcPr>
          <w:p w14:paraId="18235906" w14:textId="77777777" w:rsidR="00742FF8" w:rsidRPr="00754200" w:rsidRDefault="00742FF8" w:rsidP="00742FF8">
            <w:pPr>
              <w:pStyle w:val="Standard1"/>
              <w:tabs>
                <w:tab w:val="left" w:pos="-720"/>
              </w:tabs>
              <w:spacing w:before="0"/>
              <w:jc w:val="both"/>
              <w:rPr>
                <w:sz w:val="20"/>
                <w:lang w:val="en-US"/>
              </w:rPr>
            </w:pPr>
            <w:r w:rsidRPr="00754200">
              <w:rPr>
                <w:sz w:val="20"/>
                <w:lang w:val="en-US"/>
              </w:rPr>
              <w:t>Multi-pair bonding using time-division inverse</w:t>
            </w:r>
          </w:p>
          <w:p w14:paraId="1F1AFFD1" w14:textId="77777777" w:rsidR="00742FF8" w:rsidRPr="007C7835" w:rsidRDefault="00742FF8" w:rsidP="00742FF8">
            <w:pPr>
              <w:pStyle w:val="Standard1"/>
              <w:spacing w:before="0" w:line="260" w:lineRule="exact"/>
              <w:jc w:val="both"/>
              <w:rPr>
                <w:sz w:val="20"/>
                <w:lang w:val="en-US"/>
              </w:rPr>
            </w:pPr>
            <w:r w:rsidRPr="00754200">
              <w:rPr>
                <w:sz w:val="20"/>
                <w:lang w:val="en-US"/>
              </w:rPr>
              <w:t>multiplexing</w:t>
            </w:r>
          </w:p>
        </w:tc>
        <w:tc>
          <w:tcPr>
            <w:tcW w:w="499" w:type="dxa"/>
            <w:tcBorders>
              <w:top w:val="single" w:sz="6" w:space="0" w:color="auto"/>
              <w:left w:val="single" w:sz="6" w:space="0" w:color="auto"/>
              <w:bottom w:val="single" w:sz="6" w:space="0" w:color="auto"/>
              <w:right w:val="single" w:sz="6" w:space="0" w:color="auto"/>
            </w:tcBorders>
          </w:tcPr>
          <w:p w14:paraId="69BF6387" w14:textId="77777777" w:rsidR="00742FF8" w:rsidRPr="00643520"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3E2E352" w14:textId="7C768453" w:rsidR="00742FF8" w:rsidRPr="00643520"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237655B" w14:textId="77777777" w:rsidR="00742FF8" w:rsidRPr="00643520"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238201D" w14:textId="751BD873" w:rsidR="00742FF8" w:rsidRPr="00643520" w:rsidRDefault="00742FF8"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0E34BA07" w14:textId="77777777" w:rsidR="00742FF8" w:rsidRPr="00643520"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7D14895"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2DA2BC8" w14:textId="484BA392" w:rsidR="00742FF8" w:rsidRPr="00643520"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0BE74427" w14:textId="5F8D05AD" w:rsidR="00742FF8" w:rsidRPr="00643520"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22E4749" w14:textId="77777777" w:rsidR="00742FF8" w:rsidRPr="00643520"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471A16D" w14:textId="401F967D"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164A8746"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44345681"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6E7770B"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8CEB538" w14:textId="77777777" w:rsidR="00742FF8" w:rsidRDefault="00742FF8" w:rsidP="00742FF8">
            <w:pPr>
              <w:pStyle w:val="Standard1"/>
              <w:spacing w:before="0"/>
              <w:jc w:val="both"/>
              <w:rPr>
                <w:sz w:val="20"/>
                <w:lang w:val="en-US"/>
              </w:rPr>
            </w:pPr>
            <w:r>
              <w:rPr>
                <w:sz w:val="20"/>
                <w:lang w:val="en-US"/>
              </w:rPr>
              <w:t>01/2005</w:t>
            </w:r>
          </w:p>
          <w:p w14:paraId="4D0ADF1D" w14:textId="77777777" w:rsidR="00742FF8" w:rsidRDefault="00742FF8" w:rsidP="00742FF8">
            <w:pPr>
              <w:pStyle w:val="Standard1"/>
              <w:spacing w:before="0"/>
              <w:jc w:val="both"/>
              <w:rPr>
                <w:sz w:val="20"/>
                <w:lang w:val="en-US"/>
              </w:rPr>
            </w:pPr>
            <w:r>
              <w:rPr>
                <w:sz w:val="20"/>
                <w:lang w:val="en-US"/>
              </w:rPr>
              <w:t>Erratum 1</w:t>
            </w:r>
          </w:p>
          <w:p w14:paraId="351E3719" w14:textId="77777777" w:rsidR="00742FF8" w:rsidRDefault="00742FF8" w:rsidP="00742FF8">
            <w:pPr>
              <w:pStyle w:val="Standard1"/>
              <w:spacing w:before="0" w:line="260" w:lineRule="exact"/>
              <w:jc w:val="both"/>
              <w:rPr>
                <w:sz w:val="20"/>
                <w:lang w:val="en-US"/>
              </w:rPr>
            </w:pPr>
            <w:r>
              <w:rPr>
                <w:sz w:val="20"/>
                <w:lang w:val="en-US"/>
              </w:rPr>
              <w:t>08/2005</w:t>
            </w:r>
          </w:p>
        </w:tc>
      </w:tr>
      <w:tr w:rsidR="00742FF8" w14:paraId="3A2089CE"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2E7D8BB" w14:textId="77777777" w:rsidR="00742FF8" w:rsidRDefault="00742FF8" w:rsidP="00742FF8">
            <w:pPr>
              <w:pStyle w:val="Standard1"/>
              <w:spacing w:before="0" w:line="260" w:lineRule="exact"/>
              <w:rPr>
                <w:sz w:val="20"/>
                <w:lang w:val="fr-FR"/>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43727B24" w14:textId="7510604E" w:rsidR="00742FF8" w:rsidRDefault="00742FF8" w:rsidP="00742FF8">
            <w:pPr>
              <w:pStyle w:val="Standard1"/>
              <w:spacing w:before="0"/>
              <w:jc w:val="both"/>
              <w:rPr>
                <w:sz w:val="20"/>
                <w:lang w:val="en-US"/>
              </w:rPr>
            </w:pPr>
            <w:r>
              <w:rPr>
                <w:sz w:val="20"/>
                <w:lang w:val="en-US"/>
              </w:rPr>
              <w:t>G.998.3 (2005)</w:t>
            </w:r>
          </w:p>
          <w:p w14:paraId="19EADBA3" w14:textId="77777777" w:rsidR="00742FF8" w:rsidRPr="002D1346" w:rsidRDefault="00742FF8" w:rsidP="00742FF8">
            <w:pPr>
              <w:pStyle w:val="Standard1"/>
              <w:spacing w:before="0" w:line="260" w:lineRule="exact"/>
              <w:jc w:val="both"/>
              <w:rPr>
                <w:sz w:val="20"/>
                <w:lang w:val="en-US"/>
              </w:rPr>
            </w:pPr>
            <w:r w:rsidRPr="00754200">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61F8C199" w14:textId="77777777" w:rsidR="00742FF8" w:rsidRPr="00754200" w:rsidRDefault="00742FF8" w:rsidP="00742FF8">
            <w:pPr>
              <w:pStyle w:val="Standard1"/>
              <w:tabs>
                <w:tab w:val="left" w:pos="-720"/>
              </w:tabs>
              <w:spacing w:before="0"/>
              <w:jc w:val="both"/>
              <w:rPr>
                <w:sz w:val="20"/>
                <w:lang w:val="en-US"/>
              </w:rPr>
            </w:pPr>
            <w:r w:rsidRPr="00754200">
              <w:rPr>
                <w:sz w:val="20"/>
                <w:lang w:val="en-US"/>
              </w:rPr>
              <w:t>Multi-pair bonding using time-division inverse</w:t>
            </w:r>
          </w:p>
          <w:p w14:paraId="1F27EC11" w14:textId="77777777" w:rsidR="00742FF8" w:rsidRPr="00754200" w:rsidRDefault="00742FF8" w:rsidP="00742FF8">
            <w:pPr>
              <w:pStyle w:val="Standard1"/>
              <w:tabs>
                <w:tab w:val="left" w:pos="-720"/>
              </w:tabs>
              <w:spacing w:before="0"/>
              <w:jc w:val="both"/>
              <w:rPr>
                <w:sz w:val="20"/>
                <w:lang w:val="en-US"/>
              </w:rPr>
            </w:pPr>
            <w:r w:rsidRPr="00754200">
              <w:rPr>
                <w:sz w:val="20"/>
                <w:lang w:val="en-US"/>
              </w:rPr>
              <w:t>multiplexing</w:t>
            </w:r>
          </w:p>
          <w:p w14:paraId="599807B7" w14:textId="77777777" w:rsidR="00742FF8" w:rsidRPr="00754200" w:rsidRDefault="00742FF8" w:rsidP="00742FF8">
            <w:pPr>
              <w:pStyle w:val="Standard1"/>
              <w:tabs>
                <w:tab w:val="left" w:pos="-720"/>
              </w:tabs>
              <w:spacing w:before="0"/>
              <w:jc w:val="both"/>
              <w:rPr>
                <w:sz w:val="20"/>
                <w:lang w:val="en-US"/>
              </w:rPr>
            </w:pPr>
            <w:r w:rsidRPr="00754200">
              <w:rPr>
                <w:sz w:val="20"/>
                <w:lang w:val="en-US"/>
              </w:rPr>
              <w:t>Amendment 1 – Intentional temporary shutdown</w:t>
            </w:r>
          </w:p>
          <w:p w14:paraId="386CD285" w14:textId="77777777" w:rsidR="00742FF8" w:rsidRPr="007C7835" w:rsidRDefault="00742FF8" w:rsidP="00742FF8">
            <w:pPr>
              <w:pStyle w:val="Standard1"/>
              <w:spacing w:before="0" w:line="260" w:lineRule="exact"/>
              <w:jc w:val="both"/>
              <w:rPr>
                <w:sz w:val="20"/>
                <w:lang w:val="en-US"/>
              </w:rPr>
            </w:pPr>
            <w:r w:rsidRPr="00754200">
              <w:rPr>
                <w:sz w:val="20"/>
                <w:lang w:val="en-US"/>
              </w:rPr>
              <w:t>of some bonded lines</w:t>
            </w:r>
          </w:p>
        </w:tc>
        <w:tc>
          <w:tcPr>
            <w:tcW w:w="499" w:type="dxa"/>
            <w:tcBorders>
              <w:top w:val="single" w:sz="6" w:space="0" w:color="auto"/>
              <w:left w:val="single" w:sz="6" w:space="0" w:color="auto"/>
              <w:bottom w:val="single" w:sz="6" w:space="0" w:color="auto"/>
              <w:right w:val="single" w:sz="6" w:space="0" w:color="auto"/>
            </w:tcBorders>
          </w:tcPr>
          <w:p w14:paraId="140FFA87" w14:textId="77777777" w:rsidR="00742FF8" w:rsidRPr="000D4C29"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7306573" w14:textId="6E5A2A27" w:rsidR="00742FF8" w:rsidRPr="00C1480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6B0A68C"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1F2246D" w14:textId="53A025F4" w:rsidR="00742FF8" w:rsidRPr="00C14808" w:rsidRDefault="00742FF8"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16C1BB9"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B7075E8"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467F5C2" w14:textId="41DCDA5B" w:rsidR="00742FF8" w:rsidRPr="00C14808" w:rsidRDefault="00742FF8" w:rsidP="00742FF8">
            <w:pPr>
              <w:pStyle w:val="Standard1"/>
              <w:spacing w:before="0" w:line="260" w:lineRule="exact"/>
              <w:jc w:val="center"/>
              <w:rPr>
                <w:sz w:val="20"/>
                <w:lang w:val="en-US"/>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25DB8BB8" w14:textId="16DD0EAE"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728BDF04"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7AF7A019" w14:textId="3988F7D0"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08C5E4D5"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AE87BB3"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3DE3DF9"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FFC38EB" w14:textId="77777777" w:rsidR="00742FF8" w:rsidRDefault="00742FF8" w:rsidP="00742FF8">
            <w:pPr>
              <w:pStyle w:val="Standard1"/>
              <w:spacing w:before="0" w:line="260" w:lineRule="exact"/>
              <w:jc w:val="both"/>
              <w:rPr>
                <w:sz w:val="20"/>
                <w:lang w:val="en-US"/>
              </w:rPr>
            </w:pPr>
            <w:r>
              <w:rPr>
                <w:sz w:val="20"/>
                <w:lang w:val="en-US"/>
              </w:rPr>
              <w:t>08/2013</w:t>
            </w:r>
          </w:p>
        </w:tc>
      </w:tr>
      <w:tr w:rsidR="00742FF8" w14:paraId="474857CD"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D537630" w14:textId="77777777" w:rsidR="00742FF8" w:rsidRDefault="00742FF8" w:rsidP="00742FF8">
            <w:pPr>
              <w:pStyle w:val="Standard1"/>
              <w:spacing w:before="0" w:line="260" w:lineRule="exact"/>
              <w:rPr>
                <w:sz w:val="20"/>
                <w:lang w:val="fr-FR"/>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5E9B473" w14:textId="68CCF938" w:rsidR="00742FF8" w:rsidRPr="002D1346" w:rsidRDefault="00742FF8" w:rsidP="00742FF8">
            <w:pPr>
              <w:pStyle w:val="Standard1"/>
              <w:spacing w:before="0" w:line="260" w:lineRule="exact"/>
              <w:rPr>
                <w:sz w:val="20"/>
                <w:lang w:val="en-US"/>
              </w:rPr>
            </w:pPr>
            <w:r>
              <w:rPr>
                <w:sz w:val="20"/>
                <w:lang w:val="en-US"/>
              </w:rPr>
              <w:t>G.998.4 (11/2018)</w:t>
            </w:r>
            <w:r>
              <w:rPr>
                <w:sz w:val="20"/>
                <w:lang w:val="en-US"/>
              </w:rPr>
              <w:br/>
            </w:r>
          </w:p>
        </w:tc>
        <w:tc>
          <w:tcPr>
            <w:tcW w:w="4585" w:type="dxa"/>
            <w:tcBorders>
              <w:top w:val="single" w:sz="6" w:space="0" w:color="auto"/>
              <w:left w:val="single" w:sz="6" w:space="0" w:color="auto"/>
              <w:bottom w:val="single" w:sz="6" w:space="0" w:color="auto"/>
              <w:right w:val="single" w:sz="6" w:space="0" w:color="auto"/>
            </w:tcBorders>
          </w:tcPr>
          <w:p w14:paraId="01BC95A5" w14:textId="77777777" w:rsidR="00742FF8" w:rsidRPr="00CF0954" w:rsidRDefault="00742FF8" w:rsidP="00742FF8">
            <w:pPr>
              <w:pStyle w:val="Standard1"/>
              <w:tabs>
                <w:tab w:val="left" w:pos="-720"/>
              </w:tabs>
              <w:spacing w:before="0"/>
              <w:jc w:val="both"/>
              <w:rPr>
                <w:sz w:val="20"/>
                <w:lang w:val="en-US"/>
              </w:rPr>
            </w:pPr>
            <w:r w:rsidRPr="00CF0954">
              <w:rPr>
                <w:sz w:val="20"/>
                <w:lang w:val="en-US"/>
              </w:rPr>
              <w:t>Improved impulse noise protection for DSL</w:t>
            </w:r>
          </w:p>
          <w:p w14:paraId="69EAC1C5" w14:textId="403227DF" w:rsidR="00742FF8" w:rsidRDefault="00742FF8" w:rsidP="00742FF8">
            <w:pPr>
              <w:pStyle w:val="Standard1"/>
              <w:spacing w:before="0" w:line="260" w:lineRule="exact"/>
              <w:jc w:val="both"/>
              <w:rPr>
                <w:sz w:val="20"/>
                <w:lang w:val="en-US"/>
              </w:rPr>
            </w:pPr>
            <w:r w:rsidRPr="00CF0954">
              <w:rPr>
                <w:sz w:val="20"/>
                <w:lang w:val="en-US"/>
              </w:rPr>
              <w:t>Transceivers</w:t>
            </w:r>
          </w:p>
          <w:p w14:paraId="5F3067C2" w14:textId="77777777" w:rsidR="00742FF8" w:rsidRDefault="00742FF8" w:rsidP="00742FF8">
            <w:pPr>
              <w:pStyle w:val="Standard1"/>
              <w:spacing w:before="0" w:line="260" w:lineRule="exact"/>
              <w:jc w:val="both"/>
              <w:rPr>
                <w:sz w:val="20"/>
                <w:lang w:val="en-US"/>
              </w:rPr>
            </w:pPr>
          </w:p>
          <w:p w14:paraId="3AC583B4" w14:textId="779CA5C3" w:rsidR="00742FF8" w:rsidRPr="007C7835" w:rsidRDefault="00742FF8" w:rsidP="00742FF8">
            <w:pPr>
              <w:pStyle w:val="Standard1"/>
              <w:spacing w:before="0" w:line="260" w:lineRule="exact"/>
              <w:jc w:val="both"/>
              <w:rPr>
                <w:sz w:val="20"/>
                <w:lang w:val="en-US"/>
              </w:rPr>
            </w:pPr>
          </w:p>
        </w:tc>
        <w:tc>
          <w:tcPr>
            <w:tcW w:w="499" w:type="dxa"/>
            <w:tcBorders>
              <w:top w:val="single" w:sz="6" w:space="0" w:color="auto"/>
              <w:left w:val="single" w:sz="6" w:space="0" w:color="auto"/>
              <w:bottom w:val="single" w:sz="6" w:space="0" w:color="auto"/>
              <w:right w:val="single" w:sz="6" w:space="0" w:color="auto"/>
            </w:tcBorders>
          </w:tcPr>
          <w:p w14:paraId="6EF258AC" w14:textId="77777777" w:rsidR="00742FF8" w:rsidRDefault="00742FF8" w:rsidP="00742FF8">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654F46FD" w14:textId="440AD74C"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D634FB9" w14:textId="77777777" w:rsidR="00742FF8"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55F630B1" w14:textId="21E0173A" w:rsidR="00742FF8" w:rsidRDefault="00742FF8" w:rsidP="00742FF8">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0B6D0E3"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0788574"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AA4B00D" w14:textId="2CE7D859" w:rsidR="00742FF8" w:rsidRDefault="00742FF8" w:rsidP="00742FF8">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5C1B21C7" w14:textId="5697AECB"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7EBB37A"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4850FD2D" w14:textId="14197F7C"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660D877B"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013553F"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0BA2A60"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7D0AC98" w14:textId="02EDE528" w:rsidR="00742FF8" w:rsidRDefault="00742FF8" w:rsidP="00742FF8">
            <w:pPr>
              <w:pStyle w:val="Standard1"/>
              <w:spacing w:before="0"/>
              <w:jc w:val="both"/>
              <w:rPr>
                <w:sz w:val="20"/>
                <w:lang w:val="en-US"/>
              </w:rPr>
            </w:pPr>
            <w:r>
              <w:rPr>
                <w:sz w:val="20"/>
                <w:lang w:val="en-US"/>
              </w:rPr>
              <w:t>11/2018</w:t>
            </w:r>
            <w:r>
              <w:rPr>
                <w:sz w:val="20"/>
                <w:lang w:val="en-US"/>
              </w:rPr>
              <w:br/>
            </w:r>
            <w:r w:rsidRPr="00C93C7B">
              <w:rPr>
                <w:sz w:val="20"/>
                <w:lang w:val="en-US"/>
              </w:rPr>
              <w:t xml:space="preserve"> </w:t>
            </w:r>
            <w:r w:rsidRPr="0029628E">
              <w:rPr>
                <w:sz w:val="20"/>
                <w:lang w:val="en-US"/>
              </w:rPr>
              <w:t>Corrigendum1 0</w:t>
            </w:r>
            <w:r>
              <w:rPr>
                <w:sz w:val="20"/>
                <w:lang w:val="en-US"/>
              </w:rPr>
              <w:t>8</w:t>
            </w:r>
            <w:r w:rsidRPr="0029628E">
              <w:rPr>
                <w:sz w:val="20"/>
                <w:lang w:val="en-US"/>
              </w:rPr>
              <w:t>/20</w:t>
            </w:r>
            <w:r>
              <w:rPr>
                <w:sz w:val="20"/>
                <w:lang w:val="en-US"/>
              </w:rPr>
              <w:t>19</w:t>
            </w:r>
          </w:p>
          <w:p w14:paraId="6E36CC4B" w14:textId="67D92776" w:rsidR="00742FF8" w:rsidRDefault="00742FF8" w:rsidP="00742FF8">
            <w:pPr>
              <w:pStyle w:val="Standard1"/>
              <w:spacing w:before="0"/>
              <w:rPr>
                <w:sz w:val="20"/>
                <w:lang w:val="en-US"/>
              </w:rPr>
            </w:pPr>
          </w:p>
        </w:tc>
      </w:tr>
      <w:tr w:rsidR="00742FF8" w14:paraId="1A62F51A"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3E71ACC" w14:textId="77777777" w:rsidR="00742FF8" w:rsidRDefault="00742FF8" w:rsidP="00742FF8">
            <w:pPr>
              <w:pStyle w:val="Standard1"/>
              <w:spacing w:before="0" w:line="260" w:lineRule="exact"/>
              <w:rPr>
                <w:sz w:val="20"/>
                <w:lang w:val="fr-FR"/>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33FBF447" w14:textId="10CBD74D" w:rsidR="00742FF8" w:rsidRPr="002D1346" w:rsidRDefault="00742FF8" w:rsidP="00742FF8">
            <w:pPr>
              <w:pStyle w:val="Standard1"/>
              <w:spacing w:before="0" w:line="260" w:lineRule="exact"/>
              <w:rPr>
                <w:sz w:val="20"/>
                <w:lang w:val="en-US"/>
              </w:rPr>
            </w:pPr>
            <w:r>
              <w:rPr>
                <w:sz w:val="20"/>
                <w:lang w:val="en-US"/>
              </w:rPr>
              <w:t>G.999.1 (03/2019)</w:t>
            </w:r>
            <w:r>
              <w:rPr>
                <w:sz w:val="20"/>
                <w:lang w:val="en-US"/>
              </w:rPr>
              <w:br/>
            </w:r>
          </w:p>
        </w:tc>
        <w:tc>
          <w:tcPr>
            <w:tcW w:w="4585" w:type="dxa"/>
            <w:tcBorders>
              <w:top w:val="single" w:sz="6" w:space="0" w:color="auto"/>
              <w:left w:val="single" w:sz="6" w:space="0" w:color="auto"/>
              <w:bottom w:val="single" w:sz="6" w:space="0" w:color="auto"/>
              <w:right w:val="single" w:sz="6" w:space="0" w:color="auto"/>
            </w:tcBorders>
          </w:tcPr>
          <w:p w14:paraId="63D71E69" w14:textId="77777777" w:rsidR="00742FF8" w:rsidRPr="008C1CAD" w:rsidRDefault="00742FF8" w:rsidP="00742FF8">
            <w:pPr>
              <w:pStyle w:val="Standard1"/>
              <w:tabs>
                <w:tab w:val="left" w:pos="-720"/>
              </w:tabs>
              <w:spacing w:before="0"/>
              <w:jc w:val="both"/>
              <w:rPr>
                <w:sz w:val="20"/>
                <w:lang w:val="en-US"/>
              </w:rPr>
            </w:pPr>
            <w:r w:rsidRPr="008C1CAD">
              <w:rPr>
                <w:sz w:val="20"/>
                <w:lang w:val="en-US"/>
              </w:rPr>
              <w:t>Interface between the link layer and the physical</w:t>
            </w:r>
          </w:p>
          <w:p w14:paraId="4EB67B15" w14:textId="77777777" w:rsidR="00742FF8" w:rsidRPr="008C1CAD" w:rsidRDefault="00742FF8" w:rsidP="00742FF8">
            <w:pPr>
              <w:pStyle w:val="Standard1"/>
              <w:tabs>
                <w:tab w:val="left" w:pos="-720"/>
              </w:tabs>
              <w:spacing w:before="0"/>
              <w:jc w:val="both"/>
              <w:rPr>
                <w:sz w:val="20"/>
                <w:lang w:val="en-US"/>
              </w:rPr>
            </w:pPr>
            <w:r w:rsidRPr="008C1CAD">
              <w:rPr>
                <w:sz w:val="20"/>
                <w:lang w:val="en-US"/>
              </w:rPr>
              <w:t>layer for digital subscriber line (DSL)</w:t>
            </w:r>
          </w:p>
          <w:p w14:paraId="499CC5C5" w14:textId="77777777" w:rsidR="00742FF8" w:rsidRPr="007C7835" w:rsidRDefault="00742FF8" w:rsidP="00742FF8">
            <w:pPr>
              <w:pStyle w:val="Standard1"/>
              <w:spacing w:before="0" w:line="260" w:lineRule="exact"/>
              <w:jc w:val="both"/>
              <w:rPr>
                <w:sz w:val="20"/>
                <w:lang w:val="en-US"/>
              </w:rPr>
            </w:pPr>
            <w:r w:rsidRPr="008C1CAD">
              <w:rPr>
                <w:sz w:val="20"/>
                <w:lang w:val="en-US"/>
              </w:rPr>
              <w:t>transceivers</w:t>
            </w:r>
          </w:p>
        </w:tc>
        <w:tc>
          <w:tcPr>
            <w:tcW w:w="499" w:type="dxa"/>
            <w:tcBorders>
              <w:top w:val="single" w:sz="6" w:space="0" w:color="auto"/>
              <w:left w:val="single" w:sz="6" w:space="0" w:color="auto"/>
              <w:bottom w:val="single" w:sz="6" w:space="0" w:color="auto"/>
              <w:right w:val="single" w:sz="6" w:space="0" w:color="auto"/>
            </w:tcBorders>
          </w:tcPr>
          <w:p w14:paraId="650923E9" w14:textId="77777777" w:rsidR="00742FF8" w:rsidRDefault="00742FF8" w:rsidP="00742FF8">
            <w:pPr>
              <w:pStyle w:val="Standard1"/>
              <w:spacing w:before="0" w:line="260" w:lineRule="exact"/>
              <w:jc w:val="center"/>
              <w:rPr>
                <w:sz w:val="20"/>
                <w:lang w:val="fr-FR"/>
              </w:rPr>
            </w:pPr>
          </w:p>
        </w:tc>
        <w:tc>
          <w:tcPr>
            <w:tcW w:w="470" w:type="dxa"/>
            <w:tcBorders>
              <w:top w:val="single" w:sz="6" w:space="0" w:color="auto"/>
              <w:left w:val="single" w:sz="6" w:space="0" w:color="auto"/>
              <w:bottom w:val="single" w:sz="6" w:space="0" w:color="auto"/>
              <w:right w:val="single" w:sz="6" w:space="0" w:color="auto"/>
            </w:tcBorders>
          </w:tcPr>
          <w:p w14:paraId="1D27D302" w14:textId="6240A50F"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BD6AA6D" w14:textId="77777777" w:rsidR="00742FF8"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1554E201" w14:textId="23D48A36" w:rsidR="00742FF8" w:rsidRDefault="00742FF8" w:rsidP="00742FF8">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46F01FF"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1AC9855"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55CE918" w14:textId="2BC707FE" w:rsidR="00742FF8" w:rsidRDefault="00742FF8" w:rsidP="00742FF8">
            <w:pPr>
              <w:pStyle w:val="Standard1"/>
              <w:spacing w:before="0" w:line="260" w:lineRule="exact"/>
              <w:jc w:val="center"/>
              <w:rPr>
                <w:sz w:val="20"/>
                <w:lang w:val="fr-FR"/>
              </w:rPr>
            </w:pPr>
            <w:r>
              <w:rPr>
                <w:sz w:val="20"/>
                <w:lang w:val="en-US"/>
              </w:rPr>
              <w:t>X</w:t>
            </w:r>
          </w:p>
        </w:tc>
        <w:tc>
          <w:tcPr>
            <w:tcW w:w="480" w:type="dxa"/>
            <w:gridSpan w:val="2"/>
            <w:tcBorders>
              <w:top w:val="single" w:sz="6" w:space="0" w:color="auto"/>
              <w:left w:val="single" w:sz="6" w:space="0" w:color="auto"/>
              <w:bottom w:val="single" w:sz="6" w:space="0" w:color="auto"/>
              <w:right w:val="single" w:sz="6" w:space="0" w:color="auto"/>
            </w:tcBorders>
          </w:tcPr>
          <w:p w14:paraId="48670CFE" w14:textId="313C7471" w:rsidR="00742FF8" w:rsidRDefault="00742FF8" w:rsidP="00742FF8">
            <w:pPr>
              <w:pStyle w:val="Standard1"/>
              <w:spacing w:before="0" w:line="260" w:lineRule="exact"/>
              <w:jc w:val="center"/>
              <w:rPr>
                <w:sz w:val="20"/>
                <w:lang w:val="en-US"/>
              </w:rPr>
            </w:pPr>
          </w:p>
          <w:p w14:paraId="346A4CDB" w14:textId="774BD5F5"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D134C91"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86D3CCE" w14:textId="335C2013"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31C2747E"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0BFBCE75"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62C1952"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4004BA7" w14:textId="617F74BD" w:rsidR="00742FF8" w:rsidRDefault="00742FF8" w:rsidP="00742FF8">
            <w:pPr>
              <w:pStyle w:val="Standard1"/>
              <w:spacing w:before="0"/>
              <w:jc w:val="both"/>
              <w:rPr>
                <w:sz w:val="20"/>
                <w:lang w:val="en-US"/>
              </w:rPr>
            </w:pPr>
            <w:r>
              <w:rPr>
                <w:sz w:val="20"/>
                <w:lang w:val="fr-FR"/>
              </w:rPr>
              <w:t>03/2019</w:t>
            </w:r>
            <w:r>
              <w:rPr>
                <w:sz w:val="20"/>
                <w:lang w:val="fr-FR"/>
              </w:rPr>
              <w:br/>
            </w:r>
          </w:p>
        </w:tc>
      </w:tr>
      <w:tr w:rsidR="00742FF8" w14:paraId="40F4AB2F"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FE8A6F4" w14:textId="1F13ED2B" w:rsidR="00742FF8" w:rsidRDefault="00742FF8" w:rsidP="00742FF8">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B59A692" w14:textId="4F47B18D" w:rsidR="00742FF8" w:rsidRDefault="00742FF8" w:rsidP="00742FF8">
            <w:pPr>
              <w:pStyle w:val="Standard1"/>
              <w:spacing w:before="0" w:line="260" w:lineRule="exact"/>
              <w:jc w:val="both"/>
              <w:rPr>
                <w:sz w:val="20"/>
                <w:lang w:val="en-US"/>
              </w:rPr>
            </w:pPr>
            <w:r>
              <w:rPr>
                <w:sz w:val="20"/>
                <w:lang w:val="en-US"/>
              </w:rPr>
              <w:t>G.9700 (07/2019)</w:t>
            </w:r>
          </w:p>
        </w:tc>
        <w:tc>
          <w:tcPr>
            <w:tcW w:w="4585" w:type="dxa"/>
            <w:tcBorders>
              <w:top w:val="single" w:sz="6" w:space="0" w:color="auto"/>
              <w:left w:val="single" w:sz="6" w:space="0" w:color="auto"/>
              <w:bottom w:val="single" w:sz="6" w:space="0" w:color="auto"/>
              <w:right w:val="single" w:sz="6" w:space="0" w:color="auto"/>
            </w:tcBorders>
          </w:tcPr>
          <w:p w14:paraId="19581744" w14:textId="44880867" w:rsidR="00742FF8" w:rsidRPr="008C1CAD" w:rsidRDefault="00742FF8" w:rsidP="00742FF8">
            <w:pPr>
              <w:pStyle w:val="Standard1"/>
              <w:tabs>
                <w:tab w:val="left" w:pos="-720"/>
              </w:tabs>
              <w:spacing w:before="0"/>
              <w:rPr>
                <w:sz w:val="20"/>
                <w:lang w:val="en-US"/>
              </w:rPr>
            </w:pPr>
            <w:r w:rsidRPr="00AC7B73">
              <w:rPr>
                <w:sz w:val="20"/>
                <w:lang w:val="en-US"/>
              </w:rPr>
              <w:t>Fast acce</w:t>
            </w:r>
            <w:r>
              <w:rPr>
                <w:sz w:val="20"/>
                <w:lang w:val="en-US"/>
              </w:rPr>
              <w:t>ss to subscriber terminals (</w:t>
            </w:r>
            <w:proofErr w:type="spellStart"/>
            <w:r>
              <w:rPr>
                <w:sz w:val="20"/>
                <w:lang w:val="en-US"/>
              </w:rPr>
              <w:t>G.fast</w:t>
            </w:r>
            <w:proofErr w:type="spellEnd"/>
            <w:r w:rsidRPr="00AC7B73">
              <w:rPr>
                <w:sz w:val="20"/>
                <w:lang w:val="en-US"/>
              </w:rPr>
              <w:t>) – Power spectral density specification</w:t>
            </w:r>
          </w:p>
        </w:tc>
        <w:tc>
          <w:tcPr>
            <w:tcW w:w="499" w:type="dxa"/>
            <w:tcBorders>
              <w:top w:val="single" w:sz="6" w:space="0" w:color="auto"/>
              <w:left w:val="single" w:sz="6" w:space="0" w:color="auto"/>
              <w:bottom w:val="single" w:sz="6" w:space="0" w:color="auto"/>
              <w:right w:val="single" w:sz="6" w:space="0" w:color="auto"/>
            </w:tcBorders>
          </w:tcPr>
          <w:p w14:paraId="78F9334E" w14:textId="77777777" w:rsidR="00742FF8" w:rsidRPr="00767A0A"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4300D8A" w14:textId="3A556464" w:rsidR="00742FF8" w:rsidRPr="00767A0A"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28456EC" w14:textId="16810252" w:rsidR="00742FF8" w:rsidRPr="00767A0A" w:rsidRDefault="00742FF8" w:rsidP="00742FF8">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5A079C3C" w14:textId="294906DB" w:rsidR="00742FF8" w:rsidRPr="00767A0A" w:rsidRDefault="00742FF8"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7101976A" w14:textId="77777777" w:rsidR="00742FF8" w:rsidRPr="00767A0A"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51AB3BE"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C6E71FD" w14:textId="77777777" w:rsidR="00742FF8" w:rsidRPr="00767A0A"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8A1175C" w14:textId="5351A007" w:rsidR="00742FF8" w:rsidRDefault="00742FF8" w:rsidP="00742FF8">
            <w:pPr>
              <w:pStyle w:val="Standard1"/>
              <w:spacing w:before="0" w:line="260" w:lineRule="exact"/>
              <w:jc w:val="center"/>
              <w:rPr>
                <w:sz w:val="20"/>
                <w:lang w:val="en-US"/>
              </w:rPr>
            </w:pPr>
            <w:r>
              <w:rPr>
                <w:sz w:val="20"/>
                <w:lang w:val="en-US"/>
              </w:rPr>
              <w:t>X</w:t>
            </w:r>
          </w:p>
          <w:p w14:paraId="4417DB50" w14:textId="13DF0214" w:rsidR="00742FF8" w:rsidRDefault="00742FF8" w:rsidP="00742FF8">
            <w:pPr>
              <w:pStyle w:val="Standard1"/>
              <w:spacing w:before="0" w:line="260" w:lineRule="exact"/>
              <w:jc w:val="center"/>
              <w:rPr>
                <w:sz w:val="20"/>
                <w:lang w:val="en-US"/>
              </w:rPr>
            </w:pPr>
            <w:r>
              <w:rPr>
                <w:sz w:val="20"/>
                <w:lang w:val="en-US"/>
              </w:rPr>
              <w:t xml:space="preserve"> </w:t>
            </w:r>
          </w:p>
        </w:tc>
        <w:tc>
          <w:tcPr>
            <w:tcW w:w="479" w:type="dxa"/>
            <w:gridSpan w:val="2"/>
            <w:tcBorders>
              <w:top w:val="single" w:sz="6" w:space="0" w:color="auto"/>
              <w:left w:val="single" w:sz="6" w:space="0" w:color="auto"/>
              <w:bottom w:val="single" w:sz="6" w:space="0" w:color="auto"/>
              <w:right w:val="single" w:sz="6" w:space="0" w:color="auto"/>
            </w:tcBorders>
          </w:tcPr>
          <w:p w14:paraId="6245752F" w14:textId="77777777" w:rsidR="00742FF8" w:rsidRPr="00767A0A"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DAD8636" w14:textId="6D5F7A87" w:rsidR="00742FF8" w:rsidRDefault="00742FF8" w:rsidP="00742FF8">
            <w:pPr>
              <w:pStyle w:val="Standard1"/>
              <w:spacing w:before="0" w:line="260" w:lineRule="exact"/>
              <w:jc w:val="center"/>
              <w:rPr>
                <w:sz w:val="20"/>
                <w:lang w:val="en-US"/>
              </w:rPr>
            </w:pPr>
            <w:r>
              <w:rPr>
                <w:sz w:val="20"/>
                <w:lang w:val="en-US"/>
              </w:rPr>
              <w:t xml:space="preserve"> </w:t>
            </w:r>
          </w:p>
        </w:tc>
        <w:tc>
          <w:tcPr>
            <w:tcW w:w="427" w:type="dxa"/>
            <w:gridSpan w:val="2"/>
            <w:tcBorders>
              <w:top w:val="single" w:sz="6" w:space="0" w:color="auto"/>
              <w:left w:val="single" w:sz="6" w:space="0" w:color="auto"/>
              <w:bottom w:val="single" w:sz="6" w:space="0" w:color="auto"/>
              <w:right w:val="single" w:sz="6" w:space="0" w:color="auto"/>
            </w:tcBorders>
          </w:tcPr>
          <w:p w14:paraId="287397F7" w14:textId="77777777" w:rsidR="00742FF8" w:rsidRDefault="00742FF8" w:rsidP="00742FF8">
            <w:pPr>
              <w:pStyle w:val="Standard1"/>
              <w:spacing w:before="0" w:line="260" w:lineRule="exact"/>
              <w:jc w:val="center"/>
              <w:rPr>
                <w:sz w:val="20"/>
                <w:lang w:val="en-US"/>
              </w:rPr>
            </w:pPr>
          </w:p>
          <w:p w14:paraId="25027BF1" w14:textId="77777777" w:rsidR="00742FF8" w:rsidRPr="00767A0A"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B599A79"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7881090" w14:textId="77777777" w:rsidR="00742FF8" w:rsidRPr="00767A0A"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EC9F51D" w14:textId="0C735387" w:rsidR="00742FF8" w:rsidRPr="00767A0A" w:rsidRDefault="00742FF8" w:rsidP="00742FF8">
            <w:pPr>
              <w:pStyle w:val="Standard1"/>
              <w:spacing w:before="0"/>
              <w:jc w:val="both"/>
              <w:rPr>
                <w:sz w:val="20"/>
                <w:lang w:val="en-US"/>
              </w:rPr>
            </w:pPr>
            <w:r>
              <w:rPr>
                <w:sz w:val="20"/>
                <w:lang w:val="en-US"/>
              </w:rPr>
              <w:t>07/2019</w:t>
            </w:r>
            <w:r>
              <w:rPr>
                <w:sz w:val="20"/>
                <w:lang w:val="en-US"/>
              </w:rPr>
              <w:br/>
            </w:r>
          </w:p>
          <w:p w14:paraId="69F040D9" w14:textId="4E0E81CC" w:rsidR="00742FF8" w:rsidRPr="00767A0A" w:rsidRDefault="00742FF8" w:rsidP="00742FF8">
            <w:pPr>
              <w:pStyle w:val="Standard1"/>
              <w:spacing w:before="0"/>
              <w:jc w:val="both"/>
              <w:rPr>
                <w:sz w:val="20"/>
                <w:lang w:val="en-US"/>
              </w:rPr>
            </w:pPr>
          </w:p>
        </w:tc>
      </w:tr>
      <w:tr w:rsidR="00742FF8" w:rsidRPr="004711F5" w14:paraId="3A077C65"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6266DD0" w14:textId="1EC10712" w:rsidR="00742FF8" w:rsidRDefault="00742FF8" w:rsidP="00742FF8">
            <w:pPr>
              <w:pStyle w:val="Standard1"/>
              <w:spacing w:before="0" w:line="260" w:lineRule="exact"/>
              <w:rPr>
                <w:sz w:val="20"/>
                <w:lang w:val="en-US"/>
              </w:rPr>
            </w:pPr>
            <w:r w:rsidRPr="00FF508D">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4B4F9110" w14:textId="100B7B65" w:rsidR="00742FF8" w:rsidRDefault="00742FF8" w:rsidP="00742FF8">
            <w:pPr>
              <w:pStyle w:val="Standard1"/>
              <w:spacing w:before="0" w:line="260" w:lineRule="exact"/>
              <w:rPr>
                <w:sz w:val="20"/>
                <w:lang w:val="en-US"/>
              </w:rPr>
            </w:pPr>
            <w:r w:rsidRPr="00FF508D">
              <w:rPr>
                <w:sz w:val="20"/>
                <w:lang w:val="en-US"/>
              </w:rPr>
              <w:t>G.9701 (</w:t>
            </w:r>
            <w:r>
              <w:rPr>
                <w:sz w:val="20"/>
                <w:lang w:val="en-US"/>
              </w:rPr>
              <w:t>03/2019</w:t>
            </w:r>
            <w:r w:rsidRPr="00FF508D">
              <w:rPr>
                <w:sz w:val="20"/>
                <w:lang w:val="en-US"/>
              </w:rPr>
              <w:t>)</w:t>
            </w:r>
          </w:p>
        </w:tc>
        <w:tc>
          <w:tcPr>
            <w:tcW w:w="4585" w:type="dxa"/>
            <w:tcBorders>
              <w:top w:val="single" w:sz="6" w:space="0" w:color="auto"/>
              <w:left w:val="single" w:sz="6" w:space="0" w:color="auto"/>
              <w:bottom w:val="single" w:sz="6" w:space="0" w:color="auto"/>
              <w:right w:val="single" w:sz="6" w:space="0" w:color="auto"/>
            </w:tcBorders>
          </w:tcPr>
          <w:p w14:paraId="1A23F0E3" w14:textId="77777777" w:rsidR="00742FF8" w:rsidRPr="00FF508D" w:rsidRDefault="00742FF8" w:rsidP="00742FF8">
            <w:pPr>
              <w:pStyle w:val="Standard1"/>
              <w:tabs>
                <w:tab w:val="left" w:pos="-720"/>
              </w:tabs>
              <w:spacing w:before="0"/>
              <w:rPr>
                <w:sz w:val="20"/>
                <w:lang w:val="en-US"/>
              </w:rPr>
            </w:pPr>
            <w:r w:rsidRPr="00FF508D">
              <w:rPr>
                <w:sz w:val="20"/>
                <w:lang w:val="en-US"/>
              </w:rPr>
              <w:t>Fast Access to Subscriber Terminals (</w:t>
            </w:r>
            <w:proofErr w:type="spellStart"/>
            <w:r w:rsidRPr="00FF508D">
              <w:rPr>
                <w:sz w:val="20"/>
                <w:lang w:val="en-US"/>
              </w:rPr>
              <w:t>G.fast</w:t>
            </w:r>
            <w:proofErr w:type="spellEnd"/>
            <w:r w:rsidRPr="00FF508D">
              <w:rPr>
                <w:sz w:val="20"/>
                <w:lang w:val="en-US"/>
              </w:rPr>
              <w:t xml:space="preserve">) </w:t>
            </w:r>
            <w:r>
              <w:rPr>
                <w:sz w:val="20"/>
                <w:lang w:val="en-US"/>
              </w:rPr>
              <w:t xml:space="preserve">- </w:t>
            </w:r>
            <w:r w:rsidRPr="00FF508D">
              <w:rPr>
                <w:sz w:val="20"/>
                <w:lang w:val="en-US"/>
              </w:rPr>
              <w:t>Physical layer specification</w:t>
            </w:r>
          </w:p>
          <w:p w14:paraId="467CFE1C" w14:textId="51F2AE5E" w:rsidR="00742FF8" w:rsidRPr="00767A0A" w:rsidRDefault="00742FF8" w:rsidP="00742FF8">
            <w:pPr>
              <w:pStyle w:val="Standard1"/>
              <w:tabs>
                <w:tab w:val="left" w:pos="-720"/>
              </w:tabs>
              <w:spacing w:before="0"/>
              <w:rPr>
                <w:sz w:val="20"/>
                <w:lang w:val="en-US"/>
              </w:rPr>
            </w:pPr>
          </w:p>
        </w:tc>
        <w:tc>
          <w:tcPr>
            <w:tcW w:w="499" w:type="dxa"/>
            <w:tcBorders>
              <w:top w:val="single" w:sz="6" w:space="0" w:color="auto"/>
              <w:left w:val="single" w:sz="6" w:space="0" w:color="auto"/>
              <w:bottom w:val="single" w:sz="6" w:space="0" w:color="auto"/>
              <w:right w:val="single" w:sz="6" w:space="0" w:color="auto"/>
            </w:tcBorders>
          </w:tcPr>
          <w:p w14:paraId="442D5635" w14:textId="77777777" w:rsidR="00742FF8" w:rsidRPr="004711F5"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A510786" w14:textId="77777777" w:rsidR="00742FF8" w:rsidRPr="004711F5"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19A521C" w14:textId="70A25CCD" w:rsidR="00742FF8" w:rsidRDefault="00742FF8" w:rsidP="00742FF8">
            <w:pPr>
              <w:pStyle w:val="Standard1"/>
              <w:spacing w:before="0" w:line="260" w:lineRule="exact"/>
              <w:jc w:val="center"/>
              <w:rPr>
                <w:sz w:val="20"/>
                <w:lang w:val="en-US"/>
              </w:rPr>
            </w:pPr>
            <w:r w:rsidRPr="00FF508D">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084CB904" w14:textId="1FCF28B9" w:rsidR="00742FF8" w:rsidRDefault="00742FF8" w:rsidP="00742FF8">
            <w:pPr>
              <w:pStyle w:val="Standard1"/>
              <w:spacing w:before="0" w:line="260" w:lineRule="exact"/>
              <w:jc w:val="center"/>
              <w:rPr>
                <w:sz w:val="20"/>
                <w:lang w:val="en-US"/>
              </w:rPr>
            </w:pPr>
            <w:r w:rsidRPr="00FF508D">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026294D1" w14:textId="77777777" w:rsidR="00742FF8" w:rsidRPr="004711F5"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AF3B88C"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2FB8332" w14:textId="77777777" w:rsidR="00742FF8" w:rsidRPr="004711F5"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95A0B9C" w14:textId="77777777" w:rsidR="00742FF8" w:rsidRPr="00FF508D" w:rsidRDefault="00742FF8" w:rsidP="00742FF8">
            <w:pPr>
              <w:pStyle w:val="Standard1"/>
              <w:spacing w:before="0" w:line="260" w:lineRule="exact"/>
              <w:jc w:val="center"/>
              <w:rPr>
                <w:sz w:val="20"/>
                <w:lang w:val="en-US"/>
              </w:rPr>
            </w:pPr>
            <w:r w:rsidRPr="00FF508D">
              <w:rPr>
                <w:sz w:val="20"/>
                <w:lang w:val="en-US"/>
              </w:rPr>
              <w:t>X</w:t>
            </w:r>
          </w:p>
          <w:p w14:paraId="55E4BF59"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38D9D49" w14:textId="77777777" w:rsidR="00742FF8" w:rsidRPr="004711F5"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AD7DF33" w14:textId="77777777" w:rsidR="00742FF8"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69A6DA9" w14:textId="77777777" w:rsidR="00742FF8" w:rsidRPr="004711F5"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D6DC6D5"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771BC6F" w14:textId="77777777" w:rsidR="00742FF8" w:rsidRPr="004711F5"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E7C47AC" w14:textId="0FB9378A" w:rsidR="00742FF8" w:rsidRPr="00FF508D" w:rsidRDefault="00742FF8" w:rsidP="00742FF8">
            <w:pPr>
              <w:pStyle w:val="Standard1"/>
              <w:spacing w:before="0"/>
              <w:jc w:val="both"/>
              <w:rPr>
                <w:sz w:val="20"/>
                <w:lang w:val="it-IT"/>
              </w:rPr>
            </w:pPr>
            <w:r>
              <w:rPr>
                <w:sz w:val="20"/>
                <w:lang w:val="it-IT"/>
              </w:rPr>
              <w:t>03/2019</w:t>
            </w:r>
            <w:r w:rsidR="0001125C">
              <w:rPr>
                <w:sz w:val="20"/>
                <w:lang w:val="it-IT"/>
              </w:rPr>
              <w:br/>
            </w:r>
            <w:r w:rsidR="0001125C" w:rsidRPr="005B18CA">
              <w:rPr>
                <w:sz w:val="20"/>
                <w:lang w:val="en-US"/>
              </w:rPr>
              <w:t>Corrigendum 1</w:t>
            </w:r>
            <w:r w:rsidR="0001125C">
              <w:rPr>
                <w:sz w:val="20"/>
                <w:lang w:val="it-IT"/>
              </w:rPr>
              <w:br/>
              <w:t>11/2019</w:t>
            </w:r>
          </w:p>
          <w:p w14:paraId="530EE665" w14:textId="374C64FE" w:rsidR="00742FF8" w:rsidRPr="00790FE2" w:rsidRDefault="0001125C" w:rsidP="00742FF8">
            <w:pPr>
              <w:pStyle w:val="Standard1"/>
              <w:spacing w:before="0"/>
              <w:rPr>
                <w:sz w:val="20"/>
                <w:lang w:val="en-US"/>
              </w:rPr>
            </w:pPr>
            <w:r>
              <w:rPr>
                <w:sz w:val="20"/>
                <w:lang w:val="en-US"/>
              </w:rPr>
              <w:br/>
            </w:r>
            <w:r w:rsidR="00742FF8" w:rsidRPr="00790FE2">
              <w:rPr>
                <w:sz w:val="20"/>
                <w:lang w:val="en-US"/>
              </w:rPr>
              <w:t>Supersedes</w:t>
            </w:r>
          </w:p>
          <w:p w14:paraId="4156CD1C" w14:textId="198DF109" w:rsidR="00742FF8" w:rsidRDefault="00742FF8" w:rsidP="00742FF8">
            <w:pPr>
              <w:pStyle w:val="Standard1"/>
              <w:spacing w:before="0"/>
              <w:jc w:val="both"/>
              <w:rPr>
                <w:sz w:val="20"/>
                <w:lang w:val="en-US"/>
              </w:rPr>
            </w:pPr>
            <w:r w:rsidRPr="00790FE2">
              <w:rPr>
                <w:sz w:val="20"/>
                <w:lang w:val="en-US"/>
              </w:rPr>
              <w:t>previous version 20</w:t>
            </w:r>
            <w:r>
              <w:rPr>
                <w:sz w:val="20"/>
                <w:lang w:val="en-US"/>
              </w:rPr>
              <w:t>14</w:t>
            </w:r>
          </w:p>
        </w:tc>
      </w:tr>
      <w:tr w:rsidR="0001125C" w:rsidRPr="004711F5" w14:paraId="46D2B7D5"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3024E0D" w14:textId="0FF25460" w:rsidR="0001125C" w:rsidRPr="00FF508D" w:rsidRDefault="0001125C" w:rsidP="00742FF8">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3A794C39" w14:textId="28464130" w:rsidR="0001125C" w:rsidRPr="00FF508D" w:rsidRDefault="0001125C" w:rsidP="00742FF8">
            <w:pPr>
              <w:pStyle w:val="Standard1"/>
              <w:spacing w:before="0" w:line="260" w:lineRule="exact"/>
              <w:rPr>
                <w:sz w:val="20"/>
                <w:lang w:val="en-US"/>
              </w:rPr>
            </w:pPr>
            <w:r>
              <w:rPr>
                <w:sz w:val="20"/>
                <w:lang w:val="en-US"/>
              </w:rPr>
              <w:t>G.9701 (2019)</w:t>
            </w:r>
            <w:r>
              <w:rPr>
                <w:sz w:val="20"/>
                <w:lang w:val="en-US"/>
              </w:rPr>
              <w:br/>
              <w:t>Amendment 1</w:t>
            </w:r>
          </w:p>
        </w:tc>
        <w:tc>
          <w:tcPr>
            <w:tcW w:w="4585" w:type="dxa"/>
            <w:tcBorders>
              <w:top w:val="single" w:sz="6" w:space="0" w:color="auto"/>
              <w:left w:val="single" w:sz="6" w:space="0" w:color="auto"/>
              <w:bottom w:val="single" w:sz="6" w:space="0" w:color="auto"/>
              <w:right w:val="single" w:sz="6" w:space="0" w:color="auto"/>
            </w:tcBorders>
          </w:tcPr>
          <w:p w14:paraId="5EBE7D83" w14:textId="77777777" w:rsidR="0001125C" w:rsidRDefault="0001125C" w:rsidP="00742FF8">
            <w:pPr>
              <w:pStyle w:val="Standard1"/>
              <w:tabs>
                <w:tab w:val="left" w:pos="-720"/>
              </w:tabs>
              <w:spacing w:before="0"/>
              <w:rPr>
                <w:sz w:val="20"/>
                <w:lang w:val="en-US"/>
              </w:rPr>
            </w:pPr>
            <w:r w:rsidRPr="0001125C">
              <w:rPr>
                <w:sz w:val="20"/>
                <w:lang w:val="en-US"/>
              </w:rPr>
              <w:t>Fast access to subscriber terminals (</w:t>
            </w:r>
            <w:proofErr w:type="spellStart"/>
            <w:r w:rsidRPr="0001125C">
              <w:rPr>
                <w:sz w:val="20"/>
                <w:lang w:val="en-US"/>
              </w:rPr>
              <w:t>G.fast</w:t>
            </w:r>
            <w:proofErr w:type="spellEnd"/>
            <w:r w:rsidRPr="0001125C">
              <w:rPr>
                <w:sz w:val="20"/>
                <w:lang w:val="en-US"/>
              </w:rPr>
              <w:t>) – Physical layer specification</w:t>
            </w:r>
          </w:p>
          <w:p w14:paraId="0E336C89" w14:textId="15DE3F5F" w:rsidR="0001125C" w:rsidRDefault="0001125C" w:rsidP="00742FF8">
            <w:pPr>
              <w:pStyle w:val="Standard1"/>
              <w:tabs>
                <w:tab w:val="left" w:pos="-720"/>
              </w:tabs>
              <w:spacing w:before="0"/>
              <w:rPr>
                <w:sz w:val="20"/>
                <w:lang w:val="en-US"/>
              </w:rPr>
            </w:pPr>
            <w:r>
              <w:rPr>
                <w:sz w:val="20"/>
                <w:lang w:val="en-US"/>
              </w:rPr>
              <w:t>Amendment 1</w:t>
            </w:r>
          </w:p>
          <w:p w14:paraId="5A6DF827" w14:textId="5DAE9914" w:rsidR="0001125C" w:rsidRPr="00FF508D" w:rsidRDefault="0001125C" w:rsidP="00742FF8">
            <w:pPr>
              <w:pStyle w:val="Standard1"/>
              <w:tabs>
                <w:tab w:val="left" w:pos="-720"/>
              </w:tabs>
              <w:spacing w:before="0"/>
              <w:rPr>
                <w:sz w:val="20"/>
                <w:lang w:val="en-US"/>
              </w:rPr>
            </w:pPr>
          </w:p>
        </w:tc>
        <w:tc>
          <w:tcPr>
            <w:tcW w:w="499" w:type="dxa"/>
            <w:tcBorders>
              <w:top w:val="single" w:sz="6" w:space="0" w:color="auto"/>
              <w:left w:val="single" w:sz="6" w:space="0" w:color="auto"/>
              <w:bottom w:val="single" w:sz="6" w:space="0" w:color="auto"/>
              <w:right w:val="single" w:sz="6" w:space="0" w:color="auto"/>
            </w:tcBorders>
          </w:tcPr>
          <w:p w14:paraId="47D5DB04" w14:textId="77777777" w:rsidR="0001125C" w:rsidRPr="004711F5" w:rsidRDefault="0001125C"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240030A" w14:textId="77777777" w:rsidR="0001125C" w:rsidRPr="004711F5" w:rsidRDefault="0001125C"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CC187A1" w14:textId="2A3FA402" w:rsidR="0001125C" w:rsidRPr="00FF508D" w:rsidRDefault="0001125C" w:rsidP="00742FF8">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77CDBAB" w14:textId="6683A4D6" w:rsidR="0001125C" w:rsidRPr="00FF508D" w:rsidRDefault="0001125C"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C040118" w14:textId="77777777" w:rsidR="0001125C" w:rsidRPr="004711F5" w:rsidRDefault="0001125C"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0AAC49E" w14:textId="77777777" w:rsidR="0001125C" w:rsidRDefault="0001125C"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245C581" w14:textId="77777777" w:rsidR="0001125C" w:rsidRPr="004711F5" w:rsidRDefault="0001125C"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9B6B31E" w14:textId="635783DA" w:rsidR="0001125C" w:rsidRPr="00FF508D" w:rsidRDefault="0001125C" w:rsidP="00742FF8">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110243CB" w14:textId="77777777" w:rsidR="0001125C" w:rsidRPr="004711F5" w:rsidRDefault="0001125C"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EEF7793" w14:textId="77777777" w:rsidR="0001125C" w:rsidRDefault="0001125C"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3CAF80D" w14:textId="77777777" w:rsidR="0001125C" w:rsidRPr="004711F5" w:rsidRDefault="0001125C"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C9AE6A8" w14:textId="77777777" w:rsidR="0001125C" w:rsidRDefault="0001125C"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D8FB65D" w14:textId="77777777" w:rsidR="0001125C" w:rsidRPr="004711F5" w:rsidRDefault="0001125C"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D53E706" w14:textId="649D29C8" w:rsidR="0001125C" w:rsidRDefault="0001125C" w:rsidP="00742FF8">
            <w:pPr>
              <w:pStyle w:val="Standard1"/>
              <w:spacing w:before="0"/>
              <w:jc w:val="both"/>
              <w:rPr>
                <w:sz w:val="20"/>
                <w:lang w:val="it-IT"/>
              </w:rPr>
            </w:pPr>
            <w:r w:rsidRPr="0001125C">
              <w:rPr>
                <w:sz w:val="20"/>
                <w:lang w:val="it-IT"/>
              </w:rPr>
              <w:t>11/</w:t>
            </w:r>
            <w:r>
              <w:rPr>
                <w:sz w:val="20"/>
                <w:lang w:val="it-IT"/>
              </w:rPr>
              <w:t>20</w:t>
            </w:r>
            <w:r w:rsidRPr="0001125C">
              <w:rPr>
                <w:sz w:val="20"/>
                <w:lang w:val="it-IT"/>
              </w:rPr>
              <w:t>19</w:t>
            </w:r>
          </w:p>
        </w:tc>
      </w:tr>
      <w:tr w:rsidR="00742FF8" w:rsidRPr="004711F5" w14:paraId="50543124"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912E3C0" w14:textId="58C689C6" w:rsidR="00742FF8" w:rsidRPr="00FF508D" w:rsidRDefault="00742FF8" w:rsidP="00742FF8">
            <w:pPr>
              <w:pStyle w:val="Standard1"/>
              <w:spacing w:before="0" w:line="260" w:lineRule="exact"/>
              <w:rPr>
                <w:sz w:val="20"/>
                <w:lang w:val="en-US"/>
              </w:rPr>
            </w:pPr>
            <w:r w:rsidRPr="00FE242C">
              <w:rPr>
                <w:sz w:val="20"/>
                <w:lang w:val="en-US"/>
              </w:rPr>
              <w:t xml:space="preserve">ITU-T </w:t>
            </w:r>
          </w:p>
        </w:tc>
        <w:tc>
          <w:tcPr>
            <w:tcW w:w="1830" w:type="dxa"/>
            <w:tcBorders>
              <w:top w:val="single" w:sz="6" w:space="0" w:color="auto"/>
              <w:left w:val="single" w:sz="6" w:space="0" w:color="auto"/>
              <w:bottom w:val="single" w:sz="6" w:space="0" w:color="auto"/>
              <w:right w:val="single" w:sz="6" w:space="0" w:color="auto"/>
            </w:tcBorders>
          </w:tcPr>
          <w:p w14:paraId="64B82426" w14:textId="53A066CA" w:rsidR="00742FF8" w:rsidRPr="00FF508D" w:rsidRDefault="00742FF8" w:rsidP="00742FF8">
            <w:pPr>
              <w:pStyle w:val="Standard1"/>
              <w:spacing w:before="0" w:line="260" w:lineRule="exact"/>
              <w:rPr>
                <w:sz w:val="20"/>
                <w:lang w:val="en-US"/>
              </w:rPr>
            </w:pPr>
            <w:r w:rsidRPr="00FE242C">
              <w:rPr>
                <w:sz w:val="20"/>
                <w:lang w:val="en-US"/>
              </w:rPr>
              <w:t>G.Supp.62</w:t>
            </w:r>
            <w:r w:rsidRPr="00FE242C">
              <w:rPr>
                <w:sz w:val="20"/>
                <w:lang w:val="en-US"/>
              </w:rPr>
              <w:br/>
              <w:t>(02/2018)</w:t>
            </w:r>
          </w:p>
        </w:tc>
        <w:tc>
          <w:tcPr>
            <w:tcW w:w="4585" w:type="dxa"/>
            <w:tcBorders>
              <w:top w:val="single" w:sz="6" w:space="0" w:color="auto"/>
              <w:left w:val="single" w:sz="6" w:space="0" w:color="auto"/>
              <w:bottom w:val="single" w:sz="6" w:space="0" w:color="auto"/>
              <w:right w:val="single" w:sz="6" w:space="0" w:color="auto"/>
            </w:tcBorders>
          </w:tcPr>
          <w:p w14:paraId="074FB920" w14:textId="4B9448DF" w:rsidR="00742FF8" w:rsidRPr="00FF508D" w:rsidRDefault="00742FF8" w:rsidP="00742FF8">
            <w:pPr>
              <w:pStyle w:val="Standard1"/>
              <w:tabs>
                <w:tab w:val="left" w:pos="-720"/>
              </w:tabs>
              <w:spacing w:before="0"/>
              <w:rPr>
                <w:sz w:val="20"/>
                <w:lang w:val="en-US"/>
              </w:rPr>
            </w:pPr>
            <w:proofErr w:type="spellStart"/>
            <w:r w:rsidRPr="00FE242C">
              <w:rPr>
                <w:sz w:val="20"/>
                <w:lang w:val="en-US"/>
              </w:rPr>
              <w:t>Gfast</w:t>
            </w:r>
            <w:proofErr w:type="spellEnd"/>
            <w:r w:rsidRPr="00FE242C">
              <w:rPr>
                <w:sz w:val="20"/>
                <w:lang w:val="en-US"/>
              </w:rPr>
              <w:t xml:space="preserve"> Certification</w:t>
            </w:r>
          </w:p>
        </w:tc>
        <w:tc>
          <w:tcPr>
            <w:tcW w:w="499" w:type="dxa"/>
            <w:tcBorders>
              <w:top w:val="single" w:sz="6" w:space="0" w:color="auto"/>
              <w:left w:val="single" w:sz="6" w:space="0" w:color="auto"/>
              <w:bottom w:val="single" w:sz="6" w:space="0" w:color="auto"/>
              <w:right w:val="single" w:sz="6" w:space="0" w:color="auto"/>
            </w:tcBorders>
          </w:tcPr>
          <w:p w14:paraId="187DA2A5" w14:textId="77777777" w:rsidR="00742FF8" w:rsidRPr="004711F5"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6D55940" w14:textId="77777777" w:rsidR="00742FF8" w:rsidRPr="004711F5"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1CDC6C3" w14:textId="12BC65A9" w:rsidR="00742FF8" w:rsidRPr="00FF508D" w:rsidRDefault="00742FF8" w:rsidP="00742FF8">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2E4F10DD" w14:textId="6094C548" w:rsidR="00742FF8" w:rsidRPr="00FF508D" w:rsidRDefault="00742FF8"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A46C8F3" w14:textId="77777777" w:rsidR="00742FF8" w:rsidRPr="004711F5"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897E3DF"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60DDACB" w14:textId="77777777" w:rsidR="00742FF8" w:rsidRPr="004711F5"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C8F9676" w14:textId="46614089" w:rsidR="00742FF8" w:rsidRPr="00FF508D" w:rsidRDefault="00742FF8" w:rsidP="00742FF8">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7B8BD1F4" w14:textId="77777777" w:rsidR="00742FF8" w:rsidRPr="004711F5"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E027A79" w14:textId="77777777" w:rsidR="00742FF8"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0213F1D" w14:textId="77777777" w:rsidR="00742FF8" w:rsidRPr="004711F5"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67EF622"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FB52B7B" w14:textId="77777777" w:rsidR="00742FF8" w:rsidRPr="004711F5"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451C737" w14:textId="6F418CCE" w:rsidR="00742FF8" w:rsidRDefault="00742FF8" w:rsidP="00742FF8">
            <w:pPr>
              <w:pStyle w:val="Standard1"/>
              <w:spacing w:before="0"/>
              <w:jc w:val="both"/>
              <w:rPr>
                <w:sz w:val="20"/>
                <w:lang w:val="it-IT"/>
              </w:rPr>
            </w:pPr>
            <w:r>
              <w:rPr>
                <w:sz w:val="20"/>
                <w:lang w:val="it-IT"/>
              </w:rPr>
              <w:t>02/2018</w:t>
            </w:r>
          </w:p>
        </w:tc>
      </w:tr>
      <w:tr w:rsidR="00742FF8" w:rsidRPr="004711F5" w14:paraId="7E9B7379"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DA04BEE" w14:textId="61E48E87" w:rsidR="00742FF8" w:rsidRPr="00FF508D" w:rsidRDefault="00742FF8" w:rsidP="00742FF8">
            <w:pPr>
              <w:pStyle w:val="Standard1"/>
              <w:spacing w:before="0" w:line="260" w:lineRule="exact"/>
              <w:rPr>
                <w:sz w:val="20"/>
                <w:lang w:val="en-US"/>
              </w:rPr>
            </w:pPr>
            <w:r w:rsidRPr="00311961">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798DC1A6" w14:textId="183CBB5E" w:rsidR="00742FF8" w:rsidRPr="00FF508D" w:rsidRDefault="00742FF8" w:rsidP="00742FF8">
            <w:pPr>
              <w:pStyle w:val="Standard1"/>
              <w:spacing w:before="0" w:line="260" w:lineRule="exact"/>
              <w:rPr>
                <w:sz w:val="20"/>
                <w:lang w:val="en-US"/>
              </w:rPr>
            </w:pPr>
            <w:r w:rsidRPr="00311961">
              <w:rPr>
                <w:sz w:val="20"/>
                <w:lang w:val="en-US"/>
              </w:rPr>
              <w:t>G.9801(08/2013)</w:t>
            </w:r>
          </w:p>
        </w:tc>
        <w:tc>
          <w:tcPr>
            <w:tcW w:w="4585" w:type="dxa"/>
            <w:tcBorders>
              <w:top w:val="single" w:sz="6" w:space="0" w:color="auto"/>
              <w:left w:val="single" w:sz="6" w:space="0" w:color="auto"/>
              <w:bottom w:val="single" w:sz="6" w:space="0" w:color="auto"/>
              <w:right w:val="single" w:sz="6" w:space="0" w:color="auto"/>
            </w:tcBorders>
          </w:tcPr>
          <w:p w14:paraId="4E4AF57D" w14:textId="6CECD552" w:rsidR="00742FF8" w:rsidRPr="00FF508D" w:rsidRDefault="00742FF8" w:rsidP="00742FF8">
            <w:pPr>
              <w:pStyle w:val="Standard1"/>
              <w:tabs>
                <w:tab w:val="left" w:pos="-720"/>
              </w:tabs>
              <w:spacing w:before="0"/>
              <w:rPr>
                <w:sz w:val="20"/>
                <w:lang w:val="en-US"/>
              </w:rPr>
            </w:pPr>
            <w:r w:rsidRPr="00311961">
              <w:rPr>
                <w:sz w:val="20"/>
                <w:lang w:val="en-US"/>
              </w:rPr>
              <w:t>Ethernet passive optical networks using OMCI</w:t>
            </w:r>
          </w:p>
        </w:tc>
        <w:tc>
          <w:tcPr>
            <w:tcW w:w="499" w:type="dxa"/>
            <w:tcBorders>
              <w:top w:val="single" w:sz="6" w:space="0" w:color="auto"/>
              <w:left w:val="single" w:sz="6" w:space="0" w:color="auto"/>
              <w:bottom w:val="single" w:sz="6" w:space="0" w:color="auto"/>
              <w:right w:val="single" w:sz="6" w:space="0" w:color="auto"/>
            </w:tcBorders>
          </w:tcPr>
          <w:p w14:paraId="2CB8A3BD" w14:textId="77777777" w:rsidR="00742FF8" w:rsidRPr="004711F5"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26E4FA5" w14:textId="54C09244" w:rsidR="00742FF8" w:rsidRPr="004711F5"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CF23972" w14:textId="77777777" w:rsidR="00742FF8" w:rsidRPr="00FF508D"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3928F5A" w14:textId="77777777" w:rsidR="00742FF8" w:rsidRPr="00FF508D"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892275D" w14:textId="77777777" w:rsidR="00742FF8" w:rsidRPr="004711F5"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9FD196B"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DC4D073" w14:textId="77777777" w:rsidR="00742FF8" w:rsidRPr="004711F5"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27D968F" w14:textId="77777777" w:rsidR="00742FF8" w:rsidRPr="00FF508D"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705AA11" w14:textId="77777777" w:rsidR="00742FF8" w:rsidRPr="004711F5"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F5A17E8" w14:textId="7AB80EB2" w:rsidR="00742FF8" w:rsidRDefault="00742FF8" w:rsidP="00742FF8">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7E53EEED" w14:textId="77777777" w:rsidR="00742FF8" w:rsidRPr="004711F5"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501FD85"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867C83B" w14:textId="77777777" w:rsidR="00742FF8" w:rsidRPr="004711F5"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0797571" w14:textId="55E347B9" w:rsidR="00742FF8" w:rsidRPr="005B18CA" w:rsidRDefault="00742FF8" w:rsidP="00742FF8">
            <w:pPr>
              <w:pStyle w:val="Standard1"/>
              <w:spacing w:before="0"/>
              <w:jc w:val="both"/>
              <w:rPr>
                <w:sz w:val="20"/>
                <w:lang w:val="en-US"/>
              </w:rPr>
            </w:pPr>
            <w:r>
              <w:rPr>
                <w:sz w:val="20"/>
                <w:lang w:val="en-US"/>
              </w:rPr>
              <w:t>08/2013</w:t>
            </w:r>
          </w:p>
        </w:tc>
      </w:tr>
      <w:tr w:rsidR="00742FF8" w14:paraId="3DD397E4"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77DD647" w14:textId="7976DDCA" w:rsidR="00742FF8" w:rsidRDefault="00742FF8" w:rsidP="00742FF8">
            <w:pPr>
              <w:pStyle w:val="Standard1"/>
              <w:spacing w:before="0" w:line="260" w:lineRule="exact"/>
              <w:rPr>
                <w:sz w:val="20"/>
                <w:lang w:val="en-US"/>
              </w:rPr>
            </w:pPr>
            <w:r>
              <w:rPr>
                <w:sz w:val="20"/>
                <w:lang w:val="en-US"/>
              </w:rPr>
              <w:t xml:space="preserve">ITU-T </w:t>
            </w:r>
          </w:p>
        </w:tc>
        <w:tc>
          <w:tcPr>
            <w:tcW w:w="1830" w:type="dxa"/>
            <w:tcBorders>
              <w:top w:val="single" w:sz="6" w:space="0" w:color="auto"/>
              <w:left w:val="single" w:sz="6" w:space="0" w:color="auto"/>
              <w:bottom w:val="single" w:sz="6" w:space="0" w:color="auto"/>
              <w:right w:val="single" w:sz="6" w:space="0" w:color="auto"/>
            </w:tcBorders>
          </w:tcPr>
          <w:p w14:paraId="1192539D" w14:textId="3456420F" w:rsidR="00742FF8" w:rsidRDefault="00742FF8" w:rsidP="00742FF8">
            <w:pPr>
              <w:pStyle w:val="Standard1"/>
              <w:spacing w:before="0" w:line="260" w:lineRule="exact"/>
              <w:rPr>
                <w:sz w:val="20"/>
                <w:lang w:val="en-US"/>
              </w:rPr>
            </w:pPr>
            <w:r>
              <w:rPr>
                <w:sz w:val="20"/>
                <w:lang w:val="en-US"/>
              </w:rPr>
              <w:t xml:space="preserve">G.9802 (04/2015) </w:t>
            </w:r>
          </w:p>
        </w:tc>
        <w:tc>
          <w:tcPr>
            <w:tcW w:w="4585" w:type="dxa"/>
            <w:tcBorders>
              <w:top w:val="single" w:sz="6" w:space="0" w:color="auto"/>
              <w:left w:val="single" w:sz="6" w:space="0" w:color="auto"/>
              <w:bottom w:val="single" w:sz="6" w:space="0" w:color="auto"/>
              <w:right w:val="single" w:sz="6" w:space="0" w:color="auto"/>
            </w:tcBorders>
          </w:tcPr>
          <w:p w14:paraId="359E5E24" w14:textId="79BB476E" w:rsidR="00742FF8" w:rsidRDefault="00742FF8" w:rsidP="00742FF8">
            <w:pPr>
              <w:pStyle w:val="Standard1"/>
              <w:tabs>
                <w:tab w:val="left" w:pos="-720"/>
              </w:tabs>
              <w:spacing w:before="0"/>
              <w:rPr>
                <w:sz w:val="20"/>
                <w:lang w:val="en-US"/>
              </w:rPr>
            </w:pPr>
            <w:r w:rsidRPr="00C87623">
              <w:rPr>
                <w:sz w:val="20"/>
                <w:lang w:val="en-US"/>
              </w:rPr>
              <w:t>Multiple Wavelength Passive Optical Networks (MW-PON)</w:t>
            </w:r>
          </w:p>
        </w:tc>
        <w:tc>
          <w:tcPr>
            <w:tcW w:w="499" w:type="dxa"/>
            <w:tcBorders>
              <w:top w:val="single" w:sz="6" w:space="0" w:color="auto"/>
              <w:left w:val="single" w:sz="6" w:space="0" w:color="auto"/>
              <w:bottom w:val="single" w:sz="6" w:space="0" w:color="auto"/>
              <w:right w:val="single" w:sz="6" w:space="0" w:color="auto"/>
            </w:tcBorders>
          </w:tcPr>
          <w:p w14:paraId="6885E600"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A8936A6" w14:textId="47C84182" w:rsidR="00742FF8" w:rsidRPr="008B2642"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D02620A" w14:textId="77777777" w:rsidR="00742FF8" w:rsidRPr="008B2642"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F77C40B" w14:textId="77777777" w:rsidR="00742FF8" w:rsidRPr="008B2642"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0A8AC7F" w14:textId="77777777" w:rsidR="00742FF8" w:rsidRPr="008B2642"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F3461DA" w14:textId="562D3387" w:rsidR="00742FF8" w:rsidRDefault="00742FF8" w:rsidP="00742FF8">
            <w:pPr>
              <w:pStyle w:val="Standard1"/>
              <w:spacing w:before="0" w:line="260" w:lineRule="exact"/>
              <w:jc w:val="center"/>
              <w:rPr>
                <w:sz w:val="20"/>
                <w:lang w:val="en-US"/>
              </w:rPr>
            </w:pPr>
          </w:p>
          <w:p w14:paraId="01EE3718" w14:textId="1F1E9ECE"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AC4349D" w14:textId="77777777" w:rsidR="00742FF8" w:rsidRPr="008B2642"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4233AE9" w14:textId="0B0B61CF"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697DF41" w14:textId="77777777" w:rsidR="00742FF8" w:rsidRPr="008B2642"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B5C7596" w14:textId="5416C0CF" w:rsidR="00742FF8" w:rsidRDefault="00742FF8" w:rsidP="00742FF8">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0517E572" w14:textId="77777777" w:rsidR="00742FF8" w:rsidRPr="008B2642"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FFDE60C" w14:textId="74BF19BA" w:rsidR="00742FF8" w:rsidRDefault="00742FF8" w:rsidP="00742FF8">
            <w:pPr>
              <w:pStyle w:val="Standard1"/>
              <w:spacing w:before="0" w:line="260" w:lineRule="exact"/>
              <w:jc w:val="center"/>
              <w:rPr>
                <w:sz w:val="20"/>
                <w:lang w:val="en-US"/>
              </w:rPr>
            </w:pPr>
          </w:p>
          <w:p w14:paraId="00C9F3C0" w14:textId="624AED0E"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E98BC1A" w14:textId="77777777" w:rsidR="00742FF8" w:rsidRPr="008B2642"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47529DC" w14:textId="32079AFB" w:rsidR="00742FF8" w:rsidRDefault="00742FF8" w:rsidP="00742FF8">
            <w:pPr>
              <w:pStyle w:val="Standard1"/>
              <w:spacing w:before="0"/>
              <w:jc w:val="both"/>
              <w:rPr>
                <w:sz w:val="20"/>
                <w:lang w:val="en-US"/>
              </w:rPr>
            </w:pPr>
            <w:r>
              <w:rPr>
                <w:sz w:val="20"/>
                <w:lang w:val="en-US"/>
              </w:rPr>
              <w:t>04/2015</w:t>
            </w:r>
          </w:p>
        </w:tc>
      </w:tr>
      <w:tr w:rsidR="00742FF8" w14:paraId="65831400"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626CE8A" w14:textId="70A328C7" w:rsidR="00742FF8" w:rsidRDefault="00742FF8" w:rsidP="00742FF8">
            <w:pPr>
              <w:pStyle w:val="Standard1"/>
              <w:spacing w:before="0" w:line="260" w:lineRule="exact"/>
              <w:ind w:left="794" w:hanging="794"/>
              <w:rPr>
                <w:sz w:val="20"/>
                <w:lang w:val="en-US"/>
              </w:rPr>
            </w:pPr>
            <w:r>
              <w:rPr>
                <w:sz w:val="20"/>
                <w:lang w:val="en-US"/>
              </w:rPr>
              <w:lastRenderedPageBreak/>
              <w:t>ITU-T</w:t>
            </w:r>
          </w:p>
        </w:tc>
        <w:tc>
          <w:tcPr>
            <w:tcW w:w="1830" w:type="dxa"/>
            <w:tcBorders>
              <w:top w:val="single" w:sz="6" w:space="0" w:color="auto"/>
              <w:left w:val="single" w:sz="6" w:space="0" w:color="auto"/>
              <w:bottom w:val="single" w:sz="6" w:space="0" w:color="auto"/>
              <w:right w:val="single" w:sz="6" w:space="0" w:color="auto"/>
            </w:tcBorders>
          </w:tcPr>
          <w:p w14:paraId="29CE5BA7" w14:textId="6C30F983" w:rsidR="00742FF8" w:rsidRPr="00164635" w:rsidRDefault="00742FF8" w:rsidP="00742FF8">
            <w:pPr>
              <w:pStyle w:val="Standard1"/>
              <w:spacing w:before="0" w:line="260" w:lineRule="exact"/>
              <w:rPr>
                <w:lang w:val="fr-FR"/>
              </w:rPr>
            </w:pPr>
            <w:r w:rsidRPr="00164635">
              <w:rPr>
                <w:sz w:val="20"/>
                <w:lang w:val="fr-FR"/>
              </w:rPr>
              <w:t xml:space="preserve">G.9802 (2015) </w:t>
            </w:r>
            <w:r w:rsidRPr="001B2A8B">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6C9ECF23" w14:textId="6384F814" w:rsidR="00742FF8" w:rsidRPr="00E05A6A" w:rsidRDefault="00742FF8" w:rsidP="00742FF8">
            <w:pPr>
              <w:pStyle w:val="Standard1"/>
              <w:tabs>
                <w:tab w:val="left" w:pos="-720"/>
              </w:tabs>
              <w:spacing w:before="0"/>
              <w:rPr>
                <w:sz w:val="20"/>
                <w:lang w:val="en-US"/>
              </w:rPr>
            </w:pPr>
            <w:r w:rsidRPr="009E4246">
              <w:rPr>
                <w:sz w:val="20"/>
                <w:lang w:val="en-US"/>
              </w:rPr>
              <w:t>Control aspects of multiple wavelength passive optical networks: Amendment 1</w:t>
            </w:r>
          </w:p>
        </w:tc>
        <w:tc>
          <w:tcPr>
            <w:tcW w:w="499" w:type="dxa"/>
            <w:tcBorders>
              <w:top w:val="single" w:sz="6" w:space="0" w:color="auto"/>
              <w:left w:val="single" w:sz="6" w:space="0" w:color="auto"/>
              <w:bottom w:val="single" w:sz="6" w:space="0" w:color="auto"/>
              <w:right w:val="single" w:sz="6" w:space="0" w:color="auto"/>
            </w:tcBorders>
          </w:tcPr>
          <w:p w14:paraId="61D45D09"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A9CE355" w14:textId="73D58821" w:rsidR="00742FF8" w:rsidRPr="008B2642"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FC9E14A" w14:textId="77777777" w:rsidR="00742FF8" w:rsidRPr="008B2642"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ED48A35" w14:textId="77777777" w:rsidR="00742FF8" w:rsidRPr="008B2642"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AC6E12E" w14:textId="77777777" w:rsidR="00742FF8" w:rsidRPr="008B2642"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1329509" w14:textId="77777777" w:rsidR="00742FF8" w:rsidRDefault="00742FF8" w:rsidP="00742FF8">
            <w:pPr>
              <w:pStyle w:val="Standard1"/>
              <w:spacing w:before="0" w:line="260" w:lineRule="exact"/>
              <w:jc w:val="center"/>
              <w:rPr>
                <w:sz w:val="20"/>
                <w:lang w:val="en-US"/>
              </w:rPr>
            </w:pPr>
          </w:p>
          <w:p w14:paraId="4AB977F4" w14:textId="6F750EEB"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83BA81A" w14:textId="77777777" w:rsidR="00742FF8" w:rsidRPr="008B2642"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3ACCCD5"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73AC3A0" w14:textId="77777777" w:rsidR="00742FF8" w:rsidRPr="008B2642"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46F8619" w14:textId="0C8C292E" w:rsidR="00742FF8" w:rsidRDefault="00742FF8" w:rsidP="00742FF8">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75785707" w14:textId="77777777" w:rsidR="00742FF8" w:rsidRPr="008B2642"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99E7825" w14:textId="77777777" w:rsidR="00742FF8" w:rsidRDefault="00742FF8" w:rsidP="00742FF8">
            <w:pPr>
              <w:pStyle w:val="Standard1"/>
              <w:spacing w:before="0" w:line="260" w:lineRule="exact"/>
              <w:jc w:val="center"/>
              <w:rPr>
                <w:sz w:val="20"/>
                <w:lang w:val="en-US"/>
              </w:rPr>
            </w:pPr>
          </w:p>
          <w:p w14:paraId="24AFA1C1" w14:textId="78CA4F98"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0DD267C" w14:textId="77777777" w:rsidR="00742FF8" w:rsidRPr="008B2642"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F1A0D75" w14:textId="63C3A200" w:rsidR="00742FF8" w:rsidRDefault="00742FF8" w:rsidP="00742FF8">
            <w:pPr>
              <w:pStyle w:val="Standard1"/>
              <w:spacing w:before="0"/>
              <w:jc w:val="both"/>
              <w:rPr>
                <w:sz w:val="20"/>
                <w:lang w:val="en-US"/>
              </w:rPr>
            </w:pPr>
            <w:r>
              <w:rPr>
                <w:sz w:val="20"/>
                <w:lang w:val="en-US"/>
              </w:rPr>
              <w:t>08/2015</w:t>
            </w:r>
          </w:p>
        </w:tc>
      </w:tr>
      <w:tr w:rsidR="00742FF8" w14:paraId="0DD838E7"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33FC86C" w14:textId="5BEB001C" w:rsidR="00742FF8" w:rsidRDefault="00742FF8" w:rsidP="005B18CA">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30F89799" w14:textId="28AAD1C3" w:rsidR="00742FF8" w:rsidRPr="00164635" w:rsidRDefault="00742FF8" w:rsidP="00742FF8">
            <w:pPr>
              <w:pStyle w:val="Standard1"/>
              <w:spacing w:before="0" w:line="260" w:lineRule="exact"/>
              <w:rPr>
                <w:sz w:val="20"/>
                <w:lang w:val="fr-FR"/>
              </w:rPr>
            </w:pPr>
            <w:r w:rsidRPr="00520799">
              <w:rPr>
                <w:sz w:val="20"/>
                <w:lang w:val="fr-FR"/>
              </w:rPr>
              <w:t>G.9803 (11/2018)</w:t>
            </w:r>
          </w:p>
        </w:tc>
        <w:tc>
          <w:tcPr>
            <w:tcW w:w="4585" w:type="dxa"/>
            <w:tcBorders>
              <w:top w:val="single" w:sz="6" w:space="0" w:color="auto"/>
              <w:left w:val="single" w:sz="6" w:space="0" w:color="auto"/>
              <w:bottom w:val="single" w:sz="6" w:space="0" w:color="auto"/>
              <w:right w:val="single" w:sz="6" w:space="0" w:color="auto"/>
            </w:tcBorders>
          </w:tcPr>
          <w:p w14:paraId="4BDCA38B" w14:textId="4A70D1B4" w:rsidR="00742FF8" w:rsidRPr="009E4246" w:rsidRDefault="00742FF8" w:rsidP="00742FF8">
            <w:pPr>
              <w:pStyle w:val="Standard1"/>
              <w:tabs>
                <w:tab w:val="left" w:pos="-720"/>
              </w:tabs>
              <w:spacing w:before="0"/>
              <w:rPr>
                <w:sz w:val="20"/>
                <w:lang w:val="en-US"/>
              </w:rPr>
            </w:pPr>
            <w:r w:rsidRPr="00520799">
              <w:rPr>
                <w:sz w:val="20"/>
                <w:lang w:val="en-US"/>
              </w:rPr>
              <w:t xml:space="preserve">Radio over </w:t>
            </w:r>
            <w:proofErr w:type="spellStart"/>
            <w:r w:rsidRPr="00520799">
              <w:rPr>
                <w:sz w:val="20"/>
                <w:lang w:val="en-US"/>
              </w:rPr>
              <w:t>fibre</w:t>
            </w:r>
            <w:proofErr w:type="spellEnd"/>
            <w:r w:rsidRPr="00520799">
              <w:rPr>
                <w:sz w:val="20"/>
                <w:lang w:val="en-US"/>
              </w:rPr>
              <w:t xml:space="preserve"> systems</w:t>
            </w:r>
          </w:p>
        </w:tc>
        <w:tc>
          <w:tcPr>
            <w:tcW w:w="499" w:type="dxa"/>
            <w:tcBorders>
              <w:top w:val="single" w:sz="6" w:space="0" w:color="auto"/>
              <w:left w:val="single" w:sz="6" w:space="0" w:color="auto"/>
              <w:bottom w:val="single" w:sz="6" w:space="0" w:color="auto"/>
              <w:right w:val="single" w:sz="6" w:space="0" w:color="auto"/>
            </w:tcBorders>
          </w:tcPr>
          <w:p w14:paraId="6A7AF8F7" w14:textId="6529C95E" w:rsidR="00742FF8" w:rsidRDefault="00742FF8" w:rsidP="00742FF8">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0AAE0409" w14:textId="3F2568FE" w:rsidR="00742FF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0DD7AC0" w14:textId="77777777" w:rsidR="00742FF8" w:rsidRPr="008B2642"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BBAFB67" w14:textId="77777777" w:rsidR="00742FF8" w:rsidRPr="008B2642"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F4B8E96" w14:textId="77777777" w:rsidR="00742FF8" w:rsidRPr="008B2642"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0A9E71D"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113F61D" w14:textId="77777777" w:rsidR="00742FF8" w:rsidRPr="008B2642"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5D58151"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ACECA0B" w14:textId="77777777" w:rsidR="00742FF8" w:rsidRPr="008B2642"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A29E069" w14:textId="77777777" w:rsidR="00742FF8"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139302E0" w14:textId="77777777" w:rsidR="00742FF8" w:rsidRPr="008B2642"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9E1FFFA"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E25E0ED" w14:textId="77777777" w:rsidR="00742FF8" w:rsidRPr="008B2642"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E32CC66" w14:textId="6A5EC321" w:rsidR="00742FF8" w:rsidRDefault="00742FF8" w:rsidP="00742FF8">
            <w:pPr>
              <w:pStyle w:val="Standard1"/>
              <w:spacing w:before="0"/>
              <w:jc w:val="both"/>
              <w:rPr>
                <w:sz w:val="20"/>
                <w:lang w:val="en-US"/>
              </w:rPr>
            </w:pPr>
            <w:r w:rsidRPr="00520799">
              <w:rPr>
                <w:sz w:val="20"/>
                <w:lang w:val="en-US"/>
              </w:rPr>
              <w:t>11/2018</w:t>
            </w:r>
          </w:p>
        </w:tc>
      </w:tr>
      <w:tr w:rsidR="00B05B87" w14:paraId="7415BEB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AE991D5" w14:textId="1B7DFF99" w:rsidR="00B05B87" w:rsidRDefault="00B05B87">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4D8C7284" w14:textId="5025B751" w:rsidR="00B05B87" w:rsidRPr="00520799" w:rsidRDefault="00B05B87" w:rsidP="00742FF8">
            <w:pPr>
              <w:pStyle w:val="Standard1"/>
              <w:spacing w:before="0" w:line="260" w:lineRule="exact"/>
              <w:rPr>
                <w:sz w:val="20"/>
                <w:lang w:val="fr-FR"/>
              </w:rPr>
            </w:pPr>
            <w:r w:rsidRPr="00B05B87">
              <w:rPr>
                <w:sz w:val="20"/>
                <w:lang w:val="fr-FR"/>
              </w:rPr>
              <w:t>G.9803 (2018)</w:t>
            </w:r>
            <w:r>
              <w:rPr>
                <w:sz w:val="20"/>
                <w:lang w:val="fr-FR"/>
              </w:rPr>
              <w:br/>
            </w:r>
            <w:r w:rsidRPr="00B05B87">
              <w:rPr>
                <w:sz w:val="20"/>
                <w:lang w:val="fr-FR"/>
              </w:rPr>
              <w:t xml:space="preserve"> </w:t>
            </w:r>
            <w:r w:rsidRPr="005B18CA">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20121F80" w14:textId="5F7BBA06" w:rsidR="00B05B87" w:rsidRPr="00520799" w:rsidRDefault="00B05B87" w:rsidP="00742FF8">
            <w:pPr>
              <w:pStyle w:val="Standard1"/>
              <w:tabs>
                <w:tab w:val="left" w:pos="-720"/>
              </w:tabs>
              <w:spacing w:before="0"/>
              <w:rPr>
                <w:sz w:val="20"/>
                <w:lang w:val="en-US"/>
              </w:rPr>
            </w:pPr>
            <w:r w:rsidRPr="00B05B87">
              <w:rPr>
                <w:sz w:val="20"/>
                <w:lang w:val="en-US"/>
              </w:rPr>
              <w:t xml:space="preserve">Radio over </w:t>
            </w:r>
            <w:proofErr w:type="spellStart"/>
            <w:r w:rsidRPr="00B05B87">
              <w:rPr>
                <w:sz w:val="20"/>
                <w:lang w:val="en-US"/>
              </w:rPr>
              <w:t>fibre</w:t>
            </w:r>
            <w:proofErr w:type="spellEnd"/>
            <w:r w:rsidRPr="00B05B87">
              <w:rPr>
                <w:sz w:val="20"/>
                <w:lang w:val="en-US"/>
              </w:rPr>
              <w:t xml:space="preserve"> systems</w:t>
            </w:r>
            <w:r>
              <w:rPr>
                <w:sz w:val="20"/>
                <w:lang w:val="en-US"/>
              </w:rPr>
              <w:t xml:space="preserve"> – Amendment 1</w:t>
            </w:r>
          </w:p>
        </w:tc>
        <w:tc>
          <w:tcPr>
            <w:tcW w:w="499" w:type="dxa"/>
            <w:tcBorders>
              <w:top w:val="single" w:sz="6" w:space="0" w:color="auto"/>
              <w:left w:val="single" w:sz="6" w:space="0" w:color="auto"/>
              <w:bottom w:val="single" w:sz="6" w:space="0" w:color="auto"/>
              <w:right w:val="single" w:sz="6" w:space="0" w:color="auto"/>
            </w:tcBorders>
          </w:tcPr>
          <w:p w14:paraId="724F3A67" w14:textId="289C7324" w:rsidR="00B05B87" w:rsidRDefault="00B05B87" w:rsidP="00742FF8">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64807781" w14:textId="14F9E254" w:rsidR="00B05B87" w:rsidRDefault="00B05B87"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2F7573E5" w14:textId="77777777" w:rsidR="00B05B87" w:rsidRPr="008B2642" w:rsidRDefault="00B05B87"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7EBDE79" w14:textId="77777777" w:rsidR="00B05B87" w:rsidRPr="008B2642" w:rsidRDefault="00B05B87"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EC2B055" w14:textId="77777777" w:rsidR="00B05B87" w:rsidRPr="008B2642" w:rsidRDefault="00B05B87"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DF387B1" w14:textId="77777777" w:rsidR="00B05B87" w:rsidRDefault="00B05B87"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2A970D6" w14:textId="77777777" w:rsidR="00B05B87" w:rsidRPr="008B2642" w:rsidRDefault="00B05B87"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95A8BED" w14:textId="77777777" w:rsidR="00B05B87" w:rsidRDefault="00B05B87"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1B6AFD4" w14:textId="77777777" w:rsidR="00B05B87" w:rsidRPr="008B2642" w:rsidRDefault="00B05B87"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88442B8" w14:textId="77777777" w:rsidR="00B05B87" w:rsidRDefault="00B05B87"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55003322" w14:textId="77777777" w:rsidR="00B05B87" w:rsidRPr="008B2642" w:rsidRDefault="00B05B87"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3B6723A" w14:textId="77777777" w:rsidR="00B05B87" w:rsidRDefault="00B05B87"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948CA81" w14:textId="77777777" w:rsidR="00B05B87" w:rsidRPr="008B2642" w:rsidRDefault="00B05B87"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88D6984" w14:textId="1EE62BE8" w:rsidR="00B05B87" w:rsidRPr="00520799" w:rsidRDefault="00B05B87" w:rsidP="00742FF8">
            <w:pPr>
              <w:pStyle w:val="Standard1"/>
              <w:spacing w:before="0"/>
              <w:jc w:val="both"/>
              <w:rPr>
                <w:sz w:val="20"/>
                <w:lang w:val="en-US"/>
              </w:rPr>
            </w:pPr>
            <w:r w:rsidRPr="00B05B87">
              <w:rPr>
                <w:sz w:val="20"/>
                <w:lang w:val="en-US"/>
              </w:rPr>
              <w:t>08/2019</w:t>
            </w:r>
          </w:p>
        </w:tc>
      </w:tr>
      <w:tr w:rsidR="00564C01" w14:paraId="7F13CD9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5132844" w14:textId="222ECB1E" w:rsidR="00564C01" w:rsidRDefault="00564C01">
            <w:pPr>
              <w:pStyle w:val="Standard1"/>
              <w:spacing w:before="0" w:line="260" w:lineRule="exact"/>
              <w:rPr>
                <w:sz w:val="20"/>
                <w:lang w:val="en-US"/>
              </w:rPr>
            </w:pPr>
            <w:r>
              <w:rPr>
                <w:sz w:val="20"/>
                <w:lang w:val="en-US"/>
              </w:rPr>
              <w:t xml:space="preserve">ITU-T </w:t>
            </w:r>
          </w:p>
        </w:tc>
        <w:tc>
          <w:tcPr>
            <w:tcW w:w="1830" w:type="dxa"/>
            <w:tcBorders>
              <w:top w:val="single" w:sz="6" w:space="0" w:color="auto"/>
              <w:left w:val="single" w:sz="6" w:space="0" w:color="auto"/>
              <w:bottom w:val="single" w:sz="6" w:space="0" w:color="auto"/>
              <w:right w:val="single" w:sz="6" w:space="0" w:color="auto"/>
            </w:tcBorders>
          </w:tcPr>
          <w:p w14:paraId="4AFC64DD" w14:textId="0027C7D3" w:rsidR="00564C01" w:rsidRPr="00B05B87" w:rsidRDefault="00564C01" w:rsidP="00742FF8">
            <w:pPr>
              <w:pStyle w:val="Standard1"/>
              <w:spacing w:before="0" w:line="260" w:lineRule="exact"/>
              <w:rPr>
                <w:sz w:val="20"/>
                <w:lang w:val="fr-FR"/>
              </w:rPr>
            </w:pPr>
            <w:r w:rsidRPr="00564C01">
              <w:rPr>
                <w:sz w:val="20"/>
                <w:lang w:val="fr-FR"/>
              </w:rPr>
              <w:t>G.9804.1 (11/2019)</w:t>
            </w:r>
          </w:p>
        </w:tc>
        <w:tc>
          <w:tcPr>
            <w:tcW w:w="4585" w:type="dxa"/>
            <w:tcBorders>
              <w:top w:val="single" w:sz="6" w:space="0" w:color="auto"/>
              <w:left w:val="single" w:sz="6" w:space="0" w:color="auto"/>
              <w:bottom w:val="single" w:sz="6" w:space="0" w:color="auto"/>
              <w:right w:val="single" w:sz="6" w:space="0" w:color="auto"/>
            </w:tcBorders>
          </w:tcPr>
          <w:p w14:paraId="4FB65302" w14:textId="7899686C" w:rsidR="00564C01" w:rsidRPr="00B05B87" w:rsidRDefault="007721AD" w:rsidP="00742FF8">
            <w:pPr>
              <w:pStyle w:val="Standard1"/>
              <w:tabs>
                <w:tab w:val="left" w:pos="-720"/>
              </w:tabs>
              <w:spacing w:before="0"/>
              <w:rPr>
                <w:sz w:val="20"/>
                <w:lang w:val="en-US"/>
              </w:rPr>
            </w:pPr>
            <w:r w:rsidRPr="007721AD">
              <w:rPr>
                <w:sz w:val="20"/>
                <w:lang w:val="en-US"/>
              </w:rPr>
              <w:t>Higher Speed Passive Optical Networks: Requirements</w:t>
            </w:r>
          </w:p>
        </w:tc>
        <w:tc>
          <w:tcPr>
            <w:tcW w:w="499" w:type="dxa"/>
            <w:tcBorders>
              <w:top w:val="single" w:sz="6" w:space="0" w:color="auto"/>
              <w:left w:val="single" w:sz="6" w:space="0" w:color="auto"/>
              <w:bottom w:val="single" w:sz="6" w:space="0" w:color="auto"/>
              <w:right w:val="single" w:sz="6" w:space="0" w:color="auto"/>
            </w:tcBorders>
          </w:tcPr>
          <w:p w14:paraId="209B5164" w14:textId="20EC8908" w:rsidR="00564C01" w:rsidRDefault="007721AD" w:rsidP="00742FF8">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018E1EC2" w14:textId="68D34624" w:rsidR="00564C01" w:rsidRDefault="00564C01"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43E9925" w14:textId="77777777" w:rsidR="00564C01" w:rsidRPr="008B2642" w:rsidRDefault="00564C01"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308601C7" w14:textId="77777777" w:rsidR="00564C01" w:rsidRPr="008B2642" w:rsidRDefault="00564C01"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FFEEC5D" w14:textId="77777777" w:rsidR="00564C01" w:rsidRPr="008B2642" w:rsidRDefault="00564C01"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1BE60B0" w14:textId="77777777" w:rsidR="00564C01" w:rsidRDefault="00564C01"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F8FFC8E" w14:textId="77777777" w:rsidR="00564C01" w:rsidRPr="008B2642" w:rsidRDefault="00564C01"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1D8AB66" w14:textId="77777777" w:rsidR="00564C01" w:rsidRDefault="00564C01"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03463C3" w14:textId="77777777" w:rsidR="00564C01" w:rsidRPr="008B2642" w:rsidRDefault="00564C01"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4E40569" w14:textId="0C36AF95" w:rsidR="00564C01" w:rsidRDefault="00564C01" w:rsidP="00742FF8">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3AB05141" w14:textId="77777777" w:rsidR="00564C01" w:rsidRPr="008B2642" w:rsidRDefault="00564C01"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92A08BA" w14:textId="77777777" w:rsidR="00564C01" w:rsidRDefault="00564C01"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C9D8070" w14:textId="77777777" w:rsidR="00564C01" w:rsidRPr="008B2642" w:rsidRDefault="00564C01"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15543B8" w14:textId="2497A64B" w:rsidR="00564C01" w:rsidRPr="00B05B87" w:rsidRDefault="00564C01" w:rsidP="00742FF8">
            <w:pPr>
              <w:pStyle w:val="Standard1"/>
              <w:spacing w:before="0"/>
              <w:jc w:val="both"/>
              <w:rPr>
                <w:sz w:val="20"/>
                <w:lang w:val="en-US"/>
              </w:rPr>
            </w:pPr>
            <w:r>
              <w:rPr>
                <w:sz w:val="20"/>
                <w:lang w:val="en-US"/>
              </w:rPr>
              <w:t>11/2019</w:t>
            </w:r>
          </w:p>
        </w:tc>
      </w:tr>
      <w:tr w:rsidR="00742FF8" w:rsidRPr="00C86D8E" w14:paraId="18A30978"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4397B50" w14:textId="41AF0621" w:rsidR="00742FF8" w:rsidRDefault="00742FF8" w:rsidP="00742FF8">
            <w:pPr>
              <w:pStyle w:val="Standard1"/>
              <w:spacing w:before="0" w:line="260" w:lineRule="exact"/>
              <w:ind w:left="794" w:hanging="794"/>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3C3C8DC5" w14:textId="2DE0FC0B" w:rsidR="00742FF8" w:rsidRPr="00164635" w:rsidRDefault="00742FF8" w:rsidP="00742FF8">
            <w:pPr>
              <w:pStyle w:val="Standard1"/>
              <w:spacing w:before="0" w:line="260" w:lineRule="exact"/>
              <w:rPr>
                <w:sz w:val="20"/>
                <w:lang w:val="fr-FR"/>
              </w:rPr>
            </w:pPr>
            <w:r>
              <w:rPr>
                <w:sz w:val="20"/>
                <w:lang w:val="fr-FR"/>
              </w:rPr>
              <w:t>G.9807.1 (06/2016)</w:t>
            </w:r>
          </w:p>
        </w:tc>
        <w:tc>
          <w:tcPr>
            <w:tcW w:w="4585" w:type="dxa"/>
            <w:tcBorders>
              <w:top w:val="single" w:sz="6" w:space="0" w:color="auto"/>
              <w:left w:val="single" w:sz="6" w:space="0" w:color="auto"/>
              <w:bottom w:val="single" w:sz="6" w:space="0" w:color="auto"/>
              <w:right w:val="single" w:sz="6" w:space="0" w:color="auto"/>
            </w:tcBorders>
          </w:tcPr>
          <w:p w14:paraId="7A179302" w14:textId="76FAF4A2" w:rsidR="00742FF8" w:rsidRPr="00C86D8E" w:rsidRDefault="00742FF8" w:rsidP="00742FF8">
            <w:pPr>
              <w:pStyle w:val="Standard1"/>
              <w:tabs>
                <w:tab w:val="left" w:pos="-720"/>
              </w:tabs>
              <w:spacing w:before="0"/>
              <w:rPr>
                <w:sz w:val="20"/>
                <w:lang w:val="en-US"/>
              </w:rPr>
            </w:pPr>
            <w:r w:rsidRPr="00C86D8E">
              <w:rPr>
                <w:sz w:val="20"/>
                <w:lang w:val="fr-FR"/>
              </w:rPr>
              <w:t xml:space="preserve">10-Gigabit-capable </w:t>
            </w:r>
            <w:proofErr w:type="spellStart"/>
            <w:r w:rsidRPr="00C86D8E">
              <w:rPr>
                <w:sz w:val="20"/>
                <w:lang w:val="fr-FR"/>
              </w:rPr>
              <w:t>symmetric</w:t>
            </w:r>
            <w:proofErr w:type="spellEnd"/>
            <w:r w:rsidRPr="00C86D8E">
              <w:rPr>
                <w:sz w:val="20"/>
                <w:lang w:val="fr-FR"/>
              </w:rPr>
              <w:t xml:space="preserve"> passive </w:t>
            </w:r>
            <w:proofErr w:type="spellStart"/>
            <w:r w:rsidRPr="00C86D8E">
              <w:rPr>
                <w:sz w:val="20"/>
                <w:lang w:val="fr-FR"/>
              </w:rPr>
              <w:t>optical</w:t>
            </w:r>
            <w:proofErr w:type="spellEnd"/>
            <w:r w:rsidRPr="00C86D8E">
              <w:rPr>
                <w:sz w:val="20"/>
                <w:lang w:val="fr-FR"/>
              </w:rPr>
              <w:t xml:space="preserve"> network (XGS-PON)</w:t>
            </w:r>
          </w:p>
        </w:tc>
        <w:tc>
          <w:tcPr>
            <w:tcW w:w="499" w:type="dxa"/>
            <w:tcBorders>
              <w:top w:val="single" w:sz="6" w:space="0" w:color="auto"/>
              <w:left w:val="single" w:sz="6" w:space="0" w:color="auto"/>
              <w:bottom w:val="single" w:sz="6" w:space="0" w:color="auto"/>
              <w:right w:val="single" w:sz="6" w:space="0" w:color="auto"/>
            </w:tcBorders>
          </w:tcPr>
          <w:p w14:paraId="0A2B2211"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7AA368D" w14:textId="2B0216A3" w:rsidR="00742FF8" w:rsidRPr="00C86D8E"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7FBA6D9" w14:textId="77777777" w:rsidR="00742FF8" w:rsidRPr="00C86D8E"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C3CB4B0" w14:textId="77777777" w:rsidR="00742FF8" w:rsidRPr="00C86D8E"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FECA651" w14:textId="77777777" w:rsidR="00742FF8" w:rsidRPr="00C86D8E"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C23F511" w14:textId="77777777" w:rsidR="00742FF8" w:rsidRDefault="00742FF8" w:rsidP="00742FF8">
            <w:pPr>
              <w:pStyle w:val="Standard1"/>
              <w:spacing w:before="0" w:line="260" w:lineRule="exact"/>
              <w:jc w:val="center"/>
              <w:rPr>
                <w:sz w:val="20"/>
                <w:lang w:val="en-US"/>
              </w:rPr>
            </w:pPr>
          </w:p>
          <w:p w14:paraId="44B55E39" w14:textId="045C6EBC" w:rsidR="00742FF8" w:rsidRPr="00C86D8E"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CEC80A7" w14:textId="77777777" w:rsidR="00742FF8" w:rsidRPr="00C86D8E"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8107F9B" w14:textId="77777777" w:rsidR="00742FF8" w:rsidRPr="00C86D8E"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BFC1761" w14:textId="77777777" w:rsidR="00742FF8" w:rsidRPr="00C86D8E"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119B550" w14:textId="3A7D910D" w:rsidR="00742FF8" w:rsidRPr="00C86D8E" w:rsidRDefault="00742FF8" w:rsidP="00742FF8">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724D8611" w14:textId="77777777" w:rsidR="00742FF8" w:rsidRPr="00C86D8E"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FA26FAD" w14:textId="77777777" w:rsidR="00742FF8" w:rsidRDefault="00742FF8" w:rsidP="00742FF8">
            <w:pPr>
              <w:pStyle w:val="Standard1"/>
              <w:spacing w:before="0" w:line="260" w:lineRule="exact"/>
              <w:jc w:val="center"/>
              <w:rPr>
                <w:sz w:val="20"/>
                <w:lang w:val="en-US"/>
              </w:rPr>
            </w:pPr>
          </w:p>
          <w:p w14:paraId="231D295F" w14:textId="6910E727" w:rsidR="00742FF8" w:rsidRPr="00C86D8E"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0C8EA45" w14:textId="77777777" w:rsidR="00742FF8" w:rsidRPr="00C86D8E"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5D3FD06" w14:textId="77777777" w:rsidR="00742FF8" w:rsidRDefault="00742FF8" w:rsidP="00742FF8">
            <w:pPr>
              <w:pStyle w:val="Standard1"/>
              <w:spacing w:before="0"/>
              <w:jc w:val="both"/>
              <w:rPr>
                <w:sz w:val="20"/>
                <w:lang w:val="en-US"/>
              </w:rPr>
            </w:pPr>
            <w:r>
              <w:rPr>
                <w:sz w:val="20"/>
                <w:lang w:val="en-US"/>
              </w:rPr>
              <w:t>06/2016</w:t>
            </w:r>
          </w:p>
          <w:p w14:paraId="26D01ADB" w14:textId="5C549C6D" w:rsidR="00742FF8" w:rsidRPr="00C86D8E" w:rsidRDefault="00742FF8" w:rsidP="00742FF8">
            <w:pPr>
              <w:pStyle w:val="Standard1"/>
              <w:spacing w:before="0"/>
              <w:rPr>
                <w:sz w:val="20"/>
                <w:lang w:val="en-US"/>
              </w:rPr>
            </w:pPr>
            <w:r w:rsidRPr="006D5B03">
              <w:rPr>
                <w:sz w:val="20"/>
                <w:lang w:val="en-US"/>
              </w:rPr>
              <w:t>Erratum 1 (03/17)</w:t>
            </w:r>
          </w:p>
        </w:tc>
      </w:tr>
      <w:tr w:rsidR="00742FF8" w:rsidRPr="00C86D8E" w14:paraId="08385EAC"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0D7B6A7" w14:textId="77777777" w:rsidR="00742FF8" w:rsidRDefault="00742FF8" w:rsidP="00742FF8">
            <w:pPr>
              <w:pStyle w:val="Standard1"/>
              <w:spacing w:before="0" w:line="260" w:lineRule="exact"/>
              <w:ind w:left="794" w:hanging="794"/>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10F821CE" w14:textId="77777777" w:rsidR="00742FF8" w:rsidRPr="00D73D49" w:rsidRDefault="00742FF8" w:rsidP="00742FF8">
            <w:pPr>
              <w:pStyle w:val="Standard1"/>
              <w:spacing w:before="0" w:line="260" w:lineRule="exact"/>
              <w:rPr>
                <w:sz w:val="20"/>
                <w:lang w:val="en-US"/>
              </w:rPr>
            </w:pPr>
            <w:r w:rsidRPr="00D73D49">
              <w:rPr>
                <w:sz w:val="20"/>
                <w:lang w:val="en-US"/>
              </w:rPr>
              <w:t>G.9807.1 (2016)</w:t>
            </w:r>
          </w:p>
          <w:p w14:paraId="7E871608" w14:textId="1A3589FF" w:rsidR="00742FF8" w:rsidRPr="00D73D49" w:rsidRDefault="00742FF8" w:rsidP="00742FF8">
            <w:pPr>
              <w:pStyle w:val="Standard1"/>
              <w:spacing w:before="0" w:line="260" w:lineRule="exact"/>
              <w:rPr>
                <w:sz w:val="20"/>
                <w:lang w:val="en-US"/>
              </w:rPr>
            </w:pPr>
            <w:r w:rsidRPr="00D73D49">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1F652A4B" w14:textId="06C91020" w:rsidR="00742FF8" w:rsidRPr="00D73D49" w:rsidRDefault="00742FF8" w:rsidP="00465285">
            <w:pPr>
              <w:pStyle w:val="Standard1"/>
              <w:tabs>
                <w:tab w:val="left" w:pos="-720"/>
              </w:tabs>
              <w:spacing w:before="0"/>
              <w:rPr>
                <w:sz w:val="20"/>
                <w:lang w:val="en-US"/>
              </w:rPr>
            </w:pPr>
            <w:r w:rsidRPr="00D73D49">
              <w:rPr>
                <w:sz w:val="20"/>
                <w:lang w:val="en-US"/>
              </w:rPr>
              <w:t>10-Gigabit-capable symmetric passive optical network (XGS-PON)</w:t>
            </w:r>
            <w:r w:rsidR="00465285">
              <w:rPr>
                <w:sz w:val="20"/>
                <w:lang w:val="en-US"/>
              </w:rPr>
              <w:t xml:space="preserve">-  </w:t>
            </w:r>
            <w:r w:rsidRPr="00D73D49">
              <w:rPr>
                <w:sz w:val="20"/>
                <w:lang w:val="en-US"/>
              </w:rPr>
              <w:t>Amendment 1</w:t>
            </w:r>
          </w:p>
        </w:tc>
        <w:tc>
          <w:tcPr>
            <w:tcW w:w="499" w:type="dxa"/>
            <w:tcBorders>
              <w:top w:val="single" w:sz="6" w:space="0" w:color="auto"/>
              <w:left w:val="single" w:sz="6" w:space="0" w:color="auto"/>
              <w:bottom w:val="single" w:sz="6" w:space="0" w:color="auto"/>
              <w:right w:val="single" w:sz="6" w:space="0" w:color="auto"/>
            </w:tcBorders>
          </w:tcPr>
          <w:p w14:paraId="64C7EFED"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F788EB3" w14:textId="33C69827" w:rsidR="00742FF8" w:rsidRPr="00D73D49"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F071BFA" w14:textId="77777777" w:rsidR="00742FF8" w:rsidRPr="00D73D49"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EC93370" w14:textId="77777777" w:rsidR="00742FF8" w:rsidRPr="00D73D49"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7C74601" w14:textId="77777777" w:rsidR="00742FF8" w:rsidRPr="00D73D49"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2975A22" w14:textId="77777777" w:rsidR="00742FF8" w:rsidRDefault="00742FF8" w:rsidP="00742FF8">
            <w:pPr>
              <w:pStyle w:val="Standard1"/>
              <w:spacing w:before="0" w:line="260" w:lineRule="exact"/>
              <w:jc w:val="center"/>
              <w:rPr>
                <w:sz w:val="20"/>
                <w:lang w:val="en-US"/>
              </w:rPr>
            </w:pPr>
          </w:p>
          <w:p w14:paraId="02D540A6" w14:textId="4880C099" w:rsidR="00742FF8" w:rsidRPr="00D73D49"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A1DE131" w14:textId="77777777" w:rsidR="00742FF8" w:rsidRPr="00D73D49"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754FA2E" w14:textId="77777777" w:rsidR="00742FF8" w:rsidRPr="00D73D49"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20E9E57" w14:textId="77777777" w:rsidR="00742FF8" w:rsidRPr="00D73D49"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5DD2B2C" w14:textId="5369761C" w:rsidR="00742FF8" w:rsidRPr="00D73D49" w:rsidRDefault="00742FF8" w:rsidP="00742FF8">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20CE2056" w14:textId="77777777" w:rsidR="00742FF8" w:rsidRPr="00D73D49"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C654196" w14:textId="77777777" w:rsidR="00742FF8" w:rsidRDefault="00742FF8" w:rsidP="00742FF8">
            <w:pPr>
              <w:pStyle w:val="Standard1"/>
              <w:spacing w:before="0" w:line="260" w:lineRule="exact"/>
              <w:jc w:val="center"/>
              <w:rPr>
                <w:sz w:val="20"/>
                <w:lang w:val="en-US"/>
              </w:rPr>
            </w:pPr>
          </w:p>
          <w:p w14:paraId="1EBB458E" w14:textId="0E6989F9" w:rsidR="00742FF8" w:rsidRPr="00D73D49"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16828EA" w14:textId="77777777" w:rsidR="00742FF8" w:rsidRPr="00D73D49"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9431557" w14:textId="6A7C5C36" w:rsidR="00742FF8" w:rsidRPr="00D73D49" w:rsidRDefault="00742FF8" w:rsidP="00465285">
            <w:pPr>
              <w:pStyle w:val="Standard1"/>
              <w:spacing w:before="0"/>
              <w:jc w:val="both"/>
              <w:rPr>
                <w:sz w:val="20"/>
                <w:lang w:val="en-US"/>
              </w:rPr>
            </w:pPr>
            <w:r w:rsidRPr="00D73D49">
              <w:rPr>
                <w:sz w:val="20"/>
                <w:lang w:val="en-US"/>
              </w:rPr>
              <w:t>10/2017</w:t>
            </w:r>
          </w:p>
          <w:p w14:paraId="35047CE6" w14:textId="77777777" w:rsidR="00742FF8" w:rsidRPr="00D73D49" w:rsidRDefault="00742FF8" w:rsidP="00742FF8">
            <w:pPr>
              <w:pStyle w:val="Standard1"/>
              <w:spacing w:before="0"/>
              <w:rPr>
                <w:sz w:val="20"/>
                <w:lang w:val="en-US"/>
              </w:rPr>
            </w:pPr>
          </w:p>
        </w:tc>
      </w:tr>
      <w:tr w:rsidR="00742FF8" w:rsidRPr="00C86D8E" w14:paraId="5813550D"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9AA256A" w14:textId="78B2B534" w:rsidR="00742FF8" w:rsidRDefault="00742FF8" w:rsidP="00742FF8">
            <w:pPr>
              <w:pStyle w:val="Standard1"/>
              <w:spacing w:before="0" w:line="260" w:lineRule="exact"/>
              <w:ind w:left="794" w:hanging="794"/>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4F6A330A" w14:textId="42C053C9" w:rsidR="00742FF8" w:rsidRDefault="00742FF8" w:rsidP="00742FF8">
            <w:pPr>
              <w:pStyle w:val="Standard1"/>
              <w:spacing w:before="0" w:line="260" w:lineRule="exact"/>
              <w:rPr>
                <w:sz w:val="20"/>
                <w:lang w:val="fr-FR"/>
              </w:rPr>
            </w:pPr>
            <w:r>
              <w:rPr>
                <w:sz w:val="20"/>
                <w:lang w:val="fr-FR"/>
              </w:rPr>
              <w:t>G.9807.2 (08/2017)</w:t>
            </w:r>
          </w:p>
        </w:tc>
        <w:tc>
          <w:tcPr>
            <w:tcW w:w="4585" w:type="dxa"/>
            <w:tcBorders>
              <w:top w:val="single" w:sz="6" w:space="0" w:color="auto"/>
              <w:left w:val="single" w:sz="6" w:space="0" w:color="auto"/>
              <w:bottom w:val="single" w:sz="6" w:space="0" w:color="auto"/>
              <w:right w:val="single" w:sz="6" w:space="0" w:color="auto"/>
            </w:tcBorders>
          </w:tcPr>
          <w:p w14:paraId="3834F72D" w14:textId="301B6553" w:rsidR="00742FF8" w:rsidRPr="00E36E65" w:rsidRDefault="00742FF8" w:rsidP="00742FF8">
            <w:pPr>
              <w:pStyle w:val="Standard1"/>
              <w:tabs>
                <w:tab w:val="left" w:pos="-720"/>
              </w:tabs>
              <w:spacing w:before="0"/>
              <w:rPr>
                <w:sz w:val="20"/>
                <w:lang w:val="en-US"/>
              </w:rPr>
            </w:pPr>
            <w:r w:rsidRPr="00E36E65">
              <w:rPr>
                <w:sz w:val="20"/>
                <w:lang w:val="en-US"/>
              </w:rPr>
              <w:t>10 Gigabit-capable passive optical networks (XG(S)-PON): Reach extension</w:t>
            </w:r>
          </w:p>
        </w:tc>
        <w:tc>
          <w:tcPr>
            <w:tcW w:w="499" w:type="dxa"/>
            <w:tcBorders>
              <w:top w:val="single" w:sz="6" w:space="0" w:color="auto"/>
              <w:left w:val="single" w:sz="6" w:space="0" w:color="auto"/>
              <w:bottom w:val="single" w:sz="6" w:space="0" w:color="auto"/>
              <w:right w:val="single" w:sz="6" w:space="0" w:color="auto"/>
            </w:tcBorders>
          </w:tcPr>
          <w:p w14:paraId="37C76FCF"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DB075BF" w14:textId="654C362E" w:rsidR="00742FF8" w:rsidRPr="00C86D8E"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5A21367" w14:textId="77777777" w:rsidR="00742FF8" w:rsidRPr="00C86D8E"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5CF294A" w14:textId="77777777" w:rsidR="00742FF8" w:rsidRPr="00C86D8E"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76FD1AD" w14:textId="77777777" w:rsidR="00742FF8" w:rsidRPr="00C86D8E"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C85C21E" w14:textId="77777777" w:rsidR="00742FF8" w:rsidRDefault="00742FF8" w:rsidP="00742FF8">
            <w:pPr>
              <w:pStyle w:val="Standard1"/>
              <w:spacing w:before="0" w:line="260" w:lineRule="exact"/>
              <w:jc w:val="center"/>
              <w:rPr>
                <w:sz w:val="20"/>
                <w:lang w:val="en-US"/>
              </w:rPr>
            </w:pPr>
          </w:p>
          <w:p w14:paraId="57CBB2DD" w14:textId="01DEC783"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C999A08" w14:textId="77777777" w:rsidR="00742FF8" w:rsidRPr="00C86D8E"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BB70543" w14:textId="77777777" w:rsidR="00742FF8" w:rsidRPr="00C86D8E"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751CBCE" w14:textId="77777777" w:rsidR="00742FF8" w:rsidRPr="00C86D8E"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8049067" w14:textId="4274C540" w:rsidR="00742FF8" w:rsidRPr="00C86D8E" w:rsidRDefault="00742FF8" w:rsidP="00742FF8">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72248ED7" w14:textId="77777777" w:rsidR="00742FF8" w:rsidRPr="00C86D8E"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5A417F3" w14:textId="77777777" w:rsidR="00742FF8" w:rsidRDefault="00742FF8" w:rsidP="00742FF8">
            <w:pPr>
              <w:pStyle w:val="Standard1"/>
              <w:spacing w:before="0" w:line="260" w:lineRule="exact"/>
              <w:jc w:val="center"/>
              <w:rPr>
                <w:sz w:val="20"/>
                <w:lang w:val="en-US"/>
              </w:rPr>
            </w:pPr>
          </w:p>
          <w:p w14:paraId="7F88BC9F" w14:textId="5A98ACF4"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BB91CF8" w14:textId="77777777" w:rsidR="00742FF8" w:rsidRPr="00C86D8E"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7991DA6" w14:textId="675B142B" w:rsidR="00742FF8" w:rsidRDefault="00742FF8" w:rsidP="00742FF8">
            <w:pPr>
              <w:pStyle w:val="Standard1"/>
              <w:spacing w:before="0"/>
              <w:jc w:val="both"/>
              <w:rPr>
                <w:sz w:val="20"/>
                <w:lang w:val="en-US"/>
              </w:rPr>
            </w:pPr>
            <w:r>
              <w:rPr>
                <w:sz w:val="20"/>
                <w:lang w:val="en-US"/>
              </w:rPr>
              <w:t>08/2017</w:t>
            </w:r>
          </w:p>
        </w:tc>
      </w:tr>
      <w:tr w:rsidR="00742FF8" w:rsidRPr="00C86D8E" w14:paraId="00E43AD3"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C7ED439" w14:textId="6A950452" w:rsidR="00742FF8" w:rsidRDefault="00742FF8" w:rsidP="00742FF8">
            <w:pPr>
              <w:pStyle w:val="Standard1"/>
              <w:spacing w:before="0" w:line="260" w:lineRule="exact"/>
              <w:ind w:left="794" w:hanging="794"/>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8A07189" w14:textId="7A030AE1" w:rsidR="00742FF8" w:rsidRDefault="00742FF8" w:rsidP="00742FF8">
            <w:pPr>
              <w:pStyle w:val="Standard1"/>
              <w:spacing w:before="0" w:line="260" w:lineRule="exact"/>
              <w:rPr>
                <w:sz w:val="20"/>
                <w:lang w:val="fr-FR"/>
              </w:rPr>
            </w:pPr>
            <w:r>
              <w:rPr>
                <w:sz w:val="20"/>
                <w:lang w:val="fr-FR"/>
              </w:rPr>
              <w:t>G.9807.2 (2017)</w:t>
            </w:r>
            <w:r>
              <w:rPr>
                <w:sz w:val="20"/>
                <w:lang w:val="fr-FR"/>
              </w:rPr>
              <w:br/>
            </w:r>
            <w:r w:rsidRPr="003F0080">
              <w:rPr>
                <w:sz w:val="20"/>
                <w:lang w:val="en-US"/>
              </w:rPr>
              <w:t>Amendment 1</w:t>
            </w:r>
          </w:p>
        </w:tc>
        <w:tc>
          <w:tcPr>
            <w:tcW w:w="4585" w:type="dxa"/>
            <w:tcBorders>
              <w:top w:val="single" w:sz="6" w:space="0" w:color="auto"/>
              <w:left w:val="single" w:sz="6" w:space="0" w:color="auto"/>
              <w:bottom w:val="single" w:sz="6" w:space="0" w:color="auto"/>
              <w:right w:val="single" w:sz="6" w:space="0" w:color="auto"/>
            </w:tcBorders>
          </w:tcPr>
          <w:p w14:paraId="1E308517" w14:textId="278AF02F" w:rsidR="00742FF8" w:rsidRPr="00E36E65" w:rsidRDefault="00742FF8" w:rsidP="00742FF8">
            <w:pPr>
              <w:pStyle w:val="Standard1"/>
              <w:tabs>
                <w:tab w:val="left" w:pos="-720"/>
              </w:tabs>
              <w:spacing w:before="0"/>
              <w:rPr>
                <w:sz w:val="20"/>
                <w:lang w:val="en-US"/>
              </w:rPr>
            </w:pPr>
            <w:r w:rsidRPr="00E36E65">
              <w:rPr>
                <w:sz w:val="20"/>
                <w:lang w:val="en-US"/>
              </w:rPr>
              <w:t>10 Gigabit-capable passive optical networks (XG(S)-PON): Reach extension</w:t>
            </w:r>
            <w:r>
              <w:rPr>
                <w:sz w:val="20"/>
                <w:lang w:val="en-US"/>
              </w:rPr>
              <w:t xml:space="preserve"> – Amendment 1</w:t>
            </w:r>
          </w:p>
        </w:tc>
        <w:tc>
          <w:tcPr>
            <w:tcW w:w="499" w:type="dxa"/>
            <w:tcBorders>
              <w:top w:val="single" w:sz="6" w:space="0" w:color="auto"/>
              <w:left w:val="single" w:sz="6" w:space="0" w:color="auto"/>
              <w:bottom w:val="single" w:sz="6" w:space="0" w:color="auto"/>
              <w:right w:val="single" w:sz="6" w:space="0" w:color="auto"/>
            </w:tcBorders>
          </w:tcPr>
          <w:p w14:paraId="466E818C"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86CA88F" w14:textId="0476454A" w:rsidR="00742FF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B8B417B" w14:textId="77777777" w:rsidR="00742FF8" w:rsidRPr="00C86D8E"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85BC2C1" w14:textId="77777777" w:rsidR="00742FF8" w:rsidRPr="00C86D8E"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34B535D" w14:textId="77777777" w:rsidR="00742FF8" w:rsidRPr="00C86D8E"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84CE76C" w14:textId="77777777" w:rsidR="00742FF8" w:rsidRDefault="00742FF8" w:rsidP="00742FF8">
            <w:pPr>
              <w:pStyle w:val="Standard1"/>
              <w:spacing w:before="0" w:line="260" w:lineRule="exact"/>
              <w:jc w:val="center"/>
              <w:rPr>
                <w:sz w:val="20"/>
                <w:lang w:val="en-US"/>
              </w:rPr>
            </w:pPr>
          </w:p>
          <w:p w14:paraId="7BC9C3D0"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66A0924" w14:textId="77777777" w:rsidR="00742FF8" w:rsidRPr="00C86D8E"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CED56F6" w14:textId="77777777" w:rsidR="00742FF8" w:rsidRPr="00C86D8E"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82DEDA4" w14:textId="77777777" w:rsidR="00742FF8" w:rsidRPr="00C86D8E"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50270FE" w14:textId="4956F546" w:rsidR="00742FF8" w:rsidRDefault="00742FF8" w:rsidP="00742FF8">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49B56D88" w14:textId="77777777" w:rsidR="00742FF8" w:rsidRPr="00C86D8E"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80C4C82" w14:textId="77777777" w:rsidR="00742FF8" w:rsidRDefault="00742FF8" w:rsidP="00742FF8">
            <w:pPr>
              <w:pStyle w:val="Standard1"/>
              <w:spacing w:before="0" w:line="260" w:lineRule="exact"/>
              <w:jc w:val="center"/>
              <w:rPr>
                <w:sz w:val="20"/>
                <w:lang w:val="en-US"/>
              </w:rPr>
            </w:pPr>
          </w:p>
          <w:p w14:paraId="5037C928"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72CD9B4" w14:textId="77777777" w:rsidR="00742FF8" w:rsidRPr="00C86D8E"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EA87D85" w14:textId="2BDB05E8" w:rsidR="00742FF8" w:rsidRDefault="00742FF8" w:rsidP="00742FF8">
            <w:pPr>
              <w:pStyle w:val="Standard1"/>
              <w:spacing w:before="0"/>
              <w:jc w:val="both"/>
              <w:rPr>
                <w:sz w:val="20"/>
                <w:lang w:val="en-US"/>
              </w:rPr>
            </w:pPr>
            <w:r>
              <w:rPr>
                <w:sz w:val="20"/>
                <w:lang w:val="en-US"/>
              </w:rPr>
              <w:t>11/2018</w:t>
            </w:r>
          </w:p>
        </w:tc>
      </w:tr>
      <w:tr w:rsidR="00742FF8" w14:paraId="0A18FDD4"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0A86B3F" w14:textId="3E2BC001" w:rsidR="00742FF8" w:rsidRDefault="00742FF8" w:rsidP="00742FF8">
            <w:pPr>
              <w:pStyle w:val="Standard1"/>
              <w:spacing w:before="0" w:line="260" w:lineRule="exact"/>
              <w:ind w:left="794" w:hanging="794"/>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18272BFA" w14:textId="786CC288" w:rsidR="00742FF8" w:rsidRPr="00D60C83" w:rsidRDefault="00742FF8" w:rsidP="00742FF8">
            <w:pPr>
              <w:pStyle w:val="Standard1"/>
              <w:spacing w:before="0" w:line="260" w:lineRule="exact"/>
              <w:rPr>
                <w:sz w:val="20"/>
                <w:lang w:val="fr-FR"/>
              </w:rPr>
            </w:pPr>
            <w:r w:rsidRPr="00BF5DF0">
              <w:rPr>
                <w:sz w:val="20"/>
                <w:lang w:val="fr-FR"/>
              </w:rPr>
              <w:t xml:space="preserve">G Suppl.55 (ex G </w:t>
            </w:r>
            <w:proofErr w:type="spellStart"/>
            <w:r w:rsidRPr="00BF5DF0">
              <w:rPr>
                <w:sz w:val="20"/>
                <w:lang w:val="fr-FR"/>
              </w:rPr>
              <w:t>Suppl.RoF</w:t>
            </w:r>
            <w:proofErr w:type="spellEnd"/>
            <w:r w:rsidRPr="00BF5DF0">
              <w:rPr>
                <w:sz w:val="20"/>
                <w:lang w:val="fr-FR"/>
              </w:rPr>
              <w:t>)</w:t>
            </w:r>
            <w:r>
              <w:rPr>
                <w:sz w:val="20"/>
                <w:lang w:val="fr-FR"/>
              </w:rPr>
              <w:t xml:space="preserve"> (</w:t>
            </w:r>
            <w:r w:rsidRPr="003C6CC8">
              <w:rPr>
                <w:sz w:val="20"/>
                <w:lang w:val="fr-FR"/>
              </w:rPr>
              <w:t>07/2015</w:t>
            </w:r>
            <w:r>
              <w:rPr>
                <w:sz w:val="20"/>
                <w:lang w:val="fr-FR"/>
              </w:rPr>
              <w:t>)</w:t>
            </w:r>
          </w:p>
        </w:tc>
        <w:tc>
          <w:tcPr>
            <w:tcW w:w="4585" w:type="dxa"/>
            <w:tcBorders>
              <w:top w:val="single" w:sz="6" w:space="0" w:color="auto"/>
              <w:left w:val="single" w:sz="6" w:space="0" w:color="auto"/>
              <w:bottom w:val="single" w:sz="6" w:space="0" w:color="auto"/>
              <w:right w:val="single" w:sz="6" w:space="0" w:color="auto"/>
            </w:tcBorders>
          </w:tcPr>
          <w:p w14:paraId="31CED25D" w14:textId="49103182" w:rsidR="00742FF8" w:rsidRPr="00C87623" w:rsidRDefault="00742FF8" w:rsidP="00742FF8">
            <w:pPr>
              <w:pStyle w:val="Standard1"/>
              <w:tabs>
                <w:tab w:val="left" w:pos="-720"/>
              </w:tabs>
              <w:spacing w:before="0"/>
              <w:rPr>
                <w:sz w:val="20"/>
                <w:lang w:val="en-US"/>
              </w:rPr>
            </w:pPr>
            <w:r w:rsidRPr="00E05A6A">
              <w:rPr>
                <w:sz w:val="20"/>
                <w:lang w:val="en-US"/>
              </w:rPr>
              <w:t>Radio-over-fiber (RoF) technologies and their applications</w:t>
            </w:r>
          </w:p>
        </w:tc>
        <w:tc>
          <w:tcPr>
            <w:tcW w:w="499" w:type="dxa"/>
            <w:tcBorders>
              <w:top w:val="single" w:sz="6" w:space="0" w:color="auto"/>
              <w:left w:val="single" w:sz="6" w:space="0" w:color="auto"/>
              <w:bottom w:val="single" w:sz="6" w:space="0" w:color="auto"/>
              <w:right w:val="single" w:sz="6" w:space="0" w:color="auto"/>
            </w:tcBorders>
          </w:tcPr>
          <w:p w14:paraId="53939E7B"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6C9C250" w14:textId="79191DA8" w:rsidR="00742FF8" w:rsidRPr="008B2642"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530729E" w14:textId="77777777" w:rsidR="00742FF8" w:rsidRPr="008B2642"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EAA0566" w14:textId="77777777" w:rsidR="00742FF8" w:rsidRPr="008B2642"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B9DC00B" w14:textId="77777777" w:rsidR="00742FF8" w:rsidRPr="008B2642"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096FE99" w14:textId="77777777" w:rsidR="00742FF8" w:rsidRDefault="00742FF8" w:rsidP="00742FF8">
            <w:pPr>
              <w:pStyle w:val="Standard1"/>
              <w:spacing w:before="0" w:line="260" w:lineRule="exact"/>
              <w:jc w:val="center"/>
              <w:rPr>
                <w:sz w:val="20"/>
                <w:lang w:val="en-US"/>
              </w:rPr>
            </w:pPr>
          </w:p>
          <w:p w14:paraId="5DDD435B" w14:textId="2E2FE79B"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C6DE057" w14:textId="77777777" w:rsidR="00742FF8" w:rsidRPr="008B2642"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E441AC2"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5C3644F" w14:textId="77777777" w:rsidR="00742FF8" w:rsidRPr="008B2642"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3EC10D3" w14:textId="58B4F419" w:rsidR="00742FF8"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424E5E98" w14:textId="2F7745B3" w:rsidR="00742FF8" w:rsidRPr="008B2642"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0E92AEA" w14:textId="77777777" w:rsidR="00742FF8" w:rsidRDefault="00742FF8" w:rsidP="00742FF8">
            <w:pPr>
              <w:pStyle w:val="Standard1"/>
              <w:spacing w:before="0" w:line="260" w:lineRule="exact"/>
              <w:jc w:val="center"/>
              <w:rPr>
                <w:sz w:val="20"/>
                <w:lang w:val="en-US"/>
              </w:rPr>
            </w:pPr>
          </w:p>
          <w:p w14:paraId="538FD571"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FFC434A" w14:textId="77777777" w:rsidR="00742FF8" w:rsidRPr="008B2642"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BAE55A9" w14:textId="3ED78B9F" w:rsidR="00742FF8" w:rsidRDefault="00742FF8" w:rsidP="00742FF8">
            <w:pPr>
              <w:pStyle w:val="Standard1"/>
              <w:spacing w:before="0"/>
              <w:jc w:val="both"/>
              <w:rPr>
                <w:sz w:val="20"/>
                <w:lang w:val="en-US"/>
              </w:rPr>
            </w:pPr>
            <w:r>
              <w:rPr>
                <w:sz w:val="20"/>
                <w:lang w:val="en-US"/>
              </w:rPr>
              <w:t>07/2015</w:t>
            </w:r>
          </w:p>
        </w:tc>
      </w:tr>
      <w:tr w:rsidR="00742FF8" w14:paraId="03EF67B7"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1619918" w14:textId="3A6F321A" w:rsidR="00742FF8" w:rsidRPr="008B2642" w:rsidRDefault="00742FF8" w:rsidP="00742FF8">
            <w:pPr>
              <w:pStyle w:val="Standard1"/>
              <w:spacing w:before="0" w:line="260" w:lineRule="exact"/>
              <w:rPr>
                <w:sz w:val="20"/>
                <w:lang w:val="en-US"/>
              </w:rPr>
            </w:pPr>
            <w:r w:rsidRPr="008B2642">
              <w:rPr>
                <w:sz w:val="20"/>
                <w:lang w:val="en-US"/>
              </w:rPr>
              <w:t>ITU</w:t>
            </w:r>
            <w:r w:rsidRPr="008B2642">
              <w:rPr>
                <w:sz w:val="20"/>
                <w:lang w:val="en-US"/>
              </w:rPr>
              <w:noBreakHyphen/>
              <w:t>T</w:t>
            </w:r>
          </w:p>
        </w:tc>
        <w:tc>
          <w:tcPr>
            <w:tcW w:w="1830" w:type="dxa"/>
            <w:tcBorders>
              <w:top w:val="single" w:sz="6" w:space="0" w:color="auto"/>
              <w:left w:val="single" w:sz="6" w:space="0" w:color="auto"/>
              <w:bottom w:val="single" w:sz="6" w:space="0" w:color="auto"/>
              <w:right w:val="single" w:sz="6" w:space="0" w:color="auto"/>
            </w:tcBorders>
          </w:tcPr>
          <w:p w14:paraId="783B25D3" w14:textId="71AE6421" w:rsidR="00742FF8" w:rsidRPr="008B2642" w:rsidRDefault="00742FF8" w:rsidP="00742FF8">
            <w:pPr>
              <w:pStyle w:val="Standard1"/>
              <w:spacing w:before="0" w:line="260" w:lineRule="exact"/>
              <w:rPr>
                <w:sz w:val="20"/>
                <w:lang w:val="en-US"/>
              </w:rPr>
            </w:pPr>
            <w:r>
              <w:rPr>
                <w:sz w:val="20"/>
                <w:lang w:val="en-US"/>
              </w:rPr>
              <w:t>I.120 (03/1993)</w:t>
            </w:r>
            <w:r>
              <w:rPr>
                <w:sz w:val="20"/>
                <w:lang w:val="en-US"/>
              </w:rPr>
              <w:br/>
            </w:r>
          </w:p>
        </w:tc>
        <w:tc>
          <w:tcPr>
            <w:tcW w:w="4585" w:type="dxa"/>
            <w:tcBorders>
              <w:top w:val="single" w:sz="6" w:space="0" w:color="auto"/>
              <w:left w:val="single" w:sz="6" w:space="0" w:color="auto"/>
              <w:bottom w:val="single" w:sz="6" w:space="0" w:color="auto"/>
              <w:right w:val="single" w:sz="6" w:space="0" w:color="auto"/>
            </w:tcBorders>
          </w:tcPr>
          <w:p w14:paraId="10271660" w14:textId="4A442E4A" w:rsidR="00742FF8" w:rsidRDefault="00742FF8" w:rsidP="00742FF8">
            <w:pPr>
              <w:pStyle w:val="Standard1"/>
              <w:spacing w:before="0" w:line="260" w:lineRule="exact"/>
              <w:rPr>
                <w:sz w:val="20"/>
                <w:lang w:val="en-US"/>
              </w:rPr>
            </w:pPr>
            <w:r w:rsidRPr="00C61D7B">
              <w:rPr>
                <w:sz w:val="20"/>
                <w:lang w:val="en-US"/>
              </w:rPr>
              <w:t>Integrated services digital networks (ISDNs)</w:t>
            </w:r>
            <w:r>
              <w:rPr>
                <w:sz w:val="20"/>
                <w:lang w:val="en-US"/>
              </w:rPr>
              <w:br/>
            </w:r>
          </w:p>
        </w:tc>
        <w:tc>
          <w:tcPr>
            <w:tcW w:w="499" w:type="dxa"/>
            <w:tcBorders>
              <w:top w:val="single" w:sz="6" w:space="0" w:color="auto"/>
              <w:left w:val="single" w:sz="6" w:space="0" w:color="auto"/>
              <w:bottom w:val="single" w:sz="6" w:space="0" w:color="auto"/>
              <w:right w:val="single" w:sz="6" w:space="0" w:color="auto"/>
            </w:tcBorders>
          </w:tcPr>
          <w:p w14:paraId="17F18E63" w14:textId="77777777" w:rsidR="00742FF8" w:rsidRPr="008B2642" w:rsidDel="002B7C97" w:rsidRDefault="00742FF8" w:rsidP="00742FF8">
            <w:pPr>
              <w:pStyle w:val="Standard1"/>
              <w:spacing w:before="0"/>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106FA1A6" w14:textId="7ED5036A" w:rsidR="00742FF8" w:rsidRPr="008B2642" w:rsidRDefault="00742FF8" w:rsidP="00742FF8">
            <w:pPr>
              <w:pStyle w:val="Standard1"/>
              <w:spacing w:before="0"/>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5990E16" w14:textId="77777777" w:rsidR="00742FF8" w:rsidRPr="008B2642"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BBE1EFB" w14:textId="65DC5684" w:rsidR="00742FF8" w:rsidRPr="008B2642" w:rsidRDefault="00742FF8"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47B77DD7" w14:textId="77777777" w:rsidR="00742FF8" w:rsidRPr="008B2642"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5638848" w14:textId="41AA29D7" w:rsidR="00742FF8" w:rsidRPr="008B2642" w:rsidRDefault="00742FF8" w:rsidP="00742FF8">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36701091" w14:textId="77777777" w:rsidR="00742FF8" w:rsidRPr="008B2642"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4385F6C" w14:textId="77777777" w:rsidR="00742FF8" w:rsidRPr="008B2642"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1B1766C" w14:textId="77777777" w:rsidR="00742FF8" w:rsidRPr="008B2642"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018CBF4" w14:textId="77777777" w:rsidR="00742FF8" w:rsidRPr="008B2642"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2550465" w14:textId="77777777" w:rsidR="00742FF8" w:rsidRPr="008B2642"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2965C60" w14:textId="77777777" w:rsidR="00742FF8" w:rsidRPr="008B2642"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D62A5DE" w14:textId="77777777" w:rsidR="00742FF8" w:rsidRPr="008B2642" w:rsidRDefault="00742FF8" w:rsidP="00742FF8">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C820B11" w14:textId="34B0A0BB" w:rsidR="00742FF8" w:rsidRPr="008B2642" w:rsidRDefault="00742FF8" w:rsidP="00742FF8">
            <w:pPr>
              <w:pStyle w:val="Standard1"/>
              <w:spacing w:before="0" w:line="260" w:lineRule="exact"/>
              <w:jc w:val="both"/>
              <w:rPr>
                <w:sz w:val="20"/>
                <w:lang w:val="en-US"/>
              </w:rPr>
            </w:pPr>
            <w:r>
              <w:rPr>
                <w:sz w:val="20"/>
                <w:lang w:val="en-US"/>
              </w:rPr>
              <w:t>03/1993</w:t>
            </w:r>
            <w:r>
              <w:rPr>
                <w:sz w:val="20"/>
                <w:lang w:val="en-US"/>
              </w:rPr>
              <w:br/>
            </w:r>
          </w:p>
        </w:tc>
      </w:tr>
      <w:tr w:rsidR="00742FF8" w14:paraId="33E6593A"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26A9779" w14:textId="77777777" w:rsidR="00742FF8" w:rsidRPr="008B2642" w:rsidRDefault="00742FF8" w:rsidP="00742FF8">
            <w:pPr>
              <w:pStyle w:val="Standard1"/>
              <w:spacing w:before="0" w:line="260" w:lineRule="exact"/>
              <w:rPr>
                <w:sz w:val="20"/>
                <w:lang w:val="en-US"/>
              </w:rPr>
            </w:pPr>
            <w:r w:rsidRPr="008B2642">
              <w:rPr>
                <w:sz w:val="20"/>
                <w:lang w:val="en-US"/>
              </w:rPr>
              <w:t>ITU</w:t>
            </w:r>
            <w:r w:rsidRPr="008B2642">
              <w:rPr>
                <w:sz w:val="20"/>
                <w:lang w:val="en-US"/>
              </w:rPr>
              <w:noBreakHyphen/>
              <w:t>T</w:t>
            </w:r>
          </w:p>
        </w:tc>
        <w:tc>
          <w:tcPr>
            <w:tcW w:w="1830" w:type="dxa"/>
            <w:tcBorders>
              <w:top w:val="single" w:sz="6" w:space="0" w:color="auto"/>
              <w:left w:val="single" w:sz="6" w:space="0" w:color="auto"/>
              <w:bottom w:val="single" w:sz="6" w:space="0" w:color="auto"/>
              <w:right w:val="single" w:sz="6" w:space="0" w:color="auto"/>
            </w:tcBorders>
          </w:tcPr>
          <w:p w14:paraId="1E41B515" w14:textId="7712E339" w:rsidR="00742FF8" w:rsidRDefault="00742FF8" w:rsidP="00742FF8">
            <w:pPr>
              <w:pStyle w:val="Standard1"/>
              <w:spacing w:before="0" w:line="260" w:lineRule="exact"/>
              <w:rPr>
                <w:sz w:val="20"/>
                <w:lang w:val="en-US"/>
              </w:rPr>
            </w:pPr>
            <w:r>
              <w:rPr>
                <w:sz w:val="20"/>
                <w:lang w:val="en-US"/>
              </w:rPr>
              <w:t xml:space="preserve">I.121 </w:t>
            </w:r>
            <w:r w:rsidRPr="00C61D7B">
              <w:rPr>
                <w:sz w:val="20"/>
                <w:lang w:val="en-US"/>
              </w:rPr>
              <w:t>(04/1991)</w:t>
            </w:r>
            <w:r>
              <w:rPr>
                <w:sz w:val="20"/>
                <w:lang w:val="en-US"/>
              </w:rPr>
              <w:br/>
              <w:t xml:space="preserve"> </w:t>
            </w:r>
          </w:p>
        </w:tc>
        <w:tc>
          <w:tcPr>
            <w:tcW w:w="4585" w:type="dxa"/>
            <w:tcBorders>
              <w:top w:val="single" w:sz="6" w:space="0" w:color="auto"/>
              <w:left w:val="single" w:sz="6" w:space="0" w:color="auto"/>
              <w:bottom w:val="single" w:sz="6" w:space="0" w:color="auto"/>
              <w:right w:val="single" w:sz="6" w:space="0" w:color="auto"/>
            </w:tcBorders>
          </w:tcPr>
          <w:p w14:paraId="40E5CCC4" w14:textId="63610674" w:rsidR="00742FF8" w:rsidRDefault="00742FF8" w:rsidP="00742FF8">
            <w:pPr>
              <w:pStyle w:val="Standard1"/>
              <w:spacing w:before="0" w:line="260" w:lineRule="exact"/>
              <w:rPr>
                <w:sz w:val="20"/>
                <w:lang w:val="en-US"/>
              </w:rPr>
            </w:pPr>
            <w:r w:rsidRPr="00C61D7B">
              <w:rPr>
                <w:sz w:val="20"/>
                <w:lang w:val="en-US"/>
              </w:rPr>
              <w:t>Broadband aspects of ISDN</w:t>
            </w:r>
          </w:p>
          <w:p w14:paraId="59CC9BFA" w14:textId="6E82F511" w:rsidR="00742FF8" w:rsidRDefault="00742FF8" w:rsidP="00742FF8">
            <w:pPr>
              <w:pStyle w:val="Standard1"/>
              <w:spacing w:before="0" w:line="260" w:lineRule="exact"/>
              <w:rPr>
                <w:sz w:val="20"/>
                <w:lang w:val="en-US"/>
              </w:rPr>
            </w:pPr>
          </w:p>
        </w:tc>
        <w:tc>
          <w:tcPr>
            <w:tcW w:w="499" w:type="dxa"/>
            <w:tcBorders>
              <w:top w:val="single" w:sz="6" w:space="0" w:color="auto"/>
              <w:left w:val="single" w:sz="6" w:space="0" w:color="auto"/>
              <w:bottom w:val="single" w:sz="6" w:space="0" w:color="auto"/>
              <w:right w:val="single" w:sz="6" w:space="0" w:color="auto"/>
            </w:tcBorders>
          </w:tcPr>
          <w:p w14:paraId="212C2A1E" w14:textId="77777777" w:rsidR="00742FF8" w:rsidRPr="000D4C29"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0F403F7" w14:textId="28F02E47" w:rsidR="00742FF8" w:rsidRPr="00C1480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04F09DA" w14:textId="4CF0FF1B"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339A818" w14:textId="731AE949" w:rsidR="00742FF8" w:rsidRDefault="00742FF8" w:rsidP="00742FF8">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15F26787"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F7A7279" w14:textId="6A74920C" w:rsidR="00742FF8" w:rsidRDefault="00742FF8" w:rsidP="00742FF8">
            <w:pPr>
              <w:pStyle w:val="Standard1"/>
              <w:spacing w:before="0" w:line="260" w:lineRule="exact"/>
              <w:jc w:val="center"/>
              <w:rPr>
                <w:sz w:val="20"/>
                <w:lang w:val="fr-FR"/>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678649EC"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5CEC4E4"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086436B9"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2F98C9AB" w14:textId="5477838D"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137D7FB6"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509933BF" w14:textId="77777777"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2062FCEE"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08E0870" w14:textId="31006D16" w:rsidR="00742FF8" w:rsidRDefault="00742FF8" w:rsidP="00742FF8">
            <w:pPr>
              <w:pStyle w:val="Standard1"/>
              <w:spacing w:before="0" w:line="260" w:lineRule="exact"/>
              <w:jc w:val="both"/>
              <w:rPr>
                <w:sz w:val="20"/>
                <w:lang w:val="fr-FR"/>
              </w:rPr>
            </w:pPr>
            <w:r w:rsidRPr="00C61D7B">
              <w:rPr>
                <w:sz w:val="20"/>
                <w:lang w:val="fr-FR"/>
              </w:rPr>
              <w:t>04/1991</w:t>
            </w:r>
            <w:r>
              <w:rPr>
                <w:sz w:val="20"/>
                <w:lang w:val="fr-FR"/>
              </w:rPr>
              <w:br/>
            </w:r>
          </w:p>
        </w:tc>
      </w:tr>
      <w:tr w:rsidR="00742FF8" w14:paraId="03E10C6E"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6F9C3D0" w14:textId="77777777" w:rsidR="00742FF8" w:rsidRDefault="00742FF8" w:rsidP="00742FF8">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56D9CFD0" w14:textId="7865ABA5" w:rsidR="00742FF8" w:rsidRDefault="00742FF8" w:rsidP="00742FF8">
            <w:pPr>
              <w:pStyle w:val="Standard1"/>
              <w:spacing w:before="0" w:line="260" w:lineRule="exact"/>
              <w:rPr>
                <w:sz w:val="20"/>
                <w:lang w:val="en-US"/>
              </w:rPr>
            </w:pPr>
            <w:r>
              <w:rPr>
                <w:sz w:val="20"/>
                <w:lang w:val="en-US"/>
              </w:rPr>
              <w:t>I.210</w:t>
            </w:r>
            <w:r w:rsidRPr="00C61D7B">
              <w:rPr>
                <w:sz w:val="20"/>
                <w:lang w:val="en-US"/>
              </w:rPr>
              <w:t xml:space="preserve"> (03/1993)</w:t>
            </w:r>
            <w:r>
              <w:rPr>
                <w:sz w:val="20"/>
                <w:lang w:val="en-US"/>
              </w:rPr>
              <w:br/>
            </w:r>
          </w:p>
        </w:tc>
        <w:tc>
          <w:tcPr>
            <w:tcW w:w="4585" w:type="dxa"/>
            <w:tcBorders>
              <w:top w:val="single" w:sz="6" w:space="0" w:color="auto"/>
              <w:left w:val="single" w:sz="6" w:space="0" w:color="auto"/>
              <w:bottom w:val="single" w:sz="6" w:space="0" w:color="auto"/>
              <w:right w:val="single" w:sz="6" w:space="0" w:color="auto"/>
            </w:tcBorders>
          </w:tcPr>
          <w:p w14:paraId="7D0642D0" w14:textId="540522C8" w:rsidR="00742FF8" w:rsidRDefault="00742FF8" w:rsidP="00742FF8">
            <w:pPr>
              <w:pStyle w:val="Standard1"/>
              <w:spacing w:before="0" w:line="260" w:lineRule="exact"/>
              <w:rPr>
                <w:sz w:val="20"/>
                <w:lang w:val="en-US"/>
              </w:rPr>
            </w:pPr>
            <w:r w:rsidRPr="00C61D7B">
              <w:rPr>
                <w:sz w:val="20"/>
                <w:lang w:val="en-US"/>
              </w:rPr>
              <w:t>Principles of telecommunication services supported by an ISDN and the means to describe them</w:t>
            </w:r>
            <w:r>
              <w:rPr>
                <w:sz w:val="20"/>
                <w:lang w:val="en-US"/>
              </w:rPr>
              <w:br/>
            </w:r>
          </w:p>
        </w:tc>
        <w:tc>
          <w:tcPr>
            <w:tcW w:w="499" w:type="dxa"/>
            <w:tcBorders>
              <w:top w:val="single" w:sz="6" w:space="0" w:color="auto"/>
              <w:left w:val="single" w:sz="6" w:space="0" w:color="auto"/>
              <w:bottom w:val="single" w:sz="6" w:space="0" w:color="auto"/>
              <w:right w:val="single" w:sz="6" w:space="0" w:color="auto"/>
            </w:tcBorders>
          </w:tcPr>
          <w:p w14:paraId="7E9728F4" w14:textId="77777777" w:rsidR="00742FF8" w:rsidRPr="000D4C29"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31805D7" w14:textId="36588FF3" w:rsidR="00742FF8" w:rsidRPr="00C1480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9E49597" w14:textId="07FEA2C6"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614BADE6" w14:textId="3A41D39E" w:rsidR="00742FF8" w:rsidRDefault="00742FF8" w:rsidP="00742FF8">
            <w:pPr>
              <w:pStyle w:val="Standard1"/>
              <w:spacing w:before="0" w:line="260" w:lineRule="exact"/>
              <w:jc w:val="center"/>
              <w:rPr>
                <w:sz w:val="20"/>
                <w:lang w:val="fr-FR"/>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F5B4DE9"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CC8B910" w14:textId="0A602ED7" w:rsidR="00742FF8" w:rsidRDefault="00742FF8" w:rsidP="00742FF8">
            <w:pPr>
              <w:pStyle w:val="Standard1"/>
              <w:spacing w:before="0" w:line="260" w:lineRule="exact"/>
              <w:jc w:val="center"/>
              <w:rPr>
                <w:sz w:val="20"/>
                <w:lang w:val="fr-FR"/>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1B70775A"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49F77AF"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4BF530F" w14:textId="77777777" w:rsidR="00742FF8"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3906003E" w14:textId="4EB744A5"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3644221E"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6EDD9956" w14:textId="77777777"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46505A2C"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3A03369" w14:textId="39B632F5" w:rsidR="00742FF8" w:rsidRDefault="00742FF8" w:rsidP="00742FF8">
            <w:pPr>
              <w:pStyle w:val="Standard1"/>
              <w:spacing w:before="0" w:line="260" w:lineRule="exact"/>
              <w:jc w:val="both"/>
              <w:rPr>
                <w:sz w:val="20"/>
                <w:lang w:val="fr-FR"/>
              </w:rPr>
            </w:pPr>
            <w:r>
              <w:rPr>
                <w:sz w:val="20"/>
                <w:lang w:val="fr-FR"/>
              </w:rPr>
              <w:t>03/1993</w:t>
            </w:r>
          </w:p>
        </w:tc>
      </w:tr>
      <w:tr w:rsidR="00742FF8" w14:paraId="6D70AB5D"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D770C47" w14:textId="75E7B2F5" w:rsidR="00742FF8" w:rsidRDefault="00742FF8" w:rsidP="00742FF8">
            <w:pPr>
              <w:pStyle w:val="Standard1"/>
              <w:spacing w:before="0" w:line="260" w:lineRule="exact"/>
              <w:rPr>
                <w:sz w:val="20"/>
                <w:lang w:val="fr-FR"/>
              </w:rPr>
            </w:pPr>
            <w:r>
              <w:rPr>
                <w:sz w:val="20"/>
                <w:lang w:val="fr-FR"/>
              </w:rPr>
              <w:t xml:space="preserve">ITU-T </w:t>
            </w:r>
          </w:p>
        </w:tc>
        <w:tc>
          <w:tcPr>
            <w:tcW w:w="1830" w:type="dxa"/>
            <w:tcBorders>
              <w:top w:val="single" w:sz="6" w:space="0" w:color="auto"/>
              <w:left w:val="single" w:sz="6" w:space="0" w:color="auto"/>
              <w:bottom w:val="single" w:sz="6" w:space="0" w:color="auto"/>
              <w:right w:val="single" w:sz="6" w:space="0" w:color="auto"/>
            </w:tcBorders>
          </w:tcPr>
          <w:p w14:paraId="7B1EB19E" w14:textId="127C8C7F" w:rsidR="00742FF8" w:rsidRDefault="00742FF8" w:rsidP="00742FF8">
            <w:pPr>
              <w:pStyle w:val="Standard1"/>
              <w:spacing w:before="0" w:line="260" w:lineRule="exact"/>
              <w:rPr>
                <w:sz w:val="20"/>
                <w:lang w:val="en-US"/>
              </w:rPr>
            </w:pPr>
            <w:r w:rsidRPr="0066277D">
              <w:rPr>
                <w:sz w:val="20"/>
                <w:lang w:val="en-US"/>
              </w:rPr>
              <w:t>I.414 (09/1997)</w:t>
            </w:r>
          </w:p>
        </w:tc>
        <w:tc>
          <w:tcPr>
            <w:tcW w:w="4585" w:type="dxa"/>
            <w:tcBorders>
              <w:top w:val="single" w:sz="6" w:space="0" w:color="auto"/>
              <w:left w:val="single" w:sz="6" w:space="0" w:color="auto"/>
              <w:bottom w:val="single" w:sz="6" w:space="0" w:color="auto"/>
              <w:right w:val="single" w:sz="6" w:space="0" w:color="auto"/>
            </w:tcBorders>
          </w:tcPr>
          <w:p w14:paraId="6390F295" w14:textId="6D49E7AB" w:rsidR="00742FF8" w:rsidRPr="00C61D7B" w:rsidRDefault="00742FF8" w:rsidP="00742FF8">
            <w:pPr>
              <w:pStyle w:val="Standard1"/>
              <w:spacing w:before="0" w:line="260" w:lineRule="exact"/>
              <w:rPr>
                <w:sz w:val="20"/>
                <w:lang w:val="en-US"/>
              </w:rPr>
            </w:pPr>
            <w:r w:rsidRPr="0066277D">
              <w:rPr>
                <w:sz w:val="20"/>
                <w:lang w:val="en-US"/>
              </w:rPr>
              <w:t>Overview of Recommendations on layer 1 for ISDN and B-ISDN customer accesses</w:t>
            </w:r>
          </w:p>
        </w:tc>
        <w:tc>
          <w:tcPr>
            <w:tcW w:w="499" w:type="dxa"/>
            <w:tcBorders>
              <w:top w:val="single" w:sz="6" w:space="0" w:color="auto"/>
              <w:left w:val="single" w:sz="6" w:space="0" w:color="auto"/>
              <w:bottom w:val="single" w:sz="6" w:space="0" w:color="auto"/>
              <w:right w:val="single" w:sz="6" w:space="0" w:color="auto"/>
            </w:tcBorders>
          </w:tcPr>
          <w:p w14:paraId="4AB72574" w14:textId="77777777" w:rsidR="00742FF8" w:rsidRPr="000D4C29"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F24BF7C" w14:textId="77777777" w:rsidR="00742FF8" w:rsidRPr="00C1480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FD2EAE9"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098AD805" w14:textId="4D5D6FA4" w:rsidR="00742FF8" w:rsidRDefault="00742FF8"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E8DF688" w14:textId="77777777" w:rsidR="00742FF8" w:rsidRPr="005B18CA"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7379A86" w14:textId="1490BAF3" w:rsidR="00742FF8" w:rsidRDefault="00742FF8" w:rsidP="00742FF8">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4B2FB55C" w14:textId="77777777" w:rsidR="00742FF8" w:rsidRPr="005B18CA"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04D6A7C" w14:textId="77777777" w:rsidR="00742FF8" w:rsidRPr="005B18CA"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4FAC547" w14:textId="77777777" w:rsidR="00742FF8" w:rsidRPr="005B18CA"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36F1169" w14:textId="77777777" w:rsidR="00742FF8" w:rsidRPr="005B18CA"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6FB9820" w14:textId="77777777" w:rsidR="00742FF8" w:rsidRPr="005B18CA"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D07D932" w14:textId="77777777" w:rsidR="00742FF8" w:rsidRPr="005B18CA"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1241746" w14:textId="77777777" w:rsidR="00742FF8" w:rsidRPr="005B18CA"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09DB689" w14:textId="4A8437CC" w:rsidR="00742FF8" w:rsidRPr="005B18CA" w:rsidRDefault="00742FF8" w:rsidP="00742FF8">
            <w:pPr>
              <w:pStyle w:val="Standard1"/>
              <w:spacing w:before="0" w:line="260" w:lineRule="exact"/>
              <w:jc w:val="both"/>
              <w:rPr>
                <w:sz w:val="20"/>
                <w:lang w:val="en-US"/>
              </w:rPr>
            </w:pPr>
            <w:r w:rsidRPr="0066277D">
              <w:rPr>
                <w:sz w:val="20"/>
                <w:lang w:val="en-US"/>
              </w:rPr>
              <w:t>09/1997</w:t>
            </w:r>
          </w:p>
        </w:tc>
      </w:tr>
      <w:tr w:rsidR="00742FF8" w14:paraId="1F2F45D9"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B0C11F8" w14:textId="77777777" w:rsidR="00742FF8" w:rsidRDefault="00742FF8" w:rsidP="00742FF8">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191A605D" w14:textId="43480710" w:rsidR="00742FF8" w:rsidRDefault="00742FF8" w:rsidP="00742FF8">
            <w:pPr>
              <w:pStyle w:val="Standard1"/>
              <w:spacing w:before="0" w:line="260" w:lineRule="exact"/>
              <w:jc w:val="both"/>
              <w:rPr>
                <w:sz w:val="20"/>
                <w:lang w:val="fr-FR"/>
              </w:rPr>
            </w:pPr>
            <w:r>
              <w:rPr>
                <w:sz w:val="20"/>
                <w:lang w:val="fr-FR"/>
              </w:rPr>
              <w:t>I.432.1</w:t>
            </w:r>
            <w:r w:rsidR="00465285">
              <w:rPr>
                <w:sz w:val="20"/>
                <w:lang w:val="fr-FR"/>
              </w:rPr>
              <w:t xml:space="preserve"> (02/1999)</w:t>
            </w:r>
          </w:p>
        </w:tc>
        <w:tc>
          <w:tcPr>
            <w:tcW w:w="4585" w:type="dxa"/>
            <w:tcBorders>
              <w:top w:val="single" w:sz="6" w:space="0" w:color="auto"/>
              <w:left w:val="single" w:sz="6" w:space="0" w:color="auto"/>
              <w:bottom w:val="single" w:sz="6" w:space="0" w:color="auto"/>
              <w:right w:val="single" w:sz="6" w:space="0" w:color="auto"/>
            </w:tcBorders>
          </w:tcPr>
          <w:p w14:paraId="23EFA0A3" w14:textId="77777777" w:rsidR="00742FF8" w:rsidRDefault="00742FF8" w:rsidP="00742FF8">
            <w:pPr>
              <w:pStyle w:val="Standard1"/>
              <w:spacing w:before="0" w:line="260" w:lineRule="exact"/>
              <w:rPr>
                <w:sz w:val="20"/>
                <w:lang w:val="en-US"/>
              </w:rPr>
            </w:pPr>
            <w:r>
              <w:rPr>
                <w:sz w:val="20"/>
                <w:lang w:val="en-US"/>
              </w:rPr>
              <w:t>B-ISDN user-network interface physical layer specification – general characteristics</w:t>
            </w:r>
          </w:p>
        </w:tc>
        <w:tc>
          <w:tcPr>
            <w:tcW w:w="499" w:type="dxa"/>
            <w:tcBorders>
              <w:top w:val="single" w:sz="6" w:space="0" w:color="auto"/>
              <w:left w:val="single" w:sz="6" w:space="0" w:color="auto"/>
              <w:bottom w:val="single" w:sz="6" w:space="0" w:color="auto"/>
              <w:right w:val="single" w:sz="6" w:space="0" w:color="auto"/>
            </w:tcBorders>
          </w:tcPr>
          <w:p w14:paraId="3B2C42C8"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6728656" w14:textId="729AE411" w:rsidR="00742FF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29868C3" w14:textId="77777777" w:rsidR="00742FF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BF7BA50" w14:textId="7B5ABE92" w:rsidR="00742FF8" w:rsidRDefault="00742FF8"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59B34EC1" w14:textId="77777777" w:rsidR="00742FF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EE11BBA" w14:textId="634DE1EB" w:rsidR="00742FF8" w:rsidRDefault="00742FF8" w:rsidP="00742FF8">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2CF191B4" w14:textId="77777777" w:rsidR="00742FF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A6F65C8"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EA076C2" w14:textId="77777777" w:rsidR="00742FF8"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3F0877B" w14:textId="2A7B5B0B"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6D8A7563"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73C652F8" w14:textId="77777777"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1A69E59D"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6B9A72B4" w14:textId="27FAC92F" w:rsidR="00742FF8" w:rsidRDefault="00742FF8" w:rsidP="00742FF8">
            <w:pPr>
              <w:pStyle w:val="Standard1"/>
              <w:spacing w:before="0" w:line="260" w:lineRule="exact"/>
              <w:jc w:val="both"/>
              <w:rPr>
                <w:sz w:val="20"/>
                <w:lang w:val="fr-FR"/>
              </w:rPr>
            </w:pPr>
            <w:r>
              <w:rPr>
                <w:sz w:val="20"/>
                <w:lang w:val="fr-FR"/>
              </w:rPr>
              <w:t>02/1999</w:t>
            </w:r>
          </w:p>
        </w:tc>
      </w:tr>
      <w:tr w:rsidR="00742FF8" w14:paraId="60D5B22C"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3976361" w14:textId="77777777" w:rsidR="00742FF8" w:rsidRDefault="00742FF8" w:rsidP="00742FF8">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11CC805E" w14:textId="332C4D62" w:rsidR="00742FF8" w:rsidRDefault="00742FF8" w:rsidP="00742FF8">
            <w:pPr>
              <w:pStyle w:val="Standard1"/>
              <w:spacing w:before="0" w:line="260" w:lineRule="exact"/>
              <w:jc w:val="both"/>
              <w:rPr>
                <w:sz w:val="20"/>
                <w:lang w:val="en-US"/>
              </w:rPr>
            </w:pPr>
            <w:r>
              <w:rPr>
                <w:sz w:val="20"/>
                <w:lang w:val="en-US"/>
              </w:rPr>
              <w:t>I.432.2</w:t>
            </w:r>
            <w:r w:rsidR="00465285">
              <w:rPr>
                <w:sz w:val="20"/>
                <w:lang w:val="en-US"/>
              </w:rPr>
              <w:t xml:space="preserve"> </w:t>
            </w:r>
            <w:r w:rsidR="00465285" w:rsidRPr="00465285">
              <w:rPr>
                <w:sz w:val="20"/>
                <w:lang w:val="en-US"/>
              </w:rPr>
              <w:t>(02/1999)</w:t>
            </w:r>
          </w:p>
        </w:tc>
        <w:tc>
          <w:tcPr>
            <w:tcW w:w="4585" w:type="dxa"/>
            <w:tcBorders>
              <w:top w:val="single" w:sz="6" w:space="0" w:color="auto"/>
              <w:left w:val="single" w:sz="6" w:space="0" w:color="auto"/>
              <w:bottom w:val="single" w:sz="6" w:space="0" w:color="auto"/>
              <w:right w:val="single" w:sz="6" w:space="0" w:color="auto"/>
            </w:tcBorders>
          </w:tcPr>
          <w:p w14:paraId="6D656100" w14:textId="77777777" w:rsidR="00742FF8" w:rsidRDefault="00742FF8" w:rsidP="00742FF8">
            <w:pPr>
              <w:pStyle w:val="Standard1"/>
              <w:spacing w:before="0" w:line="260" w:lineRule="exact"/>
              <w:rPr>
                <w:sz w:val="20"/>
                <w:lang w:val="en-US"/>
              </w:rPr>
            </w:pPr>
            <w:r>
              <w:rPr>
                <w:sz w:val="20"/>
                <w:lang w:val="en-US"/>
              </w:rPr>
              <w:t xml:space="preserve">B-ISDN UNI Physical layer specification for 155 520 </w:t>
            </w:r>
            <w:proofErr w:type="spellStart"/>
            <w:r>
              <w:rPr>
                <w:sz w:val="20"/>
                <w:lang w:val="en-US"/>
              </w:rPr>
              <w:t>kbit</w:t>
            </w:r>
            <w:proofErr w:type="spellEnd"/>
            <w:r>
              <w:rPr>
                <w:sz w:val="20"/>
                <w:lang w:val="en-US"/>
              </w:rPr>
              <w:t xml:space="preserve">/s and 622 080 </w:t>
            </w:r>
            <w:proofErr w:type="spellStart"/>
            <w:r>
              <w:rPr>
                <w:sz w:val="20"/>
                <w:lang w:val="en-US"/>
              </w:rPr>
              <w:t>kbit</w:t>
            </w:r>
            <w:proofErr w:type="spellEnd"/>
            <w:r>
              <w:rPr>
                <w:sz w:val="20"/>
                <w:lang w:val="en-US"/>
              </w:rPr>
              <w:t>/s</w:t>
            </w:r>
          </w:p>
        </w:tc>
        <w:tc>
          <w:tcPr>
            <w:tcW w:w="499" w:type="dxa"/>
            <w:tcBorders>
              <w:top w:val="single" w:sz="6" w:space="0" w:color="auto"/>
              <w:left w:val="single" w:sz="6" w:space="0" w:color="auto"/>
              <w:bottom w:val="single" w:sz="6" w:space="0" w:color="auto"/>
              <w:right w:val="single" w:sz="6" w:space="0" w:color="auto"/>
            </w:tcBorders>
          </w:tcPr>
          <w:p w14:paraId="358D7339"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1C1EB94" w14:textId="2C0ACDFF" w:rsidR="00742FF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7777DD6" w14:textId="77777777" w:rsidR="00742FF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E2331E3" w14:textId="2D25BA6E" w:rsidR="00742FF8" w:rsidRDefault="00742FF8"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073DC5AF" w14:textId="77777777" w:rsidR="00742FF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7D5737C" w14:textId="1B6DE3AE" w:rsidR="00742FF8" w:rsidRDefault="00742FF8" w:rsidP="00742FF8">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02BC3CA2" w14:textId="77777777" w:rsidR="00742FF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A6ECB80"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781AD44" w14:textId="77777777" w:rsidR="00742FF8"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8D5FE63" w14:textId="5960791B"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448D1D37"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74A6AD8E" w14:textId="77777777"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395D13FA"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42D42D2B" w14:textId="69C93B25" w:rsidR="00742FF8" w:rsidRDefault="00742FF8" w:rsidP="00742FF8">
            <w:pPr>
              <w:pStyle w:val="Standard1"/>
              <w:spacing w:before="0" w:line="260" w:lineRule="exact"/>
              <w:jc w:val="both"/>
              <w:rPr>
                <w:sz w:val="20"/>
                <w:lang w:val="fr-FR"/>
              </w:rPr>
            </w:pPr>
            <w:r>
              <w:rPr>
                <w:sz w:val="20"/>
                <w:lang w:val="fr-FR"/>
              </w:rPr>
              <w:t>02/1999</w:t>
            </w:r>
          </w:p>
        </w:tc>
      </w:tr>
      <w:tr w:rsidR="00742FF8" w14:paraId="258F1EE7"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1211CE0" w14:textId="77777777" w:rsidR="00742FF8" w:rsidRDefault="00742FF8" w:rsidP="00742FF8">
            <w:pPr>
              <w:pStyle w:val="Standard1"/>
              <w:spacing w:before="0" w:line="260" w:lineRule="exact"/>
              <w:rPr>
                <w:sz w:val="20"/>
                <w:lang w:val="fr-FR"/>
              </w:rPr>
            </w:pPr>
            <w:r>
              <w:rPr>
                <w:sz w:val="20"/>
                <w:lang w:val="fr-FR"/>
              </w:rPr>
              <w:lastRenderedPageBreak/>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6E5D7D83" w14:textId="49FBC0FE" w:rsidR="00742FF8" w:rsidRDefault="00742FF8" w:rsidP="00742FF8">
            <w:pPr>
              <w:pStyle w:val="Standard1"/>
              <w:spacing w:before="0" w:line="260" w:lineRule="exact"/>
              <w:jc w:val="both"/>
              <w:rPr>
                <w:sz w:val="20"/>
                <w:lang w:val="en-US"/>
              </w:rPr>
            </w:pPr>
            <w:r>
              <w:rPr>
                <w:sz w:val="20"/>
                <w:lang w:val="en-US"/>
              </w:rPr>
              <w:t>I.432.3</w:t>
            </w:r>
            <w:r w:rsidR="00465285">
              <w:rPr>
                <w:sz w:val="20"/>
                <w:lang w:val="en-US"/>
              </w:rPr>
              <w:t xml:space="preserve"> </w:t>
            </w:r>
            <w:r w:rsidR="00465285" w:rsidRPr="00465285">
              <w:rPr>
                <w:sz w:val="20"/>
                <w:lang w:val="en-US"/>
              </w:rPr>
              <w:t>(02/1999)</w:t>
            </w:r>
          </w:p>
        </w:tc>
        <w:tc>
          <w:tcPr>
            <w:tcW w:w="4585" w:type="dxa"/>
            <w:tcBorders>
              <w:top w:val="single" w:sz="6" w:space="0" w:color="auto"/>
              <w:left w:val="single" w:sz="6" w:space="0" w:color="auto"/>
              <w:bottom w:val="single" w:sz="6" w:space="0" w:color="auto"/>
              <w:right w:val="single" w:sz="6" w:space="0" w:color="auto"/>
            </w:tcBorders>
          </w:tcPr>
          <w:p w14:paraId="13A4F704" w14:textId="77777777" w:rsidR="00742FF8" w:rsidRDefault="00742FF8" w:rsidP="00742FF8">
            <w:pPr>
              <w:pStyle w:val="Standard1"/>
              <w:spacing w:before="0" w:line="260" w:lineRule="exact"/>
              <w:rPr>
                <w:sz w:val="20"/>
                <w:lang w:val="en-US"/>
              </w:rPr>
            </w:pPr>
            <w:r>
              <w:rPr>
                <w:sz w:val="20"/>
                <w:lang w:val="en-US"/>
              </w:rPr>
              <w:t xml:space="preserve">B-ISDN UNI Physical layer specification for 1 544 </w:t>
            </w:r>
            <w:proofErr w:type="spellStart"/>
            <w:r>
              <w:rPr>
                <w:sz w:val="20"/>
                <w:lang w:val="en-US"/>
              </w:rPr>
              <w:t>kbit</w:t>
            </w:r>
            <w:proofErr w:type="spellEnd"/>
            <w:r>
              <w:rPr>
                <w:sz w:val="20"/>
                <w:lang w:val="en-US"/>
              </w:rPr>
              <w:t xml:space="preserve">/s and 2 048 </w:t>
            </w:r>
            <w:proofErr w:type="spellStart"/>
            <w:r>
              <w:rPr>
                <w:sz w:val="20"/>
                <w:lang w:val="en-US"/>
              </w:rPr>
              <w:t>kbit</w:t>
            </w:r>
            <w:proofErr w:type="spellEnd"/>
            <w:r>
              <w:rPr>
                <w:sz w:val="20"/>
                <w:lang w:val="en-US"/>
              </w:rPr>
              <w:t>/.</w:t>
            </w:r>
          </w:p>
        </w:tc>
        <w:tc>
          <w:tcPr>
            <w:tcW w:w="499" w:type="dxa"/>
            <w:tcBorders>
              <w:top w:val="single" w:sz="6" w:space="0" w:color="auto"/>
              <w:left w:val="single" w:sz="6" w:space="0" w:color="auto"/>
              <w:bottom w:val="single" w:sz="6" w:space="0" w:color="auto"/>
              <w:right w:val="single" w:sz="6" w:space="0" w:color="auto"/>
            </w:tcBorders>
          </w:tcPr>
          <w:p w14:paraId="64C9B622"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7B71F88" w14:textId="0E8A2568" w:rsidR="00742FF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741989F" w14:textId="77777777" w:rsidR="00742FF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3A88DB1D" w14:textId="53A3E3BA" w:rsidR="00742FF8" w:rsidRDefault="00742FF8"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F4AA8B9" w14:textId="77777777" w:rsidR="00742FF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E379C18" w14:textId="51643355" w:rsidR="00742FF8" w:rsidRDefault="00742FF8" w:rsidP="00742FF8">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166C2B39" w14:textId="77777777" w:rsidR="00742FF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EC2EFC4"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77505AD" w14:textId="77777777" w:rsidR="00742FF8"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A15F824" w14:textId="6512DEEB"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47DD5831"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118D24D9" w14:textId="77777777"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6ECB5286"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0929D9A4" w14:textId="67EEE104" w:rsidR="00742FF8" w:rsidRDefault="00742FF8" w:rsidP="00742FF8">
            <w:pPr>
              <w:pStyle w:val="Standard1"/>
              <w:spacing w:before="0" w:line="260" w:lineRule="exact"/>
              <w:jc w:val="both"/>
              <w:rPr>
                <w:sz w:val="20"/>
                <w:lang w:val="fr-FR"/>
              </w:rPr>
            </w:pPr>
            <w:r>
              <w:rPr>
                <w:sz w:val="20"/>
                <w:lang w:val="fr-FR"/>
              </w:rPr>
              <w:t>02/1999</w:t>
            </w:r>
          </w:p>
        </w:tc>
      </w:tr>
      <w:tr w:rsidR="00742FF8" w14:paraId="1C627A25"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EA151D7" w14:textId="77777777" w:rsidR="00742FF8" w:rsidRDefault="00742FF8" w:rsidP="00742FF8">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0DCDA1B7" w14:textId="0B9C1404" w:rsidR="00742FF8" w:rsidRDefault="00742FF8" w:rsidP="00742FF8">
            <w:pPr>
              <w:pStyle w:val="Standard1"/>
              <w:spacing w:before="0" w:line="260" w:lineRule="exact"/>
              <w:jc w:val="both"/>
              <w:rPr>
                <w:sz w:val="20"/>
                <w:lang w:val="en-US"/>
              </w:rPr>
            </w:pPr>
            <w:r>
              <w:rPr>
                <w:sz w:val="20"/>
                <w:lang w:val="en-US"/>
              </w:rPr>
              <w:t>I.432.4</w:t>
            </w:r>
            <w:r w:rsidR="00465285">
              <w:rPr>
                <w:sz w:val="20"/>
                <w:lang w:val="en-US"/>
              </w:rPr>
              <w:t xml:space="preserve"> </w:t>
            </w:r>
            <w:r w:rsidR="00465285" w:rsidRPr="00465285">
              <w:rPr>
                <w:sz w:val="20"/>
                <w:lang w:val="en-US"/>
              </w:rPr>
              <w:t>(02/1999)</w:t>
            </w:r>
          </w:p>
        </w:tc>
        <w:tc>
          <w:tcPr>
            <w:tcW w:w="4585" w:type="dxa"/>
            <w:tcBorders>
              <w:top w:val="single" w:sz="6" w:space="0" w:color="auto"/>
              <w:left w:val="single" w:sz="6" w:space="0" w:color="auto"/>
              <w:bottom w:val="single" w:sz="6" w:space="0" w:color="auto"/>
              <w:right w:val="single" w:sz="6" w:space="0" w:color="auto"/>
            </w:tcBorders>
          </w:tcPr>
          <w:p w14:paraId="24C19FA8" w14:textId="77777777" w:rsidR="00742FF8" w:rsidRDefault="00742FF8" w:rsidP="00742FF8">
            <w:pPr>
              <w:pStyle w:val="Standard1"/>
              <w:spacing w:before="0" w:line="260" w:lineRule="exact"/>
              <w:rPr>
                <w:sz w:val="20"/>
                <w:lang w:val="en-US"/>
              </w:rPr>
            </w:pPr>
            <w:r>
              <w:rPr>
                <w:sz w:val="20"/>
                <w:lang w:val="en-US"/>
              </w:rPr>
              <w:t xml:space="preserve">B-ISDN UNI Physical layer specification for 51 840 </w:t>
            </w:r>
            <w:proofErr w:type="spellStart"/>
            <w:r>
              <w:rPr>
                <w:sz w:val="20"/>
                <w:lang w:val="en-US"/>
              </w:rPr>
              <w:t>kbit</w:t>
            </w:r>
            <w:proofErr w:type="spellEnd"/>
            <w:r>
              <w:rPr>
                <w:sz w:val="20"/>
                <w:lang w:val="en-US"/>
              </w:rPr>
              <w:t>/s</w:t>
            </w:r>
          </w:p>
        </w:tc>
        <w:tc>
          <w:tcPr>
            <w:tcW w:w="499" w:type="dxa"/>
            <w:tcBorders>
              <w:top w:val="single" w:sz="6" w:space="0" w:color="auto"/>
              <w:left w:val="single" w:sz="6" w:space="0" w:color="auto"/>
              <w:bottom w:val="single" w:sz="6" w:space="0" w:color="auto"/>
              <w:right w:val="single" w:sz="6" w:space="0" w:color="auto"/>
            </w:tcBorders>
          </w:tcPr>
          <w:p w14:paraId="76D7C4B4"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87671BC" w14:textId="295D2EC3" w:rsidR="00742FF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2F5F9BC" w14:textId="77777777" w:rsidR="00742FF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117A833B" w14:textId="511A6052" w:rsidR="00742FF8" w:rsidRDefault="00742FF8"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2409316C" w14:textId="77777777" w:rsidR="00742FF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FB9BE8D" w14:textId="7BEE0B91" w:rsidR="00742FF8" w:rsidRDefault="00742FF8" w:rsidP="00742FF8">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63CFD12E" w14:textId="77777777" w:rsidR="00742FF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698C720"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E1BE24E" w14:textId="77777777" w:rsidR="00742FF8"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63671B9" w14:textId="0A965AFB"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21B5C091"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54A95184" w14:textId="77777777"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7EA922CB"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39A8D0E3" w14:textId="523B49D8" w:rsidR="00742FF8" w:rsidRDefault="00742FF8" w:rsidP="00742FF8">
            <w:pPr>
              <w:pStyle w:val="Standard1"/>
              <w:spacing w:before="0" w:line="260" w:lineRule="exact"/>
              <w:jc w:val="both"/>
              <w:rPr>
                <w:sz w:val="20"/>
                <w:lang w:val="fr-FR"/>
              </w:rPr>
            </w:pPr>
            <w:r>
              <w:rPr>
                <w:sz w:val="20"/>
                <w:lang w:val="fr-FR"/>
              </w:rPr>
              <w:t>02/1999</w:t>
            </w:r>
          </w:p>
        </w:tc>
      </w:tr>
      <w:tr w:rsidR="00742FF8" w14:paraId="6FE15F2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8F4A394" w14:textId="77777777" w:rsidR="00742FF8" w:rsidRDefault="00742FF8" w:rsidP="00742FF8">
            <w:pPr>
              <w:pStyle w:val="Standard1"/>
              <w:spacing w:before="0" w:line="260" w:lineRule="exact"/>
              <w:rPr>
                <w:sz w:val="20"/>
                <w:lang w:val="fr-FR"/>
              </w:rPr>
            </w:pPr>
            <w:r>
              <w:rPr>
                <w:sz w:val="20"/>
                <w:lang w:val="fr-FR"/>
              </w:rPr>
              <w:t>ITU</w:t>
            </w:r>
            <w:r>
              <w:rPr>
                <w:sz w:val="20"/>
                <w:lang w:val="fr-FR"/>
              </w:rPr>
              <w:noBreakHyphen/>
              <w:t>T</w:t>
            </w:r>
          </w:p>
        </w:tc>
        <w:tc>
          <w:tcPr>
            <w:tcW w:w="1830" w:type="dxa"/>
            <w:tcBorders>
              <w:top w:val="single" w:sz="6" w:space="0" w:color="auto"/>
              <w:left w:val="single" w:sz="6" w:space="0" w:color="auto"/>
              <w:bottom w:val="single" w:sz="6" w:space="0" w:color="auto"/>
              <w:right w:val="single" w:sz="6" w:space="0" w:color="auto"/>
            </w:tcBorders>
          </w:tcPr>
          <w:p w14:paraId="2C3418D8" w14:textId="0201EBB0" w:rsidR="00742FF8" w:rsidRDefault="00742FF8" w:rsidP="00742FF8">
            <w:pPr>
              <w:pStyle w:val="Standard1"/>
              <w:spacing w:before="0" w:line="260" w:lineRule="exact"/>
              <w:jc w:val="both"/>
              <w:rPr>
                <w:sz w:val="20"/>
                <w:lang w:val="en-US"/>
              </w:rPr>
            </w:pPr>
            <w:r>
              <w:rPr>
                <w:sz w:val="20"/>
                <w:lang w:val="en-US"/>
              </w:rPr>
              <w:t>I.432.5</w:t>
            </w:r>
            <w:r w:rsidR="00465285">
              <w:rPr>
                <w:sz w:val="20"/>
                <w:lang w:val="en-US"/>
              </w:rPr>
              <w:t xml:space="preserve"> </w:t>
            </w:r>
            <w:r w:rsidR="00465285" w:rsidRPr="00465285">
              <w:rPr>
                <w:sz w:val="20"/>
                <w:lang w:val="en-US"/>
              </w:rPr>
              <w:t>(0</w:t>
            </w:r>
            <w:r w:rsidR="00465285">
              <w:rPr>
                <w:sz w:val="20"/>
                <w:lang w:val="en-US"/>
              </w:rPr>
              <w:t>6</w:t>
            </w:r>
            <w:r w:rsidR="00465285" w:rsidRPr="00465285">
              <w:rPr>
                <w:sz w:val="20"/>
                <w:lang w:val="en-US"/>
              </w:rPr>
              <w:t>/199</w:t>
            </w:r>
            <w:r w:rsidR="00465285">
              <w:rPr>
                <w:sz w:val="20"/>
                <w:lang w:val="en-US"/>
              </w:rPr>
              <w:t>7</w:t>
            </w:r>
            <w:r w:rsidR="00465285" w:rsidRPr="00465285">
              <w:rPr>
                <w:sz w:val="20"/>
                <w:lang w:val="en-US"/>
              </w:rPr>
              <w:t>)</w:t>
            </w:r>
          </w:p>
        </w:tc>
        <w:tc>
          <w:tcPr>
            <w:tcW w:w="4585" w:type="dxa"/>
            <w:tcBorders>
              <w:top w:val="single" w:sz="6" w:space="0" w:color="auto"/>
              <w:left w:val="single" w:sz="6" w:space="0" w:color="auto"/>
              <w:bottom w:val="single" w:sz="6" w:space="0" w:color="auto"/>
              <w:right w:val="single" w:sz="6" w:space="0" w:color="auto"/>
            </w:tcBorders>
          </w:tcPr>
          <w:p w14:paraId="65A9D329" w14:textId="77777777" w:rsidR="00742FF8" w:rsidRDefault="00742FF8" w:rsidP="00742FF8">
            <w:pPr>
              <w:pStyle w:val="Standard1"/>
              <w:spacing w:before="0" w:line="260" w:lineRule="exact"/>
              <w:rPr>
                <w:sz w:val="20"/>
                <w:lang w:val="en-US"/>
              </w:rPr>
            </w:pPr>
            <w:r>
              <w:rPr>
                <w:sz w:val="20"/>
                <w:lang w:val="en-US"/>
              </w:rPr>
              <w:t xml:space="preserve">B-ISDN UNI Physical layer specification for 25 600 </w:t>
            </w:r>
            <w:proofErr w:type="spellStart"/>
            <w:r>
              <w:rPr>
                <w:sz w:val="20"/>
                <w:lang w:val="en-US"/>
              </w:rPr>
              <w:t>kbit</w:t>
            </w:r>
            <w:proofErr w:type="spellEnd"/>
            <w:r>
              <w:rPr>
                <w:sz w:val="20"/>
                <w:lang w:val="en-US"/>
              </w:rPr>
              <w:t>/s</w:t>
            </w:r>
          </w:p>
        </w:tc>
        <w:tc>
          <w:tcPr>
            <w:tcW w:w="499" w:type="dxa"/>
            <w:tcBorders>
              <w:top w:val="single" w:sz="6" w:space="0" w:color="auto"/>
              <w:left w:val="single" w:sz="6" w:space="0" w:color="auto"/>
              <w:bottom w:val="single" w:sz="6" w:space="0" w:color="auto"/>
              <w:right w:val="single" w:sz="6" w:space="0" w:color="auto"/>
            </w:tcBorders>
          </w:tcPr>
          <w:p w14:paraId="3FA7A75C"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32EB3E0" w14:textId="4EA233BD" w:rsidR="00742FF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1B781CC" w14:textId="77777777" w:rsidR="00742FF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57FB5ED4" w14:textId="11B59A47" w:rsidR="00742FF8" w:rsidRDefault="00742FF8" w:rsidP="00742FF8">
            <w:pPr>
              <w:pStyle w:val="Standard1"/>
              <w:spacing w:before="0" w:line="260" w:lineRule="exact"/>
              <w:jc w:val="center"/>
              <w:rPr>
                <w:sz w:val="20"/>
                <w:lang w:val="en-US"/>
              </w:rPr>
            </w:pPr>
            <w:r>
              <w:rPr>
                <w:sz w:val="20"/>
                <w:lang w:val="en-US"/>
              </w:rPr>
              <w:t>X</w:t>
            </w:r>
          </w:p>
        </w:tc>
        <w:tc>
          <w:tcPr>
            <w:tcW w:w="481" w:type="dxa"/>
            <w:gridSpan w:val="2"/>
            <w:tcBorders>
              <w:top w:val="single" w:sz="6" w:space="0" w:color="auto"/>
              <w:left w:val="single" w:sz="6" w:space="0" w:color="auto"/>
              <w:bottom w:val="single" w:sz="6" w:space="0" w:color="auto"/>
              <w:right w:val="single" w:sz="6" w:space="0" w:color="auto"/>
            </w:tcBorders>
          </w:tcPr>
          <w:p w14:paraId="6171BE2F" w14:textId="77777777" w:rsidR="00742FF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39A02BD" w14:textId="7EEC4299" w:rsidR="00742FF8" w:rsidRDefault="00742FF8" w:rsidP="00742FF8">
            <w:pPr>
              <w:pStyle w:val="Standard1"/>
              <w:spacing w:before="0" w:line="260" w:lineRule="exact"/>
              <w:jc w:val="center"/>
              <w:rPr>
                <w:sz w:val="20"/>
                <w:lang w:val="en-US"/>
              </w:rPr>
            </w:pPr>
            <w:r>
              <w:rPr>
                <w:sz w:val="20"/>
                <w:lang w:val="en-US"/>
              </w:rPr>
              <w:t>X</w:t>
            </w:r>
          </w:p>
        </w:tc>
        <w:tc>
          <w:tcPr>
            <w:tcW w:w="479" w:type="dxa"/>
            <w:gridSpan w:val="2"/>
            <w:tcBorders>
              <w:top w:val="single" w:sz="6" w:space="0" w:color="auto"/>
              <w:left w:val="single" w:sz="6" w:space="0" w:color="auto"/>
              <w:bottom w:val="single" w:sz="6" w:space="0" w:color="auto"/>
              <w:right w:val="single" w:sz="6" w:space="0" w:color="auto"/>
            </w:tcBorders>
          </w:tcPr>
          <w:p w14:paraId="2667FB8E" w14:textId="77777777" w:rsidR="00742FF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E2A49D4"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75F42A7" w14:textId="77777777" w:rsidR="00742FF8"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20E1409" w14:textId="452D0C66"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31237DEE" w14:textId="77777777" w:rsidR="00742FF8"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39A2D313" w14:textId="77777777" w:rsidR="00742FF8"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368861E9" w14:textId="77777777" w:rsidR="00742FF8"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2920F19A" w14:textId="478CB2D1" w:rsidR="00742FF8" w:rsidRDefault="00742FF8" w:rsidP="00742FF8">
            <w:pPr>
              <w:pStyle w:val="Standard1"/>
              <w:spacing w:before="0" w:line="260" w:lineRule="exact"/>
              <w:jc w:val="both"/>
              <w:rPr>
                <w:sz w:val="20"/>
                <w:lang w:val="fr-FR"/>
              </w:rPr>
            </w:pPr>
            <w:r>
              <w:rPr>
                <w:sz w:val="20"/>
                <w:lang w:val="fr-FR"/>
              </w:rPr>
              <w:t>06/1997</w:t>
            </w:r>
          </w:p>
        </w:tc>
      </w:tr>
      <w:tr w:rsidR="00742FF8" w:rsidDel="002B7C97" w14:paraId="65B35B80"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E6B8EC0" w14:textId="7FBE8ED3"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5F5034C3" w14:textId="681DA977" w:rsidR="00742FF8" w:rsidRDefault="00742FF8" w:rsidP="00742FF8">
            <w:pPr>
              <w:pStyle w:val="Standard1"/>
              <w:spacing w:before="0" w:line="260" w:lineRule="exact"/>
              <w:rPr>
                <w:sz w:val="20"/>
                <w:lang w:val="en-US"/>
              </w:rPr>
            </w:pPr>
            <w:r>
              <w:rPr>
                <w:sz w:val="20"/>
                <w:lang w:val="en-US"/>
              </w:rPr>
              <w:t>J-1</w:t>
            </w:r>
            <w:r w:rsidRPr="003F0080">
              <w:rPr>
                <w:sz w:val="20"/>
                <w:lang w:val="en-US"/>
              </w:rPr>
              <w:t xml:space="preserve"> (01/2019)</w:t>
            </w:r>
          </w:p>
        </w:tc>
        <w:tc>
          <w:tcPr>
            <w:tcW w:w="4585" w:type="dxa"/>
            <w:tcBorders>
              <w:top w:val="single" w:sz="6" w:space="0" w:color="auto"/>
              <w:left w:val="single" w:sz="6" w:space="0" w:color="auto"/>
              <w:bottom w:val="single" w:sz="6" w:space="0" w:color="auto"/>
              <w:right w:val="single" w:sz="6" w:space="0" w:color="auto"/>
            </w:tcBorders>
          </w:tcPr>
          <w:p w14:paraId="230514F4" w14:textId="45C7BE8E" w:rsidR="00742FF8" w:rsidRPr="00F67B4F" w:rsidRDefault="00742FF8" w:rsidP="00742FF8">
            <w:pPr>
              <w:pStyle w:val="Standard1"/>
              <w:spacing w:before="0" w:line="260" w:lineRule="exact"/>
              <w:rPr>
                <w:sz w:val="20"/>
                <w:lang w:val="en-US"/>
              </w:rPr>
            </w:pPr>
            <w:r w:rsidRPr="00C21B18">
              <w:rPr>
                <w:sz w:val="20"/>
                <w:lang w:val="en-US"/>
              </w:rPr>
              <w:t>Terms, definitions and acronyms for television and sound transmission and integrated broadband cable networks</w:t>
            </w:r>
          </w:p>
        </w:tc>
        <w:tc>
          <w:tcPr>
            <w:tcW w:w="499" w:type="dxa"/>
            <w:tcBorders>
              <w:top w:val="single" w:sz="6" w:space="0" w:color="auto"/>
              <w:left w:val="single" w:sz="6" w:space="0" w:color="auto"/>
              <w:bottom w:val="single" w:sz="6" w:space="0" w:color="auto"/>
              <w:right w:val="single" w:sz="6" w:space="0" w:color="auto"/>
            </w:tcBorders>
          </w:tcPr>
          <w:p w14:paraId="15018EA3" w14:textId="1B58DA56" w:rsidR="00742FF8" w:rsidRDefault="00742FF8" w:rsidP="00742FF8">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77C9CD51" w14:textId="77777777" w:rsidR="00742FF8" w:rsidDel="002B7C97"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3D68EEB" w14:textId="3ABCE784" w:rsidR="00742FF8" w:rsidRDefault="00742FF8" w:rsidP="00742FF8">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293595D4" w14:textId="77777777" w:rsidR="00742FF8" w:rsidDel="002B7C97"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7C1B24C" w14:textId="77777777" w:rsidR="00742FF8" w:rsidDel="002B7C97"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CE1BDA4" w14:textId="77777777" w:rsidR="00742FF8" w:rsidDel="002B7C97"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B35009C" w14:textId="77777777" w:rsidR="00742FF8" w:rsidDel="002B7C97"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B655E2D" w14:textId="77777777" w:rsidR="00742FF8" w:rsidDel="002B7C97"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ADAC7C7" w14:textId="77777777" w:rsidR="00742FF8" w:rsidDel="002B7C97"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62EF8A2" w14:textId="77777777" w:rsidR="00742FF8" w:rsidDel="002B7C97"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305226F" w14:textId="7C0A775C" w:rsidR="00742FF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2706F662" w14:textId="77777777" w:rsidR="00742FF8" w:rsidDel="002B7C97"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126E365" w14:textId="77777777" w:rsidR="00742FF8" w:rsidDel="002B7C97"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BEE72B4" w14:textId="4FA0DC1D" w:rsidR="00742FF8" w:rsidRPr="00F67B4F" w:rsidRDefault="00742FF8" w:rsidP="00742FF8">
            <w:pPr>
              <w:pStyle w:val="Standard1"/>
              <w:spacing w:before="0" w:line="260" w:lineRule="exact"/>
              <w:jc w:val="both"/>
              <w:rPr>
                <w:sz w:val="20"/>
                <w:lang w:val="en-US"/>
              </w:rPr>
            </w:pPr>
            <w:r w:rsidRPr="00C21B18">
              <w:rPr>
                <w:sz w:val="20"/>
                <w:lang w:val="en-US"/>
              </w:rPr>
              <w:t>01/2019</w:t>
            </w:r>
          </w:p>
        </w:tc>
      </w:tr>
      <w:tr w:rsidR="00742FF8" w:rsidDel="002B7C97" w14:paraId="3F3CB775"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AD5004C" w14:textId="158CDDFC"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58796BAE" w14:textId="066173BF" w:rsidR="00742FF8" w:rsidRDefault="00742FF8" w:rsidP="00742FF8">
            <w:pPr>
              <w:pStyle w:val="Standard1"/>
              <w:spacing w:before="0" w:line="260" w:lineRule="exact"/>
              <w:rPr>
                <w:sz w:val="20"/>
                <w:lang w:val="en-US"/>
              </w:rPr>
            </w:pPr>
            <w:r w:rsidRPr="00C21B18">
              <w:rPr>
                <w:sz w:val="20"/>
                <w:lang w:val="en-US"/>
              </w:rPr>
              <w:t xml:space="preserve">J.2 </w:t>
            </w:r>
            <w:r w:rsidRPr="001B351C">
              <w:rPr>
                <w:sz w:val="20"/>
                <w:lang w:val="en-US"/>
              </w:rPr>
              <w:t>(09/1999)</w:t>
            </w:r>
          </w:p>
        </w:tc>
        <w:tc>
          <w:tcPr>
            <w:tcW w:w="4585" w:type="dxa"/>
            <w:tcBorders>
              <w:top w:val="single" w:sz="6" w:space="0" w:color="auto"/>
              <w:left w:val="single" w:sz="6" w:space="0" w:color="auto"/>
              <w:bottom w:val="single" w:sz="6" w:space="0" w:color="auto"/>
              <w:right w:val="single" w:sz="6" w:space="0" w:color="auto"/>
            </w:tcBorders>
          </w:tcPr>
          <w:p w14:paraId="4524C6A8" w14:textId="71377AD4" w:rsidR="00742FF8" w:rsidRPr="00C21B18" w:rsidRDefault="00742FF8" w:rsidP="00742FF8">
            <w:pPr>
              <w:pStyle w:val="Standard1"/>
              <w:spacing w:before="0" w:line="260" w:lineRule="exact"/>
              <w:rPr>
                <w:sz w:val="20"/>
                <w:lang w:val="en-US"/>
              </w:rPr>
            </w:pPr>
            <w:r w:rsidRPr="00C21B18">
              <w:rPr>
                <w:sz w:val="20"/>
                <w:lang w:val="en-US"/>
              </w:rPr>
              <w:t>Guidelines on the use of some ITU-T</w:t>
            </w:r>
            <w:r>
              <w:rPr>
                <w:sz w:val="20"/>
                <w:lang w:val="en-US"/>
              </w:rPr>
              <w:t xml:space="preserve"> </w:t>
            </w:r>
            <w:r w:rsidRPr="00C21B18">
              <w:rPr>
                <w:sz w:val="20"/>
                <w:lang w:val="en-US"/>
              </w:rPr>
              <w:t>Recommendations in the J series</w:t>
            </w:r>
          </w:p>
        </w:tc>
        <w:tc>
          <w:tcPr>
            <w:tcW w:w="499" w:type="dxa"/>
            <w:tcBorders>
              <w:top w:val="single" w:sz="6" w:space="0" w:color="auto"/>
              <w:left w:val="single" w:sz="6" w:space="0" w:color="auto"/>
              <w:bottom w:val="single" w:sz="6" w:space="0" w:color="auto"/>
              <w:right w:val="single" w:sz="6" w:space="0" w:color="auto"/>
            </w:tcBorders>
          </w:tcPr>
          <w:p w14:paraId="2EE5E9B5" w14:textId="77777777" w:rsidR="00742FF8"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54393F4" w14:textId="77777777" w:rsidR="00742FF8" w:rsidDel="002B7C97"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C8FD141" w14:textId="1262CD88" w:rsidR="00742FF8" w:rsidRDefault="00742FF8" w:rsidP="00742FF8">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45B8DBE" w14:textId="77777777" w:rsidR="00742FF8" w:rsidDel="002B7C97"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75997C8" w14:textId="77777777" w:rsidR="00742FF8" w:rsidDel="002B7C97"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3207A66" w14:textId="77777777" w:rsidR="00742FF8" w:rsidDel="002B7C97"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0044B02" w14:textId="77777777" w:rsidR="00742FF8" w:rsidDel="002B7C97"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FBE6F29" w14:textId="77777777" w:rsidR="00742FF8" w:rsidDel="002B7C97"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7BB2CCB" w14:textId="77777777" w:rsidR="00742FF8" w:rsidDel="002B7C97"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2B24ABB" w14:textId="77777777" w:rsidR="00742FF8" w:rsidDel="002B7C97"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5CE99963" w14:textId="737386C3" w:rsidR="00742FF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8AE4050" w14:textId="77777777" w:rsidR="00742FF8" w:rsidDel="002B7C97"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FE5EC45" w14:textId="77777777" w:rsidR="00742FF8" w:rsidDel="002B7C97"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2A5D72D" w14:textId="129C5482" w:rsidR="00742FF8" w:rsidRPr="00C21B18" w:rsidRDefault="00742FF8" w:rsidP="00742FF8">
            <w:pPr>
              <w:pStyle w:val="Standard1"/>
              <w:spacing w:before="0" w:line="260" w:lineRule="exact"/>
              <w:jc w:val="both"/>
              <w:rPr>
                <w:sz w:val="20"/>
                <w:lang w:val="en-US"/>
              </w:rPr>
            </w:pPr>
            <w:r w:rsidRPr="00C21B18">
              <w:rPr>
                <w:sz w:val="20"/>
                <w:lang w:val="en-US"/>
              </w:rPr>
              <w:t>09/1999</w:t>
            </w:r>
          </w:p>
        </w:tc>
      </w:tr>
      <w:tr w:rsidR="00742FF8" w:rsidDel="002B7C97" w14:paraId="0BF0C636"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7882A3F" w14:textId="17C98621" w:rsidR="00742FF8" w:rsidDel="002B7C97"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3DC9B02B" w14:textId="493A2A69" w:rsidR="00742FF8" w:rsidDel="002B7C97" w:rsidRDefault="00742FF8" w:rsidP="00742FF8">
            <w:pPr>
              <w:pStyle w:val="Standard1"/>
              <w:spacing w:before="0" w:line="260" w:lineRule="exact"/>
              <w:jc w:val="both"/>
              <w:rPr>
                <w:sz w:val="20"/>
                <w:lang w:val="en-US"/>
              </w:rPr>
            </w:pPr>
            <w:r>
              <w:rPr>
                <w:sz w:val="20"/>
                <w:lang w:val="en-US"/>
              </w:rPr>
              <w:t>J.83</w:t>
            </w:r>
            <w:r w:rsidR="00465285">
              <w:rPr>
                <w:sz w:val="20"/>
                <w:lang w:val="en-US"/>
              </w:rPr>
              <w:t xml:space="preserve"> (12/2007)</w:t>
            </w:r>
          </w:p>
        </w:tc>
        <w:tc>
          <w:tcPr>
            <w:tcW w:w="4585" w:type="dxa"/>
            <w:tcBorders>
              <w:top w:val="single" w:sz="6" w:space="0" w:color="auto"/>
              <w:left w:val="single" w:sz="6" w:space="0" w:color="auto"/>
              <w:bottom w:val="single" w:sz="6" w:space="0" w:color="auto"/>
              <w:right w:val="single" w:sz="6" w:space="0" w:color="auto"/>
            </w:tcBorders>
          </w:tcPr>
          <w:p w14:paraId="7D783011" w14:textId="3AAFB904" w:rsidR="00742FF8" w:rsidDel="002B7C97" w:rsidRDefault="00742FF8" w:rsidP="00742FF8">
            <w:pPr>
              <w:pStyle w:val="Standard1"/>
              <w:spacing w:before="0" w:line="260" w:lineRule="exact"/>
              <w:rPr>
                <w:sz w:val="20"/>
                <w:lang w:val="en-US"/>
              </w:rPr>
            </w:pPr>
            <w:r w:rsidRPr="00F67B4F">
              <w:rPr>
                <w:sz w:val="20"/>
                <w:lang w:val="en-US"/>
              </w:rPr>
              <w:t>Digital multi-</w:t>
            </w:r>
            <w:proofErr w:type="spellStart"/>
            <w:r w:rsidRPr="00F67B4F">
              <w:rPr>
                <w:sz w:val="20"/>
                <w:lang w:val="en-US"/>
              </w:rPr>
              <w:t>programme</w:t>
            </w:r>
            <w:proofErr w:type="spellEnd"/>
            <w:r w:rsidRPr="00F67B4F">
              <w:rPr>
                <w:sz w:val="20"/>
                <w:lang w:val="en-US"/>
              </w:rPr>
              <w:t xml:space="preserve"> systems for television, sound and data services for cable distribution</w:t>
            </w:r>
          </w:p>
        </w:tc>
        <w:tc>
          <w:tcPr>
            <w:tcW w:w="499" w:type="dxa"/>
            <w:tcBorders>
              <w:top w:val="single" w:sz="6" w:space="0" w:color="auto"/>
              <w:left w:val="single" w:sz="6" w:space="0" w:color="auto"/>
              <w:bottom w:val="single" w:sz="6" w:space="0" w:color="auto"/>
              <w:right w:val="single" w:sz="6" w:space="0" w:color="auto"/>
            </w:tcBorders>
          </w:tcPr>
          <w:p w14:paraId="06D90333" w14:textId="53F8F1D9" w:rsidR="00742FF8" w:rsidDel="002B7C97" w:rsidRDefault="00742FF8" w:rsidP="00742FF8">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4E5C7B4A" w14:textId="77777777" w:rsidR="00742FF8" w:rsidDel="002B7C97"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CF2B5D3" w14:textId="5075FD43" w:rsidR="00742FF8" w:rsidDel="002B7C97" w:rsidRDefault="00742FF8" w:rsidP="00742FF8">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163647BB" w14:textId="77777777" w:rsidR="00742FF8" w:rsidDel="002B7C97"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B6A8FE0" w14:textId="77777777" w:rsidR="00742FF8" w:rsidDel="002B7C97"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21E4E09" w14:textId="77777777" w:rsidR="00742FF8" w:rsidDel="002B7C97"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FA45196" w14:textId="77777777" w:rsidR="00742FF8" w:rsidDel="002B7C97"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DDAC8AD" w14:textId="77777777" w:rsidR="00742FF8" w:rsidDel="002B7C97"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D5175E2" w14:textId="77777777" w:rsidR="00742FF8" w:rsidDel="002B7C97"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9241B33" w14:textId="77777777" w:rsidR="00742FF8" w:rsidDel="002B7C97"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49341A91" w14:textId="30803DC9" w:rsidR="00742FF8" w:rsidDel="002B7C97"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EEBF880" w14:textId="77777777" w:rsidR="00742FF8" w:rsidDel="002B7C97"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DA93FCE" w14:textId="77777777" w:rsidR="00742FF8" w:rsidDel="002B7C97"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101C50A" w14:textId="16A43C0F" w:rsidR="00742FF8" w:rsidRPr="00E43DC7" w:rsidDel="002B7C97" w:rsidRDefault="00742FF8" w:rsidP="00742FF8">
            <w:pPr>
              <w:pStyle w:val="Standard1"/>
              <w:spacing w:before="0" w:line="260" w:lineRule="exact"/>
              <w:jc w:val="both"/>
              <w:rPr>
                <w:sz w:val="20"/>
                <w:lang w:val="en-US"/>
              </w:rPr>
            </w:pPr>
            <w:r w:rsidRPr="00F67B4F">
              <w:rPr>
                <w:sz w:val="20"/>
                <w:lang w:val="en-US"/>
              </w:rPr>
              <w:t>12/2007</w:t>
            </w:r>
          </w:p>
        </w:tc>
      </w:tr>
      <w:tr w:rsidR="00742FF8" w14:paraId="4445BA5B"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C0E2E68" w14:textId="77777777" w:rsidR="00742FF8" w:rsidRDefault="00742FF8" w:rsidP="00742FF8">
            <w:pPr>
              <w:pStyle w:val="Standard1"/>
              <w:tabs>
                <w:tab w:val="left" w:pos="326"/>
              </w:tabs>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77174B75" w14:textId="1F063D24" w:rsidR="00742FF8" w:rsidRPr="0042420A" w:rsidRDefault="00742FF8" w:rsidP="00742FF8">
            <w:pPr>
              <w:pStyle w:val="Standard1"/>
              <w:spacing w:before="0"/>
              <w:jc w:val="both"/>
              <w:rPr>
                <w:sz w:val="20"/>
                <w:lang w:val="fr-FR" w:eastAsia="ja-JP"/>
              </w:rPr>
            </w:pPr>
            <w:r w:rsidRPr="0042420A">
              <w:rPr>
                <w:sz w:val="20"/>
                <w:lang w:val="fr-FR" w:eastAsia="ja-JP"/>
              </w:rPr>
              <w:t>J.87</w:t>
            </w:r>
            <w:r w:rsidR="00465285">
              <w:rPr>
                <w:sz w:val="20"/>
                <w:lang w:val="fr-FR" w:eastAsia="ja-JP"/>
              </w:rPr>
              <w:t xml:space="preserve"> (03/2001)</w:t>
            </w:r>
          </w:p>
        </w:tc>
        <w:tc>
          <w:tcPr>
            <w:tcW w:w="4585" w:type="dxa"/>
            <w:tcBorders>
              <w:top w:val="single" w:sz="6" w:space="0" w:color="auto"/>
              <w:left w:val="single" w:sz="6" w:space="0" w:color="auto"/>
              <w:bottom w:val="single" w:sz="6" w:space="0" w:color="auto"/>
              <w:right w:val="single" w:sz="6" w:space="0" w:color="auto"/>
            </w:tcBorders>
          </w:tcPr>
          <w:p w14:paraId="53B6B520" w14:textId="77777777" w:rsidR="00742FF8" w:rsidRDefault="00742FF8" w:rsidP="00742FF8">
            <w:pPr>
              <w:pStyle w:val="Standard1"/>
              <w:tabs>
                <w:tab w:val="left" w:pos="-720"/>
              </w:tabs>
              <w:spacing w:before="0"/>
              <w:rPr>
                <w:sz w:val="20"/>
                <w:lang w:val="en-US"/>
              </w:rPr>
            </w:pPr>
            <w:r>
              <w:rPr>
                <w:sz w:val="20"/>
                <w:lang w:val="en-US"/>
              </w:rPr>
              <w:t>Use of hybrid cable television links for the secondary distribution of television into the user’s premises</w:t>
            </w:r>
          </w:p>
        </w:tc>
        <w:tc>
          <w:tcPr>
            <w:tcW w:w="499" w:type="dxa"/>
            <w:tcBorders>
              <w:top w:val="single" w:sz="6" w:space="0" w:color="auto"/>
              <w:left w:val="single" w:sz="6" w:space="0" w:color="auto"/>
              <w:bottom w:val="single" w:sz="6" w:space="0" w:color="auto"/>
              <w:right w:val="single" w:sz="6" w:space="0" w:color="auto"/>
            </w:tcBorders>
          </w:tcPr>
          <w:p w14:paraId="549A43EF" w14:textId="77777777" w:rsidR="00742FF8" w:rsidRPr="00420859"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DD1CA25" w14:textId="4954C870" w:rsidR="00742FF8" w:rsidRPr="00420859"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444B585" w14:textId="3196FA67" w:rsidR="00742FF8" w:rsidRPr="00420859" w:rsidRDefault="00742FF8" w:rsidP="00742FF8">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AF4A57B" w14:textId="77777777" w:rsidR="00742FF8" w:rsidRPr="00420859"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67D2451" w14:textId="77777777" w:rsidR="00742FF8" w:rsidRPr="00420859"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9E71FF4" w14:textId="0C206CB2" w:rsidR="00742FF8" w:rsidRPr="00420859"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2C19607" w14:textId="52F69578" w:rsidR="00742FF8" w:rsidRPr="00420859"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7A561D5"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EA719AB" w14:textId="77777777" w:rsidR="00742FF8"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B90A789" w14:textId="58D10E42" w:rsidR="00742FF8"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7781A9E" w14:textId="4FBC9B1D" w:rsidR="00742FF8" w:rsidRDefault="00742FF8" w:rsidP="00742FF8">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55A2164F"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63EB8BA" w14:textId="77777777" w:rsidR="00742FF8"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F41A437" w14:textId="260D58DB" w:rsidR="00742FF8" w:rsidRDefault="00742FF8" w:rsidP="00742FF8">
            <w:pPr>
              <w:pStyle w:val="Standard1"/>
              <w:spacing w:before="0"/>
              <w:jc w:val="both"/>
              <w:rPr>
                <w:sz w:val="20"/>
                <w:lang w:val="fr-FR"/>
              </w:rPr>
            </w:pPr>
            <w:r>
              <w:rPr>
                <w:sz w:val="20"/>
                <w:lang w:val="fr-FR"/>
              </w:rPr>
              <w:t>03/2001</w:t>
            </w:r>
          </w:p>
        </w:tc>
      </w:tr>
      <w:tr w:rsidR="00742FF8" w14:paraId="414727B0"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20B0FF2" w14:textId="77777777" w:rsidR="00742FF8" w:rsidRDefault="00742FF8" w:rsidP="00742FF8">
            <w:pPr>
              <w:pStyle w:val="Standard1"/>
              <w:tabs>
                <w:tab w:val="left" w:pos="326"/>
              </w:tabs>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3D6F9D6B" w14:textId="195CE3A0" w:rsidR="00742FF8" w:rsidRDefault="00742FF8" w:rsidP="00742FF8">
            <w:pPr>
              <w:pStyle w:val="Standard1"/>
              <w:spacing w:before="0"/>
              <w:jc w:val="both"/>
              <w:rPr>
                <w:sz w:val="20"/>
                <w:lang w:val="fr-FR" w:eastAsia="ja-JP"/>
              </w:rPr>
            </w:pPr>
            <w:r>
              <w:rPr>
                <w:sz w:val="20"/>
                <w:lang w:val="fr-FR" w:eastAsia="ja-JP"/>
              </w:rPr>
              <w:t>J.93</w:t>
            </w:r>
            <w:r w:rsidR="00465285">
              <w:rPr>
                <w:sz w:val="20"/>
                <w:lang w:val="fr-FR" w:eastAsia="ja-JP"/>
              </w:rPr>
              <w:t xml:space="preserve"> (</w:t>
            </w:r>
            <w:r w:rsidR="00E01CC6">
              <w:rPr>
                <w:sz w:val="20"/>
                <w:lang w:val="fr-FR" w:eastAsia="ja-JP"/>
              </w:rPr>
              <w:t>03/1998)</w:t>
            </w:r>
          </w:p>
        </w:tc>
        <w:tc>
          <w:tcPr>
            <w:tcW w:w="4585" w:type="dxa"/>
            <w:tcBorders>
              <w:top w:val="single" w:sz="6" w:space="0" w:color="auto"/>
              <w:left w:val="single" w:sz="6" w:space="0" w:color="auto"/>
              <w:bottom w:val="single" w:sz="6" w:space="0" w:color="auto"/>
              <w:right w:val="single" w:sz="6" w:space="0" w:color="auto"/>
            </w:tcBorders>
          </w:tcPr>
          <w:p w14:paraId="7DF6D7ED" w14:textId="77777777" w:rsidR="00742FF8" w:rsidRPr="00C718DA" w:rsidRDefault="00742FF8" w:rsidP="00742FF8">
            <w:pPr>
              <w:pStyle w:val="CellBody"/>
              <w:widowControl w:val="0"/>
              <w:spacing w:line="260" w:lineRule="exact"/>
              <w:rPr>
                <w:rFonts w:ascii="Times New Roman"/>
                <w:color w:val="auto"/>
                <w:sz w:val="20"/>
                <w:lang w:val="en-US"/>
              </w:rPr>
            </w:pPr>
            <w:r w:rsidRPr="00C718DA">
              <w:rPr>
                <w:rFonts w:ascii="Times New Roman"/>
                <w:color w:val="auto"/>
                <w:sz w:val="20"/>
                <w:lang w:val="en-US"/>
              </w:rPr>
              <w:t>Requirements for conditional access in the secondary distribution of digital television on cable television systems</w:t>
            </w:r>
          </w:p>
        </w:tc>
        <w:tc>
          <w:tcPr>
            <w:tcW w:w="499" w:type="dxa"/>
            <w:tcBorders>
              <w:top w:val="single" w:sz="6" w:space="0" w:color="auto"/>
              <w:left w:val="single" w:sz="6" w:space="0" w:color="auto"/>
              <w:bottom w:val="single" w:sz="6" w:space="0" w:color="auto"/>
              <w:right w:val="single" w:sz="6" w:space="0" w:color="auto"/>
            </w:tcBorders>
          </w:tcPr>
          <w:p w14:paraId="0183557F" w14:textId="77777777" w:rsidR="00742FF8" w:rsidRPr="00C718DA" w:rsidDel="00F54FE3"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82FC9A7" w14:textId="77777777" w:rsidR="00742FF8" w:rsidRPr="00C718DA" w:rsidRDefault="00742FF8" w:rsidP="00742FF8">
            <w:pPr>
              <w:pStyle w:val="CellBody"/>
              <w:widowControl w:val="0"/>
              <w:spacing w:line="260" w:lineRule="exact"/>
              <w:jc w:val="center"/>
              <w:rPr>
                <w:rFonts w:ascii="Times New Roman"/>
                <w:color w:val="auto"/>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C57EDE7" w14:textId="6007D67B" w:rsidR="00742FF8" w:rsidRPr="00C718DA" w:rsidRDefault="00742FF8" w:rsidP="00742FF8">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744E6F69" w14:textId="77777777" w:rsidR="00742FF8" w:rsidRPr="00C718DA" w:rsidRDefault="00742FF8" w:rsidP="00742FF8">
            <w:pPr>
              <w:pStyle w:val="CellBody"/>
              <w:widowControl w:val="0"/>
              <w:spacing w:line="260" w:lineRule="exact"/>
              <w:jc w:val="center"/>
              <w:rPr>
                <w:rFonts w:ascii="Times New Roman"/>
                <w:color w:val="auto"/>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0150DB4" w14:textId="77777777" w:rsidR="00742FF8" w:rsidRPr="00C718DA" w:rsidRDefault="00742FF8" w:rsidP="00742FF8">
            <w:pPr>
              <w:pStyle w:val="CellBody"/>
              <w:widowControl w:val="0"/>
              <w:spacing w:line="260" w:lineRule="exact"/>
              <w:jc w:val="center"/>
              <w:rPr>
                <w:rFonts w:ascii="Times New Roman"/>
                <w:color w:val="auto"/>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2BB5DED" w14:textId="77777777" w:rsidR="00742FF8" w:rsidRPr="00C718DA" w:rsidRDefault="00742FF8" w:rsidP="00742FF8">
            <w:pPr>
              <w:pStyle w:val="CellBody"/>
              <w:widowControl w:val="0"/>
              <w:spacing w:line="260" w:lineRule="exact"/>
              <w:jc w:val="center"/>
              <w:rPr>
                <w:rFonts w:ascii="Times New Roman"/>
                <w:color w:val="auto"/>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90F1508" w14:textId="77777777" w:rsidR="00742FF8" w:rsidRPr="00C718DA" w:rsidRDefault="00742FF8" w:rsidP="00742FF8">
            <w:pPr>
              <w:pStyle w:val="CellBody"/>
              <w:widowControl w:val="0"/>
              <w:spacing w:line="260" w:lineRule="exact"/>
              <w:jc w:val="center"/>
              <w:rPr>
                <w:rFonts w:ascii="Times New Roman"/>
                <w:color w:val="auto"/>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2A6A368" w14:textId="77777777" w:rsidR="00742FF8" w:rsidRPr="00C718DA" w:rsidRDefault="00742FF8" w:rsidP="00742FF8">
            <w:pPr>
              <w:pStyle w:val="CellBody"/>
              <w:widowControl w:val="0"/>
              <w:spacing w:line="260" w:lineRule="exact"/>
              <w:jc w:val="center"/>
              <w:rPr>
                <w:rFonts w:ascii="Times New Roman"/>
                <w:color w:val="auto"/>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DD79BE9" w14:textId="77777777" w:rsidR="00742FF8" w:rsidRPr="00C718DA" w:rsidRDefault="00742FF8" w:rsidP="00742FF8">
            <w:pPr>
              <w:pStyle w:val="CellBody"/>
              <w:widowControl w:val="0"/>
              <w:spacing w:line="260" w:lineRule="exact"/>
              <w:jc w:val="center"/>
              <w:rPr>
                <w:rFonts w:ascii="Times New Roman"/>
                <w:color w:val="auto"/>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384E5EE" w14:textId="77777777" w:rsidR="00742FF8" w:rsidRPr="00C718DA" w:rsidRDefault="00742FF8" w:rsidP="00742FF8">
            <w:pPr>
              <w:pStyle w:val="CellBody"/>
              <w:widowControl w:val="0"/>
              <w:spacing w:line="260" w:lineRule="exact"/>
              <w:jc w:val="center"/>
              <w:rPr>
                <w:rFonts w:ascii="Times New Roman"/>
                <w:color w:val="auto"/>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C759C59" w14:textId="27BC0EEB" w:rsidR="00742FF8" w:rsidRPr="00C718DA" w:rsidRDefault="00742FF8" w:rsidP="00742FF8">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06FBE7B7" w14:textId="77777777" w:rsidR="00742FF8" w:rsidRPr="00C718DA" w:rsidRDefault="00742FF8" w:rsidP="00742FF8">
            <w:pPr>
              <w:pStyle w:val="CellBody"/>
              <w:widowControl w:val="0"/>
              <w:spacing w:line="260" w:lineRule="exact"/>
              <w:jc w:val="center"/>
              <w:rPr>
                <w:rFonts w:ascii="Times New Roman"/>
                <w:color w:val="auto"/>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8F501BE" w14:textId="77777777" w:rsidR="00742FF8" w:rsidRPr="00C718DA" w:rsidRDefault="00742FF8" w:rsidP="00742FF8">
            <w:pPr>
              <w:pStyle w:val="CellBody"/>
              <w:widowControl w:val="0"/>
              <w:spacing w:line="260" w:lineRule="exact"/>
              <w:jc w:val="center"/>
              <w:rPr>
                <w:rFonts w:ascii="Times New Roman"/>
                <w:color w:val="auto"/>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A509A95" w14:textId="789F9319" w:rsidR="00742FF8" w:rsidRPr="00C718DA" w:rsidRDefault="00742FF8" w:rsidP="00742FF8">
            <w:pPr>
              <w:pStyle w:val="CellBody"/>
              <w:widowControl w:val="0"/>
              <w:spacing w:line="260" w:lineRule="exact"/>
              <w:jc w:val="both"/>
              <w:rPr>
                <w:rFonts w:ascii="Times New Roman"/>
                <w:color w:val="auto"/>
                <w:sz w:val="20"/>
                <w:lang w:val="en-US"/>
              </w:rPr>
            </w:pPr>
            <w:r>
              <w:rPr>
                <w:rFonts w:ascii="Times New Roman"/>
                <w:color w:val="auto"/>
                <w:sz w:val="20"/>
                <w:lang w:val="en-US"/>
              </w:rPr>
              <w:t>0</w:t>
            </w:r>
            <w:r w:rsidRPr="00C718DA">
              <w:rPr>
                <w:rFonts w:ascii="Times New Roman"/>
                <w:color w:val="auto"/>
                <w:sz w:val="20"/>
                <w:lang w:val="en-US"/>
              </w:rPr>
              <w:t>3/</w:t>
            </w:r>
            <w:r>
              <w:rPr>
                <w:rFonts w:ascii="Times New Roman"/>
                <w:color w:val="auto"/>
                <w:sz w:val="20"/>
                <w:lang w:val="en-US"/>
              </w:rPr>
              <w:t>19</w:t>
            </w:r>
            <w:r w:rsidRPr="00C718DA">
              <w:rPr>
                <w:rFonts w:ascii="Times New Roman"/>
                <w:color w:val="auto"/>
                <w:sz w:val="20"/>
                <w:lang w:val="en-US"/>
              </w:rPr>
              <w:t>98</w:t>
            </w:r>
          </w:p>
        </w:tc>
      </w:tr>
      <w:tr w:rsidR="00742FF8" w14:paraId="40A5F56D"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91B2E55" w14:textId="699B8FE8" w:rsidR="00742FF8" w:rsidRDefault="00742FF8" w:rsidP="00742FF8">
            <w:pPr>
              <w:pStyle w:val="Standard1"/>
              <w:tabs>
                <w:tab w:val="left" w:pos="326"/>
              </w:tabs>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72CD2441" w14:textId="3A181A44" w:rsidR="00742FF8" w:rsidRDefault="00742FF8" w:rsidP="00742FF8">
            <w:pPr>
              <w:pStyle w:val="Standard1"/>
              <w:spacing w:before="0"/>
              <w:rPr>
                <w:sz w:val="20"/>
                <w:lang w:val="fr-FR" w:eastAsia="ja-JP"/>
              </w:rPr>
            </w:pPr>
            <w:r>
              <w:rPr>
                <w:sz w:val="20"/>
                <w:lang w:val="fr-FR" w:eastAsia="ja-JP"/>
              </w:rPr>
              <w:t xml:space="preserve">J.110 </w:t>
            </w:r>
            <w:r w:rsidRPr="001B351C">
              <w:rPr>
                <w:sz w:val="20"/>
                <w:lang w:val="fr-FR" w:eastAsia="ja-JP"/>
              </w:rPr>
              <w:t>(04/1997)</w:t>
            </w:r>
          </w:p>
        </w:tc>
        <w:tc>
          <w:tcPr>
            <w:tcW w:w="4585" w:type="dxa"/>
            <w:tcBorders>
              <w:top w:val="single" w:sz="6" w:space="0" w:color="auto"/>
              <w:left w:val="single" w:sz="6" w:space="0" w:color="auto"/>
              <w:bottom w:val="single" w:sz="6" w:space="0" w:color="auto"/>
              <w:right w:val="single" w:sz="6" w:space="0" w:color="auto"/>
            </w:tcBorders>
          </w:tcPr>
          <w:p w14:paraId="42F4C65A" w14:textId="4EE7D199" w:rsidR="00742FF8" w:rsidRPr="00C718DA" w:rsidRDefault="00742FF8" w:rsidP="00742FF8">
            <w:pPr>
              <w:pStyle w:val="CellBody"/>
              <w:widowControl w:val="0"/>
              <w:spacing w:line="260" w:lineRule="exact"/>
              <w:rPr>
                <w:rFonts w:ascii="Times New Roman"/>
                <w:color w:val="auto"/>
                <w:sz w:val="20"/>
                <w:lang w:val="en-US"/>
              </w:rPr>
            </w:pPr>
            <w:r w:rsidRPr="00F23F05">
              <w:rPr>
                <w:rFonts w:ascii="Times New Roman"/>
                <w:color w:val="auto"/>
                <w:sz w:val="20"/>
                <w:lang w:val="en-US"/>
              </w:rPr>
              <w:t>Basic principles for a worldwide common family of systems for the provision of interactive television services</w:t>
            </w:r>
          </w:p>
        </w:tc>
        <w:tc>
          <w:tcPr>
            <w:tcW w:w="499" w:type="dxa"/>
            <w:tcBorders>
              <w:top w:val="single" w:sz="6" w:space="0" w:color="auto"/>
              <w:left w:val="single" w:sz="6" w:space="0" w:color="auto"/>
              <w:bottom w:val="single" w:sz="6" w:space="0" w:color="auto"/>
              <w:right w:val="single" w:sz="6" w:space="0" w:color="auto"/>
            </w:tcBorders>
          </w:tcPr>
          <w:p w14:paraId="436A4489" w14:textId="77777777" w:rsidR="00742FF8" w:rsidRPr="00C718DA" w:rsidDel="00F54FE3"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ED40D71" w14:textId="77777777" w:rsidR="00742FF8" w:rsidRPr="00C718DA" w:rsidRDefault="00742FF8" w:rsidP="00742FF8">
            <w:pPr>
              <w:pStyle w:val="CellBody"/>
              <w:widowControl w:val="0"/>
              <w:spacing w:line="260" w:lineRule="exact"/>
              <w:jc w:val="center"/>
              <w:rPr>
                <w:rFonts w:ascii="Times New Roman"/>
                <w:color w:val="auto"/>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8148172" w14:textId="0FECA49B" w:rsidR="00742FF8" w:rsidRDefault="00742FF8" w:rsidP="00742FF8">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15B69A47" w14:textId="77777777" w:rsidR="00742FF8" w:rsidRPr="00C718DA" w:rsidRDefault="00742FF8" w:rsidP="00742FF8">
            <w:pPr>
              <w:pStyle w:val="CellBody"/>
              <w:widowControl w:val="0"/>
              <w:spacing w:line="260" w:lineRule="exact"/>
              <w:jc w:val="center"/>
              <w:rPr>
                <w:rFonts w:ascii="Times New Roman"/>
                <w:color w:val="auto"/>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949618C" w14:textId="77777777" w:rsidR="00742FF8" w:rsidRPr="00C718DA" w:rsidRDefault="00742FF8" w:rsidP="00742FF8">
            <w:pPr>
              <w:pStyle w:val="CellBody"/>
              <w:widowControl w:val="0"/>
              <w:spacing w:line="260" w:lineRule="exact"/>
              <w:jc w:val="center"/>
              <w:rPr>
                <w:rFonts w:ascii="Times New Roman"/>
                <w:color w:val="auto"/>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F3003D7" w14:textId="77777777" w:rsidR="00742FF8" w:rsidRPr="00C718DA" w:rsidRDefault="00742FF8" w:rsidP="00742FF8">
            <w:pPr>
              <w:pStyle w:val="CellBody"/>
              <w:widowControl w:val="0"/>
              <w:spacing w:line="260" w:lineRule="exact"/>
              <w:jc w:val="center"/>
              <w:rPr>
                <w:rFonts w:ascii="Times New Roman"/>
                <w:color w:val="auto"/>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010099F" w14:textId="77777777" w:rsidR="00742FF8" w:rsidRPr="00C718DA" w:rsidRDefault="00742FF8" w:rsidP="00742FF8">
            <w:pPr>
              <w:pStyle w:val="CellBody"/>
              <w:widowControl w:val="0"/>
              <w:spacing w:line="260" w:lineRule="exact"/>
              <w:jc w:val="center"/>
              <w:rPr>
                <w:rFonts w:ascii="Times New Roman"/>
                <w:color w:val="auto"/>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24E13A4" w14:textId="77777777" w:rsidR="00742FF8" w:rsidRPr="00C718DA" w:rsidRDefault="00742FF8" w:rsidP="00742FF8">
            <w:pPr>
              <w:pStyle w:val="CellBody"/>
              <w:widowControl w:val="0"/>
              <w:spacing w:line="260" w:lineRule="exact"/>
              <w:jc w:val="center"/>
              <w:rPr>
                <w:rFonts w:ascii="Times New Roman"/>
                <w:color w:val="auto"/>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8547695" w14:textId="77777777" w:rsidR="00742FF8" w:rsidRPr="00C718DA" w:rsidRDefault="00742FF8" w:rsidP="00742FF8">
            <w:pPr>
              <w:pStyle w:val="CellBody"/>
              <w:widowControl w:val="0"/>
              <w:spacing w:line="260" w:lineRule="exact"/>
              <w:jc w:val="center"/>
              <w:rPr>
                <w:rFonts w:ascii="Times New Roman"/>
                <w:color w:val="auto"/>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B562393" w14:textId="77777777" w:rsidR="00742FF8" w:rsidRPr="00C718DA" w:rsidRDefault="00742FF8" w:rsidP="00742FF8">
            <w:pPr>
              <w:pStyle w:val="CellBody"/>
              <w:widowControl w:val="0"/>
              <w:spacing w:line="260" w:lineRule="exact"/>
              <w:jc w:val="center"/>
              <w:rPr>
                <w:rFonts w:ascii="Times New Roman"/>
                <w:color w:val="auto"/>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29F7208" w14:textId="04738250" w:rsidR="00742FF8" w:rsidRDefault="00742FF8" w:rsidP="00742FF8">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39E65627" w14:textId="77777777" w:rsidR="00742FF8" w:rsidRPr="00C718DA" w:rsidRDefault="00742FF8" w:rsidP="00742FF8">
            <w:pPr>
              <w:pStyle w:val="CellBody"/>
              <w:widowControl w:val="0"/>
              <w:spacing w:line="260" w:lineRule="exact"/>
              <w:jc w:val="center"/>
              <w:rPr>
                <w:rFonts w:ascii="Times New Roman"/>
                <w:color w:val="auto"/>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483E751" w14:textId="77777777" w:rsidR="00742FF8" w:rsidRPr="00C718DA" w:rsidRDefault="00742FF8" w:rsidP="00742FF8">
            <w:pPr>
              <w:pStyle w:val="CellBody"/>
              <w:widowControl w:val="0"/>
              <w:spacing w:line="260" w:lineRule="exact"/>
              <w:jc w:val="center"/>
              <w:rPr>
                <w:rFonts w:ascii="Times New Roman"/>
                <w:color w:val="auto"/>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34DF467" w14:textId="1FAB86D0" w:rsidR="00742FF8" w:rsidRDefault="00742FF8" w:rsidP="00742FF8">
            <w:pPr>
              <w:pStyle w:val="CellBody"/>
              <w:widowControl w:val="0"/>
              <w:spacing w:line="260" w:lineRule="exact"/>
              <w:jc w:val="both"/>
              <w:rPr>
                <w:rFonts w:ascii="Times New Roman"/>
                <w:color w:val="auto"/>
                <w:sz w:val="20"/>
                <w:lang w:val="en-US"/>
              </w:rPr>
            </w:pPr>
            <w:r w:rsidRPr="00F23F05">
              <w:rPr>
                <w:rFonts w:ascii="Times New Roman"/>
                <w:color w:val="auto"/>
                <w:sz w:val="20"/>
                <w:lang w:val="en-US"/>
              </w:rPr>
              <w:t>04/1997</w:t>
            </w:r>
          </w:p>
        </w:tc>
      </w:tr>
      <w:tr w:rsidR="00742FF8" w14:paraId="5096E3F6"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409D999" w14:textId="2B3CC963" w:rsidR="00742FF8" w:rsidRDefault="00742FF8" w:rsidP="00742FF8">
            <w:pPr>
              <w:pStyle w:val="Standard1"/>
              <w:tabs>
                <w:tab w:val="left" w:pos="326"/>
              </w:tabs>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78ED8F28" w14:textId="11C6F444" w:rsidR="00742FF8" w:rsidRDefault="00742FF8" w:rsidP="00742FF8">
            <w:pPr>
              <w:pStyle w:val="Standard1"/>
              <w:spacing w:before="0"/>
              <w:rPr>
                <w:sz w:val="20"/>
                <w:lang w:val="fr-FR" w:eastAsia="ja-JP"/>
              </w:rPr>
            </w:pPr>
            <w:r>
              <w:rPr>
                <w:sz w:val="20"/>
                <w:lang w:val="fr-FR" w:eastAsia="ja-JP"/>
              </w:rPr>
              <w:t>J.111</w:t>
            </w:r>
            <w:r w:rsidRPr="001B351C">
              <w:rPr>
                <w:sz w:val="20"/>
                <w:lang w:val="fr-FR" w:eastAsia="ja-JP"/>
              </w:rPr>
              <w:t xml:space="preserve"> (03/1998)</w:t>
            </w:r>
          </w:p>
        </w:tc>
        <w:tc>
          <w:tcPr>
            <w:tcW w:w="4585" w:type="dxa"/>
            <w:tcBorders>
              <w:top w:val="single" w:sz="6" w:space="0" w:color="auto"/>
              <w:left w:val="single" w:sz="6" w:space="0" w:color="auto"/>
              <w:bottom w:val="single" w:sz="6" w:space="0" w:color="auto"/>
              <w:right w:val="single" w:sz="6" w:space="0" w:color="auto"/>
            </w:tcBorders>
          </w:tcPr>
          <w:p w14:paraId="4C99E3CC" w14:textId="27C39ECA" w:rsidR="00742FF8" w:rsidRPr="00F23F05" w:rsidRDefault="00742FF8" w:rsidP="00742FF8">
            <w:pPr>
              <w:pStyle w:val="CellBody"/>
              <w:widowControl w:val="0"/>
              <w:spacing w:line="260" w:lineRule="exact"/>
              <w:rPr>
                <w:rFonts w:ascii="Times New Roman"/>
                <w:color w:val="auto"/>
                <w:sz w:val="20"/>
                <w:lang w:val="en-US"/>
              </w:rPr>
            </w:pPr>
            <w:r w:rsidRPr="00F23F05">
              <w:rPr>
                <w:rFonts w:ascii="Times New Roman"/>
                <w:color w:val="auto"/>
                <w:sz w:val="20"/>
                <w:lang w:val="en-US"/>
              </w:rPr>
              <w:t>Network independent protocols for interactive systems</w:t>
            </w:r>
          </w:p>
        </w:tc>
        <w:tc>
          <w:tcPr>
            <w:tcW w:w="499" w:type="dxa"/>
            <w:tcBorders>
              <w:top w:val="single" w:sz="6" w:space="0" w:color="auto"/>
              <w:left w:val="single" w:sz="6" w:space="0" w:color="auto"/>
              <w:bottom w:val="single" w:sz="6" w:space="0" w:color="auto"/>
              <w:right w:val="single" w:sz="6" w:space="0" w:color="auto"/>
            </w:tcBorders>
          </w:tcPr>
          <w:p w14:paraId="46C4E319" w14:textId="77777777" w:rsidR="00742FF8" w:rsidRPr="00C718DA" w:rsidDel="00F54FE3"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A4915B2" w14:textId="77777777" w:rsidR="00742FF8" w:rsidRPr="00C718DA" w:rsidRDefault="00742FF8" w:rsidP="00742FF8">
            <w:pPr>
              <w:pStyle w:val="CellBody"/>
              <w:widowControl w:val="0"/>
              <w:spacing w:line="260" w:lineRule="exact"/>
              <w:jc w:val="center"/>
              <w:rPr>
                <w:rFonts w:ascii="Times New Roman"/>
                <w:color w:val="auto"/>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0D1F873" w14:textId="16AF7557" w:rsidR="00742FF8" w:rsidRDefault="00742FF8" w:rsidP="00742FF8">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023522C2" w14:textId="77777777" w:rsidR="00742FF8" w:rsidRPr="00C718DA" w:rsidRDefault="00742FF8" w:rsidP="00742FF8">
            <w:pPr>
              <w:pStyle w:val="CellBody"/>
              <w:widowControl w:val="0"/>
              <w:spacing w:line="260" w:lineRule="exact"/>
              <w:jc w:val="center"/>
              <w:rPr>
                <w:rFonts w:ascii="Times New Roman"/>
                <w:color w:val="auto"/>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B830AD2" w14:textId="77777777" w:rsidR="00742FF8" w:rsidRPr="00C718DA" w:rsidRDefault="00742FF8" w:rsidP="00742FF8">
            <w:pPr>
              <w:pStyle w:val="CellBody"/>
              <w:widowControl w:val="0"/>
              <w:spacing w:line="260" w:lineRule="exact"/>
              <w:jc w:val="center"/>
              <w:rPr>
                <w:rFonts w:ascii="Times New Roman"/>
                <w:color w:val="auto"/>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D4309C8" w14:textId="77777777" w:rsidR="00742FF8" w:rsidRPr="00C718DA" w:rsidRDefault="00742FF8" w:rsidP="00742FF8">
            <w:pPr>
              <w:pStyle w:val="CellBody"/>
              <w:widowControl w:val="0"/>
              <w:spacing w:line="260" w:lineRule="exact"/>
              <w:jc w:val="center"/>
              <w:rPr>
                <w:rFonts w:ascii="Times New Roman"/>
                <w:color w:val="auto"/>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FDB394B" w14:textId="77777777" w:rsidR="00742FF8" w:rsidRPr="00C718DA" w:rsidRDefault="00742FF8" w:rsidP="00742FF8">
            <w:pPr>
              <w:pStyle w:val="CellBody"/>
              <w:widowControl w:val="0"/>
              <w:spacing w:line="260" w:lineRule="exact"/>
              <w:jc w:val="center"/>
              <w:rPr>
                <w:rFonts w:ascii="Times New Roman"/>
                <w:color w:val="auto"/>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8319AA1" w14:textId="77777777" w:rsidR="00742FF8" w:rsidRPr="00C718DA" w:rsidRDefault="00742FF8" w:rsidP="00742FF8">
            <w:pPr>
              <w:pStyle w:val="CellBody"/>
              <w:widowControl w:val="0"/>
              <w:spacing w:line="260" w:lineRule="exact"/>
              <w:jc w:val="center"/>
              <w:rPr>
                <w:rFonts w:ascii="Times New Roman"/>
                <w:color w:val="auto"/>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2060F05" w14:textId="77777777" w:rsidR="00742FF8" w:rsidRPr="00C718DA" w:rsidRDefault="00742FF8" w:rsidP="00742FF8">
            <w:pPr>
              <w:pStyle w:val="CellBody"/>
              <w:widowControl w:val="0"/>
              <w:spacing w:line="260" w:lineRule="exact"/>
              <w:jc w:val="center"/>
              <w:rPr>
                <w:rFonts w:ascii="Times New Roman"/>
                <w:color w:val="auto"/>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D7B084F" w14:textId="77777777" w:rsidR="00742FF8" w:rsidRPr="00C718DA" w:rsidRDefault="00742FF8" w:rsidP="00742FF8">
            <w:pPr>
              <w:pStyle w:val="CellBody"/>
              <w:widowControl w:val="0"/>
              <w:spacing w:line="260" w:lineRule="exact"/>
              <w:jc w:val="center"/>
              <w:rPr>
                <w:rFonts w:ascii="Times New Roman"/>
                <w:color w:val="auto"/>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3FAA235" w14:textId="643548CB" w:rsidR="00742FF8" w:rsidRPr="003F0080"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12D871F" w14:textId="77777777" w:rsidR="00742FF8" w:rsidRPr="00C718DA" w:rsidRDefault="00742FF8" w:rsidP="00742FF8">
            <w:pPr>
              <w:pStyle w:val="CellBody"/>
              <w:widowControl w:val="0"/>
              <w:spacing w:line="260" w:lineRule="exact"/>
              <w:jc w:val="center"/>
              <w:rPr>
                <w:rFonts w:ascii="Times New Roman"/>
                <w:color w:val="auto"/>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AA58F20" w14:textId="77777777" w:rsidR="00742FF8" w:rsidRPr="00C718DA" w:rsidRDefault="00742FF8" w:rsidP="00742FF8">
            <w:pPr>
              <w:pStyle w:val="CellBody"/>
              <w:widowControl w:val="0"/>
              <w:spacing w:line="260" w:lineRule="exact"/>
              <w:jc w:val="center"/>
              <w:rPr>
                <w:rFonts w:ascii="Times New Roman"/>
                <w:color w:val="auto"/>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C707075" w14:textId="33D4D238" w:rsidR="00742FF8" w:rsidRPr="00F23F05" w:rsidRDefault="00742FF8" w:rsidP="00742FF8">
            <w:pPr>
              <w:pStyle w:val="CellBody"/>
              <w:widowControl w:val="0"/>
              <w:spacing w:line="260" w:lineRule="exact"/>
              <w:jc w:val="both"/>
              <w:rPr>
                <w:rFonts w:ascii="Times New Roman"/>
                <w:color w:val="auto"/>
                <w:sz w:val="20"/>
                <w:lang w:val="en-US"/>
              </w:rPr>
            </w:pPr>
            <w:r w:rsidRPr="00F23F05">
              <w:rPr>
                <w:rFonts w:ascii="Times New Roman"/>
                <w:color w:val="auto"/>
                <w:sz w:val="20"/>
                <w:lang w:val="en-US"/>
              </w:rPr>
              <w:t>03/1998</w:t>
            </w:r>
          </w:p>
        </w:tc>
      </w:tr>
      <w:tr w:rsidR="00742FF8" w:rsidRPr="0042420A" w14:paraId="3F850E7C"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1CA5171" w14:textId="77777777" w:rsidR="00742FF8" w:rsidRPr="0042420A" w:rsidRDefault="00742FF8" w:rsidP="00742FF8">
            <w:pPr>
              <w:pStyle w:val="Standard1"/>
              <w:spacing w:before="0" w:line="260" w:lineRule="exact"/>
              <w:rPr>
                <w:sz w:val="20"/>
                <w:lang w:val="en-US"/>
              </w:rPr>
            </w:pPr>
            <w:r w:rsidRPr="0042420A">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29A35955" w14:textId="2AEAB26C" w:rsidR="00742FF8" w:rsidRPr="0042420A" w:rsidRDefault="00742FF8" w:rsidP="00742FF8">
            <w:pPr>
              <w:pStyle w:val="Standard1"/>
              <w:spacing w:before="0" w:line="260" w:lineRule="exact"/>
              <w:rPr>
                <w:sz w:val="20"/>
                <w:lang w:val="en-US"/>
              </w:rPr>
            </w:pPr>
            <w:r w:rsidRPr="0042420A">
              <w:rPr>
                <w:sz w:val="20"/>
                <w:lang w:val="en-US"/>
              </w:rPr>
              <w:t>J.112</w:t>
            </w:r>
            <w:r w:rsidR="00E01CC6">
              <w:rPr>
                <w:sz w:val="20"/>
                <w:lang w:val="en-US"/>
              </w:rPr>
              <w:t xml:space="preserve"> (03/1998)</w:t>
            </w:r>
          </w:p>
        </w:tc>
        <w:tc>
          <w:tcPr>
            <w:tcW w:w="4585" w:type="dxa"/>
            <w:tcBorders>
              <w:top w:val="single" w:sz="6" w:space="0" w:color="auto"/>
              <w:left w:val="single" w:sz="6" w:space="0" w:color="auto"/>
              <w:bottom w:val="single" w:sz="6" w:space="0" w:color="auto"/>
              <w:right w:val="single" w:sz="6" w:space="0" w:color="auto"/>
            </w:tcBorders>
          </w:tcPr>
          <w:p w14:paraId="7AA6E053" w14:textId="69662143" w:rsidR="00742FF8" w:rsidRPr="00396839" w:rsidRDefault="00742FF8" w:rsidP="00742FF8">
            <w:pPr>
              <w:pStyle w:val="Standard1"/>
              <w:spacing w:before="0" w:line="260" w:lineRule="exact"/>
              <w:rPr>
                <w:sz w:val="20"/>
                <w:lang w:val="en-US"/>
              </w:rPr>
            </w:pPr>
            <w:r w:rsidRPr="00396839">
              <w:rPr>
                <w:sz w:val="20"/>
                <w:lang w:val="en-US"/>
              </w:rPr>
              <w:t xml:space="preserve">Transmission systems for interactive cable television </w:t>
            </w:r>
            <w:r>
              <w:rPr>
                <w:sz w:val="20"/>
                <w:lang w:val="en-US"/>
              </w:rPr>
              <w:t>services</w:t>
            </w:r>
          </w:p>
        </w:tc>
        <w:tc>
          <w:tcPr>
            <w:tcW w:w="499" w:type="dxa"/>
            <w:tcBorders>
              <w:top w:val="single" w:sz="6" w:space="0" w:color="auto"/>
              <w:left w:val="single" w:sz="6" w:space="0" w:color="auto"/>
              <w:bottom w:val="single" w:sz="6" w:space="0" w:color="auto"/>
              <w:right w:val="single" w:sz="6" w:space="0" w:color="auto"/>
            </w:tcBorders>
          </w:tcPr>
          <w:p w14:paraId="3B5D6F71" w14:textId="77777777" w:rsidR="00742FF8" w:rsidRPr="0042420A" w:rsidDel="00447686" w:rsidRDefault="00742FF8" w:rsidP="00742FF8">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B63991C" w14:textId="2942BA04" w:rsidR="00742FF8" w:rsidRPr="0042420A" w:rsidRDefault="00742FF8" w:rsidP="00742FF8">
            <w:pPr>
              <w:pStyle w:val="Standard1"/>
              <w:spacing w:before="0" w:line="260" w:lineRule="exact"/>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6F5B731" w14:textId="4982E210" w:rsidR="00742FF8" w:rsidRPr="0042420A" w:rsidRDefault="00742FF8" w:rsidP="00742FF8">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B819B7B" w14:textId="77777777" w:rsidR="00742FF8" w:rsidRPr="0042420A" w:rsidRDefault="00742FF8" w:rsidP="00742FF8">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6369EDD" w14:textId="77777777" w:rsidR="00742FF8" w:rsidRPr="0042420A" w:rsidRDefault="00742FF8" w:rsidP="00742FF8">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87974C0" w14:textId="7FE6FA33" w:rsidR="00742FF8" w:rsidRPr="0042420A" w:rsidRDefault="00742FF8" w:rsidP="00742FF8">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A7BAF76" w14:textId="5B19730F" w:rsidR="00742FF8" w:rsidRPr="0042420A" w:rsidRDefault="00742FF8" w:rsidP="00742FF8">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541E805" w14:textId="7A5FDC17" w:rsidR="00742FF8" w:rsidRPr="0042420A" w:rsidRDefault="00742FF8" w:rsidP="00742FF8">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C6EC4CF" w14:textId="77777777" w:rsidR="00742FF8" w:rsidRPr="0042420A" w:rsidRDefault="00742FF8" w:rsidP="00742FF8">
            <w:pPr>
              <w:pStyle w:val="Standard1"/>
              <w:spacing w:before="0" w:line="260" w:lineRule="exact"/>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0810D7E" w14:textId="4A8B4FCC" w:rsidR="00742FF8" w:rsidRPr="0042420A" w:rsidRDefault="00742FF8" w:rsidP="00742FF8">
            <w:pPr>
              <w:pStyle w:val="Standard1"/>
              <w:spacing w:before="0" w:line="260" w:lineRule="exact"/>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1EF81E1" w14:textId="5D811F3F" w:rsidR="00742FF8" w:rsidRPr="0042420A" w:rsidRDefault="00742FF8" w:rsidP="00742FF8">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5C5645D1" w14:textId="77777777" w:rsidR="00742FF8" w:rsidRPr="0042420A" w:rsidRDefault="00742FF8" w:rsidP="00742FF8">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4C13BCA" w14:textId="77777777" w:rsidR="00742FF8" w:rsidRPr="0042420A" w:rsidRDefault="00742FF8" w:rsidP="00742FF8">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41FB58F" w14:textId="2375E83B" w:rsidR="00742FF8" w:rsidRPr="0042420A" w:rsidRDefault="00742FF8" w:rsidP="00742FF8">
            <w:pPr>
              <w:pStyle w:val="Standard1"/>
              <w:spacing w:before="0" w:line="260" w:lineRule="exact"/>
              <w:rPr>
                <w:sz w:val="20"/>
                <w:lang w:val="en-US"/>
              </w:rPr>
            </w:pPr>
            <w:r>
              <w:rPr>
                <w:sz w:val="20"/>
                <w:lang w:val="en-US"/>
              </w:rPr>
              <w:t>03/1998</w:t>
            </w:r>
            <w:r>
              <w:rPr>
                <w:sz w:val="20"/>
                <w:lang w:val="en-US"/>
              </w:rPr>
              <w:br/>
            </w:r>
          </w:p>
        </w:tc>
      </w:tr>
      <w:tr w:rsidR="00742FF8" w:rsidRPr="0042420A" w14:paraId="0BEF627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EABAED1" w14:textId="209E8D5F" w:rsidR="00742FF8" w:rsidRPr="0042420A" w:rsidRDefault="00742FF8" w:rsidP="00742FF8">
            <w:pPr>
              <w:pStyle w:val="Standard1"/>
              <w:spacing w:before="0" w:line="260" w:lineRule="exact"/>
              <w:rPr>
                <w:sz w:val="20"/>
                <w:lang w:val="en-US"/>
              </w:rPr>
            </w:pPr>
            <w:r w:rsidRPr="0042420A">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B5E6702" w14:textId="140E2BCB" w:rsidR="00742FF8" w:rsidRPr="0042420A" w:rsidRDefault="00742FF8" w:rsidP="00742FF8">
            <w:pPr>
              <w:pStyle w:val="Standard1"/>
              <w:spacing w:before="0" w:line="260" w:lineRule="exact"/>
              <w:rPr>
                <w:sz w:val="20"/>
                <w:lang w:val="en-US"/>
              </w:rPr>
            </w:pPr>
            <w:r w:rsidRPr="0042420A">
              <w:rPr>
                <w:sz w:val="20"/>
                <w:lang w:val="en-US"/>
              </w:rPr>
              <w:t>J.112</w:t>
            </w:r>
            <w:r w:rsidR="00E01CC6">
              <w:rPr>
                <w:sz w:val="20"/>
                <w:lang w:val="en-US"/>
              </w:rPr>
              <w:t xml:space="preserve"> (03/2001)</w:t>
            </w:r>
            <w:r w:rsidRPr="0042420A">
              <w:rPr>
                <w:sz w:val="20"/>
                <w:lang w:val="en-US"/>
              </w:rPr>
              <w:br/>
            </w:r>
            <w:r>
              <w:rPr>
                <w:sz w:val="20"/>
                <w:lang w:val="en-US"/>
              </w:rPr>
              <w:t>Annex A</w:t>
            </w:r>
          </w:p>
        </w:tc>
        <w:tc>
          <w:tcPr>
            <w:tcW w:w="4585" w:type="dxa"/>
            <w:tcBorders>
              <w:top w:val="single" w:sz="6" w:space="0" w:color="auto"/>
              <w:left w:val="single" w:sz="6" w:space="0" w:color="auto"/>
              <w:bottom w:val="single" w:sz="6" w:space="0" w:color="auto"/>
              <w:right w:val="single" w:sz="6" w:space="0" w:color="auto"/>
            </w:tcBorders>
          </w:tcPr>
          <w:p w14:paraId="4FA2A4D2" w14:textId="292CFA77" w:rsidR="00742FF8" w:rsidRPr="00396839" w:rsidRDefault="00742FF8" w:rsidP="00742FF8">
            <w:pPr>
              <w:pStyle w:val="Standard1"/>
              <w:spacing w:before="0" w:line="260" w:lineRule="exact"/>
              <w:rPr>
                <w:sz w:val="20"/>
                <w:lang w:val="en-US"/>
              </w:rPr>
            </w:pPr>
            <w:r w:rsidRPr="00B63266">
              <w:rPr>
                <w:sz w:val="20"/>
                <w:lang w:val="en-US"/>
              </w:rPr>
              <w:t>Digital Video Broadcasting: DVB interaction channel for Cable TV (CATV) distribution systems</w:t>
            </w:r>
          </w:p>
        </w:tc>
        <w:tc>
          <w:tcPr>
            <w:tcW w:w="499" w:type="dxa"/>
            <w:tcBorders>
              <w:top w:val="single" w:sz="6" w:space="0" w:color="auto"/>
              <w:left w:val="single" w:sz="6" w:space="0" w:color="auto"/>
              <w:bottom w:val="single" w:sz="6" w:space="0" w:color="auto"/>
              <w:right w:val="single" w:sz="6" w:space="0" w:color="auto"/>
            </w:tcBorders>
          </w:tcPr>
          <w:p w14:paraId="2D99F81D" w14:textId="77777777" w:rsidR="00742FF8" w:rsidRPr="0042420A" w:rsidDel="00447686" w:rsidRDefault="00742FF8" w:rsidP="00742FF8">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6D032A0" w14:textId="77777777" w:rsidR="00742FF8" w:rsidRPr="0042420A" w:rsidDel="00447686" w:rsidRDefault="00742FF8" w:rsidP="00742FF8">
            <w:pPr>
              <w:pStyle w:val="Standard1"/>
              <w:spacing w:before="0" w:line="260" w:lineRule="exact"/>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C32DF8A" w14:textId="7162044A" w:rsidR="00742FF8" w:rsidRDefault="00742FF8" w:rsidP="00742FF8">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6B6B2E9" w14:textId="77777777" w:rsidR="00742FF8" w:rsidRPr="0042420A" w:rsidRDefault="00742FF8" w:rsidP="00742FF8">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9FA5F32" w14:textId="77777777" w:rsidR="00742FF8" w:rsidRPr="0042420A" w:rsidRDefault="00742FF8" w:rsidP="00742FF8">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522F71A" w14:textId="77777777" w:rsidR="00742FF8" w:rsidRPr="0042420A" w:rsidDel="00447686" w:rsidRDefault="00742FF8" w:rsidP="00742FF8">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96E7689" w14:textId="77777777" w:rsidR="00742FF8" w:rsidRPr="0042420A" w:rsidDel="00447686" w:rsidRDefault="00742FF8" w:rsidP="00742FF8">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DC65AA8" w14:textId="77777777" w:rsidR="00742FF8" w:rsidRPr="0042420A" w:rsidDel="00447686" w:rsidRDefault="00742FF8" w:rsidP="00742FF8">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D90C6A8" w14:textId="77777777" w:rsidR="00742FF8" w:rsidRPr="0042420A" w:rsidRDefault="00742FF8" w:rsidP="00742FF8">
            <w:pPr>
              <w:pStyle w:val="Standard1"/>
              <w:spacing w:before="0" w:line="260" w:lineRule="exact"/>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621FCE3" w14:textId="77777777" w:rsidR="00742FF8" w:rsidRPr="0042420A" w:rsidDel="00447686" w:rsidRDefault="00742FF8" w:rsidP="00742FF8">
            <w:pPr>
              <w:pStyle w:val="Standard1"/>
              <w:spacing w:before="0" w:line="260" w:lineRule="exact"/>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0EF72D9" w14:textId="584B810B" w:rsidR="00742FF8" w:rsidRPr="00C14808" w:rsidRDefault="00742FF8" w:rsidP="00742FF8">
            <w:pPr>
              <w:pStyle w:val="Standard1"/>
              <w:spacing w:before="0" w:line="260" w:lineRule="exact"/>
              <w:jc w:val="center"/>
              <w:rPr>
                <w:sz w:val="20"/>
                <w:lang w:val="en-US"/>
              </w:rPr>
            </w:pPr>
            <w:r w:rsidRPr="00C14808">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D15B544" w14:textId="77777777" w:rsidR="00742FF8" w:rsidRPr="0042420A" w:rsidRDefault="00742FF8" w:rsidP="00742FF8">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4D7C1A6" w14:textId="77777777" w:rsidR="00742FF8" w:rsidRPr="0042420A" w:rsidRDefault="00742FF8" w:rsidP="00742FF8">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42CF63D" w14:textId="1407D1B4" w:rsidR="00742FF8" w:rsidRDefault="00742FF8" w:rsidP="00742FF8">
            <w:pPr>
              <w:pStyle w:val="Standard1"/>
              <w:spacing w:before="0" w:line="260" w:lineRule="exact"/>
              <w:rPr>
                <w:sz w:val="20"/>
                <w:lang w:val="en-US"/>
              </w:rPr>
            </w:pPr>
            <w:r>
              <w:rPr>
                <w:sz w:val="20"/>
                <w:lang w:val="en-US"/>
              </w:rPr>
              <w:t>03/2001</w:t>
            </w:r>
          </w:p>
        </w:tc>
      </w:tr>
      <w:tr w:rsidR="00742FF8" w:rsidRPr="0042420A" w14:paraId="691A8B63"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461FC7A" w14:textId="751B0C6E" w:rsidR="00742FF8" w:rsidRPr="0042420A" w:rsidRDefault="00742FF8" w:rsidP="00742FF8">
            <w:pPr>
              <w:pStyle w:val="Standard1"/>
              <w:spacing w:before="0" w:line="260" w:lineRule="exact"/>
              <w:rPr>
                <w:sz w:val="20"/>
                <w:lang w:val="en-US"/>
              </w:rPr>
            </w:pPr>
            <w:r w:rsidRPr="0042420A">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3E1F8207" w14:textId="19442BB9" w:rsidR="00742FF8" w:rsidRPr="0042420A" w:rsidRDefault="00742FF8" w:rsidP="00742FF8">
            <w:pPr>
              <w:pStyle w:val="Standard1"/>
              <w:spacing w:before="0" w:line="260" w:lineRule="exact"/>
              <w:rPr>
                <w:sz w:val="20"/>
                <w:lang w:val="en-US"/>
              </w:rPr>
            </w:pPr>
            <w:r>
              <w:rPr>
                <w:sz w:val="20"/>
                <w:lang w:val="en-US"/>
              </w:rPr>
              <w:t>J.112</w:t>
            </w:r>
            <w:r w:rsidR="00E01CC6">
              <w:rPr>
                <w:sz w:val="20"/>
                <w:lang w:val="en-US"/>
              </w:rPr>
              <w:t xml:space="preserve"> (03/2004)</w:t>
            </w:r>
            <w:r>
              <w:rPr>
                <w:sz w:val="20"/>
                <w:lang w:val="en-US"/>
              </w:rPr>
              <w:br/>
              <w:t>Annex B</w:t>
            </w:r>
          </w:p>
        </w:tc>
        <w:tc>
          <w:tcPr>
            <w:tcW w:w="4585" w:type="dxa"/>
            <w:tcBorders>
              <w:top w:val="single" w:sz="6" w:space="0" w:color="auto"/>
              <w:left w:val="single" w:sz="6" w:space="0" w:color="auto"/>
              <w:bottom w:val="single" w:sz="6" w:space="0" w:color="auto"/>
              <w:right w:val="single" w:sz="6" w:space="0" w:color="auto"/>
            </w:tcBorders>
          </w:tcPr>
          <w:p w14:paraId="59CC18BD" w14:textId="494D1382" w:rsidR="00742FF8" w:rsidRPr="00396839" w:rsidRDefault="00742FF8" w:rsidP="00742FF8">
            <w:pPr>
              <w:pStyle w:val="Standard1"/>
              <w:spacing w:before="0" w:line="260" w:lineRule="exact"/>
              <w:rPr>
                <w:sz w:val="20"/>
                <w:lang w:val="en-US"/>
              </w:rPr>
            </w:pPr>
            <w:r w:rsidRPr="00B63266">
              <w:rPr>
                <w:sz w:val="20"/>
                <w:lang w:val="en-US"/>
              </w:rPr>
              <w:t>Data-over-cable service interface specifications: Radio-frequency interface specification</w:t>
            </w:r>
          </w:p>
        </w:tc>
        <w:tc>
          <w:tcPr>
            <w:tcW w:w="499" w:type="dxa"/>
            <w:tcBorders>
              <w:top w:val="single" w:sz="6" w:space="0" w:color="auto"/>
              <w:left w:val="single" w:sz="6" w:space="0" w:color="auto"/>
              <w:bottom w:val="single" w:sz="6" w:space="0" w:color="auto"/>
              <w:right w:val="single" w:sz="6" w:space="0" w:color="auto"/>
            </w:tcBorders>
          </w:tcPr>
          <w:p w14:paraId="05DDEE78" w14:textId="77777777" w:rsidR="00742FF8" w:rsidRPr="0042420A" w:rsidDel="00447686" w:rsidRDefault="00742FF8" w:rsidP="00742FF8">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E1222F9" w14:textId="77777777" w:rsidR="00742FF8" w:rsidRPr="0042420A" w:rsidDel="00447686" w:rsidRDefault="00742FF8" w:rsidP="00742FF8">
            <w:pPr>
              <w:pStyle w:val="Standard1"/>
              <w:spacing w:before="0" w:line="260" w:lineRule="exact"/>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8D478D6" w14:textId="50058C89" w:rsidR="00742FF8" w:rsidRDefault="00742FF8" w:rsidP="00742FF8">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5A2C5D11" w14:textId="77777777" w:rsidR="00742FF8" w:rsidRPr="0042420A" w:rsidRDefault="00742FF8" w:rsidP="00742FF8">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2FB3F45" w14:textId="77777777" w:rsidR="00742FF8" w:rsidRPr="0042420A" w:rsidRDefault="00742FF8" w:rsidP="00742FF8">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BB74210" w14:textId="77777777" w:rsidR="00742FF8" w:rsidRPr="0042420A" w:rsidDel="00447686" w:rsidRDefault="00742FF8" w:rsidP="00742FF8">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06E2D5D" w14:textId="77777777" w:rsidR="00742FF8" w:rsidRPr="0042420A" w:rsidDel="00447686" w:rsidRDefault="00742FF8" w:rsidP="00742FF8">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DCF228D" w14:textId="77777777" w:rsidR="00742FF8" w:rsidRPr="0042420A" w:rsidDel="00447686" w:rsidRDefault="00742FF8" w:rsidP="00742FF8">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E6D45ED" w14:textId="77777777" w:rsidR="00742FF8" w:rsidRPr="0042420A" w:rsidRDefault="00742FF8" w:rsidP="00742FF8">
            <w:pPr>
              <w:pStyle w:val="Standard1"/>
              <w:spacing w:before="0" w:line="260" w:lineRule="exact"/>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120729C" w14:textId="77777777" w:rsidR="00742FF8" w:rsidRPr="0042420A" w:rsidDel="00447686" w:rsidRDefault="00742FF8" w:rsidP="00742FF8">
            <w:pPr>
              <w:pStyle w:val="Standard1"/>
              <w:spacing w:before="0" w:line="260" w:lineRule="exact"/>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4D99885" w14:textId="7FED3836" w:rsidR="00742FF8" w:rsidRPr="00F67B4F" w:rsidRDefault="00742FF8" w:rsidP="00742FF8">
            <w:pPr>
              <w:pStyle w:val="Standard1"/>
              <w:spacing w:before="0" w:line="260" w:lineRule="exact"/>
              <w:jc w:val="center"/>
              <w:rPr>
                <w:sz w:val="20"/>
                <w:lang w:val="en-US"/>
              </w:rPr>
            </w:pPr>
            <w:r w:rsidRPr="007749F9">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ABD1BF4" w14:textId="77777777" w:rsidR="00742FF8" w:rsidRPr="0042420A" w:rsidRDefault="00742FF8" w:rsidP="00742FF8">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3E64060" w14:textId="77777777" w:rsidR="00742FF8" w:rsidRPr="0042420A" w:rsidRDefault="00742FF8" w:rsidP="00742FF8">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3406975" w14:textId="47697484" w:rsidR="00742FF8" w:rsidRDefault="00742FF8" w:rsidP="00742FF8">
            <w:pPr>
              <w:pStyle w:val="Standard1"/>
              <w:spacing w:before="0" w:line="260" w:lineRule="exact"/>
              <w:rPr>
                <w:sz w:val="20"/>
                <w:lang w:val="en-US"/>
              </w:rPr>
            </w:pPr>
            <w:r>
              <w:rPr>
                <w:sz w:val="20"/>
                <w:lang w:val="en-US"/>
              </w:rPr>
              <w:t>03/2004</w:t>
            </w:r>
          </w:p>
        </w:tc>
      </w:tr>
      <w:tr w:rsidR="00742FF8" w:rsidRPr="0042420A" w14:paraId="7892F3CF"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F5AF9A4" w14:textId="7E797136" w:rsidR="00742FF8" w:rsidRPr="0042420A" w:rsidRDefault="00742FF8" w:rsidP="00742FF8">
            <w:pPr>
              <w:pStyle w:val="Standard1"/>
              <w:spacing w:before="0" w:line="260" w:lineRule="exact"/>
              <w:rPr>
                <w:sz w:val="20"/>
                <w:lang w:val="en-US"/>
              </w:rPr>
            </w:pPr>
            <w:r w:rsidRPr="0042420A">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13F91935" w14:textId="4D036A35" w:rsidR="00742FF8" w:rsidRDefault="00742FF8" w:rsidP="00742FF8">
            <w:pPr>
              <w:pStyle w:val="Standard1"/>
              <w:spacing w:before="0" w:line="260" w:lineRule="exact"/>
              <w:rPr>
                <w:sz w:val="20"/>
                <w:lang w:val="en-US"/>
              </w:rPr>
            </w:pPr>
            <w:r>
              <w:rPr>
                <w:sz w:val="20"/>
                <w:lang w:val="en-US"/>
              </w:rPr>
              <w:t>J.112</w:t>
            </w:r>
            <w:r w:rsidR="00E01CC6">
              <w:rPr>
                <w:sz w:val="20"/>
                <w:lang w:val="en-US"/>
              </w:rPr>
              <w:t xml:space="preserve"> (03/2002)</w:t>
            </w:r>
          </w:p>
          <w:p w14:paraId="0027D1F0" w14:textId="333F56BE" w:rsidR="00742FF8" w:rsidRDefault="00742FF8" w:rsidP="00742FF8">
            <w:pPr>
              <w:pStyle w:val="Standard1"/>
              <w:spacing w:before="0" w:line="260" w:lineRule="exact"/>
              <w:rPr>
                <w:sz w:val="20"/>
                <w:lang w:val="en-US"/>
              </w:rPr>
            </w:pPr>
            <w:r>
              <w:rPr>
                <w:sz w:val="20"/>
                <w:lang w:val="en-US"/>
              </w:rPr>
              <w:t>Annex C</w:t>
            </w:r>
          </w:p>
        </w:tc>
        <w:tc>
          <w:tcPr>
            <w:tcW w:w="4585" w:type="dxa"/>
            <w:tcBorders>
              <w:top w:val="single" w:sz="6" w:space="0" w:color="auto"/>
              <w:left w:val="single" w:sz="6" w:space="0" w:color="auto"/>
              <w:bottom w:val="single" w:sz="6" w:space="0" w:color="auto"/>
              <w:right w:val="single" w:sz="6" w:space="0" w:color="auto"/>
            </w:tcBorders>
          </w:tcPr>
          <w:p w14:paraId="12AD90FF" w14:textId="512CBCD6" w:rsidR="00742FF8" w:rsidRPr="00396839" w:rsidRDefault="00742FF8" w:rsidP="00742FF8">
            <w:pPr>
              <w:pStyle w:val="Standard1"/>
              <w:spacing w:before="0" w:line="260" w:lineRule="exact"/>
              <w:rPr>
                <w:sz w:val="20"/>
                <w:lang w:val="en-US"/>
              </w:rPr>
            </w:pPr>
            <w:r w:rsidRPr="00B63266">
              <w:rPr>
                <w:sz w:val="20"/>
                <w:lang w:val="en-US"/>
              </w:rPr>
              <w:t>Data-over-cable service interface specifications: Radio-frequency interface specification using QAM technique</w:t>
            </w:r>
          </w:p>
        </w:tc>
        <w:tc>
          <w:tcPr>
            <w:tcW w:w="499" w:type="dxa"/>
            <w:tcBorders>
              <w:top w:val="single" w:sz="6" w:space="0" w:color="auto"/>
              <w:left w:val="single" w:sz="6" w:space="0" w:color="auto"/>
              <w:bottom w:val="single" w:sz="6" w:space="0" w:color="auto"/>
              <w:right w:val="single" w:sz="6" w:space="0" w:color="auto"/>
            </w:tcBorders>
          </w:tcPr>
          <w:p w14:paraId="27A051F1" w14:textId="77777777" w:rsidR="00742FF8" w:rsidRPr="0042420A" w:rsidDel="00447686" w:rsidRDefault="00742FF8" w:rsidP="00742FF8">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C746173" w14:textId="77777777" w:rsidR="00742FF8" w:rsidRPr="0042420A" w:rsidDel="00447686" w:rsidRDefault="00742FF8" w:rsidP="00742FF8">
            <w:pPr>
              <w:pStyle w:val="Standard1"/>
              <w:spacing w:before="0" w:line="260" w:lineRule="exact"/>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7CB4F19" w14:textId="5C6975F3" w:rsidR="00742FF8" w:rsidRDefault="00742FF8" w:rsidP="00742FF8">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DA62F26" w14:textId="77777777" w:rsidR="00742FF8" w:rsidRPr="0042420A" w:rsidRDefault="00742FF8" w:rsidP="00742FF8">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B6BA012" w14:textId="77777777" w:rsidR="00742FF8" w:rsidRPr="0042420A" w:rsidRDefault="00742FF8" w:rsidP="00742FF8">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AE88F28" w14:textId="77777777" w:rsidR="00742FF8" w:rsidRPr="0042420A" w:rsidDel="00447686" w:rsidRDefault="00742FF8" w:rsidP="00742FF8">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6C8C959" w14:textId="77777777" w:rsidR="00742FF8" w:rsidRPr="0042420A" w:rsidDel="00447686" w:rsidRDefault="00742FF8" w:rsidP="00742FF8">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FE130AC" w14:textId="77777777" w:rsidR="00742FF8" w:rsidRPr="0042420A" w:rsidDel="00447686" w:rsidRDefault="00742FF8" w:rsidP="00742FF8">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D15326A" w14:textId="77777777" w:rsidR="00742FF8" w:rsidRPr="0042420A" w:rsidRDefault="00742FF8" w:rsidP="00742FF8">
            <w:pPr>
              <w:pStyle w:val="Standard1"/>
              <w:spacing w:before="0" w:line="260" w:lineRule="exact"/>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13BF722" w14:textId="77777777" w:rsidR="00742FF8" w:rsidRPr="0042420A" w:rsidDel="00447686" w:rsidRDefault="00742FF8" w:rsidP="00742FF8">
            <w:pPr>
              <w:pStyle w:val="Standard1"/>
              <w:spacing w:before="0" w:line="260" w:lineRule="exact"/>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484991C" w14:textId="54DEC0EB" w:rsidR="00742FF8" w:rsidRPr="007749F9" w:rsidRDefault="00742FF8" w:rsidP="00742FF8">
            <w:pPr>
              <w:pStyle w:val="Standard1"/>
              <w:spacing w:before="0" w:line="260" w:lineRule="exact"/>
              <w:jc w:val="center"/>
              <w:rPr>
                <w:sz w:val="20"/>
                <w:lang w:val="en-US"/>
              </w:rPr>
            </w:pPr>
            <w:r w:rsidRPr="007749F9">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4DF2A522" w14:textId="77777777" w:rsidR="00742FF8" w:rsidRPr="0042420A" w:rsidRDefault="00742FF8" w:rsidP="00742FF8">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0B5DAA5" w14:textId="77777777" w:rsidR="00742FF8" w:rsidRPr="0042420A" w:rsidRDefault="00742FF8" w:rsidP="00742FF8">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B91EF38" w14:textId="1D8CD4A2" w:rsidR="00742FF8" w:rsidRDefault="00742FF8" w:rsidP="00742FF8">
            <w:pPr>
              <w:pStyle w:val="Standard1"/>
              <w:spacing w:before="0" w:line="260" w:lineRule="exact"/>
              <w:rPr>
                <w:sz w:val="20"/>
                <w:lang w:val="en-US"/>
              </w:rPr>
            </w:pPr>
            <w:r>
              <w:rPr>
                <w:sz w:val="20"/>
                <w:lang w:val="en-US"/>
              </w:rPr>
              <w:t>02/2002</w:t>
            </w:r>
          </w:p>
        </w:tc>
      </w:tr>
      <w:tr w:rsidR="00742FF8" w:rsidRPr="0042420A" w14:paraId="67D7BB44"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18F0E62" w14:textId="77777777" w:rsidR="00742FF8" w:rsidRPr="0042420A" w:rsidRDefault="00742FF8" w:rsidP="00742FF8">
            <w:pPr>
              <w:pStyle w:val="Standard1"/>
              <w:spacing w:before="0" w:line="260" w:lineRule="exact"/>
              <w:rPr>
                <w:sz w:val="20"/>
                <w:lang w:val="en-US"/>
              </w:rPr>
            </w:pPr>
            <w:r w:rsidRPr="0042420A">
              <w:rPr>
                <w:rFonts w:hint="eastAsia"/>
                <w:sz w:val="20"/>
                <w:lang w:val="en-US"/>
              </w:rPr>
              <w:lastRenderedPageBreak/>
              <w:t>ITU-T</w:t>
            </w:r>
          </w:p>
        </w:tc>
        <w:tc>
          <w:tcPr>
            <w:tcW w:w="1830" w:type="dxa"/>
            <w:tcBorders>
              <w:top w:val="single" w:sz="6" w:space="0" w:color="auto"/>
              <w:left w:val="single" w:sz="6" w:space="0" w:color="auto"/>
              <w:bottom w:val="single" w:sz="6" w:space="0" w:color="auto"/>
              <w:right w:val="single" w:sz="6" w:space="0" w:color="auto"/>
            </w:tcBorders>
          </w:tcPr>
          <w:p w14:paraId="78279F4A" w14:textId="6373115A" w:rsidR="00742FF8" w:rsidRPr="0042420A" w:rsidRDefault="00742FF8" w:rsidP="00742FF8">
            <w:pPr>
              <w:pStyle w:val="Standard1"/>
              <w:spacing w:before="0" w:line="260" w:lineRule="exact"/>
              <w:rPr>
                <w:sz w:val="20"/>
                <w:lang w:val="en-US"/>
              </w:rPr>
            </w:pPr>
            <w:r w:rsidRPr="0042420A">
              <w:rPr>
                <w:rFonts w:hint="eastAsia"/>
                <w:sz w:val="20"/>
                <w:lang w:val="en-US"/>
              </w:rPr>
              <w:t>J.122</w:t>
            </w:r>
            <w:r w:rsidR="00E01CC6">
              <w:rPr>
                <w:sz w:val="20"/>
                <w:lang w:val="en-US"/>
              </w:rPr>
              <w:t xml:space="preserve"> (12/2007)</w:t>
            </w:r>
          </w:p>
        </w:tc>
        <w:tc>
          <w:tcPr>
            <w:tcW w:w="4585" w:type="dxa"/>
            <w:tcBorders>
              <w:top w:val="single" w:sz="6" w:space="0" w:color="auto"/>
              <w:left w:val="single" w:sz="6" w:space="0" w:color="auto"/>
              <w:bottom w:val="single" w:sz="6" w:space="0" w:color="auto"/>
              <w:right w:val="single" w:sz="6" w:space="0" w:color="auto"/>
            </w:tcBorders>
          </w:tcPr>
          <w:p w14:paraId="2316C3FC" w14:textId="77777777" w:rsidR="00742FF8" w:rsidRPr="0042420A" w:rsidRDefault="00742FF8" w:rsidP="00742FF8">
            <w:pPr>
              <w:pStyle w:val="Standard1"/>
              <w:spacing w:before="0" w:line="260" w:lineRule="exact"/>
              <w:rPr>
                <w:sz w:val="20"/>
                <w:lang w:val="en-US"/>
              </w:rPr>
            </w:pPr>
            <w:r w:rsidRPr="0042420A">
              <w:rPr>
                <w:rFonts w:hint="eastAsia"/>
                <w:sz w:val="20"/>
                <w:lang w:val="en-US"/>
              </w:rPr>
              <w:t xml:space="preserve">Second Generation Transmission Systems for Interactive Cable Television Services </w:t>
            </w:r>
            <w:r w:rsidRPr="0042420A">
              <w:rPr>
                <w:sz w:val="20"/>
                <w:lang w:val="en-US"/>
              </w:rPr>
              <w:t>–</w:t>
            </w:r>
            <w:r w:rsidRPr="0042420A">
              <w:rPr>
                <w:rFonts w:hint="eastAsia"/>
                <w:sz w:val="20"/>
                <w:lang w:val="en-US"/>
              </w:rPr>
              <w:t xml:space="preserve"> IP Cable Modems</w:t>
            </w:r>
          </w:p>
        </w:tc>
        <w:tc>
          <w:tcPr>
            <w:tcW w:w="499" w:type="dxa"/>
            <w:tcBorders>
              <w:top w:val="single" w:sz="6" w:space="0" w:color="auto"/>
              <w:left w:val="single" w:sz="6" w:space="0" w:color="auto"/>
              <w:bottom w:val="single" w:sz="6" w:space="0" w:color="auto"/>
              <w:right w:val="single" w:sz="6" w:space="0" w:color="auto"/>
            </w:tcBorders>
          </w:tcPr>
          <w:p w14:paraId="322C1B1F" w14:textId="77777777" w:rsidR="00742FF8" w:rsidRPr="0042420A" w:rsidDel="00681299" w:rsidRDefault="00742FF8" w:rsidP="00742FF8">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30E0067" w14:textId="5D19D1EC" w:rsidR="00742FF8" w:rsidRPr="0042420A" w:rsidRDefault="00742FF8" w:rsidP="00742FF8">
            <w:pPr>
              <w:pStyle w:val="Standard1"/>
              <w:spacing w:before="0" w:line="260" w:lineRule="exact"/>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B324236" w14:textId="18E014BC" w:rsidR="00742FF8" w:rsidRPr="0042420A" w:rsidRDefault="00742FF8" w:rsidP="00742FF8">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22306CE" w14:textId="77777777" w:rsidR="00742FF8" w:rsidRPr="0042420A" w:rsidRDefault="00742FF8" w:rsidP="00742FF8">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4C8E9FA" w14:textId="77777777" w:rsidR="00742FF8" w:rsidRPr="0042420A" w:rsidRDefault="00742FF8" w:rsidP="00742FF8">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AC4C6D5" w14:textId="42972AA5" w:rsidR="00742FF8" w:rsidRPr="0042420A" w:rsidRDefault="00742FF8" w:rsidP="00742FF8">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A0C96E5" w14:textId="3C4BC299" w:rsidR="00742FF8" w:rsidRPr="0042420A" w:rsidRDefault="00742FF8" w:rsidP="00742FF8">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005ADE7" w14:textId="77777777" w:rsidR="00742FF8" w:rsidRPr="0042420A" w:rsidRDefault="00742FF8" w:rsidP="00742FF8">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4ED412C" w14:textId="77777777" w:rsidR="00742FF8" w:rsidRPr="0042420A" w:rsidRDefault="00742FF8" w:rsidP="00742FF8">
            <w:pPr>
              <w:pStyle w:val="Standard1"/>
              <w:spacing w:before="0" w:line="260" w:lineRule="exact"/>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CEA0F0B" w14:textId="41754C70" w:rsidR="00742FF8" w:rsidRPr="0042420A" w:rsidRDefault="00742FF8" w:rsidP="00742FF8">
            <w:pPr>
              <w:pStyle w:val="Standard1"/>
              <w:spacing w:before="0" w:line="260" w:lineRule="exact"/>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A5025F0" w14:textId="4C022AE5" w:rsidR="00742FF8" w:rsidRPr="0042420A" w:rsidRDefault="00742FF8" w:rsidP="00742FF8">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2FCC354A" w14:textId="77777777" w:rsidR="00742FF8" w:rsidRPr="0042420A" w:rsidRDefault="00742FF8" w:rsidP="00742FF8">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8252E33" w14:textId="77777777" w:rsidR="00742FF8" w:rsidRPr="0042420A" w:rsidRDefault="00742FF8" w:rsidP="00742FF8">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56A3DF5" w14:textId="12713405" w:rsidR="00742FF8" w:rsidRPr="0042420A" w:rsidRDefault="00742FF8" w:rsidP="00742FF8">
            <w:pPr>
              <w:pStyle w:val="Standard1"/>
              <w:spacing w:before="0" w:line="260" w:lineRule="exact"/>
              <w:rPr>
                <w:sz w:val="20"/>
                <w:lang w:val="en-US"/>
              </w:rPr>
            </w:pPr>
            <w:r>
              <w:rPr>
                <w:sz w:val="20"/>
                <w:lang w:val="en-US"/>
              </w:rPr>
              <w:t>12/</w:t>
            </w:r>
            <w:r w:rsidRPr="0042420A">
              <w:rPr>
                <w:sz w:val="20"/>
                <w:lang w:val="en-US"/>
              </w:rPr>
              <w:t>200</w:t>
            </w:r>
            <w:r>
              <w:rPr>
                <w:sz w:val="20"/>
                <w:lang w:val="en-US"/>
              </w:rPr>
              <w:t>7</w:t>
            </w:r>
          </w:p>
        </w:tc>
      </w:tr>
      <w:tr w:rsidR="00742FF8" w:rsidRPr="0042420A" w14:paraId="4E99733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2BD10CC" w14:textId="49050CD1" w:rsidR="00742FF8" w:rsidRPr="0042420A" w:rsidRDefault="00742FF8" w:rsidP="00742FF8">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0A3A53EE" w14:textId="4147E258" w:rsidR="00742FF8" w:rsidRPr="0042420A" w:rsidRDefault="00742FF8" w:rsidP="00742FF8">
            <w:pPr>
              <w:pStyle w:val="Standard1"/>
              <w:spacing w:before="0" w:line="260" w:lineRule="exact"/>
              <w:rPr>
                <w:sz w:val="20"/>
                <w:lang w:val="en-US"/>
              </w:rPr>
            </w:pPr>
            <w:r w:rsidRPr="00DB4EF7">
              <w:rPr>
                <w:sz w:val="20"/>
                <w:lang w:val="en-US"/>
              </w:rPr>
              <w:t>J.125</w:t>
            </w:r>
            <w:r w:rsidR="00E01CC6">
              <w:rPr>
                <w:sz w:val="20"/>
                <w:lang w:val="en-US"/>
              </w:rPr>
              <w:t xml:space="preserve"> (12/2007)</w:t>
            </w:r>
          </w:p>
        </w:tc>
        <w:tc>
          <w:tcPr>
            <w:tcW w:w="4585" w:type="dxa"/>
            <w:tcBorders>
              <w:top w:val="single" w:sz="6" w:space="0" w:color="auto"/>
              <w:left w:val="single" w:sz="6" w:space="0" w:color="auto"/>
              <w:bottom w:val="single" w:sz="6" w:space="0" w:color="auto"/>
              <w:right w:val="single" w:sz="6" w:space="0" w:color="auto"/>
            </w:tcBorders>
          </w:tcPr>
          <w:p w14:paraId="7AB28190" w14:textId="53063E6E" w:rsidR="00742FF8" w:rsidRPr="0042420A" w:rsidRDefault="00742FF8" w:rsidP="00742FF8">
            <w:pPr>
              <w:pStyle w:val="Standard1"/>
              <w:spacing w:before="0" w:line="260" w:lineRule="exact"/>
              <w:rPr>
                <w:sz w:val="20"/>
                <w:lang w:val="en-US"/>
              </w:rPr>
            </w:pPr>
            <w:r w:rsidRPr="00DB4EF7">
              <w:rPr>
                <w:sz w:val="20"/>
                <w:lang w:val="en-US"/>
              </w:rPr>
              <w:t>Link privacy for cable modem implementations</w:t>
            </w:r>
          </w:p>
        </w:tc>
        <w:tc>
          <w:tcPr>
            <w:tcW w:w="499" w:type="dxa"/>
            <w:tcBorders>
              <w:top w:val="single" w:sz="6" w:space="0" w:color="auto"/>
              <w:left w:val="single" w:sz="6" w:space="0" w:color="auto"/>
              <w:bottom w:val="single" w:sz="6" w:space="0" w:color="auto"/>
              <w:right w:val="single" w:sz="6" w:space="0" w:color="auto"/>
            </w:tcBorders>
          </w:tcPr>
          <w:p w14:paraId="2D2162AE" w14:textId="77777777" w:rsidR="00742FF8" w:rsidRPr="0042420A" w:rsidDel="00681299" w:rsidRDefault="00742FF8" w:rsidP="00742FF8">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4D3804E" w14:textId="77777777" w:rsidR="00742FF8" w:rsidRPr="0042420A" w:rsidRDefault="00742FF8" w:rsidP="00742FF8">
            <w:pPr>
              <w:pStyle w:val="Standard1"/>
              <w:spacing w:before="0" w:line="260" w:lineRule="exact"/>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0EE1B08" w14:textId="43222C0A" w:rsidR="00742FF8" w:rsidRDefault="00742FF8" w:rsidP="00742FF8">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798FF4EB" w14:textId="77777777" w:rsidR="00742FF8" w:rsidRPr="0042420A" w:rsidRDefault="00742FF8" w:rsidP="00742FF8">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2B3D4AF" w14:textId="77777777" w:rsidR="00742FF8" w:rsidRPr="0042420A" w:rsidRDefault="00742FF8" w:rsidP="00742FF8">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7F2F40C" w14:textId="77777777" w:rsidR="00742FF8" w:rsidRPr="0042420A" w:rsidRDefault="00742FF8" w:rsidP="00742FF8">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E894C38" w14:textId="77777777" w:rsidR="00742FF8" w:rsidRPr="0042420A" w:rsidRDefault="00742FF8" w:rsidP="00742FF8">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43DF4B6" w14:textId="77777777" w:rsidR="00742FF8" w:rsidRPr="0042420A" w:rsidRDefault="00742FF8" w:rsidP="00742FF8">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7E1A109" w14:textId="77777777" w:rsidR="00742FF8" w:rsidRPr="0042420A" w:rsidRDefault="00742FF8" w:rsidP="00742FF8">
            <w:pPr>
              <w:pStyle w:val="Standard1"/>
              <w:spacing w:before="0" w:line="260" w:lineRule="exact"/>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5EBDBF2" w14:textId="77777777" w:rsidR="00742FF8" w:rsidRPr="0042420A" w:rsidRDefault="00742FF8" w:rsidP="00742FF8">
            <w:pPr>
              <w:pStyle w:val="Standard1"/>
              <w:spacing w:before="0" w:line="260" w:lineRule="exact"/>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4618830" w14:textId="12E054CE" w:rsidR="00742FF8" w:rsidRDefault="00742FF8" w:rsidP="00742FF8">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0CB278E6" w14:textId="77777777" w:rsidR="00742FF8" w:rsidRPr="0042420A" w:rsidRDefault="00742FF8" w:rsidP="00742FF8">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5D4D2C4" w14:textId="77777777" w:rsidR="00742FF8" w:rsidRPr="0042420A" w:rsidRDefault="00742FF8" w:rsidP="00742FF8">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0A6806C" w14:textId="611F8FE6" w:rsidR="00742FF8" w:rsidRDefault="00742FF8" w:rsidP="00742FF8">
            <w:pPr>
              <w:pStyle w:val="Standard1"/>
              <w:spacing w:before="0" w:line="260" w:lineRule="exact"/>
              <w:rPr>
                <w:sz w:val="20"/>
                <w:lang w:val="en-US"/>
              </w:rPr>
            </w:pPr>
            <w:r w:rsidRPr="00DB4EF7">
              <w:rPr>
                <w:sz w:val="20"/>
                <w:lang w:val="en-US"/>
              </w:rPr>
              <w:t>12/2007</w:t>
            </w:r>
          </w:p>
        </w:tc>
      </w:tr>
      <w:tr w:rsidR="00742FF8" w:rsidRPr="0042420A" w14:paraId="21717F30"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A3802AF" w14:textId="77777777" w:rsidR="00742FF8" w:rsidRPr="0042420A" w:rsidRDefault="00742FF8" w:rsidP="00742FF8">
            <w:pPr>
              <w:pStyle w:val="Standard1"/>
              <w:spacing w:before="0" w:line="260" w:lineRule="exact"/>
              <w:rPr>
                <w:sz w:val="20"/>
                <w:lang w:val="en-US"/>
              </w:rPr>
            </w:pPr>
            <w:r w:rsidRPr="0042420A">
              <w:rPr>
                <w:rFonts w:hint="eastAsia"/>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31CBCB64" w14:textId="256C8E8E" w:rsidR="00742FF8" w:rsidRPr="0042420A" w:rsidRDefault="00742FF8" w:rsidP="00742FF8">
            <w:pPr>
              <w:pStyle w:val="Standard1"/>
              <w:spacing w:before="0" w:line="260" w:lineRule="exact"/>
              <w:rPr>
                <w:sz w:val="20"/>
                <w:lang w:val="en-US"/>
              </w:rPr>
            </w:pPr>
            <w:r w:rsidRPr="0042420A">
              <w:rPr>
                <w:rFonts w:hint="eastAsia"/>
                <w:sz w:val="20"/>
                <w:lang w:val="en-US"/>
              </w:rPr>
              <w:t>J.12</w:t>
            </w:r>
            <w:r>
              <w:rPr>
                <w:sz w:val="20"/>
                <w:lang w:val="en-US"/>
              </w:rPr>
              <w:t>6</w:t>
            </w:r>
            <w:r w:rsidR="00E01CC6">
              <w:rPr>
                <w:sz w:val="20"/>
                <w:lang w:val="en-US"/>
              </w:rPr>
              <w:t xml:space="preserve"> (12/2007)</w:t>
            </w:r>
          </w:p>
        </w:tc>
        <w:tc>
          <w:tcPr>
            <w:tcW w:w="4585" w:type="dxa"/>
            <w:tcBorders>
              <w:top w:val="single" w:sz="6" w:space="0" w:color="auto"/>
              <w:left w:val="single" w:sz="6" w:space="0" w:color="auto"/>
              <w:bottom w:val="single" w:sz="6" w:space="0" w:color="auto"/>
              <w:right w:val="single" w:sz="6" w:space="0" w:color="auto"/>
            </w:tcBorders>
          </w:tcPr>
          <w:p w14:paraId="724690AB" w14:textId="77777777" w:rsidR="00742FF8" w:rsidRPr="00077236" w:rsidRDefault="00742FF8" w:rsidP="00742FF8">
            <w:pPr>
              <w:pStyle w:val="Standard1"/>
              <w:spacing w:before="0" w:line="260" w:lineRule="exact"/>
              <w:rPr>
                <w:sz w:val="20"/>
                <w:lang w:val="en-US"/>
              </w:rPr>
            </w:pPr>
            <w:r w:rsidRPr="00077236">
              <w:rPr>
                <w:sz w:val="20"/>
                <w:lang w:val="en-US"/>
              </w:rPr>
              <w:t xml:space="preserve">Embedded Cable Modem device specification  </w:t>
            </w:r>
          </w:p>
        </w:tc>
        <w:tc>
          <w:tcPr>
            <w:tcW w:w="499" w:type="dxa"/>
            <w:tcBorders>
              <w:top w:val="single" w:sz="6" w:space="0" w:color="auto"/>
              <w:left w:val="single" w:sz="6" w:space="0" w:color="auto"/>
              <w:bottom w:val="single" w:sz="6" w:space="0" w:color="auto"/>
              <w:right w:val="single" w:sz="6" w:space="0" w:color="auto"/>
            </w:tcBorders>
          </w:tcPr>
          <w:p w14:paraId="23268980" w14:textId="77777777" w:rsidR="00742FF8" w:rsidRPr="0042420A" w:rsidDel="0041284C" w:rsidRDefault="00742FF8" w:rsidP="00742FF8">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4F49958" w14:textId="0A34749A" w:rsidR="00742FF8" w:rsidRPr="0042420A" w:rsidRDefault="00742FF8" w:rsidP="00742FF8">
            <w:pPr>
              <w:pStyle w:val="Standard1"/>
              <w:spacing w:before="0" w:line="260" w:lineRule="exact"/>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6ABB103" w14:textId="498BC26A" w:rsidR="00742FF8" w:rsidRPr="0042420A" w:rsidRDefault="00742FF8" w:rsidP="00742FF8">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3B2BD98" w14:textId="77777777" w:rsidR="00742FF8" w:rsidRPr="0042420A" w:rsidRDefault="00742FF8" w:rsidP="00742FF8">
            <w:pPr>
              <w:pStyle w:val="Standard1"/>
              <w:spacing w:before="0" w:line="260" w:lineRule="exact"/>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B205393" w14:textId="77777777" w:rsidR="00742FF8" w:rsidRPr="0042420A" w:rsidRDefault="00742FF8" w:rsidP="00742FF8">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23302B3" w14:textId="1969F085" w:rsidR="00742FF8" w:rsidRPr="0042420A" w:rsidRDefault="00742FF8" w:rsidP="00742FF8">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9FB4DC3" w14:textId="103CD71E" w:rsidR="00742FF8" w:rsidRPr="0042420A" w:rsidRDefault="00742FF8" w:rsidP="00742FF8">
            <w:pPr>
              <w:pStyle w:val="Standard1"/>
              <w:spacing w:before="0" w:line="260" w:lineRule="exact"/>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8E32FA6" w14:textId="77777777" w:rsidR="00742FF8" w:rsidRPr="0042420A" w:rsidRDefault="00742FF8" w:rsidP="00742FF8">
            <w:pPr>
              <w:pStyle w:val="Standard1"/>
              <w:spacing w:before="0" w:line="260" w:lineRule="exact"/>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EA7BCCE" w14:textId="77777777" w:rsidR="00742FF8" w:rsidRPr="0042420A" w:rsidRDefault="00742FF8" w:rsidP="00742FF8">
            <w:pPr>
              <w:pStyle w:val="Standard1"/>
              <w:spacing w:before="0" w:line="260" w:lineRule="exact"/>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403324F" w14:textId="0915413D" w:rsidR="00742FF8" w:rsidRPr="0042420A" w:rsidRDefault="00742FF8" w:rsidP="00742FF8">
            <w:pPr>
              <w:pStyle w:val="Standard1"/>
              <w:spacing w:before="0" w:line="260" w:lineRule="exact"/>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09ADC3C4" w14:textId="0F748280" w:rsidR="00742FF8" w:rsidRPr="0042420A" w:rsidRDefault="00742FF8" w:rsidP="00742FF8">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A3BD91E" w14:textId="77777777" w:rsidR="00742FF8" w:rsidRPr="0042420A" w:rsidRDefault="00742FF8" w:rsidP="00742FF8">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5054677" w14:textId="77777777" w:rsidR="00742FF8" w:rsidRPr="0042420A" w:rsidRDefault="00742FF8" w:rsidP="00742FF8">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66D12A9" w14:textId="1BE563CF" w:rsidR="00742FF8" w:rsidRPr="0042420A" w:rsidRDefault="00742FF8" w:rsidP="00742FF8">
            <w:pPr>
              <w:pStyle w:val="Standard1"/>
              <w:spacing w:before="0" w:line="260" w:lineRule="exact"/>
              <w:rPr>
                <w:sz w:val="20"/>
                <w:lang w:val="en-US"/>
              </w:rPr>
            </w:pPr>
            <w:r>
              <w:rPr>
                <w:sz w:val="20"/>
                <w:lang w:val="en-US"/>
              </w:rPr>
              <w:t>12/</w:t>
            </w:r>
            <w:r w:rsidRPr="0042420A">
              <w:rPr>
                <w:sz w:val="20"/>
                <w:lang w:val="en-US"/>
              </w:rPr>
              <w:t>200</w:t>
            </w:r>
            <w:r>
              <w:rPr>
                <w:sz w:val="20"/>
                <w:lang w:val="en-US"/>
              </w:rPr>
              <w:t>7</w:t>
            </w:r>
          </w:p>
        </w:tc>
      </w:tr>
      <w:tr w:rsidR="00742FF8" w:rsidRPr="0042420A" w14:paraId="7F98D8D9"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F6E5022" w14:textId="77777777" w:rsidR="00742FF8" w:rsidRPr="0042420A" w:rsidRDefault="00742FF8" w:rsidP="00742FF8">
            <w:pPr>
              <w:pStyle w:val="Standard1"/>
              <w:spacing w:before="0" w:line="260" w:lineRule="exact"/>
              <w:rPr>
                <w:sz w:val="20"/>
                <w:lang w:val="en-US"/>
              </w:rPr>
            </w:pPr>
            <w:r w:rsidRPr="0042420A">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6050AFE" w14:textId="43DDE055" w:rsidR="00742FF8" w:rsidRPr="0042420A" w:rsidRDefault="00742FF8" w:rsidP="00742FF8">
            <w:pPr>
              <w:pStyle w:val="Standard1"/>
              <w:spacing w:before="0" w:line="260" w:lineRule="exact"/>
              <w:rPr>
                <w:sz w:val="20"/>
                <w:lang w:val="en-US"/>
              </w:rPr>
            </w:pPr>
            <w:r w:rsidRPr="0042420A">
              <w:rPr>
                <w:sz w:val="20"/>
                <w:lang w:val="en-US"/>
              </w:rPr>
              <w:t>J.160</w:t>
            </w:r>
            <w:r w:rsidR="00E01CC6">
              <w:rPr>
                <w:sz w:val="20"/>
                <w:lang w:val="en-US"/>
              </w:rPr>
              <w:t xml:space="preserve"> (11/2005)</w:t>
            </w:r>
          </w:p>
        </w:tc>
        <w:tc>
          <w:tcPr>
            <w:tcW w:w="4585" w:type="dxa"/>
            <w:tcBorders>
              <w:top w:val="single" w:sz="6" w:space="0" w:color="auto"/>
              <w:left w:val="single" w:sz="6" w:space="0" w:color="auto"/>
              <w:bottom w:val="single" w:sz="6" w:space="0" w:color="auto"/>
              <w:right w:val="single" w:sz="6" w:space="0" w:color="auto"/>
            </w:tcBorders>
          </w:tcPr>
          <w:p w14:paraId="1A83A451" w14:textId="77777777" w:rsidR="00742FF8" w:rsidRPr="0059361D" w:rsidRDefault="00742FF8" w:rsidP="00742FF8">
            <w:pPr>
              <w:pStyle w:val="Standard1"/>
              <w:spacing w:before="0" w:line="260" w:lineRule="exact"/>
              <w:rPr>
                <w:sz w:val="20"/>
                <w:lang w:val="en-US"/>
              </w:rPr>
            </w:pPr>
            <w:r w:rsidRPr="0059361D">
              <w:rPr>
                <w:sz w:val="20"/>
                <w:lang w:val="en-US"/>
              </w:rPr>
              <w:t>Architectural framework for the delivery of time-critical services over cable television networks using cable modems</w:t>
            </w:r>
          </w:p>
        </w:tc>
        <w:tc>
          <w:tcPr>
            <w:tcW w:w="499" w:type="dxa"/>
            <w:tcBorders>
              <w:top w:val="single" w:sz="6" w:space="0" w:color="auto"/>
              <w:left w:val="single" w:sz="6" w:space="0" w:color="auto"/>
              <w:bottom w:val="single" w:sz="6" w:space="0" w:color="auto"/>
              <w:right w:val="single" w:sz="6" w:space="0" w:color="auto"/>
            </w:tcBorders>
          </w:tcPr>
          <w:p w14:paraId="25B1CFC8" w14:textId="77777777" w:rsidR="00742FF8" w:rsidRPr="0042420A" w:rsidRDefault="00742FF8" w:rsidP="00742FF8">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3099355" w14:textId="53600522" w:rsidR="00742FF8" w:rsidRPr="0042420A" w:rsidRDefault="00742FF8" w:rsidP="00742FF8">
            <w:pPr>
              <w:pStyle w:val="Standard1"/>
              <w:spacing w:before="0" w:line="260" w:lineRule="exact"/>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165D1AA" w14:textId="4711D04C" w:rsidR="00742FF8" w:rsidRPr="0042420A" w:rsidRDefault="00742FF8" w:rsidP="00742FF8">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5A29198F" w14:textId="1170C00A" w:rsidR="00742FF8" w:rsidRPr="0042420A"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5C679A2" w14:textId="77777777" w:rsidR="00742FF8" w:rsidRPr="0042420A"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A353143" w14:textId="2D83FD9A" w:rsidR="00742FF8" w:rsidRPr="0042420A"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5AFC975" w14:textId="3BA4B8BD" w:rsidR="00742FF8" w:rsidRPr="0042420A"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3D0597C" w14:textId="77777777" w:rsidR="00742FF8" w:rsidRPr="0042420A"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B05A490" w14:textId="77777777" w:rsidR="00742FF8" w:rsidRPr="0042420A"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2872332" w14:textId="3950028D" w:rsidR="00742FF8" w:rsidRPr="0042420A"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55E0ACF" w14:textId="4D7EB789" w:rsidR="00742FF8" w:rsidRPr="0042420A" w:rsidRDefault="00742FF8" w:rsidP="00742FF8">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23D17248" w14:textId="77777777" w:rsidR="00742FF8" w:rsidRPr="0042420A" w:rsidRDefault="00742FF8" w:rsidP="00742FF8">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519E7C8" w14:textId="77777777" w:rsidR="00742FF8" w:rsidRPr="0042420A" w:rsidRDefault="00742FF8" w:rsidP="00742FF8">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DDDC344" w14:textId="77777777" w:rsidR="00742FF8" w:rsidRPr="0042420A" w:rsidRDefault="00742FF8" w:rsidP="00742FF8">
            <w:pPr>
              <w:pStyle w:val="Standard1"/>
              <w:spacing w:before="0" w:line="260" w:lineRule="exact"/>
              <w:rPr>
                <w:sz w:val="20"/>
                <w:lang w:val="en-US"/>
              </w:rPr>
            </w:pPr>
            <w:r>
              <w:rPr>
                <w:sz w:val="20"/>
                <w:lang w:val="en-US"/>
              </w:rPr>
              <w:t>11/2005</w:t>
            </w:r>
          </w:p>
        </w:tc>
      </w:tr>
      <w:tr w:rsidR="00742FF8" w14:paraId="1A8BB6A5"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7C92553" w14:textId="77777777" w:rsidR="00742FF8" w:rsidRPr="0042420A" w:rsidRDefault="00742FF8" w:rsidP="00742FF8">
            <w:pPr>
              <w:pStyle w:val="Standard1"/>
              <w:spacing w:before="0" w:line="260" w:lineRule="exact"/>
              <w:rPr>
                <w:sz w:val="20"/>
                <w:lang w:val="en-US"/>
              </w:rPr>
            </w:pPr>
            <w:r w:rsidRPr="0042420A">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AA9CE19" w14:textId="2564E5BE" w:rsidR="00742FF8" w:rsidRPr="0042420A" w:rsidRDefault="00742FF8" w:rsidP="00742FF8">
            <w:pPr>
              <w:pStyle w:val="Standard1"/>
              <w:spacing w:before="0" w:line="260" w:lineRule="exact"/>
              <w:rPr>
                <w:sz w:val="20"/>
                <w:lang w:val="en-US"/>
              </w:rPr>
            </w:pPr>
            <w:r w:rsidRPr="0042420A">
              <w:rPr>
                <w:sz w:val="20"/>
                <w:lang w:val="en-US"/>
              </w:rPr>
              <w:t>J.184</w:t>
            </w:r>
            <w:r w:rsidR="00E01CC6">
              <w:rPr>
                <w:sz w:val="20"/>
                <w:lang w:val="en-US"/>
              </w:rPr>
              <w:t xml:space="preserve"> (03/2001)</w:t>
            </w:r>
          </w:p>
        </w:tc>
        <w:tc>
          <w:tcPr>
            <w:tcW w:w="4585" w:type="dxa"/>
            <w:tcBorders>
              <w:top w:val="single" w:sz="6" w:space="0" w:color="auto"/>
              <w:left w:val="single" w:sz="6" w:space="0" w:color="auto"/>
              <w:bottom w:val="single" w:sz="6" w:space="0" w:color="auto"/>
              <w:right w:val="single" w:sz="6" w:space="0" w:color="auto"/>
            </w:tcBorders>
          </w:tcPr>
          <w:p w14:paraId="3F5472F8" w14:textId="77777777" w:rsidR="00742FF8" w:rsidRPr="0042420A" w:rsidRDefault="00742FF8" w:rsidP="00742FF8">
            <w:pPr>
              <w:pStyle w:val="Standard1"/>
              <w:spacing w:before="0" w:line="260" w:lineRule="exact"/>
              <w:rPr>
                <w:sz w:val="20"/>
                <w:lang w:val="en-US"/>
              </w:rPr>
            </w:pPr>
            <w:r w:rsidRPr="0042420A">
              <w:rPr>
                <w:sz w:val="20"/>
                <w:lang w:val="en-US"/>
              </w:rPr>
              <w:t>Digital Broadband Delivery System:</w:t>
            </w:r>
          </w:p>
          <w:p w14:paraId="25CB5E6D" w14:textId="77777777" w:rsidR="00742FF8" w:rsidRPr="0042420A" w:rsidRDefault="00742FF8" w:rsidP="00742FF8">
            <w:pPr>
              <w:pStyle w:val="Standard1"/>
              <w:spacing w:before="0" w:line="260" w:lineRule="exact"/>
              <w:rPr>
                <w:sz w:val="20"/>
                <w:lang w:val="en-US"/>
              </w:rPr>
            </w:pPr>
            <w:r w:rsidRPr="0042420A">
              <w:rPr>
                <w:sz w:val="20"/>
                <w:lang w:val="en-US"/>
              </w:rPr>
              <w:t>Out Of Band Transport</w:t>
            </w:r>
          </w:p>
        </w:tc>
        <w:tc>
          <w:tcPr>
            <w:tcW w:w="499" w:type="dxa"/>
            <w:tcBorders>
              <w:top w:val="single" w:sz="6" w:space="0" w:color="auto"/>
              <w:left w:val="single" w:sz="6" w:space="0" w:color="auto"/>
              <w:bottom w:val="single" w:sz="6" w:space="0" w:color="auto"/>
              <w:right w:val="single" w:sz="6" w:space="0" w:color="auto"/>
            </w:tcBorders>
          </w:tcPr>
          <w:p w14:paraId="1DC87CF4" w14:textId="77777777" w:rsidR="00742FF8" w:rsidDel="003E498A" w:rsidRDefault="00742FF8" w:rsidP="00742FF8">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818B129" w14:textId="65D2961B" w:rsidR="00742FF8" w:rsidRDefault="00742FF8" w:rsidP="00742FF8">
            <w:pPr>
              <w:pStyle w:val="Standard1"/>
              <w:spacing w:before="0" w:line="260" w:lineRule="exact"/>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6513F4C" w14:textId="303093C9" w:rsidR="00742FF8" w:rsidRDefault="00742FF8" w:rsidP="00742FF8">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15F61271" w14:textId="77777777" w:rsidR="00742FF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C2E25A3" w14:textId="77777777" w:rsidR="00742FF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166949D" w14:textId="5AD58118"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7601FEE" w14:textId="4BC65627" w:rsidR="00742FF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DB5BF95"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08393F7" w14:textId="77777777" w:rsidR="00742FF8"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2D04697" w14:textId="12E3E73E" w:rsidR="00742FF8"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B310337" w14:textId="4C2AFD87" w:rsidR="00742FF8" w:rsidRDefault="00742FF8" w:rsidP="00742FF8">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5255588E" w14:textId="77777777" w:rsidR="00742FF8" w:rsidRDefault="00742FF8" w:rsidP="00742FF8">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F3317EE" w14:textId="77777777" w:rsidR="00742FF8" w:rsidRDefault="00742FF8" w:rsidP="00742FF8">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629BEDB" w14:textId="3FE360B2" w:rsidR="00742FF8" w:rsidRPr="0042420A" w:rsidRDefault="00742FF8" w:rsidP="00742FF8">
            <w:pPr>
              <w:pStyle w:val="Standard1"/>
              <w:spacing w:before="0" w:line="260" w:lineRule="exact"/>
              <w:rPr>
                <w:sz w:val="20"/>
                <w:lang w:val="en-US"/>
              </w:rPr>
            </w:pPr>
            <w:r w:rsidRPr="0042420A">
              <w:rPr>
                <w:sz w:val="20"/>
                <w:lang w:val="en-US"/>
              </w:rPr>
              <w:t>03/</w:t>
            </w:r>
            <w:r>
              <w:rPr>
                <w:sz w:val="20"/>
                <w:lang w:val="en-US"/>
              </w:rPr>
              <w:t>20</w:t>
            </w:r>
            <w:r w:rsidRPr="0042420A">
              <w:rPr>
                <w:sz w:val="20"/>
                <w:lang w:val="en-US"/>
              </w:rPr>
              <w:t>01</w:t>
            </w:r>
          </w:p>
        </w:tc>
      </w:tr>
      <w:tr w:rsidR="00742FF8" w:rsidRPr="0042420A" w14:paraId="58916BE9"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CEA9EAC" w14:textId="77777777" w:rsidR="00742FF8" w:rsidRDefault="00742FF8" w:rsidP="00742FF8">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4FD6184E" w14:textId="6497DD86" w:rsidR="00742FF8" w:rsidRDefault="00742FF8" w:rsidP="00742FF8">
            <w:pPr>
              <w:pStyle w:val="Standard1"/>
              <w:spacing w:before="0" w:line="260" w:lineRule="exact"/>
              <w:rPr>
                <w:sz w:val="20"/>
                <w:lang w:val="en-US"/>
              </w:rPr>
            </w:pPr>
            <w:r>
              <w:rPr>
                <w:sz w:val="20"/>
                <w:lang w:val="en-US"/>
              </w:rPr>
              <w:t>J.185</w:t>
            </w:r>
            <w:r w:rsidR="00E01CC6">
              <w:rPr>
                <w:sz w:val="20"/>
                <w:lang w:val="en-US"/>
              </w:rPr>
              <w:t xml:space="preserve"> (06/2012)</w:t>
            </w:r>
          </w:p>
        </w:tc>
        <w:tc>
          <w:tcPr>
            <w:tcW w:w="4585" w:type="dxa"/>
            <w:tcBorders>
              <w:top w:val="single" w:sz="6" w:space="0" w:color="auto"/>
              <w:left w:val="single" w:sz="6" w:space="0" w:color="auto"/>
              <w:bottom w:val="single" w:sz="6" w:space="0" w:color="auto"/>
              <w:right w:val="single" w:sz="6" w:space="0" w:color="auto"/>
            </w:tcBorders>
          </w:tcPr>
          <w:p w14:paraId="636F50DC" w14:textId="77777777" w:rsidR="00742FF8" w:rsidRDefault="00742FF8" w:rsidP="00742FF8">
            <w:pPr>
              <w:pStyle w:val="Standard1"/>
              <w:spacing w:before="0" w:line="260" w:lineRule="exact"/>
              <w:rPr>
                <w:sz w:val="20"/>
                <w:lang w:val="en-US"/>
              </w:rPr>
            </w:pPr>
            <w:r>
              <w:rPr>
                <w:sz w:val="20"/>
                <w:lang w:val="en-US"/>
              </w:rPr>
              <w:t>Transmission equipment for transferring multi-channel television signals over optical access networks by frequency modulation conversion</w:t>
            </w:r>
          </w:p>
        </w:tc>
        <w:tc>
          <w:tcPr>
            <w:tcW w:w="499" w:type="dxa"/>
            <w:tcBorders>
              <w:top w:val="single" w:sz="6" w:space="0" w:color="auto"/>
              <w:left w:val="single" w:sz="6" w:space="0" w:color="auto"/>
              <w:bottom w:val="single" w:sz="6" w:space="0" w:color="auto"/>
              <w:right w:val="single" w:sz="6" w:space="0" w:color="auto"/>
            </w:tcBorders>
          </w:tcPr>
          <w:p w14:paraId="39C19581" w14:textId="77777777" w:rsidR="00742FF8" w:rsidRPr="0042420A" w:rsidRDefault="00742FF8" w:rsidP="00742FF8">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A86CDC7" w14:textId="0C729329" w:rsidR="00742FF8" w:rsidRPr="0042420A"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60911638" w14:textId="6F958459" w:rsidR="00742FF8" w:rsidRPr="0042420A" w:rsidRDefault="00742FF8" w:rsidP="00742FF8">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90E54C3" w14:textId="284D133D" w:rsidR="00742FF8" w:rsidRPr="0042420A"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5D67E53" w14:textId="77777777" w:rsidR="00742FF8" w:rsidRPr="0042420A"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0B92CEA" w14:textId="2FE7D3EB" w:rsidR="00742FF8" w:rsidRPr="0042420A"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AFCE31A" w14:textId="6BB9A028" w:rsidR="00742FF8" w:rsidRPr="0042420A"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2A12AF8" w14:textId="77777777" w:rsidR="00742FF8" w:rsidRPr="0042420A"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BFA53B9" w14:textId="77777777" w:rsidR="00742FF8" w:rsidRPr="0042420A"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D6A9BC7" w14:textId="676997FD" w:rsidR="00742FF8" w:rsidRPr="0042420A" w:rsidRDefault="00742FF8" w:rsidP="00742FF8">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3DE6E448" w14:textId="1AB1A00A" w:rsidR="00742FF8" w:rsidRPr="0042420A"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DD06077" w14:textId="77777777" w:rsidR="00742FF8" w:rsidRPr="0042420A" w:rsidRDefault="00742FF8" w:rsidP="00742FF8">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E11ABEB" w14:textId="77777777" w:rsidR="00742FF8" w:rsidRPr="0042420A" w:rsidRDefault="00742FF8" w:rsidP="00742FF8">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6FD256C" w14:textId="77777777" w:rsidR="00742FF8" w:rsidRPr="0042420A" w:rsidRDefault="00742FF8" w:rsidP="00742FF8">
            <w:pPr>
              <w:pStyle w:val="Standard1"/>
              <w:spacing w:before="0" w:line="260" w:lineRule="exact"/>
              <w:rPr>
                <w:sz w:val="20"/>
                <w:lang w:val="en-US"/>
              </w:rPr>
            </w:pPr>
            <w:r>
              <w:rPr>
                <w:sz w:val="20"/>
                <w:lang w:val="en-US"/>
              </w:rPr>
              <w:t>06/</w:t>
            </w:r>
            <w:r w:rsidRPr="00906CB9">
              <w:rPr>
                <w:sz w:val="20"/>
                <w:lang w:val="en-US"/>
              </w:rPr>
              <w:t>201</w:t>
            </w:r>
            <w:r>
              <w:rPr>
                <w:sz w:val="20"/>
                <w:lang w:val="en-US"/>
              </w:rPr>
              <w:t>2</w:t>
            </w:r>
          </w:p>
        </w:tc>
      </w:tr>
      <w:tr w:rsidR="00742FF8" w:rsidRPr="0042420A" w14:paraId="09CA484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DE5B504" w14:textId="77777777" w:rsidR="00742FF8" w:rsidRPr="0042420A" w:rsidRDefault="00742FF8" w:rsidP="00742FF8">
            <w:pPr>
              <w:pStyle w:val="Standard1"/>
              <w:spacing w:before="0" w:line="260" w:lineRule="exact"/>
              <w:rPr>
                <w:sz w:val="20"/>
                <w:lang w:val="en-US"/>
              </w:rPr>
            </w:pPr>
            <w:r w:rsidRPr="0042420A">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05E3F75" w14:textId="6156D14A" w:rsidR="00742FF8" w:rsidRDefault="00742FF8" w:rsidP="00742FF8">
            <w:pPr>
              <w:pStyle w:val="Standard1"/>
              <w:spacing w:before="0" w:line="260" w:lineRule="exact"/>
              <w:rPr>
                <w:sz w:val="20"/>
                <w:lang w:val="en-US"/>
              </w:rPr>
            </w:pPr>
            <w:r>
              <w:rPr>
                <w:sz w:val="20"/>
                <w:lang w:val="en-US"/>
              </w:rPr>
              <w:t>J.186</w:t>
            </w:r>
            <w:r w:rsidR="00E01CC6">
              <w:rPr>
                <w:sz w:val="20"/>
                <w:lang w:val="en-US"/>
              </w:rPr>
              <w:t xml:space="preserve"> (06/2008)</w:t>
            </w:r>
          </w:p>
        </w:tc>
        <w:tc>
          <w:tcPr>
            <w:tcW w:w="4585" w:type="dxa"/>
            <w:tcBorders>
              <w:top w:val="single" w:sz="6" w:space="0" w:color="auto"/>
              <w:left w:val="single" w:sz="6" w:space="0" w:color="auto"/>
              <w:bottom w:val="single" w:sz="6" w:space="0" w:color="auto"/>
              <w:right w:val="single" w:sz="6" w:space="0" w:color="auto"/>
            </w:tcBorders>
          </w:tcPr>
          <w:p w14:paraId="4AB53FA6" w14:textId="77777777" w:rsidR="00742FF8" w:rsidRPr="00C753CA" w:rsidRDefault="00742FF8" w:rsidP="00742FF8">
            <w:pPr>
              <w:pStyle w:val="Standard1"/>
              <w:spacing w:before="0" w:line="260" w:lineRule="exact"/>
              <w:rPr>
                <w:sz w:val="20"/>
                <w:lang w:val="en-US"/>
              </w:rPr>
            </w:pPr>
            <w:r w:rsidRPr="00C753CA">
              <w:rPr>
                <w:sz w:val="20"/>
                <w:lang w:val="en-US"/>
              </w:rPr>
              <w:t>Transmission equipment for multi-channel television signals over optical access networks by sub-carrier multiplexing (SCM)</w:t>
            </w:r>
          </w:p>
        </w:tc>
        <w:tc>
          <w:tcPr>
            <w:tcW w:w="499" w:type="dxa"/>
            <w:tcBorders>
              <w:top w:val="single" w:sz="6" w:space="0" w:color="auto"/>
              <w:left w:val="single" w:sz="6" w:space="0" w:color="auto"/>
              <w:bottom w:val="single" w:sz="6" w:space="0" w:color="auto"/>
              <w:right w:val="single" w:sz="6" w:space="0" w:color="auto"/>
            </w:tcBorders>
          </w:tcPr>
          <w:p w14:paraId="2CEA8FB5" w14:textId="77777777" w:rsidR="00742FF8" w:rsidRDefault="00742FF8" w:rsidP="00742FF8">
            <w:pPr>
              <w:pStyle w:val="Standard1"/>
              <w:spacing w:before="0" w:line="260" w:lineRule="exact"/>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A1A8748" w14:textId="3DC1AAE3" w:rsidR="00742FF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36C486E9" w14:textId="77722964" w:rsidR="00742FF8" w:rsidRDefault="00742FF8" w:rsidP="00742FF8">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2C786380" w14:textId="3FA54672" w:rsidR="00742FF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18DEA96" w14:textId="77777777" w:rsidR="00742FF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C6D4219" w14:textId="428C5370" w:rsidR="00742FF8" w:rsidRPr="0042420A"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68DAF77" w14:textId="1C69C93B" w:rsidR="00742FF8" w:rsidRPr="0042420A"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4916822"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954BC84" w14:textId="77777777" w:rsidR="00742FF8"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2D0D778" w14:textId="58F8AE7C" w:rsidR="00742FF8" w:rsidRDefault="00742FF8" w:rsidP="00742FF8">
            <w:pPr>
              <w:pStyle w:val="Standard1"/>
              <w:spacing w:before="0" w:line="260" w:lineRule="exact"/>
              <w:jc w:val="center"/>
              <w:rPr>
                <w:sz w:val="20"/>
                <w:lang w:val="en-US"/>
              </w:rPr>
            </w:pPr>
            <w:r>
              <w:rPr>
                <w:sz w:val="20"/>
                <w:lang w:val="en-US"/>
              </w:rPr>
              <w:t>X</w:t>
            </w:r>
          </w:p>
        </w:tc>
        <w:tc>
          <w:tcPr>
            <w:tcW w:w="427" w:type="dxa"/>
            <w:gridSpan w:val="2"/>
            <w:tcBorders>
              <w:top w:val="single" w:sz="6" w:space="0" w:color="auto"/>
              <w:left w:val="single" w:sz="6" w:space="0" w:color="auto"/>
              <w:bottom w:val="single" w:sz="6" w:space="0" w:color="auto"/>
              <w:right w:val="single" w:sz="6" w:space="0" w:color="auto"/>
            </w:tcBorders>
          </w:tcPr>
          <w:p w14:paraId="20E6BCF6" w14:textId="2B5564DE" w:rsidR="00742FF8" w:rsidRPr="0042420A"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EEBDCD8" w14:textId="77777777" w:rsidR="00742FF8" w:rsidRPr="0042420A" w:rsidRDefault="00742FF8" w:rsidP="00742FF8">
            <w:pPr>
              <w:pStyle w:val="Standard1"/>
              <w:spacing w:before="0" w:line="260" w:lineRule="exact"/>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9843325" w14:textId="77777777" w:rsidR="00742FF8" w:rsidRPr="0042420A" w:rsidRDefault="00742FF8" w:rsidP="00742FF8">
            <w:pPr>
              <w:pStyle w:val="Standard1"/>
              <w:spacing w:before="0" w:line="260" w:lineRule="exact"/>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FAAE2C3" w14:textId="5AA7E058" w:rsidR="00742FF8" w:rsidRPr="0042420A" w:rsidRDefault="00E01CC6" w:rsidP="00742FF8">
            <w:pPr>
              <w:pStyle w:val="Standard1"/>
              <w:spacing w:before="0" w:line="260" w:lineRule="exact"/>
              <w:rPr>
                <w:sz w:val="20"/>
                <w:lang w:val="en-US"/>
              </w:rPr>
            </w:pPr>
            <w:r>
              <w:rPr>
                <w:sz w:val="20"/>
                <w:lang w:val="en-US"/>
              </w:rPr>
              <w:t>0</w:t>
            </w:r>
            <w:r w:rsidR="00742FF8">
              <w:rPr>
                <w:sz w:val="20"/>
                <w:lang w:val="en-US"/>
              </w:rPr>
              <w:t>6/2008</w:t>
            </w:r>
          </w:p>
        </w:tc>
      </w:tr>
      <w:tr w:rsidR="00742FF8" w14:paraId="63D259B9" w14:textId="77777777" w:rsidTr="003F0080">
        <w:trPr>
          <w:gridAfter w:val="1"/>
          <w:wAfter w:w="17" w:type="dxa"/>
          <w:cantSplit/>
          <w:trHeight w:val="796"/>
        </w:trPr>
        <w:tc>
          <w:tcPr>
            <w:tcW w:w="836" w:type="dxa"/>
            <w:gridSpan w:val="2"/>
            <w:tcBorders>
              <w:top w:val="single" w:sz="6" w:space="0" w:color="auto"/>
              <w:left w:val="single" w:sz="12" w:space="0" w:color="auto"/>
              <w:bottom w:val="single" w:sz="6" w:space="0" w:color="auto"/>
              <w:right w:val="single" w:sz="6" w:space="0" w:color="auto"/>
            </w:tcBorders>
          </w:tcPr>
          <w:p w14:paraId="6BBED17E" w14:textId="77777777" w:rsidR="00742FF8" w:rsidRDefault="00742FF8" w:rsidP="00742FF8">
            <w:pPr>
              <w:pStyle w:val="Standard1"/>
              <w:tabs>
                <w:tab w:val="left" w:pos="326"/>
              </w:tabs>
              <w:spacing w:before="0" w:line="260" w:lineRule="exact"/>
              <w:rPr>
                <w:sz w:val="20"/>
                <w:lang w:val="fr-FR" w:eastAsia="ja-JP"/>
              </w:rPr>
            </w:pPr>
            <w:r>
              <w:rPr>
                <w:rFonts w:hint="eastAsia"/>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1277B7C0" w14:textId="15364E01" w:rsidR="00742FF8" w:rsidRDefault="00742FF8" w:rsidP="00742FF8">
            <w:pPr>
              <w:pStyle w:val="Standard1"/>
              <w:tabs>
                <w:tab w:val="left" w:pos="326"/>
              </w:tabs>
              <w:spacing w:before="0" w:line="260" w:lineRule="exact"/>
              <w:rPr>
                <w:sz w:val="20"/>
                <w:lang w:val="fr-FR" w:eastAsia="ja-JP"/>
              </w:rPr>
            </w:pPr>
            <w:r w:rsidRPr="00602428">
              <w:rPr>
                <w:rFonts w:hint="eastAsia"/>
                <w:sz w:val="20"/>
                <w:lang w:val="fr-FR" w:eastAsia="ja-JP"/>
              </w:rPr>
              <w:t>J.19</w:t>
            </w:r>
            <w:r>
              <w:rPr>
                <w:sz w:val="20"/>
                <w:lang w:val="fr-FR" w:eastAsia="ja-JP"/>
              </w:rPr>
              <w:t>5.1</w:t>
            </w:r>
            <w:r w:rsidR="00E01CC6">
              <w:rPr>
                <w:sz w:val="20"/>
                <w:lang w:val="fr-FR" w:eastAsia="ja-JP"/>
              </w:rPr>
              <w:t xml:space="preserve"> (03/2016)</w:t>
            </w:r>
          </w:p>
          <w:p w14:paraId="15D106A9" w14:textId="77777777" w:rsidR="00742FF8" w:rsidRPr="00602428" w:rsidRDefault="00742FF8" w:rsidP="00742FF8">
            <w:pPr>
              <w:pStyle w:val="Standard1"/>
              <w:tabs>
                <w:tab w:val="left" w:pos="326"/>
              </w:tabs>
              <w:spacing w:before="0" w:line="260" w:lineRule="exact"/>
              <w:rPr>
                <w:sz w:val="20"/>
                <w:lang w:val="fr-FR" w:eastAsia="ja-JP"/>
              </w:rPr>
            </w:pPr>
            <w:r w:rsidRPr="003E227A">
              <w:rPr>
                <w:sz w:val="20"/>
                <w:lang w:val="fr-FR" w:eastAsia="ja-JP"/>
              </w:rPr>
              <w:t>(J.HiNoC-req)</w:t>
            </w:r>
          </w:p>
        </w:tc>
        <w:tc>
          <w:tcPr>
            <w:tcW w:w="4585" w:type="dxa"/>
            <w:tcBorders>
              <w:top w:val="single" w:sz="6" w:space="0" w:color="auto"/>
              <w:left w:val="single" w:sz="6" w:space="0" w:color="auto"/>
              <w:bottom w:val="single" w:sz="6" w:space="0" w:color="auto"/>
              <w:right w:val="single" w:sz="6" w:space="0" w:color="auto"/>
            </w:tcBorders>
          </w:tcPr>
          <w:p w14:paraId="0EF946EE" w14:textId="61053298" w:rsidR="00742FF8" w:rsidRPr="00602428" w:rsidRDefault="00742FF8" w:rsidP="00742FF8">
            <w:pPr>
              <w:pStyle w:val="Standard1"/>
              <w:tabs>
                <w:tab w:val="left" w:pos="-720"/>
              </w:tabs>
              <w:spacing w:before="0"/>
              <w:rPr>
                <w:sz w:val="20"/>
                <w:lang w:val="en-US" w:eastAsia="ja-JP"/>
              </w:rPr>
            </w:pPr>
            <w:r w:rsidRPr="009D7DB7">
              <w:rPr>
                <w:sz w:val="20"/>
                <w:lang w:val="en-US" w:eastAsia="ja-JP"/>
              </w:rPr>
              <w:t xml:space="preserve">Functional requirements for high speed transmission over coaxial networks connected with </w:t>
            </w:r>
            <w:proofErr w:type="spellStart"/>
            <w:r w:rsidRPr="009D7DB7">
              <w:rPr>
                <w:sz w:val="20"/>
                <w:lang w:val="en-US" w:eastAsia="ja-JP"/>
              </w:rPr>
              <w:t>fibre</w:t>
            </w:r>
            <w:proofErr w:type="spellEnd"/>
            <w:r w:rsidRPr="009D7DB7">
              <w:rPr>
                <w:sz w:val="20"/>
                <w:lang w:val="en-US" w:eastAsia="ja-JP"/>
              </w:rPr>
              <w:t xml:space="preserve"> to the building</w:t>
            </w:r>
          </w:p>
        </w:tc>
        <w:tc>
          <w:tcPr>
            <w:tcW w:w="499" w:type="dxa"/>
            <w:tcBorders>
              <w:top w:val="single" w:sz="6" w:space="0" w:color="auto"/>
              <w:left w:val="single" w:sz="6" w:space="0" w:color="auto"/>
              <w:bottom w:val="single" w:sz="6" w:space="0" w:color="auto"/>
              <w:right w:val="single" w:sz="6" w:space="0" w:color="auto"/>
            </w:tcBorders>
          </w:tcPr>
          <w:p w14:paraId="1A6EDF58" w14:textId="77777777" w:rsidR="00742FF8" w:rsidRPr="00511868" w:rsidDel="001F46B5" w:rsidRDefault="00742FF8" w:rsidP="00742FF8">
            <w:pPr>
              <w:pStyle w:val="Standard1"/>
              <w:spacing w:before="0" w:line="260" w:lineRule="exact"/>
              <w:jc w:val="center"/>
              <w:rPr>
                <w:sz w:val="20"/>
                <w:lang w:val="en-US" w:eastAsia="ja-JP"/>
              </w:rPr>
            </w:pPr>
          </w:p>
        </w:tc>
        <w:tc>
          <w:tcPr>
            <w:tcW w:w="470" w:type="dxa"/>
            <w:tcBorders>
              <w:top w:val="single" w:sz="6" w:space="0" w:color="auto"/>
              <w:left w:val="single" w:sz="6" w:space="0" w:color="auto"/>
              <w:bottom w:val="single" w:sz="6" w:space="0" w:color="auto"/>
              <w:right w:val="single" w:sz="6" w:space="0" w:color="auto"/>
            </w:tcBorders>
          </w:tcPr>
          <w:p w14:paraId="74FDFCD2" w14:textId="08896831" w:rsidR="00742FF8" w:rsidRPr="00C14808" w:rsidRDefault="00742FF8" w:rsidP="00742FF8">
            <w:pPr>
              <w:pStyle w:val="Standard1"/>
              <w:spacing w:before="0" w:line="260" w:lineRule="exact"/>
              <w:jc w:val="center"/>
              <w:rPr>
                <w:sz w:val="20"/>
                <w:lang w:val="en-US"/>
              </w:rPr>
            </w:pPr>
            <w:r w:rsidRPr="00C14808">
              <w:rPr>
                <w:sz w:val="20"/>
                <w:lang w:val="en-US" w:eastAsia="ja-JP"/>
              </w:rPr>
              <w:t>X</w:t>
            </w:r>
          </w:p>
        </w:tc>
        <w:tc>
          <w:tcPr>
            <w:tcW w:w="492" w:type="dxa"/>
            <w:gridSpan w:val="2"/>
            <w:tcBorders>
              <w:top w:val="single" w:sz="6" w:space="0" w:color="auto"/>
              <w:left w:val="single" w:sz="6" w:space="0" w:color="auto"/>
              <w:bottom w:val="single" w:sz="6" w:space="0" w:color="auto"/>
              <w:right w:val="single" w:sz="6" w:space="0" w:color="auto"/>
            </w:tcBorders>
          </w:tcPr>
          <w:p w14:paraId="4ED8F1AF" w14:textId="073B39E9" w:rsidR="00742FF8" w:rsidRPr="00D671AD" w:rsidRDefault="00742FF8" w:rsidP="00742FF8">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73BCA7E7" w14:textId="062948A2" w:rsidR="00742FF8" w:rsidRPr="00D671AD"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7824740" w14:textId="77777777"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BF41F51" w14:textId="77777777" w:rsidR="00742FF8"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F6241B0" w14:textId="78D43009" w:rsidR="00742FF8"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77EDFEB" w14:textId="77777777" w:rsidR="00742FF8" w:rsidRPr="00D671AD"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9611243" w14:textId="77777777" w:rsidR="00742FF8" w:rsidRPr="00D671AD"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C0670A7" w14:textId="7F43CA84" w:rsidR="00742FF8"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0E1C881E" w14:textId="66BD36E4" w:rsidR="00742FF8" w:rsidRPr="00D671AD" w:rsidRDefault="00742FF8" w:rsidP="00742FF8">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779EAB61" w14:textId="77777777" w:rsidR="00742FF8" w:rsidRPr="00D671AD"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D21A931" w14:textId="77777777" w:rsidR="00742FF8" w:rsidRPr="00D671AD"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EAF3D60" w14:textId="060B6C33" w:rsidR="00742FF8" w:rsidRDefault="00742FF8" w:rsidP="00742FF8">
            <w:pPr>
              <w:pStyle w:val="Standard1"/>
              <w:spacing w:before="0"/>
              <w:rPr>
                <w:sz w:val="20"/>
                <w:lang w:val="en-US" w:eastAsia="ja-JP"/>
              </w:rPr>
            </w:pPr>
            <w:r>
              <w:rPr>
                <w:sz w:val="20"/>
                <w:lang w:val="en-US" w:eastAsia="ja-JP"/>
              </w:rPr>
              <w:t>03/2016</w:t>
            </w:r>
            <w:r>
              <w:rPr>
                <w:sz w:val="20"/>
                <w:lang w:val="en-US" w:eastAsia="ja-JP"/>
              </w:rPr>
              <w:br/>
              <w:t>Supersedes Ed.1 03/2013</w:t>
            </w:r>
          </w:p>
        </w:tc>
      </w:tr>
      <w:tr w:rsidR="00742FF8" w14:paraId="356F5598"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7C903D9" w14:textId="2FE74145" w:rsidR="00742FF8" w:rsidRPr="009E5D24" w:rsidDel="001810F5" w:rsidRDefault="00742FF8" w:rsidP="00742FF8">
            <w:pPr>
              <w:pStyle w:val="Standard1"/>
              <w:tabs>
                <w:tab w:val="left" w:pos="326"/>
              </w:tabs>
              <w:spacing w:before="0" w:line="260" w:lineRule="exact"/>
              <w:rPr>
                <w:sz w:val="20"/>
                <w:lang w:val="en-US" w:eastAsia="ja-JP"/>
              </w:rPr>
            </w:pPr>
            <w:r w:rsidRPr="009E5D24">
              <w:rPr>
                <w:sz w:val="20"/>
                <w:lang w:val="en-US" w:eastAsia="ja-JP"/>
              </w:rPr>
              <w:t>ITU -T</w:t>
            </w:r>
          </w:p>
        </w:tc>
        <w:tc>
          <w:tcPr>
            <w:tcW w:w="1830" w:type="dxa"/>
            <w:tcBorders>
              <w:top w:val="single" w:sz="6" w:space="0" w:color="auto"/>
              <w:left w:val="single" w:sz="6" w:space="0" w:color="auto"/>
              <w:bottom w:val="single" w:sz="6" w:space="0" w:color="auto"/>
              <w:right w:val="single" w:sz="6" w:space="0" w:color="auto"/>
            </w:tcBorders>
          </w:tcPr>
          <w:p w14:paraId="6EBC8C33" w14:textId="333AD595" w:rsidR="00742FF8" w:rsidRPr="009E5D24" w:rsidRDefault="00742FF8" w:rsidP="00742FF8">
            <w:pPr>
              <w:pStyle w:val="Standard1"/>
              <w:tabs>
                <w:tab w:val="left" w:pos="326"/>
              </w:tabs>
              <w:spacing w:before="0" w:line="260" w:lineRule="exact"/>
              <w:rPr>
                <w:sz w:val="20"/>
                <w:lang w:val="en-US" w:eastAsia="ja-JP"/>
              </w:rPr>
            </w:pPr>
            <w:r w:rsidRPr="009E5D24">
              <w:rPr>
                <w:sz w:val="20"/>
                <w:lang w:val="en-US" w:eastAsia="ja-JP"/>
              </w:rPr>
              <w:t>J.195.2</w:t>
            </w:r>
            <w:r w:rsidR="00E01CC6">
              <w:rPr>
                <w:sz w:val="20"/>
                <w:lang w:val="en-US" w:eastAsia="ja-JP"/>
              </w:rPr>
              <w:t xml:space="preserve"> (10/2014)</w:t>
            </w:r>
          </w:p>
          <w:p w14:paraId="15A5560E" w14:textId="36BAF59C" w:rsidR="00742FF8" w:rsidRPr="009E5D24" w:rsidRDefault="00742FF8" w:rsidP="00742FF8">
            <w:pPr>
              <w:pStyle w:val="Standard1"/>
              <w:tabs>
                <w:tab w:val="left" w:pos="326"/>
              </w:tabs>
              <w:spacing w:before="0" w:line="260" w:lineRule="exact"/>
              <w:rPr>
                <w:sz w:val="20"/>
                <w:lang w:val="en-US" w:eastAsia="ja-JP"/>
              </w:rPr>
            </w:pPr>
            <w:r w:rsidRPr="009E5D24">
              <w:rPr>
                <w:sz w:val="20"/>
                <w:lang w:val="en-US" w:eastAsia="ja-JP"/>
              </w:rPr>
              <w:t>(</w:t>
            </w:r>
            <w:proofErr w:type="spellStart"/>
            <w:r w:rsidRPr="009E5D24">
              <w:rPr>
                <w:sz w:val="20"/>
                <w:lang w:val="en-US" w:eastAsia="ja-JP"/>
              </w:rPr>
              <w:t>J.HiNoC-phy</w:t>
            </w:r>
            <w:proofErr w:type="spellEnd"/>
            <w:r w:rsidRPr="009E5D24">
              <w:rPr>
                <w:sz w:val="20"/>
                <w:lang w:val="en-US" w:eastAsia="ja-JP"/>
              </w:rPr>
              <w:t>)</w:t>
            </w:r>
          </w:p>
        </w:tc>
        <w:tc>
          <w:tcPr>
            <w:tcW w:w="4585" w:type="dxa"/>
            <w:tcBorders>
              <w:top w:val="single" w:sz="6" w:space="0" w:color="auto"/>
              <w:left w:val="single" w:sz="6" w:space="0" w:color="auto"/>
              <w:bottom w:val="single" w:sz="6" w:space="0" w:color="auto"/>
              <w:right w:val="single" w:sz="6" w:space="0" w:color="auto"/>
            </w:tcBorders>
          </w:tcPr>
          <w:p w14:paraId="02E30FBC" w14:textId="5E5C96ED" w:rsidR="00742FF8" w:rsidRPr="003E227A" w:rsidRDefault="00742FF8" w:rsidP="00742FF8">
            <w:pPr>
              <w:pStyle w:val="Standard1"/>
              <w:tabs>
                <w:tab w:val="left" w:pos="-720"/>
              </w:tabs>
              <w:spacing w:before="0"/>
              <w:rPr>
                <w:sz w:val="20"/>
                <w:lang w:val="en-US" w:eastAsia="ja-JP"/>
              </w:rPr>
            </w:pPr>
            <w:r w:rsidRPr="009D7DB7">
              <w:rPr>
                <w:sz w:val="20"/>
                <w:lang w:val="en-US" w:eastAsia="ja-JP"/>
              </w:rPr>
              <w:t>Physical layer specification for high speed transmission over coaxial networks</w:t>
            </w:r>
          </w:p>
        </w:tc>
        <w:tc>
          <w:tcPr>
            <w:tcW w:w="499" w:type="dxa"/>
            <w:tcBorders>
              <w:top w:val="single" w:sz="6" w:space="0" w:color="auto"/>
              <w:left w:val="single" w:sz="6" w:space="0" w:color="auto"/>
              <w:bottom w:val="single" w:sz="6" w:space="0" w:color="auto"/>
              <w:right w:val="single" w:sz="6" w:space="0" w:color="auto"/>
            </w:tcBorders>
          </w:tcPr>
          <w:p w14:paraId="48157304" w14:textId="77777777" w:rsidR="00742FF8" w:rsidRPr="00CD06B0" w:rsidRDefault="00742FF8" w:rsidP="00742FF8">
            <w:pPr>
              <w:pStyle w:val="Standard1"/>
              <w:spacing w:before="0" w:line="260" w:lineRule="exact"/>
              <w:jc w:val="center"/>
              <w:rPr>
                <w:sz w:val="20"/>
                <w:lang w:val="en-US" w:eastAsia="ja-JP"/>
              </w:rPr>
            </w:pPr>
          </w:p>
        </w:tc>
        <w:tc>
          <w:tcPr>
            <w:tcW w:w="470" w:type="dxa"/>
            <w:tcBorders>
              <w:top w:val="single" w:sz="6" w:space="0" w:color="auto"/>
              <w:left w:val="single" w:sz="6" w:space="0" w:color="auto"/>
              <w:bottom w:val="single" w:sz="6" w:space="0" w:color="auto"/>
              <w:right w:val="single" w:sz="6" w:space="0" w:color="auto"/>
            </w:tcBorders>
          </w:tcPr>
          <w:p w14:paraId="1D1EA569" w14:textId="2A7AE7A5" w:rsidR="00742FF8" w:rsidRPr="00CD06B0" w:rsidRDefault="00742FF8" w:rsidP="00742FF8">
            <w:pPr>
              <w:pStyle w:val="Standard1"/>
              <w:spacing w:before="0" w:line="260" w:lineRule="exact"/>
              <w:jc w:val="center"/>
              <w:rPr>
                <w:sz w:val="20"/>
                <w:lang w:val="en-US" w:eastAsia="ja-JP"/>
              </w:rPr>
            </w:pPr>
          </w:p>
        </w:tc>
        <w:tc>
          <w:tcPr>
            <w:tcW w:w="492" w:type="dxa"/>
            <w:gridSpan w:val="2"/>
            <w:tcBorders>
              <w:top w:val="single" w:sz="6" w:space="0" w:color="auto"/>
              <w:left w:val="single" w:sz="6" w:space="0" w:color="auto"/>
              <w:bottom w:val="single" w:sz="6" w:space="0" w:color="auto"/>
              <w:right w:val="single" w:sz="6" w:space="0" w:color="auto"/>
            </w:tcBorders>
          </w:tcPr>
          <w:p w14:paraId="3BBC6305" w14:textId="63C7C493" w:rsidR="00742FF8" w:rsidRDefault="00742FF8" w:rsidP="00742FF8">
            <w:pPr>
              <w:pStyle w:val="Standard1"/>
              <w:spacing w:before="0" w:line="260" w:lineRule="exact"/>
              <w:jc w:val="center"/>
              <w:rPr>
                <w:sz w:val="20"/>
                <w:lang w:val="en-US" w:eastAsia="ja-JP"/>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52F814C" w14:textId="03EFBC4C" w:rsidR="00742FF8" w:rsidRDefault="00742FF8" w:rsidP="00742FF8">
            <w:pPr>
              <w:pStyle w:val="Standard1"/>
              <w:spacing w:before="0" w:line="260" w:lineRule="exact"/>
              <w:jc w:val="center"/>
              <w:rPr>
                <w:sz w:val="20"/>
                <w:lang w:val="en-US" w:eastAsia="ja-JP"/>
              </w:rPr>
            </w:pPr>
          </w:p>
        </w:tc>
        <w:tc>
          <w:tcPr>
            <w:tcW w:w="481" w:type="dxa"/>
            <w:gridSpan w:val="2"/>
            <w:tcBorders>
              <w:top w:val="single" w:sz="6" w:space="0" w:color="auto"/>
              <w:left w:val="single" w:sz="6" w:space="0" w:color="auto"/>
              <w:bottom w:val="single" w:sz="6" w:space="0" w:color="auto"/>
              <w:right w:val="single" w:sz="6" w:space="0" w:color="auto"/>
            </w:tcBorders>
          </w:tcPr>
          <w:p w14:paraId="4A800937" w14:textId="77777777" w:rsidR="00742FF8" w:rsidRPr="00CD06B0"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CEE5D32" w14:textId="77777777" w:rsidR="00742FF8" w:rsidRPr="00CD06B0"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F7A1550" w14:textId="1F175F91" w:rsidR="00742FF8" w:rsidRPr="00CD06B0" w:rsidRDefault="00742FF8" w:rsidP="00742FF8">
            <w:pPr>
              <w:pStyle w:val="Standard1"/>
              <w:spacing w:before="0" w:line="260" w:lineRule="exact"/>
              <w:jc w:val="center"/>
              <w:rPr>
                <w:sz w:val="20"/>
                <w:lang w:val="en-US" w:eastAsia="ja-JP"/>
              </w:rPr>
            </w:pPr>
          </w:p>
        </w:tc>
        <w:tc>
          <w:tcPr>
            <w:tcW w:w="480" w:type="dxa"/>
            <w:gridSpan w:val="2"/>
            <w:tcBorders>
              <w:top w:val="single" w:sz="6" w:space="0" w:color="auto"/>
              <w:left w:val="single" w:sz="6" w:space="0" w:color="auto"/>
              <w:bottom w:val="single" w:sz="6" w:space="0" w:color="auto"/>
              <w:right w:val="single" w:sz="6" w:space="0" w:color="auto"/>
            </w:tcBorders>
          </w:tcPr>
          <w:p w14:paraId="19908936" w14:textId="77777777" w:rsidR="00742FF8" w:rsidRPr="00D671AD"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8ECACB7" w14:textId="77777777" w:rsidR="00742FF8" w:rsidRPr="00D671AD"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AAAC8FE" w14:textId="5EB9FABE" w:rsidR="00742FF8" w:rsidRPr="00CD06B0" w:rsidRDefault="00742FF8" w:rsidP="00742FF8">
            <w:pPr>
              <w:pStyle w:val="Standard1"/>
              <w:spacing w:before="0" w:line="260" w:lineRule="exact"/>
              <w:jc w:val="center"/>
              <w:rPr>
                <w:sz w:val="20"/>
                <w:lang w:val="en-US" w:eastAsia="ja-JP"/>
              </w:rPr>
            </w:pPr>
          </w:p>
        </w:tc>
        <w:tc>
          <w:tcPr>
            <w:tcW w:w="427" w:type="dxa"/>
            <w:gridSpan w:val="2"/>
            <w:tcBorders>
              <w:top w:val="single" w:sz="6" w:space="0" w:color="auto"/>
              <w:left w:val="single" w:sz="6" w:space="0" w:color="auto"/>
              <w:bottom w:val="single" w:sz="6" w:space="0" w:color="auto"/>
              <w:right w:val="single" w:sz="6" w:space="0" w:color="auto"/>
            </w:tcBorders>
          </w:tcPr>
          <w:p w14:paraId="54ED69F3" w14:textId="1FD5264A" w:rsidR="00742FF8" w:rsidRDefault="00742FF8" w:rsidP="00742FF8">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33067987" w14:textId="77777777" w:rsidR="00742FF8" w:rsidRPr="00D671AD"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A70F940" w14:textId="77777777" w:rsidR="00742FF8" w:rsidRPr="00D671AD"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B16D17B" w14:textId="715F53D2" w:rsidR="00742FF8" w:rsidRPr="003E227A" w:rsidRDefault="00742FF8" w:rsidP="00742FF8">
            <w:pPr>
              <w:pStyle w:val="Standard1"/>
              <w:spacing w:before="0"/>
              <w:rPr>
                <w:sz w:val="20"/>
                <w:lang w:val="en-US" w:eastAsia="ja-JP"/>
              </w:rPr>
            </w:pPr>
            <w:r>
              <w:rPr>
                <w:sz w:val="20"/>
                <w:lang w:val="en-US" w:eastAsia="ja-JP"/>
              </w:rPr>
              <w:t xml:space="preserve">10/2014 </w:t>
            </w:r>
          </w:p>
        </w:tc>
      </w:tr>
      <w:tr w:rsidR="00742FF8" w14:paraId="5C3ED28C"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B337014" w14:textId="77777777" w:rsidR="00742FF8" w:rsidRDefault="00742FF8" w:rsidP="00742FF8">
            <w:pPr>
              <w:pStyle w:val="Standard1"/>
              <w:tabs>
                <w:tab w:val="left" w:pos="326"/>
              </w:tabs>
              <w:spacing w:before="0" w:line="260" w:lineRule="exact"/>
              <w:rPr>
                <w:sz w:val="20"/>
                <w:lang w:val="fr-FR" w:eastAsia="ja-JP"/>
              </w:rPr>
            </w:pPr>
            <w:r w:rsidRPr="00CD06B0">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07459665" w14:textId="2E108DBC" w:rsidR="00742FF8" w:rsidRDefault="00742FF8" w:rsidP="00742FF8">
            <w:pPr>
              <w:pStyle w:val="Standard1"/>
              <w:tabs>
                <w:tab w:val="left" w:pos="326"/>
              </w:tabs>
              <w:spacing w:before="0" w:line="260" w:lineRule="exact"/>
              <w:rPr>
                <w:sz w:val="20"/>
                <w:lang w:val="fr-FR" w:eastAsia="ja-JP"/>
              </w:rPr>
            </w:pPr>
            <w:r w:rsidRPr="00517953">
              <w:rPr>
                <w:sz w:val="20"/>
                <w:lang w:val="fr-FR" w:eastAsia="ja-JP"/>
              </w:rPr>
              <w:t>J.195.3</w:t>
            </w:r>
            <w:r w:rsidR="00E01CC6">
              <w:rPr>
                <w:sz w:val="20"/>
                <w:lang w:val="fr-FR" w:eastAsia="ja-JP"/>
              </w:rPr>
              <w:t xml:space="preserve"> (10/2014)</w:t>
            </w:r>
          </w:p>
          <w:p w14:paraId="4F5F6A29" w14:textId="1E94702D" w:rsidR="00742FF8" w:rsidRPr="00CD06B0" w:rsidRDefault="00742FF8" w:rsidP="00742FF8">
            <w:pPr>
              <w:pStyle w:val="Standard1"/>
              <w:tabs>
                <w:tab w:val="left" w:pos="326"/>
              </w:tabs>
              <w:spacing w:before="0" w:line="260" w:lineRule="exact"/>
              <w:rPr>
                <w:sz w:val="20"/>
                <w:lang w:val="fr-FR" w:eastAsia="ja-JP"/>
              </w:rPr>
            </w:pPr>
            <w:r>
              <w:rPr>
                <w:sz w:val="20"/>
                <w:lang w:val="fr-FR" w:eastAsia="ja-JP"/>
              </w:rPr>
              <w:t>(</w:t>
            </w:r>
            <w:r w:rsidRPr="00CD06B0">
              <w:rPr>
                <w:sz w:val="20"/>
                <w:lang w:val="fr-FR" w:eastAsia="ja-JP"/>
              </w:rPr>
              <w:t>J.HiNoC-mac</w:t>
            </w:r>
            <w:r>
              <w:rPr>
                <w:sz w:val="20"/>
                <w:lang w:val="fr-FR" w:eastAsia="ja-JP"/>
              </w:rPr>
              <w:t>)</w:t>
            </w:r>
          </w:p>
        </w:tc>
        <w:tc>
          <w:tcPr>
            <w:tcW w:w="4585" w:type="dxa"/>
            <w:tcBorders>
              <w:top w:val="single" w:sz="6" w:space="0" w:color="auto"/>
              <w:left w:val="single" w:sz="6" w:space="0" w:color="auto"/>
              <w:bottom w:val="single" w:sz="6" w:space="0" w:color="auto"/>
              <w:right w:val="single" w:sz="6" w:space="0" w:color="auto"/>
            </w:tcBorders>
          </w:tcPr>
          <w:p w14:paraId="1A7877E5" w14:textId="183EFB82" w:rsidR="00742FF8" w:rsidRPr="00CD06B0" w:rsidRDefault="00742FF8" w:rsidP="00742FF8">
            <w:pPr>
              <w:pStyle w:val="Standard1"/>
              <w:tabs>
                <w:tab w:val="left" w:pos="-720"/>
              </w:tabs>
              <w:spacing w:before="0"/>
              <w:rPr>
                <w:sz w:val="20"/>
                <w:lang w:val="en-US" w:eastAsia="ja-JP"/>
              </w:rPr>
            </w:pPr>
            <w:r w:rsidRPr="009D7DB7">
              <w:rPr>
                <w:sz w:val="20"/>
                <w:lang w:val="en-US" w:eastAsia="ja-JP"/>
              </w:rPr>
              <w:t>Medium Access Control layer specification for high speed transmission over coaxial networks</w:t>
            </w:r>
          </w:p>
        </w:tc>
        <w:tc>
          <w:tcPr>
            <w:tcW w:w="499" w:type="dxa"/>
            <w:tcBorders>
              <w:top w:val="single" w:sz="6" w:space="0" w:color="auto"/>
              <w:left w:val="single" w:sz="6" w:space="0" w:color="auto"/>
              <w:bottom w:val="single" w:sz="6" w:space="0" w:color="auto"/>
              <w:right w:val="single" w:sz="6" w:space="0" w:color="auto"/>
            </w:tcBorders>
          </w:tcPr>
          <w:p w14:paraId="2B57CF13" w14:textId="77777777" w:rsidR="00742FF8" w:rsidRPr="00CD06B0" w:rsidRDefault="00742FF8" w:rsidP="00742FF8">
            <w:pPr>
              <w:pStyle w:val="Standard1"/>
              <w:spacing w:before="0" w:line="260" w:lineRule="exact"/>
              <w:jc w:val="center"/>
              <w:rPr>
                <w:sz w:val="20"/>
                <w:lang w:val="en-US" w:eastAsia="ja-JP"/>
              </w:rPr>
            </w:pPr>
          </w:p>
        </w:tc>
        <w:tc>
          <w:tcPr>
            <w:tcW w:w="470" w:type="dxa"/>
            <w:tcBorders>
              <w:top w:val="single" w:sz="6" w:space="0" w:color="auto"/>
              <w:left w:val="single" w:sz="6" w:space="0" w:color="auto"/>
              <w:bottom w:val="single" w:sz="6" w:space="0" w:color="auto"/>
              <w:right w:val="single" w:sz="6" w:space="0" w:color="auto"/>
            </w:tcBorders>
          </w:tcPr>
          <w:p w14:paraId="64E1A758" w14:textId="79EA44A1" w:rsidR="00742FF8" w:rsidRPr="00CD06B0" w:rsidRDefault="00742FF8" w:rsidP="00742FF8">
            <w:pPr>
              <w:pStyle w:val="Standard1"/>
              <w:spacing w:before="0" w:line="260" w:lineRule="exact"/>
              <w:jc w:val="center"/>
              <w:rPr>
                <w:sz w:val="20"/>
                <w:lang w:val="en-US" w:eastAsia="ja-JP"/>
              </w:rPr>
            </w:pPr>
          </w:p>
        </w:tc>
        <w:tc>
          <w:tcPr>
            <w:tcW w:w="492" w:type="dxa"/>
            <w:gridSpan w:val="2"/>
            <w:tcBorders>
              <w:top w:val="single" w:sz="6" w:space="0" w:color="auto"/>
              <w:left w:val="single" w:sz="6" w:space="0" w:color="auto"/>
              <w:bottom w:val="single" w:sz="6" w:space="0" w:color="auto"/>
              <w:right w:val="single" w:sz="6" w:space="0" w:color="auto"/>
            </w:tcBorders>
          </w:tcPr>
          <w:p w14:paraId="3FDDC6CA" w14:textId="60353A27" w:rsidR="00742FF8" w:rsidRDefault="00742FF8" w:rsidP="00742FF8">
            <w:pPr>
              <w:pStyle w:val="Standard1"/>
              <w:spacing w:before="0" w:line="260" w:lineRule="exact"/>
              <w:jc w:val="center"/>
              <w:rPr>
                <w:sz w:val="20"/>
                <w:lang w:val="en-US" w:eastAsia="ja-JP"/>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A201BD5" w14:textId="4F2AA180" w:rsidR="00742FF8" w:rsidRDefault="00742FF8" w:rsidP="00742FF8">
            <w:pPr>
              <w:pStyle w:val="Standard1"/>
              <w:spacing w:before="0" w:line="260" w:lineRule="exact"/>
              <w:jc w:val="center"/>
              <w:rPr>
                <w:sz w:val="20"/>
                <w:lang w:val="en-US" w:eastAsia="ja-JP"/>
              </w:rPr>
            </w:pPr>
          </w:p>
        </w:tc>
        <w:tc>
          <w:tcPr>
            <w:tcW w:w="481" w:type="dxa"/>
            <w:gridSpan w:val="2"/>
            <w:tcBorders>
              <w:top w:val="single" w:sz="6" w:space="0" w:color="auto"/>
              <w:left w:val="single" w:sz="6" w:space="0" w:color="auto"/>
              <w:bottom w:val="single" w:sz="6" w:space="0" w:color="auto"/>
              <w:right w:val="single" w:sz="6" w:space="0" w:color="auto"/>
            </w:tcBorders>
          </w:tcPr>
          <w:p w14:paraId="7CD89C28" w14:textId="77777777" w:rsidR="00742FF8" w:rsidRPr="00CD06B0"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CEBAC4F" w14:textId="77777777" w:rsidR="00742FF8" w:rsidRPr="00CD06B0"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83E1D41" w14:textId="31828351" w:rsidR="00742FF8" w:rsidRDefault="00742FF8" w:rsidP="00742FF8">
            <w:pPr>
              <w:pStyle w:val="Standard1"/>
              <w:spacing w:before="0" w:line="260" w:lineRule="exact"/>
              <w:jc w:val="center"/>
              <w:rPr>
                <w:sz w:val="20"/>
                <w:lang w:val="en-US" w:eastAsia="ja-JP"/>
              </w:rPr>
            </w:pPr>
          </w:p>
        </w:tc>
        <w:tc>
          <w:tcPr>
            <w:tcW w:w="480" w:type="dxa"/>
            <w:gridSpan w:val="2"/>
            <w:tcBorders>
              <w:top w:val="single" w:sz="6" w:space="0" w:color="auto"/>
              <w:left w:val="single" w:sz="6" w:space="0" w:color="auto"/>
              <w:bottom w:val="single" w:sz="6" w:space="0" w:color="auto"/>
              <w:right w:val="single" w:sz="6" w:space="0" w:color="auto"/>
            </w:tcBorders>
          </w:tcPr>
          <w:p w14:paraId="21F51630" w14:textId="77777777" w:rsidR="00742FF8" w:rsidRPr="00D671AD"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2610588" w14:textId="77777777" w:rsidR="00742FF8" w:rsidRPr="00D671AD"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F1E00EE" w14:textId="76F48FC4" w:rsidR="00742FF8" w:rsidRDefault="00742FF8" w:rsidP="00742FF8">
            <w:pPr>
              <w:pStyle w:val="Standard1"/>
              <w:spacing w:before="0" w:line="260" w:lineRule="exact"/>
              <w:jc w:val="center"/>
              <w:rPr>
                <w:sz w:val="20"/>
                <w:lang w:val="en-US" w:eastAsia="ja-JP"/>
              </w:rPr>
            </w:pPr>
          </w:p>
        </w:tc>
        <w:tc>
          <w:tcPr>
            <w:tcW w:w="427" w:type="dxa"/>
            <w:gridSpan w:val="2"/>
            <w:tcBorders>
              <w:top w:val="single" w:sz="6" w:space="0" w:color="auto"/>
              <w:left w:val="single" w:sz="6" w:space="0" w:color="auto"/>
              <w:bottom w:val="single" w:sz="6" w:space="0" w:color="auto"/>
              <w:right w:val="single" w:sz="6" w:space="0" w:color="auto"/>
            </w:tcBorders>
          </w:tcPr>
          <w:p w14:paraId="6D169216" w14:textId="1F3C4E23" w:rsidR="00742FF8" w:rsidRDefault="00742FF8" w:rsidP="00742FF8">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15EF37ED" w14:textId="77777777" w:rsidR="00742FF8" w:rsidRPr="00D671AD"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5414229" w14:textId="77777777" w:rsidR="00742FF8" w:rsidRPr="00D671AD"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393E82E" w14:textId="60D568F5" w:rsidR="00742FF8" w:rsidRPr="00CD06B0" w:rsidRDefault="00742FF8" w:rsidP="00742FF8">
            <w:pPr>
              <w:pStyle w:val="Standard1"/>
              <w:spacing w:before="0"/>
              <w:rPr>
                <w:sz w:val="20"/>
                <w:lang w:val="en-US" w:eastAsia="ja-JP"/>
              </w:rPr>
            </w:pPr>
            <w:r>
              <w:rPr>
                <w:sz w:val="20"/>
                <w:lang w:val="en-US" w:eastAsia="ja-JP"/>
              </w:rPr>
              <w:t xml:space="preserve">10/2014 </w:t>
            </w:r>
          </w:p>
        </w:tc>
      </w:tr>
      <w:tr w:rsidR="00742FF8" w14:paraId="07B0E3F7"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4B31000" w14:textId="1254CA18" w:rsidR="00742FF8" w:rsidRPr="00CD06B0" w:rsidRDefault="00742FF8" w:rsidP="00742FF8">
            <w:pPr>
              <w:pStyle w:val="Standard1"/>
              <w:tabs>
                <w:tab w:val="left" w:pos="326"/>
              </w:tabs>
              <w:spacing w:before="0" w:line="260" w:lineRule="exact"/>
              <w:rPr>
                <w:sz w:val="20"/>
                <w:lang w:val="fr-FR" w:eastAsia="ja-JP"/>
              </w:rPr>
            </w:pPr>
            <w:r w:rsidRPr="006B0552">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06C7D431" w14:textId="6B190007" w:rsidR="00742FF8" w:rsidRDefault="00742FF8" w:rsidP="00742FF8">
            <w:pPr>
              <w:pStyle w:val="Standard1"/>
              <w:tabs>
                <w:tab w:val="left" w:pos="326"/>
              </w:tabs>
              <w:spacing w:before="0" w:line="260" w:lineRule="exact"/>
              <w:rPr>
                <w:sz w:val="20"/>
                <w:lang w:val="fr-FR" w:eastAsia="ja-JP"/>
              </w:rPr>
            </w:pPr>
            <w:r>
              <w:rPr>
                <w:sz w:val="20"/>
                <w:lang w:val="fr-FR" w:eastAsia="ja-JP"/>
              </w:rPr>
              <w:t>J.196.1</w:t>
            </w:r>
            <w:r w:rsidR="00E01CC6">
              <w:rPr>
                <w:sz w:val="20"/>
                <w:lang w:val="fr-FR" w:eastAsia="ja-JP"/>
              </w:rPr>
              <w:t xml:space="preserve"> (03/2016)</w:t>
            </w:r>
          </w:p>
          <w:p w14:paraId="54799FB9" w14:textId="54228311" w:rsidR="00742FF8" w:rsidRPr="00517953" w:rsidRDefault="00742FF8" w:rsidP="00742FF8">
            <w:pPr>
              <w:pStyle w:val="Standard1"/>
              <w:tabs>
                <w:tab w:val="left" w:pos="326"/>
              </w:tabs>
              <w:spacing w:before="0" w:line="260" w:lineRule="exact"/>
              <w:rPr>
                <w:sz w:val="20"/>
                <w:lang w:val="fr-FR" w:eastAsia="ja-JP"/>
              </w:rPr>
            </w:pPr>
            <w:r>
              <w:rPr>
                <w:sz w:val="20"/>
                <w:lang w:val="fr-FR" w:eastAsia="ja-JP"/>
              </w:rPr>
              <w:t>(J.HiNoC</w:t>
            </w:r>
            <w:r w:rsidRPr="006B0552">
              <w:rPr>
                <w:sz w:val="20"/>
                <w:lang w:val="fr-FR" w:eastAsia="ja-JP"/>
              </w:rPr>
              <w:t>2-req</w:t>
            </w:r>
            <w:r>
              <w:rPr>
                <w:sz w:val="20"/>
                <w:lang w:val="fr-FR" w:eastAsia="ja-JP"/>
              </w:rPr>
              <w:t>)</w:t>
            </w:r>
          </w:p>
        </w:tc>
        <w:tc>
          <w:tcPr>
            <w:tcW w:w="4585" w:type="dxa"/>
            <w:tcBorders>
              <w:top w:val="single" w:sz="6" w:space="0" w:color="auto"/>
              <w:left w:val="single" w:sz="6" w:space="0" w:color="auto"/>
              <w:bottom w:val="single" w:sz="6" w:space="0" w:color="auto"/>
              <w:right w:val="single" w:sz="6" w:space="0" w:color="auto"/>
            </w:tcBorders>
          </w:tcPr>
          <w:p w14:paraId="58F1603C" w14:textId="2077EF91" w:rsidR="00742FF8" w:rsidRPr="00CD06B0" w:rsidRDefault="00742FF8" w:rsidP="00742FF8">
            <w:pPr>
              <w:pStyle w:val="Standard1"/>
              <w:tabs>
                <w:tab w:val="left" w:pos="-720"/>
              </w:tabs>
              <w:spacing w:before="0"/>
              <w:rPr>
                <w:sz w:val="20"/>
                <w:lang w:val="en-US" w:eastAsia="ja-JP"/>
              </w:rPr>
            </w:pPr>
            <w:r w:rsidRPr="00BE75B9">
              <w:rPr>
                <w:sz w:val="20"/>
                <w:lang w:val="en-US" w:eastAsia="ja-JP"/>
              </w:rPr>
              <w:t xml:space="preserve">Functional requirements for second-generation </w:t>
            </w:r>
            <w:proofErr w:type="spellStart"/>
            <w:r w:rsidRPr="00BE75B9">
              <w:rPr>
                <w:sz w:val="20"/>
                <w:lang w:val="en-US" w:eastAsia="ja-JP"/>
              </w:rPr>
              <w:t>HiNoC</w:t>
            </w:r>
            <w:proofErr w:type="spellEnd"/>
          </w:p>
        </w:tc>
        <w:tc>
          <w:tcPr>
            <w:tcW w:w="499" w:type="dxa"/>
            <w:tcBorders>
              <w:top w:val="single" w:sz="6" w:space="0" w:color="auto"/>
              <w:left w:val="single" w:sz="6" w:space="0" w:color="auto"/>
              <w:bottom w:val="single" w:sz="6" w:space="0" w:color="auto"/>
              <w:right w:val="single" w:sz="6" w:space="0" w:color="auto"/>
            </w:tcBorders>
          </w:tcPr>
          <w:p w14:paraId="0C3F330D" w14:textId="77777777" w:rsidR="00742FF8" w:rsidRPr="00511868" w:rsidDel="001F46B5" w:rsidRDefault="00742FF8" w:rsidP="00742FF8">
            <w:pPr>
              <w:pStyle w:val="Standard1"/>
              <w:spacing w:before="0" w:line="260" w:lineRule="exact"/>
              <w:jc w:val="center"/>
              <w:rPr>
                <w:sz w:val="20"/>
                <w:lang w:val="en-US" w:eastAsia="ja-JP"/>
              </w:rPr>
            </w:pPr>
          </w:p>
        </w:tc>
        <w:tc>
          <w:tcPr>
            <w:tcW w:w="470" w:type="dxa"/>
            <w:tcBorders>
              <w:top w:val="single" w:sz="6" w:space="0" w:color="auto"/>
              <w:left w:val="single" w:sz="6" w:space="0" w:color="auto"/>
              <w:bottom w:val="single" w:sz="6" w:space="0" w:color="auto"/>
              <w:right w:val="single" w:sz="6" w:space="0" w:color="auto"/>
            </w:tcBorders>
          </w:tcPr>
          <w:p w14:paraId="5C34396D" w14:textId="678E58F9" w:rsidR="00742FF8" w:rsidRPr="00CD06B0" w:rsidRDefault="00742FF8" w:rsidP="00742FF8">
            <w:pPr>
              <w:pStyle w:val="Standard1"/>
              <w:spacing w:before="0" w:line="260" w:lineRule="exact"/>
              <w:jc w:val="center"/>
              <w:rPr>
                <w:sz w:val="20"/>
                <w:lang w:val="en-US" w:eastAsia="ja-JP"/>
              </w:rPr>
            </w:pPr>
          </w:p>
        </w:tc>
        <w:tc>
          <w:tcPr>
            <w:tcW w:w="492" w:type="dxa"/>
            <w:gridSpan w:val="2"/>
            <w:tcBorders>
              <w:top w:val="single" w:sz="6" w:space="0" w:color="auto"/>
              <w:left w:val="single" w:sz="6" w:space="0" w:color="auto"/>
              <w:bottom w:val="single" w:sz="6" w:space="0" w:color="auto"/>
              <w:right w:val="single" w:sz="6" w:space="0" w:color="auto"/>
            </w:tcBorders>
          </w:tcPr>
          <w:p w14:paraId="5A8BE569" w14:textId="5AF83481" w:rsidR="00742FF8" w:rsidRDefault="00742FF8" w:rsidP="00742FF8">
            <w:pPr>
              <w:pStyle w:val="Standard1"/>
              <w:spacing w:before="0" w:line="260" w:lineRule="exact"/>
              <w:jc w:val="center"/>
              <w:rPr>
                <w:sz w:val="20"/>
                <w:lang w:val="en-US" w:eastAsia="ja-JP"/>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3ECCCAE" w14:textId="7F030FDA" w:rsidR="00742FF8" w:rsidRDefault="00742FF8" w:rsidP="00742FF8">
            <w:pPr>
              <w:pStyle w:val="Standard1"/>
              <w:spacing w:before="0" w:line="260" w:lineRule="exact"/>
              <w:jc w:val="center"/>
              <w:rPr>
                <w:sz w:val="20"/>
                <w:lang w:val="en-US" w:eastAsia="ja-JP"/>
              </w:rPr>
            </w:pPr>
          </w:p>
        </w:tc>
        <w:tc>
          <w:tcPr>
            <w:tcW w:w="481" w:type="dxa"/>
            <w:gridSpan w:val="2"/>
            <w:tcBorders>
              <w:top w:val="single" w:sz="6" w:space="0" w:color="auto"/>
              <w:left w:val="single" w:sz="6" w:space="0" w:color="auto"/>
              <w:bottom w:val="single" w:sz="6" w:space="0" w:color="auto"/>
              <w:right w:val="single" w:sz="6" w:space="0" w:color="auto"/>
            </w:tcBorders>
          </w:tcPr>
          <w:p w14:paraId="6E74F963" w14:textId="77777777" w:rsidR="00742FF8" w:rsidRPr="00CD06B0"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890446D" w14:textId="77777777" w:rsidR="00742FF8" w:rsidRPr="00CD06B0"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19DCE01" w14:textId="338419FA" w:rsidR="00742FF8" w:rsidRDefault="00742FF8" w:rsidP="00742FF8">
            <w:pPr>
              <w:pStyle w:val="Standard1"/>
              <w:spacing w:before="0" w:line="260" w:lineRule="exact"/>
              <w:jc w:val="center"/>
              <w:rPr>
                <w:sz w:val="20"/>
                <w:lang w:val="en-US" w:eastAsia="ja-JP"/>
              </w:rPr>
            </w:pPr>
          </w:p>
        </w:tc>
        <w:tc>
          <w:tcPr>
            <w:tcW w:w="480" w:type="dxa"/>
            <w:gridSpan w:val="2"/>
            <w:tcBorders>
              <w:top w:val="single" w:sz="6" w:space="0" w:color="auto"/>
              <w:left w:val="single" w:sz="6" w:space="0" w:color="auto"/>
              <w:bottom w:val="single" w:sz="6" w:space="0" w:color="auto"/>
              <w:right w:val="single" w:sz="6" w:space="0" w:color="auto"/>
            </w:tcBorders>
          </w:tcPr>
          <w:p w14:paraId="4DF4F659" w14:textId="77777777" w:rsidR="00742FF8" w:rsidRPr="00D671AD"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99B8315" w14:textId="77777777" w:rsidR="00742FF8" w:rsidRPr="00D671AD"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E0092CB" w14:textId="6DE5685B" w:rsidR="00742FF8" w:rsidRDefault="00742FF8" w:rsidP="00742FF8">
            <w:pPr>
              <w:pStyle w:val="Standard1"/>
              <w:spacing w:before="0" w:line="260" w:lineRule="exact"/>
              <w:jc w:val="center"/>
              <w:rPr>
                <w:sz w:val="20"/>
                <w:lang w:val="en-US" w:eastAsia="ja-JP"/>
              </w:rPr>
            </w:pPr>
          </w:p>
        </w:tc>
        <w:tc>
          <w:tcPr>
            <w:tcW w:w="427" w:type="dxa"/>
            <w:gridSpan w:val="2"/>
            <w:tcBorders>
              <w:top w:val="single" w:sz="6" w:space="0" w:color="auto"/>
              <w:left w:val="single" w:sz="6" w:space="0" w:color="auto"/>
              <w:bottom w:val="single" w:sz="6" w:space="0" w:color="auto"/>
              <w:right w:val="single" w:sz="6" w:space="0" w:color="auto"/>
            </w:tcBorders>
          </w:tcPr>
          <w:p w14:paraId="270C719B" w14:textId="14E1516A" w:rsidR="00742FF8" w:rsidRDefault="00742FF8" w:rsidP="00742FF8">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236F0487" w14:textId="77777777" w:rsidR="00742FF8" w:rsidRPr="00D671AD"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50D71E0" w14:textId="77777777" w:rsidR="00742FF8" w:rsidRPr="00D671AD"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FD69F7B" w14:textId="16ECAAA4" w:rsidR="00742FF8" w:rsidRDefault="00742FF8" w:rsidP="00742FF8">
            <w:pPr>
              <w:pStyle w:val="Standard1"/>
              <w:spacing w:before="0"/>
              <w:rPr>
                <w:sz w:val="20"/>
                <w:lang w:val="en-US" w:eastAsia="ja-JP"/>
              </w:rPr>
            </w:pPr>
            <w:r>
              <w:rPr>
                <w:sz w:val="20"/>
                <w:lang w:val="en-US" w:eastAsia="ja-JP"/>
              </w:rPr>
              <w:t>03/</w:t>
            </w:r>
            <w:r w:rsidRPr="006B0552">
              <w:rPr>
                <w:sz w:val="20"/>
                <w:lang w:val="en-US" w:eastAsia="ja-JP"/>
              </w:rPr>
              <w:t>2016</w:t>
            </w:r>
          </w:p>
        </w:tc>
      </w:tr>
      <w:tr w:rsidR="00742FF8" w:rsidRPr="001A5186" w14:paraId="20D0240A" w14:textId="77777777" w:rsidTr="00E55A17">
        <w:trPr>
          <w:gridAfter w:val="1"/>
          <w:wAfter w:w="17" w:type="dxa"/>
          <w:cantSplit/>
          <w:trHeight w:val="595"/>
        </w:trPr>
        <w:tc>
          <w:tcPr>
            <w:tcW w:w="836" w:type="dxa"/>
            <w:gridSpan w:val="2"/>
            <w:tcBorders>
              <w:top w:val="single" w:sz="6" w:space="0" w:color="auto"/>
              <w:left w:val="single" w:sz="12" w:space="0" w:color="auto"/>
              <w:bottom w:val="single" w:sz="6" w:space="0" w:color="auto"/>
              <w:right w:val="single" w:sz="6" w:space="0" w:color="auto"/>
            </w:tcBorders>
          </w:tcPr>
          <w:p w14:paraId="63970B4C" w14:textId="09C1A024" w:rsidR="00742FF8" w:rsidRPr="006B0552" w:rsidRDefault="00742FF8" w:rsidP="00742FF8">
            <w:pPr>
              <w:pStyle w:val="Standard1"/>
              <w:tabs>
                <w:tab w:val="left" w:pos="326"/>
              </w:tabs>
              <w:spacing w:before="0" w:line="260" w:lineRule="exact"/>
              <w:rPr>
                <w:sz w:val="20"/>
                <w:lang w:val="fr-FR" w:eastAsia="ja-JP"/>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349959E5" w14:textId="284008B4" w:rsidR="00742FF8" w:rsidRDefault="00742FF8" w:rsidP="00742FF8">
            <w:pPr>
              <w:pStyle w:val="Standard1"/>
              <w:tabs>
                <w:tab w:val="left" w:pos="326"/>
              </w:tabs>
              <w:spacing w:before="0" w:line="260" w:lineRule="exact"/>
              <w:rPr>
                <w:sz w:val="20"/>
                <w:lang w:val="fr-FR" w:eastAsia="ja-JP"/>
              </w:rPr>
            </w:pPr>
            <w:r w:rsidRPr="001A5186">
              <w:rPr>
                <w:sz w:val="20"/>
                <w:lang w:val="fr-FR" w:eastAsia="ja-JP"/>
              </w:rPr>
              <w:t xml:space="preserve">J.196.2 </w:t>
            </w:r>
            <w:r w:rsidR="00E01CC6">
              <w:rPr>
                <w:sz w:val="20"/>
                <w:lang w:val="fr-FR" w:eastAsia="ja-JP"/>
              </w:rPr>
              <w:t>(10/2016)</w:t>
            </w:r>
            <w:r>
              <w:rPr>
                <w:sz w:val="20"/>
                <w:lang w:val="fr-FR" w:eastAsia="ja-JP"/>
              </w:rPr>
              <w:br/>
            </w:r>
            <w:r w:rsidRPr="001A5186">
              <w:rPr>
                <w:sz w:val="20"/>
                <w:lang w:val="fr-FR" w:eastAsia="ja-JP"/>
              </w:rPr>
              <w:t>(J.HiNoC2-phy)</w:t>
            </w:r>
          </w:p>
        </w:tc>
        <w:tc>
          <w:tcPr>
            <w:tcW w:w="4585" w:type="dxa"/>
            <w:tcBorders>
              <w:top w:val="single" w:sz="6" w:space="0" w:color="auto"/>
              <w:left w:val="single" w:sz="6" w:space="0" w:color="auto"/>
              <w:bottom w:val="single" w:sz="6" w:space="0" w:color="auto"/>
              <w:right w:val="single" w:sz="6" w:space="0" w:color="auto"/>
            </w:tcBorders>
          </w:tcPr>
          <w:p w14:paraId="7A1A869F" w14:textId="6AE3D875" w:rsidR="00742FF8" w:rsidRPr="001A5186" w:rsidRDefault="00742FF8" w:rsidP="00742FF8">
            <w:pPr>
              <w:pStyle w:val="Standard1"/>
              <w:tabs>
                <w:tab w:val="left" w:pos="-720"/>
              </w:tabs>
              <w:spacing w:before="0"/>
              <w:rPr>
                <w:sz w:val="20"/>
                <w:lang w:val="en-US" w:eastAsia="ja-JP"/>
              </w:rPr>
            </w:pPr>
            <w:r w:rsidRPr="001A5186">
              <w:rPr>
                <w:sz w:val="20"/>
                <w:lang w:val="en-US" w:eastAsia="ja-JP"/>
              </w:rPr>
              <w:t xml:space="preserve">Physical layer specification of second generation </w:t>
            </w:r>
            <w:proofErr w:type="spellStart"/>
            <w:r w:rsidRPr="001A5186">
              <w:rPr>
                <w:sz w:val="20"/>
                <w:lang w:val="en-US" w:eastAsia="ja-JP"/>
              </w:rPr>
              <w:t>HiNoC</w:t>
            </w:r>
            <w:proofErr w:type="spellEnd"/>
          </w:p>
        </w:tc>
        <w:tc>
          <w:tcPr>
            <w:tcW w:w="499" w:type="dxa"/>
            <w:tcBorders>
              <w:top w:val="single" w:sz="6" w:space="0" w:color="auto"/>
              <w:left w:val="single" w:sz="6" w:space="0" w:color="auto"/>
              <w:bottom w:val="single" w:sz="6" w:space="0" w:color="auto"/>
              <w:right w:val="single" w:sz="6" w:space="0" w:color="auto"/>
            </w:tcBorders>
          </w:tcPr>
          <w:p w14:paraId="6F1D1186" w14:textId="77777777" w:rsidR="00742FF8" w:rsidRPr="001A5186" w:rsidRDefault="00742FF8" w:rsidP="00742FF8">
            <w:pPr>
              <w:pStyle w:val="Standard1"/>
              <w:spacing w:before="0" w:line="260" w:lineRule="exact"/>
              <w:jc w:val="center"/>
              <w:rPr>
                <w:sz w:val="20"/>
                <w:lang w:val="en-US" w:eastAsia="ja-JP"/>
              </w:rPr>
            </w:pPr>
          </w:p>
        </w:tc>
        <w:tc>
          <w:tcPr>
            <w:tcW w:w="470" w:type="dxa"/>
            <w:tcBorders>
              <w:top w:val="single" w:sz="6" w:space="0" w:color="auto"/>
              <w:left w:val="single" w:sz="6" w:space="0" w:color="auto"/>
              <w:bottom w:val="single" w:sz="6" w:space="0" w:color="auto"/>
              <w:right w:val="single" w:sz="6" w:space="0" w:color="auto"/>
            </w:tcBorders>
          </w:tcPr>
          <w:p w14:paraId="5B5561AF" w14:textId="6F962BD9" w:rsidR="00742FF8" w:rsidRPr="001A5186" w:rsidRDefault="00742FF8" w:rsidP="00742FF8">
            <w:pPr>
              <w:pStyle w:val="Standard1"/>
              <w:spacing w:before="0" w:line="260" w:lineRule="exact"/>
              <w:jc w:val="center"/>
              <w:rPr>
                <w:sz w:val="20"/>
                <w:lang w:val="en-US" w:eastAsia="ja-JP"/>
              </w:rPr>
            </w:pPr>
          </w:p>
        </w:tc>
        <w:tc>
          <w:tcPr>
            <w:tcW w:w="492" w:type="dxa"/>
            <w:gridSpan w:val="2"/>
            <w:tcBorders>
              <w:top w:val="single" w:sz="6" w:space="0" w:color="auto"/>
              <w:left w:val="single" w:sz="6" w:space="0" w:color="auto"/>
              <w:bottom w:val="single" w:sz="6" w:space="0" w:color="auto"/>
              <w:right w:val="single" w:sz="6" w:space="0" w:color="auto"/>
            </w:tcBorders>
          </w:tcPr>
          <w:p w14:paraId="75914D57" w14:textId="6EDC91B6" w:rsidR="00742FF8" w:rsidRPr="001A5186" w:rsidRDefault="00742FF8" w:rsidP="00742FF8">
            <w:pPr>
              <w:pStyle w:val="Standard1"/>
              <w:spacing w:before="0" w:line="260" w:lineRule="exact"/>
              <w:jc w:val="center"/>
              <w:rPr>
                <w:sz w:val="20"/>
                <w:lang w:val="en-US" w:eastAsia="ja-JP"/>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250E97B" w14:textId="22FD07C8" w:rsidR="00742FF8" w:rsidRPr="001A5186" w:rsidRDefault="00742FF8" w:rsidP="00742FF8">
            <w:pPr>
              <w:pStyle w:val="Standard1"/>
              <w:spacing w:before="0" w:line="260" w:lineRule="exact"/>
              <w:jc w:val="center"/>
              <w:rPr>
                <w:sz w:val="20"/>
                <w:lang w:val="en-US" w:eastAsia="ja-JP"/>
              </w:rPr>
            </w:pPr>
          </w:p>
        </w:tc>
        <w:tc>
          <w:tcPr>
            <w:tcW w:w="481" w:type="dxa"/>
            <w:gridSpan w:val="2"/>
            <w:tcBorders>
              <w:top w:val="single" w:sz="6" w:space="0" w:color="auto"/>
              <w:left w:val="single" w:sz="6" w:space="0" w:color="auto"/>
              <w:bottom w:val="single" w:sz="6" w:space="0" w:color="auto"/>
              <w:right w:val="single" w:sz="6" w:space="0" w:color="auto"/>
            </w:tcBorders>
          </w:tcPr>
          <w:p w14:paraId="5519FCA8" w14:textId="77777777" w:rsidR="00742FF8" w:rsidRPr="001A5186"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0FEA53A" w14:textId="77777777" w:rsidR="00742FF8" w:rsidRPr="001A5186"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4158700" w14:textId="602046F1" w:rsidR="00742FF8" w:rsidRPr="001A5186" w:rsidRDefault="00742FF8" w:rsidP="00742FF8">
            <w:pPr>
              <w:pStyle w:val="Standard1"/>
              <w:spacing w:before="0" w:line="260" w:lineRule="exact"/>
              <w:jc w:val="center"/>
              <w:rPr>
                <w:sz w:val="20"/>
                <w:lang w:val="en-US" w:eastAsia="ja-JP"/>
              </w:rPr>
            </w:pPr>
          </w:p>
        </w:tc>
        <w:tc>
          <w:tcPr>
            <w:tcW w:w="480" w:type="dxa"/>
            <w:gridSpan w:val="2"/>
            <w:tcBorders>
              <w:top w:val="single" w:sz="6" w:space="0" w:color="auto"/>
              <w:left w:val="single" w:sz="6" w:space="0" w:color="auto"/>
              <w:bottom w:val="single" w:sz="6" w:space="0" w:color="auto"/>
              <w:right w:val="single" w:sz="6" w:space="0" w:color="auto"/>
            </w:tcBorders>
          </w:tcPr>
          <w:p w14:paraId="68E8D82D" w14:textId="77777777" w:rsidR="00742FF8" w:rsidRPr="001A5186"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7BA13A2" w14:textId="77777777" w:rsidR="00742FF8" w:rsidRPr="001A5186"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8900D29" w14:textId="514E69BC" w:rsidR="00742FF8" w:rsidRPr="001A5186" w:rsidRDefault="00742FF8" w:rsidP="00742FF8">
            <w:pPr>
              <w:pStyle w:val="Standard1"/>
              <w:spacing w:before="0" w:line="260" w:lineRule="exact"/>
              <w:jc w:val="center"/>
              <w:rPr>
                <w:sz w:val="20"/>
                <w:lang w:val="en-US" w:eastAsia="ja-JP"/>
              </w:rPr>
            </w:pPr>
          </w:p>
        </w:tc>
        <w:tc>
          <w:tcPr>
            <w:tcW w:w="427" w:type="dxa"/>
            <w:gridSpan w:val="2"/>
            <w:tcBorders>
              <w:top w:val="single" w:sz="6" w:space="0" w:color="auto"/>
              <w:left w:val="single" w:sz="6" w:space="0" w:color="auto"/>
              <w:bottom w:val="single" w:sz="6" w:space="0" w:color="auto"/>
              <w:right w:val="single" w:sz="6" w:space="0" w:color="auto"/>
            </w:tcBorders>
          </w:tcPr>
          <w:p w14:paraId="5955B988" w14:textId="483B3780" w:rsidR="00742FF8" w:rsidRPr="001A5186" w:rsidRDefault="00742FF8" w:rsidP="00742FF8">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48BB75DD" w14:textId="77777777" w:rsidR="00742FF8" w:rsidRPr="001A5186"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AA588DC" w14:textId="77777777" w:rsidR="00742FF8" w:rsidRPr="001A5186"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B803724" w14:textId="167C3E8E" w:rsidR="00742FF8" w:rsidRPr="001A5186" w:rsidRDefault="00742FF8" w:rsidP="00742FF8">
            <w:pPr>
              <w:pStyle w:val="Standard1"/>
              <w:spacing w:before="0"/>
              <w:rPr>
                <w:sz w:val="20"/>
                <w:lang w:val="en-US" w:eastAsia="ja-JP"/>
              </w:rPr>
            </w:pPr>
            <w:r>
              <w:rPr>
                <w:sz w:val="20"/>
                <w:lang w:val="en-US" w:eastAsia="ja-JP"/>
              </w:rPr>
              <w:t>10/2016</w:t>
            </w:r>
          </w:p>
        </w:tc>
      </w:tr>
      <w:tr w:rsidR="00742FF8" w:rsidRPr="00F34852" w14:paraId="7AFCAC9B" w14:textId="77777777" w:rsidTr="00E55A17">
        <w:trPr>
          <w:gridAfter w:val="1"/>
          <w:wAfter w:w="17" w:type="dxa"/>
          <w:cantSplit/>
          <w:trHeight w:val="595"/>
        </w:trPr>
        <w:tc>
          <w:tcPr>
            <w:tcW w:w="836" w:type="dxa"/>
            <w:gridSpan w:val="2"/>
            <w:tcBorders>
              <w:top w:val="single" w:sz="6" w:space="0" w:color="auto"/>
              <w:left w:val="single" w:sz="12" w:space="0" w:color="auto"/>
              <w:bottom w:val="single" w:sz="6" w:space="0" w:color="auto"/>
              <w:right w:val="single" w:sz="6" w:space="0" w:color="auto"/>
            </w:tcBorders>
          </w:tcPr>
          <w:p w14:paraId="21E4DCDC" w14:textId="4A76AFEB" w:rsidR="00742FF8" w:rsidRDefault="00742FF8" w:rsidP="00742FF8">
            <w:pPr>
              <w:pStyle w:val="Standard1"/>
              <w:tabs>
                <w:tab w:val="left" w:pos="326"/>
              </w:tabs>
              <w:spacing w:before="0" w:line="260" w:lineRule="exact"/>
              <w:rPr>
                <w:sz w:val="20"/>
                <w:lang w:val="fr-FR" w:eastAsia="ja-JP"/>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63F99A05" w14:textId="31866825" w:rsidR="00742FF8" w:rsidRPr="001A5186" w:rsidRDefault="00742FF8" w:rsidP="00742FF8">
            <w:pPr>
              <w:pStyle w:val="Standard1"/>
              <w:tabs>
                <w:tab w:val="left" w:pos="326"/>
              </w:tabs>
              <w:spacing w:before="0" w:line="260" w:lineRule="exact"/>
              <w:rPr>
                <w:sz w:val="20"/>
                <w:lang w:val="fr-FR" w:eastAsia="ja-JP"/>
              </w:rPr>
            </w:pPr>
            <w:r w:rsidRPr="00F34852">
              <w:rPr>
                <w:sz w:val="20"/>
                <w:lang w:val="fr-FR" w:eastAsia="ja-JP"/>
              </w:rPr>
              <w:t>J.196.3</w:t>
            </w:r>
            <w:r w:rsidR="00E01CC6">
              <w:rPr>
                <w:sz w:val="20"/>
                <w:lang w:val="fr-FR" w:eastAsia="ja-JP"/>
              </w:rPr>
              <w:t xml:space="preserve"> (10/2016)</w:t>
            </w:r>
            <w:r>
              <w:rPr>
                <w:sz w:val="20"/>
                <w:lang w:val="fr-FR" w:eastAsia="ja-JP"/>
              </w:rPr>
              <w:br/>
            </w:r>
            <w:r w:rsidRPr="00F34852">
              <w:rPr>
                <w:sz w:val="20"/>
                <w:lang w:val="fr-FR" w:eastAsia="ja-JP"/>
              </w:rPr>
              <w:t>(J.HiNoC2-mac)</w:t>
            </w:r>
          </w:p>
        </w:tc>
        <w:tc>
          <w:tcPr>
            <w:tcW w:w="4585" w:type="dxa"/>
            <w:tcBorders>
              <w:top w:val="single" w:sz="6" w:space="0" w:color="auto"/>
              <w:left w:val="single" w:sz="6" w:space="0" w:color="auto"/>
              <w:bottom w:val="single" w:sz="6" w:space="0" w:color="auto"/>
              <w:right w:val="single" w:sz="6" w:space="0" w:color="auto"/>
            </w:tcBorders>
          </w:tcPr>
          <w:p w14:paraId="79969132" w14:textId="04472B9F" w:rsidR="00742FF8" w:rsidRPr="00F34852" w:rsidRDefault="00742FF8" w:rsidP="00742FF8">
            <w:pPr>
              <w:pStyle w:val="Standard1"/>
              <w:tabs>
                <w:tab w:val="left" w:pos="-720"/>
              </w:tabs>
              <w:spacing w:before="0"/>
              <w:rPr>
                <w:sz w:val="20"/>
                <w:lang w:val="en-US" w:eastAsia="ja-JP"/>
              </w:rPr>
            </w:pPr>
            <w:r w:rsidRPr="00F34852">
              <w:rPr>
                <w:sz w:val="20"/>
                <w:lang w:val="en-US" w:eastAsia="ja-JP"/>
              </w:rPr>
              <w:t xml:space="preserve">Media Access Control (MAC) layer specification of second generation </w:t>
            </w:r>
            <w:proofErr w:type="spellStart"/>
            <w:r w:rsidRPr="00F34852">
              <w:rPr>
                <w:sz w:val="20"/>
                <w:lang w:val="en-US" w:eastAsia="ja-JP"/>
              </w:rPr>
              <w:t>HiNoC</w:t>
            </w:r>
            <w:proofErr w:type="spellEnd"/>
          </w:p>
        </w:tc>
        <w:tc>
          <w:tcPr>
            <w:tcW w:w="499" w:type="dxa"/>
            <w:tcBorders>
              <w:top w:val="single" w:sz="6" w:space="0" w:color="auto"/>
              <w:left w:val="single" w:sz="6" w:space="0" w:color="auto"/>
              <w:bottom w:val="single" w:sz="6" w:space="0" w:color="auto"/>
              <w:right w:val="single" w:sz="6" w:space="0" w:color="auto"/>
            </w:tcBorders>
          </w:tcPr>
          <w:p w14:paraId="41175206" w14:textId="77777777" w:rsidR="00742FF8" w:rsidRPr="00F34852" w:rsidRDefault="00742FF8" w:rsidP="00742FF8">
            <w:pPr>
              <w:pStyle w:val="Standard1"/>
              <w:spacing w:before="0" w:line="260" w:lineRule="exact"/>
              <w:jc w:val="center"/>
              <w:rPr>
                <w:sz w:val="20"/>
                <w:lang w:val="en-US" w:eastAsia="ja-JP"/>
              </w:rPr>
            </w:pPr>
          </w:p>
        </w:tc>
        <w:tc>
          <w:tcPr>
            <w:tcW w:w="470" w:type="dxa"/>
            <w:tcBorders>
              <w:top w:val="single" w:sz="6" w:space="0" w:color="auto"/>
              <w:left w:val="single" w:sz="6" w:space="0" w:color="auto"/>
              <w:bottom w:val="single" w:sz="6" w:space="0" w:color="auto"/>
              <w:right w:val="single" w:sz="6" w:space="0" w:color="auto"/>
            </w:tcBorders>
          </w:tcPr>
          <w:p w14:paraId="4CD5D7B0" w14:textId="49363EE2" w:rsidR="00742FF8" w:rsidRPr="00F34852" w:rsidRDefault="00742FF8" w:rsidP="00742FF8">
            <w:pPr>
              <w:pStyle w:val="Standard1"/>
              <w:spacing w:before="0" w:line="260" w:lineRule="exact"/>
              <w:jc w:val="center"/>
              <w:rPr>
                <w:sz w:val="20"/>
                <w:lang w:val="en-US" w:eastAsia="ja-JP"/>
              </w:rPr>
            </w:pPr>
          </w:p>
        </w:tc>
        <w:tc>
          <w:tcPr>
            <w:tcW w:w="492" w:type="dxa"/>
            <w:gridSpan w:val="2"/>
            <w:tcBorders>
              <w:top w:val="single" w:sz="6" w:space="0" w:color="auto"/>
              <w:left w:val="single" w:sz="6" w:space="0" w:color="auto"/>
              <w:bottom w:val="single" w:sz="6" w:space="0" w:color="auto"/>
              <w:right w:val="single" w:sz="6" w:space="0" w:color="auto"/>
            </w:tcBorders>
          </w:tcPr>
          <w:p w14:paraId="42C064E3" w14:textId="30D7FE96" w:rsidR="00742FF8" w:rsidRPr="00F34852" w:rsidRDefault="00742FF8" w:rsidP="00742FF8">
            <w:pPr>
              <w:pStyle w:val="Standard1"/>
              <w:spacing w:before="0" w:line="260" w:lineRule="exact"/>
              <w:jc w:val="center"/>
              <w:rPr>
                <w:sz w:val="20"/>
                <w:lang w:val="en-US" w:eastAsia="ja-JP"/>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9EB2C28" w14:textId="22CCFA0D" w:rsidR="00742FF8" w:rsidRPr="00F34852" w:rsidRDefault="00742FF8" w:rsidP="00742FF8">
            <w:pPr>
              <w:pStyle w:val="Standard1"/>
              <w:spacing w:before="0" w:line="260" w:lineRule="exact"/>
              <w:jc w:val="center"/>
              <w:rPr>
                <w:sz w:val="20"/>
                <w:lang w:val="en-US" w:eastAsia="ja-JP"/>
              </w:rPr>
            </w:pPr>
          </w:p>
        </w:tc>
        <w:tc>
          <w:tcPr>
            <w:tcW w:w="481" w:type="dxa"/>
            <w:gridSpan w:val="2"/>
            <w:tcBorders>
              <w:top w:val="single" w:sz="6" w:space="0" w:color="auto"/>
              <w:left w:val="single" w:sz="6" w:space="0" w:color="auto"/>
              <w:bottom w:val="single" w:sz="6" w:space="0" w:color="auto"/>
              <w:right w:val="single" w:sz="6" w:space="0" w:color="auto"/>
            </w:tcBorders>
          </w:tcPr>
          <w:p w14:paraId="7E09F69C" w14:textId="77777777" w:rsidR="00742FF8" w:rsidRPr="00F34852"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F46B714" w14:textId="77777777" w:rsidR="00742FF8" w:rsidRPr="00F34852"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6EA7693" w14:textId="2CA18251" w:rsidR="00742FF8" w:rsidRPr="00F34852" w:rsidRDefault="00742FF8" w:rsidP="00742FF8">
            <w:pPr>
              <w:pStyle w:val="Standard1"/>
              <w:spacing w:before="0" w:line="260" w:lineRule="exact"/>
              <w:jc w:val="center"/>
              <w:rPr>
                <w:sz w:val="20"/>
                <w:lang w:val="en-US" w:eastAsia="ja-JP"/>
              </w:rPr>
            </w:pPr>
          </w:p>
        </w:tc>
        <w:tc>
          <w:tcPr>
            <w:tcW w:w="480" w:type="dxa"/>
            <w:gridSpan w:val="2"/>
            <w:tcBorders>
              <w:top w:val="single" w:sz="6" w:space="0" w:color="auto"/>
              <w:left w:val="single" w:sz="6" w:space="0" w:color="auto"/>
              <w:bottom w:val="single" w:sz="6" w:space="0" w:color="auto"/>
              <w:right w:val="single" w:sz="6" w:space="0" w:color="auto"/>
            </w:tcBorders>
          </w:tcPr>
          <w:p w14:paraId="5BD3A5FD" w14:textId="77777777" w:rsidR="00742FF8" w:rsidRPr="00F34852"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193CAC7" w14:textId="77777777" w:rsidR="00742FF8" w:rsidRPr="00F34852"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DD71566" w14:textId="4B111CBD" w:rsidR="00742FF8" w:rsidRPr="00F34852" w:rsidRDefault="00742FF8" w:rsidP="00742FF8">
            <w:pPr>
              <w:pStyle w:val="Standard1"/>
              <w:spacing w:before="0" w:line="260" w:lineRule="exact"/>
              <w:jc w:val="center"/>
              <w:rPr>
                <w:sz w:val="20"/>
                <w:lang w:val="en-US" w:eastAsia="ja-JP"/>
              </w:rPr>
            </w:pPr>
          </w:p>
        </w:tc>
        <w:tc>
          <w:tcPr>
            <w:tcW w:w="427" w:type="dxa"/>
            <w:gridSpan w:val="2"/>
            <w:tcBorders>
              <w:top w:val="single" w:sz="6" w:space="0" w:color="auto"/>
              <w:left w:val="single" w:sz="6" w:space="0" w:color="auto"/>
              <w:bottom w:val="single" w:sz="6" w:space="0" w:color="auto"/>
              <w:right w:val="single" w:sz="6" w:space="0" w:color="auto"/>
            </w:tcBorders>
          </w:tcPr>
          <w:p w14:paraId="3F5CD37B" w14:textId="6A886B27" w:rsidR="00742FF8" w:rsidRPr="00F34852" w:rsidRDefault="00742FF8" w:rsidP="00742FF8">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729DF09" w14:textId="77777777" w:rsidR="00742FF8" w:rsidRPr="00F34852"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C5E55CE" w14:textId="77777777" w:rsidR="00742FF8" w:rsidRPr="00F34852"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A0E8B23" w14:textId="24A5D85E" w:rsidR="00742FF8" w:rsidRPr="00F34852" w:rsidRDefault="00742FF8" w:rsidP="00742FF8">
            <w:pPr>
              <w:pStyle w:val="Standard1"/>
              <w:spacing w:before="0"/>
              <w:rPr>
                <w:sz w:val="20"/>
                <w:lang w:val="en-US" w:eastAsia="ja-JP"/>
              </w:rPr>
            </w:pPr>
            <w:r>
              <w:rPr>
                <w:sz w:val="20"/>
                <w:lang w:val="en-US" w:eastAsia="ja-JP"/>
              </w:rPr>
              <w:t>10/</w:t>
            </w:r>
            <w:r w:rsidRPr="00F34852">
              <w:rPr>
                <w:sz w:val="20"/>
                <w:lang w:val="en-US" w:eastAsia="ja-JP"/>
              </w:rPr>
              <w:t>2016</w:t>
            </w:r>
          </w:p>
        </w:tc>
      </w:tr>
      <w:tr w:rsidR="00742FF8" w14:paraId="78896D14"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F076C94" w14:textId="77777777" w:rsidR="00742FF8" w:rsidRDefault="00742FF8" w:rsidP="00742FF8">
            <w:pPr>
              <w:pStyle w:val="Tabletext1"/>
              <w:tabs>
                <w:tab w:val="left" w:pos="326"/>
              </w:tabs>
              <w:spacing w:before="0" w:line="260" w:lineRule="exact"/>
              <w:rPr>
                <w:sz w:val="20"/>
                <w:lang w:val="fr-FR" w:eastAsia="ja-JP"/>
              </w:rPr>
            </w:pPr>
            <w:r>
              <w:rPr>
                <w:sz w:val="20"/>
                <w:lang w:val="fr-FR" w:eastAsia="ja-JP"/>
              </w:rPr>
              <w:lastRenderedPageBreak/>
              <w:t>ITU-T</w:t>
            </w:r>
          </w:p>
        </w:tc>
        <w:tc>
          <w:tcPr>
            <w:tcW w:w="1830" w:type="dxa"/>
            <w:tcBorders>
              <w:top w:val="single" w:sz="6" w:space="0" w:color="auto"/>
              <w:left w:val="single" w:sz="6" w:space="0" w:color="auto"/>
              <w:bottom w:val="single" w:sz="6" w:space="0" w:color="auto"/>
              <w:right w:val="single" w:sz="6" w:space="0" w:color="auto"/>
            </w:tcBorders>
          </w:tcPr>
          <w:p w14:paraId="4ADD29AE" w14:textId="393C708A" w:rsidR="00742FF8" w:rsidRDefault="00742FF8" w:rsidP="00742FF8">
            <w:pPr>
              <w:pStyle w:val="Tabletext1"/>
              <w:spacing w:before="0"/>
              <w:rPr>
                <w:sz w:val="20"/>
                <w:lang w:val="en-US" w:eastAsia="ja-JP"/>
              </w:rPr>
            </w:pPr>
            <w:r>
              <w:rPr>
                <w:sz w:val="20"/>
                <w:lang w:val="en-US" w:eastAsia="ja-JP"/>
              </w:rPr>
              <w:t>J.210</w:t>
            </w:r>
            <w:r w:rsidR="00E01CC6">
              <w:rPr>
                <w:sz w:val="20"/>
                <w:lang w:val="en-US" w:eastAsia="ja-JP"/>
              </w:rPr>
              <w:t xml:space="preserve"> (11/2006)</w:t>
            </w:r>
          </w:p>
        </w:tc>
        <w:tc>
          <w:tcPr>
            <w:tcW w:w="4585" w:type="dxa"/>
            <w:tcBorders>
              <w:top w:val="single" w:sz="6" w:space="0" w:color="auto"/>
              <w:left w:val="single" w:sz="6" w:space="0" w:color="auto"/>
              <w:bottom w:val="single" w:sz="6" w:space="0" w:color="auto"/>
              <w:right w:val="single" w:sz="6" w:space="0" w:color="auto"/>
            </w:tcBorders>
          </w:tcPr>
          <w:p w14:paraId="2194CFBB" w14:textId="77777777" w:rsidR="00742FF8" w:rsidRPr="00D671AD" w:rsidRDefault="00742FF8" w:rsidP="00742FF8">
            <w:pPr>
              <w:pStyle w:val="Tabletext1"/>
              <w:tabs>
                <w:tab w:val="left" w:pos="-720"/>
              </w:tabs>
              <w:spacing w:before="0"/>
              <w:rPr>
                <w:sz w:val="20"/>
                <w:lang w:val="en-US" w:eastAsia="ja-JP"/>
              </w:rPr>
            </w:pPr>
            <w:r w:rsidRPr="00D671AD">
              <w:rPr>
                <w:sz w:val="20"/>
                <w:lang w:val="en-US" w:eastAsia="ja-JP"/>
              </w:rPr>
              <w:t>Downstream RF Interface for C</w:t>
            </w:r>
            <w:r>
              <w:rPr>
                <w:sz w:val="20"/>
                <w:lang w:val="en-US" w:eastAsia="ja-JP"/>
              </w:rPr>
              <w:t>able Modem Termination Systems</w:t>
            </w:r>
          </w:p>
        </w:tc>
        <w:tc>
          <w:tcPr>
            <w:tcW w:w="499" w:type="dxa"/>
            <w:tcBorders>
              <w:top w:val="single" w:sz="6" w:space="0" w:color="auto"/>
              <w:left w:val="single" w:sz="6" w:space="0" w:color="auto"/>
              <w:bottom w:val="single" w:sz="6" w:space="0" w:color="auto"/>
              <w:right w:val="single" w:sz="6" w:space="0" w:color="auto"/>
            </w:tcBorders>
          </w:tcPr>
          <w:p w14:paraId="32F5A2CF" w14:textId="77777777" w:rsidR="00742FF8" w:rsidRPr="00511868" w:rsidDel="001F46B5" w:rsidRDefault="00742FF8" w:rsidP="00742FF8">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30ED3F79" w14:textId="43545977" w:rsidR="00742FF8" w:rsidRPr="00D671AD" w:rsidRDefault="00742FF8" w:rsidP="00742FF8">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8A8C792" w14:textId="0BEDD87D" w:rsidR="00742FF8" w:rsidRPr="00D671AD" w:rsidRDefault="00742FF8" w:rsidP="00742FF8">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1DFCF1E0" w14:textId="77777777" w:rsidR="00742FF8" w:rsidRPr="00D671AD" w:rsidRDefault="00742FF8" w:rsidP="00742FF8">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BD7DCF2" w14:textId="77777777" w:rsidR="00742FF8" w:rsidRPr="00D671AD" w:rsidRDefault="00742FF8" w:rsidP="00742FF8">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343D6B9" w14:textId="15F8F5FC" w:rsidR="00742FF8" w:rsidRPr="00D671AD" w:rsidRDefault="00742FF8" w:rsidP="00742FF8">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C917ADC" w14:textId="0B019087" w:rsidR="00742FF8" w:rsidRPr="00D671AD" w:rsidRDefault="00742FF8" w:rsidP="00742FF8">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442302F1" w14:textId="77777777" w:rsidR="00742FF8" w:rsidRPr="00D671AD" w:rsidRDefault="00742FF8" w:rsidP="00742FF8">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E34BA29" w14:textId="77777777" w:rsidR="00742FF8" w:rsidRPr="00D671AD" w:rsidRDefault="00742FF8" w:rsidP="00742FF8">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7D66BDF" w14:textId="77777777" w:rsidR="00742FF8" w:rsidRPr="00D671AD" w:rsidRDefault="00742FF8" w:rsidP="00742FF8">
            <w:pPr>
              <w:pStyle w:val="Tabletext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17F50D9A" w14:textId="56124590" w:rsidR="00742FF8" w:rsidRPr="00D671AD" w:rsidRDefault="00742FF8" w:rsidP="00742FF8">
            <w:pPr>
              <w:pStyle w:val="Tabletext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2F177A47" w14:textId="77777777" w:rsidR="00742FF8" w:rsidRPr="00D671AD" w:rsidRDefault="00742FF8" w:rsidP="00742FF8">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2BACB83" w14:textId="77777777" w:rsidR="00742FF8" w:rsidRPr="00D671AD" w:rsidRDefault="00742FF8" w:rsidP="00742FF8">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31E32A3" w14:textId="7F4281F1" w:rsidR="00742FF8" w:rsidRPr="00D671AD" w:rsidRDefault="00742FF8" w:rsidP="00742FF8">
            <w:pPr>
              <w:pStyle w:val="Tabletext1"/>
              <w:spacing w:before="0"/>
              <w:rPr>
                <w:sz w:val="20"/>
                <w:lang w:val="en-US" w:eastAsia="ja-JP"/>
              </w:rPr>
            </w:pPr>
            <w:r w:rsidRPr="00546C09">
              <w:rPr>
                <w:sz w:val="20"/>
                <w:lang w:val="en-US" w:eastAsia="ja-JP"/>
              </w:rPr>
              <w:t>11/2006</w:t>
            </w:r>
            <w:r>
              <w:rPr>
                <w:sz w:val="20"/>
                <w:lang w:val="en-US" w:eastAsia="ja-JP"/>
              </w:rPr>
              <w:br/>
            </w:r>
          </w:p>
        </w:tc>
      </w:tr>
      <w:tr w:rsidR="00742FF8" w14:paraId="7ACE9BD4"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B2A9E9D" w14:textId="77777777" w:rsidR="00742FF8" w:rsidRDefault="00742FF8" w:rsidP="00742FF8">
            <w:pPr>
              <w:pStyle w:val="Tabletext1"/>
              <w:tabs>
                <w:tab w:val="left" w:pos="326"/>
              </w:tabs>
              <w:spacing w:before="0" w:line="260" w:lineRule="exact"/>
              <w:rPr>
                <w:sz w:val="20"/>
                <w:lang w:val="fr-FR" w:eastAsia="ja-JP"/>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3D13BABC" w14:textId="6364881A" w:rsidR="00742FF8" w:rsidRDefault="00742FF8" w:rsidP="00742FF8">
            <w:pPr>
              <w:pStyle w:val="Tabletext1"/>
              <w:spacing w:before="0"/>
              <w:rPr>
                <w:sz w:val="20"/>
                <w:lang w:val="en-US" w:eastAsia="ja-JP"/>
              </w:rPr>
            </w:pPr>
            <w:r>
              <w:rPr>
                <w:sz w:val="20"/>
                <w:lang w:val="en-US" w:eastAsia="ja-JP"/>
              </w:rPr>
              <w:t>J.211</w:t>
            </w:r>
            <w:r w:rsidR="00E01CC6">
              <w:rPr>
                <w:sz w:val="20"/>
                <w:lang w:val="en-US" w:eastAsia="ja-JP"/>
              </w:rPr>
              <w:t xml:space="preserve"> (11/2006)</w:t>
            </w:r>
          </w:p>
        </w:tc>
        <w:tc>
          <w:tcPr>
            <w:tcW w:w="4585" w:type="dxa"/>
            <w:tcBorders>
              <w:top w:val="single" w:sz="6" w:space="0" w:color="auto"/>
              <w:left w:val="single" w:sz="6" w:space="0" w:color="auto"/>
              <w:bottom w:val="single" w:sz="6" w:space="0" w:color="auto"/>
              <w:right w:val="single" w:sz="6" w:space="0" w:color="auto"/>
            </w:tcBorders>
          </w:tcPr>
          <w:p w14:paraId="38EFA600" w14:textId="77777777" w:rsidR="00742FF8" w:rsidRPr="00D671AD" w:rsidRDefault="00742FF8" w:rsidP="00742FF8">
            <w:pPr>
              <w:pStyle w:val="Tabletext1"/>
              <w:tabs>
                <w:tab w:val="left" w:pos="-720"/>
              </w:tabs>
              <w:spacing w:before="0"/>
              <w:rPr>
                <w:sz w:val="20"/>
                <w:lang w:val="en-US" w:eastAsia="ja-JP"/>
              </w:rPr>
            </w:pPr>
            <w:r w:rsidRPr="00D671AD">
              <w:rPr>
                <w:sz w:val="20"/>
                <w:lang w:val="en-US" w:eastAsia="ja-JP"/>
              </w:rPr>
              <w:t>Timing Interface for Cable Modem Termination Systems</w:t>
            </w:r>
          </w:p>
        </w:tc>
        <w:tc>
          <w:tcPr>
            <w:tcW w:w="499" w:type="dxa"/>
            <w:tcBorders>
              <w:top w:val="single" w:sz="6" w:space="0" w:color="auto"/>
              <w:left w:val="single" w:sz="6" w:space="0" w:color="auto"/>
              <w:bottom w:val="single" w:sz="6" w:space="0" w:color="auto"/>
              <w:right w:val="single" w:sz="6" w:space="0" w:color="auto"/>
            </w:tcBorders>
          </w:tcPr>
          <w:p w14:paraId="36D0BA56" w14:textId="77777777" w:rsidR="00742FF8" w:rsidRPr="00511868" w:rsidDel="001F46B5" w:rsidRDefault="00742FF8" w:rsidP="00742FF8">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F445D20" w14:textId="160379D6" w:rsidR="00742FF8" w:rsidRPr="00C14808" w:rsidRDefault="00742FF8" w:rsidP="00742FF8">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CB581CD" w14:textId="543D575E" w:rsidR="00742FF8" w:rsidRPr="00D671AD" w:rsidRDefault="00742FF8" w:rsidP="00742FF8">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2A413B8A" w14:textId="77777777" w:rsidR="00742FF8" w:rsidRPr="00D671AD" w:rsidRDefault="00742FF8" w:rsidP="00742FF8">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395DB1A" w14:textId="77777777" w:rsidR="00742FF8" w:rsidRDefault="00742FF8" w:rsidP="00742FF8">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703303D" w14:textId="1E65B606" w:rsidR="00742FF8" w:rsidRDefault="00742FF8" w:rsidP="00742FF8">
            <w:pPr>
              <w:pStyle w:val="Tabletext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605E6C0D" w14:textId="3F04CF42" w:rsidR="00742FF8" w:rsidRDefault="00742FF8" w:rsidP="00742FF8">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1640B09" w14:textId="77777777" w:rsidR="00742FF8" w:rsidRPr="00D671AD" w:rsidRDefault="00742FF8" w:rsidP="00742FF8">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60829B8" w14:textId="77777777" w:rsidR="00742FF8" w:rsidRPr="00D671AD" w:rsidRDefault="00742FF8" w:rsidP="00742FF8">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2353C54" w14:textId="77777777" w:rsidR="00742FF8" w:rsidRDefault="00742FF8" w:rsidP="00742FF8">
            <w:pPr>
              <w:pStyle w:val="Tabletext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5F583D1A" w14:textId="368FF0F7" w:rsidR="00742FF8" w:rsidRPr="00D671AD" w:rsidRDefault="00742FF8" w:rsidP="00742FF8">
            <w:pPr>
              <w:pStyle w:val="Tabletext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572CFF70" w14:textId="77777777" w:rsidR="00742FF8" w:rsidRPr="00D671AD" w:rsidRDefault="00742FF8" w:rsidP="00742FF8">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450423A" w14:textId="77777777" w:rsidR="00742FF8" w:rsidRPr="00D671AD" w:rsidRDefault="00742FF8" w:rsidP="00742FF8">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8E61ABE" w14:textId="46F9DE1C" w:rsidR="00742FF8" w:rsidRDefault="00742FF8" w:rsidP="00742FF8">
            <w:pPr>
              <w:pStyle w:val="Tabletext1"/>
              <w:spacing w:before="0"/>
              <w:rPr>
                <w:sz w:val="20"/>
                <w:lang w:val="en-US" w:eastAsia="ja-JP"/>
              </w:rPr>
            </w:pPr>
            <w:r w:rsidRPr="004A46C6">
              <w:rPr>
                <w:sz w:val="20"/>
                <w:lang w:val="en-US" w:eastAsia="ja-JP"/>
              </w:rPr>
              <w:t>11/2006</w:t>
            </w:r>
          </w:p>
          <w:p w14:paraId="4609A368" w14:textId="357FFB34" w:rsidR="00742FF8" w:rsidRDefault="00742FF8" w:rsidP="00742FF8">
            <w:pPr>
              <w:pStyle w:val="Tabletext1"/>
              <w:spacing w:before="0"/>
              <w:rPr>
                <w:sz w:val="20"/>
                <w:lang w:val="en-US" w:eastAsia="ja-JP"/>
              </w:rPr>
            </w:pPr>
          </w:p>
        </w:tc>
      </w:tr>
      <w:tr w:rsidR="00742FF8" w:rsidRPr="00D671AD" w:rsidDel="00D671AD" w14:paraId="4B196AD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33D060E" w14:textId="77777777" w:rsidR="00742FF8" w:rsidRPr="00D671AD" w:rsidDel="00D671AD" w:rsidRDefault="00742FF8" w:rsidP="00742FF8">
            <w:pPr>
              <w:pStyle w:val="Tabletext1"/>
              <w:spacing w:before="0" w:line="260" w:lineRule="exact"/>
              <w:rPr>
                <w:sz w:val="20"/>
                <w:lang w:val="en-US"/>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371E329C" w14:textId="7A09CD1C" w:rsidR="00742FF8" w:rsidRPr="00D671AD" w:rsidDel="00D671AD" w:rsidRDefault="00742FF8" w:rsidP="00742FF8">
            <w:pPr>
              <w:pStyle w:val="Tabletext1"/>
              <w:spacing w:before="0"/>
              <w:jc w:val="both"/>
              <w:rPr>
                <w:sz w:val="20"/>
                <w:lang w:val="en-US" w:eastAsia="ja-JP"/>
              </w:rPr>
            </w:pPr>
            <w:r w:rsidRPr="00D671AD">
              <w:rPr>
                <w:sz w:val="20"/>
                <w:lang w:val="en-US"/>
              </w:rPr>
              <w:t>J.212</w:t>
            </w:r>
            <w:r w:rsidR="00E01CC6">
              <w:rPr>
                <w:sz w:val="20"/>
                <w:lang w:val="en-US"/>
              </w:rPr>
              <w:t xml:space="preserve"> (11/2006)</w:t>
            </w:r>
          </w:p>
        </w:tc>
        <w:tc>
          <w:tcPr>
            <w:tcW w:w="4585" w:type="dxa"/>
            <w:tcBorders>
              <w:top w:val="single" w:sz="6" w:space="0" w:color="auto"/>
              <w:left w:val="single" w:sz="6" w:space="0" w:color="auto"/>
              <w:bottom w:val="single" w:sz="6" w:space="0" w:color="auto"/>
              <w:right w:val="single" w:sz="6" w:space="0" w:color="auto"/>
            </w:tcBorders>
          </w:tcPr>
          <w:p w14:paraId="1C885740" w14:textId="77777777" w:rsidR="00742FF8" w:rsidRPr="00D671AD" w:rsidDel="00D671AD" w:rsidRDefault="00742FF8" w:rsidP="00742FF8">
            <w:pPr>
              <w:pStyle w:val="Tabletext1"/>
              <w:spacing w:before="0" w:line="260" w:lineRule="exact"/>
              <w:rPr>
                <w:sz w:val="20"/>
                <w:lang w:val="en-US"/>
              </w:rPr>
            </w:pPr>
            <w:r w:rsidRPr="00D671AD">
              <w:rPr>
                <w:sz w:val="20"/>
                <w:lang w:val="en-US"/>
              </w:rPr>
              <w:t>Downstream External PHY Interface for Modular Cable Modem Termination Systems</w:t>
            </w:r>
          </w:p>
        </w:tc>
        <w:tc>
          <w:tcPr>
            <w:tcW w:w="499" w:type="dxa"/>
            <w:tcBorders>
              <w:top w:val="single" w:sz="6" w:space="0" w:color="auto"/>
              <w:left w:val="single" w:sz="6" w:space="0" w:color="auto"/>
              <w:bottom w:val="single" w:sz="6" w:space="0" w:color="auto"/>
              <w:right w:val="single" w:sz="6" w:space="0" w:color="auto"/>
            </w:tcBorders>
          </w:tcPr>
          <w:p w14:paraId="2A89D9E5" w14:textId="77777777" w:rsidR="00742FF8" w:rsidRPr="00511868" w:rsidDel="001F46B5" w:rsidRDefault="00742FF8" w:rsidP="00742FF8">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7931645" w14:textId="4B1C1357" w:rsidR="00742FF8" w:rsidRPr="00D671AD" w:rsidDel="00D671AD" w:rsidRDefault="00742FF8" w:rsidP="00742FF8">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0CA2A56" w14:textId="00E26124" w:rsidR="00742FF8" w:rsidRPr="00D671AD" w:rsidDel="00D671AD" w:rsidRDefault="00742FF8" w:rsidP="00742FF8">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76C6F3D7" w14:textId="77777777" w:rsidR="00742FF8" w:rsidRPr="00D671AD" w:rsidDel="00D671AD" w:rsidRDefault="00742FF8" w:rsidP="00742FF8">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9856DB3" w14:textId="77777777" w:rsidR="00742FF8" w:rsidRPr="00D671AD" w:rsidDel="00D671AD" w:rsidRDefault="00742FF8" w:rsidP="00742FF8">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ECE49C4" w14:textId="0F1EC1C2" w:rsidR="00742FF8" w:rsidRPr="00D671AD" w:rsidDel="00D671AD" w:rsidRDefault="00742FF8" w:rsidP="00742FF8">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AF0A098" w14:textId="29FBD817" w:rsidR="00742FF8" w:rsidRPr="00D671AD" w:rsidDel="00D671AD" w:rsidRDefault="00742FF8" w:rsidP="00742FF8">
            <w:pPr>
              <w:pStyle w:val="Verzeichnis1"/>
              <w:spacing w:before="0" w:line="260" w:lineRule="exact"/>
              <w:jc w:val="center"/>
              <w:rPr>
                <w:b/>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C4DD07F" w14:textId="77777777" w:rsidR="00742FF8" w:rsidRPr="00D671AD" w:rsidDel="00D671AD" w:rsidRDefault="00742FF8" w:rsidP="00742FF8">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044538E" w14:textId="77777777" w:rsidR="00742FF8" w:rsidRPr="00D671AD" w:rsidDel="00D671AD" w:rsidRDefault="00742FF8" w:rsidP="00742FF8">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8464A00" w14:textId="77777777" w:rsidR="00742FF8" w:rsidRPr="00D671AD" w:rsidDel="00D671AD" w:rsidRDefault="00742FF8" w:rsidP="00742FF8">
            <w:pPr>
              <w:pStyle w:val="Tabletext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5B91AC8D" w14:textId="3D9DAF11" w:rsidR="00742FF8" w:rsidRPr="00D671AD" w:rsidDel="00D671AD" w:rsidRDefault="00742FF8" w:rsidP="00742FF8">
            <w:pPr>
              <w:pStyle w:val="Tabletext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7E959328" w14:textId="77777777" w:rsidR="00742FF8" w:rsidRPr="00D671AD" w:rsidDel="00D671AD" w:rsidRDefault="00742FF8" w:rsidP="00742FF8">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B3B61FD" w14:textId="77777777" w:rsidR="00742FF8" w:rsidRPr="00D671AD" w:rsidDel="00D671AD" w:rsidRDefault="00742FF8" w:rsidP="00742FF8">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CC9A7B4" w14:textId="0F338820" w:rsidR="00742FF8" w:rsidRDefault="00742FF8" w:rsidP="00742FF8">
            <w:pPr>
              <w:pStyle w:val="Tabletext1"/>
              <w:spacing w:before="0" w:line="260" w:lineRule="exact"/>
              <w:jc w:val="both"/>
              <w:rPr>
                <w:sz w:val="20"/>
                <w:lang w:val="en-US" w:eastAsia="ja-JP"/>
              </w:rPr>
            </w:pPr>
            <w:r w:rsidRPr="004A46C6">
              <w:rPr>
                <w:sz w:val="20"/>
                <w:lang w:val="en-US" w:eastAsia="ja-JP"/>
              </w:rPr>
              <w:t>11/2006</w:t>
            </w:r>
          </w:p>
          <w:p w14:paraId="402AF583" w14:textId="09D4CF16" w:rsidR="00742FF8" w:rsidRPr="00D671AD" w:rsidDel="00D671AD" w:rsidRDefault="00742FF8" w:rsidP="00742FF8">
            <w:pPr>
              <w:pStyle w:val="Tabletext1"/>
              <w:spacing w:before="0" w:line="260" w:lineRule="exact"/>
              <w:jc w:val="both"/>
              <w:rPr>
                <w:sz w:val="20"/>
                <w:lang w:val="en-US"/>
              </w:rPr>
            </w:pPr>
          </w:p>
        </w:tc>
      </w:tr>
      <w:tr w:rsidR="00742FF8" w:rsidRPr="00D671AD" w:rsidDel="00D671AD" w14:paraId="511D5613"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FCE89B9" w14:textId="7F58F4A5" w:rsidR="00742FF8" w:rsidRDefault="00742FF8" w:rsidP="00742FF8">
            <w:pPr>
              <w:pStyle w:val="Tabletext1"/>
              <w:spacing w:before="0" w:line="260" w:lineRule="exact"/>
              <w:rPr>
                <w:sz w:val="20"/>
                <w:lang w:val="fr-FR" w:eastAsia="ja-JP"/>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3186859B" w14:textId="283B44A2" w:rsidR="00742FF8" w:rsidRPr="00D671AD" w:rsidRDefault="00742FF8" w:rsidP="00742FF8">
            <w:pPr>
              <w:pStyle w:val="Tabletext1"/>
              <w:spacing w:before="0"/>
              <w:rPr>
                <w:sz w:val="20"/>
                <w:lang w:val="en-US"/>
              </w:rPr>
            </w:pPr>
            <w:r w:rsidRPr="004A46C6">
              <w:rPr>
                <w:sz w:val="20"/>
                <w:lang w:val="en-US"/>
              </w:rPr>
              <w:t xml:space="preserve">J.214 </w:t>
            </w:r>
            <w:r w:rsidRPr="001B351C">
              <w:rPr>
                <w:sz w:val="20"/>
                <w:lang w:val="en-US"/>
              </w:rPr>
              <w:t>(07/2007)</w:t>
            </w:r>
          </w:p>
        </w:tc>
        <w:tc>
          <w:tcPr>
            <w:tcW w:w="4585" w:type="dxa"/>
            <w:tcBorders>
              <w:top w:val="single" w:sz="6" w:space="0" w:color="auto"/>
              <w:left w:val="single" w:sz="6" w:space="0" w:color="auto"/>
              <w:bottom w:val="single" w:sz="6" w:space="0" w:color="auto"/>
              <w:right w:val="single" w:sz="6" w:space="0" w:color="auto"/>
            </w:tcBorders>
          </w:tcPr>
          <w:p w14:paraId="10C0477B" w14:textId="356E2F7B" w:rsidR="00742FF8" w:rsidRPr="00D671AD" w:rsidRDefault="00742FF8" w:rsidP="00742FF8">
            <w:pPr>
              <w:pStyle w:val="Tabletext1"/>
              <w:spacing w:before="0" w:line="260" w:lineRule="exact"/>
              <w:rPr>
                <w:sz w:val="20"/>
                <w:lang w:val="en-US"/>
              </w:rPr>
            </w:pPr>
            <w:r w:rsidRPr="004A46C6">
              <w:rPr>
                <w:sz w:val="20"/>
                <w:lang w:val="en-US"/>
              </w:rPr>
              <w:t>Cable modem TDM emulation interface</w:t>
            </w:r>
          </w:p>
        </w:tc>
        <w:tc>
          <w:tcPr>
            <w:tcW w:w="499" w:type="dxa"/>
            <w:tcBorders>
              <w:top w:val="single" w:sz="6" w:space="0" w:color="auto"/>
              <w:left w:val="single" w:sz="6" w:space="0" w:color="auto"/>
              <w:bottom w:val="single" w:sz="6" w:space="0" w:color="auto"/>
              <w:right w:val="single" w:sz="6" w:space="0" w:color="auto"/>
            </w:tcBorders>
          </w:tcPr>
          <w:p w14:paraId="3B82E7B1" w14:textId="77777777" w:rsidR="00742FF8" w:rsidRPr="00511868" w:rsidDel="001F46B5" w:rsidRDefault="00742FF8" w:rsidP="00742FF8">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7FF3902" w14:textId="77777777" w:rsidR="00742FF8" w:rsidRPr="00D671AD" w:rsidDel="00D671AD" w:rsidRDefault="00742FF8" w:rsidP="00742FF8">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53AD50D" w14:textId="5F203F46" w:rsidR="00742FF8" w:rsidRDefault="00742FF8" w:rsidP="00742FF8">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D0C0699" w14:textId="77777777" w:rsidR="00742FF8" w:rsidRPr="00D671AD" w:rsidDel="00D671AD" w:rsidRDefault="00742FF8" w:rsidP="00742FF8">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166023D" w14:textId="77777777" w:rsidR="00742FF8" w:rsidRPr="00D671AD" w:rsidDel="00D671AD" w:rsidRDefault="00742FF8" w:rsidP="00742FF8">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1708BCB" w14:textId="77777777" w:rsidR="00742FF8" w:rsidRPr="00D671AD" w:rsidDel="00D671AD" w:rsidRDefault="00742FF8" w:rsidP="00742FF8">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5AFB5FA" w14:textId="77777777" w:rsidR="00742FF8" w:rsidRPr="00D671AD" w:rsidDel="00D671AD" w:rsidRDefault="00742FF8" w:rsidP="00742FF8">
            <w:pPr>
              <w:pStyle w:val="Verzeichnis1"/>
              <w:spacing w:before="0" w:line="260" w:lineRule="exact"/>
              <w:jc w:val="center"/>
              <w:rPr>
                <w:b/>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0E4F962" w14:textId="77777777" w:rsidR="00742FF8" w:rsidRPr="00D671AD" w:rsidDel="00D671AD" w:rsidRDefault="00742FF8" w:rsidP="00742FF8">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B3FFBF8" w14:textId="77777777" w:rsidR="00742FF8" w:rsidRPr="00D671AD" w:rsidDel="00D671AD" w:rsidRDefault="00742FF8" w:rsidP="00742FF8">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0B22AFD" w14:textId="77777777" w:rsidR="00742FF8" w:rsidRPr="00D671AD" w:rsidDel="00D671AD" w:rsidRDefault="00742FF8" w:rsidP="00742FF8">
            <w:pPr>
              <w:pStyle w:val="Tabletext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E281A33" w14:textId="7328461B" w:rsidR="00742FF8" w:rsidRDefault="00742FF8" w:rsidP="00742FF8">
            <w:pPr>
              <w:pStyle w:val="Tabletext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382251D" w14:textId="77777777" w:rsidR="00742FF8" w:rsidRPr="00D671AD" w:rsidDel="00D671AD" w:rsidRDefault="00742FF8" w:rsidP="00742FF8">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2D6BCDA" w14:textId="77777777" w:rsidR="00742FF8" w:rsidRPr="00D671AD" w:rsidDel="00D671AD" w:rsidRDefault="00742FF8" w:rsidP="00742FF8">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5317BF93" w14:textId="54AE783F" w:rsidR="00742FF8" w:rsidRPr="004A46C6" w:rsidRDefault="00742FF8" w:rsidP="00742FF8">
            <w:pPr>
              <w:pStyle w:val="Tabletext1"/>
              <w:spacing w:before="0" w:line="260" w:lineRule="exact"/>
              <w:jc w:val="both"/>
              <w:rPr>
                <w:sz w:val="20"/>
                <w:lang w:val="en-US" w:eastAsia="ja-JP"/>
              </w:rPr>
            </w:pPr>
            <w:r w:rsidRPr="004A46C6">
              <w:rPr>
                <w:sz w:val="20"/>
                <w:lang w:val="en-US" w:eastAsia="ja-JP"/>
              </w:rPr>
              <w:t>07/2007</w:t>
            </w:r>
          </w:p>
        </w:tc>
      </w:tr>
      <w:tr w:rsidR="000D062D" w:rsidRPr="00D671AD" w:rsidDel="00D671AD" w14:paraId="27037A65"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989D6CC" w14:textId="125FFDEE" w:rsidR="000D062D" w:rsidRDefault="000D062D" w:rsidP="00742FF8">
            <w:pPr>
              <w:pStyle w:val="Tabletext1"/>
              <w:spacing w:before="0" w:line="260" w:lineRule="exact"/>
              <w:rPr>
                <w:sz w:val="20"/>
                <w:lang w:val="fr-FR" w:eastAsia="ja-JP"/>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68024931" w14:textId="426394A0" w:rsidR="000D062D" w:rsidRPr="004A46C6" w:rsidRDefault="000D062D" w:rsidP="00742FF8">
            <w:pPr>
              <w:pStyle w:val="Tabletext1"/>
              <w:spacing w:before="0"/>
              <w:rPr>
                <w:sz w:val="20"/>
                <w:lang w:val="en-US"/>
              </w:rPr>
            </w:pPr>
            <w:r>
              <w:rPr>
                <w:sz w:val="20"/>
                <w:lang w:val="en-US"/>
              </w:rPr>
              <w:t xml:space="preserve">J.216 </w:t>
            </w:r>
            <w:r w:rsidR="006354A4" w:rsidRPr="006354A4">
              <w:rPr>
                <w:sz w:val="20"/>
                <w:lang w:val="en-US"/>
              </w:rPr>
              <w:t>(07/2019)</w:t>
            </w:r>
          </w:p>
        </w:tc>
        <w:tc>
          <w:tcPr>
            <w:tcW w:w="4585" w:type="dxa"/>
            <w:tcBorders>
              <w:top w:val="single" w:sz="6" w:space="0" w:color="auto"/>
              <w:left w:val="single" w:sz="6" w:space="0" w:color="auto"/>
              <w:bottom w:val="single" w:sz="6" w:space="0" w:color="auto"/>
              <w:right w:val="single" w:sz="6" w:space="0" w:color="auto"/>
            </w:tcBorders>
          </w:tcPr>
          <w:p w14:paraId="3ABECB05" w14:textId="51F1F0FE" w:rsidR="000D062D" w:rsidRPr="004A46C6" w:rsidRDefault="006354A4" w:rsidP="00742FF8">
            <w:pPr>
              <w:pStyle w:val="Tabletext1"/>
              <w:spacing w:before="0" w:line="260" w:lineRule="exact"/>
              <w:rPr>
                <w:sz w:val="20"/>
                <w:lang w:val="en-US"/>
              </w:rPr>
            </w:pPr>
            <w:r w:rsidRPr="006354A4">
              <w:rPr>
                <w:sz w:val="20"/>
                <w:lang w:val="en-US"/>
              </w:rPr>
              <w:t>Second-generation modular headend architecture in systems for interactive cable television services - IP cable modems</w:t>
            </w:r>
          </w:p>
        </w:tc>
        <w:tc>
          <w:tcPr>
            <w:tcW w:w="499" w:type="dxa"/>
            <w:tcBorders>
              <w:top w:val="single" w:sz="6" w:space="0" w:color="auto"/>
              <w:left w:val="single" w:sz="6" w:space="0" w:color="auto"/>
              <w:bottom w:val="single" w:sz="6" w:space="0" w:color="auto"/>
              <w:right w:val="single" w:sz="6" w:space="0" w:color="auto"/>
            </w:tcBorders>
          </w:tcPr>
          <w:p w14:paraId="447F6013" w14:textId="77777777" w:rsidR="000D062D" w:rsidRPr="00511868" w:rsidDel="001F46B5" w:rsidRDefault="000D062D" w:rsidP="00742FF8">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59589E6" w14:textId="77777777" w:rsidR="000D062D" w:rsidRPr="00D671AD" w:rsidDel="00D671AD" w:rsidRDefault="000D062D" w:rsidP="00742FF8">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4D823F5" w14:textId="24510D61" w:rsidR="000D062D" w:rsidRDefault="006354A4" w:rsidP="00742FF8">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2E83AF4" w14:textId="77777777" w:rsidR="000D062D" w:rsidRPr="00D671AD" w:rsidDel="00D671AD" w:rsidRDefault="000D062D" w:rsidP="00742FF8">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22A9164" w14:textId="77777777" w:rsidR="000D062D" w:rsidRPr="00D671AD" w:rsidDel="00D671AD" w:rsidRDefault="000D062D" w:rsidP="00742FF8">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6184846" w14:textId="77777777" w:rsidR="000D062D" w:rsidRPr="00D671AD" w:rsidDel="00D671AD" w:rsidRDefault="000D062D" w:rsidP="00742FF8">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C997FF2" w14:textId="77777777" w:rsidR="000D062D" w:rsidRPr="00D671AD" w:rsidDel="00D671AD" w:rsidRDefault="000D062D" w:rsidP="00742FF8">
            <w:pPr>
              <w:pStyle w:val="Verzeichnis1"/>
              <w:spacing w:before="0" w:line="260" w:lineRule="exact"/>
              <w:jc w:val="center"/>
              <w:rPr>
                <w:b/>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7CE4195" w14:textId="77777777" w:rsidR="000D062D" w:rsidRPr="00D671AD" w:rsidDel="00D671AD" w:rsidRDefault="000D062D" w:rsidP="00742FF8">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EB69C5E" w14:textId="77777777" w:rsidR="000D062D" w:rsidRPr="00D671AD" w:rsidDel="00D671AD" w:rsidRDefault="000D062D" w:rsidP="00742FF8">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E996E36" w14:textId="77777777" w:rsidR="000D062D" w:rsidRPr="00D671AD" w:rsidDel="00D671AD" w:rsidRDefault="000D062D" w:rsidP="00742FF8">
            <w:pPr>
              <w:pStyle w:val="Tabletext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2F25B99A" w14:textId="547B11A9" w:rsidR="000D062D" w:rsidRDefault="006354A4" w:rsidP="00742FF8">
            <w:pPr>
              <w:pStyle w:val="Tabletext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554E1452" w14:textId="77777777" w:rsidR="000D062D" w:rsidRPr="00D671AD" w:rsidDel="00D671AD" w:rsidRDefault="000D062D" w:rsidP="00742FF8">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F6E83A7" w14:textId="77777777" w:rsidR="000D062D" w:rsidRPr="00D671AD" w:rsidDel="00D671AD" w:rsidRDefault="000D062D" w:rsidP="00742FF8">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DBD6CCB" w14:textId="2A233911" w:rsidR="000D062D" w:rsidRPr="004A46C6" w:rsidRDefault="006354A4" w:rsidP="00742FF8">
            <w:pPr>
              <w:pStyle w:val="Tabletext1"/>
              <w:spacing w:before="0" w:line="260" w:lineRule="exact"/>
              <w:jc w:val="both"/>
              <w:rPr>
                <w:sz w:val="20"/>
                <w:lang w:val="en-US" w:eastAsia="ja-JP"/>
              </w:rPr>
            </w:pPr>
            <w:r w:rsidRPr="006354A4">
              <w:rPr>
                <w:sz w:val="20"/>
                <w:lang w:val="en-US" w:eastAsia="ja-JP"/>
              </w:rPr>
              <w:t>07/2019</w:t>
            </w:r>
          </w:p>
        </w:tc>
      </w:tr>
      <w:tr w:rsidR="00742FF8" w:rsidRPr="00D671AD" w:rsidDel="00D671AD" w14:paraId="32CC5750"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0333039" w14:textId="5C90C47D" w:rsidR="00742FF8" w:rsidRDefault="00742FF8" w:rsidP="00742FF8">
            <w:pPr>
              <w:pStyle w:val="Tabletext1"/>
              <w:spacing w:before="0" w:line="260" w:lineRule="exact"/>
              <w:rPr>
                <w:sz w:val="20"/>
                <w:lang w:val="fr-FR" w:eastAsia="ja-JP"/>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66CDC52F" w14:textId="04C4BB4B" w:rsidR="00742FF8" w:rsidRPr="004A46C6" w:rsidRDefault="00742FF8" w:rsidP="00742FF8">
            <w:pPr>
              <w:pStyle w:val="Tabletext1"/>
              <w:spacing w:before="0"/>
              <w:rPr>
                <w:sz w:val="20"/>
                <w:lang w:val="en-US"/>
              </w:rPr>
            </w:pPr>
            <w:r w:rsidRPr="004A46C6">
              <w:rPr>
                <w:sz w:val="20"/>
                <w:lang w:val="en-US"/>
              </w:rPr>
              <w:t xml:space="preserve">J.218 </w:t>
            </w:r>
            <w:r w:rsidRPr="001B351C">
              <w:rPr>
                <w:sz w:val="20"/>
                <w:lang w:val="en-US"/>
              </w:rPr>
              <w:t>(07/2007)</w:t>
            </w:r>
          </w:p>
        </w:tc>
        <w:tc>
          <w:tcPr>
            <w:tcW w:w="4585" w:type="dxa"/>
            <w:tcBorders>
              <w:top w:val="single" w:sz="6" w:space="0" w:color="auto"/>
              <w:left w:val="single" w:sz="6" w:space="0" w:color="auto"/>
              <w:bottom w:val="single" w:sz="6" w:space="0" w:color="auto"/>
              <w:right w:val="single" w:sz="6" w:space="0" w:color="auto"/>
            </w:tcBorders>
          </w:tcPr>
          <w:p w14:paraId="7F128B0A" w14:textId="366C482A" w:rsidR="00742FF8" w:rsidRPr="004A46C6" w:rsidRDefault="00742FF8" w:rsidP="00742FF8">
            <w:pPr>
              <w:pStyle w:val="Tabletext1"/>
              <w:spacing w:before="0" w:line="260" w:lineRule="exact"/>
              <w:rPr>
                <w:sz w:val="20"/>
                <w:lang w:val="en-US"/>
              </w:rPr>
            </w:pPr>
            <w:r w:rsidRPr="004A46C6">
              <w:rPr>
                <w:sz w:val="20"/>
                <w:lang w:val="en-US"/>
              </w:rPr>
              <w:t xml:space="preserve">Cable modem IPv4 and IPv6 </w:t>
            </w:r>
            <w:proofErr w:type="spellStart"/>
            <w:r w:rsidRPr="004A46C6">
              <w:rPr>
                <w:sz w:val="20"/>
                <w:lang w:val="en-US"/>
              </w:rPr>
              <w:t>eRouter</w:t>
            </w:r>
            <w:proofErr w:type="spellEnd"/>
            <w:r w:rsidRPr="004A46C6">
              <w:rPr>
                <w:sz w:val="20"/>
                <w:lang w:val="en-US"/>
              </w:rPr>
              <w:t xml:space="preserve"> specification</w:t>
            </w:r>
          </w:p>
        </w:tc>
        <w:tc>
          <w:tcPr>
            <w:tcW w:w="499" w:type="dxa"/>
            <w:tcBorders>
              <w:top w:val="single" w:sz="6" w:space="0" w:color="auto"/>
              <w:left w:val="single" w:sz="6" w:space="0" w:color="auto"/>
              <w:bottom w:val="single" w:sz="6" w:space="0" w:color="auto"/>
              <w:right w:val="single" w:sz="6" w:space="0" w:color="auto"/>
            </w:tcBorders>
          </w:tcPr>
          <w:p w14:paraId="056CFF37" w14:textId="77777777" w:rsidR="00742FF8" w:rsidRPr="00511868" w:rsidDel="001F46B5" w:rsidRDefault="00742FF8" w:rsidP="00742FF8">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418788C5" w14:textId="77777777" w:rsidR="00742FF8" w:rsidRPr="00D671AD" w:rsidDel="00D671AD" w:rsidRDefault="00742FF8" w:rsidP="00742FF8">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796B25B" w14:textId="7EC5BCE4" w:rsidR="00742FF8" w:rsidRDefault="00742FF8" w:rsidP="00742FF8">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B44F6CB" w14:textId="77777777" w:rsidR="00742FF8" w:rsidRPr="00D671AD" w:rsidDel="00D671AD" w:rsidRDefault="00742FF8" w:rsidP="00742FF8">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FBCAA41" w14:textId="77777777" w:rsidR="00742FF8" w:rsidRPr="00D671AD" w:rsidDel="00D671AD" w:rsidRDefault="00742FF8" w:rsidP="00742FF8">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3DC57A7" w14:textId="77777777" w:rsidR="00742FF8" w:rsidRPr="00D671AD" w:rsidDel="00D671AD" w:rsidRDefault="00742FF8" w:rsidP="00742FF8">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71B8BEB" w14:textId="77777777" w:rsidR="00742FF8" w:rsidRPr="00D671AD" w:rsidDel="00D671AD" w:rsidRDefault="00742FF8" w:rsidP="00742FF8">
            <w:pPr>
              <w:pStyle w:val="Verzeichnis1"/>
              <w:spacing w:before="0" w:line="260" w:lineRule="exact"/>
              <w:jc w:val="center"/>
              <w:rPr>
                <w:b/>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6D37F94" w14:textId="77777777" w:rsidR="00742FF8" w:rsidRPr="00D671AD" w:rsidDel="00D671AD" w:rsidRDefault="00742FF8" w:rsidP="00742FF8">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AD21600" w14:textId="77777777" w:rsidR="00742FF8" w:rsidRPr="00D671AD" w:rsidDel="00D671AD" w:rsidRDefault="00742FF8" w:rsidP="00742FF8">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8A2D18B" w14:textId="77777777" w:rsidR="00742FF8" w:rsidRPr="00D671AD" w:rsidDel="00D671AD" w:rsidRDefault="00742FF8" w:rsidP="00742FF8">
            <w:pPr>
              <w:pStyle w:val="Tabletext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194DAFA5" w14:textId="1176346C" w:rsidR="00742FF8" w:rsidRDefault="00742FF8" w:rsidP="00742FF8">
            <w:pPr>
              <w:pStyle w:val="Tabletext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54580104" w14:textId="77777777" w:rsidR="00742FF8" w:rsidRPr="00D671AD" w:rsidDel="00D671AD" w:rsidRDefault="00742FF8" w:rsidP="00742FF8">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F2BD982" w14:textId="77777777" w:rsidR="00742FF8" w:rsidRPr="00D671AD" w:rsidDel="00D671AD" w:rsidRDefault="00742FF8" w:rsidP="00742FF8">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0442F02" w14:textId="587EBF1A" w:rsidR="00742FF8" w:rsidRPr="004A46C6" w:rsidRDefault="00742FF8" w:rsidP="00742FF8">
            <w:pPr>
              <w:pStyle w:val="Tabletext1"/>
              <w:spacing w:before="0" w:line="260" w:lineRule="exact"/>
              <w:jc w:val="both"/>
              <w:rPr>
                <w:sz w:val="20"/>
                <w:lang w:val="en-US" w:eastAsia="ja-JP"/>
              </w:rPr>
            </w:pPr>
            <w:r w:rsidRPr="004A46C6">
              <w:rPr>
                <w:sz w:val="20"/>
                <w:lang w:val="en-US" w:eastAsia="ja-JP"/>
              </w:rPr>
              <w:t>07/2007</w:t>
            </w:r>
          </w:p>
        </w:tc>
      </w:tr>
      <w:tr w:rsidR="00742FF8" w14:paraId="4030502D"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923D807" w14:textId="77777777" w:rsidR="00742FF8" w:rsidRDefault="00742FF8" w:rsidP="00742FF8">
            <w:pPr>
              <w:pStyle w:val="Tabletext1"/>
              <w:spacing w:before="0" w:line="260" w:lineRule="exact"/>
              <w:rPr>
                <w:sz w:val="20"/>
                <w:lang w:val="fr-FR" w:eastAsia="ja-JP"/>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5F2340EF" w14:textId="4A8E1FB5" w:rsidR="00742FF8" w:rsidRDefault="00742FF8" w:rsidP="00742FF8">
            <w:pPr>
              <w:pStyle w:val="Tabletext1"/>
              <w:spacing w:before="0"/>
              <w:jc w:val="both"/>
              <w:rPr>
                <w:sz w:val="20"/>
                <w:lang w:val="en-US" w:eastAsia="ja-JP"/>
              </w:rPr>
            </w:pPr>
            <w:r>
              <w:rPr>
                <w:sz w:val="20"/>
                <w:lang w:val="en-US" w:eastAsia="ja-JP"/>
              </w:rPr>
              <w:t>J.222.0</w:t>
            </w:r>
            <w:r w:rsidR="00812B15">
              <w:rPr>
                <w:sz w:val="20"/>
                <w:lang w:val="en-US" w:eastAsia="ja-JP"/>
              </w:rPr>
              <w:t xml:space="preserve"> (12/2007)</w:t>
            </w:r>
          </w:p>
        </w:tc>
        <w:tc>
          <w:tcPr>
            <w:tcW w:w="4585" w:type="dxa"/>
            <w:tcBorders>
              <w:top w:val="single" w:sz="6" w:space="0" w:color="auto"/>
              <w:left w:val="single" w:sz="6" w:space="0" w:color="auto"/>
              <w:bottom w:val="single" w:sz="6" w:space="0" w:color="auto"/>
              <w:right w:val="single" w:sz="6" w:space="0" w:color="auto"/>
            </w:tcBorders>
          </w:tcPr>
          <w:p w14:paraId="667EFA19" w14:textId="62D34BFD" w:rsidR="00742FF8" w:rsidRPr="00CB6695" w:rsidRDefault="00742FF8" w:rsidP="00742FF8">
            <w:pPr>
              <w:pStyle w:val="Tabletext1"/>
              <w:spacing w:before="0" w:line="260" w:lineRule="exact"/>
              <w:rPr>
                <w:sz w:val="20"/>
                <w:lang w:val="en-US"/>
              </w:rPr>
            </w:pPr>
            <w:r w:rsidRPr="007052BA">
              <w:rPr>
                <w:sz w:val="20"/>
                <w:lang w:val="en-US"/>
              </w:rPr>
              <w:t>Third-generation transmission systems for interactive cable television services – IP cable modems: Overview</w:t>
            </w:r>
            <w:r w:rsidRPr="00CB6695">
              <w:rPr>
                <w:sz w:val="20"/>
                <w:lang w:val="en-US"/>
              </w:rPr>
              <w:t xml:space="preserve"> </w:t>
            </w:r>
          </w:p>
        </w:tc>
        <w:tc>
          <w:tcPr>
            <w:tcW w:w="499" w:type="dxa"/>
            <w:tcBorders>
              <w:top w:val="single" w:sz="6" w:space="0" w:color="auto"/>
              <w:left w:val="single" w:sz="6" w:space="0" w:color="auto"/>
              <w:bottom w:val="single" w:sz="6" w:space="0" w:color="auto"/>
              <w:right w:val="single" w:sz="6" w:space="0" w:color="auto"/>
            </w:tcBorders>
          </w:tcPr>
          <w:p w14:paraId="0B3FEFE6" w14:textId="77777777" w:rsidR="00742FF8" w:rsidRPr="000D4C29" w:rsidRDefault="00742FF8" w:rsidP="00742FF8">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7832AB2" w14:textId="0578ED9A" w:rsidR="00742FF8" w:rsidRPr="00C14808" w:rsidRDefault="00742FF8" w:rsidP="00742FF8">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E099780" w14:textId="6551E84E" w:rsidR="00742FF8" w:rsidRDefault="00742FF8" w:rsidP="00742FF8">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105E31D" w14:textId="77777777" w:rsidR="00742FF8" w:rsidRDefault="00742FF8" w:rsidP="00742FF8">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9E6B2AA" w14:textId="77777777" w:rsidR="00742FF8" w:rsidRDefault="00742FF8" w:rsidP="00742FF8">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2610982" w14:textId="1249DCF8" w:rsidR="00742FF8" w:rsidRDefault="00742FF8" w:rsidP="00742FF8">
            <w:pPr>
              <w:pStyle w:val="Tabletext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FB6B3B1" w14:textId="36AEC766" w:rsidR="00742FF8" w:rsidRDefault="00742FF8" w:rsidP="00742FF8">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F18639E" w14:textId="77777777" w:rsidR="00742FF8" w:rsidRDefault="00742FF8" w:rsidP="00742FF8">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5B287D4" w14:textId="77777777" w:rsidR="00742FF8" w:rsidRDefault="00742FF8" w:rsidP="00742FF8">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D11AB47" w14:textId="6A245B76" w:rsidR="00742FF8" w:rsidRDefault="00742FF8" w:rsidP="00742FF8">
            <w:pPr>
              <w:pStyle w:val="Tabletext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59E4A5C6" w14:textId="0FD59BAE" w:rsidR="00742FF8" w:rsidRDefault="00742FF8" w:rsidP="00742FF8">
            <w:pPr>
              <w:pStyle w:val="Tabletext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33B874D2" w14:textId="77777777" w:rsidR="00742FF8" w:rsidRDefault="00742FF8" w:rsidP="00742FF8">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666789A" w14:textId="77777777" w:rsidR="00742FF8" w:rsidRDefault="00742FF8" w:rsidP="00742FF8">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42D7D64" w14:textId="77777777" w:rsidR="00742FF8" w:rsidRDefault="00742FF8" w:rsidP="00742FF8">
            <w:pPr>
              <w:pStyle w:val="Tabletext1"/>
              <w:spacing w:before="0" w:line="260" w:lineRule="exact"/>
              <w:jc w:val="both"/>
              <w:rPr>
                <w:sz w:val="20"/>
                <w:lang w:val="fr-FR"/>
              </w:rPr>
            </w:pPr>
            <w:r>
              <w:rPr>
                <w:sz w:val="20"/>
                <w:lang w:val="fr-FR"/>
              </w:rPr>
              <w:t>12/2007</w:t>
            </w:r>
          </w:p>
        </w:tc>
      </w:tr>
      <w:tr w:rsidR="00742FF8" w14:paraId="7112684C"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880A8F0" w14:textId="77777777" w:rsidR="00742FF8" w:rsidRDefault="00742FF8" w:rsidP="00742FF8">
            <w:pPr>
              <w:pStyle w:val="Tabletext1"/>
              <w:spacing w:before="0" w:line="260" w:lineRule="exact"/>
              <w:rPr>
                <w:sz w:val="20"/>
                <w:lang w:val="fr-FR" w:eastAsia="ja-JP"/>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1ADDC9D2" w14:textId="5E947D6F" w:rsidR="00742FF8" w:rsidRDefault="00742FF8" w:rsidP="00742FF8">
            <w:pPr>
              <w:pStyle w:val="Tabletext1"/>
              <w:spacing w:before="0"/>
              <w:jc w:val="both"/>
              <w:rPr>
                <w:sz w:val="20"/>
                <w:lang w:val="en-US" w:eastAsia="ja-JP"/>
              </w:rPr>
            </w:pPr>
            <w:r>
              <w:rPr>
                <w:sz w:val="20"/>
                <w:lang w:val="en-US" w:eastAsia="ja-JP"/>
              </w:rPr>
              <w:t>J.222.1</w:t>
            </w:r>
            <w:r w:rsidR="00812B15">
              <w:rPr>
                <w:sz w:val="20"/>
                <w:lang w:val="en-US" w:eastAsia="ja-JP"/>
              </w:rPr>
              <w:t xml:space="preserve"> (07/2007)</w:t>
            </w:r>
          </w:p>
        </w:tc>
        <w:tc>
          <w:tcPr>
            <w:tcW w:w="4585" w:type="dxa"/>
            <w:tcBorders>
              <w:top w:val="single" w:sz="6" w:space="0" w:color="auto"/>
              <w:left w:val="single" w:sz="6" w:space="0" w:color="auto"/>
              <w:bottom w:val="single" w:sz="6" w:space="0" w:color="auto"/>
              <w:right w:val="single" w:sz="6" w:space="0" w:color="auto"/>
            </w:tcBorders>
          </w:tcPr>
          <w:p w14:paraId="49942D78" w14:textId="06D04FBC" w:rsidR="00742FF8" w:rsidRPr="00CB6695" w:rsidRDefault="00742FF8" w:rsidP="00742FF8">
            <w:pPr>
              <w:pStyle w:val="Tabletext1"/>
              <w:spacing w:before="0" w:line="260" w:lineRule="exact"/>
              <w:rPr>
                <w:sz w:val="20"/>
                <w:lang w:val="en-US"/>
              </w:rPr>
            </w:pPr>
            <w:r w:rsidRPr="007052BA">
              <w:rPr>
                <w:sz w:val="20"/>
                <w:lang w:val="en-US"/>
              </w:rPr>
              <w:t>Third-generation transmission systems for interactive cable television services – IP cable modems: Physical layer specification</w:t>
            </w:r>
          </w:p>
        </w:tc>
        <w:tc>
          <w:tcPr>
            <w:tcW w:w="499" w:type="dxa"/>
            <w:tcBorders>
              <w:top w:val="single" w:sz="6" w:space="0" w:color="auto"/>
              <w:left w:val="single" w:sz="6" w:space="0" w:color="auto"/>
              <w:bottom w:val="single" w:sz="6" w:space="0" w:color="auto"/>
              <w:right w:val="single" w:sz="6" w:space="0" w:color="auto"/>
            </w:tcBorders>
          </w:tcPr>
          <w:p w14:paraId="540BE817" w14:textId="77777777" w:rsidR="00742FF8" w:rsidRPr="002B7C97" w:rsidDel="003C7B3B" w:rsidRDefault="00742FF8" w:rsidP="00742FF8">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C998681" w14:textId="10C22593" w:rsidR="00742FF8" w:rsidRPr="00C14808" w:rsidRDefault="00742FF8" w:rsidP="00742FF8">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8C9F67B" w14:textId="2DC6C25E" w:rsidR="00742FF8" w:rsidRDefault="00742FF8" w:rsidP="00742FF8">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7018A93" w14:textId="77777777" w:rsidR="00742FF8" w:rsidRDefault="00742FF8" w:rsidP="00742FF8">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12E0498" w14:textId="77777777" w:rsidR="00742FF8" w:rsidRDefault="00742FF8" w:rsidP="00742FF8">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D72F0DD" w14:textId="03283732" w:rsidR="00742FF8" w:rsidRDefault="00742FF8" w:rsidP="00742FF8">
            <w:pPr>
              <w:pStyle w:val="Tabletext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D8F5096" w14:textId="38DA34E2" w:rsidR="00742FF8" w:rsidRDefault="00742FF8" w:rsidP="00742FF8">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E135F89" w14:textId="77777777" w:rsidR="00742FF8" w:rsidRDefault="00742FF8" w:rsidP="00742FF8">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844EAD5" w14:textId="77777777" w:rsidR="00742FF8" w:rsidRDefault="00742FF8" w:rsidP="00742FF8">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6F19B9C" w14:textId="262B9307" w:rsidR="00742FF8" w:rsidRDefault="00742FF8" w:rsidP="00742FF8">
            <w:pPr>
              <w:pStyle w:val="Tabletext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0DEB8C49" w14:textId="70B4449D" w:rsidR="00742FF8" w:rsidRDefault="00742FF8" w:rsidP="00742FF8">
            <w:pPr>
              <w:pStyle w:val="Tabletext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2071937B" w14:textId="77777777" w:rsidR="00742FF8" w:rsidRDefault="00742FF8" w:rsidP="00742FF8">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03389AF" w14:textId="77777777" w:rsidR="00742FF8" w:rsidRDefault="00742FF8" w:rsidP="00742FF8">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435DAAA" w14:textId="4589EF91" w:rsidR="00742FF8" w:rsidRDefault="00742FF8" w:rsidP="00742FF8">
            <w:pPr>
              <w:pStyle w:val="Tabletext1"/>
              <w:spacing w:before="0" w:line="260" w:lineRule="exact"/>
              <w:jc w:val="both"/>
              <w:rPr>
                <w:sz w:val="20"/>
                <w:lang w:val="fr-FR"/>
              </w:rPr>
            </w:pPr>
            <w:r>
              <w:rPr>
                <w:sz w:val="20"/>
                <w:lang w:val="fr-FR"/>
              </w:rPr>
              <w:t>07/2007</w:t>
            </w:r>
          </w:p>
        </w:tc>
      </w:tr>
      <w:tr w:rsidR="00742FF8" w14:paraId="5367132C"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A3822D1" w14:textId="77777777" w:rsidR="00742FF8" w:rsidRDefault="00742FF8" w:rsidP="00742FF8">
            <w:pPr>
              <w:pStyle w:val="Tabletext1"/>
              <w:spacing w:before="0" w:line="260" w:lineRule="exact"/>
              <w:rPr>
                <w:sz w:val="20"/>
                <w:lang w:val="fr-FR" w:eastAsia="ja-JP"/>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069CABD5" w14:textId="7C7B3939" w:rsidR="00742FF8" w:rsidRDefault="00742FF8" w:rsidP="00742FF8">
            <w:pPr>
              <w:pStyle w:val="Tabletext1"/>
              <w:spacing w:before="0"/>
              <w:jc w:val="both"/>
              <w:rPr>
                <w:sz w:val="20"/>
                <w:lang w:val="en-US" w:eastAsia="ja-JP"/>
              </w:rPr>
            </w:pPr>
            <w:r>
              <w:rPr>
                <w:sz w:val="20"/>
                <w:lang w:val="en-US"/>
              </w:rPr>
              <w:t>J.222.2</w:t>
            </w:r>
            <w:r w:rsidR="00812B15">
              <w:rPr>
                <w:sz w:val="20"/>
                <w:lang w:val="en-US"/>
              </w:rPr>
              <w:t xml:space="preserve"> (07/2007)</w:t>
            </w:r>
          </w:p>
        </w:tc>
        <w:tc>
          <w:tcPr>
            <w:tcW w:w="4585" w:type="dxa"/>
            <w:tcBorders>
              <w:top w:val="single" w:sz="6" w:space="0" w:color="auto"/>
              <w:left w:val="single" w:sz="6" w:space="0" w:color="auto"/>
              <w:bottom w:val="single" w:sz="6" w:space="0" w:color="auto"/>
              <w:right w:val="single" w:sz="6" w:space="0" w:color="auto"/>
            </w:tcBorders>
          </w:tcPr>
          <w:p w14:paraId="4378C02D" w14:textId="276E3C86" w:rsidR="00742FF8" w:rsidRPr="00CB6695" w:rsidRDefault="00742FF8" w:rsidP="00742FF8">
            <w:pPr>
              <w:pStyle w:val="Tabletext1"/>
              <w:spacing w:before="0" w:line="260" w:lineRule="exact"/>
              <w:rPr>
                <w:sz w:val="20"/>
                <w:lang w:val="en-US"/>
              </w:rPr>
            </w:pPr>
            <w:r w:rsidRPr="007052BA">
              <w:rPr>
                <w:sz w:val="20"/>
                <w:lang w:val="en-US"/>
              </w:rPr>
              <w:t>Third-generation transmission systems for interactive cable television services – IP cable modems: MAC and Upper Layer protocols</w:t>
            </w:r>
          </w:p>
        </w:tc>
        <w:tc>
          <w:tcPr>
            <w:tcW w:w="499" w:type="dxa"/>
            <w:tcBorders>
              <w:top w:val="single" w:sz="6" w:space="0" w:color="auto"/>
              <w:left w:val="single" w:sz="6" w:space="0" w:color="auto"/>
              <w:bottom w:val="single" w:sz="6" w:space="0" w:color="auto"/>
              <w:right w:val="single" w:sz="6" w:space="0" w:color="auto"/>
            </w:tcBorders>
          </w:tcPr>
          <w:p w14:paraId="3F03B49B" w14:textId="77777777" w:rsidR="00742FF8" w:rsidRPr="00B8319C" w:rsidDel="003C7B3B" w:rsidRDefault="00742FF8" w:rsidP="00742FF8">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19ABF2A" w14:textId="4EB92967" w:rsidR="00742FF8" w:rsidRPr="00C14808" w:rsidRDefault="00742FF8" w:rsidP="00742FF8">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8A47FEE" w14:textId="41CA9C7C" w:rsidR="00742FF8" w:rsidRDefault="00742FF8" w:rsidP="00742FF8">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9CCA6D9" w14:textId="77777777" w:rsidR="00742FF8" w:rsidRDefault="00742FF8" w:rsidP="00742FF8">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B29C76B" w14:textId="77777777" w:rsidR="00742FF8" w:rsidRDefault="00742FF8" w:rsidP="00742FF8">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3CD445FD" w14:textId="307643B0" w:rsidR="00742FF8" w:rsidRDefault="00742FF8" w:rsidP="00742FF8">
            <w:pPr>
              <w:pStyle w:val="Tabletext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68DC6F7" w14:textId="440F86A9" w:rsidR="00742FF8" w:rsidRDefault="00742FF8" w:rsidP="00742FF8">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816B337" w14:textId="77777777" w:rsidR="00742FF8" w:rsidRDefault="00742FF8" w:rsidP="00742FF8">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9E63BBF" w14:textId="77777777" w:rsidR="00742FF8" w:rsidRDefault="00742FF8" w:rsidP="00742FF8">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08EBE1E" w14:textId="22ADE56D" w:rsidR="00742FF8" w:rsidRDefault="00742FF8" w:rsidP="00742FF8">
            <w:pPr>
              <w:pStyle w:val="Tabletext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6F20536C" w14:textId="04474CE2" w:rsidR="00742FF8" w:rsidRDefault="00742FF8" w:rsidP="00742FF8">
            <w:pPr>
              <w:pStyle w:val="Tabletext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462D3DDC" w14:textId="77777777" w:rsidR="00742FF8" w:rsidRDefault="00742FF8" w:rsidP="00742FF8">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0AB02DA" w14:textId="77777777" w:rsidR="00742FF8" w:rsidRDefault="00742FF8" w:rsidP="00742FF8">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B994E8B" w14:textId="57B86F75" w:rsidR="00742FF8" w:rsidRDefault="00742FF8" w:rsidP="00742FF8">
            <w:pPr>
              <w:pStyle w:val="Tabletext1"/>
              <w:spacing w:before="0" w:line="260" w:lineRule="exact"/>
              <w:jc w:val="both"/>
              <w:rPr>
                <w:sz w:val="20"/>
                <w:lang w:val="fr-FR"/>
              </w:rPr>
            </w:pPr>
            <w:r>
              <w:rPr>
                <w:sz w:val="20"/>
                <w:lang w:val="fr-FR"/>
              </w:rPr>
              <w:t>07/2007</w:t>
            </w:r>
          </w:p>
        </w:tc>
      </w:tr>
      <w:tr w:rsidR="00742FF8" w14:paraId="0C2F9D6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4574F4F" w14:textId="77777777" w:rsidR="00742FF8" w:rsidRDefault="00742FF8" w:rsidP="00742FF8">
            <w:pPr>
              <w:pStyle w:val="Tabletext1"/>
              <w:spacing w:before="0" w:line="260" w:lineRule="exact"/>
              <w:rPr>
                <w:sz w:val="20"/>
                <w:lang w:val="fr-FR" w:eastAsia="ja-JP"/>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148A58C0" w14:textId="4FF88D8C" w:rsidR="00742FF8" w:rsidRDefault="00742FF8" w:rsidP="00742FF8">
            <w:pPr>
              <w:pStyle w:val="Tabletext1"/>
              <w:spacing w:before="0"/>
              <w:jc w:val="both"/>
              <w:rPr>
                <w:sz w:val="20"/>
                <w:lang w:val="en-US"/>
              </w:rPr>
            </w:pPr>
            <w:r>
              <w:rPr>
                <w:sz w:val="20"/>
                <w:lang w:val="en-US"/>
              </w:rPr>
              <w:t>J.222.3</w:t>
            </w:r>
            <w:r w:rsidR="00812B15">
              <w:rPr>
                <w:sz w:val="20"/>
                <w:lang w:val="en-US"/>
              </w:rPr>
              <w:t xml:space="preserve"> (11/2007)</w:t>
            </w:r>
          </w:p>
        </w:tc>
        <w:tc>
          <w:tcPr>
            <w:tcW w:w="4585" w:type="dxa"/>
            <w:tcBorders>
              <w:top w:val="single" w:sz="6" w:space="0" w:color="auto"/>
              <w:left w:val="single" w:sz="6" w:space="0" w:color="auto"/>
              <w:bottom w:val="single" w:sz="6" w:space="0" w:color="auto"/>
              <w:right w:val="single" w:sz="6" w:space="0" w:color="auto"/>
            </w:tcBorders>
          </w:tcPr>
          <w:p w14:paraId="1A7B896E" w14:textId="437C6C3F" w:rsidR="00742FF8" w:rsidRPr="00796EF0" w:rsidRDefault="00742FF8" w:rsidP="00742FF8">
            <w:pPr>
              <w:pStyle w:val="Tabletext1"/>
              <w:spacing w:before="0" w:line="260" w:lineRule="exact"/>
              <w:rPr>
                <w:sz w:val="20"/>
                <w:lang w:val="en-US"/>
              </w:rPr>
            </w:pPr>
            <w:r w:rsidRPr="007052BA">
              <w:rPr>
                <w:sz w:val="20"/>
                <w:lang w:val="en-US"/>
              </w:rPr>
              <w:t>Third-generation transmission systems for interactive cable television services – IP cable modems: Security services</w:t>
            </w:r>
          </w:p>
        </w:tc>
        <w:tc>
          <w:tcPr>
            <w:tcW w:w="499" w:type="dxa"/>
            <w:tcBorders>
              <w:top w:val="single" w:sz="6" w:space="0" w:color="auto"/>
              <w:left w:val="single" w:sz="6" w:space="0" w:color="auto"/>
              <w:bottom w:val="single" w:sz="6" w:space="0" w:color="auto"/>
              <w:right w:val="single" w:sz="6" w:space="0" w:color="auto"/>
            </w:tcBorders>
          </w:tcPr>
          <w:p w14:paraId="52E3E7A2" w14:textId="77777777" w:rsidR="00742FF8" w:rsidRPr="00B8319C" w:rsidDel="003C7B3B" w:rsidRDefault="00742FF8" w:rsidP="00742FF8">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7F22F339" w14:textId="3E5D3C1D" w:rsidR="00742FF8" w:rsidRPr="00C14808" w:rsidRDefault="00742FF8" w:rsidP="00742FF8">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AD9D13C" w14:textId="1F975D69" w:rsidR="00742FF8" w:rsidRDefault="00742FF8" w:rsidP="00742FF8">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113CE190" w14:textId="77777777" w:rsidR="00742FF8" w:rsidRDefault="00742FF8" w:rsidP="00742FF8">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7A6010A" w14:textId="77777777" w:rsidR="00742FF8" w:rsidRDefault="00742FF8" w:rsidP="00742FF8">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682D185" w14:textId="19D7FF5A" w:rsidR="00742FF8" w:rsidRDefault="00742FF8" w:rsidP="00742FF8">
            <w:pPr>
              <w:pStyle w:val="Tabletext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43ACC2F1" w14:textId="0E6BD8DE" w:rsidR="00742FF8" w:rsidRDefault="00742FF8" w:rsidP="00742FF8">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5BF7968" w14:textId="77777777" w:rsidR="00742FF8" w:rsidRDefault="00742FF8" w:rsidP="00742FF8">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DA16D2A" w14:textId="77777777" w:rsidR="00742FF8" w:rsidRDefault="00742FF8" w:rsidP="00742FF8">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4E5AAB1" w14:textId="5A6B86D3" w:rsidR="00742FF8" w:rsidRDefault="00742FF8" w:rsidP="00742FF8">
            <w:pPr>
              <w:pStyle w:val="Tabletext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19D21840" w14:textId="6A20461C" w:rsidR="00742FF8" w:rsidRDefault="00742FF8" w:rsidP="00742FF8">
            <w:pPr>
              <w:pStyle w:val="Tabletext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2BF921D3" w14:textId="77777777" w:rsidR="00742FF8" w:rsidRDefault="00742FF8" w:rsidP="00742FF8">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F935593" w14:textId="77777777" w:rsidR="00742FF8" w:rsidRDefault="00742FF8" w:rsidP="00742FF8">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246AB8A" w14:textId="77777777" w:rsidR="00742FF8" w:rsidRDefault="00742FF8" w:rsidP="00742FF8">
            <w:pPr>
              <w:pStyle w:val="Tabletext1"/>
              <w:spacing w:before="0" w:line="260" w:lineRule="exact"/>
              <w:jc w:val="both"/>
              <w:rPr>
                <w:sz w:val="20"/>
                <w:lang w:val="fr-FR"/>
              </w:rPr>
            </w:pPr>
            <w:r>
              <w:rPr>
                <w:sz w:val="20"/>
                <w:lang w:val="fr-FR"/>
              </w:rPr>
              <w:t>11/2007</w:t>
            </w:r>
          </w:p>
        </w:tc>
      </w:tr>
      <w:tr w:rsidR="00742FF8" w14:paraId="16374EBF"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397579E" w14:textId="08062E32" w:rsidR="00742FF8" w:rsidRDefault="00742FF8" w:rsidP="00742FF8">
            <w:pPr>
              <w:pStyle w:val="Tabletext1"/>
              <w:spacing w:before="0" w:line="260" w:lineRule="exact"/>
              <w:rPr>
                <w:sz w:val="20"/>
                <w:lang w:val="fr-FR" w:eastAsia="ja-JP"/>
              </w:rPr>
            </w:pPr>
            <w:r w:rsidRPr="00F34852">
              <w:rPr>
                <w:sz w:val="20"/>
                <w:lang w:val="en-US" w:eastAsia="ja-JP"/>
              </w:rPr>
              <w:t>ITU-T</w:t>
            </w:r>
          </w:p>
        </w:tc>
        <w:tc>
          <w:tcPr>
            <w:tcW w:w="1830" w:type="dxa"/>
            <w:tcBorders>
              <w:top w:val="single" w:sz="6" w:space="0" w:color="auto"/>
              <w:left w:val="single" w:sz="6" w:space="0" w:color="auto"/>
              <w:bottom w:val="single" w:sz="6" w:space="0" w:color="auto"/>
              <w:right w:val="single" w:sz="6" w:space="0" w:color="auto"/>
            </w:tcBorders>
          </w:tcPr>
          <w:p w14:paraId="00090CAA" w14:textId="34E3BA19" w:rsidR="00742FF8" w:rsidRDefault="00742FF8" w:rsidP="00742FF8">
            <w:pPr>
              <w:pStyle w:val="Standard1"/>
              <w:tabs>
                <w:tab w:val="left" w:pos="326"/>
              </w:tabs>
              <w:spacing w:before="0" w:line="260" w:lineRule="exact"/>
              <w:rPr>
                <w:sz w:val="20"/>
                <w:lang w:val="en-US" w:eastAsia="ja-JP"/>
              </w:rPr>
            </w:pPr>
            <w:r w:rsidRPr="00F34852">
              <w:rPr>
                <w:sz w:val="20"/>
                <w:lang w:val="en-US" w:eastAsia="ja-JP"/>
              </w:rPr>
              <w:t>J.223.1</w:t>
            </w:r>
            <w:r w:rsidR="00812B15">
              <w:rPr>
                <w:sz w:val="20"/>
                <w:lang w:val="en-US" w:eastAsia="ja-JP"/>
              </w:rPr>
              <w:t xml:space="preserve"> (03/2016)</w:t>
            </w:r>
          </w:p>
        </w:tc>
        <w:tc>
          <w:tcPr>
            <w:tcW w:w="4585" w:type="dxa"/>
            <w:tcBorders>
              <w:top w:val="single" w:sz="6" w:space="0" w:color="auto"/>
              <w:left w:val="single" w:sz="6" w:space="0" w:color="auto"/>
              <w:bottom w:val="single" w:sz="6" w:space="0" w:color="auto"/>
              <w:right w:val="single" w:sz="6" w:space="0" w:color="auto"/>
            </w:tcBorders>
          </w:tcPr>
          <w:p w14:paraId="76377513" w14:textId="0196DDCA" w:rsidR="00742FF8" w:rsidRPr="00796EF0" w:rsidRDefault="00742FF8" w:rsidP="00742FF8">
            <w:pPr>
              <w:pStyle w:val="Tabletext1"/>
              <w:spacing w:before="0" w:line="260" w:lineRule="exact"/>
              <w:rPr>
                <w:sz w:val="20"/>
                <w:lang w:val="en-US"/>
              </w:rPr>
            </w:pPr>
            <w:r w:rsidRPr="00977B2E">
              <w:rPr>
                <w:sz w:val="20"/>
                <w:lang w:val="en-US"/>
              </w:rPr>
              <w:t>Functional requirements for Cabinet DOCSIS (C-DOCSIS)</w:t>
            </w:r>
          </w:p>
        </w:tc>
        <w:tc>
          <w:tcPr>
            <w:tcW w:w="499" w:type="dxa"/>
            <w:tcBorders>
              <w:top w:val="single" w:sz="6" w:space="0" w:color="auto"/>
              <w:left w:val="single" w:sz="6" w:space="0" w:color="auto"/>
              <w:bottom w:val="single" w:sz="6" w:space="0" w:color="auto"/>
              <w:right w:val="single" w:sz="6" w:space="0" w:color="auto"/>
            </w:tcBorders>
          </w:tcPr>
          <w:p w14:paraId="48935742" w14:textId="77777777" w:rsidR="00742FF8" w:rsidRPr="00B8319C" w:rsidDel="003C7B3B" w:rsidRDefault="00742FF8" w:rsidP="00742FF8">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787621B" w14:textId="77777777" w:rsidR="00742FF8" w:rsidRPr="00C14808" w:rsidRDefault="00742FF8" w:rsidP="00742FF8">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FCB8B8F" w14:textId="25227BB9" w:rsidR="00742FF8" w:rsidRDefault="00742FF8" w:rsidP="00742FF8">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EB5E06A" w14:textId="77777777" w:rsidR="00742FF8" w:rsidRDefault="00742FF8" w:rsidP="00742FF8">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626F18E6" w14:textId="77777777" w:rsidR="00742FF8" w:rsidRDefault="00742FF8" w:rsidP="00742FF8">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5B1B19F4" w14:textId="77777777" w:rsidR="00742FF8" w:rsidRDefault="00742FF8" w:rsidP="00742FF8">
            <w:pPr>
              <w:pStyle w:val="Tabletext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39BF7CC8" w14:textId="77777777" w:rsidR="00742FF8" w:rsidRDefault="00742FF8" w:rsidP="00742FF8">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222E804" w14:textId="77777777" w:rsidR="00742FF8" w:rsidRDefault="00742FF8" w:rsidP="00742FF8">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02B8F63" w14:textId="77777777" w:rsidR="00742FF8" w:rsidRDefault="00742FF8" w:rsidP="00742FF8">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22889B4" w14:textId="77777777" w:rsidR="00742FF8" w:rsidRDefault="00742FF8" w:rsidP="00742FF8">
            <w:pPr>
              <w:pStyle w:val="Tabletext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1837ACD6" w14:textId="36F12A85" w:rsidR="00742FF8" w:rsidRDefault="00742FF8" w:rsidP="00742FF8">
            <w:pPr>
              <w:pStyle w:val="Tabletext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2AEE5DB1" w14:textId="77777777" w:rsidR="00742FF8" w:rsidRDefault="00742FF8" w:rsidP="00742FF8">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58D21E0" w14:textId="77777777" w:rsidR="00742FF8" w:rsidRDefault="00742FF8" w:rsidP="00742FF8">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259484B" w14:textId="5CF900A3" w:rsidR="00742FF8" w:rsidRDefault="00742FF8" w:rsidP="00742FF8">
            <w:pPr>
              <w:pStyle w:val="Tabletext1"/>
              <w:spacing w:before="0" w:line="260" w:lineRule="exact"/>
              <w:jc w:val="both"/>
              <w:rPr>
                <w:sz w:val="20"/>
                <w:lang w:val="fr-FR"/>
              </w:rPr>
            </w:pPr>
            <w:r>
              <w:rPr>
                <w:sz w:val="20"/>
                <w:lang w:val="en-US" w:eastAsia="ja-JP"/>
              </w:rPr>
              <w:t>03/</w:t>
            </w:r>
            <w:r w:rsidRPr="00092BE0">
              <w:rPr>
                <w:sz w:val="20"/>
                <w:lang w:val="en-US" w:eastAsia="ja-JP"/>
              </w:rPr>
              <w:t>2016</w:t>
            </w:r>
          </w:p>
        </w:tc>
      </w:tr>
      <w:tr w:rsidR="00742FF8" w14:paraId="59F2310B"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0A00D72" w14:textId="579A62A0" w:rsidR="00742FF8" w:rsidRDefault="00742FF8" w:rsidP="00742FF8">
            <w:pPr>
              <w:pStyle w:val="Tabletext1"/>
              <w:spacing w:before="0" w:line="260" w:lineRule="exact"/>
              <w:rPr>
                <w:sz w:val="20"/>
                <w:lang w:val="fr-FR" w:eastAsia="ja-JP"/>
              </w:rPr>
            </w:pPr>
            <w:r>
              <w:rPr>
                <w:sz w:val="20"/>
                <w:lang w:val="fr-FR" w:eastAsia="ja-JP"/>
              </w:rPr>
              <w:t>ITU-T</w:t>
            </w:r>
          </w:p>
        </w:tc>
        <w:tc>
          <w:tcPr>
            <w:tcW w:w="1830" w:type="dxa"/>
            <w:tcBorders>
              <w:top w:val="single" w:sz="6" w:space="0" w:color="auto"/>
              <w:left w:val="single" w:sz="6" w:space="0" w:color="auto"/>
              <w:bottom w:val="single" w:sz="6" w:space="0" w:color="auto"/>
              <w:right w:val="single" w:sz="6" w:space="0" w:color="auto"/>
            </w:tcBorders>
          </w:tcPr>
          <w:p w14:paraId="7730B86F" w14:textId="7BFF18C7" w:rsidR="00742FF8" w:rsidRDefault="00742FF8" w:rsidP="005B18CA">
            <w:pPr>
              <w:pStyle w:val="Tabletext1"/>
              <w:spacing w:before="0"/>
              <w:rPr>
                <w:sz w:val="20"/>
                <w:lang w:val="en-US"/>
              </w:rPr>
            </w:pPr>
            <w:r w:rsidRPr="00F34852">
              <w:rPr>
                <w:sz w:val="20"/>
                <w:lang w:val="fr-FR" w:eastAsia="ja-JP"/>
              </w:rPr>
              <w:t>J.223.2</w:t>
            </w:r>
            <w:r w:rsidR="00812B15">
              <w:rPr>
                <w:sz w:val="20"/>
                <w:lang w:val="fr-FR" w:eastAsia="ja-JP"/>
              </w:rPr>
              <w:t xml:space="preserve"> (10/2016)</w:t>
            </w:r>
            <w:r>
              <w:rPr>
                <w:sz w:val="20"/>
                <w:lang w:val="fr-FR" w:eastAsia="ja-JP"/>
              </w:rPr>
              <w:br/>
            </w:r>
          </w:p>
        </w:tc>
        <w:tc>
          <w:tcPr>
            <w:tcW w:w="4585" w:type="dxa"/>
            <w:tcBorders>
              <w:top w:val="single" w:sz="6" w:space="0" w:color="auto"/>
              <w:left w:val="single" w:sz="6" w:space="0" w:color="auto"/>
              <w:bottom w:val="single" w:sz="6" w:space="0" w:color="auto"/>
              <w:right w:val="single" w:sz="6" w:space="0" w:color="auto"/>
            </w:tcBorders>
          </w:tcPr>
          <w:p w14:paraId="23207B5A" w14:textId="05C053DF" w:rsidR="00742FF8" w:rsidRPr="00796EF0" w:rsidRDefault="00742FF8" w:rsidP="00742FF8">
            <w:pPr>
              <w:pStyle w:val="Tabletext1"/>
              <w:spacing w:before="0" w:line="260" w:lineRule="exact"/>
              <w:rPr>
                <w:sz w:val="20"/>
                <w:lang w:val="en-US"/>
              </w:rPr>
            </w:pPr>
            <w:r w:rsidRPr="00977B2E">
              <w:rPr>
                <w:sz w:val="20"/>
                <w:lang w:val="en-US"/>
              </w:rPr>
              <w:t>Cabinet DOCSIS (C-DOCSIS) system specification</w:t>
            </w:r>
          </w:p>
        </w:tc>
        <w:tc>
          <w:tcPr>
            <w:tcW w:w="499" w:type="dxa"/>
            <w:tcBorders>
              <w:top w:val="single" w:sz="6" w:space="0" w:color="auto"/>
              <w:left w:val="single" w:sz="6" w:space="0" w:color="auto"/>
              <w:bottom w:val="single" w:sz="6" w:space="0" w:color="auto"/>
              <w:right w:val="single" w:sz="6" w:space="0" w:color="auto"/>
            </w:tcBorders>
          </w:tcPr>
          <w:p w14:paraId="3028FD72" w14:textId="77777777" w:rsidR="00742FF8" w:rsidRPr="00B8319C" w:rsidDel="003C7B3B" w:rsidRDefault="00742FF8" w:rsidP="00742FF8">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F8FB869" w14:textId="77777777" w:rsidR="00742FF8" w:rsidRPr="00C14808" w:rsidRDefault="00742FF8" w:rsidP="00742FF8">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7A25E40" w14:textId="09F0D97F" w:rsidR="00742FF8" w:rsidRDefault="00742FF8" w:rsidP="00742FF8">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B068960" w14:textId="77777777" w:rsidR="00742FF8" w:rsidRDefault="00742FF8" w:rsidP="00742FF8">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4D116B1" w14:textId="77777777" w:rsidR="00742FF8" w:rsidRDefault="00742FF8" w:rsidP="00742FF8">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14607705" w14:textId="77777777" w:rsidR="00742FF8" w:rsidRDefault="00742FF8" w:rsidP="00742FF8">
            <w:pPr>
              <w:pStyle w:val="Tabletext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3C2B1E3" w14:textId="77777777" w:rsidR="00742FF8" w:rsidRDefault="00742FF8" w:rsidP="00742FF8">
            <w:pPr>
              <w:pStyle w:val="Tabletext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6F2F3EB5" w14:textId="77777777" w:rsidR="00742FF8" w:rsidRDefault="00742FF8" w:rsidP="00742FF8">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2859F84" w14:textId="77777777" w:rsidR="00742FF8" w:rsidRDefault="00742FF8" w:rsidP="00742FF8">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B4544DF" w14:textId="77777777" w:rsidR="00742FF8" w:rsidRDefault="00742FF8" w:rsidP="00742FF8">
            <w:pPr>
              <w:pStyle w:val="Tabletext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0B700884" w14:textId="77D48AEA" w:rsidR="00742FF8" w:rsidRDefault="00742FF8" w:rsidP="00742FF8">
            <w:pPr>
              <w:pStyle w:val="Tabletext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40370D7" w14:textId="77777777" w:rsidR="00742FF8" w:rsidRDefault="00742FF8" w:rsidP="00742FF8">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30CCD7B" w14:textId="77777777" w:rsidR="00742FF8" w:rsidRDefault="00742FF8" w:rsidP="00742FF8">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D33DEAB" w14:textId="13B9919B" w:rsidR="00742FF8" w:rsidRDefault="00742FF8" w:rsidP="00742FF8">
            <w:pPr>
              <w:pStyle w:val="Tabletext1"/>
              <w:spacing w:before="0" w:line="260" w:lineRule="exact"/>
              <w:jc w:val="both"/>
              <w:rPr>
                <w:sz w:val="20"/>
                <w:lang w:val="fr-FR"/>
              </w:rPr>
            </w:pPr>
            <w:r>
              <w:rPr>
                <w:sz w:val="20"/>
                <w:lang w:val="en-US" w:eastAsia="ja-JP"/>
              </w:rPr>
              <w:t>10/</w:t>
            </w:r>
            <w:r w:rsidRPr="00F23479">
              <w:rPr>
                <w:sz w:val="20"/>
                <w:lang w:val="en-US" w:eastAsia="ja-JP"/>
              </w:rPr>
              <w:t>2016</w:t>
            </w:r>
          </w:p>
        </w:tc>
      </w:tr>
      <w:tr w:rsidR="00742FF8" w14:paraId="3B6899C8"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1912C5B" w14:textId="01D1DB52" w:rsidR="00742FF8" w:rsidRDefault="00742FF8" w:rsidP="00742FF8">
            <w:pPr>
              <w:pStyle w:val="Tabletext1"/>
              <w:spacing w:before="0" w:line="260" w:lineRule="exact"/>
              <w:rPr>
                <w:sz w:val="20"/>
                <w:lang w:val="fr-FR" w:eastAsia="ja-JP"/>
              </w:rPr>
            </w:pPr>
            <w:r>
              <w:rPr>
                <w:sz w:val="20"/>
                <w:lang w:val="fr-FR" w:eastAsia="ja-JP"/>
              </w:rPr>
              <w:t xml:space="preserve">ITU-T </w:t>
            </w:r>
          </w:p>
        </w:tc>
        <w:tc>
          <w:tcPr>
            <w:tcW w:w="1830" w:type="dxa"/>
            <w:tcBorders>
              <w:top w:val="single" w:sz="6" w:space="0" w:color="auto"/>
              <w:left w:val="single" w:sz="6" w:space="0" w:color="auto"/>
              <w:bottom w:val="single" w:sz="6" w:space="0" w:color="auto"/>
              <w:right w:val="single" w:sz="6" w:space="0" w:color="auto"/>
            </w:tcBorders>
          </w:tcPr>
          <w:p w14:paraId="295F7228" w14:textId="758720B4" w:rsidR="00742FF8" w:rsidRPr="00F34852" w:rsidRDefault="00742FF8" w:rsidP="00742FF8">
            <w:pPr>
              <w:pStyle w:val="Tabletext1"/>
              <w:spacing w:before="0"/>
              <w:jc w:val="both"/>
              <w:rPr>
                <w:sz w:val="20"/>
                <w:lang w:val="fr-FR" w:eastAsia="ja-JP"/>
              </w:rPr>
            </w:pPr>
            <w:r w:rsidRPr="00B66540">
              <w:rPr>
                <w:sz w:val="20"/>
                <w:lang w:val="fr-FR" w:eastAsia="ja-JP"/>
              </w:rPr>
              <w:t>J.224 (07/2019)</w:t>
            </w:r>
          </w:p>
        </w:tc>
        <w:tc>
          <w:tcPr>
            <w:tcW w:w="4585" w:type="dxa"/>
            <w:tcBorders>
              <w:top w:val="single" w:sz="6" w:space="0" w:color="auto"/>
              <w:left w:val="single" w:sz="6" w:space="0" w:color="auto"/>
              <w:bottom w:val="single" w:sz="6" w:space="0" w:color="auto"/>
              <w:right w:val="single" w:sz="6" w:space="0" w:color="auto"/>
            </w:tcBorders>
          </w:tcPr>
          <w:p w14:paraId="4DAB2CDE" w14:textId="27EE7113" w:rsidR="00742FF8" w:rsidRPr="00977B2E" w:rsidRDefault="00742FF8" w:rsidP="00742FF8">
            <w:pPr>
              <w:pStyle w:val="Tabletext1"/>
              <w:spacing w:before="0" w:line="260" w:lineRule="exact"/>
              <w:rPr>
                <w:sz w:val="20"/>
                <w:lang w:val="en-US"/>
              </w:rPr>
            </w:pPr>
            <w:r w:rsidRPr="00B66540">
              <w:rPr>
                <w:sz w:val="20"/>
                <w:lang w:val="en-US"/>
              </w:rPr>
              <w:t>Fifth-generation transmission systems for interactive cable television services - IP cable modems</w:t>
            </w:r>
          </w:p>
        </w:tc>
        <w:tc>
          <w:tcPr>
            <w:tcW w:w="499" w:type="dxa"/>
            <w:tcBorders>
              <w:top w:val="single" w:sz="6" w:space="0" w:color="auto"/>
              <w:left w:val="single" w:sz="6" w:space="0" w:color="auto"/>
              <w:bottom w:val="single" w:sz="6" w:space="0" w:color="auto"/>
              <w:right w:val="single" w:sz="6" w:space="0" w:color="auto"/>
            </w:tcBorders>
          </w:tcPr>
          <w:p w14:paraId="3AE50D4D" w14:textId="77777777" w:rsidR="00742FF8" w:rsidRPr="00B8319C" w:rsidDel="003C7B3B" w:rsidRDefault="00742FF8" w:rsidP="00742FF8">
            <w:pPr>
              <w:pStyle w:val="Tabletext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03C15D9" w14:textId="77777777" w:rsidR="00742FF8" w:rsidRPr="00C14808" w:rsidRDefault="00742FF8" w:rsidP="00742FF8">
            <w:pPr>
              <w:pStyle w:val="Tabletext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1C1ED544" w14:textId="0174B2B5" w:rsidR="00742FF8" w:rsidRDefault="00742FF8" w:rsidP="00742FF8">
            <w:pPr>
              <w:pStyle w:val="Tabletext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5E8445B" w14:textId="77777777" w:rsidR="00742FF8" w:rsidRDefault="00742FF8" w:rsidP="00742FF8">
            <w:pPr>
              <w:pStyle w:val="Tabletext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1A933732" w14:textId="77777777" w:rsidR="00742FF8" w:rsidRPr="005B18CA" w:rsidRDefault="00742FF8" w:rsidP="00742FF8">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CB92E5E" w14:textId="77777777" w:rsidR="00742FF8" w:rsidRPr="005B18CA" w:rsidRDefault="00742FF8" w:rsidP="00742FF8">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7347E47" w14:textId="77777777" w:rsidR="00742FF8" w:rsidRPr="005B18CA" w:rsidRDefault="00742FF8" w:rsidP="00742FF8">
            <w:pPr>
              <w:pStyle w:val="Tabletext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3DD3121" w14:textId="77777777" w:rsidR="00742FF8" w:rsidRDefault="00742FF8" w:rsidP="00742FF8">
            <w:pPr>
              <w:pStyle w:val="Tabletext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7B26F77" w14:textId="77777777" w:rsidR="00742FF8" w:rsidRDefault="00742FF8" w:rsidP="00742FF8">
            <w:pPr>
              <w:pStyle w:val="Tabletext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36B1613" w14:textId="77777777" w:rsidR="00742FF8" w:rsidRPr="005B18CA" w:rsidRDefault="00742FF8" w:rsidP="00742FF8">
            <w:pPr>
              <w:pStyle w:val="Tabletext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E3ABBAE" w14:textId="74F88432" w:rsidR="00742FF8" w:rsidRPr="005B18CA" w:rsidRDefault="00742FF8" w:rsidP="00742FF8">
            <w:pPr>
              <w:pStyle w:val="Tabletext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E3EE7E3" w14:textId="77777777" w:rsidR="00742FF8" w:rsidRDefault="00742FF8" w:rsidP="00742FF8">
            <w:pPr>
              <w:pStyle w:val="Tabletext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E52DC0A" w14:textId="77777777" w:rsidR="00742FF8" w:rsidRDefault="00742FF8" w:rsidP="00742FF8">
            <w:pPr>
              <w:pStyle w:val="Tabletext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BD026AD" w14:textId="44585F14" w:rsidR="00742FF8" w:rsidRDefault="00742FF8" w:rsidP="00742FF8">
            <w:pPr>
              <w:pStyle w:val="Tabletext1"/>
              <w:spacing w:before="0" w:line="260" w:lineRule="exact"/>
              <w:jc w:val="both"/>
              <w:rPr>
                <w:sz w:val="20"/>
                <w:lang w:val="en-US" w:eastAsia="ja-JP"/>
              </w:rPr>
            </w:pPr>
            <w:r w:rsidRPr="00B66540">
              <w:rPr>
                <w:sz w:val="20"/>
                <w:lang w:val="en-US" w:eastAsia="ja-JP"/>
              </w:rPr>
              <w:t>07/2019</w:t>
            </w:r>
          </w:p>
        </w:tc>
      </w:tr>
      <w:tr w:rsidR="00742FF8" w14:paraId="0997EAE7"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1F115C8" w14:textId="695471A7" w:rsidR="00742FF8" w:rsidRPr="00D539A6" w:rsidRDefault="00742FF8" w:rsidP="00742FF8">
            <w:pPr>
              <w:pStyle w:val="Standard1"/>
              <w:spacing w:before="0" w:line="260" w:lineRule="exact"/>
              <w:rPr>
                <w:sz w:val="20"/>
                <w:lang w:val="en-US"/>
              </w:rPr>
            </w:pPr>
            <w:r w:rsidRPr="00D539A6">
              <w:rPr>
                <w:sz w:val="20"/>
                <w:lang w:val="en-US"/>
              </w:rPr>
              <w:lastRenderedPageBreak/>
              <w:t>ITU-T</w:t>
            </w:r>
          </w:p>
        </w:tc>
        <w:tc>
          <w:tcPr>
            <w:tcW w:w="1830" w:type="dxa"/>
            <w:tcBorders>
              <w:top w:val="single" w:sz="6" w:space="0" w:color="auto"/>
              <w:left w:val="single" w:sz="6" w:space="0" w:color="auto"/>
              <w:bottom w:val="single" w:sz="6" w:space="0" w:color="auto"/>
              <w:right w:val="single" w:sz="6" w:space="0" w:color="auto"/>
            </w:tcBorders>
          </w:tcPr>
          <w:p w14:paraId="58DD749E" w14:textId="6B5948B9" w:rsidR="00742FF8" w:rsidRPr="00D539A6" w:rsidRDefault="00742FF8" w:rsidP="00742FF8">
            <w:pPr>
              <w:pStyle w:val="Standard1"/>
              <w:spacing w:before="0"/>
              <w:jc w:val="both"/>
              <w:rPr>
                <w:sz w:val="20"/>
                <w:lang w:val="en-US"/>
              </w:rPr>
            </w:pPr>
            <w:r w:rsidRPr="00D539A6">
              <w:rPr>
                <w:sz w:val="20"/>
                <w:lang w:val="en-US"/>
              </w:rPr>
              <w:t xml:space="preserve">J.381 </w:t>
            </w:r>
            <w:r w:rsidR="00812B15">
              <w:rPr>
                <w:sz w:val="20"/>
                <w:lang w:val="en-US"/>
              </w:rPr>
              <w:t>(09/2012)</w:t>
            </w:r>
          </w:p>
        </w:tc>
        <w:tc>
          <w:tcPr>
            <w:tcW w:w="4585" w:type="dxa"/>
            <w:tcBorders>
              <w:top w:val="single" w:sz="6" w:space="0" w:color="auto"/>
              <w:left w:val="single" w:sz="6" w:space="0" w:color="auto"/>
              <w:bottom w:val="single" w:sz="6" w:space="0" w:color="auto"/>
              <w:right w:val="single" w:sz="6" w:space="0" w:color="auto"/>
            </w:tcBorders>
          </w:tcPr>
          <w:p w14:paraId="42CFBEDE" w14:textId="77777777" w:rsidR="00742FF8" w:rsidRDefault="00742FF8" w:rsidP="00742FF8">
            <w:pPr>
              <w:pStyle w:val="Standard1"/>
              <w:spacing w:before="0" w:line="260" w:lineRule="exact"/>
              <w:rPr>
                <w:sz w:val="20"/>
                <w:lang w:val="en-US"/>
              </w:rPr>
            </w:pPr>
            <w:r w:rsidRPr="00D539A6">
              <w:rPr>
                <w:sz w:val="20"/>
                <w:lang w:val="en-US"/>
              </w:rPr>
              <w:t>Requirements for advanced digital cable transmission technologies</w:t>
            </w:r>
          </w:p>
        </w:tc>
        <w:tc>
          <w:tcPr>
            <w:tcW w:w="499" w:type="dxa"/>
            <w:tcBorders>
              <w:top w:val="single" w:sz="6" w:space="0" w:color="auto"/>
              <w:left w:val="single" w:sz="6" w:space="0" w:color="auto"/>
              <w:bottom w:val="single" w:sz="6" w:space="0" w:color="auto"/>
              <w:right w:val="single" w:sz="6" w:space="0" w:color="auto"/>
            </w:tcBorders>
          </w:tcPr>
          <w:p w14:paraId="7CD959AF" w14:textId="77777777" w:rsidR="00742FF8" w:rsidRPr="00D539A6" w:rsidDel="003C7B3B"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BE1681F" w14:textId="732E8ADE" w:rsidR="00742FF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416450EB" w14:textId="6E140C3B" w:rsidR="00742FF8" w:rsidRDefault="00742FF8" w:rsidP="00742FF8">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0811153" w14:textId="77777777" w:rsidR="00742FF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28281B5" w14:textId="77777777" w:rsidR="00742FF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3B6CD73"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6F4A6AC" w14:textId="5B9259A9" w:rsidR="00742FF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2AACB8F"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D4FF3D5" w14:textId="77777777" w:rsidR="00742FF8"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3F4A05C6" w14:textId="1886A1B5" w:rsidR="00742FF8"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15CC5D24" w14:textId="7FF65326" w:rsidR="00742FF8" w:rsidRDefault="00742FF8" w:rsidP="00742FF8">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5C1DEA3F"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2B04743" w14:textId="77777777" w:rsidR="00742FF8"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FAA76AF" w14:textId="12FBED54" w:rsidR="00742FF8" w:rsidRPr="00D539A6" w:rsidRDefault="00742FF8" w:rsidP="00742FF8">
            <w:pPr>
              <w:pStyle w:val="Standard1"/>
              <w:spacing w:before="0" w:line="260" w:lineRule="exact"/>
              <w:rPr>
                <w:sz w:val="20"/>
                <w:lang w:val="en-US"/>
              </w:rPr>
            </w:pPr>
            <w:r>
              <w:rPr>
                <w:sz w:val="20"/>
                <w:lang w:val="en-US"/>
              </w:rPr>
              <w:t>09/</w:t>
            </w:r>
            <w:r w:rsidRPr="00D539A6">
              <w:rPr>
                <w:sz w:val="20"/>
                <w:lang w:val="en-US"/>
              </w:rPr>
              <w:t xml:space="preserve"> 2012</w:t>
            </w:r>
          </w:p>
        </w:tc>
      </w:tr>
      <w:tr w:rsidR="00742FF8" w:rsidRPr="00A760A0" w14:paraId="0AB07C42"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241B4370" w14:textId="77777777" w:rsidR="00742FF8" w:rsidRPr="00D539A6" w:rsidRDefault="00742FF8" w:rsidP="00742FF8">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44F6D6E9" w14:textId="5103D371" w:rsidR="00742FF8" w:rsidRPr="00D539A6" w:rsidRDefault="00742FF8" w:rsidP="005B18CA">
            <w:pPr>
              <w:pStyle w:val="Standard1"/>
              <w:spacing w:before="0"/>
              <w:rPr>
                <w:sz w:val="20"/>
                <w:lang w:val="en-US"/>
              </w:rPr>
            </w:pPr>
            <w:r>
              <w:rPr>
                <w:sz w:val="20"/>
                <w:lang w:val="en-US"/>
              </w:rPr>
              <w:t>J.382</w:t>
            </w:r>
            <w:r w:rsidR="00812B15">
              <w:rPr>
                <w:sz w:val="20"/>
                <w:lang w:val="en-US"/>
              </w:rPr>
              <w:t xml:space="preserve"> (03/2018)</w:t>
            </w:r>
            <w:r>
              <w:rPr>
                <w:sz w:val="20"/>
                <w:lang w:val="en-US"/>
              </w:rPr>
              <w:br/>
            </w:r>
          </w:p>
        </w:tc>
        <w:tc>
          <w:tcPr>
            <w:tcW w:w="4585" w:type="dxa"/>
            <w:tcBorders>
              <w:top w:val="single" w:sz="6" w:space="0" w:color="auto"/>
              <w:left w:val="single" w:sz="6" w:space="0" w:color="auto"/>
              <w:bottom w:val="single" w:sz="6" w:space="0" w:color="auto"/>
              <w:right w:val="single" w:sz="6" w:space="0" w:color="auto"/>
            </w:tcBorders>
          </w:tcPr>
          <w:p w14:paraId="4C9F7D77" w14:textId="76DA2E7B" w:rsidR="00742FF8" w:rsidRPr="00D539A6" w:rsidRDefault="00742FF8" w:rsidP="00742FF8">
            <w:pPr>
              <w:pStyle w:val="Standard1"/>
              <w:spacing w:before="0" w:line="260" w:lineRule="exact"/>
              <w:rPr>
                <w:sz w:val="20"/>
                <w:lang w:val="en-US"/>
              </w:rPr>
            </w:pPr>
            <w:r w:rsidRPr="00F73B12">
              <w:rPr>
                <w:sz w:val="20"/>
                <w:lang w:val="en-US"/>
              </w:rPr>
              <w:t>Advanced digital downstream transmission systems for television, sound and data services for cable distribution</w:t>
            </w:r>
          </w:p>
        </w:tc>
        <w:tc>
          <w:tcPr>
            <w:tcW w:w="499" w:type="dxa"/>
            <w:tcBorders>
              <w:top w:val="single" w:sz="6" w:space="0" w:color="auto"/>
              <w:left w:val="single" w:sz="6" w:space="0" w:color="auto"/>
              <w:bottom w:val="single" w:sz="6" w:space="0" w:color="auto"/>
              <w:right w:val="single" w:sz="6" w:space="0" w:color="auto"/>
            </w:tcBorders>
          </w:tcPr>
          <w:p w14:paraId="2D0313A6" w14:textId="77777777" w:rsidR="00742FF8" w:rsidRPr="00D539A6"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C7DD58F" w14:textId="39527FF1" w:rsidR="00742FF8" w:rsidRPr="00D539A6"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276AA6F" w14:textId="7C556EEF" w:rsidR="00742FF8" w:rsidRDefault="00742FF8" w:rsidP="00742FF8">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D755C36" w14:textId="27E0D410" w:rsidR="00742FF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A5F4F12" w14:textId="77777777" w:rsidR="00742FF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5693C02"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12FE3BB" w14:textId="77343C01" w:rsidR="00742FF8" w:rsidRPr="00D539A6"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5404FF5"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F48275E" w14:textId="77777777" w:rsidR="00742FF8"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0E1B384A" w14:textId="29EEFC88" w:rsidR="00742FF8" w:rsidRPr="00D539A6"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454B1B2A" w14:textId="505AC526" w:rsidR="00742FF8" w:rsidRPr="00D539A6" w:rsidRDefault="00742FF8" w:rsidP="00742FF8">
            <w:pPr>
              <w:pStyle w:val="Standard1"/>
              <w:spacing w:before="0" w:line="260" w:lineRule="exact"/>
              <w:jc w:val="center"/>
              <w:rPr>
                <w:sz w:val="20"/>
                <w:lang w:val="en-US"/>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D5E0182"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A6CBD9B" w14:textId="77777777" w:rsidR="00742FF8"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8B2B402" w14:textId="441946A0" w:rsidR="00742FF8" w:rsidRDefault="00742FF8" w:rsidP="00742FF8">
            <w:pPr>
              <w:pStyle w:val="Standard1"/>
              <w:spacing w:before="0" w:line="260" w:lineRule="exact"/>
              <w:rPr>
                <w:sz w:val="20"/>
                <w:lang w:val="en-US"/>
              </w:rPr>
            </w:pPr>
            <w:r>
              <w:rPr>
                <w:sz w:val="20"/>
                <w:lang w:val="en-US"/>
              </w:rPr>
              <w:t>03/2018</w:t>
            </w:r>
            <w:r>
              <w:rPr>
                <w:sz w:val="20"/>
                <w:lang w:val="en-US"/>
              </w:rPr>
              <w:br/>
            </w:r>
          </w:p>
        </w:tc>
      </w:tr>
      <w:tr w:rsidR="00742FF8" w:rsidRPr="00A760A0" w14:paraId="5E1B607A"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ADDEC96" w14:textId="19083249" w:rsidR="00742FF8" w:rsidRDefault="00742FF8" w:rsidP="00742FF8">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ECA1BDE" w14:textId="5FE64E16" w:rsidR="00742FF8" w:rsidRDefault="00742FF8" w:rsidP="00742FF8">
            <w:pPr>
              <w:pStyle w:val="Standard1"/>
              <w:spacing w:before="0"/>
              <w:jc w:val="both"/>
              <w:rPr>
                <w:sz w:val="20"/>
                <w:lang w:val="en-US"/>
              </w:rPr>
            </w:pPr>
            <w:r w:rsidRPr="00835F7D">
              <w:rPr>
                <w:sz w:val="20"/>
                <w:lang w:val="en-US"/>
              </w:rPr>
              <w:t xml:space="preserve">J.1106 </w:t>
            </w:r>
            <w:r w:rsidRPr="001B351C">
              <w:rPr>
                <w:sz w:val="20"/>
                <w:lang w:val="en-US"/>
              </w:rPr>
              <w:t>(07/2017)</w:t>
            </w:r>
          </w:p>
        </w:tc>
        <w:tc>
          <w:tcPr>
            <w:tcW w:w="4585" w:type="dxa"/>
            <w:tcBorders>
              <w:top w:val="single" w:sz="6" w:space="0" w:color="auto"/>
              <w:left w:val="single" w:sz="6" w:space="0" w:color="auto"/>
              <w:bottom w:val="single" w:sz="6" w:space="0" w:color="auto"/>
              <w:right w:val="single" w:sz="6" w:space="0" w:color="auto"/>
            </w:tcBorders>
          </w:tcPr>
          <w:p w14:paraId="0A9C0AB7" w14:textId="0F96AF24" w:rsidR="00742FF8" w:rsidRPr="00F73B12" w:rsidRDefault="00742FF8" w:rsidP="00742FF8">
            <w:pPr>
              <w:pStyle w:val="Standard1"/>
              <w:spacing w:before="0" w:line="260" w:lineRule="exact"/>
              <w:rPr>
                <w:sz w:val="20"/>
                <w:lang w:val="en-US"/>
              </w:rPr>
            </w:pPr>
            <w:r w:rsidRPr="00B50792">
              <w:rPr>
                <w:sz w:val="20"/>
                <w:lang w:val="en-US"/>
              </w:rPr>
              <w:t>Requirement for radio over IP transmission system</w:t>
            </w:r>
          </w:p>
        </w:tc>
        <w:tc>
          <w:tcPr>
            <w:tcW w:w="499" w:type="dxa"/>
            <w:tcBorders>
              <w:top w:val="single" w:sz="6" w:space="0" w:color="auto"/>
              <w:left w:val="single" w:sz="6" w:space="0" w:color="auto"/>
              <w:bottom w:val="single" w:sz="6" w:space="0" w:color="auto"/>
              <w:right w:val="single" w:sz="6" w:space="0" w:color="auto"/>
            </w:tcBorders>
          </w:tcPr>
          <w:p w14:paraId="1F53B3A6" w14:textId="77777777" w:rsidR="00742FF8" w:rsidRPr="00D539A6"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691F9E60" w14:textId="77777777" w:rsidR="00742FF8" w:rsidRPr="00D539A6"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D0BB61E" w14:textId="0FC43F23" w:rsidR="00742FF8" w:rsidRDefault="00742FF8" w:rsidP="00742FF8">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455696A8" w14:textId="77777777" w:rsidR="00742FF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5DE8B51" w14:textId="77777777" w:rsidR="00742FF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593658F"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2AC158F" w14:textId="77777777" w:rsidR="00742FF8" w:rsidRPr="00D539A6"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EC3FD64"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FDCDB7E" w14:textId="77777777" w:rsidR="00742FF8"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6DD357C" w14:textId="77777777" w:rsidR="00742FF8" w:rsidRPr="00D539A6"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F599F2D" w14:textId="76B6E213" w:rsidR="00742FF8" w:rsidRDefault="00742FF8" w:rsidP="00742FF8">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6C3C65F9"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6420FF7C" w14:textId="77777777" w:rsidR="00742FF8"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0F625F7" w14:textId="06431099" w:rsidR="00742FF8" w:rsidRDefault="00742FF8" w:rsidP="00742FF8">
            <w:pPr>
              <w:pStyle w:val="Standard1"/>
              <w:spacing w:before="0" w:line="260" w:lineRule="exact"/>
              <w:rPr>
                <w:sz w:val="20"/>
                <w:lang w:val="en-US"/>
              </w:rPr>
            </w:pPr>
            <w:r w:rsidRPr="00835F7D">
              <w:rPr>
                <w:sz w:val="20"/>
                <w:lang w:val="en-US"/>
              </w:rPr>
              <w:t>07/2017</w:t>
            </w:r>
          </w:p>
        </w:tc>
      </w:tr>
      <w:tr w:rsidR="00742FF8" w:rsidRPr="00A760A0" w14:paraId="7A48AE65"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B8198F0" w14:textId="7A0561CE" w:rsidR="00742FF8" w:rsidRDefault="00742FF8" w:rsidP="00742FF8">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45D4FFF6" w14:textId="65760181" w:rsidR="00742FF8" w:rsidRDefault="00742FF8" w:rsidP="00742FF8">
            <w:pPr>
              <w:pStyle w:val="Standard1"/>
              <w:spacing w:before="0"/>
              <w:jc w:val="both"/>
              <w:rPr>
                <w:sz w:val="20"/>
                <w:lang w:val="en-US"/>
              </w:rPr>
            </w:pPr>
            <w:r w:rsidRPr="00B50792">
              <w:rPr>
                <w:sz w:val="20"/>
                <w:lang w:val="en-US"/>
              </w:rPr>
              <w:t xml:space="preserve">J.1107 </w:t>
            </w:r>
            <w:r w:rsidRPr="001B351C">
              <w:rPr>
                <w:sz w:val="20"/>
                <w:lang w:val="en-US"/>
              </w:rPr>
              <w:t>(03/2018)</w:t>
            </w:r>
          </w:p>
        </w:tc>
        <w:tc>
          <w:tcPr>
            <w:tcW w:w="4585" w:type="dxa"/>
            <w:tcBorders>
              <w:top w:val="single" w:sz="6" w:space="0" w:color="auto"/>
              <w:left w:val="single" w:sz="6" w:space="0" w:color="auto"/>
              <w:bottom w:val="single" w:sz="6" w:space="0" w:color="auto"/>
              <w:right w:val="single" w:sz="6" w:space="0" w:color="auto"/>
            </w:tcBorders>
          </w:tcPr>
          <w:p w14:paraId="176C52DE" w14:textId="4E75F526" w:rsidR="00742FF8" w:rsidRPr="00F73B12" w:rsidRDefault="00742FF8" w:rsidP="00742FF8">
            <w:pPr>
              <w:pStyle w:val="Standard1"/>
              <w:spacing w:before="0" w:line="260" w:lineRule="exact"/>
              <w:rPr>
                <w:sz w:val="20"/>
                <w:lang w:val="en-US"/>
              </w:rPr>
            </w:pPr>
            <w:r w:rsidRPr="00B50792">
              <w:rPr>
                <w:sz w:val="20"/>
                <w:lang w:val="en-US"/>
              </w:rPr>
              <w:t>Architecture and specification for radio over IP transmission systems</w:t>
            </w:r>
          </w:p>
        </w:tc>
        <w:tc>
          <w:tcPr>
            <w:tcW w:w="499" w:type="dxa"/>
            <w:tcBorders>
              <w:top w:val="single" w:sz="6" w:space="0" w:color="auto"/>
              <w:left w:val="single" w:sz="6" w:space="0" w:color="auto"/>
              <w:bottom w:val="single" w:sz="6" w:space="0" w:color="auto"/>
              <w:right w:val="single" w:sz="6" w:space="0" w:color="auto"/>
            </w:tcBorders>
          </w:tcPr>
          <w:p w14:paraId="31B3C19A" w14:textId="77777777" w:rsidR="00742FF8" w:rsidRPr="00D539A6"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816F833" w14:textId="77777777" w:rsidR="00742FF8" w:rsidRPr="00D539A6"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43CB2C5" w14:textId="1E4A81A2" w:rsidR="00742FF8" w:rsidRDefault="00742FF8" w:rsidP="00742FF8">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27A2D4CF" w14:textId="77777777" w:rsidR="00742FF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CCAC73E" w14:textId="77777777" w:rsidR="00742FF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A4A5848"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129BC4B" w14:textId="77777777" w:rsidR="00742FF8" w:rsidRPr="00D539A6"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9293FB9"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E7E51B6" w14:textId="77777777" w:rsidR="00742FF8"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F115AC2" w14:textId="77777777" w:rsidR="00742FF8" w:rsidRPr="00D539A6"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7D37B52" w14:textId="2B5BDAA0" w:rsidR="00742FF8" w:rsidRPr="003F0080"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72EF77F"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FD97C9C" w14:textId="77777777" w:rsidR="00742FF8"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58E2C5C" w14:textId="01AC3E35" w:rsidR="00742FF8" w:rsidRDefault="00742FF8" w:rsidP="00742FF8">
            <w:pPr>
              <w:pStyle w:val="Standard1"/>
              <w:spacing w:before="0" w:line="260" w:lineRule="exact"/>
              <w:rPr>
                <w:sz w:val="20"/>
                <w:lang w:val="en-US"/>
              </w:rPr>
            </w:pPr>
            <w:r w:rsidRPr="00B50792">
              <w:rPr>
                <w:sz w:val="20"/>
                <w:lang w:val="en-US"/>
              </w:rPr>
              <w:t>03/2018</w:t>
            </w:r>
          </w:p>
        </w:tc>
      </w:tr>
      <w:tr w:rsidR="00742FF8" w:rsidRPr="00A760A0" w14:paraId="3E138A19"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A9ECBA0" w14:textId="133B5446" w:rsidR="00742FF8" w:rsidRDefault="00742FF8" w:rsidP="00742FF8">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58F66BB3" w14:textId="5B400BE6" w:rsidR="00742FF8" w:rsidRDefault="00742FF8" w:rsidP="00742FF8">
            <w:pPr>
              <w:pStyle w:val="Standard1"/>
              <w:spacing w:before="0"/>
              <w:jc w:val="both"/>
              <w:rPr>
                <w:sz w:val="20"/>
                <w:lang w:val="en-US"/>
              </w:rPr>
            </w:pPr>
            <w:r w:rsidRPr="001B351C">
              <w:rPr>
                <w:sz w:val="20"/>
                <w:lang w:val="en-US"/>
              </w:rPr>
              <w:t>J.1108 (01/2019)</w:t>
            </w:r>
          </w:p>
        </w:tc>
        <w:tc>
          <w:tcPr>
            <w:tcW w:w="4585" w:type="dxa"/>
            <w:tcBorders>
              <w:top w:val="single" w:sz="6" w:space="0" w:color="auto"/>
              <w:left w:val="single" w:sz="6" w:space="0" w:color="auto"/>
              <w:bottom w:val="single" w:sz="6" w:space="0" w:color="auto"/>
              <w:right w:val="single" w:sz="6" w:space="0" w:color="auto"/>
            </w:tcBorders>
          </w:tcPr>
          <w:p w14:paraId="008EA32C" w14:textId="7B1E3DB7" w:rsidR="00742FF8" w:rsidRPr="00F73B12" w:rsidRDefault="00742FF8" w:rsidP="00742FF8">
            <w:pPr>
              <w:pStyle w:val="Standard1"/>
              <w:spacing w:before="0" w:line="260" w:lineRule="exact"/>
              <w:rPr>
                <w:sz w:val="20"/>
                <w:lang w:val="en-US"/>
              </w:rPr>
            </w:pPr>
            <w:r w:rsidRPr="00AC4C44">
              <w:rPr>
                <w:sz w:val="20"/>
                <w:lang w:val="en-US"/>
              </w:rPr>
              <w:t>Transmission specification for radio over IP transmission systems</w:t>
            </w:r>
          </w:p>
        </w:tc>
        <w:tc>
          <w:tcPr>
            <w:tcW w:w="499" w:type="dxa"/>
            <w:tcBorders>
              <w:top w:val="single" w:sz="6" w:space="0" w:color="auto"/>
              <w:left w:val="single" w:sz="6" w:space="0" w:color="auto"/>
              <w:bottom w:val="single" w:sz="6" w:space="0" w:color="auto"/>
              <w:right w:val="single" w:sz="6" w:space="0" w:color="auto"/>
            </w:tcBorders>
          </w:tcPr>
          <w:p w14:paraId="7B168D19" w14:textId="77777777" w:rsidR="00742FF8" w:rsidRPr="00D539A6"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B2FE82D" w14:textId="77777777" w:rsidR="00742FF8" w:rsidRPr="00D539A6"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7EAE189" w14:textId="0A83ED76" w:rsidR="00742FF8" w:rsidRDefault="00742FF8" w:rsidP="00742FF8">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38DB20C8" w14:textId="77777777" w:rsidR="00742FF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9857498" w14:textId="77777777" w:rsidR="00742FF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FD6C031"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C97CA88" w14:textId="77777777" w:rsidR="00742FF8" w:rsidRPr="00D539A6"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64175C2"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84F6FB8" w14:textId="77777777" w:rsidR="00742FF8"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A7D89F5" w14:textId="77777777" w:rsidR="00742FF8" w:rsidRPr="00D539A6"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D226AF8" w14:textId="023986E3" w:rsidR="00742FF8" w:rsidRDefault="00742FF8" w:rsidP="00742FF8">
            <w:pPr>
              <w:pStyle w:val="Standard1"/>
              <w:spacing w:before="0" w:line="260" w:lineRule="exact"/>
              <w:jc w:val="center"/>
              <w:rPr>
                <w:sz w:val="20"/>
                <w:lang w:val="fr-FR"/>
              </w:rPr>
            </w:pPr>
            <w:r>
              <w:rPr>
                <w:sz w:val="20"/>
                <w:lang w:val="fr-FR"/>
              </w:rPr>
              <w:t>X</w:t>
            </w:r>
          </w:p>
        </w:tc>
        <w:tc>
          <w:tcPr>
            <w:tcW w:w="492" w:type="dxa"/>
            <w:gridSpan w:val="2"/>
            <w:tcBorders>
              <w:top w:val="single" w:sz="6" w:space="0" w:color="auto"/>
              <w:left w:val="single" w:sz="6" w:space="0" w:color="auto"/>
              <w:bottom w:val="single" w:sz="6" w:space="0" w:color="auto"/>
              <w:right w:val="single" w:sz="6" w:space="0" w:color="auto"/>
            </w:tcBorders>
          </w:tcPr>
          <w:p w14:paraId="5C6EACAB"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CE310A3" w14:textId="77777777" w:rsidR="00742FF8"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4E020200" w14:textId="6DAFC0CA" w:rsidR="00742FF8" w:rsidRDefault="00742FF8" w:rsidP="00742FF8">
            <w:pPr>
              <w:pStyle w:val="Standard1"/>
              <w:spacing w:before="0" w:line="260" w:lineRule="exact"/>
              <w:rPr>
                <w:sz w:val="20"/>
                <w:lang w:val="en-US"/>
              </w:rPr>
            </w:pPr>
            <w:r w:rsidRPr="00AC4C44">
              <w:rPr>
                <w:sz w:val="20"/>
                <w:lang w:val="en-US"/>
              </w:rPr>
              <w:t>01/2019</w:t>
            </w:r>
          </w:p>
        </w:tc>
      </w:tr>
      <w:tr w:rsidR="00742FF8" w:rsidRPr="00A760A0" w14:paraId="05528AF8"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41E6E8D" w14:textId="3FC5EE17" w:rsidR="00742FF8" w:rsidRDefault="00742FF8" w:rsidP="00742FF8">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2E8409F0" w14:textId="477DB071" w:rsidR="00742FF8" w:rsidRDefault="00742FF8" w:rsidP="00742FF8">
            <w:pPr>
              <w:pStyle w:val="Standard1"/>
              <w:spacing w:before="0"/>
              <w:jc w:val="both"/>
              <w:rPr>
                <w:sz w:val="20"/>
                <w:lang w:val="en-US"/>
              </w:rPr>
            </w:pPr>
            <w:r w:rsidRPr="00A24C2F">
              <w:rPr>
                <w:sz w:val="20"/>
                <w:lang w:val="en-US"/>
              </w:rPr>
              <w:t xml:space="preserve">J.1109 </w:t>
            </w:r>
            <w:r w:rsidRPr="001B351C">
              <w:rPr>
                <w:sz w:val="20"/>
                <w:lang w:val="en-US"/>
              </w:rPr>
              <w:t>(01/2019)</w:t>
            </w:r>
          </w:p>
        </w:tc>
        <w:tc>
          <w:tcPr>
            <w:tcW w:w="4585" w:type="dxa"/>
            <w:tcBorders>
              <w:top w:val="single" w:sz="6" w:space="0" w:color="auto"/>
              <w:left w:val="single" w:sz="6" w:space="0" w:color="auto"/>
              <w:bottom w:val="single" w:sz="6" w:space="0" w:color="auto"/>
              <w:right w:val="single" w:sz="6" w:space="0" w:color="auto"/>
            </w:tcBorders>
          </w:tcPr>
          <w:p w14:paraId="1A7E198D" w14:textId="2C04366B" w:rsidR="00742FF8" w:rsidRPr="00F73B12" w:rsidRDefault="00742FF8" w:rsidP="00742FF8">
            <w:pPr>
              <w:pStyle w:val="Standard1"/>
              <w:spacing w:before="0" w:line="260" w:lineRule="exact"/>
              <w:rPr>
                <w:sz w:val="20"/>
                <w:lang w:val="en-US"/>
              </w:rPr>
            </w:pPr>
            <w:r w:rsidRPr="00A24C2F">
              <w:rPr>
                <w:sz w:val="20"/>
                <w:lang w:val="en-US"/>
              </w:rPr>
              <w:t>Requirement for in-band full-duplex in a HFC based network</w:t>
            </w:r>
          </w:p>
        </w:tc>
        <w:tc>
          <w:tcPr>
            <w:tcW w:w="499" w:type="dxa"/>
            <w:tcBorders>
              <w:top w:val="single" w:sz="6" w:space="0" w:color="auto"/>
              <w:left w:val="single" w:sz="6" w:space="0" w:color="auto"/>
              <w:bottom w:val="single" w:sz="6" w:space="0" w:color="auto"/>
              <w:right w:val="single" w:sz="6" w:space="0" w:color="auto"/>
            </w:tcBorders>
          </w:tcPr>
          <w:p w14:paraId="72A6F622" w14:textId="77777777" w:rsidR="00742FF8" w:rsidRPr="00D539A6"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0A3D743C" w14:textId="77777777" w:rsidR="00742FF8" w:rsidRPr="00D539A6"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2A0DB44" w14:textId="38A87E3D" w:rsidR="00742FF8" w:rsidRDefault="00742FF8" w:rsidP="00742FF8">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2008A5C2" w14:textId="77777777" w:rsidR="00742FF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06CBC63E" w14:textId="77777777" w:rsidR="00742FF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280E5EE"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601B826" w14:textId="77777777" w:rsidR="00742FF8" w:rsidRPr="00D539A6"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B0257BA"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3EC772E" w14:textId="77777777" w:rsidR="00742FF8"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41A4D5E2" w14:textId="77777777" w:rsidR="00742FF8" w:rsidRPr="00D539A6"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BAE2574" w14:textId="32FFBC0F" w:rsidR="00742FF8" w:rsidRPr="003F0080"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2DFB1A1"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2AAE22EA" w14:textId="77777777" w:rsidR="00742FF8"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757E3209" w14:textId="10F977B8" w:rsidR="00742FF8" w:rsidRDefault="00742FF8" w:rsidP="00742FF8">
            <w:pPr>
              <w:pStyle w:val="Standard1"/>
              <w:spacing w:before="0" w:line="260" w:lineRule="exact"/>
              <w:rPr>
                <w:sz w:val="20"/>
                <w:lang w:val="en-US"/>
              </w:rPr>
            </w:pPr>
            <w:r w:rsidRPr="00A24C2F">
              <w:rPr>
                <w:sz w:val="20"/>
                <w:lang w:val="en-US"/>
              </w:rPr>
              <w:t>01/2019</w:t>
            </w:r>
          </w:p>
        </w:tc>
      </w:tr>
      <w:tr w:rsidR="00742FF8" w:rsidRPr="00A760A0" w14:paraId="2F6E5E46"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2E23627" w14:textId="272897D8" w:rsidR="00742FF8" w:rsidRDefault="00742FF8" w:rsidP="00742FF8">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0B4440A6" w14:textId="3A3A92E3" w:rsidR="00742FF8" w:rsidRPr="00A24C2F" w:rsidRDefault="00742FF8" w:rsidP="00742FF8">
            <w:pPr>
              <w:pStyle w:val="Standard1"/>
              <w:spacing w:before="0"/>
              <w:rPr>
                <w:sz w:val="20"/>
                <w:lang w:val="en-US"/>
              </w:rPr>
            </w:pPr>
            <w:r w:rsidRPr="007B5E81">
              <w:rPr>
                <w:sz w:val="20"/>
                <w:lang w:val="en-US"/>
              </w:rPr>
              <w:t>J Suppl. 1</w:t>
            </w:r>
            <w:r w:rsidRPr="001B351C">
              <w:rPr>
                <w:sz w:val="20"/>
                <w:lang w:val="en-US"/>
              </w:rPr>
              <w:t xml:space="preserve"> (11/1998)</w:t>
            </w:r>
          </w:p>
        </w:tc>
        <w:tc>
          <w:tcPr>
            <w:tcW w:w="4585" w:type="dxa"/>
            <w:tcBorders>
              <w:top w:val="single" w:sz="6" w:space="0" w:color="auto"/>
              <w:left w:val="single" w:sz="6" w:space="0" w:color="auto"/>
              <w:bottom w:val="single" w:sz="6" w:space="0" w:color="auto"/>
              <w:right w:val="single" w:sz="6" w:space="0" w:color="auto"/>
            </w:tcBorders>
          </w:tcPr>
          <w:p w14:paraId="5470E8E9" w14:textId="34FC88CE" w:rsidR="00742FF8" w:rsidRPr="00A24C2F" w:rsidRDefault="00742FF8" w:rsidP="00742FF8">
            <w:pPr>
              <w:pStyle w:val="Standard1"/>
              <w:spacing w:before="0" w:line="260" w:lineRule="exact"/>
              <w:rPr>
                <w:sz w:val="20"/>
                <w:lang w:val="en-US"/>
              </w:rPr>
            </w:pPr>
            <w:r w:rsidRPr="007B5E81">
              <w:rPr>
                <w:sz w:val="20"/>
                <w:lang w:val="en-US"/>
              </w:rPr>
              <w:t>Example of linking options between annexes of ITU-T Recommendation J.112 and annexes of ITU-T Recommendation J.83</w:t>
            </w:r>
          </w:p>
        </w:tc>
        <w:tc>
          <w:tcPr>
            <w:tcW w:w="499" w:type="dxa"/>
            <w:tcBorders>
              <w:top w:val="single" w:sz="6" w:space="0" w:color="auto"/>
              <w:left w:val="single" w:sz="6" w:space="0" w:color="auto"/>
              <w:bottom w:val="single" w:sz="6" w:space="0" w:color="auto"/>
              <w:right w:val="single" w:sz="6" w:space="0" w:color="auto"/>
            </w:tcBorders>
          </w:tcPr>
          <w:p w14:paraId="0AA40CDD" w14:textId="77777777" w:rsidR="00742FF8" w:rsidRPr="00D539A6"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528E2212" w14:textId="77777777" w:rsidR="00742FF8" w:rsidRPr="00D539A6"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1BDF7B0" w14:textId="57191596" w:rsidR="00742FF8" w:rsidRDefault="00742FF8" w:rsidP="00742FF8">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5FD3EB09" w14:textId="77777777" w:rsidR="00742FF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FEC98C7" w14:textId="77777777" w:rsidR="00742FF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2ADE256"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3D0C121" w14:textId="77777777" w:rsidR="00742FF8" w:rsidRPr="00D539A6"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A8DD831"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EABBB65" w14:textId="77777777" w:rsidR="00742FF8"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7D410B99" w14:textId="77777777" w:rsidR="00742FF8" w:rsidRPr="00D539A6"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4366DABA" w14:textId="785DF1A8" w:rsidR="00742FF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BE1EC02"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0527EBC9" w14:textId="77777777" w:rsidR="00742FF8"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78D3670" w14:textId="688D9245" w:rsidR="00742FF8" w:rsidRPr="00A24C2F" w:rsidRDefault="00742FF8" w:rsidP="00742FF8">
            <w:pPr>
              <w:pStyle w:val="Standard1"/>
              <w:spacing w:before="0" w:line="260" w:lineRule="exact"/>
              <w:rPr>
                <w:sz w:val="20"/>
                <w:lang w:val="en-US"/>
              </w:rPr>
            </w:pPr>
            <w:r w:rsidRPr="007B5E81">
              <w:rPr>
                <w:sz w:val="20"/>
                <w:lang w:val="en-US"/>
              </w:rPr>
              <w:t>11/1998</w:t>
            </w:r>
          </w:p>
        </w:tc>
      </w:tr>
      <w:tr w:rsidR="00742FF8" w:rsidRPr="00A760A0" w14:paraId="1C4C4856"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04C23741" w14:textId="5E2BAEC3" w:rsidR="00742FF8" w:rsidRDefault="00742FF8" w:rsidP="00742FF8">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29CE5FB8" w14:textId="34C7B2D4" w:rsidR="00742FF8" w:rsidRPr="007B5E81" w:rsidRDefault="00742FF8" w:rsidP="00742FF8">
            <w:pPr>
              <w:pStyle w:val="Standard1"/>
              <w:spacing w:before="0"/>
              <w:rPr>
                <w:sz w:val="20"/>
                <w:lang w:val="en-US"/>
              </w:rPr>
            </w:pPr>
            <w:r w:rsidRPr="007B5E81">
              <w:rPr>
                <w:sz w:val="20"/>
                <w:lang w:val="en-US"/>
              </w:rPr>
              <w:t>J Suppl. 2</w:t>
            </w:r>
            <w:r>
              <w:rPr>
                <w:sz w:val="20"/>
                <w:lang w:val="en-US"/>
              </w:rPr>
              <w:t xml:space="preserve"> </w:t>
            </w:r>
            <w:r w:rsidRPr="001B351C">
              <w:rPr>
                <w:sz w:val="20"/>
                <w:lang w:val="en-US"/>
              </w:rPr>
              <w:t>(11/1998)</w:t>
            </w:r>
          </w:p>
        </w:tc>
        <w:tc>
          <w:tcPr>
            <w:tcW w:w="4585" w:type="dxa"/>
            <w:tcBorders>
              <w:top w:val="single" w:sz="6" w:space="0" w:color="auto"/>
              <w:left w:val="single" w:sz="6" w:space="0" w:color="auto"/>
              <w:bottom w:val="single" w:sz="6" w:space="0" w:color="auto"/>
              <w:right w:val="single" w:sz="6" w:space="0" w:color="auto"/>
            </w:tcBorders>
          </w:tcPr>
          <w:p w14:paraId="6D3AD961" w14:textId="0288D477" w:rsidR="00742FF8" w:rsidRPr="007B5E81" w:rsidRDefault="00742FF8" w:rsidP="00742FF8">
            <w:pPr>
              <w:pStyle w:val="Standard1"/>
              <w:spacing w:before="0" w:line="260" w:lineRule="exact"/>
              <w:rPr>
                <w:sz w:val="20"/>
                <w:lang w:val="en-US"/>
              </w:rPr>
            </w:pPr>
            <w:r w:rsidRPr="007B5E81">
              <w:rPr>
                <w:sz w:val="20"/>
                <w:lang w:val="en-US"/>
              </w:rPr>
              <w:t>Guidelines for the implementation of annex A of Recommendation J.112, "Transmission systems for interactive cable television services" – Example of digital video broadcasting (DVB) interaction channel for cable television distribution</w:t>
            </w:r>
          </w:p>
        </w:tc>
        <w:tc>
          <w:tcPr>
            <w:tcW w:w="499" w:type="dxa"/>
            <w:tcBorders>
              <w:top w:val="single" w:sz="6" w:space="0" w:color="auto"/>
              <w:left w:val="single" w:sz="6" w:space="0" w:color="auto"/>
              <w:bottom w:val="single" w:sz="6" w:space="0" w:color="auto"/>
              <w:right w:val="single" w:sz="6" w:space="0" w:color="auto"/>
            </w:tcBorders>
          </w:tcPr>
          <w:p w14:paraId="05B258C0" w14:textId="77777777" w:rsidR="00742FF8" w:rsidRPr="00D539A6" w:rsidRDefault="00742FF8" w:rsidP="00742FF8">
            <w:pPr>
              <w:pStyle w:val="Standard1"/>
              <w:spacing w:before="0" w:line="260" w:lineRule="exact"/>
              <w:jc w:val="center"/>
              <w:rPr>
                <w:sz w:val="20"/>
                <w:lang w:val="en-US"/>
              </w:rPr>
            </w:pPr>
          </w:p>
        </w:tc>
        <w:tc>
          <w:tcPr>
            <w:tcW w:w="470" w:type="dxa"/>
            <w:tcBorders>
              <w:top w:val="single" w:sz="6" w:space="0" w:color="auto"/>
              <w:left w:val="single" w:sz="6" w:space="0" w:color="auto"/>
              <w:bottom w:val="single" w:sz="6" w:space="0" w:color="auto"/>
              <w:right w:val="single" w:sz="6" w:space="0" w:color="auto"/>
            </w:tcBorders>
          </w:tcPr>
          <w:p w14:paraId="260370A1" w14:textId="77777777" w:rsidR="00742FF8" w:rsidRPr="00D539A6"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D0490C6" w14:textId="138881FF" w:rsidR="00742FF8" w:rsidRDefault="00742FF8" w:rsidP="00742FF8">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332F649" w14:textId="77777777" w:rsidR="00742FF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351F4030" w14:textId="77777777" w:rsidR="00742FF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AEE39F9"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032B256" w14:textId="77777777" w:rsidR="00742FF8" w:rsidRPr="00D539A6"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3F085E0"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D4CCD4D" w14:textId="77777777" w:rsidR="00742FF8"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66CBE2B" w14:textId="77777777" w:rsidR="00742FF8" w:rsidRPr="00D539A6"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4C83E21" w14:textId="76EFDEB6" w:rsidR="00742FF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01044EE9"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D53E8BC" w14:textId="77777777" w:rsidR="00742FF8"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37142E98" w14:textId="6891B446" w:rsidR="00742FF8" w:rsidRPr="007B5E81" w:rsidRDefault="00742FF8" w:rsidP="00742FF8">
            <w:pPr>
              <w:pStyle w:val="Standard1"/>
              <w:spacing w:before="0" w:line="260" w:lineRule="exact"/>
              <w:rPr>
                <w:sz w:val="20"/>
                <w:lang w:val="en-US"/>
              </w:rPr>
            </w:pPr>
            <w:r w:rsidRPr="007B5E81">
              <w:rPr>
                <w:sz w:val="20"/>
                <w:lang w:val="en-US"/>
              </w:rPr>
              <w:t>11/1998</w:t>
            </w:r>
          </w:p>
        </w:tc>
      </w:tr>
      <w:tr w:rsidR="00742FF8" w:rsidRPr="00A760A0" w14:paraId="6AEA21EC"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5C2A443" w14:textId="71ACBB58" w:rsidR="00742FF8" w:rsidRDefault="00742FF8" w:rsidP="00742FF8">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7724904D" w14:textId="7C2CBEA9" w:rsidR="00742FF8" w:rsidRPr="00A24C2F" w:rsidRDefault="00742FF8" w:rsidP="00742FF8">
            <w:pPr>
              <w:pStyle w:val="Standard1"/>
              <w:spacing w:before="0"/>
              <w:jc w:val="both"/>
              <w:rPr>
                <w:sz w:val="20"/>
                <w:lang w:val="en-US"/>
              </w:rPr>
            </w:pPr>
            <w:r w:rsidRPr="00171B6B">
              <w:rPr>
                <w:sz w:val="20"/>
                <w:lang w:val="en-US"/>
              </w:rPr>
              <w:t xml:space="preserve">J Suppl. 3 </w:t>
            </w:r>
            <w:r w:rsidRPr="001B351C">
              <w:rPr>
                <w:sz w:val="20"/>
                <w:lang w:val="en-US"/>
              </w:rPr>
              <w:t>(11/1998)</w:t>
            </w:r>
          </w:p>
        </w:tc>
        <w:tc>
          <w:tcPr>
            <w:tcW w:w="4585" w:type="dxa"/>
            <w:tcBorders>
              <w:top w:val="single" w:sz="6" w:space="0" w:color="auto"/>
              <w:left w:val="single" w:sz="6" w:space="0" w:color="auto"/>
              <w:bottom w:val="single" w:sz="6" w:space="0" w:color="auto"/>
              <w:right w:val="single" w:sz="6" w:space="0" w:color="auto"/>
            </w:tcBorders>
          </w:tcPr>
          <w:p w14:paraId="50C0E4BD" w14:textId="4CB2FECD" w:rsidR="00742FF8" w:rsidRPr="00A24C2F" w:rsidRDefault="00742FF8" w:rsidP="00742FF8">
            <w:pPr>
              <w:pStyle w:val="Standard1"/>
              <w:spacing w:before="0" w:line="260" w:lineRule="exact"/>
              <w:rPr>
                <w:sz w:val="20"/>
                <w:lang w:val="en-US"/>
              </w:rPr>
            </w:pPr>
            <w:r w:rsidRPr="00171B6B">
              <w:rPr>
                <w:sz w:val="20"/>
                <w:lang w:val="en-US"/>
              </w:rPr>
              <w:t>Guidelines for the implementation of Recommendation J.111 "Network independent protocols" – Example of digital video broadcasting (DVB) systems for interactive services</w:t>
            </w:r>
          </w:p>
        </w:tc>
        <w:tc>
          <w:tcPr>
            <w:tcW w:w="499" w:type="dxa"/>
            <w:tcBorders>
              <w:top w:val="single" w:sz="6" w:space="0" w:color="auto"/>
              <w:left w:val="single" w:sz="6" w:space="0" w:color="auto"/>
              <w:bottom w:val="single" w:sz="6" w:space="0" w:color="auto"/>
              <w:right w:val="single" w:sz="6" w:space="0" w:color="auto"/>
            </w:tcBorders>
          </w:tcPr>
          <w:p w14:paraId="13140FCA" w14:textId="42001FDB" w:rsidR="00742FF8" w:rsidRPr="00D539A6" w:rsidRDefault="00742FF8" w:rsidP="00742FF8">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03AE65CB" w14:textId="77777777" w:rsidR="00742FF8" w:rsidRPr="00D539A6"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483D311" w14:textId="19D2E748" w:rsidR="00742FF8" w:rsidRDefault="00742FF8" w:rsidP="00742FF8">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0452776" w14:textId="77777777" w:rsidR="00742FF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807D679" w14:textId="77777777" w:rsidR="00742FF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FBBBC6B"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0383442" w14:textId="77777777" w:rsidR="00742FF8" w:rsidRPr="00D539A6"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7398439"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49233AE" w14:textId="77777777" w:rsidR="00742FF8"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57D58429" w14:textId="77777777" w:rsidR="00742FF8" w:rsidRPr="00D539A6"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53BEC97" w14:textId="4AFF7D03" w:rsidR="00742FF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56F03293"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7D10373" w14:textId="77777777" w:rsidR="00742FF8"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087E28A6" w14:textId="0C12A2E7" w:rsidR="00742FF8" w:rsidRPr="00A24C2F" w:rsidRDefault="00742FF8" w:rsidP="00742FF8">
            <w:pPr>
              <w:pStyle w:val="Standard1"/>
              <w:spacing w:before="0" w:line="260" w:lineRule="exact"/>
              <w:rPr>
                <w:sz w:val="20"/>
                <w:lang w:val="en-US"/>
              </w:rPr>
            </w:pPr>
            <w:r w:rsidRPr="00171B6B">
              <w:rPr>
                <w:sz w:val="20"/>
                <w:lang w:val="en-US"/>
              </w:rPr>
              <w:t>11/1998</w:t>
            </w:r>
          </w:p>
        </w:tc>
      </w:tr>
      <w:tr w:rsidR="00742FF8" w:rsidRPr="00A760A0" w14:paraId="318E5567"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A43A308" w14:textId="26C46EF9" w:rsidR="00742FF8" w:rsidRDefault="00742FF8" w:rsidP="00742FF8">
            <w:pPr>
              <w:pStyle w:val="Standard1"/>
              <w:spacing w:before="0" w:line="260" w:lineRule="exact"/>
              <w:rPr>
                <w:sz w:val="20"/>
                <w:lang w:val="en-US"/>
              </w:rPr>
            </w:pPr>
            <w:r>
              <w:rPr>
                <w:sz w:val="20"/>
                <w:lang w:val="en-US"/>
              </w:rPr>
              <w:t>ITU-T</w:t>
            </w:r>
          </w:p>
        </w:tc>
        <w:tc>
          <w:tcPr>
            <w:tcW w:w="1830" w:type="dxa"/>
            <w:tcBorders>
              <w:top w:val="single" w:sz="6" w:space="0" w:color="auto"/>
              <w:left w:val="single" w:sz="6" w:space="0" w:color="auto"/>
              <w:bottom w:val="single" w:sz="6" w:space="0" w:color="auto"/>
              <w:right w:val="single" w:sz="6" w:space="0" w:color="auto"/>
            </w:tcBorders>
          </w:tcPr>
          <w:p w14:paraId="0FD269BD" w14:textId="26624E2F" w:rsidR="00742FF8" w:rsidRPr="00A24C2F" w:rsidRDefault="00742FF8" w:rsidP="00742FF8">
            <w:pPr>
              <w:pStyle w:val="Standard1"/>
              <w:spacing w:before="0"/>
              <w:jc w:val="both"/>
              <w:rPr>
                <w:sz w:val="20"/>
                <w:lang w:val="en-US"/>
              </w:rPr>
            </w:pPr>
            <w:r w:rsidRPr="00171B6B">
              <w:rPr>
                <w:sz w:val="20"/>
                <w:lang w:val="en-US"/>
              </w:rPr>
              <w:t xml:space="preserve">J Suppl. 5 </w:t>
            </w:r>
            <w:r w:rsidRPr="001B351C">
              <w:rPr>
                <w:sz w:val="20"/>
                <w:lang w:val="en-US"/>
              </w:rPr>
              <w:t>(09/1999)</w:t>
            </w:r>
          </w:p>
        </w:tc>
        <w:tc>
          <w:tcPr>
            <w:tcW w:w="4585" w:type="dxa"/>
            <w:tcBorders>
              <w:top w:val="single" w:sz="6" w:space="0" w:color="auto"/>
              <w:left w:val="single" w:sz="6" w:space="0" w:color="auto"/>
              <w:bottom w:val="single" w:sz="6" w:space="0" w:color="auto"/>
              <w:right w:val="single" w:sz="6" w:space="0" w:color="auto"/>
            </w:tcBorders>
          </w:tcPr>
          <w:p w14:paraId="162F26A5" w14:textId="09E5EEF2" w:rsidR="00742FF8" w:rsidRPr="00A24C2F" w:rsidRDefault="00742FF8" w:rsidP="00742FF8">
            <w:pPr>
              <w:pStyle w:val="Standard1"/>
              <w:spacing w:before="0" w:line="260" w:lineRule="exact"/>
              <w:rPr>
                <w:sz w:val="20"/>
                <w:lang w:val="en-US"/>
              </w:rPr>
            </w:pPr>
            <w:r w:rsidRPr="00171B6B">
              <w:rPr>
                <w:sz w:val="20"/>
                <w:lang w:val="en-US"/>
              </w:rPr>
              <w:t>Guidelines on the use of some ITU-T Recommendations in the J series</w:t>
            </w:r>
          </w:p>
        </w:tc>
        <w:tc>
          <w:tcPr>
            <w:tcW w:w="499" w:type="dxa"/>
            <w:tcBorders>
              <w:top w:val="single" w:sz="6" w:space="0" w:color="auto"/>
              <w:left w:val="single" w:sz="6" w:space="0" w:color="auto"/>
              <w:bottom w:val="single" w:sz="6" w:space="0" w:color="auto"/>
              <w:right w:val="single" w:sz="6" w:space="0" w:color="auto"/>
            </w:tcBorders>
          </w:tcPr>
          <w:p w14:paraId="29EA3726" w14:textId="723F1561" w:rsidR="00742FF8" w:rsidRPr="00D539A6" w:rsidRDefault="00742FF8" w:rsidP="00742FF8">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195270EB" w14:textId="77777777" w:rsidR="00742FF8" w:rsidRPr="00D539A6"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AC29F1F" w14:textId="7924299D" w:rsidR="00742FF8" w:rsidRDefault="00742FF8" w:rsidP="00742FF8">
            <w:pPr>
              <w:pStyle w:val="Standard1"/>
              <w:spacing w:before="0" w:line="260" w:lineRule="exact"/>
              <w:jc w:val="center"/>
              <w:rPr>
                <w:sz w:val="20"/>
                <w:lang w:val="en-US"/>
              </w:rPr>
            </w:pPr>
            <w:r>
              <w:rPr>
                <w:sz w:val="20"/>
                <w:lang w:val="en-US"/>
              </w:rPr>
              <w:t>X</w:t>
            </w:r>
          </w:p>
        </w:tc>
        <w:tc>
          <w:tcPr>
            <w:tcW w:w="489" w:type="dxa"/>
            <w:gridSpan w:val="2"/>
            <w:tcBorders>
              <w:top w:val="single" w:sz="6" w:space="0" w:color="auto"/>
              <w:left w:val="single" w:sz="6" w:space="0" w:color="auto"/>
              <w:bottom w:val="single" w:sz="6" w:space="0" w:color="auto"/>
              <w:right w:val="single" w:sz="6" w:space="0" w:color="auto"/>
            </w:tcBorders>
          </w:tcPr>
          <w:p w14:paraId="675F2121" w14:textId="77777777" w:rsidR="00742FF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786EA05" w14:textId="77777777" w:rsidR="00742FF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1DCCA566"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EF1FCE4" w14:textId="77777777" w:rsidR="00742FF8" w:rsidRPr="00D539A6"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47F9191" w14:textId="77777777" w:rsidR="00742FF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D00403E" w14:textId="77777777" w:rsidR="00742FF8"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DAD58D3" w14:textId="77777777" w:rsidR="00742FF8" w:rsidRPr="00D539A6"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E35695F" w14:textId="7B5D6424" w:rsidR="00742FF8" w:rsidRDefault="00742FF8" w:rsidP="00742FF8">
            <w:pPr>
              <w:pStyle w:val="Standard1"/>
              <w:spacing w:before="0" w:line="260" w:lineRule="exact"/>
              <w:jc w:val="center"/>
              <w:rPr>
                <w:sz w:val="20"/>
                <w:lang w:val="en-US"/>
              </w:rPr>
            </w:pPr>
            <w:r>
              <w:rPr>
                <w:sz w:val="20"/>
                <w:lang w:val="en-US"/>
              </w:rPr>
              <w:t>X</w:t>
            </w:r>
          </w:p>
        </w:tc>
        <w:tc>
          <w:tcPr>
            <w:tcW w:w="492" w:type="dxa"/>
            <w:gridSpan w:val="2"/>
            <w:tcBorders>
              <w:top w:val="single" w:sz="6" w:space="0" w:color="auto"/>
              <w:left w:val="single" w:sz="6" w:space="0" w:color="auto"/>
              <w:bottom w:val="single" w:sz="6" w:space="0" w:color="auto"/>
              <w:right w:val="single" w:sz="6" w:space="0" w:color="auto"/>
            </w:tcBorders>
          </w:tcPr>
          <w:p w14:paraId="12184FBC" w14:textId="77777777" w:rsidR="00742FF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9B79A44" w14:textId="77777777" w:rsidR="00742FF8"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3A5FAAC" w14:textId="709C6176" w:rsidR="00742FF8" w:rsidRPr="00A24C2F" w:rsidRDefault="00742FF8" w:rsidP="00742FF8">
            <w:pPr>
              <w:pStyle w:val="Standard1"/>
              <w:spacing w:before="0" w:line="260" w:lineRule="exact"/>
              <w:rPr>
                <w:sz w:val="20"/>
                <w:lang w:val="en-US"/>
              </w:rPr>
            </w:pPr>
            <w:r w:rsidRPr="00171B6B">
              <w:rPr>
                <w:sz w:val="20"/>
                <w:lang w:val="en-US"/>
              </w:rPr>
              <w:t>09/1999</w:t>
            </w:r>
          </w:p>
        </w:tc>
      </w:tr>
      <w:tr w:rsidR="00742FF8" w14:paraId="6D005FD8"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1B9F46CA" w14:textId="77777777" w:rsidR="00742FF8" w:rsidRPr="00B56022" w:rsidRDefault="00742FF8" w:rsidP="00742FF8">
            <w:pPr>
              <w:pStyle w:val="Standard1"/>
              <w:spacing w:before="0" w:line="260" w:lineRule="exact"/>
              <w:rPr>
                <w:sz w:val="20"/>
                <w:lang w:val="en-US"/>
              </w:rPr>
            </w:pPr>
            <w:r w:rsidRPr="00B56022">
              <w:rPr>
                <w:sz w:val="20"/>
                <w:lang w:val="en-US"/>
              </w:rPr>
              <w:t>ITU</w:t>
            </w:r>
            <w:r w:rsidRPr="00B56022">
              <w:rPr>
                <w:sz w:val="20"/>
                <w:lang w:val="en-US"/>
              </w:rPr>
              <w:noBreakHyphen/>
              <w:t>T</w:t>
            </w:r>
          </w:p>
        </w:tc>
        <w:tc>
          <w:tcPr>
            <w:tcW w:w="1830" w:type="dxa"/>
            <w:tcBorders>
              <w:top w:val="single" w:sz="6" w:space="0" w:color="auto"/>
              <w:left w:val="single" w:sz="6" w:space="0" w:color="auto"/>
              <w:bottom w:val="single" w:sz="6" w:space="0" w:color="auto"/>
              <w:right w:val="single" w:sz="6" w:space="0" w:color="auto"/>
            </w:tcBorders>
          </w:tcPr>
          <w:p w14:paraId="486B8701" w14:textId="62CC778A" w:rsidR="00742FF8" w:rsidRPr="00B56022" w:rsidRDefault="00742FF8" w:rsidP="00742FF8">
            <w:pPr>
              <w:pStyle w:val="Standard1"/>
              <w:spacing w:before="0" w:line="260" w:lineRule="exact"/>
              <w:jc w:val="both"/>
              <w:rPr>
                <w:sz w:val="20"/>
                <w:lang w:val="en-US"/>
              </w:rPr>
            </w:pPr>
            <w:r w:rsidRPr="00B56022">
              <w:rPr>
                <w:sz w:val="20"/>
                <w:lang w:val="en-US"/>
              </w:rPr>
              <w:t>Y.100</w:t>
            </w:r>
            <w:r w:rsidR="0003763B">
              <w:rPr>
                <w:sz w:val="20"/>
                <w:lang w:val="en-US"/>
              </w:rPr>
              <w:t xml:space="preserve"> (06/1998)</w:t>
            </w:r>
          </w:p>
        </w:tc>
        <w:tc>
          <w:tcPr>
            <w:tcW w:w="4585" w:type="dxa"/>
            <w:tcBorders>
              <w:top w:val="single" w:sz="6" w:space="0" w:color="auto"/>
              <w:left w:val="single" w:sz="6" w:space="0" w:color="auto"/>
              <w:bottom w:val="single" w:sz="6" w:space="0" w:color="auto"/>
              <w:right w:val="single" w:sz="6" w:space="0" w:color="auto"/>
            </w:tcBorders>
          </w:tcPr>
          <w:p w14:paraId="69DDE941" w14:textId="27EB5111" w:rsidR="00742FF8" w:rsidRPr="00B56022" w:rsidRDefault="00742FF8" w:rsidP="00742FF8">
            <w:pPr>
              <w:pStyle w:val="Standard1"/>
              <w:spacing w:before="0" w:line="260" w:lineRule="exact"/>
              <w:rPr>
                <w:sz w:val="20"/>
                <w:lang w:val="en-US"/>
              </w:rPr>
            </w:pPr>
            <w:r w:rsidRPr="00B56022">
              <w:rPr>
                <w:sz w:val="20"/>
                <w:lang w:val="en-US"/>
              </w:rPr>
              <w:t>General overview of the Global Information</w:t>
            </w:r>
          </w:p>
          <w:p w14:paraId="6027001C" w14:textId="014A4E4A" w:rsidR="00742FF8" w:rsidRPr="00B56022" w:rsidRDefault="00742FF8" w:rsidP="00742FF8">
            <w:pPr>
              <w:pStyle w:val="Standard1"/>
              <w:spacing w:before="0" w:line="260" w:lineRule="exact"/>
              <w:rPr>
                <w:sz w:val="20"/>
                <w:lang w:val="en-US"/>
              </w:rPr>
            </w:pPr>
            <w:r w:rsidRPr="00B56022">
              <w:rPr>
                <w:sz w:val="20"/>
                <w:lang w:val="en-US"/>
              </w:rPr>
              <w:t>Infrastructure standards development</w:t>
            </w:r>
          </w:p>
        </w:tc>
        <w:tc>
          <w:tcPr>
            <w:tcW w:w="499" w:type="dxa"/>
            <w:tcBorders>
              <w:top w:val="single" w:sz="6" w:space="0" w:color="auto"/>
              <w:left w:val="single" w:sz="6" w:space="0" w:color="auto"/>
              <w:bottom w:val="single" w:sz="6" w:space="0" w:color="auto"/>
              <w:right w:val="single" w:sz="6" w:space="0" w:color="auto"/>
            </w:tcBorders>
          </w:tcPr>
          <w:p w14:paraId="6CAF0234" w14:textId="48F5D051" w:rsidR="00742FF8" w:rsidRPr="00C14808" w:rsidRDefault="00742FF8" w:rsidP="00742FF8">
            <w:pPr>
              <w:pStyle w:val="Standard1"/>
              <w:spacing w:before="0" w:line="260" w:lineRule="exact"/>
              <w:jc w:val="center"/>
              <w:rPr>
                <w:sz w:val="20"/>
                <w:lang w:val="en-US"/>
              </w:rPr>
            </w:pPr>
            <w:r w:rsidRPr="00C14808">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03F4D612" w14:textId="1CF48C17" w:rsidR="00742FF8" w:rsidRPr="00B56022"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6B82640" w14:textId="2215B381" w:rsidR="00742FF8" w:rsidRPr="00B56022" w:rsidRDefault="00742FF8" w:rsidP="00742FF8">
            <w:pPr>
              <w:pStyle w:val="Standard1"/>
              <w:spacing w:before="0" w:line="260" w:lineRule="exact"/>
              <w:jc w:val="center"/>
              <w:rPr>
                <w:sz w:val="20"/>
                <w:lang w:val="en-US"/>
              </w:rPr>
            </w:pPr>
          </w:p>
          <w:p w14:paraId="11A04E14" w14:textId="35942D9C" w:rsidR="00742FF8" w:rsidRPr="00B56022"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DE00D3D" w14:textId="77777777" w:rsidR="00742FF8" w:rsidRPr="00B56022"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2768AAF0" w14:textId="77777777" w:rsidR="00742FF8" w:rsidRPr="00B56022"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572817E" w14:textId="77777777" w:rsidR="00742FF8" w:rsidRPr="00B56022"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44DEA37A" w14:textId="77777777" w:rsidR="00742FF8" w:rsidRPr="00B56022"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C325DF5" w14:textId="77777777" w:rsidR="00742FF8" w:rsidRPr="00B56022"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34B434B" w14:textId="77777777" w:rsidR="00742FF8" w:rsidRPr="00B56022"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9614C12" w14:textId="77777777" w:rsidR="00742FF8" w:rsidRPr="00B56022"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44B00E61" w14:textId="77777777" w:rsidR="00742FF8" w:rsidRPr="00B56022"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31246FCA" w14:textId="77777777" w:rsidR="00742FF8" w:rsidRPr="00B56022"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5DE155F9" w14:textId="77777777" w:rsidR="00742FF8" w:rsidRPr="00B56022"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8AC1723" w14:textId="3069A5A0" w:rsidR="00742FF8" w:rsidRPr="00B56022" w:rsidRDefault="00742FF8" w:rsidP="00742FF8">
            <w:pPr>
              <w:pStyle w:val="Standard1"/>
              <w:spacing w:before="0" w:line="260" w:lineRule="exact"/>
              <w:jc w:val="both"/>
              <w:rPr>
                <w:sz w:val="20"/>
                <w:lang w:val="en-US"/>
              </w:rPr>
            </w:pPr>
            <w:r w:rsidRPr="00B56022">
              <w:rPr>
                <w:sz w:val="20"/>
                <w:lang w:val="en-US"/>
              </w:rPr>
              <w:t>06/1998</w:t>
            </w:r>
          </w:p>
        </w:tc>
      </w:tr>
      <w:tr w:rsidR="00742FF8" w14:paraId="623E129B"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4269E245" w14:textId="77777777" w:rsidR="00742FF8" w:rsidRPr="00B56022" w:rsidRDefault="00742FF8" w:rsidP="00742FF8">
            <w:pPr>
              <w:pStyle w:val="Standard1"/>
              <w:spacing w:before="0" w:line="260" w:lineRule="exact"/>
              <w:rPr>
                <w:sz w:val="20"/>
                <w:lang w:val="en-US"/>
              </w:rPr>
            </w:pPr>
            <w:r w:rsidRPr="00B56022">
              <w:rPr>
                <w:sz w:val="20"/>
                <w:lang w:val="en-US"/>
              </w:rPr>
              <w:t>ITU</w:t>
            </w:r>
            <w:r w:rsidRPr="00B56022">
              <w:rPr>
                <w:sz w:val="20"/>
                <w:lang w:val="en-US"/>
              </w:rPr>
              <w:noBreakHyphen/>
              <w:t>T</w:t>
            </w:r>
          </w:p>
        </w:tc>
        <w:tc>
          <w:tcPr>
            <w:tcW w:w="1830" w:type="dxa"/>
            <w:tcBorders>
              <w:top w:val="single" w:sz="6" w:space="0" w:color="auto"/>
              <w:left w:val="single" w:sz="6" w:space="0" w:color="auto"/>
              <w:bottom w:val="single" w:sz="6" w:space="0" w:color="auto"/>
              <w:right w:val="single" w:sz="6" w:space="0" w:color="auto"/>
            </w:tcBorders>
          </w:tcPr>
          <w:p w14:paraId="731A5432" w14:textId="4EDDF737" w:rsidR="00742FF8" w:rsidRPr="00B56022" w:rsidRDefault="00742FF8" w:rsidP="00742FF8">
            <w:pPr>
              <w:pStyle w:val="Standard1"/>
              <w:spacing w:before="0" w:line="260" w:lineRule="exact"/>
              <w:jc w:val="both"/>
              <w:rPr>
                <w:sz w:val="20"/>
                <w:lang w:val="en-US"/>
              </w:rPr>
            </w:pPr>
            <w:r w:rsidRPr="00B56022">
              <w:rPr>
                <w:sz w:val="20"/>
                <w:lang w:val="en-US"/>
              </w:rPr>
              <w:t>Y.110</w:t>
            </w:r>
            <w:r w:rsidR="0003763B">
              <w:rPr>
                <w:sz w:val="20"/>
                <w:lang w:val="en-US"/>
              </w:rPr>
              <w:t xml:space="preserve"> (06/1998)</w:t>
            </w:r>
          </w:p>
        </w:tc>
        <w:tc>
          <w:tcPr>
            <w:tcW w:w="4585" w:type="dxa"/>
            <w:tcBorders>
              <w:top w:val="single" w:sz="6" w:space="0" w:color="auto"/>
              <w:left w:val="single" w:sz="6" w:space="0" w:color="auto"/>
              <w:bottom w:val="single" w:sz="6" w:space="0" w:color="auto"/>
              <w:right w:val="single" w:sz="6" w:space="0" w:color="auto"/>
            </w:tcBorders>
          </w:tcPr>
          <w:p w14:paraId="45567BC2" w14:textId="0991C12F" w:rsidR="00742FF8" w:rsidRPr="00B56022" w:rsidRDefault="00742FF8" w:rsidP="00742FF8">
            <w:pPr>
              <w:pStyle w:val="Standard1"/>
              <w:spacing w:before="0" w:line="260" w:lineRule="exact"/>
              <w:rPr>
                <w:sz w:val="20"/>
                <w:lang w:val="en-US"/>
              </w:rPr>
            </w:pPr>
            <w:r w:rsidRPr="00B56022">
              <w:rPr>
                <w:sz w:val="20"/>
                <w:lang w:val="en-US"/>
              </w:rPr>
              <w:t>Global Information Infrastructure principles and</w:t>
            </w:r>
          </w:p>
          <w:p w14:paraId="541CE7EA" w14:textId="420878FA" w:rsidR="00742FF8" w:rsidRPr="00B56022" w:rsidRDefault="00742FF8" w:rsidP="00742FF8">
            <w:pPr>
              <w:pStyle w:val="Standard1"/>
              <w:tabs>
                <w:tab w:val="clear" w:pos="1985"/>
                <w:tab w:val="right" w:pos="4484"/>
              </w:tabs>
              <w:spacing w:before="0" w:line="260" w:lineRule="exact"/>
              <w:rPr>
                <w:sz w:val="20"/>
                <w:lang w:val="en-US"/>
              </w:rPr>
            </w:pPr>
            <w:r w:rsidRPr="00B56022">
              <w:rPr>
                <w:sz w:val="20"/>
                <w:lang w:val="en-US"/>
              </w:rPr>
              <w:t>framework architecture</w:t>
            </w:r>
            <w:r w:rsidRPr="00B56022">
              <w:rPr>
                <w:sz w:val="20"/>
                <w:lang w:val="en-US"/>
              </w:rPr>
              <w:tab/>
            </w:r>
          </w:p>
        </w:tc>
        <w:tc>
          <w:tcPr>
            <w:tcW w:w="499" w:type="dxa"/>
            <w:tcBorders>
              <w:top w:val="single" w:sz="6" w:space="0" w:color="auto"/>
              <w:left w:val="single" w:sz="6" w:space="0" w:color="auto"/>
              <w:bottom w:val="single" w:sz="6" w:space="0" w:color="auto"/>
              <w:right w:val="single" w:sz="6" w:space="0" w:color="auto"/>
            </w:tcBorders>
          </w:tcPr>
          <w:p w14:paraId="0DE24FA5" w14:textId="178CB2D3" w:rsidR="00742FF8" w:rsidRPr="00C14808" w:rsidRDefault="00742FF8" w:rsidP="00742FF8">
            <w:pPr>
              <w:pStyle w:val="Standard1"/>
              <w:spacing w:before="0" w:line="260" w:lineRule="exact"/>
              <w:jc w:val="center"/>
              <w:rPr>
                <w:sz w:val="20"/>
                <w:lang w:val="en-US"/>
              </w:rPr>
            </w:pPr>
            <w:r w:rsidRPr="00C14808">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18A46E94" w14:textId="10F47968" w:rsidR="00742FF8" w:rsidRPr="00B56022"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732D31E" w14:textId="77777777" w:rsidR="00742FF8" w:rsidRPr="00B56022"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7D0B849A" w14:textId="7B311237" w:rsidR="00742FF8" w:rsidRPr="00B56022" w:rsidRDefault="00742FF8" w:rsidP="00742FF8">
            <w:pPr>
              <w:pStyle w:val="Standard1"/>
              <w:spacing w:before="0" w:line="260" w:lineRule="exact"/>
              <w:jc w:val="center"/>
              <w:rPr>
                <w:sz w:val="20"/>
                <w:lang w:val="en-US"/>
              </w:rPr>
            </w:pPr>
          </w:p>
          <w:p w14:paraId="3DEAFEC8" w14:textId="2494B6CD" w:rsidR="00742FF8" w:rsidRPr="00B56022"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7B3D1BCA" w14:textId="77777777" w:rsidR="00742FF8" w:rsidRPr="00B56022"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2600C1E" w14:textId="77777777" w:rsidR="00742FF8" w:rsidRPr="00B56022"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69BDBEED" w14:textId="77777777" w:rsidR="00742FF8" w:rsidRPr="00B56022"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2F5276D2" w14:textId="77777777" w:rsidR="00742FF8" w:rsidRPr="00B56022"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9A51F46" w14:textId="77777777" w:rsidR="00742FF8" w:rsidRPr="00B56022"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1EAD70C3" w14:textId="77777777" w:rsidR="00742FF8" w:rsidRPr="00B56022"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ECBA262" w14:textId="77777777" w:rsidR="00742FF8" w:rsidRPr="00B56022"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6521769F" w14:textId="77777777" w:rsidR="00742FF8" w:rsidRPr="00B56022"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4FD096B1" w14:textId="77777777" w:rsidR="00742FF8" w:rsidRPr="00B56022"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1031D17B" w14:textId="3D6EC896" w:rsidR="00742FF8" w:rsidRPr="00B56022" w:rsidRDefault="00742FF8" w:rsidP="00742FF8">
            <w:pPr>
              <w:pStyle w:val="Standard1"/>
              <w:spacing w:before="0" w:line="260" w:lineRule="exact"/>
              <w:jc w:val="both"/>
              <w:rPr>
                <w:sz w:val="20"/>
                <w:lang w:val="en-US"/>
              </w:rPr>
            </w:pPr>
            <w:r w:rsidRPr="00B56022">
              <w:rPr>
                <w:sz w:val="20"/>
                <w:lang w:val="en-US"/>
              </w:rPr>
              <w:t>06/1998</w:t>
            </w:r>
          </w:p>
        </w:tc>
      </w:tr>
      <w:tr w:rsidR="00742FF8" w14:paraId="543ACC49"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5EBC297D" w14:textId="77777777" w:rsidR="00742FF8" w:rsidRPr="00B811DC" w:rsidRDefault="00742FF8" w:rsidP="00742FF8">
            <w:pPr>
              <w:pStyle w:val="Standard1"/>
              <w:spacing w:before="0" w:line="260" w:lineRule="exact"/>
              <w:rPr>
                <w:sz w:val="20"/>
                <w:lang w:val="en-US"/>
              </w:rPr>
            </w:pPr>
            <w:r w:rsidRPr="00B811DC">
              <w:rPr>
                <w:sz w:val="20"/>
                <w:lang w:val="en-US"/>
              </w:rPr>
              <w:lastRenderedPageBreak/>
              <w:t>ITU</w:t>
            </w:r>
            <w:r w:rsidRPr="00B811DC">
              <w:rPr>
                <w:sz w:val="20"/>
                <w:lang w:val="en-US"/>
              </w:rPr>
              <w:noBreakHyphen/>
              <w:t>T</w:t>
            </w:r>
          </w:p>
        </w:tc>
        <w:tc>
          <w:tcPr>
            <w:tcW w:w="1830" w:type="dxa"/>
            <w:tcBorders>
              <w:top w:val="single" w:sz="6" w:space="0" w:color="auto"/>
              <w:left w:val="single" w:sz="6" w:space="0" w:color="auto"/>
              <w:bottom w:val="single" w:sz="6" w:space="0" w:color="auto"/>
              <w:right w:val="single" w:sz="6" w:space="0" w:color="auto"/>
            </w:tcBorders>
          </w:tcPr>
          <w:p w14:paraId="739087BC" w14:textId="16596FBE" w:rsidR="00742FF8" w:rsidRPr="00B811DC" w:rsidRDefault="00742FF8" w:rsidP="00742FF8">
            <w:pPr>
              <w:pStyle w:val="Standard1"/>
              <w:spacing w:before="0" w:line="260" w:lineRule="exact"/>
              <w:jc w:val="both"/>
              <w:rPr>
                <w:sz w:val="20"/>
                <w:lang w:val="en-US"/>
              </w:rPr>
            </w:pPr>
            <w:r w:rsidRPr="00B811DC">
              <w:rPr>
                <w:sz w:val="20"/>
                <w:lang w:val="en-US"/>
              </w:rPr>
              <w:t>Y.120</w:t>
            </w:r>
            <w:r w:rsidR="0003763B">
              <w:rPr>
                <w:sz w:val="20"/>
                <w:lang w:val="en-US"/>
              </w:rPr>
              <w:t xml:space="preserve"> (06/1998)</w:t>
            </w:r>
          </w:p>
        </w:tc>
        <w:tc>
          <w:tcPr>
            <w:tcW w:w="4585" w:type="dxa"/>
            <w:tcBorders>
              <w:top w:val="single" w:sz="6" w:space="0" w:color="auto"/>
              <w:left w:val="single" w:sz="6" w:space="0" w:color="auto"/>
              <w:bottom w:val="single" w:sz="6" w:space="0" w:color="auto"/>
              <w:right w:val="single" w:sz="6" w:space="0" w:color="auto"/>
            </w:tcBorders>
          </w:tcPr>
          <w:p w14:paraId="400C1DE3" w14:textId="37ACF0E8" w:rsidR="00742FF8" w:rsidRPr="00B56022" w:rsidRDefault="00742FF8" w:rsidP="00742FF8">
            <w:pPr>
              <w:pStyle w:val="Standard1"/>
              <w:spacing w:before="0" w:line="260" w:lineRule="exact"/>
              <w:rPr>
                <w:sz w:val="20"/>
                <w:lang w:val="en-US"/>
              </w:rPr>
            </w:pPr>
            <w:r w:rsidRPr="00B56022">
              <w:rPr>
                <w:sz w:val="20"/>
                <w:lang w:val="en-US"/>
              </w:rPr>
              <w:t>Global Information Infrastructure scenario</w:t>
            </w:r>
          </w:p>
          <w:p w14:paraId="0AB423A6" w14:textId="2BE37518" w:rsidR="00742FF8" w:rsidRPr="00B56022" w:rsidRDefault="00742FF8" w:rsidP="00742FF8">
            <w:pPr>
              <w:pStyle w:val="Standard1"/>
              <w:spacing w:before="0" w:line="260" w:lineRule="exact"/>
              <w:rPr>
                <w:sz w:val="20"/>
                <w:lang w:val="en-US"/>
              </w:rPr>
            </w:pPr>
            <w:r w:rsidRPr="00B56022">
              <w:rPr>
                <w:sz w:val="20"/>
                <w:lang w:val="en-US"/>
              </w:rPr>
              <w:t>methodology</w:t>
            </w:r>
          </w:p>
        </w:tc>
        <w:tc>
          <w:tcPr>
            <w:tcW w:w="499" w:type="dxa"/>
            <w:tcBorders>
              <w:top w:val="single" w:sz="6" w:space="0" w:color="auto"/>
              <w:left w:val="single" w:sz="6" w:space="0" w:color="auto"/>
              <w:bottom w:val="single" w:sz="6" w:space="0" w:color="auto"/>
              <w:right w:val="single" w:sz="6" w:space="0" w:color="auto"/>
            </w:tcBorders>
          </w:tcPr>
          <w:p w14:paraId="717C1F53" w14:textId="0AF3F757" w:rsidR="00742FF8" w:rsidRPr="00B811DC" w:rsidRDefault="00742FF8" w:rsidP="00742FF8">
            <w:pPr>
              <w:pStyle w:val="Standard1"/>
              <w:spacing w:before="0" w:line="260" w:lineRule="exact"/>
              <w:jc w:val="center"/>
              <w:rPr>
                <w:sz w:val="20"/>
                <w:lang w:val="en-US"/>
              </w:rPr>
            </w:pPr>
            <w:r w:rsidRPr="00B811DC">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081C1F27" w14:textId="7835A2D2" w:rsidR="00742FF8" w:rsidRPr="00B811DC" w:rsidRDefault="00742FF8" w:rsidP="00742FF8">
            <w:pPr>
              <w:pStyle w:val="Standard1"/>
              <w:spacing w:before="0" w:line="260" w:lineRule="exact"/>
              <w:jc w:val="center"/>
              <w:rPr>
                <w:sz w:val="20"/>
                <w:lang w:val="en-US"/>
              </w:rPr>
            </w:pPr>
          </w:p>
          <w:p w14:paraId="39E3CDD2" w14:textId="3CB45603" w:rsidR="00742FF8" w:rsidRPr="00B811DC"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35BC308" w14:textId="77777777" w:rsidR="00742FF8" w:rsidRPr="00B811DC"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25610A1" w14:textId="77777777" w:rsidR="00742FF8" w:rsidRPr="00B811DC"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AC8BABE" w14:textId="77777777" w:rsidR="00742FF8" w:rsidRPr="00B811DC"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61B0E516" w14:textId="77777777" w:rsidR="00742FF8" w:rsidRPr="00B811DC"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5A516391" w14:textId="77777777" w:rsidR="00742FF8" w:rsidRPr="00B811DC"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F65A510" w14:textId="77777777" w:rsidR="00742FF8" w:rsidRPr="00B811DC"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797A4C86" w14:textId="77777777" w:rsidR="00742FF8" w:rsidRPr="00B811DC"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3D6984E" w14:textId="77777777" w:rsidR="00742FF8" w:rsidRPr="00B811DC"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3A9DCA45" w14:textId="77777777" w:rsidR="00742FF8" w:rsidRPr="00B811DC"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52657C0D" w14:textId="77777777" w:rsidR="00742FF8" w:rsidRPr="00B811DC"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1A54E766" w14:textId="77777777" w:rsidR="00742FF8" w:rsidRPr="00B811DC"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49E146C" w14:textId="77777777" w:rsidR="00742FF8" w:rsidRPr="00B811DC" w:rsidRDefault="00742FF8" w:rsidP="00742FF8">
            <w:pPr>
              <w:pStyle w:val="Standard1"/>
              <w:spacing w:before="0" w:line="260" w:lineRule="exact"/>
              <w:jc w:val="both"/>
              <w:rPr>
                <w:sz w:val="20"/>
                <w:lang w:val="en-US"/>
              </w:rPr>
            </w:pPr>
            <w:r w:rsidRPr="00B811DC">
              <w:rPr>
                <w:sz w:val="20"/>
                <w:lang w:val="en-US"/>
              </w:rPr>
              <w:t>06/1998</w:t>
            </w:r>
          </w:p>
          <w:p w14:paraId="13C2D30B" w14:textId="6B8972BF" w:rsidR="00742FF8" w:rsidRPr="00B811DC" w:rsidRDefault="00742FF8" w:rsidP="00742FF8">
            <w:pPr>
              <w:pStyle w:val="Standard1"/>
              <w:spacing w:before="0" w:line="260" w:lineRule="exact"/>
              <w:jc w:val="both"/>
              <w:rPr>
                <w:sz w:val="20"/>
                <w:lang w:val="en-US"/>
              </w:rPr>
            </w:pPr>
            <w:r w:rsidRPr="00B811DC">
              <w:rPr>
                <w:sz w:val="20"/>
                <w:lang w:val="en-US"/>
              </w:rPr>
              <w:t xml:space="preserve">Corrigendum1 </w:t>
            </w:r>
          </w:p>
          <w:p w14:paraId="463E0461" w14:textId="5A40D17C" w:rsidR="00742FF8" w:rsidRPr="00B811DC" w:rsidRDefault="00742FF8" w:rsidP="00742FF8">
            <w:pPr>
              <w:pStyle w:val="Standard1"/>
              <w:spacing w:before="0" w:line="260" w:lineRule="exact"/>
              <w:jc w:val="both"/>
              <w:rPr>
                <w:sz w:val="20"/>
                <w:lang w:val="en-US"/>
              </w:rPr>
            </w:pPr>
            <w:r w:rsidRPr="00B811DC">
              <w:rPr>
                <w:sz w:val="20"/>
                <w:lang w:val="en-US"/>
              </w:rPr>
              <w:t>11/2000</w:t>
            </w:r>
          </w:p>
        </w:tc>
      </w:tr>
      <w:tr w:rsidR="00742FF8" w14:paraId="67D4731A" w14:textId="77777777" w:rsidTr="00E55A17">
        <w:trPr>
          <w:gridAfter w:val="1"/>
          <w:wAfter w:w="17" w:type="dxa"/>
          <w:cantSplit/>
        </w:trPr>
        <w:tc>
          <w:tcPr>
            <w:tcW w:w="836" w:type="dxa"/>
            <w:gridSpan w:val="2"/>
            <w:tcBorders>
              <w:top w:val="single" w:sz="6" w:space="0" w:color="auto"/>
              <w:left w:val="single" w:sz="12" w:space="0" w:color="auto"/>
              <w:bottom w:val="single" w:sz="4" w:space="0" w:color="auto"/>
              <w:right w:val="single" w:sz="6" w:space="0" w:color="auto"/>
            </w:tcBorders>
          </w:tcPr>
          <w:p w14:paraId="041852E7" w14:textId="34271441" w:rsidR="00742FF8" w:rsidRPr="00B56022" w:rsidRDefault="00742FF8" w:rsidP="00742FF8">
            <w:pPr>
              <w:pStyle w:val="Standard1"/>
              <w:spacing w:before="0" w:line="260" w:lineRule="exact"/>
              <w:rPr>
                <w:sz w:val="20"/>
                <w:lang w:val="fr-FR"/>
              </w:rPr>
            </w:pPr>
            <w:r w:rsidRPr="00B56022">
              <w:rPr>
                <w:sz w:val="20"/>
                <w:lang w:val="fr-FR"/>
              </w:rPr>
              <w:t>ITU</w:t>
            </w:r>
            <w:r w:rsidRPr="00B56022">
              <w:rPr>
                <w:sz w:val="20"/>
                <w:lang w:val="fr-FR"/>
              </w:rPr>
              <w:noBreakHyphen/>
              <w:t>T</w:t>
            </w:r>
          </w:p>
        </w:tc>
        <w:tc>
          <w:tcPr>
            <w:tcW w:w="1830" w:type="dxa"/>
            <w:tcBorders>
              <w:top w:val="single" w:sz="6" w:space="0" w:color="auto"/>
              <w:left w:val="single" w:sz="6" w:space="0" w:color="auto"/>
              <w:bottom w:val="single" w:sz="4" w:space="0" w:color="auto"/>
              <w:right w:val="single" w:sz="6" w:space="0" w:color="auto"/>
            </w:tcBorders>
          </w:tcPr>
          <w:p w14:paraId="72CF2390" w14:textId="2C127163" w:rsidR="00742FF8" w:rsidRPr="00B56022" w:rsidRDefault="00742FF8" w:rsidP="00742FF8">
            <w:pPr>
              <w:pStyle w:val="Standard1"/>
              <w:spacing w:before="0" w:line="260" w:lineRule="exact"/>
              <w:jc w:val="both"/>
              <w:rPr>
                <w:sz w:val="20"/>
                <w:lang w:val="fr-FR"/>
              </w:rPr>
            </w:pPr>
            <w:r w:rsidRPr="00B56022">
              <w:rPr>
                <w:sz w:val="20"/>
                <w:lang w:val="fr-FR"/>
              </w:rPr>
              <w:t>Y.120</w:t>
            </w:r>
            <w:r w:rsidR="0003763B">
              <w:rPr>
                <w:sz w:val="20"/>
                <w:lang w:val="fr-FR"/>
              </w:rPr>
              <w:t xml:space="preserve"> (02/1999)</w:t>
            </w:r>
          </w:p>
          <w:p w14:paraId="34310777" w14:textId="0F943F88" w:rsidR="00742FF8" w:rsidRPr="00B56022" w:rsidRDefault="00742FF8" w:rsidP="00742FF8">
            <w:pPr>
              <w:pStyle w:val="Standard1"/>
              <w:spacing w:before="0" w:line="260" w:lineRule="exact"/>
              <w:jc w:val="both"/>
              <w:rPr>
                <w:sz w:val="20"/>
                <w:lang w:val="fr-FR"/>
              </w:rPr>
            </w:pPr>
            <w:r w:rsidRPr="00B56022">
              <w:rPr>
                <w:sz w:val="20"/>
                <w:lang w:val="fr-FR"/>
              </w:rPr>
              <w:t>Annex A</w:t>
            </w:r>
          </w:p>
        </w:tc>
        <w:tc>
          <w:tcPr>
            <w:tcW w:w="4585" w:type="dxa"/>
            <w:tcBorders>
              <w:top w:val="single" w:sz="6" w:space="0" w:color="auto"/>
              <w:left w:val="single" w:sz="6" w:space="0" w:color="auto"/>
              <w:bottom w:val="single" w:sz="4" w:space="0" w:color="auto"/>
              <w:right w:val="single" w:sz="6" w:space="0" w:color="auto"/>
            </w:tcBorders>
          </w:tcPr>
          <w:p w14:paraId="27D2DD02" w14:textId="4FB52166" w:rsidR="00742FF8" w:rsidRPr="00B56022" w:rsidRDefault="00742FF8" w:rsidP="00742FF8">
            <w:pPr>
              <w:pStyle w:val="Standard1"/>
              <w:spacing w:before="0" w:line="260" w:lineRule="exact"/>
              <w:rPr>
                <w:sz w:val="20"/>
                <w:lang w:val="en-US"/>
              </w:rPr>
            </w:pPr>
            <w:r w:rsidRPr="00B56022">
              <w:rPr>
                <w:sz w:val="20"/>
                <w:lang w:val="en-US"/>
              </w:rPr>
              <w:t>Global information infrastructure scenario</w:t>
            </w:r>
          </w:p>
          <w:p w14:paraId="5F755351" w14:textId="77777777" w:rsidR="00742FF8" w:rsidRPr="00B56022" w:rsidRDefault="00742FF8" w:rsidP="00742FF8">
            <w:pPr>
              <w:pStyle w:val="Standard1"/>
              <w:spacing w:before="0" w:line="260" w:lineRule="exact"/>
              <w:rPr>
                <w:sz w:val="20"/>
                <w:lang w:val="en-US"/>
              </w:rPr>
            </w:pPr>
            <w:r w:rsidRPr="00B56022">
              <w:rPr>
                <w:sz w:val="20"/>
                <w:lang w:val="en-US"/>
              </w:rPr>
              <w:t>methodology</w:t>
            </w:r>
          </w:p>
          <w:p w14:paraId="57F825C3" w14:textId="330A301B" w:rsidR="00742FF8" w:rsidRPr="00B56022" w:rsidDel="00B41A84" w:rsidRDefault="00742FF8" w:rsidP="00742FF8">
            <w:pPr>
              <w:pStyle w:val="Standard1"/>
              <w:spacing w:before="0" w:line="260" w:lineRule="exact"/>
              <w:rPr>
                <w:sz w:val="20"/>
                <w:lang w:val="en-US"/>
              </w:rPr>
            </w:pPr>
            <w:r w:rsidRPr="00B56022">
              <w:rPr>
                <w:sz w:val="20"/>
                <w:lang w:val="en-US"/>
              </w:rPr>
              <w:t>Annex A: Examples of use</w:t>
            </w:r>
          </w:p>
        </w:tc>
        <w:tc>
          <w:tcPr>
            <w:tcW w:w="499" w:type="dxa"/>
            <w:tcBorders>
              <w:top w:val="single" w:sz="6" w:space="0" w:color="auto"/>
              <w:left w:val="single" w:sz="6" w:space="0" w:color="auto"/>
              <w:bottom w:val="single" w:sz="4" w:space="0" w:color="auto"/>
              <w:right w:val="single" w:sz="6" w:space="0" w:color="auto"/>
            </w:tcBorders>
          </w:tcPr>
          <w:p w14:paraId="1818DE31" w14:textId="00231170" w:rsidR="00742FF8" w:rsidRPr="00C14808" w:rsidRDefault="00742FF8" w:rsidP="00742FF8">
            <w:pPr>
              <w:pStyle w:val="Standard1"/>
              <w:spacing w:before="0" w:line="260" w:lineRule="exact"/>
              <w:jc w:val="center"/>
              <w:rPr>
                <w:sz w:val="20"/>
                <w:lang w:val="en-US"/>
              </w:rPr>
            </w:pPr>
            <w:r w:rsidRPr="00C14808">
              <w:rPr>
                <w:sz w:val="20"/>
                <w:lang w:val="en-US"/>
              </w:rPr>
              <w:t>X</w:t>
            </w:r>
          </w:p>
        </w:tc>
        <w:tc>
          <w:tcPr>
            <w:tcW w:w="470" w:type="dxa"/>
            <w:tcBorders>
              <w:top w:val="single" w:sz="6" w:space="0" w:color="auto"/>
              <w:left w:val="single" w:sz="6" w:space="0" w:color="auto"/>
              <w:bottom w:val="single" w:sz="4" w:space="0" w:color="auto"/>
              <w:right w:val="single" w:sz="6" w:space="0" w:color="auto"/>
            </w:tcBorders>
          </w:tcPr>
          <w:p w14:paraId="1A598B2A" w14:textId="6D549784" w:rsidR="00742FF8" w:rsidRPr="00B56022" w:rsidRDefault="00742FF8" w:rsidP="00742FF8">
            <w:pPr>
              <w:pStyle w:val="Standard1"/>
              <w:spacing w:before="0" w:line="260" w:lineRule="exact"/>
              <w:jc w:val="center"/>
              <w:rPr>
                <w:sz w:val="20"/>
                <w:lang w:val="fr-FR"/>
              </w:rPr>
            </w:pPr>
          </w:p>
          <w:p w14:paraId="1B7D56A4" w14:textId="61458868" w:rsidR="00742FF8" w:rsidRPr="00B56022"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4" w:space="0" w:color="auto"/>
              <w:right w:val="single" w:sz="6" w:space="0" w:color="auto"/>
            </w:tcBorders>
          </w:tcPr>
          <w:p w14:paraId="32718701" w14:textId="77777777" w:rsidR="00742FF8" w:rsidRPr="00B56022"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4" w:space="0" w:color="auto"/>
              <w:right w:val="single" w:sz="6" w:space="0" w:color="auto"/>
            </w:tcBorders>
          </w:tcPr>
          <w:p w14:paraId="4854F865" w14:textId="77777777" w:rsidR="00742FF8" w:rsidRPr="00B56022" w:rsidRDefault="00742FF8" w:rsidP="00742FF8">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4" w:space="0" w:color="auto"/>
              <w:right w:val="single" w:sz="6" w:space="0" w:color="auto"/>
            </w:tcBorders>
          </w:tcPr>
          <w:p w14:paraId="7ECA1C05" w14:textId="77777777" w:rsidR="00742FF8" w:rsidRPr="00B56022"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4" w:space="0" w:color="auto"/>
              <w:right w:val="single" w:sz="6" w:space="0" w:color="auto"/>
            </w:tcBorders>
          </w:tcPr>
          <w:p w14:paraId="2AA1EA26" w14:textId="77777777" w:rsidR="00742FF8" w:rsidRPr="00B56022"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4" w:space="0" w:color="auto"/>
              <w:right w:val="single" w:sz="6" w:space="0" w:color="auto"/>
            </w:tcBorders>
          </w:tcPr>
          <w:p w14:paraId="20A070B9" w14:textId="77777777" w:rsidR="00742FF8" w:rsidRPr="00B56022"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4" w:space="0" w:color="auto"/>
              <w:right w:val="single" w:sz="6" w:space="0" w:color="auto"/>
            </w:tcBorders>
          </w:tcPr>
          <w:p w14:paraId="46113688" w14:textId="77777777" w:rsidR="00742FF8" w:rsidRPr="00B56022"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4" w:space="0" w:color="auto"/>
              <w:right w:val="single" w:sz="6" w:space="0" w:color="auto"/>
            </w:tcBorders>
          </w:tcPr>
          <w:p w14:paraId="1D65EAA2" w14:textId="77777777" w:rsidR="00742FF8" w:rsidRPr="00B56022"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4" w:space="0" w:color="auto"/>
              <w:right w:val="single" w:sz="6" w:space="0" w:color="auto"/>
            </w:tcBorders>
          </w:tcPr>
          <w:p w14:paraId="69E6F98D" w14:textId="77777777" w:rsidR="00742FF8" w:rsidRPr="00B56022"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4" w:space="0" w:color="auto"/>
              <w:right w:val="single" w:sz="6" w:space="0" w:color="auto"/>
            </w:tcBorders>
          </w:tcPr>
          <w:p w14:paraId="5D0098F9" w14:textId="77777777" w:rsidR="00742FF8" w:rsidRPr="00B56022"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4" w:space="0" w:color="auto"/>
              <w:right w:val="single" w:sz="6" w:space="0" w:color="auto"/>
            </w:tcBorders>
          </w:tcPr>
          <w:p w14:paraId="7AF960DF" w14:textId="77777777" w:rsidR="00742FF8" w:rsidRPr="00B56022"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4" w:space="0" w:color="auto"/>
              <w:right w:val="single" w:sz="6" w:space="0" w:color="auto"/>
            </w:tcBorders>
          </w:tcPr>
          <w:p w14:paraId="4C0631BD" w14:textId="77777777" w:rsidR="00742FF8" w:rsidRPr="00B56022"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4" w:space="0" w:color="auto"/>
              <w:right w:val="single" w:sz="12" w:space="0" w:color="auto"/>
            </w:tcBorders>
          </w:tcPr>
          <w:p w14:paraId="24AEFAB3" w14:textId="104663AB" w:rsidR="00742FF8" w:rsidRPr="00B56022" w:rsidRDefault="00742FF8" w:rsidP="00742FF8">
            <w:pPr>
              <w:pStyle w:val="Standard1"/>
              <w:spacing w:before="0" w:line="260" w:lineRule="exact"/>
              <w:jc w:val="both"/>
              <w:rPr>
                <w:sz w:val="20"/>
                <w:lang w:val="fr-FR"/>
              </w:rPr>
            </w:pPr>
            <w:r w:rsidRPr="00B56022">
              <w:rPr>
                <w:sz w:val="20"/>
                <w:lang w:val="fr-FR"/>
              </w:rPr>
              <w:t>02/1999</w:t>
            </w:r>
          </w:p>
        </w:tc>
      </w:tr>
      <w:tr w:rsidR="00742FF8" w14:paraId="52EEA433"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71498982" w14:textId="75FD6B89" w:rsidR="00742FF8" w:rsidRPr="00B56022" w:rsidRDefault="00742FF8" w:rsidP="00742FF8">
            <w:pPr>
              <w:pStyle w:val="Standard1"/>
              <w:spacing w:before="0" w:line="260" w:lineRule="exact"/>
              <w:rPr>
                <w:sz w:val="20"/>
                <w:lang w:val="fr-FR"/>
              </w:rPr>
            </w:pPr>
            <w:r w:rsidRPr="00DD3B7B">
              <w:rPr>
                <w:sz w:val="20"/>
                <w:lang w:val="en-US"/>
              </w:rPr>
              <w:t>ITU-T</w:t>
            </w:r>
          </w:p>
        </w:tc>
        <w:tc>
          <w:tcPr>
            <w:tcW w:w="1830" w:type="dxa"/>
            <w:tcBorders>
              <w:top w:val="single" w:sz="4" w:space="0" w:color="auto"/>
              <w:left w:val="single" w:sz="6" w:space="0" w:color="auto"/>
              <w:bottom w:val="single" w:sz="4" w:space="0" w:color="auto"/>
              <w:right w:val="single" w:sz="6" w:space="0" w:color="auto"/>
            </w:tcBorders>
          </w:tcPr>
          <w:p w14:paraId="2D2D2EF9" w14:textId="161367B9" w:rsidR="00742FF8" w:rsidRPr="00B56022" w:rsidRDefault="00742FF8" w:rsidP="00742FF8">
            <w:pPr>
              <w:pStyle w:val="Standard1"/>
              <w:spacing w:before="0" w:line="260" w:lineRule="exact"/>
              <w:jc w:val="both"/>
              <w:rPr>
                <w:sz w:val="20"/>
                <w:lang w:val="fr-FR"/>
              </w:rPr>
            </w:pPr>
            <w:r w:rsidRPr="00DD3B7B">
              <w:rPr>
                <w:sz w:val="20"/>
                <w:lang w:val="en-US"/>
              </w:rPr>
              <w:t>Y.1001</w:t>
            </w:r>
            <w:r>
              <w:rPr>
                <w:sz w:val="20"/>
                <w:lang w:val="en-US"/>
              </w:rPr>
              <w:t xml:space="preserve"> (11/2000)</w:t>
            </w:r>
          </w:p>
        </w:tc>
        <w:tc>
          <w:tcPr>
            <w:tcW w:w="4585" w:type="dxa"/>
            <w:tcBorders>
              <w:top w:val="single" w:sz="4" w:space="0" w:color="auto"/>
              <w:left w:val="single" w:sz="6" w:space="0" w:color="auto"/>
              <w:bottom w:val="single" w:sz="4" w:space="0" w:color="auto"/>
              <w:right w:val="single" w:sz="6" w:space="0" w:color="auto"/>
            </w:tcBorders>
          </w:tcPr>
          <w:p w14:paraId="396FCBEB" w14:textId="017EEEEA" w:rsidR="00742FF8" w:rsidRPr="00B56022" w:rsidRDefault="00742FF8" w:rsidP="00742FF8">
            <w:pPr>
              <w:pStyle w:val="Standard1"/>
              <w:spacing w:before="0" w:line="260" w:lineRule="exact"/>
              <w:rPr>
                <w:sz w:val="20"/>
                <w:lang w:val="en-US"/>
              </w:rPr>
            </w:pPr>
            <w:r w:rsidRPr="00DD3B7B">
              <w:rPr>
                <w:sz w:val="20"/>
                <w:lang w:val="en-US"/>
              </w:rPr>
              <w:t>IP Framework – A  framework for convergence of telecommunications network and IP network technologies</w:t>
            </w:r>
          </w:p>
        </w:tc>
        <w:tc>
          <w:tcPr>
            <w:tcW w:w="499" w:type="dxa"/>
            <w:tcBorders>
              <w:top w:val="single" w:sz="4" w:space="0" w:color="auto"/>
              <w:left w:val="single" w:sz="6" w:space="0" w:color="auto"/>
              <w:bottom w:val="single" w:sz="4" w:space="0" w:color="auto"/>
              <w:right w:val="single" w:sz="6" w:space="0" w:color="auto"/>
            </w:tcBorders>
          </w:tcPr>
          <w:p w14:paraId="10EEB876" w14:textId="7DA03E27" w:rsidR="00742FF8" w:rsidRPr="00C14808" w:rsidRDefault="00742FF8" w:rsidP="00742FF8">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31274249" w14:textId="77777777" w:rsidR="00742FF8" w:rsidRPr="00B56022" w:rsidRDefault="00742FF8" w:rsidP="00742FF8">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4" w:space="0" w:color="auto"/>
              <w:right w:val="single" w:sz="6" w:space="0" w:color="auto"/>
            </w:tcBorders>
          </w:tcPr>
          <w:p w14:paraId="4A26C5EF" w14:textId="77777777" w:rsidR="00742FF8" w:rsidRPr="00B56022" w:rsidRDefault="00742FF8" w:rsidP="00742FF8">
            <w:pPr>
              <w:pStyle w:val="Standard1"/>
              <w:spacing w:before="0" w:line="260" w:lineRule="exact"/>
              <w:jc w:val="center"/>
              <w:rPr>
                <w:sz w:val="20"/>
                <w:lang w:val="fr-FR"/>
              </w:rPr>
            </w:pPr>
          </w:p>
        </w:tc>
        <w:tc>
          <w:tcPr>
            <w:tcW w:w="489" w:type="dxa"/>
            <w:gridSpan w:val="2"/>
            <w:tcBorders>
              <w:top w:val="single" w:sz="4" w:space="0" w:color="auto"/>
              <w:left w:val="single" w:sz="6" w:space="0" w:color="auto"/>
              <w:bottom w:val="single" w:sz="4" w:space="0" w:color="auto"/>
              <w:right w:val="single" w:sz="6" w:space="0" w:color="auto"/>
            </w:tcBorders>
          </w:tcPr>
          <w:p w14:paraId="4C842C61" w14:textId="77777777" w:rsidR="00742FF8" w:rsidRPr="00B56022" w:rsidRDefault="00742FF8" w:rsidP="00742FF8">
            <w:pPr>
              <w:pStyle w:val="Standard1"/>
              <w:spacing w:before="0" w:line="260" w:lineRule="exact"/>
              <w:jc w:val="center"/>
              <w:rPr>
                <w:sz w:val="20"/>
                <w:lang w:val="fr-FR"/>
              </w:rPr>
            </w:pPr>
          </w:p>
        </w:tc>
        <w:tc>
          <w:tcPr>
            <w:tcW w:w="481" w:type="dxa"/>
            <w:gridSpan w:val="2"/>
            <w:tcBorders>
              <w:top w:val="single" w:sz="4" w:space="0" w:color="auto"/>
              <w:left w:val="single" w:sz="6" w:space="0" w:color="auto"/>
              <w:bottom w:val="single" w:sz="4" w:space="0" w:color="auto"/>
              <w:right w:val="single" w:sz="6" w:space="0" w:color="auto"/>
            </w:tcBorders>
          </w:tcPr>
          <w:p w14:paraId="05A754D1" w14:textId="77777777" w:rsidR="00742FF8" w:rsidRPr="00B56022" w:rsidRDefault="00742FF8" w:rsidP="00742FF8">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4" w:space="0" w:color="auto"/>
              <w:right w:val="single" w:sz="6" w:space="0" w:color="auto"/>
            </w:tcBorders>
          </w:tcPr>
          <w:p w14:paraId="7F6D85A7" w14:textId="77777777" w:rsidR="00742FF8" w:rsidRPr="00B56022" w:rsidRDefault="00742FF8" w:rsidP="00742FF8">
            <w:pPr>
              <w:pStyle w:val="Standard1"/>
              <w:spacing w:before="0" w:line="260" w:lineRule="exact"/>
              <w:jc w:val="center"/>
              <w:rPr>
                <w:sz w:val="20"/>
                <w:lang w:val="fr-FR"/>
              </w:rPr>
            </w:pPr>
          </w:p>
        </w:tc>
        <w:tc>
          <w:tcPr>
            <w:tcW w:w="479" w:type="dxa"/>
            <w:gridSpan w:val="2"/>
            <w:tcBorders>
              <w:top w:val="single" w:sz="4" w:space="0" w:color="auto"/>
              <w:left w:val="single" w:sz="6" w:space="0" w:color="auto"/>
              <w:bottom w:val="single" w:sz="4" w:space="0" w:color="auto"/>
              <w:right w:val="single" w:sz="6" w:space="0" w:color="auto"/>
            </w:tcBorders>
          </w:tcPr>
          <w:p w14:paraId="27AD4C8F" w14:textId="77777777" w:rsidR="00742FF8" w:rsidRPr="00B56022" w:rsidRDefault="00742FF8" w:rsidP="00742FF8">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4" w:space="0" w:color="auto"/>
              <w:right w:val="single" w:sz="6" w:space="0" w:color="auto"/>
            </w:tcBorders>
          </w:tcPr>
          <w:p w14:paraId="3E5ECB36" w14:textId="77777777" w:rsidR="00742FF8" w:rsidRPr="00B56022" w:rsidRDefault="00742FF8" w:rsidP="00742FF8">
            <w:pPr>
              <w:pStyle w:val="Standard1"/>
              <w:spacing w:before="0" w:line="260" w:lineRule="exact"/>
              <w:jc w:val="center"/>
              <w:rPr>
                <w:sz w:val="20"/>
                <w:lang w:val="fr-FR"/>
              </w:rPr>
            </w:pPr>
          </w:p>
        </w:tc>
        <w:tc>
          <w:tcPr>
            <w:tcW w:w="479" w:type="dxa"/>
            <w:gridSpan w:val="2"/>
            <w:tcBorders>
              <w:top w:val="single" w:sz="4" w:space="0" w:color="auto"/>
              <w:left w:val="single" w:sz="6" w:space="0" w:color="auto"/>
              <w:bottom w:val="single" w:sz="4" w:space="0" w:color="auto"/>
              <w:right w:val="single" w:sz="6" w:space="0" w:color="auto"/>
            </w:tcBorders>
          </w:tcPr>
          <w:p w14:paraId="55A6B879" w14:textId="77777777" w:rsidR="00742FF8" w:rsidRPr="00B56022" w:rsidRDefault="00742FF8" w:rsidP="00742FF8">
            <w:pPr>
              <w:pStyle w:val="Standard1"/>
              <w:spacing w:before="0" w:line="260" w:lineRule="exact"/>
              <w:jc w:val="center"/>
              <w:rPr>
                <w:sz w:val="20"/>
                <w:lang w:val="fr-FR"/>
              </w:rPr>
            </w:pPr>
          </w:p>
        </w:tc>
        <w:tc>
          <w:tcPr>
            <w:tcW w:w="478" w:type="dxa"/>
            <w:gridSpan w:val="2"/>
            <w:tcBorders>
              <w:top w:val="single" w:sz="4" w:space="0" w:color="auto"/>
              <w:left w:val="single" w:sz="6" w:space="0" w:color="auto"/>
              <w:bottom w:val="single" w:sz="4" w:space="0" w:color="auto"/>
              <w:right w:val="single" w:sz="6" w:space="0" w:color="auto"/>
            </w:tcBorders>
          </w:tcPr>
          <w:p w14:paraId="77FFDC56" w14:textId="77777777" w:rsidR="00742FF8" w:rsidRPr="00B56022" w:rsidRDefault="00742FF8" w:rsidP="00742FF8">
            <w:pPr>
              <w:pStyle w:val="Standard1"/>
              <w:spacing w:before="0" w:line="260" w:lineRule="exact"/>
              <w:jc w:val="center"/>
              <w:rPr>
                <w:sz w:val="20"/>
                <w:lang w:val="fr-FR"/>
              </w:rPr>
            </w:pPr>
          </w:p>
        </w:tc>
        <w:tc>
          <w:tcPr>
            <w:tcW w:w="427" w:type="dxa"/>
            <w:gridSpan w:val="2"/>
            <w:tcBorders>
              <w:top w:val="single" w:sz="4" w:space="0" w:color="auto"/>
              <w:left w:val="single" w:sz="6" w:space="0" w:color="auto"/>
              <w:bottom w:val="single" w:sz="4" w:space="0" w:color="auto"/>
              <w:right w:val="single" w:sz="6" w:space="0" w:color="auto"/>
            </w:tcBorders>
          </w:tcPr>
          <w:p w14:paraId="2DB4BC0A" w14:textId="77777777" w:rsidR="00742FF8" w:rsidRPr="00B56022" w:rsidRDefault="00742FF8" w:rsidP="00742FF8">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4" w:space="0" w:color="auto"/>
              <w:right w:val="single" w:sz="6" w:space="0" w:color="auto"/>
            </w:tcBorders>
          </w:tcPr>
          <w:p w14:paraId="099E9B96" w14:textId="77777777" w:rsidR="00742FF8" w:rsidRPr="00B56022" w:rsidRDefault="00742FF8" w:rsidP="00742FF8">
            <w:pPr>
              <w:pStyle w:val="Standard1"/>
              <w:spacing w:before="0" w:line="260" w:lineRule="exact"/>
              <w:jc w:val="center"/>
              <w:rPr>
                <w:sz w:val="20"/>
                <w:lang w:val="fr-FR"/>
              </w:rPr>
            </w:pPr>
          </w:p>
        </w:tc>
        <w:tc>
          <w:tcPr>
            <w:tcW w:w="568" w:type="dxa"/>
            <w:gridSpan w:val="2"/>
            <w:tcBorders>
              <w:top w:val="single" w:sz="4" w:space="0" w:color="auto"/>
              <w:left w:val="single" w:sz="6" w:space="0" w:color="auto"/>
              <w:bottom w:val="single" w:sz="4" w:space="0" w:color="auto"/>
              <w:right w:val="single" w:sz="6" w:space="0" w:color="auto"/>
            </w:tcBorders>
          </w:tcPr>
          <w:p w14:paraId="24C375B4" w14:textId="77777777" w:rsidR="00742FF8" w:rsidRPr="00B56022" w:rsidRDefault="00742FF8" w:rsidP="00742FF8">
            <w:pPr>
              <w:pStyle w:val="Standard1"/>
              <w:spacing w:before="0" w:line="260" w:lineRule="exact"/>
              <w:jc w:val="center"/>
              <w:rPr>
                <w:sz w:val="20"/>
                <w:lang w:val="fr-FR"/>
              </w:rPr>
            </w:pPr>
          </w:p>
        </w:tc>
        <w:tc>
          <w:tcPr>
            <w:tcW w:w="1287" w:type="dxa"/>
            <w:gridSpan w:val="2"/>
            <w:tcBorders>
              <w:top w:val="single" w:sz="4" w:space="0" w:color="auto"/>
              <w:left w:val="single" w:sz="6" w:space="0" w:color="auto"/>
              <w:bottom w:val="single" w:sz="4" w:space="0" w:color="auto"/>
              <w:right w:val="single" w:sz="12" w:space="0" w:color="auto"/>
            </w:tcBorders>
          </w:tcPr>
          <w:p w14:paraId="7987344F" w14:textId="077D5263" w:rsidR="00742FF8" w:rsidRPr="00B56022" w:rsidRDefault="00742FF8" w:rsidP="00742FF8">
            <w:pPr>
              <w:pStyle w:val="Standard1"/>
              <w:spacing w:before="0" w:line="260" w:lineRule="exact"/>
              <w:jc w:val="both"/>
              <w:rPr>
                <w:sz w:val="20"/>
                <w:lang w:val="fr-FR"/>
              </w:rPr>
            </w:pPr>
            <w:r>
              <w:rPr>
                <w:sz w:val="20"/>
                <w:lang w:val="en-US"/>
              </w:rPr>
              <w:t>11/2000</w:t>
            </w:r>
          </w:p>
        </w:tc>
      </w:tr>
      <w:tr w:rsidR="00742FF8" w14:paraId="3D09A7E1" w14:textId="77777777" w:rsidTr="00E55A17">
        <w:trPr>
          <w:gridAfter w:val="1"/>
          <w:wAfter w:w="17" w:type="dxa"/>
          <w:cantSplit/>
        </w:trPr>
        <w:tc>
          <w:tcPr>
            <w:tcW w:w="836" w:type="dxa"/>
            <w:gridSpan w:val="2"/>
            <w:tcBorders>
              <w:top w:val="single" w:sz="4" w:space="0" w:color="auto"/>
              <w:left w:val="single" w:sz="12" w:space="0" w:color="auto"/>
              <w:bottom w:val="single" w:sz="4" w:space="0" w:color="auto"/>
              <w:right w:val="single" w:sz="6" w:space="0" w:color="auto"/>
            </w:tcBorders>
          </w:tcPr>
          <w:p w14:paraId="31EB3BA8" w14:textId="51629758" w:rsidR="00742FF8" w:rsidRPr="00B56022" w:rsidRDefault="00742FF8" w:rsidP="00742FF8">
            <w:pPr>
              <w:pStyle w:val="Standard1"/>
              <w:spacing w:before="0" w:line="260" w:lineRule="exact"/>
              <w:rPr>
                <w:sz w:val="20"/>
                <w:lang w:val="fr-FR"/>
              </w:rPr>
            </w:pPr>
            <w:r w:rsidRPr="00DD3B7B">
              <w:rPr>
                <w:sz w:val="20"/>
                <w:lang w:val="en-US"/>
              </w:rPr>
              <w:t>ITU-T</w:t>
            </w:r>
          </w:p>
        </w:tc>
        <w:tc>
          <w:tcPr>
            <w:tcW w:w="1830" w:type="dxa"/>
            <w:tcBorders>
              <w:top w:val="single" w:sz="4" w:space="0" w:color="auto"/>
              <w:left w:val="single" w:sz="6" w:space="0" w:color="auto"/>
              <w:bottom w:val="single" w:sz="4" w:space="0" w:color="auto"/>
              <w:right w:val="single" w:sz="6" w:space="0" w:color="auto"/>
            </w:tcBorders>
          </w:tcPr>
          <w:p w14:paraId="285C60E4" w14:textId="4E54DB24" w:rsidR="00742FF8" w:rsidRPr="00B56022" w:rsidRDefault="00742FF8" w:rsidP="00742FF8">
            <w:pPr>
              <w:pStyle w:val="Standard1"/>
              <w:spacing w:before="0" w:line="260" w:lineRule="exact"/>
              <w:jc w:val="both"/>
              <w:rPr>
                <w:sz w:val="20"/>
                <w:lang w:val="fr-FR"/>
              </w:rPr>
            </w:pPr>
            <w:r w:rsidRPr="00DD3B7B">
              <w:rPr>
                <w:sz w:val="20"/>
                <w:lang w:val="en-US"/>
              </w:rPr>
              <w:t>Y.1231</w:t>
            </w:r>
            <w:r>
              <w:rPr>
                <w:sz w:val="20"/>
                <w:lang w:val="en-US"/>
              </w:rPr>
              <w:t xml:space="preserve"> (11/2000)</w:t>
            </w:r>
          </w:p>
        </w:tc>
        <w:tc>
          <w:tcPr>
            <w:tcW w:w="4585" w:type="dxa"/>
            <w:tcBorders>
              <w:top w:val="single" w:sz="4" w:space="0" w:color="auto"/>
              <w:left w:val="single" w:sz="6" w:space="0" w:color="auto"/>
              <w:bottom w:val="single" w:sz="4" w:space="0" w:color="auto"/>
              <w:right w:val="single" w:sz="6" w:space="0" w:color="auto"/>
            </w:tcBorders>
          </w:tcPr>
          <w:p w14:paraId="7AFDE1E4" w14:textId="2867DB8E" w:rsidR="00742FF8" w:rsidRPr="00B56022" w:rsidRDefault="00742FF8" w:rsidP="00742FF8">
            <w:pPr>
              <w:pStyle w:val="Standard1"/>
              <w:spacing w:before="0" w:line="260" w:lineRule="exact"/>
              <w:rPr>
                <w:sz w:val="20"/>
                <w:lang w:val="en-US"/>
              </w:rPr>
            </w:pPr>
            <w:r w:rsidRPr="00DD3B7B">
              <w:rPr>
                <w:sz w:val="20"/>
                <w:lang w:val="en-US"/>
              </w:rPr>
              <w:t>IP access network architecture</w:t>
            </w:r>
          </w:p>
        </w:tc>
        <w:tc>
          <w:tcPr>
            <w:tcW w:w="499" w:type="dxa"/>
            <w:tcBorders>
              <w:top w:val="single" w:sz="4" w:space="0" w:color="auto"/>
              <w:left w:val="single" w:sz="6" w:space="0" w:color="auto"/>
              <w:bottom w:val="single" w:sz="4" w:space="0" w:color="auto"/>
              <w:right w:val="single" w:sz="6" w:space="0" w:color="auto"/>
            </w:tcBorders>
          </w:tcPr>
          <w:p w14:paraId="78CFEA93" w14:textId="335EAA82" w:rsidR="00742FF8" w:rsidRPr="00C14808" w:rsidRDefault="00742FF8" w:rsidP="00742FF8">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4" w:space="0" w:color="auto"/>
              <w:right w:val="single" w:sz="6" w:space="0" w:color="auto"/>
            </w:tcBorders>
          </w:tcPr>
          <w:p w14:paraId="5B670841" w14:textId="77777777" w:rsidR="00742FF8" w:rsidRPr="00B56022" w:rsidRDefault="00742FF8" w:rsidP="00742FF8">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4" w:space="0" w:color="auto"/>
              <w:right w:val="single" w:sz="6" w:space="0" w:color="auto"/>
            </w:tcBorders>
          </w:tcPr>
          <w:p w14:paraId="1AB49363" w14:textId="77777777" w:rsidR="00742FF8" w:rsidRPr="00B56022" w:rsidRDefault="00742FF8" w:rsidP="00742FF8">
            <w:pPr>
              <w:pStyle w:val="Standard1"/>
              <w:spacing w:before="0" w:line="260" w:lineRule="exact"/>
              <w:jc w:val="center"/>
              <w:rPr>
                <w:sz w:val="20"/>
                <w:lang w:val="fr-FR"/>
              </w:rPr>
            </w:pPr>
          </w:p>
        </w:tc>
        <w:tc>
          <w:tcPr>
            <w:tcW w:w="489" w:type="dxa"/>
            <w:gridSpan w:val="2"/>
            <w:tcBorders>
              <w:top w:val="single" w:sz="4" w:space="0" w:color="auto"/>
              <w:left w:val="single" w:sz="6" w:space="0" w:color="auto"/>
              <w:bottom w:val="single" w:sz="4" w:space="0" w:color="auto"/>
              <w:right w:val="single" w:sz="6" w:space="0" w:color="auto"/>
            </w:tcBorders>
          </w:tcPr>
          <w:p w14:paraId="1C86F46A" w14:textId="77777777" w:rsidR="00742FF8" w:rsidRPr="00B56022" w:rsidRDefault="00742FF8" w:rsidP="00742FF8">
            <w:pPr>
              <w:pStyle w:val="Standard1"/>
              <w:spacing w:before="0" w:line="260" w:lineRule="exact"/>
              <w:jc w:val="center"/>
              <w:rPr>
                <w:sz w:val="20"/>
                <w:lang w:val="fr-FR"/>
              </w:rPr>
            </w:pPr>
          </w:p>
        </w:tc>
        <w:tc>
          <w:tcPr>
            <w:tcW w:w="481" w:type="dxa"/>
            <w:gridSpan w:val="2"/>
            <w:tcBorders>
              <w:top w:val="single" w:sz="4" w:space="0" w:color="auto"/>
              <w:left w:val="single" w:sz="6" w:space="0" w:color="auto"/>
              <w:bottom w:val="single" w:sz="4" w:space="0" w:color="auto"/>
              <w:right w:val="single" w:sz="6" w:space="0" w:color="auto"/>
            </w:tcBorders>
          </w:tcPr>
          <w:p w14:paraId="005B49DF" w14:textId="77777777" w:rsidR="00742FF8" w:rsidRPr="00B56022" w:rsidRDefault="00742FF8" w:rsidP="00742FF8">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4" w:space="0" w:color="auto"/>
              <w:right w:val="single" w:sz="6" w:space="0" w:color="auto"/>
            </w:tcBorders>
          </w:tcPr>
          <w:p w14:paraId="492DAECD" w14:textId="77777777" w:rsidR="00742FF8" w:rsidRPr="00B56022" w:rsidRDefault="00742FF8" w:rsidP="00742FF8">
            <w:pPr>
              <w:pStyle w:val="Standard1"/>
              <w:spacing w:before="0" w:line="260" w:lineRule="exact"/>
              <w:jc w:val="center"/>
              <w:rPr>
                <w:sz w:val="20"/>
                <w:lang w:val="fr-FR"/>
              </w:rPr>
            </w:pPr>
          </w:p>
        </w:tc>
        <w:tc>
          <w:tcPr>
            <w:tcW w:w="479" w:type="dxa"/>
            <w:gridSpan w:val="2"/>
            <w:tcBorders>
              <w:top w:val="single" w:sz="4" w:space="0" w:color="auto"/>
              <w:left w:val="single" w:sz="6" w:space="0" w:color="auto"/>
              <w:bottom w:val="single" w:sz="4" w:space="0" w:color="auto"/>
              <w:right w:val="single" w:sz="6" w:space="0" w:color="auto"/>
            </w:tcBorders>
          </w:tcPr>
          <w:p w14:paraId="7897D08D" w14:textId="77777777" w:rsidR="00742FF8" w:rsidRPr="00B56022" w:rsidRDefault="00742FF8" w:rsidP="00742FF8">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4" w:space="0" w:color="auto"/>
              <w:right w:val="single" w:sz="6" w:space="0" w:color="auto"/>
            </w:tcBorders>
          </w:tcPr>
          <w:p w14:paraId="7328B6E4" w14:textId="77777777" w:rsidR="00742FF8" w:rsidRPr="00B56022" w:rsidRDefault="00742FF8" w:rsidP="00742FF8">
            <w:pPr>
              <w:pStyle w:val="Standard1"/>
              <w:spacing w:before="0" w:line="260" w:lineRule="exact"/>
              <w:jc w:val="center"/>
              <w:rPr>
                <w:sz w:val="20"/>
                <w:lang w:val="fr-FR"/>
              </w:rPr>
            </w:pPr>
          </w:p>
        </w:tc>
        <w:tc>
          <w:tcPr>
            <w:tcW w:w="479" w:type="dxa"/>
            <w:gridSpan w:val="2"/>
            <w:tcBorders>
              <w:top w:val="single" w:sz="4" w:space="0" w:color="auto"/>
              <w:left w:val="single" w:sz="6" w:space="0" w:color="auto"/>
              <w:bottom w:val="single" w:sz="4" w:space="0" w:color="auto"/>
              <w:right w:val="single" w:sz="6" w:space="0" w:color="auto"/>
            </w:tcBorders>
          </w:tcPr>
          <w:p w14:paraId="7BFD4AD3" w14:textId="77777777" w:rsidR="00742FF8" w:rsidRPr="00B56022" w:rsidRDefault="00742FF8" w:rsidP="00742FF8">
            <w:pPr>
              <w:pStyle w:val="Standard1"/>
              <w:spacing w:before="0" w:line="260" w:lineRule="exact"/>
              <w:jc w:val="center"/>
              <w:rPr>
                <w:sz w:val="20"/>
                <w:lang w:val="fr-FR"/>
              </w:rPr>
            </w:pPr>
          </w:p>
        </w:tc>
        <w:tc>
          <w:tcPr>
            <w:tcW w:w="478" w:type="dxa"/>
            <w:gridSpan w:val="2"/>
            <w:tcBorders>
              <w:top w:val="single" w:sz="4" w:space="0" w:color="auto"/>
              <w:left w:val="single" w:sz="6" w:space="0" w:color="auto"/>
              <w:bottom w:val="single" w:sz="4" w:space="0" w:color="auto"/>
              <w:right w:val="single" w:sz="6" w:space="0" w:color="auto"/>
            </w:tcBorders>
          </w:tcPr>
          <w:p w14:paraId="3F2C868D" w14:textId="77777777" w:rsidR="00742FF8" w:rsidRPr="00B56022" w:rsidRDefault="00742FF8" w:rsidP="00742FF8">
            <w:pPr>
              <w:pStyle w:val="Standard1"/>
              <w:spacing w:before="0" w:line="260" w:lineRule="exact"/>
              <w:jc w:val="center"/>
              <w:rPr>
                <w:sz w:val="20"/>
                <w:lang w:val="fr-FR"/>
              </w:rPr>
            </w:pPr>
          </w:p>
        </w:tc>
        <w:tc>
          <w:tcPr>
            <w:tcW w:w="427" w:type="dxa"/>
            <w:gridSpan w:val="2"/>
            <w:tcBorders>
              <w:top w:val="single" w:sz="4" w:space="0" w:color="auto"/>
              <w:left w:val="single" w:sz="6" w:space="0" w:color="auto"/>
              <w:bottom w:val="single" w:sz="4" w:space="0" w:color="auto"/>
              <w:right w:val="single" w:sz="6" w:space="0" w:color="auto"/>
            </w:tcBorders>
          </w:tcPr>
          <w:p w14:paraId="2A32997A" w14:textId="77777777" w:rsidR="00742FF8" w:rsidRPr="00B56022" w:rsidRDefault="00742FF8" w:rsidP="00742FF8">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4" w:space="0" w:color="auto"/>
              <w:right w:val="single" w:sz="6" w:space="0" w:color="auto"/>
            </w:tcBorders>
          </w:tcPr>
          <w:p w14:paraId="7236B762" w14:textId="77777777" w:rsidR="00742FF8" w:rsidRPr="00B56022" w:rsidRDefault="00742FF8" w:rsidP="00742FF8">
            <w:pPr>
              <w:pStyle w:val="Standard1"/>
              <w:spacing w:before="0" w:line="260" w:lineRule="exact"/>
              <w:jc w:val="center"/>
              <w:rPr>
                <w:sz w:val="20"/>
                <w:lang w:val="fr-FR"/>
              </w:rPr>
            </w:pPr>
          </w:p>
        </w:tc>
        <w:tc>
          <w:tcPr>
            <w:tcW w:w="568" w:type="dxa"/>
            <w:gridSpan w:val="2"/>
            <w:tcBorders>
              <w:top w:val="single" w:sz="4" w:space="0" w:color="auto"/>
              <w:left w:val="single" w:sz="6" w:space="0" w:color="auto"/>
              <w:bottom w:val="single" w:sz="4" w:space="0" w:color="auto"/>
              <w:right w:val="single" w:sz="6" w:space="0" w:color="auto"/>
            </w:tcBorders>
          </w:tcPr>
          <w:p w14:paraId="3826112E" w14:textId="77777777" w:rsidR="00742FF8" w:rsidRPr="00B56022" w:rsidRDefault="00742FF8" w:rsidP="00742FF8">
            <w:pPr>
              <w:pStyle w:val="Standard1"/>
              <w:spacing w:before="0" w:line="260" w:lineRule="exact"/>
              <w:jc w:val="center"/>
              <w:rPr>
                <w:sz w:val="20"/>
                <w:lang w:val="fr-FR"/>
              </w:rPr>
            </w:pPr>
          </w:p>
        </w:tc>
        <w:tc>
          <w:tcPr>
            <w:tcW w:w="1287" w:type="dxa"/>
            <w:gridSpan w:val="2"/>
            <w:tcBorders>
              <w:top w:val="single" w:sz="4" w:space="0" w:color="auto"/>
              <w:left w:val="single" w:sz="6" w:space="0" w:color="auto"/>
              <w:bottom w:val="single" w:sz="4" w:space="0" w:color="auto"/>
              <w:right w:val="single" w:sz="12" w:space="0" w:color="auto"/>
            </w:tcBorders>
          </w:tcPr>
          <w:p w14:paraId="276DDED0" w14:textId="51C0017C" w:rsidR="00742FF8" w:rsidRPr="00B56022" w:rsidRDefault="00742FF8" w:rsidP="00742FF8">
            <w:pPr>
              <w:pStyle w:val="Standard1"/>
              <w:spacing w:before="0" w:line="260" w:lineRule="exact"/>
              <w:jc w:val="both"/>
              <w:rPr>
                <w:sz w:val="20"/>
                <w:lang w:val="fr-FR"/>
              </w:rPr>
            </w:pPr>
            <w:r>
              <w:rPr>
                <w:sz w:val="20"/>
                <w:lang w:val="en-US"/>
              </w:rPr>
              <w:t>11/2000</w:t>
            </w:r>
          </w:p>
        </w:tc>
      </w:tr>
      <w:tr w:rsidR="00742FF8" w14:paraId="749AAE99" w14:textId="77777777" w:rsidTr="00E55A17">
        <w:trPr>
          <w:gridAfter w:val="1"/>
          <w:wAfter w:w="17" w:type="dxa"/>
          <w:cantSplit/>
        </w:trPr>
        <w:tc>
          <w:tcPr>
            <w:tcW w:w="836" w:type="dxa"/>
            <w:gridSpan w:val="2"/>
            <w:tcBorders>
              <w:top w:val="single" w:sz="4" w:space="0" w:color="auto"/>
              <w:left w:val="single" w:sz="12" w:space="0" w:color="auto"/>
              <w:bottom w:val="single" w:sz="6" w:space="0" w:color="auto"/>
              <w:right w:val="single" w:sz="6" w:space="0" w:color="auto"/>
            </w:tcBorders>
          </w:tcPr>
          <w:p w14:paraId="0F60ACF9" w14:textId="25432774" w:rsidR="00742FF8" w:rsidRPr="00B56022" w:rsidRDefault="00742FF8" w:rsidP="00742FF8">
            <w:pPr>
              <w:pStyle w:val="Standard1"/>
              <w:spacing w:before="0" w:line="260" w:lineRule="exact"/>
              <w:rPr>
                <w:sz w:val="20"/>
                <w:lang w:val="fr-FR"/>
              </w:rPr>
            </w:pPr>
            <w:r>
              <w:rPr>
                <w:sz w:val="20"/>
                <w:lang w:val="fr-FR"/>
              </w:rPr>
              <w:t>ITU-T</w:t>
            </w:r>
          </w:p>
        </w:tc>
        <w:tc>
          <w:tcPr>
            <w:tcW w:w="1830" w:type="dxa"/>
            <w:tcBorders>
              <w:top w:val="single" w:sz="4" w:space="0" w:color="auto"/>
              <w:left w:val="single" w:sz="6" w:space="0" w:color="auto"/>
              <w:bottom w:val="single" w:sz="6" w:space="0" w:color="auto"/>
              <w:right w:val="single" w:sz="6" w:space="0" w:color="auto"/>
            </w:tcBorders>
          </w:tcPr>
          <w:p w14:paraId="0AD88E19" w14:textId="570000DE" w:rsidR="00742FF8" w:rsidRPr="00B56022" w:rsidRDefault="00742FF8" w:rsidP="00742FF8">
            <w:pPr>
              <w:pStyle w:val="Standard1"/>
              <w:spacing w:before="0" w:line="260" w:lineRule="exact"/>
              <w:jc w:val="both"/>
              <w:rPr>
                <w:sz w:val="20"/>
                <w:lang w:val="fr-FR"/>
              </w:rPr>
            </w:pPr>
            <w:r>
              <w:rPr>
                <w:sz w:val="20"/>
                <w:lang w:val="fr-FR"/>
              </w:rPr>
              <w:t>Y.2001</w:t>
            </w:r>
            <w:r w:rsidR="0003763B">
              <w:rPr>
                <w:sz w:val="20"/>
                <w:lang w:val="fr-FR"/>
              </w:rPr>
              <w:t xml:space="preserve"> (12/2004)</w:t>
            </w:r>
          </w:p>
        </w:tc>
        <w:tc>
          <w:tcPr>
            <w:tcW w:w="4585" w:type="dxa"/>
            <w:tcBorders>
              <w:top w:val="single" w:sz="4" w:space="0" w:color="auto"/>
              <w:left w:val="single" w:sz="6" w:space="0" w:color="auto"/>
              <w:bottom w:val="single" w:sz="6" w:space="0" w:color="auto"/>
              <w:right w:val="single" w:sz="6" w:space="0" w:color="auto"/>
            </w:tcBorders>
          </w:tcPr>
          <w:p w14:paraId="30D00D0E" w14:textId="09C002A1" w:rsidR="00742FF8" w:rsidRPr="00B56022" w:rsidRDefault="00742FF8" w:rsidP="00742FF8">
            <w:pPr>
              <w:pStyle w:val="Standard1"/>
              <w:spacing w:before="0" w:line="260" w:lineRule="exact"/>
              <w:rPr>
                <w:sz w:val="20"/>
                <w:lang w:val="en-US"/>
              </w:rPr>
            </w:pPr>
            <w:r w:rsidRPr="00DF7035">
              <w:rPr>
                <w:sz w:val="20"/>
                <w:lang w:val="en-US"/>
              </w:rPr>
              <w:t>General overview of NGN</w:t>
            </w:r>
          </w:p>
        </w:tc>
        <w:tc>
          <w:tcPr>
            <w:tcW w:w="499" w:type="dxa"/>
            <w:tcBorders>
              <w:top w:val="single" w:sz="4" w:space="0" w:color="auto"/>
              <w:left w:val="single" w:sz="6" w:space="0" w:color="auto"/>
              <w:bottom w:val="single" w:sz="6" w:space="0" w:color="auto"/>
              <w:right w:val="single" w:sz="6" w:space="0" w:color="auto"/>
            </w:tcBorders>
          </w:tcPr>
          <w:p w14:paraId="38919FDD" w14:textId="21A618A0" w:rsidR="00742FF8" w:rsidRPr="00B56022" w:rsidRDefault="00742FF8" w:rsidP="00742FF8">
            <w:pPr>
              <w:pStyle w:val="Standard1"/>
              <w:spacing w:before="0" w:line="260" w:lineRule="exact"/>
              <w:jc w:val="center"/>
              <w:rPr>
                <w:sz w:val="20"/>
                <w:lang w:val="en-US"/>
              </w:rPr>
            </w:pPr>
            <w:r>
              <w:rPr>
                <w:sz w:val="20"/>
                <w:lang w:val="en-US"/>
              </w:rPr>
              <w:t>X</w:t>
            </w:r>
          </w:p>
        </w:tc>
        <w:tc>
          <w:tcPr>
            <w:tcW w:w="470" w:type="dxa"/>
            <w:tcBorders>
              <w:top w:val="single" w:sz="4" w:space="0" w:color="auto"/>
              <w:left w:val="single" w:sz="6" w:space="0" w:color="auto"/>
              <w:bottom w:val="single" w:sz="6" w:space="0" w:color="auto"/>
              <w:right w:val="single" w:sz="6" w:space="0" w:color="auto"/>
            </w:tcBorders>
          </w:tcPr>
          <w:p w14:paraId="45AEA997" w14:textId="77777777" w:rsidR="00742FF8" w:rsidRPr="00B56022" w:rsidDel="00B56022" w:rsidRDefault="00742FF8" w:rsidP="00742FF8">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6" w:space="0" w:color="auto"/>
              <w:right w:val="single" w:sz="6" w:space="0" w:color="auto"/>
            </w:tcBorders>
          </w:tcPr>
          <w:p w14:paraId="58ACEA8F" w14:textId="77777777" w:rsidR="00742FF8" w:rsidRPr="00B56022" w:rsidRDefault="00742FF8" w:rsidP="00742FF8">
            <w:pPr>
              <w:pStyle w:val="Standard1"/>
              <w:spacing w:before="0" w:line="260" w:lineRule="exact"/>
              <w:jc w:val="center"/>
              <w:rPr>
                <w:sz w:val="20"/>
                <w:lang w:val="fr-FR"/>
              </w:rPr>
            </w:pPr>
          </w:p>
        </w:tc>
        <w:tc>
          <w:tcPr>
            <w:tcW w:w="489" w:type="dxa"/>
            <w:gridSpan w:val="2"/>
            <w:tcBorders>
              <w:top w:val="single" w:sz="4" w:space="0" w:color="auto"/>
              <w:left w:val="single" w:sz="6" w:space="0" w:color="auto"/>
              <w:bottom w:val="single" w:sz="6" w:space="0" w:color="auto"/>
              <w:right w:val="single" w:sz="6" w:space="0" w:color="auto"/>
            </w:tcBorders>
          </w:tcPr>
          <w:p w14:paraId="7CAF4E95" w14:textId="77777777" w:rsidR="00742FF8" w:rsidRPr="00B56022" w:rsidRDefault="00742FF8" w:rsidP="00742FF8">
            <w:pPr>
              <w:pStyle w:val="Standard1"/>
              <w:spacing w:before="0" w:line="260" w:lineRule="exact"/>
              <w:jc w:val="center"/>
              <w:rPr>
                <w:sz w:val="20"/>
                <w:lang w:val="fr-FR"/>
              </w:rPr>
            </w:pPr>
          </w:p>
        </w:tc>
        <w:tc>
          <w:tcPr>
            <w:tcW w:w="481" w:type="dxa"/>
            <w:gridSpan w:val="2"/>
            <w:tcBorders>
              <w:top w:val="single" w:sz="4" w:space="0" w:color="auto"/>
              <w:left w:val="single" w:sz="6" w:space="0" w:color="auto"/>
              <w:bottom w:val="single" w:sz="6" w:space="0" w:color="auto"/>
              <w:right w:val="single" w:sz="6" w:space="0" w:color="auto"/>
            </w:tcBorders>
          </w:tcPr>
          <w:p w14:paraId="6C6693C7" w14:textId="77777777" w:rsidR="00742FF8" w:rsidRPr="00B56022" w:rsidRDefault="00742FF8" w:rsidP="00742FF8">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6" w:space="0" w:color="auto"/>
              <w:right w:val="single" w:sz="6" w:space="0" w:color="auto"/>
            </w:tcBorders>
          </w:tcPr>
          <w:p w14:paraId="364017A1" w14:textId="77777777" w:rsidR="00742FF8" w:rsidRPr="00B56022" w:rsidRDefault="00742FF8" w:rsidP="00742FF8">
            <w:pPr>
              <w:pStyle w:val="Standard1"/>
              <w:spacing w:before="0" w:line="260" w:lineRule="exact"/>
              <w:jc w:val="center"/>
              <w:rPr>
                <w:sz w:val="20"/>
                <w:lang w:val="fr-FR"/>
              </w:rPr>
            </w:pPr>
          </w:p>
        </w:tc>
        <w:tc>
          <w:tcPr>
            <w:tcW w:w="479" w:type="dxa"/>
            <w:gridSpan w:val="2"/>
            <w:tcBorders>
              <w:top w:val="single" w:sz="4" w:space="0" w:color="auto"/>
              <w:left w:val="single" w:sz="6" w:space="0" w:color="auto"/>
              <w:bottom w:val="single" w:sz="6" w:space="0" w:color="auto"/>
              <w:right w:val="single" w:sz="6" w:space="0" w:color="auto"/>
            </w:tcBorders>
          </w:tcPr>
          <w:p w14:paraId="53D74957" w14:textId="77777777" w:rsidR="00742FF8" w:rsidRPr="00B56022" w:rsidRDefault="00742FF8" w:rsidP="00742FF8">
            <w:pPr>
              <w:pStyle w:val="Standard1"/>
              <w:spacing w:before="0" w:line="260" w:lineRule="exact"/>
              <w:jc w:val="center"/>
              <w:rPr>
                <w:sz w:val="20"/>
                <w:lang w:val="fr-FR"/>
              </w:rPr>
            </w:pPr>
          </w:p>
        </w:tc>
        <w:tc>
          <w:tcPr>
            <w:tcW w:w="480" w:type="dxa"/>
            <w:gridSpan w:val="2"/>
            <w:tcBorders>
              <w:top w:val="single" w:sz="4" w:space="0" w:color="auto"/>
              <w:left w:val="single" w:sz="6" w:space="0" w:color="auto"/>
              <w:bottom w:val="single" w:sz="6" w:space="0" w:color="auto"/>
              <w:right w:val="single" w:sz="6" w:space="0" w:color="auto"/>
            </w:tcBorders>
          </w:tcPr>
          <w:p w14:paraId="05255DE2" w14:textId="77777777" w:rsidR="00742FF8" w:rsidRPr="00B56022" w:rsidRDefault="00742FF8" w:rsidP="00742FF8">
            <w:pPr>
              <w:pStyle w:val="Standard1"/>
              <w:spacing w:before="0" w:line="260" w:lineRule="exact"/>
              <w:jc w:val="center"/>
              <w:rPr>
                <w:sz w:val="20"/>
                <w:lang w:val="fr-FR"/>
              </w:rPr>
            </w:pPr>
          </w:p>
        </w:tc>
        <w:tc>
          <w:tcPr>
            <w:tcW w:w="479" w:type="dxa"/>
            <w:gridSpan w:val="2"/>
            <w:tcBorders>
              <w:top w:val="single" w:sz="4" w:space="0" w:color="auto"/>
              <w:left w:val="single" w:sz="6" w:space="0" w:color="auto"/>
              <w:bottom w:val="single" w:sz="6" w:space="0" w:color="auto"/>
              <w:right w:val="single" w:sz="6" w:space="0" w:color="auto"/>
            </w:tcBorders>
          </w:tcPr>
          <w:p w14:paraId="058F6153" w14:textId="77777777" w:rsidR="00742FF8" w:rsidRPr="00B56022" w:rsidRDefault="00742FF8" w:rsidP="00742FF8">
            <w:pPr>
              <w:pStyle w:val="Standard1"/>
              <w:spacing w:before="0" w:line="260" w:lineRule="exact"/>
              <w:jc w:val="center"/>
              <w:rPr>
                <w:sz w:val="20"/>
                <w:lang w:val="fr-FR"/>
              </w:rPr>
            </w:pPr>
          </w:p>
        </w:tc>
        <w:tc>
          <w:tcPr>
            <w:tcW w:w="478" w:type="dxa"/>
            <w:gridSpan w:val="2"/>
            <w:tcBorders>
              <w:top w:val="single" w:sz="4" w:space="0" w:color="auto"/>
              <w:left w:val="single" w:sz="6" w:space="0" w:color="auto"/>
              <w:bottom w:val="single" w:sz="6" w:space="0" w:color="auto"/>
              <w:right w:val="single" w:sz="6" w:space="0" w:color="auto"/>
            </w:tcBorders>
          </w:tcPr>
          <w:p w14:paraId="689565CC" w14:textId="77777777" w:rsidR="00742FF8" w:rsidRPr="00B56022" w:rsidRDefault="00742FF8" w:rsidP="00742FF8">
            <w:pPr>
              <w:pStyle w:val="Standard1"/>
              <w:spacing w:before="0" w:line="260" w:lineRule="exact"/>
              <w:jc w:val="center"/>
              <w:rPr>
                <w:sz w:val="20"/>
                <w:lang w:val="fr-FR"/>
              </w:rPr>
            </w:pPr>
          </w:p>
        </w:tc>
        <w:tc>
          <w:tcPr>
            <w:tcW w:w="427" w:type="dxa"/>
            <w:gridSpan w:val="2"/>
            <w:tcBorders>
              <w:top w:val="single" w:sz="4" w:space="0" w:color="auto"/>
              <w:left w:val="single" w:sz="6" w:space="0" w:color="auto"/>
              <w:bottom w:val="single" w:sz="6" w:space="0" w:color="auto"/>
              <w:right w:val="single" w:sz="6" w:space="0" w:color="auto"/>
            </w:tcBorders>
          </w:tcPr>
          <w:p w14:paraId="466F293D" w14:textId="77777777" w:rsidR="00742FF8" w:rsidRPr="00B56022" w:rsidRDefault="00742FF8" w:rsidP="00742FF8">
            <w:pPr>
              <w:pStyle w:val="Standard1"/>
              <w:spacing w:before="0" w:line="260" w:lineRule="exact"/>
              <w:jc w:val="center"/>
              <w:rPr>
                <w:sz w:val="20"/>
                <w:lang w:val="fr-FR"/>
              </w:rPr>
            </w:pPr>
          </w:p>
        </w:tc>
        <w:tc>
          <w:tcPr>
            <w:tcW w:w="492" w:type="dxa"/>
            <w:gridSpan w:val="2"/>
            <w:tcBorders>
              <w:top w:val="single" w:sz="4" w:space="0" w:color="auto"/>
              <w:left w:val="single" w:sz="6" w:space="0" w:color="auto"/>
              <w:bottom w:val="single" w:sz="6" w:space="0" w:color="auto"/>
              <w:right w:val="single" w:sz="6" w:space="0" w:color="auto"/>
            </w:tcBorders>
          </w:tcPr>
          <w:p w14:paraId="318DD2BE" w14:textId="77777777" w:rsidR="00742FF8" w:rsidRPr="00B56022" w:rsidRDefault="00742FF8" w:rsidP="00742FF8">
            <w:pPr>
              <w:pStyle w:val="Standard1"/>
              <w:spacing w:before="0" w:line="260" w:lineRule="exact"/>
              <w:jc w:val="center"/>
              <w:rPr>
                <w:sz w:val="20"/>
                <w:lang w:val="fr-FR"/>
              </w:rPr>
            </w:pPr>
          </w:p>
        </w:tc>
        <w:tc>
          <w:tcPr>
            <w:tcW w:w="568" w:type="dxa"/>
            <w:gridSpan w:val="2"/>
            <w:tcBorders>
              <w:top w:val="single" w:sz="4" w:space="0" w:color="auto"/>
              <w:left w:val="single" w:sz="6" w:space="0" w:color="auto"/>
              <w:bottom w:val="single" w:sz="6" w:space="0" w:color="auto"/>
              <w:right w:val="single" w:sz="6" w:space="0" w:color="auto"/>
            </w:tcBorders>
          </w:tcPr>
          <w:p w14:paraId="28DA84BD" w14:textId="77777777" w:rsidR="00742FF8" w:rsidRPr="00B56022" w:rsidRDefault="00742FF8" w:rsidP="00742FF8">
            <w:pPr>
              <w:pStyle w:val="Standard1"/>
              <w:spacing w:before="0" w:line="260" w:lineRule="exact"/>
              <w:jc w:val="center"/>
              <w:rPr>
                <w:sz w:val="20"/>
                <w:lang w:val="fr-FR"/>
              </w:rPr>
            </w:pPr>
          </w:p>
        </w:tc>
        <w:tc>
          <w:tcPr>
            <w:tcW w:w="1287" w:type="dxa"/>
            <w:gridSpan w:val="2"/>
            <w:tcBorders>
              <w:top w:val="single" w:sz="4" w:space="0" w:color="auto"/>
              <w:left w:val="single" w:sz="6" w:space="0" w:color="auto"/>
              <w:bottom w:val="single" w:sz="6" w:space="0" w:color="auto"/>
              <w:right w:val="single" w:sz="12" w:space="0" w:color="auto"/>
            </w:tcBorders>
          </w:tcPr>
          <w:p w14:paraId="62230599" w14:textId="3D368CF4" w:rsidR="00742FF8" w:rsidRPr="00B56022" w:rsidRDefault="00742FF8" w:rsidP="00742FF8">
            <w:pPr>
              <w:pStyle w:val="Standard1"/>
              <w:spacing w:before="0" w:line="260" w:lineRule="exact"/>
              <w:jc w:val="both"/>
              <w:rPr>
                <w:sz w:val="20"/>
                <w:lang w:val="fr-FR"/>
              </w:rPr>
            </w:pPr>
            <w:r>
              <w:rPr>
                <w:sz w:val="20"/>
                <w:lang w:val="fr-FR"/>
              </w:rPr>
              <w:t>12/2004</w:t>
            </w:r>
          </w:p>
        </w:tc>
      </w:tr>
      <w:tr w:rsidR="00742FF8" w14:paraId="4B75ECC3"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78D49230" w14:textId="29761BED" w:rsidR="00742FF8" w:rsidRDefault="00742FF8" w:rsidP="00742FF8">
            <w:pPr>
              <w:pStyle w:val="Standard1"/>
              <w:spacing w:before="0" w:line="260" w:lineRule="exact"/>
              <w:rPr>
                <w:sz w:val="20"/>
                <w:lang w:val="fr-FR"/>
              </w:rPr>
            </w:pPr>
            <w:r>
              <w:rPr>
                <w:sz w:val="20"/>
                <w:lang w:val="fr-FR"/>
              </w:rPr>
              <w:t xml:space="preserve">ITU-T </w:t>
            </w:r>
          </w:p>
        </w:tc>
        <w:tc>
          <w:tcPr>
            <w:tcW w:w="1830" w:type="dxa"/>
            <w:tcBorders>
              <w:top w:val="single" w:sz="6" w:space="0" w:color="auto"/>
              <w:left w:val="single" w:sz="6" w:space="0" w:color="auto"/>
              <w:bottom w:val="single" w:sz="6" w:space="0" w:color="auto"/>
              <w:right w:val="single" w:sz="6" w:space="0" w:color="auto"/>
            </w:tcBorders>
          </w:tcPr>
          <w:p w14:paraId="0DF92683" w14:textId="71DF7A25" w:rsidR="00742FF8" w:rsidRDefault="00742FF8" w:rsidP="00742FF8">
            <w:pPr>
              <w:pStyle w:val="Standard1"/>
              <w:spacing w:before="0" w:line="260" w:lineRule="exact"/>
              <w:jc w:val="both"/>
              <w:rPr>
                <w:sz w:val="20"/>
                <w:lang w:val="fr-FR"/>
              </w:rPr>
            </w:pPr>
            <w:r>
              <w:rPr>
                <w:sz w:val="20"/>
                <w:lang w:val="fr-FR"/>
              </w:rPr>
              <w:t>Y.2002</w:t>
            </w:r>
            <w:r w:rsidR="0003763B">
              <w:rPr>
                <w:sz w:val="20"/>
                <w:lang w:val="fr-FR"/>
              </w:rPr>
              <w:t xml:space="preserve"> (10/2009)</w:t>
            </w:r>
          </w:p>
        </w:tc>
        <w:tc>
          <w:tcPr>
            <w:tcW w:w="4585" w:type="dxa"/>
            <w:tcBorders>
              <w:top w:val="single" w:sz="6" w:space="0" w:color="auto"/>
              <w:left w:val="single" w:sz="6" w:space="0" w:color="auto"/>
              <w:bottom w:val="single" w:sz="6" w:space="0" w:color="auto"/>
              <w:right w:val="single" w:sz="6" w:space="0" w:color="auto"/>
            </w:tcBorders>
          </w:tcPr>
          <w:p w14:paraId="2A4738CC" w14:textId="2E58DFE5" w:rsidR="00742FF8" w:rsidRPr="00DF7035" w:rsidRDefault="00742FF8" w:rsidP="00742FF8">
            <w:pPr>
              <w:pStyle w:val="Standard1"/>
              <w:spacing w:before="0" w:line="260" w:lineRule="exact"/>
              <w:rPr>
                <w:sz w:val="20"/>
                <w:lang w:val="en-US"/>
              </w:rPr>
            </w:pPr>
            <w:r w:rsidRPr="00DF7035">
              <w:rPr>
                <w:sz w:val="20"/>
                <w:lang w:val="en-US"/>
              </w:rPr>
              <w:t>Overview of ubiquitous networking and of its support in NGN</w:t>
            </w:r>
          </w:p>
        </w:tc>
        <w:tc>
          <w:tcPr>
            <w:tcW w:w="499" w:type="dxa"/>
            <w:tcBorders>
              <w:top w:val="single" w:sz="6" w:space="0" w:color="auto"/>
              <w:left w:val="single" w:sz="6" w:space="0" w:color="auto"/>
              <w:bottom w:val="single" w:sz="6" w:space="0" w:color="auto"/>
              <w:right w:val="single" w:sz="6" w:space="0" w:color="auto"/>
            </w:tcBorders>
          </w:tcPr>
          <w:p w14:paraId="095AAF59" w14:textId="70DE66A3" w:rsidR="00742FF8" w:rsidRDefault="00742FF8" w:rsidP="00742FF8">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77059683" w14:textId="77777777" w:rsidR="00742FF8" w:rsidRPr="00B56022" w:rsidDel="00B56022"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C6C0DBC" w14:textId="77777777" w:rsidR="00742FF8" w:rsidRPr="00B56022"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4857BFBC" w14:textId="77777777" w:rsidR="00742FF8" w:rsidRPr="00B56022" w:rsidRDefault="00742FF8" w:rsidP="00742FF8">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6963725A" w14:textId="77777777" w:rsidR="00742FF8" w:rsidRPr="00B56022"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2726C57B" w14:textId="77777777" w:rsidR="00742FF8" w:rsidRPr="00B56022"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1572D0E9" w14:textId="77777777" w:rsidR="00742FF8" w:rsidRPr="00B56022"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70C52A39" w14:textId="77777777" w:rsidR="00742FF8" w:rsidRPr="00B56022"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6F1B3A8" w14:textId="77777777" w:rsidR="00742FF8" w:rsidRPr="00B56022"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1186240D" w14:textId="77777777" w:rsidR="00742FF8" w:rsidRPr="00B56022"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6221CF67" w14:textId="77777777" w:rsidR="00742FF8" w:rsidRPr="00B56022"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461E839A" w14:textId="77777777" w:rsidR="00742FF8" w:rsidRPr="00B56022"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1BAB74FA" w14:textId="77777777" w:rsidR="00742FF8" w:rsidRPr="00B56022"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1BB35FFB" w14:textId="1F1147DE" w:rsidR="00742FF8" w:rsidRDefault="00742FF8" w:rsidP="00742FF8">
            <w:pPr>
              <w:pStyle w:val="Standard1"/>
              <w:spacing w:before="0" w:line="260" w:lineRule="exact"/>
              <w:jc w:val="both"/>
              <w:rPr>
                <w:sz w:val="20"/>
                <w:lang w:val="fr-FR"/>
              </w:rPr>
            </w:pPr>
            <w:r>
              <w:rPr>
                <w:sz w:val="20"/>
                <w:lang w:val="fr-FR"/>
              </w:rPr>
              <w:t>10/2009</w:t>
            </w:r>
          </w:p>
        </w:tc>
      </w:tr>
      <w:tr w:rsidR="00742FF8" w14:paraId="33F31B05"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3F7F2111" w14:textId="2ACBD238"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0B2454EF" w14:textId="3ED65C37" w:rsidR="00742FF8" w:rsidRDefault="00742FF8" w:rsidP="00742FF8">
            <w:pPr>
              <w:pStyle w:val="Standard1"/>
              <w:spacing w:before="0" w:line="260" w:lineRule="exact"/>
              <w:jc w:val="both"/>
              <w:rPr>
                <w:sz w:val="20"/>
                <w:lang w:val="fr-FR"/>
              </w:rPr>
            </w:pPr>
            <w:r>
              <w:rPr>
                <w:sz w:val="20"/>
                <w:lang w:val="fr-FR"/>
              </w:rPr>
              <w:t>Y.2011</w:t>
            </w:r>
            <w:r w:rsidR="0003763B">
              <w:rPr>
                <w:sz w:val="20"/>
                <w:lang w:val="fr-FR"/>
              </w:rPr>
              <w:t xml:space="preserve"> (10/2004)</w:t>
            </w:r>
          </w:p>
        </w:tc>
        <w:tc>
          <w:tcPr>
            <w:tcW w:w="4585" w:type="dxa"/>
            <w:tcBorders>
              <w:top w:val="single" w:sz="6" w:space="0" w:color="auto"/>
              <w:left w:val="single" w:sz="6" w:space="0" w:color="auto"/>
              <w:bottom w:val="single" w:sz="6" w:space="0" w:color="auto"/>
              <w:right w:val="single" w:sz="6" w:space="0" w:color="auto"/>
            </w:tcBorders>
          </w:tcPr>
          <w:p w14:paraId="0BDAFA71" w14:textId="5C152734" w:rsidR="00742FF8" w:rsidRPr="00DF7035" w:rsidRDefault="00742FF8" w:rsidP="00742FF8">
            <w:pPr>
              <w:pStyle w:val="Standard1"/>
              <w:spacing w:before="0" w:line="260" w:lineRule="exact"/>
              <w:rPr>
                <w:sz w:val="20"/>
                <w:lang w:val="en-US"/>
              </w:rPr>
            </w:pPr>
            <w:r w:rsidRPr="00DF7035">
              <w:rPr>
                <w:sz w:val="20"/>
                <w:lang w:val="en-US"/>
              </w:rPr>
              <w:t>General principles and general reference model for Next Generation Networks</w:t>
            </w:r>
          </w:p>
        </w:tc>
        <w:tc>
          <w:tcPr>
            <w:tcW w:w="499" w:type="dxa"/>
            <w:tcBorders>
              <w:top w:val="single" w:sz="6" w:space="0" w:color="auto"/>
              <w:left w:val="single" w:sz="6" w:space="0" w:color="auto"/>
              <w:bottom w:val="single" w:sz="6" w:space="0" w:color="auto"/>
              <w:right w:val="single" w:sz="6" w:space="0" w:color="auto"/>
            </w:tcBorders>
          </w:tcPr>
          <w:p w14:paraId="6AC67B91" w14:textId="1D3F817E" w:rsidR="00742FF8" w:rsidRDefault="00742FF8" w:rsidP="00742FF8">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5B7F648F" w14:textId="77777777" w:rsidR="00742FF8" w:rsidRPr="00B56022" w:rsidDel="00B56022"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41419798" w14:textId="77777777" w:rsidR="00742FF8" w:rsidRPr="00B56022" w:rsidRDefault="00742FF8" w:rsidP="00742FF8">
            <w:pPr>
              <w:pStyle w:val="Standard1"/>
              <w:spacing w:before="0" w:line="260" w:lineRule="exact"/>
              <w:jc w:val="center"/>
              <w:rPr>
                <w:sz w:val="20"/>
                <w:lang w:val="fr-FR"/>
              </w:rPr>
            </w:pPr>
          </w:p>
        </w:tc>
        <w:tc>
          <w:tcPr>
            <w:tcW w:w="489" w:type="dxa"/>
            <w:gridSpan w:val="2"/>
            <w:tcBorders>
              <w:top w:val="single" w:sz="6" w:space="0" w:color="auto"/>
              <w:left w:val="single" w:sz="6" w:space="0" w:color="auto"/>
              <w:bottom w:val="single" w:sz="6" w:space="0" w:color="auto"/>
              <w:right w:val="single" w:sz="6" w:space="0" w:color="auto"/>
            </w:tcBorders>
          </w:tcPr>
          <w:p w14:paraId="0C616D4D" w14:textId="77777777" w:rsidR="00742FF8" w:rsidRPr="00B56022" w:rsidRDefault="00742FF8" w:rsidP="00742FF8">
            <w:pPr>
              <w:pStyle w:val="Standard1"/>
              <w:spacing w:before="0" w:line="260" w:lineRule="exact"/>
              <w:jc w:val="center"/>
              <w:rPr>
                <w:sz w:val="20"/>
                <w:lang w:val="fr-FR"/>
              </w:rPr>
            </w:pPr>
          </w:p>
        </w:tc>
        <w:tc>
          <w:tcPr>
            <w:tcW w:w="481" w:type="dxa"/>
            <w:gridSpan w:val="2"/>
            <w:tcBorders>
              <w:top w:val="single" w:sz="6" w:space="0" w:color="auto"/>
              <w:left w:val="single" w:sz="6" w:space="0" w:color="auto"/>
              <w:bottom w:val="single" w:sz="6" w:space="0" w:color="auto"/>
              <w:right w:val="single" w:sz="6" w:space="0" w:color="auto"/>
            </w:tcBorders>
          </w:tcPr>
          <w:p w14:paraId="10AAD69A" w14:textId="77777777" w:rsidR="00742FF8" w:rsidRPr="00B56022"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04F78B32" w14:textId="77777777" w:rsidR="00742FF8" w:rsidRPr="00B56022"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27A3A7F3" w14:textId="77777777" w:rsidR="00742FF8" w:rsidRPr="00B56022" w:rsidRDefault="00742FF8" w:rsidP="00742FF8">
            <w:pPr>
              <w:pStyle w:val="Standard1"/>
              <w:spacing w:before="0" w:line="260" w:lineRule="exact"/>
              <w:jc w:val="center"/>
              <w:rPr>
                <w:sz w:val="20"/>
                <w:lang w:val="fr-FR"/>
              </w:rPr>
            </w:pPr>
          </w:p>
        </w:tc>
        <w:tc>
          <w:tcPr>
            <w:tcW w:w="480" w:type="dxa"/>
            <w:gridSpan w:val="2"/>
            <w:tcBorders>
              <w:top w:val="single" w:sz="6" w:space="0" w:color="auto"/>
              <w:left w:val="single" w:sz="6" w:space="0" w:color="auto"/>
              <w:bottom w:val="single" w:sz="6" w:space="0" w:color="auto"/>
              <w:right w:val="single" w:sz="6" w:space="0" w:color="auto"/>
            </w:tcBorders>
          </w:tcPr>
          <w:p w14:paraId="4C6EE440" w14:textId="77777777" w:rsidR="00742FF8" w:rsidRPr="00B56022" w:rsidRDefault="00742FF8" w:rsidP="00742FF8">
            <w:pPr>
              <w:pStyle w:val="Standard1"/>
              <w:spacing w:before="0" w:line="260" w:lineRule="exact"/>
              <w:jc w:val="center"/>
              <w:rPr>
                <w:sz w:val="20"/>
                <w:lang w:val="fr-FR"/>
              </w:rPr>
            </w:pPr>
          </w:p>
        </w:tc>
        <w:tc>
          <w:tcPr>
            <w:tcW w:w="479" w:type="dxa"/>
            <w:gridSpan w:val="2"/>
            <w:tcBorders>
              <w:top w:val="single" w:sz="6" w:space="0" w:color="auto"/>
              <w:left w:val="single" w:sz="6" w:space="0" w:color="auto"/>
              <w:bottom w:val="single" w:sz="6" w:space="0" w:color="auto"/>
              <w:right w:val="single" w:sz="6" w:space="0" w:color="auto"/>
            </w:tcBorders>
          </w:tcPr>
          <w:p w14:paraId="55375652" w14:textId="77777777" w:rsidR="00742FF8" w:rsidRPr="00B56022" w:rsidRDefault="00742FF8" w:rsidP="00742FF8">
            <w:pPr>
              <w:pStyle w:val="Standard1"/>
              <w:spacing w:before="0" w:line="260" w:lineRule="exact"/>
              <w:jc w:val="center"/>
              <w:rPr>
                <w:sz w:val="20"/>
                <w:lang w:val="fr-FR"/>
              </w:rPr>
            </w:pPr>
          </w:p>
        </w:tc>
        <w:tc>
          <w:tcPr>
            <w:tcW w:w="478" w:type="dxa"/>
            <w:gridSpan w:val="2"/>
            <w:tcBorders>
              <w:top w:val="single" w:sz="6" w:space="0" w:color="auto"/>
              <w:left w:val="single" w:sz="6" w:space="0" w:color="auto"/>
              <w:bottom w:val="single" w:sz="6" w:space="0" w:color="auto"/>
              <w:right w:val="single" w:sz="6" w:space="0" w:color="auto"/>
            </w:tcBorders>
          </w:tcPr>
          <w:p w14:paraId="46F77748" w14:textId="77777777" w:rsidR="00742FF8" w:rsidRPr="00B56022" w:rsidRDefault="00742FF8" w:rsidP="00742FF8">
            <w:pPr>
              <w:pStyle w:val="Standard1"/>
              <w:spacing w:before="0" w:line="260" w:lineRule="exact"/>
              <w:jc w:val="center"/>
              <w:rPr>
                <w:sz w:val="20"/>
                <w:lang w:val="fr-FR"/>
              </w:rPr>
            </w:pPr>
          </w:p>
        </w:tc>
        <w:tc>
          <w:tcPr>
            <w:tcW w:w="427" w:type="dxa"/>
            <w:gridSpan w:val="2"/>
            <w:tcBorders>
              <w:top w:val="single" w:sz="6" w:space="0" w:color="auto"/>
              <w:left w:val="single" w:sz="6" w:space="0" w:color="auto"/>
              <w:bottom w:val="single" w:sz="6" w:space="0" w:color="auto"/>
              <w:right w:val="single" w:sz="6" w:space="0" w:color="auto"/>
            </w:tcBorders>
          </w:tcPr>
          <w:p w14:paraId="1EA7E9CA" w14:textId="77777777" w:rsidR="00742FF8" w:rsidRPr="00B56022" w:rsidRDefault="00742FF8" w:rsidP="00742FF8">
            <w:pPr>
              <w:pStyle w:val="Standard1"/>
              <w:spacing w:before="0" w:line="260" w:lineRule="exact"/>
              <w:jc w:val="center"/>
              <w:rPr>
                <w:sz w:val="20"/>
                <w:lang w:val="fr-FR"/>
              </w:rPr>
            </w:pPr>
          </w:p>
        </w:tc>
        <w:tc>
          <w:tcPr>
            <w:tcW w:w="492" w:type="dxa"/>
            <w:gridSpan w:val="2"/>
            <w:tcBorders>
              <w:top w:val="single" w:sz="6" w:space="0" w:color="auto"/>
              <w:left w:val="single" w:sz="6" w:space="0" w:color="auto"/>
              <w:bottom w:val="single" w:sz="6" w:space="0" w:color="auto"/>
              <w:right w:val="single" w:sz="6" w:space="0" w:color="auto"/>
            </w:tcBorders>
          </w:tcPr>
          <w:p w14:paraId="2AC09BB0" w14:textId="77777777" w:rsidR="00742FF8" w:rsidRPr="00B56022" w:rsidRDefault="00742FF8" w:rsidP="00742FF8">
            <w:pPr>
              <w:pStyle w:val="Standard1"/>
              <w:spacing w:before="0" w:line="260" w:lineRule="exact"/>
              <w:jc w:val="center"/>
              <w:rPr>
                <w:sz w:val="20"/>
                <w:lang w:val="fr-FR"/>
              </w:rPr>
            </w:pPr>
          </w:p>
        </w:tc>
        <w:tc>
          <w:tcPr>
            <w:tcW w:w="568" w:type="dxa"/>
            <w:gridSpan w:val="2"/>
            <w:tcBorders>
              <w:top w:val="single" w:sz="6" w:space="0" w:color="auto"/>
              <w:left w:val="single" w:sz="6" w:space="0" w:color="auto"/>
              <w:bottom w:val="single" w:sz="6" w:space="0" w:color="auto"/>
              <w:right w:val="single" w:sz="6" w:space="0" w:color="auto"/>
            </w:tcBorders>
          </w:tcPr>
          <w:p w14:paraId="3A217658" w14:textId="77777777" w:rsidR="00742FF8" w:rsidRPr="00B56022" w:rsidRDefault="00742FF8" w:rsidP="00742FF8">
            <w:pPr>
              <w:pStyle w:val="Standard1"/>
              <w:spacing w:before="0" w:line="260" w:lineRule="exact"/>
              <w:jc w:val="center"/>
              <w:rPr>
                <w:sz w:val="20"/>
                <w:lang w:val="fr-FR"/>
              </w:rPr>
            </w:pPr>
          </w:p>
        </w:tc>
        <w:tc>
          <w:tcPr>
            <w:tcW w:w="1287" w:type="dxa"/>
            <w:gridSpan w:val="2"/>
            <w:tcBorders>
              <w:top w:val="single" w:sz="6" w:space="0" w:color="auto"/>
              <w:left w:val="single" w:sz="6" w:space="0" w:color="auto"/>
              <w:bottom w:val="single" w:sz="6" w:space="0" w:color="auto"/>
              <w:right w:val="single" w:sz="12" w:space="0" w:color="auto"/>
            </w:tcBorders>
          </w:tcPr>
          <w:p w14:paraId="30C5EBC8" w14:textId="24761556" w:rsidR="00742FF8" w:rsidRDefault="00742FF8" w:rsidP="00742FF8">
            <w:pPr>
              <w:pStyle w:val="Standard1"/>
              <w:spacing w:before="0" w:line="260" w:lineRule="exact"/>
              <w:jc w:val="both"/>
              <w:rPr>
                <w:sz w:val="20"/>
                <w:lang w:val="fr-FR"/>
              </w:rPr>
            </w:pPr>
            <w:r>
              <w:rPr>
                <w:sz w:val="20"/>
                <w:lang w:val="fr-FR"/>
              </w:rPr>
              <w:t>10/2004</w:t>
            </w:r>
          </w:p>
        </w:tc>
      </w:tr>
      <w:tr w:rsidR="00742FF8" w14:paraId="06722D86"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33B193F" w14:textId="03DE1F9D" w:rsidR="00742FF8" w:rsidRDefault="00742FF8" w:rsidP="00742FF8">
            <w:pPr>
              <w:pStyle w:val="Standard1"/>
              <w:spacing w:before="0" w:line="260" w:lineRule="exact"/>
              <w:rPr>
                <w:sz w:val="20"/>
                <w:lang w:val="fr-FR"/>
              </w:rPr>
            </w:pPr>
            <w:r>
              <w:rPr>
                <w:sz w:val="20"/>
                <w:lang w:val="fr-FR"/>
              </w:rPr>
              <w:t>ITU-T</w:t>
            </w:r>
          </w:p>
        </w:tc>
        <w:tc>
          <w:tcPr>
            <w:tcW w:w="1830" w:type="dxa"/>
            <w:tcBorders>
              <w:top w:val="single" w:sz="6" w:space="0" w:color="auto"/>
              <w:left w:val="single" w:sz="6" w:space="0" w:color="auto"/>
              <w:bottom w:val="single" w:sz="6" w:space="0" w:color="auto"/>
              <w:right w:val="single" w:sz="6" w:space="0" w:color="auto"/>
            </w:tcBorders>
          </w:tcPr>
          <w:p w14:paraId="6D44753A" w14:textId="596256DA" w:rsidR="00742FF8" w:rsidRDefault="00742FF8" w:rsidP="00742FF8">
            <w:pPr>
              <w:pStyle w:val="Standard1"/>
              <w:spacing w:before="0" w:line="260" w:lineRule="exact"/>
              <w:jc w:val="both"/>
              <w:rPr>
                <w:sz w:val="20"/>
                <w:lang w:val="fr-FR"/>
              </w:rPr>
            </w:pPr>
            <w:r>
              <w:rPr>
                <w:sz w:val="20"/>
                <w:lang w:val="fr-FR"/>
              </w:rPr>
              <w:t>Y.2012</w:t>
            </w:r>
            <w:r w:rsidR="0003763B">
              <w:rPr>
                <w:sz w:val="20"/>
                <w:lang w:val="fr-FR"/>
              </w:rPr>
              <w:t xml:space="preserve"> (04/2010)</w:t>
            </w:r>
          </w:p>
        </w:tc>
        <w:tc>
          <w:tcPr>
            <w:tcW w:w="4585" w:type="dxa"/>
            <w:tcBorders>
              <w:top w:val="single" w:sz="6" w:space="0" w:color="auto"/>
              <w:left w:val="single" w:sz="6" w:space="0" w:color="auto"/>
              <w:bottom w:val="single" w:sz="6" w:space="0" w:color="auto"/>
              <w:right w:val="single" w:sz="6" w:space="0" w:color="auto"/>
            </w:tcBorders>
          </w:tcPr>
          <w:p w14:paraId="76522F1F" w14:textId="3D1A07F0" w:rsidR="00742FF8" w:rsidRPr="00DF7035" w:rsidRDefault="00742FF8" w:rsidP="00742FF8">
            <w:pPr>
              <w:pStyle w:val="Standard1"/>
              <w:spacing w:before="0" w:line="260" w:lineRule="exact"/>
              <w:rPr>
                <w:sz w:val="20"/>
                <w:lang w:val="en-US"/>
              </w:rPr>
            </w:pPr>
            <w:r w:rsidRPr="00DF7035">
              <w:rPr>
                <w:sz w:val="20"/>
                <w:lang w:val="en-US"/>
              </w:rPr>
              <w:t>Functional requirements and architecture of next generation networks</w:t>
            </w:r>
          </w:p>
        </w:tc>
        <w:tc>
          <w:tcPr>
            <w:tcW w:w="499" w:type="dxa"/>
            <w:tcBorders>
              <w:top w:val="single" w:sz="6" w:space="0" w:color="auto"/>
              <w:left w:val="single" w:sz="6" w:space="0" w:color="auto"/>
              <w:bottom w:val="single" w:sz="6" w:space="0" w:color="auto"/>
              <w:right w:val="single" w:sz="6" w:space="0" w:color="auto"/>
            </w:tcBorders>
          </w:tcPr>
          <w:p w14:paraId="49E6BE9C" w14:textId="38553E62" w:rsidR="00742FF8" w:rsidRDefault="00742FF8" w:rsidP="00742FF8">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342B3460" w14:textId="77777777" w:rsidR="00742FF8" w:rsidRPr="00C14808" w:rsidDel="00B56022"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8850836"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2298E872" w14:textId="77777777" w:rsidR="00742FF8" w:rsidRPr="00C1480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5F1A1562"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06B344BF" w14:textId="77777777" w:rsidR="00742FF8" w:rsidRPr="00C1480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2660F555"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70B07C37" w14:textId="77777777" w:rsidR="00742FF8" w:rsidRPr="00C1480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3D9A4EFB" w14:textId="77777777" w:rsidR="00742FF8" w:rsidRPr="00C14808"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63D4B68B" w14:textId="77777777" w:rsidR="00742FF8" w:rsidRPr="00C14808"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726BD7A6" w14:textId="77777777" w:rsidR="00742FF8" w:rsidRPr="00C1480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2E3CDD63" w14:textId="77777777" w:rsidR="00742FF8" w:rsidRPr="00C1480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7005EFF6" w14:textId="77777777" w:rsidR="00742FF8" w:rsidRPr="00C14808"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2ED397C5" w14:textId="24AC73D8" w:rsidR="00742FF8" w:rsidRPr="00C14808" w:rsidRDefault="00742FF8" w:rsidP="00742FF8">
            <w:pPr>
              <w:pStyle w:val="Standard1"/>
              <w:spacing w:before="0" w:line="260" w:lineRule="exact"/>
              <w:jc w:val="both"/>
              <w:rPr>
                <w:sz w:val="20"/>
                <w:lang w:val="en-US"/>
              </w:rPr>
            </w:pPr>
            <w:r>
              <w:rPr>
                <w:sz w:val="20"/>
                <w:lang w:val="en-US"/>
              </w:rPr>
              <w:t>04/2010</w:t>
            </w:r>
          </w:p>
        </w:tc>
      </w:tr>
      <w:tr w:rsidR="00742FF8" w14:paraId="07F6B9E0" w14:textId="77777777" w:rsidTr="00E55A17">
        <w:trPr>
          <w:gridAfter w:val="1"/>
          <w:wAfter w:w="17" w:type="dxa"/>
          <w:cantSplit/>
        </w:trPr>
        <w:tc>
          <w:tcPr>
            <w:tcW w:w="836" w:type="dxa"/>
            <w:gridSpan w:val="2"/>
            <w:tcBorders>
              <w:top w:val="single" w:sz="6" w:space="0" w:color="auto"/>
              <w:left w:val="single" w:sz="12" w:space="0" w:color="auto"/>
              <w:bottom w:val="single" w:sz="6" w:space="0" w:color="auto"/>
              <w:right w:val="single" w:sz="6" w:space="0" w:color="auto"/>
            </w:tcBorders>
          </w:tcPr>
          <w:p w14:paraId="6D520CDB" w14:textId="27E07FCE" w:rsidR="00742FF8" w:rsidRDefault="00742FF8" w:rsidP="00742FF8">
            <w:pPr>
              <w:pStyle w:val="Standard1"/>
              <w:spacing w:before="0" w:line="260" w:lineRule="exact"/>
              <w:rPr>
                <w:sz w:val="20"/>
                <w:lang w:val="fr-FR"/>
              </w:rPr>
            </w:pPr>
            <w:r>
              <w:rPr>
                <w:sz w:val="20"/>
                <w:lang w:val="fr-FR"/>
              </w:rPr>
              <w:t xml:space="preserve">ITU-T </w:t>
            </w:r>
          </w:p>
        </w:tc>
        <w:tc>
          <w:tcPr>
            <w:tcW w:w="1830" w:type="dxa"/>
            <w:tcBorders>
              <w:top w:val="single" w:sz="6" w:space="0" w:color="auto"/>
              <w:left w:val="single" w:sz="6" w:space="0" w:color="auto"/>
              <w:bottom w:val="single" w:sz="6" w:space="0" w:color="auto"/>
              <w:right w:val="single" w:sz="6" w:space="0" w:color="auto"/>
            </w:tcBorders>
          </w:tcPr>
          <w:p w14:paraId="7FC41076" w14:textId="6A93D6F4" w:rsidR="00742FF8" w:rsidRDefault="00742FF8" w:rsidP="00742FF8">
            <w:pPr>
              <w:pStyle w:val="Standard1"/>
              <w:spacing w:before="0" w:line="260" w:lineRule="exact"/>
              <w:jc w:val="both"/>
              <w:rPr>
                <w:sz w:val="20"/>
                <w:lang w:val="fr-FR"/>
              </w:rPr>
            </w:pPr>
            <w:r w:rsidRPr="00FA21BD">
              <w:rPr>
                <w:sz w:val="20"/>
                <w:lang w:val="fr-FR"/>
              </w:rPr>
              <w:t>Y.2091 (03/2011)</w:t>
            </w:r>
          </w:p>
        </w:tc>
        <w:tc>
          <w:tcPr>
            <w:tcW w:w="4585" w:type="dxa"/>
            <w:tcBorders>
              <w:top w:val="single" w:sz="6" w:space="0" w:color="auto"/>
              <w:left w:val="single" w:sz="6" w:space="0" w:color="auto"/>
              <w:bottom w:val="single" w:sz="6" w:space="0" w:color="auto"/>
              <w:right w:val="single" w:sz="6" w:space="0" w:color="auto"/>
            </w:tcBorders>
          </w:tcPr>
          <w:p w14:paraId="1FB87615" w14:textId="44AA35AB" w:rsidR="00742FF8" w:rsidRPr="00DF7035" w:rsidRDefault="00742FF8" w:rsidP="00742FF8">
            <w:pPr>
              <w:pStyle w:val="Standard1"/>
              <w:spacing w:before="0" w:line="260" w:lineRule="exact"/>
              <w:rPr>
                <w:sz w:val="20"/>
                <w:lang w:val="en-US"/>
              </w:rPr>
            </w:pPr>
            <w:r w:rsidRPr="00FA21BD">
              <w:rPr>
                <w:sz w:val="20"/>
                <w:lang w:val="en-US"/>
              </w:rPr>
              <w:t>Terms and definitions for next generation networks</w:t>
            </w:r>
          </w:p>
        </w:tc>
        <w:tc>
          <w:tcPr>
            <w:tcW w:w="499" w:type="dxa"/>
            <w:tcBorders>
              <w:top w:val="single" w:sz="6" w:space="0" w:color="auto"/>
              <w:left w:val="single" w:sz="6" w:space="0" w:color="auto"/>
              <w:bottom w:val="single" w:sz="6" w:space="0" w:color="auto"/>
              <w:right w:val="single" w:sz="6" w:space="0" w:color="auto"/>
            </w:tcBorders>
          </w:tcPr>
          <w:p w14:paraId="0296B6CF" w14:textId="50D9B198" w:rsidR="00742FF8" w:rsidRDefault="00742FF8" w:rsidP="00742FF8">
            <w:pPr>
              <w:pStyle w:val="Standard1"/>
              <w:spacing w:before="0" w:line="260" w:lineRule="exact"/>
              <w:jc w:val="center"/>
              <w:rPr>
                <w:sz w:val="20"/>
                <w:lang w:val="en-US"/>
              </w:rPr>
            </w:pPr>
            <w:r>
              <w:rPr>
                <w:sz w:val="20"/>
                <w:lang w:val="en-US"/>
              </w:rPr>
              <w:t>X</w:t>
            </w:r>
          </w:p>
        </w:tc>
        <w:tc>
          <w:tcPr>
            <w:tcW w:w="470" w:type="dxa"/>
            <w:tcBorders>
              <w:top w:val="single" w:sz="6" w:space="0" w:color="auto"/>
              <w:left w:val="single" w:sz="6" w:space="0" w:color="auto"/>
              <w:bottom w:val="single" w:sz="6" w:space="0" w:color="auto"/>
              <w:right w:val="single" w:sz="6" w:space="0" w:color="auto"/>
            </w:tcBorders>
          </w:tcPr>
          <w:p w14:paraId="6AEFD8FF" w14:textId="77777777" w:rsidR="00742FF8" w:rsidRPr="00C14808" w:rsidDel="00B56022"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0E649884" w14:textId="77777777" w:rsidR="00742FF8" w:rsidRPr="00C14808" w:rsidRDefault="00742FF8" w:rsidP="00742FF8">
            <w:pPr>
              <w:pStyle w:val="Standard1"/>
              <w:spacing w:before="0" w:line="260" w:lineRule="exact"/>
              <w:jc w:val="center"/>
              <w:rPr>
                <w:sz w:val="20"/>
                <w:lang w:val="en-US"/>
              </w:rPr>
            </w:pPr>
          </w:p>
        </w:tc>
        <w:tc>
          <w:tcPr>
            <w:tcW w:w="489" w:type="dxa"/>
            <w:gridSpan w:val="2"/>
            <w:tcBorders>
              <w:top w:val="single" w:sz="6" w:space="0" w:color="auto"/>
              <w:left w:val="single" w:sz="6" w:space="0" w:color="auto"/>
              <w:bottom w:val="single" w:sz="6" w:space="0" w:color="auto"/>
              <w:right w:val="single" w:sz="6" w:space="0" w:color="auto"/>
            </w:tcBorders>
          </w:tcPr>
          <w:p w14:paraId="443BBD52" w14:textId="77777777" w:rsidR="00742FF8" w:rsidRPr="00C14808" w:rsidRDefault="00742FF8" w:rsidP="00742FF8">
            <w:pPr>
              <w:pStyle w:val="Standard1"/>
              <w:spacing w:before="0" w:line="260" w:lineRule="exact"/>
              <w:jc w:val="center"/>
              <w:rPr>
                <w:sz w:val="20"/>
                <w:lang w:val="en-US"/>
              </w:rPr>
            </w:pPr>
          </w:p>
        </w:tc>
        <w:tc>
          <w:tcPr>
            <w:tcW w:w="481" w:type="dxa"/>
            <w:gridSpan w:val="2"/>
            <w:tcBorders>
              <w:top w:val="single" w:sz="6" w:space="0" w:color="auto"/>
              <w:left w:val="single" w:sz="6" w:space="0" w:color="auto"/>
              <w:bottom w:val="single" w:sz="6" w:space="0" w:color="auto"/>
              <w:right w:val="single" w:sz="6" w:space="0" w:color="auto"/>
            </w:tcBorders>
          </w:tcPr>
          <w:p w14:paraId="42DAC390"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5D8D3DCF" w14:textId="77777777" w:rsidR="00742FF8" w:rsidRPr="00C1480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0E890784" w14:textId="77777777" w:rsidR="00742FF8" w:rsidRPr="00C14808" w:rsidRDefault="00742FF8" w:rsidP="00742FF8">
            <w:pPr>
              <w:pStyle w:val="Standard1"/>
              <w:spacing w:before="0" w:line="260" w:lineRule="exact"/>
              <w:jc w:val="center"/>
              <w:rPr>
                <w:sz w:val="20"/>
                <w:lang w:val="en-US"/>
              </w:rPr>
            </w:pPr>
          </w:p>
        </w:tc>
        <w:tc>
          <w:tcPr>
            <w:tcW w:w="480" w:type="dxa"/>
            <w:gridSpan w:val="2"/>
            <w:tcBorders>
              <w:top w:val="single" w:sz="6" w:space="0" w:color="auto"/>
              <w:left w:val="single" w:sz="6" w:space="0" w:color="auto"/>
              <w:bottom w:val="single" w:sz="6" w:space="0" w:color="auto"/>
              <w:right w:val="single" w:sz="6" w:space="0" w:color="auto"/>
            </w:tcBorders>
          </w:tcPr>
          <w:p w14:paraId="39F21A36" w14:textId="77777777" w:rsidR="00742FF8" w:rsidRPr="00C14808" w:rsidRDefault="00742FF8" w:rsidP="00742FF8">
            <w:pPr>
              <w:pStyle w:val="Standard1"/>
              <w:spacing w:before="0" w:line="260" w:lineRule="exact"/>
              <w:jc w:val="center"/>
              <w:rPr>
                <w:sz w:val="20"/>
                <w:lang w:val="en-US"/>
              </w:rPr>
            </w:pPr>
          </w:p>
        </w:tc>
        <w:tc>
          <w:tcPr>
            <w:tcW w:w="479" w:type="dxa"/>
            <w:gridSpan w:val="2"/>
            <w:tcBorders>
              <w:top w:val="single" w:sz="6" w:space="0" w:color="auto"/>
              <w:left w:val="single" w:sz="6" w:space="0" w:color="auto"/>
              <w:bottom w:val="single" w:sz="6" w:space="0" w:color="auto"/>
              <w:right w:val="single" w:sz="6" w:space="0" w:color="auto"/>
            </w:tcBorders>
          </w:tcPr>
          <w:p w14:paraId="17E4597E" w14:textId="77777777" w:rsidR="00742FF8" w:rsidRPr="00C14808" w:rsidRDefault="00742FF8" w:rsidP="00742FF8">
            <w:pPr>
              <w:pStyle w:val="Standard1"/>
              <w:spacing w:before="0" w:line="260" w:lineRule="exact"/>
              <w:jc w:val="center"/>
              <w:rPr>
                <w:sz w:val="20"/>
                <w:lang w:val="en-US"/>
              </w:rPr>
            </w:pPr>
          </w:p>
        </w:tc>
        <w:tc>
          <w:tcPr>
            <w:tcW w:w="478" w:type="dxa"/>
            <w:gridSpan w:val="2"/>
            <w:tcBorders>
              <w:top w:val="single" w:sz="6" w:space="0" w:color="auto"/>
              <w:left w:val="single" w:sz="6" w:space="0" w:color="auto"/>
              <w:bottom w:val="single" w:sz="6" w:space="0" w:color="auto"/>
              <w:right w:val="single" w:sz="6" w:space="0" w:color="auto"/>
            </w:tcBorders>
          </w:tcPr>
          <w:p w14:paraId="2E4A0261" w14:textId="77777777" w:rsidR="00742FF8" w:rsidRPr="00C14808" w:rsidRDefault="00742FF8" w:rsidP="00742FF8">
            <w:pPr>
              <w:pStyle w:val="Standard1"/>
              <w:spacing w:before="0" w:line="260" w:lineRule="exact"/>
              <w:jc w:val="center"/>
              <w:rPr>
                <w:sz w:val="20"/>
                <w:lang w:val="en-US"/>
              </w:rPr>
            </w:pPr>
          </w:p>
        </w:tc>
        <w:tc>
          <w:tcPr>
            <w:tcW w:w="427" w:type="dxa"/>
            <w:gridSpan w:val="2"/>
            <w:tcBorders>
              <w:top w:val="single" w:sz="6" w:space="0" w:color="auto"/>
              <w:left w:val="single" w:sz="6" w:space="0" w:color="auto"/>
              <w:bottom w:val="single" w:sz="6" w:space="0" w:color="auto"/>
              <w:right w:val="single" w:sz="6" w:space="0" w:color="auto"/>
            </w:tcBorders>
          </w:tcPr>
          <w:p w14:paraId="684A0147" w14:textId="77777777" w:rsidR="00742FF8" w:rsidRPr="00C14808" w:rsidRDefault="00742FF8" w:rsidP="00742FF8">
            <w:pPr>
              <w:pStyle w:val="Standard1"/>
              <w:spacing w:before="0" w:line="260" w:lineRule="exact"/>
              <w:jc w:val="center"/>
              <w:rPr>
                <w:sz w:val="20"/>
                <w:lang w:val="en-US"/>
              </w:rPr>
            </w:pPr>
          </w:p>
        </w:tc>
        <w:tc>
          <w:tcPr>
            <w:tcW w:w="492" w:type="dxa"/>
            <w:gridSpan w:val="2"/>
            <w:tcBorders>
              <w:top w:val="single" w:sz="6" w:space="0" w:color="auto"/>
              <w:left w:val="single" w:sz="6" w:space="0" w:color="auto"/>
              <w:bottom w:val="single" w:sz="6" w:space="0" w:color="auto"/>
              <w:right w:val="single" w:sz="6" w:space="0" w:color="auto"/>
            </w:tcBorders>
          </w:tcPr>
          <w:p w14:paraId="7A1FE9EA" w14:textId="77777777" w:rsidR="00742FF8" w:rsidRPr="00C14808" w:rsidRDefault="00742FF8" w:rsidP="00742FF8">
            <w:pPr>
              <w:pStyle w:val="Standard1"/>
              <w:spacing w:before="0" w:line="260" w:lineRule="exact"/>
              <w:jc w:val="center"/>
              <w:rPr>
                <w:sz w:val="20"/>
                <w:lang w:val="en-US"/>
              </w:rPr>
            </w:pPr>
          </w:p>
        </w:tc>
        <w:tc>
          <w:tcPr>
            <w:tcW w:w="568" w:type="dxa"/>
            <w:gridSpan w:val="2"/>
            <w:tcBorders>
              <w:top w:val="single" w:sz="6" w:space="0" w:color="auto"/>
              <w:left w:val="single" w:sz="6" w:space="0" w:color="auto"/>
              <w:bottom w:val="single" w:sz="6" w:space="0" w:color="auto"/>
              <w:right w:val="single" w:sz="6" w:space="0" w:color="auto"/>
            </w:tcBorders>
          </w:tcPr>
          <w:p w14:paraId="355DB024" w14:textId="77777777" w:rsidR="00742FF8" w:rsidRPr="00C14808" w:rsidRDefault="00742FF8" w:rsidP="00742FF8">
            <w:pPr>
              <w:pStyle w:val="Standard1"/>
              <w:spacing w:before="0" w:line="260" w:lineRule="exact"/>
              <w:jc w:val="center"/>
              <w:rPr>
                <w:sz w:val="20"/>
                <w:lang w:val="en-US"/>
              </w:rPr>
            </w:pPr>
          </w:p>
        </w:tc>
        <w:tc>
          <w:tcPr>
            <w:tcW w:w="1287" w:type="dxa"/>
            <w:gridSpan w:val="2"/>
            <w:tcBorders>
              <w:top w:val="single" w:sz="6" w:space="0" w:color="auto"/>
              <w:left w:val="single" w:sz="6" w:space="0" w:color="auto"/>
              <w:bottom w:val="single" w:sz="6" w:space="0" w:color="auto"/>
              <w:right w:val="single" w:sz="12" w:space="0" w:color="auto"/>
            </w:tcBorders>
          </w:tcPr>
          <w:p w14:paraId="663B31EA" w14:textId="4A7EF134" w:rsidR="00742FF8" w:rsidRDefault="00742FF8" w:rsidP="00742FF8">
            <w:pPr>
              <w:pStyle w:val="Standard1"/>
              <w:spacing w:before="0" w:line="260" w:lineRule="exact"/>
              <w:jc w:val="both"/>
              <w:rPr>
                <w:sz w:val="20"/>
                <w:lang w:val="en-US"/>
              </w:rPr>
            </w:pPr>
            <w:r w:rsidRPr="00FA21BD">
              <w:rPr>
                <w:sz w:val="20"/>
                <w:lang w:val="fr-FR"/>
              </w:rPr>
              <w:t>03/2011</w:t>
            </w:r>
          </w:p>
        </w:tc>
      </w:tr>
    </w:tbl>
    <w:p w14:paraId="531925CE" w14:textId="5EFC71E0" w:rsidR="00E93B9B" w:rsidRPr="00E93B9B" w:rsidRDefault="003A062F" w:rsidP="00980FB3">
      <w:pPr>
        <w:pStyle w:val="Standard1"/>
        <w:rPr>
          <w:b/>
          <w:bCs/>
          <w:lang w:val="en-US"/>
        </w:rPr>
      </w:pPr>
      <w:r>
        <w:rPr>
          <w:sz w:val="20"/>
          <w:lang w:val="en-US"/>
        </w:rPr>
        <w:br w:type="page"/>
      </w:r>
      <w:bookmarkStart w:id="117" w:name="_Toc479830617"/>
      <w:bookmarkStart w:id="118" w:name="_Toc480262099"/>
      <w:bookmarkStart w:id="119" w:name="_Toc482087574"/>
      <w:bookmarkStart w:id="120" w:name="_Toc528396636"/>
      <w:bookmarkStart w:id="121" w:name="_Toc361761763"/>
      <w:bookmarkStart w:id="122" w:name="Annex_2_2"/>
      <w:r w:rsidR="00E93B9B" w:rsidRPr="00E93B9B">
        <w:rPr>
          <w:b/>
          <w:bCs/>
          <w:lang w:val="en-US"/>
        </w:rPr>
        <w:lastRenderedPageBreak/>
        <w:t xml:space="preserve">Annex 2.2 </w:t>
      </w:r>
      <w:r w:rsidR="00491249">
        <w:rPr>
          <w:b/>
          <w:bCs/>
          <w:lang w:val="en-US"/>
        </w:rPr>
        <w:t xml:space="preserve"> - </w:t>
      </w:r>
      <w:r w:rsidR="00E93B9B" w:rsidRPr="00E93B9B">
        <w:rPr>
          <w:b/>
          <w:bCs/>
          <w:lang w:val="en-US"/>
        </w:rPr>
        <w:t xml:space="preserve"> </w:t>
      </w:r>
      <w:r w:rsidRPr="00E93B9B">
        <w:rPr>
          <w:b/>
          <w:bCs/>
          <w:lang w:val="en-US"/>
        </w:rPr>
        <w:t xml:space="preserve">Standards related to </w:t>
      </w:r>
      <w:r w:rsidR="001539AD" w:rsidRPr="00E93B9B">
        <w:rPr>
          <w:b/>
          <w:bCs/>
          <w:lang w:val="en-US"/>
        </w:rPr>
        <w:t>ANT Infrastructure</w:t>
      </w:r>
      <w:r w:rsidR="00CE749D" w:rsidRPr="00E93B9B">
        <w:rPr>
          <w:b/>
          <w:bCs/>
          <w:lang w:val="en-US"/>
        </w:rPr>
        <w:t xml:space="preserve"> Elements</w:t>
      </w:r>
      <w:bookmarkEnd w:id="117"/>
      <w:bookmarkEnd w:id="118"/>
      <w:bookmarkEnd w:id="119"/>
      <w:bookmarkEnd w:id="120"/>
      <w:bookmarkEnd w:id="121"/>
      <w:r w:rsidRPr="00E93B9B">
        <w:rPr>
          <w:b/>
          <w:bCs/>
          <w:lang w:val="en-US"/>
        </w:rPr>
        <w:t xml:space="preserve"> </w:t>
      </w:r>
      <w:bookmarkEnd w:id="122"/>
    </w:p>
    <w:p w14:paraId="0F9C8383" w14:textId="79CD4691" w:rsidR="00980FB3" w:rsidRDefault="00980FB3" w:rsidP="00980FB3">
      <w:pPr>
        <w:pStyle w:val="Standard1"/>
        <w:rPr>
          <w:lang w:val="en-US"/>
        </w:rPr>
      </w:pPr>
      <w:r>
        <w:rPr>
          <w:lang w:val="en-US"/>
        </w:rPr>
        <w:t>Some of the listed Documents</w:t>
      </w:r>
      <w:r w:rsidR="001539AD">
        <w:rPr>
          <w:lang w:val="en-US"/>
        </w:rPr>
        <w:t xml:space="preserve"> </w:t>
      </w:r>
      <w:r w:rsidR="001F25D5">
        <w:rPr>
          <w:lang w:val="en-US"/>
        </w:rPr>
        <w:t>may</w:t>
      </w:r>
      <w:r w:rsidR="001539AD">
        <w:rPr>
          <w:lang w:val="en-US"/>
        </w:rPr>
        <w:t xml:space="preserve"> not be</w:t>
      </w:r>
      <w:r w:rsidR="001F25D5">
        <w:rPr>
          <w:lang w:val="en-US"/>
        </w:rPr>
        <w:t xml:space="preserve"> </w:t>
      </w:r>
      <w:r>
        <w:rPr>
          <w:lang w:val="en-US"/>
        </w:rPr>
        <w:t>public</w:t>
      </w:r>
      <w:r w:rsidR="00C821D3">
        <w:rPr>
          <w:lang w:val="en-US"/>
        </w:rPr>
        <w:t>ly</w:t>
      </w:r>
      <w:r>
        <w:rPr>
          <w:lang w:val="en-US"/>
        </w:rPr>
        <w:t xml:space="preserve"> available. Interested people may contact the person mentioned under the responsible standardization group in the list of contacts in Section 3.</w:t>
      </w:r>
      <w:r w:rsidR="007A6E68">
        <w:rPr>
          <w:lang w:val="en-US"/>
        </w:rPr>
        <w:t>1</w:t>
      </w:r>
      <w:r>
        <w:rPr>
          <w:lang w:val="en-US"/>
        </w:rPr>
        <w:t xml:space="preserve"> of the ANT Standards Work Plan.</w:t>
      </w:r>
    </w:p>
    <w:p w14:paraId="3BA576A3" w14:textId="77777777" w:rsidR="001539AD" w:rsidRDefault="001539AD" w:rsidP="001539AD">
      <w:pPr>
        <w:pStyle w:val="Standard1"/>
        <w:spacing w:before="0"/>
        <w:jc w:val="center"/>
        <w:rPr>
          <w:b/>
          <w:sz w:val="20"/>
          <w:lang w:val="en-US"/>
        </w:rPr>
      </w:pPr>
    </w:p>
    <w:p w14:paraId="4BA4F393" w14:textId="77777777" w:rsidR="00CE749D" w:rsidRDefault="00CE749D" w:rsidP="001539AD">
      <w:pPr>
        <w:pStyle w:val="Standard1"/>
        <w:spacing w:before="0"/>
        <w:jc w:val="center"/>
        <w:rPr>
          <w:b/>
          <w:sz w:val="28"/>
          <w:szCs w:val="28"/>
          <w:lang w:val="en-US"/>
        </w:rPr>
      </w:pPr>
    </w:p>
    <w:p w14:paraId="4CA65A25" w14:textId="555FFEFD" w:rsidR="001539AD" w:rsidRPr="00C14808" w:rsidRDefault="001539AD" w:rsidP="00CE749D">
      <w:pPr>
        <w:pStyle w:val="Standard1"/>
        <w:spacing w:before="0"/>
        <w:jc w:val="center"/>
        <w:rPr>
          <w:b/>
          <w:sz w:val="28"/>
          <w:szCs w:val="28"/>
          <w:lang w:val="en-US"/>
        </w:rPr>
      </w:pPr>
      <w:r w:rsidRPr="00C14808">
        <w:rPr>
          <w:b/>
          <w:sz w:val="28"/>
          <w:szCs w:val="28"/>
          <w:lang w:val="en-US"/>
        </w:rPr>
        <w:t xml:space="preserve">Organization of ANT Relevant Standards by Transmission Medium and Infrastructure </w:t>
      </w:r>
      <w:r w:rsidR="00CE749D">
        <w:rPr>
          <w:b/>
          <w:sz w:val="28"/>
          <w:szCs w:val="28"/>
          <w:lang w:val="en-US"/>
        </w:rPr>
        <w:t>Elements</w:t>
      </w:r>
      <w:r w:rsidR="00CE749D">
        <w:rPr>
          <w:b/>
          <w:sz w:val="28"/>
          <w:szCs w:val="28"/>
          <w:lang w:val="en-US"/>
        </w:rPr>
        <w:br/>
        <w:t xml:space="preserve"> </w:t>
      </w:r>
      <w:r w:rsidRPr="00C14808">
        <w:rPr>
          <w:b/>
          <w:sz w:val="28"/>
          <w:szCs w:val="28"/>
          <w:lang w:val="en-US"/>
        </w:rPr>
        <w:t>incl. Operation and Maintenance</w:t>
      </w:r>
    </w:p>
    <w:p w14:paraId="051B70F5" w14:textId="146DED8F" w:rsidR="001539AD" w:rsidRDefault="001539AD" w:rsidP="001539AD">
      <w:pPr>
        <w:pStyle w:val="Standard1"/>
        <w:rPr>
          <w:lang w:val="en-US"/>
        </w:rPr>
      </w:pPr>
      <w:r w:rsidRPr="009B55CA">
        <w:rPr>
          <w:b/>
          <w:bCs/>
          <w:sz w:val="20"/>
          <w:lang w:val="en-US"/>
        </w:rPr>
        <w:t>General Aspects (Gen. Asp.)</w:t>
      </w:r>
      <w:r w:rsidRPr="00202F50">
        <w:rPr>
          <w:sz w:val="20"/>
          <w:lang w:val="en-US"/>
        </w:rPr>
        <w:t xml:space="preserve"> = General  </w:t>
      </w:r>
      <w:r>
        <w:rPr>
          <w:sz w:val="20"/>
          <w:lang w:val="en-US"/>
        </w:rPr>
        <w:t>aspects on network infrastructure, design and management</w:t>
      </w:r>
      <w:r w:rsidRPr="00DD3B7B">
        <w:rPr>
          <w:sz w:val="20"/>
          <w:lang w:val="en-US"/>
        </w:rPr>
        <w:br/>
      </w:r>
      <w:r w:rsidRPr="00DD3B7B">
        <w:rPr>
          <w:b/>
          <w:sz w:val="20"/>
          <w:lang w:val="en-US"/>
        </w:rPr>
        <w:t>Medium:</w:t>
      </w:r>
      <w:r w:rsidRPr="00DD3B7B">
        <w:rPr>
          <w:sz w:val="20"/>
          <w:lang w:val="en-US"/>
        </w:rPr>
        <w:t xml:space="preserve"> </w:t>
      </w:r>
      <w:r w:rsidRPr="00DD3B7B">
        <w:rPr>
          <w:b/>
          <w:sz w:val="20"/>
          <w:lang w:val="en-US"/>
        </w:rPr>
        <w:t>F</w:t>
      </w:r>
      <w:r w:rsidRPr="00DD3B7B">
        <w:rPr>
          <w:sz w:val="20"/>
          <w:lang w:val="en-US"/>
        </w:rPr>
        <w:t xml:space="preserve">= Fiber; </w:t>
      </w:r>
      <w:r w:rsidRPr="00DD3B7B">
        <w:rPr>
          <w:b/>
          <w:sz w:val="20"/>
          <w:lang w:val="en-US"/>
        </w:rPr>
        <w:t>C</w:t>
      </w:r>
      <w:r w:rsidRPr="00DD3B7B">
        <w:rPr>
          <w:sz w:val="20"/>
          <w:lang w:val="en-US"/>
        </w:rPr>
        <w:t>= C</w:t>
      </w:r>
      <w:r>
        <w:rPr>
          <w:sz w:val="20"/>
          <w:lang w:val="en-US"/>
        </w:rPr>
        <w:t>oax</w:t>
      </w:r>
      <w:r w:rsidRPr="00DD3B7B">
        <w:rPr>
          <w:sz w:val="20"/>
          <w:lang w:val="en-US"/>
        </w:rPr>
        <w:t xml:space="preserve">; </w:t>
      </w:r>
      <w:r w:rsidRPr="00DD3B7B">
        <w:rPr>
          <w:b/>
          <w:sz w:val="20"/>
          <w:lang w:val="en-US"/>
        </w:rPr>
        <w:t>P</w:t>
      </w:r>
      <w:r w:rsidRPr="00DD3B7B">
        <w:rPr>
          <w:sz w:val="20"/>
          <w:lang w:val="en-US"/>
        </w:rPr>
        <w:t xml:space="preserve">= Twisted pair; </w:t>
      </w:r>
      <w:r w:rsidRPr="00DD3B7B">
        <w:rPr>
          <w:b/>
          <w:sz w:val="20"/>
          <w:lang w:val="en-US"/>
        </w:rPr>
        <w:t>A</w:t>
      </w:r>
      <w:r w:rsidRPr="00DD3B7B">
        <w:rPr>
          <w:sz w:val="20"/>
          <w:lang w:val="en-US"/>
        </w:rPr>
        <w:t>= Wireless</w:t>
      </w:r>
      <w:r w:rsidRPr="00DD3B7B">
        <w:rPr>
          <w:sz w:val="20"/>
          <w:lang w:val="en-US"/>
        </w:rPr>
        <w:br/>
      </w:r>
      <w:r w:rsidRPr="009B55CA">
        <w:rPr>
          <w:b/>
          <w:bCs/>
          <w:sz w:val="20"/>
          <w:lang w:val="en-US"/>
        </w:rPr>
        <w:t>Infrastructure</w:t>
      </w:r>
      <w:r>
        <w:rPr>
          <w:sz w:val="20"/>
          <w:lang w:val="en-US"/>
        </w:rPr>
        <w:t xml:space="preserve">: </w:t>
      </w:r>
      <w:r w:rsidRPr="009B55CA">
        <w:rPr>
          <w:b/>
          <w:bCs/>
          <w:sz w:val="20"/>
          <w:lang w:val="en-US"/>
        </w:rPr>
        <w:t>N</w:t>
      </w:r>
      <w:r>
        <w:rPr>
          <w:sz w:val="20"/>
          <w:lang w:val="en-US"/>
        </w:rPr>
        <w:t>= Network engineering and infrastructure e</w:t>
      </w:r>
      <w:r w:rsidR="00CE749D">
        <w:rPr>
          <w:sz w:val="20"/>
          <w:lang w:val="en-US"/>
        </w:rPr>
        <w:t>lements</w:t>
      </w:r>
      <w:r>
        <w:rPr>
          <w:sz w:val="20"/>
          <w:lang w:val="en-US"/>
        </w:rPr>
        <w:t xml:space="preserve"> including node </w:t>
      </w:r>
      <w:r w:rsidR="00CE749D">
        <w:rPr>
          <w:sz w:val="20"/>
          <w:lang w:val="en-US"/>
        </w:rPr>
        <w:t>equipment</w:t>
      </w:r>
      <w:r>
        <w:rPr>
          <w:sz w:val="20"/>
          <w:lang w:val="en-US"/>
        </w:rPr>
        <w:t xml:space="preserve"> and devices; </w:t>
      </w:r>
      <w:r>
        <w:rPr>
          <w:b/>
          <w:bCs/>
          <w:sz w:val="20"/>
          <w:lang w:val="en-US"/>
        </w:rPr>
        <w:t xml:space="preserve">E= </w:t>
      </w:r>
      <w:r w:rsidR="00EB399E" w:rsidRPr="00BC243F">
        <w:rPr>
          <w:sz w:val="20"/>
          <w:lang w:val="en-US"/>
        </w:rPr>
        <w:t>Energy management</w:t>
      </w:r>
      <w:r w:rsidR="00EB399E" w:rsidRPr="00EB399E">
        <w:rPr>
          <w:b/>
          <w:bCs/>
          <w:sz w:val="20"/>
          <w:lang w:val="en-US"/>
        </w:rPr>
        <w:t xml:space="preserve"> </w:t>
      </w:r>
      <w:r w:rsidR="00BC243F" w:rsidRPr="00BC243F">
        <w:rPr>
          <w:sz w:val="20"/>
          <w:lang w:val="en-US"/>
        </w:rPr>
        <w:t>and p</w:t>
      </w:r>
      <w:r w:rsidRPr="00BC243F">
        <w:rPr>
          <w:sz w:val="20"/>
          <w:lang w:val="en-US"/>
        </w:rPr>
        <w:t>ower</w:t>
      </w:r>
      <w:r w:rsidRPr="009B55CA">
        <w:rPr>
          <w:sz w:val="20"/>
          <w:lang w:val="en-US"/>
        </w:rPr>
        <w:t xml:space="preserve"> supply</w:t>
      </w:r>
      <w:r>
        <w:rPr>
          <w:sz w:val="20"/>
          <w:lang w:val="en-US"/>
        </w:rPr>
        <w:t xml:space="preserve">; </w:t>
      </w:r>
      <w:r w:rsidRPr="009B55CA">
        <w:rPr>
          <w:b/>
          <w:bCs/>
          <w:sz w:val="20"/>
          <w:lang w:val="en-US"/>
        </w:rPr>
        <w:t>O</w:t>
      </w:r>
      <w:r>
        <w:rPr>
          <w:sz w:val="20"/>
          <w:lang w:val="en-US"/>
        </w:rPr>
        <w:t>=</w:t>
      </w:r>
      <w:r w:rsidR="00F77DD8">
        <w:rPr>
          <w:sz w:val="20"/>
          <w:lang w:val="en-US"/>
        </w:rPr>
        <w:t xml:space="preserve"> </w:t>
      </w:r>
      <w:r>
        <w:rPr>
          <w:sz w:val="20"/>
          <w:lang w:val="en-US"/>
        </w:rPr>
        <w:t xml:space="preserve">Operation and maintenance including network management; </w:t>
      </w:r>
      <w:r w:rsidRPr="009B55CA">
        <w:rPr>
          <w:b/>
          <w:bCs/>
          <w:sz w:val="20"/>
          <w:lang w:val="en-US"/>
        </w:rPr>
        <w:t>T</w:t>
      </w:r>
      <w:r>
        <w:rPr>
          <w:sz w:val="20"/>
          <w:lang w:val="en-US"/>
        </w:rPr>
        <w:t xml:space="preserve"> = Testing; </w:t>
      </w:r>
      <w:r w:rsidR="00543E5F">
        <w:rPr>
          <w:b/>
          <w:bCs/>
          <w:sz w:val="20"/>
          <w:lang w:val="en-US"/>
        </w:rPr>
        <w:t>S</w:t>
      </w:r>
      <w:r>
        <w:rPr>
          <w:sz w:val="20"/>
          <w:lang w:val="en-US"/>
        </w:rPr>
        <w:t>=</w:t>
      </w:r>
      <w:r w:rsidR="00F77DD8">
        <w:rPr>
          <w:sz w:val="20"/>
          <w:lang w:val="en-US"/>
        </w:rPr>
        <w:t xml:space="preserve"> </w:t>
      </w:r>
      <w:r w:rsidR="00543E5F">
        <w:rPr>
          <w:sz w:val="20"/>
          <w:lang w:val="en-US"/>
        </w:rPr>
        <w:t xml:space="preserve">Safety and </w:t>
      </w:r>
      <w:r w:rsidR="00EB22D8">
        <w:rPr>
          <w:sz w:val="20"/>
          <w:lang w:val="en-US"/>
        </w:rPr>
        <w:t xml:space="preserve">equipment </w:t>
      </w:r>
      <w:r w:rsidR="00543E5F">
        <w:rPr>
          <w:sz w:val="20"/>
          <w:lang w:val="en-US"/>
        </w:rPr>
        <w:t>protection</w:t>
      </w:r>
      <w:r>
        <w:rPr>
          <w:sz w:val="20"/>
          <w:lang w:val="en-US"/>
        </w:rPr>
        <w:t xml:space="preserve">; </w:t>
      </w:r>
      <w:r w:rsidRPr="009B55CA">
        <w:rPr>
          <w:b/>
          <w:bCs/>
          <w:sz w:val="20"/>
          <w:lang w:val="en-US"/>
        </w:rPr>
        <w:t>F</w:t>
      </w:r>
      <w:r>
        <w:rPr>
          <w:sz w:val="20"/>
          <w:lang w:val="en-US"/>
        </w:rPr>
        <w:t xml:space="preserve"> = Optical cable technology; </w:t>
      </w:r>
      <w:r w:rsidRPr="009B55CA">
        <w:rPr>
          <w:b/>
          <w:bCs/>
          <w:sz w:val="20"/>
          <w:lang w:val="en-US"/>
        </w:rPr>
        <w:t>P</w:t>
      </w:r>
      <w:r>
        <w:rPr>
          <w:sz w:val="20"/>
          <w:lang w:val="en-US"/>
        </w:rPr>
        <w:t xml:space="preserve"> = Copper cable technology; </w:t>
      </w:r>
      <w:r w:rsidRPr="009B55CA">
        <w:rPr>
          <w:b/>
          <w:bCs/>
          <w:sz w:val="20"/>
          <w:lang w:val="en-US"/>
        </w:rPr>
        <w:t xml:space="preserve">I </w:t>
      </w:r>
      <w:r>
        <w:rPr>
          <w:sz w:val="20"/>
          <w:lang w:val="en-US"/>
        </w:rPr>
        <w:t>= Cable installation technique</w:t>
      </w:r>
    </w:p>
    <w:p w14:paraId="207D90BE" w14:textId="68494984" w:rsidR="001539AD" w:rsidRDefault="001539AD" w:rsidP="00980FB3">
      <w:pPr>
        <w:pStyle w:val="Standard1"/>
        <w:rPr>
          <w:lang w:val="en-US"/>
        </w:rPr>
      </w:pPr>
    </w:p>
    <w:tbl>
      <w:tblPr>
        <w:tblW w:w="14790" w:type="dxa"/>
        <w:tblLayout w:type="fixed"/>
        <w:tblCellMar>
          <w:left w:w="36" w:type="dxa"/>
          <w:right w:w="36" w:type="dxa"/>
        </w:tblCellMar>
        <w:tblLook w:val="0000" w:firstRow="0" w:lastRow="0" w:firstColumn="0" w:lastColumn="0" w:noHBand="0" w:noVBand="0"/>
      </w:tblPr>
      <w:tblGrid>
        <w:gridCol w:w="861"/>
        <w:gridCol w:w="1684"/>
        <w:gridCol w:w="4692"/>
        <w:gridCol w:w="627"/>
        <w:gridCol w:w="450"/>
        <w:gridCol w:w="466"/>
        <w:gridCol w:w="458"/>
        <w:gridCol w:w="458"/>
        <w:gridCol w:w="458"/>
        <w:gridCol w:w="458"/>
        <w:gridCol w:w="458"/>
        <w:gridCol w:w="397"/>
        <w:gridCol w:w="51"/>
        <w:gridCol w:w="10"/>
        <w:gridCol w:w="458"/>
        <w:gridCol w:w="468"/>
        <w:gridCol w:w="340"/>
        <w:gridCol w:w="570"/>
        <w:gridCol w:w="1426"/>
      </w:tblGrid>
      <w:tr w:rsidR="008F5919" w:rsidRPr="00DD3B7B" w14:paraId="180EDC20" w14:textId="77777777" w:rsidTr="008F5919">
        <w:trPr>
          <w:cantSplit/>
          <w:tblHeader/>
        </w:trPr>
        <w:tc>
          <w:tcPr>
            <w:tcW w:w="861" w:type="dxa"/>
            <w:tcBorders>
              <w:top w:val="single" w:sz="12" w:space="0" w:color="auto"/>
              <w:left w:val="single" w:sz="12" w:space="0" w:color="auto"/>
              <w:right w:val="single" w:sz="6" w:space="0" w:color="auto"/>
            </w:tcBorders>
          </w:tcPr>
          <w:p w14:paraId="74C0DEB8" w14:textId="5D18B14E" w:rsidR="008F5919" w:rsidRPr="00DD3B7B" w:rsidRDefault="00A27491" w:rsidP="00014750">
            <w:pPr>
              <w:pStyle w:val="Standard1"/>
              <w:spacing w:before="0" w:line="260" w:lineRule="exact"/>
              <w:jc w:val="center"/>
              <w:rPr>
                <w:b/>
                <w:sz w:val="20"/>
                <w:lang w:val="en-US"/>
              </w:rPr>
            </w:pPr>
            <w:r>
              <w:rPr>
                <w:b/>
                <w:sz w:val="20"/>
                <w:lang w:val="en-US"/>
              </w:rPr>
              <w:t xml:space="preserve"> </w:t>
            </w:r>
          </w:p>
        </w:tc>
        <w:tc>
          <w:tcPr>
            <w:tcW w:w="1684" w:type="dxa"/>
            <w:tcBorders>
              <w:top w:val="single" w:sz="12" w:space="0" w:color="auto"/>
              <w:left w:val="single" w:sz="6" w:space="0" w:color="auto"/>
              <w:right w:val="single" w:sz="6" w:space="0" w:color="auto"/>
            </w:tcBorders>
          </w:tcPr>
          <w:p w14:paraId="262D2737" w14:textId="77777777" w:rsidR="008F5919" w:rsidRPr="00DD3B7B" w:rsidRDefault="008F5919">
            <w:pPr>
              <w:pStyle w:val="Standard1"/>
              <w:spacing w:before="0" w:line="260" w:lineRule="exact"/>
              <w:jc w:val="center"/>
              <w:rPr>
                <w:b/>
                <w:sz w:val="20"/>
                <w:lang w:val="en-US"/>
              </w:rPr>
            </w:pPr>
            <w:r w:rsidRPr="00DD3B7B">
              <w:rPr>
                <w:b/>
                <w:sz w:val="20"/>
                <w:lang w:val="en-US"/>
              </w:rPr>
              <w:t>Number</w:t>
            </w:r>
          </w:p>
        </w:tc>
        <w:tc>
          <w:tcPr>
            <w:tcW w:w="4692" w:type="dxa"/>
            <w:tcBorders>
              <w:top w:val="single" w:sz="12" w:space="0" w:color="auto"/>
              <w:left w:val="single" w:sz="6" w:space="0" w:color="auto"/>
              <w:right w:val="single" w:sz="6" w:space="0" w:color="auto"/>
            </w:tcBorders>
          </w:tcPr>
          <w:p w14:paraId="2D4631E3" w14:textId="77777777" w:rsidR="008F5919" w:rsidRPr="00DD3B7B" w:rsidRDefault="008F5919">
            <w:pPr>
              <w:pStyle w:val="Standard1"/>
              <w:spacing w:before="0" w:line="260" w:lineRule="exact"/>
              <w:jc w:val="center"/>
              <w:rPr>
                <w:b/>
                <w:sz w:val="20"/>
                <w:lang w:val="en-US"/>
              </w:rPr>
            </w:pPr>
            <w:r w:rsidRPr="00DD3B7B">
              <w:rPr>
                <w:b/>
                <w:sz w:val="20"/>
                <w:lang w:val="en-US"/>
              </w:rPr>
              <w:t>Title</w:t>
            </w:r>
          </w:p>
        </w:tc>
        <w:tc>
          <w:tcPr>
            <w:tcW w:w="627" w:type="dxa"/>
            <w:tcBorders>
              <w:top w:val="single" w:sz="12" w:space="0" w:color="auto"/>
              <w:left w:val="single" w:sz="6" w:space="0" w:color="auto"/>
              <w:right w:val="single" w:sz="6" w:space="0" w:color="auto"/>
            </w:tcBorders>
          </w:tcPr>
          <w:p w14:paraId="78F4A12F" w14:textId="6005CD02" w:rsidR="008F5919" w:rsidRPr="00DD3B7B" w:rsidRDefault="00CC56CC">
            <w:pPr>
              <w:pStyle w:val="Standard1"/>
              <w:spacing w:before="0" w:line="260" w:lineRule="exact"/>
              <w:jc w:val="center"/>
              <w:rPr>
                <w:b/>
                <w:sz w:val="20"/>
                <w:lang w:val="en-US"/>
              </w:rPr>
            </w:pPr>
            <w:r>
              <w:rPr>
                <w:b/>
                <w:sz w:val="20"/>
                <w:lang w:val="en-US"/>
              </w:rPr>
              <w:t>Gen.</w:t>
            </w:r>
            <w:r>
              <w:rPr>
                <w:b/>
                <w:sz w:val="20"/>
                <w:lang w:val="en-US"/>
              </w:rPr>
              <w:br/>
              <w:t>Asp.</w:t>
            </w:r>
          </w:p>
        </w:tc>
        <w:tc>
          <w:tcPr>
            <w:tcW w:w="1832" w:type="dxa"/>
            <w:gridSpan w:val="4"/>
            <w:tcBorders>
              <w:top w:val="single" w:sz="12" w:space="0" w:color="auto"/>
              <w:bottom w:val="single" w:sz="6" w:space="0" w:color="auto"/>
              <w:right w:val="single" w:sz="6" w:space="0" w:color="auto"/>
            </w:tcBorders>
          </w:tcPr>
          <w:p w14:paraId="5BD89277" w14:textId="55EBC004" w:rsidR="008F5919" w:rsidRPr="00DD3B7B" w:rsidRDefault="008F5919">
            <w:pPr>
              <w:pStyle w:val="Standard1"/>
              <w:spacing w:before="0" w:line="260" w:lineRule="exact"/>
              <w:jc w:val="center"/>
              <w:rPr>
                <w:b/>
                <w:sz w:val="20"/>
                <w:lang w:val="en-US"/>
              </w:rPr>
            </w:pPr>
            <w:r>
              <w:rPr>
                <w:b/>
                <w:sz w:val="20"/>
                <w:lang w:val="en-US"/>
              </w:rPr>
              <w:t>Medium</w:t>
            </w:r>
          </w:p>
        </w:tc>
        <w:tc>
          <w:tcPr>
            <w:tcW w:w="3668" w:type="dxa"/>
            <w:gridSpan w:val="10"/>
            <w:tcBorders>
              <w:top w:val="single" w:sz="12" w:space="0" w:color="auto"/>
              <w:left w:val="single" w:sz="6" w:space="0" w:color="auto"/>
              <w:bottom w:val="single" w:sz="6" w:space="0" w:color="auto"/>
              <w:right w:val="single" w:sz="6" w:space="0" w:color="auto"/>
            </w:tcBorders>
          </w:tcPr>
          <w:p w14:paraId="74D8189E" w14:textId="644B1DA3" w:rsidR="008F5919" w:rsidRPr="00DD3B7B" w:rsidRDefault="005E4C40">
            <w:pPr>
              <w:pStyle w:val="Standard1"/>
              <w:spacing w:before="0" w:line="260" w:lineRule="exact"/>
              <w:jc w:val="center"/>
              <w:rPr>
                <w:b/>
                <w:sz w:val="20"/>
                <w:lang w:val="en-US"/>
              </w:rPr>
            </w:pPr>
            <w:r>
              <w:rPr>
                <w:b/>
                <w:sz w:val="20"/>
                <w:lang w:val="en-US"/>
              </w:rPr>
              <w:t>Infrastructure</w:t>
            </w:r>
          </w:p>
        </w:tc>
        <w:tc>
          <w:tcPr>
            <w:tcW w:w="1426" w:type="dxa"/>
            <w:tcBorders>
              <w:top w:val="single" w:sz="12" w:space="0" w:color="auto"/>
              <w:right w:val="single" w:sz="12" w:space="0" w:color="auto"/>
            </w:tcBorders>
          </w:tcPr>
          <w:p w14:paraId="21356275" w14:textId="5971D922" w:rsidR="008F5919" w:rsidRPr="00DD3B7B" w:rsidRDefault="008F5919">
            <w:pPr>
              <w:pStyle w:val="Standard1"/>
              <w:spacing w:before="0" w:line="260" w:lineRule="exact"/>
              <w:jc w:val="center"/>
              <w:rPr>
                <w:b/>
                <w:sz w:val="20"/>
                <w:lang w:val="en-US"/>
              </w:rPr>
            </w:pPr>
            <w:r w:rsidRPr="00DD3B7B">
              <w:rPr>
                <w:b/>
                <w:sz w:val="20"/>
                <w:lang w:val="en-US"/>
              </w:rPr>
              <w:t>Pub</w:t>
            </w:r>
            <w:r>
              <w:rPr>
                <w:b/>
                <w:sz w:val="20"/>
                <w:lang w:val="en-US"/>
              </w:rPr>
              <w:t xml:space="preserve">lic. </w:t>
            </w:r>
            <w:r w:rsidRPr="00DD3B7B">
              <w:rPr>
                <w:b/>
                <w:sz w:val="20"/>
                <w:lang w:val="en-US"/>
              </w:rPr>
              <w:t>Date</w:t>
            </w:r>
          </w:p>
        </w:tc>
      </w:tr>
      <w:tr w:rsidR="00D62A6E" w:rsidRPr="00DD3B7B" w14:paraId="21176D96" w14:textId="77777777" w:rsidTr="00903A05">
        <w:trPr>
          <w:cantSplit/>
          <w:tblHeader/>
        </w:trPr>
        <w:tc>
          <w:tcPr>
            <w:tcW w:w="861" w:type="dxa"/>
            <w:tcBorders>
              <w:left w:val="single" w:sz="12" w:space="0" w:color="auto"/>
              <w:bottom w:val="single" w:sz="12" w:space="0" w:color="auto"/>
              <w:right w:val="single" w:sz="6" w:space="0" w:color="auto"/>
            </w:tcBorders>
          </w:tcPr>
          <w:p w14:paraId="0D1F8541" w14:textId="77777777" w:rsidR="003A062F" w:rsidRPr="00DD3B7B" w:rsidRDefault="003A062F" w:rsidP="00014750">
            <w:pPr>
              <w:pStyle w:val="Standard1"/>
              <w:spacing w:before="0" w:line="260" w:lineRule="exact"/>
              <w:jc w:val="center"/>
              <w:rPr>
                <w:b/>
                <w:sz w:val="20"/>
                <w:lang w:val="en-US"/>
              </w:rPr>
            </w:pPr>
            <w:r w:rsidRPr="00DD3B7B">
              <w:rPr>
                <w:b/>
                <w:sz w:val="20"/>
                <w:lang w:val="en-US"/>
              </w:rPr>
              <w:t>Body</w:t>
            </w:r>
          </w:p>
        </w:tc>
        <w:tc>
          <w:tcPr>
            <w:tcW w:w="1684" w:type="dxa"/>
            <w:tcBorders>
              <w:left w:val="single" w:sz="6" w:space="0" w:color="auto"/>
              <w:bottom w:val="single" w:sz="12" w:space="0" w:color="auto"/>
              <w:right w:val="single" w:sz="6" w:space="0" w:color="auto"/>
            </w:tcBorders>
          </w:tcPr>
          <w:p w14:paraId="0D47C8FC" w14:textId="77777777" w:rsidR="003A062F" w:rsidRPr="00DD3B7B" w:rsidRDefault="003A062F">
            <w:pPr>
              <w:pStyle w:val="Standard1"/>
              <w:spacing w:before="0" w:line="260" w:lineRule="exact"/>
              <w:jc w:val="center"/>
              <w:rPr>
                <w:b/>
                <w:sz w:val="20"/>
                <w:lang w:val="en-US"/>
              </w:rPr>
            </w:pPr>
          </w:p>
        </w:tc>
        <w:tc>
          <w:tcPr>
            <w:tcW w:w="4692" w:type="dxa"/>
            <w:tcBorders>
              <w:left w:val="single" w:sz="6" w:space="0" w:color="auto"/>
              <w:bottom w:val="single" w:sz="12" w:space="0" w:color="auto"/>
              <w:right w:val="single" w:sz="6" w:space="0" w:color="auto"/>
            </w:tcBorders>
          </w:tcPr>
          <w:p w14:paraId="15F63222" w14:textId="77777777" w:rsidR="003A062F" w:rsidRPr="00DD3B7B" w:rsidRDefault="003A062F">
            <w:pPr>
              <w:pStyle w:val="Standard1"/>
              <w:spacing w:before="0" w:line="260" w:lineRule="exact"/>
              <w:jc w:val="center"/>
              <w:rPr>
                <w:b/>
                <w:sz w:val="20"/>
                <w:lang w:val="en-US"/>
              </w:rPr>
            </w:pPr>
          </w:p>
        </w:tc>
        <w:tc>
          <w:tcPr>
            <w:tcW w:w="627" w:type="dxa"/>
            <w:tcBorders>
              <w:left w:val="single" w:sz="6" w:space="0" w:color="auto"/>
              <w:bottom w:val="single" w:sz="12" w:space="0" w:color="auto"/>
              <w:right w:val="single" w:sz="6" w:space="0" w:color="auto"/>
            </w:tcBorders>
          </w:tcPr>
          <w:p w14:paraId="20EDF9E0" w14:textId="3E96B4D6" w:rsidR="003A062F" w:rsidRPr="00DD3B7B" w:rsidRDefault="003A062F" w:rsidP="00C14808">
            <w:pPr>
              <w:pStyle w:val="Standard1"/>
              <w:spacing w:before="0" w:line="260" w:lineRule="exact"/>
              <w:rPr>
                <w:b/>
                <w:sz w:val="20"/>
                <w:lang w:val="en-US"/>
              </w:rPr>
            </w:pPr>
          </w:p>
        </w:tc>
        <w:tc>
          <w:tcPr>
            <w:tcW w:w="450" w:type="dxa"/>
            <w:tcBorders>
              <w:top w:val="single" w:sz="6" w:space="0" w:color="auto"/>
              <w:bottom w:val="single" w:sz="12" w:space="0" w:color="auto"/>
              <w:right w:val="single" w:sz="6" w:space="0" w:color="auto"/>
            </w:tcBorders>
          </w:tcPr>
          <w:p w14:paraId="6497D0B4" w14:textId="7FA3C96F" w:rsidR="003A062F" w:rsidRPr="00DD3B7B" w:rsidRDefault="00673E94">
            <w:pPr>
              <w:pStyle w:val="Standard1"/>
              <w:spacing w:before="0" w:line="260" w:lineRule="exact"/>
              <w:jc w:val="center"/>
              <w:rPr>
                <w:b/>
                <w:sz w:val="20"/>
                <w:lang w:val="en-US"/>
              </w:rPr>
            </w:pPr>
            <w:r>
              <w:rPr>
                <w:b/>
                <w:sz w:val="20"/>
                <w:lang w:val="en-US"/>
              </w:rPr>
              <w:t>F</w:t>
            </w:r>
          </w:p>
        </w:tc>
        <w:tc>
          <w:tcPr>
            <w:tcW w:w="466" w:type="dxa"/>
            <w:tcBorders>
              <w:top w:val="single" w:sz="6" w:space="0" w:color="auto"/>
              <w:left w:val="single" w:sz="6" w:space="0" w:color="auto"/>
              <w:bottom w:val="single" w:sz="12" w:space="0" w:color="auto"/>
              <w:right w:val="single" w:sz="6" w:space="0" w:color="auto"/>
            </w:tcBorders>
          </w:tcPr>
          <w:p w14:paraId="2F2E6A6D" w14:textId="4973B098" w:rsidR="003A062F" w:rsidRPr="00DD3B7B" w:rsidRDefault="00673E94">
            <w:pPr>
              <w:pStyle w:val="Standard1"/>
              <w:spacing w:before="0" w:line="260" w:lineRule="exact"/>
              <w:jc w:val="center"/>
              <w:rPr>
                <w:b/>
                <w:sz w:val="20"/>
                <w:lang w:val="en-US"/>
              </w:rPr>
            </w:pPr>
            <w:r>
              <w:rPr>
                <w:b/>
                <w:sz w:val="20"/>
                <w:lang w:val="en-US"/>
              </w:rPr>
              <w:t>C</w:t>
            </w:r>
          </w:p>
        </w:tc>
        <w:tc>
          <w:tcPr>
            <w:tcW w:w="458" w:type="dxa"/>
            <w:tcBorders>
              <w:top w:val="single" w:sz="6" w:space="0" w:color="auto"/>
              <w:left w:val="single" w:sz="6" w:space="0" w:color="auto"/>
              <w:bottom w:val="single" w:sz="12" w:space="0" w:color="auto"/>
              <w:right w:val="single" w:sz="6" w:space="0" w:color="auto"/>
            </w:tcBorders>
          </w:tcPr>
          <w:p w14:paraId="22B593B1" w14:textId="764A8810" w:rsidR="003A062F" w:rsidRPr="00DD3B7B" w:rsidRDefault="00673E94">
            <w:pPr>
              <w:pStyle w:val="Standard1"/>
              <w:spacing w:before="0" w:line="260" w:lineRule="exact"/>
              <w:jc w:val="center"/>
              <w:rPr>
                <w:b/>
                <w:sz w:val="20"/>
                <w:lang w:val="en-US"/>
              </w:rPr>
            </w:pPr>
            <w:r>
              <w:rPr>
                <w:b/>
                <w:sz w:val="20"/>
                <w:lang w:val="en-US"/>
              </w:rPr>
              <w:t>P</w:t>
            </w:r>
          </w:p>
        </w:tc>
        <w:tc>
          <w:tcPr>
            <w:tcW w:w="458" w:type="dxa"/>
            <w:tcBorders>
              <w:top w:val="single" w:sz="6" w:space="0" w:color="auto"/>
              <w:left w:val="single" w:sz="6" w:space="0" w:color="auto"/>
              <w:bottom w:val="single" w:sz="12" w:space="0" w:color="auto"/>
              <w:right w:val="single" w:sz="6" w:space="0" w:color="auto"/>
            </w:tcBorders>
          </w:tcPr>
          <w:p w14:paraId="2AEFBAB4" w14:textId="2452CDA4" w:rsidR="003A062F" w:rsidRPr="00DD3B7B" w:rsidRDefault="00221417">
            <w:pPr>
              <w:pStyle w:val="Standard1"/>
              <w:spacing w:before="0" w:line="260" w:lineRule="exact"/>
              <w:jc w:val="center"/>
              <w:rPr>
                <w:b/>
                <w:sz w:val="20"/>
                <w:lang w:val="en-US"/>
              </w:rPr>
            </w:pPr>
            <w:r>
              <w:rPr>
                <w:b/>
                <w:sz w:val="20"/>
                <w:lang w:val="en-US"/>
              </w:rPr>
              <w:t>A</w:t>
            </w:r>
          </w:p>
        </w:tc>
        <w:tc>
          <w:tcPr>
            <w:tcW w:w="458" w:type="dxa"/>
            <w:tcBorders>
              <w:top w:val="single" w:sz="6" w:space="0" w:color="auto"/>
              <w:left w:val="single" w:sz="6" w:space="0" w:color="auto"/>
              <w:bottom w:val="single" w:sz="12" w:space="0" w:color="auto"/>
              <w:right w:val="single" w:sz="6" w:space="0" w:color="auto"/>
            </w:tcBorders>
          </w:tcPr>
          <w:p w14:paraId="49DA5738" w14:textId="17A7E1ED" w:rsidR="003A062F" w:rsidRPr="00DD3B7B" w:rsidRDefault="006B1046">
            <w:pPr>
              <w:pStyle w:val="Standard1"/>
              <w:spacing w:before="0" w:line="260" w:lineRule="exact"/>
              <w:jc w:val="center"/>
              <w:rPr>
                <w:b/>
                <w:sz w:val="20"/>
                <w:lang w:val="en-US"/>
              </w:rPr>
            </w:pPr>
            <w:r>
              <w:rPr>
                <w:b/>
                <w:sz w:val="20"/>
                <w:lang w:val="en-US"/>
              </w:rPr>
              <w:t>N</w:t>
            </w:r>
          </w:p>
        </w:tc>
        <w:tc>
          <w:tcPr>
            <w:tcW w:w="458" w:type="dxa"/>
            <w:tcBorders>
              <w:top w:val="single" w:sz="6" w:space="0" w:color="auto"/>
              <w:left w:val="single" w:sz="6" w:space="0" w:color="auto"/>
              <w:bottom w:val="single" w:sz="12" w:space="0" w:color="auto"/>
              <w:right w:val="single" w:sz="6" w:space="0" w:color="auto"/>
            </w:tcBorders>
          </w:tcPr>
          <w:p w14:paraId="5850D24A" w14:textId="1E92F04E" w:rsidR="003A062F" w:rsidRPr="00DD3B7B" w:rsidRDefault="006B1046">
            <w:pPr>
              <w:pStyle w:val="Standard1"/>
              <w:spacing w:before="0" w:line="260" w:lineRule="exact"/>
              <w:jc w:val="center"/>
              <w:rPr>
                <w:b/>
                <w:sz w:val="20"/>
                <w:lang w:val="en-US"/>
              </w:rPr>
            </w:pPr>
            <w:r>
              <w:rPr>
                <w:b/>
                <w:sz w:val="20"/>
                <w:lang w:val="en-US"/>
              </w:rPr>
              <w:t>E</w:t>
            </w:r>
          </w:p>
        </w:tc>
        <w:tc>
          <w:tcPr>
            <w:tcW w:w="458" w:type="dxa"/>
            <w:tcBorders>
              <w:top w:val="single" w:sz="6" w:space="0" w:color="auto"/>
              <w:left w:val="single" w:sz="6" w:space="0" w:color="auto"/>
              <w:bottom w:val="single" w:sz="12" w:space="0" w:color="auto"/>
              <w:right w:val="single" w:sz="6" w:space="0" w:color="auto"/>
            </w:tcBorders>
          </w:tcPr>
          <w:p w14:paraId="2FA03DA5" w14:textId="0619A473" w:rsidR="003A062F" w:rsidRPr="00DD3B7B" w:rsidRDefault="006B1046">
            <w:pPr>
              <w:pStyle w:val="Standard1"/>
              <w:spacing w:before="0" w:line="260" w:lineRule="exact"/>
              <w:jc w:val="center"/>
              <w:rPr>
                <w:b/>
                <w:sz w:val="20"/>
                <w:lang w:val="en-US"/>
              </w:rPr>
            </w:pPr>
            <w:r>
              <w:rPr>
                <w:b/>
                <w:sz w:val="20"/>
                <w:lang w:val="en-US"/>
              </w:rPr>
              <w:t>O</w:t>
            </w:r>
          </w:p>
        </w:tc>
        <w:tc>
          <w:tcPr>
            <w:tcW w:w="397" w:type="dxa"/>
            <w:tcBorders>
              <w:top w:val="single" w:sz="6" w:space="0" w:color="auto"/>
              <w:left w:val="single" w:sz="6" w:space="0" w:color="auto"/>
              <w:bottom w:val="single" w:sz="12" w:space="0" w:color="auto"/>
              <w:right w:val="single" w:sz="6" w:space="0" w:color="auto"/>
            </w:tcBorders>
          </w:tcPr>
          <w:p w14:paraId="3169B7D6" w14:textId="20C68787" w:rsidR="003A062F" w:rsidRPr="00DD3B7B" w:rsidRDefault="00047624">
            <w:pPr>
              <w:pStyle w:val="Standard1"/>
              <w:spacing w:before="0" w:line="260" w:lineRule="exact"/>
              <w:jc w:val="center"/>
              <w:rPr>
                <w:b/>
                <w:sz w:val="20"/>
                <w:lang w:val="en-US"/>
              </w:rPr>
            </w:pPr>
            <w:r>
              <w:rPr>
                <w:b/>
                <w:sz w:val="20"/>
                <w:lang w:val="en-US"/>
              </w:rPr>
              <w:t>T</w:t>
            </w:r>
          </w:p>
        </w:tc>
        <w:tc>
          <w:tcPr>
            <w:tcW w:w="519" w:type="dxa"/>
            <w:gridSpan w:val="3"/>
            <w:tcBorders>
              <w:top w:val="single" w:sz="6" w:space="0" w:color="auto"/>
              <w:left w:val="single" w:sz="6" w:space="0" w:color="auto"/>
              <w:bottom w:val="single" w:sz="12" w:space="0" w:color="auto"/>
              <w:right w:val="single" w:sz="6" w:space="0" w:color="auto"/>
            </w:tcBorders>
          </w:tcPr>
          <w:p w14:paraId="3FBE5EDD" w14:textId="583F393A" w:rsidR="003A062F" w:rsidRPr="00DD3B7B" w:rsidRDefault="00543E5F">
            <w:pPr>
              <w:pStyle w:val="Standard1"/>
              <w:spacing w:before="0" w:line="260" w:lineRule="exact"/>
              <w:jc w:val="center"/>
              <w:rPr>
                <w:b/>
                <w:sz w:val="20"/>
                <w:lang w:val="en-US"/>
              </w:rPr>
            </w:pPr>
            <w:r>
              <w:rPr>
                <w:b/>
                <w:sz w:val="20"/>
                <w:lang w:val="en-US"/>
              </w:rPr>
              <w:t>S</w:t>
            </w:r>
          </w:p>
        </w:tc>
        <w:tc>
          <w:tcPr>
            <w:tcW w:w="468" w:type="dxa"/>
            <w:tcBorders>
              <w:top w:val="single" w:sz="6" w:space="0" w:color="auto"/>
              <w:left w:val="single" w:sz="6" w:space="0" w:color="auto"/>
              <w:bottom w:val="single" w:sz="12" w:space="0" w:color="auto"/>
              <w:right w:val="single" w:sz="6" w:space="0" w:color="auto"/>
            </w:tcBorders>
          </w:tcPr>
          <w:p w14:paraId="054A2120" w14:textId="60C52BAD" w:rsidR="003A062F" w:rsidRPr="00DD3B7B" w:rsidRDefault="00047624">
            <w:pPr>
              <w:pStyle w:val="Standard1"/>
              <w:spacing w:before="0" w:line="260" w:lineRule="exact"/>
              <w:jc w:val="center"/>
              <w:rPr>
                <w:b/>
                <w:sz w:val="20"/>
                <w:lang w:val="en-US"/>
              </w:rPr>
            </w:pPr>
            <w:r>
              <w:rPr>
                <w:b/>
                <w:sz w:val="20"/>
                <w:lang w:val="en-US"/>
              </w:rPr>
              <w:t>F</w:t>
            </w:r>
          </w:p>
        </w:tc>
        <w:tc>
          <w:tcPr>
            <w:tcW w:w="340" w:type="dxa"/>
            <w:tcBorders>
              <w:top w:val="single" w:sz="6" w:space="0" w:color="auto"/>
              <w:left w:val="single" w:sz="6" w:space="0" w:color="auto"/>
              <w:bottom w:val="single" w:sz="12" w:space="0" w:color="auto"/>
              <w:right w:val="single" w:sz="6" w:space="0" w:color="auto"/>
            </w:tcBorders>
          </w:tcPr>
          <w:p w14:paraId="07E57E21" w14:textId="07296F95" w:rsidR="003A062F" w:rsidRPr="00DD3B7B" w:rsidRDefault="00047624">
            <w:pPr>
              <w:pStyle w:val="Standard1"/>
              <w:spacing w:before="0" w:line="260" w:lineRule="exact"/>
              <w:jc w:val="center"/>
              <w:rPr>
                <w:b/>
                <w:sz w:val="20"/>
                <w:lang w:val="en-US"/>
              </w:rPr>
            </w:pPr>
            <w:r>
              <w:rPr>
                <w:b/>
                <w:sz w:val="20"/>
                <w:lang w:val="en-US"/>
              </w:rPr>
              <w:t>P</w:t>
            </w:r>
          </w:p>
        </w:tc>
        <w:tc>
          <w:tcPr>
            <w:tcW w:w="570" w:type="dxa"/>
            <w:tcBorders>
              <w:top w:val="single" w:sz="6" w:space="0" w:color="auto"/>
              <w:left w:val="single" w:sz="6" w:space="0" w:color="auto"/>
              <w:bottom w:val="single" w:sz="12" w:space="0" w:color="auto"/>
              <w:right w:val="single" w:sz="6" w:space="0" w:color="auto"/>
            </w:tcBorders>
          </w:tcPr>
          <w:p w14:paraId="0A245FA1" w14:textId="5BAA5189" w:rsidR="003A062F" w:rsidRPr="00DD3B7B" w:rsidRDefault="00047624">
            <w:pPr>
              <w:pStyle w:val="Standard1"/>
              <w:spacing w:before="0" w:line="260" w:lineRule="exact"/>
              <w:jc w:val="center"/>
              <w:rPr>
                <w:b/>
                <w:sz w:val="20"/>
                <w:lang w:val="en-US"/>
              </w:rPr>
            </w:pPr>
            <w:r>
              <w:rPr>
                <w:b/>
                <w:sz w:val="20"/>
                <w:lang w:val="en-US"/>
              </w:rPr>
              <w:t>I</w:t>
            </w:r>
          </w:p>
        </w:tc>
        <w:tc>
          <w:tcPr>
            <w:tcW w:w="1426" w:type="dxa"/>
            <w:tcBorders>
              <w:bottom w:val="single" w:sz="12" w:space="0" w:color="auto"/>
              <w:right w:val="single" w:sz="12" w:space="0" w:color="auto"/>
            </w:tcBorders>
          </w:tcPr>
          <w:p w14:paraId="30755A56" w14:textId="3006EDA1" w:rsidR="003A062F" w:rsidRPr="00DD3B7B" w:rsidRDefault="003A062F">
            <w:pPr>
              <w:pStyle w:val="Standard1"/>
              <w:spacing w:before="0" w:line="260" w:lineRule="exact"/>
              <w:jc w:val="center"/>
              <w:rPr>
                <w:b/>
                <w:sz w:val="20"/>
                <w:lang w:val="en-US"/>
              </w:rPr>
            </w:pPr>
          </w:p>
        </w:tc>
      </w:tr>
      <w:tr w:rsidR="00F6235A" w:rsidRPr="00DD3B7B" w:rsidDel="00823D17" w14:paraId="319F2962" w14:textId="77777777" w:rsidTr="005B18CA">
        <w:trPr>
          <w:cantSplit/>
          <w:trHeight w:val="273"/>
        </w:trPr>
        <w:tc>
          <w:tcPr>
            <w:tcW w:w="861" w:type="dxa"/>
            <w:tcBorders>
              <w:top w:val="single" w:sz="12" w:space="0" w:color="auto"/>
              <w:left w:val="single" w:sz="12" w:space="0" w:color="auto"/>
              <w:bottom w:val="single" w:sz="4" w:space="0" w:color="auto"/>
              <w:right w:val="single" w:sz="6" w:space="0" w:color="auto"/>
            </w:tcBorders>
          </w:tcPr>
          <w:p w14:paraId="397A7E0A" w14:textId="05085967" w:rsidR="00F6235A" w:rsidRPr="0047206B" w:rsidRDefault="00F6235A" w:rsidP="00F6235A">
            <w:pPr>
              <w:pStyle w:val="Standard1"/>
              <w:spacing w:before="0" w:line="260" w:lineRule="exact"/>
              <w:rPr>
                <w:sz w:val="20"/>
                <w:lang w:val="fr-FR"/>
              </w:rPr>
            </w:pPr>
            <w:r w:rsidRPr="00F6235A">
              <w:rPr>
                <w:sz w:val="20"/>
                <w:lang w:val="fr-FR"/>
              </w:rPr>
              <w:t>ANSI/</w:t>
            </w:r>
            <w:r>
              <w:rPr>
                <w:sz w:val="20"/>
                <w:lang w:val="fr-FR"/>
              </w:rPr>
              <w:br/>
            </w:r>
            <w:r w:rsidRPr="00F6235A">
              <w:rPr>
                <w:sz w:val="20"/>
                <w:lang w:val="fr-FR"/>
              </w:rPr>
              <w:t>SCTE</w:t>
            </w:r>
          </w:p>
        </w:tc>
        <w:tc>
          <w:tcPr>
            <w:tcW w:w="1684" w:type="dxa"/>
            <w:tcBorders>
              <w:top w:val="single" w:sz="12" w:space="0" w:color="auto"/>
              <w:left w:val="single" w:sz="6" w:space="0" w:color="auto"/>
              <w:bottom w:val="single" w:sz="4" w:space="0" w:color="auto"/>
              <w:right w:val="single" w:sz="6" w:space="0" w:color="auto"/>
            </w:tcBorders>
          </w:tcPr>
          <w:p w14:paraId="2C5A7A38" w14:textId="77777777" w:rsidR="00F6235A" w:rsidRDefault="00F6235A" w:rsidP="00F6235A">
            <w:pPr>
              <w:pStyle w:val="Standard1"/>
              <w:spacing w:before="0" w:line="260" w:lineRule="exact"/>
              <w:rPr>
                <w:sz w:val="20"/>
                <w:lang w:val="fr-FR"/>
              </w:rPr>
            </w:pPr>
            <w:r w:rsidRPr="00F6235A">
              <w:rPr>
                <w:sz w:val="20"/>
                <w:lang w:val="fr-FR"/>
              </w:rPr>
              <w:t>ANSI/SCTE 15</w:t>
            </w:r>
          </w:p>
          <w:p w14:paraId="2B420759" w14:textId="260F79DB" w:rsidR="00F6235A" w:rsidRPr="0047206B" w:rsidRDefault="00F6235A" w:rsidP="00F6235A">
            <w:pPr>
              <w:pStyle w:val="Standard1"/>
              <w:spacing w:before="0" w:line="260" w:lineRule="exact"/>
              <w:rPr>
                <w:sz w:val="20"/>
                <w:lang w:val="fr-FR"/>
              </w:rPr>
            </w:pPr>
            <w:r w:rsidRPr="00F6235A">
              <w:rPr>
                <w:sz w:val="20"/>
                <w:lang w:val="fr-FR"/>
              </w:rPr>
              <w:t>2019</w:t>
            </w:r>
          </w:p>
        </w:tc>
        <w:tc>
          <w:tcPr>
            <w:tcW w:w="4692" w:type="dxa"/>
            <w:tcBorders>
              <w:top w:val="single" w:sz="12" w:space="0" w:color="auto"/>
              <w:left w:val="single" w:sz="6" w:space="0" w:color="auto"/>
              <w:bottom w:val="single" w:sz="4" w:space="0" w:color="auto"/>
              <w:right w:val="single" w:sz="6" w:space="0" w:color="auto"/>
            </w:tcBorders>
          </w:tcPr>
          <w:p w14:paraId="3AC29349" w14:textId="77777777" w:rsidR="00F6235A" w:rsidRPr="00F6235A" w:rsidRDefault="00F6235A" w:rsidP="00F6235A">
            <w:pPr>
              <w:pStyle w:val="Standard1"/>
              <w:spacing w:before="0"/>
              <w:rPr>
                <w:sz w:val="20"/>
                <w:lang w:val="en-US"/>
              </w:rPr>
            </w:pPr>
            <w:r w:rsidRPr="00F6235A">
              <w:rPr>
                <w:sz w:val="20"/>
                <w:lang w:val="en-US"/>
              </w:rPr>
              <w:t>Specification for Trunk, Feeder and Distribution</w:t>
            </w:r>
          </w:p>
          <w:p w14:paraId="1F20A046" w14:textId="5599315C" w:rsidR="00F6235A" w:rsidRPr="0047206B" w:rsidRDefault="00F6235A" w:rsidP="00F6235A">
            <w:pPr>
              <w:pStyle w:val="TableText"/>
              <w:widowControl w:val="0"/>
              <w:numPr>
                <w:ilvl w:val="12"/>
                <w:numId w:val="0"/>
              </w:numPr>
              <w:spacing w:line="260" w:lineRule="exact"/>
              <w:rPr>
                <w:sz w:val="20"/>
                <w:lang w:val="fr-FR"/>
              </w:rPr>
            </w:pPr>
            <w:r w:rsidRPr="00F6235A">
              <w:rPr>
                <w:sz w:val="20"/>
                <w:lang w:val="en-US"/>
              </w:rPr>
              <w:t>Coaxial Cable</w:t>
            </w:r>
          </w:p>
        </w:tc>
        <w:tc>
          <w:tcPr>
            <w:tcW w:w="627" w:type="dxa"/>
            <w:tcBorders>
              <w:top w:val="single" w:sz="12" w:space="0" w:color="auto"/>
              <w:left w:val="single" w:sz="6" w:space="0" w:color="auto"/>
              <w:bottom w:val="single" w:sz="4" w:space="0" w:color="auto"/>
              <w:right w:val="single" w:sz="6" w:space="0" w:color="auto"/>
            </w:tcBorders>
          </w:tcPr>
          <w:p w14:paraId="41B16716" w14:textId="77777777" w:rsidR="00F6235A" w:rsidRPr="003F0080" w:rsidRDefault="00F6235A" w:rsidP="00F6235A">
            <w:pPr>
              <w:pStyle w:val="Standard1"/>
              <w:spacing w:before="0" w:line="260" w:lineRule="exact"/>
              <w:jc w:val="center"/>
              <w:rPr>
                <w:sz w:val="20"/>
                <w:lang w:val="fr-FR"/>
              </w:rPr>
            </w:pPr>
          </w:p>
        </w:tc>
        <w:tc>
          <w:tcPr>
            <w:tcW w:w="450" w:type="dxa"/>
            <w:tcBorders>
              <w:top w:val="single" w:sz="12" w:space="0" w:color="auto"/>
              <w:left w:val="single" w:sz="6" w:space="0" w:color="auto"/>
              <w:bottom w:val="single" w:sz="4" w:space="0" w:color="auto"/>
              <w:right w:val="single" w:sz="6" w:space="0" w:color="auto"/>
            </w:tcBorders>
          </w:tcPr>
          <w:p w14:paraId="4DCC7FAC" w14:textId="77777777" w:rsidR="00F6235A" w:rsidRPr="003F0080" w:rsidRDefault="00F6235A" w:rsidP="00F6235A">
            <w:pPr>
              <w:pStyle w:val="Standard1"/>
              <w:spacing w:before="0" w:line="260" w:lineRule="exact"/>
              <w:jc w:val="center"/>
              <w:rPr>
                <w:sz w:val="20"/>
                <w:lang w:val="fr-FR"/>
              </w:rPr>
            </w:pPr>
          </w:p>
        </w:tc>
        <w:tc>
          <w:tcPr>
            <w:tcW w:w="466" w:type="dxa"/>
            <w:tcBorders>
              <w:top w:val="single" w:sz="12" w:space="0" w:color="auto"/>
              <w:left w:val="single" w:sz="6" w:space="0" w:color="auto"/>
              <w:bottom w:val="single" w:sz="4" w:space="0" w:color="auto"/>
              <w:right w:val="single" w:sz="6" w:space="0" w:color="auto"/>
            </w:tcBorders>
          </w:tcPr>
          <w:p w14:paraId="394ACAAB" w14:textId="71076817" w:rsidR="00F6235A" w:rsidRPr="003F0080" w:rsidRDefault="00F6235A" w:rsidP="00F6235A">
            <w:pPr>
              <w:pStyle w:val="Standard1"/>
              <w:spacing w:before="0" w:line="260" w:lineRule="exact"/>
              <w:jc w:val="center"/>
              <w:rPr>
                <w:sz w:val="20"/>
                <w:lang w:val="fr-FR"/>
              </w:rPr>
            </w:pPr>
            <w:r>
              <w:rPr>
                <w:sz w:val="20"/>
                <w:lang w:val="en-US"/>
              </w:rPr>
              <w:t>X</w:t>
            </w:r>
          </w:p>
        </w:tc>
        <w:tc>
          <w:tcPr>
            <w:tcW w:w="458" w:type="dxa"/>
            <w:tcBorders>
              <w:top w:val="single" w:sz="12" w:space="0" w:color="auto"/>
              <w:left w:val="single" w:sz="6" w:space="0" w:color="auto"/>
              <w:bottom w:val="single" w:sz="4" w:space="0" w:color="auto"/>
              <w:right w:val="single" w:sz="6" w:space="0" w:color="auto"/>
            </w:tcBorders>
          </w:tcPr>
          <w:p w14:paraId="054DCC27" w14:textId="77777777" w:rsidR="00F6235A" w:rsidRPr="003F0080" w:rsidRDefault="00F6235A" w:rsidP="00F6235A">
            <w:pPr>
              <w:pStyle w:val="Standard1"/>
              <w:spacing w:before="0" w:line="260" w:lineRule="exact"/>
              <w:jc w:val="center"/>
              <w:rPr>
                <w:sz w:val="20"/>
                <w:lang w:val="fr-FR"/>
              </w:rPr>
            </w:pPr>
          </w:p>
        </w:tc>
        <w:tc>
          <w:tcPr>
            <w:tcW w:w="458" w:type="dxa"/>
            <w:tcBorders>
              <w:top w:val="single" w:sz="12" w:space="0" w:color="auto"/>
              <w:left w:val="single" w:sz="6" w:space="0" w:color="auto"/>
              <w:bottom w:val="single" w:sz="4" w:space="0" w:color="auto"/>
              <w:right w:val="single" w:sz="6" w:space="0" w:color="auto"/>
            </w:tcBorders>
          </w:tcPr>
          <w:p w14:paraId="149DB954" w14:textId="77777777" w:rsidR="00F6235A" w:rsidRPr="003F0080" w:rsidRDefault="00F6235A" w:rsidP="00F6235A">
            <w:pPr>
              <w:pStyle w:val="Standard1"/>
              <w:spacing w:before="0" w:line="260" w:lineRule="exact"/>
              <w:jc w:val="center"/>
              <w:rPr>
                <w:sz w:val="20"/>
                <w:lang w:val="fr-FR"/>
              </w:rPr>
            </w:pPr>
          </w:p>
        </w:tc>
        <w:tc>
          <w:tcPr>
            <w:tcW w:w="458" w:type="dxa"/>
            <w:tcBorders>
              <w:top w:val="single" w:sz="12" w:space="0" w:color="auto"/>
              <w:left w:val="single" w:sz="6" w:space="0" w:color="auto"/>
              <w:bottom w:val="single" w:sz="4" w:space="0" w:color="auto"/>
              <w:right w:val="single" w:sz="6" w:space="0" w:color="auto"/>
            </w:tcBorders>
          </w:tcPr>
          <w:p w14:paraId="01DB9819" w14:textId="12FCCA41" w:rsidR="00F6235A" w:rsidRPr="003F0080" w:rsidRDefault="00F41388" w:rsidP="00F6235A">
            <w:pPr>
              <w:pStyle w:val="Standard1"/>
              <w:spacing w:before="0" w:line="260" w:lineRule="exact"/>
              <w:jc w:val="center"/>
              <w:rPr>
                <w:sz w:val="20"/>
                <w:lang w:val="fr-FR"/>
              </w:rPr>
            </w:pPr>
            <w:r>
              <w:rPr>
                <w:sz w:val="20"/>
                <w:lang w:val="fr-FR"/>
              </w:rPr>
              <w:t>X</w:t>
            </w:r>
          </w:p>
        </w:tc>
        <w:tc>
          <w:tcPr>
            <w:tcW w:w="458" w:type="dxa"/>
            <w:tcBorders>
              <w:top w:val="single" w:sz="12" w:space="0" w:color="auto"/>
              <w:left w:val="single" w:sz="6" w:space="0" w:color="auto"/>
              <w:bottom w:val="single" w:sz="4" w:space="0" w:color="auto"/>
              <w:right w:val="single" w:sz="6" w:space="0" w:color="auto"/>
            </w:tcBorders>
          </w:tcPr>
          <w:p w14:paraId="60669C9F" w14:textId="77777777" w:rsidR="00F6235A" w:rsidRPr="003F0080" w:rsidRDefault="00F6235A" w:rsidP="00F6235A">
            <w:pPr>
              <w:pStyle w:val="Standard1"/>
              <w:spacing w:before="0" w:line="260" w:lineRule="exact"/>
              <w:jc w:val="center"/>
              <w:rPr>
                <w:sz w:val="20"/>
                <w:lang w:val="fr-FR"/>
              </w:rPr>
            </w:pPr>
          </w:p>
        </w:tc>
        <w:tc>
          <w:tcPr>
            <w:tcW w:w="458" w:type="dxa"/>
            <w:tcBorders>
              <w:top w:val="single" w:sz="12" w:space="0" w:color="auto"/>
              <w:left w:val="single" w:sz="6" w:space="0" w:color="auto"/>
              <w:bottom w:val="single" w:sz="4" w:space="0" w:color="auto"/>
              <w:right w:val="single" w:sz="6" w:space="0" w:color="auto"/>
            </w:tcBorders>
          </w:tcPr>
          <w:p w14:paraId="5B9359AD" w14:textId="77777777" w:rsidR="00F6235A" w:rsidRPr="003F0080" w:rsidRDefault="00F6235A" w:rsidP="00F6235A">
            <w:pPr>
              <w:pStyle w:val="Standard1"/>
              <w:spacing w:before="0" w:line="260" w:lineRule="exact"/>
              <w:jc w:val="center"/>
              <w:rPr>
                <w:sz w:val="20"/>
                <w:lang w:val="fr-FR"/>
              </w:rPr>
            </w:pPr>
          </w:p>
        </w:tc>
        <w:tc>
          <w:tcPr>
            <w:tcW w:w="397" w:type="dxa"/>
            <w:tcBorders>
              <w:top w:val="single" w:sz="12" w:space="0" w:color="auto"/>
              <w:left w:val="single" w:sz="6" w:space="0" w:color="auto"/>
              <w:bottom w:val="single" w:sz="4" w:space="0" w:color="auto"/>
              <w:right w:val="single" w:sz="6" w:space="0" w:color="auto"/>
            </w:tcBorders>
          </w:tcPr>
          <w:p w14:paraId="3EE4317E" w14:textId="77777777" w:rsidR="00F6235A" w:rsidRPr="003F0080" w:rsidRDefault="00F6235A" w:rsidP="00F6235A">
            <w:pPr>
              <w:pStyle w:val="Standard1"/>
              <w:spacing w:before="0" w:line="260" w:lineRule="exact"/>
              <w:jc w:val="center"/>
              <w:rPr>
                <w:sz w:val="20"/>
                <w:lang w:val="fr-FR"/>
              </w:rPr>
            </w:pPr>
          </w:p>
        </w:tc>
        <w:tc>
          <w:tcPr>
            <w:tcW w:w="519" w:type="dxa"/>
            <w:gridSpan w:val="3"/>
            <w:tcBorders>
              <w:top w:val="single" w:sz="12" w:space="0" w:color="auto"/>
              <w:left w:val="single" w:sz="6" w:space="0" w:color="auto"/>
              <w:bottom w:val="single" w:sz="4" w:space="0" w:color="auto"/>
              <w:right w:val="single" w:sz="6" w:space="0" w:color="auto"/>
            </w:tcBorders>
          </w:tcPr>
          <w:p w14:paraId="534B7AFA" w14:textId="77777777" w:rsidR="00F6235A" w:rsidRPr="003F0080" w:rsidRDefault="00F6235A" w:rsidP="00F6235A">
            <w:pPr>
              <w:pStyle w:val="Standard1"/>
              <w:spacing w:before="0" w:line="260" w:lineRule="exact"/>
              <w:jc w:val="center"/>
              <w:rPr>
                <w:sz w:val="20"/>
                <w:lang w:val="fr-FR"/>
              </w:rPr>
            </w:pPr>
          </w:p>
        </w:tc>
        <w:tc>
          <w:tcPr>
            <w:tcW w:w="468" w:type="dxa"/>
            <w:tcBorders>
              <w:top w:val="single" w:sz="12" w:space="0" w:color="auto"/>
              <w:left w:val="single" w:sz="6" w:space="0" w:color="auto"/>
              <w:bottom w:val="single" w:sz="4" w:space="0" w:color="auto"/>
              <w:right w:val="single" w:sz="6" w:space="0" w:color="auto"/>
            </w:tcBorders>
          </w:tcPr>
          <w:p w14:paraId="11B9983F" w14:textId="4B2E6C7F" w:rsidR="00F6235A" w:rsidRPr="003F0080" w:rsidDel="00823D17" w:rsidRDefault="00F6235A" w:rsidP="00F6235A">
            <w:pPr>
              <w:pStyle w:val="Standard1"/>
              <w:spacing w:before="0" w:line="260" w:lineRule="exact"/>
              <w:jc w:val="center"/>
              <w:rPr>
                <w:sz w:val="20"/>
                <w:lang w:val="fr-FR"/>
              </w:rPr>
            </w:pPr>
          </w:p>
        </w:tc>
        <w:tc>
          <w:tcPr>
            <w:tcW w:w="340" w:type="dxa"/>
            <w:tcBorders>
              <w:top w:val="single" w:sz="12" w:space="0" w:color="auto"/>
              <w:left w:val="single" w:sz="6" w:space="0" w:color="auto"/>
              <w:bottom w:val="single" w:sz="4" w:space="0" w:color="auto"/>
              <w:right w:val="single" w:sz="6" w:space="0" w:color="auto"/>
            </w:tcBorders>
          </w:tcPr>
          <w:p w14:paraId="1812710C" w14:textId="4F05222C" w:rsidR="00F6235A" w:rsidRPr="003F0080" w:rsidDel="00823D17" w:rsidRDefault="00F41388" w:rsidP="00F6235A">
            <w:pPr>
              <w:pStyle w:val="Standard1"/>
              <w:spacing w:before="0" w:line="260" w:lineRule="exact"/>
              <w:jc w:val="center"/>
              <w:rPr>
                <w:sz w:val="20"/>
                <w:lang w:val="fr-FR"/>
              </w:rPr>
            </w:pPr>
            <w:r>
              <w:rPr>
                <w:sz w:val="20"/>
                <w:lang w:val="fr-FR"/>
              </w:rPr>
              <w:t>X</w:t>
            </w:r>
          </w:p>
        </w:tc>
        <w:tc>
          <w:tcPr>
            <w:tcW w:w="570" w:type="dxa"/>
            <w:tcBorders>
              <w:top w:val="single" w:sz="12" w:space="0" w:color="auto"/>
              <w:left w:val="single" w:sz="6" w:space="0" w:color="auto"/>
              <w:bottom w:val="single" w:sz="4" w:space="0" w:color="auto"/>
              <w:right w:val="single" w:sz="6" w:space="0" w:color="auto"/>
            </w:tcBorders>
          </w:tcPr>
          <w:p w14:paraId="168789C4" w14:textId="77777777" w:rsidR="00F6235A" w:rsidRPr="003F0080" w:rsidDel="00823D17" w:rsidRDefault="00F6235A" w:rsidP="00F6235A">
            <w:pPr>
              <w:pStyle w:val="Standard1"/>
              <w:spacing w:before="0" w:line="260" w:lineRule="exact"/>
              <w:jc w:val="center"/>
              <w:rPr>
                <w:sz w:val="20"/>
                <w:lang w:val="fr-FR"/>
              </w:rPr>
            </w:pPr>
          </w:p>
        </w:tc>
        <w:tc>
          <w:tcPr>
            <w:tcW w:w="1426" w:type="dxa"/>
            <w:tcBorders>
              <w:top w:val="single" w:sz="12" w:space="0" w:color="auto"/>
              <w:left w:val="single" w:sz="6" w:space="0" w:color="auto"/>
              <w:bottom w:val="single" w:sz="4" w:space="0" w:color="auto"/>
              <w:right w:val="single" w:sz="12" w:space="0" w:color="auto"/>
            </w:tcBorders>
          </w:tcPr>
          <w:p w14:paraId="68BCE4B7" w14:textId="2F8F1279" w:rsidR="00F6235A" w:rsidRPr="003F0080" w:rsidRDefault="00F6235A" w:rsidP="00F6235A">
            <w:pPr>
              <w:pStyle w:val="Standard1"/>
              <w:spacing w:before="0" w:line="260" w:lineRule="exact"/>
              <w:rPr>
                <w:sz w:val="20"/>
                <w:lang w:val="fr-FR"/>
              </w:rPr>
            </w:pPr>
            <w:r>
              <w:rPr>
                <w:sz w:val="20"/>
                <w:lang w:val="fr-FR"/>
              </w:rPr>
              <w:t>2019</w:t>
            </w:r>
          </w:p>
        </w:tc>
      </w:tr>
      <w:tr w:rsidR="00F6235A" w:rsidRPr="00DD3B7B" w:rsidDel="00823D17" w14:paraId="540967F1"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6D46CA3" w14:textId="6EFCF73D" w:rsidR="00F6235A" w:rsidRPr="0047206B" w:rsidRDefault="00F6235A" w:rsidP="00F6235A">
            <w:pPr>
              <w:pStyle w:val="Standard1"/>
              <w:spacing w:before="0" w:line="260" w:lineRule="exact"/>
              <w:rPr>
                <w:sz w:val="20"/>
                <w:lang w:val="fr-FR"/>
              </w:rPr>
            </w:pPr>
            <w:bookmarkStart w:id="123" w:name="_Hlk23012226"/>
            <w:r w:rsidRPr="0047206B">
              <w:rPr>
                <w:sz w:val="20"/>
                <w:lang w:val="fr-FR"/>
              </w:rPr>
              <w:t>ANSI/</w:t>
            </w:r>
            <w:r w:rsidRPr="0047206B">
              <w:rPr>
                <w:sz w:val="20"/>
                <w:lang w:val="fr-FR"/>
              </w:rPr>
              <w:br/>
              <w:t>SCTE</w:t>
            </w:r>
          </w:p>
        </w:tc>
        <w:tc>
          <w:tcPr>
            <w:tcW w:w="1684" w:type="dxa"/>
            <w:tcBorders>
              <w:top w:val="single" w:sz="6" w:space="0" w:color="auto"/>
              <w:left w:val="single" w:sz="6" w:space="0" w:color="auto"/>
              <w:bottom w:val="single" w:sz="6" w:space="0" w:color="auto"/>
              <w:right w:val="single" w:sz="6" w:space="0" w:color="auto"/>
            </w:tcBorders>
          </w:tcPr>
          <w:p w14:paraId="2E58944A" w14:textId="68EA2F4E" w:rsidR="00F6235A" w:rsidRPr="0047206B" w:rsidRDefault="00F6235A" w:rsidP="00F6235A">
            <w:pPr>
              <w:pStyle w:val="Standard1"/>
              <w:spacing w:before="0" w:line="260" w:lineRule="exact"/>
              <w:rPr>
                <w:sz w:val="20"/>
                <w:lang w:val="fr-FR"/>
              </w:rPr>
            </w:pPr>
            <w:r w:rsidRPr="0047206B">
              <w:rPr>
                <w:sz w:val="20"/>
                <w:lang w:val="fr-FR"/>
              </w:rPr>
              <w:t>ANSI/SCTE 96 2013</w:t>
            </w:r>
          </w:p>
        </w:tc>
        <w:tc>
          <w:tcPr>
            <w:tcW w:w="4692" w:type="dxa"/>
            <w:tcBorders>
              <w:top w:val="single" w:sz="6" w:space="0" w:color="auto"/>
              <w:left w:val="single" w:sz="6" w:space="0" w:color="auto"/>
              <w:bottom w:val="single" w:sz="6" w:space="0" w:color="auto"/>
              <w:right w:val="single" w:sz="6" w:space="0" w:color="auto"/>
            </w:tcBorders>
          </w:tcPr>
          <w:p w14:paraId="173DA404" w14:textId="41887139" w:rsidR="00F6235A" w:rsidRPr="0047206B" w:rsidRDefault="00F6235A" w:rsidP="00F6235A">
            <w:pPr>
              <w:pStyle w:val="TableText"/>
              <w:widowControl w:val="0"/>
              <w:numPr>
                <w:ilvl w:val="12"/>
                <w:numId w:val="0"/>
              </w:numPr>
              <w:spacing w:line="260" w:lineRule="exact"/>
              <w:rPr>
                <w:sz w:val="20"/>
                <w:lang w:val="fr-FR"/>
              </w:rPr>
            </w:pPr>
            <w:r w:rsidRPr="0047206B">
              <w:rPr>
                <w:sz w:val="20"/>
                <w:lang w:val="fr-FR"/>
              </w:rPr>
              <w:t xml:space="preserve">Cable </w:t>
            </w:r>
            <w:proofErr w:type="spellStart"/>
            <w:r w:rsidRPr="0047206B">
              <w:rPr>
                <w:sz w:val="20"/>
                <w:lang w:val="fr-FR"/>
              </w:rPr>
              <w:t>Telecommunications</w:t>
            </w:r>
            <w:proofErr w:type="spellEnd"/>
            <w:r w:rsidRPr="0047206B">
              <w:rPr>
                <w:sz w:val="20"/>
                <w:lang w:val="fr-FR"/>
              </w:rPr>
              <w:t xml:space="preserve"> </w:t>
            </w:r>
            <w:proofErr w:type="spellStart"/>
            <w:r w:rsidRPr="0047206B">
              <w:rPr>
                <w:sz w:val="20"/>
                <w:lang w:val="fr-FR"/>
              </w:rPr>
              <w:t>Testing</w:t>
            </w:r>
            <w:proofErr w:type="spellEnd"/>
            <w:r w:rsidRPr="0047206B">
              <w:rPr>
                <w:sz w:val="20"/>
                <w:lang w:val="fr-FR"/>
              </w:rPr>
              <w:t xml:space="preserve"> Guidelines</w:t>
            </w:r>
          </w:p>
        </w:tc>
        <w:tc>
          <w:tcPr>
            <w:tcW w:w="627" w:type="dxa"/>
            <w:tcBorders>
              <w:top w:val="single" w:sz="6" w:space="0" w:color="auto"/>
              <w:left w:val="single" w:sz="6" w:space="0" w:color="auto"/>
              <w:bottom w:val="single" w:sz="6" w:space="0" w:color="auto"/>
              <w:right w:val="single" w:sz="6" w:space="0" w:color="auto"/>
            </w:tcBorders>
          </w:tcPr>
          <w:p w14:paraId="32C9EBB8" w14:textId="2A6C7A8A" w:rsidR="00F6235A" w:rsidRPr="003F0080" w:rsidRDefault="00F6235A" w:rsidP="00F6235A">
            <w:pPr>
              <w:pStyle w:val="Standard1"/>
              <w:spacing w:before="0" w:line="260" w:lineRule="exact"/>
              <w:jc w:val="center"/>
              <w:rPr>
                <w:sz w:val="20"/>
                <w:lang w:val="fr-FR"/>
              </w:rPr>
            </w:pPr>
            <w:r w:rsidRPr="003F0080">
              <w:rPr>
                <w:sz w:val="20"/>
                <w:lang w:val="fr-FR"/>
              </w:rPr>
              <w:t>X</w:t>
            </w:r>
          </w:p>
        </w:tc>
        <w:tc>
          <w:tcPr>
            <w:tcW w:w="450" w:type="dxa"/>
            <w:tcBorders>
              <w:top w:val="single" w:sz="6" w:space="0" w:color="auto"/>
              <w:left w:val="single" w:sz="6" w:space="0" w:color="auto"/>
              <w:bottom w:val="single" w:sz="6" w:space="0" w:color="auto"/>
              <w:right w:val="single" w:sz="6" w:space="0" w:color="auto"/>
            </w:tcBorders>
          </w:tcPr>
          <w:p w14:paraId="0764C983" w14:textId="77777777" w:rsidR="00F6235A" w:rsidRPr="003F0080" w:rsidRDefault="00F6235A" w:rsidP="00F6235A">
            <w:pPr>
              <w:pStyle w:val="Standard1"/>
              <w:spacing w:before="0" w:line="260" w:lineRule="exact"/>
              <w:jc w:val="center"/>
              <w:rPr>
                <w:sz w:val="20"/>
                <w:lang w:val="fr-FR"/>
              </w:rPr>
            </w:pPr>
          </w:p>
        </w:tc>
        <w:tc>
          <w:tcPr>
            <w:tcW w:w="466" w:type="dxa"/>
            <w:tcBorders>
              <w:top w:val="single" w:sz="6" w:space="0" w:color="auto"/>
              <w:left w:val="single" w:sz="6" w:space="0" w:color="auto"/>
              <w:bottom w:val="single" w:sz="6" w:space="0" w:color="auto"/>
              <w:right w:val="single" w:sz="6" w:space="0" w:color="auto"/>
            </w:tcBorders>
          </w:tcPr>
          <w:p w14:paraId="40936DFF" w14:textId="1EA5CA04" w:rsidR="00F6235A" w:rsidRPr="003F0080" w:rsidRDefault="00F6235A" w:rsidP="00F6235A">
            <w:pPr>
              <w:pStyle w:val="Standard1"/>
              <w:spacing w:before="0" w:line="260" w:lineRule="exact"/>
              <w:jc w:val="center"/>
              <w:rPr>
                <w:sz w:val="20"/>
                <w:lang w:val="fr-FR"/>
              </w:rPr>
            </w:pPr>
            <w:r w:rsidRPr="003F0080">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72EFAD72" w14:textId="77777777" w:rsidR="00F6235A" w:rsidRPr="003F0080"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6FDDD823" w14:textId="77777777" w:rsidR="00F6235A" w:rsidRPr="003F0080"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2CB99BF2" w14:textId="77777777" w:rsidR="00F6235A" w:rsidRPr="003F0080"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67A055AC" w14:textId="77777777" w:rsidR="00F6235A" w:rsidRPr="003F0080"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0D03A19F" w14:textId="77777777" w:rsidR="00F6235A" w:rsidRPr="003F0080" w:rsidRDefault="00F6235A" w:rsidP="00F6235A">
            <w:pPr>
              <w:pStyle w:val="Standard1"/>
              <w:spacing w:before="0" w:line="260" w:lineRule="exact"/>
              <w:jc w:val="center"/>
              <w:rPr>
                <w:sz w:val="20"/>
                <w:lang w:val="fr-FR"/>
              </w:rPr>
            </w:pPr>
          </w:p>
        </w:tc>
        <w:tc>
          <w:tcPr>
            <w:tcW w:w="397" w:type="dxa"/>
            <w:tcBorders>
              <w:top w:val="single" w:sz="6" w:space="0" w:color="auto"/>
              <w:left w:val="single" w:sz="6" w:space="0" w:color="auto"/>
              <w:bottom w:val="single" w:sz="6" w:space="0" w:color="auto"/>
              <w:right w:val="single" w:sz="6" w:space="0" w:color="auto"/>
            </w:tcBorders>
          </w:tcPr>
          <w:p w14:paraId="5F5C0715" w14:textId="5943B2AD" w:rsidR="00F6235A" w:rsidRPr="003F0080" w:rsidRDefault="00F6235A" w:rsidP="00F6235A">
            <w:pPr>
              <w:pStyle w:val="Standard1"/>
              <w:spacing w:before="0" w:line="260" w:lineRule="exact"/>
              <w:jc w:val="center"/>
              <w:rPr>
                <w:sz w:val="20"/>
                <w:lang w:val="fr-FR"/>
              </w:rPr>
            </w:pPr>
            <w:r w:rsidRPr="003F0080">
              <w:rPr>
                <w:sz w:val="20"/>
                <w:lang w:val="fr-FR"/>
              </w:rPr>
              <w:t>X</w:t>
            </w:r>
          </w:p>
        </w:tc>
        <w:tc>
          <w:tcPr>
            <w:tcW w:w="519" w:type="dxa"/>
            <w:gridSpan w:val="3"/>
            <w:tcBorders>
              <w:top w:val="single" w:sz="6" w:space="0" w:color="auto"/>
              <w:left w:val="single" w:sz="6" w:space="0" w:color="auto"/>
              <w:bottom w:val="single" w:sz="6" w:space="0" w:color="auto"/>
              <w:right w:val="single" w:sz="6" w:space="0" w:color="auto"/>
            </w:tcBorders>
          </w:tcPr>
          <w:p w14:paraId="6888A4EA" w14:textId="77777777" w:rsidR="00F6235A" w:rsidRPr="003F0080" w:rsidRDefault="00F6235A" w:rsidP="00F6235A">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5D2BA19D" w14:textId="77777777" w:rsidR="00F6235A" w:rsidRPr="003F0080" w:rsidDel="00823D17" w:rsidRDefault="00F6235A" w:rsidP="00F6235A">
            <w:pPr>
              <w:pStyle w:val="Standard1"/>
              <w:spacing w:before="0" w:line="260" w:lineRule="exact"/>
              <w:jc w:val="center"/>
              <w:rPr>
                <w:sz w:val="20"/>
                <w:lang w:val="fr-FR"/>
              </w:rPr>
            </w:pPr>
          </w:p>
        </w:tc>
        <w:tc>
          <w:tcPr>
            <w:tcW w:w="340" w:type="dxa"/>
            <w:tcBorders>
              <w:top w:val="single" w:sz="6" w:space="0" w:color="auto"/>
              <w:left w:val="single" w:sz="6" w:space="0" w:color="auto"/>
              <w:bottom w:val="single" w:sz="6" w:space="0" w:color="auto"/>
              <w:right w:val="single" w:sz="6" w:space="0" w:color="auto"/>
            </w:tcBorders>
          </w:tcPr>
          <w:p w14:paraId="6DE3E07F" w14:textId="77777777" w:rsidR="00F6235A" w:rsidRPr="003F0080" w:rsidDel="00823D17" w:rsidRDefault="00F6235A" w:rsidP="00F6235A">
            <w:pPr>
              <w:pStyle w:val="Standard1"/>
              <w:spacing w:before="0" w:line="260" w:lineRule="exact"/>
              <w:jc w:val="center"/>
              <w:rPr>
                <w:sz w:val="20"/>
                <w:lang w:val="fr-FR"/>
              </w:rPr>
            </w:pPr>
          </w:p>
        </w:tc>
        <w:tc>
          <w:tcPr>
            <w:tcW w:w="570" w:type="dxa"/>
            <w:tcBorders>
              <w:top w:val="single" w:sz="6" w:space="0" w:color="auto"/>
              <w:left w:val="single" w:sz="6" w:space="0" w:color="auto"/>
              <w:bottom w:val="single" w:sz="6" w:space="0" w:color="auto"/>
              <w:right w:val="single" w:sz="6" w:space="0" w:color="auto"/>
            </w:tcBorders>
          </w:tcPr>
          <w:p w14:paraId="5A284785" w14:textId="77777777" w:rsidR="00F6235A" w:rsidRPr="003F0080" w:rsidDel="00823D17" w:rsidRDefault="00F6235A" w:rsidP="00F6235A">
            <w:pPr>
              <w:pStyle w:val="Standard1"/>
              <w:spacing w:before="0" w:line="260" w:lineRule="exact"/>
              <w:jc w:val="center"/>
              <w:rPr>
                <w:sz w:val="20"/>
                <w:lang w:val="fr-FR"/>
              </w:rPr>
            </w:pPr>
          </w:p>
        </w:tc>
        <w:tc>
          <w:tcPr>
            <w:tcW w:w="1426" w:type="dxa"/>
            <w:tcBorders>
              <w:top w:val="single" w:sz="6" w:space="0" w:color="auto"/>
              <w:left w:val="single" w:sz="6" w:space="0" w:color="auto"/>
              <w:bottom w:val="single" w:sz="6" w:space="0" w:color="auto"/>
              <w:right w:val="single" w:sz="12" w:space="0" w:color="auto"/>
            </w:tcBorders>
          </w:tcPr>
          <w:p w14:paraId="564C9BFF" w14:textId="6ECA398C" w:rsidR="00F6235A" w:rsidRPr="003F0080" w:rsidRDefault="00F6235A" w:rsidP="00F6235A">
            <w:pPr>
              <w:pStyle w:val="Standard1"/>
              <w:spacing w:before="0" w:line="260" w:lineRule="exact"/>
              <w:rPr>
                <w:sz w:val="20"/>
                <w:lang w:val="fr-FR"/>
              </w:rPr>
            </w:pPr>
            <w:r w:rsidRPr="003F0080">
              <w:rPr>
                <w:sz w:val="20"/>
                <w:lang w:val="fr-FR"/>
              </w:rPr>
              <w:t>2013</w:t>
            </w:r>
          </w:p>
        </w:tc>
      </w:tr>
      <w:tr w:rsidR="00F6235A" w:rsidRPr="00DD3B7B" w:rsidDel="00823D17" w14:paraId="175EB5F5"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7FFFF80" w14:textId="2DA28E8C" w:rsidR="00F6235A" w:rsidRPr="0047206B" w:rsidRDefault="00F41388" w:rsidP="00F6235A">
            <w:pPr>
              <w:pStyle w:val="Standard1"/>
              <w:spacing w:before="0" w:line="260" w:lineRule="exact"/>
              <w:rPr>
                <w:sz w:val="20"/>
                <w:lang w:val="fr-FR"/>
              </w:rPr>
            </w:pPr>
            <w:r>
              <w:rPr>
                <w:sz w:val="20"/>
                <w:lang w:val="fr-FR"/>
              </w:rPr>
              <w:t>SCTE</w:t>
            </w:r>
          </w:p>
        </w:tc>
        <w:tc>
          <w:tcPr>
            <w:tcW w:w="1684" w:type="dxa"/>
            <w:tcBorders>
              <w:top w:val="single" w:sz="6" w:space="0" w:color="auto"/>
              <w:left w:val="single" w:sz="6" w:space="0" w:color="auto"/>
              <w:bottom w:val="single" w:sz="6" w:space="0" w:color="auto"/>
              <w:right w:val="single" w:sz="6" w:space="0" w:color="auto"/>
            </w:tcBorders>
          </w:tcPr>
          <w:p w14:paraId="62F9BCA5" w14:textId="4869259C" w:rsidR="00F6235A" w:rsidRPr="0047206B" w:rsidRDefault="00F41388" w:rsidP="00F6235A">
            <w:pPr>
              <w:pStyle w:val="Standard1"/>
              <w:spacing w:before="0" w:line="260" w:lineRule="exact"/>
              <w:rPr>
                <w:sz w:val="20"/>
                <w:lang w:val="fr-FR"/>
              </w:rPr>
            </w:pPr>
            <w:r w:rsidRPr="00F41388">
              <w:rPr>
                <w:sz w:val="20"/>
                <w:lang w:val="fr-FR"/>
              </w:rPr>
              <w:t>SCTE 206 2014</w:t>
            </w:r>
          </w:p>
        </w:tc>
        <w:tc>
          <w:tcPr>
            <w:tcW w:w="4692" w:type="dxa"/>
            <w:tcBorders>
              <w:top w:val="single" w:sz="6" w:space="0" w:color="auto"/>
              <w:left w:val="single" w:sz="6" w:space="0" w:color="auto"/>
              <w:bottom w:val="single" w:sz="6" w:space="0" w:color="auto"/>
              <w:right w:val="single" w:sz="6" w:space="0" w:color="auto"/>
            </w:tcBorders>
          </w:tcPr>
          <w:p w14:paraId="21C6FC68" w14:textId="4BE49EEC" w:rsidR="00F6235A" w:rsidRPr="005B18CA" w:rsidRDefault="00F41388" w:rsidP="00F6235A">
            <w:pPr>
              <w:pStyle w:val="TableText"/>
              <w:widowControl w:val="0"/>
              <w:numPr>
                <w:ilvl w:val="12"/>
                <w:numId w:val="0"/>
              </w:numPr>
              <w:spacing w:line="260" w:lineRule="exact"/>
              <w:rPr>
                <w:sz w:val="20"/>
                <w:lang w:val="en-US"/>
              </w:rPr>
            </w:pPr>
            <w:r w:rsidRPr="005B18CA">
              <w:rPr>
                <w:sz w:val="20"/>
                <w:lang w:val="en-US"/>
              </w:rPr>
              <w:t>Cable Operator Business Continuity and Disaster Recovery Recommended Practices</w:t>
            </w:r>
          </w:p>
        </w:tc>
        <w:tc>
          <w:tcPr>
            <w:tcW w:w="627" w:type="dxa"/>
            <w:tcBorders>
              <w:top w:val="single" w:sz="6" w:space="0" w:color="auto"/>
              <w:left w:val="single" w:sz="6" w:space="0" w:color="auto"/>
              <w:bottom w:val="single" w:sz="6" w:space="0" w:color="auto"/>
              <w:right w:val="single" w:sz="6" w:space="0" w:color="auto"/>
            </w:tcBorders>
          </w:tcPr>
          <w:p w14:paraId="69CDDBEC" w14:textId="7042BBE0" w:rsidR="00F6235A" w:rsidRPr="005B18CA" w:rsidRDefault="00F41388"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197AEB24" w14:textId="77777777" w:rsidR="00F6235A" w:rsidRPr="005B18CA"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B9B87F7" w14:textId="7F476035" w:rsidR="00F6235A" w:rsidRPr="005B18CA" w:rsidRDefault="00F41388"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8BBD7F0" w14:textId="77777777" w:rsidR="00F6235A" w:rsidRPr="005B18C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57D76D" w14:textId="77777777" w:rsidR="00F6235A" w:rsidRPr="005B18C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F01DC7" w14:textId="77777777" w:rsidR="00F6235A" w:rsidRPr="005B18C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BB3496F" w14:textId="77777777" w:rsidR="00F6235A" w:rsidRPr="005B18C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81527FA" w14:textId="6655924B" w:rsidR="00F6235A" w:rsidRPr="005B18CA" w:rsidRDefault="00F41388"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3EAB7704" w14:textId="77777777" w:rsidR="00F6235A" w:rsidRPr="005B18CA"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3019C15" w14:textId="77777777" w:rsidR="00F6235A" w:rsidRPr="005B18CA"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FCDC457" w14:textId="77777777" w:rsidR="00F6235A" w:rsidRPr="005B18CA" w:rsidDel="00823D17"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3F24155" w14:textId="77777777" w:rsidR="00F6235A" w:rsidRPr="005B18CA" w:rsidDel="00823D17"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FC119F1" w14:textId="77777777" w:rsidR="00F6235A" w:rsidRPr="005B18CA" w:rsidDel="00823D17"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E0D1801" w14:textId="147BE831" w:rsidR="00F6235A" w:rsidRPr="003F0080" w:rsidRDefault="00F41388" w:rsidP="00F6235A">
            <w:pPr>
              <w:pStyle w:val="Standard1"/>
              <w:spacing w:before="0" w:line="260" w:lineRule="exact"/>
              <w:rPr>
                <w:sz w:val="20"/>
                <w:lang w:val="fr-FR"/>
              </w:rPr>
            </w:pPr>
            <w:r>
              <w:rPr>
                <w:sz w:val="20"/>
                <w:lang w:val="fr-FR"/>
              </w:rPr>
              <w:t>2014</w:t>
            </w:r>
          </w:p>
        </w:tc>
      </w:tr>
      <w:bookmarkEnd w:id="123"/>
      <w:tr w:rsidR="00F6235A" w:rsidRPr="00DD3B7B" w:rsidDel="00823D17" w14:paraId="7C938420"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03304D0" w14:textId="1ED7CC3E" w:rsidR="00F6235A" w:rsidRPr="008E2F53" w:rsidRDefault="00F6235A" w:rsidP="00F6235A">
            <w:pPr>
              <w:pStyle w:val="Standard1"/>
              <w:spacing w:before="0"/>
              <w:rPr>
                <w:sz w:val="20"/>
                <w:lang w:val="en-US"/>
              </w:rPr>
            </w:pPr>
            <w:r w:rsidRPr="008E2F53">
              <w:rPr>
                <w:sz w:val="20"/>
                <w:lang w:eastAsia="en-GB"/>
              </w:rPr>
              <w:t>BBF</w:t>
            </w:r>
          </w:p>
        </w:tc>
        <w:tc>
          <w:tcPr>
            <w:tcW w:w="1684" w:type="dxa"/>
            <w:tcBorders>
              <w:top w:val="single" w:sz="6" w:space="0" w:color="auto"/>
              <w:left w:val="single" w:sz="6" w:space="0" w:color="auto"/>
              <w:bottom w:val="single" w:sz="6" w:space="0" w:color="auto"/>
              <w:right w:val="single" w:sz="6" w:space="0" w:color="auto"/>
            </w:tcBorders>
          </w:tcPr>
          <w:p w14:paraId="604C5E93" w14:textId="4B6073C2" w:rsidR="00F6235A" w:rsidRPr="008E2F53" w:rsidRDefault="00F6235A" w:rsidP="00F6235A">
            <w:pPr>
              <w:pStyle w:val="Standard1"/>
              <w:spacing w:before="0"/>
              <w:rPr>
                <w:sz w:val="20"/>
                <w:lang w:val="en-US"/>
              </w:rPr>
            </w:pPr>
            <w:r w:rsidRPr="008E2F53">
              <w:rPr>
                <w:sz w:val="20"/>
                <w:lang w:eastAsia="en-GB"/>
              </w:rPr>
              <w:t>TR-xxx</w:t>
            </w:r>
          </w:p>
        </w:tc>
        <w:tc>
          <w:tcPr>
            <w:tcW w:w="4692" w:type="dxa"/>
            <w:tcBorders>
              <w:top w:val="single" w:sz="6" w:space="0" w:color="auto"/>
              <w:left w:val="single" w:sz="6" w:space="0" w:color="auto"/>
              <w:bottom w:val="single" w:sz="6" w:space="0" w:color="auto"/>
              <w:right w:val="single" w:sz="6" w:space="0" w:color="auto"/>
            </w:tcBorders>
          </w:tcPr>
          <w:p w14:paraId="6CD52463" w14:textId="5D2896EC" w:rsidR="00F6235A" w:rsidRPr="00762326" w:rsidRDefault="00F6235A" w:rsidP="00762326">
            <w:pPr>
              <w:pStyle w:val="TableText"/>
              <w:widowControl w:val="0"/>
              <w:numPr>
                <w:ilvl w:val="12"/>
                <w:numId w:val="0"/>
              </w:numPr>
              <w:rPr>
                <w:sz w:val="20"/>
                <w:lang w:val="en-US"/>
              </w:rPr>
            </w:pPr>
            <w:r w:rsidRPr="00124ED8">
              <w:rPr>
                <w:sz w:val="20"/>
                <w:lang w:val="en-US"/>
              </w:rPr>
              <w:t xml:space="preserve">Published </w:t>
            </w:r>
            <w:r w:rsidR="008E2F53">
              <w:rPr>
                <w:sz w:val="20"/>
                <w:lang w:val="en-US"/>
              </w:rPr>
              <w:t xml:space="preserve">Broadband Forum </w:t>
            </w:r>
            <w:r w:rsidRPr="00124ED8">
              <w:rPr>
                <w:sz w:val="20"/>
                <w:lang w:val="en-US"/>
              </w:rPr>
              <w:t>Technical Reports can be found at:</w:t>
            </w:r>
            <w:r w:rsidR="00762326">
              <w:rPr>
                <w:sz w:val="20"/>
                <w:lang w:val="en-US"/>
              </w:rPr>
              <w:t xml:space="preserve"> </w:t>
            </w:r>
            <w:hyperlink r:id="rId50" w:history="1">
              <w:r w:rsidR="00762326" w:rsidRPr="00856708">
                <w:rPr>
                  <w:rStyle w:val="Hyperlink"/>
                  <w:sz w:val="18"/>
                  <w:szCs w:val="18"/>
                </w:rPr>
                <w:t>https://www.broadband-forum.org/technical-reports</w:t>
              </w:r>
            </w:hyperlink>
          </w:p>
        </w:tc>
        <w:tc>
          <w:tcPr>
            <w:tcW w:w="627" w:type="dxa"/>
            <w:tcBorders>
              <w:top w:val="single" w:sz="6" w:space="0" w:color="auto"/>
              <w:left w:val="single" w:sz="6" w:space="0" w:color="auto"/>
              <w:bottom w:val="single" w:sz="6" w:space="0" w:color="auto"/>
              <w:right w:val="single" w:sz="6" w:space="0" w:color="auto"/>
            </w:tcBorders>
          </w:tcPr>
          <w:p w14:paraId="47E1D4E3" w14:textId="371D30B1" w:rsidR="00F6235A" w:rsidRDefault="00F6235A" w:rsidP="00F6235A">
            <w:pPr>
              <w:pStyle w:val="Standard1"/>
              <w:spacing w:before="0"/>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3DB0EA19" w14:textId="7D142D57" w:rsidR="00F6235A" w:rsidRDefault="00F6235A" w:rsidP="00F6235A">
            <w:pPr>
              <w:pStyle w:val="Standard1"/>
              <w:spacing w:before="0"/>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7118E8F" w14:textId="5FBBFDC5" w:rsidR="00F6235A" w:rsidRPr="00DD3B7B" w:rsidDel="00823D17"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796D6C0" w14:textId="60B9AC4B"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0B92C36" w14:textId="290DD3E1"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AE1F0C1" w14:textId="0619FE55"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8DDED7C" w14:textId="780C3D71"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4EC91EE" w14:textId="55E56BD9" w:rsidR="00F6235A"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22A70FCF" w14:textId="4DCA4BDE" w:rsidR="00F6235A" w:rsidRPr="00DD3B7B" w:rsidDel="00823D17" w:rsidRDefault="00F6235A" w:rsidP="00F6235A">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7E164273" w14:textId="6E8766C8" w:rsidR="00F6235A" w:rsidRPr="00DD3B7B" w:rsidDel="00823D17"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7003635" w14:textId="77777777" w:rsidR="00F6235A" w:rsidRPr="00DD3B7B" w:rsidDel="00823D17"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E2C4F9F" w14:textId="77777777" w:rsidR="00F6235A" w:rsidRPr="00DD3B7B" w:rsidDel="00823D17"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4F73B5D" w14:textId="77777777" w:rsidR="00F6235A" w:rsidRPr="00DD3B7B" w:rsidDel="00823D17"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BAD25E5" w14:textId="77777777" w:rsidR="00F6235A" w:rsidRPr="005F58DC" w:rsidRDefault="00F6235A" w:rsidP="00F6235A">
            <w:pPr>
              <w:pStyle w:val="Standard1"/>
              <w:spacing w:before="0"/>
              <w:rPr>
                <w:sz w:val="20"/>
                <w:lang w:val="en-US"/>
              </w:rPr>
            </w:pPr>
          </w:p>
        </w:tc>
      </w:tr>
      <w:tr w:rsidR="00F6235A" w:rsidRPr="00DD3B7B" w:rsidDel="009A335E" w14:paraId="276A373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2B9F021" w14:textId="6A286498" w:rsidR="00F6235A" w:rsidRPr="00DD3B7B" w:rsidDel="009A335E" w:rsidRDefault="00F6235A" w:rsidP="00F6235A">
            <w:pPr>
              <w:pStyle w:val="Standard1"/>
              <w:spacing w:before="0" w:line="260" w:lineRule="exact"/>
              <w:rPr>
                <w:sz w:val="20"/>
                <w:lang w:val="en-US"/>
              </w:rPr>
            </w:pPr>
            <w:r>
              <w:rPr>
                <w:sz w:val="20"/>
                <w:lang w:val="en-US"/>
              </w:rPr>
              <w:t>Cenelec</w:t>
            </w:r>
          </w:p>
        </w:tc>
        <w:tc>
          <w:tcPr>
            <w:tcW w:w="1684" w:type="dxa"/>
            <w:tcBorders>
              <w:top w:val="single" w:sz="6" w:space="0" w:color="auto"/>
              <w:left w:val="single" w:sz="6" w:space="0" w:color="auto"/>
              <w:bottom w:val="single" w:sz="6" w:space="0" w:color="auto"/>
              <w:right w:val="single" w:sz="6" w:space="0" w:color="auto"/>
            </w:tcBorders>
          </w:tcPr>
          <w:p w14:paraId="023DEDF8" w14:textId="3CF2EC3D" w:rsidR="00F6235A" w:rsidRPr="001E6BB9" w:rsidDel="009A335E" w:rsidRDefault="00F6235A" w:rsidP="00F6235A">
            <w:pPr>
              <w:pStyle w:val="Standard1"/>
              <w:spacing w:before="0" w:line="260" w:lineRule="exact"/>
              <w:rPr>
                <w:sz w:val="20"/>
                <w:lang w:val="en-US"/>
              </w:rPr>
            </w:pPr>
            <w:r>
              <w:rPr>
                <w:sz w:val="20"/>
                <w:lang w:val="en-US"/>
              </w:rPr>
              <w:t>CLC/TR 50510</w:t>
            </w:r>
            <w:r w:rsidRPr="004207AF">
              <w:rPr>
                <w:sz w:val="20"/>
                <w:lang w:val="en-US"/>
              </w:rPr>
              <w:t>:2012</w:t>
            </w:r>
          </w:p>
        </w:tc>
        <w:tc>
          <w:tcPr>
            <w:tcW w:w="4692" w:type="dxa"/>
            <w:tcBorders>
              <w:top w:val="single" w:sz="6" w:space="0" w:color="auto"/>
              <w:left w:val="single" w:sz="6" w:space="0" w:color="auto"/>
              <w:bottom w:val="single" w:sz="6" w:space="0" w:color="auto"/>
              <w:right w:val="single" w:sz="6" w:space="0" w:color="auto"/>
            </w:tcBorders>
          </w:tcPr>
          <w:p w14:paraId="1CDEFD9D" w14:textId="1EDFFC47" w:rsidR="00F6235A" w:rsidRPr="00DD3B7B" w:rsidDel="009A335E" w:rsidRDefault="00F6235A" w:rsidP="00F6235A">
            <w:pPr>
              <w:pStyle w:val="Standard1"/>
              <w:spacing w:before="0" w:line="260" w:lineRule="exact"/>
              <w:rPr>
                <w:sz w:val="20"/>
                <w:lang w:val="en-US"/>
              </w:rPr>
            </w:pPr>
            <w:r>
              <w:rPr>
                <w:sz w:val="20"/>
                <w:lang w:val="en-US"/>
              </w:rPr>
              <w:t>Fibre optic access to end-user – A guideline to building of FTTX fibre optic network</w:t>
            </w:r>
          </w:p>
        </w:tc>
        <w:tc>
          <w:tcPr>
            <w:tcW w:w="627" w:type="dxa"/>
            <w:tcBorders>
              <w:top w:val="single" w:sz="6" w:space="0" w:color="auto"/>
              <w:left w:val="single" w:sz="6" w:space="0" w:color="auto"/>
              <w:bottom w:val="single" w:sz="6" w:space="0" w:color="auto"/>
              <w:right w:val="single" w:sz="6" w:space="0" w:color="auto"/>
            </w:tcBorders>
          </w:tcPr>
          <w:p w14:paraId="31B4448F" w14:textId="72D614E2" w:rsidR="00F6235A" w:rsidRPr="00DD3B7B" w:rsidDel="009A335E"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6BB6E83B" w14:textId="23DC0CA5" w:rsidR="00F6235A" w:rsidRPr="00DD3B7B" w:rsidDel="009A335E"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2F807CF" w14:textId="77777777" w:rsidR="00F6235A" w:rsidRPr="00DD3B7B" w:rsidDel="009A335E"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0506B16" w14:textId="77777777" w:rsidR="00F6235A" w:rsidRPr="00DD3B7B" w:rsidDel="009A335E"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829117F" w14:textId="77777777" w:rsidR="00F6235A" w:rsidRPr="00DD3B7B" w:rsidDel="009A335E"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A90FB32" w14:textId="682E0919" w:rsidR="00F6235A" w:rsidRPr="00DD3B7B" w:rsidDel="009A335E"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70180A3" w14:textId="65D378DC" w:rsidR="00F6235A" w:rsidRPr="00DD3B7B" w:rsidDel="009A335E"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FB0AE07" w14:textId="77777777" w:rsidR="00F6235A" w:rsidRPr="00DD3B7B" w:rsidDel="009A335E"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81120F4" w14:textId="77777777" w:rsidR="00F6235A" w:rsidRPr="00DD3B7B" w:rsidDel="009A335E"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42A0563" w14:textId="77777777" w:rsidR="00F6235A" w:rsidRPr="00DD3B7B" w:rsidDel="009A335E"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B1D6B26" w14:textId="5DE0C1AC" w:rsidR="00F6235A" w:rsidRPr="00DD3B7B" w:rsidDel="009A335E" w:rsidRDefault="00F6235A"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42A475E2" w14:textId="77777777" w:rsidR="00F6235A" w:rsidRPr="00DD3B7B" w:rsidDel="009A335E"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A4B3A37" w14:textId="23D88559" w:rsidR="00F6235A" w:rsidRPr="00DD3B7B" w:rsidDel="009A335E" w:rsidRDefault="00F6235A" w:rsidP="00F6235A">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73052505" w14:textId="0C35042D" w:rsidR="00F6235A" w:rsidRPr="001E6BB9" w:rsidDel="009A335E" w:rsidRDefault="00F6235A" w:rsidP="00F6235A">
            <w:pPr>
              <w:pStyle w:val="Standard1"/>
              <w:spacing w:before="0" w:line="260" w:lineRule="exact"/>
              <w:rPr>
                <w:sz w:val="20"/>
                <w:lang w:val="en-US"/>
              </w:rPr>
            </w:pPr>
            <w:r>
              <w:rPr>
                <w:sz w:val="20"/>
                <w:lang w:val="en-US"/>
              </w:rPr>
              <w:t>May 2012</w:t>
            </w:r>
          </w:p>
        </w:tc>
      </w:tr>
      <w:tr w:rsidR="00F6235A" w:rsidRPr="00DD3B7B" w:rsidDel="009A335E" w14:paraId="65F5D32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C7EF7F2" w14:textId="53BB5ED2" w:rsidR="00F6235A" w:rsidRDefault="00F6235A" w:rsidP="00F6235A">
            <w:pPr>
              <w:pStyle w:val="Standard1"/>
              <w:spacing w:before="0" w:line="260" w:lineRule="exact"/>
              <w:rPr>
                <w:sz w:val="20"/>
                <w:lang w:val="en-US"/>
              </w:rPr>
            </w:pPr>
            <w:bookmarkStart w:id="124" w:name="_Hlk22927450"/>
            <w:proofErr w:type="spellStart"/>
            <w:r>
              <w:rPr>
                <w:sz w:val="20"/>
                <w:lang w:val="en-US"/>
              </w:rPr>
              <w:t>Cenelec</w:t>
            </w:r>
            <w:proofErr w:type="spellEnd"/>
          </w:p>
        </w:tc>
        <w:tc>
          <w:tcPr>
            <w:tcW w:w="1684" w:type="dxa"/>
            <w:tcBorders>
              <w:top w:val="single" w:sz="6" w:space="0" w:color="auto"/>
              <w:left w:val="single" w:sz="6" w:space="0" w:color="auto"/>
              <w:bottom w:val="single" w:sz="6" w:space="0" w:color="auto"/>
              <w:right w:val="single" w:sz="6" w:space="0" w:color="auto"/>
            </w:tcBorders>
          </w:tcPr>
          <w:p w14:paraId="3DFAE138" w14:textId="02B2A1AE" w:rsidR="00F6235A" w:rsidRDefault="00F6235A" w:rsidP="00F6235A">
            <w:pPr>
              <w:pStyle w:val="Standard1"/>
              <w:spacing w:before="0" w:line="260" w:lineRule="exact"/>
              <w:rPr>
                <w:sz w:val="20"/>
                <w:lang w:val="en-US"/>
              </w:rPr>
            </w:pPr>
            <w:r>
              <w:rPr>
                <w:sz w:val="20"/>
                <w:lang w:val="en-US"/>
              </w:rPr>
              <w:t xml:space="preserve">CLC/TR </w:t>
            </w:r>
            <w:r>
              <w:rPr>
                <w:sz w:val="20"/>
                <w:lang w:val="en-US"/>
              </w:rPr>
              <w:br/>
              <w:t>50682:2018</w:t>
            </w:r>
          </w:p>
        </w:tc>
        <w:tc>
          <w:tcPr>
            <w:tcW w:w="4692" w:type="dxa"/>
            <w:tcBorders>
              <w:top w:val="single" w:sz="6" w:space="0" w:color="auto"/>
              <w:left w:val="single" w:sz="6" w:space="0" w:color="auto"/>
              <w:bottom w:val="single" w:sz="6" w:space="0" w:color="auto"/>
              <w:right w:val="single" w:sz="6" w:space="0" w:color="auto"/>
            </w:tcBorders>
          </w:tcPr>
          <w:p w14:paraId="5C9F072B" w14:textId="781227E2" w:rsidR="00F6235A" w:rsidRDefault="00F6235A" w:rsidP="00F6235A">
            <w:pPr>
              <w:pStyle w:val="Standard1"/>
              <w:spacing w:before="0" w:line="260" w:lineRule="exact"/>
              <w:rPr>
                <w:sz w:val="20"/>
                <w:lang w:val="en-US"/>
              </w:rPr>
            </w:pPr>
            <w:r w:rsidRPr="00A93149">
              <w:rPr>
                <w:sz w:val="20"/>
                <w:lang w:val="en-US"/>
              </w:rPr>
              <w:t>Consideration on the use of OTDRs to measure return</w:t>
            </w:r>
            <w:r>
              <w:rPr>
                <w:sz w:val="20"/>
                <w:lang w:val="en-US"/>
              </w:rPr>
              <w:t xml:space="preserve"> </w:t>
            </w:r>
            <w:r w:rsidRPr="00A93149">
              <w:rPr>
                <w:sz w:val="20"/>
                <w:lang w:val="en-US"/>
              </w:rPr>
              <w:t xml:space="preserve">loss of single-mode optical </w:t>
            </w:r>
            <w:proofErr w:type="spellStart"/>
            <w:r w:rsidRPr="00A93149">
              <w:rPr>
                <w:sz w:val="20"/>
                <w:lang w:val="en-US"/>
              </w:rPr>
              <w:t>fibre</w:t>
            </w:r>
            <w:proofErr w:type="spellEnd"/>
            <w:r w:rsidRPr="00A93149">
              <w:rPr>
                <w:sz w:val="20"/>
                <w:lang w:val="en-US"/>
              </w:rPr>
              <w:t xml:space="preserve"> connection</w:t>
            </w:r>
          </w:p>
        </w:tc>
        <w:tc>
          <w:tcPr>
            <w:tcW w:w="627" w:type="dxa"/>
            <w:tcBorders>
              <w:top w:val="single" w:sz="6" w:space="0" w:color="auto"/>
              <w:left w:val="single" w:sz="6" w:space="0" w:color="auto"/>
              <w:bottom w:val="single" w:sz="6" w:space="0" w:color="auto"/>
              <w:right w:val="single" w:sz="6" w:space="0" w:color="auto"/>
            </w:tcBorders>
          </w:tcPr>
          <w:p w14:paraId="5BE2F70D" w14:textId="77777777" w:rsidR="00F6235A" w:rsidRDefault="00F6235A" w:rsidP="00F6235A">
            <w:pPr>
              <w:pStyle w:val="Standard1"/>
              <w:spacing w:before="0" w:line="260" w:lineRule="exact"/>
              <w:jc w:val="center"/>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D2CA649" w14:textId="269646E7" w:rsidR="00F6235A"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4F3FBF6" w14:textId="77777777" w:rsidR="00F6235A" w:rsidRPr="00DD3B7B" w:rsidDel="009A335E"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F15E41C" w14:textId="77777777" w:rsidR="00F6235A" w:rsidRPr="00DD3B7B" w:rsidDel="009A335E"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5DCD48C" w14:textId="77777777" w:rsidR="00F6235A" w:rsidRPr="00DD3B7B" w:rsidDel="009A335E"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3D2D88C"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ACA5CF6"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05D04A4" w14:textId="77777777" w:rsidR="00F6235A" w:rsidRPr="00DD3B7B" w:rsidDel="009A335E"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B87AEB0" w14:textId="6E2AE155" w:rsidR="00F6235A" w:rsidRPr="00DD3B7B" w:rsidDel="009A335E" w:rsidRDefault="00F6235A" w:rsidP="00F6235A">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7F458F18" w14:textId="77777777" w:rsidR="00F6235A" w:rsidRPr="00DD3B7B" w:rsidDel="009A335E"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A8F80E9" w14:textId="77777777" w:rsidR="00F6235A"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E51216A" w14:textId="77777777" w:rsidR="00F6235A" w:rsidRPr="00DD3B7B" w:rsidDel="009A335E"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97BD73E" w14:textId="77777777" w:rsidR="00F6235A"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EFD4967" w14:textId="4EBAF2E0" w:rsidR="00F6235A" w:rsidRDefault="00F6235A" w:rsidP="00F6235A">
            <w:pPr>
              <w:pStyle w:val="Standard1"/>
              <w:spacing w:before="0" w:line="260" w:lineRule="exact"/>
              <w:rPr>
                <w:sz w:val="20"/>
                <w:lang w:val="en-US"/>
              </w:rPr>
            </w:pPr>
            <w:r>
              <w:rPr>
                <w:sz w:val="20"/>
                <w:lang w:val="en-US"/>
              </w:rPr>
              <w:t>June 2018</w:t>
            </w:r>
          </w:p>
        </w:tc>
      </w:tr>
      <w:bookmarkEnd w:id="124"/>
      <w:tr w:rsidR="00F6235A" w:rsidRPr="008633EB" w14:paraId="742EA67C"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7927AF4" w14:textId="37C6E584" w:rsidR="00F6235A" w:rsidRPr="002B5C42" w:rsidRDefault="00F6235A" w:rsidP="00F6235A">
            <w:pPr>
              <w:pStyle w:val="Standard1"/>
              <w:spacing w:before="0" w:line="260" w:lineRule="exact"/>
              <w:rPr>
                <w:sz w:val="20"/>
                <w:lang w:val="en-US"/>
              </w:rPr>
            </w:pPr>
            <w:r w:rsidRPr="002B5C42">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5983AEEB" w14:textId="292159BC" w:rsidR="00F6235A" w:rsidRPr="002B5C42" w:rsidRDefault="00F6235A" w:rsidP="00F6235A">
            <w:pPr>
              <w:pStyle w:val="Standard1"/>
              <w:spacing w:before="0" w:line="260" w:lineRule="exact"/>
              <w:rPr>
                <w:sz w:val="20"/>
                <w:lang w:val="en-US"/>
              </w:rPr>
            </w:pPr>
            <w:r w:rsidRPr="002B5C42">
              <w:rPr>
                <w:rFonts w:ascii="t" w:hAnsi="t"/>
                <w:sz w:val="20"/>
                <w:lang w:val="en"/>
              </w:rPr>
              <w:t xml:space="preserve">TS 102 566 </w:t>
            </w:r>
          </w:p>
        </w:tc>
        <w:tc>
          <w:tcPr>
            <w:tcW w:w="4692" w:type="dxa"/>
            <w:tcBorders>
              <w:top w:val="single" w:sz="6" w:space="0" w:color="auto"/>
              <w:left w:val="single" w:sz="6" w:space="0" w:color="auto"/>
              <w:bottom w:val="single" w:sz="6" w:space="0" w:color="auto"/>
              <w:right w:val="single" w:sz="6" w:space="0" w:color="auto"/>
            </w:tcBorders>
          </w:tcPr>
          <w:p w14:paraId="2BDA43C4" w14:textId="2E9E43C6" w:rsidR="00F6235A" w:rsidRPr="002B5C42" w:rsidRDefault="00F6235A" w:rsidP="00F6235A">
            <w:pPr>
              <w:pStyle w:val="Standard1"/>
              <w:spacing w:before="0" w:line="260" w:lineRule="exact"/>
              <w:rPr>
                <w:sz w:val="20"/>
                <w:lang w:val="en-US"/>
              </w:rPr>
            </w:pPr>
            <w:r w:rsidRPr="002B5C42">
              <w:rPr>
                <w:sz w:val="20"/>
                <w:lang w:val="en"/>
              </w:rPr>
              <w:t>Access, Terminals, Transmission and Multiplexing (ATTM) Common Requirements for Automated Distribution Frames (ADF) at Street Cabinet</w:t>
            </w:r>
          </w:p>
        </w:tc>
        <w:tc>
          <w:tcPr>
            <w:tcW w:w="627" w:type="dxa"/>
            <w:tcBorders>
              <w:top w:val="single" w:sz="6" w:space="0" w:color="auto"/>
              <w:left w:val="single" w:sz="6" w:space="0" w:color="auto"/>
              <w:bottom w:val="single" w:sz="6" w:space="0" w:color="auto"/>
              <w:right w:val="single" w:sz="6" w:space="0" w:color="auto"/>
            </w:tcBorders>
          </w:tcPr>
          <w:p w14:paraId="496C4D4D" w14:textId="088A03DC" w:rsidR="00F6235A" w:rsidRPr="002B5C42" w:rsidRDefault="00F6235A" w:rsidP="00F6235A">
            <w:pPr>
              <w:pStyle w:val="Standard1"/>
              <w:spacing w:before="0" w:line="260" w:lineRule="exact"/>
              <w:jc w:val="center"/>
              <w:rPr>
                <w:sz w:val="20"/>
                <w:lang w:val="en-US"/>
              </w:rPr>
            </w:pPr>
            <w:bookmarkStart w:id="125" w:name="_GoBack"/>
            <w:bookmarkEnd w:id="125"/>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210B58AF" w14:textId="27F880DA" w:rsidR="00F6235A" w:rsidRPr="002B5C42"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B55EE31"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A9FA59E" w14:textId="0267CD42" w:rsidR="00F6235A" w:rsidRPr="002B5C42" w:rsidRDefault="00F6235A" w:rsidP="00F6235A">
            <w:pPr>
              <w:pStyle w:val="Standard1"/>
              <w:spacing w:before="0" w:line="260" w:lineRule="exact"/>
              <w:jc w:val="center"/>
              <w:rPr>
                <w:sz w:val="20"/>
                <w:lang w:val="en-US"/>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19A173BF"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E21597" w14:textId="73FB28A7" w:rsidR="00F6235A" w:rsidRPr="002B5C42"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9632C54"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A870A1" w14:textId="633A0B95" w:rsidR="00F6235A" w:rsidRPr="002B5C42" w:rsidRDefault="00F6235A" w:rsidP="00F6235A">
            <w:pPr>
              <w:pStyle w:val="Standard1"/>
              <w:spacing w:before="0" w:line="260" w:lineRule="exact"/>
              <w:jc w:val="center"/>
              <w:rPr>
                <w:sz w:val="20"/>
                <w:lang w:val="en-US"/>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54F5895C" w14:textId="77777777" w:rsidR="00F6235A" w:rsidRPr="002B5C42"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AA36317" w14:textId="77777777" w:rsidR="00F6235A" w:rsidRPr="002B5C42"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91D4CF0" w14:textId="77777777" w:rsidR="00F6235A" w:rsidRPr="002B5C42"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41D5607" w14:textId="14D712CE"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479FEEB" w14:textId="77777777" w:rsidR="00F6235A" w:rsidRPr="002B5C42"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73555F0" w14:textId="05CB9849" w:rsidR="00F6235A" w:rsidRPr="002B5C42" w:rsidRDefault="00F6235A" w:rsidP="00F6235A">
            <w:pPr>
              <w:pStyle w:val="Standard1"/>
              <w:spacing w:before="0" w:line="260" w:lineRule="exact"/>
              <w:rPr>
                <w:sz w:val="20"/>
                <w:lang w:val="en-US"/>
              </w:rPr>
            </w:pPr>
            <w:r w:rsidRPr="00D47646">
              <w:rPr>
                <w:rFonts w:ascii="t" w:hAnsi="t"/>
                <w:sz w:val="20"/>
                <w:lang w:val="en"/>
              </w:rPr>
              <w:t xml:space="preserve">V1.1.1 </w:t>
            </w:r>
            <w:r>
              <w:rPr>
                <w:rFonts w:ascii="t" w:hAnsi="t"/>
                <w:sz w:val="20"/>
                <w:lang w:val="en"/>
              </w:rPr>
              <w:br/>
              <w:t>(</w:t>
            </w:r>
            <w:r w:rsidRPr="002B5C42">
              <w:rPr>
                <w:rFonts w:ascii="t" w:hAnsi="t"/>
                <w:sz w:val="20"/>
                <w:lang w:val="en"/>
              </w:rPr>
              <w:t>2007-09</w:t>
            </w:r>
            <w:r>
              <w:rPr>
                <w:rFonts w:ascii="t" w:hAnsi="t"/>
                <w:sz w:val="20"/>
                <w:lang w:val="en"/>
              </w:rPr>
              <w:t>)</w:t>
            </w:r>
          </w:p>
        </w:tc>
      </w:tr>
      <w:tr w:rsidR="00F6235A" w:rsidRPr="008633EB" w14:paraId="5EA3899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7E9F9E7" w14:textId="2FA32755" w:rsidR="00F6235A" w:rsidRPr="002B5C42" w:rsidRDefault="00F6235A" w:rsidP="00F6235A">
            <w:pPr>
              <w:pStyle w:val="Standard1"/>
              <w:spacing w:before="0" w:line="260" w:lineRule="exact"/>
              <w:rPr>
                <w:sz w:val="20"/>
                <w:lang w:val="fr-FR"/>
              </w:rPr>
            </w:pPr>
            <w:r>
              <w:rPr>
                <w:sz w:val="20"/>
                <w:lang w:val="fr-FR"/>
              </w:rPr>
              <w:lastRenderedPageBreak/>
              <w:t>ETSI</w:t>
            </w:r>
          </w:p>
        </w:tc>
        <w:tc>
          <w:tcPr>
            <w:tcW w:w="1684" w:type="dxa"/>
            <w:tcBorders>
              <w:top w:val="single" w:sz="6" w:space="0" w:color="auto"/>
              <w:left w:val="single" w:sz="6" w:space="0" w:color="auto"/>
              <w:bottom w:val="single" w:sz="6" w:space="0" w:color="auto"/>
              <w:right w:val="single" w:sz="6" w:space="0" w:color="auto"/>
            </w:tcBorders>
          </w:tcPr>
          <w:p w14:paraId="6624FD9E" w14:textId="50DD39DD" w:rsidR="00F6235A" w:rsidRPr="002B5C42" w:rsidRDefault="00F6235A" w:rsidP="00F6235A">
            <w:pPr>
              <w:pStyle w:val="Standard1"/>
              <w:spacing w:before="0" w:line="260" w:lineRule="exact"/>
              <w:rPr>
                <w:rFonts w:ascii="t" w:hAnsi="t" w:hint="eastAsia"/>
                <w:sz w:val="20"/>
                <w:lang w:val="en"/>
              </w:rPr>
            </w:pPr>
            <w:r w:rsidRPr="00205C89">
              <w:rPr>
                <w:rFonts w:ascii="t" w:hAnsi="t"/>
                <w:sz w:val="20"/>
                <w:lang w:val="en"/>
              </w:rPr>
              <w:t xml:space="preserve">TS 102 121 </w:t>
            </w:r>
          </w:p>
        </w:tc>
        <w:tc>
          <w:tcPr>
            <w:tcW w:w="4692" w:type="dxa"/>
            <w:tcBorders>
              <w:top w:val="single" w:sz="6" w:space="0" w:color="auto"/>
              <w:left w:val="single" w:sz="6" w:space="0" w:color="auto"/>
              <w:bottom w:val="single" w:sz="6" w:space="0" w:color="auto"/>
              <w:right w:val="single" w:sz="6" w:space="0" w:color="auto"/>
            </w:tcBorders>
          </w:tcPr>
          <w:p w14:paraId="34227A21" w14:textId="60393CD6" w:rsidR="00F6235A" w:rsidRPr="002B5C42" w:rsidRDefault="00F6235A" w:rsidP="00F6235A">
            <w:pPr>
              <w:pStyle w:val="Standard1"/>
              <w:spacing w:before="0" w:line="260" w:lineRule="exact"/>
              <w:rPr>
                <w:sz w:val="20"/>
                <w:lang w:val="en"/>
              </w:rPr>
            </w:pPr>
            <w:r>
              <w:rPr>
                <w:sz w:val="20"/>
                <w:lang w:val="en"/>
              </w:rPr>
              <w:t>E</w:t>
            </w:r>
            <w:r w:rsidRPr="00205C89">
              <w:rPr>
                <w:sz w:val="20"/>
                <w:lang w:val="en"/>
              </w:rPr>
              <w:t>nvironmental Engineering (EE); Power distribution to telecommunications and datacom (ICT) equipment</w:t>
            </w:r>
          </w:p>
        </w:tc>
        <w:tc>
          <w:tcPr>
            <w:tcW w:w="627" w:type="dxa"/>
            <w:tcBorders>
              <w:top w:val="single" w:sz="6" w:space="0" w:color="auto"/>
              <w:left w:val="single" w:sz="6" w:space="0" w:color="auto"/>
              <w:bottom w:val="single" w:sz="6" w:space="0" w:color="auto"/>
              <w:right w:val="single" w:sz="6" w:space="0" w:color="auto"/>
            </w:tcBorders>
          </w:tcPr>
          <w:p w14:paraId="29B414C3" w14:textId="2128A34D"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7C8D4F55" w14:textId="77777777" w:rsidR="00F6235A" w:rsidRPr="002B5C42"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4296F8E"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4A98835" w14:textId="77777777"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06DB2922"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C5A298" w14:textId="2F0D7606"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8FB5F42" w14:textId="32758EBC" w:rsidR="00F6235A" w:rsidRPr="002B5C42"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E82501A" w14:textId="77777777" w:rsidR="00F6235A" w:rsidRPr="002B5C42" w:rsidRDefault="00F6235A" w:rsidP="00F6235A">
            <w:pPr>
              <w:pStyle w:val="Standard1"/>
              <w:spacing w:before="0" w:line="260" w:lineRule="exact"/>
              <w:jc w:val="center"/>
              <w:rPr>
                <w:sz w:val="20"/>
                <w:lang w:val="fr-FR"/>
              </w:rPr>
            </w:pPr>
          </w:p>
        </w:tc>
        <w:tc>
          <w:tcPr>
            <w:tcW w:w="397" w:type="dxa"/>
            <w:tcBorders>
              <w:top w:val="single" w:sz="6" w:space="0" w:color="auto"/>
              <w:left w:val="single" w:sz="6" w:space="0" w:color="auto"/>
              <w:bottom w:val="single" w:sz="6" w:space="0" w:color="auto"/>
              <w:right w:val="single" w:sz="6" w:space="0" w:color="auto"/>
            </w:tcBorders>
          </w:tcPr>
          <w:p w14:paraId="2847C938" w14:textId="77777777" w:rsidR="00F6235A" w:rsidRPr="002B5C42"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4FF1FAA" w14:textId="77777777" w:rsidR="00F6235A" w:rsidRPr="002B5C42"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A6EB10C" w14:textId="77777777" w:rsidR="00F6235A" w:rsidRPr="002B5C42"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38AEF99" w14:textId="77777777"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416C368" w14:textId="77777777" w:rsidR="00F6235A" w:rsidRPr="002B5C42"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5DCC07F" w14:textId="77777777" w:rsidR="00F6235A" w:rsidRDefault="00F6235A" w:rsidP="00F6235A">
            <w:pPr>
              <w:pStyle w:val="Standard1"/>
              <w:spacing w:before="0" w:line="260" w:lineRule="exact"/>
              <w:rPr>
                <w:rFonts w:ascii="t" w:hAnsi="t" w:hint="eastAsia"/>
                <w:sz w:val="20"/>
                <w:lang w:val="en"/>
              </w:rPr>
            </w:pPr>
            <w:r w:rsidRPr="00205C89">
              <w:rPr>
                <w:rFonts w:ascii="t" w:hAnsi="t"/>
                <w:sz w:val="20"/>
                <w:lang w:val="en"/>
              </w:rPr>
              <w:t>V1.3.1</w:t>
            </w:r>
          </w:p>
          <w:p w14:paraId="68534C50" w14:textId="30D1AF8A" w:rsidR="00F6235A" w:rsidRPr="00D47646" w:rsidRDefault="00F6235A" w:rsidP="00F6235A">
            <w:pPr>
              <w:pStyle w:val="Standard1"/>
              <w:spacing w:before="0" w:line="260" w:lineRule="exact"/>
              <w:rPr>
                <w:rFonts w:ascii="t" w:hAnsi="t" w:hint="eastAsia"/>
                <w:sz w:val="20"/>
                <w:lang w:val="en"/>
              </w:rPr>
            </w:pPr>
            <w:r w:rsidRPr="00205C89">
              <w:rPr>
                <w:rFonts w:ascii="t" w:hAnsi="t"/>
                <w:sz w:val="20"/>
                <w:lang w:val="en"/>
              </w:rPr>
              <w:t>(2014-07)</w:t>
            </w:r>
          </w:p>
        </w:tc>
      </w:tr>
      <w:tr w:rsidR="00F6235A" w:rsidRPr="008633EB" w14:paraId="51ED620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848721F" w14:textId="036B9A18" w:rsidR="00F6235A" w:rsidRDefault="00F6235A" w:rsidP="00F6235A">
            <w:pPr>
              <w:pStyle w:val="Standard1"/>
              <w:spacing w:before="0" w:line="260" w:lineRule="exact"/>
              <w:rPr>
                <w:sz w:val="20"/>
                <w:lang w:val="fr-FR"/>
              </w:rPr>
            </w:pPr>
            <w:r>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2E4ED83E" w14:textId="4DA37BA0" w:rsidR="00F6235A" w:rsidRPr="00205C89" w:rsidRDefault="00F6235A" w:rsidP="00F6235A">
            <w:pPr>
              <w:pStyle w:val="Standard1"/>
              <w:spacing w:before="0" w:line="260" w:lineRule="exact"/>
              <w:rPr>
                <w:rFonts w:ascii="t" w:hAnsi="t" w:hint="eastAsia"/>
                <w:sz w:val="20"/>
                <w:lang w:val="en"/>
              </w:rPr>
            </w:pPr>
            <w:r w:rsidRPr="00EF6DDB">
              <w:rPr>
                <w:rFonts w:ascii="t" w:hAnsi="t"/>
                <w:sz w:val="20"/>
                <w:lang w:val="en"/>
              </w:rPr>
              <w:t xml:space="preserve">EN 303 215 </w:t>
            </w:r>
          </w:p>
        </w:tc>
        <w:tc>
          <w:tcPr>
            <w:tcW w:w="4692" w:type="dxa"/>
            <w:tcBorders>
              <w:top w:val="single" w:sz="6" w:space="0" w:color="auto"/>
              <w:left w:val="single" w:sz="6" w:space="0" w:color="auto"/>
              <w:bottom w:val="single" w:sz="6" w:space="0" w:color="auto"/>
              <w:right w:val="single" w:sz="6" w:space="0" w:color="auto"/>
            </w:tcBorders>
          </w:tcPr>
          <w:p w14:paraId="21CA9938" w14:textId="3D75D59E" w:rsidR="00F6235A" w:rsidRDefault="00F6235A" w:rsidP="00F6235A">
            <w:pPr>
              <w:pStyle w:val="Standard1"/>
              <w:spacing w:before="0" w:line="260" w:lineRule="exact"/>
              <w:rPr>
                <w:sz w:val="20"/>
                <w:lang w:val="en"/>
              </w:rPr>
            </w:pPr>
            <w:r w:rsidRPr="00EF6DDB">
              <w:rPr>
                <w:sz w:val="20"/>
                <w:lang w:val="en"/>
              </w:rPr>
              <w:t>Environmental Engineering (EE); Measurement methods and limits for power consumption in broadband telecommunication networks equipment</w:t>
            </w:r>
          </w:p>
        </w:tc>
        <w:tc>
          <w:tcPr>
            <w:tcW w:w="627" w:type="dxa"/>
            <w:tcBorders>
              <w:top w:val="single" w:sz="6" w:space="0" w:color="auto"/>
              <w:left w:val="single" w:sz="6" w:space="0" w:color="auto"/>
              <w:bottom w:val="single" w:sz="6" w:space="0" w:color="auto"/>
              <w:right w:val="single" w:sz="6" w:space="0" w:color="auto"/>
            </w:tcBorders>
          </w:tcPr>
          <w:p w14:paraId="7464B2E3" w14:textId="7AB563DF"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562F9B7C" w14:textId="77777777" w:rsidR="00F6235A" w:rsidRPr="002B5C42"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B6CC8F9"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766EC00" w14:textId="77777777"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62787312"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1E366C9" w14:textId="1BC5552E"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BEB006A" w14:textId="7C61803A"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17BC2B8" w14:textId="77777777" w:rsidR="00F6235A" w:rsidRPr="002B5C42" w:rsidRDefault="00F6235A" w:rsidP="00F6235A">
            <w:pPr>
              <w:pStyle w:val="Standard1"/>
              <w:spacing w:before="0" w:line="260" w:lineRule="exact"/>
              <w:jc w:val="center"/>
              <w:rPr>
                <w:sz w:val="20"/>
                <w:lang w:val="fr-FR"/>
              </w:rPr>
            </w:pPr>
          </w:p>
        </w:tc>
        <w:tc>
          <w:tcPr>
            <w:tcW w:w="397" w:type="dxa"/>
            <w:tcBorders>
              <w:top w:val="single" w:sz="6" w:space="0" w:color="auto"/>
              <w:left w:val="single" w:sz="6" w:space="0" w:color="auto"/>
              <w:bottom w:val="single" w:sz="6" w:space="0" w:color="auto"/>
              <w:right w:val="single" w:sz="6" w:space="0" w:color="auto"/>
            </w:tcBorders>
          </w:tcPr>
          <w:p w14:paraId="53E9C903" w14:textId="77777777" w:rsidR="00F6235A" w:rsidRPr="002B5C42"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AD14C75" w14:textId="77777777" w:rsidR="00F6235A" w:rsidRPr="002B5C42"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A6F1293" w14:textId="77777777" w:rsidR="00F6235A" w:rsidRPr="002B5C42"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22864B8" w14:textId="77777777"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2ACE673" w14:textId="77777777" w:rsidR="00F6235A" w:rsidRPr="002B5C42"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AB8B2EF" w14:textId="77777777" w:rsidR="00F6235A" w:rsidRDefault="00F6235A" w:rsidP="00F6235A">
            <w:pPr>
              <w:pStyle w:val="Standard1"/>
              <w:spacing w:before="0" w:line="260" w:lineRule="exact"/>
              <w:rPr>
                <w:rFonts w:ascii="t" w:hAnsi="t" w:hint="eastAsia"/>
                <w:sz w:val="20"/>
                <w:lang w:val="en"/>
              </w:rPr>
            </w:pPr>
            <w:r w:rsidRPr="00EF6DDB">
              <w:rPr>
                <w:rFonts w:ascii="t" w:hAnsi="t"/>
                <w:sz w:val="20"/>
                <w:lang w:val="en"/>
              </w:rPr>
              <w:t xml:space="preserve">V1.3.1 </w:t>
            </w:r>
          </w:p>
          <w:p w14:paraId="0E118A25" w14:textId="3B161F39" w:rsidR="00F6235A" w:rsidRPr="00205C89" w:rsidRDefault="00F6235A" w:rsidP="00F6235A">
            <w:pPr>
              <w:pStyle w:val="Standard1"/>
              <w:spacing w:before="0" w:line="260" w:lineRule="exact"/>
              <w:rPr>
                <w:rFonts w:ascii="t" w:hAnsi="t" w:hint="eastAsia"/>
                <w:sz w:val="20"/>
                <w:lang w:val="en"/>
              </w:rPr>
            </w:pPr>
            <w:r w:rsidRPr="00EF6DDB">
              <w:rPr>
                <w:rFonts w:ascii="t" w:hAnsi="t"/>
                <w:sz w:val="20"/>
                <w:lang w:val="en"/>
              </w:rPr>
              <w:t>(2015-04)</w:t>
            </w:r>
          </w:p>
        </w:tc>
      </w:tr>
      <w:tr w:rsidR="00F6235A" w:rsidRPr="00DD3B7B" w14:paraId="457FAE7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115AF41" w14:textId="250AD081" w:rsidR="00F6235A" w:rsidRPr="00CA4056" w:rsidRDefault="00F6235A" w:rsidP="00F6235A">
            <w:pPr>
              <w:pStyle w:val="Standard1"/>
              <w:spacing w:before="0" w:line="260" w:lineRule="exact"/>
              <w:rPr>
                <w:color w:val="FF0000"/>
                <w:sz w:val="20"/>
                <w:highlight w:val="green"/>
                <w:lang w:val="fr-FR"/>
              </w:rPr>
            </w:pPr>
            <w:r w:rsidRPr="00DD3B7B">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57F12222" w14:textId="5B6048D5" w:rsidR="00F6235A" w:rsidRPr="00CA4056" w:rsidRDefault="00F6235A" w:rsidP="00F6235A">
            <w:pPr>
              <w:pStyle w:val="Standard1"/>
              <w:spacing w:before="0" w:line="260" w:lineRule="exact"/>
              <w:rPr>
                <w:rFonts w:ascii="t" w:hAnsi="t" w:hint="eastAsia"/>
                <w:color w:val="FF0000"/>
                <w:sz w:val="20"/>
                <w:highlight w:val="green"/>
                <w:lang w:val="en"/>
              </w:rPr>
            </w:pPr>
            <w:r>
              <w:rPr>
                <w:sz w:val="20"/>
                <w:lang w:val="en-US"/>
              </w:rPr>
              <w:t xml:space="preserve">EN 302 099 </w:t>
            </w:r>
          </w:p>
        </w:tc>
        <w:tc>
          <w:tcPr>
            <w:tcW w:w="4692" w:type="dxa"/>
            <w:tcBorders>
              <w:top w:val="single" w:sz="6" w:space="0" w:color="auto"/>
              <w:left w:val="single" w:sz="6" w:space="0" w:color="auto"/>
              <w:bottom w:val="single" w:sz="6" w:space="0" w:color="auto"/>
              <w:right w:val="single" w:sz="6" w:space="0" w:color="auto"/>
            </w:tcBorders>
          </w:tcPr>
          <w:p w14:paraId="7ABD3376" w14:textId="77777777" w:rsidR="00F6235A" w:rsidRPr="00C97ADA" w:rsidRDefault="00F6235A" w:rsidP="00F6235A">
            <w:pPr>
              <w:pStyle w:val="Standard1"/>
              <w:spacing w:before="0" w:line="260" w:lineRule="exact"/>
              <w:rPr>
                <w:sz w:val="20"/>
                <w:lang w:val="en-US"/>
              </w:rPr>
            </w:pPr>
            <w:r w:rsidRPr="00C97ADA">
              <w:rPr>
                <w:sz w:val="20"/>
                <w:lang w:val="en-US"/>
              </w:rPr>
              <w:t>Environmental Engineering (EE);</w:t>
            </w:r>
          </w:p>
          <w:p w14:paraId="58B7642B" w14:textId="476C2549" w:rsidR="00F6235A" w:rsidRPr="00CA4056" w:rsidRDefault="00F6235A" w:rsidP="00F6235A">
            <w:pPr>
              <w:pStyle w:val="Standard1"/>
              <w:spacing w:before="0" w:line="260" w:lineRule="exact"/>
              <w:rPr>
                <w:color w:val="FF0000"/>
                <w:sz w:val="20"/>
                <w:highlight w:val="green"/>
                <w:lang w:val="en"/>
              </w:rPr>
            </w:pPr>
            <w:r w:rsidRPr="00C97ADA">
              <w:rPr>
                <w:sz w:val="20"/>
                <w:lang w:val="en-US"/>
              </w:rPr>
              <w:t>Powering of equipment in access network</w:t>
            </w:r>
          </w:p>
        </w:tc>
        <w:tc>
          <w:tcPr>
            <w:tcW w:w="627" w:type="dxa"/>
            <w:tcBorders>
              <w:top w:val="single" w:sz="6" w:space="0" w:color="auto"/>
              <w:left w:val="single" w:sz="6" w:space="0" w:color="auto"/>
              <w:bottom w:val="single" w:sz="6" w:space="0" w:color="auto"/>
              <w:right w:val="single" w:sz="6" w:space="0" w:color="auto"/>
            </w:tcBorders>
          </w:tcPr>
          <w:p w14:paraId="0E8A9C17" w14:textId="33526EDB" w:rsidR="00F6235A" w:rsidRPr="00FE242C" w:rsidRDefault="00F6235A" w:rsidP="00F6235A">
            <w:pPr>
              <w:pStyle w:val="Standard1"/>
              <w:spacing w:before="0" w:line="260" w:lineRule="exact"/>
              <w:jc w:val="center"/>
              <w:rPr>
                <w:sz w:val="20"/>
                <w:highlight w:val="green"/>
                <w:lang w:val="en-US"/>
              </w:rPr>
            </w:pPr>
            <w:r w:rsidRPr="00FE242C">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018A835F" w14:textId="19F93018" w:rsidR="00F6235A" w:rsidRPr="00FE242C" w:rsidRDefault="00F6235A" w:rsidP="00F6235A">
            <w:pPr>
              <w:pStyle w:val="Standard1"/>
              <w:spacing w:before="0" w:line="260" w:lineRule="exact"/>
              <w:jc w:val="center"/>
              <w:rPr>
                <w:sz w:val="20"/>
                <w:lang w:val="en-US"/>
              </w:rPr>
            </w:pPr>
          </w:p>
          <w:p w14:paraId="7692E95B" w14:textId="77777777" w:rsidR="00F6235A" w:rsidRPr="00FE242C"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D0F4170" w14:textId="77777777" w:rsidR="00F6235A" w:rsidRPr="00FE242C"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D4E6FC8" w14:textId="77777777" w:rsidR="00F6235A" w:rsidRPr="00FE242C" w:rsidRDefault="00F6235A" w:rsidP="00F6235A">
            <w:pPr>
              <w:pStyle w:val="Standard1"/>
              <w:spacing w:before="0" w:line="260" w:lineRule="exact"/>
              <w:jc w:val="center"/>
              <w:rPr>
                <w:sz w:val="20"/>
                <w:highlight w:val="green"/>
                <w:lang w:val="fr-FR"/>
              </w:rPr>
            </w:pPr>
          </w:p>
        </w:tc>
        <w:tc>
          <w:tcPr>
            <w:tcW w:w="458" w:type="dxa"/>
            <w:tcBorders>
              <w:top w:val="single" w:sz="6" w:space="0" w:color="auto"/>
              <w:left w:val="single" w:sz="6" w:space="0" w:color="auto"/>
              <w:bottom w:val="single" w:sz="6" w:space="0" w:color="auto"/>
              <w:right w:val="single" w:sz="6" w:space="0" w:color="auto"/>
            </w:tcBorders>
          </w:tcPr>
          <w:p w14:paraId="55231C81" w14:textId="77777777" w:rsidR="00F6235A" w:rsidRPr="00FE242C"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F095A54" w14:textId="7C277B91" w:rsidR="00F6235A" w:rsidRPr="00FE242C" w:rsidRDefault="00F6235A" w:rsidP="00F6235A">
            <w:pPr>
              <w:pStyle w:val="Standard1"/>
              <w:spacing w:before="0" w:line="260" w:lineRule="exact"/>
              <w:jc w:val="center"/>
              <w:rPr>
                <w:sz w:val="20"/>
                <w:lang w:val="en-US"/>
              </w:rPr>
            </w:pPr>
            <w:r w:rsidRPr="00FE242C">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4DB1DB5" w14:textId="5E16DD90" w:rsidR="00F6235A" w:rsidRPr="00FE242C" w:rsidRDefault="00F6235A" w:rsidP="00F6235A">
            <w:pPr>
              <w:pStyle w:val="Standard1"/>
              <w:spacing w:before="0" w:line="260" w:lineRule="exact"/>
              <w:jc w:val="center"/>
              <w:rPr>
                <w:sz w:val="20"/>
                <w:lang w:val="en-US"/>
              </w:rPr>
            </w:pPr>
            <w:r w:rsidRPr="00FE242C">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50F96C0" w14:textId="77777777" w:rsidR="00F6235A" w:rsidRPr="00FE242C" w:rsidRDefault="00F6235A" w:rsidP="00F6235A">
            <w:pPr>
              <w:pStyle w:val="Standard1"/>
              <w:spacing w:before="0" w:line="260" w:lineRule="exact"/>
              <w:jc w:val="center"/>
              <w:rPr>
                <w:sz w:val="20"/>
                <w:highlight w:val="green"/>
                <w:lang w:val="fr-FR"/>
              </w:rPr>
            </w:pPr>
          </w:p>
        </w:tc>
        <w:tc>
          <w:tcPr>
            <w:tcW w:w="397" w:type="dxa"/>
            <w:tcBorders>
              <w:top w:val="single" w:sz="6" w:space="0" w:color="auto"/>
              <w:left w:val="single" w:sz="6" w:space="0" w:color="auto"/>
              <w:bottom w:val="single" w:sz="6" w:space="0" w:color="auto"/>
              <w:right w:val="single" w:sz="6" w:space="0" w:color="auto"/>
            </w:tcBorders>
          </w:tcPr>
          <w:p w14:paraId="0217101B" w14:textId="77777777" w:rsidR="00F6235A" w:rsidRPr="00CA4056" w:rsidRDefault="00F6235A" w:rsidP="00F6235A">
            <w:pPr>
              <w:pStyle w:val="Standard1"/>
              <w:spacing w:before="0" w:line="260" w:lineRule="exact"/>
              <w:jc w:val="center"/>
              <w:rPr>
                <w:color w:val="FF0000"/>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9D192CE" w14:textId="77777777" w:rsidR="00F6235A" w:rsidRPr="00CA4056" w:rsidRDefault="00F6235A" w:rsidP="00F6235A">
            <w:pPr>
              <w:pStyle w:val="Standard1"/>
              <w:spacing w:before="0" w:line="260" w:lineRule="exact"/>
              <w:jc w:val="center"/>
              <w:rPr>
                <w:color w:val="FF0000"/>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7F9CF1F" w14:textId="77777777" w:rsidR="00F6235A" w:rsidRPr="00CA4056" w:rsidRDefault="00F6235A" w:rsidP="00F6235A">
            <w:pPr>
              <w:pStyle w:val="Standard1"/>
              <w:spacing w:before="0" w:line="260" w:lineRule="exact"/>
              <w:jc w:val="center"/>
              <w:rPr>
                <w:color w:val="FF0000"/>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58B7A0F" w14:textId="77777777" w:rsidR="00F6235A" w:rsidRPr="00CA4056" w:rsidRDefault="00F6235A" w:rsidP="00F6235A">
            <w:pPr>
              <w:pStyle w:val="Standard1"/>
              <w:spacing w:before="0" w:line="260" w:lineRule="exact"/>
              <w:jc w:val="center"/>
              <w:rPr>
                <w:color w:val="FF0000"/>
                <w:sz w:val="20"/>
                <w:highlight w:val="green"/>
                <w:lang w:val="en-US"/>
              </w:rPr>
            </w:pPr>
          </w:p>
        </w:tc>
        <w:tc>
          <w:tcPr>
            <w:tcW w:w="570" w:type="dxa"/>
            <w:tcBorders>
              <w:top w:val="single" w:sz="6" w:space="0" w:color="auto"/>
              <w:left w:val="single" w:sz="6" w:space="0" w:color="auto"/>
              <w:bottom w:val="single" w:sz="6" w:space="0" w:color="auto"/>
              <w:right w:val="single" w:sz="6" w:space="0" w:color="auto"/>
            </w:tcBorders>
          </w:tcPr>
          <w:p w14:paraId="22D641DB" w14:textId="77777777" w:rsidR="00F6235A" w:rsidRPr="00CA4056" w:rsidRDefault="00F6235A" w:rsidP="00F6235A">
            <w:pPr>
              <w:pStyle w:val="Standard1"/>
              <w:spacing w:before="0" w:line="260" w:lineRule="exact"/>
              <w:jc w:val="center"/>
              <w:rPr>
                <w:color w:val="FF0000"/>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0A92F13" w14:textId="11715964" w:rsidR="00F6235A" w:rsidRPr="00CA4056" w:rsidRDefault="00F6235A" w:rsidP="00F6235A">
            <w:pPr>
              <w:pStyle w:val="Standard1"/>
              <w:spacing w:before="0" w:line="260" w:lineRule="exact"/>
              <w:rPr>
                <w:rFonts w:ascii="t" w:hAnsi="t" w:hint="eastAsia"/>
                <w:color w:val="FF0000"/>
                <w:sz w:val="20"/>
                <w:highlight w:val="green"/>
                <w:lang w:val="en"/>
              </w:rPr>
            </w:pPr>
            <w:r w:rsidRPr="008324FE">
              <w:rPr>
                <w:sz w:val="20"/>
                <w:lang w:val="en-US"/>
              </w:rPr>
              <w:t>V2.1.1</w:t>
            </w:r>
            <w:r>
              <w:rPr>
                <w:sz w:val="20"/>
                <w:lang w:val="en-US"/>
              </w:rPr>
              <w:br/>
              <w:t>(2014</w:t>
            </w:r>
            <w:r w:rsidRPr="00C97ADA">
              <w:rPr>
                <w:sz w:val="20"/>
                <w:lang w:val="en-US"/>
              </w:rPr>
              <w:t>-</w:t>
            </w:r>
            <w:r>
              <w:rPr>
                <w:sz w:val="20"/>
                <w:lang w:val="en-US"/>
              </w:rPr>
              <w:t>08)</w:t>
            </w:r>
          </w:p>
        </w:tc>
      </w:tr>
      <w:tr w:rsidR="00F6235A" w:rsidRPr="008633EB" w14:paraId="5768CE56"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BB8E3C7" w14:textId="41ACBE90" w:rsidR="00F6235A" w:rsidRPr="002B5C42" w:rsidRDefault="00F6235A" w:rsidP="00F6235A">
            <w:pPr>
              <w:pStyle w:val="Standard1"/>
              <w:spacing w:before="0" w:line="260" w:lineRule="exact"/>
              <w:rPr>
                <w:sz w:val="20"/>
                <w:lang w:val="en-US"/>
              </w:rPr>
            </w:pPr>
            <w:r w:rsidRPr="002B5C42">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0F0716EC" w14:textId="17D70CFE" w:rsidR="00F6235A" w:rsidRPr="002B5C42" w:rsidRDefault="00F6235A" w:rsidP="00F6235A">
            <w:pPr>
              <w:pStyle w:val="Standard1"/>
              <w:spacing w:before="0" w:line="260" w:lineRule="exact"/>
              <w:rPr>
                <w:sz w:val="20"/>
                <w:lang w:val="en-US"/>
              </w:rPr>
            </w:pPr>
            <w:r w:rsidRPr="002B5C42">
              <w:rPr>
                <w:sz w:val="20"/>
                <w:lang w:val="en-US"/>
              </w:rPr>
              <w:t xml:space="preserve">ES 202 874-1 </w:t>
            </w:r>
          </w:p>
        </w:tc>
        <w:tc>
          <w:tcPr>
            <w:tcW w:w="4692" w:type="dxa"/>
            <w:tcBorders>
              <w:top w:val="single" w:sz="6" w:space="0" w:color="auto"/>
              <w:left w:val="single" w:sz="6" w:space="0" w:color="auto"/>
              <w:bottom w:val="single" w:sz="6" w:space="0" w:color="auto"/>
              <w:right w:val="single" w:sz="6" w:space="0" w:color="auto"/>
            </w:tcBorders>
          </w:tcPr>
          <w:p w14:paraId="1E07161B" w14:textId="73801CAA" w:rsidR="00F6235A" w:rsidRPr="002B5C42" w:rsidRDefault="00F6235A" w:rsidP="00F6235A">
            <w:pPr>
              <w:pStyle w:val="Standard1"/>
              <w:spacing w:before="0" w:line="260" w:lineRule="exact"/>
              <w:rPr>
                <w:sz w:val="20"/>
                <w:lang w:val="en-US"/>
              </w:rPr>
            </w:pPr>
            <w:r w:rsidRPr="00146942">
              <w:rPr>
                <w:sz w:val="20"/>
                <w:lang w:val="en-US"/>
              </w:rPr>
              <w:t>Access, Terminals,</w:t>
            </w:r>
            <w:r>
              <w:rPr>
                <w:sz w:val="20"/>
                <w:lang w:val="en-US"/>
              </w:rPr>
              <w:t xml:space="preserve"> </w:t>
            </w:r>
            <w:r w:rsidRPr="002B5C42">
              <w:rPr>
                <w:sz w:val="20"/>
                <w:lang w:val="en-US"/>
              </w:rPr>
              <w:t>Transmission and Multiplexing (ATTM); External Common Power Supply for Customer Premises Network and Access Equipment; Part 1: Functional Requirements</w:t>
            </w:r>
          </w:p>
        </w:tc>
        <w:tc>
          <w:tcPr>
            <w:tcW w:w="627" w:type="dxa"/>
            <w:tcBorders>
              <w:top w:val="single" w:sz="6" w:space="0" w:color="auto"/>
              <w:left w:val="single" w:sz="6" w:space="0" w:color="auto"/>
              <w:bottom w:val="single" w:sz="6" w:space="0" w:color="auto"/>
              <w:right w:val="single" w:sz="6" w:space="0" w:color="auto"/>
            </w:tcBorders>
          </w:tcPr>
          <w:p w14:paraId="10E7D065" w14:textId="1685F202" w:rsidR="00F6235A" w:rsidRPr="00CB1CC2" w:rsidRDefault="00F6235A" w:rsidP="00F6235A">
            <w:pPr>
              <w:pStyle w:val="Standard1"/>
              <w:spacing w:before="0" w:line="260" w:lineRule="exact"/>
              <w:jc w:val="center"/>
              <w:rPr>
                <w:sz w:val="20"/>
                <w:lang w:val="en-US"/>
              </w:rPr>
            </w:pPr>
            <w:r w:rsidRPr="00CB1CC2">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28326A37" w14:textId="77777777" w:rsidR="00F6235A" w:rsidRPr="002B5C42"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1218A50"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C3D9BB" w14:textId="07B6D899"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6A84BD63"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6272E2" w14:textId="0CA00AD3"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8DDFB81" w14:textId="5002FDF7" w:rsidR="00F6235A" w:rsidRPr="002B5C42" w:rsidRDefault="00F6235A" w:rsidP="00F6235A">
            <w:pPr>
              <w:pStyle w:val="Standard1"/>
              <w:spacing w:before="0" w:line="260" w:lineRule="exact"/>
              <w:jc w:val="center"/>
              <w:rPr>
                <w:sz w:val="20"/>
                <w:lang w:val="en-US"/>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37064E92" w14:textId="1DD5C18D"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0800F9A7" w14:textId="77777777" w:rsidR="00F6235A" w:rsidRPr="002B5C42"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8764181" w14:textId="72CBFEB1" w:rsidR="00F6235A" w:rsidRPr="002B5C42"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BBBB06D" w14:textId="77777777" w:rsidR="00F6235A" w:rsidRPr="002B5C42"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A6C3923" w14:textId="77777777"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4D8D100" w14:textId="77777777" w:rsidR="00F6235A" w:rsidRPr="002B5C42"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C8A94D9" w14:textId="144ABD4A" w:rsidR="00F6235A" w:rsidRDefault="00F6235A" w:rsidP="00F6235A">
            <w:pPr>
              <w:pStyle w:val="Standard1"/>
              <w:spacing w:before="0" w:line="260" w:lineRule="exact"/>
              <w:rPr>
                <w:sz w:val="20"/>
                <w:lang w:val="en-US"/>
              </w:rPr>
            </w:pPr>
            <w:r w:rsidRPr="00146942">
              <w:rPr>
                <w:sz w:val="20"/>
                <w:lang w:val="en-US"/>
              </w:rPr>
              <w:t>V1.2.1</w:t>
            </w:r>
          </w:p>
          <w:p w14:paraId="7CD6CC4E" w14:textId="1D2B5CFB" w:rsidR="00F6235A" w:rsidRPr="002B5C42" w:rsidRDefault="00F6235A" w:rsidP="00F6235A">
            <w:pPr>
              <w:pStyle w:val="Standard1"/>
              <w:spacing w:before="0" w:line="260" w:lineRule="exact"/>
              <w:rPr>
                <w:sz w:val="20"/>
                <w:lang w:val="en-US"/>
              </w:rPr>
            </w:pPr>
            <w:r>
              <w:rPr>
                <w:sz w:val="20"/>
                <w:lang w:val="en-US"/>
              </w:rPr>
              <w:t>(</w:t>
            </w:r>
            <w:r w:rsidRPr="002B5C42">
              <w:rPr>
                <w:sz w:val="20"/>
                <w:lang w:val="en-US"/>
              </w:rPr>
              <w:t>2012-05</w:t>
            </w:r>
            <w:r>
              <w:rPr>
                <w:sz w:val="20"/>
                <w:lang w:val="en-US"/>
              </w:rPr>
              <w:t>)</w:t>
            </w:r>
          </w:p>
        </w:tc>
      </w:tr>
      <w:tr w:rsidR="00F6235A" w:rsidRPr="008633EB" w14:paraId="6E00023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D3DF7BF" w14:textId="0E0DFAE0" w:rsidR="00F6235A" w:rsidRPr="002B5C42" w:rsidRDefault="00F6235A" w:rsidP="00F6235A">
            <w:pPr>
              <w:pStyle w:val="Standard1"/>
              <w:spacing w:before="0" w:line="260" w:lineRule="exact"/>
              <w:rPr>
                <w:sz w:val="20"/>
                <w:lang w:val="fr-FR"/>
              </w:rPr>
            </w:pPr>
            <w:r>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7D56417C" w14:textId="42585F95" w:rsidR="00F6235A" w:rsidRPr="002B5C42" w:rsidRDefault="00F6235A" w:rsidP="00F6235A">
            <w:pPr>
              <w:pStyle w:val="Standard1"/>
              <w:spacing w:before="0" w:line="260" w:lineRule="exact"/>
              <w:rPr>
                <w:sz w:val="20"/>
                <w:lang w:val="en-US"/>
              </w:rPr>
            </w:pPr>
            <w:r w:rsidRPr="0038054A">
              <w:rPr>
                <w:sz w:val="20"/>
                <w:lang w:val="en-US"/>
              </w:rPr>
              <w:t xml:space="preserve">TS 102 874-2 </w:t>
            </w:r>
          </w:p>
        </w:tc>
        <w:tc>
          <w:tcPr>
            <w:tcW w:w="4692" w:type="dxa"/>
            <w:tcBorders>
              <w:top w:val="single" w:sz="6" w:space="0" w:color="auto"/>
              <w:left w:val="single" w:sz="6" w:space="0" w:color="auto"/>
              <w:bottom w:val="single" w:sz="6" w:space="0" w:color="auto"/>
              <w:right w:val="single" w:sz="6" w:space="0" w:color="auto"/>
            </w:tcBorders>
          </w:tcPr>
          <w:p w14:paraId="711B2FD9" w14:textId="0C83CEF6" w:rsidR="00F6235A" w:rsidRPr="00146942" w:rsidRDefault="00F6235A" w:rsidP="00F6235A">
            <w:pPr>
              <w:pStyle w:val="Standard1"/>
              <w:spacing w:before="0" w:line="260" w:lineRule="exact"/>
              <w:rPr>
                <w:sz w:val="20"/>
                <w:lang w:val="en-US"/>
              </w:rPr>
            </w:pPr>
            <w:r w:rsidRPr="0038054A">
              <w:rPr>
                <w:sz w:val="20"/>
                <w:lang w:val="en-US"/>
              </w:rPr>
              <w:t>Access, Terminals, Transmission and Multiplexing (ATTM); External Common Power Supply for Customer Premises Network and Access Equipment; Part 2: Integrated Broadband Cable and Television Networks</w:t>
            </w:r>
          </w:p>
        </w:tc>
        <w:tc>
          <w:tcPr>
            <w:tcW w:w="627" w:type="dxa"/>
            <w:tcBorders>
              <w:top w:val="single" w:sz="6" w:space="0" w:color="auto"/>
              <w:left w:val="single" w:sz="6" w:space="0" w:color="auto"/>
              <w:bottom w:val="single" w:sz="6" w:space="0" w:color="auto"/>
              <w:right w:val="single" w:sz="6" w:space="0" w:color="auto"/>
            </w:tcBorders>
          </w:tcPr>
          <w:p w14:paraId="3B079723" w14:textId="4268BCC9" w:rsidR="00F6235A" w:rsidRPr="00CB1CC2"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2D3DE492" w14:textId="77777777" w:rsidR="00F6235A" w:rsidRPr="002B5C42"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A767A20"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37E33B" w14:textId="77777777"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711544D1"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7FE05D4"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7327241" w14:textId="471F3832" w:rsidR="00F6235A" w:rsidRPr="002B5C42" w:rsidRDefault="00F6235A" w:rsidP="00F6235A">
            <w:pPr>
              <w:pStyle w:val="Standard1"/>
              <w:spacing w:before="0" w:line="260" w:lineRule="exact"/>
              <w:jc w:val="center"/>
              <w:rPr>
                <w:sz w:val="20"/>
                <w:lang w:val="fr-FR"/>
              </w:rPr>
            </w:pPr>
            <w:r>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7555F217" w14:textId="13BBB374" w:rsidR="00F6235A" w:rsidRPr="002B5C42" w:rsidRDefault="00F6235A" w:rsidP="00F6235A">
            <w:pPr>
              <w:pStyle w:val="Standard1"/>
              <w:spacing w:before="0" w:line="260" w:lineRule="exact"/>
              <w:jc w:val="center"/>
              <w:rPr>
                <w:sz w:val="20"/>
                <w:lang w:val="fr-FR"/>
              </w:rPr>
            </w:pPr>
            <w:r>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7D354B52" w14:textId="77777777" w:rsidR="00F6235A" w:rsidRPr="002B5C42"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0978972" w14:textId="77777777" w:rsidR="00F6235A" w:rsidRPr="002B5C42"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080893E" w14:textId="77777777" w:rsidR="00F6235A" w:rsidRPr="002B5C42"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E1DFD84" w14:textId="77777777"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F93AF23" w14:textId="77777777" w:rsidR="00F6235A" w:rsidRPr="002B5C42"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B8881A2" w14:textId="77777777" w:rsidR="00F6235A" w:rsidRDefault="00F6235A" w:rsidP="00F6235A">
            <w:pPr>
              <w:pStyle w:val="Standard1"/>
              <w:spacing w:before="0" w:line="260" w:lineRule="exact"/>
              <w:rPr>
                <w:sz w:val="20"/>
                <w:lang w:val="en-US"/>
              </w:rPr>
            </w:pPr>
            <w:r w:rsidRPr="0038054A">
              <w:rPr>
                <w:sz w:val="20"/>
                <w:lang w:val="en-US"/>
              </w:rPr>
              <w:t xml:space="preserve">V1.1.1 </w:t>
            </w:r>
          </w:p>
          <w:p w14:paraId="2FB280B2" w14:textId="22E02217" w:rsidR="00F6235A" w:rsidRPr="00146942" w:rsidRDefault="00F6235A" w:rsidP="00F6235A">
            <w:pPr>
              <w:pStyle w:val="Standard1"/>
              <w:spacing w:before="0" w:line="260" w:lineRule="exact"/>
              <w:rPr>
                <w:sz w:val="20"/>
                <w:lang w:val="en-US"/>
              </w:rPr>
            </w:pPr>
            <w:r w:rsidRPr="0038054A">
              <w:rPr>
                <w:sz w:val="20"/>
                <w:lang w:val="en-US"/>
              </w:rPr>
              <w:t>(2010-07)</w:t>
            </w:r>
          </w:p>
        </w:tc>
      </w:tr>
      <w:tr w:rsidR="00F6235A" w:rsidRPr="008633EB" w14:paraId="44BC8C73"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B1F0CE7" w14:textId="5C81E428" w:rsidR="00F6235A" w:rsidRPr="002B5C42" w:rsidRDefault="00F6235A" w:rsidP="00F6235A">
            <w:pPr>
              <w:pStyle w:val="Standard1"/>
              <w:spacing w:before="0" w:line="260" w:lineRule="exact"/>
              <w:rPr>
                <w:sz w:val="20"/>
                <w:lang w:val="fr-FR"/>
              </w:rPr>
            </w:pPr>
            <w:r w:rsidRPr="002B5C42">
              <w:rPr>
                <w:sz w:val="20"/>
                <w:lang w:val="fr-FR"/>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613ED015" w14:textId="301A182F" w:rsidR="00F6235A" w:rsidRPr="002B5C42" w:rsidRDefault="00F6235A" w:rsidP="00F6235A">
            <w:pPr>
              <w:pStyle w:val="Standard1"/>
              <w:spacing w:before="0" w:line="260" w:lineRule="exact"/>
              <w:rPr>
                <w:sz w:val="20"/>
                <w:lang w:val="en-US"/>
              </w:rPr>
            </w:pPr>
            <w:r w:rsidRPr="002B5C42">
              <w:rPr>
                <w:sz w:val="20"/>
                <w:lang w:val="en-US"/>
              </w:rPr>
              <w:t xml:space="preserve">TS 102 874-3 </w:t>
            </w:r>
          </w:p>
        </w:tc>
        <w:tc>
          <w:tcPr>
            <w:tcW w:w="4692" w:type="dxa"/>
            <w:tcBorders>
              <w:top w:val="single" w:sz="6" w:space="0" w:color="auto"/>
              <w:left w:val="single" w:sz="6" w:space="0" w:color="auto"/>
              <w:bottom w:val="single" w:sz="6" w:space="0" w:color="auto"/>
              <w:right w:val="single" w:sz="6" w:space="0" w:color="auto"/>
            </w:tcBorders>
          </w:tcPr>
          <w:p w14:paraId="41C1B17C" w14:textId="025325AB" w:rsidR="00F6235A" w:rsidRPr="002B5C42" w:rsidRDefault="00F6235A" w:rsidP="00F6235A">
            <w:pPr>
              <w:pStyle w:val="Standard1"/>
              <w:spacing w:before="0" w:line="260" w:lineRule="exact"/>
              <w:rPr>
                <w:sz w:val="20"/>
                <w:lang w:val="en-US"/>
              </w:rPr>
            </w:pPr>
            <w:r w:rsidRPr="00146942">
              <w:rPr>
                <w:sz w:val="20"/>
                <w:lang w:val="en-US"/>
              </w:rPr>
              <w:t xml:space="preserve">Access, Terminals, </w:t>
            </w:r>
            <w:r w:rsidRPr="002B5C42">
              <w:rPr>
                <w:sz w:val="20"/>
                <w:lang w:val="en-US"/>
              </w:rPr>
              <w:t>Transmission and Multiplexing (ATTM); External Common Power Supply for Customer Premises Network and Access Equipment; Part 3: CPS Type 1 implementation details</w:t>
            </w:r>
          </w:p>
        </w:tc>
        <w:tc>
          <w:tcPr>
            <w:tcW w:w="627" w:type="dxa"/>
            <w:tcBorders>
              <w:top w:val="single" w:sz="6" w:space="0" w:color="auto"/>
              <w:left w:val="single" w:sz="6" w:space="0" w:color="auto"/>
              <w:bottom w:val="single" w:sz="6" w:space="0" w:color="auto"/>
              <w:right w:val="single" w:sz="6" w:space="0" w:color="auto"/>
            </w:tcBorders>
          </w:tcPr>
          <w:p w14:paraId="3EC2C58D" w14:textId="79020BFB" w:rsidR="00F6235A" w:rsidRPr="00CB1CC2" w:rsidRDefault="00F6235A" w:rsidP="00F6235A">
            <w:pPr>
              <w:pStyle w:val="Standard1"/>
              <w:spacing w:before="0" w:line="260" w:lineRule="exact"/>
              <w:jc w:val="center"/>
              <w:rPr>
                <w:sz w:val="20"/>
                <w:lang w:val="en-US"/>
              </w:rPr>
            </w:pPr>
            <w:r w:rsidRPr="00C14808">
              <w:rPr>
                <w:sz w:val="20"/>
              </w:rPr>
              <w:t>X</w:t>
            </w:r>
          </w:p>
        </w:tc>
        <w:tc>
          <w:tcPr>
            <w:tcW w:w="450" w:type="dxa"/>
            <w:tcBorders>
              <w:top w:val="single" w:sz="6" w:space="0" w:color="auto"/>
              <w:left w:val="single" w:sz="6" w:space="0" w:color="auto"/>
              <w:bottom w:val="single" w:sz="6" w:space="0" w:color="auto"/>
              <w:right w:val="single" w:sz="6" w:space="0" w:color="auto"/>
            </w:tcBorders>
          </w:tcPr>
          <w:p w14:paraId="51219474" w14:textId="77777777" w:rsidR="00F6235A" w:rsidRPr="002B5C42"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0490501"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C51A930" w14:textId="16F6B56E"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43D48E9F"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C705116" w14:textId="119AEA72"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0BE3A558" w14:textId="1F15F6E4"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374AC71C" w14:textId="28AD5315"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4AC5421B" w14:textId="77777777" w:rsidR="00F6235A" w:rsidRPr="002B5C42"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C85E3D9" w14:textId="7F20D4B4" w:rsidR="00F6235A" w:rsidRPr="002B5C42" w:rsidRDefault="00F6235A" w:rsidP="00F6235A">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0782ADBD" w14:textId="77777777" w:rsidR="00F6235A" w:rsidRPr="002B5C42"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B4FDE16" w14:textId="77777777"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207D534" w14:textId="77777777" w:rsidR="00F6235A" w:rsidRPr="002B5C42"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18ACBE4" w14:textId="0982A952" w:rsidR="00F6235A" w:rsidRPr="002B5C42" w:rsidRDefault="00F6235A" w:rsidP="00F6235A">
            <w:pPr>
              <w:pStyle w:val="Standard1"/>
              <w:spacing w:before="0" w:line="260" w:lineRule="exact"/>
              <w:rPr>
                <w:sz w:val="20"/>
                <w:lang w:val="en-US"/>
              </w:rPr>
            </w:pPr>
            <w:r w:rsidRPr="00146942">
              <w:rPr>
                <w:sz w:val="20"/>
                <w:lang w:val="en-US"/>
              </w:rPr>
              <w:t xml:space="preserve">V1.2.1 </w:t>
            </w:r>
            <w:r>
              <w:rPr>
                <w:sz w:val="20"/>
                <w:lang w:val="en-US"/>
              </w:rPr>
              <w:br/>
              <w:t>(</w:t>
            </w:r>
            <w:r w:rsidRPr="002B5C42">
              <w:rPr>
                <w:sz w:val="20"/>
                <w:lang w:val="en-US"/>
              </w:rPr>
              <w:t>2012-03</w:t>
            </w:r>
            <w:r>
              <w:rPr>
                <w:sz w:val="20"/>
                <w:lang w:val="en-US"/>
              </w:rPr>
              <w:t>)</w:t>
            </w:r>
          </w:p>
        </w:tc>
      </w:tr>
      <w:tr w:rsidR="00F6235A" w:rsidRPr="008633EB" w14:paraId="168E62B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869DECF" w14:textId="77D101ED" w:rsidR="00F6235A" w:rsidRPr="002B5C42" w:rsidRDefault="00F6235A" w:rsidP="00F6235A">
            <w:pPr>
              <w:pStyle w:val="Standard1"/>
              <w:spacing w:before="0" w:line="260" w:lineRule="exact"/>
              <w:rPr>
                <w:sz w:val="20"/>
                <w:lang w:val="fr-FR"/>
              </w:rPr>
            </w:pPr>
            <w:r w:rsidRPr="002B5C42">
              <w:rPr>
                <w:sz w:val="20"/>
                <w:lang w:val="fr-FR"/>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40959406" w14:textId="741E877B" w:rsidR="00F6235A" w:rsidRPr="002B5C42" w:rsidRDefault="00F6235A" w:rsidP="00F6235A">
            <w:pPr>
              <w:pStyle w:val="Standard1"/>
              <w:spacing w:before="0" w:line="260" w:lineRule="exact"/>
              <w:rPr>
                <w:sz w:val="20"/>
                <w:lang w:val="en-US"/>
              </w:rPr>
            </w:pPr>
            <w:r w:rsidRPr="002B5C42">
              <w:rPr>
                <w:sz w:val="20"/>
                <w:lang w:val="en-US"/>
              </w:rPr>
              <w:t xml:space="preserve">TS 102 874-4 </w:t>
            </w:r>
          </w:p>
        </w:tc>
        <w:tc>
          <w:tcPr>
            <w:tcW w:w="4692" w:type="dxa"/>
            <w:tcBorders>
              <w:top w:val="single" w:sz="6" w:space="0" w:color="auto"/>
              <w:left w:val="single" w:sz="6" w:space="0" w:color="auto"/>
              <w:bottom w:val="single" w:sz="6" w:space="0" w:color="auto"/>
              <w:right w:val="single" w:sz="6" w:space="0" w:color="auto"/>
            </w:tcBorders>
          </w:tcPr>
          <w:p w14:paraId="455C8871" w14:textId="30BE9542" w:rsidR="00F6235A" w:rsidRPr="002B5C42" w:rsidRDefault="00F6235A" w:rsidP="00F6235A">
            <w:pPr>
              <w:pStyle w:val="Standard1"/>
              <w:spacing w:before="0" w:line="260" w:lineRule="exact"/>
              <w:rPr>
                <w:sz w:val="20"/>
                <w:lang w:val="en-US"/>
              </w:rPr>
            </w:pPr>
            <w:r>
              <w:rPr>
                <w:sz w:val="20"/>
                <w:lang w:val="en-US"/>
              </w:rPr>
              <w:t xml:space="preserve">Access, Terminals, </w:t>
            </w:r>
            <w:r w:rsidRPr="002B5C42">
              <w:rPr>
                <w:sz w:val="20"/>
                <w:lang w:val="en-US"/>
              </w:rPr>
              <w:t>Transmission and Multiplexing (ATTM); External Common Power Supply for Customer Premises Network and Access Equipment; Part 4: CPS Type 2.b implementation details</w:t>
            </w:r>
          </w:p>
        </w:tc>
        <w:tc>
          <w:tcPr>
            <w:tcW w:w="627" w:type="dxa"/>
            <w:tcBorders>
              <w:top w:val="single" w:sz="6" w:space="0" w:color="auto"/>
              <w:left w:val="single" w:sz="6" w:space="0" w:color="auto"/>
              <w:bottom w:val="single" w:sz="6" w:space="0" w:color="auto"/>
              <w:right w:val="single" w:sz="6" w:space="0" w:color="auto"/>
            </w:tcBorders>
          </w:tcPr>
          <w:p w14:paraId="09EB1DDD" w14:textId="5E928887" w:rsidR="00F6235A" w:rsidRPr="00CB1CC2" w:rsidRDefault="00F6235A" w:rsidP="00F6235A">
            <w:pPr>
              <w:pStyle w:val="Standard1"/>
              <w:spacing w:before="0" w:line="260" w:lineRule="exact"/>
              <w:jc w:val="center"/>
              <w:rPr>
                <w:sz w:val="20"/>
                <w:lang w:val="en-US"/>
              </w:rPr>
            </w:pPr>
            <w:r w:rsidRPr="00C14808">
              <w:rPr>
                <w:sz w:val="20"/>
              </w:rPr>
              <w:t>X</w:t>
            </w:r>
          </w:p>
        </w:tc>
        <w:tc>
          <w:tcPr>
            <w:tcW w:w="450" w:type="dxa"/>
            <w:tcBorders>
              <w:top w:val="single" w:sz="6" w:space="0" w:color="auto"/>
              <w:left w:val="single" w:sz="6" w:space="0" w:color="auto"/>
              <w:bottom w:val="single" w:sz="6" w:space="0" w:color="auto"/>
              <w:right w:val="single" w:sz="6" w:space="0" w:color="auto"/>
            </w:tcBorders>
          </w:tcPr>
          <w:p w14:paraId="1BE54D5A" w14:textId="77777777" w:rsidR="00F6235A" w:rsidRPr="002B5C42"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6D533A9"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2BBC8C" w14:textId="298CED8F"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34ED451D"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8145ED" w14:textId="1E825DA5"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33644727" w14:textId="0A48BC6A"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290A6388" w14:textId="2370EF9F"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0E99335F" w14:textId="77777777" w:rsidR="00F6235A" w:rsidRPr="002B5C42"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6548A9F" w14:textId="0A4F3C7D" w:rsidR="00F6235A" w:rsidRPr="002B5C42" w:rsidRDefault="00F6235A" w:rsidP="00F6235A">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1456B7B4" w14:textId="77777777" w:rsidR="00F6235A" w:rsidRPr="002B5C42"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DD221DF" w14:textId="77777777"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16A4BAA" w14:textId="77777777" w:rsidR="00F6235A" w:rsidRPr="002B5C42"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2D8086D" w14:textId="3B9C6379" w:rsidR="00F6235A" w:rsidRDefault="00F6235A" w:rsidP="00F6235A">
            <w:pPr>
              <w:pStyle w:val="Standard1"/>
              <w:spacing w:before="0" w:line="260" w:lineRule="exact"/>
              <w:rPr>
                <w:sz w:val="20"/>
                <w:lang w:val="en-US"/>
              </w:rPr>
            </w:pPr>
            <w:r w:rsidRPr="00146942">
              <w:rPr>
                <w:sz w:val="20"/>
                <w:lang w:val="en-US"/>
              </w:rPr>
              <w:t>V1.2.1</w:t>
            </w:r>
          </w:p>
          <w:p w14:paraId="45E5A8ED" w14:textId="2C088AE2" w:rsidR="00F6235A" w:rsidRPr="002B5C42" w:rsidRDefault="00F6235A" w:rsidP="00F6235A">
            <w:pPr>
              <w:pStyle w:val="Standard1"/>
              <w:spacing w:before="0" w:line="260" w:lineRule="exact"/>
              <w:rPr>
                <w:sz w:val="20"/>
                <w:lang w:val="en-US"/>
              </w:rPr>
            </w:pPr>
            <w:r>
              <w:rPr>
                <w:sz w:val="20"/>
                <w:lang w:val="en-US"/>
              </w:rPr>
              <w:t>(</w:t>
            </w:r>
            <w:r w:rsidRPr="002B5C42">
              <w:rPr>
                <w:sz w:val="20"/>
                <w:lang w:val="en-US"/>
              </w:rPr>
              <w:t>2012-03</w:t>
            </w:r>
            <w:r>
              <w:rPr>
                <w:sz w:val="20"/>
                <w:lang w:val="en-US"/>
              </w:rPr>
              <w:t>)</w:t>
            </w:r>
          </w:p>
        </w:tc>
      </w:tr>
      <w:tr w:rsidR="00F6235A" w:rsidRPr="008633EB" w14:paraId="1C20FF4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A503D86" w14:textId="190BA1F6" w:rsidR="00F6235A" w:rsidRPr="002B5C42" w:rsidRDefault="00F6235A" w:rsidP="00F6235A">
            <w:pPr>
              <w:pStyle w:val="Standard1"/>
              <w:spacing w:before="0" w:line="260" w:lineRule="exact"/>
              <w:rPr>
                <w:sz w:val="20"/>
                <w:lang w:val="fr-FR"/>
              </w:rPr>
            </w:pPr>
            <w:r w:rsidRPr="002B5C42">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535531BE" w14:textId="524073AB" w:rsidR="00F6235A" w:rsidRPr="002B5C42" w:rsidRDefault="00F6235A" w:rsidP="00F6235A">
            <w:pPr>
              <w:pStyle w:val="Standard1"/>
              <w:spacing w:before="0" w:line="260" w:lineRule="exact"/>
              <w:rPr>
                <w:sz w:val="20"/>
                <w:lang w:val="en-US"/>
              </w:rPr>
            </w:pPr>
            <w:r w:rsidRPr="002B5C42">
              <w:rPr>
                <w:sz w:val="20"/>
                <w:lang w:val="en-US"/>
              </w:rPr>
              <w:t xml:space="preserve">TS 102 874-5 </w:t>
            </w:r>
          </w:p>
        </w:tc>
        <w:tc>
          <w:tcPr>
            <w:tcW w:w="4692" w:type="dxa"/>
            <w:tcBorders>
              <w:top w:val="single" w:sz="6" w:space="0" w:color="auto"/>
              <w:left w:val="single" w:sz="6" w:space="0" w:color="auto"/>
              <w:bottom w:val="single" w:sz="6" w:space="0" w:color="auto"/>
              <w:right w:val="single" w:sz="6" w:space="0" w:color="auto"/>
            </w:tcBorders>
          </w:tcPr>
          <w:p w14:paraId="06622DBA" w14:textId="20367F43" w:rsidR="00F6235A" w:rsidRPr="002B5C42" w:rsidRDefault="00F6235A" w:rsidP="00F6235A">
            <w:pPr>
              <w:pStyle w:val="Standard1"/>
              <w:spacing w:before="0" w:line="260" w:lineRule="exact"/>
              <w:rPr>
                <w:sz w:val="20"/>
                <w:lang w:val="en-US"/>
              </w:rPr>
            </w:pPr>
            <w:r>
              <w:rPr>
                <w:sz w:val="20"/>
                <w:lang w:val="en-US"/>
              </w:rPr>
              <w:t xml:space="preserve">Access, Terminals, </w:t>
            </w:r>
            <w:r w:rsidRPr="002B5C42">
              <w:rPr>
                <w:sz w:val="20"/>
                <w:lang w:val="en-US"/>
              </w:rPr>
              <w:t xml:space="preserve">Transmission and Multiplexing (ATTM); External Common Power Supply for Customer Premises Network and Access Equipment; Part 5: CPS Type 2.c implementation details </w:t>
            </w:r>
          </w:p>
        </w:tc>
        <w:tc>
          <w:tcPr>
            <w:tcW w:w="627" w:type="dxa"/>
            <w:tcBorders>
              <w:top w:val="single" w:sz="6" w:space="0" w:color="auto"/>
              <w:left w:val="single" w:sz="6" w:space="0" w:color="auto"/>
              <w:bottom w:val="single" w:sz="6" w:space="0" w:color="auto"/>
              <w:right w:val="single" w:sz="6" w:space="0" w:color="auto"/>
            </w:tcBorders>
          </w:tcPr>
          <w:p w14:paraId="7F80FB07" w14:textId="16F3405C" w:rsidR="00F6235A" w:rsidRPr="002B5C42"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122B402B" w14:textId="77777777" w:rsidR="00F6235A" w:rsidRPr="002B5C42"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0497895"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A3A021" w14:textId="1CD04E12"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4942EE13"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7B431CF" w14:textId="7E4FC707"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46E7A30C" w14:textId="4671E736"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3F66DCD3" w14:textId="1ABFEEE4"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68325FD8" w14:textId="77777777" w:rsidR="00F6235A" w:rsidRPr="002B5C42"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F93CF76" w14:textId="5593441D" w:rsidR="00F6235A" w:rsidRPr="002B5C42" w:rsidRDefault="00F6235A" w:rsidP="00F6235A">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148AD496" w14:textId="77777777" w:rsidR="00F6235A" w:rsidRPr="002B5C42"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D0A3591" w14:textId="77777777"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BB5C28E" w14:textId="77777777" w:rsidR="00F6235A" w:rsidRPr="002B5C42"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DBE0E1E" w14:textId="13E40FC3" w:rsidR="00F6235A" w:rsidRDefault="00F6235A" w:rsidP="00F6235A">
            <w:pPr>
              <w:pStyle w:val="Standard1"/>
              <w:spacing w:before="0" w:line="260" w:lineRule="exact"/>
              <w:rPr>
                <w:sz w:val="20"/>
                <w:lang w:val="en-US"/>
              </w:rPr>
            </w:pPr>
            <w:r w:rsidRPr="00146942">
              <w:rPr>
                <w:sz w:val="20"/>
                <w:lang w:val="en-US"/>
              </w:rPr>
              <w:t>V1.2.1</w:t>
            </w:r>
          </w:p>
          <w:p w14:paraId="06F5BB59" w14:textId="5FC6805F" w:rsidR="00F6235A" w:rsidRPr="002B5C42" w:rsidRDefault="00F6235A" w:rsidP="00F6235A">
            <w:pPr>
              <w:pStyle w:val="Standard1"/>
              <w:spacing w:before="0" w:line="260" w:lineRule="exact"/>
              <w:rPr>
                <w:sz w:val="20"/>
                <w:lang w:val="en-US"/>
              </w:rPr>
            </w:pPr>
            <w:r>
              <w:rPr>
                <w:sz w:val="20"/>
                <w:lang w:val="en-US"/>
              </w:rPr>
              <w:t>(</w:t>
            </w:r>
            <w:r w:rsidRPr="002B5C42">
              <w:rPr>
                <w:sz w:val="20"/>
                <w:lang w:val="en-US"/>
              </w:rPr>
              <w:t>2012-03</w:t>
            </w:r>
            <w:r>
              <w:rPr>
                <w:sz w:val="20"/>
                <w:lang w:val="en-US"/>
              </w:rPr>
              <w:t>)</w:t>
            </w:r>
          </w:p>
        </w:tc>
      </w:tr>
      <w:tr w:rsidR="00F6235A" w:rsidRPr="008633EB" w14:paraId="15B21E6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7D149FB" w14:textId="12C4AB4B" w:rsidR="00F6235A" w:rsidRPr="002B5C42" w:rsidRDefault="00F6235A" w:rsidP="00F6235A">
            <w:pPr>
              <w:pStyle w:val="Standard1"/>
              <w:spacing w:before="0" w:line="260" w:lineRule="exact"/>
              <w:rPr>
                <w:sz w:val="20"/>
                <w:lang w:val="fr-FR"/>
              </w:rPr>
            </w:pPr>
            <w:r w:rsidRPr="002B5C42">
              <w:rPr>
                <w:sz w:val="20"/>
                <w:lang w:val="fr-FR"/>
              </w:rPr>
              <w:t>ETSI</w:t>
            </w:r>
          </w:p>
          <w:p w14:paraId="3189042C" w14:textId="77777777" w:rsidR="00F6235A" w:rsidRPr="002B5C42" w:rsidRDefault="00F6235A" w:rsidP="00F6235A">
            <w:pPr>
              <w:pStyle w:val="Standard1"/>
              <w:spacing w:before="0" w:line="260" w:lineRule="exact"/>
              <w:jc w:val="center"/>
              <w:rPr>
                <w:sz w:val="20"/>
                <w:lang w:val="fr-FR"/>
              </w:rPr>
            </w:pPr>
          </w:p>
        </w:tc>
        <w:tc>
          <w:tcPr>
            <w:tcW w:w="1684" w:type="dxa"/>
            <w:tcBorders>
              <w:top w:val="single" w:sz="6" w:space="0" w:color="auto"/>
              <w:left w:val="single" w:sz="6" w:space="0" w:color="auto"/>
              <w:bottom w:val="single" w:sz="6" w:space="0" w:color="auto"/>
              <w:right w:val="single" w:sz="6" w:space="0" w:color="auto"/>
            </w:tcBorders>
          </w:tcPr>
          <w:p w14:paraId="7071E885" w14:textId="0DA235E0" w:rsidR="00F6235A" w:rsidRPr="002B5C42" w:rsidRDefault="00F6235A" w:rsidP="00F6235A">
            <w:pPr>
              <w:pStyle w:val="Standard1"/>
              <w:spacing w:before="0" w:line="260" w:lineRule="exact"/>
              <w:rPr>
                <w:sz w:val="20"/>
                <w:lang w:val="en-US"/>
              </w:rPr>
            </w:pPr>
            <w:r w:rsidRPr="002B5C42">
              <w:rPr>
                <w:sz w:val="20"/>
                <w:lang w:val="en-US"/>
              </w:rPr>
              <w:t xml:space="preserve">TS 102 874-6 </w:t>
            </w:r>
          </w:p>
        </w:tc>
        <w:tc>
          <w:tcPr>
            <w:tcW w:w="4692" w:type="dxa"/>
            <w:tcBorders>
              <w:top w:val="single" w:sz="6" w:space="0" w:color="auto"/>
              <w:left w:val="single" w:sz="6" w:space="0" w:color="auto"/>
              <w:bottom w:val="single" w:sz="6" w:space="0" w:color="auto"/>
              <w:right w:val="single" w:sz="6" w:space="0" w:color="auto"/>
            </w:tcBorders>
          </w:tcPr>
          <w:p w14:paraId="5CF21CAB" w14:textId="2CC86D66" w:rsidR="00F6235A" w:rsidRPr="002B5C42" w:rsidRDefault="00F6235A" w:rsidP="00F6235A">
            <w:pPr>
              <w:pStyle w:val="Standard1"/>
              <w:spacing w:before="0" w:line="260" w:lineRule="exact"/>
              <w:rPr>
                <w:sz w:val="20"/>
                <w:lang w:val="en-US"/>
              </w:rPr>
            </w:pPr>
            <w:r>
              <w:rPr>
                <w:sz w:val="20"/>
                <w:lang w:val="en-US"/>
              </w:rPr>
              <w:t xml:space="preserve">Access, Terminals, </w:t>
            </w:r>
            <w:r w:rsidRPr="002B5C42">
              <w:rPr>
                <w:sz w:val="20"/>
                <w:lang w:val="en-US"/>
              </w:rPr>
              <w:t xml:space="preserve">Transmission and Multiplexing (ATTM); External Common Power Supply for Customer Premises Network and Access Equipment; Part 6: CPS Type 2.d implementation details </w:t>
            </w:r>
          </w:p>
        </w:tc>
        <w:tc>
          <w:tcPr>
            <w:tcW w:w="627" w:type="dxa"/>
            <w:tcBorders>
              <w:top w:val="single" w:sz="6" w:space="0" w:color="auto"/>
              <w:left w:val="single" w:sz="6" w:space="0" w:color="auto"/>
              <w:bottom w:val="single" w:sz="6" w:space="0" w:color="auto"/>
              <w:right w:val="single" w:sz="6" w:space="0" w:color="auto"/>
            </w:tcBorders>
          </w:tcPr>
          <w:p w14:paraId="4F42AAC1" w14:textId="6DB98530" w:rsidR="00F6235A" w:rsidRPr="002B5C42"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4B9D97C3" w14:textId="77777777" w:rsidR="00F6235A" w:rsidRPr="002B5C42"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7D3F206"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8F8B662" w14:textId="0DA8EE05"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18799E27"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CB4FBC3" w14:textId="24BFF55C"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162B2728" w14:textId="7F29AECA"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1089EFAB" w14:textId="7D237763"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16BC2733" w14:textId="77777777" w:rsidR="00F6235A" w:rsidRPr="002B5C42"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B388C38" w14:textId="73347F18" w:rsidR="00F6235A" w:rsidRPr="002B5C42" w:rsidRDefault="00F6235A" w:rsidP="00F6235A">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53681F21" w14:textId="77777777" w:rsidR="00F6235A" w:rsidRPr="002B5C42"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C7F0636" w14:textId="77777777"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01E1B90" w14:textId="77777777" w:rsidR="00F6235A" w:rsidRPr="002B5C42"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BA9F4FA" w14:textId="1FE285A8" w:rsidR="00F6235A" w:rsidRDefault="00F6235A" w:rsidP="00F6235A">
            <w:pPr>
              <w:pStyle w:val="Standard1"/>
              <w:spacing w:before="0" w:line="260" w:lineRule="exact"/>
              <w:rPr>
                <w:sz w:val="20"/>
                <w:lang w:val="en-US"/>
              </w:rPr>
            </w:pPr>
            <w:r w:rsidRPr="00146942">
              <w:rPr>
                <w:sz w:val="20"/>
                <w:lang w:val="en-US"/>
              </w:rPr>
              <w:t>V1.1.1</w:t>
            </w:r>
          </w:p>
          <w:p w14:paraId="6E1423E6" w14:textId="16AF9F97" w:rsidR="00F6235A" w:rsidRPr="002B5C42" w:rsidRDefault="00F6235A" w:rsidP="00F6235A">
            <w:pPr>
              <w:pStyle w:val="Standard1"/>
              <w:spacing w:before="0" w:line="260" w:lineRule="exact"/>
              <w:rPr>
                <w:sz w:val="20"/>
                <w:lang w:val="en-US"/>
              </w:rPr>
            </w:pPr>
            <w:r>
              <w:rPr>
                <w:sz w:val="20"/>
                <w:lang w:val="en-US"/>
              </w:rPr>
              <w:t>(</w:t>
            </w:r>
            <w:r w:rsidRPr="002B5C42">
              <w:rPr>
                <w:sz w:val="20"/>
                <w:lang w:val="en-US"/>
              </w:rPr>
              <w:t>2012-02</w:t>
            </w:r>
            <w:r>
              <w:rPr>
                <w:sz w:val="20"/>
                <w:lang w:val="en-US"/>
              </w:rPr>
              <w:t>)</w:t>
            </w:r>
          </w:p>
        </w:tc>
      </w:tr>
      <w:tr w:rsidR="00F6235A" w:rsidRPr="008633EB" w14:paraId="3BDC49A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FEAAC22" w14:textId="1DA84462" w:rsidR="00F6235A" w:rsidRPr="002B5C42" w:rsidRDefault="00F6235A" w:rsidP="00F6235A">
            <w:pPr>
              <w:pStyle w:val="Standard1"/>
              <w:spacing w:before="0" w:line="260" w:lineRule="exact"/>
              <w:rPr>
                <w:sz w:val="20"/>
                <w:lang w:val="fr-FR"/>
              </w:rPr>
            </w:pPr>
            <w:r w:rsidRPr="002B5C42">
              <w:rPr>
                <w:sz w:val="20"/>
                <w:lang w:val="fr-FR"/>
              </w:rPr>
              <w:lastRenderedPageBreak/>
              <w:t>ETSI</w:t>
            </w:r>
          </w:p>
        </w:tc>
        <w:tc>
          <w:tcPr>
            <w:tcW w:w="1684" w:type="dxa"/>
            <w:tcBorders>
              <w:top w:val="single" w:sz="6" w:space="0" w:color="auto"/>
              <w:left w:val="single" w:sz="6" w:space="0" w:color="auto"/>
              <w:bottom w:val="single" w:sz="6" w:space="0" w:color="auto"/>
              <w:right w:val="single" w:sz="6" w:space="0" w:color="auto"/>
            </w:tcBorders>
          </w:tcPr>
          <w:p w14:paraId="48DA76A8" w14:textId="22F9822E" w:rsidR="00F6235A" w:rsidRPr="002B5C42" w:rsidRDefault="00F6235A" w:rsidP="00F6235A">
            <w:pPr>
              <w:pStyle w:val="Standard1"/>
              <w:spacing w:before="0" w:line="260" w:lineRule="exact"/>
              <w:rPr>
                <w:sz w:val="20"/>
                <w:lang w:val="en-US"/>
              </w:rPr>
            </w:pPr>
            <w:r w:rsidRPr="002B5C42">
              <w:rPr>
                <w:sz w:val="20"/>
                <w:lang w:val="en-US"/>
              </w:rPr>
              <w:t xml:space="preserve">TS 105 174-1 </w:t>
            </w:r>
          </w:p>
        </w:tc>
        <w:tc>
          <w:tcPr>
            <w:tcW w:w="4692" w:type="dxa"/>
            <w:tcBorders>
              <w:top w:val="single" w:sz="6" w:space="0" w:color="auto"/>
              <w:left w:val="single" w:sz="6" w:space="0" w:color="auto"/>
              <w:bottom w:val="single" w:sz="6" w:space="0" w:color="auto"/>
              <w:right w:val="single" w:sz="6" w:space="0" w:color="auto"/>
            </w:tcBorders>
          </w:tcPr>
          <w:p w14:paraId="0006F0DD" w14:textId="43D4043A" w:rsidR="00F6235A" w:rsidRPr="002B5C42" w:rsidRDefault="00F6235A" w:rsidP="00F6235A">
            <w:pPr>
              <w:pStyle w:val="Standard1"/>
              <w:spacing w:before="0" w:line="260" w:lineRule="exact"/>
              <w:rPr>
                <w:sz w:val="20"/>
                <w:lang w:val="en-US"/>
              </w:rPr>
            </w:pPr>
            <w:r>
              <w:rPr>
                <w:sz w:val="20"/>
                <w:lang w:val="en-US"/>
              </w:rPr>
              <w:t xml:space="preserve">Access, Terminals, </w:t>
            </w:r>
            <w:r w:rsidRPr="002B5C42">
              <w:rPr>
                <w:sz w:val="20"/>
                <w:lang w:val="en-US"/>
              </w:rPr>
              <w:t>Transmission and Multiplexing (ATTM); Broadband Deployment and Energy Management; Part 1: Overview</w:t>
            </w:r>
            <w:r w:rsidRPr="00FC1205">
              <w:rPr>
                <w:lang w:val="en-US"/>
              </w:rPr>
              <w:t xml:space="preserve">, </w:t>
            </w:r>
            <w:r w:rsidRPr="00004806">
              <w:rPr>
                <w:sz w:val="20"/>
                <w:lang w:val="en-US"/>
              </w:rPr>
              <w:t>common and generic aspects</w:t>
            </w:r>
          </w:p>
        </w:tc>
        <w:tc>
          <w:tcPr>
            <w:tcW w:w="627" w:type="dxa"/>
            <w:tcBorders>
              <w:top w:val="single" w:sz="6" w:space="0" w:color="auto"/>
              <w:left w:val="single" w:sz="6" w:space="0" w:color="auto"/>
              <w:bottom w:val="single" w:sz="6" w:space="0" w:color="auto"/>
              <w:right w:val="single" w:sz="6" w:space="0" w:color="auto"/>
            </w:tcBorders>
          </w:tcPr>
          <w:p w14:paraId="2552FBFE" w14:textId="042537F6" w:rsidR="00F6235A" w:rsidRPr="002B5C42"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7B9A1178" w14:textId="3FFCB028" w:rsidR="00F6235A" w:rsidRPr="002B5C42"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09D1A09"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5FCA56A" w14:textId="77777777"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48627454"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15836D" w14:textId="5BFED2DC"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485F95F5" w14:textId="05138EFB"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1608BC09" w14:textId="5A60E250"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68226B8D" w14:textId="59EC2414" w:rsidR="00F6235A" w:rsidRPr="002B5C42"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B84E89A" w14:textId="5330EB28" w:rsidR="00F6235A" w:rsidRPr="002B5C42" w:rsidRDefault="00F6235A" w:rsidP="00F6235A">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04DC1066" w14:textId="16BA39D9" w:rsidR="00F6235A" w:rsidRPr="002B5C42"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96DD23B" w14:textId="0149E4EC"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526C540" w14:textId="0ADFCFDC" w:rsidR="00F6235A" w:rsidRPr="002B5C42"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D1A7C33" w14:textId="77777777" w:rsidR="00F6235A" w:rsidRDefault="00F6235A" w:rsidP="00F6235A">
            <w:pPr>
              <w:pStyle w:val="Standard1"/>
              <w:spacing w:before="0" w:line="260" w:lineRule="exact"/>
              <w:rPr>
                <w:sz w:val="20"/>
                <w:lang w:val="en-US"/>
              </w:rPr>
            </w:pPr>
            <w:r w:rsidRPr="00004806">
              <w:rPr>
                <w:sz w:val="20"/>
                <w:lang w:val="en-US"/>
              </w:rPr>
              <w:t xml:space="preserve">V1.2.1 </w:t>
            </w:r>
          </w:p>
          <w:p w14:paraId="4B69FB58" w14:textId="2F291ED9" w:rsidR="00F6235A" w:rsidRPr="002B5C42" w:rsidRDefault="00F6235A" w:rsidP="00F6235A">
            <w:pPr>
              <w:pStyle w:val="Standard1"/>
              <w:spacing w:before="0" w:line="260" w:lineRule="exact"/>
              <w:rPr>
                <w:sz w:val="20"/>
                <w:lang w:val="en-US"/>
              </w:rPr>
            </w:pPr>
            <w:r>
              <w:rPr>
                <w:sz w:val="20"/>
                <w:lang w:val="en-US"/>
              </w:rPr>
              <w:t>(</w:t>
            </w:r>
            <w:r w:rsidRPr="002B5C42">
              <w:rPr>
                <w:sz w:val="20"/>
                <w:lang w:val="en-US"/>
              </w:rPr>
              <w:t>2014-09</w:t>
            </w:r>
            <w:r>
              <w:rPr>
                <w:sz w:val="20"/>
                <w:lang w:val="en-US"/>
              </w:rPr>
              <w:t>)</w:t>
            </w:r>
          </w:p>
        </w:tc>
      </w:tr>
      <w:tr w:rsidR="00F6235A" w:rsidRPr="008633EB" w14:paraId="5CA3DF6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B387607" w14:textId="48EF7656" w:rsidR="00F6235A" w:rsidRPr="002B5C42" w:rsidRDefault="00F6235A" w:rsidP="00F6235A">
            <w:pPr>
              <w:pStyle w:val="Standard1"/>
              <w:spacing w:before="0" w:line="260" w:lineRule="exact"/>
              <w:rPr>
                <w:sz w:val="20"/>
                <w:lang w:val="fr-FR"/>
              </w:rPr>
            </w:pPr>
            <w:r>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1014AA76" w14:textId="5D1A5231" w:rsidR="00F6235A" w:rsidRPr="002B5C42" w:rsidRDefault="00F6235A" w:rsidP="00F6235A">
            <w:pPr>
              <w:pStyle w:val="Standard1"/>
              <w:spacing w:before="0" w:line="260" w:lineRule="exact"/>
              <w:rPr>
                <w:sz w:val="20"/>
                <w:lang w:val="en-US"/>
              </w:rPr>
            </w:pPr>
            <w:r w:rsidRPr="006E3235">
              <w:rPr>
                <w:sz w:val="20"/>
                <w:lang w:val="en-US"/>
              </w:rPr>
              <w:t xml:space="preserve">TR 105 174-1-1 </w:t>
            </w:r>
          </w:p>
        </w:tc>
        <w:tc>
          <w:tcPr>
            <w:tcW w:w="4692" w:type="dxa"/>
            <w:tcBorders>
              <w:top w:val="single" w:sz="6" w:space="0" w:color="auto"/>
              <w:left w:val="single" w:sz="6" w:space="0" w:color="auto"/>
              <w:bottom w:val="single" w:sz="6" w:space="0" w:color="auto"/>
              <w:right w:val="single" w:sz="6" w:space="0" w:color="auto"/>
            </w:tcBorders>
          </w:tcPr>
          <w:p w14:paraId="03DC2206" w14:textId="62961A84" w:rsidR="00F6235A" w:rsidRDefault="00F6235A" w:rsidP="00F6235A">
            <w:pPr>
              <w:pStyle w:val="Standard1"/>
              <w:spacing w:before="0" w:line="260" w:lineRule="exact"/>
              <w:rPr>
                <w:sz w:val="20"/>
                <w:lang w:val="en-US"/>
              </w:rPr>
            </w:pPr>
            <w:r w:rsidRPr="006E3235">
              <w:rPr>
                <w:sz w:val="20"/>
                <w:lang w:val="en-US"/>
              </w:rPr>
              <w:t>Access and Terminals (AT); Relationship between installations, cabling and communications systems; Standardization work published and in development; Part 1: Overview, common and generic aspects; Sub-part 1: Generalities, common view of the set of documents</w:t>
            </w:r>
          </w:p>
        </w:tc>
        <w:tc>
          <w:tcPr>
            <w:tcW w:w="627" w:type="dxa"/>
            <w:tcBorders>
              <w:top w:val="single" w:sz="6" w:space="0" w:color="auto"/>
              <w:left w:val="single" w:sz="6" w:space="0" w:color="auto"/>
              <w:bottom w:val="single" w:sz="6" w:space="0" w:color="auto"/>
              <w:right w:val="single" w:sz="6" w:space="0" w:color="auto"/>
            </w:tcBorders>
          </w:tcPr>
          <w:p w14:paraId="2F11F9A7" w14:textId="3384264D"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5FA33B5B" w14:textId="77777777" w:rsidR="00F6235A" w:rsidRPr="002B5C42"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428FB09"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3334E1B" w14:textId="77777777" w:rsidR="00F6235A" w:rsidRPr="005B18C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48205F"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0ED00F" w14:textId="77777777" w:rsidR="00F6235A" w:rsidRPr="005B18C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7507703" w14:textId="6FBE2479" w:rsidR="00F6235A" w:rsidRPr="005B18C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4F28454" w14:textId="6C8A2140" w:rsidR="00F6235A" w:rsidRPr="005B18CA"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6CB8D58" w14:textId="77777777" w:rsidR="00F6235A" w:rsidRPr="002B5C42"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9FA2224" w14:textId="77777777" w:rsidR="00F6235A" w:rsidRPr="005B18CA"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BFC8942" w14:textId="77777777" w:rsidR="00F6235A" w:rsidRPr="002B5C42"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22A7C13" w14:textId="77777777"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2E6A93E" w14:textId="77777777" w:rsidR="00F6235A" w:rsidRPr="002B5C42"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5F755CF" w14:textId="28119D27" w:rsidR="00F6235A" w:rsidRPr="00004806" w:rsidRDefault="00F6235A" w:rsidP="00F6235A">
            <w:pPr>
              <w:pStyle w:val="Standard1"/>
              <w:spacing w:before="0" w:line="260" w:lineRule="exact"/>
              <w:rPr>
                <w:sz w:val="20"/>
                <w:lang w:val="en-US"/>
              </w:rPr>
            </w:pPr>
            <w:r w:rsidRPr="006E3235">
              <w:rPr>
                <w:sz w:val="20"/>
                <w:lang w:val="en-US"/>
              </w:rPr>
              <w:t xml:space="preserve">V1.1.1 </w:t>
            </w:r>
            <w:r>
              <w:rPr>
                <w:sz w:val="20"/>
                <w:lang w:val="en-US"/>
              </w:rPr>
              <w:br/>
            </w:r>
            <w:r w:rsidRPr="006E3235">
              <w:rPr>
                <w:sz w:val="20"/>
                <w:lang w:val="en-US"/>
              </w:rPr>
              <w:t>(2006-09)</w:t>
            </w:r>
          </w:p>
        </w:tc>
      </w:tr>
      <w:tr w:rsidR="00F6235A" w:rsidRPr="008633EB" w14:paraId="51E5B082"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EF2A660" w14:textId="129241B9" w:rsidR="00F6235A" w:rsidRPr="002B5C42" w:rsidRDefault="00F6235A" w:rsidP="00F6235A">
            <w:pPr>
              <w:pStyle w:val="Standard1"/>
              <w:spacing w:before="0" w:line="260" w:lineRule="exact"/>
              <w:rPr>
                <w:sz w:val="20"/>
                <w:lang w:val="fr-FR"/>
              </w:rPr>
            </w:pPr>
            <w:r w:rsidRPr="003B146B">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0DE55E82" w14:textId="5BC12C94" w:rsidR="00F6235A" w:rsidRPr="002B5C42" w:rsidRDefault="00F6235A" w:rsidP="00F6235A">
            <w:pPr>
              <w:pStyle w:val="Standard1"/>
              <w:spacing w:before="0" w:line="260" w:lineRule="exact"/>
              <w:rPr>
                <w:sz w:val="20"/>
                <w:lang w:val="en-US"/>
              </w:rPr>
            </w:pPr>
            <w:r w:rsidRPr="003B146B">
              <w:rPr>
                <w:sz w:val="20"/>
                <w:lang w:val="en-US"/>
              </w:rPr>
              <w:t xml:space="preserve">TS 105 174-2 </w:t>
            </w:r>
          </w:p>
        </w:tc>
        <w:tc>
          <w:tcPr>
            <w:tcW w:w="4692" w:type="dxa"/>
            <w:tcBorders>
              <w:top w:val="single" w:sz="6" w:space="0" w:color="auto"/>
              <w:left w:val="single" w:sz="6" w:space="0" w:color="auto"/>
              <w:bottom w:val="single" w:sz="6" w:space="0" w:color="auto"/>
              <w:right w:val="single" w:sz="6" w:space="0" w:color="auto"/>
            </w:tcBorders>
          </w:tcPr>
          <w:p w14:paraId="33676C75" w14:textId="599E7DD4" w:rsidR="00F6235A" w:rsidRDefault="00F6235A" w:rsidP="00F6235A">
            <w:pPr>
              <w:pStyle w:val="Standard1"/>
              <w:spacing w:before="0" w:line="260" w:lineRule="exact"/>
              <w:rPr>
                <w:sz w:val="20"/>
                <w:lang w:val="en-US"/>
              </w:rPr>
            </w:pPr>
            <w:r w:rsidRPr="003B146B">
              <w:rPr>
                <w:sz w:val="20"/>
                <w:lang w:val="en-US"/>
              </w:rPr>
              <w:t>Access, Terminals, Transmission and Multiplexing (ATTM); Broadband Deployment and Energy Management; Part 2: ICT sites</w:t>
            </w:r>
          </w:p>
        </w:tc>
        <w:tc>
          <w:tcPr>
            <w:tcW w:w="627" w:type="dxa"/>
            <w:tcBorders>
              <w:top w:val="single" w:sz="6" w:space="0" w:color="auto"/>
              <w:left w:val="single" w:sz="6" w:space="0" w:color="auto"/>
              <w:bottom w:val="single" w:sz="6" w:space="0" w:color="auto"/>
              <w:right w:val="single" w:sz="6" w:space="0" w:color="auto"/>
            </w:tcBorders>
          </w:tcPr>
          <w:p w14:paraId="21B88611" w14:textId="01288A3C"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3EFC118B" w14:textId="77777777" w:rsidR="00F6235A" w:rsidRPr="002B5C42"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739D364"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06F91A0" w14:textId="77777777" w:rsidR="00F6235A" w:rsidRPr="003F0080"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33268FD"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FF27EC8" w14:textId="77777777" w:rsidR="00F6235A" w:rsidRPr="003F0080"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4F6CCCC" w14:textId="0B4BDAEB" w:rsidR="00F6235A" w:rsidRPr="003F0080"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B1B779D" w14:textId="781A28E9" w:rsidR="00F6235A" w:rsidRPr="003F0080"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47C8A324" w14:textId="77777777" w:rsidR="00F6235A" w:rsidRPr="002B5C42"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7278580" w14:textId="77777777" w:rsidR="00F6235A" w:rsidRPr="003F0080"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2396F25" w14:textId="77777777" w:rsidR="00F6235A" w:rsidRPr="002B5C42"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069AACB" w14:textId="77777777"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0CA0B1B" w14:textId="77777777" w:rsidR="00F6235A" w:rsidRPr="002B5C42"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A20781D" w14:textId="77777777" w:rsidR="00F6235A" w:rsidRDefault="00F6235A" w:rsidP="00F6235A">
            <w:pPr>
              <w:pStyle w:val="Standard1"/>
              <w:spacing w:before="0" w:line="260" w:lineRule="exact"/>
              <w:rPr>
                <w:sz w:val="20"/>
                <w:lang w:val="en-US"/>
              </w:rPr>
            </w:pPr>
            <w:r w:rsidRPr="003B146B">
              <w:rPr>
                <w:sz w:val="20"/>
                <w:lang w:val="en-US"/>
              </w:rPr>
              <w:t>V1.2.1</w:t>
            </w:r>
          </w:p>
          <w:p w14:paraId="4218F116" w14:textId="5AACD277" w:rsidR="00F6235A" w:rsidRPr="00004806" w:rsidRDefault="00F6235A" w:rsidP="00F6235A">
            <w:pPr>
              <w:pStyle w:val="Standard1"/>
              <w:spacing w:before="0" w:line="260" w:lineRule="exact"/>
              <w:rPr>
                <w:sz w:val="20"/>
                <w:lang w:val="en-US"/>
              </w:rPr>
            </w:pPr>
            <w:r w:rsidRPr="003B146B">
              <w:rPr>
                <w:sz w:val="20"/>
                <w:lang w:val="en-US"/>
              </w:rPr>
              <w:t>(2017-01)</w:t>
            </w:r>
          </w:p>
        </w:tc>
      </w:tr>
      <w:tr w:rsidR="00F6235A" w:rsidRPr="008633EB" w14:paraId="09C5765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FA4EDC6" w14:textId="41A6521E" w:rsidR="00F6235A" w:rsidRPr="002B5C42" w:rsidRDefault="00F6235A" w:rsidP="00F6235A">
            <w:pPr>
              <w:pStyle w:val="Standard1"/>
              <w:spacing w:before="0" w:line="260" w:lineRule="exact"/>
              <w:rPr>
                <w:sz w:val="20"/>
                <w:lang w:val="fr-FR"/>
              </w:rPr>
            </w:pPr>
            <w:r w:rsidRPr="002B5C42">
              <w:rPr>
                <w:sz w:val="20"/>
                <w:lang w:val="fr-FR"/>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7542B339" w14:textId="5903F434" w:rsidR="00F6235A" w:rsidRPr="002B5C42" w:rsidRDefault="00F6235A" w:rsidP="00F6235A">
            <w:pPr>
              <w:pStyle w:val="Standard1"/>
              <w:spacing w:before="0" w:line="260" w:lineRule="exact"/>
              <w:rPr>
                <w:sz w:val="20"/>
                <w:lang w:val="en-US"/>
              </w:rPr>
            </w:pPr>
            <w:r w:rsidRPr="002B5C42">
              <w:rPr>
                <w:sz w:val="20"/>
                <w:lang w:val="en-US"/>
              </w:rPr>
              <w:t xml:space="preserve">TR 105 174-2-1 </w:t>
            </w:r>
          </w:p>
        </w:tc>
        <w:tc>
          <w:tcPr>
            <w:tcW w:w="4692" w:type="dxa"/>
            <w:tcBorders>
              <w:top w:val="single" w:sz="6" w:space="0" w:color="auto"/>
              <w:left w:val="single" w:sz="6" w:space="0" w:color="auto"/>
              <w:bottom w:val="single" w:sz="6" w:space="0" w:color="auto"/>
              <w:right w:val="single" w:sz="6" w:space="0" w:color="auto"/>
            </w:tcBorders>
          </w:tcPr>
          <w:p w14:paraId="1AE279EF" w14:textId="5804F278" w:rsidR="00F6235A" w:rsidRPr="002B5C42" w:rsidRDefault="00F6235A" w:rsidP="00F6235A">
            <w:pPr>
              <w:pStyle w:val="Standard1"/>
              <w:spacing w:before="0" w:line="260" w:lineRule="exact"/>
              <w:rPr>
                <w:sz w:val="20"/>
                <w:lang w:val="en-US"/>
              </w:rPr>
            </w:pPr>
            <w:r>
              <w:rPr>
                <w:sz w:val="20"/>
                <w:lang w:val="en-US"/>
              </w:rPr>
              <w:t xml:space="preserve">Access, Terminals, </w:t>
            </w:r>
            <w:r w:rsidRPr="002B5C42">
              <w:rPr>
                <w:sz w:val="20"/>
                <w:lang w:val="en-US"/>
              </w:rPr>
              <w:t xml:space="preserve">Transmission and Multiplexing (ATTM); Broadband Deployment </w:t>
            </w:r>
            <w:r>
              <w:rPr>
                <w:sz w:val="20"/>
                <w:lang w:val="en-US"/>
              </w:rPr>
              <w:t xml:space="preserve"> - </w:t>
            </w:r>
            <w:r w:rsidRPr="002B5C42">
              <w:rPr>
                <w:sz w:val="20"/>
                <w:lang w:val="en-US"/>
              </w:rPr>
              <w:t xml:space="preserve"> Energy Efficiency and Key Performance Indicators; Part 2: Network sites; Sub-part 1: Operator sites</w:t>
            </w:r>
          </w:p>
        </w:tc>
        <w:tc>
          <w:tcPr>
            <w:tcW w:w="627" w:type="dxa"/>
            <w:tcBorders>
              <w:top w:val="single" w:sz="6" w:space="0" w:color="auto"/>
              <w:left w:val="single" w:sz="6" w:space="0" w:color="auto"/>
              <w:bottom w:val="single" w:sz="6" w:space="0" w:color="auto"/>
              <w:right w:val="single" w:sz="6" w:space="0" w:color="auto"/>
            </w:tcBorders>
          </w:tcPr>
          <w:p w14:paraId="7D6C92C6" w14:textId="67E1C737" w:rsidR="00F6235A" w:rsidRPr="002B5C42"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4947A4AC" w14:textId="4735DF26" w:rsidR="00F6235A" w:rsidRPr="002B5C42" w:rsidRDefault="00F6235A" w:rsidP="00F6235A">
            <w:pPr>
              <w:pStyle w:val="Standard1"/>
              <w:spacing w:before="0" w:line="260" w:lineRule="exact"/>
              <w:jc w:val="center"/>
              <w:rPr>
                <w:sz w:val="20"/>
                <w:lang w:val="fr-FR"/>
              </w:rPr>
            </w:pPr>
          </w:p>
        </w:tc>
        <w:tc>
          <w:tcPr>
            <w:tcW w:w="466" w:type="dxa"/>
            <w:tcBorders>
              <w:top w:val="single" w:sz="6" w:space="0" w:color="auto"/>
              <w:left w:val="single" w:sz="6" w:space="0" w:color="auto"/>
              <w:bottom w:val="single" w:sz="6" w:space="0" w:color="auto"/>
              <w:right w:val="single" w:sz="6" w:space="0" w:color="auto"/>
            </w:tcBorders>
          </w:tcPr>
          <w:p w14:paraId="5C85464E"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FE706C8" w14:textId="77777777"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5CFC2ECD"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19C49F6" w14:textId="78BE8AEE"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3CE33E3" w14:textId="463B6046"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48A97D48" w14:textId="6EE947AD"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293809B3" w14:textId="40E4D7FA" w:rsidR="00F6235A" w:rsidRPr="002B5C42" w:rsidRDefault="00F6235A" w:rsidP="00F6235A">
            <w:pPr>
              <w:pStyle w:val="Standard1"/>
              <w:spacing w:before="0" w:line="260" w:lineRule="exact"/>
              <w:jc w:val="center"/>
              <w:rPr>
                <w:sz w:val="20"/>
                <w:lang w:val="fr-FR"/>
              </w:rPr>
            </w:pPr>
          </w:p>
        </w:tc>
        <w:tc>
          <w:tcPr>
            <w:tcW w:w="519" w:type="dxa"/>
            <w:gridSpan w:val="3"/>
            <w:tcBorders>
              <w:top w:val="single" w:sz="6" w:space="0" w:color="auto"/>
              <w:left w:val="single" w:sz="6" w:space="0" w:color="auto"/>
              <w:bottom w:val="single" w:sz="6" w:space="0" w:color="auto"/>
              <w:right w:val="single" w:sz="6" w:space="0" w:color="auto"/>
            </w:tcBorders>
          </w:tcPr>
          <w:p w14:paraId="65D8E9FF" w14:textId="263E740E" w:rsidR="00F6235A" w:rsidRPr="002B5C42" w:rsidRDefault="00F6235A" w:rsidP="00F6235A">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4D95D0E6" w14:textId="44F6F595" w:rsidR="00F6235A" w:rsidRPr="002B5C42" w:rsidRDefault="00F6235A" w:rsidP="00F6235A">
            <w:pPr>
              <w:pStyle w:val="Standard1"/>
              <w:spacing w:before="0" w:line="260" w:lineRule="exact"/>
              <w:jc w:val="center"/>
              <w:rPr>
                <w:sz w:val="20"/>
                <w:lang w:val="fr-FR"/>
              </w:rPr>
            </w:pPr>
          </w:p>
        </w:tc>
        <w:tc>
          <w:tcPr>
            <w:tcW w:w="340" w:type="dxa"/>
            <w:tcBorders>
              <w:top w:val="single" w:sz="6" w:space="0" w:color="auto"/>
              <w:left w:val="single" w:sz="6" w:space="0" w:color="auto"/>
              <w:bottom w:val="single" w:sz="6" w:space="0" w:color="auto"/>
              <w:right w:val="single" w:sz="6" w:space="0" w:color="auto"/>
            </w:tcBorders>
          </w:tcPr>
          <w:p w14:paraId="077BEBAA" w14:textId="51382D52"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80C7FA5" w14:textId="732F749C" w:rsidR="00F6235A" w:rsidRPr="002B5C42" w:rsidRDefault="00F6235A" w:rsidP="00F6235A">
            <w:pPr>
              <w:pStyle w:val="Standard1"/>
              <w:spacing w:before="0" w:line="260" w:lineRule="exact"/>
              <w:jc w:val="center"/>
              <w:rPr>
                <w:sz w:val="20"/>
                <w:lang w:val="fr-FR"/>
              </w:rPr>
            </w:pPr>
          </w:p>
        </w:tc>
        <w:tc>
          <w:tcPr>
            <w:tcW w:w="1426" w:type="dxa"/>
            <w:tcBorders>
              <w:top w:val="single" w:sz="6" w:space="0" w:color="auto"/>
              <w:left w:val="single" w:sz="6" w:space="0" w:color="auto"/>
              <w:bottom w:val="single" w:sz="6" w:space="0" w:color="auto"/>
              <w:right w:val="single" w:sz="12" w:space="0" w:color="auto"/>
            </w:tcBorders>
          </w:tcPr>
          <w:p w14:paraId="0E02487A" w14:textId="77777777" w:rsidR="00F6235A" w:rsidRDefault="00F6235A" w:rsidP="00F6235A">
            <w:pPr>
              <w:pStyle w:val="Standard1"/>
              <w:spacing w:before="0" w:line="260" w:lineRule="exact"/>
              <w:rPr>
                <w:sz w:val="20"/>
                <w:lang w:val="en-US"/>
              </w:rPr>
            </w:pPr>
            <w:r w:rsidRPr="00004806">
              <w:rPr>
                <w:sz w:val="20"/>
                <w:lang w:val="en-US"/>
              </w:rPr>
              <w:t xml:space="preserve">V1.1.1 </w:t>
            </w:r>
          </w:p>
          <w:p w14:paraId="5289C132" w14:textId="21645462" w:rsidR="00F6235A" w:rsidRPr="002B5C42" w:rsidRDefault="00F6235A" w:rsidP="00F6235A">
            <w:pPr>
              <w:pStyle w:val="Standard1"/>
              <w:spacing w:before="0" w:line="260" w:lineRule="exact"/>
              <w:rPr>
                <w:sz w:val="20"/>
                <w:lang w:val="en-US"/>
              </w:rPr>
            </w:pPr>
            <w:r>
              <w:rPr>
                <w:sz w:val="20"/>
                <w:lang w:val="en-US"/>
              </w:rPr>
              <w:t>(</w:t>
            </w:r>
            <w:r w:rsidRPr="002B5C42">
              <w:rPr>
                <w:sz w:val="20"/>
                <w:lang w:val="en-US"/>
              </w:rPr>
              <w:t>2009-10</w:t>
            </w:r>
            <w:r>
              <w:rPr>
                <w:sz w:val="20"/>
                <w:lang w:val="en-US"/>
              </w:rPr>
              <w:t>)</w:t>
            </w:r>
          </w:p>
        </w:tc>
      </w:tr>
      <w:tr w:rsidR="00F6235A" w:rsidRPr="00DD3B7B" w14:paraId="2A98D716"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0459797" w14:textId="364E4C73" w:rsidR="00F6235A" w:rsidRPr="002B5C42" w:rsidRDefault="00F6235A" w:rsidP="00F6235A">
            <w:pPr>
              <w:pStyle w:val="Standard1"/>
              <w:spacing w:before="0" w:line="260" w:lineRule="exact"/>
              <w:rPr>
                <w:sz w:val="20"/>
                <w:lang w:val="fr-FR"/>
              </w:rPr>
            </w:pPr>
            <w:r w:rsidRPr="002B5C42">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68D5752A" w14:textId="07BC5266" w:rsidR="00F6235A" w:rsidRPr="002B5C42" w:rsidRDefault="00F6235A" w:rsidP="00F6235A">
            <w:pPr>
              <w:pStyle w:val="Standard1"/>
              <w:spacing w:before="0" w:line="260" w:lineRule="exact"/>
              <w:rPr>
                <w:sz w:val="20"/>
                <w:lang w:val="en-US"/>
              </w:rPr>
            </w:pPr>
            <w:r w:rsidRPr="002B5C42">
              <w:rPr>
                <w:sz w:val="20"/>
                <w:lang w:val="en-US"/>
              </w:rPr>
              <w:t xml:space="preserve">TS 105 174-2-2 </w:t>
            </w:r>
          </w:p>
        </w:tc>
        <w:tc>
          <w:tcPr>
            <w:tcW w:w="4692" w:type="dxa"/>
            <w:tcBorders>
              <w:top w:val="single" w:sz="6" w:space="0" w:color="auto"/>
              <w:left w:val="single" w:sz="6" w:space="0" w:color="auto"/>
              <w:bottom w:val="single" w:sz="6" w:space="0" w:color="auto"/>
              <w:right w:val="single" w:sz="6" w:space="0" w:color="auto"/>
            </w:tcBorders>
          </w:tcPr>
          <w:p w14:paraId="5FFCA904" w14:textId="5205FFAD" w:rsidR="00F6235A" w:rsidRPr="002B5C42" w:rsidRDefault="00F6235A" w:rsidP="00F6235A">
            <w:pPr>
              <w:pStyle w:val="Standard1"/>
              <w:spacing w:before="0" w:line="260" w:lineRule="exact"/>
              <w:rPr>
                <w:sz w:val="20"/>
                <w:lang w:val="en-US"/>
              </w:rPr>
            </w:pPr>
            <w:r>
              <w:rPr>
                <w:sz w:val="20"/>
                <w:lang w:val="en-US"/>
              </w:rPr>
              <w:t xml:space="preserve">Access, Terminals, </w:t>
            </w:r>
            <w:r w:rsidRPr="002B5C42">
              <w:rPr>
                <w:sz w:val="20"/>
                <w:lang w:val="en-US"/>
              </w:rPr>
              <w:t xml:space="preserve">Transmission and Multiplexing (ATTM); Broadband Deployment </w:t>
            </w:r>
            <w:r>
              <w:rPr>
                <w:sz w:val="20"/>
                <w:lang w:val="en-US"/>
              </w:rPr>
              <w:t xml:space="preserve"> - </w:t>
            </w:r>
            <w:r w:rsidRPr="002B5C42">
              <w:rPr>
                <w:sz w:val="20"/>
                <w:lang w:val="en-US"/>
              </w:rPr>
              <w:t xml:space="preserve"> Energy Efficiency and Key Performance Indicators; Part 2: Network sites; Sub-part 2: Data </w:t>
            </w:r>
            <w:proofErr w:type="spellStart"/>
            <w:r w:rsidRPr="002B5C42">
              <w:rPr>
                <w:sz w:val="20"/>
                <w:lang w:val="en-US"/>
              </w:rPr>
              <w:t>centres</w:t>
            </w:r>
            <w:proofErr w:type="spellEnd"/>
          </w:p>
        </w:tc>
        <w:tc>
          <w:tcPr>
            <w:tcW w:w="627" w:type="dxa"/>
            <w:tcBorders>
              <w:top w:val="single" w:sz="6" w:space="0" w:color="auto"/>
              <w:left w:val="single" w:sz="6" w:space="0" w:color="auto"/>
              <w:bottom w:val="single" w:sz="6" w:space="0" w:color="auto"/>
              <w:right w:val="single" w:sz="6" w:space="0" w:color="auto"/>
            </w:tcBorders>
          </w:tcPr>
          <w:p w14:paraId="7AECF9B5" w14:textId="6794143E" w:rsidR="00F6235A" w:rsidRPr="002B5C42"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70348D3C" w14:textId="7E996BFF" w:rsidR="00F6235A" w:rsidRPr="002B5C42" w:rsidRDefault="00F6235A" w:rsidP="00F6235A">
            <w:pPr>
              <w:pStyle w:val="Standard1"/>
              <w:spacing w:before="0" w:line="260" w:lineRule="exact"/>
              <w:jc w:val="center"/>
              <w:rPr>
                <w:sz w:val="20"/>
                <w:lang w:val="fr-FR"/>
              </w:rPr>
            </w:pPr>
          </w:p>
        </w:tc>
        <w:tc>
          <w:tcPr>
            <w:tcW w:w="466" w:type="dxa"/>
            <w:tcBorders>
              <w:top w:val="single" w:sz="6" w:space="0" w:color="auto"/>
              <w:left w:val="single" w:sz="6" w:space="0" w:color="auto"/>
              <w:bottom w:val="single" w:sz="6" w:space="0" w:color="auto"/>
              <w:right w:val="single" w:sz="6" w:space="0" w:color="auto"/>
            </w:tcBorders>
          </w:tcPr>
          <w:p w14:paraId="2B1B39FF"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8CC793" w14:textId="77777777"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09D12760"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E0409A" w14:textId="5ED1020E"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11B2CA9" w14:textId="4BBCB85D"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7A8D2BA1" w14:textId="21F9B721"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14CFB055" w14:textId="1348CCFF" w:rsidR="00F6235A" w:rsidRPr="002B5C42" w:rsidRDefault="00F6235A" w:rsidP="00F6235A">
            <w:pPr>
              <w:pStyle w:val="Standard1"/>
              <w:spacing w:before="0" w:line="260" w:lineRule="exact"/>
              <w:jc w:val="center"/>
              <w:rPr>
                <w:sz w:val="20"/>
                <w:lang w:val="fr-FR"/>
              </w:rPr>
            </w:pPr>
          </w:p>
        </w:tc>
        <w:tc>
          <w:tcPr>
            <w:tcW w:w="519" w:type="dxa"/>
            <w:gridSpan w:val="3"/>
            <w:tcBorders>
              <w:top w:val="single" w:sz="6" w:space="0" w:color="auto"/>
              <w:left w:val="single" w:sz="6" w:space="0" w:color="auto"/>
              <w:bottom w:val="single" w:sz="6" w:space="0" w:color="auto"/>
              <w:right w:val="single" w:sz="6" w:space="0" w:color="auto"/>
            </w:tcBorders>
          </w:tcPr>
          <w:p w14:paraId="7EAC75A1" w14:textId="6AED1A6A" w:rsidR="00F6235A" w:rsidRPr="002B5C42" w:rsidRDefault="00F6235A" w:rsidP="00F6235A">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3929B001" w14:textId="251B5529" w:rsidR="00F6235A" w:rsidRPr="002B5C42" w:rsidRDefault="00F6235A" w:rsidP="00F6235A">
            <w:pPr>
              <w:pStyle w:val="Standard1"/>
              <w:spacing w:before="0" w:line="260" w:lineRule="exact"/>
              <w:jc w:val="center"/>
              <w:rPr>
                <w:sz w:val="20"/>
                <w:lang w:val="fr-FR"/>
              </w:rPr>
            </w:pPr>
          </w:p>
        </w:tc>
        <w:tc>
          <w:tcPr>
            <w:tcW w:w="340" w:type="dxa"/>
            <w:tcBorders>
              <w:top w:val="single" w:sz="6" w:space="0" w:color="auto"/>
              <w:left w:val="single" w:sz="6" w:space="0" w:color="auto"/>
              <w:bottom w:val="single" w:sz="6" w:space="0" w:color="auto"/>
              <w:right w:val="single" w:sz="6" w:space="0" w:color="auto"/>
            </w:tcBorders>
          </w:tcPr>
          <w:p w14:paraId="0F51DC6D" w14:textId="249EDB17"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281EEB4" w14:textId="7D47C8FC" w:rsidR="00F6235A" w:rsidRPr="002B5C42" w:rsidRDefault="00F6235A" w:rsidP="00F6235A">
            <w:pPr>
              <w:pStyle w:val="Standard1"/>
              <w:spacing w:before="0" w:line="260" w:lineRule="exact"/>
              <w:jc w:val="center"/>
              <w:rPr>
                <w:sz w:val="20"/>
                <w:lang w:val="fr-FR"/>
              </w:rPr>
            </w:pPr>
          </w:p>
        </w:tc>
        <w:tc>
          <w:tcPr>
            <w:tcW w:w="1426" w:type="dxa"/>
            <w:tcBorders>
              <w:top w:val="single" w:sz="6" w:space="0" w:color="auto"/>
              <w:left w:val="single" w:sz="6" w:space="0" w:color="auto"/>
              <w:bottom w:val="single" w:sz="6" w:space="0" w:color="auto"/>
              <w:right w:val="single" w:sz="12" w:space="0" w:color="auto"/>
            </w:tcBorders>
          </w:tcPr>
          <w:p w14:paraId="5DAF5691" w14:textId="5D63A25C" w:rsidR="00F6235A" w:rsidRPr="002B5C42" w:rsidRDefault="00F6235A" w:rsidP="00F6235A">
            <w:pPr>
              <w:pStyle w:val="Standard1"/>
              <w:spacing w:before="0" w:line="260" w:lineRule="exact"/>
              <w:rPr>
                <w:sz w:val="20"/>
                <w:lang w:val="en-US"/>
              </w:rPr>
            </w:pPr>
            <w:r w:rsidRPr="00004806">
              <w:rPr>
                <w:sz w:val="20"/>
                <w:lang w:val="en-US"/>
              </w:rPr>
              <w:t xml:space="preserve">V1.1.1 </w:t>
            </w:r>
            <w:r>
              <w:rPr>
                <w:sz w:val="20"/>
                <w:lang w:val="en-US"/>
              </w:rPr>
              <w:br/>
              <w:t>(</w:t>
            </w:r>
            <w:r w:rsidRPr="002B5C42">
              <w:rPr>
                <w:sz w:val="20"/>
                <w:lang w:val="en-US"/>
              </w:rPr>
              <w:t>2009-10</w:t>
            </w:r>
            <w:r>
              <w:rPr>
                <w:sz w:val="20"/>
                <w:lang w:val="en-US"/>
              </w:rPr>
              <w:t>)</w:t>
            </w:r>
          </w:p>
        </w:tc>
      </w:tr>
      <w:tr w:rsidR="00F6235A" w:rsidRPr="00DD3B7B" w14:paraId="520649D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FF38A86" w14:textId="15BD4EF4" w:rsidR="00F6235A" w:rsidRPr="002B5C42" w:rsidRDefault="00F6235A" w:rsidP="00F6235A">
            <w:pPr>
              <w:pStyle w:val="Standard1"/>
              <w:spacing w:before="0" w:line="260" w:lineRule="exact"/>
              <w:rPr>
                <w:sz w:val="20"/>
                <w:lang w:val="fr-FR"/>
              </w:rPr>
            </w:pPr>
            <w:r w:rsidRPr="00787682">
              <w:rPr>
                <w:sz w:val="20"/>
                <w:lang w:val="fr-FR"/>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7D1616BC" w14:textId="1E0B3E4B" w:rsidR="00F6235A" w:rsidRPr="002B5C42" w:rsidRDefault="00F6235A" w:rsidP="00F6235A">
            <w:pPr>
              <w:pStyle w:val="Standard1"/>
              <w:spacing w:before="0" w:line="260" w:lineRule="exact"/>
              <w:rPr>
                <w:sz w:val="20"/>
                <w:lang w:val="en-US"/>
              </w:rPr>
            </w:pPr>
            <w:r w:rsidRPr="00787682">
              <w:rPr>
                <w:sz w:val="20"/>
                <w:lang w:val="en-US"/>
              </w:rPr>
              <w:t>TR 105 174-4</w:t>
            </w:r>
          </w:p>
        </w:tc>
        <w:tc>
          <w:tcPr>
            <w:tcW w:w="4692" w:type="dxa"/>
            <w:tcBorders>
              <w:top w:val="single" w:sz="6" w:space="0" w:color="auto"/>
              <w:left w:val="single" w:sz="6" w:space="0" w:color="auto"/>
              <w:bottom w:val="single" w:sz="6" w:space="0" w:color="auto"/>
              <w:right w:val="single" w:sz="6" w:space="0" w:color="auto"/>
            </w:tcBorders>
          </w:tcPr>
          <w:p w14:paraId="53732541" w14:textId="48BA574D" w:rsidR="00F6235A" w:rsidRDefault="00F6235A" w:rsidP="00F6235A">
            <w:pPr>
              <w:pStyle w:val="Standard1"/>
              <w:spacing w:before="0" w:line="260" w:lineRule="exact"/>
              <w:rPr>
                <w:sz w:val="20"/>
                <w:lang w:val="en-US"/>
              </w:rPr>
            </w:pPr>
            <w:r w:rsidRPr="00787682">
              <w:rPr>
                <w:sz w:val="20"/>
                <w:lang w:val="en-US"/>
              </w:rPr>
              <w:t>Access, Terminals, Transmission and Multiplexing (ATTM); Broadband Deployment - Energy Efficiency and Key Performance Indicators; Part 4: Access networks</w:t>
            </w:r>
          </w:p>
        </w:tc>
        <w:tc>
          <w:tcPr>
            <w:tcW w:w="627" w:type="dxa"/>
            <w:tcBorders>
              <w:top w:val="single" w:sz="6" w:space="0" w:color="auto"/>
              <w:left w:val="single" w:sz="6" w:space="0" w:color="auto"/>
              <w:bottom w:val="single" w:sz="6" w:space="0" w:color="auto"/>
              <w:right w:val="single" w:sz="6" w:space="0" w:color="auto"/>
            </w:tcBorders>
          </w:tcPr>
          <w:p w14:paraId="03690B4E" w14:textId="2FB4094E"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6FE356E5" w14:textId="77777777" w:rsidR="00F6235A" w:rsidRPr="003F0080"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F898BCB"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AC4EDA5" w14:textId="77777777" w:rsidR="00F6235A" w:rsidRPr="003F0080"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DDB95E"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81D309B"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DE5B89" w14:textId="28D5B121" w:rsidR="00F6235A" w:rsidRPr="003F0080"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76A7D93" w14:textId="28F916E2" w:rsidR="00F6235A" w:rsidRPr="003F0080"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B602BF9" w14:textId="77777777" w:rsidR="00F6235A" w:rsidRPr="003F0080"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383B271" w14:textId="77777777" w:rsidR="00F6235A" w:rsidRPr="003F0080"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E6181B9" w14:textId="77777777" w:rsidR="00F6235A" w:rsidRPr="003F0080"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DBA8CE4" w14:textId="77777777"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8BBFC3D" w14:textId="77777777" w:rsidR="00F6235A" w:rsidRPr="003F0080"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576E9A2" w14:textId="77777777" w:rsidR="00F6235A" w:rsidRDefault="00F6235A" w:rsidP="00F6235A">
            <w:pPr>
              <w:pStyle w:val="Standard1"/>
              <w:spacing w:before="0" w:line="260" w:lineRule="exact"/>
              <w:rPr>
                <w:sz w:val="20"/>
                <w:lang w:val="en-US"/>
              </w:rPr>
            </w:pPr>
            <w:r w:rsidRPr="00787682">
              <w:rPr>
                <w:sz w:val="20"/>
                <w:lang w:val="en-US"/>
              </w:rPr>
              <w:t xml:space="preserve">V1.1.1 </w:t>
            </w:r>
          </w:p>
          <w:p w14:paraId="5EC8A246" w14:textId="247E89BD" w:rsidR="00F6235A" w:rsidRPr="00004806" w:rsidRDefault="00F6235A" w:rsidP="00F6235A">
            <w:pPr>
              <w:pStyle w:val="Standard1"/>
              <w:spacing w:before="0" w:line="260" w:lineRule="exact"/>
              <w:rPr>
                <w:sz w:val="20"/>
                <w:lang w:val="en-US"/>
              </w:rPr>
            </w:pPr>
            <w:r w:rsidRPr="00787682">
              <w:rPr>
                <w:sz w:val="20"/>
                <w:lang w:val="en-US"/>
              </w:rPr>
              <w:t>(2009-10)</w:t>
            </w:r>
          </w:p>
        </w:tc>
      </w:tr>
      <w:tr w:rsidR="00F6235A" w:rsidRPr="00DD3B7B" w14:paraId="7E62F00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A4FF825" w14:textId="4768FA21" w:rsidR="00F6235A" w:rsidRPr="002B5C42" w:rsidRDefault="00F6235A" w:rsidP="00F6235A">
            <w:pPr>
              <w:pStyle w:val="Standard1"/>
              <w:spacing w:before="0" w:line="260" w:lineRule="exact"/>
              <w:rPr>
                <w:sz w:val="20"/>
                <w:lang w:val="fr-FR"/>
              </w:rPr>
            </w:pPr>
            <w:r w:rsidRPr="002B5C42">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38EF5F4F" w14:textId="5EB1CEEC" w:rsidR="00F6235A" w:rsidRPr="002B5C42" w:rsidRDefault="00F6235A" w:rsidP="00F6235A">
            <w:pPr>
              <w:pStyle w:val="Standard1"/>
              <w:spacing w:before="0" w:line="260" w:lineRule="exact"/>
              <w:rPr>
                <w:sz w:val="20"/>
                <w:lang w:val="en-US"/>
              </w:rPr>
            </w:pPr>
            <w:r w:rsidRPr="002B5C42">
              <w:rPr>
                <w:sz w:val="20"/>
                <w:lang w:val="en-US"/>
              </w:rPr>
              <w:t xml:space="preserve">TS 105 174-4-1 </w:t>
            </w:r>
          </w:p>
        </w:tc>
        <w:tc>
          <w:tcPr>
            <w:tcW w:w="4692" w:type="dxa"/>
            <w:tcBorders>
              <w:top w:val="single" w:sz="6" w:space="0" w:color="auto"/>
              <w:left w:val="single" w:sz="6" w:space="0" w:color="auto"/>
              <w:bottom w:val="single" w:sz="6" w:space="0" w:color="auto"/>
              <w:right w:val="single" w:sz="6" w:space="0" w:color="auto"/>
            </w:tcBorders>
          </w:tcPr>
          <w:p w14:paraId="5228388F" w14:textId="232238F3" w:rsidR="00F6235A" w:rsidRPr="002B5C42" w:rsidRDefault="00F6235A" w:rsidP="00F6235A">
            <w:pPr>
              <w:pStyle w:val="Standard1"/>
              <w:spacing w:before="0" w:line="260" w:lineRule="exact"/>
              <w:rPr>
                <w:sz w:val="20"/>
                <w:lang w:val="en-US"/>
              </w:rPr>
            </w:pPr>
            <w:r>
              <w:rPr>
                <w:sz w:val="20"/>
                <w:lang w:val="en-US"/>
              </w:rPr>
              <w:t xml:space="preserve">Access, Terminals, </w:t>
            </w:r>
            <w:r w:rsidRPr="002B5C42">
              <w:rPr>
                <w:sz w:val="20"/>
                <w:lang w:val="en-US"/>
              </w:rPr>
              <w:t>Transmission and Multiplexing (ATTM); Broadband Deployment and Energy Management; Part 4: Access Networks; Sub-part 1: Fixed access networks (excluding cable</w:t>
            </w:r>
            <w:r>
              <w:rPr>
                <w:sz w:val="20"/>
                <w:lang w:val="en-US"/>
              </w:rPr>
              <w:t>)</w:t>
            </w:r>
          </w:p>
        </w:tc>
        <w:tc>
          <w:tcPr>
            <w:tcW w:w="627" w:type="dxa"/>
            <w:tcBorders>
              <w:top w:val="single" w:sz="6" w:space="0" w:color="auto"/>
              <w:left w:val="single" w:sz="6" w:space="0" w:color="auto"/>
              <w:bottom w:val="single" w:sz="6" w:space="0" w:color="auto"/>
              <w:right w:val="single" w:sz="6" w:space="0" w:color="auto"/>
            </w:tcBorders>
          </w:tcPr>
          <w:p w14:paraId="6C0E9E23" w14:textId="332EDAAB" w:rsidR="00F6235A" w:rsidRPr="002B5C42"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07D59CE7" w14:textId="45F65E43" w:rsidR="00F6235A" w:rsidRPr="002B5C42" w:rsidRDefault="00F6235A" w:rsidP="00F6235A">
            <w:pPr>
              <w:pStyle w:val="Standard1"/>
              <w:spacing w:before="0" w:line="260" w:lineRule="exact"/>
              <w:jc w:val="center"/>
              <w:rPr>
                <w:sz w:val="20"/>
                <w:lang w:val="fr-FR"/>
              </w:rPr>
            </w:pPr>
          </w:p>
        </w:tc>
        <w:tc>
          <w:tcPr>
            <w:tcW w:w="466" w:type="dxa"/>
            <w:tcBorders>
              <w:top w:val="single" w:sz="6" w:space="0" w:color="auto"/>
              <w:left w:val="single" w:sz="6" w:space="0" w:color="auto"/>
              <w:bottom w:val="single" w:sz="6" w:space="0" w:color="auto"/>
              <w:right w:val="single" w:sz="6" w:space="0" w:color="auto"/>
            </w:tcBorders>
          </w:tcPr>
          <w:p w14:paraId="28F10AE2"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3B4616" w14:textId="77777777"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76FC867E"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0C07B12" w14:textId="178B0DC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33E3F94" w14:textId="390E82D9"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0619C2AC" w14:textId="7CBE9944"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254DF2EA" w14:textId="4C9C522D" w:rsidR="00F6235A" w:rsidRPr="002B5C42" w:rsidRDefault="00F6235A" w:rsidP="00F6235A">
            <w:pPr>
              <w:pStyle w:val="Standard1"/>
              <w:spacing w:before="0" w:line="260" w:lineRule="exact"/>
              <w:jc w:val="center"/>
              <w:rPr>
                <w:sz w:val="20"/>
                <w:lang w:val="fr-FR"/>
              </w:rPr>
            </w:pPr>
          </w:p>
        </w:tc>
        <w:tc>
          <w:tcPr>
            <w:tcW w:w="519" w:type="dxa"/>
            <w:gridSpan w:val="3"/>
            <w:tcBorders>
              <w:top w:val="single" w:sz="6" w:space="0" w:color="auto"/>
              <w:left w:val="single" w:sz="6" w:space="0" w:color="auto"/>
              <w:bottom w:val="single" w:sz="6" w:space="0" w:color="auto"/>
              <w:right w:val="single" w:sz="6" w:space="0" w:color="auto"/>
            </w:tcBorders>
          </w:tcPr>
          <w:p w14:paraId="60CFF7AF" w14:textId="24095BBF" w:rsidR="00F6235A" w:rsidRDefault="00F6235A" w:rsidP="00F6235A">
            <w:pPr>
              <w:pStyle w:val="Standard1"/>
              <w:spacing w:before="0" w:line="260" w:lineRule="exact"/>
              <w:jc w:val="center"/>
              <w:rPr>
                <w:sz w:val="20"/>
                <w:lang w:val="fr-FR"/>
              </w:rPr>
            </w:pPr>
          </w:p>
          <w:p w14:paraId="3F065CF6" w14:textId="77777777" w:rsidR="00F6235A" w:rsidRDefault="00F6235A" w:rsidP="00F6235A">
            <w:pPr>
              <w:pStyle w:val="Standard1"/>
              <w:spacing w:before="0" w:line="260" w:lineRule="exact"/>
              <w:jc w:val="center"/>
              <w:rPr>
                <w:sz w:val="20"/>
                <w:lang w:val="fr-FR"/>
              </w:rPr>
            </w:pPr>
          </w:p>
          <w:p w14:paraId="6AD588B7" w14:textId="77777777" w:rsidR="00F6235A" w:rsidRDefault="00F6235A" w:rsidP="00F6235A">
            <w:pPr>
              <w:pStyle w:val="Standard1"/>
              <w:spacing w:before="0" w:line="260" w:lineRule="exact"/>
              <w:jc w:val="center"/>
              <w:rPr>
                <w:sz w:val="20"/>
                <w:lang w:val="fr-FR"/>
              </w:rPr>
            </w:pPr>
          </w:p>
          <w:p w14:paraId="3A6CCED8" w14:textId="4C93E549" w:rsidR="00F6235A" w:rsidRPr="002B5C42" w:rsidRDefault="00F6235A" w:rsidP="00F6235A">
            <w:pPr>
              <w:pStyle w:val="Standard1"/>
              <w:spacing w:before="0" w:line="260" w:lineRule="exact"/>
              <w:jc w:val="center"/>
              <w:rPr>
                <w:sz w:val="20"/>
                <w:lang w:val="fr-FR"/>
              </w:rPr>
            </w:pPr>
            <w:r>
              <w:rPr>
                <w:sz w:val="20"/>
                <w:lang w:val="fr-FR"/>
              </w:rPr>
              <w:t xml:space="preserve"> </w:t>
            </w:r>
          </w:p>
        </w:tc>
        <w:tc>
          <w:tcPr>
            <w:tcW w:w="468" w:type="dxa"/>
            <w:tcBorders>
              <w:top w:val="single" w:sz="6" w:space="0" w:color="auto"/>
              <w:left w:val="single" w:sz="6" w:space="0" w:color="auto"/>
              <w:bottom w:val="single" w:sz="6" w:space="0" w:color="auto"/>
              <w:right w:val="single" w:sz="6" w:space="0" w:color="auto"/>
            </w:tcBorders>
          </w:tcPr>
          <w:p w14:paraId="7B4808DF" w14:textId="1611683C" w:rsidR="00F6235A" w:rsidRPr="002B5C42" w:rsidRDefault="00F6235A" w:rsidP="00F6235A">
            <w:pPr>
              <w:pStyle w:val="Standard1"/>
              <w:spacing w:before="0" w:line="260" w:lineRule="exact"/>
              <w:jc w:val="center"/>
              <w:rPr>
                <w:sz w:val="20"/>
                <w:lang w:val="fr-FR"/>
              </w:rPr>
            </w:pPr>
          </w:p>
        </w:tc>
        <w:tc>
          <w:tcPr>
            <w:tcW w:w="340" w:type="dxa"/>
            <w:tcBorders>
              <w:top w:val="single" w:sz="6" w:space="0" w:color="auto"/>
              <w:left w:val="single" w:sz="6" w:space="0" w:color="auto"/>
              <w:bottom w:val="single" w:sz="6" w:space="0" w:color="auto"/>
              <w:right w:val="single" w:sz="6" w:space="0" w:color="auto"/>
            </w:tcBorders>
          </w:tcPr>
          <w:p w14:paraId="158957CA" w14:textId="34D881F7"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0F98EC3" w14:textId="70FEB519" w:rsidR="00F6235A" w:rsidRPr="002B5C42" w:rsidRDefault="00F6235A" w:rsidP="00F6235A">
            <w:pPr>
              <w:pStyle w:val="Standard1"/>
              <w:spacing w:before="0" w:line="260" w:lineRule="exact"/>
              <w:jc w:val="center"/>
              <w:rPr>
                <w:sz w:val="20"/>
                <w:lang w:val="fr-FR"/>
              </w:rPr>
            </w:pPr>
          </w:p>
        </w:tc>
        <w:tc>
          <w:tcPr>
            <w:tcW w:w="1426" w:type="dxa"/>
            <w:tcBorders>
              <w:top w:val="single" w:sz="6" w:space="0" w:color="auto"/>
              <w:left w:val="single" w:sz="6" w:space="0" w:color="auto"/>
              <w:bottom w:val="single" w:sz="6" w:space="0" w:color="auto"/>
              <w:right w:val="single" w:sz="12" w:space="0" w:color="auto"/>
            </w:tcBorders>
          </w:tcPr>
          <w:p w14:paraId="02D7D566" w14:textId="403B77AE" w:rsidR="00F6235A" w:rsidRDefault="00F6235A" w:rsidP="00F6235A">
            <w:pPr>
              <w:pStyle w:val="Standard1"/>
              <w:spacing w:before="0" w:line="260" w:lineRule="exact"/>
              <w:rPr>
                <w:sz w:val="20"/>
                <w:lang w:val="en-US"/>
              </w:rPr>
            </w:pPr>
            <w:r w:rsidRPr="00004806">
              <w:rPr>
                <w:sz w:val="20"/>
                <w:lang w:val="en-US"/>
              </w:rPr>
              <w:t>V1.2.1</w:t>
            </w:r>
          </w:p>
          <w:p w14:paraId="10E6B964" w14:textId="7DBF6103" w:rsidR="00F6235A" w:rsidRPr="002B5C42" w:rsidRDefault="00F6235A" w:rsidP="00F6235A">
            <w:pPr>
              <w:pStyle w:val="Standard1"/>
              <w:spacing w:before="0" w:line="260" w:lineRule="exact"/>
              <w:rPr>
                <w:sz w:val="20"/>
                <w:lang w:val="en-US"/>
              </w:rPr>
            </w:pPr>
            <w:r w:rsidRPr="002B5C42">
              <w:rPr>
                <w:sz w:val="20"/>
                <w:lang w:val="en-US"/>
              </w:rPr>
              <w:t>(2015-09)</w:t>
            </w:r>
          </w:p>
        </w:tc>
      </w:tr>
      <w:tr w:rsidR="00F6235A" w:rsidRPr="00DD3B7B" w14:paraId="186E5B1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A5640D9" w14:textId="42D5435E" w:rsidR="00F6235A" w:rsidRPr="002B5C42" w:rsidRDefault="00F6235A" w:rsidP="00F6235A">
            <w:pPr>
              <w:pStyle w:val="Standard1"/>
              <w:spacing w:before="0" w:line="260" w:lineRule="exact"/>
              <w:rPr>
                <w:sz w:val="20"/>
                <w:lang w:val="fr-FR"/>
              </w:rPr>
            </w:pPr>
            <w:r w:rsidRPr="002B5C42">
              <w:rPr>
                <w:sz w:val="20"/>
                <w:lang w:val="fr-FR"/>
              </w:rPr>
              <w:lastRenderedPageBreak/>
              <w:t xml:space="preserve">ETSI </w:t>
            </w:r>
          </w:p>
        </w:tc>
        <w:tc>
          <w:tcPr>
            <w:tcW w:w="1684" w:type="dxa"/>
            <w:tcBorders>
              <w:top w:val="single" w:sz="6" w:space="0" w:color="auto"/>
              <w:left w:val="single" w:sz="6" w:space="0" w:color="auto"/>
              <w:bottom w:val="single" w:sz="6" w:space="0" w:color="auto"/>
              <w:right w:val="single" w:sz="6" w:space="0" w:color="auto"/>
            </w:tcBorders>
          </w:tcPr>
          <w:p w14:paraId="6A02AD48" w14:textId="118255C9" w:rsidR="00F6235A" w:rsidRPr="002B5C42" w:rsidRDefault="00F6235A" w:rsidP="00F6235A">
            <w:pPr>
              <w:pStyle w:val="Standard1"/>
              <w:spacing w:before="0" w:line="260" w:lineRule="exact"/>
              <w:rPr>
                <w:sz w:val="20"/>
                <w:lang w:val="en-US"/>
              </w:rPr>
            </w:pPr>
            <w:r>
              <w:rPr>
                <w:sz w:val="20"/>
                <w:lang w:val="en-US"/>
              </w:rPr>
              <w:t xml:space="preserve">TR 105 174-5-1 </w:t>
            </w:r>
            <w:r w:rsidRPr="002B5C42">
              <w:rPr>
                <w:sz w:val="20"/>
                <w:lang w:val="en-US"/>
              </w:rPr>
              <w:t xml:space="preserve"> </w:t>
            </w:r>
          </w:p>
        </w:tc>
        <w:tc>
          <w:tcPr>
            <w:tcW w:w="4692" w:type="dxa"/>
            <w:tcBorders>
              <w:top w:val="single" w:sz="6" w:space="0" w:color="auto"/>
              <w:left w:val="single" w:sz="6" w:space="0" w:color="auto"/>
              <w:bottom w:val="single" w:sz="6" w:space="0" w:color="auto"/>
              <w:right w:val="single" w:sz="6" w:space="0" w:color="auto"/>
            </w:tcBorders>
          </w:tcPr>
          <w:p w14:paraId="03BE84F1" w14:textId="42C6CA1A" w:rsidR="00F6235A" w:rsidRPr="002B5C42" w:rsidRDefault="00F6235A" w:rsidP="00F6235A">
            <w:pPr>
              <w:pStyle w:val="Standard1"/>
              <w:spacing w:before="0" w:line="260" w:lineRule="exact"/>
              <w:rPr>
                <w:sz w:val="20"/>
                <w:lang w:val="en-US"/>
              </w:rPr>
            </w:pPr>
            <w:r>
              <w:rPr>
                <w:sz w:val="20"/>
                <w:lang w:val="en-US"/>
              </w:rPr>
              <w:t xml:space="preserve">Access, Terminals, </w:t>
            </w:r>
            <w:r w:rsidRPr="002B5C42">
              <w:rPr>
                <w:sz w:val="20"/>
                <w:lang w:val="en-US"/>
              </w:rPr>
              <w:t xml:space="preserve">Transmission and Multiplexing (ATTM); Broadband Deployment </w:t>
            </w:r>
            <w:r>
              <w:rPr>
                <w:sz w:val="20"/>
                <w:lang w:val="en-US"/>
              </w:rPr>
              <w:t xml:space="preserve">- </w:t>
            </w:r>
            <w:r w:rsidRPr="002B5C42">
              <w:rPr>
                <w:sz w:val="20"/>
                <w:lang w:val="en-US"/>
              </w:rPr>
              <w:t xml:space="preserve"> Energy Efficiency and Key Performance Indicators; Part 5: Customer network infrastructures; Sub-part 1: Homes (single-tenant)</w:t>
            </w:r>
          </w:p>
        </w:tc>
        <w:tc>
          <w:tcPr>
            <w:tcW w:w="627" w:type="dxa"/>
            <w:tcBorders>
              <w:top w:val="single" w:sz="6" w:space="0" w:color="auto"/>
              <w:left w:val="single" w:sz="6" w:space="0" w:color="auto"/>
              <w:bottom w:val="single" w:sz="6" w:space="0" w:color="auto"/>
              <w:right w:val="single" w:sz="6" w:space="0" w:color="auto"/>
            </w:tcBorders>
          </w:tcPr>
          <w:p w14:paraId="3EFEC69A" w14:textId="76146C74" w:rsidR="00F6235A" w:rsidRPr="002B5C42"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4F15CC80" w14:textId="76766E26" w:rsidR="00F6235A" w:rsidRPr="002B5C42" w:rsidRDefault="00F6235A" w:rsidP="00F6235A">
            <w:pPr>
              <w:pStyle w:val="Standard1"/>
              <w:spacing w:before="0" w:line="260" w:lineRule="exact"/>
              <w:jc w:val="center"/>
              <w:rPr>
                <w:sz w:val="20"/>
                <w:lang w:val="fr-FR"/>
              </w:rPr>
            </w:pPr>
          </w:p>
        </w:tc>
        <w:tc>
          <w:tcPr>
            <w:tcW w:w="466" w:type="dxa"/>
            <w:tcBorders>
              <w:top w:val="single" w:sz="6" w:space="0" w:color="auto"/>
              <w:left w:val="single" w:sz="6" w:space="0" w:color="auto"/>
              <w:bottom w:val="single" w:sz="6" w:space="0" w:color="auto"/>
              <w:right w:val="single" w:sz="6" w:space="0" w:color="auto"/>
            </w:tcBorders>
          </w:tcPr>
          <w:p w14:paraId="12531A14"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1C20FF" w14:textId="77777777"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672AA529"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A0EFD85" w14:textId="386CA190"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C20B92C" w14:textId="5A08174C"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6E6CAF5D" w14:textId="037298C1"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5A906F94" w14:textId="3A7EF199" w:rsidR="00F6235A" w:rsidRPr="002B5C42" w:rsidRDefault="00F6235A" w:rsidP="00F6235A">
            <w:pPr>
              <w:pStyle w:val="Standard1"/>
              <w:spacing w:before="0" w:line="260" w:lineRule="exact"/>
              <w:jc w:val="center"/>
              <w:rPr>
                <w:sz w:val="20"/>
                <w:lang w:val="fr-FR"/>
              </w:rPr>
            </w:pPr>
          </w:p>
        </w:tc>
        <w:tc>
          <w:tcPr>
            <w:tcW w:w="519" w:type="dxa"/>
            <w:gridSpan w:val="3"/>
            <w:tcBorders>
              <w:top w:val="single" w:sz="6" w:space="0" w:color="auto"/>
              <w:left w:val="single" w:sz="6" w:space="0" w:color="auto"/>
              <w:bottom w:val="single" w:sz="6" w:space="0" w:color="auto"/>
              <w:right w:val="single" w:sz="6" w:space="0" w:color="auto"/>
            </w:tcBorders>
          </w:tcPr>
          <w:p w14:paraId="72157713" w14:textId="33073DB8" w:rsidR="00F6235A" w:rsidRPr="002B5C42" w:rsidRDefault="00F6235A" w:rsidP="00F6235A">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3C860CD6" w14:textId="37D78C18" w:rsidR="00F6235A" w:rsidRPr="002B5C42" w:rsidRDefault="00F6235A" w:rsidP="00F6235A">
            <w:pPr>
              <w:pStyle w:val="Standard1"/>
              <w:spacing w:before="0" w:line="260" w:lineRule="exact"/>
              <w:jc w:val="center"/>
              <w:rPr>
                <w:sz w:val="20"/>
                <w:lang w:val="fr-FR"/>
              </w:rPr>
            </w:pPr>
          </w:p>
        </w:tc>
        <w:tc>
          <w:tcPr>
            <w:tcW w:w="340" w:type="dxa"/>
            <w:tcBorders>
              <w:top w:val="single" w:sz="6" w:space="0" w:color="auto"/>
              <w:left w:val="single" w:sz="6" w:space="0" w:color="auto"/>
              <w:bottom w:val="single" w:sz="6" w:space="0" w:color="auto"/>
              <w:right w:val="single" w:sz="6" w:space="0" w:color="auto"/>
            </w:tcBorders>
          </w:tcPr>
          <w:p w14:paraId="7DA74E2C" w14:textId="63263CCC"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66EE56C" w14:textId="4CF75445" w:rsidR="00F6235A" w:rsidRPr="002B5C42" w:rsidRDefault="00F6235A" w:rsidP="00F6235A">
            <w:pPr>
              <w:pStyle w:val="Standard1"/>
              <w:spacing w:before="0" w:line="260" w:lineRule="exact"/>
              <w:jc w:val="center"/>
              <w:rPr>
                <w:sz w:val="20"/>
                <w:lang w:val="fr-FR"/>
              </w:rPr>
            </w:pPr>
          </w:p>
        </w:tc>
        <w:tc>
          <w:tcPr>
            <w:tcW w:w="1426" w:type="dxa"/>
            <w:tcBorders>
              <w:top w:val="single" w:sz="6" w:space="0" w:color="auto"/>
              <w:left w:val="single" w:sz="6" w:space="0" w:color="auto"/>
              <w:bottom w:val="single" w:sz="6" w:space="0" w:color="auto"/>
              <w:right w:val="single" w:sz="12" w:space="0" w:color="auto"/>
            </w:tcBorders>
          </w:tcPr>
          <w:p w14:paraId="59E6F8D9" w14:textId="69AF95FE" w:rsidR="00F6235A" w:rsidRDefault="00F6235A" w:rsidP="00F6235A">
            <w:pPr>
              <w:pStyle w:val="Standard1"/>
              <w:spacing w:before="0" w:line="260" w:lineRule="exact"/>
              <w:rPr>
                <w:sz w:val="20"/>
                <w:lang w:val="en-US"/>
              </w:rPr>
            </w:pPr>
            <w:r w:rsidRPr="00004806">
              <w:rPr>
                <w:sz w:val="20"/>
                <w:lang w:val="en-US"/>
              </w:rPr>
              <w:t>V1.1.1</w:t>
            </w:r>
          </w:p>
          <w:p w14:paraId="37642864" w14:textId="5E625E1F" w:rsidR="00F6235A" w:rsidRPr="002B5C42" w:rsidRDefault="00F6235A" w:rsidP="00F6235A">
            <w:pPr>
              <w:pStyle w:val="Standard1"/>
              <w:spacing w:before="0" w:line="260" w:lineRule="exact"/>
              <w:rPr>
                <w:sz w:val="20"/>
                <w:lang w:val="en-US"/>
              </w:rPr>
            </w:pPr>
            <w:r>
              <w:rPr>
                <w:sz w:val="20"/>
                <w:lang w:val="en-US"/>
              </w:rPr>
              <w:t>(</w:t>
            </w:r>
            <w:r w:rsidRPr="002B5C42">
              <w:rPr>
                <w:sz w:val="20"/>
                <w:lang w:val="en-US"/>
              </w:rPr>
              <w:t>2009-10</w:t>
            </w:r>
            <w:r>
              <w:rPr>
                <w:sz w:val="20"/>
                <w:lang w:val="en-US"/>
              </w:rPr>
              <w:t>)</w:t>
            </w:r>
          </w:p>
        </w:tc>
      </w:tr>
      <w:tr w:rsidR="00F6235A" w:rsidRPr="00DD3B7B" w14:paraId="11B394F3"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43E3CD1" w14:textId="3F83E8B2" w:rsidR="00F6235A" w:rsidRPr="002B5C42" w:rsidRDefault="00F6235A" w:rsidP="00F6235A">
            <w:pPr>
              <w:pStyle w:val="Standard1"/>
              <w:spacing w:before="0" w:line="260" w:lineRule="exact"/>
              <w:rPr>
                <w:sz w:val="20"/>
                <w:lang w:val="fr-FR"/>
              </w:rPr>
            </w:pPr>
            <w:r w:rsidRPr="002B5C42">
              <w:rPr>
                <w:sz w:val="20"/>
                <w:lang w:val="fr-FR"/>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02AFF1B3" w14:textId="665C1297" w:rsidR="00F6235A" w:rsidRPr="002B5C42" w:rsidRDefault="00F6235A" w:rsidP="00F6235A">
            <w:pPr>
              <w:pStyle w:val="Standard1"/>
              <w:spacing w:before="0" w:line="260" w:lineRule="exact"/>
              <w:rPr>
                <w:sz w:val="20"/>
                <w:lang w:val="en-US"/>
              </w:rPr>
            </w:pPr>
            <w:r w:rsidRPr="002B5C42">
              <w:rPr>
                <w:sz w:val="20"/>
                <w:lang w:val="en-US"/>
              </w:rPr>
              <w:t xml:space="preserve">TR 105 174-5-2 </w:t>
            </w:r>
          </w:p>
        </w:tc>
        <w:tc>
          <w:tcPr>
            <w:tcW w:w="4692" w:type="dxa"/>
            <w:tcBorders>
              <w:top w:val="single" w:sz="6" w:space="0" w:color="auto"/>
              <w:left w:val="single" w:sz="6" w:space="0" w:color="auto"/>
              <w:bottom w:val="single" w:sz="6" w:space="0" w:color="auto"/>
              <w:right w:val="single" w:sz="6" w:space="0" w:color="auto"/>
            </w:tcBorders>
          </w:tcPr>
          <w:p w14:paraId="32D8165A" w14:textId="4EF0BFE0" w:rsidR="00F6235A" w:rsidRPr="002B5C42" w:rsidRDefault="00F6235A" w:rsidP="00F6235A">
            <w:pPr>
              <w:pStyle w:val="Standard1"/>
              <w:spacing w:before="0" w:line="260" w:lineRule="exact"/>
              <w:rPr>
                <w:sz w:val="20"/>
                <w:lang w:val="en-US"/>
              </w:rPr>
            </w:pPr>
            <w:r>
              <w:rPr>
                <w:sz w:val="20"/>
                <w:lang w:val="en-US"/>
              </w:rPr>
              <w:t xml:space="preserve">Access, Terminals, </w:t>
            </w:r>
            <w:r w:rsidRPr="002B5C42">
              <w:rPr>
                <w:sz w:val="20"/>
                <w:lang w:val="en-US"/>
              </w:rPr>
              <w:t xml:space="preserve">Transmission and Multiplexing (ATTM); Broadband Deployment </w:t>
            </w:r>
            <w:r>
              <w:rPr>
                <w:sz w:val="20"/>
                <w:lang w:val="en-US"/>
              </w:rPr>
              <w:t xml:space="preserve"> - </w:t>
            </w:r>
            <w:r w:rsidRPr="002B5C42">
              <w:rPr>
                <w:sz w:val="20"/>
                <w:lang w:val="en-US"/>
              </w:rPr>
              <w:t>Energy Efficiency and Key Performance Indicators; Part 5: Customer network infrastructures; Sub-part 2: Office premises (single-tenant)</w:t>
            </w:r>
          </w:p>
        </w:tc>
        <w:tc>
          <w:tcPr>
            <w:tcW w:w="627" w:type="dxa"/>
            <w:tcBorders>
              <w:top w:val="single" w:sz="6" w:space="0" w:color="auto"/>
              <w:left w:val="single" w:sz="6" w:space="0" w:color="auto"/>
              <w:bottom w:val="single" w:sz="6" w:space="0" w:color="auto"/>
              <w:right w:val="single" w:sz="6" w:space="0" w:color="auto"/>
            </w:tcBorders>
          </w:tcPr>
          <w:p w14:paraId="26DE48A0" w14:textId="729B2A90" w:rsidR="00F6235A" w:rsidRPr="004B602B" w:rsidRDefault="00F6235A" w:rsidP="00F6235A">
            <w:pPr>
              <w:pStyle w:val="Standard1"/>
              <w:spacing w:before="0" w:line="260" w:lineRule="exact"/>
              <w:jc w:val="center"/>
              <w:rPr>
                <w:sz w:val="20"/>
                <w:lang w:val="en-US"/>
              </w:rPr>
            </w:pPr>
            <w:r w:rsidRPr="00C14808">
              <w:rPr>
                <w:sz w:val="20"/>
              </w:rPr>
              <w:t>X</w:t>
            </w:r>
          </w:p>
        </w:tc>
        <w:tc>
          <w:tcPr>
            <w:tcW w:w="450" w:type="dxa"/>
            <w:tcBorders>
              <w:top w:val="single" w:sz="6" w:space="0" w:color="auto"/>
              <w:left w:val="single" w:sz="6" w:space="0" w:color="auto"/>
              <w:bottom w:val="single" w:sz="6" w:space="0" w:color="auto"/>
              <w:right w:val="single" w:sz="6" w:space="0" w:color="auto"/>
            </w:tcBorders>
          </w:tcPr>
          <w:p w14:paraId="3894E902" w14:textId="4768C610" w:rsidR="00F6235A" w:rsidRPr="002B5C42" w:rsidRDefault="00F6235A" w:rsidP="00F6235A">
            <w:pPr>
              <w:pStyle w:val="Standard1"/>
              <w:spacing w:before="0" w:line="260" w:lineRule="exact"/>
              <w:jc w:val="center"/>
              <w:rPr>
                <w:sz w:val="20"/>
                <w:lang w:val="fr-FR"/>
              </w:rPr>
            </w:pPr>
          </w:p>
        </w:tc>
        <w:tc>
          <w:tcPr>
            <w:tcW w:w="466" w:type="dxa"/>
            <w:tcBorders>
              <w:top w:val="single" w:sz="6" w:space="0" w:color="auto"/>
              <w:left w:val="single" w:sz="6" w:space="0" w:color="auto"/>
              <w:bottom w:val="single" w:sz="6" w:space="0" w:color="auto"/>
              <w:right w:val="single" w:sz="6" w:space="0" w:color="auto"/>
            </w:tcBorders>
          </w:tcPr>
          <w:p w14:paraId="43BBC51F"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5861679" w14:textId="77777777"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5418DC20"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8C18BFE" w14:textId="19833C5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4247D59" w14:textId="30FFE833"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56E96C4A" w14:textId="647BC4B7"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53EC2C1F" w14:textId="5AAE97FE" w:rsidR="00F6235A" w:rsidRPr="002B5C42" w:rsidRDefault="00F6235A" w:rsidP="00F6235A">
            <w:pPr>
              <w:pStyle w:val="Standard1"/>
              <w:spacing w:before="0" w:line="260" w:lineRule="exact"/>
              <w:jc w:val="center"/>
              <w:rPr>
                <w:sz w:val="20"/>
                <w:lang w:val="fr-FR"/>
              </w:rPr>
            </w:pPr>
          </w:p>
        </w:tc>
        <w:tc>
          <w:tcPr>
            <w:tcW w:w="519" w:type="dxa"/>
            <w:gridSpan w:val="3"/>
            <w:tcBorders>
              <w:top w:val="single" w:sz="6" w:space="0" w:color="auto"/>
              <w:left w:val="single" w:sz="6" w:space="0" w:color="auto"/>
              <w:bottom w:val="single" w:sz="6" w:space="0" w:color="auto"/>
              <w:right w:val="single" w:sz="6" w:space="0" w:color="auto"/>
            </w:tcBorders>
          </w:tcPr>
          <w:p w14:paraId="266587EA" w14:textId="7709C290" w:rsidR="00F6235A" w:rsidRPr="002B5C42" w:rsidRDefault="00F6235A" w:rsidP="00F6235A">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201BF001" w14:textId="4C79FF9B" w:rsidR="00F6235A" w:rsidRPr="002B5C42" w:rsidRDefault="00F6235A" w:rsidP="00F6235A">
            <w:pPr>
              <w:pStyle w:val="Standard1"/>
              <w:spacing w:before="0" w:line="260" w:lineRule="exact"/>
              <w:jc w:val="center"/>
              <w:rPr>
                <w:sz w:val="20"/>
                <w:lang w:val="fr-FR"/>
              </w:rPr>
            </w:pPr>
          </w:p>
        </w:tc>
        <w:tc>
          <w:tcPr>
            <w:tcW w:w="340" w:type="dxa"/>
            <w:tcBorders>
              <w:top w:val="single" w:sz="6" w:space="0" w:color="auto"/>
              <w:left w:val="single" w:sz="6" w:space="0" w:color="auto"/>
              <w:bottom w:val="single" w:sz="6" w:space="0" w:color="auto"/>
              <w:right w:val="single" w:sz="6" w:space="0" w:color="auto"/>
            </w:tcBorders>
          </w:tcPr>
          <w:p w14:paraId="6AD32197" w14:textId="7F4FA95B"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0BC85C8" w14:textId="2E211646" w:rsidR="00F6235A" w:rsidRPr="002B5C42" w:rsidRDefault="00F6235A" w:rsidP="00F6235A">
            <w:pPr>
              <w:pStyle w:val="Standard1"/>
              <w:spacing w:before="0" w:line="260" w:lineRule="exact"/>
              <w:jc w:val="center"/>
              <w:rPr>
                <w:sz w:val="20"/>
                <w:lang w:val="fr-FR"/>
              </w:rPr>
            </w:pPr>
          </w:p>
        </w:tc>
        <w:tc>
          <w:tcPr>
            <w:tcW w:w="1426" w:type="dxa"/>
            <w:tcBorders>
              <w:top w:val="single" w:sz="6" w:space="0" w:color="auto"/>
              <w:left w:val="single" w:sz="6" w:space="0" w:color="auto"/>
              <w:bottom w:val="single" w:sz="6" w:space="0" w:color="auto"/>
              <w:right w:val="single" w:sz="12" w:space="0" w:color="auto"/>
            </w:tcBorders>
          </w:tcPr>
          <w:p w14:paraId="1B65211A" w14:textId="5D39221E" w:rsidR="00F6235A" w:rsidRPr="002B5C42" w:rsidRDefault="00F6235A" w:rsidP="00F6235A">
            <w:pPr>
              <w:pStyle w:val="Standard1"/>
              <w:spacing w:before="0" w:line="260" w:lineRule="exact"/>
              <w:rPr>
                <w:sz w:val="20"/>
                <w:lang w:val="en-US"/>
              </w:rPr>
            </w:pPr>
            <w:r w:rsidRPr="00004806">
              <w:rPr>
                <w:sz w:val="20"/>
                <w:lang w:val="en-US"/>
              </w:rPr>
              <w:t xml:space="preserve">V1.1.1 </w:t>
            </w:r>
            <w:r>
              <w:rPr>
                <w:sz w:val="20"/>
                <w:lang w:val="en-US"/>
              </w:rPr>
              <w:br/>
            </w:r>
            <w:r w:rsidRPr="002B5C42">
              <w:rPr>
                <w:sz w:val="20"/>
                <w:lang w:val="en-US"/>
              </w:rPr>
              <w:t>(2009-10)</w:t>
            </w:r>
          </w:p>
        </w:tc>
      </w:tr>
      <w:tr w:rsidR="00F6235A" w:rsidRPr="00DD3B7B" w14:paraId="576A822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BAB7838" w14:textId="17AF5C53" w:rsidR="00F6235A" w:rsidRPr="002B5C42" w:rsidRDefault="00F6235A" w:rsidP="00F6235A">
            <w:pPr>
              <w:pStyle w:val="Standard1"/>
              <w:spacing w:before="0" w:line="260" w:lineRule="exact"/>
              <w:rPr>
                <w:sz w:val="20"/>
                <w:lang w:val="fr-FR"/>
              </w:rPr>
            </w:pPr>
            <w:r w:rsidRPr="002B5C42">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4C2FA854" w14:textId="75422968" w:rsidR="00F6235A" w:rsidRPr="002B5C42" w:rsidRDefault="00F6235A" w:rsidP="00F6235A">
            <w:pPr>
              <w:pStyle w:val="Standard1"/>
              <w:spacing w:before="0" w:line="260" w:lineRule="exact"/>
              <w:rPr>
                <w:sz w:val="20"/>
                <w:lang w:val="en-US"/>
              </w:rPr>
            </w:pPr>
            <w:r w:rsidRPr="002B5C42">
              <w:rPr>
                <w:sz w:val="20"/>
                <w:lang w:val="en-US"/>
              </w:rPr>
              <w:t xml:space="preserve">TS 105 174-5-4 </w:t>
            </w:r>
          </w:p>
        </w:tc>
        <w:tc>
          <w:tcPr>
            <w:tcW w:w="4692" w:type="dxa"/>
            <w:tcBorders>
              <w:top w:val="single" w:sz="6" w:space="0" w:color="auto"/>
              <w:left w:val="single" w:sz="6" w:space="0" w:color="auto"/>
              <w:bottom w:val="single" w:sz="6" w:space="0" w:color="auto"/>
              <w:right w:val="single" w:sz="6" w:space="0" w:color="auto"/>
            </w:tcBorders>
          </w:tcPr>
          <w:p w14:paraId="5B5969E4" w14:textId="2FADD6A7" w:rsidR="00F6235A" w:rsidRPr="002B5C42" w:rsidRDefault="00F6235A" w:rsidP="00F6235A">
            <w:pPr>
              <w:pStyle w:val="Standard1"/>
              <w:spacing w:before="0" w:line="260" w:lineRule="exact"/>
              <w:rPr>
                <w:sz w:val="20"/>
                <w:lang w:val="en-US"/>
              </w:rPr>
            </w:pPr>
            <w:r>
              <w:rPr>
                <w:sz w:val="20"/>
                <w:lang w:val="en-US"/>
              </w:rPr>
              <w:t xml:space="preserve">Access, Terminals, </w:t>
            </w:r>
            <w:r w:rsidRPr="002B5C42">
              <w:rPr>
                <w:sz w:val="20"/>
                <w:lang w:val="en-US"/>
              </w:rPr>
              <w:t xml:space="preserve">Transmission and Multiplexing (ATTM); Broadband Deployment </w:t>
            </w:r>
            <w:r>
              <w:rPr>
                <w:sz w:val="20"/>
                <w:lang w:val="en-US"/>
              </w:rPr>
              <w:t xml:space="preserve"> - </w:t>
            </w:r>
            <w:r w:rsidRPr="002B5C42">
              <w:rPr>
                <w:sz w:val="20"/>
                <w:lang w:val="en-US"/>
              </w:rPr>
              <w:t xml:space="preserve">Energy Efficiency and Key Performance Indicators; Part 5: Customer network infrastructures; Sub-part 4: Data </w:t>
            </w:r>
            <w:proofErr w:type="spellStart"/>
            <w:r w:rsidRPr="002B5C42">
              <w:rPr>
                <w:sz w:val="20"/>
                <w:lang w:val="en-US"/>
              </w:rPr>
              <w:t>centres</w:t>
            </w:r>
            <w:proofErr w:type="spellEnd"/>
            <w:r w:rsidRPr="002B5C42">
              <w:rPr>
                <w:sz w:val="20"/>
                <w:lang w:val="en-US"/>
              </w:rPr>
              <w:t xml:space="preserve"> (customer)</w:t>
            </w:r>
          </w:p>
        </w:tc>
        <w:tc>
          <w:tcPr>
            <w:tcW w:w="627" w:type="dxa"/>
            <w:tcBorders>
              <w:top w:val="single" w:sz="6" w:space="0" w:color="auto"/>
              <w:left w:val="single" w:sz="6" w:space="0" w:color="auto"/>
              <w:bottom w:val="single" w:sz="6" w:space="0" w:color="auto"/>
              <w:right w:val="single" w:sz="6" w:space="0" w:color="auto"/>
            </w:tcBorders>
          </w:tcPr>
          <w:p w14:paraId="104045B2" w14:textId="45BCC595" w:rsidR="00F6235A" w:rsidRPr="004B602B" w:rsidRDefault="00F6235A" w:rsidP="00F6235A">
            <w:pPr>
              <w:pStyle w:val="Standard1"/>
              <w:spacing w:before="0" w:line="260" w:lineRule="exact"/>
              <w:jc w:val="center"/>
              <w:rPr>
                <w:sz w:val="20"/>
                <w:lang w:val="en-US"/>
              </w:rPr>
            </w:pPr>
            <w:r w:rsidRPr="00C14808">
              <w:rPr>
                <w:sz w:val="20"/>
              </w:rPr>
              <w:t>X</w:t>
            </w:r>
          </w:p>
        </w:tc>
        <w:tc>
          <w:tcPr>
            <w:tcW w:w="450" w:type="dxa"/>
            <w:tcBorders>
              <w:top w:val="single" w:sz="6" w:space="0" w:color="auto"/>
              <w:left w:val="single" w:sz="6" w:space="0" w:color="auto"/>
              <w:bottom w:val="single" w:sz="6" w:space="0" w:color="auto"/>
              <w:right w:val="single" w:sz="6" w:space="0" w:color="auto"/>
            </w:tcBorders>
          </w:tcPr>
          <w:p w14:paraId="0CBE666E" w14:textId="46604BFA" w:rsidR="00F6235A" w:rsidRPr="002B5C42" w:rsidRDefault="00F6235A" w:rsidP="00F6235A">
            <w:pPr>
              <w:pStyle w:val="Standard1"/>
              <w:spacing w:before="0" w:line="260" w:lineRule="exact"/>
              <w:jc w:val="center"/>
              <w:rPr>
                <w:sz w:val="20"/>
                <w:lang w:val="fr-FR"/>
              </w:rPr>
            </w:pPr>
          </w:p>
        </w:tc>
        <w:tc>
          <w:tcPr>
            <w:tcW w:w="466" w:type="dxa"/>
            <w:tcBorders>
              <w:top w:val="single" w:sz="6" w:space="0" w:color="auto"/>
              <w:left w:val="single" w:sz="6" w:space="0" w:color="auto"/>
              <w:bottom w:val="single" w:sz="6" w:space="0" w:color="auto"/>
              <w:right w:val="single" w:sz="6" w:space="0" w:color="auto"/>
            </w:tcBorders>
          </w:tcPr>
          <w:p w14:paraId="7F6C363D"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569CFC6" w14:textId="77777777" w:rsidR="00F6235A" w:rsidRPr="002B5C42" w:rsidRDefault="00F6235A" w:rsidP="00F6235A">
            <w:pPr>
              <w:pStyle w:val="Standard1"/>
              <w:spacing w:before="0" w:line="260" w:lineRule="exact"/>
              <w:jc w:val="center"/>
              <w:rPr>
                <w:sz w:val="20"/>
                <w:lang w:val="fr-FR"/>
              </w:rPr>
            </w:pPr>
          </w:p>
        </w:tc>
        <w:tc>
          <w:tcPr>
            <w:tcW w:w="458" w:type="dxa"/>
            <w:tcBorders>
              <w:top w:val="single" w:sz="6" w:space="0" w:color="auto"/>
              <w:left w:val="single" w:sz="6" w:space="0" w:color="auto"/>
              <w:bottom w:val="single" w:sz="6" w:space="0" w:color="auto"/>
              <w:right w:val="single" w:sz="6" w:space="0" w:color="auto"/>
            </w:tcBorders>
          </w:tcPr>
          <w:p w14:paraId="7754C474"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A019B24" w14:textId="774F99C6"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AA9776F" w14:textId="47249F52"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5257E8D7" w14:textId="6300DD69" w:rsidR="00F6235A" w:rsidRPr="002B5C42" w:rsidRDefault="00F6235A" w:rsidP="00F6235A">
            <w:pPr>
              <w:pStyle w:val="Standard1"/>
              <w:spacing w:before="0" w:line="260" w:lineRule="exact"/>
              <w:jc w:val="center"/>
              <w:rPr>
                <w:sz w:val="20"/>
                <w:lang w:val="fr-FR"/>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118C6257" w14:textId="43CB269C" w:rsidR="00F6235A" w:rsidRPr="002B5C42" w:rsidRDefault="00F6235A" w:rsidP="00F6235A">
            <w:pPr>
              <w:pStyle w:val="Standard1"/>
              <w:spacing w:before="0" w:line="260" w:lineRule="exact"/>
              <w:jc w:val="center"/>
              <w:rPr>
                <w:sz w:val="20"/>
                <w:lang w:val="fr-FR"/>
              </w:rPr>
            </w:pPr>
          </w:p>
        </w:tc>
        <w:tc>
          <w:tcPr>
            <w:tcW w:w="519" w:type="dxa"/>
            <w:gridSpan w:val="3"/>
            <w:tcBorders>
              <w:top w:val="single" w:sz="6" w:space="0" w:color="auto"/>
              <w:left w:val="single" w:sz="6" w:space="0" w:color="auto"/>
              <w:bottom w:val="single" w:sz="6" w:space="0" w:color="auto"/>
              <w:right w:val="single" w:sz="6" w:space="0" w:color="auto"/>
            </w:tcBorders>
          </w:tcPr>
          <w:p w14:paraId="51A55C1A" w14:textId="6394F4E1" w:rsidR="00F6235A" w:rsidRPr="002B5C42" w:rsidRDefault="00F6235A" w:rsidP="00F6235A">
            <w:pPr>
              <w:pStyle w:val="Standard1"/>
              <w:spacing w:before="0" w:line="260" w:lineRule="exact"/>
              <w:jc w:val="center"/>
              <w:rPr>
                <w:sz w:val="20"/>
                <w:lang w:val="fr-FR"/>
              </w:rPr>
            </w:pPr>
          </w:p>
        </w:tc>
        <w:tc>
          <w:tcPr>
            <w:tcW w:w="468" w:type="dxa"/>
            <w:tcBorders>
              <w:top w:val="single" w:sz="6" w:space="0" w:color="auto"/>
              <w:left w:val="single" w:sz="6" w:space="0" w:color="auto"/>
              <w:bottom w:val="single" w:sz="6" w:space="0" w:color="auto"/>
              <w:right w:val="single" w:sz="6" w:space="0" w:color="auto"/>
            </w:tcBorders>
          </w:tcPr>
          <w:p w14:paraId="4FCB29A3" w14:textId="64833D25" w:rsidR="00F6235A" w:rsidRPr="002B5C42" w:rsidRDefault="00F6235A" w:rsidP="00F6235A">
            <w:pPr>
              <w:pStyle w:val="Standard1"/>
              <w:spacing w:before="0" w:line="260" w:lineRule="exact"/>
              <w:jc w:val="center"/>
              <w:rPr>
                <w:sz w:val="20"/>
                <w:lang w:val="fr-FR"/>
              </w:rPr>
            </w:pPr>
          </w:p>
        </w:tc>
        <w:tc>
          <w:tcPr>
            <w:tcW w:w="340" w:type="dxa"/>
            <w:tcBorders>
              <w:top w:val="single" w:sz="6" w:space="0" w:color="auto"/>
              <w:left w:val="single" w:sz="6" w:space="0" w:color="auto"/>
              <w:bottom w:val="single" w:sz="6" w:space="0" w:color="auto"/>
              <w:right w:val="single" w:sz="6" w:space="0" w:color="auto"/>
            </w:tcBorders>
          </w:tcPr>
          <w:p w14:paraId="40092409" w14:textId="19CD9361"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9B85499" w14:textId="7E9BA908" w:rsidR="00F6235A" w:rsidRPr="002B5C42" w:rsidRDefault="00F6235A" w:rsidP="00F6235A">
            <w:pPr>
              <w:pStyle w:val="Standard1"/>
              <w:spacing w:before="0" w:line="260" w:lineRule="exact"/>
              <w:jc w:val="center"/>
              <w:rPr>
                <w:sz w:val="20"/>
                <w:lang w:val="fr-FR"/>
              </w:rPr>
            </w:pPr>
          </w:p>
        </w:tc>
        <w:tc>
          <w:tcPr>
            <w:tcW w:w="1426" w:type="dxa"/>
            <w:tcBorders>
              <w:top w:val="single" w:sz="6" w:space="0" w:color="auto"/>
              <w:left w:val="single" w:sz="6" w:space="0" w:color="auto"/>
              <w:bottom w:val="single" w:sz="6" w:space="0" w:color="auto"/>
              <w:right w:val="single" w:sz="12" w:space="0" w:color="auto"/>
            </w:tcBorders>
          </w:tcPr>
          <w:p w14:paraId="6F923790" w14:textId="3DB057D1" w:rsidR="00F6235A" w:rsidRPr="002B5C42" w:rsidRDefault="00F6235A" w:rsidP="00F6235A">
            <w:pPr>
              <w:pStyle w:val="Standard1"/>
              <w:spacing w:before="0" w:line="260" w:lineRule="exact"/>
              <w:rPr>
                <w:sz w:val="20"/>
                <w:lang w:val="en-US"/>
              </w:rPr>
            </w:pPr>
            <w:r w:rsidRPr="00004806">
              <w:rPr>
                <w:sz w:val="20"/>
                <w:lang w:val="en-US"/>
              </w:rPr>
              <w:t xml:space="preserve">V1.1.1 </w:t>
            </w:r>
            <w:r>
              <w:rPr>
                <w:sz w:val="20"/>
                <w:lang w:val="en-US"/>
              </w:rPr>
              <w:br/>
              <w:t>(</w:t>
            </w:r>
            <w:r w:rsidRPr="002B5C42">
              <w:rPr>
                <w:sz w:val="20"/>
                <w:lang w:val="en-US"/>
              </w:rPr>
              <w:t>2009-10</w:t>
            </w:r>
            <w:r>
              <w:rPr>
                <w:sz w:val="20"/>
                <w:lang w:val="en-US"/>
              </w:rPr>
              <w:t>)</w:t>
            </w:r>
          </w:p>
        </w:tc>
      </w:tr>
      <w:tr w:rsidR="00F6235A" w:rsidRPr="00DD3B7B" w14:paraId="6C60EE1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111BE64" w14:textId="2C418DEF" w:rsidR="00F6235A" w:rsidRPr="002B5C42" w:rsidRDefault="00F6235A" w:rsidP="00F6235A">
            <w:pPr>
              <w:pStyle w:val="Standard1"/>
              <w:spacing w:before="0" w:line="260" w:lineRule="exact"/>
              <w:rPr>
                <w:sz w:val="20"/>
                <w:lang w:val="fr-FR"/>
              </w:rPr>
            </w:pPr>
            <w:r>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20C1A40C" w14:textId="6DDF18EE" w:rsidR="00F6235A" w:rsidRPr="002B5C42" w:rsidRDefault="00F6235A" w:rsidP="00F6235A">
            <w:pPr>
              <w:pStyle w:val="Standard1"/>
              <w:spacing w:before="0" w:line="260" w:lineRule="exact"/>
              <w:rPr>
                <w:sz w:val="20"/>
                <w:lang w:val="en-US"/>
              </w:rPr>
            </w:pPr>
            <w:r w:rsidRPr="00D13F90">
              <w:rPr>
                <w:sz w:val="20"/>
                <w:lang w:val="en-US"/>
              </w:rPr>
              <w:t xml:space="preserve">TR 105 174-6 </w:t>
            </w:r>
          </w:p>
        </w:tc>
        <w:tc>
          <w:tcPr>
            <w:tcW w:w="4692" w:type="dxa"/>
            <w:tcBorders>
              <w:top w:val="single" w:sz="6" w:space="0" w:color="auto"/>
              <w:left w:val="single" w:sz="6" w:space="0" w:color="auto"/>
              <w:bottom w:val="single" w:sz="6" w:space="0" w:color="auto"/>
              <w:right w:val="single" w:sz="6" w:space="0" w:color="auto"/>
            </w:tcBorders>
          </w:tcPr>
          <w:p w14:paraId="3FBF3029" w14:textId="18B9F099" w:rsidR="00F6235A" w:rsidRDefault="00F6235A" w:rsidP="00F6235A">
            <w:pPr>
              <w:pStyle w:val="Standard1"/>
              <w:spacing w:before="0" w:line="260" w:lineRule="exact"/>
              <w:rPr>
                <w:sz w:val="20"/>
                <w:lang w:val="en-US"/>
              </w:rPr>
            </w:pPr>
            <w:r w:rsidRPr="00D13F90">
              <w:rPr>
                <w:sz w:val="20"/>
                <w:lang w:val="en-US"/>
              </w:rPr>
              <w:t>Integrated broadband cable telecommunication networks (CABLE); Broadband Deployment and Energy Management; Part 6: Cable Access Networks</w:t>
            </w:r>
          </w:p>
        </w:tc>
        <w:tc>
          <w:tcPr>
            <w:tcW w:w="627" w:type="dxa"/>
            <w:tcBorders>
              <w:top w:val="single" w:sz="6" w:space="0" w:color="auto"/>
              <w:left w:val="single" w:sz="6" w:space="0" w:color="auto"/>
              <w:bottom w:val="single" w:sz="6" w:space="0" w:color="auto"/>
              <w:right w:val="single" w:sz="6" w:space="0" w:color="auto"/>
            </w:tcBorders>
          </w:tcPr>
          <w:p w14:paraId="24A76508" w14:textId="304FCF69" w:rsidR="00F6235A" w:rsidRPr="005B18C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44DBB4AE" w14:textId="77777777" w:rsidR="00F6235A" w:rsidRPr="005B18CA"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BAF49B5"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AB7E11" w14:textId="77777777" w:rsidR="00F6235A" w:rsidRPr="005B18C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103FCC"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6C44FC"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A9F4326" w14:textId="00D4C0F8" w:rsidR="00F6235A" w:rsidRPr="005B18C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ADFED36" w14:textId="7CFBAB0E" w:rsidR="00F6235A" w:rsidRPr="005B18CA"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4B9BF361" w14:textId="77777777" w:rsidR="00F6235A" w:rsidRPr="005B18CA"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8D4A402" w14:textId="77777777" w:rsidR="00F6235A" w:rsidRPr="005B18CA"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0A4BD6A" w14:textId="77777777" w:rsidR="00F6235A" w:rsidRPr="005B18CA"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B03596F" w14:textId="77777777"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A8ACD91" w14:textId="77777777" w:rsidR="00F6235A" w:rsidRPr="005B18CA"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9FD1024" w14:textId="39F12CEB" w:rsidR="00F6235A" w:rsidRPr="00004806" w:rsidRDefault="00F6235A" w:rsidP="00F6235A">
            <w:pPr>
              <w:pStyle w:val="Standard1"/>
              <w:spacing w:before="0" w:line="260" w:lineRule="exact"/>
              <w:rPr>
                <w:sz w:val="20"/>
                <w:lang w:val="en-US"/>
              </w:rPr>
            </w:pPr>
            <w:r w:rsidRPr="00D13F90">
              <w:rPr>
                <w:sz w:val="20"/>
                <w:lang w:val="en-US"/>
              </w:rPr>
              <w:t xml:space="preserve">V1.1.1 </w:t>
            </w:r>
            <w:r>
              <w:rPr>
                <w:sz w:val="20"/>
                <w:lang w:val="en-US"/>
              </w:rPr>
              <w:br/>
            </w:r>
            <w:r w:rsidRPr="00D13F90">
              <w:rPr>
                <w:sz w:val="20"/>
                <w:lang w:val="en-US"/>
              </w:rPr>
              <w:t>(2015-03)</w:t>
            </w:r>
          </w:p>
        </w:tc>
      </w:tr>
      <w:tr w:rsidR="00F6235A" w:rsidRPr="00DD3B7B" w14:paraId="1E7AC26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E2965B1" w14:textId="60F499E9" w:rsidR="00F6235A" w:rsidRPr="002B5C42" w:rsidRDefault="00F6235A" w:rsidP="00F6235A">
            <w:pPr>
              <w:pStyle w:val="Standard1"/>
              <w:spacing w:before="0" w:line="260" w:lineRule="exact"/>
              <w:rPr>
                <w:sz w:val="20"/>
                <w:lang w:val="fr-FR"/>
              </w:rPr>
            </w:pPr>
            <w:r w:rsidRPr="004B4B82">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552F12A3" w14:textId="35E2AB6A" w:rsidR="00F6235A" w:rsidRPr="002B5C42" w:rsidRDefault="00F6235A" w:rsidP="00F6235A">
            <w:pPr>
              <w:pStyle w:val="Standard1"/>
              <w:spacing w:before="0" w:line="260" w:lineRule="exact"/>
              <w:rPr>
                <w:sz w:val="20"/>
                <w:lang w:val="en-US"/>
              </w:rPr>
            </w:pPr>
            <w:r w:rsidRPr="004B4B82">
              <w:rPr>
                <w:sz w:val="20"/>
                <w:lang w:val="en-US"/>
              </w:rPr>
              <w:t>TS 105 174-7-1</w:t>
            </w:r>
          </w:p>
        </w:tc>
        <w:tc>
          <w:tcPr>
            <w:tcW w:w="4692" w:type="dxa"/>
            <w:tcBorders>
              <w:top w:val="single" w:sz="6" w:space="0" w:color="auto"/>
              <w:left w:val="single" w:sz="6" w:space="0" w:color="auto"/>
              <w:bottom w:val="single" w:sz="6" w:space="0" w:color="auto"/>
              <w:right w:val="single" w:sz="6" w:space="0" w:color="auto"/>
            </w:tcBorders>
          </w:tcPr>
          <w:p w14:paraId="09EAE12B" w14:textId="65CD7117" w:rsidR="00F6235A" w:rsidRDefault="00F6235A" w:rsidP="00F6235A">
            <w:pPr>
              <w:pStyle w:val="Standard1"/>
              <w:spacing w:before="0" w:line="260" w:lineRule="exact"/>
              <w:rPr>
                <w:sz w:val="20"/>
                <w:lang w:val="en-US"/>
              </w:rPr>
            </w:pPr>
            <w:r w:rsidRPr="004B4B82">
              <w:rPr>
                <w:sz w:val="20"/>
                <w:lang w:val="en-US"/>
              </w:rPr>
              <w:t>Access, Terminals, Transmission and Multiplexing (ATTM); Broadband Deployment and Energy Management; Part 7: Digital multiservice cities; Sub-part 1: Multiservice Street Furnitures</w:t>
            </w:r>
          </w:p>
        </w:tc>
        <w:tc>
          <w:tcPr>
            <w:tcW w:w="627" w:type="dxa"/>
            <w:tcBorders>
              <w:top w:val="single" w:sz="6" w:space="0" w:color="auto"/>
              <w:left w:val="single" w:sz="6" w:space="0" w:color="auto"/>
              <w:bottom w:val="single" w:sz="6" w:space="0" w:color="auto"/>
              <w:right w:val="single" w:sz="6" w:space="0" w:color="auto"/>
            </w:tcBorders>
          </w:tcPr>
          <w:p w14:paraId="12CCDBF5" w14:textId="15786C74" w:rsidR="00F6235A" w:rsidRPr="003F0080"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581EF55C" w14:textId="77777777" w:rsidR="00F6235A" w:rsidRPr="003F0080"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6B79C78"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CFA7D76" w14:textId="77777777" w:rsidR="00F6235A" w:rsidRPr="003F0080"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0ABF7D9"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05033D3"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FE0E005" w14:textId="47E56399" w:rsidR="00F6235A" w:rsidRPr="003F0080"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0FF0CC4" w14:textId="462ACD08" w:rsidR="00F6235A" w:rsidRPr="003F0080"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739972DF" w14:textId="77777777" w:rsidR="00F6235A" w:rsidRPr="003F0080"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0D8D3A4" w14:textId="77777777" w:rsidR="00F6235A" w:rsidRPr="003F0080"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93C1384" w14:textId="77777777" w:rsidR="00F6235A" w:rsidRPr="003F0080"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0C5A019" w14:textId="77777777"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89B9D5A" w14:textId="77777777" w:rsidR="00F6235A" w:rsidRPr="003F0080"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F716E38" w14:textId="77777777" w:rsidR="00F6235A" w:rsidRDefault="00F6235A" w:rsidP="00F6235A">
            <w:pPr>
              <w:pStyle w:val="Standard1"/>
              <w:spacing w:before="0" w:line="260" w:lineRule="exact"/>
              <w:rPr>
                <w:sz w:val="20"/>
                <w:lang w:val="en-US"/>
              </w:rPr>
            </w:pPr>
            <w:r w:rsidRPr="004B4B82">
              <w:rPr>
                <w:sz w:val="20"/>
                <w:lang w:val="en-US"/>
              </w:rPr>
              <w:t>V1.1.1</w:t>
            </w:r>
          </w:p>
          <w:p w14:paraId="54F036FF" w14:textId="0D9E03EF" w:rsidR="00F6235A" w:rsidRPr="00004806" w:rsidRDefault="00F6235A" w:rsidP="00F6235A">
            <w:pPr>
              <w:pStyle w:val="Standard1"/>
              <w:spacing w:before="0" w:line="260" w:lineRule="exact"/>
              <w:rPr>
                <w:sz w:val="20"/>
                <w:lang w:val="en-US"/>
              </w:rPr>
            </w:pPr>
            <w:r w:rsidRPr="004B4B82">
              <w:rPr>
                <w:sz w:val="20"/>
                <w:lang w:val="en-US"/>
              </w:rPr>
              <w:t>(2017-06)</w:t>
            </w:r>
          </w:p>
        </w:tc>
      </w:tr>
      <w:tr w:rsidR="00F6235A" w:rsidRPr="00DD3B7B" w:rsidDel="00A079EA" w14:paraId="2F7AAF7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49AD26B" w14:textId="578D8E7B" w:rsidR="00F6235A" w:rsidRPr="002B5C42" w:rsidDel="00A079EA" w:rsidRDefault="00F6235A" w:rsidP="00F6235A">
            <w:pPr>
              <w:pStyle w:val="Standard1"/>
              <w:spacing w:before="0" w:line="260" w:lineRule="exact"/>
              <w:rPr>
                <w:sz w:val="20"/>
                <w:lang w:val="fr-FR"/>
              </w:rPr>
            </w:pPr>
            <w:r w:rsidRPr="00A079EA">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428710B0" w14:textId="2C2B252F" w:rsidR="00F6235A" w:rsidRPr="002B5C42" w:rsidDel="00A079EA" w:rsidRDefault="00F6235A" w:rsidP="00F6235A">
            <w:pPr>
              <w:pStyle w:val="Standard1"/>
              <w:spacing w:before="0" w:line="260" w:lineRule="exact"/>
              <w:rPr>
                <w:sz w:val="20"/>
                <w:lang w:val="en-US"/>
              </w:rPr>
            </w:pPr>
            <w:r w:rsidRPr="00A079EA">
              <w:rPr>
                <w:sz w:val="20"/>
                <w:lang w:val="en-US"/>
              </w:rPr>
              <w:t>EN 305 200-1</w:t>
            </w:r>
          </w:p>
        </w:tc>
        <w:tc>
          <w:tcPr>
            <w:tcW w:w="4692" w:type="dxa"/>
            <w:tcBorders>
              <w:top w:val="single" w:sz="6" w:space="0" w:color="auto"/>
              <w:left w:val="single" w:sz="6" w:space="0" w:color="auto"/>
              <w:bottom w:val="single" w:sz="6" w:space="0" w:color="auto"/>
              <w:right w:val="single" w:sz="6" w:space="0" w:color="auto"/>
            </w:tcBorders>
          </w:tcPr>
          <w:p w14:paraId="52980428" w14:textId="3DC5DFEE" w:rsidR="00F6235A" w:rsidDel="00A079EA" w:rsidRDefault="00F6235A" w:rsidP="00F6235A">
            <w:pPr>
              <w:pStyle w:val="Standard1"/>
              <w:spacing w:before="0" w:line="260" w:lineRule="exact"/>
              <w:rPr>
                <w:sz w:val="20"/>
                <w:lang w:val="en-US"/>
              </w:rPr>
            </w:pPr>
            <w:r w:rsidRPr="00A079EA">
              <w:rPr>
                <w:sz w:val="20"/>
                <w:lang w:val="en-US"/>
              </w:rPr>
              <w:t>Access, Terminals, Transmission and Multiplexing (ATTM); Energy management; Operational infrastructures; Global KPIs; Part 1: General requirements</w:t>
            </w:r>
          </w:p>
        </w:tc>
        <w:tc>
          <w:tcPr>
            <w:tcW w:w="627" w:type="dxa"/>
            <w:tcBorders>
              <w:top w:val="single" w:sz="6" w:space="0" w:color="auto"/>
              <w:left w:val="single" w:sz="6" w:space="0" w:color="auto"/>
              <w:bottom w:val="single" w:sz="6" w:space="0" w:color="auto"/>
              <w:right w:val="single" w:sz="6" w:space="0" w:color="auto"/>
            </w:tcBorders>
          </w:tcPr>
          <w:p w14:paraId="2CE452AA" w14:textId="5488FC97" w:rsidR="00F6235A" w:rsidDel="00A079E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4E441F52" w14:textId="77777777" w:rsidR="00F6235A" w:rsidRPr="003F0080" w:rsidDel="00A079EA"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6726548"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A4427E" w14:textId="77777777" w:rsidR="00F6235A" w:rsidRPr="003F0080"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1978C40"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DEC6118"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055BAA6" w14:textId="264F1BFA" w:rsidR="00F6235A" w:rsidRPr="003F0080" w:rsidDel="00A079E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3E63F7C" w14:textId="43F1079C" w:rsidR="00F6235A" w:rsidRPr="003F0080" w:rsidDel="00A079EA"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331E2EF8" w14:textId="77777777" w:rsidR="00F6235A" w:rsidRPr="003F0080" w:rsidDel="00A079EA"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7FCBF68" w14:textId="77777777" w:rsidR="00F6235A" w:rsidRPr="003F0080" w:rsidDel="00A079EA"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647AE0F" w14:textId="77777777" w:rsidR="00F6235A" w:rsidRPr="003F0080" w:rsidDel="00A079EA"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6ED2E8C" w14:textId="77777777" w:rsidR="00F6235A" w:rsidRPr="002B5C42" w:rsidDel="00A079EA"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41F7411" w14:textId="77777777" w:rsidR="00F6235A" w:rsidRPr="003F0080" w:rsidDel="00A079EA"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6931741" w14:textId="77777777" w:rsidR="00F6235A" w:rsidRDefault="00F6235A" w:rsidP="00F6235A">
            <w:pPr>
              <w:pStyle w:val="Standard1"/>
              <w:spacing w:before="0" w:line="260" w:lineRule="exact"/>
              <w:rPr>
                <w:sz w:val="20"/>
                <w:lang w:val="en-US"/>
              </w:rPr>
            </w:pPr>
            <w:r w:rsidRPr="00A079EA">
              <w:rPr>
                <w:sz w:val="20"/>
                <w:lang w:val="en-US"/>
              </w:rPr>
              <w:t>V1.1.1</w:t>
            </w:r>
          </w:p>
          <w:p w14:paraId="75B4ADC1" w14:textId="73EFE09E" w:rsidR="00F6235A" w:rsidRPr="00004806" w:rsidDel="00A079EA" w:rsidRDefault="00F6235A" w:rsidP="00F6235A">
            <w:pPr>
              <w:pStyle w:val="Standard1"/>
              <w:spacing w:before="0" w:line="260" w:lineRule="exact"/>
              <w:rPr>
                <w:sz w:val="20"/>
                <w:lang w:val="en-US"/>
              </w:rPr>
            </w:pPr>
            <w:r w:rsidRPr="00A079EA">
              <w:rPr>
                <w:sz w:val="20"/>
                <w:lang w:val="en-US"/>
              </w:rPr>
              <w:t>(2018-07)</w:t>
            </w:r>
          </w:p>
        </w:tc>
      </w:tr>
      <w:tr w:rsidR="00F6235A" w:rsidRPr="00DD3B7B" w:rsidDel="00A079EA" w14:paraId="2DE2648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2ABE3D6" w14:textId="222D9A16" w:rsidR="00F6235A" w:rsidRPr="00A079EA" w:rsidRDefault="00F6235A" w:rsidP="00F6235A">
            <w:pPr>
              <w:pStyle w:val="Standard1"/>
              <w:spacing w:before="0" w:line="260" w:lineRule="exact"/>
              <w:rPr>
                <w:sz w:val="20"/>
                <w:lang w:val="fr-FR"/>
              </w:rPr>
            </w:pPr>
            <w:r w:rsidRPr="00A079EA">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275070F8" w14:textId="383EA18B" w:rsidR="00F6235A" w:rsidRPr="00A079EA" w:rsidRDefault="00F6235A" w:rsidP="00F6235A">
            <w:pPr>
              <w:pStyle w:val="Standard1"/>
              <w:spacing w:before="0" w:line="260" w:lineRule="exact"/>
              <w:rPr>
                <w:sz w:val="20"/>
                <w:lang w:val="en-US"/>
              </w:rPr>
            </w:pPr>
            <w:r w:rsidRPr="00A079EA">
              <w:rPr>
                <w:sz w:val="20"/>
                <w:lang w:val="en-US"/>
              </w:rPr>
              <w:t>EN 305 200-2-1</w:t>
            </w:r>
          </w:p>
        </w:tc>
        <w:tc>
          <w:tcPr>
            <w:tcW w:w="4692" w:type="dxa"/>
            <w:tcBorders>
              <w:top w:val="single" w:sz="6" w:space="0" w:color="auto"/>
              <w:left w:val="single" w:sz="6" w:space="0" w:color="auto"/>
              <w:bottom w:val="single" w:sz="6" w:space="0" w:color="auto"/>
              <w:right w:val="single" w:sz="6" w:space="0" w:color="auto"/>
            </w:tcBorders>
          </w:tcPr>
          <w:p w14:paraId="540AA6F8" w14:textId="1A5B6AD8" w:rsidR="00F6235A" w:rsidRPr="00A079EA" w:rsidRDefault="00F6235A" w:rsidP="00F6235A">
            <w:pPr>
              <w:pStyle w:val="Standard1"/>
              <w:spacing w:before="0" w:line="260" w:lineRule="exact"/>
              <w:rPr>
                <w:sz w:val="20"/>
                <w:lang w:val="en-US"/>
              </w:rPr>
            </w:pPr>
            <w:r w:rsidRPr="00A079EA">
              <w:rPr>
                <w:sz w:val="20"/>
                <w:lang w:val="en-US"/>
              </w:rPr>
              <w:t>Access, Terminals, Transmission and Multiplexing (ATTM); Energy management; Operational infrastructures; Global KPIs; Part 2: Specific requirements; Sub-part 1: ICT Sites</w:t>
            </w:r>
          </w:p>
        </w:tc>
        <w:tc>
          <w:tcPr>
            <w:tcW w:w="627" w:type="dxa"/>
            <w:tcBorders>
              <w:top w:val="single" w:sz="6" w:space="0" w:color="auto"/>
              <w:left w:val="single" w:sz="6" w:space="0" w:color="auto"/>
              <w:bottom w:val="single" w:sz="6" w:space="0" w:color="auto"/>
              <w:right w:val="single" w:sz="6" w:space="0" w:color="auto"/>
            </w:tcBorders>
          </w:tcPr>
          <w:p w14:paraId="37B45FDF" w14:textId="401EB1EB"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1DCEB772" w14:textId="77777777" w:rsidR="00F6235A" w:rsidRPr="00147B4D" w:rsidDel="00A079EA"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E604431"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24D2FB" w14:textId="77777777" w:rsidR="00F6235A" w:rsidRPr="00147B4D"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5BED674"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535EFF0"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142B530" w14:textId="749C48DA"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72DB499" w14:textId="2AA3D426" w:rsidR="00F6235A"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3F763A55" w14:textId="77777777" w:rsidR="00F6235A" w:rsidRPr="00147B4D" w:rsidDel="00A079EA"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5A8A62C" w14:textId="77777777" w:rsidR="00F6235A" w:rsidRPr="0081384B" w:rsidDel="00A079EA"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1FBB0EA" w14:textId="77777777" w:rsidR="00F6235A" w:rsidRPr="00A079EA" w:rsidDel="00A079EA"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FBECD0F" w14:textId="77777777" w:rsidR="00F6235A" w:rsidRPr="002B5C42" w:rsidDel="00A079EA"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5CDA04C" w14:textId="77777777" w:rsidR="00F6235A" w:rsidRPr="00147B4D" w:rsidDel="00A079EA"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C8B7A60" w14:textId="7D43C56E" w:rsidR="00F6235A" w:rsidRPr="00A079EA" w:rsidRDefault="00F6235A" w:rsidP="00F6235A">
            <w:pPr>
              <w:pStyle w:val="Standard1"/>
              <w:spacing w:before="0" w:line="260" w:lineRule="exact"/>
              <w:rPr>
                <w:sz w:val="20"/>
                <w:lang w:val="en-US"/>
              </w:rPr>
            </w:pPr>
            <w:r w:rsidRPr="00A079EA">
              <w:rPr>
                <w:sz w:val="20"/>
                <w:lang w:val="en-US"/>
              </w:rPr>
              <w:t>V1.1.1</w:t>
            </w:r>
            <w:r>
              <w:rPr>
                <w:sz w:val="20"/>
                <w:lang w:val="en-US"/>
              </w:rPr>
              <w:br/>
            </w:r>
            <w:r w:rsidRPr="00A079EA">
              <w:rPr>
                <w:sz w:val="20"/>
                <w:lang w:val="en-US"/>
              </w:rPr>
              <w:t>(2018-02)</w:t>
            </w:r>
          </w:p>
        </w:tc>
      </w:tr>
      <w:tr w:rsidR="00F6235A" w:rsidRPr="00DD3B7B" w:rsidDel="00A079EA" w14:paraId="295D2984"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899A8D1" w14:textId="19122B06" w:rsidR="00F6235A" w:rsidRPr="00A079EA" w:rsidRDefault="00F6235A" w:rsidP="00F6235A">
            <w:pPr>
              <w:pStyle w:val="Standard1"/>
              <w:spacing w:before="0" w:line="260" w:lineRule="exact"/>
              <w:rPr>
                <w:sz w:val="20"/>
                <w:lang w:val="fr-FR"/>
              </w:rPr>
            </w:pPr>
            <w:r w:rsidRPr="00A079EA">
              <w:rPr>
                <w:sz w:val="20"/>
                <w:lang w:val="fr-FR"/>
              </w:rPr>
              <w:lastRenderedPageBreak/>
              <w:t xml:space="preserve">ETSI </w:t>
            </w:r>
          </w:p>
        </w:tc>
        <w:tc>
          <w:tcPr>
            <w:tcW w:w="1684" w:type="dxa"/>
            <w:tcBorders>
              <w:top w:val="single" w:sz="6" w:space="0" w:color="auto"/>
              <w:left w:val="single" w:sz="6" w:space="0" w:color="auto"/>
              <w:bottom w:val="single" w:sz="6" w:space="0" w:color="auto"/>
              <w:right w:val="single" w:sz="6" w:space="0" w:color="auto"/>
            </w:tcBorders>
          </w:tcPr>
          <w:p w14:paraId="39EE4D04" w14:textId="7066D40D" w:rsidR="00F6235A" w:rsidRPr="00A079EA" w:rsidRDefault="00F6235A" w:rsidP="00F6235A">
            <w:pPr>
              <w:pStyle w:val="Standard1"/>
              <w:spacing w:before="0" w:line="260" w:lineRule="exact"/>
              <w:rPr>
                <w:sz w:val="20"/>
                <w:lang w:val="en-US"/>
              </w:rPr>
            </w:pPr>
            <w:r w:rsidRPr="00A079EA">
              <w:rPr>
                <w:sz w:val="20"/>
                <w:lang w:val="en-US"/>
              </w:rPr>
              <w:t>EN 305 200-2-2</w:t>
            </w:r>
          </w:p>
        </w:tc>
        <w:tc>
          <w:tcPr>
            <w:tcW w:w="4692" w:type="dxa"/>
            <w:tcBorders>
              <w:top w:val="single" w:sz="6" w:space="0" w:color="auto"/>
              <w:left w:val="single" w:sz="6" w:space="0" w:color="auto"/>
              <w:bottom w:val="single" w:sz="6" w:space="0" w:color="auto"/>
              <w:right w:val="single" w:sz="6" w:space="0" w:color="auto"/>
            </w:tcBorders>
          </w:tcPr>
          <w:p w14:paraId="060D6C4C" w14:textId="2166B2EE" w:rsidR="00F6235A" w:rsidRPr="00A079EA" w:rsidRDefault="00F6235A" w:rsidP="00F6235A">
            <w:pPr>
              <w:pStyle w:val="Standard1"/>
              <w:spacing w:before="0" w:line="260" w:lineRule="exact"/>
              <w:rPr>
                <w:sz w:val="20"/>
                <w:lang w:val="en-US"/>
              </w:rPr>
            </w:pPr>
            <w:r w:rsidRPr="00A079EA">
              <w:rPr>
                <w:sz w:val="20"/>
                <w:lang w:val="en-US"/>
              </w:rPr>
              <w:t>Access, Terminals, Transmission and Multiplexing (ATTM); Energy management; Operational infrastructures; Global KPIs; Part 2: Specific requirements; Sub-part 2: Fixed broadband access networks</w:t>
            </w:r>
          </w:p>
        </w:tc>
        <w:tc>
          <w:tcPr>
            <w:tcW w:w="627" w:type="dxa"/>
            <w:tcBorders>
              <w:top w:val="single" w:sz="6" w:space="0" w:color="auto"/>
              <w:left w:val="single" w:sz="6" w:space="0" w:color="auto"/>
              <w:bottom w:val="single" w:sz="6" w:space="0" w:color="auto"/>
              <w:right w:val="single" w:sz="6" w:space="0" w:color="auto"/>
            </w:tcBorders>
          </w:tcPr>
          <w:p w14:paraId="4C004AEB" w14:textId="7BEB174B"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4246F2C3" w14:textId="77777777" w:rsidR="00F6235A" w:rsidRPr="00147B4D" w:rsidDel="00A079EA"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6DBF111"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EBBE4EE" w14:textId="77777777" w:rsidR="00F6235A" w:rsidRPr="00147B4D"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94A4A6F"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2168B92"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F534A3" w14:textId="04E9995A"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AF10776" w14:textId="10ACC3FA" w:rsidR="00F6235A"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BB82731" w14:textId="77777777" w:rsidR="00F6235A" w:rsidRPr="00147B4D" w:rsidDel="00A079EA"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2C436CE" w14:textId="77777777" w:rsidR="00F6235A" w:rsidRPr="0081384B" w:rsidDel="00A079EA"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C77328F" w14:textId="77777777" w:rsidR="00F6235A" w:rsidRPr="00A079EA" w:rsidDel="00A079EA"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3DB7ADB" w14:textId="77777777" w:rsidR="00F6235A" w:rsidRPr="002B5C42" w:rsidDel="00A079EA"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6050B68" w14:textId="77777777" w:rsidR="00F6235A" w:rsidRPr="00147B4D" w:rsidDel="00A079EA"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67CF5CB" w14:textId="77777777" w:rsidR="00F6235A" w:rsidRDefault="00F6235A" w:rsidP="00F6235A">
            <w:pPr>
              <w:pStyle w:val="Standard1"/>
              <w:spacing w:before="0" w:line="260" w:lineRule="exact"/>
              <w:rPr>
                <w:sz w:val="20"/>
                <w:lang w:val="en-US"/>
              </w:rPr>
            </w:pPr>
            <w:r w:rsidRPr="00A079EA">
              <w:rPr>
                <w:sz w:val="20"/>
                <w:lang w:val="en-US"/>
              </w:rPr>
              <w:t xml:space="preserve">V1.2.1 </w:t>
            </w:r>
          </w:p>
          <w:p w14:paraId="1A938B8C" w14:textId="33E1ECBC" w:rsidR="00F6235A" w:rsidRPr="00A079EA" w:rsidRDefault="00F6235A" w:rsidP="00F6235A">
            <w:pPr>
              <w:pStyle w:val="Standard1"/>
              <w:spacing w:before="0" w:line="260" w:lineRule="exact"/>
              <w:rPr>
                <w:sz w:val="20"/>
                <w:lang w:val="en-US"/>
              </w:rPr>
            </w:pPr>
            <w:r w:rsidRPr="00A079EA">
              <w:rPr>
                <w:sz w:val="20"/>
                <w:lang w:val="en-US"/>
              </w:rPr>
              <w:t>(2018-08)</w:t>
            </w:r>
          </w:p>
        </w:tc>
      </w:tr>
      <w:tr w:rsidR="00D65608" w:rsidRPr="00DD3B7B" w:rsidDel="00A079EA" w14:paraId="423DA323"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88EEF72" w14:textId="75F4413D" w:rsidR="00D65608" w:rsidRPr="00A079EA" w:rsidRDefault="00D65608" w:rsidP="00F6235A">
            <w:pPr>
              <w:pStyle w:val="Standard1"/>
              <w:spacing w:before="0" w:line="260" w:lineRule="exact"/>
              <w:rPr>
                <w:sz w:val="20"/>
                <w:lang w:val="fr-FR"/>
              </w:rPr>
            </w:pPr>
            <w:r>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1E84D0DE" w14:textId="789088E3" w:rsidR="00D65608" w:rsidRPr="00A079EA" w:rsidRDefault="00D65608" w:rsidP="00F6235A">
            <w:pPr>
              <w:pStyle w:val="Standard1"/>
              <w:spacing w:before="0" w:line="260" w:lineRule="exact"/>
              <w:rPr>
                <w:sz w:val="20"/>
                <w:lang w:val="en-US"/>
              </w:rPr>
            </w:pPr>
            <w:r w:rsidRPr="00D65608">
              <w:rPr>
                <w:sz w:val="20"/>
                <w:lang w:val="en-US"/>
              </w:rPr>
              <w:t xml:space="preserve">TS 105 200-2-2 </w:t>
            </w:r>
          </w:p>
        </w:tc>
        <w:tc>
          <w:tcPr>
            <w:tcW w:w="4692" w:type="dxa"/>
            <w:tcBorders>
              <w:top w:val="single" w:sz="6" w:space="0" w:color="auto"/>
              <w:left w:val="single" w:sz="6" w:space="0" w:color="auto"/>
              <w:bottom w:val="single" w:sz="6" w:space="0" w:color="auto"/>
              <w:right w:val="single" w:sz="6" w:space="0" w:color="auto"/>
            </w:tcBorders>
          </w:tcPr>
          <w:p w14:paraId="684D9037" w14:textId="6DCA5972" w:rsidR="00D65608" w:rsidRPr="00A079EA" w:rsidRDefault="00D65608" w:rsidP="00F6235A">
            <w:pPr>
              <w:pStyle w:val="Standard1"/>
              <w:spacing w:before="0" w:line="260" w:lineRule="exact"/>
              <w:rPr>
                <w:sz w:val="20"/>
                <w:lang w:val="en-US"/>
              </w:rPr>
            </w:pPr>
            <w:r w:rsidRPr="00D65608">
              <w:rPr>
                <w:sz w:val="20"/>
                <w:lang w:val="en-US"/>
              </w:rPr>
              <w:t>Access, Terminals, Transmission and Multiplexing (ATTM); Energy management; Operational infrastructures; Implementation of Global KPIs; Part 2: Specific requirements; Sub-part 2: Fixed broadband access networks</w:t>
            </w:r>
          </w:p>
        </w:tc>
        <w:tc>
          <w:tcPr>
            <w:tcW w:w="627" w:type="dxa"/>
            <w:tcBorders>
              <w:top w:val="single" w:sz="6" w:space="0" w:color="auto"/>
              <w:left w:val="single" w:sz="6" w:space="0" w:color="auto"/>
              <w:bottom w:val="single" w:sz="6" w:space="0" w:color="auto"/>
              <w:right w:val="single" w:sz="6" w:space="0" w:color="auto"/>
            </w:tcBorders>
          </w:tcPr>
          <w:p w14:paraId="02A27755" w14:textId="3677BF91" w:rsidR="00D65608" w:rsidRDefault="00D65608"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2DC8BA31" w14:textId="77777777" w:rsidR="00D65608" w:rsidRPr="00147B4D" w:rsidDel="00A079EA" w:rsidRDefault="00D65608"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89BBA21" w14:textId="77777777" w:rsidR="00D65608" w:rsidRPr="002B5C42" w:rsidDel="00A079EA" w:rsidRDefault="00D65608"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4043AD" w14:textId="77777777" w:rsidR="00D65608" w:rsidRPr="00147B4D" w:rsidDel="00A079EA" w:rsidRDefault="00D65608"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1712CD3" w14:textId="77777777" w:rsidR="00D65608" w:rsidRPr="002B5C42" w:rsidDel="00A079EA" w:rsidRDefault="00D65608"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D1607C" w14:textId="77777777" w:rsidR="00D65608" w:rsidRPr="002B5C42" w:rsidDel="00A079EA" w:rsidRDefault="00D65608"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6F59FA" w14:textId="2AFCE1A3" w:rsidR="00D65608" w:rsidRDefault="00D65608"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EDB98FF" w14:textId="4268FA63" w:rsidR="00D65608" w:rsidRDefault="00D65608"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29894BED" w14:textId="77777777" w:rsidR="00D65608" w:rsidRPr="00147B4D" w:rsidDel="00A079EA" w:rsidRDefault="00D65608"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3327C0C" w14:textId="77777777" w:rsidR="00D65608" w:rsidRPr="0081384B" w:rsidDel="00A079EA" w:rsidRDefault="00D65608"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2CD8DA3" w14:textId="77777777" w:rsidR="00D65608" w:rsidRPr="00A079EA" w:rsidDel="00A079EA" w:rsidRDefault="00D65608"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2BF5F4F" w14:textId="77777777" w:rsidR="00D65608" w:rsidRPr="002B5C42" w:rsidDel="00A079EA" w:rsidRDefault="00D65608"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2B84346" w14:textId="77777777" w:rsidR="00D65608" w:rsidRPr="00147B4D" w:rsidDel="00A079EA" w:rsidRDefault="00D65608"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1F9ABB8" w14:textId="1ECDF2A3" w:rsidR="00D65608" w:rsidRPr="00A079EA" w:rsidRDefault="00D65608" w:rsidP="00F6235A">
            <w:pPr>
              <w:pStyle w:val="Standard1"/>
              <w:spacing w:before="0" w:line="260" w:lineRule="exact"/>
              <w:rPr>
                <w:sz w:val="20"/>
                <w:lang w:val="en-US"/>
              </w:rPr>
            </w:pPr>
            <w:r w:rsidRPr="00D65608">
              <w:rPr>
                <w:sz w:val="20"/>
                <w:lang w:val="en-US"/>
              </w:rPr>
              <w:t>V1.3.1</w:t>
            </w:r>
            <w:r>
              <w:rPr>
                <w:sz w:val="20"/>
                <w:lang w:val="en-US"/>
              </w:rPr>
              <w:br/>
            </w:r>
            <w:r w:rsidRPr="00D65608">
              <w:rPr>
                <w:sz w:val="20"/>
                <w:lang w:val="en-US"/>
              </w:rPr>
              <w:t>(2019-12)</w:t>
            </w:r>
          </w:p>
        </w:tc>
      </w:tr>
      <w:tr w:rsidR="00F6235A" w:rsidRPr="00DD3B7B" w:rsidDel="00A079EA" w14:paraId="11330062"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4F812AA" w14:textId="320E83CE" w:rsidR="00F6235A" w:rsidRPr="00A079EA" w:rsidRDefault="00F6235A" w:rsidP="00F6235A">
            <w:pPr>
              <w:pStyle w:val="Standard1"/>
              <w:spacing w:before="0" w:line="260" w:lineRule="exact"/>
              <w:rPr>
                <w:sz w:val="20"/>
                <w:lang w:val="fr-FR"/>
              </w:rPr>
            </w:pPr>
            <w:r w:rsidRPr="00AB012B">
              <w:rPr>
                <w:sz w:val="20"/>
                <w:lang w:val="fr-FR"/>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4BF0E6E3" w14:textId="4CD63495" w:rsidR="00F6235A" w:rsidRPr="00A079EA" w:rsidRDefault="00F6235A" w:rsidP="00F6235A">
            <w:pPr>
              <w:pStyle w:val="Standard1"/>
              <w:spacing w:before="0" w:line="260" w:lineRule="exact"/>
              <w:rPr>
                <w:sz w:val="20"/>
                <w:lang w:val="en-US"/>
              </w:rPr>
            </w:pPr>
            <w:r w:rsidRPr="00AB012B">
              <w:rPr>
                <w:sz w:val="20"/>
                <w:lang w:val="en-US"/>
              </w:rPr>
              <w:t xml:space="preserve">EN 305 200-2-3 </w:t>
            </w:r>
          </w:p>
        </w:tc>
        <w:tc>
          <w:tcPr>
            <w:tcW w:w="4692" w:type="dxa"/>
            <w:tcBorders>
              <w:top w:val="single" w:sz="6" w:space="0" w:color="auto"/>
              <w:left w:val="single" w:sz="6" w:space="0" w:color="auto"/>
              <w:bottom w:val="single" w:sz="6" w:space="0" w:color="auto"/>
              <w:right w:val="single" w:sz="6" w:space="0" w:color="auto"/>
            </w:tcBorders>
          </w:tcPr>
          <w:p w14:paraId="73D67837" w14:textId="6EED5C56" w:rsidR="00F6235A" w:rsidRPr="00A079EA" w:rsidRDefault="00F6235A" w:rsidP="00F6235A">
            <w:pPr>
              <w:pStyle w:val="Standard1"/>
              <w:spacing w:before="0" w:line="260" w:lineRule="exact"/>
              <w:rPr>
                <w:sz w:val="20"/>
                <w:lang w:val="en-US"/>
              </w:rPr>
            </w:pPr>
            <w:r w:rsidRPr="00AB012B">
              <w:rPr>
                <w:sz w:val="20"/>
                <w:lang w:val="en-US"/>
              </w:rPr>
              <w:t>Access, Terminals, Transmission and Multiplexing (ATTM); Energy management; Operational infrastructures; Global KPIs; Part 2: Specific requirements; Sub-part 3: Mobile broadband access networks</w:t>
            </w:r>
          </w:p>
        </w:tc>
        <w:tc>
          <w:tcPr>
            <w:tcW w:w="627" w:type="dxa"/>
            <w:tcBorders>
              <w:top w:val="single" w:sz="6" w:space="0" w:color="auto"/>
              <w:left w:val="single" w:sz="6" w:space="0" w:color="auto"/>
              <w:bottom w:val="single" w:sz="6" w:space="0" w:color="auto"/>
              <w:right w:val="single" w:sz="6" w:space="0" w:color="auto"/>
            </w:tcBorders>
          </w:tcPr>
          <w:p w14:paraId="05CEC973" w14:textId="22FC372B"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6912F0CE" w14:textId="77777777" w:rsidR="00F6235A" w:rsidRPr="00147B4D" w:rsidDel="00A079EA"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6ACF93D"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E249F1" w14:textId="77777777" w:rsidR="00F6235A" w:rsidRPr="00147B4D"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3B5F8A"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8CD2BCB"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15CB90" w14:textId="40DD4410"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92F0B5B" w14:textId="0388F2AE" w:rsidR="00F6235A"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4CD39D2A" w14:textId="77777777" w:rsidR="00F6235A" w:rsidRPr="00147B4D" w:rsidDel="00A079EA"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D413ECE" w14:textId="77777777" w:rsidR="00F6235A" w:rsidRPr="0081384B" w:rsidDel="00A079EA"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B1349E9" w14:textId="77777777" w:rsidR="00F6235A" w:rsidRPr="00A079EA" w:rsidDel="00A079EA"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E077132" w14:textId="77777777" w:rsidR="00F6235A" w:rsidRPr="002B5C42" w:rsidDel="00A079EA"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E8E6740" w14:textId="77777777" w:rsidR="00F6235A" w:rsidRPr="00147B4D" w:rsidDel="00A079EA"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81BE527" w14:textId="59032BC7" w:rsidR="00F6235A" w:rsidRPr="00A079EA" w:rsidRDefault="00F6235A" w:rsidP="00F6235A">
            <w:pPr>
              <w:pStyle w:val="Standard1"/>
              <w:spacing w:before="0" w:line="260" w:lineRule="exact"/>
              <w:rPr>
                <w:sz w:val="20"/>
                <w:lang w:val="en-US"/>
              </w:rPr>
            </w:pPr>
            <w:r w:rsidRPr="00AB012B">
              <w:rPr>
                <w:sz w:val="20"/>
                <w:lang w:val="en-US"/>
              </w:rPr>
              <w:t>V1.1.1</w:t>
            </w:r>
            <w:r>
              <w:rPr>
                <w:sz w:val="20"/>
                <w:lang w:val="en-US"/>
              </w:rPr>
              <w:br/>
            </w:r>
            <w:r w:rsidRPr="00AB012B">
              <w:rPr>
                <w:sz w:val="20"/>
                <w:lang w:val="en-US"/>
              </w:rPr>
              <w:t>(2018-06)</w:t>
            </w:r>
          </w:p>
        </w:tc>
      </w:tr>
      <w:tr w:rsidR="00D65608" w:rsidRPr="00DD3B7B" w:rsidDel="00A079EA" w14:paraId="2E58688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E82CA49" w14:textId="57F9C91D" w:rsidR="00D65608" w:rsidRPr="00AB012B" w:rsidRDefault="00D65608" w:rsidP="00F6235A">
            <w:pPr>
              <w:pStyle w:val="Standard1"/>
              <w:spacing w:before="0" w:line="260" w:lineRule="exact"/>
              <w:rPr>
                <w:sz w:val="20"/>
                <w:lang w:val="fr-FR"/>
              </w:rPr>
            </w:pPr>
            <w:r>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6A970BB0" w14:textId="00CBD712" w:rsidR="00D65608" w:rsidRPr="00AB012B" w:rsidRDefault="00D65608" w:rsidP="00F6235A">
            <w:pPr>
              <w:pStyle w:val="Standard1"/>
              <w:spacing w:before="0" w:line="260" w:lineRule="exact"/>
              <w:rPr>
                <w:sz w:val="20"/>
                <w:lang w:val="en-US"/>
              </w:rPr>
            </w:pPr>
            <w:r w:rsidRPr="00D65608">
              <w:rPr>
                <w:sz w:val="20"/>
                <w:lang w:val="en-US"/>
              </w:rPr>
              <w:t xml:space="preserve">TS 105 200-2-3 </w:t>
            </w:r>
          </w:p>
        </w:tc>
        <w:tc>
          <w:tcPr>
            <w:tcW w:w="4692" w:type="dxa"/>
            <w:tcBorders>
              <w:top w:val="single" w:sz="6" w:space="0" w:color="auto"/>
              <w:left w:val="single" w:sz="6" w:space="0" w:color="auto"/>
              <w:bottom w:val="single" w:sz="6" w:space="0" w:color="auto"/>
              <w:right w:val="single" w:sz="6" w:space="0" w:color="auto"/>
            </w:tcBorders>
          </w:tcPr>
          <w:p w14:paraId="3FA84F7B" w14:textId="05D273E4" w:rsidR="00D65608" w:rsidRPr="00AB012B" w:rsidRDefault="00D65608" w:rsidP="00F6235A">
            <w:pPr>
              <w:pStyle w:val="Standard1"/>
              <w:spacing w:before="0" w:line="260" w:lineRule="exact"/>
              <w:rPr>
                <w:sz w:val="20"/>
                <w:lang w:val="en-US"/>
              </w:rPr>
            </w:pPr>
            <w:r w:rsidRPr="00D65608">
              <w:rPr>
                <w:sz w:val="20"/>
                <w:lang w:val="en-US"/>
              </w:rPr>
              <w:t>Access, Terminals, Transmission and Multiplexing (ATTM); Energy management; Operational infrastructures; Implementation of Global KPIs; Part 2: Specific requirements; Sub-part 3: Mobile broadband access networks</w:t>
            </w:r>
          </w:p>
        </w:tc>
        <w:tc>
          <w:tcPr>
            <w:tcW w:w="627" w:type="dxa"/>
            <w:tcBorders>
              <w:top w:val="single" w:sz="6" w:space="0" w:color="auto"/>
              <w:left w:val="single" w:sz="6" w:space="0" w:color="auto"/>
              <w:bottom w:val="single" w:sz="6" w:space="0" w:color="auto"/>
              <w:right w:val="single" w:sz="6" w:space="0" w:color="auto"/>
            </w:tcBorders>
          </w:tcPr>
          <w:p w14:paraId="36FDF4C8" w14:textId="78421686" w:rsidR="00D65608" w:rsidRDefault="00D65608"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47A460FE" w14:textId="77777777" w:rsidR="00D65608" w:rsidRPr="00147B4D" w:rsidDel="00A079EA" w:rsidRDefault="00D65608"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829BCEE" w14:textId="77777777" w:rsidR="00D65608" w:rsidRPr="002B5C42" w:rsidDel="00A079EA" w:rsidRDefault="00D65608"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41A2F8" w14:textId="77777777" w:rsidR="00D65608" w:rsidRPr="00147B4D" w:rsidDel="00A079EA" w:rsidRDefault="00D65608"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15D9E3" w14:textId="77777777" w:rsidR="00D65608" w:rsidRPr="002B5C42" w:rsidDel="00A079EA" w:rsidRDefault="00D65608"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54B27B" w14:textId="77777777" w:rsidR="00D65608" w:rsidRPr="002B5C42" w:rsidDel="00A079EA" w:rsidRDefault="00D65608"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4FEA6F" w14:textId="1A66FAE8" w:rsidR="00D65608" w:rsidRDefault="00D65608"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2E15E52" w14:textId="7BB4633B" w:rsidR="00D65608" w:rsidRDefault="00D65608"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6AEC39E4" w14:textId="77777777" w:rsidR="00D65608" w:rsidRPr="00147B4D" w:rsidDel="00A079EA" w:rsidRDefault="00D65608"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375D253" w14:textId="77777777" w:rsidR="00D65608" w:rsidRPr="0081384B" w:rsidDel="00A079EA" w:rsidRDefault="00D65608"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A125C3E" w14:textId="77777777" w:rsidR="00D65608" w:rsidRPr="00A079EA" w:rsidDel="00A079EA" w:rsidRDefault="00D65608"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D69A92B" w14:textId="77777777" w:rsidR="00D65608" w:rsidRPr="002B5C42" w:rsidDel="00A079EA" w:rsidRDefault="00D65608"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98B86A7" w14:textId="77777777" w:rsidR="00D65608" w:rsidRPr="00147B4D" w:rsidDel="00A079EA" w:rsidRDefault="00D65608"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8B978B3" w14:textId="714B7E88" w:rsidR="00D65608" w:rsidRPr="00AB012B" w:rsidRDefault="00D65608" w:rsidP="00F6235A">
            <w:pPr>
              <w:pStyle w:val="Standard1"/>
              <w:spacing w:before="0" w:line="260" w:lineRule="exact"/>
              <w:rPr>
                <w:sz w:val="20"/>
                <w:lang w:val="en-US"/>
              </w:rPr>
            </w:pPr>
            <w:r w:rsidRPr="00D65608">
              <w:rPr>
                <w:sz w:val="20"/>
                <w:lang w:val="en-US"/>
              </w:rPr>
              <w:t xml:space="preserve">V1.2.1 </w:t>
            </w:r>
            <w:r>
              <w:rPr>
                <w:sz w:val="20"/>
                <w:lang w:val="en-US"/>
              </w:rPr>
              <w:br/>
            </w:r>
            <w:r w:rsidRPr="00D65608">
              <w:rPr>
                <w:sz w:val="20"/>
                <w:lang w:val="en-US"/>
              </w:rPr>
              <w:t>(2019-12)</w:t>
            </w:r>
          </w:p>
        </w:tc>
      </w:tr>
      <w:tr w:rsidR="00F6235A" w:rsidRPr="00DD3B7B" w:rsidDel="00A079EA" w14:paraId="187BD5AE"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7F48BD3" w14:textId="1C34EE19" w:rsidR="00F6235A" w:rsidRPr="00AB012B" w:rsidRDefault="00F6235A" w:rsidP="00F6235A">
            <w:pPr>
              <w:pStyle w:val="Standard1"/>
              <w:spacing w:before="0" w:line="260" w:lineRule="exact"/>
              <w:rPr>
                <w:sz w:val="20"/>
                <w:lang w:val="fr-FR"/>
              </w:rPr>
            </w:pPr>
            <w:r w:rsidRPr="004B27FF">
              <w:rPr>
                <w:sz w:val="20"/>
                <w:lang w:val="fr-FR"/>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2BA5098D" w14:textId="2028DED2" w:rsidR="00F6235A" w:rsidRPr="00AB012B" w:rsidRDefault="00F6235A" w:rsidP="00F6235A">
            <w:pPr>
              <w:pStyle w:val="Standard1"/>
              <w:spacing w:before="0" w:line="260" w:lineRule="exact"/>
              <w:rPr>
                <w:sz w:val="20"/>
                <w:lang w:val="en-US"/>
              </w:rPr>
            </w:pPr>
            <w:r w:rsidRPr="004B27FF">
              <w:rPr>
                <w:sz w:val="20"/>
                <w:lang w:val="en-US"/>
              </w:rPr>
              <w:t>EN 305 200-3-1</w:t>
            </w:r>
          </w:p>
        </w:tc>
        <w:tc>
          <w:tcPr>
            <w:tcW w:w="4692" w:type="dxa"/>
            <w:tcBorders>
              <w:top w:val="single" w:sz="6" w:space="0" w:color="auto"/>
              <w:left w:val="single" w:sz="6" w:space="0" w:color="auto"/>
              <w:bottom w:val="single" w:sz="6" w:space="0" w:color="auto"/>
              <w:right w:val="single" w:sz="6" w:space="0" w:color="auto"/>
            </w:tcBorders>
          </w:tcPr>
          <w:p w14:paraId="756C2F46" w14:textId="6B2A9E82" w:rsidR="00F6235A" w:rsidRPr="00AB012B" w:rsidRDefault="00F6235A" w:rsidP="00F6235A">
            <w:pPr>
              <w:pStyle w:val="Standard1"/>
              <w:spacing w:before="0" w:line="260" w:lineRule="exact"/>
              <w:rPr>
                <w:sz w:val="20"/>
                <w:lang w:val="en-US"/>
              </w:rPr>
            </w:pPr>
            <w:r w:rsidRPr="004B27FF">
              <w:rPr>
                <w:sz w:val="20"/>
                <w:lang w:val="en-US"/>
              </w:rPr>
              <w:t>Access, Terminals, Transmission and Multiplexing (ATTM); Energy management; Operational infrastructures; Global KPIs; Part 3: ICT Sites; Sub-part 1: DCEM</w:t>
            </w:r>
          </w:p>
        </w:tc>
        <w:tc>
          <w:tcPr>
            <w:tcW w:w="627" w:type="dxa"/>
            <w:tcBorders>
              <w:top w:val="single" w:sz="6" w:space="0" w:color="auto"/>
              <w:left w:val="single" w:sz="6" w:space="0" w:color="auto"/>
              <w:bottom w:val="single" w:sz="6" w:space="0" w:color="auto"/>
              <w:right w:val="single" w:sz="6" w:space="0" w:color="auto"/>
            </w:tcBorders>
          </w:tcPr>
          <w:p w14:paraId="525E9474" w14:textId="5D0FD391"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11720215" w14:textId="77777777" w:rsidR="00F6235A" w:rsidRPr="00147B4D" w:rsidDel="00A079EA"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DC68E3C"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4B6CE3" w14:textId="77777777" w:rsidR="00F6235A" w:rsidRPr="00147B4D"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9D192E"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ADBD5F2"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EAB95C1" w14:textId="433442B5"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79CFC3B" w14:textId="46EFFC36" w:rsidR="00F6235A"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5C854B95" w14:textId="77777777" w:rsidR="00F6235A" w:rsidRPr="00147B4D" w:rsidDel="00A079EA"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0B17F8E" w14:textId="77777777" w:rsidR="00F6235A" w:rsidRPr="0081384B" w:rsidDel="00A079EA"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47717B2" w14:textId="77777777" w:rsidR="00F6235A" w:rsidRPr="00A079EA" w:rsidDel="00A079EA"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7D4C87A" w14:textId="77777777" w:rsidR="00F6235A" w:rsidRPr="002B5C42" w:rsidDel="00A079EA"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91BDA3C" w14:textId="77777777" w:rsidR="00F6235A" w:rsidRPr="00147B4D" w:rsidDel="00A079EA"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E03CEAE" w14:textId="77777777" w:rsidR="00F6235A" w:rsidRDefault="00F6235A" w:rsidP="00F6235A">
            <w:pPr>
              <w:pStyle w:val="Standard1"/>
              <w:spacing w:before="0" w:line="260" w:lineRule="exact"/>
              <w:rPr>
                <w:sz w:val="20"/>
                <w:lang w:val="en-US"/>
              </w:rPr>
            </w:pPr>
            <w:r w:rsidRPr="004B27FF">
              <w:rPr>
                <w:sz w:val="20"/>
                <w:lang w:val="en-US"/>
              </w:rPr>
              <w:t>V1.1.1</w:t>
            </w:r>
          </w:p>
          <w:p w14:paraId="5C8FECC9" w14:textId="331CC3A7" w:rsidR="00F6235A" w:rsidRPr="00AB012B" w:rsidRDefault="00F6235A" w:rsidP="00F6235A">
            <w:pPr>
              <w:pStyle w:val="Standard1"/>
              <w:spacing w:before="0" w:line="260" w:lineRule="exact"/>
              <w:rPr>
                <w:sz w:val="20"/>
                <w:lang w:val="en-US"/>
              </w:rPr>
            </w:pPr>
            <w:r w:rsidRPr="004B27FF">
              <w:rPr>
                <w:sz w:val="20"/>
                <w:lang w:val="en-US"/>
              </w:rPr>
              <w:t>(2018-02)</w:t>
            </w:r>
          </w:p>
        </w:tc>
      </w:tr>
      <w:tr w:rsidR="00D65608" w:rsidRPr="00DD3B7B" w:rsidDel="00A079EA" w14:paraId="2C91C267"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9428DBF" w14:textId="7B06EEA3" w:rsidR="00D65608" w:rsidRPr="004B27FF" w:rsidRDefault="00D65608" w:rsidP="00F6235A">
            <w:pPr>
              <w:pStyle w:val="Standard1"/>
              <w:spacing w:before="0" w:line="260" w:lineRule="exact"/>
              <w:rPr>
                <w:sz w:val="20"/>
                <w:lang w:val="fr-FR"/>
              </w:rPr>
            </w:pPr>
            <w:r>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59449BE5" w14:textId="4B4CF12C" w:rsidR="00D65608" w:rsidRPr="004B27FF" w:rsidRDefault="00D65608" w:rsidP="00F6235A">
            <w:pPr>
              <w:pStyle w:val="Standard1"/>
              <w:spacing w:before="0" w:line="260" w:lineRule="exact"/>
              <w:rPr>
                <w:sz w:val="20"/>
                <w:lang w:val="en-US"/>
              </w:rPr>
            </w:pPr>
            <w:r w:rsidRPr="00D65608">
              <w:rPr>
                <w:sz w:val="20"/>
                <w:lang w:val="en-US"/>
              </w:rPr>
              <w:t xml:space="preserve">TS 105 200-3-1 </w:t>
            </w:r>
          </w:p>
        </w:tc>
        <w:tc>
          <w:tcPr>
            <w:tcW w:w="4692" w:type="dxa"/>
            <w:tcBorders>
              <w:top w:val="single" w:sz="6" w:space="0" w:color="auto"/>
              <w:left w:val="single" w:sz="6" w:space="0" w:color="auto"/>
              <w:bottom w:val="single" w:sz="6" w:space="0" w:color="auto"/>
              <w:right w:val="single" w:sz="6" w:space="0" w:color="auto"/>
            </w:tcBorders>
          </w:tcPr>
          <w:p w14:paraId="381D9348" w14:textId="63E0CF8D" w:rsidR="00D65608" w:rsidRPr="004B27FF" w:rsidRDefault="00D65608" w:rsidP="00F6235A">
            <w:pPr>
              <w:pStyle w:val="Standard1"/>
              <w:spacing w:before="0" w:line="260" w:lineRule="exact"/>
              <w:rPr>
                <w:sz w:val="20"/>
                <w:lang w:val="en-US"/>
              </w:rPr>
            </w:pPr>
            <w:r w:rsidRPr="00D65608">
              <w:rPr>
                <w:sz w:val="20"/>
                <w:lang w:val="en-US"/>
              </w:rPr>
              <w:t>Access, Terminals, Transmission and Multiplexing (ATTM); Energy management; Operational infrastructures; Implementation of Global KPIs; Part 3: ICT Sites; Sub-part 1: DCEM</w:t>
            </w:r>
          </w:p>
        </w:tc>
        <w:tc>
          <w:tcPr>
            <w:tcW w:w="627" w:type="dxa"/>
            <w:tcBorders>
              <w:top w:val="single" w:sz="6" w:space="0" w:color="auto"/>
              <w:left w:val="single" w:sz="6" w:space="0" w:color="auto"/>
              <w:bottom w:val="single" w:sz="6" w:space="0" w:color="auto"/>
              <w:right w:val="single" w:sz="6" w:space="0" w:color="auto"/>
            </w:tcBorders>
          </w:tcPr>
          <w:p w14:paraId="61A80AFE" w14:textId="0DFEE495" w:rsidR="00D65608" w:rsidRDefault="00D65608"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06BAAA50" w14:textId="77777777" w:rsidR="00D65608" w:rsidRPr="00147B4D" w:rsidDel="00A079EA" w:rsidRDefault="00D65608"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2247217" w14:textId="77777777" w:rsidR="00D65608" w:rsidRPr="002B5C42" w:rsidDel="00A079EA" w:rsidRDefault="00D65608"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B39AA96" w14:textId="77777777" w:rsidR="00D65608" w:rsidRPr="00147B4D" w:rsidDel="00A079EA" w:rsidRDefault="00D65608"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E51E1E2" w14:textId="77777777" w:rsidR="00D65608" w:rsidRPr="002B5C42" w:rsidDel="00A079EA" w:rsidRDefault="00D65608"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6536714" w14:textId="77777777" w:rsidR="00D65608" w:rsidRPr="002B5C42" w:rsidDel="00A079EA" w:rsidRDefault="00D65608"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A64B26" w14:textId="0693D1B8" w:rsidR="00D65608" w:rsidRDefault="00D65608"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E9DC554" w14:textId="6FE1430D" w:rsidR="00D65608" w:rsidRDefault="00D65608"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55A7D6CB" w14:textId="77777777" w:rsidR="00D65608" w:rsidRPr="00147B4D" w:rsidDel="00A079EA" w:rsidRDefault="00D65608"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2E81B31" w14:textId="77777777" w:rsidR="00D65608" w:rsidRPr="0081384B" w:rsidDel="00A079EA" w:rsidRDefault="00D65608"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D67DA6D" w14:textId="77777777" w:rsidR="00D65608" w:rsidRPr="00A079EA" w:rsidDel="00A079EA" w:rsidRDefault="00D65608"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4336735" w14:textId="77777777" w:rsidR="00D65608" w:rsidRPr="002B5C42" w:rsidDel="00A079EA" w:rsidRDefault="00D65608"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30B2D67" w14:textId="77777777" w:rsidR="00D65608" w:rsidRPr="00147B4D" w:rsidDel="00A079EA" w:rsidRDefault="00D65608"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ED99764" w14:textId="0341CA6A" w:rsidR="00D65608" w:rsidRPr="004B27FF" w:rsidRDefault="00D65608" w:rsidP="00F6235A">
            <w:pPr>
              <w:pStyle w:val="Standard1"/>
              <w:spacing w:before="0" w:line="260" w:lineRule="exact"/>
              <w:rPr>
                <w:sz w:val="20"/>
                <w:lang w:val="en-US"/>
              </w:rPr>
            </w:pPr>
            <w:r w:rsidRPr="00D65608">
              <w:rPr>
                <w:sz w:val="20"/>
                <w:lang w:val="en-US"/>
              </w:rPr>
              <w:t>V1.2.1</w:t>
            </w:r>
            <w:r>
              <w:rPr>
                <w:sz w:val="20"/>
                <w:lang w:val="en-US"/>
              </w:rPr>
              <w:br/>
            </w:r>
            <w:r w:rsidRPr="00D65608">
              <w:rPr>
                <w:sz w:val="20"/>
                <w:lang w:val="en-US"/>
              </w:rPr>
              <w:t>(2019-12)</w:t>
            </w:r>
          </w:p>
        </w:tc>
      </w:tr>
      <w:tr w:rsidR="00F6235A" w:rsidRPr="00DD3B7B" w:rsidDel="00A079EA" w14:paraId="2DB1565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B602FF2" w14:textId="58A74C0B" w:rsidR="00F6235A" w:rsidRPr="004B27FF" w:rsidRDefault="00F6235A" w:rsidP="00F6235A">
            <w:pPr>
              <w:pStyle w:val="Standard1"/>
              <w:spacing w:before="0" w:line="260" w:lineRule="exact"/>
              <w:rPr>
                <w:sz w:val="20"/>
                <w:lang w:val="fr-FR"/>
              </w:rPr>
            </w:pPr>
            <w:r w:rsidRPr="004B27FF">
              <w:rPr>
                <w:sz w:val="20"/>
                <w:lang w:val="fr-FR"/>
              </w:rPr>
              <w:lastRenderedPageBreak/>
              <w:t xml:space="preserve">ETSI </w:t>
            </w:r>
          </w:p>
        </w:tc>
        <w:tc>
          <w:tcPr>
            <w:tcW w:w="1684" w:type="dxa"/>
            <w:tcBorders>
              <w:top w:val="single" w:sz="6" w:space="0" w:color="auto"/>
              <w:left w:val="single" w:sz="6" w:space="0" w:color="auto"/>
              <w:bottom w:val="single" w:sz="6" w:space="0" w:color="auto"/>
              <w:right w:val="single" w:sz="6" w:space="0" w:color="auto"/>
            </w:tcBorders>
          </w:tcPr>
          <w:p w14:paraId="041C140F" w14:textId="77D54EA6" w:rsidR="00F6235A" w:rsidRPr="004B27FF" w:rsidRDefault="00F6235A" w:rsidP="00F6235A">
            <w:pPr>
              <w:pStyle w:val="Standard1"/>
              <w:spacing w:before="0" w:line="260" w:lineRule="exact"/>
              <w:rPr>
                <w:sz w:val="20"/>
                <w:lang w:val="en-US"/>
              </w:rPr>
            </w:pPr>
            <w:r w:rsidRPr="004B27FF">
              <w:rPr>
                <w:sz w:val="20"/>
                <w:lang w:val="en-US"/>
              </w:rPr>
              <w:t xml:space="preserve">EN 305 200-4-4 </w:t>
            </w:r>
          </w:p>
        </w:tc>
        <w:tc>
          <w:tcPr>
            <w:tcW w:w="4692" w:type="dxa"/>
            <w:tcBorders>
              <w:top w:val="single" w:sz="6" w:space="0" w:color="auto"/>
              <w:left w:val="single" w:sz="6" w:space="0" w:color="auto"/>
              <w:bottom w:val="single" w:sz="6" w:space="0" w:color="auto"/>
              <w:right w:val="single" w:sz="6" w:space="0" w:color="auto"/>
            </w:tcBorders>
          </w:tcPr>
          <w:p w14:paraId="443A3F51" w14:textId="75AE0FB3" w:rsidR="00F6235A" w:rsidRPr="004B27FF" w:rsidRDefault="00F6235A" w:rsidP="00F6235A">
            <w:pPr>
              <w:pStyle w:val="Standard1"/>
              <w:spacing w:before="0" w:line="260" w:lineRule="exact"/>
              <w:rPr>
                <w:sz w:val="20"/>
                <w:lang w:val="en-US"/>
              </w:rPr>
            </w:pPr>
            <w:r w:rsidRPr="004B27FF">
              <w:rPr>
                <w:sz w:val="20"/>
                <w:lang w:val="en-US"/>
              </w:rPr>
              <w:t>Integrated broadband cable telecommunication networks (CABLE); Energy management; Operational infrastructures; Global KPIs; Part 4: Design assessments; Sub-part 4: Cable Access Networks</w:t>
            </w:r>
          </w:p>
        </w:tc>
        <w:tc>
          <w:tcPr>
            <w:tcW w:w="627" w:type="dxa"/>
            <w:tcBorders>
              <w:top w:val="single" w:sz="6" w:space="0" w:color="auto"/>
              <w:left w:val="single" w:sz="6" w:space="0" w:color="auto"/>
              <w:bottom w:val="single" w:sz="6" w:space="0" w:color="auto"/>
              <w:right w:val="single" w:sz="6" w:space="0" w:color="auto"/>
            </w:tcBorders>
          </w:tcPr>
          <w:p w14:paraId="099BE54A" w14:textId="319D32AD"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3CB7F9B6" w14:textId="77777777" w:rsidR="00F6235A" w:rsidRPr="00147B4D" w:rsidDel="00A079EA"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8F38CF0"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272BA84" w14:textId="77777777" w:rsidR="00F6235A" w:rsidRPr="00147B4D"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66A2002"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05AE68F" w14:textId="77777777" w:rsidR="00F6235A" w:rsidRPr="002B5C42" w:rsidDel="00A079E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A4BE347" w14:textId="76ADD902"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C5AE0C6" w14:textId="066B0A7B" w:rsidR="00F6235A"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756DFECB" w14:textId="77777777" w:rsidR="00F6235A" w:rsidRPr="00147B4D" w:rsidDel="00A079EA"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7D49D1F" w14:textId="77777777" w:rsidR="00F6235A" w:rsidRPr="0081384B" w:rsidDel="00A079EA"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29C6CFA" w14:textId="77777777" w:rsidR="00F6235A" w:rsidRPr="00A079EA" w:rsidDel="00A079EA"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60D8DEF" w14:textId="77777777" w:rsidR="00F6235A" w:rsidRPr="002B5C42" w:rsidDel="00A079EA"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10ADEDE" w14:textId="77777777" w:rsidR="00F6235A" w:rsidRPr="00147B4D" w:rsidDel="00A079EA"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B40A56A" w14:textId="77777777" w:rsidR="00F6235A" w:rsidRDefault="00F6235A" w:rsidP="00F6235A">
            <w:pPr>
              <w:pStyle w:val="Standard1"/>
              <w:spacing w:before="0" w:line="260" w:lineRule="exact"/>
              <w:rPr>
                <w:sz w:val="20"/>
                <w:lang w:val="en-US"/>
              </w:rPr>
            </w:pPr>
            <w:r w:rsidRPr="004B27FF">
              <w:rPr>
                <w:sz w:val="20"/>
                <w:lang w:val="en-US"/>
              </w:rPr>
              <w:t xml:space="preserve">V1.1.1 </w:t>
            </w:r>
          </w:p>
          <w:p w14:paraId="7914CAB4" w14:textId="2B9CD914" w:rsidR="00F6235A" w:rsidRPr="004B27FF" w:rsidRDefault="00F6235A" w:rsidP="00F6235A">
            <w:pPr>
              <w:pStyle w:val="Standard1"/>
              <w:spacing w:before="0" w:line="260" w:lineRule="exact"/>
              <w:rPr>
                <w:sz w:val="20"/>
                <w:lang w:val="en-US"/>
              </w:rPr>
            </w:pPr>
            <w:r w:rsidRPr="004B27FF">
              <w:rPr>
                <w:sz w:val="20"/>
                <w:lang w:val="en-US"/>
              </w:rPr>
              <w:t>(2018-04)</w:t>
            </w:r>
          </w:p>
        </w:tc>
      </w:tr>
      <w:tr w:rsidR="00F6235A" w:rsidRPr="00DD3B7B" w:rsidDel="00E93805" w14:paraId="7D1C3D83"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B34DE47" w14:textId="257A9A45" w:rsidR="00F6235A" w:rsidRPr="002B5C42" w:rsidDel="00E93805" w:rsidRDefault="00F6235A" w:rsidP="00F6235A">
            <w:pPr>
              <w:pStyle w:val="Standard1"/>
              <w:spacing w:before="0" w:line="260" w:lineRule="exact"/>
              <w:rPr>
                <w:sz w:val="20"/>
                <w:lang w:val="fr-FR"/>
              </w:rPr>
            </w:pPr>
            <w:r>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76400DFA" w14:textId="3519705C" w:rsidR="00F6235A" w:rsidRPr="002B5C42" w:rsidDel="00E93805" w:rsidRDefault="00F6235A" w:rsidP="00F6235A">
            <w:pPr>
              <w:pStyle w:val="Standard1"/>
              <w:spacing w:before="0" w:line="260" w:lineRule="exact"/>
              <w:rPr>
                <w:sz w:val="20"/>
                <w:lang w:val="en-US"/>
              </w:rPr>
            </w:pPr>
            <w:r w:rsidRPr="00DA3B4A">
              <w:rPr>
                <w:sz w:val="20"/>
                <w:lang w:val="en-US"/>
              </w:rPr>
              <w:t xml:space="preserve">EN 300 119-1 </w:t>
            </w:r>
          </w:p>
        </w:tc>
        <w:tc>
          <w:tcPr>
            <w:tcW w:w="4692" w:type="dxa"/>
            <w:tcBorders>
              <w:top w:val="single" w:sz="6" w:space="0" w:color="auto"/>
              <w:left w:val="single" w:sz="6" w:space="0" w:color="auto"/>
              <w:bottom w:val="single" w:sz="6" w:space="0" w:color="auto"/>
              <w:right w:val="single" w:sz="6" w:space="0" w:color="auto"/>
            </w:tcBorders>
          </w:tcPr>
          <w:p w14:paraId="126514E7" w14:textId="7D339890" w:rsidR="00F6235A" w:rsidDel="00E93805" w:rsidRDefault="00F6235A" w:rsidP="00F6235A">
            <w:pPr>
              <w:pStyle w:val="Standard1"/>
              <w:spacing w:before="0" w:line="260" w:lineRule="exact"/>
              <w:rPr>
                <w:sz w:val="20"/>
                <w:lang w:val="en-US"/>
              </w:rPr>
            </w:pPr>
            <w:r w:rsidRPr="00DA3B4A">
              <w:rPr>
                <w:sz w:val="20"/>
                <w:lang w:val="en-US"/>
              </w:rPr>
              <w:t>Environmental Engineering (EE); European telecommunication standard for equipment practice; Part 1: Introduction and terminology</w:t>
            </w:r>
          </w:p>
        </w:tc>
        <w:tc>
          <w:tcPr>
            <w:tcW w:w="627" w:type="dxa"/>
            <w:tcBorders>
              <w:top w:val="single" w:sz="6" w:space="0" w:color="auto"/>
              <w:left w:val="single" w:sz="6" w:space="0" w:color="auto"/>
              <w:bottom w:val="single" w:sz="6" w:space="0" w:color="auto"/>
              <w:right w:val="single" w:sz="6" w:space="0" w:color="auto"/>
            </w:tcBorders>
          </w:tcPr>
          <w:p w14:paraId="4ADF96BE" w14:textId="3F70D98D" w:rsidR="00F6235A" w:rsidDel="00E93805"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7EA6D308" w14:textId="77777777" w:rsidR="00F6235A" w:rsidRPr="005B18CA" w:rsidDel="00E93805"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0FADC34" w14:textId="77777777" w:rsidR="00F6235A" w:rsidRPr="002B5C42"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DEB24D" w14:textId="77777777" w:rsidR="00F6235A" w:rsidRPr="005B18CA"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6AEDAC" w14:textId="77777777" w:rsidR="00F6235A" w:rsidRPr="002B5C42"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52C8DB8" w14:textId="6756DF32" w:rsidR="00F6235A" w:rsidRPr="002B5C42" w:rsidDel="00E93805"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9458217" w14:textId="77777777" w:rsidR="00F6235A" w:rsidRPr="005B18CA"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A9C99AD" w14:textId="77777777" w:rsidR="00F6235A" w:rsidRPr="005B18CA" w:rsidDel="00E93805"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4C05C36" w14:textId="77777777" w:rsidR="00F6235A" w:rsidRPr="005B18CA" w:rsidDel="00E93805"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29E5FB4" w14:textId="77777777" w:rsidR="00F6235A" w:rsidRPr="005B18CA" w:rsidDel="00E93805"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0CA5F4C" w14:textId="77777777" w:rsidR="00F6235A" w:rsidRPr="005B18CA" w:rsidDel="00E93805"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EB6B775" w14:textId="77777777" w:rsidR="00F6235A" w:rsidRPr="002B5C42" w:rsidDel="00E93805"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2A8DCF8" w14:textId="77777777" w:rsidR="00F6235A" w:rsidRPr="005B18CA" w:rsidDel="00E93805"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CABB6FC" w14:textId="77777777" w:rsidR="00F6235A" w:rsidRDefault="00F6235A" w:rsidP="00F6235A">
            <w:pPr>
              <w:pStyle w:val="Standard1"/>
              <w:spacing w:before="0" w:line="260" w:lineRule="exact"/>
              <w:rPr>
                <w:sz w:val="20"/>
                <w:lang w:val="en-US"/>
              </w:rPr>
            </w:pPr>
            <w:r w:rsidRPr="00DA3B4A">
              <w:rPr>
                <w:sz w:val="20"/>
                <w:lang w:val="en-US"/>
              </w:rPr>
              <w:t>V2.1.1</w:t>
            </w:r>
          </w:p>
          <w:p w14:paraId="1331EB4A" w14:textId="329798C5" w:rsidR="00F6235A" w:rsidRPr="00004806" w:rsidDel="00E93805" w:rsidRDefault="00F6235A" w:rsidP="00F6235A">
            <w:pPr>
              <w:pStyle w:val="Standard1"/>
              <w:spacing w:before="0" w:line="260" w:lineRule="exact"/>
              <w:rPr>
                <w:sz w:val="20"/>
                <w:lang w:val="en-US"/>
              </w:rPr>
            </w:pPr>
            <w:r w:rsidRPr="00DA3B4A">
              <w:rPr>
                <w:sz w:val="20"/>
                <w:lang w:val="en-US"/>
              </w:rPr>
              <w:t>(2004-09)</w:t>
            </w:r>
          </w:p>
        </w:tc>
      </w:tr>
      <w:tr w:rsidR="00F6235A" w:rsidRPr="00DD3B7B" w:rsidDel="00E93805" w14:paraId="35B1AC23"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8656193" w14:textId="131F485C" w:rsidR="00F6235A" w:rsidRDefault="00F6235A" w:rsidP="00F6235A">
            <w:pPr>
              <w:pStyle w:val="Standard1"/>
              <w:spacing w:before="0" w:line="260" w:lineRule="exact"/>
              <w:rPr>
                <w:sz w:val="20"/>
                <w:lang w:val="fr-FR"/>
              </w:rPr>
            </w:pPr>
            <w:r>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645D45CE" w14:textId="36DF525D" w:rsidR="00F6235A" w:rsidRPr="00DA3B4A" w:rsidRDefault="00F6235A" w:rsidP="00F6235A">
            <w:pPr>
              <w:pStyle w:val="Standard1"/>
              <w:spacing w:before="0" w:line="260" w:lineRule="exact"/>
              <w:rPr>
                <w:sz w:val="20"/>
                <w:lang w:val="en-US"/>
              </w:rPr>
            </w:pPr>
            <w:r w:rsidRPr="00DA3B4A">
              <w:rPr>
                <w:sz w:val="20"/>
                <w:lang w:val="en-US"/>
              </w:rPr>
              <w:t xml:space="preserve">EN 300 119-2 </w:t>
            </w:r>
          </w:p>
        </w:tc>
        <w:tc>
          <w:tcPr>
            <w:tcW w:w="4692" w:type="dxa"/>
            <w:tcBorders>
              <w:top w:val="single" w:sz="6" w:space="0" w:color="auto"/>
              <w:left w:val="single" w:sz="6" w:space="0" w:color="auto"/>
              <w:bottom w:val="single" w:sz="6" w:space="0" w:color="auto"/>
              <w:right w:val="single" w:sz="6" w:space="0" w:color="auto"/>
            </w:tcBorders>
          </w:tcPr>
          <w:p w14:paraId="694BD4E9" w14:textId="0080CA18" w:rsidR="00F6235A" w:rsidRPr="00DA3B4A" w:rsidRDefault="00F6235A" w:rsidP="00F6235A">
            <w:pPr>
              <w:pStyle w:val="Standard1"/>
              <w:spacing w:before="0" w:line="260" w:lineRule="exact"/>
              <w:rPr>
                <w:sz w:val="20"/>
                <w:lang w:val="en-US"/>
              </w:rPr>
            </w:pPr>
            <w:r w:rsidRPr="00DA3B4A">
              <w:rPr>
                <w:sz w:val="20"/>
                <w:lang w:val="en-US"/>
              </w:rPr>
              <w:t>Environmental Engineering (EE); European telecommunication standard for equipment practice; Part 2: Engineering requirements for racks and cabinet</w:t>
            </w:r>
          </w:p>
        </w:tc>
        <w:tc>
          <w:tcPr>
            <w:tcW w:w="627" w:type="dxa"/>
            <w:tcBorders>
              <w:top w:val="single" w:sz="6" w:space="0" w:color="auto"/>
              <w:left w:val="single" w:sz="6" w:space="0" w:color="auto"/>
              <w:bottom w:val="single" w:sz="6" w:space="0" w:color="auto"/>
              <w:right w:val="single" w:sz="6" w:space="0" w:color="auto"/>
            </w:tcBorders>
          </w:tcPr>
          <w:p w14:paraId="1D33F020" w14:textId="01203BA9"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6C8FAA4E" w14:textId="77777777" w:rsidR="00F6235A" w:rsidRPr="00DA3B4A" w:rsidDel="00E93805"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E855264" w14:textId="77777777" w:rsidR="00F6235A" w:rsidRPr="002B5C42"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B6C170" w14:textId="77777777" w:rsidR="00F6235A" w:rsidRPr="00DA3B4A"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27A9DF" w14:textId="77777777" w:rsidR="00F6235A" w:rsidRPr="002B5C42"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ACB518" w14:textId="4C9D6E9A"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DAC0E8A" w14:textId="77777777" w:rsidR="00F6235A" w:rsidRPr="00DA3B4A"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B6C681" w14:textId="77777777" w:rsidR="00F6235A" w:rsidRPr="00DA3B4A" w:rsidDel="00E93805"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AEA452B" w14:textId="77777777" w:rsidR="00F6235A" w:rsidRPr="00DA3B4A" w:rsidDel="00E93805"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86C314D" w14:textId="77777777" w:rsidR="00F6235A" w:rsidRPr="00DA3B4A" w:rsidDel="00E93805"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9AC3708" w14:textId="77777777" w:rsidR="00F6235A" w:rsidRPr="00DA3B4A" w:rsidDel="00E93805"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EC8027F" w14:textId="77777777" w:rsidR="00F6235A" w:rsidRPr="002B5C42" w:rsidDel="00E93805"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A14C51D" w14:textId="77777777" w:rsidR="00F6235A" w:rsidRPr="00DA3B4A" w:rsidDel="00E93805"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AC40951" w14:textId="77777777" w:rsidR="00F6235A" w:rsidRDefault="00F6235A" w:rsidP="00F6235A">
            <w:pPr>
              <w:pStyle w:val="Standard1"/>
              <w:spacing w:before="0" w:line="260" w:lineRule="exact"/>
              <w:rPr>
                <w:sz w:val="20"/>
                <w:lang w:val="en-US"/>
              </w:rPr>
            </w:pPr>
            <w:r w:rsidRPr="00DA3B4A">
              <w:rPr>
                <w:sz w:val="20"/>
                <w:lang w:val="en-US"/>
              </w:rPr>
              <w:t>V2.2.2</w:t>
            </w:r>
          </w:p>
          <w:p w14:paraId="59DAB07E" w14:textId="4DA65539" w:rsidR="00F6235A" w:rsidRPr="00DA3B4A" w:rsidRDefault="00F6235A" w:rsidP="00F6235A">
            <w:pPr>
              <w:pStyle w:val="Standard1"/>
              <w:spacing w:before="0" w:line="260" w:lineRule="exact"/>
              <w:rPr>
                <w:sz w:val="20"/>
                <w:lang w:val="en-US"/>
              </w:rPr>
            </w:pPr>
            <w:r w:rsidRPr="00DA3B4A">
              <w:rPr>
                <w:sz w:val="20"/>
                <w:lang w:val="en-US"/>
              </w:rPr>
              <w:t>(2009-12)</w:t>
            </w:r>
          </w:p>
        </w:tc>
      </w:tr>
      <w:tr w:rsidR="00F6235A" w:rsidRPr="00DD3B7B" w:rsidDel="00E93805" w14:paraId="3A3BE926"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384CBF3" w14:textId="14D99073" w:rsidR="00F6235A" w:rsidRDefault="00F6235A" w:rsidP="00F6235A">
            <w:pPr>
              <w:pStyle w:val="Standard1"/>
              <w:spacing w:before="0" w:line="260" w:lineRule="exact"/>
              <w:rPr>
                <w:sz w:val="20"/>
                <w:lang w:val="fr-FR"/>
              </w:rPr>
            </w:pPr>
            <w:r>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0890E812" w14:textId="6D215730" w:rsidR="00F6235A" w:rsidRPr="00DA3B4A" w:rsidRDefault="00F6235A" w:rsidP="00F6235A">
            <w:pPr>
              <w:pStyle w:val="Standard1"/>
              <w:spacing w:before="0" w:line="260" w:lineRule="exact"/>
              <w:rPr>
                <w:sz w:val="20"/>
                <w:lang w:val="en-US"/>
              </w:rPr>
            </w:pPr>
            <w:r w:rsidRPr="00DA3B4A">
              <w:rPr>
                <w:sz w:val="20"/>
                <w:lang w:val="en-US"/>
              </w:rPr>
              <w:t xml:space="preserve">EN 300 119-3 </w:t>
            </w:r>
          </w:p>
        </w:tc>
        <w:tc>
          <w:tcPr>
            <w:tcW w:w="4692" w:type="dxa"/>
            <w:tcBorders>
              <w:top w:val="single" w:sz="6" w:space="0" w:color="auto"/>
              <w:left w:val="single" w:sz="6" w:space="0" w:color="auto"/>
              <w:bottom w:val="single" w:sz="6" w:space="0" w:color="auto"/>
              <w:right w:val="single" w:sz="6" w:space="0" w:color="auto"/>
            </w:tcBorders>
          </w:tcPr>
          <w:p w14:paraId="3A23B642" w14:textId="7845803A" w:rsidR="00F6235A" w:rsidRPr="00DA3B4A" w:rsidRDefault="00F6235A" w:rsidP="00F6235A">
            <w:pPr>
              <w:pStyle w:val="Standard1"/>
              <w:spacing w:before="0" w:line="260" w:lineRule="exact"/>
              <w:rPr>
                <w:sz w:val="20"/>
                <w:lang w:val="en-US"/>
              </w:rPr>
            </w:pPr>
            <w:r w:rsidRPr="00DA3B4A">
              <w:rPr>
                <w:sz w:val="20"/>
                <w:lang w:val="en-US"/>
              </w:rPr>
              <w:t>Environmental Engineering (EE); European telecommunication standard for equipment practice; Part 3: Engineering requirements for miscellaneous racks and cabinets</w:t>
            </w:r>
          </w:p>
        </w:tc>
        <w:tc>
          <w:tcPr>
            <w:tcW w:w="627" w:type="dxa"/>
            <w:tcBorders>
              <w:top w:val="single" w:sz="6" w:space="0" w:color="auto"/>
              <w:left w:val="single" w:sz="6" w:space="0" w:color="auto"/>
              <w:bottom w:val="single" w:sz="6" w:space="0" w:color="auto"/>
              <w:right w:val="single" w:sz="6" w:space="0" w:color="auto"/>
            </w:tcBorders>
          </w:tcPr>
          <w:p w14:paraId="0713D2E7" w14:textId="322EDE3D"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1E8EA1FD" w14:textId="77777777" w:rsidR="00F6235A" w:rsidRPr="00DA3B4A" w:rsidDel="00E93805"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0E937FB" w14:textId="77777777" w:rsidR="00F6235A" w:rsidRPr="002B5C42"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15868D" w14:textId="77777777" w:rsidR="00F6235A" w:rsidRPr="00DA3B4A"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AD7BE6A" w14:textId="77777777" w:rsidR="00F6235A" w:rsidRPr="002B5C42"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1B0D7A0" w14:textId="4B108ECB"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84CFD47" w14:textId="77777777" w:rsidR="00F6235A" w:rsidRPr="00DA3B4A"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C9D52B4" w14:textId="77777777" w:rsidR="00F6235A" w:rsidRPr="00DA3B4A" w:rsidDel="00E93805"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A7A88ED" w14:textId="77777777" w:rsidR="00F6235A" w:rsidRPr="00DA3B4A" w:rsidDel="00E93805"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9E3B528" w14:textId="77777777" w:rsidR="00F6235A" w:rsidRPr="00DA3B4A" w:rsidDel="00E93805"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FA976D4" w14:textId="77777777" w:rsidR="00F6235A" w:rsidRPr="00DA3B4A" w:rsidDel="00E93805"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3407ECE" w14:textId="77777777" w:rsidR="00F6235A" w:rsidRPr="002B5C42" w:rsidDel="00E93805"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C4D6BDE" w14:textId="77777777" w:rsidR="00F6235A" w:rsidRPr="00DA3B4A" w:rsidDel="00E93805"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65D75D7" w14:textId="77777777" w:rsidR="00F6235A" w:rsidRDefault="00F6235A" w:rsidP="00F6235A">
            <w:pPr>
              <w:pStyle w:val="Standard1"/>
              <w:spacing w:before="0" w:line="260" w:lineRule="exact"/>
              <w:rPr>
                <w:sz w:val="20"/>
                <w:lang w:val="en-US"/>
              </w:rPr>
            </w:pPr>
            <w:r w:rsidRPr="00DA3B4A">
              <w:rPr>
                <w:sz w:val="20"/>
                <w:lang w:val="en-US"/>
              </w:rPr>
              <w:t>V2.2.2</w:t>
            </w:r>
          </w:p>
          <w:p w14:paraId="513004FB" w14:textId="0A7E8131" w:rsidR="00F6235A" w:rsidRPr="00DA3B4A" w:rsidRDefault="00F6235A" w:rsidP="00F6235A">
            <w:pPr>
              <w:pStyle w:val="Standard1"/>
              <w:spacing w:before="0" w:line="260" w:lineRule="exact"/>
              <w:rPr>
                <w:sz w:val="20"/>
                <w:lang w:val="en-US"/>
              </w:rPr>
            </w:pPr>
            <w:r w:rsidRPr="00DA3B4A">
              <w:rPr>
                <w:sz w:val="20"/>
                <w:lang w:val="en-US"/>
              </w:rPr>
              <w:t>(2010-01)</w:t>
            </w:r>
          </w:p>
        </w:tc>
      </w:tr>
      <w:tr w:rsidR="00F6235A" w:rsidRPr="00DD3B7B" w:rsidDel="00E93805" w14:paraId="5D08D89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5B2B4E8" w14:textId="0FCDEF59" w:rsidR="00F6235A" w:rsidRDefault="00F6235A" w:rsidP="00F6235A">
            <w:pPr>
              <w:pStyle w:val="Standard1"/>
              <w:spacing w:before="0" w:line="260" w:lineRule="exact"/>
              <w:rPr>
                <w:sz w:val="20"/>
                <w:lang w:val="fr-FR"/>
              </w:rPr>
            </w:pPr>
            <w:r>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43D30A10" w14:textId="1B78B898" w:rsidR="00F6235A" w:rsidRPr="00DA3B4A" w:rsidRDefault="00F6235A" w:rsidP="00F6235A">
            <w:pPr>
              <w:pStyle w:val="Standard1"/>
              <w:spacing w:before="0" w:line="260" w:lineRule="exact"/>
              <w:rPr>
                <w:sz w:val="20"/>
                <w:lang w:val="en-US"/>
              </w:rPr>
            </w:pPr>
            <w:r w:rsidRPr="00DA3B4A">
              <w:rPr>
                <w:sz w:val="20"/>
                <w:lang w:val="en-US"/>
              </w:rPr>
              <w:t xml:space="preserve">EN 300 119-4 </w:t>
            </w:r>
          </w:p>
        </w:tc>
        <w:tc>
          <w:tcPr>
            <w:tcW w:w="4692" w:type="dxa"/>
            <w:tcBorders>
              <w:top w:val="single" w:sz="6" w:space="0" w:color="auto"/>
              <w:left w:val="single" w:sz="6" w:space="0" w:color="auto"/>
              <w:bottom w:val="single" w:sz="6" w:space="0" w:color="auto"/>
              <w:right w:val="single" w:sz="6" w:space="0" w:color="auto"/>
            </w:tcBorders>
          </w:tcPr>
          <w:p w14:paraId="1235E33A" w14:textId="22DA7F2D" w:rsidR="00F6235A" w:rsidRPr="00DA3B4A" w:rsidRDefault="00F6235A" w:rsidP="00F6235A">
            <w:pPr>
              <w:pStyle w:val="Standard1"/>
              <w:spacing w:before="0" w:line="260" w:lineRule="exact"/>
              <w:rPr>
                <w:sz w:val="20"/>
                <w:lang w:val="en-US"/>
              </w:rPr>
            </w:pPr>
            <w:r w:rsidRPr="00DA3B4A">
              <w:rPr>
                <w:sz w:val="20"/>
                <w:lang w:val="en-US"/>
              </w:rPr>
              <w:t xml:space="preserve">Environmental Engineering (EE); European telecommunication standard for equipment practice; Part 4: Engineering requirements for </w:t>
            </w:r>
            <w:proofErr w:type="spellStart"/>
            <w:r w:rsidRPr="00DA3B4A">
              <w:rPr>
                <w:sz w:val="20"/>
                <w:lang w:val="en-US"/>
              </w:rPr>
              <w:t>subracks</w:t>
            </w:r>
            <w:proofErr w:type="spellEnd"/>
            <w:r w:rsidRPr="00DA3B4A">
              <w:rPr>
                <w:sz w:val="20"/>
                <w:lang w:val="en-US"/>
              </w:rPr>
              <w:t xml:space="preserve"> in miscellaneous racks and cabinets</w:t>
            </w:r>
          </w:p>
        </w:tc>
        <w:tc>
          <w:tcPr>
            <w:tcW w:w="627" w:type="dxa"/>
            <w:tcBorders>
              <w:top w:val="single" w:sz="6" w:space="0" w:color="auto"/>
              <w:left w:val="single" w:sz="6" w:space="0" w:color="auto"/>
              <w:bottom w:val="single" w:sz="6" w:space="0" w:color="auto"/>
              <w:right w:val="single" w:sz="6" w:space="0" w:color="auto"/>
            </w:tcBorders>
          </w:tcPr>
          <w:p w14:paraId="385AF2A0" w14:textId="0E885E7E"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141AB3B4" w14:textId="77777777" w:rsidR="00F6235A" w:rsidRPr="00DA3B4A" w:rsidDel="00E93805"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F6CB01E" w14:textId="77777777" w:rsidR="00F6235A" w:rsidRPr="002B5C42"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7AD63C9" w14:textId="77777777" w:rsidR="00F6235A" w:rsidRPr="00DA3B4A"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D9FDA6" w14:textId="77777777" w:rsidR="00F6235A" w:rsidRPr="002B5C42"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E484CD" w14:textId="209DBF13"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3C7687E" w14:textId="77777777" w:rsidR="00F6235A" w:rsidRPr="00DA3B4A"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008737" w14:textId="77777777" w:rsidR="00F6235A" w:rsidRPr="00DA3B4A" w:rsidDel="00E93805"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34FE980" w14:textId="77777777" w:rsidR="00F6235A" w:rsidRPr="00DA3B4A" w:rsidDel="00E93805"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BBDA6E5" w14:textId="77777777" w:rsidR="00F6235A" w:rsidRPr="00DA3B4A" w:rsidDel="00E93805"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5B87F66" w14:textId="77777777" w:rsidR="00F6235A" w:rsidRPr="00DA3B4A" w:rsidDel="00E93805"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1FC4E96" w14:textId="77777777" w:rsidR="00F6235A" w:rsidRPr="002B5C42" w:rsidDel="00E93805"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75FA4DC" w14:textId="77777777" w:rsidR="00F6235A" w:rsidRPr="00DA3B4A" w:rsidDel="00E93805"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8D5D63C" w14:textId="77777777" w:rsidR="00F6235A" w:rsidRDefault="00F6235A" w:rsidP="00F6235A">
            <w:pPr>
              <w:pStyle w:val="Standard1"/>
              <w:spacing w:before="0" w:line="260" w:lineRule="exact"/>
              <w:rPr>
                <w:sz w:val="20"/>
                <w:lang w:val="en-US"/>
              </w:rPr>
            </w:pPr>
            <w:r w:rsidRPr="00DA3B4A">
              <w:rPr>
                <w:sz w:val="20"/>
                <w:lang w:val="en-US"/>
              </w:rPr>
              <w:t xml:space="preserve">V2.1.1 </w:t>
            </w:r>
          </w:p>
          <w:p w14:paraId="0B4479FF" w14:textId="0748A45A" w:rsidR="00F6235A" w:rsidRPr="00DA3B4A" w:rsidRDefault="00F6235A" w:rsidP="00F6235A">
            <w:pPr>
              <w:pStyle w:val="Standard1"/>
              <w:spacing w:before="0" w:line="260" w:lineRule="exact"/>
              <w:rPr>
                <w:sz w:val="20"/>
                <w:lang w:val="en-US"/>
              </w:rPr>
            </w:pPr>
            <w:r w:rsidRPr="00DA3B4A">
              <w:rPr>
                <w:sz w:val="20"/>
                <w:lang w:val="en-US"/>
              </w:rPr>
              <w:t>(2004-09)</w:t>
            </w:r>
          </w:p>
        </w:tc>
      </w:tr>
      <w:tr w:rsidR="00F6235A" w:rsidRPr="00DD3B7B" w:rsidDel="00E93805" w14:paraId="4FF3E69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FE485AC" w14:textId="5359BBF9" w:rsidR="00F6235A" w:rsidRDefault="00F6235A" w:rsidP="00F6235A">
            <w:pPr>
              <w:pStyle w:val="Standard1"/>
              <w:spacing w:before="0" w:line="260" w:lineRule="exact"/>
              <w:rPr>
                <w:sz w:val="20"/>
                <w:lang w:val="fr-FR"/>
              </w:rPr>
            </w:pPr>
            <w:r>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0CE8E543" w14:textId="20F7609C" w:rsidR="00F6235A" w:rsidRPr="00DA3B4A" w:rsidRDefault="00F6235A" w:rsidP="00F6235A">
            <w:pPr>
              <w:pStyle w:val="Standard1"/>
              <w:spacing w:before="0" w:line="260" w:lineRule="exact"/>
              <w:rPr>
                <w:sz w:val="20"/>
                <w:lang w:val="en-US"/>
              </w:rPr>
            </w:pPr>
            <w:r w:rsidRPr="00AC68D4">
              <w:rPr>
                <w:sz w:val="20"/>
                <w:lang w:val="en-US"/>
              </w:rPr>
              <w:t xml:space="preserve">EN 300 119-5 </w:t>
            </w:r>
          </w:p>
        </w:tc>
        <w:tc>
          <w:tcPr>
            <w:tcW w:w="4692" w:type="dxa"/>
            <w:tcBorders>
              <w:top w:val="single" w:sz="6" w:space="0" w:color="auto"/>
              <w:left w:val="single" w:sz="6" w:space="0" w:color="auto"/>
              <w:bottom w:val="single" w:sz="6" w:space="0" w:color="auto"/>
              <w:right w:val="single" w:sz="6" w:space="0" w:color="auto"/>
            </w:tcBorders>
          </w:tcPr>
          <w:p w14:paraId="5DB003A5" w14:textId="2A1AD6EA" w:rsidR="00F6235A" w:rsidRPr="00DA3B4A" w:rsidRDefault="00F6235A" w:rsidP="00F6235A">
            <w:pPr>
              <w:pStyle w:val="Standard1"/>
              <w:spacing w:before="0" w:line="260" w:lineRule="exact"/>
              <w:rPr>
                <w:sz w:val="20"/>
                <w:lang w:val="en-US"/>
              </w:rPr>
            </w:pPr>
            <w:r w:rsidRPr="00AC68D4">
              <w:rPr>
                <w:sz w:val="20"/>
                <w:lang w:val="en-US"/>
              </w:rPr>
              <w:t>Environmental Engineering (EE); European telecommunication standard for equipment practice; Part 5: Thermal management</w:t>
            </w:r>
          </w:p>
        </w:tc>
        <w:tc>
          <w:tcPr>
            <w:tcW w:w="627" w:type="dxa"/>
            <w:tcBorders>
              <w:top w:val="single" w:sz="6" w:space="0" w:color="auto"/>
              <w:left w:val="single" w:sz="6" w:space="0" w:color="auto"/>
              <w:bottom w:val="single" w:sz="6" w:space="0" w:color="auto"/>
              <w:right w:val="single" w:sz="6" w:space="0" w:color="auto"/>
            </w:tcBorders>
          </w:tcPr>
          <w:p w14:paraId="4488B5A5" w14:textId="441864FA"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4BAD5993" w14:textId="77777777" w:rsidR="00F6235A" w:rsidRPr="00DA3B4A" w:rsidDel="00E93805"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452460D" w14:textId="77777777" w:rsidR="00F6235A" w:rsidRPr="002B5C42"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3563EE8" w14:textId="77777777" w:rsidR="00F6235A" w:rsidRPr="00DA3B4A"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B8307C" w14:textId="77777777" w:rsidR="00F6235A" w:rsidRPr="002B5C42"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B28D599" w14:textId="76E6A8A1"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8970C2D" w14:textId="77777777" w:rsidR="00F6235A" w:rsidRPr="00DA3B4A"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5BAD9AA" w14:textId="77777777" w:rsidR="00F6235A" w:rsidRPr="00DA3B4A" w:rsidDel="00E93805"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C3D14E4" w14:textId="77777777" w:rsidR="00F6235A" w:rsidRPr="00DA3B4A" w:rsidDel="00E93805"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E574945" w14:textId="77777777" w:rsidR="00F6235A" w:rsidRPr="00DA3B4A" w:rsidDel="00E93805"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5A298C2" w14:textId="77777777" w:rsidR="00F6235A" w:rsidRPr="00DA3B4A" w:rsidDel="00E93805"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9CB2944" w14:textId="77777777" w:rsidR="00F6235A" w:rsidRPr="002B5C42" w:rsidDel="00E93805"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1FAC090" w14:textId="77777777" w:rsidR="00F6235A" w:rsidRPr="00DA3B4A" w:rsidDel="00E93805"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276D6BA" w14:textId="77777777" w:rsidR="00F6235A" w:rsidRDefault="00F6235A" w:rsidP="00F6235A">
            <w:pPr>
              <w:pStyle w:val="Standard1"/>
              <w:spacing w:before="0" w:line="260" w:lineRule="exact"/>
              <w:rPr>
                <w:sz w:val="20"/>
                <w:lang w:val="en-US"/>
              </w:rPr>
            </w:pPr>
            <w:r w:rsidRPr="00AC68D4">
              <w:rPr>
                <w:sz w:val="20"/>
                <w:lang w:val="en-US"/>
              </w:rPr>
              <w:t xml:space="preserve">V1.2.2 </w:t>
            </w:r>
          </w:p>
          <w:p w14:paraId="1BBA2A42" w14:textId="22D00C5B" w:rsidR="00F6235A" w:rsidRPr="00DA3B4A" w:rsidRDefault="00F6235A" w:rsidP="00F6235A">
            <w:pPr>
              <w:pStyle w:val="Standard1"/>
              <w:spacing w:before="0" w:line="260" w:lineRule="exact"/>
              <w:rPr>
                <w:sz w:val="20"/>
                <w:lang w:val="en-US"/>
              </w:rPr>
            </w:pPr>
            <w:r w:rsidRPr="00AC68D4">
              <w:rPr>
                <w:sz w:val="20"/>
                <w:lang w:val="en-US"/>
              </w:rPr>
              <w:t>(2004-12)</w:t>
            </w:r>
          </w:p>
        </w:tc>
      </w:tr>
      <w:tr w:rsidR="00F6235A" w:rsidRPr="00DD3B7B" w:rsidDel="00E93805" w14:paraId="543569F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6476458" w14:textId="6F70E82D" w:rsidR="00F6235A" w:rsidRDefault="00F6235A" w:rsidP="00F6235A">
            <w:pPr>
              <w:pStyle w:val="Standard1"/>
              <w:spacing w:before="0" w:line="260" w:lineRule="exact"/>
              <w:rPr>
                <w:sz w:val="20"/>
                <w:lang w:val="fr-FR"/>
              </w:rPr>
            </w:pPr>
            <w:r>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6BE1667F" w14:textId="297E7CC2" w:rsidR="00F6235A" w:rsidRPr="00AC68D4" w:rsidRDefault="00F6235A" w:rsidP="00F6235A">
            <w:pPr>
              <w:pStyle w:val="Standard1"/>
              <w:spacing w:before="0" w:line="260" w:lineRule="exact"/>
              <w:rPr>
                <w:sz w:val="20"/>
                <w:lang w:val="en-US"/>
              </w:rPr>
            </w:pPr>
            <w:r w:rsidRPr="00AC68D4">
              <w:rPr>
                <w:sz w:val="20"/>
                <w:lang w:val="en-US"/>
              </w:rPr>
              <w:t>EN 300 119-6</w:t>
            </w:r>
          </w:p>
        </w:tc>
        <w:tc>
          <w:tcPr>
            <w:tcW w:w="4692" w:type="dxa"/>
            <w:tcBorders>
              <w:top w:val="single" w:sz="6" w:space="0" w:color="auto"/>
              <w:left w:val="single" w:sz="6" w:space="0" w:color="auto"/>
              <w:bottom w:val="single" w:sz="6" w:space="0" w:color="auto"/>
              <w:right w:val="single" w:sz="6" w:space="0" w:color="auto"/>
            </w:tcBorders>
          </w:tcPr>
          <w:p w14:paraId="412610DF" w14:textId="2825D075" w:rsidR="00F6235A" w:rsidRPr="00AC68D4" w:rsidRDefault="00F6235A" w:rsidP="00F6235A">
            <w:pPr>
              <w:pStyle w:val="Standard1"/>
              <w:spacing w:before="0" w:line="260" w:lineRule="exact"/>
              <w:rPr>
                <w:sz w:val="20"/>
                <w:lang w:val="en-US"/>
              </w:rPr>
            </w:pPr>
            <w:r w:rsidRPr="00AC68D4">
              <w:rPr>
                <w:sz w:val="20"/>
                <w:lang w:val="en-US"/>
              </w:rPr>
              <w:t>Environmental Engineering (EE); European telecommunication standard for equipment practice; Part 6: Engineering requirements for harmonized racks and cabinets with extended features</w:t>
            </w:r>
          </w:p>
        </w:tc>
        <w:tc>
          <w:tcPr>
            <w:tcW w:w="627" w:type="dxa"/>
            <w:tcBorders>
              <w:top w:val="single" w:sz="6" w:space="0" w:color="auto"/>
              <w:left w:val="single" w:sz="6" w:space="0" w:color="auto"/>
              <w:bottom w:val="single" w:sz="6" w:space="0" w:color="auto"/>
              <w:right w:val="single" w:sz="6" w:space="0" w:color="auto"/>
            </w:tcBorders>
          </w:tcPr>
          <w:p w14:paraId="6C6202DE" w14:textId="154FA5CE"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0714DFE9" w14:textId="77777777" w:rsidR="00F6235A" w:rsidRPr="00DA3B4A" w:rsidDel="00E93805"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6DE986E" w14:textId="77777777" w:rsidR="00F6235A" w:rsidRPr="002B5C42"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8A82EF" w14:textId="77777777" w:rsidR="00F6235A" w:rsidRPr="00DA3B4A"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0CDF5E6" w14:textId="77777777" w:rsidR="00F6235A" w:rsidRPr="002B5C42"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5F41AF" w14:textId="2B989AC4"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967BB34" w14:textId="77777777" w:rsidR="00F6235A" w:rsidRPr="00DA3B4A"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B85918F" w14:textId="77777777" w:rsidR="00F6235A" w:rsidRPr="00DA3B4A" w:rsidDel="00E93805"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E2DE25C" w14:textId="77777777" w:rsidR="00F6235A" w:rsidRPr="00DA3B4A" w:rsidDel="00E93805"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1519ADE" w14:textId="77777777" w:rsidR="00F6235A" w:rsidRPr="00DA3B4A" w:rsidDel="00E93805"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2AF2060" w14:textId="77777777" w:rsidR="00F6235A" w:rsidRPr="00DA3B4A" w:rsidDel="00E93805"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379C1AA" w14:textId="77777777" w:rsidR="00F6235A" w:rsidRPr="002B5C42" w:rsidDel="00E93805"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10778D7" w14:textId="77777777" w:rsidR="00F6235A" w:rsidRPr="00DA3B4A" w:rsidDel="00E93805"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539E02B" w14:textId="77777777" w:rsidR="00F6235A" w:rsidRDefault="00F6235A" w:rsidP="00F6235A">
            <w:pPr>
              <w:pStyle w:val="Standard1"/>
              <w:spacing w:before="0" w:line="260" w:lineRule="exact"/>
              <w:rPr>
                <w:sz w:val="20"/>
                <w:lang w:val="en-US"/>
              </w:rPr>
            </w:pPr>
            <w:r w:rsidRPr="00AC68D4">
              <w:rPr>
                <w:sz w:val="20"/>
                <w:lang w:val="en-US"/>
              </w:rPr>
              <w:t>V1.1.1</w:t>
            </w:r>
          </w:p>
          <w:p w14:paraId="26B3A108" w14:textId="2859BA5F" w:rsidR="00F6235A" w:rsidRPr="00AC68D4" w:rsidRDefault="00F6235A" w:rsidP="00F6235A">
            <w:pPr>
              <w:pStyle w:val="Standard1"/>
              <w:spacing w:before="0" w:line="260" w:lineRule="exact"/>
              <w:rPr>
                <w:sz w:val="20"/>
                <w:lang w:val="en-US"/>
              </w:rPr>
            </w:pPr>
            <w:r w:rsidRPr="00AC68D4">
              <w:rPr>
                <w:sz w:val="20"/>
                <w:lang w:val="en-US"/>
              </w:rPr>
              <w:t>(2015-02)</w:t>
            </w:r>
          </w:p>
        </w:tc>
      </w:tr>
      <w:tr w:rsidR="00F6235A" w:rsidRPr="00DD3B7B" w:rsidDel="00E93805" w14:paraId="3D3F6D65"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072E3B6" w14:textId="11D592F2" w:rsidR="00F6235A" w:rsidRDefault="00F6235A" w:rsidP="00F6235A">
            <w:pPr>
              <w:pStyle w:val="Standard1"/>
              <w:spacing w:before="0" w:line="260" w:lineRule="exact"/>
              <w:rPr>
                <w:sz w:val="20"/>
                <w:lang w:val="fr-FR"/>
              </w:rPr>
            </w:pPr>
            <w:r>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22968580" w14:textId="237547FC" w:rsidR="00F6235A" w:rsidRPr="00AC68D4" w:rsidRDefault="00F6235A" w:rsidP="00F6235A">
            <w:pPr>
              <w:pStyle w:val="Standard1"/>
              <w:spacing w:before="0" w:line="260" w:lineRule="exact"/>
              <w:rPr>
                <w:sz w:val="20"/>
                <w:lang w:val="en-US"/>
              </w:rPr>
            </w:pPr>
            <w:r w:rsidRPr="00AC68D4">
              <w:rPr>
                <w:sz w:val="20"/>
                <w:lang w:val="en-US"/>
              </w:rPr>
              <w:t xml:space="preserve">EN 300 119-7 </w:t>
            </w:r>
          </w:p>
        </w:tc>
        <w:tc>
          <w:tcPr>
            <w:tcW w:w="4692" w:type="dxa"/>
            <w:tcBorders>
              <w:top w:val="single" w:sz="6" w:space="0" w:color="auto"/>
              <w:left w:val="single" w:sz="6" w:space="0" w:color="auto"/>
              <w:bottom w:val="single" w:sz="6" w:space="0" w:color="auto"/>
              <w:right w:val="single" w:sz="6" w:space="0" w:color="auto"/>
            </w:tcBorders>
          </w:tcPr>
          <w:p w14:paraId="038C44D0" w14:textId="0A1F40A3" w:rsidR="00F6235A" w:rsidRPr="00AC68D4" w:rsidRDefault="00F6235A" w:rsidP="00F6235A">
            <w:pPr>
              <w:pStyle w:val="Standard1"/>
              <w:spacing w:before="0" w:line="260" w:lineRule="exact"/>
              <w:rPr>
                <w:sz w:val="20"/>
                <w:lang w:val="en-US"/>
              </w:rPr>
            </w:pPr>
            <w:r w:rsidRPr="00AC68D4">
              <w:rPr>
                <w:sz w:val="20"/>
                <w:lang w:val="en-US"/>
              </w:rPr>
              <w:t xml:space="preserve">Environmental Engineering (EE); European telecommunication standard for equipment practice; Part 7: Engineering requirements for </w:t>
            </w:r>
            <w:proofErr w:type="spellStart"/>
            <w:r w:rsidRPr="00AC68D4">
              <w:rPr>
                <w:sz w:val="20"/>
                <w:lang w:val="en-US"/>
              </w:rPr>
              <w:t>Subracks</w:t>
            </w:r>
            <w:proofErr w:type="spellEnd"/>
            <w:r w:rsidRPr="00AC68D4">
              <w:rPr>
                <w:sz w:val="20"/>
                <w:lang w:val="en-US"/>
              </w:rPr>
              <w:t xml:space="preserve"> in harmonized racks and cabinets with extended feature</w:t>
            </w:r>
          </w:p>
        </w:tc>
        <w:tc>
          <w:tcPr>
            <w:tcW w:w="627" w:type="dxa"/>
            <w:tcBorders>
              <w:top w:val="single" w:sz="6" w:space="0" w:color="auto"/>
              <w:left w:val="single" w:sz="6" w:space="0" w:color="auto"/>
              <w:bottom w:val="single" w:sz="6" w:space="0" w:color="auto"/>
              <w:right w:val="single" w:sz="6" w:space="0" w:color="auto"/>
            </w:tcBorders>
          </w:tcPr>
          <w:p w14:paraId="373893B7" w14:textId="6BFF60B0"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10879725" w14:textId="77777777" w:rsidR="00F6235A" w:rsidRPr="00DA3B4A" w:rsidDel="00E93805"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CBE1ABE" w14:textId="77777777" w:rsidR="00F6235A" w:rsidRPr="002B5C42"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14BC9E" w14:textId="77777777" w:rsidR="00F6235A" w:rsidRPr="00DA3B4A"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A94F230" w14:textId="77777777" w:rsidR="00F6235A" w:rsidRPr="002B5C42"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F1BC76C" w14:textId="3F2D37F9"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7BE459D" w14:textId="77777777" w:rsidR="00F6235A" w:rsidRPr="00DA3B4A" w:rsidDel="00E93805"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816789" w14:textId="77777777" w:rsidR="00F6235A" w:rsidRPr="00DA3B4A" w:rsidDel="00E93805"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46DC1E6" w14:textId="77777777" w:rsidR="00F6235A" w:rsidRPr="00DA3B4A" w:rsidDel="00E93805"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1B440D6" w14:textId="77777777" w:rsidR="00F6235A" w:rsidRPr="00DA3B4A" w:rsidDel="00E93805"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B2838FF" w14:textId="77777777" w:rsidR="00F6235A" w:rsidRPr="00DA3B4A" w:rsidDel="00E93805"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11F4DA7" w14:textId="77777777" w:rsidR="00F6235A" w:rsidRPr="002B5C42" w:rsidDel="00E93805"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8F2D04A" w14:textId="77777777" w:rsidR="00F6235A" w:rsidRPr="00DA3B4A" w:rsidDel="00E93805"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62D91CF" w14:textId="776841EF" w:rsidR="00F6235A" w:rsidRPr="00AC68D4" w:rsidRDefault="00F6235A" w:rsidP="00F6235A">
            <w:pPr>
              <w:pStyle w:val="Standard1"/>
              <w:spacing w:before="0" w:line="260" w:lineRule="exact"/>
              <w:rPr>
                <w:sz w:val="20"/>
                <w:lang w:val="en-US"/>
              </w:rPr>
            </w:pPr>
            <w:r w:rsidRPr="00AC68D4">
              <w:rPr>
                <w:sz w:val="20"/>
                <w:lang w:val="en-US"/>
              </w:rPr>
              <w:t xml:space="preserve">V1.1.1 </w:t>
            </w:r>
            <w:r>
              <w:rPr>
                <w:sz w:val="20"/>
                <w:lang w:val="en-US"/>
              </w:rPr>
              <w:br/>
            </w:r>
            <w:r w:rsidRPr="00AC68D4">
              <w:rPr>
                <w:sz w:val="20"/>
                <w:lang w:val="en-US"/>
              </w:rPr>
              <w:t>(2015-02)</w:t>
            </w:r>
          </w:p>
        </w:tc>
      </w:tr>
      <w:tr w:rsidR="00F6235A" w:rsidRPr="00DD3B7B" w14:paraId="613925A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0CFE436" w14:textId="42539395" w:rsidR="00F6235A" w:rsidRPr="00DD3B7B" w:rsidRDefault="00F6235A" w:rsidP="00F6235A">
            <w:pPr>
              <w:pStyle w:val="Standard1"/>
              <w:spacing w:before="0" w:line="260" w:lineRule="exact"/>
              <w:rPr>
                <w:sz w:val="20"/>
                <w:lang w:val="en-US"/>
              </w:rPr>
            </w:pPr>
            <w:bookmarkStart w:id="126" w:name="_Hlk22927590"/>
            <w:r w:rsidRPr="00DD3B7B">
              <w:rPr>
                <w:sz w:val="20"/>
                <w:lang w:val="en-US"/>
              </w:rPr>
              <w:lastRenderedPageBreak/>
              <w:t>ETSI</w:t>
            </w:r>
          </w:p>
        </w:tc>
        <w:tc>
          <w:tcPr>
            <w:tcW w:w="1684" w:type="dxa"/>
            <w:tcBorders>
              <w:top w:val="single" w:sz="6" w:space="0" w:color="auto"/>
              <w:left w:val="single" w:sz="6" w:space="0" w:color="auto"/>
              <w:bottom w:val="single" w:sz="6" w:space="0" w:color="auto"/>
              <w:right w:val="single" w:sz="6" w:space="0" w:color="auto"/>
            </w:tcBorders>
          </w:tcPr>
          <w:p w14:paraId="2A997946" w14:textId="77777777" w:rsidR="00F6235A" w:rsidRDefault="00F6235A" w:rsidP="00F6235A">
            <w:pPr>
              <w:pStyle w:val="Standard1"/>
              <w:spacing w:before="0" w:line="260" w:lineRule="exact"/>
              <w:rPr>
                <w:sz w:val="20"/>
                <w:lang w:val="en-US"/>
              </w:rPr>
            </w:pPr>
            <w:r>
              <w:rPr>
                <w:sz w:val="20"/>
                <w:lang w:val="en-US"/>
              </w:rPr>
              <w:t>ETR 240</w:t>
            </w:r>
          </w:p>
          <w:p w14:paraId="3272A6BD" w14:textId="3320D0D3" w:rsidR="00F6235A" w:rsidRPr="00DD3B7B" w:rsidRDefault="00F6235A" w:rsidP="00F6235A">
            <w:pPr>
              <w:pStyle w:val="Standard1"/>
              <w:spacing w:before="0" w:line="260" w:lineRule="exact"/>
              <w:rPr>
                <w:sz w:val="20"/>
                <w:lang w:val="en-US"/>
              </w:rPr>
            </w:pPr>
          </w:p>
        </w:tc>
        <w:tc>
          <w:tcPr>
            <w:tcW w:w="4692" w:type="dxa"/>
            <w:tcBorders>
              <w:top w:val="single" w:sz="6" w:space="0" w:color="auto"/>
              <w:left w:val="single" w:sz="6" w:space="0" w:color="auto"/>
              <w:bottom w:val="single" w:sz="6" w:space="0" w:color="auto"/>
              <w:right w:val="single" w:sz="6" w:space="0" w:color="auto"/>
            </w:tcBorders>
          </w:tcPr>
          <w:p w14:paraId="73736032" w14:textId="6CC09844" w:rsidR="00F6235A" w:rsidRPr="00DD3B7B" w:rsidRDefault="00F6235A" w:rsidP="00F6235A">
            <w:pPr>
              <w:pStyle w:val="Standard1"/>
              <w:spacing w:before="0" w:line="260" w:lineRule="exact"/>
              <w:rPr>
                <w:sz w:val="20"/>
                <w:lang w:val="en-US"/>
              </w:rPr>
            </w:pPr>
            <w:r w:rsidRPr="0037424B">
              <w:rPr>
                <w:sz w:val="20"/>
                <w:lang w:val="en-US"/>
              </w:rPr>
              <w:t>Transmission and Multiplexing (TM)</w:t>
            </w:r>
            <w:r w:rsidRPr="00DD3B7B">
              <w:rPr>
                <w:sz w:val="20"/>
                <w:lang w:val="en-US"/>
              </w:rPr>
              <w:t xml:space="preserve">; </w:t>
            </w:r>
            <w:r w:rsidRPr="00B45C5C">
              <w:rPr>
                <w:sz w:val="20"/>
                <w:lang w:val="en-US"/>
              </w:rPr>
              <w:t xml:space="preserve"> Optical Access Networks (OANs); Operations and Maintenance (OAM) of OANs</w:t>
            </w:r>
          </w:p>
        </w:tc>
        <w:tc>
          <w:tcPr>
            <w:tcW w:w="627" w:type="dxa"/>
            <w:tcBorders>
              <w:top w:val="single" w:sz="6" w:space="0" w:color="auto"/>
              <w:left w:val="single" w:sz="6" w:space="0" w:color="auto"/>
              <w:bottom w:val="single" w:sz="6" w:space="0" w:color="auto"/>
              <w:right w:val="single" w:sz="6" w:space="0" w:color="auto"/>
            </w:tcBorders>
          </w:tcPr>
          <w:p w14:paraId="322578B0" w14:textId="15ECC981" w:rsidR="00F6235A" w:rsidRPr="00DD3B7B" w:rsidRDefault="00F6235A" w:rsidP="00F6235A">
            <w:pPr>
              <w:pStyle w:val="Standard1"/>
              <w:spacing w:before="0" w:line="260" w:lineRule="exact"/>
              <w:jc w:val="center"/>
              <w:rPr>
                <w:sz w:val="20"/>
                <w:lang w:val="en-US"/>
              </w:rPr>
            </w:pPr>
            <w:r>
              <w:rPr>
                <w:sz w:val="20"/>
                <w:lang w:val="en-US"/>
              </w:rPr>
              <w:t>X</w:t>
            </w:r>
          </w:p>
          <w:p w14:paraId="6293C26A" w14:textId="342C131B" w:rsidR="00F6235A" w:rsidRPr="00DD3B7B" w:rsidRDefault="00F6235A" w:rsidP="00F6235A">
            <w:pPr>
              <w:pStyle w:val="Standard1"/>
              <w:spacing w:before="0" w:line="260" w:lineRule="exact"/>
              <w:rPr>
                <w:sz w:val="20"/>
                <w:lang w:val="en-US"/>
              </w:rPr>
            </w:pPr>
          </w:p>
          <w:p w14:paraId="2C3E5F91" w14:textId="03FA1252" w:rsidR="00F6235A" w:rsidRPr="00DD3B7B" w:rsidRDefault="00F6235A" w:rsidP="00F6235A">
            <w:pPr>
              <w:pStyle w:val="Standard1"/>
              <w:spacing w:before="0" w:line="260" w:lineRule="exact"/>
              <w:jc w:val="center"/>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5DA6188" w14:textId="32F95D53" w:rsidR="00F6235A" w:rsidRPr="00DD3B7B" w:rsidRDefault="00F6235A" w:rsidP="00F6235A">
            <w:pPr>
              <w:pStyle w:val="Standard1"/>
              <w:spacing w:before="0" w:line="260" w:lineRule="exact"/>
              <w:jc w:val="center"/>
              <w:rPr>
                <w:sz w:val="20"/>
                <w:lang w:val="en-US"/>
              </w:rPr>
            </w:pPr>
            <w:r>
              <w:rPr>
                <w:sz w:val="20"/>
                <w:lang w:val="en-US"/>
              </w:rPr>
              <w:t>X</w:t>
            </w:r>
          </w:p>
          <w:p w14:paraId="6FE50BD3" w14:textId="35FC4368" w:rsidR="00F6235A" w:rsidRPr="00DD3B7B"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10388CD"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FA3F092"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9FD2C99" w14:textId="29B2BED4" w:rsidR="00F6235A" w:rsidRPr="00DD3B7B" w:rsidRDefault="00F6235A" w:rsidP="00F6235A">
            <w:pPr>
              <w:pStyle w:val="Standard1"/>
              <w:spacing w:before="0" w:line="260" w:lineRule="exact"/>
              <w:jc w:val="center"/>
              <w:rPr>
                <w:sz w:val="20"/>
                <w:lang w:val="en-US"/>
              </w:rPr>
            </w:pPr>
          </w:p>
          <w:p w14:paraId="50A49A49" w14:textId="77777777" w:rsidR="00F6235A" w:rsidRPr="00DD3B7B" w:rsidRDefault="00F6235A" w:rsidP="00F6235A">
            <w:pPr>
              <w:pStyle w:val="Standard1"/>
              <w:spacing w:before="0" w:line="260" w:lineRule="exact"/>
              <w:jc w:val="center"/>
              <w:rPr>
                <w:sz w:val="20"/>
                <w:lang w:val="en-US"/>
              </w:rPr>
            </w:pPr>
          </w:p>
          <w:p w14:paraId="0F50F18D" w14:textId="494FA0E2"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F4F5FE7"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31EE4CE"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33C7C0B" w14:textId="6C1C48CE" w:rsidR="00F6235A" w:rsidRPr="00DD3B7B"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626F773A"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93DE5FA"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6AC95F8" w14:textId="77777777"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601FF05" w14:textId="77777777" w:rsidR="00F6235A" w:rsidRPr="00DD3B7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5A137F0"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4EBB2DB" w14:textId="7048AF3A" w:rsidR="00F6235A" w:rsidRPr="00DD3B7B" w:rsidRDefault="00F6235A" w:rsidP="00F6235A">
            <w:pPr>
              <w:pStyle w:val="Standard1"/>
              <w:spacing w:before="0" w:line="260" w:lineRule="exact"/>
              <w:rPr>
                <w:sz w:val="20"/>
                <w:lang w:val="en-US"/>
              </w:rPr>
            </w:pPr>
            <w:r>
              <w:rPr>
                <w:sz w:val="20"/>
                <w:lang w:val="en-US"/>
              </w:rPr>
              <w:t>Edition 1</w:t>
            </w:r>
            <w:r>
              <w:rPr>
                <w:sz w:val="20"/>
                <w:lang w:val="en-US"/>
              </w:rPr>
              <w:br/>
              <w:t>(1996-04)</w:t>
            </w:r>
          </w:p>
        </w:tc>
      </w:tr>
      <w:bookmarkEnd w:id="126"/>
      <w:tr w:rsidR="00F6235A" w:rsidRPr="00DD3B7B" w:rsidDel="00B51D9B" w14:paraId="08773C9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DCD7915" w14:textId="615C8BED" w:rsidR="00F6235A" w:rsidRPr="00DD3B7B" w:rsidDel="00B51D9B" w:rsidRDefault="00F6235A" w:rsidP="00F6235A">
            <w:pPr>
              <w:pStyle w:val="Standard1"/>
              <w:spacing w:before="0" w:line="260" w:lineRule="exact"/>
              <w:rPr>
                <w:sz w:val="20"/>
                <w:lang w:val="en-US"/>
              </w:rPr>
            </w:pPr>
            <w:r>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3EAAF226" w14:textId="20A290DF" w:rsidR="00F6235A" w:rsidRPr="00DD3B7B" w:rsidDel="00B51D9B" w:rsidRDefault="00F6235A" w:rsidP="00F6235A">
            <w:pPr>
              <w:pStyle w:val="Standard1"/>
              <w:spacing w:before="0" w:line="260" w:lineRule="exact"/>
              <w:rPr>
                <w:sz w:val="20"/>
                <w:lang w:val="en-US"/>
              </w:rPr>
            </w:pPr>
            <w:r>
              <w:rPr>
                <w:sz w:val="20"/>
                <w:lang w:val="en-US"/>
              </w:rPr>
              <w:t>TS 100 783</w:t>
            </w:r>
          </w:p>
        </w:tc>
        <w:tc>
          <w:tcPr>
            <w:tcW w:w="4692" w:type="dxa"/>
            <w:tcBorders>
              <w:top w:val="single" w:sz="6" w:space="0" w:color="auto"/>
              <w:left w:val="single" w:sz="6" w:space="0" w:color="auto"/>
              <w:bottom w:val="single" w:sz="6" w:space="0" w:color="auto"/>
              <w:right w:val="single" w:sz="6" w:space="0" w:color="auto"/>
            </w:tcBorders>
          </w:tcPr>
          <w:p w14:paraId="3F186C47" w14:textId="335461A6" w:rsidR="00F6235A" w:rsidRPr="00DD3B7B" w:rsidDel="00B51D9B" w:rsidRDefault="00F6235A" w:rsidP="00F6235A">
            <w:pPr>
              <w:pStyle w:val="Standard1"/>
              <w:spacing w:before="0" w:line="260" w:lineRule="exact"/>
              <w:rPr>
                <w:sz w:val="20"/>
                <w:lang w:val="en-US"/>
              </w:rPr>
            </w:pPr>
            <w:r w:rsidRPr="00B51D9B">
              <w:rPr>
                <w:sz w:val="20"/>
                <w:lang w:val="en-US"/>
              </w:rPr>
              <w:t>Transmission and M</w:t>
            </w:r>
            <w:r>
              <w:rPr>
                <w:sz w:val="20"/>
                <w:lang w:val="en-US"/>
              </w:rPr>
              <w:t>ulti</w:t>
            </w:r>
            <w:r w:rsidRPr="00B51D9B">
              <w:rPr>
                <w:sz w:val="20"/>
                <w:lang w:val="en-US"/>
              </w:rPr>
              <w:t xml:space="preserve">plexing (TM); Passive optical components; </w:t>
            </w:r>
            <w:proofErr w:type="spellStart"/>
            <w:r w:rsidRPr="00B51D9B">
              <w:rPr>
                <w:sz w:val="20"/>
                <w:lang w:val="en-US"/>
              </w:rPr>
              <w:t>Fibre</w:t>
            </w:r>
            <w:proofErr w:type="spellEnd"/>
            <w:r w:rsidRPr="00B51D9B">
              <w:rPr>
                <w:sz w:val="20"/>
                <w:lang w:val="en-US"/>
              </w:rPr>
              <w:t xml:space="preserve"> optic fusion splices for single-mode optical </w:t>
            </w:r>
            <w:proofErr w:type="spellStart"/>
            <w:r w:rsidRPr="00B51D9B">
              <w:rPr>
                <w:sz w:val="20"/>
                <w:lang w:val="en-US"/>
              </w:rPr>
              <w:t>fibre</w:t>
            </w:r>
            <w:proofErr w:type="spellEnd"/>
            <w:r w:rsidRPr="00B51D9B">
              <w:rPr>
                <w:sz w:val="20"/>
                <w:lang w:val="en-US"/>
              </w:rPr>
              <w:t xml:space="preserve"> transmission systems for indoor and outdoor applications; Common requirements and conformance testing</w:t>
            </w:r>
          </w:p>
        </w:tc>
        <w:tc>
          <w:tcPr>
            <w:tcW w:w="627" w:type="dxa"/>
            <w:tcBorders>
              <w:top w:val="single" w:sz="6" w:space="0" w:color="auto"/>
              <w:left w:val="single" w:sz="6" w:space="0" w:color="auto"/>
              <w:bottom w:val="single" w:sz="6" w:space="0" w:color="auto"/>
              <w:right w:val="single" w:sz="6" w:space="0" w:color="auto"/>
            </w:tcBorders>
          </w:tcPr>
          <w:p w14:paraId="26FEBCC8" w14:textId="3B6DC4A0" w:rsidR="00F6235A" w:rsidRPr="00DD3B7B" w:rsidDel="00B51D9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159D0818" w14:textId="1135D48F" w:rsidR="00F6235A" w:rsidRPr="00DD3B7B" w:rsidDel="00B51D9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44C467A"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389448"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E9D5F74"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7E24B65" w14:textId="77777777" w:rsidR="00F6235A" w:rsidRPr="00DD3B7B" w:rsidRDefault="00F6235A" w:rsidP="00F6235A">
            <w:pPr>
              <w:pStyle w:val="Standard1"/>
              <w:spacing w:before="0" w:line="260" w:lineRule="exact"/>
              <w:jc w:val="center"/>
              <w:rPr>
                <w:sz w:val="20"/>
                <w:lang w:val="en-US"/>
              </w:rPr>
            </w:pPr>
            <w:r w:rsidRPr="00DD3B7B">
              <w:rPr>
                <w:sz w:val="20"/>
                <w:lang w:val="en-US"/>
              </w:rPr>
              <w:t>X</w:t>
            </w:r>
          </w:p>
          <w:p w14:paraId="6F735381" w14:textId="2D72E66C" w:rsidR="00F6235A" w:rsidRPr="00DD3B7B" w:rsidRDefault="00F6235A" w:rsidP="00F6235A">
            <w:pPr>
              <w:pStyle w:val="Standard1"/>
              <w:spacing w:before="0" w:line="260" w:lineRule="exact"/>
              <w:jc w:val="center"/>
              <w:rPr>
                <w:sz w:val="20"/>
                <w:lang w:val="en-US"/>
              </w:rPr>
            </w:pPr>
          </w:p>
          <w:p w14:paraId="3663C20D" w14:textId="2BFE9B7F"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184F8E"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B0C477" w14:textId="77777777" w:rsidR="00F6235A" w:rsidRPr="00DD3B7B" w:rsidDel="00B51D9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76DE6D2" w14:textId="60EF2A3F" w:rsidR="00F6235A" w:rsidRPr="00DD3B7B" w:rsidDel="00B51D9B" w:rsidRDefault="00F6235A" w:rsidP="00F6235A">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1E3CB4BF" w14:textId="77777777" w:rsidR="00F6235A" w:rsidRPr="00DD3B7B" w:rsidDel="00B51D9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9EECE8B" w14:textId="1311DECC" w:rsidR="00F6235A" w:rsidRPr="00DD3B7B" w:rsidDel="00B51D9B" w:rsidRDefault="00F6235A"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79766516" w14:textId="77777777" w:rsidR="00F6235A" w:rsidRPr="00DD3B7B" w:rsidDel="00B51D9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E10FED8" w14:textId="6614656B" w:rsidR="00F6235A" w:rsidRDefault="00F6235A" w:rsidP="00F6235A">
            <w:pPr>
              <w:pStyle w:val="Standard1"/>
              <w:spacing w:before="0" w:line="260" w:lineRule="exact"/>
              <w:jc w:val="center"/>
              <w:rPr>
                <w:rStyle w:val="Kommentarzeichen"/>
                <w:lang w:val="en-GB"/>
              </w:rPr>
            </w:pPr>
            <w:r>
              <w:rPr>
                <w:rStyle w:val="Kommentarzeichen"/>
                <w:lang w:val="en-GB"/>
              </w:rPr>
              <w:t>X</w:t>
            </w:r>
          </w:p>
        </w:tc>
        <w:tc>
          <w:tcPr>
            <w:tcW w:w="1426" w:type="dxa"/>
            <w:tcBorders>
              <w:top w:val="single" w:sz="6" w:space="0" w:color="auto"/>
              <w:left w:val="single" w:sz="6" w:space="0" w:color="auto"/>
              <w:bottom w:val="single" w:sz="6" w:space="0" w:color="auto"/>
              <w:right w:val="single" w:sz="12" w:space="0" w:color="auto"/>
            </w:tcBorders>
          </w:tcPr>
          <w:p w14:paraId="7D0D7610" w14:textId="54BE0FD1" w:rsidR="00F6235A" w:rsidRPr="00DD3B7B" w:rsidDel="00B51D9B" w:rsidRDefault="00F6235A" w:rsidP="00F6235A">
            <w:pPr>
              <w:pStyle w:val="Standard1"/>
              <w:spacing w:before="0" w:line="260" w:lineRule="exact"/>
              <w:rPr>
                <w:sz w:val="20"/>
                <w:lang w:val="en-US"/>
              </w:rPr>
            </w:pPr>
            <w:r>
              <w:rPr>
                <w:sz w:val="20"/>
                <w:lang w:val="en-US"/>
              </w:rPr>
              <w:t>V1.2.1</w:t>
            </w:r>
            <w:r>
              <w:rPr>
                <w:sz w:val="20"/>
                <w:lang w:val="en-US"/>
              </w:rPr>
              <w:br/>
              <w:t>(2004-08)</w:t>
            </w:r>
          </w:p>
        </w:tc>
      </w:tr>
      <w:tr w:rsidR="00F6235A" w:rsidRPr="00DD3B7B" w:rsidDel="00B51D9B" w14:paraId="69F8B1E2"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BE6F418" w14:textId="29884A47" w:rsidR="00F6235A" w:rsidRDefault="00F6235A" w:rsidP="00F6235A">
            <w:pPr>
              <w:pStyle w:val="Standard1"/>
              <w:spacing w:before="0" w:line="260" w:lineRule="exact"/>
              <w:rPr>
                <w:sz w:val="20"/>
                <w:lang w:val="en-US"/>
              </w:rPr>
            </w:pPr>
            <w:bookmarkStart w:id="127" w:name="_Hlk22927050"/>
            <w:r>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462F26BE" w14:textId="6C965151" w:rsidR="00F6235A" w:rsidRDefault="00F6235A" w:rsidP="00F6235A">
            <w:pPr>
              <w:pStyle w:val="Standard1"/>
              <w:spacing w:before="0" w:line="260" w:lineRule="exact"/>
              <w:rPr>
                <w:sz w:val="20"/>
                <w:lang w:val="en-US"/>
              </w:rPr>
            </w:pPr>
            <w:r>
              <w:rPr>
                <w:sz w:val="20"/>
                <w:lang w:val="en-US"/>
              </w:rPr>
              <w:t>TS 101 263</w:t>
            </w:r>
          </w:p>
        </w:tc>
        <w:tc>
          <w:tcPr>
            <w:tcW w:w="4692" w:type="dxa"/>
            <w:tcBorders>
              <w:top w:val="single" w:sz="6" w:space="0" w:color="auto"/>
              <w:left w:val="single" w:sz="6" w:space="0" w:color="auto"/>
              <w:bottom w:val="single" w:sz="6" w:space="0" w:color="auto"/>
              <w:right w:val="single" w:sz="6" w:space="0" w:color="auto"/>
            </w:tcBorders>
          </w:tcPr>
          <w:p w14:paraId="19EE21B0" w14:textId="18C35222" w:rsidR="00F6235A" w:rsidRPr="00B51D9B" w:rsidRDefault="00F6235A" w:rsidP="00F6235A">
            <w:pPr>
              <w:pStyle w:val="Standard1"/>
              <w:spacing w:before="0" w:line="260" w:lineRule="exact"/>
              <w:rPr>
                <w:sz w:val="20"/>
                <w:lang w:val="en-US"/>
              </w:rPr>
            </w:pPr>
            <w:r w:rsidRPr="00B51D9B">
              <w:rPr>
                <w:sz w:val="20"/>
                <w:lang w:val="en-US"/>
              </w:rPr>
              <w:t>Transmission a</w:t>
            </w:r>
            <w:r>
              <w:rPr>
                <w:sz w:val="20"/>
                <w:lang w:val="en-US"/>
              </w:rPr>
              <w:t>nd M</w:t>
            </w:r>
            <w:r w:rsidRPr="00B51D9B">
              <w:rPr>
                <w:sz w:val="20"/>
                <w:lang w:val="en-US"/>
              </w:rPr>
              <w:t xml:space="preserve">ultiplexing (TM); Passive optical components; </w:t>
            </w:r>
            <w:proofErr w:type="spellStart"/>
            <w:r w:rsidRPr="00B51D9B">
              <w:rPr>
                <w:sz w:val="20"/>
                <w:lang w:val="en-US"/>
              </w:rPr>
              <w:t>Fibre</w:t>
            </w:r>
            <w:proofErr w:type="spellEnd"/>
            <w:r w:rsidRPr="00B51D9B">
              <w:rPr>
                <w:sz w:val="20"/>
                <w:lang w:val="en-US"/>
              </w:rPr>
              <w:t xml:space="preserve"> optic mechanical splices for single-mode optical </w:t>
            </w:r>
            <w:proofErr w:type="spellStart"/>
            <w:r w:rsidRPr="00B51D9B">
              <w:rPr>
                <w:sz w:val="20"/>
                <w:lang w:val="en-US"/>
              </w:rPr>
              <w:t>fibre</w:t>
            </w:r>
            <w:proofErr w:type="spellEnd"/>
            <w:r w:rsidRPr="00B51D9B">
              <w:rPr>
                <w:sz w:val="20"/>
                <w:lang w:val="en-US"/>
              </w:rPr>
              <w:t xml:space="preserve"> communications systems for indoor and outdoor applications; Common requirements and conformance testing</w:t>
            </w:r>
          </w:p>
        </w:tc>
        <w:tc>
          <w:tcPr>
            <w:tcW w:w="627" w:type="dxa"/>
            <w:tcBorders>
              <w:top w:val="single" w:sz="6" w:space="0" w:color="auto"/>
              <w:left w:val="single" w:sz="6" w:space="0" w:color="auto"/>
              <w:bottom w:val="single" w:sz="6" w:space="0" w:color="auto"/>
              <w:right w:val="single" w:sz="6" w:space="0" w:color="auto"/>
            </w:tcBorders>
          </w:tcPr>
          <w:p w14:paraId="5F8F2E88" w14:textId="7D1CFFCB"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12F91032" w14:textId="17C2490A" w:rsidR="00F6235A" w:rsidRPr="00DD3B7B" w:rsidDel="00B51D9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7EEFA25"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FF4F2F"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8D8DB9"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57D07E" w14:textId="77777777" w:rsidR="00F6235A" w:rsidRPr="00DD3B7B" w:rsidRDefault="00F6235A" w:rsidP="00F6235A">
            <w:pPr>
              <w:pStyle w:val="Standard1"/>
              <w:spacing w:before="0" w:line="260" w:lineRule="exact"/>
              <w:jc w:val="center"/>
              <w:rPr>
                <w:sz w:val="20"/>
                <w:lang w:val="en-US"/>
              </w:rPr>
            </w:pPr>
            <w:r w:rsidRPr="00DD3B7B">
              <w:rPr>
                <w:sz w:val="20"/>
                <w:lang w:val="en-US"/>
              </w:rPr>
              <w:t>X</w:t>
            </w:r>
          </w:p>
          <w:p w14:paraId="4AE6446B" w14:textId="61A01DF1" w:rsidR="00F6235A" w:rsidRPr="00DD3B7B" w:rsidRDefault="00F6235A" w:rsidP="00F6235A">
            <w:pPr>
              <w:pStyle w:val="Standard1"/>
              <w:spacing w:before="0" w:line="260" w:lineRule="exact"/>
              <w:jc w:val="center"/>
              <w:rPr>
                <w:sz w:val="20"/>
                <w:lang w:val="en-US"/>
              </w:rPr>
            </w:pPr>
          </w:p>
          <w:p w14:paraId="2782CF45" w14:textId="56A9995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0565478"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AF36798" w14:textId="77777777" w:rsidR="00F6235A" w:rsidRPr="00DD3B7B" w:rsidDel="00B51D9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6DA108E" w14:textId="2CDC529D" w:rsidR="00F6235A" w:rsidRPr="00DD3B7B" w:rsidDel="00B51D9B" w:rsidRDefault="00F6235A" w:rsidP="00F6235A">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46B9E570" w14:textId="77777777" w:rsidR="00F6235A" w:rsidRPr="00DD3B7B" w:rsidDel="00B51D9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4A3C8F6" w14:textId="038109BE" w:rsidR="00F6235A" w:rsidRPr="00DD3B7B" w:rsidDel="00B51D9B" w:rsidRDefault="00F6235A"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7A6165F2" w14:textId="77777777" w:rsidR="00F6235A" w:rsidRPr="00DD3B7B" w:rsidDel="00B51D9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590FA4A" w14:textId="40B7F58E" w:rsidR="00F6235A" w:rsidRDefault="00F6235A" w:rsidP="00F6235A">
            <w:pPr>
              <w:pStyle w:val="Standard1"/>
              <w:spacing w:before="0" w:line="260" w:lineRule="exact"/>
              <w:jc w:val="center"/>
              <w:rPr>
                <w:rStyle w:val="Kommentarzeichen"/>
                <w:lang w:val="en-GB"/>
              </w:rPr>
            </w:pPr>
            <w:r>
              <w:rPr>
                <w:rStyle w:val="Kommentarzeichen"/>
                <w:lang w:val="en-GB"/>
              </w:rPr>
              <w:t>X</w:t>
            </w:r>
          </w:p>
        </w:tc>
        <w:tc>
          <w:tcPr>
            <w:tcW w:w="1426" w:type="dxa"/>
            <w:tcBorders>
              <w:top w:val="single" w:sz="6" w:space="0" w:color="auto"/>
              <w:left w:val="single" w:sz="6" w:space="0" w:color="auto"/>
              <w:bottom w:val="single" w:sz="6" w:space="0" w:color="auto"/>
              <w:right w:val="single" w:sz="12" w:space="0" w:color="auto"/>
            </w:tcBorders>
          </w:tcPr>
          <w:p w14:paraId="25DEA8A6" w14:textId="646CB2E8" w:rsidR="00F6235A" w:rsidRDefault="00F6235A" w:rsidP="00F6235A">
            <w:pPr>
              <w:pStyle w:val="Standard1"/>
              <w:spacing w:before="0" w:line="260" w:lineRule="exact"/>
              <w:rPr>
                <w:sz w:val="20"/>
                <w:lang w:val="en-US"/>
              </w:rPr>
            </w:pPr>
            <w:r>
              <w:rPr>
                <w:sz w:val="20"/>
                <w:lang w:val="en-US"/>
              </w:rPr>
              <w:t>V1.2.1</w:t>
            </w:r>
            <w:r>
              <w:rPr>
                <w:sz w:val="20"/>
                <w:lang w:val="en-US"/>
              </w:rPr>
              <w:br/>
              <w:t>(2004-07)</w:t>
            </w:r>
          </w:p>
        </w:tc>
      </w:tr>
      <w:tr w:rsidR="00F6235A" w:rsidRPr="00DD3B7B" w:rsidDel="00B51D9B" w14:paraId="6BDCE4C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56F29B8" w14:textId="6182058B" w:rsidR="00F6235A" w:rsidRDefault="00F6235A" w:rsidP="00F6235A">
            <w:pPr>
              <w:pStyle w:val="Standard1"/>
              <w:spacing w:before="0" w:line="260" w:lineRule="exact"/>
              <w:rPr>
                <w:sz w:val="20"/>
                <w:lang w:val="en-US"/>
              </w:rPr>
            </w:pPr>
            <w:bookmarkStart w:id="128" w:name="_Hlk22927109"/>
            <w:bookmarkEnd w:id="127"/>
            <w:r>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04A043C0" w14:textId="541B845B" w:rsidR="00F6235A" w:rsidRDefault="00F6235A" w:rsidP="00F6235A">
            <w:pPr>
              <w:pStyle w:val="Standard1"/>
              <w:spacing w:before="0" w:line="260" w:lineRule="exact"/>
              <w:rPr>
                <w:sz w:val="20"/>
                <w:lang w:val="en-US"/>
              </w:rPr>
            </w:pPr>
            <w:r>
              <w:rPr>
                <w:sz w:val="20"/>
                <w:lang w:val="en-US"/>
              </w:rPr>
              <w:t>ES 201 286</w:t>
            </w:r>
          </w:p>
        </w:tc>
        <w:tc>
          <w:tcPr>
            <w:tcW w:w="4692" w:type="dxa"/>
            <w:tcBorders>
              <w:top w:val="single" w:sz="6" w:space="0" w:color="auto"/>
              <w:left w:val="single" w:sz="6" w:space="0" w:color="auto"/>
              <w:bottom w:val="single" w:sz="6" w:space="0" w:color="auto"/>
              <w:right w:val="single" w:sz="6" w:space="0" w:color="auto"/>
            </w:tcBorders>
          </w:tcPr>
          <w:p w14:paraId="1353D04E" w14:textId="4B2D1228" w:rsidR="00F6235A" w:rsidRPr="00B51D9B" w:rsidRDefault="00F6235A" w:rsidP="00F6235A">
            <w:pPr>
              <w:pStyle w:val="Standard1"/>
              <w:spacing w:before="0" w:line="260" w:lineRule="exact"/>
              <w:rPr>
                <w:sz w:val="20"/>
                <w:lang w:val="en-US"/>
              </w:rPr>
            </w:pPr>
            <w:r w:rsidRPr="00B51D9B">
              <w:rPr>
                <w:sz w:val="20"/>
                <w:lang w:val="en-US"/>
              </w:rPr>
              <w:t xml:space="preserve">Transmission and Multiplexing </w:t>
            </w:r>
            <w:r>
              <w:rPr>
                <w:sz w:val="20"/>
                <w:lang w:val="en-US"/>
              </w:rPr>
              <w:t>™</w:t>
            </w:r>
            <w:r w:rsidRPr="00B51D9B">
              <w:rPr>
                <w:sz w:val="20"/>
                <w:lang w:val="en-US"/>
              </w:rPr>
              <w:t xml:space="preserve">; Passive optical components; Connector-type optical fixed attenuators for single-mode optical </w:t>
            </w:r>
            <w:proofErr w:type="spellStart"/>
            <w:r w:rsidRPr="00B51D9B">
              <w:rPr>
                <w:sz w:val="20"/>
                <w:lang w:val="en-US"/>
              </w:rPr>
              <w:t>fibre</w:t>
            </w:r>
            <w:proofErr w:type="spellEnd"/>
            <w:r w:rsidRPr="00B51D9B">
              <w:rPr>
                <w:sz w:val="20"/>
                <w:lang w:val="en-US"/>
              </w:rPr>
              <w:t xml:space="preserve"> communications systems; Common requirements and conformance testing</w:t>
            </w:r>
          </w:p>
        </w:tc>
        <w:tc>
          <w:tcPr>
            <w:tcW w:w="627" w:type="dxa"/>
            <w:tcBorders>
              <w:top w:val="single" w:sz="6" w:space="0" w:color="auto"/>
              <w:left w:val="single" w:sz="6" w:space="0" w:color="auto"/>
              <w:bottom w:val="single" w:sz="6" w:space="0" w:color="auto"/>
              <w:right w:val="single" w:sz="6" w:space="0" w:color="auto"/>
            </w:tcBorders>
          </w:tcPr>
          <w:p w14:paraId="116AF29E" w14:textId="53E04C12"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EEA464E" w14:textId="04D67A01" w:rsidR="00F6235A" w:rsidRPr="00DD3B7B" w:rsidDel="00B51D9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C97ECF0"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697B6B"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8B0959B"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ED4AD68" w14:textId="77777777" w:rsidR="00F6235A" w:rsidRPr="00DD3B7B" w:rsidRDefault="00F6235A" w:rsidP="00F6235A">
            <w:pPr>
              <w:pStyle w:val="Standard1"/>
              <w:spacing w:before="0" w:line="260" w:lineRule="exact"/>
              <w:jc w:val="center"/>
              <w:rPr>
                <w:sz w:val="20"/>
                <w:lang w:val="en-US"/>
              </w:rPr>
            </w:pPr>
            <w:r w:rsidRPr="00DD3B7B">
              <w:rPr>
                <w:sz w:val="20"/>
                <w:lang w:val="en-US"/>
              </w:rPr>
              <w:t>X</w:t>
            </w:r>
          </w:p>
          <w:p w14:paraId="300D4B9E" w14:textId="407B3113" w:rsidR="00F6235A" w:rsidRPr="00DD3B7B" w:rsidRDefault="00F6235A" w:rsidP="00F6235A">
            <w:pPr>
              <w:pStyle w:val="Standard1"/>
              <w:spacing w:before="0" w:line="260" w:lineRule="exact"/>
              <w:jc w:val="center"/>
              <w:rPr>
                <w:sz w:val="20"/>
                <w:lang w:val="en-US"/>
              </w:rPr>
            </w:pPr>
          </w:p>
          <w:p w14:paraId="09683E11" w14:textId="5116823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F21D515"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F88EB3" w14:textId="77777777" w:rsidR="00F6235A" w:rsidRPr="00DD3B7B" w:rsidDel="00B51D9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D873D7A" w14:textId="67405E3B" w:rsidR="00F6235A" w:rsidRPr="00DD3B7B" w:rsidDel="00B51D9B" w:rsidRDefault="00F6235A" w:rsidP="00F6235A">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184E19A2" w14:textId="77777777" w:rsidR="00F6235A" w:rsidRPr="00DD3B7B" w:rsidDel="00B51D9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73A2B0E" w14:textId="52F1D06B" w:rsidR="00F6235A" w:rsidRPr="00DD3B7B" w:rsidDel="00B51D9B" w:rsidRDefault="00F6235A"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D926B56" w14:textId="77777777" w:rsidR="00F6235A" w:rsidRPr="00DD3B7B" w:rsidDel="00B51D9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52CA55F" w14:textId="60181CD2" w:rsidR="00F6235A" w:rsidRDefault="00F6235A" w:rsidP="00F6235A">
            <w:pPr>
              <w:pStyle w:val="Standard1"/>
              <w:spacing w:before="0" w:line="260" w:lineRule="exact"/>
              <w:jc w:val="center"/>
              <w:rPr>
                <w:rStyle w:val="Kommentarzeichen"/>
                <w:lang w:val="en-GB"/>
              </w:rPr>
            </w:pPr>
          </w:p>
        </w:tc>
        <w:tc>
          <w:tcPr>
            <w:tcW w:w="1426" w:type="dxa"/>
            <w:tcBorders>
              <w:top w:val="single" w:sz="6" w:space="0" w:color="auto"/>
              <w:left w:val="single" w:sz="6" w:space="0" w:color="auto"/>
              <w:bottom w:val="single" w:sz="6" w:space="0" w:color="auto"/>
              <w:right w:val="single" w:sz="12" w:space="0" w:color="auto"/>
            </w:tcBorders>
          </w:tcPr>
          <w:p w14:paraId="63818057" w14:textId="77777777" w:rsidR="00F6235A" w:rsidRPr="00B51D9B" w:rsidRDefault="00F6235A" w:rsidP="00F6235A">
            <w:pPr>
              <w:pStyle w:val="Standard1"/>
              <w:spacing w:before="0" w:line="260" w:lineRule="exact"/>
              <w:rPr>
                <w:sz w:val="20"/>
                <w:lang w:val="en-US"/>
              </w:rPr>
            </w:pPr>
            <w:r w:rsidRPr="00B51D9B">
              <w:rPr>
                <w:sz w:val="20"/>
                <w:lang w:val="en-US"/>
              </w:rPr>
              <w:t>V1.1.1</w:t>
            </w:r>
          </w:p>
          <w:p w14:paraId="2CD11344" w14:textId="06E6DB91" w:rsidR="00F6235A" w:rsidRPr="00B51D9B" w:rsidRDefault="00F6235A" w:rsidP="00F6235A">
            <w:pPr>
              <w:pStyle w:val="Standard1"/>
              <w:spacing w:before="0" w:line="260" w:lineRule="exact"/>
              <w:rPr>
                <w:sz w:val="20"/>
                <w:lang w:val="en-US"/>
              </w:rPr>
            </w:pPr>
            <w:r>
              <w:rPr>
                <w:sz w:val="20"/>
                <w:lang w:val="en-US"/>
              </w:rPr>
              <w:t>(1999-06</w:t>
            </w:r>
            <w:r w:rsidRPr="00B51D9B">
              <w:rPr>
                <w:sz w:val="20"/>
                <w:lang w:val="en-US"/>
              </w:rPr>
              <w:t>)</w:t>
            </w:r>
          </w:p>
        </w:tc>
      </w:tr>
      <w:bookmarkEnd w:id="128"/>
      <w:tr w:rsidR="00F6235A" w:rsidRPr="00DD3B7B" w:rsidDel="00B51D9B" w14:paraId="56347ED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6EEE95C" w14:textId="2EA0A9D6" w:rsidR="00F6235A" w:rsidRDefault="00F6235A" w:rsidP="00F6235A">
            <w:pPr>
              <w:pStyle w:val="Standard1"/>
              <w:spacing w:before="0" w:line="260" w:lineRule="exact"/>
              <w:rPr>
                <w:sz w:val="20"/>
                <w:lang w:val="en-US"/>
              </w:rPr>
            </w:pPr>
            <w:r>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567B5320" w14:textId="77A83F5B" w:rsidR="00F6235A" w:rsidRDefault="00F6235A" w:rsidP="00F6235A">
            <w:pPr>
              <w:pStyle w:val="Standard1"/>
              <w:spacing w:before="0" w:line="260" w:lineRule="exact"/>
              <w:rPr>
                <w:sz w:val="20"/>
                <w:lang w:val="en-US"/>
              </w:rPr>
            </w:pPr>
            <w:r w:rsidRPr="00303599">
              <w:rPr>
                <w:sz w:val="20"/>
                <w:lang w:val="en-US"/>
              </w:rPr>
              <w:t>TS 103 247</w:t>
            </w:r>
          </w:p>
        </w:tc>
        <w:tc>
          <w:tcPr>
            <w:tcW w:w="4692" w:type="dxa"/>
            <w:tcBorders>
              <w:top w:val="single" w:sz="6" w:space="0" w:color="auto"/>
              <w:left w:val="single" w:sz="6" w:space="0" w:color="auto"/>
              <w:bottom w:val="single" w:sz="6" w:space="0" w:color="auto"/>
              <w:right w:val="single" w:sz="6" w:space="0" w:color="auto"/>
            </w:tcBorders>
          </w:tcPr>
          <w:p w14:paraId="5430D142" w14:textId="6D6BF271" w:rsidR="00F6235A" w:rsidRPr="00577B12" w:rsidRDefault="00F6235A" w:rsidP="00F6235A">
            <w:pPr>
              <w:pStyle w:val="Standard1"/>
              <w:spacing w:before="0" w:line="260" w:lineRule="exact"/>
              <w:rPr>
                <w:sz w:val="20"/>
                <w:lang w:val="en-US"/>
              </w:rPr>
            </w:pPr>
            <w:r w:rsidRPr="00303599">
              <w:rPr>
                <w:sz w:val="20"/>
                <w:lang w:val="en-US"/>
              </w:rPr>
              <w:t xml:space="preserve">Access, Terminals, Transmission and Multiplexing (ATTM); </w:t>
            </w:r>
            <w:proofErr w:type="spellStart"/>
            <w:r w:rsidRPr="00303599">
              <w:rPr>
                <w:sz w:val="20"/>
                <w:lang w:val="en-US"/>
              </w:rPr>
              <w:t>Singlemode</w:t>
            </w:r>
            <w:proofErr w:type="spellEnd"/>
            <w:r w:rsidRPr="00303599">
              <w:rPr>
                <w:sz w:val="20"/>
                <w:lang w:val="en-US"/>
              </w:rPr>
              <w:t xml:space="preserve"> Optical </w:t>
            </w:r>
            <w:proofErr w:type="spellStart"/>
            <w:r w:rsidRPr="00303599">
              <w:rPr>
                <w:sz w:val="20"/>
                <w:lang w:val="en-US"/>
              </w:rPr>
              <w:t>Fibre</w:t>
            </w:r>
            <w:proofErr w:type="spellEnd"/>
            <w:r w:rsidRPr="00303599">
              <w:rPr>
                <w:sz w:val="20"/>
                <w:lang w:val="en-US"/>
              </w:rPr>
              <w:t xml:space="preserve"> System Specifications for Home Cabling</w:t>
            </w:r>
          </w:p>
        </w:tc>
        <w:tc>
          <w:tcPr>
            <w:tcW w:w="627" w:type="dxa"/>
            <w:tcBorders>
              <w:top w:val="single" w:sz="6" w:space="0" w:color="auto"/>
              <w:left w:val="single" w:sz="6" w:space="0" w:color="auto"/>
              <w:bottom w:val="single" w:sz="6" w:space="0" w:color="auto"/>
              <w:right w:val="single" w:sz="6" w:space="0" w:color="auto"/>
            </w:tcBorders>
          </w:tcPr>
          <w:p w14:paraId="6FD8BA9F" w14:textId="37B2E8E2" w:rsidR="00F6235A" w:rsidRPr="00DD3B7B" w:rsidRDefault="00F6235A" w:rsidP="005B18C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687C6A4F" w14:textId="0C93787A" w:rsidR="00F6235A"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8073EFB"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07D457"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C69C713"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0709F4" w14:textId="1081A1E3" w:rsidR="00F6235A" w:rsidRPr="00DD3B7B"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615BE9D"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B3E793B" w14:textId="77777777" w:rsidR="00F6235A" w:rsidRPr="00DD3B7B" w:rsidDel="00B51D9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6BDB15C" w14:textId="77777777" w:rsidR="00F6235A" w:rsidRPr="00DD3B7B" w:rsidDel="00B51D9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64A0A09" w14:textId="77777777" w:rsidR="00F6235A" w:rsidRPr="00DD3B7B" w:rsidDel="00B51D9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16FDF87" w14:textId="582C3278" w:rsidR="00F6235A" w:rsidRDefault="00F6235A"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BDEF2DE" w14:textId="77777777" w:rsidR="00F6235A" w:rsidRPr="00DD3B7B" w:rsidDel="00B51D9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3180AAA" w14:textId="77777777" w:rsidR="00F6235A" w:rsidRDefault="00F6235A" w:rsidP="00F6235A">
            <w:pPr>
              <w:pStyle w:val="Standard1"/>
              <w:spacing w:before="0" w:line="260" w:lineRule="exact"/>
              <w:jc w:val="center"/>
              <w:rPr>
                <w:rStyle w:val="Kommentarzeichen"/>
                <w:lang w:val="en-GB"/>
              </w:rPr>
            </w:pPr>
          </w:p>
        </w:tc>
        <w:tc>
          <w:tcPr>
            <w:tcW w:w="1426" w:type="dxa"/>
            <w:tcBorders>
              <w:top w:val="single" w:sz="6" w:space="0" w:color="auto"/>
              <w:left w:val="single" w:sz="6" w:space="0" w:color="auto"/>
              <w:bottom w:val="single" w:sz="6" w:space="0" w:color="auto"/>
              <w:right w:val="single" w:sz="12" w:space="0" w:color="auto"/>
            </w:tcBorders>
          </w:tcPr>
          <w:p w14:paraId="1C5DD156" w14:textId="76445D0E" w:rsidR="00F6235A" w:rsidRDefault="00F6235A" w:rsidP="00F6235A">
            <w:pPr>
              <w:pStyle w:val="Standard1"/>
              <w:spacing w:before="0" w:line="260" w:lineRule="exact"/>
              <w:rPr>
                <w:sz w:val="20"/>
                <w:lang w:val="en-US"/>
              </w:rPr>
            </w:pPr>
            <w:r w:rsidRPr="00303599">
              <w:rPr>
                <w:sz w:val="20"/>
                <w:lang w:val="en-US"/>
              </w:rPr>
              <w:t>V1.2.1</w:t>
            </w:r>
            <w:r>
              <w:rPr>
                <w:sz w:val="20"/>
                <w:lang w:val="en-US"/>
              </w:rPr>
              <w:br/>
            </w:r>
            <w:r w:rsidRPr="00303599">
              <w:rPr>
                <w:sz w:val="20"/>
                <w:lang w:val="en-US"/>
              </w:rPr>
              <w:t>(2018-11)</w:t>
            </w:r>
          </w:p>
        </w:tc>
      </w:tr>
      <w:tr w:rsidR="00F6235A" w:rsidRPr="00DD3B7B" w:rsidDel="00B51D9B" w14:paraId="1D5C858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BC540A0" w14:textId="6D0F15E8" w:rsidR="00F6235A" w:rsidRDefault="00F6235A" w:rsidP="00F6235A">
            <w:pPr>
              <w:pStyle w:val="Standard1"/>
              <w:spacing w:before="0" w:line="260" w:lineRule="exact"/>
              <w:rPr>
                <w:sz w:val="20"/>
                <w:lang w:val="en-US"/>
              </w:rPr>
            </w:pPr>
            <w:r>
              <w:rPr>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494D0F05" w14:textId="76C8627C" w:rsidR="00F6235A" w:rsidRDefault="00F6235A" w:rsidP="00F6235A">
            <w:pPr>
              <w:pStyle w:val="Standard1"/>
              <w:spacing w:before="0" w:line="260" w:lineRule="exact"/>
              <w:rPr>
                <w:sz w:val="20"/>
                <w:lang w:val="en-US"/>
              </w:rPr>
            </w:pPr>
            <w:r>
              <w:rPr>
                <w:sz w:val="20"/>
                <w:lang w:val="en-US"/>
              </w:rPr>
              <w:t>TS 101 573</w:t>
            </w:r>
          </w:p>
        </w:tc>
        <w:tc>
          <w:tcPr>
            <w:tcW w:w="4692" w:type="dxa"/>
            <w:tcBorders>
              <w:top w:val="single" w:sz="6" w:space="0" w:color="auto"/>
              <w:left w:val="single" w:sz="6" w:space="0" w:color="auto"/>
              <w:bottom w:val="single" w:sz="6" w:space="0" w:color="auto"/>
              <w:right w:val="single" w:sz="6" w:space="0" w:color="auto"/>
            </w:tcBorders>
          </w:tcPr>
          <w:p w14:paraId="2C4604F0" w14:textId="061EF7A5" w:rsidR="00F6235A" w:rsidRPr="00577B12" w:rsidRDefault="00F6235A" w:rsidP="00F6235A">
            <w:pPr>
              <w:pStyle w:val="Standard1"/>
              <w:spacing w:before="0" w:line="260" w:lineRule="exact"/>
              <w:rPr>
                <w:sz w:val="20"/>
                <w:lang w:val="en-US"/>
              </w:rPr>
            </w:pPr>
            <w:r w:rsidRPr="00577B12">
              <w:rPr>
                <w:sz w:val="20"/>
                <w:lang w:val="en-US"/>
              </w:rPr>
              <w:t>Access, Terminals, Transmission and Multiplexing (ATTM); General engineering of optical building cabling</w:t>
            </w:r>
          </w:p>
        </w:tc>
        <w:tc>
          <w:tcPr>
            <w:tcW w:w="627" w:type="dxa"/>
            <w:tcBorders>
              <w:top w:val="single" w:sz="6" w:space="0" w:color="auto"/>
              <w:left w:val="single" w:sz="6" w:space="0" w:color="auto"/>
              <w:bottom w:val="single" w:sz="6" w:space="0" w:color="auto"/>
              <w:right w:val="single" w:sz="6" w:space="0" w:color="auto"/>
            </w:tcBorders>
          </w:tcPr>
          <w:p w14:paraId="15384807" w14:textId="5A0125E1" w:rsidR="00F6235A" w:rsidRPr="00DD3B7B"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2B2FEA0B" w14:textId="1298165B" w:rsidR="00F6235A" w:rsidRPr="00DD3B7B" w:rsidDel="00B51D9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83275FF"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2E594D8"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C8C212C"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1E3991B" w14:textId="640F121D" w:rsidR="00F6235A" w:rsidRPr="00DD3B7B" w:rsidRDefault="00F6235A" w:rsidP="00F6235A">
            <w:pPr>
              <w:pStyle w:val="Standard1"/>
              <w:spacing w:before="0" w:line="260" w:lineRule="exact"/>
              <w:jc w:val="center"/>
              <w:rPr>
                <w:sz w:val="20"/>
                <w:lang w:val="en-US"/>
              </w:rPr>
            </w:pPr>
            <w:r w:rsidRPr="00DD3B7B">
              <w:rPr>
                <w:sz w:val="20"/>
                <w:lang w:val="en-US"/>
              </w:rPr>
              <w:t>X</w:t>
            </w:r>
          </w:p>
          <w:p w14:paraId="56E174D1" w14:textId="0232A6E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4B5C0E"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0174EAA" w14:textId="77777777" w:rsidR="00F6235A" w:rsidRPr="00DD3B7B" w:rsidDel="00B51D9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931B7D5" w14:textId="77777777" w:rsidR="00F6235A" w:rsidRPr="00DD3B7B" w:rsidDel="00B51D9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3664BAE" w14:textId="77777777" w:rsidR="00F6235A" w:rsidRPr="00DD3B7B" w:rsidDel="00B51D9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672423A" w14:textId="238B4217" w:rsidR="00F6235A" w:rsidRPr="00DD3B7B" w:rsidDel="00B51D9B" w:rsidRDefault="00F6235A"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48639A1D" w14:textId="77777777" w:rsidR="00F6235A" w:rsidRPr="00DD3B7B" w:rsidDel="00B51D9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01C2BB8" w14:textId="197B9BEE" w:rsidR="00F6235A" w:rsidRDefault="00F6235A" w:rsidP="00F6235A">
            <w:pPr>
              <w:pStyle w:val="Standard1"/>
              <w:spacing w:before="0" w:line="260" w:lineRule="exact"/>
              <w:jc w:val="center"/>
              <w:rPr>
                <w:rStyle w:val="Kommentarzeichen"/>
                <w:lang w:val="en-GB"/>
              </w:rPr>
            </w:pPr>
            <w:r>
              <w:rPr>
                <w:rStyle w:val="Kommentarzeichen"/>
                <w:lang w:val="en-GB"/>
              </w:rPr>
              <w:t>X</w:t>
            </w:r>
          </w:p>
        </w:tc>
        <w:tc>
          <w:tcPr>
            <w:tcW w:w="1426" w:type="dxa"/>
            <w:tcBorders>
              <w:top w:val="single" w:sz="6" w:space="0" w:color="auto"/>
              <w:left w:val="single" w:sz="6" w:space="0" w:color="auto"/>
              <w:bottom w:val="single" w:sz="6" w:space="0" w:color="auto"/>
              <w:right w:val="single" w:sz="12" w:space="0" w:color="auto"/>
            </w:tcBorders>
          </w:tcPr>
          <w:p w14:paraId="0F6D2758" w14:textId="77777777" w:rsidR="00F6235A" w:rsidRPr="00B51D9B" w:rsidRDefault="00F6235A" w:rsidP="00F6235A">
            <w:pPr>
              <w:pStyle w:val="Standard1"/>
              <w:spacing w:before="0" w:line="260" w:lineRule="exact"/>
              <w:rPr>
                <w:sz w:val="20"/>
                <w:lang w:val="en-US"/>
              </w:rPr>
            </w:pPr>
            <w:r w:rsidRPr="00B51D9B">
              <w:rPr>
                <w:sz w:val="20"/>
                <w:lang w:val="en-US"/>
              </w:rPr>
              <w:t>V1.1.1</w:t>
            </w:r>
          </w:p>
          <w:p w14:paraId="43C5FBDF" w14:textId="030F1FB1" w:rsidR="00F6235A" w:rsidRDefault="00F6235A" w:rsidP="00F6235A">
            <w:pPr>
              <w:pStyle w:val="Standard1"/>
              <w:spacing w:before="0" w:line="260" w:lineRule="exact"/>
              <w:rPr>
                <w:sz w:val="20"/>
                <w:lang w:val="en-US"/>
              </w:rPr>
            </w:pPr>
            <w:r>
              <w:rPr>
                <w:sz w:val="20"/>
                <w:lang w:val="en-US"/>
              </w:rPr>
              <w:t>(2012-09</w:t>
            </w:r>
            <w:r w:rsidRPr="00B51D9B">
              <w:rPr>
                <w:sz w:val="20"/>
                <w:lang w:val="en-US"/>
              </w:rPr>
              <w:t>)</w:t>
            </w:r>
          </w:p>
        </w:tc>
      </w:tr>
      <w:tr w:rsidR="00F6235A" w:rsidRPr="00DD3B7B" w:rsidDel="00B51D9B" w14:paraId="5083C9B5"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8F8B068" w14:textId="5F2E5133" w:rsidR="00F6235A" w:rsidRDefault="00F6235A" w:rsidP="00F6235A">
            <w:pPr>
              <w:pStyle w:val="Standard1"/>
              <w:spacing w:before="0" w:line="260" w:lineRule="exact"/>
              <w:rPr>
                <w:sz w:val="20"/>
                <w:lang w:val="en-US"/>
              </w:rPr>
            </w:pPr>
            <w:r>
              <w:rPr>
                <w:sz w:val="20"/>
                <w:lang w:val="en-US"/>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07945294" w14:textId="4ABA275E" w:rsidR="00F6235A" w:rsidRDefault="00F6235A" w:rsidP="00F6235A">
            <w:pPr>
              <w:pStyle w:val="Standard1"/>
              <w:spacing w:before="0" w:line="260" w:lineRule="exact"/>
              <w:rPr>
                <w:sz w:val="20"/>
                <w:lang w:val="en-US"/>
              </w:rPr>
            </w:pPr>
            <w:r w:rsidRPr="00303599">
              <w:rPr>
                <w:sz w:val="20"/>
                <w:lang w:val="en-US"/>
              </w:rPr>
              <w:t xml:space="preserve">TR 102 994 </w:t>
            </w:r>
          </w:p>
        </w:tc>
        <w:tc>
          <w:tcPr>
            <w:tcW w:w="4692" w:type="dxa"/>
            <w:tcBorders>
              <w:top w:val="single" w:sz="6" w:space="0" w:color="auto"/>
              <w:left w:val="single" w:sz="6" w:space="0" w:color="auto"/>
              <w:bottom w:val="single" w:sz="6" w:space="0" w:color="auto"/>
              <w:right w:val="single" w:sz="6" w:space="0" w:color="auto"/>
            </w:tcBorders>
          </w:tcPr>
          <w:p w14:paraId="6030A2EC" w14:textId="35CA931E" w:rsidR="00F6235A" w:rsidRPr="00577B12" w:rsidRDefault="00F6235A" w:rsidP="00F6235A">
            <w:pPr>
              <w:pStyle w:val="Standard1"/>
              <w:spacing w:before="0" w:line="260" w:lineRule="exact"/>
              <w:rPr>
                <w:sz w:val="20"/>
                <w:lang w:val="en-US"/>
              </w:rPr>
            </w:pPr>
            <w:r w:rsidRPr="00303599">
              <w:rPr>
                <w:sz w:val="20"/>
                <w:lang w:val="en-US"/>
              </w:rPr>
              <w:t>Access, Terminals, Transmission and Multiplexing (ATTM); In Home Cabling for Integrated Broadband Cable and Television Services</w:t>
            </w:r>
          </w:p>
        </w:tc>
        <w:tc>
          <w:tcPr>
            <w:tcW w:w="627" w:type="dxa"/>
            <w:tcBorders>
              <w:top w:val="single" w:sz="6" w:space="0" w:color="auto"/>
              <w:left w:val="single" w:sz="6" w:space="0" w:color="auto"/>
              <w:bottom w:val="single" w:sz="6" w:space="0" w:color="auto"/>
              <w:right w:val="single" w:sz="6" w:space="0" w:color="auto"/>
            </w:tcBorders>
          </w:tcPr>
          <w:p w14:paraId="44E7298D" w14:textId="377ABA45"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7331DCB0" w14:textId="77777777" w:rsidR="00F6235A"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AEC3D4D" w14:textId="4562C37D" w:rsidR="00F6235A" w:rsidRPr="00DD3B7B" w:rsidDel="00B51D9B"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3F8AC6F"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5FBE2A8"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B333A0D" w14:textId="78F2790F" w:rsidR="00F6235A" w:rsidRPr="00DD3B7B"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746B13B" w14:textId="77777777" w:rsidR="00F6235A" w:rsidRPr="00DD3B7B" w:rsidDel="00B51D9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E09FA39" w14:textId="77777777" w:rsidR="00F6235A" w:rsidRPr="00DD3B7B" w:rsidDel="00B51D9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FD15C15" w14:textId="77777777" w:rsidR="00F6235A" w:rsidRPr="00DD3B7B" w:rsidDel="00B51D9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DC689BC" w14:textId="77777777" w:rsidR="00F6235A" w:rsidRPr="00DD3B7B" w:rsidDel="00B51D9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49EF805" w14:textId="77777777" w:rsidR="00F6235A"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19DA213" w14:textId="091B2ED0" w:rsidR="00F6235A" w:rsidRPr="00DD3B7B" w:rsidDel="00B51D9B" w:rsidRDefault="00F6235A" w:rsidP="00F6235A">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375F669B" w14:textId="77777777" w:rsidR="00F6235A" w:rsidRDefault="00F6235A" w:rsidP="00F6235A">
            <w:pPr>
              <w:pStyle w:val="Standard1"/>
              <w:spacing w:before="0" w:line="260" w:lineRule="exact"/>
              <w:jc w:val="center"/>
              <w:rPr>
                <w:rStyle w:val="Kommentarzeichen"/>
                <w:lang w:val="en-GB"/>
              </w:rPr>
            </w:pPr>
          </w:p>
        </w:tc>
        <w:tc>
          <w:tcPr>
            <w:tcW w:w="1426" w:type="dxa"/>
            <w:tcBorders>
              <w:top w:val="single" w:sz="6" w:space="0" w:color="auto"/>
              <w:left w:val="single" w:sz="6" w:space="0" w:color="auto"/>
              <w:bottom w:val="single" w:sz="6" w:space="0" w:color="auto"/>
              <w:right w:val="single" w:sz="12" w:space="0" w:color="auto"/>
            </w:tcBorders>
          </w:tcPr>
          <w:p w14:paraId="61F00885" w14:textId="1A550C93" w:rsidR="00F6235A" w:rsidRPr="00B51D9B" w:rsidRDefault="00F6235A" w:rsidP="00F6235A">
            <w:pPr>
              <w:pStyle w:val="Standard1"/>
              <w:spacing w:before="0" w:line="260" w:lineRule="exact"/>
              <w:rPr>
                <w:sz w:val="20"/>
                <w:lang w:val="en-US"/>
              </w:rPr>
            </w:pPr>
            <w:r w:rsidRPr="00303599">
              <w:rPr>
                <w:sz w:val="20"/>
                <w:lang w:val="en-US"/>
              </w:rPr>
              <w:t>V1.1.1</w:t>
            </w:r>
            <w:r>
              <w:rPr>
                <w:sz w:val="20"/>
                <w:lang w:val="en-US"/>
              </w:rPr>
              <w:br/>
            </w:r>
            <w:r w:rsidRPr="00303599">
              <w:rPr>
                <w:sz w:val="20"/>
                <w:lang w:val="en-US"/>
              </w:rPr>
              <w:t>(2012-08)</w:t>
            </w:r>
          </w:p>
        </w:tc>
      </w:tr>
      <w:tr w:rsidR="00F6235A" w:rsidRPr="00DD3B7B" w14:paraId="26D59633"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6F9B707" w14:textId="103C142A" w:rsidR="00F6235A" w:rsidRPr="002B5C42" w:rsidRDefault="00F6235A" w:rsidP="00F6235A">
            <w:pPr>
              <w:pStyle w:val="Standard1"/>
              <w:spacing w:before="0" w:line="260" w:lineRule="exact"/>
              <w:rPr>
                <w:sz w:val="20"/>
                <w:lang w:val="en-US"/>
              </w:rPr>
            </w:pPr>
            <w:bookmarkStart w:id="129" w:name="_Hlk22927363"/>
            <w:r w:rsidRPr="002B5C42">
              <w:rPr>
                <w:sz w:val="20"/>
                <w:lang w:val="fr-FR"/>
              </w:rPr>
              <w:t xml:space="preserve">ETSI </w:t>
            </w:r>
          </w:p>
        </w:tc>
        <w:tc>
          <w:tcPr>
            <w:tcW w:w="1684" w:type="dxa"/>
            <w:tcBorders>
              <w:top w:val="single" w:sz="6" w:space="0" w:color="auto"/>
              <w:left w:val="single" w:sz="6" w:space="0" w:color="auto"/>
              <w:bottom w:val="single" w:sz="6" w:space="0" w:color="auto"/>
              <w:right w:val="single" w:sz="6" w:space="0" w:color="auto"/>
            </w:tcBorders>
          </w:tcPr>
          <w:p w14:paraId="34EF37A6" w14:textId="4BDCD8D7" w:rsidR="00F6235A" w:rsidRPr="002B5C42" w:rsidRDefault="00F6235A" w:rsidP="00F6235A">
            <w:pPr>
              <w:pStyle w:val="Standard1"/>
              <w:spacing w:before="0" w:line="260" w:lineRule="exact"/>
              <w:rPr>
                <w:sz w:val="20"/>
                <w:lang w:val="en-US"/>
              </w:rPr>
            </w:pPr>
            <w:r w:rsidRPr="002B5C42">
              <w:rPr>
                <w:sz w:val="20"/>
                <w:lang w:val="en-US"/>
              </w:rPr>
              <w:t xml:space="preserve">TS 102 872 </w:t>
            </w:r>
          </w:p>
        </w:tc>
        <w:tc>
          <w:tcPr>
            <w:tcW w:w="4692" w:type="dxa"/>
            <w:tcBorders>
              <w:top w:val="single" w:sz="6" w:space="0" w:color="auto"/>
              <w:left w:val="single" w:sz="6" w:space="0" w:color="auto"/>
              <w:bottom w:val="single" w:sz="6" w:space="0" w:color="auto"/>
              <w:right w:val="single" w:sz="6" w:space="0" w:color="auto"/>
            </w:tcBorders>
          </w:tcPr>
          <w:p w14:paraId="5836A64F" w14:textId="40D58948" w:rsidR="00F6235A" w:rsidRPr="002B5C42" w:rsidRDefault="00F6235A" w:rsidP="00F6235A">
            <w:pPr>
              <w:pStyle w:val="Standard1"/>
              <w:spacing w:before="0" w:line="260" w:lineRule="exact"/>
              <w:rPr>
                <w:sz w:val="20"/>
                <w:lang w:val="en-US"/>
              </w:rPr>
            </w:pPr>
            <w:r w:rsidRPr="002B5C42">
              <w:rPr>
                <w:sz w:val="20"/>
                <w:lang w:val="en-US"/>
              </w:rPr>
              <w:t>Transmission and Multiplexing (ATTM); Copper External Network Testing Interface</w:t>
            </w:r>
          </w:p>
        </w:tc>
        <w:tc>
          <w:tcPr>
            <w:tcW w:w="627" w:type="dxa"/>
            <w:tcBorders>
              <w:top w:val="single" w:sz="6" w:space="0" w:color="auto"/>
              <w:left w:val="single" w:sz="6" w:space="0" w:color="auto"/>
              <w:bottom w:val="single" w:sz="6" w:space="0" w:color="auto"/>
              <w:right w:val="single" w:sz="6" w:space="0" w:color="auto"/>
            </w:tcBorders>
          </w:tcPr>
          <w:p w14:paraId="4396F7B8" w14:textId="053143C7" w:rsidR="00F6235A" w:rsidRPr="002B5C42"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11AA3194" w14:textId="77777777" w:rsidR="00F6235A" w:rsidRPr="002B5C42"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93CA52D"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69981D8" w14:textId="3BD9B883" w:rsidR="00F6235A" w:rsidRPr="002B5C42" w:rsidRDefault="00F6235A" w:rsidP="00F6235A">
            <w:pPr>
              <w:pStyle w:val="Standard1"/>
              <w:spacing w:before="0" w:line="260" w:lineRule="exact"/>
              <w:jc w:val="center"/>
              <w:rPr>
                <w:sz w:val="20"/>
                <w:lang w:val="en-US"/>
              </w:rPr>
            </w:pPr>
            <w:r w:rsidRPr="002B5C42">
              <w:rPr>
                <w:sz w:val="20"/>
                <w:lang w:val="fr-FR"/>
              </w:rPr>
              <w:t>X</w:t>
            </w:r>
          </w:p>
        </w:tc>
        <w:tc>
          <w:tcPr>
            <w:tcW w:w="458" w:type="dxa"/>
            <w:tcBorders>
              <w:top w:val="single" w:sz="6" w:space="0" w:color="auto"/>
              <w:left w:val="single" w:sz="6" w:space="0" w:color="auto"/>
              <w:bottom w:val="single" w:sz="6" w:space="0" w:color="auto"/>
              <w:right w:val="single" w:sz="6" w:space="0" w:color="auto"/>
            </w:tcBorders>
          </w:tcPr>
          <w:p w14:paraId="3A1714C9"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852A47"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9B3B5AA"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E4D2CBA" w14:textId="2A885BF9" w:rsidR="00F6235A" w:rsidRPr="002B5C42" w:rsidRDefault="00F6235A" w:rsidP="00F6235A">
            <w:pPr>
              <w:pStyle w:val="Standard1"/>
              <w:spacing w:before="0" w:line="260" w:lineRule="exact"/>
              <w:jc w:val="center"/>
              <w:rPr>
                <w:sz w:val="20"/>
                <w:lang w:val="en-US"/>
              </w:rPr>
            </w:pPr>
            <w:r w:rsidRPr="002B5C42">
              <w:rPr>
                <w:sz w:val="20"/>
                <w:lang w:val="fr-FR"/>
              </w:rPr>
              <w:t>X</w:t>
            </w:r>
          </w:p>
        </w:tc>
        <w:tc>
          <w:tcPr>
            <w:tcW w:w="397" w:type="dxa"/>
            <w:tcBorders>
              <w:top w:val="single" w:sz="6" w:space="0" w:color="auto"/>
              <w:left w:val="single" w:sz="6" w:space="0" w:color="auto"/>
              <w:bottom w:val="single" w:sz="6" w:space="0" w:color="auto"/>
              <w:right w:val="single" w:sz="6" w:space="0" w:color="auto"/>
            </w:tcBorders>
          </w:tcPr>
          <w:p w14:paraId="61B9999C" w14:textId="1FF5080D" w:rsidR="00F6235A" w:rsidRPr="002B5C42" w:rsidRDefault="00F6235A" w:rsidP="00F6235A">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2846DECC" w14:textId="77777777" w:rsidR="00F6235A" w:rsidRPr="002B5C42"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1DE0BE1" w14:textId="77777777" w:rsidR="00F6235A" w:rsidRPr="002B5C42"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E7A936C" w14:textId="6C399474"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F768A86" w14:textId="77777777" w:rsidR="00F6235A" w:rsidRPr="002B5C42"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1AD0CEC" w14:textId="7D88BD86" w:rsidR="00F6235A" w:rsidRPr="002B5C42" w:rsidRDefault="00F6235A" w:rsidP="00F6235A">
            <w:pPr>
              <w:pStyle w:val="Standard1"/>
              <w:spacing w:before="0" w:line="260" w:lineRule="exact"/>
              <w:rPr>
                <w:sz w:val="20"/>
                <w:lang w:val="en-US"/>
              </w:rPr>
            </w:pPr>
            <w:r w:rsidRPr="00332D20">
              <w:rPr>
                <w:sz w:val="20"/>
                <w:lang w:val="en-US"/>
              </w:rPr>
              <w:t xml:space="preserve">V1.1.1 </w:t>
            </w:r>
            <w:r>
              <w:rPr>
                <w:sz w:val="20"/>
                <w:lang w:val="en-US"/>
              </w:rPr>
              <w:br/>
              <w:t>(</w:t>
            </w:r>
            <w:r w:rsidRPr="002B5C42">
              <w:rPr>
                <w:sz w:val="20"/>
                <w:lang w:val="en-US"/>
              </w:rPr>
              <w:t>2010-07</w:t>
            </w:r>
            <w:r>
              <w:rPr>
                <w:sz w:val="20"/>
                <w:lang w:val="en-US"/>
              </w:rPr>
              <w:t>)</w:t>
            </w:r>
          </w:p>
        </w:tc>
      </w:tr>
      <w:tr w:rsidR="00F6235A" w:rsidRPr="00DD3B7B" w14:paraId="6D542D85"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3E5B548" w14:textId="5349672B" w:rsidR="00F6235A" w:rsidRPr="002B5C42" w:rsidRDefault="00F6235A" w:rsidP="00F6235A">
            <w:pPr>
              <w:pStyle w:val="Standard1"/>
              <w:spacing w:before="0" w:line="260" w:lineRule="exact"/>
              <w:rPr>
                <w:sz w:val="20"/>
                <w:lang w:val="en-US"/>
              </w:rPr>
            </w:pPr>
            <w:r w:rsidRPr="002B5C42">
              <w:rPr>
                <w:sz w:val="20"/>
                <w:lang w:val="fr-FR"/>
              </w:rPr>
              <w:t>ETSI</w:t>
            </w:r>
          </w:p>
        </w:tc>
        <w:tc>
          <w:tcPr>
            <w:tcW w:w="1684" w:type="dxa"/>
            <w:tcBorders>
              <w:top w:val="single" w:sz="6" w:space="0" w:color="auto"/>
              <w:left w:val="single" w:sz="6" w:space="0" w:color="auto"/>
              <w:bottom w:val="single" w:sz="6" w:space="0" w:color="auto"/>
              <w:right w:val="single" w:sz="6" w:space="0" w:color="auto"/>
            </w:tcBorders>
          </w:tcPr>
          <w:p w14:paraId="6E685376" w14:textId="72779255" w:rsidR="00F6235A" w:rsidRPr="002B5C42" w:rsidRDefault="00F6235A" w:rsidP="00F6235A">
            <w:pPr>
              <w:pStyle w:val="Standard1"/>
              <w:spacing w:before="0" w:line="260" w:lineRule="exact"/>
              <w:rPr>
                <w:sz w:val="20"/>
                <w:lang w:val="en-US"/>
              </w:rPr>
            </w:pPr>
            <w:r w:rsidRPr="002B5C42">
              <w:rPr>
                <w:sz w:val="20"/>
                <w:lang w:val="en-US"/>
              </w:rPr>
              <w:t xml:space="preserve">TS 102 873 </w:t>
            </w:r>
          </w:p>
        </w:tc>
        <w:tc>
          <w:tcPr>
            <w:tcW w:w="4692" w:type="dxa"/>
            <w:tcBorders>
              <w:top w:val="single" w:sz="6" w:space="0" w:color="auto"/>
              <w:left w:val="single" w:sz="6" w:space="0" w:color="auto"/>
              <w:bottom w:val="single" w:sz="6" w:space="0" w:color="auto"/>
              <w:right w:val="single" w:sz="6" w:space="0" w:color="auto"/>
            </w:tcBorders>
          </w:tcPr>
          <w:p w14:paraId="3356BA92" w14:textId="42C5A9FA" w:rsidR="00F6235A" w:rsidRPr="002B5C42" w:rsidRDefault="00F6235A" w:rsidP="00F6235A">
            <w:pPr>
              <w:pStyle w:val="Standard1"/>
              <w:spacing w:before="0" w:line="260" w:lineRule="exact"/>
              <w:rPr>
                <w:sz w:val="20"/>
                <w:lang w:val="en-US"/>
              </w:rPr>
            </w:pPr>
            <w:r w:rsidRPr="002B5C42">
              <w:rPr>
                <w:sz w:val="20"/>
                <w:lang w:val="en-US"/>
              </w:rPr>
              <w:t>Transmission and Multiplexing (ATTM); Optical External Network Testing</w:t>
            </w:r>
          </w:p>
        </w:tc>
        <w:tc>
          <w:tcPr>
            <w:tcW w:w="627" w:type="dxa"/>
            <w:tcBorders>
              <w:top w:val="single" w:sz="6" w:space="0" w:color="auto"/>
              <w:left w:val="single" w:sz="6" w:space="0" w:color="auto"/>
              <w:bottom w:val="single" w:sz="6" w:space="0" w:color="auto"/>
              <w:right w:val="single" w:sz="6" w:space="0" w:color="auto"/>
            </w:tcBorders>
          </w:tcPr>
          <w:p w14:paraId="214051AD" w14:textId="4E01EF0D" w:rsidR="00F6235A" w:rsidRPr="002B5C42"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3B8A1D22" w14:textId="746FCB74" w:rsidR="00F6235A" w:rsidRPr="002B5C42"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C8C7F89"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50590F8" w14:textId="78010A3E"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1977101"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D71764" w14:textId="5AF2F73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BA9440D" w14:textId="77777777" w:rsidR="00F6235A" w:rsidRPr="002B5C42"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7A46FB5" w14:textId="0F547CD5" w:rsidR="00F6235A" w:rsidRPr="002B5C42"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A5E2316" w14:textId="5E0EE91A" w:rsidR="00F6235A" w:rsidRPr="002B5C42" w:rsidRDefault="00F6235A" w:rsidP="00F6235A">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2874BC8A" w14:textId="77777777" w:rsidR="00F6235A" w:rsidRPr="002B5C42"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171C0CB" w14:textId="77777777" w:rsidR="00F6235A" w:rsidRPr="002B5C42"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3FDEA3D" w14:textId="3602DB36" w:rsidR="00F6235A" w:rsidRPr="002B5C42"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F0FEC5E" w14:textId="77777777" w:rsidR="00F6235A" w:rsidRPr="002B5C42"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0EBB38F" w14:textId="173B0829" w:rsidR="00F6235A" w:rsidRPr="002B5C42" w:rsidRDefault="00F6235A" w:rsidP="00F6235A">
            <w:pPr>
              <w:pStyle w:val="Standard1"/>
              <w:spacing w:before="0" w:line="260" w:lineRule="exact"/>
              <w:rPr>
                <w:sz w:val="20"/>
                <w:lang w:val="en-US"/>
              </w:rPr>
            </w:pPr>
            <w:r w:rsidRPr="00332D20">
              <w:rPr>
                <w:sz w:val="20"/>
                <w:lang w:val="en-US"/>
              </w:rPr>
              <w:t xml:space="preserve">V1.1.1 </w:t>
            </w:r>
            <w:r>
              <w:rPr>
                <w:sz w:val="20"/>
                <w:lang w:val="en-US"/>
              </w:rPr>
              <w:br/>
              <w:t>(</w:t>
            </w:r>
            <w:r w:rsidRPr="002B5C42">
              <w:rPr>
                <w:sz w:val="20"/>
                <w:lang w:val="en-US"/>
              </w:rPr>
              <w:t>2010-10</w:t>
            </w:r>
            <w:r>
              <w:rPr>
                <w:sz w:val="20"/>
                <w:lang w:val="en-US"/>
              </w:rPr>
              <w:t>)</w:t>
            </w:r>
          </w:p>
        </w:tc>
      </w:tr>
      <w:bookmarkEnd w:id="129"/>
      <w:tr w:rsidR="00F6235A" w:rsidRPr="00DD3B7B" w14:paraId="1EED247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684E8F6" w14:textId="59F1E0EB" w:rsidR="00F6235A" w:rsidRPr="00DD3B7B" w:rsidRDefault="00F6235A" w:rsidP="00F6235A">
            <w:pPr>
              <w:pStyle w:val="Standard1"/>
              <w:spacing w:before="0" w:line="260" w:lineRule="exact"/>
              <w:rPr>
                <w:color w:val="000000"/>
                <w:sz w:val="20"/>
                <w:lang w:val="en-US"/>
              </w:rPr>
            </w:pPr>
            <w:r>
              <w:rPr>
                <w:color w:val="000000"/>
                <w:sz w:val="20"/>
                <w:lang w:val="en-US"/>
              </w:rPr>
              <w:lastRenderedPageBreak/>
              <w:t>ETSI</w:t>
            </w:r>
          </w:p>
        </w:tc>
        <w:tc>
          <w:tcPr>
            <w:tcW w:w="1684" w:type="dxa"/>
            <w:tcBorders>
              <w:top w:val="single" w:sz="6" w:space="0" w:color="auto"/>
              <w:left w:val="single" w:sz="6" w:space="0" w:color="auto"/>
              <w:bottom w:val="single" w:sz="6" w:space="0" w:color="auto"/>
              <w:right w:val="single" w:sz="6" w:space="0" w:color="auto"/>
            </w:tcBorders>
          </w:tcPr>
          <w:p w14:paraId="53E9F192" w14:textId="10BCEBD2" w:rsidR="00F6235A" w:rsidRPr="00DD3B7B" w:rsidRDefault="00F6235A" w:rsidP="00F6235A">
            <w:pPr>
              <w:pStyle w:val="Standard1"/>
              <w:spacing w:before="0" w:line="260" w:lineRule="exact"/>
              <w:rPr>
                <w:color w:val="000000"/>
                <w:sz w:val="20"/>
                <w:lang w:val="en-US"/>
              </w:rPr>
            </w:pPr>
            <w:r>
              <w:rPr>
                <w:color w:val="000000"/>
                <w:sz w:val="20"/>
                <w:lang w:val="en-US"/>
              </w:rPr>
              <w:t xml:space="preserve">TS 101 548 </w:t>
            </w:r>
          </w:p>
        </w:tc>
        <w:tc>
          <w:tcPr>
            <w:tcW w:w="4692" w:type="dxa"/>
            <w:tcBorders>
              <w:top w:val="single" w:sz="6" w:space="0" w:color="auto"/>
              <w:left w:val="single" w:sz="6" w:space="0" w:color="auto"/>
              <w:bottom w:val="single" w:sz="6" w:space="0" w:color="auto"/>
              <w:right w:val="single" w:sz="6" w:space="0" w:color="auto"/>
            </w:tcBorders>
          </w:tcPr>
          <w:p w14:paraId="26A1FD4A" w14:textId="4EB4DA5F" w:rsidR="00F6235A" w:rsidRPr="00141080" w:rsidRDefault="00F6235A" w:rsidP="00F6235A">
            <w:pPr>
              <w:pStyle w:val="Standard1"/>
              <w:spacing w:before="0" w:line="260" w:lineRule="exact"/>
              <w:rPr>
                <w:color w:val="000000"/>
                <w:sz w:val="20"/>
                <w:lang w:val="en-US"/>
              </w:rPr>
            </w:pPr>
            <w:r w:rsidRPr="00141080">
              <w:rPr>
                <w:color w:val="000000"/>
                <w:sz w:val="20"/>
                <w:lang w:val="en-US"/>
              </w:rPr>
              <w:t xml:space="preserve">Access, Terminals, Transmission and Multiplexing (ATTM); European Requirements for Reverse Powering </w:t>
            </w:r>
          </w:p>
          <w:p w14:paraId="50E53D76" w14:textId="2F7ED7B3" w:rsidR="00F6235A" w:rsidRPr="00DD3B7B" w:rsidRDefault="00F6235A" w:rsidP="00F6235A">
            <w:pPr>
              <w:pStyle w:val="Standard1"/>
              <w:spacing w:before="0" w:line="260" w:lineRule="exact"/>
              <w:rPr>
                <w:color w:val="000000"/>
                <w:sz w:val="20"/>
                <w:lang w:val="en-US"/>
              </w:rPr>
            </w:pPr>
            <w:r w:rsidRPr="00141080">
              <w:rPr>
                <w:color w:val="000000"/>
                <w:sz w:val="20"/>
                <w:lang w:val="en-US"/>
              </w:rPr>
              <w:t>of Remote Access Equipment</w:t>
            </w:r>
          </w:p>
        </w:tc>
        <w:tc>
          <w:tcPr>
            <w:tcW w:w="627" w:type="dxa"/>
            <w:tcBorders>
              <w:top w:val="single" w:sz="6" w:space="0" w:color="auto"/>
              <w:left w:val="single" w:sz="6" w:space="0" w:color="auto"/>
              <w:bottom w:val="single" w:sz="6" w:space="0" w:color="auto"/>
              <w:right w:val="single" w:sz="6" w:space="0" w:color="auto"/>
            </w:tcBorders>
          </w:tcPr>
          <w:p w14:paraId="0573C664" w14:textId="406A0C98" w:rsidR="00F6235A" w:rsidRPr="00DD3B7B" w:rsidRDefault="00F6235A" w:rsidP="00F6235A">
            <w:pPr>
              <w:pStyle w:val="Standard1"/>
              <w:spacing w:before="0" w:line="260" w:lineRule="exact"/>
              <w:jc w:val="center"/>
              <w:rPr>
                <w:color w:val="000000"/>
                <w:sz w:val="20"/>
                <w:lang w:val="en-US"/>
              </w:rPr>
            </w:pPr>
            <w:r>
              <w:rPr>
                <w:color w:val="000000"/>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458E9ABB" w14:textId="77777777" w:rsidR="00F6235A" w:rsidRPr="00DD3B7B" w:rsidRDefault="00F6235A" w:rsidP="00F6235A">
            <w:pPr>
              <w:pStyle w:val="Standard1"/>
              <w:spacing w:before="0" w:line="260" w:lineRule="exact"/>
              <w:jc w:val="center"/>
              <w:rPr>
                <w:color w:val="000000"/>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AD2DED0" w14:textId="77777777" w:rsidR="00F6235A" w:rsidRPr="00DD3B7B" w:rsidRDefault="00F6235A"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BA9419" w14:textId="772D7182" w:rsidR="00F6235A" w:rsidRPr="00DD3B7B" w:rsidRDefault="00F6235A"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D0684F" w14:textId="77777777" w:rsidR="00F6235A" w:rsidRPr="00DD3B7B" w:rsidRDefault="00F6235A"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3E87C0" w14:textId="77777777" w:rsidR="00F6235A" w:rsidRPr="00DD3B7B" w:rsidRDefault="00F6235A"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5EA9D8C" w14:textId="1000128F" w:rsidR="00F6235A" w:rsidRPr="00DD3B7B" w:rsidRDefault="00F6235A" w:rsidP="00F6235A">
            <w:pPr>
              <w:pStyle w:val="Standard1"/>
              <w:spacing w:before="0" w:line="260" w:lineRule="exact"/>
              <w:jc w:val="center"/>
              <w:rPr>
                <w:color w:val="000000"/>
                <w:sz w:val="20"/>
                <w:lang w:val="en-US"/>
              </w:rPr>
            </w:pPr>
            <w:r>
              <w:rPr>
                <w:color w:val="000000"/>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4AB0B08" w14:textId="2568806A" w:rsidR="00F6235A" w:rsidRPr="00DD3B7B" w:rsidRDefault="00F6235A" w:rsidP="00F6235A">
            <w:pPr>
              <w:pStyle w:val="Standard1"/>
              <w:spacing w:before="0" w:line="260" w:lineRule="exact"/>
              <w:jc w:val="center"/>
              <w:rPr>
                <w:color w:val="000000"/>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70D2FF74" w14:textId="77777777" w:rsidR="00F6235A" w:rsidRPr="00DD3B7B" w:rsidRDefault="00F6235A" w:rsidP="00F6235A">
            <w:pPr>
              <w:pStyle w:val="Standard1"/>
              <w:spacing w:before="0" w:line="260" w:lineRule="exact"/>
              <w:jc w:val="center"/>
              <w:rPr>
                <w:color w:val="000000"/>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99F0544" w14:textId="77777777" w:rsidR="00F6235A" w:rsidRPr="00DD3B7B" w:rsidRDefault="00F6235A" w:rsidP="00F6235A">
            <w:pPr>
              <w:pStyle w:val="Standard1"/>
              <w:spacing w:before="0" w:line="260" w:lineRule="exact"/>
              <w:jc w:val="center"/>
              <w:rPr>
                <w:color w:val="000000"/>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499F2C6" w14:textId="77777777" w:rsidR="00F6235A" w:rsidRPr="00DD3B7B" w:rsidRDefault="00F6235A" w:rsidP="00F6235A">
            <w:pPr>
              <w:pStyle w:val="Standard1"/>
              <w:spacing w:before="0" w:line="260" w:lineRule="exact"/>
              <w:jc w:val="center"/>
              <w:rPr>
                <w:color w:val="000000"/>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1034D13" w14:textId="77777777" w:rsidR="00F6235A" w:rsidRPr="00DD3B7B" w:rsidRDefault="00F6235A" w:rsidP="00F6235A">
            <w:pPr>
              <w:pStyle w:val="Standard1"/>
              <w:spacing w:before="0" w:line="260" w:lineRule="exact"/>
              <w:jc w:val="center"/>
              <w:rPr>
                <w:color w:val="000000"/>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6B0C61E" w14:textId="77777777" w:rsidR="00F6235A" w:rsidRPr="00DD3B7B" w:rsidRDefault="00F6235A" w:rsidP="00F6235A">
            <w:pPr>
              <w:pStyle w:val="Standard1"/>
              <w:spacing w:before="0" w:line="260" w:lineRule="exact"/>
              <w:jc w:val="center"/>
              <w:rPr>
                <w:color w:val="000000"/>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6AD3C3F" w14:textId="293307C3" w:rsidR="00F6235A" w:rsidRPr="00DD3B7B" w:rsidRDefault="00F6235A" w:rsidP="00F6235A">
            <w:pPr>
              <w:pStyle w:val="Standard1"/>
              <w:spacing w:before="0" w:line="260" w:lineRule="exact"/>
              <w:rPr>
                <w:color w:val="000000"/>
                <w:sz w:val="20"/>
                <w:lang w:val="en-US"/>
              </w:rPr>
            </w:pPr>
            <w:r w:rsidRPr="00332D20">
              <w:rPr>
                <w:color w:val="000000"/>
                <w:sz w:val="20"/>
                <w:lang w:val="en-US"/>
              </w:rPr>
              <w:t>V2.1.1</w:t>
            </w:r>
            <w:r>
              <w:rPr>
                <w:color w:val="000000"/>
                <w:sz w:val="20"/>
                <w:lang w:val="en-US"/>
              </w:rPr>
              <w:br/>
              <w:t>(2016-09)</w:t>
            </w:r>
          </w:p>
        </w:tc>
      </w:tr>
      <w:tr w:rsidR="00F6235A" w:rsidRPr="00DD3B7B" w14:paraId="7283564C"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BC4B323" w14:textId="2F9A0D79" w:rsidR="00F6235A" w:rsidRDefault="00F6235A" w:rsidP="00F6235A">
            <w:pPr>
              <w:pStyle w:val="Standard1"/>
              <w:spacing w:before="0" w:line="260" w:lineRule="exact"/>
              <w:rPr>
                <w:color w:val="000000"/>
                <w:sz w:val="20"/>
                <w:lang w:val="en-US"/>
              </w:rPr>
            </w:pPr>
            <w:r>
              <w:rPr>
                <w:color w:val="000000"/>
                <w:sz w:val="20"/>
                <w:lang w:val="en-US"/>
              </w:rPr>
              <w:t>ETSI</w:t>
            </w:r>
            <w:r>
              <w:rPr>
                <w:color w:val="000000"/>
                <w:sz w:val="20"/>
                <w:lang w:val="en-US"/>
              </w:rPr>
              <w:br/>
            </w:r>
          </w:p>
        </w:tc>
        <w:tc>
          <w:tcPr>
            <w:tcW w:w="1684" w:type="dxa"/>
            <w:tcBorders>
              <w:top w:val="single" w:sz="6" w:space="0" w:color="auto"/>
              <w:left w:val="single" w:sz="6" w:space="0" w:color="auto"/>
              <w:bottom w:val="single" w:sz="6" w:space="0" w:color="auto"/>
              <w:right w:val="single" w:sz="6" w:space="0" w:color="auto"/>
            </w:tcBorders>
          </w:tcPr>
          <w:p w14:paraId="44194551" w14:textId="185B821A" w:rsidR="00F6235A" w:rsidRDefault="00F6235A" w:rsidP="00F6235A">
            <w:pPr>
              <w:pStyle w:val="Standard1"/>
              <w:spacing w:before="0" w:line="260" w:lineRule="exact"/>
              <w:rPr>
                <w:color w:val="000000"/>
                <w:sz w:val="20"/>
                <w:lang w:val="en-US"/>
              </w:rPr>
            </w:pPr>
            <w:r w:rsidRPr="009874BD">
              <w:rPr>
                <w:color w:val="000000"/>
                <w:sz w:val="20"/>
                <w:lang w:val="en-US"/>
              </w:rPr>
              <w:t>TS 101 548-1</w:t>
            </w:r>
          </w:p>
        </w:tc>
        <w:tc>
          <w:tcPr>
            <w:tcW w:w="4692" w:type="dxa"/>
            <w:tcBorders>
              <w:top w:val="single" w:sz="6" w:space="0" w:color="auto"/>
              <w:left w:val="single" w:sz="6" w:space="0" w:color="auto"/>
              <w:bottom w:val="single" w:sz="6" w:space="0" w:color="auto"/>
              <w:right w:val="single" w:sz="6" w:space="0" w:color="auto"/>
            </w:tcBorders>
          </w:tcPr>
          <w:p w14:paraId="18851B28" w14:textId="57C83182" w:rsidR="00F6235A" w:rsidRPr="00141080" w:rsidRDefault="00F6235A" w:rsidP="00F6235A">
            <w:pPr>
              <w:pStyle w:val="Standard1"/>
              <w:spacing w:before="0" w:line="260" w:lineRule="exact"/>
              <w:rPr>
                <w:color w:val="000000"/>
                <w:sz w:val="20"/>
                <w:lang w:val="en-US"/>
              </w:rPr>
            </w:pPr>
            <w:r w:rsidRPr="009874BD">
              <w:rPr>
                <w:color w:val="000000"/>
                <w:sz w:val="20"/>
                <w:lang w:val="en-US"/>
              </w:rPr>
              <w:t>Access, Terminals, Transmission and Multiplexing (ATTM); European Requirements for Reverse Powering of Remote Access Equipment; Part 1: Twisted pair networks</w:t>
            </w:r>
          </w:p>
        </w:tc>
        <w:tc>
          <w:tcPr>
            <w:tcW w:w="627" w:type="dxa"/>
            <w:tcBorders>
              <w:top w:val="single" w:sz="6" w:space="0" w:color="auto"/>
              <w:left w:val="single" w:sz="6" w:space="0" w:color="auto"/>
              <w:bottom w:val="single" w:sz="6" w:space="0" w:color="auto"/>
              <w:right w:val="single" w:sz="6" w:space="0" w:color="auto"/>
            </w:tcBorders>
          </w:tcPr>
          <w:p w14:paraId="456F8222" w14:textId="64DB25AC" w:rsidR="00F6235A" w:rsidRDefault="00F6235A" w:rsidP="00F6235A">
            <w:pPr>
              <w:pStyle w:val="Standard1"/>
              <w:spacing w:before="0" w:line="260" w:lineRule="exact"/>
              <w:jc w:val="center"/>
              <w:rPr>
                <w:color w:val="000000"/>
                <w:sz w:val="20"/>
                <w:lang w:val="en-US"/>
              </w:rPr>
            </w:pPr>
            <w:r>
              <w:rPr>
                <w:color w:val="000000"/>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61E01975" w14:textId="77777777" w:rsidR="00F6235A" w:rsidRPr="00DD3B7B" w:rsidRDefault="00F6235A" w:rsidP="00F6235A">
            <w:pPr>
              <w:pStyle w:val="Standard1"/>
              <w:spacing w:before="0" w:line="260" w:lineRule="exact"/>
              <w:jc w:val="center"/>
              <w:rPr>
                <w:color w:val="000000"/>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D3D85CD" w14:textId="77777777" w:rsidR="00F6235A" w:rsidRPr="00DD3B7B" w:rsidRDefault="00F6235A"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C4303AE" w14:textId="77777777" w:rsidR="00F6235A" w:rsidDel="00D8476C" w:rsidRDefault="00F6235A"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F10DF0" w14:textId="77777777" w:rsidR="00F6235A" w:rsidRPr="00DD3B7B" w:rsidRDefault="00F6235A"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B0A765" w14:textId="77777777" w:rsidR="00F6235A" w:rsidRPr="00DD3B7B" w:rsidRDefault="00F6235A"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12CD85" w14:textId="1FD05DFA" w:rsidR="00F6235A" w:rsidRDefault="00F6235A" w:rsidP="00F6235A">
            <w:pPr>
              <w:pStyle w:val="Standard1"/>
              <w:spacing w:before="0" w:line="260" w:lineRule="exact"/>
              <w:jc w:val="center"/>
              <w:rPr>
                <w:color w:val="000000"/>
                <w:sz w:val="20"/>
                <w:lang w:val="en-US"/>
              </w:rPr>
            </w:pPr>
            <w:r>
              <w:rPr>
                <w:color w:val="000000"/>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F633CA9" w14:textId="77777777" w:rsidR="00F6235A" w:rsidDel="00D8476C" w:rsidRDefault="00F6235A" w:rsidP="00F6235A">
            <w:pPr>
              <w:pStyle w:val="Standard1"/>
              <w:spacing w:before="0" w:line="260" w:lineRule="exact"/>
              <w:jc w:val="center"/>
              <w:rPr>
                <w:color w:val="000000"/>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D1AF4F7" w14:textId="77777777" w:rsidR="00F6235A" w:rsidRPr="00DD3B7B" w:rsidRDefault="00F6235A" w:rsidP="00F6235A">
            <w:pPr>
              <w:pStyle w:val="Standard1"/>
              <w:spacing w:before="0" w:line="260" w:lineRule="exact"/>
              <w:jc w:val="center"/>
              <w:rPr>
                <w:color w:val="000000"/>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E346BD7" w14:textId="77777777" w:rsidR="00F6235A" w:rsidRPr="00DD3B7B" w:rsidRDefault="00F6235A" w:rsidP="00F6235A">
            <w:pPr>
              <w:pStyle w:val="Standard1"/>
              <w:spacing w:before="0" w:line="260" w:lineRule="exact"/>
              <w:jc w:val="center"/>
              <w:rPr>
                <w:color w:val="000000"/>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C19F537" w14:textId="77777777" w:rsidR="00F6235A" w:rsidRPr="00DD3B7B" w:rsidRDefault="00F6235A" w:rsidP="00F6235A">
            <w:pPr>
              <w:pStyle w:val="Standard1"/>
              <w:spacing w:before="0" w:line="260" w:lineRule="exact"/>
              <w:jc w:val="center"/>
              <w:rPr>
                <w:color w:val="000000"/>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AE11E38" w14:textId="77777777" w:rsidR="00F6235A" w:rsidRPr="00DD3B7B" w:rsidRDefault="00F6235A" w:rsidP="00F6235A">
            <w:pPr>
              <w:pStyle w:val="Standard1"/>
              <w:spacing w:before="0" w:line="260" w:lineRule="exact"/>
              <w:jc w:val="center"/>
              <w:rPr>
                <w:color w:val="000000"/>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950F8A6" w14:textId="77777777" w:rsidR="00F6235A" w:rsidRPr="00DD3B7B" w:rsidRDefault="00F6235A" w:rsidP="00F6235A">
            <w:pPr>
              <w:pStyle w:val="Standard1"/>
              <w:spacing w:before="0" w:line="260" w:lineRule="exact"/>
              <w:jc w:val="center"/>
              <w:rPr>
                <w:color w:val="000000"/>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25FDBE2" w14:textId="6D94E3E1" w:rsidR="00F6235A" w:rsidRPr="00332D20" w:rsidRDefault="00F6235A" w:rsidP="00F6235A">
            <w:pPr>
              <w:pStyle w:val="Standard1"/>
              <w:spacing w:before="0" w:line="260" w:lineRule="exact"/>
              <w:rPr>
                <w:color w:val="000000"/>
                <w:sz w:val="20"/>
                <w:lang w:val="en-US"/>
              </w:rPr>
            </w:pPr>
            <w:r w:rsidRPr="009874BD">
              <w:rPr>
                <w:color w:val="000000"/>
                <w:sz w:val="20"/>
                <w:lang w:val="en-US"/>
              </w:rPr>
              <w:t>V2.</w:t>
            </w:r>
            <w:r w:rsidR="00371F44">
              <w:rPr>
                <w:color w:val="000000"/>
                <w:sz w:val="20"/>
                <w:lang w:val="en-US"/>
              </w:rPr>
              <w:t>3</w:t>
            </w:r>
            <w:r w:rsidRPr="009874BD">
              <w:rPr>
                <w:color w:val="000000"/>
                <w:sz w:val="20"/>
                <w:lang w:val="en-US"/>
              </w:rPr>
              <w:t>.1</w:t>
            </w:r>
            <w:r>
              <w:rPr>
                <w:color w:val="000000"/>
                <w:sz w:val="20"/>
                <w:lang w:val="en-US"/>
              </w:rPr>
              <w:br/>
            </w:r>
            <w:r w:rsidRPr="009874BD">
              <w:rPr>
                <w:color w:val="000000"/>
                <w:sz w:val="20"/>
                <w:lang w:val="en-US"/>
              </w:rPr>
              <w:t>(20</w:t>
            </w:r>
            <w:r w:rsidR="00737E89">
              <w:rPr>
                <w:color w:val="000000"/>
                <w:sz w:val="20"/>
                <w:lang w:val="en-US"/>
              </w:rPr>
              <w:t>20-01</w:t>
            </w:r>
            <w:r w:rsidRPr="009874BD">
              <w:rPr>
                <w:color w:val="000000"/>
                <w:sz w:val="20"/>
                <w:lang w:val="en-US"/>
              </w:rPr>
              <w:t>)</w:t>
            </w:r>
          </w:p>
        </w:tc>
      </w:tr>
      <w:tr w:rsidR="00F6235A" w:rsidRPr="00DD3B7B" w14:paraId="692E4157"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CFC7A0A" w14:textId="17C6D874" w:rsidR="00F6235A" w:rsidRDefault="00F6235A" w:rsidP="00F6235A">
            <w:pPr>
              <w:pStyle w:val="Standard1"/>
              <w:spacing w:before="0" w:line="260" w:lineRule="exact"/>
              <w:rPr>
                <w:color w:val="000000"/>
                <w:sz w:val="20"/>
                <w:lang w:val="en-US"/>
              </w:rPr>
            </w:pPr>
            <w:r>
              <w:rPr>
                <w:color w:val="000000"/>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7CE2D820" w14:textId="78AB0C99" w:rsidR="00F6235A" w:rsidRPr="009874BD" w:rsidRDefault="00F6235A" w:rsidP="00F6235A">
            <w:pPr>
              <w:pStyle w:val="Standard1"/>
              <w:spacing w:before="0" w:line="260" w:lineRule="exact"/>
              <w:rPr>
                <w:color w:val="000000"/>
                <w:sz w:val="20"/>
                <w:lang w:val="en-US"/>
              </w:rPr>
            </w:pPr>
            <w:r w:rsidRPr="009F3631">
              <w:rPr>
                <w:color w:val="000000"/>
                <w:sz w:val="20"/>
                <w:lang w:val="en-US"/>
              </w:rPr>
              <w:t xml:space="preserve">TR 102 614 </w:t>
            </w:r>
          </w:p>
        </w:tc>
        <w:tc>
          <w:tcPr>
            <w:tcW w:w="4692" w:type="dxa"/>
            <w:tcBorders>
              <w:top w:val="single" w:sz="6" w:space="0" w:color="auto"/>
              <w:left w:val="single" w:sz="6" w:space="0" w:color="auto"/>
              <w:bottom w:val="single" w:sz="6" w:space="0" w:color="auto"/>
              <w:right w:val="single" w:sz="6" w:space="0" w:color="auto"/>
            </w:tcBorders>
          </w:tcPr>
          <w:p w14:paraId="258A45A1" w14:textId="0CA0EBEC" w:rsidR="00F6235A" w:rsidRPr="009874BD" w:rsidRDefault="00F6235A" w:rsidP="00F6235A">
            <w:pPr>
              <w:pStyle w:val="Standard1"/>
              <w:spacing w:before="0" w:line="260" w:lineRule="exact"/>
              <w:rPr>
                <w:color w:val="000000"/>
                <w:sz w:val="20"/>
                <w:lang w:val="en-US"/>
              </w:rPr>
            </w:pPr>
            <w:r w:rsidRPr="009F3631">
              <w:rPr>
                <w:color w:val="000000"/>
                <w:sz w:val="20"/>
                <w:lang w:val="en-US"/>
              </w:rPr>
              <w:t>Environmental Engineering (EE); Reverse powering of access network unit by end-user equipment: A4 interface</w:t>
            </w:r>
          </w:p>
        </w:tc>
        <w:tc>
          <w:tcPr>
            <w:tcW w:w="627" w:type="dxa"/>
            <w:tcBorders>
              <w:top w:val="single" w:sz="6" w:space="0" w:color="auto"/>
              <w:left w:val="single" w:sz="6" w:space="0" w:color="auto"/>
              <w:bottom w:val="single" w:sz="6" w:space="0" w:color="auto"/>
              <w:right w:val="single" w:sz="6" w:space="0" w:color="auto"/>
            </w:tcBorders>
          </w:tcPr>
          <w:p w14:paraId="449DEAA9" w14:textId="7BAA194C" w:rsidR="00F6235A" w:rsidRDefault="00F6235A" w:rsidP="00F6235A">
            <w:pPr>
              <w:pStyle w:val="Standard1"/>
              <w:spacing w:before="0" w:line="260" w:lineRule="exact"/>
              <w:jc w:val="center"/>
              <w:rPr>
                <w:color w:val="000000"/>
                <w:sz w:val="20"/>
                <w:lang w:val="en-US"/>
              </w:rPr>
            </w:pPr>
            <w:r>
              <w:rPr>
                <w:color w:val="000000"/>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79401F92" w14:textId="77777777" w:rsidR="00F6235A" w:rsidRPr="00DD3B7B" w:rsidRDefault="00F6235A" w:rsidP="00F6235A">
            <w:pPr>
              <w:pStyle w:val="Standard1"/>
              <w:spacing w:before="0" w:line="260" w:lineRule="exact"/>
              <w:jc w:val="center"/>
              <w:rPr>
                <w:color w:val="000000"/>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C081D80" w14:textId="77777777" w:rsidR="00F6235A" w:rsidRPr="00DD3B7B" w:rsidRDefault="00F6235A"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607BE9" w14:textId="77777777" w:rsidR="00F6235A" w:rsidDel="00D8476C" w:rsidRDefault="00F6235A"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67E6D43" w14:textId="77777777" w:rsidR="00F6235A" w:rsidRPr="00DD3B7B" w:rsidRDefault="00F6235A"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B329875" w14:textId="77777777" w:rsidR="00F6235A" w:rsidRPr="00DD3B7B" w:rsidRDefault="00F6235A"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F0F704E" w14:textId="479967BA" w:rsidR="00F6235A" w:rsidRDefault="00F6235A" w:rsidP="00F6235A">
            <w:pPr>
              <w:pStyle w:val="Standard1"/>
              <w:spacing w:before="0" w:line="260" w:lineRule="exact"/>
              <w:jc w:val="center"/>
              <w:rPr>
                <w:color w:val="000000"/>
                <w:sz w:val="20"/>
                <w:lang w:val="en-US"/>
              </w:rPr>
            </w:pPr>
            <w:r>
              <w:rPr>
                <w:color w:val="000000"/>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E545C32" w14:textId="77777777" w:rsidR="00F6235A" w:rsidDel="00D8476C" w:rsidRDefault="00F6235A" w:rsidP="00F6235A">
            <w:pPr>
              <w:pStyle w:val="Standard1"/>
              <w:spacing w:before="0" w:line="260" w:lineRule="exact"/>
              <w:jc w:val="center"/>
              <w:rPr>
                <w:color w:val="000000"/>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561A761" w14:textId="77777777" w:rsidR="00F6235A" w:rsidRPr="00DD3B7B" w:rsidRDefault="00F6235A" w:rsidP="00F6235A">
            <w:pPr>
              <w:pStyle w:val="Standard1"/>
              <w:spacing w:before="0" w:line="260" w:lineRule="exact"/>
              <w:jc w:val="center"/>
              <w:rPr>
                <w:color w:val="000000"/>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E5F1D71" w14:textId="77777777" w:rsidR="00F6235A" w:rsidRPr="00DD3B7B" w:rsidRDefault="00F6235A" w:rsidP="00F6235A">
            <w:pPr>
              <w:pStyle w:val="Standard1"/>
              <w:spacing w:before="0" w:line="260" w:lineRule="exact"/>
              <w:jc w:val="center"/>
              <w:rPr>
                <w:color w:val="000000"/>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1F92C6D" w14:textId="77777777" w:rsidR="00F6235A" w:rsidRPr="00DD3B7B" w:rsidRDefault="00F6235A" w:rsidP="00F6235A">
            <w:pPr>
              <w:pStyle w:val="Standard1"/>
              <w:spacing w:before="0" w:line="260" w:lineRule="exact"/>
              <w:jc w:val="center"/>
              <w:rPr>
                <w:color w:val="000000"/>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F2A2A2B" w14:textId="77777777" w:rsidR="00F6235A" w:rsidRPr="00DD3B7B" w:rsidRDefault="00F6235A" w:rsidP="00F6235A">
            <w:pPr>
              <w:pStyle w:val="Standard1"/>
              <w:spacing w:before="0" w:line="260" w:lineRule="exact"/>
              <w:jc w:val="center"/>
              <w:rPr>
                <w:color w:val="000000"/>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FA05B8E" w14:textId="77777777" w:rsidR="00F6235A" w:rsidRPr="00DD3B7B" w:rsidRDefault="00F6235A" w:rsidP="00F6235A">
            <w:pPr>
              <w:pStyle w:val="Standard1"/>
              <w:spacing w:before="0" w:line="260" w:lineRule="exact"/>
              <w:jc w:val="center"/>
              <w:rPr>
                <w:color w:val="000000"/>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67D9AD7" w14:textId="77777777" w:rsidR="00F6235A" w:rsidRDefault="00F6235A" w:rsidP="00F6235A">
            <w:pPr>
              <w:pStyle w:val="Standard1"/>
              <w:spacing w:before="0" w:line="260" w:lineRule="exact"/>
              <w:rPr>
                <w:color w:val="000000"/>
                <w:sz w:val="20"/>
                <w:lang w:val="en-US"/>
              </w:rPr>
            </w:pPr>
            <w:r w:rsidRPr="009F3631">
              <w:rPr>
                <w:color w:val="000000"/>
                <w:sz w:val="20"/>
                <w:lang w:val="en-US"/>
              </w:rPr>
              <w:t xml:space="preserve">V1.1.1 </w:t>
            </w:r>
          </w:p>
          <w:p w14:paraId="25E54FAC" w14:textId="491284CD" w:rsidR="00F6235A" w:rsidRPr="009874BD" w:rsidRDefault="00F6235A" w:rsidP="00F6235A">
            <w:pPr>
              <w:pStyle w:val="Standard1"/>
              <w:spacing w:before="0" w:line="260" w:lineRule="exact"/>
              <w:rPr>
                <w:color w:val="000000"/>
                <w:sz w:val="20"/>
                <w:lang w:val="en-US"/>
              </w:rPr>
            </w:pPr>
            <w:r w:rsidRPr="009F3631">
              <w:rPr>
                <w:color w:val="000000"/>
                <w:sz w:val="20"/>
                <w:lang w:val="en-US"/>
              </w:rPr>
              <w:t>(2010-06)</w:t>
            </w:r>
          </w:p>
        </w:tc>
      </w:tr>
      <w:tr w:rsidR="00F6235A" w:rsidRPr="00DD3B7B" w14:paraId="29505B1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5172B22" w14:textId="01B074C6" w:rsidR="00F6235A" w:rsidRDefault="00F6235A" w:rsidP="00F6235A">
            <w:pPr>
              <w:pStyle w:val="Standard1"/>
              <w:spacing w:before="0" w:line="260" w:lineRule="exact"/>
              <w:rPr>
                <w:color w:val="000000"/>
                <w:sz w:val="20"/>
                <w:lang w:val="en-US"/>
              </w:rPr>
            </w:pPr>
            <w:r>
              <w:rPr>
                <w:color w:val="000000"/>
                <w:sz w:val="20"/>
                <w:lang w:val="en-US"/>
              </w:rPr>
              <w:t>ETSI</w:t>
            </w:r>
          </w:p>
        </w:tc>
        <w:tc>
          <w:tcPr>
            <w:tcW w:w="1684" w:type="dxa"/>
            <w:tcBorders>
              <w:top w:val="single" w:sz="6" w:space="0" w:color="auto"/>
              <w:left w:val="single" w:sz="6" w:space="0" w:color="auto"/>
              <w:bottom w:val="single" w:sz="6" w:space="0" w:color="auto"/>
              <w:right w:val="single" w:sz="6" w:space="0" w:color="auto"/>
            </w:tcBorders>
          </w:tcPr>
          <w:p w14:paraId="44DE95C3" w14:textId="08686203" w:rsidR="00F6235A" w:rsidRPr="009F3631" w:rsidRDefault="00F6235A" w:rsidP="00F6235A">
            <w:pPr>
              <w:pStyle w:val="Standard1"/>
              <w:spacing w:before="0" w:line="260" w:lineRule="exact"/>
              <w:rPr>
                <w:color w:val="000000"/>
                <w:sz w:val="20"/>
                <w:lang w:val="en-US"/>
              </w:rPr>
            </w:pPr>
            <w:r w:rsidRPr="009F3631">
              <w:rPr>
                <w:color w:val="000000"/>
                <w:sz w:val="20"/>
                <w:lang w:val="en-US"/>
              </w:rPr>
              <w:t xml:space="preserve">TR 102 629 </w:t>
            </w:r>
          </w:p>
        </w:tc>
        <w:tc>
          <w:tcPr>
            <w:tcW w:w="4692" w:type="dxa"/>
            <w:tcBorders>
              <w:top w:val="single" w:sz="6" w:space="0" w:color="auto"/>
              <w:left w:val="single" w:sz="6" w:space="0" w:color="auto"/>
              <w:bottom w:val="single" w:sz="6" w:space="0" w:color="auto"/>
              <w:right w:val="single" w:sz="6" w:space="0" w:color="auto"/>
            </w:tcBorders>
          </w:tcPr>
          <w:p w14:paraId="2A242E96" w14:textId="5516A1A9" w:rsidR="00F6235A" w:rsidRPr="009F3631" w:rsidRDefault="00F6235A" w:rsidP="00F6235A">
            <w:pPr>
              <w:pStyle w:val="Standard1"/>
              <w:spacing w:before="0" w:line="260" w:lineRule="exact"/>
              <w:rPr>
                <w:color w:val="000000"/>
                <w:sz w:val="20"/>
                <w:lang w:val="en-US"/>
              </w:rPr>
            </w:pPr>
            <w:r w:rsidRPr="009F3631">
              <w:rPr>
                <w:color w:val="000000"/>
                <w:sz w:val="20"/>
                <w:lang w:val="en-US"/>
              </w:rPr>
              <w:t>Access, Terminals, Transmission and Multiplexing (ATTM); Reverse Power Feed for Remote Nodes</w:t>
            </w:r>
          </w:p>
        </w:tc>
        <w:tc>
          <w:tcPr>
            <w:tcW w:w="627" w:type="dxa"/>
            <w:tcBorders>
              <w:top w:val="single" w:sz="6" w:space="0" w:color="auto"/>
              <w:left w:val="single" w:sz="6" w:space="0" w:color="auto"/>
              <w:bottom w:val="single" w:sz="6" w:space="0" w:color="auto"/>
              <w:right w:val="single" w:sz="6" w:space="0" w:color="auto"/>
            </w:tcBorders>
          </w:tcPr>
          <w:p w14:paraId="491BF4AD" w14:textId="7EBC711D" w:rsidR="00F6235A" w:rsidRDefault="00F6235A" w:rsidP="00F6235A">
            <w:pPr>
              <w:pStyle w:val="Standard1"/>
              <w:spacing w:before="0" w:line="260" w:lineRule="exact"/>
              <w:jc w:val="center"/>
              <w:rPr>
                <w:color w:val="000000"/>
                <w:sz w:val="20"/>
                <w:lang w:val="en-US"/>
              </w:rPr>
            </w:pPr>
            <w:r>
              <w:rPr>
                <w:color w:val="000000"/>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508675ED" w14:textId="77777777" w:rsidR="00F6235A" w:rsidRPr="00DD3B7B" w:rsidRDefault="00F6235A" w:rsidP="00F6235A">
            <w:pPr>
              <w:pStyle w:val="Standard1"/>
              <w:spacing w:before="0" w:line="260" w:lineRule="exact"/>
              <w:jc w:val="center"/>
              <w:rPr>
                <w:color w:val="000000"/>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166E036" w14:textId="77777777" w:rsidR="00F6235A" w:rsidRPr="00DD3B7B" w:rsidRDefault="00F6235A"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2B44CA8" w14:textId="77777777" w:rsidR="00F6235A" w:rsidDel="00D8476C" w:rsidRDefault="00F6235A"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9EDCF75" w14:textId="77777777" w:rsidR="00F6235A" w:rsidRPr="00DD3B7B" w:rsidRDefault="00F6235A"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33C69E3" w14:textId="77777777" w:rsidR="00F6235A" w:rsidRPr="00DD3B7B" w:rsidRDefault="00F6235A" w:rsidP="00F6235A">
            <w:pPr>
              <w:pStyle w:val="Standard1"/>
              <w:spacing w:before="0" w:line="260" w:lineRule="exact"/>
              <w:jc w:val="center"/>
              <w:rPr>
                <w:color w:val="000000"/>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FB6EDA6" w14:textId="1E4C515C" w:rsidR="00F6235A" w:rsidRDefault="00F6235A" w:rsidP="00F6235A">
            <w:pPr>
              <w:pStyle w:val="Standard1"/>
              <w:spacing w:before="0" w:line="260" w:lineRule="exact"/>
              <w:jc w:val="center"/>
              <w:rPr>
                <w:color w:val="000000"/>
                <w:sz w:val="20"/>
                <w:lang w:val="en-US"/>
              </w:rPr>
            </w:pPr>
            <w:r>
              <w:rPr>
                <w:color w:val="000000"/>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7C7DE62" w14:textId="77777777" w:rsidR="00F6235A" w:rsidDel="00D8476C" w:rsidRDefault="00F6235A" w:rsidP="00F6235A">
            <w:pPr>
              <w:pStyle w:val="Standard1"/>
              <w:spacing w:before="0" w:line="260" w:lineRule="exact"/>
              <w:jc w:val="center"/>
              <w:rPr>
                <w:color w:val="000000"/>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79AB47B7" w14:textId="77777777" w:rsidR="00F6235A" w:rsidRPr="00DD3B7B" w:rsidRDefault="00F6235A" w:rsidP="00F6235A">
            <w:pPr>
              <w:pStyle w:val="Standard1"/>
              <w:spacing w:before="0" w:line="260" w:lineRule="exact"/>
              <w:jc w:val="center"/>
              <w:rPr>
                <w:color w:val="000000"/>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AEB29D2" w14:textId="77777777" w:rsidR="00F6235A" w:rsidRPr="00DD3B7B" w:rsidRDefault="00F6235A" w:rsidP="00F6235A">
            <w:pPr>
              <w:pStyle w:val="Standard1"/>
              <w:spacing w:before="0" w:line="260" w:lineRule="exact"/>
              <w:jc w:val="center"/>
              <w:rPr>
                <w:color w:val="000000"/>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AB03E52" w14:textId="77777777" w:rsidR="00F6235A" w:rsidRPr="00DD3B7B" w:rsidRDefault="00F6235A" w:rsidP="00F6235A">
            <w:pPr>
              <w:pStyle w:val="Standard1"/>
              <w:spacing w:before="0" w:line="260" w:lineRule="exact"/>
              <w:jc w:val="center"/>
              <w:rPr>
                <w:color w:val="000000"/>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653B240" w14:textId="77777777" w:rsidR="00F6235A" w:rsidRPr="00DD3B7B" w:rsidRDefault="00F6235A" w:rsidP="00F6235A">
            <w:pPr>
              <w:pStyle w:val="Standard1"/>
              <w:spacing w:before="0" w:line="260" w:lineRule="exact"/>
              <w:jc w:val="center"/>
              <w:rPr>
                <w:color w:val="000000"/>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3E9E849" w14:textId="77777777" w:rsidR="00F6235A" w:rsidRPr="00DD3B7B" w:rsidRDefault="00F6235A" w:rsidP="00F6235A">
            <w:pPr>
              <w:pStyle w:val="Standard1"/>
              <w:spacing w:before="0" w:line="260" w:lineRule="exact"/>
              <w:jc w:val="center"/>
              <w:rPr>
                <w:color w:val="000000"/>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02CB8DA" w14:textId="77777777" w:rsidR="00F6235A" w:rsidRDefault="00F6235A" w:rsidP="00F6235A">
            <w:pPr>
              <w:pStyle w:val="Standard1"/>
              <w:spacing w:before="0" w:line="260" w:lineRule="exact"/>
              <w:rPr>
                <w:color w:val="000000"/>
                <w:sz w:val="20"/>
                <w:lang w:val="en-US"/>
              </w:rPr>
            </w:pPr>
            <w:r w:rsidRPr="009F3631">
              <w:rPr>
                <w:color w:val="000000"/>
                <w:sz w:val="20"/>
                <w:lang w:val="en-US"/>
              </w:rPr>
              <w:t xml:space="preserve">V2.1.2 </w:t>
            </w:r>
          </w:p>
          <w:p w14:paraId="4F812AB6" w14:textId="7818F2EF" w:rsidR="00F6235A" w:rsidRPr="009F3631" w:rsidRDefault="00F6235A" w:rsidP="00F6235A">
            <w:pPr>
              <w:pStyle w:val="Standard1"/>
              <w:spacing w:before="0" w:line="260" w:lineRule="exact"/>
              <w:rPr>
                <w:color w:val="000000"/>
                <w:sz w:val="20"/>
                <w:lang w:val="en-US"/>
              </w:rPr>
            </w:pPr>
            <w:r w:rsidRPr="009F3631">
              <w:rPr>
                <w:color w:val="000000"/>
                <w:sz w:val="20"/>
                <w:lang w:val="en-US"/>
              </w:rPr>
              <w:t>(2011-03)</w:t>
            </w:r>
          </w:p>
        </w:tc>
      </w:tr>
      <w:tr w:rsidR="003E30D7" w:rsidRPr="00DD3B7B" w:rsidDel="00345343" w14:paraId="7ED3F34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D9C9BE3" w14:textId="06AC227E" w:rsidR="003E30D7" w:rsidRPr="00DD3B7B" w:rsidDel="00345343" w:rsidRDefault="001B7084" w:rsidP="00F6235A">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7C153F22" w14:textId="6215A35C" w:rsidR="003E30D7" w:rsidRPr="00DD3B7B" w:rsidDel="00345343" w:rsidRDefault="001B7084" w:rsidP="00F6235A">
            <w:pPr>
              <w:pStyle w:val="Standard1"/>
              <w:spacing w:before="0" w:line="260" w:lineRule="exact"/>
              <w:rPr>
                <w:sz w:val="20"/>
                <w:lang w:val="en-US"/>
              </w:rPr>
            </w:pPr>
            <w:r w:rsidRPr="001B7084">
              <w:rPr>
                <w:sz w:val="20"/>
                <w:lang w:val="en-US"/>
              </w:rPr>
              <w:t>61280-4-2:2014</w:t>
            </w:r>
          </w:p>
        </w:tc>
        <w:tc>
          <w:tcPr>
            <w:tcW w:w="4692" w:type="dxa"/>
            <w:tcBorders>
              <w:top w:val="single" w:sz="6" w:space="0" w:color="auto"/>
              <w:left w:val="single" w:sz="6" w:space="0" w:color="auto"/>
              <w:bottom w:val="single" w:sz="6" w:space="0" w:color="auto"/>
              <w:right w:val="single" w:sz="6" w:space="0" w:color="auto"/>
            </w:tcBorders>
          </w:tcPr>
          <w:p w14:paraId="5623FC4D" w14:textId="10DFEBF5" w:rsidR="003E30D7" w:rsidRPr="00A12A4B" w:rsidDel="00345343" w:rsidRDefault="001B7084" w:rsidP="00F6235A">
            <w:pPr>
              <w:pStyle w:val="Standard1"/>
              <w:spacing w:before="0"/>
              <w:rPr>
                <w:sz w:val="20"/>
                <w:lang w:val="en-US"/>
              </w:rPr>
            </w:pPr>
            <w:proofErr w:type="spellStart"/>
            <w:r w:rsidRPr="001B7084">
              <w:rPr>
                <w:sz w:val="20"/>
                <w:lang w:val="en-US"/>
              </w:rPr>
              <w:t>Fibre</w:t>
            </w:r>
            <w:proofErr w:type="spellEnd"/>
            <w:r w:rsidRPr="001B7084">
              <w:rPr>
                <w:sz w:val="20"/>
                <w:lang w:val="en-US"/>
              </w:rPr>
              <w:t>-optic communication subsystem test procedures - Part 4-2: Installed cable plant - Single-mode attenuation and optical return loss measurement</w:t>
            </w:r>
          </w:p>
        </w:tc>
        <w:tc>
          <w:tcPr>
            <w:tcW w:w="627" w:type="dxa"/>
            <w:tcBorders>
              <w:top w:val="single" w:sz="6" w:space="0" w:color="auto"/>
              <w:left w:val="single" w:sz="6" w:space="0" w:color="auto"/>
              <w:bottom w:val="single" w:sz="6" w:space="0" w:color="auto"/>
              <w:right w:val="single" w:sz="6" w:space="0" w:color="auto"/>
            </w:tcBorders>
          </w:tcPr>
          <w:p w14:paraId="3D93070A" w14:textId="77777777" w:rsidR="003E30D7" w:rsidRPr="00DD3B7B" w:rsidDel="00345343" w:rsidRDefault="003E30D7"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C81E825" w14:textId="796BCE92" w:rsidR="003E30D7" w:rsidRPr="00DD3B7B" w:rsidDel="00345343" w:rsidRDefault="001B7084"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EB3A14B" w14:textId="77777777" w:rsidR="003E30D7" w:rsidRPr="00DD3B7B" w:rsidDel="00345343" w:rsidRDefault="003E30D7"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C3F8985" w14:textId="77777777" w:rsidR="003E30D7" w:rsidDel="00345343" w:rsidRDefault="003E30D7"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C8B93E6" w14:textId="77777777" w:rsidR="003E30D7" w:rsidRPr="00DD3B7B" w:rsidDel="00345343" w:rsidRDefault="003E30D7"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1B5BD90" w14:textId="1F5C5089" w:rsidR="003E30D7" w:rsidRPr="00DD3B7B" w:rsidDel="00345343" w:rsidRDefault="001B7084"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4362370" w14:textId="77777777" w:rsidR="003E30D7" w:rsidRPr="00DD3B7B" w:rsidDel="00345343" w:rsidRDefault="003E30D7"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BFA6FA1" w14:textId="43AEAE2A" w:rsidR="003E30D7" w:rsidRPr="00DD3B7B" w:rsidDel="00345343" w:rsidRDefault="001B7084"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31995BB7" w14:textId="77777777" w:rsidR="003E30D7" w:rsidRPr="00DD3B7B" w:rsidDel="00345343" w:rsidRDefault="003E30D7"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360485B" w14:textId="77777777" w:rsidR="003E30D7" w:rsidRPr="00DD3B7B" w:rsidDel="00345343" w:rsidRDefault="003E30D7"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FC4B2D5" w14:textId="37E0BC90" w:rsidR="003E30D7" w:rsidRPr="00DD3B7B" w:rsidDel="00345343" w:rsidRDefault="001B7084"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80D852C" w14:textId="77777777" w:rsidR="003E30D7" w:rsidDel="00345343" w:rsidRDefault="003E30D7"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9BAC31F" w14:textId="77777777" w:rsidR="003E30D7" w:rsidRPr="00DD3B7B" w:rsidDel="00345343" w:rsidRDefault="003E30D7"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CDC69CF" w14:textId="230C8703" w:rsidR="003E30D7" w:rsidRPr="00A12A4B" w:rsidDel="00345343" w:rsidRDefault="001B7084" w:rsidP="00F6235A">
            <w:pPr>
              <w:pStyle w:val="Standard1"/>
              <w:spacing w:before="0" w:line="260" w:lineRule="exact"/>
              <w:rPr>
                <w:sz w:val="20"/>
                <w:lang w:val="en-US"/>
              </w:rPr>
            </w:pPr>
            <w:r w:rsidRPr="001B7084">
              <w:rPr>
                <w:sz w:val="20"/>
                <w:lang w:val="en-US"/>
              </w:rPr>
              <w:t>Edition 2.0 2014-06</w:t>
            </w:r>
          </w:p>
        </w:tc>
      </w:tr>
      <w:tr w:rsidR="00F6235A" w:rsidRPr="00DD3B7B" w14:paraId="1E95E85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B762E8A" w14:textId="7B0C30B7" w:rsidR="00F6235A" w:rsidRPr="00DD3B7B" w:rsidRDefault="00F6235A" w:rsidP="00F6235A">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6FE42638" w14:textId="05450896" w:rsidR="00F6235A" w:rsidRPr="00DD3B7B" w:rsidRDefault="00F6235A" w:rsidP="00F6235A">
            <w:pPr>
              <w:pStyle w:val="Standard1"/>
              <w:spacing w:before="0" w:line="260" w:lineRule="exact"/>
              <w:rPr>
                <w:sz w:val="20"/>
                <w:lang w:val="en-US"/>
              </w:rPr>
            </w:pPr>
            <w:r>
              <w:rPr>
                <w:sz w:val="20"/>
                <w:lang w:val="en-US"/>
              </w:rPr>
              <w:t>60793-1-1:2017</w:t>
            </w:r>
          </w:p>
        </w:tc>
        <w:tc>
          <w:tcPr>
            <w:tcW w:w="4692" w:type="dxa"/>
            <w:tcBorders>
              <w:top w:val="single" w:sz="6" w:space="0" w:color="auto"/>
              <w:left w:val="single" w:sz="6" w:space="0" w:color="auto"/>
              <w:bottom w:val="single" w:sz="6" w:space="0" w:color="auto"/>
              <w:right w:val="single" w:sz="6" w:space="0" w:color="auto"/>
            </w:tcBorders>
          </w:tcPr>
          <w:p w14:paraId="1E9B1421" w14:textId="42A76CB2" w:rsidR="00F6235A" w:rsidRPr="00A12A4B" w:rsidRDefault="00F6235A" w:rsidP="00F6235A">
            <w:pPr>
              <w:pStyle w:val="Standard1"/>
              <w:spacing w:before="0"/>
              <w:rPr>
                <w:sz w:val="20"/>
                <w:lang w:val="en-US"/>
              </w:rPr>
            </w:pPr>
            <w:r w:rsidRPr="00830F60">
              <w:rPr>
                <w:sz w:val="20"/>
                <w:lang w:val="en-US"/>
              </w:rPr>
              <w:t xml:space="preserve">Optical </w:t>
            </w:r>
            <w:proofErr w:type="spellStart"/>
            <w:r w:rsidRPr="00830F60">
              <w:rPr>
                <w:sz w:val="20"/>
                <w:lang w:val="en-US"/>
              </w:rPr>
              <w:t>fibres</w:t>
            </w:r>
            <w:proofErr w:type="spellEnd"/>
            <w:r w:rsidRPr="00830F60">
              <w:rPr>
                <w:sz w:val="20"/>
                <w:lang w:val="en-US"/>
              </w:rPr>
              <w:t xml:space="preserve"> - Part 1-1: Measurement methods and test procedures - General and guidance</w:t>
            </w:r>
          </w:p>
        </w:tc>
        <w:tc>
          <w:tcPr>
            <w:tcW w:w="627" w:type="dxa"/>
            <w:tcBorders>
              <w:top w:val="single" w:sz="6" w:space="0" w:color="auto"/>
              <w:left w:val="single" w:sz="6" w:space="0" w:color="auto"/>
              <w:bottom w:val="single" w:sz="6" w:space="0" w:color="auto"/>
              <w:right w:val="single" w:sz="6" w:space="0" w:color="auto"/>
            </w:tcBorders>
          </w:tcPr>
          <w:p w14:paraId="3E5FEB1D" w14:textId="77777777"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0CB8910" w14:textId="05C33A02" w:rsidR="00F6235A" w:rsidRPr="00DD3B7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B55CFE8"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615A763"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7C35778"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BFF784D"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2B6F66C"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018358C" w14:textId="7777777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7BCB0B0F"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7742F11"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F3E7950" w14:textId="7B444AAF"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AC0DF9C" w14:textId="77777777" w:rsidR="00F6235A"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44F2CB9"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C73B93C" w14:textId="680EFAD1" w:rsidR="00F6235A" w:rsidRPr="00A12A4B" w:rsidRDefault="00F6235A" w:rsidP="00F6235A">
            <w:pPr>
              <w:pStyle w:val="Standard1"/>
              <w:spacing w:before="0" w:line="260" w:lineRule="exact"/>
              <w:rPr>
                <w:sz w:val="20"/>
                <w:lang w:val="en-US"/>
              </w:rPr>
            </w:pPr>
            <w:r w:rsidRPr="00310D98">
              <w:rPr>
                <w:sz w:val="20"/>
                <w:lang w:val="en-US"/>
              </w:rPr>
              <w:t>Edition 4.0 2017-01</w:t>
            </w:r>
          </w:p>
        </w:tc>
      </w:tr>
      <w:tr w:rsidR="00F6235A" w:rsidRPr="00DD3B7B" w14:paraId="340A69B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4F14C9A" w14:textId="1ADA3CAB" w:rsidR="00F6235A" w:rsidRDefault="00F6235A" w:rsidP="00F6235A">
            <w:pPr>
              <w:pStyle w:val="Standard1"/>
              <w:spacing w:before="0" w:line="260" w:lineRule="exact"/>
              <w:rPr>
                <w:sz w:val="20"/>
                <w:lang w:val="en-US"/>
              </w:rPr>
            </w:pPr>
            <w:r>
              <w:rPr>
                <w:sz w:val="20"/>
                <w:lang w:val="en-US"/>
              </w:rPr>
              <w:t xml:space="preserve">IEC </w:t>
            </w:r>
          </w:p>
        </w:tc>
        <w:tc>
          <w:tcPr>
            <w:tcW w:w="1684" w:type="dxa"/>
            <w:tcBorders>
              <w:top w:val="single" w:sz="6" w:space="0" w:color="auto"/>
              <w:left w:val="single" w:sz="6" w:space="0" w:color="auto"/>
              <w:bottom w:val="single" w:sz="6" w:space="0" w:color="auto"/>
              <w:right w:val="single" w:sz="6" w:space="0" w:color="auto"/>
            </w:tcBorders>
          </w:tcPr>
          <w:p w14:paraId="58C8854F" w14:textId="38F3EC14" w:rsidR="00F6235A" w:rsidRDefault="00F6235A" w:rsidP="00F6235A">
            <w:pPr>
              <w:pStyle w:val="Standard1"/>
              <w:spacing w:before="0" w:line="260" w:lineRule="exact"/>
              <w:rPr>
                <w:sz w:val="20"/>
                <w:lang w:val="en-US"/>
              </w:rPr>
            </w:pPr>
            <w:r>
              <w:rPr>
                <w:sz w:val="20"/>
                <w:lang w:val="en-US"/>
              </w:rPr>
              <w:t>60793-2:201</w:t>
            </w:r>
            <w:r w:rsidR="0088402E">
              <w:rPr>
                <w:sz w:val="20"/>
                <w:lang w:val="en-US"/>
              </w:rPr>
              <w:t>9</w:t>
            </w:r>
            <w:r>
              <w:rPr>
                <w:sz w:val="20"/>
                <w:lang w:val="en-US"/>
              </w:rPr>
              <w:t xml:space="preserve"> </w:t>
            </w:r>
          </w:p>
          <w:p w14:paraId="6814A2BC" w14:textId="06C6E148" w:rsidR="00F6235A" w:rsidRDefault="00F6235A" w:rsidP="00F6235A">
            <w:pPr>
              <w:pStyle w:val="Standard1"/>
              <w:spacing w:before="0" w:line="260" w:lineRule="exact"/>
              <w:rPr>
                <w:sz w:val="20"/>
                <w:lang w:val="en-US"/>
              </w:rPr>
            </w:pPr>
          </w:p>
        </w:tc>
        <w:tc>
          <w:tcPr>
            <w:tcW w:w="4692" w:type="dxa"/>
            <w:tcBorders>
              <w:top w:val="single" w:sz="6" w:space="0" w:color="auto"/>
              <w:left w:val="single" w:sz="6" w:space="0" w:color="auto"/>
              <w:bottom w:val="single" w:sz="6" w:space="0" w:color="auto"/>
              <w:right w:val="single" w:sz="6" w:space="0" w:color="auto"/>
            </w:tcBorders>
          </w:tcPr>
          <w:p w14:paraId="7AB3EA9F" w14:textId="7C7F8053" w:rsidR="00F6235A" w:rsidRPr="00A12A4B" w:rsidRDefault="00F6235A" w:rsidP="00F6235A">
            <w:pPr>
              <w:pStyle w:val="Standard1"/>
              <w:spacing w:before="0"/>
              <w:rPr>
                <w:sz w:val="20"/>
                <w:lang w:val="en-US"/>
              </w:rPr>
            </w:pPr>
            <w:r w:rsidRPr="00830F60">
              <w:rPr>
                <w:sz w:val="20"/>
                <w:lang w:val="en-US"/>
              </w:rPr>
              <w:t xml:space="preserve">Optical </w:t>
            </w:r>
            <w:proofErr w:type="spellStart"/>
            <w:r w:rsidRPr="00830F60">
              <w:rPr>
                <w:sz w:val="20"/>
                <w:lang w:val="en-US"/>
              </w:rPr>
              <w:t>fibres</w:t>
            </w:r>
            <w:proofErr w:type="spellEnd"/>
            <w:r w:rsidRPr="00830F60">
              <w:rPr>
                <w:sz w:val="20"/>
                <w:lang w:val="en-US"/>
              </w:rPr>
              <w:t xml:space="preserve"> - Part 2: Product specifications - General</w:t>
            </w:r>
          </w:p>
        </w:tc>
        <w:tc>
          <w:tcPr>
            <w:tcW w:w="627" w:type="dxa"/>
            <w:tcBorders>
              <w:top w:val="single" w:sz="6" w:space="0" w:color="auto"/>
              <w:left w:val="single" w:sz="6" w:space="0" w:color="auto"/>
              <w:bottom w:val="single" w:sz="6" w:space="0" w:color="auto"/>
              <w:right w:val="single" w:sz="6" w:space="0" w:color="auto"/>
            </w:tcBorders>
          </w:tcPr>
          <w:p w14:paraId="633CDE47" w14:textId="77777777"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31284833" w14:textId="30753268" w:rsidR="00F6235A" w:rsidRPr="00DD3B7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1669069"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6BEFBB7"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7CB60C9"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4CFFE7"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01DE38"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3B6BEA5" w14:textId="7777777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4BC9FED"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35014B8"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237DDF0" w14:textId="05F204B4"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44A2D36" w14:textId="77777777" w:rsidR="00F6235A"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CB52F1B"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DDD0B61" w14:textId="0E840142" w:rsidR="00F6235A" w:rsidRPr="00A12A4B" w:rsidRDefault="00F6235A" w:rsidP="00F6235A">
            <w:pPr>
              <w:pStyle w:val="Standard1"/>
              <w:spacing w:before="0" w:line="260" w:lineRule="exact"/>
              <w:rPr>
                <w:sz w:val="20"/>
                <w:lang w:val="en-US"/>
              </w:rPr>
            </w:pPr>
            <w:r w:rsidRPr="00310D98">
              <w:rPr>
                <w:sz w:val="20"/>
                <w:lang w:val="en-US"/>
              </w:rPr>
              <w:t xml:space="preserve">Edition </w:t>
            </w:r>
            <w:r w:rsidR="0088402E">
              <w:rPr>
                <w:sz w:val="20"/>
                <w:lang w:val="en-US"/>
              </w:rPr>
              <w:t>9</w:t>
            </w:r>
            <w:r w:rsidRPr="00310D98">
              <w:rPr>
                <w:sz w:val="20"/>
                <w:lang w:val="en-US"/>
              </w:rPr>
              <w:t>.0 201</w:t>
            </w:r>
            <w:r w:rsidR="0088402E">
              <w:rPr>
                <w:sz w:val="20"/>
                <w:lang w:val="en-US"/>
              </w:rPr>
              <w:t>9</w:t>
            </w:r>
            <w:r w:rsidRPr="00310D98">
              <w:rPr>
                <w:sz w:val="20"/>
                <w:lang w:val="en-US"/>
              </w:rPr>
              <w:t>-11</w:t>
            </w:r>
          </w:p>
        </w:tc>
      </w:tr>
      <w:tr w:rsidR="00F6235A" w:rsidRPr="00DD3B7B" w14:paraId="53D9CF9E"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74EE054" w14:textId="71A2F504" w:rsidR="00F6235A" w:rsidRDefault="00F6235A" w:rsidP="00F6235A">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3800C351" w14:textId="26DE645B" w:rsidR="00F6235A" w:rsidRDefault="00F6235A" w:rsidP="00F6235A">
            <w:pPr>
              <w:pStyle w:val="Standard1"/>
              <w:spacing w:before="0" w:line="260" w:lineRule="exact"/>
              <w:rPr>
                <w:sz w:val="20"/>
                <w:lang w:val="en-US"/>
              </w:rPr>
            </w:pPr>
            <w:r w:rsidRPr="00912005">
              <w:rPr>
                <w:sz w:val="20"/>
                <w:lang w:val="en-US"/>
              </w:rPr>
              <w:t>60793-2-10</w:t>
            </w:r>
            <w:r>
              <w:rPr>
                <w:sz w:val="20"/>
                <w:lang w:val="en-US"/>
              </w:rPr>
              <w:t>:2019</w:t>
            </w:r>
          </w:p>
        </w:tc>
        <w:tc>
          <w:tcPr>
            <w:tcW w:w="4692" w:type="dxa"/>
            <w:tcBorders>
              <w:top w:val="single" w:sz="6" w:space="0" w:color="auto"/>
              <w:left w:val="single" w:sz="6" w:space="0" w:color="auto"/>
              <w:bottom w:val="single" w:sz="6" w:space="0" w:color="auto"/>
              <w:right w:val="single" w:sz="6" w:space="0" w:color="auto"/>
            </w:tcBorders>
          </w:tcPr>
          <w:p w14:paraId="1051DB3D" w14:textId="186CEBA6" w:rsidR="00F6235A" w:rsidRPr="00830F60" w:rsidRDefault="00F6235A" w:rsidP="00F6235A">
            <w:pPr>
              <w:pStyle w:val="Standard1"/>
              <w:spacing w:before="0"/>
              <w:rPr>
                <w:sz w:val="20"/>
                <w:lang w:val="en-US"/>
              </w:rPr>
            </w:pPr>
            <w:r w:rsidRPr="00912005">
              <w:rPr>
                <w:sz w:val="20"/>
                <w:lang w:val="en-US"/>
              </w:rPr>
              <w:t xml:space="preserve">Optical </w:t>
            </w:r>
            <w:proofErr w:type="spellStart"/>
            <w:r w:rsidRPr="00912005">
              <w:rPr>
                <w:sz w:val="20"/>
                <w:lang w:val="en-US"/>
              </w:rPr>
              <w:t>fibres</w:t>
            </w:r>
            <w:proofErr w:type="spellEnd"/>
            <w:r w:rsidRPr="00912005">
              <w:rPr>
                <w:sz w:val="20"/>
                <w:lang w:val="en-US"/>
              </w:rPr>
              <w:t xml:space="preserve"> –</w:t>
            </w:r>
            <w:r>
              <w:rPr>
                <w:sz w:val="20"/>
                <w:lang w:val="en-US"/>
              </w:rPr>
              <w:t xml:space="preserve"> </w:t>
            </w:r>
            <w:r w:rsidRPr="00912005">
              <w:rPr>
                <w:sz w:val="20"/>
                <w:lang w:val="en-US"/>
              </w:rPr>
              <w:t>Part 2-10: Product specifications – Sectional specification for category A1</w:t>
            </w:r>
            <w:r>
              <w:rPr>
                <w:sz w:val="20"/>
                <w:lang w:val="en-US"/>
              </w:rPr>
              <w:t xml:space="preserve"> </w:t>
            </w:r>
            <w:r w:rsidRPr="00912005">
              <w:rPr>
                <w:sz w:val="20"/>
                <w:lang w:val="en-US"/>
              </w:rPr>
              <w:t xml:space="preserve">multimode </w:t>
            </w:r>
            <w:proofErr w:type="spellStart"/>
            <w:r w:rsidRPr="00912005">
              <w:rPr>
                <w:sz w:val="20"/>
                <w:lang w:val="en-US"/>
              </w:rPr>
              <w:t>fibres</w:t>
            </w:r>
            <w:proofErr w:type="spellEnd"/>
          </w:p>
        </w:tc>
        <w:tc>
          <w:tcPr>
            <w:tcW w:w="627" w:type="dxa"/>
            <w:tcBorders>
              <w:top w:val="single" w:sz="6" w:space="0" w:color="auto"/>
              <w:left w:val="single" w:sz="6" w:space="0" w:color="auto"/>
              <w:bottom w:val="single" w:sz="6" w:space="0" w:color="auto"/>
              <w:right w:val="single" w:sz="6" w:space="0" w:color="auto"/>
            </w:tcBorders>
          </w:tcPr>
          <w:p w14:paraId="2F545A59" w14:textId="77777777"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21AE218" w14:textId="25990AE9" w:rsidR="00F6235A"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C60A3C8"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783387"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5DB641"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25D140"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D964D5"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DFE1E77" w14:textId="7777777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8E381F7"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AFDA631"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FDD67E3" w14:textId="77777777" w:rsidR="00F6235A"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BE7513F" w14:textId="77777777" w:rsidR="00F6235A"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424B94C"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FE58986" w14:textId="49F6811E" w:rsidR="00F6235A" w:rsidRPr="00310D98" w:rsidRDefault="00F6235A" w:rsidP="00F6235A">
            <w:pPr>
              <w:pStyle w:val="Standard1"/>
              <w:spacing w:before="0" w:line="260" w:lineRule="exact"/>
              <w:rPr>
                <w:sz w:val="20"/>
                <w:lang w:val="en-US"/>
              </w:rPr>
            </w:pPr>
            <w:r w:rsidRPr="00230534">
              <w:rPr>
                <w:sz w:val="20"/>
                <w:lang w:val="en-US"/>
              </w:rPr>
              <w:t>Edition 7.0 2019-05</w:t>
            </w:r>
          </w:p>
        </w:tc>
      </w:tr>
      <w:tr w:rsidR="00F6235A" w:rsidRPr="00DD3B7B" w14:paraId="30FF1C5E"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8D66DA2" w14:textId="1627B6F7" w:rsidR="00F6235A" w:rsidRDefault="00F6235A" w:rsidP="00F6235A">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5F682308" w14:textId="69F19FF8" w:rsidR="00F6235A" w:rsidRDefault="00F6235A" w:rsidP="00F6235A">
            <w:pPr>
              <w:pStyle w:val="Standard1"/>
              <w:spacing w:before="0" w:line="260" w:lineRule="exact"/>
              <w:rPr>
                <w:sz w:val="20"/>
                <w:lang w:val="en-US"/>
              </w:rPr>
            </w:pPr>
            <w:r>
              <w:rPr>
                <w:sz w:val="20"/>
                <w:lang w:val="en-US"/>
              </w:rPr>
              <w:t>60793-2-50:2018</w:t>
            </w:r>
          </w:p>
          <w:p w14:paraId="5538E380" w14:textId="1D2CB9B3" w:rsidR="00F6235A" w:rsidRDefault="00F6235A" w:rsidP="00F6235A">
            <w:pPr>
              <w:pStyle w:val="Standard1"/>
              <w:spacing w:before="0" w:line="260" w:lineRule="exact"/>
              <w:rPr>
                <w:sz w:val="20"/>
                <w:lang w:val="en-US"/>
              </w:rPr>
            </w:pPr>
          </w:p>
        </w:tc>
        <w:tc>
          <w:tcPr>
            <w:tcW w:w="4692" w:type="dxa"/>
            <w:tcBorders>
              <w:top w:val="single" w:sz="6" w:space="0" w:color="auto"/>
              <w:left w:val="single" w:sz="6" w:space="0" w:color="auto"/>
              <w:bottom w:val="single" w:sz="6" w:space="0" w:color="auto"/>
              <w:right w:val="single" w:sz="6" w:space="0" w:color="auto"/>
            </w:tcBorders>
          </w:tcPr>
          <w:p w14:paraId="027C84E3" w14:textId="069B6AEE" w:rsidR="00F6235A" w:rsidRPr="00830F60" w:rsidRDefault="00F6235A" w:rsidP="00F6235A">
            <w:pPr>
              <w:pStyle w:val="Standard1"/>
              <w:spacing w:before="0"/>
              <w:rPr>
                <w:sz w:val="20"/>
                <w:lang w:val="en-US"/>
              </w:rPr>
            </w:pPr>
            <w:r w:rsidRPr="00830F60">
              <w:rPr>
                <w:sz w:val="20"/>
                <w:lang w:val="en-US"/>
              </w:rPr>
              <w:t xml:space="preserve">Optical </w:t>
            </w:r>
            <w:proofErr w:type="spellStart"/>
            <w:r w:rsidRPr="00830F60">
              <w:rPr>
                <w:sz w:val="20"/>
                <w:lang w:val="en-US"/>
              </w:rPr>
              <w:t>fibres</w:t>
            </w:r>
            <w:proofErr w:type="spellEnd"/>
            <w:r w:rsidRPr="00830F60">
              <w:rPr>
                <w:sz w:val="20"/>
                <w:lang w:val="en-US"/>
              </w:rPr>
              <w:t xml:space="preserve"> - Part 2-50: Product specifications - Sectional specification for class B single-mode </w:t>
            </w:r>
            <w:proofErr w:type="spellStart"/>
            <w:r w:rsidRPr="00830F60">
              <w:rPr>
                <w:sz w:val="20"/>
                <w:lang w:val="en-US"/>
              </w:rPr>
              <w:t>fibres</w:t>
            </w:r>
            <w:proofErr w:type="spellEnd"/>
          </w:p>
        </w:tc>
        <w:tc>
          <w:tcPr>
            <w:tcW w:w="627" w:type="dxa"/>
            <w:tcBorders>
              <w:top w:val="single" w:sz="6" w:space="0" w:color="auto"/>
              <w:left w:val="single" w:sz="6" w:space="0" w:color="auto"/>
              <w:bottom w:val="single" w:sz="6" w:space="0" w:color="auto"/>
              <w:right w:val="single" w:sz="6" w:space="0" w:color="auto"/>
            </w:tcBorders>
          </w:tcPr>
          <w:p w14:paraId="7E02B4B4" w14:textId="77777777"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8DB5F18" w14:textId="0A859598" w:rsidR="00F6235A" w:rsidRPr="00DD3B7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2DBF64F"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B84FF53"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44100E"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28E180"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95F9B01"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3CA5559" w14:textId="7777777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43904F6"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A800BBD"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D4F183E" w14:textId="41C8B0AD" w:rsidR="00F6235A" w:rsidRPr="00DD3B7B" w:rsidRDefault="00F6235A"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E61E069" w14:textId="77777777" w:rsidR="00F6235A"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BEAE679"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D9890FE" w14:textId="12B3CB78" w:rsidR="00F6235A" w:rsidRPr="00A12A4B" w:rsidRDefault="00F6235A" w:rsidP="00F6235A">
            <w:pPr>
              <w:pStyle w:val="Standard1"/>
              <w:spacing w:before="0" w:line="260" w:lineRule="exact"/>
              <w:rPr>
                <w:sz w:val="20"/>
                <w:lang w:val="en-US"/>
              </w:rPr>
            </w:pPr>
            <w:r w:rsidRPr="00310D98">
              <w:rPr>
                <w:sz w:val="20"/>
                <w:lang w:val="en-US"/>
              </w:rPr>
              <w:t>Edition 6.0 2018-12</w:t>
            </w:r>
          </w:p>
        </w:tc>
      </w:tr>
      <w:tr w:rsidR="00F6235A" w:rsidRPr="00DD3B7B" w14:paraId="5CD5D28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2180F82" w14:textId="5CFDFABC" w:rsidR="00F6235A" w:rsidRDefault="00F6235A" w:rsidP="00F6235A">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7017A226" w14:textId="012D9AC3" w:rsidR="00F6235A" w:rsidRDefault="00F6235A" w:rsidP="00F6235A">
            <w:pPr>
              <w:pStyle w:val="Standard1"/>
              <w:spacing w:before="0" w:line="260" w:lineRule="exact"/>
              <w:rPr>
                <w:sz w:val="20"/>
                <w:lang w:val="en-US"/>
              </w:rPr>
            </w:pPr>
            <w:r>
              <w:rPr>
                <w:sz w:val="20"/>
                <w:lang w:val="en-US"/>
              </w:rPr>
              <w:t>60794-1-1:2015</w:t>
            </w:r>
            <w:r>
              <w:rPr>
                <w:sz w:val="20"/>
                <w:lang w:val="en-US"/>
              </w:rPr>
              <w:br/>
            </w:r>
          </w:p>
        </w:tc>
        <w:tc>
          <w:tcPr>
            <w:tcW w:w="4692" w:type="dxa"/>
            <w:tcBorders>
              <w:top w:val="single" w:sz="6" w:space="0" w:color="auto"/>
              <w:left w:val="single" w:sz="6" w:space="0" w:color="auto"/>
              <w:bottom w:val="single" w:sz="6" w:space="0" w:color="auto"/>
              <w:right w:val="single" w:sz="6" w:space="0" w:color="auto"/>
            </w:tcBorders>
          </w:tcPr>
          <w:p w14:paraId="55B4874A" w14:textId="5C3B3F81" w:rsidR="00F6235A" w:rsidRPr="00830F60" w:rsidRDefault="00F6235A" w:rsidP="00F6235A">
            <w:pPr>
              <w:pStyle w:val="Standard1"/>
              <w:spacing w:before="0"/>
              <w:rPr>
                <w:sz w:val="20"/>
                <w:lang w:val="en-US"/>
              </w:rPr>
            </w:pPr>
            <w:r w:rsidRPr="00612B18">
              <w:rPr>
                <w:sz w:val="20"/>
                <w:lang w:val="en-US"/>
              </w:rPr>
              <w:t xml:space="preserve">Optical </w:t>
            </w:r>
            <w:proofErr w:type="spellStart"/>
            <w:r w:rsidRPr="00612B18">
              <w:rPr>
                <w:sz w:val="20"/>
                <w:lang w:val="en-US"/>
              </w:rPr>
              <w:t>fibre</w:t>
            </w:r>
            <w:proofErr w:type="spellEnd"/>
            <w:r w:rsidRPr="00612B18">
              <w:rPr>
                <w:sz w:val="20"/>
                <w:lang w:val="en-US"/>
              </w:rPr>
              <w:t xml:space="preserve"> cables - Part 1-1: Generic specification - General</w:t>
            </w:r>
          </w:p>
        </w:tc>
        <w:tc>
          <w:tcPr>
            <w:tcW w:w="627" w:type="dxa"/>
            <w:tcBorders>
              <w:top w:val="single" w:sz="6" w:space="0" w:color="auto"/>
              <w:left w:val="single" w:sz="6" w:space="0" w:color="auto"/>
              <w:bottom w:val="single" w:sz="6" w:space="0" w:color="auto"/>
              <w:right w:val="single" w:sz="6" w:space="0" w:color="auto"/>
            </w:tcBorders>
          </w:tcPr>
          <w:p w14:paraId="09B6F9A1" w14:textId="77777777"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B933D80" w14:textId="4B2EA920" w:rsidR="00F6235A" w:rsidRPr="00DD3B7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AAB3130"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8AE889"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07B167"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2D89E4"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80FE8FE"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56A00BC" w14:textId="7777777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EAB096F"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295B8B2"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4DB688A" w14:textId="581B0704" w:rsidR="00F6235A" w:rsidRPr="00DD3B7B" w:rsidRDefault="00F6235A"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20467B48" w14:textId="77777777" w:rsidR="00F6235A"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AF44A74"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8D9210E" w14:textId="31A53FCC" w:rsidR="00F6235A" w:rsidRPr="00A12A4B" w:rsidRDefault="00F6235A" w:rsidP="00F6235A">
            <w:pPr>
              <w:pStyle w:val="Standard1"/>
              <w:spacing w:before="0" w:line="260" w:lineRule="exact"/>
              <w:rPr>
                <w:sz w:val="20"/>
                <w:lang w:val="en-US"/>
              </w:rPr>
            </w:pPr>
            <w:r w:rsidRPr="00310D98">
              <w:rPr>
                <w:sz w:val="20"/>
                <w:lang w:val="en-US"/>
              </w:rPr>
              <w:t>Edition 4.0 2015-11</w:t>
            </w:r>
          </w:p>
        </w:tc>
      </w:tr>
      <w:tr w:rsidR="00F6235A" w:rsidRPr="00DD3B7B" w14:paraId="603ABE02"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DCBB342" w14:textId="28A07B57" w:rsidR="00F6235A" w:rsidRDefault="00F6235A" w:rsidP="00F6235A">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5AA8928A" w14:textId="5CAC1BCA" w:rsidR="00F6235A" w:rsidRDefault="00F6235A" w:rsidP="00F6235A">
            <w:pPr>
              <w:pStyle w:val="Standard1"/>
              <w:spacing w:before="0" w:line="260" w:lineRule="exact"/>
              <w:rPr>
                <w:sz w:val="20"/>
                <w:lang w:val="en-US"/>
              </w:rPr>
            </w:pPr>
            <w:r>
              <w:rPr>
                <w:sz w:val="20"/>
                <w:lang w:val="en-US"/>
              </w:rPr>
              <w:t xml:space="preserve">60794-1-2:2017 </w:t>
            </w:r>
          </w:p>
        </w:tc>
        <w:tc>
          <w:tcPr>
            <w:tcW w:w="4692" w:type="dxa"/>
            <w:tcBorders>
              <w:top w:val="single" w:sz="6" w:space="0" w:color="auto"/>
              <w:left w:val="single" w:sz="6" w:space="0" w:color="auto"/>
              <w:bottom w:val="single" w:sz="6" w:space="0" w:color="auto"/>
              <w:right w:val="single" w:sz="6" w:space="0" w:color="auto"/>
            </w:tcBorders>
          </w:tcPr>
          <w:p w14:paraId="100A8E61" w14:textId="259900A1" w:rsidR="00F6235A" w:rsidRPr="00612B18" w:rsidRDefault="00F6235A" w:rsidP="00F6235A">
            <w:pPr>
              <w:pStyle w:val="Standard1"/>
              <w:spacing w:before="0"/>
              <w:rPr>
                <w:sz w:val="20"/>
                <w:lang w:val="en-US"/>
              </w:rPr>
            </w:pPr>
            <w:r w:rsidRPr="00612B18">
              <w:rPr>
                <w:sz w:val="20"/>
                <w:lang w:val="en-US"/>
              </w:rPr>
              <w:t xml:space="preserve">Optical </w:t>
            </w:r>
            <w:proofErr w:type="spellStart"/>
            <w:r w:rsidRPr="00612B18">
              <w:rPr>
                <w:sz w:val="20"/>
                <w:lang w:val="en-US"/>
              </w:rPr>
              <w:t>fibre</w:t>
            </w:r>
            <w:proofErr w:type="spellEnd"/>
            <w:r w:rsidRPr="00612B18">
              <w:rPr>
                <w:sz w:val="20"/>
                <w:lang w:val="en-US"/>
              </w:rPr>
              <w:t xml:space="preserve"> cables - Part 1-2: Generic specification - Basic optical cable test procedures - General guidance</w:t>
            </w:r>
          </w:p>
        </w:tc>
        <w:tc>
          <w:tcPr>
            <w:tcW w:w="627" w:type="dxa"/>
            <w:tcBorders>
              <w:top w:val="single" w:sz="6" w:space="0" w:color="auto"/>
              <w:left w:val="single" w:sz="6" w:space="0" w:color="auto"/>
              <w:bottom w:val="single" w:sz="6" w:space="0" w:color="auto"/>
              <w:right w:val="single" w:sz="6" w:space="0" w:color="auto"/>
            </w:tcBorders>
          </w:tcPr>
          <w:p w14:paraId="0004D557" w14:textId="77777777"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47923A0" w14:textId="1FE90EDB" w:rsidR="00F6235A" w:rsidRPr="00DD3B7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65893BB"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285622"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7D3117"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2D117EC"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A8F8709"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F3C36FE" w14:textId="7777777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4167622"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CBEB13F"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AA28EE2" w14:textId="4AEB9856" w:rsidR="00F6235A" w:rsidRPr="00DD3B7B" w:rsidRDefault="00F6235A"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49505B81" w14:textId="77777777" w:rsidR="00F6235A"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AD330D1"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3048A50" w14:textId="1F0B847C" w:rsidR="00F6235A" w:rsidRPr="00A12A4B" w:rsidRDefault="00F6235A" w:rsidP="00F6235A">
            <w:pPr>
              <w:pStyle w:val="Standard1"/>
              <w:spacing w:before="0" w:line="260" w:lineRule="exact"/>
              <w:rPr>
                <w:sz w:val="20"/>
                <w:lang w:val="en-US"/>
              </w:rPr>
            </w:pPr>
            <w:r w:rsidRPr="00310D98">
              <w:rPr>
                <w:sz w:val="20"/>
                <w:lang w:val="en-US"/>
              </w:rPr>
              <w:t>Edition 4.0 2017-01</w:t>
            </w:r>
          </w:p>
        </w:tc>
      </w:tr>
      <w:tr w:rsidR="00F6235A" w:rsidRPr="00DD3B7B" w14:paraId="7C69BC4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53286CE" w14:textId="05C3692B" w:rsidR="00F6235A" w:rsidRDefault="00F6235A" w:rsidP="00F6235A">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0E6A7A62" w14:textId="454ADB61" w:rsidR="00F6235A" w:rsidRDefault="00F6235A" w:rsidP="00F6235A">
            <w:pPr>
              <w:pStyle w:val="Standard1"/>
              <w:spacing w:before="0" w:line="260" w:lineRule="exact"/>
              <w:rPr>
                <w:sz w:val="20"/>
                <w:lang w:val="en-US"/>
              </w:rPr>
            </w:pPr>
            <w:r>
              <w:rPr>
                <w:sz w:val="20"/>
                <w:lang w:val="en-US"/>
              </w:rPr>
              <w:t xml:space="preserve">60794-1-3:2017 </w:t>
            </w:r>
          </w:p>
        </w:tc>
        <w:tc>
          <w:tcPr>
            <w:tcW w:w="4692" w:type="dxa"/>
            <w:tcBorders>
              <w:top w:val="single" w:sz="6" w:space="0" w:color="auto"/>
              <w:left w:val="single" w:sz="6" w:space="0" w:color="auto"/>
              <w:bottom w:val="single" w:sz="6" w:space="0" w:color="auto"/>
              <w:right w:val="single" w:sz="6" w:space="0" w:color="auto"/>
            </w:tcBorders>
          </w:tcPr>
          <w:p w14:paraId="25E5CA82" w14:textId="4B8984C3" w:rsidR="00F6235A" w:rsidRPr="00612B18" w:rsidRDefault="00F6235A" w:rsidP="00F6235A">
            <w:pPr>
              <w:pStyle w:val="Standard1"/>
              <w:spacing w:before="0"/>
              <w:rPr>
                <w:sz w:val="20"/>
                <w:lang w:val="en-US"/>
              </w:rPr>
            </w:pPr>
            <w:r w:rsidRPr="00612B18">
              <w:rPr>
                <w:sz w:val="20"/>
                <w:lang w:val="en-US"/>
              </w:rPr>
              <w:t xml:space="preserve">Optical </w:t>
            </w:r>
            <w:proofErr w:type="spellStart"/>
            <w:r w:rsidRPr="00612B18">
              <w:rPr>
                <w:sz w:val="20"/>
                <w:lang w:val="en-US"/>
              </w:rPr>
              <w:t>fibre</w:t>
            </w:r>
            <w:proofErr w:type="spellEnd"/>
            <w:r w:rsidRPr="00612B18">
              <w:rPr>
                <w:sz w:val="20"/>
                <w:lang w:val="en-US"/>
              </w:rPr>
              <w:t xml:space="preserve"> cables - Part 1-3: Generic specification - Optical cable elements</w:t>
            </w:r>
          </w:p>
        </w:tc>
        <w:tc>
          <w:tcPr>
            <w:tcW w:w="627" w:type="dxa"/>
            <w:tcBorders>
              <w:top w:val="single" w:sz="6" w:space="0" w:color="auto"/>
              <w:left w:val="single" w:sz="6" w:space="0" w:color="auto"/>
              <w:bottom w:val="single" w:sz="6" w:space="0" w:color="auto"/>
              <w:right w:val="single" w:sz="6" w:space="0" w:color="auto"/>
            </w:tcBorders>
          </w:tcPr>
          <w:p w14:paraId="7B96ACF2" w14:textId="77777777"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E75CA4E" w14:textId="4B3FFE99" w:rsidR="00F6235A" w:rsidRPr="00DD3B7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7DEFF0E"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0EBAB6D"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1C71A8"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A40F3A8"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D01B4A"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B3ECFA" w14:textId="7777777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B971FD8"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FAD5FF5"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9472694" w14:textId="711707E0" w:rsidR="00F6235A" w:rsidRPr="00DD3B7B" w:rsidRDefault="00F6235A"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99FB6CF" w14:textId="77777777" w:rsidR="00F6235A"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F350222"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F9FB184" w14:textId="4E5A2B50" w:rsidR="00F6235A" w:rsidRPr="00A12A4B" w:rsidRDefault="00F6235A" w:rsidP="00F6235A">
            <w:pPr>
              <w:pStyle w:val="Standard1"/>
              <w:spacing w:before="0" w:line="260" w:lineRule="exact"/>
              <w:rPr>
                <w:sz w:val="20"/>
                <w:lang w:val="en-US"/>
              </w:rPr>
            </w:pPr>
            <w:r w:rsidRPr="00310D98">
              <w:rPr>
                <w:sz w:val="20"/>
                <w:lang w:val="en-US"/>
              </w:rPr>
              <w:t>Edition 1.0 2017-05</w:t>
            </w:r>
          </w:p>
        </w:tc>
      </w:tr>
      <w:tr w:rsidR="00F6235A" w:rsidRPr="00DD3B7B" w14:paraId="48278FD6"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ED72D1A" w14:textId="4673C471" w:rsidR="00F6235A" w:rsidRDefault="00F6235A" w:rsidP="00F6235A">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2FEA1EE1" w14:textId="3D14B000" w:rsidR="00F6235A" w:rsidRDefault="00F6235A" w:rsidP="00F6235A">
            <w:pPr>
              <w:pStyle w:val="Standard1"/>
              <w:spacing w:before="0" w:line="260" w:lineRule="exact"/>
              <w:rPr>
                <w:sz w:val="20"/>
                <w:lang w:val="en-US"/>
              </w:rPr>
            </w:pPr>
            <w:r>
              <w:rPr>
                <w:sz w:val="20"/>
                <w:lang w:val="en-US"/>
              </w:rPr>
              <w:t xml:space="preserve">60794-2:2017 </w:t>
            </w:r>
          </w:p>
        </w:tc>
        <w:tc>
          <w:tcPr>
            <w:tcW w:w="4692" w:type="dxa"/>
            <w:tcBorders>
              <w:top w:val="single" w:sz="6" w:space="0" w:color="auto"/>
              <w:left w:val="single" w:sz="6" w:space="0" w:color="auto"/>
              <w:bottom w:val="single" w:sz="6" w:space="0" w:color="auto"/>
              <w:right w:val="single" w:sz="6" w:space="0" w:color="auto"/>
            </w:tcBorders>
          </w:tcPr>
          <w:p w14:paraId="43AF6ED0" w14:textId="2D77E9DA" w:rsidR="00F6235A" w:rsidRPr="00612B18" w:rsidRDefault="00F6235A" w:rsidP="00F6235A">
            <w:pPr>
              <w:pStyle w:val="Standard1"/>
              <w:spacing w:before="0"/>
              <w:rPr>
                <w:sz w:val="20"/>
                <w:lang w:val="en-US"/>
              </w:rPr>
            </w:pPr>
            <w:r w:rsidRPr="00612B18">
              <w:rPr>
                <w:sz w:val="20"/>
                <w:lang w:val="en-US"/>
              </w:rPr>
              <w:t xml:space="preserve">Optical </w:t>
            </w:r>
            <w:proofErr w:type="spellStart"/>
            <w:r w:rsidRPr="00612B18">
              <w:rPr>
                <w:sz w:val="20"/>
                <w:lang w:val="en-US"/>
              </w:rPr>
              <w:t>fibre</w:t>
            </w:r>
            <w:proofErr w:type="spellEnd"/>
            <w:r w:rsidRPr="00612B18">
              <w:rPr>
                <w:sz w:val="20"/>
                <w:lang w:val="en-US"/>
              </w:rPr>
              <w:t xml:space="preserve"> cables - Part 2: Indoor cables - Sectional specification</w:t>
            </w:r>
          </w:p>
        </w:tc>
        <w:tc>
          <w:tcPr>
            <w:tcW w:w="627" w:type="dxa"/>
            <w:tcBorders>
              <w:top w:val="single" w:sz="6" w:space="0" w:color="auto"/>
              <w:left w:val="single" w:sz="6" w:space="0" w:color="auto"/>
              <w:bottom w:val="single" w:sz="6" w:space="0" w:color="auto"/>
              <w:right w:val="single" w:sz="6" w:space="0" w:color="auto"/>
            </w:tcBorders>
          </w:tcPr>
          <w:p w14:paraId="3C3AE992" w14:textId="77777777"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3B1F4EDF" w14:textId="1B96037B" w:rsidR="00F6235A" w:rsidRPr="00DD3B7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B2189C5"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0AF0C5B"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79C4F8"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8623A1"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11A08B"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48D228" w14:textId="7777777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4CB32451"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F8524D3"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1E26DA0" w14:textId="651036C2" w:rsidR="00F6235A" w:rsidRPr="00DD3B7B" w:rsidRDefault="00F6235A"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669444BA" w14:textId="77777777" w:rsidR="00F6235A"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11D76DA"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2656D86" w14:textId="782DE15E" w:rsidR="00F6235A" w:rsidRPr="00A12A4B" w:rsidRDefault="00F6235A" w:rsidP="00F6235A">
            <w:pPr>
              <w:pStyle w:val="Standard1"/>
              <w:spacing w:before="0" w:line="260" w:lineRule="exact"/>
              <w:rPr>
                <w:sz w:val="20"/>
                <w:lang w:val="en-US"/>
              </w:rPr>
            </w:pPr>
            <w:r w:rsidRPr="00310D98">
              <w:rPr>
                <w:sz w:val="20"/>
                <w:lang w:val="en-US"/>
              </w:rPr>
              <w:t>Edition 4.0 2017-06</w:t>
            </w:r>
          </w:p>
        </w:tc>
      </w:tr>
      <w:tr w:rsidR="00F6235A" w:rsidRPr="00DD3B7B" w14:paraId="0825D20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4CF6F0E" w14:textId="492CA56C" w:rsidR="00F6235A" w:rsidRDefault="00F6235A" w:rsidP="00F6235A">
            <w:pPr>
              <w:pStyle w:val="Standard1"/>
              <w:spacing w:before="0" w:line="260" w:lineRule="exact"/>
              <w:rPr>
                <w:sz w:val="20"/>
                <w:lang w:val="en-US"/>
              </w:rPr>
            </w:pPr>
            <w:r>
              <w:rPr>
                <w:sz w:val="20"/>
                <w:lang w:val="en-US"/>
              </w:rPr>
              <w:lastRenderedPageBreak/>
              <w:t>IEC</w:t>
            </w:r>
          </w:p>
        </w:tc>
        <w:tc>
          <w:tcPr>
            <w:tcW w:w="1684" w:type="dxa"/>
            <w:tcBorders>
              <w:top w:val="single" w:sz="6" w:space="0" w:color="auto"/>
              <w:left w:val="single" w:sz="6" w:space="0" w:color="auto"/>
              <w:bottom w:val="single" w:sz="6" w:space="0" w:color="auto"/>
              <w:right w:val="single" w:sz="6" w:space="0" w:color="auto"/>
            </w:tcBorders>
          </w:tcPr>
          <w:p w14:paraId="34E44254" w14:textId="52F228D6" w:rsidR="00F6235A" w:rsidRDefault="00F6235A" w:rsidP="00F6235A">
            <w:pPr>
              <w:pStyle w:val="Standard1"/>
              <w:spacing w:before="0" w:line="260" w:lineRule="exact"/>
              <w:rPr>
                <w:sz w:val="20"/>
                <w:lang w:val="en-US"/>
              </w:rPr>
            </w:pPr>
            <w:r>
              <w:rPr>
                <w:sz w:val="20"/>
                <w:lang w:val="en-US"/>
              </w:rPr>
              <w:t>60794-3:2014</w:t>
            </w:r>
          </w:p>
        </w:tc>
        <w:tc>
          <w:tcPr>
            <w:tcW w:w="4692" w:type="dxa"/>
            <w:tcBorders>
              <w:top w:val="single" w:sz="6" w:space="0" w:color="auto"/>
              <w:left w:val="single" w:sz="6" w:space="0" w:color="auto"/>
              <w:bottom w:val="single" w:sz="6" w:space="0" w:color="auto"/>
              <w:right w:val="single" w:sz="6" w:space="0" w:color="auto"/>
            </w:tcBorders>
          </w:tcPr>
          <w:p w14:paraId="33D16CFA" w14:textId="2276AD99" w:rsidR="00F6235A" w:rsidRPr="00612B18" w:rsidRDefault="00F6235A" w:rsidP="00F6235A">
            <w:pPr>
              <w:pStyle w:val="Standard1"/>
              <w:spacing w:before="0"/>
              <w:rPr>
                <w:sz w:val="20"/>
                <w:lang w:val="en-US"/>
              </w:rPr>
            </w:pPr>
            <w:r w:rsidRPr="00612B18">
              <w:rPr>
                <w:sz w:val="20"/>
                <w:lang w:val="en-US"/>
              </w:rPr>
              <w:t xml:space="preserve">Optical </w:t>
            </w:r>
            <w:proofErr w:type="spellStart"/>
            <w:r w:rsidRPr="00612B18">
              <w:rPr>
                <w:sz w:val="20"/>
                <w:lang w:val="en-US"/>
              </w:rPr>
              <w:t>fibre</w:t>
            </w:r>
            <w:proofErr w:type="spellEnd"/>
            <w:r w:rsidRPr="00612B18">
              <w:rPr>
                <w:sz w:val="20"/>
                <w:lang w:val="en-US"/>
              </w:rPr>
              <w:t xml:space="preserve"> cables - Part 3: Outdoor cables - Sectional specification</w:t>
            </w:r>
          </w:p>
        </w:tc>
        <w:tc>
          <w:tcPr>
            <w:tcW w:w="627" w:type="dxa"/>
            <w:tcBorders>
              <w:top w:val="single" w:sz="6" w:space="0" w:color="auto"/>
              <w:left w:val="single" w:sz="6" w:space="0" w:color="auto"/>
              <w:bottom w:val="single" w:sz="6" w:space="0" w:color="auto"/>
              <w:right w:val="single" w:sz="6" w:space="0" w:color="auto"/>
            </w:tcBorders>
          </w:tcPr>
          <w:p w14:paraId="044E9235" w14:textId="77777777"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54BB77F" w14:textId="3A11AFB5" w:rsidR="00F6235A" w:rsidRPr="00DD3B7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4CB5E79"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8F431E9"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B2B64F9"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ACDA089"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94A02E"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9D1DAA8" w14:textId="7777777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2BE1F9E"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2CFE044"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BDB71CF" w14:textId="538E7690" w:rsidR="00F6235A" w:rsidRPr="00DD3B7B" w:rsidRDefault="00F6235A"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0CA9FBA0" w14:textId="77777777" w:rsidR="00F6235A"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026F267"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12E4BFC" w14:textId="6C25EA05" w:rsidR="00F6235A" w:rsidRPr="00A12A4B" w:rsidRDefault="00F6235A" w:rsidP="00F6235A">
            <w:pPr>
              <w:pStyle w:val="Standard1"/>
              <w:spacing w:before="0" w:line="260" w:lineRule="exact"/>
              <w:rPr>
                <w:sz w:val="20"/>
                <w:lang w:val="en-US"/>
              </w:rPr>
            </w:pPr>
            <w:r w:rsidRPr="00381A7E">
              <w:rPr>
                <w:sz w:val="20"/>
                <w:lang w:val="en-US"/>
              </w:rPr>
              <w:t>Edition 4.0 2014-09</w:t>
            </w:r>
          </w:p>
        </w:tc>
      </w:tr>
      <w:tr w:rsidR="00F6235A" w:rsidRPr="00DD3B7B" w14:paraId="186162B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2B55E9C" w14:textId="1564DB65" w:rsidR="00F6235A" w:rsidRDefault="00F6235A" w:rsidP="00F6235A">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42FB69CE" w14:textId="6B98A651" w:rsidR="00F6235A" w:rsidRDefault="00F6235A" w:rsidP="00F6235A">
            <w:pPr>
              <w:pStyle w:val="Standard1"/>
              <w:spacing w:before="0" w:line="260" w:lineRule="exact"/>
              <w:rPr>
                <w:sz w:val="20"/>
                <w:lang w:val="en-US"/>
              </w:rPr>
            </w:pPr>
            <w:r>
              <w:rPr>
                <w:sz w:val="20"/>
                <w:lang w:val="en-US"/>
              </w:rPr>
              <w:t xml:space="preserve">60794-4:2018 </w:t>
            </w:r>
          </w:p>
        </w:tc>
        <w:tc>
          <w:tcPr>
            <w:tcW w:w="4692" w:type="dxa"/>
            <w:tcBorders>
              <w:top w:val="single" w:sz="6" w:space="0" w:color="auto"/>
              <w:left w:val="single" w:sz="6" w:space="0" w:color="auto"/>
              <w:bottom w:val="single" w:sz="6" w:space="0" w:color="auto"/>
              <w:right w:val="single" w:sz="6" w:space="0" w:color="auto"/>
            </w:tcBorders>
          </w:tcPr>
          <w:p w14:paraId="4216D19D" w14:textId="3C2EE9EE" w:rsidR="00F6235A" w:rsidRPr="00612B18" w:rsidRDefault="00F6235A" w:rsidP="00F6235A">
            <w:pPr>
              <w:pStyle w:val="Standard1"/>
              <w:spacing w:before="0"/>
              <w:rPr>
                <w:sz w:val="20"/>
                <w:lang w:val="en-US"/>
              </w:rPr>
            </w:pPr>
            <w:r w:rsidRPr="00612B18">
              <w:rPr>
                <w:sz w:val="20"/>
                <w:lang w:val="en-US"/>
              </w:rPr>
              <w:t xml:space="preserve">Optical </w:t>
            </w:r>
            <w:proofErr w:type="spellStart"/>
            <w:r w:rsidRPr="00612B18">
              <w:rPr>
                <w:sz w:val="20"/>
                <w:lang w:val="en-US"/>
              </w:rPr>
              <w:t>fibre</w:t>
            </w:r>
            <w:proofErr w:type="spellEnd"/>
            <w:r w:rsidRPr="00612B18">
              <w:rPr>
                <w:sz w:val="20"/>
                <w:lang w:val="en-US"/>
              </w:rPr>
              <w:t xml:space="preserve"> cables - Part 4: Sectional specification - Aerial optical cables along electrical power lines</w:t>
            </w:r>
          </w:p>
        </w:tc>
        <w:tc>
          <w:tcPr>
            <w:tcW w:w="627" w:type="dxa"/>
            <w:tcBorders>
              <w:top w:val="single" w:sz="6" w:space="0" w:color="auto"/>
              <w:left w:val="single" w:sz="6" w:space="0" w:color="auto"/>
              <w:bottom w:val="single" w:sz="6" w:space="0" w:color="auto"/>
              <w:right w:val="single" w:sz="6" w:space="0" w:color="auto"/>
            </w:tcBorders>
          </w:tcPr>
          <w:p w14:paraId="00743C58" w14:textId="77777777"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63BBA50" w14:textId="1B675AEA" w:rsidR="00F6235A" w:rsidRPr="00DD3B7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C674756"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287D06"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9513468"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B5462D4"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F60522F"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D3D8F98" w14:textId="7777777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4DBA8EBD"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902BE4F"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94B816A" w14:textId="67178C5C" w:rsidR="00F6235A" w:rsidRPr="00DD3B7B" w:rsidRDefault="00F6235A"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70B0997E" w14:textId="77777777" w:rsidR="00F6235A"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1FD7CBF" w14:textId="2204067C"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4A77C89" w14:textId="64506BBB" w:rsidR="00F6235A" w:rsidRPr="00A12A4B" w:rsidRDefault="00F6235A" w:rsidP="00F6235A">
            <w:pPr>
              <w:pStyle w:val="Standard1"/>
              <w:spacing w:before="0" w:line="260" w:lineRule="exact"/>
              <w:rPr>
                <w:sz w:val="20"/>
                <w:lang w:val="en-US"/>
              </w:rPr>
            </w:pPr>
            <w:r w:rsidRPr="00381A7E">
              <w:rPr>
                <w:sz w:val="20"/>
                <w:lang w:val="en-US"/>
              </w:rPr>
              <w:t>Edition 2.0 2018-06</w:t>
            </w:r>
          </w:p>
        </w:tc>
      </w:tr>
      <w:tr w:rsidR="00F6235A" w:rsidRPr="00DD3B7B" w14:paraId="5906D18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B5D0052" w14:textId="4A5C9EA5" w:rsidR="00F6235A" w:rsidRDefault="00F6235A" w:rsidP="00F6235A">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19E237A3" w14:textId="701711B0" w:rsidR="00F6235A" w:rsidRDefault="00F6235A" w:rsidP="00F6235A">
            <w:pPr>
              <w:pStyle w:val="Standard1"/>
              <w:spacing w:before="0" w:line="260" w:lineRule="exact"/>
              <w:rPr>
                <w:sz w:val="20"/>
                <w:lang w:val="en-US"/>
              </w:rPr>
            </w:pPr>
            <w:r>
              <w:rPr>
                <w:sz w:val="20"/>
                <w:lang w:val="en-US"/>
              </w:rPr>
              <w:t>60794-5:2014</w:t>
            </w:r>
          </w:p>
        </w:tc>
        <w:tc>
          <w:tcPr>
            <w:tcW w:w="4692" w:type="dxa"/>
            <w:tcBorders>
              <w:top w:val="single" w:sz="6" w:space="0" w:color="auto"/>
              <w:left w:val="single" w:sz="6" w:space="0" w:color="auto"/>
              <w:bottom w:val="single" w:sz="6" w:space="0" w:color="auto"/>
              <w:right w:val="single" w:sz="6" w:space="0" w:color="auto"/>
            </w:tcBorders>
          </w:tcPr>
          <w:p w14:paraId="167D26A2" w14:textId="0961229A" w:rsidR="00F6235A" w:rsidRPr="00612B18" w:rsidRDefault="00F6235A" w:rsidP="00F6235A">
            <w:pPr>
              <w:pStyle w:val="Standard1"/>
              <w:spacing w:before="0"/>
              <w:rPr>
                <w:sz w:val="20"/>
                <w:lang w:val="en-US"/>
              </w:rPr>
            </w:pPr>
            <w:r w:rsidRPr="00612B18">
              <w:rPr>
                <w:sz w:val="20"/>
                <w:lang w:val="en-US"/>
              </w:rPr>
              <w:t xml:space="preserve">Optical </w:t>
            </w:r>
            <w:proofErr w:type="spellStart"/>
            <w:r w:rsidRPr="00612B18">
              <w:rPr>
                <w:sz w:val="20"/>
                <w:lang w:val="en-US"/>
              </w:rPr>
              <w:t>fibre</w:t>
            </w:r>
            <w:proofErr w:type="spellEnd"/>
            <w:r w:rsidRPr="00612B18">
              <w:rPr>
                <w:sz w:val="20"/>
                <w:lang w:val="en-US"/>
              </w:rPr>
              <w:t xml:space="preserve"> cables - Part 5: Sectional specification - </w:t>
            </w:r>
            <w:proofErr w:type="spellStart"/>
            <w:r w:rsidRPr="00612B18">
              <w:rPr>
                <w:sz w:val="20"/>
                <w:lang w:val="en-US"/>
              </w:rPr>
              <w:t>Microduct</w:t>
            </w:r>
            <w:proofErr w:type="spellEnd"/>
            <w:r w:rsidRPr="00612B18">
              <w:rPr>
                <w:sz w:val="20"/>
                <w:lang w:val="en-US"/>
              </w:rPr>
              <w:t xml:space="preserve"> cabling for installation by blowing</w:t>
            </w:r>
          </w:p>
        </w:tc>
        <w:tc>
          <w:tcPr>
            <w:tcW w:w="627" w:type="dxa"/>
            <w:tcBorders>
              <w:top w:val="single" w:sz="6" w:space="0" w:color="auto"/>
              <w:left w:val="single" w:sz="6" w:space="0" w:color="auto"/>
              <w:bottom w:val="single" w:sz="6" w:space="0" w:color="auto"/>
              <w:right w:val="single" w:sz="6" w:space="0" w:color="auto"/>
            </w:tcBorders>
          </w:tcPr>
          <w:p w14:paraId="5A3FD417" w14:textId="77777777"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DB85BE2" w14:textId="0D709EF5" w:rsidR="00F6235A" w:rsidRPr="00DD3B7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4A9CBAA"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F6F514"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D24BC36"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552316"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2FBC33"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853D160" w14:textId="7777777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2940DC4"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4E0F364"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4E61F58" w14:textId="348EE84F" w:rsidR="00F6235A" w:rsidRPr="00DD3B7B" w:rsidRDefault="00F6235A"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2B4D288B" w14:textId="77777777" w:rsidR="00F6235A"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A193177" w14:textId="6972E73A" w:rsidR="00F6235A" w:rsidRPr="00DD3B7B" w:rsidRDefault="00F6235A" w:rsidP="00F6235A">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438B7B52" w14:textId="0F79CEFE" w:rsidR="00F6235A" w:rsidRPr="00A12A4B" w:rsidRDefault="00F6235A" w:rsidP="00F6235A">
            <w:pPr>
              <w:pStyle w:val="Standard1"/>
              <w:spacing w:before="0" w:line="260" w:lineRule="exact"/>
              <w:rPr>
                <w:sz w:val="20"/>
                <w:lang w:val="en-US"/>
              </w:rPr>
            </w:pPr>
            <w:r w:rsidRPr="00381A7E">
              <w:rPr>
                <w:sz w:val="20"/>
                <w:lang w:val="en-US"/>
              </w:rPr>
              <w:t>Edition 2.0 2014-10</w:t>
            </w:r>
          </w:p>
        </w:tc>
      </w:tr>
      <w:tr w:rsidR="00F6235A" w:rsidRPr="00DD3B7B" w14:paraId="49952BEC"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9595E19" w14:textId="7837F143" w:rsidR="00F6235A" w:rsidRDefault="00F6235A" w:rsidP="00F6235A">
            <w:pPr>
              <w:pStyle w:val="Standard1"/>
              <w:spacing w:before="0" w:line="260" w:lineRule="exact"/>
              <w:rPr>
                <w:sz w:val="20"/>
                <w:lang w:val="en-US"/>
              </w:rPr>
            </w:pPr>
            <w:r>
              <w:rPr>
                <w:sz w:val="20"/>
                <w:lang w:val="en-US"/>
              </w:rPr>
              <w:t xml:space="preserve">IEC </w:t>
            </w:r>
          </w:p>
        </w:tc>
        <w:tc>
          <w:tcPr>
            <w:tcW w:w="1684" w:type="dxa"/>
            <w:tcBorders>
              <w:top w:val="single" w:sz="6" w:space="0" w:color="auto"/>
              <w:left w:val="single" w:sz="6" w:space="0" w:color="auto"/>
              <w:bottom w:val="single" w:sz="6" w:space="0" w:color="auto"/>
              <w:right w:val="single" w:sz="6" w:space="0" w:color="auto"/>
            </w:tcBorders>
          </w:tcPr>
          <w:p w14:paraId="447B9C28" w14:textId="0F9C6C75" w:rsidR="00F6235A" w:rsidRDefault="00F6235A" w:rsidP="00F6235A">
            <w:pPr>
              <w:pStyle w:val="Standard1"/>
              <w:spacing w:before="0" w:line="260" w:lineRule="exact"/>
              <w:rPr>
                <w:sz w:val="20"/>
                <w:lang w:val="en-US"/>
              </w:rPr>
            </w:pPr>
            <w:r>
              <w:rPr>
                <w:sz w:val="20"/>
                <w:lang w:val="en-US"/>
              </w:rPr>
              <w:t>60875-1:2015</w:t>
            </w:r>
          </w:p>
        </w:tc>
        <w:tc>
          <w:tcPr>
            <w:tcW w:w="4692" w:type="dxa"/>
            <w:tcBorders>
              <w:top w:val="single" w:sz="6" w:space="0" w:color="auto"/>
              <w:left w:val="single" w:sz="6" w:space="0" w:color="auto"/>
              <w:bottom w:val="single" w:sz="6" w:space="0" w:color="auto"/>
              <w:right w:val="single" w:sz="6" w:space="0" w:color="auto"/>
            </w:tcBorders>
          </w:tcPr>
          <w:p w14:paraId="0D8B8CCF" w14:textId="77777777" w:rsidR="00F6235A" w:rsidRPr="00F00496" w:rsidRDefault="00F6235A" w:rsidP="00F6235A">
            <w:pPr>
              <w:pStyle w:val="Standard1"/>
              <w:spacing w:before="0"/>
              <w:rPr>
                <w:sz w:val="20"/>
                <w:lang w:val="en-US"/>
              </w:rPr>
            </w:pPr>
            <w:proofErr w:type="spellStart"/>
            <w:r w:rsidRPr="00F00496">
              <w:rPr>
                <w:sz w:val="20"/>
                <w:lang w:val="en-US"/>
              </w:rPr>
              <w:t>Fibre</w:t>
            </w:r>
            <w:proofErr w:type="spellEnd"/>
            <w:r w:rsidRPr="00F00496">
              <w:rPr>
                <w:sz w:val="20"/>
                <w:lang w:val="en-US"/>
              </w:rPr>
              <w:t xml:space="preserve"> optic interconnecting devices and passive components – Non-</w:t>
            </w:r>
            <w:proofErr w:type="spellStart"/>
            <w:r w:rsidRPr="00F00496">
              <w:rPr>
                <w:sz w:val="20"/>
                <w:lang w:val="en-US"/>
              </w:rPr>
              <w:t>wavelengthselective</w:t>
            </w:r>
            <w:proofErr w:type="spellEnd"/>
          </w:p>
          <w:p w14:paraId="3DA5A024" w14:textId="77777777" w:rsidR="00F6235A" w:rsidRPr="00F00496" w:rsidRDefault="00F6235A" w:rsidP="00F6235A">
            <w:pPr>
              <w:pStyle w:val="Standard1"/>
              <w:spacing w:before="0"/>
              <w:rPr>
                <w:sz w:val="20"/>
                <w:lang w:val="en-US"/>
              </w:rPr>
            </w:pPr>
            <w:proofErr w:type="spellStart"/>
            <w:r w:rsidRPr="00F00496">
              <w:rPr>
                <w:sz w:val="20"/>
                <w:lang w:val="en-US"/>
              </w:rPr>
              <w:t>fibre</w:t>
            </w:r>
            <w:proofErr w:type="spellEnd"/>
            <w:r w:rsidRPr="00F00496">
              <w:rPr>
                <w:sz w:val="20"/>
                <w:lang w:val="en-US"/>
              </w:rPr>
              <w:t xml:space="preserve"> optic branching devices –</w:t>
            </w:r>
          </w:p>
          <w:p w14:paraId="5522716A" w14:textId="15FD4EBC" w:rsidR="00F6235A" w:rsidRPr="00612B18" w:rsidRDefault="00F6235A" w:rsidP="00F6235A">
            <w:pPr>
              <w:pStyle w:val="Standard1"/>
              <w:spacing w:before="0"/>
              <w:rPr>
                <w:sz w:val="20"/>
                <w:lang w:val="en-US"/>
              </w:rPr>
            </w:pPr>
            <w:r w:rsidRPr="00F00496">
              <w:rPr>
                <w:sz w:val="20"/>
                <w:lang w:val="en-US"/>
              </w:rPr>
              <w:t>Part 1: Generic specification</w:t>
            </w:r>
          </w:p>
        </w:tc>
        <w:tc>
          <w:tcPr>
            <w:tcW w:w="627" w:type="dxa"/>
            <w:tcBorders>
              <w:top w:val="single" w:sz="6" w:space="0" w:color="auto"/>
              <w:left w:val="single" w:sz="6" w:space="0" w:color="auto"/>
              <w:bottom w:val="single" w:sz="6" w:space="0" w:color="auto"/>
              <w:right w:val="single" w:sz="6" w:space="0" w:color="auto"/>
            </w:tcBorders>
          </w:tcPr>
          <w:p w14:paraId="2565C2E8" w14:textId="77777777"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BF2F820" w14:textId="75FEB7FA" w:rsidR="00F6235A" w:rsidRPr="00DD3B7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325C628"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B2FC0E7"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0825A1"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D983E72" w14:textId="47E4E12A" w:rsidR="00F6235A" w:rsidRPr="00DD3B7B"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4A074A8"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AA81153" w14:textId="7777777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CAD4AC8"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F1ACC3F"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21A74D0" w14:textId="77777777"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C0026ED" w14:textId="77777777" w:rsidR="00F6235A"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CE24A5C"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04B735A" w14:textId="5E9970AA" w:rsidR="00F6235A" w:rsidRPr="00A12A4B" w:rsidRDefault="00F6235A" w:rsidP="00F6235A">
            <w:pPr>
              <w:pStyle w:val="Standard1"/>
              <w:spacing w:before="0" w:line="260" w:lineRule="exact"/>
              <w:rPr>
                <w:sz w:val="20"/>
                <w:lang w:val="en-US"/>
              </w:rPr>
            </w:pPr>
            <w:r w:rsidRPr="00381A7E">
              <w:rPr>
                <w:sz w:val="20"/>
                <w:lang w:val="en-US"/>
              </w:rPr>
              <w:t>Edition 6.0 2015-05</w:t>
            </w:r>
          </w:p>
        </w:tc>
      </w:tr>
      <w:tr w:rsidR="00F6235A" w:rsidRPr="00DD3B7B" w14:paraId="4CC53307"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A555072" w14:textId="19AF19DD" w:rsidR="00F6235A" w:rsidRDefault="00F6235A" w:rsidP="00F6235A">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15FC1BA7" w14:textId="666A6BBE" w:rsidR="00F6235A" w:rsidRDefault="00F6235A" w:rsidP="00F6235A">
            <w:pPr>
              <w:pStyle w:val="Standard1"/>
              <w:spacing w:before="0" w:line="260" w:lineRule="exact"/>
              <w:rPr>
                <w:sz w:val="20"/>
                <w:lang w:val="en-US"/>
              </w:rPr>
            </w:pPr>
            <w:r>
              <w:rPr>
                <w:sz w:val="20"/>
                <w:lang w:val="en-US"/>
              </w:rPr>
              <w:t>61300-1:2016</w:t>
            </w:r>
          </w:p>
        </w:tc>
        <w:tc>
          <w:tcPr>
            <w:tcW w:w="4692" w:type="dxa"/>
            <w:tcBorders>
              <w:top w:val="single" w:sz="6" w:space="0" w:color="auto"/>
              <w:left w:val="single" w:sz="6" w:space="0" w:color="auto"/>
              <w:bottom w:val="single" w:sz="6" w:space="0" w:color="auto"/>
              <w:right w:val="single" w:sz="6" w:space="0" w:color="auto"/>
            </w:tcBorders>
          </w:tcPr>
          <w:p w14:paraId="03BDA146" w14:textId="55A5E5D2" w:rsidR="00F6235A" w:rsidRPr="00612B18" w:rsidRDefault="00F6235A" w:rsidP="00F6235A">
            <w:pPr>
              <w:pStyle w:val="Standard1"/>
              <w:spacing w:before="0"/>
              <w:rPr>
                <w:sz w:val="20"/>
                <w:lang w:val="en-US"/>
              </w:rPr>
            </w:pPr>
            <w:proofErr w:type="spellStart"/>
            <w:r w:rsidRPr="00612B18">
              <w:rPr>
                <w:sz w:val="20"/>
                <w:lang w:val="en-US"/>
              </w:rPr>
              <w:t>Fibre</w:t>
            </w:r>
            <w:proofErr w:type="spellEnd"/>
            <w:r w:rsidRPr="00612B18">
              <w:rPr>
                <w:sz w:val="20"/>
                <w:lang w:val="en-US"/>
              </w:rPr>
              <w:t xml:space="preserve"> optic interconnecting devices and passive components - Basic test and measurement procedures - Part 1: General and guidance</w:t>
            </w:r>
          </w:p>
        </w:tc>
        <w:tc>
          <w:tcPr>
            <w:tcW w:w="627" w:type="dxa"/>
            <w:tcBorders>
              <w:top w:val="single" w:sz="6" w:space="0" w:color="auto"/>
              <w:left w:val="single" w:sz="6" w:space="0" w:color="auto"/>
              <w:bottom w:val="single" w:sz="6" w:space="0" w:color="auto"/>
              <w:right w:val="single" w:sz="6" w:space="0" w:color="auto"/>
            </w:tcBorders>
          </w:tcPr>
          <w:p w14:paraId="1CE0B879" w14:textId="77777777"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411BCB7" w14:textId="329EDF1A" w:rsidR="00F6235A" w:rsidRPr="00DD3B7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781B29D"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5AE0DDE"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156FFE0"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1A30286" w14:textId="13E1AFEE" w:rsidR="00F6235A" w:rsidRPr="00DD3B7B"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5A4B9D4"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B79CA43" w14:textId="7777777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A515AC9"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E14A0F7"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8701CAA" w14:textId="77777777"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008860A" w14:textId="77777777" w:rsidR="00F6235A"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20B1722"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E83439A" w14:textId="256613A7" w:rsidR="00F6235A" w:rsidRPr="00A12A4B" w:rsidRDefault="00F6235A" w:rsidP="00F6235A">
            <w:pPr>
              <w:pStyle w:val="Standard1"/>
              <w:spacing w:before="0" w:line="260" w:lineRule="exact"/>
              <w:rPr>
                <w:sz w:val="20"/>
                <w:lang w:val="en-US"/>
              </w:rPr>
            </w:pPr>
            <w:r w:rsidRPr="00381A7E">
              <w:rPr>
                <w:sz w:val="20"/>
                <w:lang w:val="en-US"/>
              </w:rPr>
              <w:t>Edition 4.0 2016-07</w:t>
            </w:r>
          </w:p>
        </w:tc>
      </w:tr>
      <w:tr w:rsidR="00F6235A" w:rsidRPr="00DD3B7B" w14:paraId="1B91EB23"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3C2A868" w14:textId="7B6078B5" w:rsidR="00F6235A" w:rsidRDefault="00F6235A" w:rsidP="00F6235A">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5DC348CA" w14:textId="677D0C10" w:rsidR="00F6235A" w:rsidRDefault="00F6235A" w:rsidP="00F6235A">
            <w:pPr>
              <w:pStyle w:val="Standard1"/>
              <w:spacing w:before="0" w:line="260" w:lineRule="exact"/>
              <w:rPr>
                <w:sz w:val="20"/>
                <w:lang w:val="en-US"/>
              </w:rPr>
            </w:pPr>
            <w:r>
              <w:rPr>
                <w:sz w:val="20"/>
                <w:lang w:val="en-US"/>
              </w:rPr>
              <w:t xml:space="preserve">61753-1:2018 </w:t>
            </w:r>
          </w:p>
        </w:tc>
        <w:tc>
          <w:tcPr>
            <w:tcW w:w="4692" w:type="dxa"/>
            <w:tcBorders>
              <w:top w:val="single" w:sz="6" w:space="0" w:color="auto"/>
              <w:left w:val="single" w:sz="6" w:space="0" w:color="auto"/>
              <w:bottom w:val="single" w:sz="6" w:space="0" w:color="auto"/>
              <w:right w:val="single" w:sz="6" w:space="0" w:color="auto"/>
            </w:tcBorders>
          </w:tcPr>
          <w:p w14:paraId="27CC5144" w14:textId="4510B4F8" w:rsidR="00F6235A" w:rsidRPr="00612B18" w:rsidRDefault="00F6235A" w:rsidP="00F6235A">
            <w:pPr>
              <w:pStyle w:val="Standard1"/>
              <w:spacing w:before="0"/>
              <w:rPr>
                <w:sz w:val="20"/>
                <w:lang w:val="en-US"/>
              </w:rPr>
            </w:pPr>
            <w:proofErr w:type="spellStart"/>
            <w:r w:rsidRPr="00F77ED5">
              <w:rPr>
                <w:sz w:val="20"/>
                <w:lang w:val="en-US"/>
              </w:rPr>
              <w:t>Fibre</w:t>
            </w:r>
            <w:proofErr w:type="spellEnd"/>
            <w:r w:rsidRPr="00F77ED5">
              <w:rPr>
                <w:sz w:val="20"/>
                <w:lang w:val="en-US"/>
              </w:rPr>
              <w:t xml:space="preserve"> optic interconnecting devices and passive components - Performance standard - Part 1: General and guidance</w:t>
            </w:r>
          </w:p>
        </w:tc>
        <w:tc>
          <w:tcPr>
            <w:tcW w:w="627" w:type="dxa"/>
            <w:tcBorders>
              <w:top w:val="single" w:sz="6" w:space="0" w:color="auto"/>
              <w:left w:val="single" w:sz="6" w:space="0" w:color="auto"/>
              <w:bottom w:val="single" w:sz="6" w:space="0" w:color="auto"/>
              <w:right w:val="single" w:sz="6" w:space="0" w:color="auto"/>
            </w:tcBorders>
          </w:tcPr>
          <w:p w14:paraId="6456560C" w14:textId="77777777"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F2FFAFA" w14:textId="5426FBE0" w:rsidR="00F6235A" w:rsidRPr="00DD3B7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EBC22E2"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931EAE"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0CC63E"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1DE182" w14:textId="7699A5FA" w:rsidR="00F6235A" w:rsidRPr="00DD3B7B"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F611FC8"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C0CFBA5" w14:textId="7777777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91EC76D"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CD57C50"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50EC920" w14:textId="77777777"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346B614" w14:textId="77777777" w:rsidR="00F6235A"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AC3F501"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A9B1C1A" w14:textId="28605C99" w:rsidR="00F6235A" w:rsidRPr="00A12A4B" w:rsidRDefault="00F6235A" w:rsidP="00F6235A">
            <w:pPr>
              <w:pStyle w:val="Standard1"/>
              <w:spacing w:before="0" w:line="260" w:lineRule="exact"/>
              <w:rPr>
                <w:sz w:val="20"/>
                <w:lang w:val="en-US"/>
              </w:rPr>
            </w:pPr>
            <w:r w:rsidRPr="00C31DD2">
              <w:rPr>
                <w:sz w:val="20"/>
                <w:lang w:val="en-US"/>
              </w:rPr>
              <w:t>Edition 2.0 2018-08</w:t>
            </w:r>
          </w:p>
        </w:tc>
      </w:tr>
      <w:tr w:rsidR="00F6235A" w:rsidRPr="00DD3B7B" w14:paraId="250B8144"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104FC64" w14:textId="019B0488" w:rsidR="00F6235A" w:rsidRDefault="00F6235A" w:rsidP="00F6235A">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07533F1B" w14:textId="2E0D4ABE" w:rsidR="00F6235A" w:rsidRDefault="00F6235A" w:rsidP="00F6235A">
            <w:pPr>
              <w:pStyle w:val="Standard1"/>
              <w:spacing w:before="0" w:line="260" w:lineRule="exact"/>
              <w:rPr>
                <w:sz w:val="20"/>
                <w:lang w:val="en-US"/>
              </w:rPr>
            </w:pPr>
            <w:r>
              <w:rPr>
                <w:sz w:val="20"/>
                <w:lang w:val="en-US"/>
              </w:rPr>
              <w:t xml:space="preserve">61754-1:2013 </w:t>
            </w:r>
          </w:p>
        </w:tc>
        <w:tc>
          <w:tcPr>
            <w:tcW w:w="4692" w:type="dxa"/>
            <w:tcBorders>
              <w:top w:val="single" w:sz="6" w:space="0" w:color="auto"/>
              <w:left w:val="single" w:sz="6" w:space="0" w:color="auto"/>
              <w:bottom w:val="single" w:sz="6" w:space="0" w:color="auto"/>
              <w:right w:val="single" w:sz="6" w:space="0" w:color="auto"/>
            </w:tcBorders>
          </w:tcPr>
          <w:p w14:paraId="1FA899D2" w14:textId="09209658" w:rsidR="00F6235A" w:rsidRPr="00F77ED5" w:rsidRDefault="00F6235A" w:rsidP="00F6235A">
            <w:pPr>
              <w:pStyle w:val="Standard1"/>
              <w:spacing w:before="0"/>
              <w:rPr>
                <w:sz w:val="20"/>
                <w:lang w:val="en-US"/>
              </w:rPr>
            </w:pPr>
            <w:proofErr w:type="spellStart"/>
            <w:r w:rsidRPr="00063742">
              <w:rPr>
                <w:sz w:val="20"/>
                <w:lang w:val="en-US"/>
              </w:rPr>
              <w:t>Fibre</w:t>
            </w:r>
            <w:proofErr w:type="spellEnd"/>
            <w:r w:rsidRPr="00063742">
              <w:rPr>
                <w:sz w:val="20"/>
                <w:lang w:val="en-US"/>
              </w:rPr>
              <w:t xml:space="preserve"> optic interconnecting devices and passive components - </w:t>
            </w:r>
            <w:proofErr w:type="spellStart"/>
            <w:r w:rsidRPr="00063742">
              <w:rPr>
                <w:sz w:val="20"/>
                <w:lang w:val="en-US"/>
              </w:rPr>
              <w:t>Fibre</w:t>
            </w:r>
            <w:proofErr w:type="spellEnd"/>
            <w:r w:rsidRPr="00063742">
              <w:rPr>
                <w:sz w:val="20"/>
                <w:lang w:val="en-US"/>
              </w:rPr>
              <w:t xml:space="preserve"> optic connector interfaces - Part 1: General and guidance</w:t>
            </w:r>
          </w:p>
        </w:tc>
        <w:tc>
          <w:tcPr>
            <w:tcW w:w="627" w:type="dxa"/>
            <w:tcBorders>
              <w:top w:val="single" w:sz="6" w:space="0" w:color="auto"/>
              <w:left w:val="single" w:sz="6" w:space="0" w:color="auto"/>
              <w:bottom w:val="single" w:sz="6" w:space="0" w:color="auto"/>
              <w:right w:val="single" w:sz="6" w:space="0" w:color="auto"/>
            </w:tcBorders>
          </w:tcPr>
          <w:p w14:paraId="2221CACF" w14:textId="77777777"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56E1F8D" w14:textId="7F814D58" w:rsidR="00F6235A" w:rsidRPr="00DD3B7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CBD081C"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AED1A9A"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522464F"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F01FA9" w14:textId="1E812DF8" w:rsidR="00F6235A" w:rsidRPr="00DD3B7B"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CFB83DE"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7FE9DA9" w14:textId="7777777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DF33735"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699CBCA"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52BCEA2" w14:textId="77777777"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CA31D48" w14:textId="77777777" w:rsidR="00F6235A"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8A71386"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CA4B048" w14:textId="29986D10" w:rsidR="00F6235A" w:rsidRPr="00A12A4B" w:rsidRDefault="00F6235A" w:rsidP="00F6235A">
            <w:pPr>
              <w:pStyle w:val="Standard1"/>
              <w:spacing w:before="0" w:line="260" w:lineRule="exact"/>
              <w:rPr>
                <w:sz w:val="20"/>
                <w:lang w:val="en-US"/>
              </w:rPr>
            </w:pPr>
            <w:r w:rsidRPr="00381A7E">
              <w:rPr>
                <w:sz w:val="20"/>
                <w:lang w:val="en-US"/>
              </w:rPr>
              <w:t>Edition 2.0 2013-08</w:t>
            </w:r>
          </w:p>
        </w:tc>
      </w:tr>
      <w:tr w:rsidR="00F6235A" w:rsidRPr="00DD3B7B" w14:paraId="348704C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D1FF161" w14:textId="693E548A" w:rsidR="00F6235A" w:rsidRDefault="00F6235A" w:rsidP="00F6235A">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2D7C05F5" w14:textId="20EB03FC" w:rsidR="00F6235A" w:rsidRDefault="00F6235A" w:rsidP="00F6235A">
            <w:pPr>
              <w:pStyle w:val="Standard1"/>
              <w:spacing w:before="0" w:line="260" w:lineRule="exact"/>
              <w:rPr>
                <w:sz w:val="20"/>
                <w:lang w:val="en-US"/>
              </w:rPr>
            </w:pPr>
            <w:r>
              <w:rPr>
                <w:sz w:val="20"/>
                <w:lang w:val="en-US"/>
              </w:rPr>
              <w:t xml:space="preserve">61755-1:2005 </w:t>
            </w:r>
          </w:p>
        </w:tc>
        <w:tc>
          <w:tcPr>
            <w:tcW w:w="4692" w:type="dxa"/>
            <w:tcBorders>
              <w:top w:val="single" w:sz="6" w:space="0" w:color="auto"/>
              <w:left w:val="single" w:sz="6" w:space="0" w:color="auto"/>
              <w:bottom w:val="single" w:sz="6" w:space="0" w:color="auto"/>
              <w:right w:val="single" w:sz="6" w:space="0" w:color="auto"/>
            </w:tcBorders>
          </w:tcPr>
          <w:p w14:paraId="09FD5B2E" w14:textId="2ADA27B8" w:rsidR="00F6235A" w:rsidRPr="00F77ED5" w:rsidRDefault="00F6235A" w:rsidP="00F6235A">
            <w:pPr>
              <w:pStyle w:val="Standard1"/>
              <w:spacing w:before="0"/>
              <w:rPr>
                <w:sz w:val="20"/>
                <w:lang w:val="en-US"/>
              </w:rPr>
            </w:pPr>
            <w:proofErr w:type="spellStart"/>
            <w:r w:rsidRPr="00F77ED5">
              <w:rPr>
                <w:sz w:val="20"/>
                <w:lang w:val="en-US"/>
              </w:rPr>
              <w:t>Fibre</w:t>
            </w:r>
            <w:proofErr w:type="spellEnd"/>
            <w:r w:rsidRPr="00F77ED5">
              <w:rPr>
                <w:sz w:val="20"/>
                <w:lang w:val="en-US"/>
              </w:rPr>
              <w:t xml:space="preserve"> optic interconnecting devices and passive components - Part 1: General and guidance for optical interfaces</w:t>
            </w:r>
          </w:p>
        </w:tc>
        <w:tc>
          <w:tcPr>
            <w:tcW w:w="627" w:type="dxa"/>
            <w:tcBorders>
              <w:top w:val="single" w:sz="6" w:space="0" w:color="auto"/>
              <w:left w:val="single" w:sz="6" w:space="0" w:color="auto"/>
              <w:bottom w:val="single" w:sz="6" w:space="0" w:color="auto"/>
              <w:right w:val="single" w:sz="6" w:space="0" w:color="auto"/>
            </w:tcBorders>
          </w:tcPr>
          <w:p w14:paraId="579F98A6" w14:textId="77777777"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0B00733" w14:textId="5CCD4674" w:rsidR="00F6235A" w:rsidRPr="00DD3B7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C1102C6"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3A43833"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E0CE74C"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0124898" w14:textId="4A14B54B" w:rsidR="00F6235A" w:rsidRPr="00DD3B7B"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877BDF8"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4BFA943" w14:textId="7777777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7CD44D5"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8D682E2"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867FA55" w14:textId="77777777"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7FB6DBE" w14:textId="77777777" w:rsidR="00F6235A"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3ADC3DA"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EE525B6" w14:textId="77777777" w:rsidR="00F6235A" w:rsidRPr="00381A7E" w:rsidRDefault="00F6235A" w:rsidP="00F6235A">
            <w:pPr>
              <w:pStyle w:val="Standard1"/>
              <w:spacing w:before="0" w:line="260" w:lineRule="exact"/>
              <w:rPr>
                <w:sz w:val="20"/>
                <w:lang w:val="en-US"/>
              </w:rPr>
            </w:pPr>
            <w:r w:rsidRPr="00381A7E">
              <w:rPr>
                <w:sz w:val="20"/>
                <w:lang w:val="en-US"/>
              </w:rPr>
              <w:t>First edition</w:t>
            </w:r>
          </w:p>
          <w:p w14:paraId="4C3F5404" w14:textId="07E46221" w:rsidR="00F6235A" w:rsidRPr="00A12A4B" w:rsidRDefault="00F6235A" w:rsidP="00F6235A">
            <w:pPr>
              <w:pStyle w:val="Standard1"/>
              <w:spacing w:before="0" w:line="260" w:lineRule="exact"/>
              <w:rPr>
                <w:sz w:val="20"/>
                <w:lang w:val="en-US"/>
              </w:rPr>
            </w:pPr>
            <w:r w:rsidRPr="00381A7E">
              <w:rPr>
                <w:sz w:val="20"/>
                <w:lang w:val="en-US"/>
              </w:rPr>
              <w:t>2005-12</w:t>
            </w:r>
          </w:p>
        </w:tc>
      </w:tr>
      <w:tr w:rsidR="00F6235A" w:rsidRPr="00DD3B7B" w14:paraId="6227B29C"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70E438B" w14:textId="3F8E249D" w:rsidR="00F6235A" w:rsidRDefault="00F6235A" w:rsidP="00F6235A">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6941FD17" w14:textId="5C1909C5" w:rsidR="00F6235A" w:rsidRDefault="00F6235A" w:rsidP="00F6235A">
            <w:pPr>
              <w:pStyle w:val="Standard1"/>
              <w:spacing w:before="0" w:line="260" w:lineRule="exact"/>
              <w:rPr>
                <w:sz w:val="20"/>
                <w:lang w:val="en-US"/>
              </w:rPr>
            </w:pPr>
            <w:r>
              <w:rPr>
                <w:sz w:val="20"/>
                <w:lang w:val="en-US"/>
              </w:rPr>
              <w:t>61756-1:20</w:t>
            </w:r>
            <w:r w:rsidR="00832D59">
              <w:rPr>
                <w:sz w:val="20"/>
                <w:lang w:val="en-US"/>
              </w:rPr>
              <w:t>19</w:t>
            </w:r>
          </w:p>
        </w:tc>
        <w:tc>
          <w:tcPr>
            <w:tcW w:w="4692" w:type="dxa"/>
            <w:tcBorders>
              <w:top w:val="single" w:sz="6" w:space="0" w:color="auto"/>
              <w:left w:val="single" w:sz="6" w:space="0" w:color="auto"/>
              <w:bottom w:val="single" w:sz="6" w:space="0" w:color="auto"/>
              <w:right w:val="single" w:sz="6" w:space="0" w:color="auto"/>
            </w:tcBorders>
          </w:tcPr>
          <w:p w14:paraId="23975424" w14:textId="0AC8A6D8" w:rsidR="00F6235A" w:rsidRPr="00F77ED5" w:rsidRDefault="00F6235A" w:rsidP="00F6235A">
            <w:pPr>
              <w:pStyle w:val="Standard1"/>
              <w:spacing w:before="0"/>
              <w:rPr>
                <w:sz w:val="20"/>
                <w:lang w:val="en-US"/>
              </w:rPr>
            </w:pPr>
            <w:proofErr w:type="spellStart"/>
            <w:r w:rsidRPr="00063742">
              <w:rPr>
                <w:sz w:val="20"/>
                <w:lang w:val="en-US"/>
              </w:rPr>
              <w:t>Fibre</w:t>
            </w:r>
            <w:proofErr w:type="spellEnd"/>
            <w:r w:rsidRPr="00063742">
              <w:rPr>
                <w:sz w:val="20"/>
                <w:lang w:val="en-US"/>
              </w:rPr>
              <w:t xml:space="preserve"> optic interconnecting devices and passive components - Interface standard for </w:t>
            </w:r>
            <w:proofErr w:type="spellStart"/>
            <w:r w:rsidRPr="00063742">
              <w:rPr>
                <w:sz w:val="20"/>
                <w:lang w:val="en-US"/>
              </w:rPr>
              <w:t>fibre</w:t>
            </w:r>
            <w:proofErr w:type="spellEnd"/>
            <w:r w:rsidRPr="00063742">
              <w:rPr>
                <w:sz w:val="20"/>
                <w:lang w:val="en-US"/>
              </w:rPr>
              <w:t xml:space="preserve"> management systems - Part 1: General and guidance</w:t>
            </w:r>
          </w:p>
        </w:tc>
        <w:tc>
          <w:tcPr>
            <w:tcW w:w="627" w:type="dxa"/>
            <w:tcBorders>
              <w:top w:val="single" w:sz="6" w:space="0" w:color="auto"/>
              <w:left w:val="single" w:sz="6" w:space="0" w:color="auto"/>
              <w:bottom w:val="single" w:sz="6" w:space="0" w:color="auto"/>
              <w:right w:val="single" w:sz="6" w:space="0" w:color="auto"/>
            </w:tcBorders>
          </w:tcPr>
          <w:p w14:paraId="7F83BB6C" w14:textId="77777777"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BBA0FF9" w14:textId="177BE054" w:rsidR="00F6235A" w:rsidRPr="00DD3B7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C03B978"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EF0DBB"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EEE904E"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22E438" w14:textId="0659C771" w:rsidR="00F6235A" w:rsidRPr="00DD3B7B"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299F0B1"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B3808E" w14:textId="7777777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F57AD27"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19A7FFF"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F2D1069" w14:textId="77777777"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EDB5D84" w14:textId="77777777" w:rsidR="00F6235A"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09F74D6"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F954927" w14:textId="539F5EF6" w:rsidR="00F6235A" w:rsidRPr="00AE57D2" w:rsidRDefault="00832D59" w:rsidP="00F6235A">
            <w:pPr>
              <w:pStyle w:val="Standard1"/>
              <w:spacing w:before="0" w:line="260" w:lineRule="exact"/>
              <w:rPr>
                <w:sz w:val="20"/>
                <w:lang w:val="en-US"/>
              </w:rPr>
            </w:pPr>
            <w:r>
              <w:rPr>
                <w:sz w:val="20"/>
                <w:lang w:val="en-US"/>
              </w:rPr>
              <w:t>E</w:t>
            </w:r>
            <w:r w:rsidR="00F6235A" w:rsidRPr="00AE57D2">
              <w:rPr>
                <w:sz w:val="20"/>
                <w:lang w:val="en-US"/>
              </w:rPr>
              <w:t>dition</w:t>
            </w:r>
            <w:r>
              <w:rPr>
                <w:sz w:val="20"/>
                <w:lang w:val="en-US"/>
              </w:rPr>
              <w:t xml:space="preserve"> 2.0</w:t>
            </w:r>
          </w:p>
          <w:p w14:paraId="0051EE18" w14:textId="73343C85" w:rsidR="00F6235A" w:rsidRPr="00A12A4B" w:rsidRDefault="00F6235A" w:rsidP="00F6235A">
            <w:pPr>
              <w:pStyle w:val="Standard1"/>
              <w:spacing w:before="0" w:line="260" w:lineRule="exact"/>
              <w:rPr>
                <w:sz w:val="20"/>
                <w:lang w:val="en-US"/>
              </w:rPr>
            </w:pPr>
            <w:r w:rsidRPr="00AE57D2">
              <w:rPr>
                <w:sz w:val="20"/>
                <w:lang w:val="en-US"/>
              </w:rPr>
              <w:t>20</w:t>
            </w:r>
            <w:r w:rsidR="00832D59">
              <w:rPr>
                <w:sz w:val="20"/>
                <w:lang w:val="en-US"/>
              </w:rPr>
              <w:t>19</w:t>
            </w:r>
            <w:r w:rsidRPr="00AE57D2">
              <w:rPr>
                <w:sz w:val="20"/>
                <w:lang w:val="en-US"/>
              </w:rPr>
              <w:t>-</w:t>
            </w:r>
            <w:r w:rsidR="00832D59">
              <w:rPr>
                <w:sz w:val="20"/>
                <w:lang w:val="en-US"/>
              </w:rPr>
              <w:t>11</w:t>
            </w:r>
          </w:p>
        </w:tc>
      </w:tr>
      <w:tr w:rsidR="00F6235A" w:rsidRPr="00DD3B7B" w14:paraId="1334A1F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EE38189" w14:textId="2B9E4485" w:rsidR="00F6235A" w:rsidRDefault="00F6235A" w:rsidP="00F6235A">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68ED2415" w14:textId="3546DC13" w:rsidR="00F6235A" w:rsidRDefault="00F6235A" w:rsidP="00F6235A">
            <w:pPr>
              <w:pStyle w:val="Standard1"/>
              <w:spacing w:before="0" w:line="260" w:lineRule="exact"/>
              <w:rPr>
                <w:sz w:val="20"/>
                <w:lang w:val="en-US"/>
              </w:rPr>
            </w:pPr>
            <w:r>
              <w:rPr>
                <w:sz w:val="20"/>
                <w:lang w:val="en-US"/>
              </w:rPr>
              <w:t>61758-1:2008</w:t>
            </w:r>
          </w:p>
        </w:tc>
        <w:tc>
          <w:tcPr>
            <w:tcW w:w="4692" w:type="dxa"/>
            <w:tcBorders>
              <w:top w:val="single" w:sz="6" w:space="0" w:color="auto"/>
              <w:left w:val="single" w:sz="6" w:space="0" w:color="auto"/>
              <w:bottom w:val="single" w:sz="6" w:space="0" w:color="auto"/>
              <w:right w:val="single" w:sz="6" w:space="0" w:color="auto"/>
            </w:tcBorders>
          </w:tcPr>
          <w:p w14:paraId="6C8E261F" w14:textId="219679C6" w:rsidR="00F6235A" w:rsidRPr="00F77ED5" w:rsidRDefault="00F6235A" w:rsidP="00F6235A">
            <w:pPr>
              <w:pStyle w:val="Standard1"/>
              <w:spacing w:before="0"/>
              <w:rPr>
                <w:sz w:val="20"/>
                <w:lang w:val="en-US"/>
              </w:rPr>
            </w:pPr>
            <w:proofErr w:type="spellStart"/>
            <w:r w:rsidRPr="00063742">
              <w:rPr>
                <w:sz w:val="20"/>
                <w:lang w:val="en-US"/>
              </w:rPr>
              <w:t>Fibre</w:t>
            </w:r>
            <w:proofErr w:type="spellEnd"/>
            <w:r w:rsidRPr="00063742">
              <w:rPr>
                <w:sz w:val="20"/>
                <w:lang w:val="en-US"/>
              </w:rPr>
              <w:t xml:space="preserve"> optic interconnecting devices and passive components - Interface standard for closures - Part 1: General and guidance</w:t>
            </w:r>
          </w:p>
        </w:tc>
        <w:tc>
          <w:tcPr>
            <w:tcW w:w="627" w:type="dxa"/>
            <w:tcBorders>
              <w:top w:val="single" w:sz="6" w:space="0" w:color="auto"/>
              <w:left w:val="single" w:sz="6" w:space="0" w:color="auto"/>
              <w:bottom w:val="single" w:sz="6" w:space="0" w:color="auto"/>
              <w:right w:val="single" w:sz="6" w:space="0" w:color="auto"/>
            </w:tcBorders>
          </w:tcPr>
          <w:p w14:paraId="24597411" w14:textId="77777777"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16C66CF2" w14:textId="3D44F41F" w:rsidR="00F6235A" w:rsidRPr="00DD3B7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54E3F4D"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5DF6070"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5837F01"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0AC2CCB" w14:textId="19561A56" w:rsidR="00F6235A" w:rsidRPr="00DD3B7B"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83F4302"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FA86B6" w14:textId="7777777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F0EA591"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FF2A762"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B0C302C" w14:textId="77777777"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DA0CC19" w14:textId="77777777" w:rsidR="00F6235A"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CC292D4"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F87AE3F" w14:textId="077BF012" w:rsidR="00F6235A" w:rsidRPr="00A12A4B" w:rsidRDefault="00F6235A" w:rsidP="00F6235A">
            <w:pPr>
              <w:pStyle w:val="Standard1"/>
              <w:spacing w:before="0" w:line="260" w:lineRule="exact"/>
              <w:rPr>
                <w:sz w:val="20"/>
                <w:lang w:val="en-US"/>
              </w:rPr>
            </w:pPr>
            <w:r w:rsidRPr="00F430A8">
              <w:rPr>
                <w:sz w:val="20"/>
                <w:lang w:val="en-US"/>
              </w:rPr>
              <w:t>Edition 1.0 2008-04</w:t>
            </w:r>
          </w:p>
        </w:tc>
      </w:tr>
      <w:tr w:rsidR="00F6235A" w:rsidRPr="00DD3B7B" w14:paraId="46C7B0F2"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93EA11A" w14:textId="75DC067B" w:rsidR="00F6235A" w:rsidRPr="00DD3B7B" w:rsidRDefault="00F6235A" w:rsidP="00F6235A">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02B74EA5" w14:textId="3CBEA5DB" w:rsidR="00F6235A" w:rsidRPr="00DD3B7B" w:rsidRDefault="00F6235A" w:rsidP="00F6235A">
            <w:pPr>
              <w:pStyle w:val="Standard1"/>
              <w:spacing w:before="0" w:line="260" w:lineRule="exact"/>
              <w:rPr>
                <w:sz w:val="20"/>
                <w:lang w:val="en-US"/>
              </w:rPr>
            </w:pPr>
            <w:r>
              <w:rPr>
                <w:sz w:val="20"/>
                <w:lang w:val="en-US"/>
              </w:rPr>
              <w:t>TR 62691:2016</w:t>
            </w:r>
            <w:r>
              <w:rPr>
                <w:sz w:val="20"/>
                <w:lang w:val="en-US"/>
              </w:rPr>
              <w:br/>
            </w:r>
          </w:p>
        </w:tc>
        <w:tc>
          <w:tcPr>
            <w:tcW w:w="4692" w:type="dxa"/>
            <w:tcBorders>
              <w:top w:val="single" w:sz="6" w:space="0" w:color="auto"/>
              <w:left w:val="single" w:sz="6" w:space="0" w:color="auto"/>
              <w:bottom w:val="single" w:sz="6" w:space="0" w:color="auto"/>
              <w:right w:val="single" w:sz="6" w:space="0" w:color="auto"/>
            </w:tcBorders>
          </w:tcPr>
          <w:p w14:paraId="4D50CE82" w14:textId="0D42BC41" w:rsidR="00F6235A" w:rsidRPr="00DD3B7B" w:rsidRDefault="00F6235A" w:rsidP="00F6235A">
            <w:pPr>
              <w:pStyle w:val="Standard1"/>
              <w:spacing w:before="0"/>
              <w:rPr>
                <w:sz w:val="20"/>
                <w:lang w:val="en-US"/>
              </w:rPr>
            </w:pPr>
            <w:r>
              <w:rPr>
                <w:sz w:val="20"/>
                <w:lang w:val="en-US"/>
              </w:rPr>
              <w:t xml:space="preserve">Optical </w:t>
            </w:r>
            <w:proofErr w:type="spellStart"/>
            <w:r>
              <w:rPr>
                <w:sz w:val="20"/>
                <w:lang w:val="en-US"/>
              </w:rPr>
              <w:t>fibre</w:t>
            </w:r>
            <w:proofErr w:type="spellEnd"/>
            <w:r>
              <w:rPr>
                <w:sz w:val="20"/>
                <w:lang w:val="en-US"/>
              </w:rPr>
              <w:t xml:space="preserve"> cables – Guidelines to the installation of optical </w:t>
            </w:r>
            <w:proofErr w:type="spellStart"/>
            <w:r>
              <w:rPr>
                <w:sz w:val="20"/>
                <w:lang w:val="en-US"/>
              </w:rPr>
              <w:t>fibre</w:t>
            </w:r>
            <w:proofErr w:type="spellEnd"/>
            <w:r>
              <w:rPr>
                <w:sz w:val="20"/>
                <w:lang w:val="en-US"/>
              </w:rPr>
              <w:t xml:space="preserve"> cables</w:t>
            </w:r>
          </w:p>
        </w:tc>
        <w:tc>
          <w:tcPr>
            <w:tcW w:w="627" w:type="dxa"/>
            <w:tcBorders>
              <w:top w:val="single" w:sz="6" w:space="0" w:color="auto"/>
              <w:left w:val="single" w:sz="6" w:space="0" w:color="auto"/>
              <w:bottom w:val="single" w:sz="6" w:space="0" w:color="auto"/>
              <w:right w:val="single" w:sz="6" w:space="0" w:color="auto"/>
            </w:tcBorders>
          </w:tcPr>
          <w:p w14:paraId="300F1E68" w14:textId="2DF2C0F1"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F0E49B5" w14:textId="68060CCF" w:rsidR="00F6235A" w:rsidRPr="00DD3B7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22E7AFE" w14:textId="2EDD764C"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316518" w14:textId="0110184E"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E004F9E" w14:textId="618121E1"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CFB2AA7" w14:textId="5D9C8B25" w:rsidR="00F6235A" w:rsidRPr="00DD3B7B"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AA022BC"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C614683" w14:textId="7777777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7ADADC9D"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94E68C0"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0154F04" w14:textId="6EB3D246" w:rsidR="00F6235A" w:rsidRPr="00DD3B7B" w:rsidRDefault="00F6235A"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C8507F3" w14:textId="77777777" w:rsidR="00F6235A" w:rsidRPr="00DD3B7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68EB14C" w14:textId="66F64B0D" w:rsidR="00F6235A" w:rsidRPr="00DD3B7B" w:rsidRDefault="00F6235A" w:rsidP="00F6235A">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1B34770B" w14:textId="4726573E" w:rsidR="00F6235A" w:rsidRPr="00DD3B7B" w:rsidRDefault="00F6235A" w:rsidP="00F6235A">
            <w:pPr>
              <w:pStyle w:val="Standard1"/>
              <w:spacing w:before="0" w:line="260" w:lineRule="exact"/>
              <w:rPr>
                <w:sz w:val="20"/>
                <w:lang w:val="en-US"/>
              </w:rPr>
            </w:pPr>
            <w:r w:rsidRPr="00381A7E">
              <w:rPr>
                <w:sz w:val="20"/>
                <w:lang w:val="en-US"/>
              </w:rPr>
              <w:t>Edition 2.0 2016-06</w:t>
            </w:r>
          </w:p>
        </w:tc>
      </w:tr>
      <w:tr w:rsidR="00F6235A" w:rsidRPr="00DD3B7B" w14:paraId="1D3DE569"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8FF452D" w14:textId="5A730D23" w:rsidR="00F6235A" w:rsidRDefault="00F6235A" w:rsidP="00F6235A">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48A8E0F5" w14:textId="2EE20BAB" w:rsidR="00F6235A" w:rsidRDefault="00F6235A" w:rsidP="00F6235A">
            <w:pPr>
              <w:pStyle w:val="Standard1"/>
              <w:spacing w:before="0" w:line="260" w:lineRule="exact"/>
              <w:rPr>
                <w:sz w:val="20"/>
                <w:lang w:val="en-US"/>
              </w:rPr>
            </w:pPr>
            <w:r>
              <w:rPr>
                <w:sz w:val="20"/>
                <w:lang w:val="en-US"/>
              </w:rPr>
              <w:t>TR 62901:2016</w:t>
            </w:r>
          </w:p>
          <w:p w14:paraId="440D7663" w14:textId="55CE7EE2" w:rsidR="00F6235A" w:rsidRDefault="00F6235A" w:rsidP="00F6235A">
            <w:pPr>
              <w:pStyle w:val="Standard1"/>
              <w:spacing w:before="0" w:line="260" w:lineRule="exact"/>
              <w:rPr>
                <w:sz w:val="20"/>
                <w:lang w:val="en-US"/>
              </w:rPr>
            </w:pPr>
          </w:p>
        </w:tc>
        <w:tc>
          <w:tcPr>
            <w:tcW w:w="4692" w:type="dxa"/>
            <w:tcBorders>
              <w:top w:val="single" w:sz="6" w:space="0" w:color="auto"/>
              <w:left w:val="single" w:sz="6" w:space="0" w:color="auto"/>
              <w:bottom w:val="single" w:sz="6" w:space="0" w:color="auto"/>
              <w:right w:val="single" w:sz="6" w:space="0" w:color="auto"/>
            </w:tcBorders>
          </w:tcPr>
          <w:p w14:paraId="53837FCB" w14:textId="4A8D03C2" w:rsidR="00F6235A" w:rsidRDefault="00F6235A" w:rsidP="00F6235A">
            <w:pPr>
              <w:pStyle w:val="Standard1"/>
              <w:spacing w:before="0"/>
              <w:rPr>
                <w:sz w:val="20"/>
                <w:lang w:val="en-US"/>
              </w:rPr>
            </w:pPr>
            <w:r>
              <w:rPr>
                <w:sz w:val="20"/>
                <w:lang w:val="en-US"/>
              </w:rPr>
              <w:t>Guidance for the selection of drop cables</w:t>
            </w:r>
          </w:p>
        </w:tc>
        <w:tc>
          <w:tcPr>
            <w:tcW w:w="627" w:type="dxa"/>
            <w:tcBorders>
              <w:top w:val="single" w:sz="6" w:space="0" w:color="auto"/>
              <w:left w:val="single" w:sz="6" w:space="0" w:color="auto"/>
              <w:bottom w:val="single" w:sz="6" w:space="0" w:color="auto"/>
              <w:right w:val="single" w:sz="6" w:space="0" w:color="auto"/>
            </w:tcBorders>
          </w:tcPr>
          <w:p w14:paraId="76CA61B0" w14:textId="4255D12D" w:rsidR="00F6235A"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D12A010" w14:textId="1116A573" w:rsidR="00F6235A"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E935ADB" w14:textId="31FDA1C3"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11639E" w14:textId="6A337FCB"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42778FD" w14:textId="54BA734D"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5984E3" w14:textId="77AF4954"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A4BBF6B"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6FB6C98" w14:textId="7777777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68205AC"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5205419"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4474143" w14:textId="34FA4AB5" w:rsidR="00F6235A" w:rsidRPr="00DD3B7B" w:rsidRDefault="00F6235A"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C9F7CAF" w14:textId="77777777" w:rsidR="00F6235A" w:rsidRPr="00DD3B7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D7F1B24" w14:textId="6547AA2D" w:rsidR="00F6235A" w:rsidRPr="00DD3B7B" w:rsidRDefault="00F6235A" w:rsidP="00F6235A">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40411E8D" w14:textId="15D6357B" w:rsidR="00F6235A" w:rsidRDefault="00F6235A" w:rsidP="00F6235A">
            <w:pPr>
              <w:pStyle w:val="Standard1"/>
              <w:spacing w:before="0" w:line="260" w:lineRule="exact"/>
              <w:rPr>
                <w:sz w:val="20"/>
                <w:lang w:val="en-US"/>
              </w:rPr>
            </w:pPr>
            <w:r w:rsidRPr="00381A7E">
              <w:rPr>
                <w:sz w:val="20"/>
                <w:lang w:val="en-US"/>
              </w:rPr>
              <w:t>Edition 1.0 2016-03</w:t>
            </w:r>
          </w:p>
        </w:tc>
      </w:tr>
      <w:tr w:rsidR="00F6235A" w:rsidRPr="00DD3B7B" w14:paraId="74494C3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C885B81" w14:textId="5DB77E64" w:rsidR="00F6235A" w:rsidRDefault="00F6235A" w:rsidP="00F6235A">
            <w:pPr>
              <w:pStyle w:val="Standard1"/>
              <w:spacing w:before="0" w:line="260" w:lineRule="exact"/>
              <w:rPr>
                <w:sz w:val="20"/>
                <w:lang w:val="en-US"/>
              </w:rPr>
            </w:pPr>
            <w:r>
              <w:rPr>
                <w:sz w:val="20"/>
                <w:lang w:val="en-US"/>
              </w:rPr>
              <w:lastRenderedPageBreak/>
              <w:t>IEC</w:t>
            </w:r>
          </w:p>
        </w:tc>
        <w:tc>
          <w:tcPr>
            <w:tcW w:w="1684" w:type="dxa"/>
            <w:tcBorders>
              <w:top w:val="single" w:sz="6" w:space="0" w:color="auto"/>
              <w:left w:val="single" w:sz="6" w:space="0" w:color="auto"/>
              <w:bottom w:val="single" w:sz="6" w:space="0" w:color="auto"/>
              <w:right w:val="single" w:sz="6" w:space="0" w:color="auto"/>
            </w:tcBorders>
          </w:tcPr>
          <w:p w14:paraId="562B41BF" w14:textId="673C5DF1" w:rsidR="00F6235A" w:rsidRDefault="00F6235A" w:rsidP="00F6235A">
            <w:pPr>
              <w:pStyle w:val="Standard1"/>
              <w:spacing w:before="0" w:line="260" w:lineRule="exact"/>
              <w:rPr>
                <w:sz w:val="20"/>
                <w:lang w:val="en-US"/>
              </w:rPr>
            </w:pPr>
            <w:r w:rsidRPr="008E355F">
              <w:rPr>
                <w:sz w:val="20"/>
                <w:lang w:val="en-US"/>
              </w:rPr>
              <w:t>TR 62263:2005</w:t>
            </w:r>
          </w:p>
        </w:tc>
        <w:tc>
          <w:tcPr>
            <w:tcW w:w="4692" w:type="dxa"/>
            <w:tcBorders>
              <w:top w:val="single" w:sz="6" w:space="0" w:color="auto"/>
              <w:left w:val="single" w:sz="6" w:space="0" w:color="auto"/>
              <w:bottom w:val="single" w:sz="6" w:space="0" w:color="auto"/>
              <w:right w:val="single" w:sz="6" w:space="0" w:color="auto"/>
            </w:tcBorders>
          </w:tcPr>
          <w:p w14:paraId="54862D14" w14:textId="10A8B94F" w:rsidR="00F6235A" w:rsidRDefault="00F6235A" w:rsidP="00F6235A">
            <w:pPr>
              <w:pStyle w:val="Standard1"/>
              <w:spacing w:before="0"/>
              <w:rPr>
                <w:sz w:val="20"/>
                <w:lang w:val="en-US"/>
              </w:rPr>
            </w:pPr>
            <w:r w:rsidRPr="008E355F">
              <w:rPr>
                <w:sz w:val="20"/>
                <w:lang w:val="en-US"/>
              </w:rPr>
              <w:t xml:space="preserve">Live working - Guidelines for the installation and maintenance of optical </w:t>
            </w:r>
            <w:proofErr w:type="spellStart"/>
            <w:r w:rsidRPr="008E355F">
              <w:rPr>
                <w:sz w:val="20"/>
                <w:lang w:val="en-US"/>
              </w:rPr>
              <w:t>fibre</w:t>
            </w:r>
            <w:proofErr w:type="spellEnd"/>
            <w:r w:rsidRPr="008E355F">
              <w:rPr>
                <w:sz w:val="20"/>
                <w:lang w:val="en-US"/>
              </w:rPr>
              <w:t xml:space="preserve"> cables on overhead power lines</w:t>
            </w:r>
          </w:p>
        </w:tc>
        <w:tc>
          <w:tcPr>
            <w:tcW w:w="627" w:type="dxa"/>
            <w:tcBorders>
              <w:top w:val="single" w:sz="6" w:space="0" w:color="auto"/>
              <w:left w:val="single" w:sz="6" w:space="0" w:color="auto"/>
              <w:bottom w:val="single" w:sz="6" w:space="0" w:color="auto"/>
              <w:right w:val="single" w:sz="6" w:space="0" w:color="auto"/>
            </w:tcBorders>
          </w:tcPr>
          <w:p w14:paraId="3A7C394C" w14:textId="77777777" w:rsidR="00F6235A"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AAEFB11" w14:textId="2FBE6871" w:rsidR="00F6235A"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5E28894"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9E6198"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D12D72A"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6D54305" w14:textId="36B97B89"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E78EBB5"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FF7773C" w14:textId="7777777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3A63BFF"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B588193"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D6FB95E" w14:textId="04C5115D" w:rsidR="00F6235A" w:rsidRDefault="00F6235A"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42274A9A" w14:textId="77777777" w:rsidR="00F6235A" w:rsidRPr="00DD3B7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865CEBB" w14:textId="1737C10E" w:rsidR="00F6235A" w:rsidRDefault="00F6235A" w:rsidP="00F6235A">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77B123FD" w14:textId="77777777" w:rsidR="00F6235A" w:rsidRDefault="00F6235A" w:rsidP="00F6235A">
            <w:pPr>
              <w:pStyle w:val="Standard1"/>
              <w:spacing w:before="0" w:line="260" w:lineRule="exact"/>
              <w:rPr>
                <w:sz w:val="20"/>
                <w:lang w:val="en-US"/>
              </w:rPr>
            </w:pPr>
            <w:r>
              <w:rPr>
                <w:sz w:val="20"/>
                <w:lang w:val="en-US"/>
              </w:rPr>
              <w:t>Edition 1.9</w:t>
            </w:r>
          </w:p>
          <w:p w14:paraId="74B8E580" w14:textId="2C8CC716" w:rsidR="00F6235A" w:rsidRPr="00381A7E" w:rsidRDefault="00F6235A" w:rsidP="00F6235A">
            <w:pPr>
              <w:pStyle w:val="Standard1"/>
              <w:spacing w:before="0" w:line="260" w:lineRule="exact"/>
              <w:rPr>
                <w:sz w:val="20"/>
                <w:lang w:val="en-US"/>
              </w:rPr>
            </w:pPr>
            <w:r>
              <w:rPr>
                <w:sz w:val="20"/>
                <w:lang w:val="en-US"/>
              </w:rPr>
              <w:t>2005-12</w:t>
            </w:r>
          </w:p>
        </w:tc>
      </w:tr>
      <w:tr w:rsidR="00F6235A" w:rsidRPr="00DD3B7B" w14:paraId="52161374"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2A4A464" w14:textId="43838582" w:rsidR="00F6235A" w:rsidRDefault="00F6235A" w:rsidP="00F6235A">
            <w:pPr>
              <w:pStyle w:val="Standard1"/>
              <w:spacing w:before="0" w:line="260" w:lineRule="exact"/>
              <w:rPr>
                <w:sz w:val="20"/>
                <w:lang w:val="en-US"/>
              </w:rPr>
            </w:pPr>
            <w:r w:rsidRPr="00415F91">
              <w:rPr>
                <w:sz w:val="20"/>
                <w:lang w:val="en-US"/>
              </w:rPr>
              <w:t xml:space="preserve">IEC </w:t>
            </w:r>
          </w:p>
        </w:tc>
        <w:tc>
          <w:tcPr>
            <w:tcW w:w="1684" w:type="dxa"/>
            <w:tcBorders>
              <w:top w:val="single" w:sz="6" w:space="0" w:color="auto"/>
              <w:left w:val="single" w:sz="6" w:space="0" w:color="auto"/>
              <w:bottom w:val="single" w:sz="6" w:space="0" w:color="auto"/>
              <w:right w:val="single" w:sz="6" w:space="0" w:color="auto"/>
            </w:tcBorders>
          </w:tcPr>
          <w:p w14:paraId="5FA14782" w14:textId="77777777" w:rsidR="00F6235A" w:rsidRDefault="00F6235A" w:rsidP="00F6235A">
            <w:pPr>
              <w:pStyle w:val="Standard1"/>
              <w:spacing w:before="0" w:line="260" w:lineRule="exact"/>
              <w:rPr>
                <w:sz w:val="20"/>
                <w:lang w:val="en-US"/>
              </w:rPr>
            </w:pPr>
            <w:r w:rsidRPr="00415F91">
              <w:rPr>
                <w:sz w:val="20"/>
                <w:lang w:val="en-US"/>
              </w:rPr>
              <w:t>61156-1:2007</w:t>
            </w:r>
          </w:p>
          <w:p w14:paraId="71436D8A" w14:textId="4ADE2076" w:rsidR="00F6235A" w:rsidRDefault="00F6235A" w:rsidP="00F6235A">
            <w:pPr>
              <w:pStyle w:val="Standard1"/>
              <w:spacing w:before="0" w:line="260" w:lineRule="exact"/>
              <w:rPr>
                <w:sz w:val="20"/>
                <w:lang w:val="en-US"/>
              </w:rPr>
            </w:pPr>
            <w:r w:rsidRPr="00415F91">
              <w:rPr>
                <w:sz w:val="20"/>
                <w:lang w:val="en-US"/>
              </w:rPr>
              <w:t>+A</w:t>
            </w:r>
            <w:r w:rsidR="00432CF4">
              <w:rPr>
                <w:sz w:val="20"/>
                <w:lang w:val="en-US"/>
              </w:rPr>
              <w:t>md</w:t>
            </w:r>
            <w:r w:rsidRPr="00415F91">
              <w:rPr>
                <w:sz w:val="20"/>
                <w:lang w:val="en-US"/>
              </w:rPr>
              <w:t>1:2009 CSV</w:t>
            </w:r>
          </w:p>
        </w:tc>
        <w:tc>
          <w:tcPr>
            <w:tcW w:w="4692" w:type="dxa"/>
            <w:tcBorders>
              <w:top w:val="single" w:sz="6" w:space="0" w:color="auto"/>
              <w:left w:val="single" w:sz="6" w:space="0" w:color="auto"/>
              <w:bottom w:val="single" w:sz="6" w:space="0" w:color="auto"/>
              <w:right w:val="single" w:sz="6" w:space="0" w:color="auto"/>
            </w:tcBorders>
          </w:tcPr>
          <w:p w14:paraId="42CE367A" w14:textId="43927674" w:rsidR="00F6235A" w:rsidRPr="00D223F3" w:rsidRDefault="00F6235A" w:rsidP="00F6235A">
            <w:pPr>
              <w:pStyle w:val="Standard1"/>
              <w:spacing w:before="0"/>
              <w:rPr>
                <w:sz w:val="20"/>
                <w:lang w:val="en-US"/>
              </w:rPr>
            </w:pPr>
            <w:r w:rsidRPr="00415F91">
              <w:rPr>
                <w:sz w:val="20"/>
                <w:lang w:val="en-US"/>
              </w:rPr>
              <w:t>Multicore and symmetrical pair/quad cables for digital communications - Part 1: Generic specification</w:t>
            </w:r>
          </w:p>
        </w:tc>
        <w:tc>
          <w:tcPr>
            <w:tcW w:w="627" w:type="dxa"/>
            <w:tcBorders>
              <w:top w:val="single" w:sz="6" w:space="0" w:color="auto"/>
              <w:left w:val="single" w:sz="6" w:space="0" w:color="auto"/>
              <w:bottom w:val="single" w:sz="6" w:space="0" w:color="auto"/>
              <w:right w:val="single" w:sz="6" w:space="0" w:color="auto"/>
            </w:tcBorders>
          </w:tcPr>
          <w:p w14:paraId="7C0CBD29" w14:textId="77777777" w:rsidR="00F6235A" w:rsidRDefault="00F6235A" w:rsidP="00F6235A">
            <w:pPr>
              <w:pStyle w:val="Standard1"/>
              <w:spacing w:before="0" w:line="260" w:lineRule="exact"/>
              <w:jc w:val="center"/>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FC1BBBE" w14:textId="77777777" w:rsidR="00F6235A"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64C2697"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2713C09" w14:textId="64D724B1"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D18DC31"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DC4231D"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83DBCF"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59490F4" w14:textId="7777777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F89CB1D"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441F5B8"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17C7A0C" w14:textId="77777777" w:rsidR="00F6235A"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F62EEE9" w14:textId="319008BD" w:rsidR="00F6235A" w:rsidRPr="00DD3B7B" w:rsidRDefault="00F6235A" w:rsidP="00F6235A">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61741E3C" w14:textId="77777777" w:rsidR="00F6235A"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3FE3D97" w14:textId="7EB547AF" w:rsidR="00F6235A" w:rsidRDefault="00F6235A" w:rsidP="005B18CA">
            <w:pPr>
              <w:pStyle w:val="Standard1"/>
              <w:spacing w:before="0" w:line="260" w:lineRule="exact"/>
              <w:jc w:val="both"/>
              <w:rPr>
                <w:sz w:val="20"/>
                <w:lang w:val="en-US"/>
              </w:rPr>
            </w:pPr>
            <w:r w:rsidRPr="00415F91">
              <w:rPr>
                <w:sz w:val="20"/>
                <w:lang w:val="en-US"/>
              </w:rPr>
              <w:t>Edition</w:t>
            </w:r>
            <w:r>
              <w:rPr>
                <w:sz w:val="20"/>
                <w:lang w:val="en-US"/>
              </w:rPr>
              <w:t xml:space="preserve"> </w:t>
            </w:r>
            <w:r w:rsidRPr="00415F91">
              <w:rPr>
                <w:sz w:val="20"/>
                <w:lang w:val="en-US"/>
              </w:rPr>
              <w:t>3.1</w:t>
            </w:r>
          </w:p>
          <w:p w14:paraId="3EB8C97A" w14:textId="419DA4C4" w:rsidR="00F6235A" w:rsidRPr="00D223F3" w:rsidRDefault="00F6235A" w:rsidP="005B18CA">
            <w:pPr>
              <w:pStyle w:val="Standard1"/>
              <w:spacing w:before="0" w:line="260" w:lineRule="exact"/>
              <w:jc w:val="both"/>
              <w:rPr>
                <w:sz w:val="20"/>
                <w:lang w:val="en-US"/>
              </w:rPr>
            </w:pPr>
            <w:r w:rsidRPr="00415F91">
              <w:rPr>
                <w:sz w:val="20"/>
                <w:lang w:val="en-US"/>
              </w:rPr>
              <w:t>2009-10</w:t>
            </w:r>
          </w:p>
        </w:tc>
      </w:tr>
      <w:tr w:rsidR="00F6235A" w:rsidRPr="00DD3B7B" w14:paraId="76A33E45"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2FCC2D7" w14:textId="42DA3D87" w:rsidR="00F6235A" w:rsidRPr="00415F91" w:rsidRDefault="00F6235A" w:rsidP="00F6235A">
            <w:pPr>
              <w:pStyle w:val="Standard1"/>
              <w:spacing w:before="0" w:line="260" w:lineRule="exact"/>
              <w:rPr>
                <w:sz w:val="20"/>
                <w:lang w:val="en-US"/>
              </w:rPr>
            </w:pPr>
            <w:r>
              <w:rPr>
                <w:sz w:val="20"/>
                <w:lang w:val="en-US"/>
              </w:rPr>
              <w:t>IEC</w:t>
            </w:r>
          </w:p>
        </w:tc>
        <w:tc>
          <w:tcPr>
            <w:tcW w:w="1684" w:type="dxa"/>
            <w:tcBorders>
              <w:top w:val="single" w:sz="6" w:space="0" w:color="auto"/>
              <w:left w:val="single" w:sz="6" w:space="0" w:color="auto"/>
              <w:bottom w:val="single" w:sz="6" w:space="0" w:color="auto"/>
              <w:right w:val="single" w:sz="6" w:space="0" w:color="auto"/>
            </w:tcBorders>
          </w:tcPr>
          <w:p w14:paraId="45CBA39F" w14:textId="66C4D025" w:rsidR="00F6235A" w:rsidRPr="00415F91" w:rsidRDefault="00F6235A" w:rsidP="00F6235A">
            <w:pPr>
              <w:pStyle w:val="Standard1"/>
              <w:spacing w:before="0" w:line="260" w:lineRule="exact"/>
              <w:rPr>
                <w:sz w:val="20"/>
                <w:lang w:val="en-US"/>
              </w:rPr>
            </w:pPr>
            <w:r w:rsidRPr="007A3630">
              <w:rPr>
                <w:sz w:val="20"/>
                <w:lang w:val="en-US"/>
              </w:rPr>
              <w:t>61196-1:2005</w:t>
            </w:r>
          </w:p>
        </w:tc>
        <w:tc>
          <w:tcPr>
            <w:tcW w:w="4692" w:type="dxa"/>
            <w:tcBorders>
              <w:top w:val="single" w:sz="6" w:space="0" w:color="auto"/>
              <w:left w:val="single" w:sz="6" w:space="0" w:color="auto"/>
              <w:bottom w:val="single" w:sz="6" w:space="0" w:color="auto"/>
              <w:right w:val="single" w:sz="6" w:space="0" w:color="auto"/>
            </w:tcBorders>
          </w:tcPr>
          <w:p w14:paraId="3050EBB8" w14:textId="3093DD91" w:rsidR="00F6235A" w:rsidRPr="00415F91" w:rsidRDefault="00F6235A" w:rsidP="00F6235A">
            <w:pPr>
              <w:pStyle w:val="Standard1"/>
              <w:spacing w:before="0"/>
              <w:rPr>
                <w:sz w:val="20"/>
                <w:lang w:val="en-US"/>
              </w:rPr>
            </w:pPr>
            <w:r w:rsidRPr="007A3630">
              <w:rPr>
                <w:sz w:val="20"/>
                <w:lang w:val="en-US"/>
              </w:rPr>
              <w:t>Coaxial communication cables - Part 1: Generic specification - General, definitions and requirements</w:t>
            </w:r>
          </w:p>
        </w:tc>
        <w:tc>
          <w:tcPr>
            <w:tcW w:w="627" w:type="dxa"/>
            <w:tcBorders>
              <w:top w:val="single" w:sz="6" w:space="0" w:color="auto"/>
              <w:left w:val="single" w:sz="6" w:space="0" w:color="auto"/>
              <w:bottom w:val="single" w:sz="6" w:space="0" w:color="auto"/>
              <w:right w:val="single" w:sz="6" w:space="0" w:color="auto"/>
            </w:tcBorders>
          </w:tcPr>
          <w:p w14:paraId="2B6FCD55" w14:textId="77777777" w:rsidR="00F6235A" w:rsidRDefault="00F6235A" w:rsidP="00F6235A">
            <w:pPr>
              <w:pStyle w:val="Standard1"/>
              <w:spacing w:before="0" w:line="260" w:lineRule="exact"/>
              <w:jc w:val="center"/>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B250766" w14:textId="77777777" w:rsidR="00F6235A"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699C5DF" w14:textId="33A7DFC4"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448D28D"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8C2638E"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47233DA"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3BEFF0"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709770" w14:textId="7777777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746E87F0"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F6203BD"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E3645BE" w14:textId="77777777" w:rsidR="00F6235A"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31E934C" w14:textId="572B4201" w:rsidR="00F6235A" w:rsidRPr="00DD3B7B" w:rsidRDefault="00F6235A" w:rsidP="00F6235A">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47057518" w14:textId="77777777" w:rsidR="00F6235A"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769F330" w14:textId="6F6A2C1D" w:rsidR="00F6235A" w:rsidRPr="00415F91" w:rsidRDefault="00F6235A" w:rsidP="005B18CA">
            <w:pPr>
              <w:pStyle w:val="Standard1"/>
              <w:spacing w:before="0" w:line="260" w:lineRule="exact"/>
              <w:rPr>
                <w:sz w:val="20"/>
                <w:lang w:val="en-US"/>
              </w:rPr>
            </w:pPr>
            <w:r w:rsidRPr="007A3630">
              <w:rPr>
                <w:sz w:val="20"/>
                <w:lang w:val="en-US"/>
              </w:rPr>
              <w:t>Edition</w:t>
            </w:r>
            <w:r>
              <w:rPr>
                <w:sz w:val="20"/>
                <w:lang w:val="en-US"/>
              </w:rPr>
              <w:t xml:space="preserve"> </w:t>
            </w:r>
            <w:r w:rsidRPr="007A3630">
              <w:rPr>
                <w:sz w:val="20"/>
                <w:lang w:val="en-US"/>
              </w:rPr>
              <w:t>2.0</w:t>
            </w:r>
            <w:r>
              <w:rPr>
                <w:sz w:val="20"/>
                <w:lang w:val="en-US"/>
              </w:rPr>
              <w:br/>
            </w:r>
            <w:r w:rsidRPr="007A3630">
              <w:rPr>
                <w:sz w:val="20"/>
                <w:lang w:val="en-US"/>
              </w:rPr>
              <w:t>2005-06</w:t>
            </w:r>
          </w:p>
        </w:tc>
      </w:tr>
      <w:tr w:rsidR="00F6235A" w:rsidRPr="00DD3B7B" w14:paraId="7165C4A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B9C8084" w14:textId="6A0CEA29" w:rsidR="00F6235A" w:rsidRDefault="00F6235A" w:rsidP="00F6235A">
            <w:pPr>
              <w:pStyle w:val="Standard1"/>
              <w:spacing w:before="0" w:line="260" w:lineRule="exact"/>
              <w:rPr>
                <w:sz w:val="20"/>
                <w:lang w:val="en-US"/>
              </w:rPr>
            </w:pPr>
            <w:r>
              <w:rPr>
                <w:sz w:val="20"/>
                <w:lang w:val="en-US"/>
              </w:rPr>
              <w:t xml:space="preserve">ISO/IEC </w:t>
            </w:r>
          </w:p>
        </w:tc>
        <w:tc>
          <w:tcPr>
            <w:tcW w:w="1684" w:type="dxa"/>
            <w:tcBorders>
              <w:top w:val="single" w:sz="6" w:space="0" w:color="auto"/>
              <w:left w:val="single" w:sz="6" w:space="0" w:color="auto"/>
              <w:bottom w:val="single" w:sz="6" w:space="0" w:color="auto"/>
              <w:right w:val="single" w:sz="6" w:space="0" w:color="auto"/>
            </w:tcBorders>
          </w:tcPr>
          <w:p w14:paraId="4DFB1E58" w14:textId="0C80071B" w:rsidR="00F6235A" w:rsidRPr="007A3630" w:rsidRDefault="00F6235A" w:rsidP="00F6235A">
            <w:pPr>
              <w:pStyle w:val="Standard1"/>
              <w:spacing w:before="0" w:line="260" w:lineRule="exact"/>
              <w:rPr>
                <w:sz w:val="20"/>
                <w:lang w:val="en-US"/>
              </w:rPr>
            </w:pPr>
            <w:r>
              <w:rPr>
                <w:sz w:val="20"/>
                <w:lang w:val="en-US"/>
              </w:rPr>
              <w:t>11801-1:2017</w:t>
            </w:r>
          </w:p>
        </w:tc>
        <w:tc>
          <w:tcPr>
            <w:tcW w:w="4692" w:type="dxa"/>
            <w:tcBorders>
              <w:top w:val="single" w:sz="6" w:space="0" w:color="auto"/>
              <w:left w:val="single" w:sz="6" w:space="0" w:color="auto"/>
              <w:bottom w:val="single" w:sz="6" w:space="0" w:color="auto"/>
              <w:right w:val="single" w:sz="6" w:space="0" w:color="auto"/>
            </w:tcBorders>
          </w:tcPr>
          <w:p w14:paraId="35C8005E" w14:textId="269D52FA" w:rsidR="00F6235A" w:rsidRPr="007A3630" w:rsidRDefault="00F6235A" w:rsidP="00F6235A">
            <w:pPr>
              <w:pStyle w:val="Standard1"/>
              <w:spacing w:before="0"/>
              <w:rPr>
                <w:sz w:val="20"/>
                <w:lang w:val="en-US"/>
              </w:rPr>
            </w:pPr>
            <w:r w:rsidRPr="00D223F3">
              <w:rPr>
                <w:sz w:val="20"/>
                <w:lang w:val="en-US"/>
              </w:rPr>
              <w:t>Information technology – Generic cabling for customer premises –</w:t>
            </w:r>
            <w:r>
              <w:rPr>
                <w:sz w:val="20"/>
                <w:lang w:val="en-US"/>
              </w:rPr>
              <w:t xml:space="preserve"> </w:t>
            </w:r>
            <w:r w:rsidRPr="00D223F3">
              <w:rPr>
                <w:sz w:val="20"/>
                <w:lang w:val="en-US"/>
              </w:rPr>
              <w:t>Part 1: General requirements</w:t>
            </w:r>
          </w:p>
        </w:tc>
        <w:tc>
          <w:tcPr>
            <w:tcW w:w="627" w:type="dxa"/>
            <w:tcBorders>
              <w:top w:val="single" w:sz="6" w:space="0" w:color="auto"/>
              <w:left w:val="single" w:sz="6" w:space="0" w:color="auto"/>
              <w:bottom w:val="single" w:sz="6" w:space="0" w:color="auto"/>
              <w:right w:val="single" w:sz="6" w:space="0" w:color="auto"/>
            </w:tcBorders>
          </w:tcPr>
          <w:p w14:paraId="54C2ED4A" w14:textId="7C851530"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5516133D" w14:textId="188AC083" w:rsidR="00F6235A"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AECDF74" w14:textId="1E080EA0"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C454C3D" w14:textId="3625C9F8"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98ABDF8"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AA685AC" w14:textId="62C2119F"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162E243"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8F08D1" w14:textId="7777777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F522A04"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E22D176"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8CA9F4B" w14:textId="77777777" w:rsidR="00F6235A"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04DCACD" w14:textId="77777777" w:rsidR="00F6235A"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369EA0B" w14:textId="77777777" w:rsidR="00F6235A"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C7B5CC2" w14:textId="77777777" w:rsidR="00F6235A" w:rsidRDefault="00F6235A" w:rsidP="00F6235A">
            <w:pPr>
              <w:pStyle w:val="Standard1"/>
              <w:spacing w:before="0" w:line="260" w:lineRule="exact"/>
              <w:rPr>
                <w:sz w:val="20"/>
                <w:lang w:val="en-US"/>
              </w:rPr>
            </w:pPr>
            <w:r w:rsidRPr="00D223F3">
              <w:rPr>
                <w:sz w:val="20"/>
                <w:lang w:val="en-US"/>
              </w:rPr>
              <w:t>Edition 1.0 2017-11</w:t>
            </w:r>
          </w:p>
          <w:p w14:paraId="7144A473" w14:textId="3B268999" w:rsidR="00F6235A" w:rsidRPr="007A3630" w:rsidRDefault="00F6235A" w:rsidP="00F6235A">
            <w:pPr>
              <w:pStyle w:val="Standard1"/>
              <w:spacing w:before="0" w:line="260" w:lineRule="exact"/>
              <w:rPr>
                <w:sz w:val="20"/>
                <w:lang w:val="en-US"/>
              </w:rPr>
            </w:pPr>
            <w:r>
              <w:rPr>
                <w:sz w:val="20"/>
                <w:lang w:val="en-US"/>
              </w:rPr>
              <w:t>Cor.1 2018</w:t>
            </w:r>
          </w:p>
        </w:tc>
      </w:tr>
      <w:tr w:rsidR="00F6235A" w:rsidRPr="00DD3B7B" w14:paraId="6DD9278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40C43ED" w14:textId="6DFEFED7" w:rsidR="00F6235A" w:rsidRDefault="00F6235A" w:rsidP="00F6235A">
            <w:pPr>
              <w:pStyle w:val="Standard1"/>
              <w:spacing w:before="0" w:line="260" w:lineRule="exact"/>
              <w:rPr>
                <w:sz w:val="20"/>
                <w:lang w:val="en-US"/>
              </w:rPr>
            </w:pPr>
            <w:r>
              <w:rPr>
                <w:sz w:val="20"/>
                <w:lang w:val="en-US"/>
              </w:rPr>
              <w:t>ISO-IEC</w:t>
            </w:r>
          </w:p>
        </w:tc>
        <w:tc>
          <w:tcPr>
            <w:tcW w:w="1684" w:type="dxa"/>
            <w:tcBorders>
              <w:top w:val="single" w:sz="6" w:space="0" w:color="auto"/>
              <w:left w:val="single" w:sz="6" w:space="0" w:color="auto"/>
              <w:bottom w:val="single" w:sz="6" w:space="0" w:color="auto"/>
              <w:right w:val="single" w:sz="6" w:space="0" w:color="auto"/>
            </w:tcBorders>
          </w:tcPr>
          <w:p w14:paraId="35968EE0" w14:textId="6A8377C9" w:rsidR="00F6235A" w:rsidRPr="007A3630" w:rsidRDefault="00F6235A" w:rsidP="00F6235A">
            <w:pPr>
              <w:pStyle w:val="Standard1"/>
              <w:spacing w:before="0" w:line="260" w:lineRule="exact"/>
              <w:rPr>
                <w:sz w:val="20"/>
                <w:lang w:val="en-US"/>
              </w:rPr>
            </w:pPr>
            <w:r>
              <w:rPr>
                <w:sz w:val="20"/>
                <w:lang w:val="en-US"/>
              </w:rPr>
              <w:t>11801-4:2017</w:t>
            </w:r>
          </w:p>
        </w:tc>
        <w:tc>
          <w:tcPr>
            <w:tcW w:w="4692" w:type="dxa"/>
            <w:tcBorders>
              <w:top w:val="single" w:sz="6" w:space="0" w:color="auto"/>
              <w:left w:val="single" w:sz="6" w:space="0" w:color="auto"/>
              <w:bottom w:val="single" w:sz="6" w:space="0" w:color="auto"/>
              <w:right w:val="single" w:sz="6" w:space="0" w:color="auto"/>
            </w:tcBorders>
          </w:tcPr>
          <w:p w14:paraId="6BF3EE8E" w14:textId="5097599F" w:rsidR="00F6235A" w:rsidRPr="007A3630" w:rsidRDefault="00F6235A" w:rsidP="00F6235A">
            <w:pPr>
              <w:pStyle w:val="Standard1"/>
              <w:spacing w:before="0"/>
              <w:rPr>
                <w:sz w:val="20"/>
                <w:lang w:val="en-US"/>
              </w:rPr>
            </w:pPr>
            <w:r w:rsidRPr="00D223F3">
              <w:rPr>
                <w:sz w:val="20"/>
                <w:lang w:val="en-US"/>
              </w:rPr>
              <w:t>Information technology – Generic cabling for customer premises – Part 4: Homes</w:t>
            </w:r>
          </w:p>
        </w:tc>
        <w:tc>
          <w:tcPr>
            <w:tcW w:w="627" w:type="dxa"/>
            <w:tcBorders>
              <w:top w:val="single" w:sz="6" w:space="0" w:color="auto"/>
              <w:left w:val="single" w:sz="6" w:space="0" w:color="auto"/>
              <w:bottom w:val="single" w:sz="6" w:space="0" w:color="auto"/>
              <w:right w:val="single" w:sz="6" w:space="0" w:color="auto"/>
            </w:tcBorders>
          </w:tcPr>
          <w:p w14:paraId="0813ACDC" w14:textId="59560F6A"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75DB1D5B" w14:textId="559A2980" w:rsidR="00F6235A"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202170E"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53B5C9C"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5CB57F"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CABA766"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41BADD"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4AA7CB7" w14:textId="7777777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B7F3672"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A589593"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36EDA15" w14:textId="77777777" w:rsidR="00F6235A"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EB11B83" w14:textId="77777777" w:rsidR="00F6235A"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B796028" w14:textId="77777777" w:rsidR="00F6235A"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FAE5831" w14:textId="77777777" w:rsidR="00F6235A" w:rsidRDefault="00F6235A" w:rsidP="00F6235A">
            <w:pPr>
              <w:pStyle w:val="Standard1"/>
              <w:spacing w:before="0" w:line="260" w:lineRule="exact"/>
              <w:rPr>
                <w:sz w:val="20"/>
                <w:lang w:val="en-US"/>
              </w:rPr>
            </w:pPr>
            <w:r w:rsidRPr="00D223F3">
              <w:rPr>
                <w:sz w:val="20"/>
                <w:lang w:val="en-US"/>
              </w:rPr>
              <w:t>Edition 1.0 2017-11</w:t>
            </w:r>
          </w:p>
          <w:p w14:paraId="7A6ACA20" w14:textId="33DC43E7" w:rsidR="00F6235A" w:rsidRPr="007A3630" w:rsidRDefault="00F6235A" w:rsidP="00F6235A">
            <w:pPr>
              <w:pStyle w:val="Standard1"/>
              <w:spacing w:before="0" w:line="260" w:lineRule="exact"/>
              <w:rPr>
                <w:sz w:val="20"/>
                <w:lang w:val="en-US"/>
              </w:rPr>
            </w:pPr>
            <w:r>
              <w:rPr>
                <w:sz w:val="20"/>
                <w:lang w:val="en-US"/>
              </w:rPr>
              <w:t>Cor. 1 2018</w:t>
            </w:r>
          </w:p>
        </w:tc>
      </w:tr>
      <w:tr w:rsidR="0061724E" w:rsidRPr="00DD3B7B" w14:paraId="5542205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63EEF6E" w14:textId="29658F46" w:rsidR="0061724E" w:rsidRDefault="0061724E" w:rsidP="00F6235A">
            <w:pPr>
              <w:pStyle w:val="Standard1"/>
              <w:spacing w:before="0" w:line="260" w:lineRule="exact"/>
              <w:rPr>
                <w:sz w:val="20"/>
                <w:lang w:val="en-US"/>
              </w:rPr>
            </w:pPr>
            <w:r>
              <w:rPr>
                <w:sz w:val="20"/>
                <w:lang w:val="en-US"/>
              </w:rPr>
              <w:t>IEEE</w:t>
            </w:r>
          </w:p>
        </w:tc>
        <w:tc>
          <w:tcPr>
            <w:tcW w:w="1684" w:type="dxa"/>
            <w:tcBorders>
              <w:top w:val="single" w:sz="6" w:space="0" w:color="auto"/>
              <w:left w:val="single" w:sz="6" w:space="0" w:color="auto"/>
              <w:bottom w:val="single" w:sz="6" w:space="0" w:color="auto"/>
              <w:right w:val="single" w:sz="6" w:space="0" w:color="auto"/>
            </w:tcBorders>
          </w:tcPr>
          <w:p w14:paraId="57740FB3" w14:textId="211B22DD" w:rsidR="0061724E" w:rsidRDefault="0061724E" w:rsidP="00F6235A">
            <w:pPr>
              <w:pStyle w:val="Standard1"/>
              <w:spacing w:before="0" w:line="260" w:lineRule="exact"/>
              <w:rPr>
                <w:sz w:val="20"/>
                <w:lang w:val="en-US"/>
              </w:rPr>
            </w:pPr>
            <w:r w:rsidRPr="0061724E">
              <w:rPr>
                <w:sz w:val="20"/>
                <w:lang w:val="en-US"/>
              </w:rPr>
              <w:t>802.3.2-2019</w:t>
            </w:r>
            <w:r w:rsidR="00AF1C8B">
              <w:rPr>
                <w:sz w:val="20"/>
                <w:lang w:val="en-US"/>
              </w:rPr>
              <w:br/>
            </w:r>
            <w:r w:rsidR="00AF1C8B" w:rsidRPr="00AF1C8B">
              <w:rPr>
                <w:sz w:val="20"/>
                <w:lang w:val="en-US"/>
              </w:rPr>
              <w:t>YANG Data Mode</w:t>
            </w:r>
            <w:r w:rsidR="00AF1C8B">
              <w:rPr>
                <w:sz w:val="20"/>
                <w:lang w:val="en-US"/>
              </w:rPr>
              <w:t>l</w:t>
            </w:r>
          </w:p>
        </w:tc>
        <w:tc>
          <w:tcPr>
            <w:tcW w:w="4692" w:type="dxa"/>
            <w:tcBorders>
              <w:top w:val="single" w:sz="6" w:space="0" w:color="auto"/>
              <w:left w:val="single" w:sz="6" w:space="0" w:color="auto"/>
              <w:bottom w:val="single" w:sz="6" w:space="0" w:color="auto"/>
              <w:right w:val="single" w:sz="6" w:space="0" w:color="auto"/>
            </w:tcBorders>
          </w:tcPr>
          <w:p w14:paraId="1A8B1D79" w14:textId="0201E5DC" w:rsidR="0061724E" w:rsidRPr="00D223F3" w:rsidRDefault="0061724E" w:rsidP="00F6235A">
            <w:pPr>
              <w:pStyle w:val="Standard1"/>
              <w:spacing w:before="0"/>
              <w:rPr>
                <w:sz w:val="20"/>
                <w:lang w:val="en-US"/>
              </w:rPr>
            </w:pPr>
            <w:r w:rsidRPr="0061724E">
              <w:rPr>
                <w:sz w:val="20"/>
                <w:lang w:val="en-US"/>
              </w:rPr>
              <w:t>IEEE Standard for Ethernet - YANG Data Model Definitions</w:t>
            </w:r>
          </w:p>
        </w:tc>
        <w:tc>
          <w:tcPr>
            <w:tcW w:w="627" w:type="dxa"/>
            <w:tcBorders>
              <w:top w:val="single" w:sz="6" w:space="0" w:color="auto"/>
              <w:left w:val="single" w:sz="6" w:space="0" w:color="auto"/>
              <w:bottom w:val="single" w:sz="6" w:space="0" w:color="auto"/>
              <w:right w:val="single" w:sz="6" w:space="0" w:color="auto"/>
            </w:tcBorders>
          </w:tcPr>
          <w:p w14:paraId="65F65D75" w14:textId="2173FF7E" w:rsidR="0061724E" w:rsidRDefault="00F530BD"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376C3BAE" w14:textId="77777777" w:rsidR="0061724E" w:rsidRDefault="0061724E"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E3A4472" w14:textId="77777777" w:rsidR="0061724E" w:rsidRDefault="0061724E"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60B922" w14:textId="77777777" w:rsidR="0061724E" w:rsidRDefault="0061724E"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5AB2086" w14:textId="77777777" w:rsidR="0061724E" w:rsidRDefault="0061724E"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0B7FFB" w14:textId="77777777" w:rsidR="0061724E" w:rsidRDefault="0061724E"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139AF15" w14:textId="77777777" w:rsidR="0061724E" w:rsidRPr="00DD3B7B" w:rsidRDefault="0061724E"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CFE6582" w14:textId="02945A52" w:rsidR="0061724E" w:rsidRPr="00DD3B7B" w:rsidRDefault="0061724E"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768924DC" w14:textId="77777777" w:rsidR="0061724E" w:rsidRPr="00DD3B7B" w:rsidRDefault="0061724E"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657F6D9" w14:textId="77777777" w:rsidR="0061724E" w:rsidRPr="00DD3B7B" w:rsidRDefault="0061724E"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7A59E19" w14:textId="77777777" w:rsidR="0061724E" w:rsidRDefault="0061724E"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7AF18EC" w14:textId="77777777" w:rsidR="0061724E" w:rsidRDefault="0061724E"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35BE8AF" w14:textId="77777777" w:rsidR="0061724E" w:rsidRDefault="0061724E"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7FA37F8" w14:textId="0ADA8574" w:rsidR="0061724E" w:rsidRPr="00D223F3" w:rsidRDefault="0061724E" w:rsidP="00F6235A">
            <w:pPr>
              <w:pStyle w:val="Standard1"/>
              <w:spacing w:before="0" w:line="260" w:lineRule="exact"/>
              <w:rPr>
                <w:sz w:val="20"/>
                <w:lang w:val="en-US"/>
              </w:rPr>
            </w:pPr>
            <w:r>
              <w:rPr>
                <w:sz w:val="20"/>
                <w:lang w:val="en-US"/>
              </w:rPr>
              <w:t>06/</w:t>
            </w:r>
            <w:r w:rsidRPr="0061724E">
              <w:rPr>
                <w:sz w:val="20"/>
                <w:lang w:val="en-US"/>
              </w:rPr>
              <w:t>2019</w:t>
            </w:r>
          </w:p>
        </w:tc>
      </w:tr>
      <w:tr w:rsidR="00F6235A" w:rsidRPr="00DD3B7B" w14:paraId="28EC183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889F949" w14:textId="77777777" w:rsidR="00F6235A" w:rsidRPr="00DD3B7B" w:rsidRDefault="00F6235A" w:rsidP="00F6235A">
            <w:pPr>
              <w:pStyle w:val="Standard1"/>
              <w:spacing w:before="0" w:line="260" w:lineRule="exact"/>
              <w:rPr>
                <w:sz w:val="20"/>
                <w:lang w:val="en-US"/>
              </w:rPr>
            </w:pPr>
            <w:bookmarkStart w:id="130" w:name="_Hlk22845902"/>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102D4EDF" w14:textId="02D61AF0" w:rsidR="00F6235A" w:rsidRPr="00DD3B7B" w:rsidRDefault="00F6235A" w:rsidP="00F6235A">
            <w:pPr>
              <w:pStyle w:val="Standard1"/>
              <w:spacing w:before="0" w:line="260" w:lineRule="exact"/>
              <w:rPr>
                <w:sz w:val="20"/>
                <w:lang w:val="en-US"/>
              </w:rPr>
            </w:pPr>
            <w:r w:rsidRPr="00DD3B7B">
              <w:rPr>
                <w:sz w:val="20"/>
                <w:lang w:val="en-US"/>
              </w:rPr>
              <w:t>G.611</w:t>
            </w:r>
            <w:r>
              <w:rPr>
                <w:sz w:val="20"/>
                <w:lang w:val="en-US"/>
              </w:rPr>
              <w:t xml:space="preserve"> (11/1988)</w:t>
            </w:r>
          </w:p>
        </w:tc>
        <w:tc>
          <w:tcPr>
            <w:tcW w:w="4692" w:type="dxa"/>
            <w:tcBorders>
              <w:top w:val="single" w:sz="6" w:space="0" w:color="auto"/>
              <w:left w:val="single" w:sz="6" w:space="0" w:color="auto"/>
              <w:bottom w:val="single" w:sz="6" w:space="0" w:color="auto"/>
              <w:right w:val="single" w:sz="6" w:space="0" w:color="auto"/>
            </w:tcBorders>
          </w:tcPr>
          <w:p w14:paraId="35378353" w14:textId="77777777" w:rsidR="00F6235A" w:rsidRPr="00DD3B7B" w:rsidRDefault="00F6235A" w:rsidP="00F6235A">
            <w:pPr>
              <w:pStyle w:val="Standard1"/>
              <w:spacing w:before="0"/>
              <w:rPr>
                <w:sz w:val="20"/>
                <w:lang w:val="en-US"/>
              </w:rPr>
            </w:pPr>
            <w:r w:rsidRPr="00DD3B7B">
              <w:rPr>
                <w:sz w:val="20"/>
                <w:lang w:val="en-US"/>
              </w:rPr>
              <w:t>Characteristics of symmetric cable pairs for analogue transmission</w:t>
            </w:r>
          </w:p>
        </w:tc>
        <w:tc>
          <w:tcPr>
            <w:tcW w:w="627" w:type="dxa"/>
            <w:tcBorders>
              <w:top w:val="single" w:sz="6" w:space="0" w:color="auto"/>
              <w:left w:val="single" w:sz="6" w:space="0" w:color="auto"/>
              <w:bottom w:val="single" w:sz="6" w:space="0" w:color="auto"/>
              <w:right w:val="single" w:sz="6" w:space="0" w:color="auto"/>
            </w:tcBorders>
          </w:tcPr>
          <w:p w14:paraId="3418325F" w14:textId="1FFADF14"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1F513231" w14:textId="77777777" w:rsidR="00F6235A" w:rsidRPr="00DD3B7B"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8FF46D0"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4C5834" w14:textId="675B7DED" w:rsidR="00F6235A" w:rsidRPr="00DD3B7B"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FE09709"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0F0D70" w14:textId="7B2E4D16" w:rsidR="00F6235A" w:rsidRPr="00DD3B7B"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A833B02"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77B93D9" w14:textId="1B60DC0C" w:rsidR="00F6235A" w:rsidRPr="00DD3B7B" w:rsidRDefault="00F6235A" w:rsidP="00F6235A">
            <w:pPr>
              <w:pStyle w:val="Standard1"/>
              <w:spacing w:before="0" w:line="260" w:lineRule="exact"/>
              <w:jc w:val="center"/>
              <w:rPr>
                <w:sz w:val="20"/>
                <w:lang w:val="en-US"/>
              </w:rPr>
            </w:pPr>
          </w:p>
          <w:p w14:paraId="2AE39053" w14:textId="6DE679B2"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7724853C"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F183AC5"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F9367AA" w14:textId="77777777" w:rsidR="00F6235A" w:rsidRPr="00DD3B7B" w:rsidRDefault="00F6235A" w:rsidP="00F6235A">
            <w:pPr>
              <w:pStyle w:val="Standard1"/>
              <w:spacing w:before="0" w:line="260" w:lineRule="exact"/>
              <w:jc w:val="center"/>
              <w:rPr>
                <w:sz w:val="20"/>
                <w:lang w:val="en-US"/>
              </w:rPr>
            </w:pPr>
          </w:p>
          <w:p w14:paraId="04FCC545" w14:textId="3DD78A7D"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02899BE" w14:textId="34169499" w:rsidR="00F6235A" w:rsidRPr="00DD3B7B" w:rsidRDefault="00F6235A" w:rsidP="00F6235A">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609EF845"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DA75EC9" w14:textId="77777777" w:rsidR="00F6235A" w:rsidRPr="00DD3B7B" w:rsidRDefault="00F6235A" w:rsidP="00F6235A">
            <w:pPr>
              <w:pStyle w:val="Standard1"/>
              <w:spacing w:before="0" w:line="260" w:lineRule="exact"/>
              <w:rPr>
                <w:sz w:val="20"/>
                <w:lang w:val="en-US"/>
              </w:rPr>
            </w:pPr>
            <w:r>
              <w:rPr>
                <w:sz w:val="20"/>
                <w:lang w:val="en-US"/>
              </w:rPr>
              <w:t>11/1988</w:t>
            </w:r>
          </w:p>
        </w:tc>
      </w:tr>
      <w:tr w:rsidR="00F6235A" w:rsidRPr="00DD3B7B" w14:paraId="0BC6ABF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468DB1C" w14:textId="77777777" w:rsidR="00F6235A" w:rsidRPr="00DD3B7B" w:rsidRDefault="00F6235A" w:rsidP="00F6235A">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45AA6357" w14:textId="3F48BBA9" w:rsidR="00F6235A" w:rsidRPr="00DD3B7B" w:rsidRDefault="00F6235A" w:rsidP="00F6235A">
            <w:pPr>
              <w:pStyle w:val="Standard1"/>
              <w:spacing w:before="0" w:line="260" w:lineRule="exact"/>
              <w:rPr>
                <w:sz w:val="20"/>
                <w:lang w:val="en-US"/>
              </w:rPr>
            </w:pPr>
            <w:r w:rsidRPr="00DD3B7B">
              <w:rPr>
                <w:sz w:val="20"/>
                <w:lang w:val="en-US"/>
              </w:rPr>
              <w:t>G.612</w:t>
            </w:r>
            <w:r>
              <w:rPr>
                <w:sz w:val="20"/>
                <w:lang w:val="en-US"/>
              </w:rPr>
              <w:t xml:space="preserve"> (11/1988)</w:t>
            </w:r>
          </w:p>
        </w:tc>
        <w:tc>
          <w:tcPr>
            <w:tcW w:w="4692" w:type="dxa"/>
            <w:tcBorders>
              <w:top w:val="single" w:sz="6" w:space="0" w:color="auto"/>
              <w:left w:val="single" w:sz="6" w:space="0" w:color="auto"/>
              <w:bottom w:val="single" w:sz="6" w:space="0" w:color="auto"/>
              <w:right w:val="single" w:sz="6" w:space="0" w:color="auto"/>
            </w:tcBorders>
          </w:tcPr>
          <w:p w14:paraId="34B1D3DA" w14:textId="77777777" w:rsidR="00F6235A" w:rsidRPr="00DD3B7B" w:rsidRDefault="00F6235A" w:rsidP="00F6235A">
            <w:pPr>
              <w:pStyle w:val="Standard1"/>
              <w:spacing w:before="0"/>
              <w:rPr>
                <w:sz w:val="20"/>
                <w:lang w:val="en-US"/>
              </w:rPr>
            </w:pPr>
            <w:r w:rsidRPr="00DD3B7B">
              <w:rPr>
                <w:sz w:val="20"/>
                <w:lang w:val="en-US"/>
              </w:rPr>
              <w:t>Characteristics of symmetric cable pairs designed for the transmission of systems with bit rates of the order of 6 to 34 Mbit/s</w:t>
            </w:r>
          </w:p>
        </w:tc>
        <w:tc>
          <w:tcPr>
            <w:tcW w:w="627" w:type="dxa"/>
            <w:tcBorders>
              <w:top w:val="single" w:sz="6" w:space="0" w:color="auto"/>
              <w:left w:val="single" w:sz="6" w:space="0" w:color="auto"/>
              <w:bottom w:val="single" w:sz="6" w:space="0" w:color="auto"/>
              <w:right w:val="single" w:sz="6" w:space="0" w:color="auto"/>
            </w:tcBorders>
          </w:tcPr>
          <w:p w14:paraId="25192478" w14:textId="764CB9B6"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098D401" w14:textId="77777777" w:rsidR="00F6235A" w:rsidRPr="00DD3B7B"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209FDFD"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617B4C" w14:textId="28CB477A" w:rsidR="00F6235A" w:rsidRPr="00DD3B7B"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AC3E8C7"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8C5EFC9" w14:textId="00BB7840" w:rsidR="00F6235A" w:rsidRPr="00DD3B7B"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C8CD586"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E857EA" w14:textId="10E8BBC0"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49816481"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3F9810F"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5D8DEEA" w14:textId="4B775C29"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BEC6EE8" w14:textId="4BBEFA2D" w:rsidR="00F6235A" w:rsidRPr="00DD3B7B" w:rsidRDefault="00F6235A" w:rsidP="00F6235A">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78678116"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5D01BC9" w14:textId="77777777" w:rsidR="00F6235A" w:rsidRPr="00DD3B7B" w:rsidRDefault="00F6235A" w:rsidP="00F6235A">
            <w:pPr>
              <w:pStyle w:val="Standard1"/>
              <w:spacing w:before="0" w:line="260" w:lineRule="exact"/>
              <w:rPr>
                <w:sz w:val="20"/>
                <w:lang w:val="en-US"/>
              </w:rPr>
            </w:pPr>
            <w:r>
              <w:rPr>
                <w:sz w:val="20"/>
                <w:lang w:val="en-US"/>
              </w:rPr>
              <w:t>11/1988</w:t>
            </w:r>
          </w:p>
        </w:tc>
      </w:tr>
      <w:tr w:rsidR="00F6235A" w:rsidRPr="00DD3B7B" w14:paraId="35D67DA5"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FC0C4B4" w14:textId="77777777" w:rsidR="00F6235A" w:rsidRPr="00DD3B7B" w:rsidRDefault="00F6235A" w:rsidP="00F6235A">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01470549" w14:textId="78134A7F" w:rsidR="00F6235A" w:rsidRPr="00DD3B7B" w:rsidRDefault="00F6235A" w:rsidP="00F6235A">
            <w:pPr>
              <w:pStyle w:val="Standard1"/>
              <w:spacing w:before="0" w:line="260" w:lineRule="exact"/>
              <w:rPr>
                <w:sz w:val="20"/>
                <w:lang w:val="en-US"/>
              </w:rPr>
            </w:pPr>
            <w:r w:rsidRPr="00DD3B7B">
              <w:rPr>
                <w:sz w:val="20"/>
                <w:lang w:val="en-US"/>
              </w:rPr>
              <w:t>G.613</w:t>
            </w:r>
            <w:r>
              <w:rPr>
                <w:sz w:val="20"/>
                <w:lang w:val="en-US"/>
              </w:rPr>
              <w:t xml:space="preserve"> (11/1988)</w:t>
            </w:r>
          </w:p>
        </w:tc>
        <w:tc>
          <w:tcPr>
            <w:tcW w:w="4692" w:type="dxa"/>
            <w:tcBorders>
              <w:top w:val="single" w:sz="6" w:space="0" w:color="auto"/>
              <w:left w:val="single" w:sz="6" w:space="0" w:color="auto"/>
              <w:bottom w:val="single" w:sz="6" w:space="0" w:color="auto"/>
              <w:right w:val="single" w:sz="6" w:space="0" w:color="auto"/>
            </w:tcBorders>
          </w:tcPr>
          <w:p w14:paraId="1CA27778" w14:textId="77777777" w:rsidR="00F6235A" w:rsidRPr="00DD3B7B" w:rsidRDefault="00F6235A" w:rsidP="00F6235A">
            <w:pPr>
              <w:pStyle w:val="Standard1"/>
              <w:spacing w:before="0"/>
              <w:rPr>
                <w:sz w:val="20"/>
                <w:lang w:val="en-US"/>
              </w:rPr>
            </w:pPr>
            <w:r w:rsidRPr="00DD3B7B">
              <w:rPr>
                <w:sz w:val="20"/>
                <w:lang w:val="en-US"/>
              </w:rPr>
              <w:t>Characteristics of symmetric cable pairs usable wholly for the transmission of digital systems with a bit rate of up to 2 Mbit/s</w:t>
            </w:r>
          </w:p>
        </w:tc>
        <w:tc>
          <w:tcPr>
            <w:tcW w:w="627" w:type="dxa"/>
            <w:tcBorders>
              <w:top w:val="single" w:sz="6" w:space="0" w:color="auto"/>
              <w:left w:val="single" w:sz="6" w:space="0" w:color="auto"/>
              <w:bottom w:val="single" w:sz="6" w:space="0" w:color="auto"/>
              <w:right w:val="single" w:sz="6" w:space="0" w:color="auto"/>
            </w:tcBorders>
          </w:tcPr>
          <w:p w14:paraId="3E175DFC" w14:textId="787D7057"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17D4F6C" w14:textId="77777777" w:rsidR="00F6235A" w:rsidRPr="00DD3B7B"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F5CAD50"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71B00E" w14:textId="78A52E52" w:rsidR="00F6235A" w:rsidRPr="00DD3B7B"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17BC256"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3DB0808" w14:textId="5053F2FE" w:rsidR="00F6235A" w:rsidRPr="00DD3B7B"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4CFCF05"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45AF2E" w14:textId="3D177F90"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35E5994"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59F4E08" w14:textId="77777777" w:rsidR="00F6235A" w:rsidRPr="00DD3B7B" w:rsidRDefault="00F6235A" w:rsidP="00F6235A">
            <w:pPr>
              <w:pStyle w:val="Standard1"/>
              <w:spacing w:before="0" w:line="260" w:lineRule="exact"/>
              <w:jc w:val="center"/>
              <w:rPr>
                <w:sz w:val="20"/>
                <w:lang w:val="en-US"/>
              </w:rPr>
            </w:pPr>
          </w:p>
          <w:p w14:paraId="6B816122" w14:textId="49859C04"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D783DD6" w14:textId="77777777"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8E9334D" w14:textId="35BD96FF" w:rsidR="00F6235A" w:rsidRPr="00DD3B7B" w:rsidRDefault="00F6235A" w:rsidP="00F6235A">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5561F4C7"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9F84E09" w14:textId="77777777" w:rsidR="00F6235A" w:rsidRPr="00DD3B7B" w:rsidRDefault="00F6235A" w:rsidP="00F6235A">
            <w:pPr>
              <w:pStyle w:val="Standard1"/>
              <w:spacing w:before="0" w:line="260" w:lineRule="exact"/>
              <w:rPr>
                <w:sz w:val="20"/>
                <w:lang w:val="en-US"/>
              </w:rPr>
            </w:pPr>
            <w:r>
              <w:rPr>
                <w:sz w:val="20"/>
                <w:lang w:val="en-US"/>
              </w:rPr>
              <w:t>11/1988</w:t>
            </w:r>
          </w:p>
        </w:tc>
      </w:tr>
      <w:tr w:rsidR="00F6235A" w:rsidRPr="00DD3B7B" w14:paraId="03C2AF35"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09EFCA3" w14:textId="77777777" w:rsidR="00F6235A" w:rsidRPr="00DD3B7B" w:rsidRDefault="00F6235A" w:rsidP="00F6235A">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6E4E9696" w14:textId="50205C02" w:rsidR="00F6235A" w:rsidRPr="00DD3B7B" w:rsidRDefault="00F6235A" w:rsidP="00F6235A">
            <w:pPr>
              <w:pStyle w:val="Standard1"/>
              <w:spacing w:before="0" w:line="260" w:lineRule="exact"/>
              <w:rPr>
                <w:sz w:val="20"/>
                <w:lang w:val="en-US"/>
              </w:rPr>
            </w:pPr>
            <w:r w:rsidRPr="00DD3B7B">
              <w:rPr>
                <w:sz w:val="20"/>
                <w:lang w:val="en-US"/>
              </w:rPr>
              <w:t>G.614</w:t>
            </w:r>
            <w:r>
              <w:rPr>
                <w:sz w:val="20"/>
                <w:lang w:val="en-US"/>
              </w:rPr>
              <w:t xml:space="preserve"> (11/1988)</w:t>
            </w:r>
          </w:p>
        </w:tc>
        <w:tc>
          <w:tcPr>
            <w:tcW w:w="4692" w:type="dxa"/>
            <w:tcBorders>
              <w:top w:val="single" w:sz="6" w:space="0" w:color="auto"/>
              <w:left w:val="single" w:sz="6" w:space="0" w:color="auto"/>
              <w:bottom w:val="single" w:sz="6" w:space="0" w:color="auto"/>
              <w:right w:val="single" w:sz="6" w:space="0" w:color="auto"/>
            </w:tcBorders>
          </w:tcPr>
          <w:p w14:paraId="57F3DA20" w14:textId="77777777" w:rsidR="00F6235A" w:rsidRPr="00DD3B7B" w:rsidRDefault="00F6235A" w:rsidP="00F6235A">
            <w:pPr>
              <w:pStyle w:val="Standard1"/>
              <w:spacing w:before="0"/>
              <w:rPr>
                <w:sz w:val="20"/>
                <w:lang w:val="en-US"/>
              </w:rPr>
            </w:pPr>
            <w:r w:rsidRPr="00DD3B7B">
              <w:rPr>
                <w:sz w:val="20"/>
                <w:lang w:val="en-US"/>
              </w:rPr>
              <w:t>Characteristics of symmetric pair star-quad cables designed earlier for analogue transmission systems and being used now for digital system transmission at bit rates of 6 to 34 Mbit/s</w:t>
            </w:r>
          </w:p>
        </w:tc>
        <w:tc>
          <w:tcPr>
            <w:tcW w:w="627" w:type="dxa"/>
            <w:tcBorders>
              <w:top w:val="single" w:sz="6" w:space="0" w:color="auto"/>
              <w:left w:val="single" w:sz="6" w:space="0" w:color="auto"/>
              <w:bottom w:val="single" w:sz="6" w:space="0" w:color="auto"/>
              <w:right w:val="single" w:sz="6" w:space="0" w:color="auto"/>
            </w:tcBorders>
          </w:tcPr>
          <w:p w14:paraId="4B510332" w14:textId="7F4BAD84"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DF47166" w14:textId="77777777" w:rsidR="00F6235A" w:rsidRPr="00DD3B7B"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5AF46E6"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03FAE4F" w14:textId="0D5B9679" w:rsidR="00F6235A" w:rsidRPr="00DD3B7B"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60EF4DA"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6D4151A" w14:textId="22ADA3B2" w:rsidR="00F6235A" w:rsidRPr="00DD3B7B"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13A7258"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A416305" w14:textId="25BF241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980BAD7"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A8CA60C" w14:textId="77777777" w:rsidR="00F6235A" w:rsidRPr="00DD3B7B" w:rsidRDefault="00F6235A" w:rsidP="00F6235A">
            <w:pPr>
              <w:pStyle w:val="Standard1"/>
              <w:spacing w:before="0" w:line="260" w:lineRule="exact"/>
              <w:jc w:val="center"/>
              <w:rPr>
                <w:sz w:val="20"/>
                <w:lang w:val="en-US"/>
              </w:rPr>
            </w:pPr>
          </w:p>
          <w:p w14:paraId="20CAC8F8" w14:textId="30D849A4"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E8C84D3" w14:textId="77777777"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FD04502" w14:textId="7A4A435D" w:rsidR="00F6235A" w:rsidRPr="00DD3B7B" w:rsidRDefault="00F6235A" w:rsidP="00F6235A">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43F4139A"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5A0C56E" w14:textId="2C50D905" w:rsidR="00F6235A" w:rsidRPr="00DD3B7B" w:rsidRDefault="00F6235A" w:rsidP="00F6235A">
            <w:pPr>
              <w:pStyle w:val="Standard1"/>
              <w:spacing w:before="0" w:line="260" w:lineRule="exact"/>
              <w:rPr>
                <w:sz w:val="20"/>
                <w:lang w:val="en-US"/>
              </w:rPr>
            </w:pPr>
            <w:r w:rsidRPr="00DD3B7B">
              <w:rPr>
                <w:sz w:val="20"/>
                <w:lang w:val="en-US"/>
              </w:rPr>
              <w:t>11/</w:t>
            </w:r>
            <w:r>
              <w:rPr>
                <w:sz w:val="20"/>
                <w:lang w:val="en-US"/>
              </w:rPr>
              <w:t>19</w:t>
            </w:r>
            <w:r w:rsidRPr="00DD3B7B">
              <w:rPr>
                <w:sz w:val="20"/>
                <w:lang w:val="en-US"/>
              </w:rPr>
              <w:t>88</w:t>
            </w:r>
          </w:p>
        </w:tc>
      </w:tr>
      <w:tr w:rsidR="00F6235A" w:rsidRPr="00DD3B7B" w14:paraId="6709E7B1" w14:textId="77777777" w:rsidTr="00903A05">
        <w:trPr>
          <w:cantSplit/>
          <w:trHeight w:val="633"/>
        </w:trPr>
        <w:tc>
          <w:tcPr>
            <w:tcW w:w="861" w:type="dxa"/>
            <w:tcBorders>
              <w:top w:val="single" w:sz="6" w:space="0" w:color="auto"/>
              <w:left w:val="single" w:sz="12" w:space="0" w:color="auto"/>
              <w:bottom w:val="single" w:sz="6" w:space="0" w:color="auto"/>
              <w:right w:val="single" w:sz="6" w:space="0" w:color="auto"/>
            </w:tcBorders>
          </w:tcPr>
          <w:p w14:paraId="5EC8381A" w14:textId="77777777" w:rsidR="00F6235A" w:rsidRPr="00DD3B7B" w:rsidRDefault="00F6235A" w:rsidP="00F6235A">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421D31F6" w14:textId="0E1620F5" w:rsidR="00F6235A" w:rsidRPr="00DD3B7B" w:rsidRDefault="00F6235A" w:rsidP="00F6235A">
            <w:pPr>
              <w:pStyle w:val="Standard1"/>
              <w:spacing w:before="0" w:line="260" w:lineRule="exact"/>
              <w:rPr>
                <w:sz w:val="20"/>
                <w:lang w:val="en-US"/>
              </w:rPr>
            </w:pPr>
            <w:r w:rsidRPr="00DD3B7B">
              <w:rPr>
                <w:sz w:val="20"/>
                <w:lang w:val="en-US"/>
              </w:rPr>
              <w:t>G.621</w:t>
            </w:r>
            <w:r>
              <w:rPr>
                <w:sz w:val="20"/>
                <w:lang w:val="en-US"/>
              </w:rPr>
              <w:t xml:space="preserve"> (11/1988)</w:t>
            </w:r>
          </w:p>
        </w:tc>
        <w:tc>
          <w:tcPr>
            <w:tcW w:w="4692" w:type="dxa"/>
            <w:tcBorders>
              <w:top w:val="single" w:sz="6" w:space="0" w:color="auto"/>
              <w:left w:val="single" w:sz="6" w:space="0" w:color="auto"/>
              <w:bottom w:val="single" w:sz="6" w:space="0" w:color="auto"/>
              <w:right w:val="single" w:sz="6" w:space="0" w:color="auto"/>
            </w:tcBorders>
          </w:tcPr>
          <w:p w14:paraId="75126F26" w14:textId="77777777" w:rsidR="00F6235A" w:rsidRPr="00DD3B7B" w:rsidRDefault="00F6235A" w:rsidP="00F6235A">
            <w:pPr>
              <w:pStyle w:val="Standard1"/>
              <w:spacing w:before="0"/>
              <w:rPr>
                <w:sz w:val="20"/>
                <w:lang w:val="en-US"/>
              </w:rPr>
            </w:pPr>
            <w:r w:rsidRPr="00DD3B7B">
              <w:rPr>
                <w:sz w:val="20"/>
                <w:lang w:val="en-US"/>
              </w:rPr>
              <w:t>Characteristics of 0.7/2.9 mm coaxial cable pairs</w:t>
            </w:r>
          </w:p>
        </w:tc>
        <w:tc>
          <w:tcPr>
            <w:tcW w:w="627" w:type="dxa"/>
            <w:tcBorders>
              <w:top w:val="single" w:sz="6" w:space="0" w:color="auto"/>
              <w:left w:val="single" w:sz="6" w:space="0" w:color="auto"/>
              <w:bottom w:val="single" w:sz="6" w:space="0" w:color="auto"/>
              <w:right w:val="single" w:sz="6" w:space="0" w:color="auto"/>
            </w:tcBorders>
          </w:tcPr>
          <w:p w14:paraId="0E3A404A" w14:textId="154CA129"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6BC10F87" w14:textId="77777777" w:rsidR="00F6235A" w:rsidRPr="00DD3B7B"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87D942B" w14:textId="11AEF00B" w:rsidR="00F6235A" w:rsidRPr="00DD3B7B"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4AA25A4"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E72CD41"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5393E29" w14:textId="38EFA520" w:rsidR="00F6235A" w:rsidRPr="00DD3B7B"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01274FF" w14:textId="748DF6C3"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DEB372" w14:textId="05407D0C"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096E8C4"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6266E98" w14:textId="1609DF8C"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B6D6E5F" w14:textId="77777777"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F3CA006" w14:textId="271C751C" w:rsidR="00F6235A" w:rsidRPr="00DD3B7B" w:rsidRDefault="00F6235A" w:rsidP="00F6235A">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73D3C8CA"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ECAD995" w14:textId="77777777" w:rsidR="00F6235A" w:rsidRPr="00DD3B7B" w:rsidRDefault="00F6235A" w:rsidP="00F6235A">
            <w:pPr>
              <w:pStyle w:val="Standard1"/>
              <w:spacing w:before="0" w:line="260" w:lineRule="exact"/>
              <w:rPr>
                <w:sz w:val="20"/>
                <w:lang w:val="en-US"/>
              </w:rPr>
            </w:pPr>
            <w:r>
              <w:rPr>
                <w:sz w:val="20"/>
                <w:lang w:val="en-US"/>
              </w:rPr>
              <w:t>11/1988</w:t>
            </w:r>
          </w:p>
        </w:tc>
      </w:tr>
      <w:tr w:rsidR="00F6235A" w:rsidRPr="00DD3B7B" w14:paraId="7DA0495E"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20A64D8" w14:textId="77777777" w:rsidR="00F6235A" w:rsidRPr="00DD3B7B" w:rsidRDefault="00F6235A" w:rsidP="00F6235A">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63CB6964" w14:textId="2AFDA737" w:rsidR="00F6235A" w:rsidRPr="00DD3B7B" w:rsidRDefault="00F6235A" w:rsidP="00F6235A">
            <w:pPr>
              <w:pStyle w:val="Standard1"/>
              <w:spacing w:before="0" w:line="260" w:lineRule="exact"/>
              <w:rPr>
                <w:sz w:val="20"/>
                <w:lang w:val="en-US"/>
              </w:rPr>
            </w:pPr>
            <w:r w:rsidRPr="00DD3B7B">
              <w:rPr>
                <w:sz w:val="20"/>
                <w:lang w:val="en-US"/>
              </w:rPr>
              <w:t>G.622</w:t>
            </w:r>
            <w:r>
              <w:rPr>
                <w:sz w:val="20"/>
                <w:lang w:val="en-US"/>
              </w:rPr>
              <w:t xml:space="preserve"> (11/1988)</w:t>
            </w:r>
          </w:p>
        </w:tc>
        <w:tc>
          <w:tcPr>
            <w:tcW w:w="4692" w:type="dxa"/>
            <w:tcBorders>
              <w:top w:val="single" w:sz="6" w:space="0" w:color="auto"/>
              <w:left w:val="single" w:sz="6" w:space="0" w:color="auto"/>
              <w:bottom w:val="single" w:sz="6" w:space="0" w:color="auto"/>
              <w:right w:val="single" w:sz="6" w:space="0" w:color="auto"/>
            </w:tcBorders>
          </w:tcPr>
          <w:p w14:paraId="0D9700A5" w14:textId="77777777" w:rsidR="00F6235A" w:rsidRPr="00DD3B7B" w:rsidRDefault="00F6235A" w:rsidP="00F6235A">
            <w:pPr>
              <w:pStyle w:val="Standard1"/>
              <w:spacing w:before="0"/>
              <w:rPr>
                <w:sz w:val="20"/>
                <w:lang w:val="en-US"/>
              </w:rPr>
            </w:pPr>
            <w:r w:rsidRPr="00DD3B7B">
              <w:rPr>
                <w:sz w:val="20"/>
                <w:lang w:val="en-US"/>
              </w:rPr>
              <w:t>Characteristics of 1.2/4.4 mm coaxial cable pairs</w:t>
            </w:r>
          </w:p>
        </w:tc>
        <w:tc>
          <w:tcPr>
            <w:tcW w:w="627" w:type="dxa"/>
            <w:tcBorders>
              <w:top w:val="single" w:sz="6" w:space="0" w:color="auto"/>
              <w:left w:val="single" w:sz="6" w:space="0" w:color="auto"/>
              <w:bottom w:val="single" w:sz="6" w:space="0" w:color="auto"/>
              <w:right w:val="single" w:sz="6" w:space="0" w:color="auto"/>
            </w:tcBorders>
          </w:tcPr>
          <w:p w14:paraId="2A6A2AF4" w14:textId="37CF4D47"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5FE96C0" w14:textId="77777777" w:rsidR="00F6235A" w:rsidRPr="00DD3B7B"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2EA21DC" w14:textId="42B7F52E" w:rsidR="00F6235A" w:rsidRPr="00DD3B7B"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B21D427"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BD4D733"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F50A343" w14:textId="069BD7D3" w:rsidR="00F6235A" w:rsidRPr="00DD3B7B"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393EBC0" w14:textId="70111074"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650534" w14:textId="59B11EA3"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4856326"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C3978AE" w14:textId="77777777" w:rsidR="00F6235A" w:rsidRPr="00DD3B7B" w:rsidRDefault="00F6235A" w:rsidP="00F6235A">
            <w:pPr>
              <w:pStyle w:val="Standard1"/>
              <w:spacing w:before="0" w:line="260" w:lineRule="exact"/>
              <w:jc w:val="center"/>
              <w:rPr>
                <w:sz w:val="20"/>
                <w:lang w:val="en-US"/>
              </w:rPr>
            </w:pPr>
          </w:p>
          <w:p w14:paraId="33D776D1" w14:textId="7AF12DA6"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BF5EDF7" w14:textId="77777777"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4B705DB" w14:textId="40A3EC16" w:rsidR="00F6235A" w:rsidRPr="00DD3B7B" w:rsidRDefault="00F6235A" w:rsidP="00F6235A">
            <w:pPr>
              <w:pStyle w:val="Standard1"/>
              <w:spacing w:before="0" w:line="260" w:lineRule="exact"/>
              <w:jc w:val="center"/>
              <w:rPr>
                <w:sz w:val="20"/>
                <w:lang w:val="en-US"/>
              </w:rPr>
            </w:pPr>
            <w:r>
              <w:rPr>
                <w:sz w:val="20"/>
                <w:lang w:val="en-US"/>
              </w:rPr>
              <w:t>X</w:t>
            </w:r>
          </w:p>
          <w:p w14:paraId="0C687668" w14:textId="117142BA" w:rsidR="00F6235A" w:rsidRPr="00DD3B7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E933113"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FCE6FB6" w14:textId="34A26092" w:rsidR="00F6235A" w:rsidRPr="00DD3B7B" w:rsidRDefault="00F6235A" w:rsidP="00F6235A">
            <w:pPr>
              <w:pStyle w:val="Standard1"/>
              <w:spacing w:before="0" w:line="260" w:lineRule="exact"/>
              <w:rPr>
                <w:sz w:val="20"/>
                <w:lang w:val="en-US"/>
              </w:rPr>
            </w:pPr>
            <w:r w:rsidRPr="00DD3B7B">
              <w:rPr>
                <w:sz w:val="20"/>
                <w:lang w:val="en-US"/>
              </w:rPr>
              <w:t>11/</w:t>
            </w:r>
            <w:r>
              <w:rPr>
                <w:sz w:val="20"/>
                <w:lang w:val="en-US"/>
              </w:rPr>
              <w:t>19</w:t>
            </w:r>
            <w:r w:rsidRPr="00DD3B7B">
              <w:rPr>
                <w:sz w:val="20"/>
                <w:lang w:val="en-US"/>
              </w:rPr>
              <w:t>88</w:t>
            </w:r>
          </w:p>
        </w:tc>
      </w:tr>
      <w:tr w:rsidR="00F6235A" w:rsidRPr="00DD3B7B" w14:paraId="19D295F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92B9A75" w14:textId="77777777" w:rsidR="00F6235A" w:rsidRPr="00DD3B7B" w:rsidRDefault="00F6235A" w:rsidP="00F6235A">
            <w:pPr>
              <w:pStyle w:val="Standard1"/>
              <w:spacing w:before="0" w:line="260" w:lineRule="exact"/>
              <w:rPr>
                <w:sz w:val="20"/>
                <w:lang w:val="en-US"/>
              </w:rPr>
            </w:pPr>
            <w:r w:rsidRPr="00DD3B7B">
              <w:rPr>
                <w:sz w:val="20"/>
                <w:lang w:val="en-US"/>
              </w:rPr>
              <w:lastRenderedPageBreak/>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6161CA26" w14:textId="77777777" w:rsidR="00F6235A" w:rsidRDefault="00F6235A" w:rsidP="00F6235A">
            <w:pPr>
              <w:pStyle w:val="Standard1"/>
              <w:spacing w:before="0" w:line="260" w:lineRule="exact"/>
              <w:rPr>
                <w:sz w:val="20"/>
                <w:lang w:val="en-US"/>
              </w:rPr>
            </w:pPr>
            <w:r w:rsidRPr="00DD3B7B">
              <w:rPr>
                <w:sz w:val="20"/>
                <w:lang w:val="en-US"/>
              </w:rPr>
              <w:t>G.623</w:t>
            </w:r>
            <w:r>
              <w:rPr>
                <w:sz w:val="20"/>
                <w:lang w:val="en-US"/>
              </w:rPr>
              <w:t xml:space="preserve"> (11/1988)</w:t>
            </w:r>
          </w:p>
          <w:p w14:paraId="68D11EFE" w14:textId="28F8870D" w:rsidR="00762326" w:rsidRPr="00DD3B7B" w:rsidRDefault="00762326" w:rsidP="00F6235A">
            <w:pPr>
              <w:pStyle w:val="Standard1"/>
              <w:spacing w:before="0" w:line="260" w:lineRule="exact"/>
              <w:rPr>
                <w:sz w:val="20"/>
                <w:lang w:val="en-US"/>
              </w:rPr>
            </w:pPr>
          </w:p>
        </w:tc>
        <w:tc>
          <w:tcPr>
            <w:tcW w:w="4692" w:type="dxa"/>
            <w:tcBorders>
              <w:top w:val="single" w:sz="6" w:space="0" w:color="auto"/>
              <w:left w:val="single" w:sz="6" w:space="0" w:color="auto"/>
              <w:bottom w:val="single" w:sz="6" w:space="0" w:color="auto"/>
              <w:right w:val="single" w:sz="6" w:space="0" w:color="auto"/>
            </w:tcBorders>
          </w:tcPr>
          <w:p w14:paraId="399EE1B9" w14:textId="77777777" w:rsidR="00F6235A" w:rsidRPr="00DD3B7B" w:rsidRDefault="00F6235A" w:rsidP="00F6235A">
            <w:pPr>
              <w:pStyle w:val="Standard1"/>
              <w:spacing w:before="0"/>
              <w:rPr>
                <w:sz w:val="20"/>
                <w:lang w:val="en-US"/>
              </w:rPr>
            </w:pPr>
            <w:r w:rsidRPr="00DD3B7B">
              <w:rPr>
                <w:sz w:val="20"/>
                <w:lang w:val="en-US"/>
              </w:rPr>
              <w:t>Characteristics of 2.6/9.5 mm coaxial cable pairs</w:t>
            </w:r>
          </w:p>
        </w:tc>
        <w:tc>
          <w:tcPr>
            <w:tcW w:w="627" w:type="dxa"/>
            <w:tcBorders>
              <w:top w:val="single" w:sz="6" w:space="0" w:color="auto"/>
              <w:left w:val="single" w:sz="6" w:space="0" w:color="auto"/>
              <w:bottom w:val="single" w:sz="6" w:space="0" w:color="auto"/>
              <w:right w:val="single" w:sz="6" w:space="0" w:color="auto"/>
            </w:tcBorders>
          </w:tcPr>
          <w:p w14:paraId="647190F3" w14:textId="26D47D27"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3D293D0" w14:textId="77777777" w:rsidR="00F6235A" w:rsidRPr="00DD3B7B"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07D9516" w14:textId="3609B135" w:rsidR="00F6235A" w:rsidRPr="00DD3B7B"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CCD5705"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C900F32"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A3A35F" w14:textId="7D14A103" w:rsidR="00F6235A" w:rsidRPr="00DD3B7B"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9BF1B72" w14:textId="41199224"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1A3F5C" w14:textId="0D084E3E"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FFD6750"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36699B7" w14:textId="12AE47DD"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223AF0A" w14:textId="77777777"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486D4E0" w14:textId="7932D018" w:rsidR="00F6235A" w:rsidRPr="00DD3B7B" w:rsidRDefault="00F6235A" w:rsidP="00762326">
            <w:pPr>
              <w:pStyle w:val="TH"/>
              <w:keepNext w:val="0"/>
              <w:keepLines w:val="0"/>
              <w:spacing w:after="0" w:line="260" w:lineRule="exact"/>
              <w:rPr>
                <w:lang w:val="en-US"/>
              </w:rPr>
            </w:pPr>
            <w:r>
              <w:rPr>
                <w:rFonts w:ascii="Times New Roman" w:hAnsi="Times New Roman"/>
                <w:lang w:val="en-US"/>
              </w:rPr>
              <w:t>X</w:t>
            </w:r>
          </w:p>
        </w:tc>
        <w:tc>
          <w:tcPr>
            <w:tcW w:w="570" w:type="dxa"/>
            <w:tcBorders>
              <w:top w:val="single" w:sz="6" w:space="0" w:color="auto"/>
              <w:left w:val="single" w:sz="6" w:space="0" w:color="auto"/>
              <w:bottom w:val="single" w:sz="6" w:space="0" w:color="auto"/>
              <w:right w:val="single" w:sz="6" w:space="0" w:color="auto"/>
            </w:tcBorders>
          </w:tcPr>
          <w:p w14:paraId="33A16C85"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2CCE74F" w14:textId="545F8D04" w:rsidR="00F6235A" w:rsidRPr="00DD3B7B" w:rsidRDefault="00F6235A" w:rsidP="00F6235A">
            <w:pPr>
              <w:pStyle w:val="Standard1"/>
              <w:spacing w:before="0" w:line="260" w:lineRule="exact"/>
              <w:rPr>
                <w:sz w:val="20"/>
                <w:lang w:val="en-US"/>
              </w:rPr>
            </w:pPr>
            <w:r w:rsidRPr="00DD3B7B">
              <w:rPr>
                <w:sz w:val="20"/>
                <w:lang w:val="en-US"/>
              </w:rPr>
              <w:t>11/</w:t>
            </w:r>
            <w:r>
              <w:rPr>
                <w:sz w:val="20"/>
                <w:lang w:val="en-US"/>
              </w:rPr>
              <w:t>19</w:t>
            </w:r>
            <w:r w:rsidRPr="00DD3B7B">
              <w:rPr>
                <w:sz w:val="20"/>
                <w:lang w:val="en-US"/>
              </w:rPr>
              <w:t>88</w:t>
            </w:r>
          </w:p>
        </w:tc>
      </w:tr>
      <w:bookmarkEnd w:id="130"/>
      <w:tr w:rsidR="00F6235A" w:rsidRPr="00DD3B7B" w14:paraId="5ABC6C6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F53E6B8" w14:textId="4900B2E5" w:rsidR="00F6235A" w:rsidRPr="00DD3B7B" w:rsidRDefault="00F6235A" w:rsidP="00F6235A">
            <w:pPr>
              <w:pStyle w:val="Standard1"/>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0C6D477" w14:textId="43BE1196" w:rsidR="00F6235A" w:rsidRPr="00DD3B7B" w:rsidRDefault="00F6235A" w:rsidP="00F6235A">
            <w:pPr>
              <w:pStyle w:val="Standard1"/>
              <w:spacing w:before="0" w:line="260" w:lineRule="exact"/>
              <w:rPr>
                <w:sz w:val="20"/>
                <w:lang w:val="en-US"/>
              </w:rPr>
            </w:pPr>
            <w:r>
              <w:rPr>
                <w:sz w:val="20"/>
                <w:lang w:val="en-US"/>
              </w:rPr>
              <w:t>Technical report</w:t>
            </w:r>
            <w:r w:rsidRPr="00396A55">
              <w:rPr>
                <w:sz w:val="20"/>
                <w:lang w:val="en-US"/>
              </w:rPr>
              <w:t xml:space="preserve"> TR-OFCS</w:t>
            </w:r>
            <w:r w:rsidR="00762326">
              <w:rPr>
                <w:sz w:val="20"/>
                <w:lang w:val="en-US"/>
              </w:rPr>
              <w:t xml:space="preserve"> </w:t>
            </w:r>
            <w:r>
              <w:rPr>
                <w:sz w:val="20"/>
                <w:lang w:val="en-US"/>
              </w:rPr>
              <w:t>(2015)</w:t>
            </w:r>
          </w:p>
        </w:tc>
        <w:tc>
          <w:tcPr>
            <w:tcW w:w="4692" w:type="dxa"/>
            <w:tcBorders>
              <w:top w:val="single" w:sz="6" w:space="0" w:color="auto"/>
              <w:left w:val="single" w:sz="6" w:space="0" w:color="auto"/>
              <w:bottom w:val="single" w:sz="6" w:space="0" w:color="auto"/>
              <w:right w:val="single" w:sz="6" w:space="0" w:color="auto"/>
            </w:tcBorders>
          </w:tcPr>
          <w:p w14:paraId="16D1DF35" w14:textId="0DC4BD02" w:rsidR="00F6235A" w:rsidRPr="00DD3B7B" w:rsidRDefault="00F6235A" w:rsidP="00F6235A">
            <w:pPr>
              <w:pStyle w:val="Standard1"/>
              <w:spacing w:before="0"/>
              <w:rPr>
                <w:sz w:val="20"/>
                <w:lang w:val="en-US"/>
              </w:rPr>
            </w:pPr>
            <w:r w:rsidRPr="00082932">
              <w:rPr>
                <w:sz w:val="20"/>
                <w:lang w:val="en-US"/>
              </w:rPr>
              <w:t xml:space="preserve">Technical Report on Optical </w:t>
            </w:r>
            <w:proofErr w:type="spellStart"/>
            <w:r w:rsidRPr="00082932">
              <w:rPr>
                <w:sz w:val="20"/>
                <w:lang w:val="en-US"/>
              </w:rPr>
              <w:t>fibres</w:t>
            </w:r>
            <w:proofErr w:type="spellEnd"/>
            <w:r w:rsidRPr="00082932">
              <w:rPr>
                <w:sz w:val="20"/>
                <w:lang w:val="en-US"/>
              </w:rPr>
              <w:t>, cables and systems</w:t>
            </w:r>
          </w:p>
        </w:tc>
        <w:tc>
          <w:tcPr>
            <w:tcW w:w="627" w:type="dxa"/>
            <w:tcBorders>
              <w:top w:val="single" w:sz="6" w:space="0" w:color="auto"/>
              <w:left w:val="single" w:sz="6" w:space="0" w:color="auto"/>
              <w:bottom w:val="single" w:sz="6" w:space="0" w:color="auto"/>
              <w:right w:val="single" w:sz="6" w:space="0" w:color="auto"/>
            </w:tcBorders>
          </w:tcPr>
          <w:p w14:paraId="0C6C9F0B" w14:textId="02416AB4" w:rsidR="00F6235A" w:rsidRPr="00DD3B7B"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3E1E119C" w14:textId="3CDAD18F" w:rsidR="00F6235A" w:rsidRPr="00DD3B7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2965262"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BE342BA"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883E490"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E4400D" w14:textId="66B7E5C7" w:rsidR="00F6235A" w:rsidRPr="00DD3B7B"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D7A2777"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48B38F" w14:textId="77777777" w:rsidR="00F6235A" w:rsidRPr="00DD3B7B" w:rsidRDefault="00F6235A" w:rsidP="00F6235A">
            <w:pPr>
              <w:pStyle w:val="TH"/>
              <w:keepNext w:val="0"/>
              <w:keepLines w:val="0"/>
              <w:spacing w:after="0" w:line="260" w:lineRule="exact"/>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5A1D38AF"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E147335" w14:textId="77777777" w:rsidR="00F6235A" w:rsidRPr="00DD3B7B" w:rsidRDefault="00F6235A" w:rsidP="00F6235A">
            <w:pPr>
              <w:pStyle w:val="TH"/>
              <w:keepNext w:val="0"/>
              <w:keepLines w:val="0"/>
              <w:spacing w:after="0" w:line="260" w:lineRule="exact"/>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619485BA" w14:textId="5DB283CD" w:rsidR="00F6235A" w:rsidRPr="00DD3B7B" w:rsidRDefault="00F6235A"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9DB29BB" w14:textId="77777777" w:rsidR="00F6235A" w:rsidRPr="00DD3B7B" w:rsidRDefault="00F6235A" w:rsidP="00F6235A">
            <w:pPr>
              <w:pStyle w:val="TH"/>
              <w:keepNext w:val="0"/>
              <w:keepLines w:val="0"/>
              <w:spacing w:after="0" w:line="260" w:lineRule="exact"/>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07DCB9C3"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9CF249D" w14:textId="6F724648" w:rsidR="00F6235A" w:rsidRPr="00DD3B7B" w:rsidRDefault="00F6235A" w:rsidP="00F6235A">
            <w:pPr>
              <w:pStyle w:val="Standard1"/>
              <w:spacing w:before="0" w:line="260" w:lineRule="exact"/>
              <w:rPr>
                <w:sz w:val="20"/>
                <w:lang w:val="en-US"/>
              </w:rPr>
            </w:pPr>
            <w:r>
              <w:rPr>
                <w:sz w:val="20"/>
                <w:lang w:val="en-US"/>
              </w:rPr>
              <w:t>07/2015</w:t>
            </w:r>
          </w:p>
        </w:tc>
      </w:tr>
      <w:tr w:rsidR="00F6235A" w:rsidRPr="00DD3B7B" w14:paraId="5ABBBA5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7055544" w14:textId="77777777" w:rsidR="00F6235A" w:rsidRPr="00FE242C" w:rsidRDefault="00F6235A" w:rsidP="00F6235A">
            <w:pPr>
              <w:pStyle w:val="Standard1"/>
              <w:spacing w:before="0" w:line="260" w:lineRule="exact"/>
              <w:rPr>
                <w:sz w:val="20"/>
                <w:lang w:val="en-US"/>
              </w:rPr>
            </w:pPr>
            <w:r w:rsidRPr="00FE242C">
              <w:rPr>
                <w:sz w:val="20"/>
                <w:lang w:val="en-US"/>
              </w:rPr>
              <w:t>ITU</w:t>
            </w:r>
            <w:r w:rsidRPr="00FE242C">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12A4D43E" w14:textId="18297E97" w:rsidR="00F6235A" w:rsidRPr="00FE242C" w:rsidRDefault="00F6235A" w:rsidP="00F6235A">
            <w:pPr>
              <w:pStyle w:val="Standard1"/>
              <w:spacing w:before="0" w:line="260" w:lineRule="exact"/>
              <w:rPr>
                <w:sz w:val="20"/>
                <w:lang w:val="en-US"/>
              </w:rPr>
            </w:pPr>
            <w:r w:rsidRPr="00FE242C">
              <w:rPr>
                <w:sz w:val="20"/>
                <w:lang w:val="en-US"/>
              </w:rPr>
              <w:t>G.650.1 (03/2018)</w:t>
            </w:r>
          </w:p>
        </w:tc>
        <w:tc>
          <w:tcPr>
            <w:tcW w:w="4692" w:type="dxa"/>
            <w:tcBorders>
              <w:top w:val="single" w:sz="6" w:space="0" w:color="auto"/>
              <w:left w:val="single" w:sz="6" w:space="0" w:color="auto"/>
              <w:bottom w:val="single" w:sz="6" w:space="0" w:color="auto"/>
              <w:right w:val="single" w:sz="6" w:space="0" w:color="auto"/>
            </w:tcBorders>
          </w:tcPr>
          <w:p w14:paraId="37617804" w14:textId="4CBC38AC" w:rsidR="00F6235A" w:rsidRPr="00FE242C" w:rsidRDefault="00F6235A" w:rsidP="00F6235A">
            <w:pPr>
              <w:pStyle w:val="Standard1"/>
              <w:spacing w:before="0" w:line="260" w:lineRule="exact"/>
              <w:rPr>
                <w:sz w:val="20"/>
                <w:lang w:val="en-US"/>
              </w:rPr>
            </w:pPr>
            <w:r w:rsidRPr="00FE242C">
              <w:rPr>
                <w:sz w:val="20"/>
                <w:lang w:val="en-US"/>
              </w:rPr>
              <w:t xml:space="preserve">Definitions and test methods for linear, deterministic attributes of single-mode </w:t>
            </w:r>
            <w:proofErr w:type="spellStart"/>
            <w:r w:rsidRPr="00FE242C">
              <w:rPr>
                <w:sz w:val="20"/>
                <w:lang w:val="en-US"/>
              </w:rPr>
              <w:t>fibre</w:t>
            </w:r>
            <w:proofErr w:type="spellEnd"/>
            <w:r w:rsidRPr="00FE242C">
              <w:rPr>
                <w:sz w:val="20"/>
                <w:lang w:val="en-US"/>
              </w:rPr>
              <w:t xml:space="preserve"> and cable</w:t>
            </w:r>
          </w:p>
        </w:tc>
        <w:tc>
          <w:tcPr>
            <w:tcW w:w="627" w:type="dxa"/>
            <w:tcBorders>
              <w:top w:val="single" w:sz="6" w:space="0" w:color="auto"/>
              <w:left w:val="single" w:sz="6" w:space="0" w:color="auto"/>
              <w:bottom w:val="single" w:sz="6" w:space="0" w:color="auto"/>
              <w:right w:val="single" w:sz="6" w:space="0" w:color="auto"/>
            </w:tcBorders>
          </w:tcPr>
          <w:p w14:paraId="6537E46B" w14:textId="6BD6F6E3" w:rsidR="00F6235A" w:rsidRPr="00FE242C" w:rsidRDefault="00F6235A" w:rsidP="00F6235A">
            <w:pPr>
              <w:pStyle w:val="Standard1"/>
              <w:spacing w:before="0" w:line="260" w:lineRule="exact"/>
              <w:rPr>
                <w:sz w:val="20"/>
                <w:lang w:val="en-US"/>
              </w:rPr>
            </w:pPr>
            <w:r w:rsidRPr="00FE242C">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2C42D0C9" w14:textId="00A41CC7" w:rsidR="00F6235A" w:rsidRPr="00FE242C" w:rsidRDefault="00F6235A" w:rsidP="00F6235A">
            <w:pPr>
              <w:pStyle w:val="Standard1"/>
              <w:spacing w:before="0" w:line="260" w:lineRule="exact"/>
              <w:jc w:val="center"/>
              <w:rPr>
                <w:sz w:val="20"/>
                <w:lang w:val="en-US"/>
              </w:rPr>
            </w:pPr>
            <w:r w:rsidRPr="00FE242C">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A5088C9" w14:textId="77777777" w:rsidR="00F6235A" w:rsidRPr="00FE242C"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9C51BA" w14:textId="77777777" w:rsidR="00F6235A" w:rsidRPr="00FE242C"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F803B7" w14:textId="77777777" w:rsidR="00F6235A" w:rsidRPr="00FE242C" w:rsidRDefault="00F6235A" w:rsidP="00F6235A">
            <w:pPr>
              <w:pStyle w:val="Standard1"/>
              <w:spacing w:before="0" w:line="260" w:lineRule="exact"/>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EB377B1" w14:textId="77777777" w:rsidR="00F6235A" w:rsidRPr="00FE242C" w:rsidRDefault="00F6235A" w:rsidP="00F6235A">
            <w:pPr>
              <w:pStyle w:val="Standard1"/>
              <w:spacing w:before="0" w:line="260" w:lineRule="exact"/>
              <w:jc w:val="center"/>
              <w:rPr>
                <w:sz w:val="20"/>
                <w:lang w:val="en-US"/>
              </w:rPr>
            </w:pPr>
            <w:r w:rsidRPr="00FE242C">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603B704" w14:textId="77777777" w:rsidR="00F6235A" w:rsidRPr="00FE242C"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90D5A3" w14:textId="77777777" w:rsidR="00F6235A" w:rsidRPr="00FE242C"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A60CF78" w14:textId="3AA2DBD6" w:rsidR="00F6235A" w:rsidRPr="00FE242C" w:rsidRDefault="00F6235A" w:rsidP="00F6235A">
            <w:pPr>
              <w:pStyle w:val="Standard1"/>
              <w:spacing w:before="0" w:line="260" w:lineRule="exact"/>
              <w:jc w:val="center"/>
              <w:rPr>
                <w:sz w:val="20"/>
                <w:lang w:val="en-US"/>
              </w:rPr>
            </w:pPr>
            <w:r w:rsidRPr="00FE242C">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3F03EECF" w14:textId="77777777" w:rsidR="00F6235A" w:rsidRPr="00FE242C"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4ED483A" w14:textId="6583F097" w:rsidR="00F6235A" w:rsidRPr="00FE242C" w:rsidRDefault="00F6235A" w:rsidP="00F6235A">
            <w:pPr>
              <w:pStyle w:val="Standard1"/>
              <w:spacing w:before="0" w:line="260" w:lineRule="exact"/>
              <w:jc w:val="center"/>
              <w:rPr>
                <w:sz w:val="20"/>
                <w:lang w:val="en-US"/>
              </w:rPr>
            </w:pPr>
            <w:r w:rsidRPr="00FE242C">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6DF8A86B" w14:textId="77777777" w:rsidR="00F6235A" w:rsidRPr="00FE242C"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761F86B" w14:textId="77777777" w:rsidR="00F6235A" w:rsidRPr="00FE242C"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04D261B" w14:textId="63F7A339" w:rsidR="00F6235A" w:rsidRPr="00FE242C" w:rsidRDefault="00F6235A" w:rsidP="00F6235A">
            <w:pPr>
              <w:pStyle w:val="Standard1"/>
              <w:spacing w:before="0" w:line="260" w:lineRule="exact"/>
              <w:rPr>
                <w:sz w:val="20"/>
                <w:lang w:val="en-US"/>
              </w:rPr>
            </w:pPr>
            <w:r w:rsidRPr="00FE242C">
              <w:rPr>
                <w:sz w:val="20"/>
                <w:lang w:val="en-US"/>
              </w:rPr>
              <w:t>03/2018</w:t>
            </w:r>
          </w:p>
        </w:tc>
      </w:tr>
      <w:tr w:rsidR="00F6235A" w:rsidRPr="00DD3B7B" w14:paraId="5F6367D4"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1E2438D" w14:textId="77777777" w:rsidR="00F6235A" w:rsidRPr="00DD3B7B" w:rsidRDefault="00F6235A" w:rsidP="00F6235A">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004640E8" w14:textId="233757AB" w:rsidR="00F6235A" w:rsidRPr="00DD3B7B" w:rsidRDefault="00F6235A" w:rsidP="00F6235A">
            <w:pPr>
              <w:pStyle w:val="Standard1"/>
              <w:spacing w:before="0" w:line="260" w:lineRule="exact"/>
              <w:rPr>
                <w:sz w:val="20"/>
                <w:lang w:val="en-US"/>
              </w:rPr>
            </w:pPr>
            <w:r w:rsidRPr="00DD3B7B">
              <w:rPr>
                <w:sz w:val="20"/>
                <w:lang w:val="en-US"/>
              </w:rPr>
              <w:t>G.650</w:t>
            </w:r>
            <w:r>
              <w:rPr>
                <w:sz w:val="20"/>
                <w:lang w:val="en-US"/>
              </w:rPr>
              <w:t>.2 (08/2015)</w:t>
            </w:r>
          </w:p>
        </w:tc>
        <w:tc>
          <w:tcPr>
            <w:tcW w:w="4692" w:type="dxa"/>
            <w:tcBorders>
              <w:top w:val="single" w:sz="6" w:space="0" w:color="auto"/>
              <w:left w:val="single" w:sz="6" w:space="0" w:color="auto"/>
              <w:bottom w:val="single" w:sz="6" w:space="0" w:color="auto"/>
              <w:right w:val="single" w:sz="6" w:space="0" w:color="auto"/>
            </w:tcBorders>
          </w:tcPr>
          <w:p w14:paraId="2234BF1A" w14:textId="77777777" w:rsidR="00F6235A" w:rsidRPr="00252FBF" w:rsidRDefault="00F6235A" w:rsidP="00F6235A">
            <w:pPr>
              <w:pStyle w:val="Standard1"/>
              <w:spacing w:before="0" w:line="260" w:lineRule="exact"/>
              <w:rPr>
                <w:sz w:val="20"/>
                <w:lang w:val="en-US"/>
              </w:rPr>
            </w:pPr>
            <w:r w:rsidRPr="00252FBF">
              <w:rPr>
                <w:sz w:val="20"/>
                <w:lang w:val="en-US"/>
              </w:rPr>
              <w:t xml:space="preserve">Definitions and test methods for statistical and non-linear related attributes of single mode </w:t>
            </w:r>
            <w:proofErr w:type="spellStart"/>
            <w:r w:rsidRPr="00252FBF">
              <w:rPr>
                <w:sz w:val="20"/>
                <w:lang w:val="en-US"/>
              </w:rPr>
              <w:t>fibre</w:t>
            </w:r>
            <w:proofErr w:type="spellEnd"/>
            <w:r w:rsidRPr="00252FBF">
              <w:rPr>
                <w:sz w:val="20"/>
                <w:lang w:val="en-US"/>
              </w:rPr>
              <w:t xml:space="preserve"> and cable</w:t>
            </w:r>
          </w:p>
        </w:tc>
        <w:tc>
          <w:tcPr>
            <w:tcW w:w="627" w:type="dxa"/>
            <w:tcBorders>
              <w:top w:val="single" w:sz="6" w:space="0" w:color="auto"/>
              <w:left w:val="single" w:sz="6" w:space="0" w:color="auto"/>
              <w:bottom w:val="single" w:sz="6" w:space="0" w:color="auto"/>
              <w:right w:val="single" w:sz="6" w:space="0" w:color="auto"/>
            </w:tcBorders>
          </w:tcPr>
          <w:p w14:paraId="3795A5DE" w14:textId="46B6418F" w:rsidR="00F6235A" w:rsidRPr="00DD3B7B"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0308FD6F" w14:textId="276ED351" w:rsidR="00F6235A" w:rsidRPr="00DD3B7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AEF3F41"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75A4F60"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EA3C72A" w14:textId="77777777" w:rsidR="00F6235A" w:rsidRPr="00DD3B7B" w:rsidRDefault="00F6235A" w:rsidP="00F6235A">
            <w:pPr>
              <w:pStyle w:val="Standard1"/>
              <w:spacing w:before="0" w:line="260" w:lineRule="exact"/>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C1C9B24" w14:textId="77777777" w:rsidR="00F6235A" w:rsidRPr="00DD3B7B" w:rsidDel="00102754"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078A67F"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9817B3" w14:textId="7777777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8D20565" w14:textId="03E97C0D" w:rsidR="00F6235A" w:rsidRPr="00DD3B7B" w:rsidRDefault="00F6235A" w:rsidP="00F6235A">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4C25C596"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019F9C9" w14:textId="173A032C" w:rsidR="00F6235A" w:rsidRPr="00DD3B7B" w:rsidRDefault="00F6235A"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F907C3E" w14:textId="77777777" w:rsidR="00F6235A" w:rsidRPr="00DD3B7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4FB49C3"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749A59D" w14:textId="207958A9" w:rsidR="00F6235A" w:rsidRPr="00DD3B7B" w:rsidRDefault="00F6235A" w:rsidP="00F6235A">
            <w:pPr>
              <w:pStyle w:val="Standard1"/>
              <w:spacing w:before="0" w:line="260" w:lineRule="exact"/>
              <w:rPr>
                <w:sz w:val="20"/>
                <w:lang w:val="en-US"/>
              </w:rPr>
            </w:pPr>
            <w:r>
              <w:rPr>
                <w:sz w:val="20"/>
                <w:lang w:val="en-US"/>
              </w:rPr>
              <w:t>08/2015</w:t>
            </w:r>
          </w:p>
        </w:tc>
      </w:tr>
      <w:tr w:rsidR="00F6235A" w:rsidRPr="00DD3B7B" w14:paraId="0BDB5C7E"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3930A29" w14:textId="77777777" w:rsidR="00F6235A" w:rsidRPr="00DD3B7B" w:rsidRDefault="00F6235A" w:rsidP="00F6235A">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3AF967B7" w14:textId="1D2AEF93" w:rsidR="00F6235A" w:rsidRPr="00DD3B7B" w:rsidRDefault="00F6235A" w:rsidP="00F6235A">
            <w:pPr>
              <w:pStyle w:val="Standard1"/>
              <w:spacing w:before="0" w:line="260" w:lineRule="exact"/>
              <w:rPr>
                <w:sz w:val="20"/>
                <w:lang w:val="en-US"/>
              </w:rPr>
            </w:pPr>
            <w:r w:rsidRPr="00DD3B7B">
              <w:rPr>
                <w:sz w:val="20"/>
                <w:lang w:val="en-US"/>
              </w:rPr>
              <w:t>G.650</w:t>
            </w:r>
            <w:r>
              <w:rPr>
                <w:sz w:val="20"/>
                <w:lang w:val="en-US"/>
              </w:rPr>
              <w:t>.3 (08/2017)</w:t>
            </w:r>
          </w:p>
        </w:tc>
        <w:tc>
          <w:tcPr>
            <w:tcW w:w="4692" w:type="dxa"/>
            <w:tcBorders>
              <w:top w:val="single" w:sz="6" w:space="0" w:color="auto"/>
              <w:left w:val="single" w:sz="6" w:space="0" w:color="auto"/>
              <w:bottom w:val="single" w:sz="6" w:space="0" w:color="auto"/>
              <w:right w:val="single" w:sz="6" w:space="0" w:color="auto"/>
            </w:tcBorders>
          </w:tcPr>
          <w:p w14:paraId="0D0CA064" w14:textId="77777777" w:rsidR="00F6235A" w:rsidRPr="007E6226" w:rsidRDefault="00F6235A" w:rsidP="00F6235A">
            <w:pPr>
              <w:pStyle w:val="Standard1"/>
              <w:spacing w:before="0" w:line="260" w:lineRule="exact"/>
              <w:rPr>
                <w:sz w:val="20"/>
                <w:lang w:val="en-US"/>
              </w:rPr>
            </w:pPr>
            <w:r w:rsidRPr="007E6226">
              <w:rPr>
                <w:sz w:val="20"/>
                <w:lang w:val="en-US"/>
              </w:rPr>
              <w:t>Test methods for installed single-mode optical</w:t>
            </w:r>
          </w:p>
          <w:p w14:paraId="3871C5B0" w14:textId="77777777" w:rsidR="00F6235A" w:rsidRPr="00252FBF" w:rsidRDefault="00F6235A" w:rsidP="00F6235A">
            <w:pPr>
              <w:pStyle w:val="Standard1"/>
              <w:spacing w:before="0" w:line="260" w:lineRule="exact"/>
              <w:rPr>
                <w:sz w:val="20"/>
                <w:lang w:val="en-US"/>
              </w:rPr>
            </w:pPr>
            <w:proofErr w:type="spellStart"/>
            <w:r w:rsidRPr="007E6226">
              <w:rPr>
                <w:sz w:val="20"/>
                <w:lang w:val="en-US"/>
              </w:rPr>
              <w:t>fibre</w:t>
            </w:r>
            <w:proofErr w:type="spellEnd"/>
            <w:r w:rsidRPr="007E6226">
              <w:rPr>
                <w:sz w:val="20"/>
                <w:lang w:val="en-US"/>
              </w:rPr>
              <w:t xml:space="preserve"> cable links</w:t>
            </w:r>
          </w:p>
        </w:tc>
        <w:tc>
          <w:tcPr>
            <w:tcW w:w="627" w:type="dxa"/>
            <w:tcBorders>
              <w:top w:val="single" w:sz="6" w:space="0" w:color="auto"/>
              <w:left w:val="single" w:sz="6" w:space="0" w:color="auto"/>
              <w:bottom w:val="single" w:sz="6" w:space="0" w:color="auto"/>
              <w:right w:val="single" w:sz="6" w:space="0" w:color="auto"/>
            </w:tcBorders>
          </w:tcPr>
          <w:p w14:paraId="172BF461" w14:textId="2A9B2704" w:rsidR="00F6235A" w:rsidRPr="00DD3B7B"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0C4AEF67" w14:textId="3B65555C" w:rsidR="00F6235A" w:rsidRPr="00DD3B7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1CF04CE"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F82A20"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74FEEA" w14:textId="77777777" w:rsidR="00F6235A" w:rsidRPr="00DD3B7B" w:rsidRDefault="00F6235A" w:rsidP="00F6235A">
            <w:pPr>
              <w:pStyle w:val="Standard1"/>
              <w:spacing w:before="0" w:line="260" w:lineRule="exact"/>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64496C" w14:textId="77777777" w:rsidR="00F6235A" w:rsidRPr="00DD3B7B" w:rsidDel="00102754"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D619C15"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ADC88B" w14:textId="7777777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9F33A17" w14:textId="50306DC6" w:rsidR="00F6235A" w:rsidRPr="00DD3B7B" w:rsidRDefault="00F6235A" w:rsidP="00F6235A">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230843AC"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F18E39F" w14:textId="05CFAF25" w:rsidR="00F6235A" w:rsidRPr="00DD3B7B" w:rsidRDefault="00F6235A"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48E0FED6" w14:textId="77777777" w:rsidR="00F6235A" w:rsidRPr="00DD3B7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A9D3ACB"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CE582E4" w14:textId="011F0372" w:rsidR="00F6235A" w:rsidRPr="00DD3B7B" w:rsidRDefault="00F6235A" w:rsidP="00F6235A">
            <w:pPr>
              <w:pStyle w:val="Standard1"/>
              <w:spacing w:before="0" w:line="260" w:lineRule="exact"/>
              <w:rPr>
                <w:sz w:val="20"/>
                <w:lang w:val="en-US"/>
              </w:rPr>
            </w:pPr>
            <w:r>
              <w:rPr>
                <w:sz w:val="20"/>
                <w:lang w:val="en-US"/>
              </w:rPr>
              <w:t>08/2017</w:t>
            </w:r>
          </w:p>
        </w:tc>
      </w:tr>
      <w:tr w:rsidR="00F6235A" w:rsidRPr="00DD3B7B" w14:paraId="3DE8556E" w14:textId="110E71C5" w:rsidTr="00903A05">
        <w:trPr>
          <w:cantSplit/>
        </w:trPr>
        <w:tc>
          <w:tcPr>
            <w:tcW w:w="861" w:type="dxa"/>
            <w:tcBorders>
              <w:top w:val="single" w:sz="6" w:space="0" w:color="auto"/>
              <w:left w:val="single" w:sz="12" w:space="0" w:color="auto"/>
              <w:bottom w:val="single" w:sz="6" w:space="0" w:color="auto"/>
              <w:right w:val="single" w:sz="6" w:space="0" w:color="auto"/>
            </w:tcBorders>
          </w:tcPr>
          <w:p w14:paraId="67A4DE22" w14:textId="4FD35543" w:rsidR="00F6235A" w:rsidRPr="00DD3B7B" w:rsidRDefault="00F6235A" w:rsidP="00F6235A">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3AEAB856" w14:textId="69CCB574" w:rsidR="00F6235A" w:rsidRPr="00DD3B7B" w:rsidRDefault="00F6235A" w:rsidP="00F6235A">
            <w:pPr>
              <w:pStyle w:val="Standard1"/>
              <w:spacing w:before="0" w:line="260" w:lineRule="exact"/>
              <w:rPr>
                <w:sz w:val="20"/>
                <w:lang w:val="en-US"/>
              </w:rPr>
            </w:pPr>
            <w:r w:rsidRPr="00DD3B7B">
              <w:rPr>
                <w:sz w:val="20"/>
                <w:lang w:val="en-US"/>
              </w:rPr>
              <w:t>G.651</w:t>
            </w:r>
            <w:r>
              <w:rPr>
                <w:sz w:val="20"/>
                <w:lang w:val="en-US"/>
              </w:rPr>
              <w:t>.1 (11/2018)</w:t>
            </w:r>
            <w:r>
              <w:rPr>
                <w:sz w:val="20"/>
                <w:lang w:val="en-US"/>
              </w:rPr>
              <w:br/>
              <w:t xml:space="preserve"> </w:t>
            </w:r>
          </w:p>
        </w:tc>
        <w:tc>
          <w:tcPr>
            <w:tcW w:w="4692" w:type="dxa"/>
            <w:tcBorders>
              <w:top w:val="single" w:sz="6" w:space="0" w:color="auto"/>
              <w:left w:val="single" w:sz="6" w:space="0" w:color="auto"/>
              <w:bottom w:val="single" w:sz="6" w:space="0" w:color="auto"/>
              <w:right w:val="single" w:sz="6" w:space="0" w:color="auto"/>
            </w:tcBorders>
          </w:tcPr>
          <w:p w14:paraId="59AE89FE" w14:textId="57860D34" w:rsidR="00F6235A" w:rsidRPr="00102754" w:rsidRDefault="00F6235A" w:rsidP="00F6235A">
            <w:pPr>
              <w:pStyle w:val="Standard1"/>
              <w:spacing w:before="0" w:line="260" w:lineRule="exact"/>
              <w:rPr>
                <w:sz w:val="20"/>
                <w:lang w:val="en-US"/>
              </w:rPr>
            </w:pPr>
            <w:r w:rsidRPr="00102754">
              <w:rPr>
                <w:sz w:val="20"/>
                <w:lang w:val="en-US"/>
              </w:rPr>
              <w:t xml:space="preserve">Characteristics of a 50/125 µm multimode graded index optical </w:t>
            </w:r>
            <w:proofErr w:type="spellStart"/>
            <w:r w:rsidRPr="00102754">
              <w:rPr>
                <w:sz w:val="20"/>
                <w:lang w:val="en-US"/>
              </w:rPr>
              <w:t>fibre</w:t>
            </w:r>
            <w:proofErr w:type="spellEnd"/>
            <w:r w:rsidRPr="00102754">
              <w:rPr>
                <w:sz w:val="20"/>
                <w:lang w:val="en-US"/>
              </w:rPr>
              <w:t xml:space="preserve"> cable for the optical access network</w:t>
            </w:r>
          </w:p>
        </w:tc>
        <w:tc>
          <w:tcPr>
            <w:tcW w:w="627" w:type="dxa"/>
            <w:tcBorders>
              <w:top w:val="single" w:sz="6" w:space="0" w:color="auto"/>
              <w:left w:val="single" w:sz="6" w:space="0" w:color="auto"/>
              <w:bottom w:val="single" w:sz="6" w:space="0" w:color="auto"/>
              <w:right w:val="single" w:sz="6" w:space="0" w:color="auto"/>
            </w:tcBorders>
          </w:tcPr>
          <w:p w14:paraId="6F3F2F00" w14:textId="57BA82B3"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65FAF53B" w14:textId="00728FBE" w:rsidR="00F6235A" w:rsidRPr="00DD3B7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79EB75E" w14:textId="48DEFFF4"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ED704F" w14:textId="2E0E0431"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5FA5467" w14:textId="6AC38964"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F84B4C1" w14:textId="7E65BDDB" w:rsidR="00F6235A" w:rsidRPr="00434CB4"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11738F0" w14:textId="20317B5D"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2F02D87" w14:textId="25565B8E"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30F3B74" w14:textId="7D0315F9"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A68BFD1" w14:textId="7A6EE4EB"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F9363E7" w14:textId="38543A27" w:rsidR="00F6235A" w:rsidRPr="00DD3B7B" w:rsidRDefault="00F6235A"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046C90DA" w14:textId="3EB19E19" w:rsidR="00F6235A" w:rsidRPr="00DD3B7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3FDBF74" w14:textId="3F0B0331"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8A6B130" w14:textId="6D5A2391" w:rsidR="00F6235A" w:rsidRPr="00DD3B7B" w:rsidRDefault="00F6235A" w:rsidP="00F6235A">
            <w:pPr>
              <w:pStyle w:val="Standard1"/>
              <w:spacing w:before="0" w:line="260" w:lineRule="exact"/>
              <w:rPr>
                <w:sz w:val="20"/>
                <w:lang w:val="en-US"/>
              </w:rPr>
            </w:pPr>
            <w:r>
              <w:rPr>
                <w:sz w:val="20"/>
                <w:lang w:val="en-US"/>
              </w:rPr>
              <w:t>11/2018</w:t>
            </w:r>
            <w:r>
              <w:rPr>
                <w:sz w:val="20"/>
                <w:lang w:val="en-US"/>
              </w:rPr>
              <w:br/>
            </w:r>
          </w:p>
        </w:tc>
      </w:tr>
      <w:tr w:rsidR="00F6235A" w:rsidRPr="00DD3B7B" w14:paraId="029F3687"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A0EB041" w14:textId="77777777" w:rsidR="00F6235A" w:rsidRPr="00DD3B7B" w:rsidRDefault="00F6235A" w:rsidP="00F6235A">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008C905F" w14:textId="086B6733" w:rsidR="00F6235A" w:rsidRPr="00DD3B7B" w:rsidRDefault="00F6235A" w:rsidP="00F6235A">
            <w:pPr>
              <w:pStyle w:val="Standard1"/>
              <w:spacing w:before="0" w:line="260" w:lineRule="exact"/>
              <w:rPr>
                <w:sz w:val="20"/>
                <w:lang w:val="en-US"/>
              </w:rPr>
            </w:pPr>
            <w:r w:rsidRPr="00DD3B7B">
              <w:rPr>
                <w:sz w:val="20"/>
                <w:lang w:val="en-US"/>
              </w:rPr>
              <w:t>G.652</w:t>
            </w:r>
            <w:r>
              <w:rPr>
                <w:sz w:val="20"/>
                <w:lang w:val="en-US"/>
              </w:rPr>
              <w:t xml:space="preserve"> (11/2016)</w:t>
            </w:r>
          </w:p>
        </w:tc>
        <w:tc>
          <w:tcPr>
            <w:tcW w:w="4692" w:type="dxa"/>
            <w:tcBorders>
              <w:top w:val="single" w:sz="6" w:space="0" w:color="auto"/>
              <w:left w:val="single" w:sz="6" w:space="0" w:color="auto"/>
              <w:bottom w:val="single" w:sz="6" w:space="0" w:color="auto"/>
              <w:right w:val="single" w:sz="6" w:space="0" w:color="auto"/>
            </w:tcBorders>
          </w:tcPr>
          <w:p w14:paraId="2B8B4F6D" w14:textId="3651DC18" w:rsidR="00F6235A" w:rsidRPr="00DD3B7B" w:rsidRDefault="00F6235A" w:rsidP="00F6235A">
            <w:pPr>
              <w:pStyle w:val="Standard1"/>
              <w:spacing w:before="0" w:line="260" w:lineRule="exact"/>
              <w:rPr>
                <w:sz w:val="20"/>
                <w:lang w:val="en-US"/>
              </w:rPr>
            </w:pPr>
            <w:r w:rsidRPr="00DE3DAD">
              <w:rPr>
                <w:sz w:val="20"/>
                <w:lang w:val="en-US"/>
              </w:rPr>
              <w:t>Characteristics</w:t>
            </w:r>
            <w:r>
              <w:rPr>
                <w:sz w:val="20"/>
                <w:lang w:val="en-US"/>
              </w:rPr>
              <w:t xml:space="preserve"> of a single-mode optical </w:t>
            </w:r>
            <w:proofErr w:type="spellStart"/>
            <w:r>
              <w:rPr>
                <w:sz w:val="20"/>
                <w:lang w:val="en-US"/>
              </w:rPr>
              <w:t>fibre</w:t>
            </w:r>
            <w:proofErr w:type="spellEnd"/>
            <w:r>
              <w:rPr>
                <w:sz w:val="20"/>
                <w:lang w:val="en-US"/>
              </w:rPr>
              <w:t xml:space="preserve"> </w:t>
            </w:r>
            <w:r w:rsidRPr="00DE3DAD">
              <w:rPr>
                <w:sz w:val="20"/>
                <w:lang w:val="en-US"/>
              </w:rPr>
              <w:t>and cable</w:t>
            </w:r>
          </w:p>
        </w:tc>
        <w:tc>
          <w:tcPr>
            <w:tcW w:w="627" w:type="dxa"/>
            <w:tcBorders>
              <w:top w:val="single" w:sz="6" w:space="0" w:color="auto"/>
              <w:left w:val="single" w:sz="6" w:space="0" w:color="auto"/>
              <w:bottom w:val="single" w:sz="6" w:space="0" w:color="auto"/>
              <w:right w:val="single" w:sz="6" w:space="0" w:color="auto"/>
            </w:tcBorders>
          </w:tcPr>
          <w:p w14:paraId="3C8BE976" w14:textId="6E83B911"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E882371" w14:textId="5D2F3B2A" w:rsidR="00F6235A" w:rsidRPr="00DD3B7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7C47C25"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DB65F8"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6E39C5A"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4F230EB" w14:textId="77777777" w:rsidR="00F6235A" w:rsidRPr="00DD3B7B" w:rsidRDefault="00F6235A" w:rsidP="00F6235A">
            <w:pPr>
              <w:pStyle w:val="Standard1"/>
              <w:spacing w:before="0" w:line="260" w:lineRule="exact"/>
              <w:jc w:val="center"/>
              <w:rPr>
                <w:sz w:val="20"/>
                <w:lang w:val="en-US"/>
              </w:rPr>
            </w:pPr>
            <w:r w:rsidRPr="00434CB4">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A4B638A"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367981" w14:textId="7777777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9E01192"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40EE15D"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9E85FAA" w14:textId="016036C8" w:rsidR="00F6235A" w:rsidRPr="00DD3B7B" w:rsidRDefault="00F6235A"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02AABD0D" w14:textId="77777777" w:rsidR="00F6235A" w:rsidRPr="00DD3B7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B23495A"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DB81A69" w14:textId="77777777" w:rsidR="00F6235A" w:rsidRDefault="00F6235A" w:rsidP="00F6235A">
            <w:pPr>
              <w:pStyle w:val="Standard1"/>
              <w:spacing w:before="0" w:line="260" w:lineRule="exact"/>
              <w:rPr>
                <w:sz w:val="20"/>
                <w:lang w:val="en-US"/>
              </w:rPr>
            </w:pPr>
            <w:r>
              <w:rPr>
                <w:sz w:val="20"/>
                <w:lang w:val="en-US"/>
              </w:rPr>
              <w:t>11/2016</w:t>
            </w:r>
          </w:p>
          <w:p w14:paraId="6893CA2D" w14:textId="77777777" w:rsidR="00F6235A" w:rsidRDefault="00F6235A" w:rsidP="00F6235A">
            <w:pPr>
              <w:pStyle w:val="Standard1"/>
              <w:spacing w:before="0" w:line="260" w:lineRule="exact"/>
              <w:rPr>
                <w:sz w:val="20"/>
                <w:lang w:val="en-US"/>
              </w:rPr>
            </w:pPr>
            <w:r>
              <w:rPr>
                <w:sz w:val="20"/>
                <w:lang w:val="en-US"/>
              </w:rPr>
              <w:t>Supersedes</w:t>
            </w:r>
          </w:p>
          <w:p w14:paraId="43C1F34A" w14:textId="443F71E9" w:rsidR="00F6235A" w:rsidRPr="00DD3B7B" w:rsidRDefault="00F6235A" w:rsidP="00F6235A">
            <w:pPr>
              <w:pStyle w:val="Standard1"/>
              <w:spacing w:before="0" w:line="260" w:lineRule="exact"/>
              <w:rPr>
                <w:sz w:val="20"/>
                <w:lang w:val="en-US"/>
              </w:rPr>
            </w:pPr>
            <w:r>
              <w:rPr>
                <w:sz w:val="20"/>
                <w:lang w:val="en-US"/>
              </w:rPr>
              <w:t xml:space="preserve">11/2009 </w:t>
            </w:r>
          </w:p>
        </w:tc>
      </w:tr>
      <w:tr w:rsidR="00F6235A" w:rsidRPr="00DD3B7B" w14:paraId="6F6B0B7F"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3B8E9C3" w14:textId="08C00428" w:rsidR="00F6235A" w:rsidRPr="00DD3B7B" w:rsidRDefault="00F6235A" w:rsidP="00F6235A">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57ECB85A" w14:textId="1B62BEF6" w:rsidR="00F6235A" w:rsidRPr="00DD3B7B" w:rsidRDefault="00F6235A" w:rsidP="00F6235A">
            <w:pPr>
              <w:pStyle w:val="Standard1"/>
              <w:spacing w:before="0" w:line="260" w:lineRule="exact"/>
              <w:rPr>
                <w:sz w:val="20"/>
                <w:lang w:val="en-US"/>
              </w:rPr>
            </w:pPr>
            <w:r>
              <w:rPr>
                <w:sz w:val="20"/>
                <w:lang w:val="en-US"/>
              </w:rPr>
              <w:t>G.657 (11/2016)</w:t>
            </w:r>
          </w:p>
        </w:tc>
        <w:tc>
          <w:tcPr>
            <w:tcW w:w="4692" w:type="dxa"/>
            <w:tcBorders>
              <w:top w:val="single" w:sz="6" w:space="0" w:color="auto"/>
              <w:left w:val="single" w:sz="6" w:space="0" w:color="auto"/>
              <w:bottom w:val="single" w:sz="6" w:space="0" w:color="auto"/>
              <w:right w:val="single" w:sz="6" w:space="0" w:color="auto"/>
            </w:tcBorders>
          </w:tcPr>
          <w:p w14:paraId="2F693EB8" w14:textId="7D756872" w:rsidR="00F6235A" w:rsidRPr="00102754" w:rsidRDefault="00F6235A" w:rsidP="00F6235A">
            <w:pPr>
              <w:pStyle w:val="Standard1"/>
              <w:spacing w:before="0" w:line="260" w:lineRule="exact"/>
              <w:rPr>
                <w:sz w:val="20"/>
                <w:lang w:val="en-US"/>
              </w:rPr>
            </w:pPr>
            <w:r w:rsidRPr="0087556E">
              <w:rPr>
                <w:sz w:val="20"/>
                <w:lang w:val="en-US"/>
              </w:rPr>
              <w:t>Characteristic</w:t>
            </w:r>
            <w:r>
              <w:rPr>
                <w:sz w:val="20"/>
                <w:lang w:val="en-US"/>
              </w:rPr>
              <w:t xml:space="preserve">s of a bending-loss insensitive </w:t>
            </w:r>
            <w:r w:rsidRPr="0087556E">
              <w:rPr>
                <w:sz w:val="20"/>
                <w:lang w:val="en-US"/>
              </w:rPr>
              <w:t xml:space="preserve">single-mode </w:t>
            </w:r>
            <w:r>
              <w:rPr>
                <w:sz w:val="20"/>
                <w:lang w:val="en-US"/>
              </w:rPr>
              <w:t xml:space="preserve">optical </w:t>
            </w:r>
            <w:proofErr w:type="spellStart"/>
            <w:r>
              <w:rPr>
                <w:sz w:val="20"/>
                <w:lang w:val="en-US"/>
              </w:rPr>
              <w:t>fibre</w:t>
            </w:r>
            <w:proofErr w:type="spellEnd"/>
            <w:r>
              <w:rPr>
                <w:sz w:val="20"/>
                <w:lang w:val="en-US"/>
              </w:rPr>
              <w:t xml:space="preserve"> and cable for the </w:t>
            </w:r>
            <w:r w:rsidRPr="0087556E">
              <w:rPr>
                <w:sz w:val="20"/>
                <w:lang w:val="en-US"/>
              </w:rPr>
              <w:t>access network</w:t>
            </w:r>
            <w:r w:rsidRPr="00102754">
              <w:rPr>
                <w:sz w:val="20"/>
                <w:lang w:val="en-US"/>
              </w:rPr>
              <w:t xml:space="preserve"> </w:t>
            </w:r>
          </w:p>
        </w:tc>
        <w:tc>
          <w:tcPr>
            <w:tcW w:w="627" w:type="dxa"/>
            <w:tcBorders>
              <w:top w:val="single" w:sz="6" w:space="0" w:color="auto"/>
              <w:left w:val="single" w:sz="6" w:space="0" w:color="auto"/>
              <w:bottom w:val="single" w:sz="6" w:space="0" w:color="auto"/>
              <w:right w:val="single" w:sz="6" w:space="0" w:color="auto"/>
            </w:tcBorders>
          </w:tcPr>
          <w:p w14:paraId="7EE4D825" w14:textId="4E5FB3AA"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C45031F" w14:textId="670A9EB9" w:rsidR="00F6235A" w:rsidRPr="00DD3B7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E958384"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E35530"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48048E"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E387A4" w14:textId="77777777" w:rsidR="00F6235A" w:rsidRPr="00DD3B7B" w:rsidRDefault="00F6235A" w:rsidP="00F6235A">
            <w:pPr>
              <w:pStyle w:val="Standard1"/>
              <w:spacing w:before="0" w:line="260" w:lineRule="exact"/>
              <w:jc w:val="center"/>
              <w:rPr>
                <w:sz w:val="20"/>
                <w:lang w:val="en-US"/>
              </w:rPr>
            </w:pPr>
            <w:r w:rsidRPr="00434CB4">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8D76011"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98D3C94" w14:textId="7777777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A59A96C"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CC55BCB"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A5F4022" w14:textId="31EA90EA" w:rsidR="00F6235A" w:rsidRPr="00DD3B7B" w:rsidRDefault="00F6235A"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232C1379" w14:textId="77777777" w:rsidR="00F6235A" w:rsidRPr="00DD3B7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CF3C87E"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C929600" w14:textId="77777777" w:rsidR="00F6235A" w:rsidRDefault="00F6235A" w:rsidP="00F6235A">
            <w:pPr>
              <w:pStyle w:val="Standard1"/>
              <w:spacing w:before="0" w:line="260" w:lineRule="exact"/>
              <w:rPr>
                <w:sz w:val="20"/>
                <w:lang w:val="en-US"/>
              </w:rPr>
            </w:pPr>
            <w:r>
              <w:rPr>
                <w:sz w:val="20"/>
                <w:lang w:val="en-US"/>
              </w:rPr>
              <w:t>11/2016</w:t>
            </w:r>
          </w:p>
          <w:p w14:paraId="450D251A" w14:textId="77777777" w:rsidR="00F6235A" w:rsidRPr="00BC575D" w:rsidRDefault="00F6235A" w:rsidP="00F6235A">
            <w:pPr>
              <w:pStyle w:val="Standard1"/>
              <w:spacing w:before="0" w:line="260" w:lineRule="exact"/>
              <w:rPr>
                <w:sz w:val="20"/>
                <w:lang w:val="en-US"/>
              </w:rPr>
            </w:pPr>
            <w:r w:rsidRPr="00BC575D">
              <w:rPr>
                <w:sz w:val="20"/>
                <w:lang w:val="en-US"/>
              </w:rPr>
              <w:t>Supersedes</w:t>
            </w:r>
          </w:p>
          <w:p w14:paraId="5F5F8B2C" w14:textId="405E2E4C" w:rsidR="00F6235A" w:rsidRPr="00DD3B7B" w:rsidRDefault="00F6235A" w:rsidP="00F6235A">
            <w:pPr>
              <w:pStyle w:val="Standard1"/>
              <w:spacing w:before="0" w:line="260" w:lineRule="exact"/>
              <w:rPr>
                <w:sz w:val="20"/>
                <w:lang w:val="en-US"/>
              </w:rPr>
            </w:pPr>
            <w:r>
              <w:rPr>
                <w:sz w:val="20"/>
                <w:lang w:val="en-US"/>
              </w:rPr>
              <w:t>10</w:t>
            </w:r>
            <w:r w:rsidRPr="00BC575D">
              <w:rPr>
                <w:sz w:val="20"/>
                <w:lang w:val="en-US"/>
              </w:rPr>
              <w:t>/20</w:t>
            </w:r>
            <w:r>
              <w:rPr>
                <w:sz w:val="20"/>
                <w:lang w:val="en-US"/>
              </w:rPr>
              <w:t>12</w:t>
            </w:r>
          </w:p>
        </w:tc>
      </w:tr>
      <w:tr w:rsidR="00F6235A" w:rsidRPr="00DD3B7B" w14:paraId="4B6DB3FE"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6290BED" w14:textId="46660C62" w:rsidR="00F6235A" w:rsidRPr="00DD3B7B" w:rsidRDefault="00F6235A" w:rsidP="00F6235A">
            <w:pPr>
              <w:pStyle w:val="Standard1"/>
              <w:spacing w:before="0" w:line="260" w:lineRule="exact"/>
              <w:rPr>
                <w:sz w:val="20"/>
                <w:lang w:val="en-US"/>
              </w:rPr>
            </w:pPr>
            <w:bookmarkStart w:id="131" w:name="_Hlk22844087"/>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FBB63FB" w14:textId="22790D5D" w:rsidR="00F6235A" w:rsidRDefault="00F6235A" w:rsidP="00F6235A">
            <w:pPr>
              <w:pStyle w:val="Standard1"/>
              <w:spacing w:before="0" w:line="260" w:lineRule="exact"/>
              <w:rPr>
                <w:sz w:val="20"/>
                <w:lang w:val="en-US"/>
              </w:rPr>
            </w:pPr>
            <w:r w:rsidRPr="009669F2">
              <w:rPr>
                <w:sz w:val="20"/>
                <w:lang w:val="en-US"/>
              </w:rPr>
              <w:t xml:space="preserve">G.671 </w:t>
            </w:r>
            <w:r>
              <w:rPr>
                <w:sz w:val="20"/>
                <w:lang w:val="en-US"/>
              </w:rPr>
              <w:t xml:space="preserve">(08/2019) </w:t>
            </w:r>
          </w:p>
        </w:tc>
        <w:tc>
          <w:tcPr>
            <w:tcW w:w="4692" w:type="dxa"/>
            <w:tcBorders>
              <w:top w:val="single" w:sz="6" w:space="0" w:color="auto"/>
              <w:left w:val="single" w:sz="6" w:space="0" w:color="auto"/>
              <w:bottom w:val="single" w:sz="6" w:space="0" w:color="auto"/>
              <w:right w:val="single" w:sz="6" w:space="0" w:color="auto"/>
            </w:tcBorders>
          </w:tcPr>
          <w:p w14:paraId="42F768B4" w14:textId="5A789BB8" w:rsidR="00F6235A" w:rsidRPr="0087556E" w:rsidRDefault="00F6235A" w:rsidP="00F6235A">
            <w:pPr>
              <w:pStyle w:val="Standard1"/>
              <w:spacing w:before="0" w:line="260" w:lineRule="exact"/>
              <w:rPr>
                <w:sz w:val="20"/>
                <w:lang w:val="en-US"/>
              </w:rPr>
            </w:pPr>
            <w:r w:rsidRPr="00435E11">
              <w:rPr>
                <w:sz w:val="20"/>
                <w:lang w:val="en-US"/>
              </w:rPr>
              <w:t>Transmission characteristics of optical components and subsystems</w:t>
            </w:r>
          </w:p>
        </w:tc>
        <w:tc>
          <w:tcPr>
            <w:tcW w:w="627" w:type="dxa"/>
            <w:tcBorders>
              <w:top w:val="single" w:sz="6" w:space="0" w:color="auto"/>
              <w:left w:val="single" w:sz="6" w:space="0" w:color="auto"/>
              <w:bottom w:val="single" w:sz="6" w:space="0" w:color="auto"/>
              <w:right w:val="single" w:sz="6" w:space="0" w:color="auto"/>
            </w:tcBorders>
          </w:tcPr>
          <w:p w14:paraId="28789709" w14:textId="42C0C901" w:rsidR="00F6235A" w:rsidRPr="00DD3B7B" w:rsidRDefault="00F6235A" w:rsidP="00F6235A">
            <w:pPr>
              <w:pStyle w:val="Standard1"/>
              <w:spacing w:before="0" w:line="260" w:lineRule="exact"/>
              <w:rPr>
                <w:sz w:val="20"/>
                <w:lang w:val="en-US"/>
              </w:rPr>
            </w:pPr>
            <w:r>
              <w:rPr>
                <w:sz w:val="20"/>
                <w:lang w:val="en-US"/>
              </w:rPr>
              <w:t xml:space="preserve">X </w:t>
            </w:r>
          </w:p>
        </w:tc>
        <w:tc>
          <w:tcPr>
            <w:tcW w:w="450" w:type="dxa"/>
            <w:tcBorders>
              <w:top w:val="single" w:sz="6" w:space="0" w:color="auto"/>
              <w:left w:val="single" w:sz="6" w:space="0" w:color="auto"/>
              <w:bottom w:val="single" w:sz="6" w:space="0" w:color="auto"/>
              <w:right w:val="single" w:sz="6" w:space="0" w:color="auto"/>
            </w:tcBorders>
          </w:tcPr>
          <w:p w14:paraId="3546FF59" w14:textId="1422AFF3" w:rsidR="00F6235A"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FBED351"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BDD066"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AF0AA34"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BE5BDE" w14:textId="78EC165C" w:rsidR="00F6235A" w:rsidRPr="00434CB4"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AD7185B"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8CE4A8E" w14:textId="7777777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D0EE7D9"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FE16DDC"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6407ED8" w14:textId="77777777" w:rsidR="00F6235A"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34EE9ED" w14:textId="77777777" w:rsidR="00F6235A" w:rsidRPr="00DD3B7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571118C"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A233BAB" w14:textId="77777777" w:rsidR="00F6235A" w:rsidRDefault="00F6235A" w:rsidP="00F6235A">
            <w:pPr>
              <w:pStyle w:val="Standard1"/>
              <w:spacing w:before="0" w:line="260" w:lineRule="exact"/>
              <w:rPr>
                <w:sz w:val="20"/>
                <w:lang w:val="en-US"/>
              </w:rPr>
            </w:pPr>
            <w:r>
              <w:rPr>
                <w:sz w:val="20"/>
                <w:lang w:val="en-US"/>
              </w:rPr>
              <w:t>08/2019</w:t>
            </w:r>
          </w:p>
          <w:p w14:paraId="3DBB09A4" w14:textId="190260C2" w:rsidR="00F6235A" w:rsidRDefault="00F6235A" w:rsidP="00F6235A">
            <w:pPr>
              <w:pStyle w:val="Standard1"/>
              <w:spacing w:before="0" w:line="260" w:lineRule="exact"/>
              <w:rPr>
                <w:sz w:val="20"/>
                <w:lang w:val="en-US"/>
              </w:rPr>
            </w:pPr>
          </w:p>
        </w:tc>
      </w:tr>
      <w:tr w:rsidR="00F6235A" w:rsidRPr="00DD3B7B" w14:paraId="6EB71250"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509B1316" w14:textId="1BED7030" w:rsidR="00F6235A" w:rsidRPr="00DD3B7B" w:rsidRDefault="00F6235A" w:rsidP="00F6235A">
            <w:pPr>
              <w:pStyle w:val="Standard1"/>
              <w:spacing w:before="0" w:line="260" w:lineRule="exact"/>
              <w:rPr>
                <w:sz w:val="20"/>
                <w:lang w:val="en-US"/>
              </w:rPr>
            </w:pPr>
            <w:bookmarkStart w:id="132" w:name="_Hlk22844155"/>
            <w:bookmarkEnd w:id="131"/>
            <w:r w:rsidRPr="00F36883">
              <w:rPr>
                <w:sz w:val="20"/>
                <w:lang w:val="fr-FR"/>
              </w:rPr>
              <w:t>ITU</w:t>
            </w:r>
            <w:r w:rsidRPr="00F36883">
              <w:rPr>
                <w:sz w:val="20"/>
                <w:lang w:val="fr-FR"/>
              </w:rPr>
              <w:noBreakHyphen/>
              <w:t>T</w:t>
            </w:r>
          </w:p>
        </w:tc>
        <w:tc>
          <w:tcPr>
            <w:tcW w:w="1684" w:type="dxa"/>
            <w:tcBorders>
              <w:top w:val="single" w:sz="6" w:space="0" w:color="auto"/>
              <w:left w:val="single" w:sz="6" w:space="0" w:color="auto"/>
              <w:bottom w:val="single" w:sz="6" w:space="0" w:color="auto"/>
              <w:right w:val="single" w:sz="6" w:space="0" w:color="auto"/>
            </w:tcBorders>
          </w:tcPr>
          <w:p w14:paraId="68380F4D" w14:textId="15FAC20C" w:rsidR="00F6235A" w:rsidRPr="00DD3B7B" w:rsidRDefault="00F6235A" w:rsidP="00F6235A">
            <w:pPr>
              <w:pStyle w:val="Standard1"/>
              <w:spacing w:before="0" w:line="260" w:lineRule="exact"/>
              <w:rPr>
                <w:sz w:val="20"/>
                <w:lang w:val="en-US"/>
              </w:rPr>
            </w:pPr>
            <w:r w:rsidRPr="00F36883">
              <w:rPr>
                <w:sz w:val="20"/>
                <w:lang w:val="en-US"/>
              </w:rPr>
              <w:t>G.902</w:t>
            </w:r>
            <w:r>
              <w:rPr>
                <w:sz w:val="20"/>
                <w:lang w:val="en-US"/>
              </w:rPr>
              <w:br/>
            </w:r>
            <w:r w:rsidRPr="009C48B6">
              <w:rPr>
                <w:sz w:val="20"/>
                <w:lang w:val="en-US"/>
              </w:rPr>
              <w:t>(11/1995)</w:t>
            </w:r>
          </w:p>
        </w:tc>
        <w:tc>
          <w:tcPr>
            <w:tcW w:w="4692" w:type="dxa"/>
            <w:tcBorders>
              <w:top w:val="single" w:sz="6" w:space="0" w:color="auto"/>
              <w:left w:val="single" w:sz="6" w:space="0" w:color="auto"/>
              <w:bottom w:val="single" w:sz="6" w:space="0" w:color="auto"/>
              <w:right w:val="single" w:sz="6" w:space="0" w:color="auto"/>
            </w:tcBorders>
          </w:tcPr>
          <w:p w14:paraId="49AFF4C8" w14:textId="20F7189C" w:rsidR="00F6235A" w:rsidRPr="00DD3B7B" w:rsidRDefault="00F6235A" w:rsidP="00F6235A">
            <w:pPr>
              <w:pStyle w:val="Standard1"/>
              <w:spacing w:before="0" w:line="260" w:lineRule="exact"/>
              <w:rPr>
                <w:sz w:val="20"/>
                <w:lang w:val="en-US"/>
              </w:rPr>
            </w:pPr>
            <w:r w:rsidRPr="00F36883">
              <w:rPr>
                <w:sz w:val="20"/>
                <w:lang w:val="en-US"/>
              </w:rPr>
              <w:t xml:space="preserve">Framework Recommendation on </w:t>
            </w:r>
            <w:r>
              <w:rPr>
                <w:sz w:val="20"/>
                <w:lang w:val="en-US"/>
              </w:rPr>
              <w:t>f</w:t>
            </w:r>
            <w:r w:rsidRPr="00F36883">
              <w:rPr>
                <w:sz w:val="20"/>
                <w:lang w:val="en-US"/>
              </w:rPr>
              <w:t>unctional access networks (AN) - Architecture and functions, access types, management and service node aspects</w:t>
            </w:r>
          </w:p>
        </w:tc>
        <w:tc>
          <w:tcPr>
            <w:tcW w:w="627" w:type="dxa"/>
            <w:tcBorders>
              <w:top w:val="single" w:sz="6" w:space="0" w:color="auto"/>
              <w:left w:val="single" w:sz="6" w:space="0" w:color="auto"/>
              <w:bottom w:val="single" w:sz="6" w:space="0" w:color="auto"/>
              <w:right w:val="single" w:sz="6" w:space="0" w:color="auto"/>
            </w:tcBorders>
          </w:tcPr>
          <w:p w14:paraId="7E4E8780" w14:textId="2F4A34CB" w:rsidR="00F6235A" w:rsidRPr="00DD3B7B"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25B13A74" w14:textId="77777777" w:rsidR="00F6235A" w:rsidRPr="00DD3B7B" w:rsidRDefault="00F6235A" w:rsidP="00F6235A">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B1C3ED9"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1BF0583" w14:textId="77777777" w:rsidR="00F6235A" w:rsidRPr="00F36883" w:rsidRDefault="00F6235A" w:rsidP="00F6235A">
            <w:pPr>
              <w:pStyle w:val="Standard1"/>
              <w:spacing w:before="0" w:line="260" w:lineRule="exact"/>
              <w:jc w:val="center"/>
              <w:rPr>
                <w:sz w:val="20"/>
                <w:lang w:val="en-US"/>
              </w:rPr>
            </w:pPr>
          </w:p>
          <w:p w14:paraId="25A3C1FB"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558809"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A50908B" w14:textId="29DDEFBF" w:rsidR="00F6235A" w:rsidRPr="00DD3B7B"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FC60514"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ABDAF46" w14:textId="096C7421" w:rsidR="00F6235A" w:rsidRPr="00DD3B7B"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39F9F68F"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5749587"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499441F" w14:textId="77777777"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6D71834" w14:textId="77777777" w:rsidR="00F6235A" w:rsidRPr="00DD3B7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4C84C8C"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32D5F8A" w14:textId="58433EF1" w:rsidR="00F6235A" w:rsidRPr="00DD3B7B" w:rsidRDefault="00F6235A" w:rsidP="00F6235A">
            <w:pPr>
              <w:pStyle w:val="Standard1"/>
              <w:spacing w:before="0" w:line="260" w:lineRule="exact"/>
              <w:rPr>
                <w:sz w:val="20"/>
                <w:lang w:val="en-US"/>
              </w:rPr>
            </w:pPr>
            <w:r w:rsidRPr="00F36883">
              <w:rPr>
                <w:sz w:val="20"/>
                <w:lang w:val="en-US"/>
              </w:rPr>
              <w:t>11/1995</w:t>
            </w:r>
          </w:p>
        </w:tc>
      </w:tr>
      <w:tr w:rsidR="00F6235A" w:rsidRPr="00DD3B7B" w14:paraId="58A102B2" w14:textId="0C958A09" w:rsidTr="00A27491">
        <w:trPr>
          <w:cantSplit/>
        </w:trPr>
        <w:tc>
          <w:tcPr>
            <w:tcW w:w="861" w:type="dxa"/>
            <w:tcBorders>
              <w:top w:val="single" w:sz="6" w:space="0" w:color="auto"/>
              <w:left w:val="single" w:sz="12" w:space="0" w:color="auto"/>
              <w:bottom w:val="single" w:sz="6" w:space="0" w:color="auto"/>
              <w:right w:val="single" w:sz="6" w:space="0" w:color="auto"/>
            </w:tcBorders>
          </w:tcPr>
          <w:p w14:paraId="63B15A3E" w14:textId="6B45E36D" w:rsidR="00F6235A" w:rsidRPr="00F36883" w:rsidRDefault="00F6235A" w:rsidP="00F6235A">
            <w:pPr>
              <w:pStyle w:val="Standard1"/>
              <w:spacing w:before="0" w:line="260" w:lineRule="exact"/>
              <w:rPr>
                <w:sz w:val="20"/>
                <w:lang w:val="fr-FR"/>
              </w:rPr>
            </w:pPr>
            <w:bookmarkStart w:id="133" w:name="_Hlk22844667"/>
            <w:bookmarkEnd w:id="132"/>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5DFFAEE" w14:textId="5A60323B" w:rsidR="00F6235A" w:rsidRPr="00F36883" w:rsidRDefault="00F6235A" w:rsidP="00F6235A">
            <w:pPr>
              <w:pStyle w:val="Standard1"/>
              <w:spacing w:before="0" w:line="260" w:lineRule="exact"/>
              <w:rPr>
                <w:sz w:val="20"/>
                <w:lang w:val="en-US"/>
              </w:rPr>
            </w:pPr>
            <w:r>
              <w:rPr>
                <w:sz w:val="20"/>
                <w:lang w:val="en-US"/>
              </w:rPr>
              <w:t>G Suppl. 39</w:t>
            </w:r>
            <w:r>
              <w:rPr>
                <w:sz w:val="20"/>
                <w:lang w:val="en-US"/>
              </w:rPr>
              <w:br/>
              <w:t>(</w:t>
            </w:r>
            <w:r w:rsidRPr="003C6CC8">
              <w:rPr>
                <w:sz w:val="20"/>
                <w:lang w:val="en-US"/>
              </w:rPr>
              <w:t>02/2016</w:t>
            </w:r>
            <w:r>
              <w:rPr>
                <w:sz w:val="20"/>
                <w:lang w:val="en-US"/>
              </w:rPr>
              <w:t>)</w:t>
            </w:r>
          </w:p>
        </w:tc>
        <w:tc>
          <w:tcPr>
            <w:tcW w:w="4692" w:type="dxa"/>
            <w:tcBorders>
              <w:top w:val="single" w:sz="6" w:space="0" w:color="auto"/>
              <w:left w:val="single" w:sz="6" w:space="0" w:color="auto"/>
              <w:bottom w:val="single" w:sz="6" w:space="0" w:color="auto"/>
              <w:right w:val="single" w:sz="6" w:space="0" w:color="auto"/>
            </w:tcBorders>
          </w:tcPr>
          <w:p w14:paraId="1CAA4059" w14:textId="75AF5B92" w:rsidR="00F6235A" w:rsidRPr="00F36883" w:rsidRDefault="00F6235A" w:rsidP="00F6235A">
            <w:pPr>
              <w:pStyle w:val="Standard1"/>
              <w:spacing w:before="0" w:line="260" w:lineRule="exact"/>
              <w:rPr>
                <w:sz w:val="20"/>
                <w:lang w:val="en-US"/>
              </w:rPr>
            </w:pPr>
            <w:r w:rsidRPr="001A5E16">
              <w:rPr>
                <w:sz w:val="20"/>
                <w:lang w:val="en-US"/>
              </w:rPr>
              <w:t>Optical system design and engineering considerations</w:t>
            </w:r>
          </w:p>
        </w:tc>
        <w:tc>
          <w:tcPr>
            <w:tcW w:w="627" w:type="dxa"/>
            <w:tcBorders>
              <w:top w:val="single" w:sz="6" w:space="0" w:color="auto"/>
              <w:left w:val="single" w:sz="6" w:space="0" w:color="auto"/>
              <w:bottom w:val="single" w:sz="6" w:space="0" w:color="auto"/>
              <w:right w:val="single" w:sz="6" w:space="0" w:color="auto"/>
            </w:tcBorders>
          </w:tcPr>
          <w:p w14:paraId="4A735F89" w14:textId="6208DA1B" w:rsidR="00F6235A" w:rsidRPr="00F36883"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4724F65E" w14:textId="1AE124D5" w:rsidR="00F6235A" w:rsidRPr="00DD3B7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00C47B1" w14:textId="4A4EBB52"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273F73" w14:textId="49751E9E" w:rsidR="00F6235A" w:rsidRPr="00F36883"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B9D2DA" w14:textId="2D246778"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1DAD840" w14:textId="32698130" w:rsidR="00F6235A" w:rsidRPr="00DD3B7B"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3A6EE09" w14:textId="148DE62E"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06A07E" w14:textId="22C4411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747D7B7" w14:textId="5E01C2AE"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A2B6E6F" w14:textId="04967750"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F3861D3" w14:textId="1B6BF355"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10DE320" w14:textId="1762D15C" w:rsidR="00F6235A" w:rsidRPr="00DD3B7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CCF05AF" w14:textId="450662DB"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D19FA38" w14:textId="46CB9EBD" w:rsidR="00F6235A" w:rsidRPr="00F36883" w:rsidRDefault="00F6235A" w:rsidP="00F6235A">
            <w:pPr>
              <w:pStyle w:val="Standard1"/>
              <w:spacing w:before="0" w:line="260" w:lineRule="exact"/>
              <w:rPr>
                <w:sz w:val="20"/>
                <w:lang w:val="en-US"/>
              </w:rPr>
            </w:pPr>
            <w:r>
              <w:rPr>
                <w:sz w:val="20"/>
                <w:lang w:val="en-US"/>
              </w:rPr>
              <w:t>02/2016</w:t>
            </w:r>
          </w:p>
        </w:tc>
      </w:tr>
      <w:bookmarkEnd w:id="133"/>
      <w:tr w:rsidR="00F6235A" w:rsidRPr="00DD3B7B" w14:paraId="143FA141"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06BBD39A" w14:textId="4C6561CE" w:rsidR="00F6235A" w:rsidRDefault="00F6235A" w:rsidP="00F6235A">
            <w:pPr>
              <w:pStyle w:val="Standard1"/>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EB16F3E" w14:textId="73203FAF" w:rsidR="00F6235A" w:rsidRDefault="00F6235A" w:rsidP="00F6235A">
            <w:pPr>
              <w:pStyle w:val="Standard1"/>
              <w:spacing w:before="0" w:line="260" w:lineRule="exact"/>
              <w:rPr>
                <w:sz w:val="20"/>
                <w:lang w:val="en-US"/>
              </w:rPr>
            </w:pPr>
            <w:r w:rsidRPr="001948CE">
              <w:rPr>
                <w:sz w:val="20"/>
                <w:lang w:val="en-US"/>
              </w:rPr>
              <w:t>G Suppl. 40 (10/2018)</w:t>
            </w:r>
          </w:p>
        </w:tc>
        <w:tc>
          <w:tcPr>
            <w:tcW w:w="4692" w:type="dxa"/>
            <w:tcBorders>
              <w:top w:val="single" w:sz="6" w:space="0" w:color="auto"/>
              <w:left w:val="single" w:sz="6" w:space="0" w:color="auto"/>
              <w:bottom w:val="single" w:sz="6" w:space="0" w:color="auto"/>
              <w:right w:val="single" w:sz="6" w:space="0" w:color="auto"/>
            </w:tcBorders>
          </w:tcPr>
          <w:p w14:paraId="2805A0FD" w14:textId="2A5EA41D" w:rsidR="00F6235A" w:rsidRPr="001A5E16" w:rsidRDefault="00F6235A" w:rsidP="00F6235A">
            <w:pPr>
              <w:pStyle w:val="Standard1"/>
              <w:spacing w:before="0" w:line="260" w:lineRule="exact"/>
              <w:rPr>
                <w:sz w:val="20"/>
                <w:lang w:val="en-US"/>
              </w:rPr>
            </w:pPr>
            <w:r w:rsidRPr="001948CE">
              <w:rPr>
                <w:sz w:val="20"/>
                <w:lang w:val="en-US"/>
              </w:rPr>
              <w:t xml:space="preserve">Optical </w:t>
            </w:r>
            <w:proofErr w:type="spellStart"/>
            <w:r w:rsidRPr="001948CE">
              <w:rPr>
                <w:sz w:val="20"/>
                <w:lang w:val="en-US"/>
              </w:rPr>
              <w:t>fibre</w:t>
            </w:r>
            <w:proofErr w:type="spellEnd"/>
            <w:r w:rsidRPr="001948CE">
              <w:rPr>
                <w:sz w:val="20"/>
                <w:lang w:val="en-US"/>
              </w:rPr>
              <w:t xml:space="preserve"> and cable Recommendations and standards guideline</w:t>
            </w:r>
          </w:p>
        </w:tc>
        <w:tc>
          <w:tcPr>
            <w:tcW w:w="627" w:type="dxa"/>
            <w:tcBorders>
              <w:top w:val="single" w:sz="6" w:space="0" w:color="auto"/>
              <w:left w:val="single" w:sz="6" w:space="0" w:color="auto"/>
              <w:bottom w:val="single" w:sz="6" w:space="0" w:color="auto"/>
              <w:right w:val="single" w:sz="6" w:space="0" w:color="auto"/>
            </w:tcBorders>
          </w:tcPr>
          <w:p w14:paraId="7AFDC4BA" w14:textId="25C53EE0"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747103F6" w14:textId="1B09E2E8" w:rsidR="00F6235A"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EB1DFE4"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E6FA7A" w14:textId="77777777" w:rsidR="00F6235A" w:rsidRPr="00F36883"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024138E"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30F0488" w14:textId="77777777" w:rsidR="00F6235A"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2D95FF"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9E02124" w14:textId="7777777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664432F"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F724B7F"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EC736C8" w14:textId="6552955A" w:rsidR="00F6235A" w:rsidRPr="00DD3B7B" w:rsidRDefault="00F6235A"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7B8D62DB" w14:textId="77777777" w:rsidR="00F6235A" w:rsidRPr="00DD3B7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A166158"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7A15B7D" w14:textId="516026E9" w:rsidR="00F6235A" w:rsidRDefault="00F6235A" w:rsidP="00F6235A">
            <w:pPr>
              <w:pStyle w:val="Standard1"/>
              <w:spacing w:before="0" w:line="260" w:lineRule="exact"/>
              <w:rPr>
                <w:sz w:val="20"/>
                <w:lang w:val="en-US"/>
              </w:rPr>
            </w:pPr>
            <w:r w:rsidRPr="001948CE">
              <w:rPr>
                <w:sz w:val="20"/>
                <w:lang w:val="en-US"/>
              </w:rPr>
              <w:t>10/2018</w:t>
            </w:r>
          </w:p>
        </w:tc>
      </w:tr>
      <w:tr w:rsidR="00F6235A" w:rsidRPr="00DD3B7B" w14:paraId="37D73E61"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789A4E19" w14:textId="4B9CBAD2" w:rsidR="00F6235A" w:rsidRDefault="00F6235A" w:rsidP="00F6235A">
            <w:pPr>
              <w:pStyle w:val="Standard1"/>
              <w:spacing w:before="0" w:line="260" w:lineRule="exact"/>
              <w:rPr>
                <w:sz w:val="20"/>
                <w:lang w:val="en-US"/>
              </w:rPr>
            </w:pPr>
            <w:r w:rsidRPr="001948CE">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2B31210" w14:textId="66396BE8" w:rsidR="00F6235A" w:rsidRPr="001948CE" w:rsidRDefault="00F6235A" w:rsidP="00F6235A">
            <w:pPr>
              <w:pStyle w:val="Standard1"/>
              <w:spacing w:before="0" w:line="260" w:lineRule="exact"/>
              <w:rPr>
                <w:sz w:val="20"/>
                <w:lang w:val="en-US"/>
              </w:rPr>
            </w:pPr>
            <w:r w:rsidRPr="001948CE">
              <w:rPr>
                <w:sz w:val="20"/>
                <w:lang w:val="en-US"/>
              </w:rPr>
              <w:t>G Suppl. 42 (10/2018)</w:t>
            </w:r>
          </w:p>
        </w:tc>
        <w:tc>
          <w:tcPr>
            <w:tcW w:w="4692" w:type="dxa"/>
            <w:tcBorders>
              <w:top w:val="single" w:sz="6" w:space="0" w:color="auto"/>
              <w:left w:val="single" w:sz="6" w:space="0" w:color="auto"/>
              <w:bottom w:val="single" w:sz="6" w:space="0" w:color="auto"/>
              <w:right w:val="single" w:sz="6" w:space="0" w:color="auto"/>
            </w:tcBorders>
          </w:tcPr>
          <w:p w14:paraId="3AC8C8C1" w14:textId="578D002D" w:rsidR="00F6235A" w:rsidRPr="001A5E16" w:rsidRDefault="00F6235A" w:rsidP="00F6235A">
            <w:pPr>
              <w:pStyle w:val="Standard1"/>
              <w:spacing w:before="0" w:line="260" w:lineRule="exact"/>
              <w:rPr>
                <w:sz w:val="20"/>
                <w:lang w:val="en-US"/>
              </w:rPr>
            </w:pPr>
            <w:r w:rsidRPr="001948CE">
              <w:rPr>
                <w:sz w:val="20"/>
                <w:lang w:val="en-US"/>
              </w:rPr>
              <w:t xml:space="preserve">Guide on the use of the ITU-T Recommendations related to optical </w:t>
            </w:r>
            <w:proofErr w:type="spellStart"/>
            <w:r w:rsidRPr="001948CE">
              <w:rPr>
                <w:sz w:val="20"/>
                <w:lang w:val="en-US"/>
              </w:rPr>
              <w:t>fibres</w:t>
            </w:r>
            <w:proofErr w:type="spellEnd"/>
            <w:r w:rsidRPr="001948CE">
              <w:rPr>
                <w:sz w:val="20"/>
                <w:lang w:val="en-US"/>
              </w:rPr>
              <w:t xml:space="preserve"> and systems technology</w:t>
            </w:r>
          </w:p>
        </w:tc>
        <w:tc>
          <w:tcPr>
            <w:tcW w:w="627" w:type="dxa"/>
            <w:tcBorders>
              <w:top w:val="single" w:sz="6" w:space="0" w:color="auto"/>
              <w:left w:val="single" w:sz="6" w:space="0" w:color="auto"/>
              <w:bottom w:val="single" w:sz="6" w:space="0" w:color="auto"/>
              <w:right w:val="single" w:sz="6" w:space="0" w:color="auto"/>
            </w:tcBorders>
          </w:tcPr>
          <w:p w14:paraId="43CA5EE4" w14:textId="472812AE"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45A7354F" w14:textId="158269F8" w:rsidR="00F6235A"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AB4E16E"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839089C" w14:textId="77777777" w:rsidR="00F6235A" w:rsidRPr="00F36883"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0C25BB"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1067B4" w14:textId="3D237D15"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0672607"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2AB8E2" w14:textId="7777777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2035D85"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6275942"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E982C0E" w14:textId="763728C1" w:rsidR="00F6235A" w:rsidRDefault="00F6235A"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6EDEEEFF" w14:textId="77777777" w:rsidR="00F6235A" w:rsidRPr="00DD3B7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983ABA3"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B5C87EC" w14:textId="5E3018E0" w:rsidR="00F6235A" w:rsidRPr="001948CE" w:rsidRDefault="00F6235A" w:rsidP="00F6235A">
            <w:pPr>
              <w:pStyle w:val="Standard1"/>
              <w:spacing w:before="0" w:line="260" w:lineRule="exact"/>
              <w:rPr>
                <w:sz w:val="20"/>
                <w:lang w:val="en-US"/>
              </w:rPr>
            </w:pPr>
            <w:r w:rsidRPr="001948CE">
              <w:rPr>
                <w:sz w:val="20"/>
                <w:lang w:val="en-US"/>
              </w:rPr>
              <w:t>(10/2018)</w:t>
            </w:r>
          </w:p>
        </w:tc>
      </w:tr>
      <w:tr w:rsidR="00F6235A" w:rsidRPr="00DD3B7B" w14:paraId="22F442DD"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6EF76F31" w14:textId="4301E667" w:rsidR="00F6235A" w:rsidRPr="001948CE" w:rsidRDefault="00F6235A" w:rsidP="00F6235A">
            <w:pPr>
              <w:pStyle w:val="Standard1"/>
              <w:spacing w:before="0" w:line="260" w:lineRule="exact"/>
              <w:rPr>
                <w:sz w:val="20"/>
                <w:lang w:val="en-US"/>
              </w:rPr>
            </w:pPr>
            <w:r>
              <w:rPr>
                <w:sz w:val="20"/>
                <w:lang w:val="en-US"/>
              </w:rPr>
              <w:lastRenderedPageBreak/>
              <w:t>ITU-T</w:t>
            </w:r>
          </w:p>
        </w:tc>
        <w:tc>
          <w:tcPr>
            <w:tcW w:w="1684" w:type="dxa"/>
            <w:tcBorders>
              <w:top w:val="single" w:sz="6" w:space="0" w:color="auto"/>
              <w:left w:val="single" w:sz="6" w:space="0" w:color="auto"/>
              <w:bottom w:val="single" w:sz="6" w:space="0" w:color="auto"/>
              <w:right w:val="single" w:sz="6" w:space="0" w:color="auto"/>
            </w:tcBorders>
          </w:tcPr>
          <w:p w14:paraId="2571A203" w14:textId="6EA2664B" w:rsidR="00F6235A" w:rsidRPr="001948CE" w:rsidRDefault="00F6235A" w:rsidP="00F6235A">
            <w:pPr>
              <w:pStyle w:val="Standard1"/>
              <w:spacing w:before="0" w:line="260" w:lineRule="exact"/>
              <w:rPr>
                <w:sz w:val="20"/>
                <w:lang w:val="en-US"/>
              </w:rPr>
            </w:pPr>
            <w:r w:rsidRPr="00934D5B">
              <w:rPr>
                <w:sz w:val="20"/>
                <w:lang w:val="en-US"/>
              </w:rPr>
              <w:t>G</w:t>
            </w:r>
            <w:r>
              <w:rPr>
                <w:sz w:val="20"/>
                <w:lang w:val="en-US"/>
              </w:rPr>
              <w:t xml:space="preserve"> </w:t>
            </w:r>
            <w:r w:rsidRPr="00934D5B">
              <w:rPr>
                <w:sz w:val="20"/>
                <w:lang w:val="en-US"/>
              </w:rPr>
              <w:t>Sup</w:t>
            </w:r>
            <w:r>
              <w:rPr>
                <w:sz w:val="20"/>
                <w:lang w:val="en-US"/>
              </w:rPr>
              <w:t xml:space="preserve">pl </w:t>
            </w:r>
            <w:r w:rsidRPr="00934D5B">
              <w:rPr>
                <w:sz w:val="20"/>
                <w:lang w:val="en-US"/>
              </w:rPr>
              <w:t>47</w:t>
            </w:r>
            <w:r>
              <w:rPr>
                <w:sz w:val="20"/>
                <w:lang w:val="en-US"/>
              </w:rPr>
              <w:br/>
            </w:r>
            <w:r w:rsidRPr="008B27F4">
              <w:rPr>
                <w:sz w:val="20"/>
                <w:lang w:val="en-US"/>
              </w:rPr>
              <w:t>(09/2012)</w:t>
            </w:r>
          </w:p>
        </w:tc>
        <w:tc>
          <w:tcPr>
            <w:tcW w:w="4692" w:type="dxa"/>
            <w:tcBorders>
              <w:top w:val="single" w:sz="6" w:space="0" w:color="auto"/>
              <w:left w:val="single" w:sz="6" w:space="0" w:color="auto"/>
              <w:bottom w:val="single" w:sz="6" w:space="0" w:color="auto"/>
              <w:right w:val="single" w:sz="6" w:space="0" w:color="auto"/>
            </w:tcBorders>
          </w:tcPr>
          <w:p w14:paraId="136126A2" w14:textId="3D6BDDC6" w:rsidR="00F6235A" w:rsidRPr="001948CE" w:rsidRDefault="00F6235A" w:rsidP="00F6235A">
            <w:pPr>
              <w:pStyle w:val="Standard1"/>
              <w:spacing w:before="0" w:line="260" w:lineRule="exact"/>
              <w:rPr>
                <w:sz w:val="20"/>
                <w:lang w:val="en-US"/>
              </w:rPr>
            </w:pPr>
            <w:r w:rsidRPr="00934D5B">
              <w:rPr>
                <w:sz w:val="20"/>
                <w:lang w:val="en-US"/>
              </w:rPr>
              <w:t xml:space="preserve">General aspects of optical </w:t>
            </w:r>
            <w:proofErr w:type="spellStart"/>
            <w:r w:rsidRPr="00934D5B">
              <w:rPr>
                <w:sz w:val="20"/>
                <w:lang w:val="en-US"/>
              </w:rPr>
              <w:t>fibres</w:t>
            </w:r>
            <w:proofErr w:type="spellEnd"/>
            <w:r w:rsidRPr="00934D5B">
              <w:rPr>
                <w:sz w:val="20"/>
                <w:lang w:val="en-US"/>
              </w:rPr>
              <w:t xml:space="preserve"> and cables</w:t>
            </w:r>
          </w:p>
        </w:tc>
        <w:tc>
          <w:tcPr>
            <w:tcW w:w="627" w:type="dxa"/>
            <w:tcBorders>
              <w:top w:val="single" w:sz="6" w:space="0" w:color="auto"/>
              <w:left w:val="single" w:sz="6" w:space="0" w:color="auto"/>
              <w:bottom w:val="single" w:sz="6" w:space="0" w:color="auto"/>
              <w:right w:val="single" w:sz="6" w:space="0" w:color="auto"/>
            </w:tcBorders>
          </w:tcPr>
          <w:p w14:paraId="1113CAA7" w14:textId="07E78B19" w:rsidR="00F6235A"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3F522C2E" w14:textId="58D00184" w:rsidR="00F6235A"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E75AD70"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38B7B88" w14:textId="77777777" w:rsidR="00F6235A" w:rsidRPr="00F36883"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90EBBB6"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54434DE" w14:textId="3ED71113" w:rsidR="00F6235A"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4AD1D3C"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04778EA" w14:textId="77777777" w:rsidR="00F6235A" w:rsidRPr="00DD3B7B" w:rsidRDefault="00F6235A" w:rsidP="00F6235A">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0F674FD"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9F2C86E"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1FFF87A" w14:textId="5BB6E3DC" w:rsidR="00F6235A" w:rsidRDefault="00F6235A"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3EC5C54" w14:textId="77777777" w:rsidR="00F6235A" w:rsidRPr="00DD3B7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D9ECD99"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0421A36" w14:textId="399A8460" w:rsidR="00F6235A" w:rsidRPr="001948CE" w:rsidRDefault="00F6235A" w:rsidP="00F6235A">
            <w:pPr>
              <w:pStyle w:val="Standard1"/>
              <w:spacing w:before="0" w:line="260" w:lineRule="exact"/>
              <w:rPr>
                <w:sz w:val="20"/>
                <w:lang w:val="en-US"/>
              </w:rPr>
            </w:pPr>
            <w:r w:rsidRPr="008B27F4">
              <w:rPr>
                <w:sz w:val="20"/>
                <w:lang w:val="en-US"/>
              </w:rPr>
              <w:t>(09/2012)</w:t>
            </w:r>
          </w:p>
        </w:tc>
      </w:tr>
      <w:tr w:rsidR="00F6235A" w14:paraId="54E77549" w14:textId="77777777" w:rsidTr="00934D5B">
        <w:trPr>
          <w:cantSplit/>
        </w:trPr>
        <w:tc>
          <w:tcPr>
            <w:tcW w:w="861" w:type="dxa"/>
            <w:tcBorders>
              <w:top w:val="single" w:sz="6" w:space="0" w:color="auto"/>
              <w:left w:val="single" w:sz="12" w:space="0" w:color="auto"/>
              <w:bottom w:val="single" w:sz="6" w:space="0" w:color="auto"/>
              <w:right w:val="single" w:sz="6" w:space="0" w:color="auto"/>
            </w:tcBorders>
          </w:tcPr>
          <w:p w14:paraId="4253FD56" w14:textId="77777777" w:rsidR="00F6235A" w:rsidRDefault="00F6235A" w:rsidP="00F6235A">
            <w:pPr>
              <w:pStyle w:val="Standard1"/>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B2AAC3A" w14:textId="77777777" w:rsidR="00F6235A" w:rsidRDefault="00F6235A" w:rsidP="00F6235A">
            <w:pPr>
              <w:pStyle w:val="Standard1"/>
              <w:spacing w:before="0" w:line="260" w:lineRule="exact"/>
              <w:rPr>
                <w:sz w:val="20"/>
                <w:lang w:val="en-US"/>
              </w:rPr>
            </w:pPr>
            <w:r w:rsidRPr="00372960">
              <w:rPr>
                <w:sz w:val="20"/>
                <w:lang w:val="en-US"/>
              </w:rPr>
              <w:t>G Suppl. 59 (02/2018)</w:t>
            </w:r>
          </w:p>
        </w:tc>
        <w:tc>
          <w:tcPr>
            <w:tcW w:w="4692" w:type="dxa"/>
            <w:tcBorders>
              <w:top w:val="single" w:sz="6" w:space="0" w:color="auto"/>
              <w:left w:val="single" w:sz="6" w:space="0" w:color="auto"/>
              <w:bottom w:val="single" w:sz="6" w:space="0" w:color="auto"/>
              <w:right w:val="single" w:sz="6" w:space="0" w:color="auto"/>
            </w:tcBorders>
          </w:tcPr>
          <w:p w14:paraId="1F1DFAB3" w14:textId="77777777" w:rsidR="00F6235A" w:rsidRPr="00082932" w:rsidRDefault="00F6235A" w:rsidP="00F6235A">
            <w:pPr>
              <w:pStyle w:val="Standard1"/>
              <w:spacing w:before="0"/>
              <w:rPr>
                <w:sz w:val="20"/>
                <w:lang w:val="en-US"/>
              </w:rPr>
            </w:pPr>
            <w:r w:rsidRPr="00372960">
              <w:rPr>
                <w:sz w:val="20"/>
                <w:lang w:val="en-US"/>
              </w:rPr>
              <w:t xml:space="preserve">Guidance on optical </w:t>
            </w:r>
            <w:proofErr w:type="spellStart"/>
            <w:r w:rsidRPr="00372960">
              <w:rPr>
                <w:sz w:val="20"/>
                <w:lang w:val="en-US"/>
              </w:rPr>
              <w:t>fibre</w:t>
            </w:r>
            <w:proofErr w:type="spellEnd"/>
            <w:r w:rsidRPr="00372960">
              <w:rPr>
                <w:sz w:val="20"/>
                <w:lang w:val="en-US"/>
              </w:rPr>
              <w:t xml:space="preserve"> and cable reliability</w:t>
            </w:r>
          </w:p>
        </w:tc>
        <w:tc>
          <w:tcPr>
            <w:tcW w:w="627" w:type="dxa"/>
            <w:tcBorders>
              <w:top w:val="single" w:sz="6" w:space="0" w:color="auto"/>
              <w:left w:val="single" w:sz="6" w:space="0" w:color="auto"/>
              <w:bottom w:val="single" w:sz="6" w:space="0" w:color="auto"/>
              <w:right w:val="single" w:sz="6" w:space="0" w:color="auto"/>
            </w:tcBorders>
          </w:tcPr>
          <w:p w14:paraId="5C275F65" w14:textId="77777777" w:rsidR="00F6235A" w:rsidRPr="00DD3B7B" w:rsidRDefault="00F6235A" w:rsidP="00F6235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6D8392A2" w14:textId="77777777" w:rsidR="00F6235A" w:rsidRPr="00DD3B7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B9D5519"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D690DA"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B7FBCE7"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7EF595" w14:textId="77777777" w:rsidR="00F6235A" w:rsidRPr="00DD3B7B"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7A04526"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A898B8F" w14:textId="77777777" w:rsidR="00F6235A" w:rsidRPr="00DD3B7B" w:rsidRDefault="00F6235A" w:rsidP="00F6235A">
            <w:pPr>
              <w:pStyle w:val="TH"/>
              <w:keepNext w:val="0"/>
              <w:keepLines w:val="0"/>
              <w:spacing w:after="0" w:line="260" w:lineRule="exact"/>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09BBD51A"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5EB0C82" w14:textId="77777777" w:rsidR="00F6235A" w:rsidRPr="00DD3B7B" w:rsidRDefault="00F6235A" w:rsidP="00F6235A">
            <w:pPr>
              <w:pStyle w:val="TH"/>
              <w:keepNext w:val="0"/>
              <w:keepLines w:val="0"/>
              <w:spacing w:after="0" w:line="260" w:lineRule="exact"/>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254B8456" w14:textId="77777777" w:rsidR="00F6235A" w:rsidRPr="00DD3B7B" w:rsidRDefault="00F6235A" w:rsidP="00F6235A">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D20980E" w14:textId="77777777" w:rsidR="00F6235A" w:rsidRPr="00DD3B7B" w:rsidRDefault="00F6235A" w:rsidP="00F6235A">
            <w:pPr>
              <w:pStyle w:val="TH"/>
              <w:keepNext w:val="0"/>
              <w:keepLines w:val="0"/>
              <w:spacing w:after="0" w:line="260" w:lineRule="exact"/>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46762F7F"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F08EFE2" w14:textId="77777777" w:rsidR="00F6235A" w:rsidRDefault="00F6235A" w:rsidP="00F6235A">
            <w:pPr>
              <w:pStyle w:val="Standard1"/>
              <w:spacing w:before="0" w:line="260" w:lineRule="exact"/>
              <w:rPr>
                <w:sz w:val="20"/>
                <w:lang w:val="en-US"/>
              </w:rPr>
            </w:pPr>
            <w:r>
              <w:rPr>
                <w:sz w:val="20"/>
                <w:lang w:val="en-US"/>
              </w:rPr>
              <w:t>02/2018</w:t>
            </w:r>
          </w:p>
        </w:tc>
      </w:tr>
      <w:tr w:rsidR="00F6235A" w:rsidRPr="00DD3B7B" w14:paraId="2DECBBC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DB99376" w14:textId="77777777" w:rsidR="00F6235A" w:rsidRPr="00DD3B7B" w:rsidRDefault="00F6235A" w:rsidP="00F6235A">
            <w:pPr>
              <w:pStyle w:val="Standard1"/>
              <w:spacing w:before="0" w:line="260" w:lineRule="exact"/>
              <w:rPr>
                <w:sz w:val="20"/>
                <w:lang w:val="en-US"/>
              </w:rPr>
            </w:pPr>
            <w:r w:rsidRPr="00DD3B7B">
              <w:rPr>
                <w:sz w:val="20"/>
                <w:lang w:val="en-US"/>
              </w:rPr>
              <w:t>ITU</w:t>
            </w:r>
            <w:r w:rsidRPr="00DD3B7B">
              <w:rPr>
                <w:sz w:val="20"/>
                <w:lang w:val="en-US"/>
              </w:rPr>
              <w:noBreakHyphen/>
              <w:t>T</w:t>
            </w:r>
          </w:p>
        </w:tc>
        <w:tc>
          <w:tcPr>
            <w:tcW w:w="1684" w:type="dxa"/>
            <w:tcBorders>
              <w:top w:val="single" w:sz="6" w:space="0" w:color="auto"/>
              <w:left w:val="single" w:sz="6" w:space="0" w:color="auto"/>
              <w:bottom w:val="single" w:sz="6" w:space="0" w:color="auto"/>
              <w:right w:val="single" w:sz="6" w:space="0" w:color="auto"/>
            </w:tcBorders>
          </w:tcPr>
          <w:p w14:paraId="235ABEB5" w14:textId="1A95BDBD" w:rsidR="00F6235A" w:rsidRPr="00DD3B7B" w:rsidRDefault="00F6235A" w:rsidP="00F6235A">
            <w:pPr>
              <w:pStyle w:val="Standard1"/>
              <w:spacing w:before="0" w:line="260" w:lineRule="exact"/>
              <w:rPr>
                <w:sz w:val="20"/>
                <w:lang w:val="en-US"/>
              </w:rPr>
            </w:pPr>
            <w:r w:rsidRPr="00DD3B7B">
              <w:rPr>
                <w:sz w:val="20"/>
                <w:lang w:val="en-US"/>
              </w:rPr>
              <w:t>G.911</w:t>
            </w:r>
            <w:r w:rsidR="00A56815">
              <w:rPr>
                <w:sz w:val="20"/>
                <w:lang w:val="en-US"/>
              </w:rPr>
              <w:t xml:space="preserve"> (04/1997)</w:t>
            </w:r>
          </w:p>
        </w:tc>
        <w:tc>
          <w:tcPr>
            <w:tcW w:w="4692" w:type="dxa"/>
            <w:tcBorders>
              <w:top w:val="single" w:sz="6" w:space="0" w:color="auto"/>
              <w:left w:val="single" w:sz="6" w:space="0" w:color="auto"/>
              <w:bottom w:val="single" w:sz="6" w:space="0" w:color="auto"/>
              <w:right w:val="single" w:sz="6" w:space="0" w:color="auto"/>
            </w:tcBorders>
          </w:tcPr>
          <w:p w14:paraId="6B52D901" w14:textId="77777777" w:rsidR="00F6235A" w:rsidRPr="00DD3B7B" w:rsidRDefault="00F6235A" w:rsidP="00F6235A">
            <w:pPr>
              <w:pStyle w:val="Standard1"/>
              <w:spacing w:before="0" w:line="260" w:lineRule="exact"/>
              <w:rPr>
                <w:sz w:val="20"/>
                <w:lang w:val="en-US"/>
              </w:rPr>
            </w:pPr>
            <w:r w:rsidRPr="00DD3B7B">
              <w:rPr>
                <w:sz w:val="20"/>
                <w:lang w:val="en-US"/>
              </w:rPr>
              <w:t xml:space="preserve">Parameters and calculation methodologies for reliability and availability of </w:t>
            </w:r>
            <w:proofErr w:type="spellStart"/>
            <w:r w:rsidRPr="00DD3B7B">
              <w:rPr>
                <w:sz w:val="20"/>
                <w:lang w:val="en-US"/>
              </w:rPr>
              <w:t>fibre</w:t>
            </w:r>
            <w:proofErr w:type="spellEnd"/>
            <w:r w:rsidRPr="00DD3B7B">
              <w:rPr>
                <w:sz w:val="20"/>
                <w:lang w:val="en-US"/>
              </w:rPr>
              <w:t xml:space="preserve"> optic systems</w:t>
            </w:r>
          </w:p>
        </w:tc>
        <w:tc>
          <w:tcPr>
            <w:tcW w:w="627" w:type="dxa"/>
            <w:tcBorders>
              <w:top w:val="single" w:sz="6" w:space="0" w:color="auto"/>
              <w:left w:val="single" w:sz="6" w:space="0" w:color="auto"/>
              <w:bottom w:val="single" w:sz="6" w:space="0" w:color="auto"/>
              <w:right w:val="single" w:sz="6" w:space="0" w:color="auto"/>
            </w:tcBorders>
          </w:tcPr>
          <w:p w14:paraId="645BDE7E" w14:textId="2A030C78"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33736D9A" w14:textId="77777777" w:rsidR="00F6235A" w:rsidRPr="00DD3B7B" w:rsidRDefault="00F6235A" w:rsidP="00F6235A">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E408103"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A248A6"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BC9EC2F"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C76A5C8" w14:textId="6E1279F8" w:rsidR="00F6235A" w:rsidRPr="00DD3B7B" w:rsidRDefault="00F6235A" w:rsidP="00F6235A">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EC2DA47"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43C8992" w14:textId="214858A0" w:rsidR="00F6235A" w:rsidRPr="00DD3B7B"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1766D39"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748EC9E"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3AA12C3" w14:textId="77777777"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E9E8081" w14:textId="77777777" w:rsidR="00F6235A" w:rsidRPr="00DD3B7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1B4C183"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D082E80" w14:textId="7D9CC3D0" w:rsidR="00F6235A" w:rsidRPr="00DD3B7B" w:rsidRDefault="00F6235A" w:rsidP="00F6235A">
            <w:pPr>
              <w:pStyle w:val="Standard1"/>
              <w:spacing w:before="0" w:line="260" w:lineRule="exact"/>
              <w:rPr>
                <w:sz w:val="20"/>
                <w:lang w:val="en-US"/>
              </w:rPr>
            </w:pPr>
            <w:r>
              <w:rPr>
                <w:sz w:val="20"/>
                <w:lang w:val="en-US"/>
              </w:rPr>
              <w:t>04/</w:t>
            </w:r>
            <w:r w:rsidRPr="00DD3B7B">
              <w:rPr>
                <w:sz w:val="20"/>
                <w:lang w:val="en-US"/>
              </w:rPr>
              <w:t>1997</w:t>
            </w:r>
          </w:p>
        </w:tc>
      </w:tr>
      <w:tr w:rsidR="00F6235A" w:rsidRPr="00DD3B7B" w14:paraId="7164A39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6DED25AC" w14:textId="77777777" w:rsidR="00F6235A" w:rsidRPr="00DD3B7B" w:rsidRDefault="00F6235A" w:rsidP="00F6235A">
            <w:pPr>
              <w:pStyle w:val="Standard1"/>
              <w:spacing w:before="0" w:line="260" w:lineRule="exact"/>
              <w:rPr>
                <w:sz w:val="20"/>
                <w:lang w:val="en-US"/>
              </w:rPr>
            </w:pPr>
            <w:bookmarkStart w:id="134" w:name="_Hlk24621392"/>
            <w:bookmarkStart w:id="135" w:name="_Hlk22928884"/>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DCB29E6" w14:textId="5DC8D354" w:rsidR="00F6235A" w:rsidRPr="00DD3B7B" w:rsidRDefault="00F6235A" w:rsidP="00F6235A">
            <w:pPr>
              <w:pStyle w:val="Standard1"/>
              <w:spacing w:before="0" w:line="260" w:lineRule="exact"/>
              <w:rPr>
                <w:sz w:val="20"/>
                <w:lang w:val="en-US"/>
              </w:rPr>
            </w:pPr>
            <w:r w:rsidRPr="00DD3B7B">
              <w:rPr>
                <w:sz w:val="20"/>
                <w:lang w:val="en-US"/>
              </w:rPr>
              <w:t>G.983.2</w:t>
            </w:r>
            <w:r>
              <w:rPr>
                <w:sz w:val="20"/>
                <w:lang w:val="en-US"/>
              </w:rPr>
              <w:t xml:space="preserve"> (07/2005)</w:t>
            </w:r>
          </w:p>
        </w:tc>
        <w:tc>
          <w:tcPr>
            <w:tcW w:w="4692" w:type="dxa"/>
            <w:tcBorders>
              <w:top w:val="single" w:sz="6" w:space="0" w:color="auto"/>
              <w:left w:val="single" w:sz="6" w:space="0" w:color="auto"/>
              <w:bottom w:val="single" w:sz="6" w:space="0" w:color="auto"/>
              <w:right w:val="single" w:sz="6" w:space="0" w:color="auto"/>
            </w:tcBorders>
          </w:tcPr>
          <w:p w14:paraId="3613447B" w14:textId="77777777" w:rsidR="00F6235A" w:rsidRPr="00DD3B7B" w:rsidRDefault="00F6235A" w:rsidP="00F6235A">
            <w:pPr>
              <w:pStyle w:val="Standard1"/>
              <w:spacing w:before="0" w:line="260" w:lineRule="exact"/>
              <w:rPr>
                <w:sz w:val="20"/>
                <w:lang w:val="en-US"/>
              </w:rPr>
            </w:pPr>
            <w:r w:rsidRPr="00352439">
              <w:rPr>
                <w:sz w:val="20"/>
                <w:lang w:val="en-US"/>
              </w:rPr>
              <w:t>ONT m</w:t>
            </w:r>
            <w:r>
              <w:rPr>
                <w:sz w:val="20"/>
                <w:lang w:val="en-US"/>
              </w:rPr>
              <w:t xml:space="preserve">anagement and control interface </w:t>
            </w:r>
            <w:r w:rsidRPr="00352439">
              <w:rPr>
                <w:sz w:val="20"/>
                <w:lang w:val="en-US"/>
              </w:rPr>
              <w:t>specification for B-PON</w:t>
            </w:r>
          </w:p>
        </w:tc>
        <w:tc>
          <w:tcPr>
            <w:tcW w:w="627" w:type="dxa"/>
            <w:tcBorders>
              <w:top w:val="single" w:sz="6" w:space="0" w:color="auto"/>
              <w:left w:val="single" w:sz="6" w:space="0" w:color="auto"/>
              <w:bottom w:val="single" w:sz="6" w:space="0" w:color="auto"/>
              <w:right w:val="single" w:sz="6" w:space="0" w:color="auto"/>
            </w:tcBorders>
          </w:tcPr>
          <w:p w14:paraId="042396A0" w14:textId="520227C4"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645619B1" w14:textId="6E9D0DE6" w:rsidR="00F6235A" w:rsidRPr="00DD3B7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6248386"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1D69EEB"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19B8526" w14:textId="7F32199E"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64FCC3C" w14:textId="400DB1D1" w:rsidR="00F6235A" w:rsidRPr="00DD3B7B" w:rsidRDefault="00F6235A" w:rsidP="00F6235A">
            <w:pPr>
              <w:pStyle w:val="Standard1"/>
              <w:spacing w:before="0" w:line="260" w:lineRule="exact"/>
              <w:jc w:val="center"/>
              <w:rPr>
                <w:sz w:val="20"/>
                <w:lang w:val="en-US"/>
              </w:rPr>
            </w:pPr>
          </w:p>
          <w:p w14:paraId="2E5AF3F0" w14:textId="686B7CA9"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24D055E"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FD3D66C" w14:textId="6FE420E9" w:rsidR="00F6235A" w:rsidRPr="00DD3B7B"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4CD596AB"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902091F"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E24AC6D" w14:textId="77777777"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FF793FB" w14:textId="7E9A4226" w:rsidR="00F6235A" w:rsidRPr="00DD3B7B" w:rsidRDefault="00F6235A" w:rsidP="00F6235A">
            <w:pPr>
              <w:pStyle w:val="Standard1"/>
              <w:spacing w:before="0" w:line="260" w:lineRule="exact"/>
              <w:jc w:val="center"/>
              <w:rPr>
                <w:sz w:val="20"/>
                <w:lang w:val="en-US"/>
              </w:rPr>
            </w:pPr>
          </w:p>
          <w:p w14:paraId="57F501D6" w14:textId="7EE89513" w:rsidR="00F6235A" w:rsidRPr="00DD3B7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D54601B"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8F7E531" w14:textId="77777777" w:rsidR="00F6235A" w:rsidRDefault="00F6235A" w:rsidP="00F6235A">
            <w:pPr>
              <w:pStyle w:val="Standard1"/>
              <w:spacing w:before="0" w:line="260" w:lineRule="exact"/>
              <w:rPr>
                <w:sz w:val="20"/>
                <w:lang w:val="en-US"/>
              </w:rPr>
            </w:pPr>
            <w:r>
              <w:rPr>
                <w:sz w:val="20"/>
                <w:lang w:val="en-US"/>
              </w:rPr>
              <w:t>07/</w:t>
            </w:r>
            <w:r w:rsidRPr="00DD3B7B">
              <w:rPr>
                <w:sz w:val="20"/>
                <w:lang w:val="en-US"/>
              </w:rPr>
              <w:t>2005</w:t>
            </w:r>
          </w:p>
          <w:p w14:paraId="2BF06E2E" w14:textId="7444CE1F" w:rsidR="00F6235A" w:rsidRDefault="00F6235A" w:rsidP="00F6235A">
            <w:pPr>
              <w:pStyle w:val="Standard1"/>
              <w:spacing w:before="0" w:line="260" w:lineRule="exact"/>
              <w:rPr>
                <w:sz w:val="20"/>
                <w:lang w:val="en-US"/>
              </w:rPr>
            </w:pPr>
            <w:r>
              <w:rPr>
                <w:sz w:val="20"/>
                <w:lang w:val="en-US"/>
              </w:rPr>
              <w:t>Erratum 1</w:t>
            </w:r>
          </w:p>
          <w:p w14:paraId="41BFAD35" w14:textId="6A4B1A84" w:rsidR="00F6235A" w:rsidRPr="00DD3B7B" w:rsidRDefault="00F6235A" w:rsidP="00F6235A">
            <w:pPr>
              <w:pStyle w:val="Standard1"/>
              <w:spacing w:before="0" w:line="260" w:lineRule="exact"/>
              <w:rPr>
                <w:sz w:val="20"/>
                <w:lang w:val="en-US"/>
              </w:rPr>
            </w:pPr>
            <w:r>
              <w:rPr>
                <w:sz w:val="20"/>
                <w:lang w:val="en-US"/>
              </w:rPr>
              <w:t>06/2006</w:t>
            </w:r>
          </w:p>
        </w:tc>
      </w:tr>
      <w:bookmarkEnd w:id="134"/>
      <w:tr w:rsidR="00F6235A" w:rsidRPr="00DD3B7B" w14:paraId="743FF30A"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CE3DF4C" w14:textId="77777777" w:rsidR="00F6235A" w:rsidRPr="00DD3B7B" w:rsidRDefault="00F6235A" w:rsidP="00F6235A">
            <w:pPr>
              <w:pStyle w:val="Standard1"/>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CFA3690" w14:textId="7C601447" w:rsidR="00F6235A" w:rsidRDefault="00F6235A" w:rsidP="00F6235A">
            <w:pPr>
              <w:pStyle w:val="Standard1"/>
              <w:spacing w:before="0" w:line="260" w:lineRule="exact"/>
              <w:rPr>
                <w:sz w:val="20"/>
                <w:lang w:val="en-US"/>
              </w:rPr>
            </w:pPr>
            <w:r w:rsidRPr="00DD3B7B">
              <w:rPr>
                <w:sz w:val="20"/>
                <w:lang w:val="en-US"/>
              </w:rPr>
              <w:t>G.983.2</w:t>
            </w:r>
            <w:r>
              <w:rPr>
                <w:sz w:val="20"/>
                <w:lang w:val="en-US"/>
              </w:rPr>
              <w:t xml:space="preserve"> (2005)</w:t>
            </w:r>
          </w:p>
          <w:p w14:paraId="760BDE84" w14:textId="77777777" w:rsidR="00F6235A" w:rsidRPr="00DD3B7B" w:rsidRDefault="00F6235A" w:rsidP="00F6235A">
            <w:pPr>
              <w:pStyle w:val="Standard1"/>
              <w:spacing w:before="0" w:line="260" w:lineRule="exact"/>
              <w:rPr>
                <w:sz w:val="20"/>
                <w:lang w:val="en-US"/>
              </w:rPr>
            </w:pPr>
            <w:r w:rsidRPr="00352439">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40647499" w14:textId="77777777" w:rsidR="00F6235A" w:rsidRDefault="00F6235A" w:rsidP="00F6235A">
            <w:pPr>
              <w:pStyle w:val="Standard1"/>
              <w:spacing w:before="0" w:line="260" w:lineRule="exact"/>
              <w:rPr>
                <w:sz w:val="20"/>
                <w:lang w:val="en-US"/>
              </w:rPr>
            </w:pPr>
            <w:r w:rsidRPr="00352439">
              <w:rPr>
                <w:sz w:val="20"/>
                <w:lang w:val="en-US"/>
              </w:rPr>
              <w:t>ONT m</w:t>
            </w:r>
            <w:r>
              <w:rPr>
                <w:sz w:val="20"/>
                <w:lang w:val="en-US"/>
              </w:rPr>
              <w:t xml:space="preserve">anagement and control interface </w:t>
            </w:r>
            <w:r w:rsidRPr="00352439">
              <w:rPr>
                <w:sz w:val="20"/>
                <w:lang w:val="en-US"/>
              </w:rPr>
              <w:t>specification for B-PON</w:t>
            </w:r>
          </w:p>
          <w:p w14:paraId="68D9FB27" w14:textId="77777777" w:rsidR="00F6235A" w:rsidRPr="00DD3B7B" w:rsidDel="00352439" w:rsidRDefault="00F6235A" w:rsidP="00F6235A">
            <w:pPr>
              <w:pStyle w:val="Standard1"/>
              <w:spacing w:before="0" w:line="260" w:lineRule="exact"/>
              <w:rPr>
                <w:sz w:val="20"/>
                <w:lang w:val="en-US"/>
              </w:rPr>
            </w:pPr>
            <w:r w:rsidRPr="00352439">
              <w:rPr>
                <w:sz w:val="20"/>
                <w:lang w:val="en-US"/>
              </w:rPr>
              <w:t>Am</w:t>
            </w:r>
            <w:r>
              <w:rPr>
                <w:sz w:val="20"/>
                <w:lang w:val="en-US"/>
              </w:rPr>
              <w:t xml:space="preserve">endment 1: Omnibus improvements </w:t>
            </w:r>
            <w:r w:rsidRPr="00352439">
              <w:rPr>
                <w:sz w:val="20"/>
                <w:lang w:val="en-US"/>
              </w:rPr>
              <w:t>for OMCI</w:t>
            </w:r>
          </w:p>
        </w:tc>
        <w:tc>
          <w:tcPr>
            <w:tcW w:w="627" w:type="dxa"/>
            <w:tcBorders>
              <w:top w:val="single" w:sz="6" w:space="0" w:color="auto"/>
              <w:left w:val="single" w:sz="6" w:space="0" w:color="auto"/>
              <w:bottom w:val="single" w:sz="6" w:space="0" w:color="auto"/>
              <w:right w:val="single" w:sz="6" w:space="0" w:color="auto"/>
            </w:tcBorders>
          </w:tcPr>
          <w:p w14:paraId="4313FDB6" w14:textId="37BC71AE"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0F8FF4A" w14:textId="752089CD" w:rsidR="00F6235A" w:rsidRPr="00DD3B7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B66A15D"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B491A6B"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874619" w14:textId="3BAC020C"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6991502" w14:textId="50D761D9" w:rsidR="00F6235A" w:rsidRPr="00DD3B7B" w:rsidRDefault="00F6235A" w:rsidP="00F6235A">
            <w:pPr>
              <w:pStyle w:val="Standard1"/>
              <w:spacing w:before="0" w:line="260" w:lineRule="exact"/>
              <w:jc w:val="center"/>
              <w:rPr>
                <w:sz w:val="20"/>
                <w:lang w:val="en-US"/>
              </w:rPr>
            </w:pPr>
          </w:p>
          <w:p w14:paraId="29C7C518" w14:textId="71D1935A"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FE0FB9D"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21A455" w14:textId="1609B375" w:rsidR="00F6235A" w:rsidRPr="00DD3B7B"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6AA12BE"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59DCFE7"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23D9254" w14:textId="77777777"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F23904E" w14:textId="100ED584" w:rsidR="00F6235A" w:rsidRPr="00DD3B7B" w:rsidRDefault="00F6235A" w:rsidP="00F6235A">
            <w:pPr>
              <w:pStyle w:val="Standard1"/>
              <w:spacing w:before="0" w:line="260" w:lineRule="exact"/>
              <w:jc w:val="center"/>
              <w:rPr>
                <w:sz w:val="20"/>
                <w:lang w:val="en-US"/>
              </w:rPr>
            </w:pPr>
          </w:p>
          <w:p w14:paraId="426400D7" w14:textId="2421D922" w:rsidR="00F6235A" w:rsidRPr="00DD3B7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180FF5E"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CD162A9" w14:textId="77777777" w:rsidR="00F6235A" w:rsidRDefault="00F6235A" w:rsidP="00F6235A">
            <w:pPr>
              <w:pStyle w:val="Standard1"/>
              <w:spacing w:before="0" w:line="260" w:lineRule="exact"/>
              <w:rPr>
                <w:sz w:val="20"/>
                <w:lang w:val="en-US"/>
              </w:rPr>
            </w:pPr>
            <w:r>
              <w:rPr>
                <w:sz w:val="20"/>
                <w:lang w:val="en-US"/>
              </w:rPr>
              <w:t>03/2006</w:t>
            </w:r>
          </w:p>
          <w:p w14:paraId="27C2B900" w14:textId="77777777" w:rsidR="00F6235A" w:rsidRPr="00DD3B7B" w:rsidDel="00352439" w:rsidRDefault="00F6235A" w:rsidP="00F6235A">
            <w:pPr>
              <w:pStyle w:val="Standard1"/>
              <w:spacing w:before="0" w:line="260" w:lineRule="exact"/>
              <w:rPr>
                <w:sz w:val="20"/>
                <w:lang w:val="en-US"/>
              </w:rPr>
            </w:pPr>
          </w:p>
        </w:tc>
      </w:tr>
      <w:tr w:rsidR="00F6235A" w:rsidRPr="00DD3B7B" w14:paraId="4E402ABB"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45BAFC2" w14:textId="77777777" w:rsidR="00F6235A" w:rsidRPr="00DD3B7B" w:rsidRDefault="00F6235A" w:rsidP="00F6235A">
            <w:pPr>
              <w:pStyle w:val="Standard1"/>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C727952" w14:textId="0CF6F509" w:rsidR="00F6235A" w:rsidRDefault="00F6235A" w:rsidP="00F6235A">
            <w:pPr>
              <w:pStyle w:val="Standard1"/>
              <w:spacing w:before="0" w:line="260" w:lineRule="exact"/>
              <w:rPr>
                <w:sz w:val="20"/>
                <w:lang w:val="en-US"/>
              </w:rPr>
            </w:pPr>
            <w:r w:rsidRPr="00DD3B7B">
              <w:rPr>
                <w:sz w:val="20"/>
                <w:lang w:val="en-US"/>
              </w:rPr>
              <w:t>G.983.2</w:t>
            </w:r>
            <w:r>
              <w:rPr>
                <w:sz w:val="20"/>
                <w:lang w:val="en-US"/>
              </w:rPr>
              <w:t xml:space="preserve"> (2005)</w:t>
            </w:r>
          </w:p>
          <w:p w14:paraId="2EA52272" w14:textId="77777777" w:rsidR="00F6235A" w:rsidRPr="00DD3B7B" w:rsidRDefault="00F6235A" w:rsidP="00F6235A">
            <w:pPr>
              <w:pStyle w:val="Standard1"/>
              <w:spacing w:before="0" w:line="260" w:lineRule="exact"/>
              <w:rPr>
                <w:sz w:val="20"/>
                <w:lang w:val="en-US"/>
              </w:rPr>
            </w:pPr>
            <w:r>
              <w:rPr>
                <w:sz w:val="20"/>
                <w:lang w:val="en-US"/>
              </w:rPr>
              <w:t>Amendment 2</w:t>
            </w:r>
          </w:p>
        </w:tc>
        <w:tc>
          <w:tcPr>
            <w:tcW w:w="4692" w:type="dxa"/>
            <w:tcBorders>
              <w:top w:val="single" w:sz="6" w:space="0" w:color="auto"/>
              <w:left w:val="single" w:sz="6" w:space="0" w:color="auto"/>
              <w:bottom w:val="single" w:sz="6" w:space="0" w:color="auto"/>
              <w:right w:val="single" w:sz="6" w:space="0" w:color="auto"/>
            </w:tcBorders>
          </w:tcPr>
          <w:p w14:paraId="10273939" w14:textId="77777777" w:rsidR="00F6235A" w:rsidRDefault="00F6235A" w:rsidP="00F6235A">
            <w:pPr>
              <w:pStyle w:val="Standard1"/>
              <w:spacing w:before="0" w:line="260" w:lineRule="exact"/>
              <w:rPr>
                <w:sz w:val="20"/>
                <w:lang w:val="en-US"/>
              </w:rPr>
            </w:pPr>
            <w:r w:rsidRPr="00352439">
              <w:rPr>
                <w:sz w:val="20"/>
                <w:lang w:val="en-US"/>
              </w:rPr>
              <w:t>ONT m</w:t>
            </w:r>
            <w:r>
              <w:rPr>
                <w:sz w:val="20"/>
                <w:lang w:val="en-US"/>
              </w:rPr>
              <w:t xml:space="preserve">anagement and control interface </w:t>
            </w:r>
            <w:r w:rsidRPr="00352439">
              <w:rPr>
                <w:sz w:val="20"/>
                <w:lang w:val="en-US"/>
              </w:rPr>
              <w:t>specification for B-PON</w:t>
            </w:r>
          </w:p>
          <w:p w14:paraId="4BCAEFF6" w14:textId="77777777" w:rsidR="00F6235A" w:rsidRPr="00352439" w:rsidRDefault="00F6235A" w:rsidP="00F6235A">
            <w:pPr>
              <w:pStyle w:val="Standard1"/>
              <w:spacing w:before="0" w:line="260" w:lineRule="exact"/>
              <w:rPr>
                <w:sz w:val="20"/>
                <w:lang w:val="en-US"/>
              </w:rPr>
            </w:pPr>
            <w:r w:rsidRPr="00352439">
              <w:rPr>
                <w:sz w:val="20"/>
                <w:lang w:val="en-US"/>
              </w:rPr>
              <w:t>Am</w:t>
            </w:r>
            <w:r>
              <w:rPr>
                <w:sz w:val="20"/>
                <w:lang w:val="en-US"/>
              </w:rPr>
              <w:t>endment 2</w:t>
            </w:r>
          </w:p>
        </w:tc>
        <w:tc>
          <w:tcPr>
            <w:tcW w:w="627" w:type="dxa"/>
            <w:tcBorders>
              <w:top w:val="single" w:sz="6" w:space="0" w:color="auto"/>
              <w:left w:val="single" w:sz="6" w:space="0" w:color="auto"/>
              <w:bottom w:val="single" w:sz="6" w:space="0" w:color="auto"/>
              <w:right w:val="single" w:sz="6" w:space="0" w:color="auto"/>
            </w:tcBorders>
          </w:tcPr>
          <w:p w14:paraId="02F4667B" w14:textId="5361F421"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50C3ACC" w14:textId="2EBEC972" w:rsidR="00F6235A" w:rsidRPr="00DD3B7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1389434"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9A759F"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A9F0970" w14:textId="4193BF53"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39DBC3" w14:textId="5C1FA20D" w:rsidR="00F6235A" w:rsidRPr="00DD3B7B" w:rsidRDefault="00F6235A" w:rsidP="00F6235A">
            <w:pPr>
              <w:pStyle w:val="Standard1"/>
              <w:spacing w:before="0" w:line="260" w:lineRule="exact"/>
              <w:jc w:val="center"/>
              <w:rPr>
                <w:sz w:val="20"/>
                <w:lang w:val="en-US"/>
              </w:rPr>
            </w:pPr>
          </w:p>
          <w:p w14:paraId="60B0AC04" w14:textId="4498B0D4"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4C41008"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A80968" w14:textId="62FC05FD" w:rsidR="00F6235A" w:rsidRPr="00DD3B7B"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697D900E"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10C488C"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F47E613" w14:textId="77777777"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45217C2" w14:textId="30C48245" w:rsidR="00F6235A" w:rsidRPr="00DD3B7B" w:rsidRDefault="00F6235A" w:rsidP="00F6235A">
            <w:pPr>
              <w:pStyle w:val="Standard1"/>
              <w:spacing w:before="0" w:line="260" w:lineRule="exact"/>
              <w:jc w:val="center"/>
              <w:rPr>
                <w:sz w:val="20"/>
                <w:lang w:val="en-US"/>
              </w:rPr>
            </w:pPr>
          </w:p>
          <w:p w14:paraId="7C66316F" w14:textId="7DC64EF4" w:rsidR="00F6235A" w:rsidRPr="00DD3B7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78365DC"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6E7908D" w14:textId="77777777" w:rsidR="00F6235A" w:rsidRDefault="00F6235A" w:rsidP="00F6235A">
            <w:pPr>
              <w:pStyle w:val="Standard1"/>
              <w:spacing w:before="0" w:line="260" w:lineRule="exact"/>
              <w:rPr>
                <w:sz w:val="20"/>
                <w:lang w:val="en-US"/>
              </w:rPr>
            </w:pPr>
            <w:r>
              <w:rPr>
                <w:sz w:val="20"/>
                <w:lang w:val="en-US"/>
              </w:rPr>
              <w:t>01/2007</w:t>
            </w:r>
          </w:p>
          <w:p w14:paraId="7CA12CCA" w14:textId="77777777" w:rsidR="00F6235A" w:rsidRDefault="00F6235A" w:rsidP="00F6235A">
            <w:pPr>
              <w:pStyle w:val="Standard1"/>
              <w:spacing w:before="0" w:line="260" w:lineRule="exact"/>
              <w:rPr>
                <w:sz w:val="20"/>
                <w:lang w:val="en-US"/>
              </w:rPr>
            </w:pPr>
          </w:p>
        </w:tc>
      </w:tr>
      <w:tr w:rsidR="00F6235A" w:rsidRPr="00DD3B7B" w14:paraId="27465E36"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0EB430C3" w14:textId="77777777" w:rsidR="00F6235A" w:rsidRPr="00DD3B7B" w:rsidRDefault="00F6235A" w:rsidP="00F6235A">
            <w:pPr>
              <w:pStyle w:val="Standard1"/>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1BF60BD" w14:textId="34EBD85A" w:rsidR="00F6235A" w:rsidRPr="00DD3B7B" w:rsidRDefault="00F6235A" w:rsidP="00F6235A">
            <w:pPr>
              <w:pStyle w:val="Standard1"/>
              <w:spacing w:before="0" w:line="260" w:lineRule="exact"/>
              <w:rPr>
                <w:sz w:val="20"/>
                <w:lang w:val="en-US"/>
              </w:rPr>
            </w:pPr>
            <w:r w:rsidRPr="00610C45">
              <w:rPr>
                <w:sz w:val="20"/>
                <w:lang w:val="en-US"/>
              </w:rPr>
              <w:t>G.Imp983.2</w:t>
            </w:r>
            <w:r>
              <w:rPr>
                <w:sz w:val="20"/>
                <w:lang w:val="en-US"/>
              </w:rPr>
              <w:br/>
              <w:t>(</w:t>
            </w:r>
            <w:r w:rsidRPr="003C6CC8">
              <w:rPr>
                <w:sz w:val="20"/>
                <w:lang w:val="en-US"/>
              </w:rPr>
              <w:t>02/2006</w:t>
            </w:r>
            <w:r>
              <w:rPr>
                <w:sz w:val="20"/>
                <w:lang w:val="en-US"/>
              </w:rPr>
              <w:t>)</w:t>
            </w:r>
          </w:p>
        </w:tc>
        <w:tc>
          <w:tcPr>
            <w:tcW w:w="4692" w:type="dxa"/>
            <w:tcBorders>
              <w:top w:val="single" w:sz="6" w:space="0" w:color="auto"/>
              <w:left w:val="single" w:sz="6" w:space="0" w:color="auto"/>
              <w:bottom w:val="single" w:sz="6" w:space="0" w:color="auto"/>
              <w:right w:val="single" w:sz="6" w:space="0" w:color="auto"/>
            </w:tcBorders>
          </w:tcPr>
          <w:p w14:paraId="15EEF978" w14:textId="77777777" w:rsidR="00F6235A" w:rsidRPr="00610C45" w:rsidRDefault="00F6235A" w:rsidP="00F6235A">
            <w:pPr>
              <w:pStyle w:val="Standard1"/>
              <w:spacing w:before="0" w:line="260" w:lineRule="exact"/>
              <w:rPr>
                <w:sz w:val="20"/>
                <w:lang w:val="en-US"/>
              </w:rPr>
            </w:pPr>
            <w:r w:rsidRPr="00610C45">
              <w:rPr>
                <w:sz w:val="20"/>
                <w:lang w:val="en-US"/>
              </w:rPr>
              <w:t>Implementers’ Guide for ITU-T Rec. G.983.2 (07/2005)</w:t>
            </w:r>
          </w:p>
          <w:p w14:paraId="0BE53D06" w14:textId="77777777" w:rsidR="00F6235A" w:rsidRPr="00352439" w:rsidRDefault="00F6235A" w:rsidP="00F6235A">
            <w:pPr>
              <w:pStyle w:val="Standard1"/>
              <w:spacing w:before="0" w:line="260" w:lineRule="exact"/>
              <w:rPr>
                <w:sz w:val="20"/>
                <w:lang w:val="en-US"/>
              </w:rPr>
            </w:pPr>
            <w:r w:rsidRPr="00610C45">
              <w:rPr>
                <w:sz w:val="20"/>
                <w:lang w:val="en-US"/>
              </w:rPr>
              <w:t>ONT management and control interface specification for B-PON</w:t>
            </w:r>
          </w:p>
        </w:tc>
        <w:tc>
          <w:tcPr>
            <w:tcW w:w="627" w:type="dxa"/>
            <w:tcBorders>
              <w:top w:val="single" w:sz="6" w:space="0" w:color="auto"/>
              <w:left w:val="single" w:sz="6" w:space="0" w:color="auto"/>
              <w:bottom w:val="single" w:sz="6" w:space="0" w:color="auto"/>
              <w:right w:val="single" w:sz="6" w:space="0" w:color="auto"/>
            </w:tcBorders>
          </w:tcPr>
          <w:p w14:paraId="0D64E69A" w14:textId="6C55CCB7"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2EF539F" w14:textId="127651B0" w:rsidR="00F6235A" w:rsidRPr="00DD3B7B"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267E502"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6C96D72"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8788196" w14:textId="1C8C21F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21022CD" w14:textId="46FFB69B" w:rsidR="00F6235A" w:rsidRPr="00DD3B7B" w:rsidRDefault="00F6235A" w:rsidP="00F6235A">
            <w:pPr>
              <w:pStyle w:val="Standard1"/>
              <w:spacing w:before="0" w:line="260" w:lineRule="exact"/>
              <w:jc w:val="center"/>
              <w:rPr>
                <w:sz w:val="20"/>
                <w:lang w:val="en-US"/>
              </w:rPr>
            </w:pPr>
          </w:p>
          <w:p w14:paraId="4013B4A4" w14:textId="5B0D22C9"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05CAD3"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42E9EE" w14:textId="05D8B0FE" w:rsidR="00F6235A" w:rsidRPr="00DD3B7B"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E150ACE"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84C5548"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37079D6" w14:textId="77777777"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CFEAF94" w14:textId="21FC67FE" w:rsidR="00F6235A" w:rsidRPr="00DD3B7B" w:rsidRDefault="00F6235A" w:rsidP="00F6235A">
            <w:pPr>
              <w:pStyle w:val="Standard1"/>
              <w:spacing w:before="0" w:line="260" w:lineRule="exact"/>
              <w:jc w:val="center"/>
              <w:rPr>
                <w:sz w:val="20"/>
                <w:lang w:val="en-US"/>
              </w:rPr>
            </w:pPr>
          </w:p>
          <w:p w14:paraId="31A29A62" w14:textId="6B2E2F1F" w:rsidR="00F6235A" w:rsidRPr="00DD3B7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6095E5E"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07621E6" w14:textId="77777777" w:rsidR="00F6235A" w:rsidRDefault="00F6235A" w:rsidP="00F6235A">
            <w:pPr>
              <w:pStyle w:val="Standard1"/>
              <w:spacing w:before="0" w:line="260" w:lineRule="exact"/>
              <w:rPr>
                <w:sz w:val="20"/>
                <w:lang w:val="en-US"/>
              </w:rPr>
            </w:pPr>
            <w:r>
              <w:rPr>
                <w:sz w:val="20"/>
                <w:lang w:val="en-US"/>
              </w:rPr>
              <w:t>02/2006</w:t>
            </w:r>
          </w:p>
          <w:p w14:paraId="7EFF6804" w14:textId="77777777" w:rsidR="00F6235A" w:rsidRDefault="00F6235A" w:rsidP="00F6235A">
            <w:pPr>
              <w:pStyle w:val="Standard1"/>
              <w:spacing w:before="0" w:line="260" w:lineRule="exact"/>
              <w:rPr>
                <w:sz w:val="20"/>
                <w:lang w:val="en-US"/>
              </w:rPr>
            </w:pPr>
          </w:p>
        </w:tc>
      </w:tr>
      <w:tr w:rsidR="00F6235A" w:rsidRPr="00DD3B7B" w14:paraId="6051FC0A" w14:textId="77777777" w:rsidTr="003F0080">
        <w:trPr>
          <w:cantSplit/>
        </w:trPr>
        <w:tc>
          <w:tcPr>
            <w:tcW w:w="861" w:type="dxa"/>
            <w:tcBorders>
              <w:top w:val="single" w:sz="6" w:space="0" w:color="auto"/>
              <w:left w:val="single" w:sz="12" w:space="0" w:color="auto"/>
              <w:bottom w:val="single" w:sz="6" w:space="0" w:color="auto"/>
              <w:right w:val="single" w:sz="6" w:space="0" w:color="auto"/>
            </w:tcBorders>
          </w:tcPr>
          <w:p w14:paraId="0D4C3B9B" w14:textId="3D4E5843" w:rsidR="00F6235A" w:rsidRPr="00DD3B7B" w:rsidRDefault="00F6235A" w:rsidP="00F6235A">
            <w:pPr>
              <w:pStyle w:val="Standard1"/>
              <w:spacing w:before="0" w:line="260" w:lineRule="exact"/>
              <w:rPr>
                <w:sz w:val="20"/>
                <w:lang w:val="en-US"/>
              </w:rPr>
            </w:pPr>
            <w:r>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40976361" w14:textId="019CC81A" w:rsidR="00F6235A" w:rsidRPr="00610C45" w:rsidRDefault="00F6235A" w:rsidP="00F6235A">
            <w:pPr>
              <w:pStyle w:val="Standard1"/>
              <w:spacing w:before="0" w:line="260" w:lineRule="exact"/>
              <w:rPr>
                <w:sz w:val="20"/>
                <w:lang w:val="en-US"/>
              </w:rPr>
            </w:pPr>
            <w:r w:rsidRPr="002D1346">
              <w:rPr>
                <w:sz w:val="20"/>
                <w:lang w:val="en-US"/>
              </w:rPr>
              <w:t>G.984.4</w:t>
            </w:r>
            <w:r>
              <w:rPr>
                <w:sz w:val="20"/>
                <w:lang w:val="en-US"/>
              </w:rPr>
              <w:t xml:space="preserve"> (02/2008)</w:t>
            </w:r>
          </w:p>
        </w:tc>
        <w:tc>
          <w:tcPr>
            <w:tcW w:w="4692" w:type="dxa"/>
            <w:tcBorders>
              <w:top w:val="single" w:sz="6" w:space="0" w:color="auto"/>
              <w:left w:val="single" w:sz="6" w:space="0" w:color="auto"/>
              <w:bottom w:val="single" w:sz="6" w:space="0" w:color="auto"/>
              <w:right w:val="single" w:sz="6" w:space="0" w:color="auto"/>
            </w:tcBorders>
          </w:tcPr>
          <w:p w14:paraId="76B5450A" w14:textId="1808DE37" w:rsidR="00F6235A" w:rsidRDefault="00F6235A" w:rsidP="00F6235A">
            <w:pPr>
              <w:pStyle w:val="Standard1"/>
              <w:spacing w:before="0" w:line="260" w:lineRule="exact"/>
              <w:rPr>
                <w:sz w:val="20"/>
                <w:lang w:val="en-US"/>
              </w:rPr>
            </w:pPr>
            <w:r w:rsidRPr="005A44B4">
              <w:rPr>
                <w:sz w:val="20"/>
                <w:lang w:val="fr-FR"/>
              </w:rPr>
              <w:t>Gigabit-capable</w:t>
            </w:r>
            <w:r>
              <w:rPr>
                <w:sz w:val="20"/>
                <w:lang w:val="fr-FR"/>
              </w:rPr>
              <w:t> </w:t>
            </w:r>
            <w:r w:rsidRPr="005A44B4">
              <w:rPr>
                <w:sz w:val="20"/>
                <w:lang w:val="fr-FR"/>
              </w:rPr>
              <w:t xml:space="preserve"> Passive Optical Networks (GPON): ONT </w:t>
            </w:r>
            <w:r>
              <w:rPr>
                <w:sz w:val="20"/>
                <w:lang w:val="fr-FR"/>
              </w:rPr>
              <w:t>m</w:t>
            </w:r>
            <w:r w:rsidRPr="005A44B4">
              <w:rPr>
                <w:sz w:val="20"/>
                <w:lang w:val="fr-FR"/>
              </w:rPr>
              <w:t xml:space="preserve">anagement and </w:t>
            </w:r>
            <w:r w:rsidRPr="005A44B4">
              <w:rPr>
                <w:sz w:val="20"/>
                <w:lang w:val="en-US"/>
              </w:rPr>
              <w:t xml:space="preserve">control interface </w:t>
            </w:r>
            <w:r>
              <w:rPr>
                <w:sz w:val="20"/>
                <w:lang w:val="en-US"/>
              </w:rPr>
              <w:t>s</w:t>
            </w:r>
            <w:r w:rsidRPr="005A44B4">
              <w:rPr>
                <w:sz w:val="20"/>
                <w:lang w:val="fr-FR"/>
              </w:rPr>
              <w:t>pecificatio</w:t>
            </w:r>
            <w:r w:rsidRPr="002D1346">
              <w:rPr>
                <w:sz w:val="20"/>
                <w:lang w:val="en-US"/>
              </w:rPr>
              <w:t>n</w:t>
            </w:r>
          </w:p>
          <w:p w14:paraId="0ACC5150" w14:textId="77777777" w:rsidR="00F6235A" w:rsidRPr="00610C45" w:rsidRDefault="00F6235A" w:rsidP="00F6235A">
            <w:pPr>
              <w:pStyle w:val="Standard1"/>
              <w:spacing w:before="0" w:line="260" w:lineRule="exact"/>
              <w:rPr>
                <w:sz w:val="20"/>
                <w:lang w:val="en-US"/>
              </w:rPr>
            </w:pPr>
          </w:p>
        </w:tc>
        <w:tc>
          <w:tcPr>
            <w:tcW w:w="627" w:type="dxa"/>
            <w:tcBorders>
              <w:top w:val="single" w:sz="6" w:space="0" w:color="auto"/>
              <w:left w:val="single" w:sz="6" w:space="0" w:color="auto"/>
              <w:bottom w:val="single" w:sz="6" w:space="0" w:color="auto"/>
              <w:right w:val="single" w:sz="6" w:space="0" w:color="auto"/>
            </w:tcBorders>
          </w:tcPr>
          <w:p w14:paraId="5B583211" w14:textId="77777777"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6185A55E" w14:textId="2326884C" w:rsidR="00F6235A" w:rsidRDefault="00F6235A" w:rsidP="00F6235A">
            <w:pPr>
              <w:pStyle w:val="Standard1"/>
              <w:spacing w:before="0" w:line="260" w:lineRule="exact"/>
              <w:jc w:val="center"/>
              <w:rPr>
                <w:sz w:val="20"/>
                <w:lang w:val="en-US"/>
              </w:rPr>
            </w:pPr>
            <w:r>
              <w:rPr>
                <w:sz w:val="20"/>
                <w:lang w:val="fr-FR"/>
              </w:rPr>
              <w:t>X</w:t>
            </w:r>
          </w:p>
        </w:tc>
        <w:tc>
          <w:tcPr>
            <w:tcW w:w="466" w:type="dxa"/>
            <w:tcBorders>
              <w:top w:val="single" w:sz="6" w:space="0" w:color="auto"/>
              <w:left w:val="single" w:sz="6" w:space="0" w:color="auto"/>
              <w:bottom w:val="single" w:sz="6" w:space="0" w:color="auto"/>
              <w:right w:val="single" w:sz="6" w:space="0" w:color="auto"/>
            </w:tcBorders>
          </w:tcPr>
          <w:p w14:paraId="5F25F644"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6576DA"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8D7578"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EE04221"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C55B50B"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F0F44A8" w14:textId="22493C0E" w:rsidR="00F6235A"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47C9BCD1"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15D8B53" w14:textId="6E91A05A"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CB6AA20" w14:textId="77777777"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6A93F3B" w14:textId="77777777" w:rsidR="00F6235A" w:rsidRPr="00DD3B7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5EB775A"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C16A752" w14:textId="77777777" w:rsidR="00F6235A" w:rsidRDefault="00F6235A" w:rsidP="00F6235A">
            <w:pPr>
              <w:pStyle w:val="Standard1"/>
              <w:spacing w:before="0" w:line="260" w:lineRule="exact"/>
              <w:jc w:val="both"/>
              <w:rPr>
                <w:sz w:val="20"/>
                <w:lang w:val="en-US"/>
              </w:rPr>
            </w:pPr>
            <w:r>
              <w:rPr>
                <w:sz w:val="20"/>
                <w:lang w:val="en-US"/>
              </w:rPr>
              <w:t>02/2008</w:t>
            </w:r>
          </w:p>
          <w:p w14:paraId="5C1DA5B7" w14:textId="77777777" w:rsidR="00F6235A" w:rsidRDefault="00F6235A" w:rsidP="00F6235A">
            <w:pPr>
              <w:pStyle w:val="Standard1"/>
              <w:spacing w:before="0" w:line="260" w:lineRule="exact"/>
              <w:jc w:val="both"/>
              <w:rPr>
                <w:sz w:val="20"/>
                <w:lang w:val="en-US"/>
              </w:rPr>
            </w:pPr>
            <w:r>
              <w:rPr>
                <w:sz w:val="20"/>
                <w:lang w:val="en-US"/>
              </w:rPr>
              <w:t>Erratum 08/2009</w:t>
            </w:r>
          </w:p>
          <w:p w14:paraId="786B4EC5" w14:textId="77777777" w:rsidR="00F6235A" w:rsidRDefault="00F6235A" w:rsidP="00F6235A">
            <w:pPr>
              <w:pStyle w:val="Standard1"/>
              <w:spacing w:before="0" w:line="260" w:lineRule="exact"/>
              <w:jc w:val="both"/>
              <w:rPr>
                <w:sz w:val="20"/>
                <w:lang w:val="en-US"/>
              </w:rPr>
            </w:pPr>
            <w:r>
              <w:rPr>
                <w:sz w:val="20"/>
                <w:lang w:val="en-US"/>
              </w:rPr>
              <w:t>Corrigendum1</w:t>
            </w:r>
          </w:p>
          <w:p w14:paraId="754E8505" w14:textId="47B9CDFB" w:rsidR="00F6235A" w:rsidRDefault="00F6235A" w:rsidP="00F6235A">
            <w:pPr>
              <w:pStyle w:val="Standard1"/>
              <w:spacing w:before="0" w:line="260" w:lineRule="exact"/>
              <w:rPr>
                <w:sz w:val="20"/>
                <w:lang w:val="en-US"/>
              </w:rPr>
            </w:pPr>
            <w:r>
              <w:rPr>
                <w:sz w:val="20"/>
                <w:lang w:val="en-US"/>
              </w:rPr>
              <w:t>03/2010</w:t>
            </w:r>
          </w:p>
        </w:tc>
      </w:tr>
      <w:tr w:rsidR="00F6235A" w:rsidRPr="00DD3B7B" w14:paraId="27BE9777" w14:textId="77777777" w:rsidTr="003F0080">
        <w:trPr>
          <w:cantSplit/>
        </w:trPr>
        <w:tc>
          <w:tcPr>
            <w:tcW w:w="861" w:type="dxa"/>
            <w:tcBorders>
              <w:top w:val="single" w:sz="6" w:space="0" w:color="auto"/>
              <w:left w:val="single" w:sz="12" w:space="0" w:color="auto"/>
              <w:bottom w:val="single" w:sz="6" w:space="0" w:color="auto"/>
              <w:right w:val="single" w:sz="6" w:space="0" w:color="auto"/>
            </w:tcBorders>
          </w:tcPr>
          <w:p w14:paraId="2567D92A" w14:textId="3E1FFE1C" w:rsidR="00F6235A" w:rsidRPr="00DD3B7B" w:rsidRDefault="00F6235A" w:rsidP="00F6235A">
            <w:pPr>
              <w:pStyle w:val="Standard1"/>
              <w:spacing w:before="0" w:line="260" w:lineRule="exact"/>
              <w:rPr>
                <w:sz w:val="20"/>
                <w:lang w:val="en-US"/>
              </w:rPr>
            </w:pPr>
            <w:r>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6C644F89" w14:textId="77777777" w:rsidR="00F6235A" w:rsidRDefault="00F6235A" w:rsidP="00F6235A">
            <w:pPr>
              <w:pStyle w:val="Standard1"/>
              <w:spacing w:before="0" w:line="260" w:lineRule="exact"/>
              <w:jc w:val="both"/>
              <w:rPr>
                <w:sz w:val="20"/>
                <w:lang w:val="en-US"/>
              </w:rPr>
            </w:pPr>
            <w:r w:rsidRPr="002D1346">
              <w:rPr>
                <w:sz w:val="20"/>
                <w:lang w:val="en-US"/>
              </w:rPr>
              <w:t>G.984.4</w:t>
            </w:r>
            <w:r>
              <w:rPr>
                <w:sz w:val="20"/>
                <w:lang w:val="en-US"/>
              </w:rPr>
              <w:t xml:space="preserve"> (2008)</w:t>
            </w:r>
          </w:p>
          <w:p w14:paraId="1C02E9B1" w14:textId="5F4C3307" w:rsidR="00F6235A" w:rsidRPr="00610C45" w:rsidRDefault="00F6235A" w:rsidP="00F6235A">
            <w:pPr>
              <w:pStyle w:val="Standard1"/>
              <w:spacing w:before="0" w:line="260" w:lineRule="exact"/>
              <w:rPr>
                <w:sz w:val="20"/>
                <w:lang w:val="en-US"/>
              </w:rPr>
            </w:pPr>
            <w:r w:rsidRPr="005A44B4">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094E81EA" w14:textId="27419AC1" w:rsidR="00F6235A" w:rsidRDefault="00F6235A" w:rsidP="00F6235A">
            <w:pPr>
              <w:pStyle w:val="Standard1"/>
              <w:spacing w:before="0" w:line="260" w:lineRule="exact"/>
              <w:jc w:val="both"/>
              <w:rPr>
                <w:sz w:val="20"/>
                <w:lang w:val="en-US"/>
              </w:rPr>
            </w:pPr>
            <w:r w:rsidRPr="005A44B4">
              <w:rPr>
                <w:sz w:val="20"/>
                <w:lang w:val="fr-FR"/>
              </w:rPr>
              <w:t>Gigabit-capable</w:t>
            </w:r>
            <w:r>
              <w:rPr>
                <w:sz w:val="20"/>
                <w:lang w:val="fr-FR"/>
              </w:rPr>
              <w:t> </w:t>
            </w:r>
            <w:r w:rsidRPr="005A44B4">
              <w:rPr>
                <w:sz w:val="20"/>
                <w:lang w:val="fr-FR"/>
              </w:rPr>
              <w:t xml:space="preserve"> Passive Optical Networks (GPON): ONT </w:t>
            </w:r>
            <w:r>
              <w:rPr>
                <w:sz w:val="20"/>
                <w:lang w:val="fr-FR"/>
              </w:rPr>
              <w:t>m</w:t>
            </w:r>
            <w:r w:rsidRPr="005A44B4">
              <w:rPr>
                <w:sz w:val="20"/>
                <w:lang w:val="fr-FR"/>
              </w:rPr>
              <w:t xml:space="preserve">anagement and </w:t>
            </w:r>
            <w:r w:rsidRPr="005A44B4">
              <w:rPr>
                <w:sz w:val="20"/>
                <w:lang w:val="en-US"/>
              </w:rPr>
              <w:t xml:space="preserve">control interface </w:t>
            </w:r>
            <w:r>
              <w:rPr>
                <w:sz w:val="20"/>
                <w:lang w:val="en-US"/>
              </w:rPr>
              <w:t>s</w:t>
            </w:r>
            <w:r w:rsidRPr="005A44B4">
              <w:rPr>
                <w:sz w:val="20"/>
                <w:lang w:val="fr-FR"/>
              </w:rPr>
              <w:t>pecificatio</w:t>
            </w:r>
            <w:r w:rsidRPr="002D1346">
              <w:rPr>
                <w:sz w:val="20"/>
                <w:lang w:val="en-US"/>
              </w:rPr>
              <w:t>n</w:t>
            </w:r>
          </w:p>
          <w:p w14:paraId="36CBDF14" w14:textId="23DAB6D7" w:rsidR="00F6235A" w:rsidRPr="00610C45" w:rsidRDefault="00F6235A" w:rsidP="00F6235A">
            <w:pPr>
              <w:pStyle w:val="Standard1"/>
              <w:spacing w:before="0" w:line="260" w:lineRule="exact"/>
              <w:rPr>
                <w:sz w:val="20"/>
                <w:lang w:val="en-US"/>
              </w:rPr>
            </w:pPr>
            <w:r w:rsidRPr="005A44B4">
              <w:rPr>
                <w:sz w:val="20"/>
                <w:lang w:val="en-US"/>
              </w:rPr>
              <w:t>Amendment 1</w:t>
            </w:r>
          </w:p>
        </w:tc>
        <w:tc>
          <w:tcPr>
            <w:tcW w:w="627" w:type="dxa"/>
            <w:tcBorders>
              <w:top w:val="single" w:sz="6" w:space="0" w:color="auto"/>
              <w:left w:val="single" w:sz="6" w:space="0" w:color="auto"/>
              <w:bottom w:val="single" w:sz="6" w:space="0" w:color="auto"/>
              <w:right w:val="single" w:sz="6" w:space="0" w:color="auto"/>
            </w:tcBorders>
          </w:tcPr>
          <w:p w14:paraId="4639C973" w14:textId="77777777"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31F209AF" w14:textId="18A51EDD" w:rsidR="00F6235A" w:rsidRDefault="00F6235A" w:rsidP="00F6235A">
            <w:pPr>
              <w:pStyle w:val="Standard1"/>
              <w:spacing w:before="0" w:line="260" w:lineRule="exact"/>
              <w:jc w:val="center"/>
              <w:rPr>
                <w:sz w:val="20"/>
                <w:lang w:val="en-US"/>
              </w:rPr>
            </w:pPr>
            <w:r>
              <w:rPr>
                <w:sz w:val="20"/>
                <w:lang w:val="fr-FR"/>
              </w:rPr>
              <w:t>X</w:t>
            </w:r>
          </w:p>
        </w:tc>
        <w:tc>
          <w:tcPr>
            <w:tcW w:w="466" w:type="dxa"/>
            <w:tcBorders>
              <w:top w:val="single" w:sz="6" w:space="0" w:color="auto"/>
              <w:left w:val="single" w:sz="6" w:space="0" w:color="auto"/>
              <w:bottom w:val="single" w:sz="6" w:space="0" w:color="auto"/>
              <w:right w:val="single" w:sz="6" w:space="0" w:color="auto"/>
            </w:tcBorders>
          </w:tcPr>
          <w:p w14:paraId="2D6A4E4D"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4A9DA3"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38E62DC"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737A4B"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127906C"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5DC5EC4" w14:textId="63C19088" w:rsidR="00F6235A"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022C75C0"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EADF37B" w14:textId="13D2AAB8"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262A062" w14:textId="77777777"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CAFB355" w14:textId="77777777" w:rsidR="00F6235A" w:rsidRPr="00DD3B7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B7F94BB"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8797D09" w14:textId="6CC48CCF" w:rsidR="00F6235A" w:rsidRDefault="00F6235A" w:rsidP="00F6235A">
            <w:pPr>
              <w:pStyle w:val="Standard1"/>
              <w:spacing w:before="0" w:line="260" w:lineRule="exact"/>
              <w:rPr>
                <w:sz w:val="20"/>
                <w:lang w:val="en-US"/>
              </w:rPr>
            </w:pPr>
            <w:r>
              <w:rPr>
                <w:sz w:val="20"/>
                <w:lang w:val="en-US"/>
              </w:rPr>
              <w:t>06/2009</w:t>
            </w:r>
          </w:p>
        </w:tc>
      </w:tr>
      <w:tr w:rsidR="00F6235A" w:rsidRPr="00DD3B7B" w14:paraId="3B525C97" w14:textId="77777777" w:rsidTr="003F0080">
        <w:trPr>
          <w:cantSplit/>
        </w:trPr>
        <w:tc>
          <w:tcPr>
            <w:tcW w:w="861" w:type="dxa"/>
            <w:tcBorders>
              <w:top w:val="single" w:sz="6" w:space="0" w:color="auto"/>
              <w:left w:val="single" w:sz="12" w:space="0" w:color="auto"/>
              <w:bottom w:val="single" w:sz="6" w:space="0" w:color="auto"/>
              <w:right w:val="single" w:sz="6" w:space="0" w:color="auto"/>
            </w:tcBorders>
          </w:tcPr>
          <w:p w14:paraId="361C3930" w14:textId="4B5ACD18" w:rsidR="00F6235A" w:rsidRPr="00DD3B7B" w:rsidRDefault="00F6235A" w:rsidP="00F6235A">
            <w:pPr>
              <w:pStyle w:val="Standard1"/>
              <w:spacing w:before="0" w:line="260" w:lineRule="exact"/>
              <w:rPr>
                <w:sz w:val="20"/>
                <w:lang w:val="en-US"/>
              </w:rPr>
            </w:pPr>
            <w:r>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757B0122" w14:textId="77777777" w:rsidR="00F6235A" w:rsidRDefault="00F6235A" w:rsidP="00F6235A">
            <w:pPr>
              <w:pStyle w:val="Standard1"/>
              <w:spacing w:before="0" w:line="260" w:lineRule="exact"/>
              <w:jc w:val="both"/>
              <w:rPr>
                <w:sz w:val="20"/>
                <w:lang w:val="en-US"/>
              </w:rPr>
            </w:pPr>
            <w:r w:rsidRPr="002D1346">
              <w:rPr>
                <w:sz w:val="20"/>
                <w:lang w:val="en-US"/>
              </w:rPr>
              <w:t>G.984.4</w:t>
            </w:r>
            <w:r>
              <w:rPr>
                <w:sz w:val="20"/>
                <w:lang w:val="en-US"/>
              </w:rPr>
              <w:t xml:space="preserve"> (2008)</w:t>
            </w:r>
          </w:p>
          <w:p w14:paraId="73CAAC1E" w14:textId="0AE77961" w:rsidR="00F6235A" w:rsidRPr="00610C45" w:rsidRDefault="00F6235A" w:rsidP="00F6235A">
            <w:pPr>
              <w:pStyle w:val="Standard1"/>
              <w:spacing w:before="0" w:line="260" w:lineRule="exact"/>
              <w:rPr>
                <w:sz w:val="20"/>
                <w:lang w:val="en-US"/>
              </w:rPr>
            </w:pPr>
            <w:r w:rsidRPr="005A44B4">
              <w:rPr>
                <w:sz w:val="20"/>
                <w:lang w:val="en-US"/>
              </w:rPr>
              <w:t xml:space="preserve">Amendment </w:t>
            </w:r>
            <w:r>
              <w:rPr>
                <w:sz w:val="20"/>
                <w:lang w:val="en-US"/>
              </w:rPr>
              <w:t>2</w:t>
            </w:r>
          </w:p>
        </w:tc>
        <w:tc>
          <w:tcPr>
            <w:tcW w:w="4692" w:type="dxa"/>
            <w:tcBorders>
              <w:top w:val="single" w:sz="6" w:space="0" w:color="auto"/>
              <w:left w:val="single" w:sz="6" w:space="0" w:color="auto"/>
              <w:bottom w:val="single" w:sz="6" w:space="0" w:color="auto"/>
              <w:right w:val="single" w:sz="6" w:space="0" w:color="auto"/>
            </w:tcBorders>
          </w:tcPr>
          <w:p w14:paraId="6D2833CF" w14:textId="77777777" w:rsidR="00F6235A" w:rsidRPr="005A44B4" w:rsidRDefault="00F6235A" w:rsidP="00F6235A">
            <w:pPr>
              <w:pStyle w:val="Standard1"/>
              <w:spacing w:before="0" w:line="260" w:lineRule="exact"/>
              <w:jc w:val="both"/>
              <w:rPr>
                <w:sz w:val="20"/>
                <w:lang w:val="en-US"/>
              </w:rPr>
            </w:pPr>
            <w:r w:rsidRPr="005A44B4">
              <w:rPr>
                <w:sz w:val="20"/>
                <w:lang w:val="en-US"/>
              </w:rPr>
              <w:t>Gigabit-capable passive optical networks (G-PON):</w:t>
            </w:r>
          </w:p>
          <w:p w14:paraId="3A588788" w14:textId="77777777" w:rsidR="00F6235A" w:rsidRPr="005A44B4" w:rsidRDefault="00F6235A" w:rsidP="00F6235A">
            <w:pPr>
              <w:pStyle w:val="Standard1"/>
              <w:spacing w:before="0" w:line="260" w:lineRule="exact"/>
              <w:jc w:val="both"/>
              <w:rPr>
                <w:sz w:val="20"/>
                <w:lang w:val="en-US"/>
              </w:rPr>
            </w:pPr>
            <w:r w:rsidRPr="005A44B4">
              <w:rPr>
                <w:sz w:val="20"/>
                <w:lang w:val="en-US"/>
              </w:rPr>
              <w:t>ONT m</w:t>
            </w:r>
            <w:r>
              <w:rPr>
                <w:sz w:val="20"/>
                <w:lang w:val="en-US"/>
              </w:rPr>
              <w:t xml:space="preserve">anagement and control interface </w:t>
            </w:r>
            <w:r w:rsidRPr="005A44B4">
              <w:rPr>
                <w:sz w:val="20"/>
                <w:lang w:val="en-US"/>
              </w:rPr>
              <w:t>specification</w:t>
            </w:r>
          </w:p>
          <w:p w14:paraId="715445A5" w14:textId="77777777" w:rsidR="00F6235A" w:rsidRPr="005A44B4" w:rsidRDefault="00F6235A" w:rsidP="00F6235A">
            <w:pPr>
              <w:pStyle w:val="Standard1"/>
              <w:spacing w:before="0" w:line="260" w:lineRule="exact"/>
              <w:jc w:val="both"/>
              <w:rPr>
                <w:sz w:val="20"/>
                <w:lang w:val="en-US"/>
              </w:rPr>
            </w:pPr>
            <w:r w:rsidRPr="005A44B4">
              <w:rPr>
                <w:sz w:val="20"/>
                <w:lang w:val="en-US"/>
              </w:rPr>
              <w:t>Amendment 2: Changes and extensions to the</w:t>
            </w:r>
          </w:p>
          <w:p w14:paraId="4139F841" w14:textId="4900B198" w:rsidR="00F6235A" w:rsidRPr="00610C45" w:rsidRDefault="00F6235A" w:rsidP="00F6235A">
            <w:pPr>
              <w:pStyle w:val="Standard1"/>
              <w:spacing w:before="0" w:line="260" w:lineRule="exact"/>
              <w:rPr>
                <w:sz w:val="20"/>
                <w:lang w:val="en-US"/>
              </w:rPr>
            </w:pPr>
            <w:r w:rsidRPr="005A44B4">
              <w:rPr>
                <w:sz w:val="20"/>
                <w:lang w:val="en-US"/>
              </w:rPr>
              <w:t>OMCI, editorial clarifications and corrections</w:t>
            </w:r>
          </w:p>
        </w:tc>
        <w:tc>
          <w:tcPr>
            <w:tcW w:w="627" w:type="dxa"/>
            <w:tcBorders>
              <w:top w:val="single" w:sz="6" w:space="0" w:color="auto"/>
              <w:left w:val="single" w:sz="6" w:space="0" w:color="auto"/>
              <w:bottom w:val="single" w:sz="6" w:space="0" w:color="auto"/>
              <w:right w:val="single" w:sz="6" w:space="0" w:color="auto"/>
            </w:tcBorders>
          </w:tcPr>
          <w:p w14:paraId="67F5AB1B" w14:textId="77777777"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6B20E50" w14:textId="3AA9E85D" w:rsidR="00F6235A"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7DBF54C"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5E1D1C"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8F6CFF"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556AD2"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EFE19E"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EAF3061" w14:textId="13EC0B3F" w:rsidR="00F6235A"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21DFEC1B"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6718CD2" w14:textId="61781E6A"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D3412ED" w14:textId="77777777"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1C7089C" w14:textId="77777777" w:rsidR="00F6235A" w:rsidRPr="00DD3B7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BA1FB8C"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03C1084" w14:textId="054B19F7" w:rsidR="00F6235A" w:rsidRDefault="00F6235A" w:rsidP="00F6235A">
            <w:pPr>
              <w:pStyle w:val="Standard1"/>
              <w:spacing w:before="0" w:line="260" w:lineRule="exact"/>
              <w:rPr>
                <w:sz w:val="20"/>
                <w:lang w:val="en-US"/>
              </w:rPr>
            </w:pPr>
            <w:r>
              <w:rPr>
                <w:sz w:val="20"/>
                <w:lang w:val="en-US"/>
              </w:rPr>
              <w:t>11/2009</w:t>
            </w:r>
          </w:p>
        </w:tc>
      </w:tr>
      <w:tr w:rsidR="00F6235A" w:rsidRPr="00DD3B7B" w14:paraId="6AAB98FB" w14:textId="77777777" w:rsidTr="003F0080">
        <w:trPr>
          <w:cantSplit/>
        </w:trPr>
        <w:tc>
          <w:tcPr>
            <w:tcW w:w="861" w:type="dxa"/>
            <w:tcBorders>
              <w:top w:val="single" w:sz="6" w:space="0" w:color="auto"/>
              <w:left w:val="single" w:sz="12" w:space="0" w:color="auto"/>
              <w:bottom w:val="single" w:sz="6" w:space="0" w:color="auto"/>
              <w:right w:val="single" w:sz="6" w:space="0" w:color="auto"/>
            </w:tcBorders>
          </w:tcPr>
          <w:p w14:paraId="15BC5631" w14:textId="2D2FCA7C" w:rsidR="00F6235A" w:rsidRPr="00DD3B7B" w:rsidRDefault="00F6235A" w:rsidP="00F6235A">
            <w:pPr>
              <w:pStyle w:val="Standard1"/>
              <w:spacing w:before="0" w:line="260" w:lineRule="exact"/>
              <w:rPr>
                <w:sz w:val="20"/>
                <w:lang w:val="en-US"/>
              </w:rPr>
            </w:pPr>
            <w:r>
              <w:rPr>
                <w:sz w:val="20"/>
                <w:lang w:val="fr-FR"/>
              </w:rPr>
              <w:lastRenderedPageBreak/>
              <w:t>ITU-T</w:t>
            </w:r>
          </w:p>
        </w:tc>
        <w:tc>
          <w:tcPr>
            <w:tcW w:w="1684" w:type="dxa"/>
            <w:tcBorders>
              <w:top w:val="single" w:sz="6" w:space="0" w:color="auto"/>
              <w:left w:val="single" w:sz="6" w:space="0" w:color="auto"/>
              <w:bottom w:val="single" w:sz="6" w:space="0" w:color="auto"/>
              <w:right w:val="single" w:sz="6" w:space="0" w:color="auto"/>
            </w:tcBorders>
          </w:tcPr>
          <w:p w14:paraId="1D77C1E7" w14:textId="77777777" w:rsidR="00F6235A" w:rsidRDefault="00F6235A" w:rsidP="00F6235A">
            <w:pPr>
              <w:pStyle w:val="Standard1"/>
              <w:spacing w:before="0" w:line="260" w:lineRule="exact"/>
              <w:jc w:val="both"/>
              <w:rPr>
                <w:sz w:val="20"/>
                <w:lang w:val="en-US"/>
              </w:rPr>
            </w:pPr>
            <w:r w:rsidRPr="002D1346">
              <w:rPr>
                <w:sz w:val="20"/>
                <w:lang w:val="en-US"/>
              </w:rPr>
              <w:t>G.984.4</w:t>
            </w:r>
            <w:r>
              <w:rPr>
                <w:sz w:val="20"/>
                <w:lang w:val="en-US"/>
              </w:rPr>
              <w:t xml:space="preserve"> (2008)</w:t>
            </w:r>
          </w:p>
          <w:p w14:paraId="754359AF" w14:textId="16568001" w:rsidR="00F6235A" w:rsidRPr="00610C45" w:rsidRDefault="00F6235A" w:rsidP="00F6235A">
            <w:pPr>
              <w:pStyle w:val="Standard1"/>
              <w:spacing w:before="0" w:line="260" w:lineRule="exact"/>
              <w:rPr>
                <w:sz w:val="20"/>
                <w:lang w:val="en-US"/>
              </w:rPr>
            </w:pPr>
            <w:r w:rsidRPr="005A44B4">
              <w:rPr>
                <w:sz w:val="20"/>
                <w:lang w:val="en-US"/>
              </w:rPr>
              <w:t xml:space="preserve">Amendment </w:t>
            </w:r>
            <w:r>
              <w:rPr>
                <w:sz w:val="20"/>
                <w:lang w:val="en-US"/>
              </w:rPr>
              <w:t>3</w:t>
            </w:r>
          </w:p>
        </w:tc>
        <w:tc>
          <w:tcPr>
            <w:tcW w:w="4692" w:type="dxa"/>
            <w:tcBorders>
              <w:top w:val="single" w:sz="6" w:space="0" w:color="auto"/>
              <w:left w:val="single" w:sz="6" w:space="0" w:color="auto"/>
              <w:bottom w:val="single" w:sz="6" w:space="0" w:color="auto"/>
              <w:right w:val="single" w:sz="6" w:space="0" w:color="auto"/>
            </w:tcBorders>
          </w:tcPr>
          <w:p w14:paraId="0F796BFA" w14:textId="77777777" w:rsidR="00F6235A" w:rsidRPr="005A44B4" w:rsidRDefault="00F6235A" w:rsidP="00F6235A">
            <w:pPr>
              <w:pStyle w:val="Standard1"/>
              <w:spacing w:before="0" w:line="260" w:lineRule="exact"/>
              <w:jc w:val="both"/>
              <w:rPr>
                <w:sz w:val="20"/>
                <w:lang w:val="en-US"/>
              </w:rPr>
            </w:pPr>
            <w:r w:rsidRPr="005A44B4">
              <w:rPr>
                <w:sz w:val="20"/>
                <w:lang w:val="en-US"/>
              </w:rPr>
              <w:t>Gigabit-capable passive optical networks (G-PON):</w:t>
            </w:r>
          </w:p>
          <w:p w14:paraId="402FFF7B" w14:textId="77777777" w:rsidR="00F6235A" w:rsidRPr="005A44B4" w:rsidRDefault="00F6235A" w:rsidP="00F6235A">
            <w:pPr>
              <w:pStyle w:val="Standard1"/>
              <w:spacing w:before="0" w:line="260" w:lineRule="exact"/>
              <w:jc w:val="both"/>
              <w:rPr>
                <w:sz w:val="20"/>
                <w:lang w:val="en-US"/>
              </w:rPr>
            </w:pPr>
            <w:r w:rsidRPr="005A44B4">
              <w:rPr>
                <w:sz w:val="20"/>
                <w:lang w:val="en-US"/>
              </w:rPr>
              <w:t>ONT m</w:t>
            </w:r>
            <w:r>
              <w:rPr>
                <w:sz w:val="20"/>
                <w:lang w:val="en-US"/>
              </w:rPr>
              <w:t xml:space="preserve">anagement and control interface </w:t>
            </w:r>
            <w:r w:rsidRPr="005A44B4">
              <w:rPr>
                <w:sz w:val="20"/>
                <w:lang w:val="en-US"/>
              </w:rPr>
              <w:t>specification</w:t>
            </w:r>
          </w:p>
          <w:p w14:paraId="33D47E25" w14:textId="0C68EB3A" w:rsidR="00F6235A" w:rsidRPr="00610C45" w:rsidRDefault="00F6235A" w:rsidP="00F6235A">
            <w:pPr>
              <w:pStyle w:val="Standard1"/>
              <w:spacing w:before="0" w:line="260" w:lineRule="exact"/>
              <w:rPr>
                <w:sz w:val="20"/>
                <w:lang w:val="en-US"/>
              </w:rPr>
            </w:pPr>
            <w:r w:rsidRPr="005A44B4">
              <w:rPr>
                <w:sz w:val="20"/>
                <w:lang w:val="en-US"/>
              </w:rPr>
              <w:t>Amendment 3: Clarification of scope of</w:t>
            </w:r>
            <w:r>
              <w:rPr>
                <w:sz w:val="20"/>
                <w:lang w:val="en-US"/>
              </w:rPr>
              <w:t xml:space="preserve"> </w:t>
            </w:r>
            <w:r w:rsidRPr="005A44B4">
              <w:rPr>
                <w:sz w:val="20"/>
                <w:lang w:val="en-US"/>
              </w:rPr>
              <w:t>application</w:t>
            </w:r>
          </w:p>
        </w:tc>
        <w:tc>
          <w:tcPr>
            <w:tcW w:w="627" w:type="dxa"/>
            <w:tcBorders>
              <w:top w:val="single" w:sz="6" w:space="0" w:color="auto"/>
              <w:left w:val="single" w:sz="6" w:space="0" w:color="auto"/>
              <w:bottom w:val="single" w:sz="6" w:space="0" w:color="auto"/>
              <w:right w:val="single" w:sz="6" w:space="0" w:color="auto"/>
            </w:tcBorders>
          </w:tcPr>
          <w:p w14:paraId="79F816BF" w14:textId="77777777"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3D8D9E44" w14:textId="3014C5DF" w:rsidR="00F6235A"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CFD5A5C"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807C73"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331986"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670A0A"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4F8EBBD"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C787DC9" w14:textId="5833C0FE" w:rsidR="00F6235A"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457E76D7"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FA1E263" w14:textId="547FAD1C"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0769FFF" w14:textId="77777777"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1E4BDAD" w14:textId="77777777" w:rsidR="00F6235A" w:rsidRPr="00DD3B7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F4D46A0"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29B4B7C" w14:textId="667B4467" w:rsidR="00F6235A" w:rsidRDefault="00F6235A" w:rsidP="00F6235A">
            <w:pPr>
              <w:pStyle w:val="Standard1"/>
              <w:spacing w:before="0" w:line="260" w:lineRule="exact"/>
              <w:rPr>
                <w:sz w:val="20"/>
                <w:lang w:val="en-US"/>
              </w:rPr>
            </w:pPr>
            <w:r>
              <w:rPr>
                <w:sz w:val="20"/>
                <w:lang w:val="en-US"/>
              </w:rPr>
              <w:t>07/2010</w:t>
            </w:r>
          </w:p>
        </w:tc>
      </w:tr>
      <w:tr w:rsidR="00F6235A" w:rsidRPr="00DD3B7B" w14:paraId="52F67DC0" w14:textId="77777777" w:rsidTr="003F0080">
        <w:trPr>
          <w:cantSplit/>
        </w:trPr>
        <w:tc>
          <w:tcPr>
            <w:tcW w:w="861" w:type="dxa"/>
            <w:tcBorders>
              <w:top w:val="single" w:sz="6" w:space="0" w:color="auto"/>
              <w:left w:val="single" w:sz="12" w:space="0" w:color="auto"/>
              <w:bottom w:val="single" w:sz="6" w:space="0" w:color="auto"/>
              <w:right w:val="single" w:sz="6" w:space="0" w:color="auto"/>
            </w:tcBorders>
          </w:tcPr>
          <w:p w14:paraId="7B1AF72F" w14:textId="21FC239F" w:rsidR="00F6235A" w:rsidRPr="00DD3B7B" w:rsidRDefault="00F6235A" w:rsidP="00F6235A">
            <w:pPr>
              <w:pStyle w:val="Standard1"/>
              <w:spacing w:before="0" w:line="260" w:lineRule="exact"/>
              <w:rPr>
                <w:sz w:val="20"/>
                <w:lang w:val="en-US"/>
              </w:rPr>
            </w:pPr>
            <w:r>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60EF5C6F" w14:textId="0B46C041" w:rsidR="00F6235A" w:rsidRDefault="00F6235A" w:rsidP="00F6235A">
            <w:pPr>
              <w:pStyle w:val="Standard1"/>
              <w:spacing w:before="0" w:line="260" w:lineRule="exact"/>
              <w:jc w:val="both"/>
              <w:rPr>
                <w:sz w:val="20"/>
                <w:lang w:val="en-US"/>
              </w:rPr>
            </w:pPr>
            <w:r w:rsidRPr="00102FBC">
              <w:rPr>
                <w:sz w:val="20"/>
                <w:lang w:val="en-US"/>
              </w:rPr>
              <w:t>G.Imp984.4</w:t>
            </w:r>
          </w:p>
          <w:p w14:paraId="5489B39E" w14:textId="59B9E7B6" w:rsidR="00F6235A" w:rsidRPr="00610C45" w:rsidRDefault="00F6235A" w:rsidP="00F6235A">
            <w:pPr>
              <w:pStyle w:val="Standard1"/>
              <w:spacing w:before="0" w:line="260" w:lineRule="exact"/>
              <w:rPr>
                <w:sz w:val="20"/>
                <w:lang w:val="en-US"/>
              </w:rPr>
            </w:pPr>
            <w:r>
              <w:rPr>
                <w:sz w:val="20"/>
                <w:lang w:val="en-US"/>
              </w:rPr>
              <w:t>(10/1999)</w:t>
            </w:r>
          </w:p>
        </w:tc>
        <w:tc>
          <w:tcPr>
            <w:tcW w:w="4692" w:type="dxa"/>
            <w:tcBorders>
              <w:top w:val="single" w:sz="6" w:space="0" w:color="auto"/>
              <w:left w:val="single" w:sz="6" w:space="0" w:color="auto"/>
              <w:bottom w:val="single" w:sz="6" w:space="0" w:color="auto"/>
              <w:right w:val="single" w:sz="6" w:space="0" w:color="auto"/>
            </w:tcBorders>
          </w:tcPr>
          <w:p w14:paraId="4BFB25B5" w14:textId="77777777" w:rsidR="00F6235A" w:rsidRPr="00102FBC" w:rsidRDefault="00F6235A" w:rsidP="00F6235A">
            <w:pPr>
              <w:pStyle w:val="Standard1"/>
              <w:spacing w:before="0" w:line="260" w:lineRule="exact"/>
              <w:rPr>
                <w:sz w:val="20"/>
                <w:lang w:val="en-US"/>
              </w:rPr>
            </w:pPr>
            <w:r w:rsidRPr="00184690">
              <w:rPr>
                <w:sz w:val="20"/>
                <w:lang w:val="en-US"/>
              </w:rPr>
              <w:t>Implementers’ Guide for Recommendation ITU-T G.984.4</w:t>
            </w:r>
          </w:p>
          <w:p w14:paraId="41BCA3D1" w14:textId="7CE25C81" w:rsidR="00F6235A" w:rsidRPr="00610C45" w:rsidRDefault="00F6235A" w:rsidP="00F6235A">
            <w:pPr>
              <w:pStyle w:val="Standard1"/>
              <w:spacing w:before="0" w:line="260" w:lineRule="exact"/>
              <w:rPr>
                <w:sz w:val="20"/>
                <w:lang w:val="en-US"/>
              </w:rPr>
            </w:pPr>
            <w:r w:rsidRPr="00102FBC">
              <w:rPr>
                <w:sz w:val="20"/>
                <w:lang w:val="en-US"/>
              </w:rPr>
              <w:t>Second Revision</w:t>
            </w:r>
          </w:p>
        </w:tc>
        <w:tc>
          <w:tcPr>
            <w:tcW w:w="627" w:type="dxa"/>
            <w:tcBorders>
              <w:top w:val="single" w:sz="6" w:space="0" w:color="auto"/>
              <w:left w:val="single" w:sz="6" w:space="0" w:color="auto"/>
              <w:bottom w:val="single" w:sz="6" w:space="0" w:color="auto"/>
              <w:right w:val="single" w:sz="6" w:space="0" w:color="auto"/>
            </w:tcBorders>
          </w:tcPr>
          <w:p w14:paraId="7CE56695" w14:textId="77777777"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79D6448" w14:textId="1303B335" w:rsidR="00F6235A" w:rsidRDefault="00F6235A" w:rsidP="00F6235A">
            <w:pPr>
              <w:pStyle w:val="Standard1"/>
              <w:spacing w:before="0" w:line="260" w:lineRule="exact"/>
              <w:jc w:val="center"/>
              <w:rPr>
                <w:sz w:val="20"/>
                <w:lang w:val="en-US"/>
              </w:rPr>
            </w:pPr>
            <w:r>
              <w:rPr>
                <w:sz w:val="20"/>
                <w:lang w:val="fr-FR"/>
              </w:rPr>
              <w:t>X</w:t>
            </w:r>
          </w:p>
        </w:tc>
        <w:tc>
          <w:tcPr>
            <w:tcW w:w="466" w:type="dxa"/>
            <w:tcBorders>
              <w:top w:val="single" w:sz="6" w:space="0" w:color="auto"/>
              <w:left w:val="single" w:sz="6" w:space="0" w:color="auto"/>
              <w:bottom w:val="single" w:sz="6" w:space="0" w:color="auto"/>
              <w:right w:val="single" w:sz="6" w:space="0" w:color="auto"/>
            </w:tcBorders>
          </w:tcPr>
          <w:p w14:paraId="3C1CE544"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9423A4"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281E6C"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723F8E4"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A100CA2"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C17977" w14:textId="4120E709" w:rsidR="00F6235A"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6D5DC988"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209578C" w14:textId="264C1246"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B707A7C" w14:textId="77777777"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517E514" w14:textId="77777777" w:rsidR="00F6235A" w:rsidRPr="00DD3B7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0BBF7D3"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61F1F09" w14:textId="3922EA31" w:rsidR="00F6235A" w:rsidRDefault="00F6235A" w:rsidP="00F6235A">
            <w:pPr>
              <w:pStyle w:val="Standard1"/>
              <w:spacing w:before="0" w:line="260" w:lineRule="exact"/>
              <w:rPr>
                <w:sz w:val="20"/>
                <w:lang w:val="en-US"/>
              </w:rPr>
            </w:pPr>
            <w:r>
              <w:rPr>
                <w:sz w:val="20"/>
                <w:lang w:val="en-US"/>
              </w:rPr>
              <w:t>10/2009</w:t>
            </w:r>
          </w:p>
        </w:tc>
      </w:tr>
      <w:bookmarkEnd w:id="135"/>
      <w:tr w:rsidR="00F6235A" w:rsidRPr="00DD3B7B" w14:paraId="3522ACE9" w14:textId="77777777" w:rsidTr="003F0080">
        <w:trPr>
          <w:cantSplit/>
        </w:trPr>
        <w:tc>
          <w:tcPr>
            <w:tcW w:w="861" w:type="dxa"/>
            <w:tcBorders>
              <w:top w:val="single" w:sz="6" w:space="0" w:color="auto"/>
              <w:left w:val="single" w:sz="12" w:space="0" w:color="auto"/>
              <w:bottom w:val="single" w:sz="6" w:space="0" w:color="auto"/>
              <w:right w:val="single" w:sz="6" w:space="0" w:color="auto"/>
            </w:tcBorders>
          </w:tcPr>
          <w:p w14:paraId="3611E759" w14:textId="0053EBC9" w:rsidR="00F6235A" w:rsidRDefault="00F6235A" w:rsidP="00F6235A">
            <w:pPr>
              <w:pStyle w:val="Standard1"/>
              <w:spacing w:before="0" w:line="260" w:lineRule="exact"/>
              <w:rPr>
                <w:sz w:val="20"/>
                <w:lang w:val="fr-FR"/>
              </w:rPr>
            </w:pPr>
            <w:r>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67E5025E" w14:textId="2E892150" w:rsidR="00F6235A" w:rsidRPr="00102FBC" w:rsidRDefault="00F6235A" w:rsidP="00F6235A">
            <w:pPr>
              <w:pStyle w:val="Standard1"/>
              <w:spacing w:before="0" w:line="260" w:lineRule="exact"/>
              <w:jc w:val="both"/>
              <w:rPr>
                <w:sz w:val="20"/>
                <w:lang w:val="en-US"/>
              </w:rPr>
            </w:pPr>
            <w:r w:rsidRPr="002D1346">
              <w:rPr>
                <w:sz w:val="20"/>
                <w:lang w:val="en-US"/>
              </w:rPr>
              <w:t>G.98</w:t>
            </w:r>
            <w:r>
              <w:rPr>
                <w:sz w:val="20"/>
                <w:lang w:val="en-US"/>
              </w:rPr>
              <w:t>5 (03/2003)</w:t>
            </w:r>
          </w:p>
        </w:tc>
        <w:tc>
          <w:tcPr>
            <w:tcW w:w="4692" w:type="dxa"/>
            <w:tcBorders>
              <w:top w:val="single" w:sz="6" w:space="0" w:color="auto"/>
              <w:left w:val="single" w:sz="6" w:space="0" w:color="auto"/>
              <w:bottom w:val="single" w:sz="6" w:space="0" w:color="auto"/>
              <w:right w:val="single" w:sz="6" w:space="0" w:color="auto"/>
            </w:tcBorders>
          </w:tcPr>
          <w:p w14:paraId="5DCFC2BE" w14:textId="77777777" w:rsidR="00F6235A" w:rsidRPr="00A676C0" w:rsidRDefault="00F6235A" w:rsidP="00F6235A">
            <w:pPr>
              <w:pStyle w:val="Standard1"/>
              <w:spacing w:before="0" w:line="260" w:lineRule="exact"/>
              <w:rPr>
                <w:sz w:val="20"/>
                <w:lang w:val="en-US"/>
              </w:rPr>
            </w:pPr>
            <w:bookmarkStart w:id="136" w:name="_Hlk22989404"/>
            <w:r w:rsidRPr="00A676C0">
              <w:rPr>
                <w:sz w:val="20"/>
                <w:lang w:val="en-US"/>
              </w:rPr>
              <w:t>100 Mbit/s point-to-point Ethernet based optical</w:t>
            </w:r>
          </w:p>
          <w:p w14:paraId="5798C376" w14:textId="066EE298" w:rsidR="00F6235A" w:rsidRPr="00184690" w:rsidRDefault="00F6235A" w:rsidP="00F6235A">
            <w:pPr>
              <w:pStyle w:val="Standard1"/>
              <w:spacing w:before="0" w:line="260" w:lineRule="exact"/>
              <w:rPr>
                <w:sz w:val="20"/>
                <w:lang w:val="en-US"/>
              </w:rPr>
            </w:pPr>
            <w:r w:rsidRPr="00A676C0">
              <w:rPr>
                <w:sz w:val="20"/>
                <w:lang w:val="en-US"/>
              </w:rPr>
              <w:t>access system</w:t>
            </w:r>
            <w:bookmarkEnd w:id="136"/>
          </w:p>
        </w:tc>
        <w:tc>
          <w:tcPr>
            <w:tcW w:w="627" w:type="dxa"/>
            <w:tcBorders>
              <w:top w:val="single" w:sz="6" w:space="0" w:color="auto"/>
              <w:left w:val="single" w:sz="6" w:space="0" w:color="auto"/>
              <w:bottom w:val="single" w:sz="6" w:space="0" w:color="auto"/>
              <w:right w:val="single" w:sz="6" w:space="0" w:color="auto"/>
            </w:tcBorders>
          </w:tcPr>
          <w:p w14:paraId="1A8F749D" w14:textId="77777777"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C797059" w14:textId="4F64AC88" w:rsidR="00F6235A" w:rsidRDefault="00F6235A" w:rsidP="00F6235A">
            <w:pPr>
              <w:pStyle w:val="Standard1"/>
              <w:spacing w:before="0" w:line="260" w:lineRule="exact"/>
              <w:jc w:val="center"/>
              <w:rPr>
                <w:sz w:val="20"/>
                <w:lang w:val="fr-FR"/>
              </w:rPr>
            </w:pPr>
            <w:r>
              <w:rPr>
                <w:sz w:val="20"/>
                <w:lang w:val="fr-FR"/>
              </w:rPr>
              <w:t>X</w:t>
            </w:r>
          </w:p>
        </w:tc>
        <w:tc>
          <w:tcPr>
            <w:tcW w:w="466" w:type="dxa"/>
            <w:tcBorders>
              <w:top w:val="single" w:sz="6" w:space="0" w:color="auto"/>
              <w:left w:val="single" w:sz="6" w:space="0" w:color="auto"/>
              <w:bottom w:val="single" w:sz="6" w:space="0" w:color="auto"/>
              <w:right w:val="single" w:sz="6" w:space="0" w:color="auto"/>
            </w:tcBorders>
          </w:tcPr>
          <w:p w14:paraId="29D7BA7C"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419EAB5"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4DFC6C"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7D96678"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A3CDC04"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BD1634C" w14:textId="643BB226" w:rsidR="00F6235A"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5ADB5B09"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C404EFF"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A23679A" w14:textId="77777777"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B4A460D" w14:textId="77777777" w:rsidR="00F6235A" w:rsidRPr="00DD3B7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B6E4905"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2984B0A" w14:textId="77777777" w:rsidR="00F6235A" w:rsidRDefault="00F6235A" w:rsidP="00F6235A">
            <w:pPr>
              <w:pStyle w:val="Standard1"/>
              <w:spacing w:before="0" w:line="260" w:lineRule="exact"/>
              <w:jc w:val="both"/>
              <w:rPr>
                <w:sz w:val="20"/>
                <w:lang w:val="en-US"/>
              </w:rPr>
            </w:pPr>
            <w:r>
              <w:rPr>
                <w:sz w:val="20"/>
                <w:lang w:val="en-US"/>
              </w:rPr>
              <w:t>03/2003</w:t>
            </w:r>
          </w:p>
          <w:p w14:paraId="00F43F07" w14:textId="27836D8A" w:rsidR="00F6235A" w:rsidRDefault="00F6235A" w:rsidP="00F6235A">
            <w:pPr>
              <w:pStyle w:val="Standard1"/>
              <w:spacing w:before="0" w:line="260" w:lineRule="exact"/>
              <w:rPr>
                <w:sz w:val="20"/>
                <w:lang w:val="en-US"/>
              </w:rPr>
            </w:pPr>
            <w:r>
              <w:rPr>
                <w:sz w:val="20"/>
                <w:lang w:val="en-US"/>
              </w:rPr>
              <w:t>Corrigendum1 01/2005</w:t>
            </w:r>
          </w:p>
        </w:tc>
      </w:tr>
      <w:tr w:rsidR="00F6235A" w:rsidRPr="00DD3B7B" w14:paraId="23E59F9C" w14:textId="77777777" w:rsidTr="003F0080">
        <w:trPr>
          <w:cantSplit/>
        </w:trPr>
        <w:tc>
          <w:tcPr>
            <w:tcW w:w="861" w:type="dxa"/>
            <w:tcBorders>
              <w:top w:val="single" w:sz="6" w:space="0" w:color="auto"/>
              <w:left w:val="single" w:sz="12" w:space="0" w:color="auto"/>
              <w:bottom w:val="single" w:sz="6" w:space="0" w:color="auto"/>
              <w:right w:val="single" w:sz="6" w:space="0" w:color="auto"/>
            </w:tcBorders>
          </w:tcPr>
          <w:p w14:paraId="4006AEC8" w14:textId="66F7A673" w:rsidR="00F6235A" w:rsidRDefault="00F6235A" w:rsidP="00F6235A">
            <w:pPr>
              <w:pStyle w:val="Standard1"/>
              <w:spacing w:before="0" w:line="260" w:lineRule="exact"/>
              <w:rPr>
                <w:sz w:val="20"/>
                <w:lang w:val="fr-FR"/>
              </w:rPr>
            </w:pPr>
            <w:r>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45B983B0" w14:textId="77777777" w:rsidR="00F6235A" w:rsidRDefault="00F6235A" w:rsidP="00F6235A">
            <w:pPr>
              <w:pStyle w:val="Standard1"/>
              <w:spacing w:before="0" w:line="260" w:lineRule="exact"/>
              <w:jc w:val="both"/>
              <w:rPr>
                <w:sz w:val="20"/>
                <w:lang w:val="en-US"/>
              </w:rPr>
            </w:pPr>
            <w:r w:rsidRPr="002D1346">
              <w:rPr>
                <w:sz w:val="20"/>
                <w:lang w:val="en-US"/>
              </w:rPr>
              <w:t>G.98</w:t>
            </w:r>
            <w:r>
              <w:rPr>
                <w:sz w:val="20"/>
                <w:lang w:val="en-US"/>
              </w:rPr>
              <w:t>5 (2003)</w:t>
            </w:r>
          </w:p>
          <w:p w14:paraId="5B6C075F" w14:textId="78FDBEB7" w:rsidR="00F6235A" w:rsidRPr="00102FBC" w:rsidRDefault="00F6235A" w:rsidP="00F6235A">
            <w:pPr>
              <w:pStyle w:val="Standard1"/>
              <w:spacing w:before="0" w:line="260" w:lineRule="exact"/>
              <w:jc w:val="both"/>
              <w:rPr>
                <w:sz w:val="20"/>
                <w:lang w:val="en-US"/>
              </w:rPr>
            </w:pPr>
            <w:r w:rsidRPr="004B2FCA">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398A7322" w14:textId="77777777" w:rsidR="00F6235A" w:rsidRPr="00A676C0" w:rsidRDefault="00F6235A" w:rsidP="00F6235A">
            <w:pPr>
              <w:pStyle w:val="Standard1"/>
              <w:spacing w:before="0" w:line="260" w:lineRule="exact"/>
              <w:rPr>
                <w:sz w:val="20"/>
                <w:lang w:val="en-US"/>
              </w:rPr>
            </w:pPr>
            <w:r w:rsidRPr="00A676C0">
              <w:rPr>
                <w:sz w:val="20"/>
                <w:lang w:val="en-US"/>
              </w:rPr>
              <w:t>100 Mbit/s point-to-point Ethernet based optical</w:t>
            </w:r>
          </w:p>
          <w:p w14:paraId="0F6FB48C" w14:textId="77777777" w:rsidR="00F6235A" w:rsidRPr="00A676C0" w:rsidRDefault="00F6235A" w:rsidP="00F6235A">
            <w:pPr>
              <w:pStyle w:val="Standard1"/>
              <w:spacing w:before="0" w:line="260" w:lineRule="exact"/>
              <w:rPr>
                <w:sz w:val="20"/>
                <w:lang w:val="en-US"/>
              </w:rPr>
            </w:pPr>
            <w:r w:rsidRPr="00A676C0">
              <w:rPr>
                <w:sz w:val="20"/>
                <w:lang w:val="en-US"/>
              </w:rPr>
              <w:t>access system</w:t>
            </w:r>
          </w:p>
          <w:p w14:paraId="4B6E267E" w14:textId="77777777" w:rsidR="00F6235A" w:rsidRPr="00A676C0" w:rsidRDefault="00F6235A" w:rsidP="00F6235A">
            <w:pPr>
              <w:pStyle w:val="Standard1"/>
              <w:spacing w:before="0" w:line="260" w:lineRule="exact"/>
              <w:rPr>
                <w:sz w:val="20"/>
                <w:lang w:val="en-US"/>
              </w:rPr>
            </w:pPr>
            <w:r w:rsidRPr="00A676C0">
              <w:rPr>
                <w:sz w:val="20"/>
                <w:lang w:val="en-US"/>
              </w:rPr>
              <w:t>Amendment 1: Silent start function of optical</w:t>
            </w:r>
          </w:p>
          <w:p w14:paraId="5A63A3BF" w14:textId="5BC77C20" w:rsidR="00F6235A" w:rsidRPr="00184690" w:rsidRDefault="00F6235A" w:rsidP="00F6235A">
            <w:pPr>
              <w:pStyle w:val="Standard1"/>
              <w:spacing w:before="0" w:line="260" w:lineRule="exact"/>
              <w:rPr>
                <w:sz w:val="20"/>
                <w:lang w:val="en-US"/>
              </w:rPr>
            </w:pPr>
            <w:r w:rsidRPr="00A676C0">
              <w:rPr>
                <w:sz w:val="20"/>
                <w:lang w:val="en-US"/>
              </w:rPr>
              <w:t>network terminals</w:t>
            </w:r>
          </w:p>
        </w:tc>
        <w:tc>
          <w:tcPr>
            <w:tcW w:w="627" w:type="dxa"/>
            <w:tcBorders>
              <w:top w:val="single" w:sz="6" w:space="0" w:color="auto"/>
              <w:left w:val="single" w:sz="6" w:space="0" w:color="auto"/>
              <w:bottom w:val="single" w:sz="6" w:space="0" w:color="auto"/>
              <w:right w:val="single" w:sz="6" w:space="0" w:color="auto"/>
            </w:tcBorders>
          </w:tcPr>
          <w:p w14:paraId="3B8DC73B" w14:textId="77777777"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920EB0A" w14:textId="612E465A" w:rsidR="00F6235A" w:rsidRDefault="00F6235A" w:rsidP="00F6235A">
            <w:pPr>
              <w:pStyle w:val="Standard1"/>
              <w:spacing w:before="0" w:line="260" w:lineRule="exact"/>
              <w:jc w:val="center"/>
              <w:rPr>
                <w:sz w:val="20"/>
                <w:lang w:val="fr-FR"/>
              </w:rPr>
            </w:pPr>
            <w:r>
              <w:rPr>
                <w:sz w:val="20"/>
                <w:lang w:val="fr-FR"/>
              </w:rPr>
              <w:t>X</w:t>
            </w:r>
          </w:p>
        </w:tc>
        <w:tc>
          <w:tcPr>
            <w:tcW w:w="466" w:type="dxa"/>
            <w:tcBorders>
              <w:top w:val="single" w:sz="6" w:space="0" w:color="auto"/>
              <w:left w:val="single" w:sz="6" w:space="0" w:color="auto"/>
              <w:bottom w:val="single" w:sz="6" w:space="0" w:color="auto"/>
              <w:right w:val="single" w:sz="6" w:space="0" w:color="auto"/>
            </w:tcBorders>
          </w:tcPr>
          <w:p w14:paraId="0EE5B8DA"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DF12AFC"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80ACA55"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00EEFA"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BDCCD53"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0BDE78E" w14:textId="474DCFC6" w:rsidR="00F6235A"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70691CE8"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B86E6D2"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151C78D" w14:textId="77777777"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9614E14" w14:textId="77777777" w:rsidR="00F6235A" w:rsidRPr="00DD3B7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4FD37A6"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80E15BB" w14:textId="77777777" w:rsidR="00F6235A" w:rsidRDefault="00F6235A" w:rsidP="00F6235A">
            <w:pPr>
              <w:pStyle w:val="Standard1"/>
              <w:spacing w:before="0" w:line="260" w:lineRule="exact"/>
              <w:jc w:val="both"/>
              <w:rPr>
                <w:sz w:val="20"/>
                <w:lang w:val="en-US"/>
              </w:rPr>
            </w:pPr>
            <w:r>
              <w:rPr>
                <w:sz w:val="20"/>
                <w:lang w:val="en-US"/>
              </w:rPr>
              <w:t>01/2009</w:t>
            </w:r>
          </w:p>
          <w:p w14:paraId="714CA1BC" w14:textId="77777777" w:rsidR="00F6235A" w:rsidRDefault="00F6235A" w:rsidP="00F6235A">
            <w:pPr>
              <w:pStyle w:val="Standard1"/>
              <w:spacing w:before="0" w:line="260" w:lineRule="exact"/>
              <w:rPr>
                <w:sz w:val="20"/>
                <w:lang w:val="en-US"/>
              </w:rPr>
            </w:pPr>
          </w:p>
        </w:tc>
      </w:tr>
      <w:tr w:rsidR="00F6235A" w:rsidRPr="00DD3B7B" w14:paraId="5B252792" w14:textId="77777777" w:rsidTr="003F0080">
        <w:trPr>
          <w:cantSplit/>
        </w:trPr>
        <w:tc>
          <w:tcPr>
            <w:tcW w:w="861" w:type="dxa"/>
            <w:tcBorders>
              <w:top w:val="single" w:sz="6" w:space="0" w:color="auto"/>
              <w:left w:val="single" w:sz="12" w:space="0" w:color="auto"/>
              <w:bottom w:val="single" w:sz="6" w:space="0" w:color="auto"/>
              <w:right w:val="single" w:sz="6" w:space="0" w:color="auto"/>
            </w:tcBorders>
          </w:tcPr>
          <w:p w14:paraId="4BA5BD40" w14:textId="49BA8324" w:rsidR="00F6235A" w:rsidRDefault="00F6235A" w:rsidP="00F6235A">
            <w:pPr>
              <w:pStyle w:val="Standard1"/>
              <w:spacing w:before="0" w:line="260" w:lineRule="exact"/>
              <w:rPr>
                <w:sz w:val="20"/>
                <w:lang w:val="fr-FR"/>
              </w:rPr>
            </w:pPr>
            <w:r>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305A264E" w14:textId="1345E6C7" w:rsidR="00F6235A" w:rsidRPr="002D1346" w:rsidRDefault="00F6235A" w:rsidP="00F6235A">
            <w:pPr>
              <w:pStyle w:val="Standard1"/>
              <w:spacing w:before="0" w:line="260" w:lineRule="exact"/>
              <w:jc w:val="both"/>
              <w:rPr>
                <w:sz w:val="20"/>
                <w:lang w:val="en-US"/>
              </w:rPr>
            </w:pPr>
            <w:r w:rsidRPr="002D1346">
              <w:rPr>
                <w:sz w:val="20"/>
                <w:lang w:val="en-US"/>
              </w:rPr>
              <w:t>G.98</w:t>
            </w:r>
            <w:r>
              <w:rPr>
                <w:sz w:val="20"/>
                <w:lang w:val="en-US"/>
              </w:rPr>
              <w:t>6 (01/2010)</w:t>
            </w:r>
          </w:p>
        </w:tc>
        <w:tc>
          <w:tcPr>
            <w:tcW w:w="4692" w:type="dxa"/>
            <w:tcBorders>
              <w:top w:val="single" w:sz="6" w:space="0" w:color="auto"/>
              <w:left w:val="single" w:sz="6" w:space="0" w:color="auto"/>
              <w:bottom w:val="single" w:sz="6" w:space="0" w:color="auto"/>
              <w:right w:val="single" w:sz="6" w:space="0" w:color="auto"/>
            </w:tcBorders>
          </w:tcPr>
          <w:p w14:paraId="7BB32CF1" w14:textId="77777777" w:rsidR="00F6235A" w:rsidRPr="004B2FCA" w:rsidRDefault="00F6235A" w:rsidP="00F6235A">
            <w:pPr>
              <w:pStyle w:val="Standard1"/>
              <w:spacing w:before="0" w:line="260" w:lineRule="exact"/>
              <w:rPr>
                <w:sz w:val="20"/>
                <w:lang w:val="en-US"/>
              </w:rPr>
            </w:pPr>
            <w:bookmarkStart w:id="137" w:name="_Hlk22989431"/>
            <w:r w:rsidRPr="004B2FCA">
              <w:rPr>
                <w:sz w:val="20"/>
                <w:lang w:val="en-US"/>
              </w:rPr>
              <w:t>1 Gbit/s point-to-point Ethernet-based optical</w:t>
            </w:r>
          </w:p>
          <w:p w14:paraId="0D7C40F3" w14:textId="23D012C9" w:rsidR="00F6235A" w:rsidRPr="00A676C0" w:rsidRDefault="00F6235A" w:rsidP="00F6235A">
            <w:pPr>
              <w:pStyle w:val="Standard1"/>
              <w:spacing w:before="0" w:line="260" w:lineRule="exact"/>
              <w:rPr>
                <w:sz w:val="20"/>
                <w:lang w:val="en-US"/>
              </w:rPr>
            </w:pPr>
            <w:r w:rsidRPr="004B2FCA">
              <w:rPr>
                <w:sz w:val="20"/>
                <w:lang w:val="en-US"/>
              </w:rPr>
              <w:t>access system</w:t>
            </w:r>
            <w:bookmarkEnd w:id="137"/>
          </w:p>
        </w:tc>
        <w:tc>
          <w:tcPr>
            <w:tcW w:w="627" w:type="dxa"/>
            <w:tcBorders>
              <w:top w:val="single" w:sz="6" w:space="0" w:color="auto"/>
              <w:left w:val="single" w:sz="6" w:space="0" w:color="auto"/>
              <w:bottom w:val="single" w:sz="6" w:space="0" w:color="auto"/>
              <w:right w:val="single" w:sz="6" w:space="0" w:color="auto"/>
            </w:tcBorders>
          </w:tcPr>
          <w:p w14:paraId="72D4701C" w14:textId="77777777"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ADDC719" w14:textId="66606AD9" w:rsidR="00F6235A" w:rsidRDefault="00F6235A" w:rsidP="00F6235A">
            <w:pPr>
              <w:pStyle w:val="Standard1"/>
              <w:spacing w:before="0" w:line="260" w:lineRule="exact"/>
              <w:jc w:val="center"/>
              <w:rPr>
                <w:sz w:val="20"/>
                <w:lang w:val="fr-FR"/>
              </w:rPr>
            </w:pPr>
            <w:r>
              <w:rPr>
                <w:sz w:val="20"/>
                <w:lang w:val="fr-FR"/>
              </w:rPr>
              <w:t>X</w:t>
            </w:r>
          </w:p>
        </w:tc>
        <w:tc>
          <w:tcPr>
            <w:tcW w:w="466" w:type="dxa"/>
            <w:tcBorders>
              <w:top w:val="single" w:sz="6" w:space="0" w:color="auto"/>
              <w:left w:val="single" w:sz="6" w:space="0" w:color="auto"/>
              <w:bottom w:val="single" w:sz="6" w:space="0" w:color="auto"/>
              <w:right w:val="single" w:sz="6" w:space="0" w:color="auto"/>
            </w:tcBorders>
          </w:tcPr>
          <w:p w14:paraId="092BFDB3"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B079EA"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842078F"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28D50A"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1819D2D"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779833" w14:textId="1BEFF748" w:rsidR="00F6235A"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B168FA2"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B90E8AE"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13B4935" w14:textId="77777777"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A74429C" w14:textId="77777777" w:rsidR="00F6235A" w:rsidRPr="00DD3B7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92C11AB"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AAEB366" w14:textId="27BF306B" w:rsidR="00F6235A" w:rsidRDefault="00F6235A" w:rsidP="00F6235A">
            <w:pPr>
              <w:pStyle w:val="Standard1"/>
              <w:spacing w:before="0" w:line="260" w:lineRule="exact"/>
              <w:jc w:val="both"/>
              <w:rPr>
                <w:sz w:val="20"/>
                <w:lang w:val="en-US"/>
              </w:rPr>
            </w:pPr>
            <w:r>
              <w:rPr>
                <w:sz w:val="20"/>
                <w:lang w:val="en-US"/>
              </w:rPr>
              <w:t>01/2010</w:t>
            </w:r>
          </w:p>
        </w:tc>
      </w:tr>
      <w:tr w:rsidR="00F6235A" w:rsidRPr="00DD3B7B" w14:paraId="767D9B4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D890094" w14:textId="492AD5B4" w:rsidR="00F6235A" w:rsidRPr="00DD3B7B" w:rsidRDefault="00F6235A" w:rsidP="00F6235A">
            <w:pPr>
              <w:pStyle w:val="Standard1"/>
              <w:spacing w:before="0" w:line="260" w:lineRule="exact"/>
              <w:rPr>
                <w:sz w:val="20"/>
                <w:lang w:val="en-US"/>
              </w:rPr>
            </w:pPr>
            <w:bookmarkStart w:id="138" w:name="_Hlk10573501"/>
            <w:r>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7BE80102" w14:textId="0B553535" w:rsidR="00F6235A" w:rsidRPr="00610C45" w:rsidRDefault="00F6235A" w:rsidP="00F6235A">
            <w:pPr>
              <w:pStyle w:val="Standard1"/>
              <w:spacing w:before="0" w:line="260" w:lineRule="exact"/>
              <w:rPr>
                <w:sz w:val="20"/>
                <w:lang w:val="en-US"/>
              </w:rPr>
            </w:pPr>
            <w:r w:rsidRPr="002D1346">
              <w:rPr>
                <w:sz w:val="20"/>
                <w:lang w:val="en-US"/>
              </w:rPr>
              <w:t>G.98</w:t>
            </w:r>
            <w:r>
              <w:rPr>
                <w:sz w:val="20"/>
                <w:lang w:val="en-US"/>
              </w:rPr>
              <w:t>8 (11/2017)</w:t>
            </w:r>
          </w:p>
        </w:tc>
        <w:tc>
          <w:tcPr>
            <w:tcW w:w="4692" w:type="dxa"/>
            <w:tcBorders>
              <w:top w:val="single" w:sz="6" w:space="0" w:color="auto"/>
              <w:left w:val="single" w:sz="6" w:space="0" w:color="auto"/>
              <w:bottom w:val="single" w:sz="6" w:space="0" w:color="auto"/>
              <w:right w:val="single" w:sz="6" w:space="0" w:color="auto"/>
            </w:tcBorders>
          </w:tcPr>
          <w:p w14:paraId="5EE6EB6C" w14:textId="77777777" w:rsidR="00F6235A" w:rsidRPr="00FB59AE" w:rsidRDefault="00F6235A" w:rsidP="00F6235A">
            <w:pPr>
              <w:pStyle w:val="Standard1"/>
              <w:spacing w:before="0" w:line="260" w:lineRule="exact"/>
              <w:rPr>
                <w:sz w:val="20"/>
                <w:lang w:val="en-US"/>
              </w:rPr>
            </w:pPr>
            <w:r w:rsidRPr="00FB59AE">
              <w:rPr>
                <w:sz w:val="20"/>
                <w:lang w:val="en-US"/>
              </w:rPr>
              <w:t>ONU management and control interface (OMCI)</w:t>
            </w:r>
          </w:p>
          <w:p w14:paraId="0E7BA25D" w14:textId="5BE27EC6" w:rsidR="00F6235A" w:rsidRPr="00610C45" w:rsidRDefault="00F6235A" w:rsidP="00F6235A">
            <w:pPr>
              <w:pStyle w:val="Standard1"/>
              <w:spacing w:before="0" w:line="260" w:lineRule="exact"/>
              <w:rPr>
                <w:sz w:val="20"/>
                <w:lang w:val="en-US"/>
              </w:rPr>
            </w:pPr>
            <w:r w:rsidRPr="00FB59AE">
              <w:rPr>
                <w:sz w:val="20"/>
                <w:lang w:val="en-US"/>
              </w:rPr>
              <w:t>specification</w:t>
            </w:r>
          </w:p>
        </w:tc>
        <w:tc>
          <w:tcPr>
            <w:tcW w:w="627" w:type="dxa"/>
            <w:tcBorders>
              <w:top w:val="single" w:sz="6" w:space="0" w:color="auto"/>
              <w:left w:val="single" w:sz="6" w:space="0" w:color="auto"/>
              <w:bottom w:val="single" w:sz="6" w:space="0" w:color="auto"/>
              <w:right w:val="single" w:sz="6" w:space="0" w:color="auto"/>
            </w:tcBorders>
          </w:tcPr>
          <w:p w14:paraId="38108E58" w14:textId="77777777"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6E31A786" w14:textId="1B266B64" w:rsidR="00F6235A"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1F4AC8E"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8C7437"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533768"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BF29FAA" w14:textId="77777777" w:rsidR="00F6235A" w:rsidRDefault="00F6235A" w:rsidP="00F6235A">
            <w:pPr>
              <w:pStyle w:val="Standard1"/>
              <w:spacing w:before="0" w:line="260" w:lineRule="exact"/>
              <w:jc w:val="center"/>
              <w:rPr>
                <w:sz w:val="20"/>
                <w:lang w:val="en-US"/>
              </w:rPr>
            </w:pPr>
          </w:p>
          <w:p w14:paraId="70813797"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3E9F82"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57A02CA" w14:textId="15E4096A" w:rsidR="00F6235A"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34C9BA94"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A078646"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DB70259" w14:textId="77777777"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849D403" w14:textId="77777777" w:rsidR="00F6235A" w:rsidRDefault="00F6235A" w:rsidP="00F6235A">
            <w:pPr>
              <w:pStyle w:val="Standard1"/>
              <w:spacing w:before="0" w:line="260" w:lineRule="exact"/>
              <w:jc w:val="center"/>
              <w:rPr>
                <w:sz w:val="20"/>
                <w:lang w:val="en-US"/>
              </w:rPr>
            </w:pPr>
          </w:p>
          <w:p w14:paraId="00E1DEC9" w14:textId="77777777" w:rsidR="00F6235A" w:rsidRPr="00DD3B7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42C7F50"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A1D060A" w14:textId="7357733E" w:rsidR="00F6235A" w:rsidRDefault="00F6235A" w:rsidP="00F6235A">
            <w:pPr>
              <w:pStyle w:val="Standard1"/>
              <w:spacing w:before="0" w:line="260" w:lineRule="exact"/>
              <w:rPr>
                <w:sz w:val="20"/>
                <w:lang w:val="en-US"/>
              </w:rPr>
            </w:pPr>
            <w:r>
              <w:rPr>
                <w:sz w:val="20"/>
                <w:lang w:val="en-US"/>
              </w:rPr>
              <w:t>11/2017</w:t>
            </w:r>
          </w:p>
        </w:tc>
      </w:tr>
      <w:bookmarkEnd w:id="138"/>
      <w:tr w:rsidR="00F6235A" w14:paraId="6F3335B8" w14:textId="77777777" w:rsidTr="000D0A68">
        <w:trPr>
          <w:cantSplit/>
        </w:trPr>
        <w:tc>
          <w:tcPr>
            <w:tcW w:w="861" w:type="dxa"/>
            <w:tcBorders>
              <w:top w:val="single" w:sz="6" w:space="0" w:color="auto"/>
              <w:left w:val="single" w:sz="12" w:space="0" w:color="auto"/>
              <w:bottom w:val="single" w:sz="6" w:space="0" w:color="auto"/>
              <w:right w:val="single" w:sz="6" w:space="0" w:color="auto"/>
            </w:tcBorders>
          </w:tcPr>
          <w:p w14:paraId="634440BF" w14:textId="77777777" w:rsidR="00F6235A" w:rsidRPr="00DD3B7B" w:rsidRDefault="00F6235A" w:rsidP="00F6235A">
            <w:pPr>
              <w:pStyle w:val="Standard1"/>
              <w:spacing w:before="0" w:line="260" w:lineRule="exact"/>
              <w:rPr>
                <w:sz w:val="20"/>
                <w:lang w:val="en-US"/>
              </w:rPr>
            </w:pPr>
            <w:r>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4C74C8BD" w14:textId="01B4B1F9" w:rsidR="00F6235A" w:rsidRPr="00610C45" w:rsidRDefault="00F6235A" w:rsidP="00F6235A">
            <w:pPr>
              <w:pStyle w:val="Standard1"/>
              <w:spacing w:before="0" w:line="260" w:lineRule="exact"/>
              <w:rPr>
                <w:sz w:val="20"/>
                <w:lang w:val="en-US"/>
              </w:rPr>
            </w:pPr>
            <w:r w:rsidRPr="002D1346">
              <w:rPr>
                <w:sz w:val="20"/>
                <w:lang w:val="en-US"/>
              </w:rPr>
              <w:t>G.98</w:t>
            </w:r>
            <w:r>
              <w:rPr>
                <w:sz w:val="20"/>
                <w:lang w:val="en-US"/>
              </w:rPr>
              <w:t>8 (2017)</w:t>
            </w:r>
            <w:r>
              <w:rPr>
                <w:sz w:val="20"/>
                <w:lang w:val="en-US"/>
              </w:rPr>
              <w:br/>
              <w:t>Amendment 1</w:t>
            </w:r>
          </w:p>
        </w:tc>
        <w:tc>
          <w:tcPr>
            <w:tcW w:w="4692" w:type="dxa"/>
            <w:tcBorders>
              <w:top w:val="single" w:sz="6" w:space="0" w:color="auto"/>
              <w:left w:val="single" w:sz="6" w:space="0" w:color="auto"/>
              <w:bottom w:val="single" w:sz="6" w:space="0" w:color="auto"/>
              <w:right w:val="single" w:sz="6" w:space="0" w:color="auto"/>
            </w:tcBorders>
          </w:tcPr>
          <w:p w14:paraId="3745D3FA" w14:textId="77777777" w:rsidR="00F6235A" w:rsidRPr="00FB59AE" w:rsidRDefault="00F6235A" w:rsidP="00F6235A">
            <w:pPr>
              <w:pStyle w:val="Standard1"/>
              <w:spacing w:before="0" w:line="260" w:lineRule="exact"/>
              <w:rPr>
                <w:sz w:val="20"/>
                <w:lang w:val="en-US"/>
              </w:rPr>
            </w:pPr>
            <w:r w:rsidRPr="00FB59AE">
              <w:rPr>
                <w:sz w:val="20"/>
                <w:lang w:val="en-US"/>
              </w:rPr>
              <w:t>ONU management and control interface (OMCI)</w:t>
            </w:r>
          </w:p>
          <w:p w14:paraId="0CE1E515" w14:textId="012C75E3" w:rsidR="00F6235A" w:rsidRPr="00610C45" w:rsidRDefault="00F6235A" w:rsidP="00F6235A">
            <w:pPr>
              <w:pStyle w:val="Standard1"/>
              <w:spacing w:before="0" w:line="260" w:lineRule="exact"/>
              <w:rPr>
                <w:sz w:val="20"/>
                <w:lang w:val="en-US"/>
              </w:rPr>
            </w:pPr>
            <w:r w:rsidRPr="00FB59AE">
              <w:rPr>
                <w:sz w:val="20"/>
                <w:lang w:val="en-US"/>
              </w:rPr>
              <w:t>Specification</w:t>
            </w:r>
            <w:r>
              <w:rPr>
                <w:sz w:val="20"/>
                <w:lang w:val="en-US"/>
              </w:rPr>
              <w:t xml:space="preserve"> - </w:t>
            </w:r>
            <w:r w:rsidRPr="0067649D">
              <w:rPr>
                <w:sz w:val="20"/>
                <w:lang w:val="en-US"/>
              </w:rPr>
              <w:t>Amendment 1</w:t>
            </w:r>
          </w:p>
        </w:tc>
        <w:tc>
          <w:tcPr>
            <w:tcW w:w="627" w:type="dxa"/>
            <w:tcBorders>
              <w:top w:val="single" w:sz="6" w:space="0" w:color="auto"/>
              <w:left w:val="single" w:sz="6" w:space="0" w:color="auto"/>
              <w:bottom w:val="single" w:sz="6" w:space="0" w:color="auto"/>
              <w:right w:val="single" w:sz="6" w:space="0" w:color="auto"/>
            </w:tcBorders>
          </w:tcPr>
          <w:p w14:paraId="511E0023" w14:textId="77777777" w:rsidR="00F6235A" w:rsidRPr="00DD3B7B" w:rsidRDefault="00F6235A" w:rsidP="00F6235A">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6F830AF" w14:textId="77777777" w:rsidR="00F6235A" w:rsidRDefault="00F6235A" w:rsidP="00F6235A">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A70679D"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543DB29"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73B87BD"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1D34151" w14:textId="77777777" w:rsidR="00F6235A" w:rsidRDefault="00F6235A" w:rsidP="00F6235A">
            <w:pPr>
              <w:pStyle w:val="Standard1"/>
              <w:spacing w:before="0" w:line="260" w:lineRule="exact"/>
              <w:jc w:val="center"/>
              <w:rPr>
                <w:sz w:val="20"/>
                <w:lang w:val="en-US"/>
              </w:rPr>
            </w:pPr>
          </w:p>
          <w:p w14:paraId="407D8A3B"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B2CD00D" w14:textId="77777777" w:rsidR="00F6235A" w:rsidRPr="00DD3B7B" w:rsidRDefault="00F6235A" w:rsidP="00F6235A">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1365BA9" w14:textId="77777777" w:rsidR="00F6235A" w:rsidRDefault="00F6235A" w:rsidP="00F6235A">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4D675389" w14:textId="77777777" w:rsidR="00F6235A" w:rsidRPr="00DD3B7B" w:rsidRDefault="00F6235A" w:rsidP="00F6235A">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FFC9367" w14:textId="77777777" w:rsidR="00F6235A" w:rsidRPr="00DD3B7B" w:rsidRDefault="00F6235A" w:rsidP="00F6235A">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7AF87B8" w14:textId="77777777" w:rsidR="00F6235A" w:rsidRPr="00DD3B7B" w:rsidRDefault="00F6235A" w:rsidP="00F6235A">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3F68B9D" w14:textId="77777777" w:rsidR="00F6235A" w:rsidRDefault="00F6235A" w:rsidP="00F6235A">
            <w:pPr>
              <w:pStyle w:val="Standard1"/>
              <w:spacing w:before="0" w:line="260" w:lineRule="exact"/>
              <w:jc w:val="center"/>
              <w:rPr>
                <w:sz w:val="20"/>
                <w:lang w:val="en-US"/>
              </w:rPr>
            </w:pPr>
          </w:p>
          <w:p w14:paraId="3456E3D9" w14:textId="77777777" w:rsidR="00F6235A" w:rsidRPr="00DD3B7B" w:rsidRDefault="00F6235A" w:rsidP="00F6235A">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46FBF32" w14:textId="77777777" w:rsidR="00F6235A" w:rsidRPr="00DD3B7B" w:rsidRDefault="00F6235A" w:rsidP="00F6235A">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E069FF4" w14:textId="461A6ED6" w:rsidR="00F6235A" w:rsidRDefault="00F6235A" w:rsidP="00F6235A">
            <w:pPr>
              <w:pStyle w:val="Standard1"/>
              <w:spacing w:before="0" w:line="260" w:lineRule="exact"/>
              <w:rPr>
                <w:sz w:val="20"/>
                <w:lang w:val="en-US"/>
              </w:rPr>
            </w:pPr>
            <w:r>
              <w:rPr>
                <w:sz w:val="20"/>
                <w:lang w:val="en-US"/>
              </w:rPr>
              <w:t>11/2018</w:t>
            </w:r>
          </w:p>
        </w:tc>
      </w:tr>
      <w:tr w:rsidR="001013CC" w14:paraId="42B5F0BD" w14:textId="77777777" w:rsidTr="000D0A68">
        <w:trPr>
          <w:cantSplit/>
        </w:trPr>
        <w:tc>
          <w:tcPr>
            <w:tcW w:w="861" w:type="dxa"/>
            <w:tcBorders>
              <w:top w:val="single" w:sz="6" w:space="0" w:color="auto"/>
              <w:left w:val="single" w:sz="12" w:space="0" w:color="auto"/>
              <w:bottom w:val="single" w:sz="6" w:space="0" w:color="auto"/>
              <w:right w:val="single" w:sz="6" w:space="0" w:color="auto"/>
            </w:tcBorders>
          </w:tcPr>
          <w:p w14:paraId="6FFE5086" w14:textId="42D243A5" w:rsidR="001013CC" w:rsidRDefault="001013CC" w:rsidP="001013CC">
            <w:pPr>
              <w:pStyle w:val="Standard1"/>
              <w:spacing w:before="0" w:line="260" w:lineRule="exact"/>
              <w:rPr>
                <w:sz w:val="20"/>
                <w:lang w:val="fr-FR"/>
              </w:rPr>
            </w:pPr>
            <w:r>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0A640F28" w14:textId="561D7610" w:rsidR="001013CC" w:rsidRPr="002D1346" w:rsidRDefault="001013CC" w:rsidP="001013CC">
            <w:pPr>
              <w:pStyle w:val="Standard1"/>
              <w:spacing w:before="0" w:line="260" w:lineRule="exact"/>
              <w:rPr>
                <w:sz w:val="20"/>
                <w:lang w:val="en-US"/>
              </w:rPr>
            </w:pPr>
            <w:r w:rsidRPr="002D1346">
              <w:rPr>
                <w:sz w:val="20"/>
                <w:lang w:val="en-US"/>
              </w:rPr>
              <w:t>G.98</w:t>
            </w:r>
            <w:r>
              <w:rPr>
                <w:sz w:val="20"/>
                <w:lang w:val="en-US"/>
              </w:rPr>
              <w:t>8 (2017)</w:t>
            </w:r>
            <w:r>
              <w:rPr>
                <w:sz w:val="20"/>
                <w:lang w:val="en-US"/>
              </w:rPr>
              <w:br/>
              <w:t>Amendment 2</w:t>
            </w:r>
          </w:p>
        </w:tc>
        <w:tc>
          <w:tcPr>
            <w:tcW w:w="4692" w:type="dxa"/>
            <w:tcBorders>
              <w:top w:val="single" w:sz="6" w:space="0" w:color="auto"/>
              <w:left w:val="single" w:sz="6" w:space="0" w:color="auto"/>
              <w:bottom w:val="single" w:sz="6" w:space="0" w:color="auto"/>
              <w:right w:val="single" w:sz="6" w:space="0" w:color="auto"/>
            </w:tcBorders>
          </w:tcPr>
          <w:p w14:paraId="381D2FC4" w14:textId="77777777" w:rsidR="001013CC" w:rsidRPr="00FB59AE" w:rsidRDefault="001013CC" w:rsidP="001013CC">
            <w:pPr>
              <w:pStyle w:val="Standard1"/>
              <w:spacing w:before="0" w:line="260" w:lineRule="exact"/>
              <w:rPr>
                <w:sz w:val="20"/>
                <w:lang w:val="en-US"/>
              </w:rPr>
            </w:pPr>
            <w:r w:rsidRPr="00FB59AE">
              <w:rPr>
                <w:sz w:val="20"/>
                <w:lang w:val="en-US"/>
              </w:rPr>
              <w:t>ONU management and control interface (OMCI)</w:t>
            </w:r>
          </w:p>
          <w:p w14:paraId="3BA6295A" w14:textId="1AF5D995" w:rsidR="001013CC" w:rsidRPr="00FB59AE" w:rsidRDefault="001013CC" w:rsidP="001013CC">
            <w:pPr>
              <w:pStyle w:val="Standard1"/>
              <w:spacing w:before="0" w:line="260" w:lineRule="exact"/>
              <w:rPr>
                <w:sz w:val="20"/>
                <w:lang w:val="en-US"/>
              </w:rPr>
            </w:pPr>
            <w:r w:rsidRPr="00FB59AE">
              <w:rPr>
                <w:sz w:val="20"/>
                <w:lang w:val="en-US"/>
              </w:rPr>
              <w:t>Specification</w:t>
            </w:r>
            <w:r>
              <w:rPr>
                <w:sz w:val="20"/>
                <w:lang w:val="en-US"/>
              </w:rPr>
              <w:t xml:space="preserve"> - </w:t>
            </w:r>
            <w:r w:rsidRPr="0067649D">
              <w:rPr>
                <w:sz w:val="20"/>
                <w:lang w:val="en-US"/>
              </w:rPr>
              <w:t xml:space="preserve">Amendment </w:t>
            </w:r>
            <w:r>
              <w:rPr>
                <w:sz w:val="20"/>
                <w:lang w:val="en-US"/>
              </w:rPr>
              <w:t>2</w:t>
            </w:r>
          </w:p>
        </w:tc>
        <w:tc>
          <w:tcPr>
            <w:tcW w:w="627" w:type="dxa"/>
            <w:tcBorders>
              <w:top w:val="single" w:sz="6" w:space="0" w:color="auto"/>
              <w:left w:val="single" w:sz="6" w:space="0" w:color="auto"/>
              <w:bottom w:val="single" w:sz="6" w:space="0" w:color="auto"/>
              <w:right w:val="single" w:sz="6" w:space="0" w:color="auto"/>
            </w:tcBorders>
          </w:tcPr>
          <w:p w14:paraId="708D47E5" w14:textId="77777777"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70C1319" w14:textId="662539F2" w:rsidR="001013CC"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545B07A"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D8FFEAD"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82A2232"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2CF0E0" w14:textId="77777777" w:rsidR="001013CC" w:rsidRDefault="001013CC" w:rsidP="001013CC">
            <w:pPr>
              <w:pStyle w:val="Standard1"/>
              <w:spacing w:before="0" w:line="260" w:lineRule="exact"/>
              <w:jc w:val="center"/>
              <w:rPr>
                <w:sz w:val="20"/>
                <w:lang w:val="en-US"/>
              </w:rPr>
            </w:pPr>
          </w:p>
          <w:p w14:paraId="236E88A5"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7CE96C"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13B903" w14:textId="002193CD" w:rsidR="001013CC" w:rsidRDefault="001013CC" w:rsidP="001013CC">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28AD8DB2" w14:textId="77777777" w:rsidR="001013CC" w:rsidRPr="00DD3B7B" w:rsidRDefault="001013CC" w:rsidP="001013CC">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521A4D5" w14:textId="77777777"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6BD3794" w14:textId="77777777" w:rsidR="001013CC" w:rsidRPr="00DD3B7B"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32FCB75" w14:textId="77777777" w:rsidR="001013CC" w:rsidRDefault="001013CC" w:rsidP="001013CC">
            <w:pPr>
              <w:pStyle w:val="Standard1"/>
              <w:spacing w:before="0" w:line="260" w:lineRule="exact"/>
              <w:jc w:val="center"/>
              <w:rPr>
                <w:sz w:val="20"/>
                <w:lang w:val="en-US"/>
              </w:rPr>
            </w:pPr>
          </w:p>
          <w:p w14:paraId="7409E514"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AA638EF" w14:textId="77777777"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5E30EA8" w14:textId="7B18AC7D" w:rsidR="001013CC" w:rsidRDefault="001013CC" w:rsidP="001013CC">
            <w:pPr>
              <w:pStyle w:val="Standard1"/>
              <w:spacing w:before="0" w:line="260" w:lineRule="exact"/>
              <w:rPr>
                <w:sz w:val="20"/>
                <w:lang w:val="en-US"/>
              </w:rPr>
            </w:pPr>
            <w:r>
              <w:rPr>
                <w:sz w:val="20"/>
                <w:lang w:val="en-US"/>
              </w:rPr>
              <w:t>08/2019</w:t>
            </w:r>
          </w:p>
        </w:tc>
      </w:tr>
      <w:tr w:rsidR="001013CC" w:rsidRPr="00DD3B7B" w14:paraId="0E596BC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14A4DDCB" w14:textId="01771765" w:rsidR="001013CC" w:rsidRDefault="001013CC" w:rsidP="001013CC">
            <w:pPr>
              <w:pStyle w:val="Standard1"/>
              <w:spacing w:before="0" w:line="260" w:lineRule="exact"/>
              <w:rPr>
                <w:sz w:val="20"/>
                <w:lang w:val="en-US"/>
              </w:rPr>
            </w:pPr>
            <w:bookmarkStart w:id="139" w:name="_Hlk22932795"/>
            <w:r>
              <w:rPr>
                <w:sz w:val="20"/>
                <w:lang w:val="en-US"/>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281A375C" w14:textId="498D96A0" w:rsidR="001013CC" w:rsidRDefault="001013CC" w:rsidP="001013CC">
            <w:pPr>
              <w:pStyle w:val="Standard1"/>
              <w:spacing w:before="0" w:line="260" w:lineRule="exact"/>
              <w:rPr>
                <w:sz w:val="20"/>
                <w:lang w:val="en-US"/>
              </w:rPr>
            </w:pPr>
            <w:r>
              <w:rPr>
                <w:sz w:val="20"/>
                <w:lang w:val="en-US"/>
              </w:rPr>
              <w:t>G Suppl. 45</w:t>
            </w:r>
          </w:p>
          <w:p w14:paraId="13DD6228" w14:textId="0191C5E6" w:rsidR="001013CC" w:rsidRPr="00D10E40" w:rsidRDefault="001013CC" w:rsidP="001013CC">
            <w:pPr>
              <w:pStyle w:val="Standard1"/>
              <w:spacing w:before="0" w:line="260" w:lineRule="exact"/>
              <w:rPr>
                <w:sz w:val="20"/>
                <w:lang w:val="en-US"/>
              </w:rPr>
            </w:pPr>
            <w:r w:rsidRPr="00D41D1D">
              <w:rPr>
                <w:sz w:val="20"/>
                <w:lang w:val="en-US"/>
              </w:rPr>
              <w:t>(05/2009)</w:t>
            </w:r>
          </w:p>
        </w:tc>
        <w:tc>
          <w:tcPr>
            <w:tcW w:w="4692" w:type="dxa"/>
            <w:tcBorders>
              <w:top w:val="single" w:sz="6" w:space="0" w:color="auto"/>
              <w:left w:val="single" w:sz="6" w:space="0" w:color="auto"/>
              <w:bottom w:val="single" w:sz="6" w:space="0" w:color="auto"/>
              <w:right w:val="single" w:sz="6" w:space="0" w:color="auto"/>
            </w:tcBorders>
          </w:tcPr>
          <w:p w14:paraId="2F0B4EDB" w14:textId="6C3F466F" w:rsidR="001013CC" w:rsidRPr="00D10E40" w:rsidRDefault="001013CC" w:rsidP="001013CC">
            <w:pPr>
              <w:pStyle w:val="Standard1"/>
              <w:spacing w:before="0" w:line="260" w:lineRule="exact"/>
              <w:rPr>
                <w:sz w:val="20"/>
                <w:lang w:val="en-US"/>
              </w:rPr>
            </w:pPr>
            <w:r w:rsidRPr="00D41D1D">
              <w:rPr>
                <w:sz w:val="20"/>
                <w:lang w:val="en-US"/>
              </w:rPr>
              <w:t>GPON power conservation</w:t>
            </w:r>
          </w:p>
        </w:tc>
        <w:tc>
          <w:tcPr>
            <w:tcW w:w="627" w:type="dxa"/>
            <w:tcBorders>
              <w:top w:val="single" w:sz="6" w:space="0" w:color="auto"/>
              <w:left w:val="single" w:sz="6" w:space="0" w:color="auto"/>
              <w:bottom w:val="single" w:sz="6" w:space="0" w:color="auto"/>
              <w:right w:val="single" w:sz="6" w:space="0" w:color="auto"/>
            </w:tcBorders>
          </w:tcPr>
          <w:p w14:paraId="5FDCF57B" w14:textId="77777777"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3AC26C4A" w14:textId="523D7C25" w:rsidR="001013CC"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FC12F58"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142225A"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12CB94E"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BCD9A4F"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A5B2A6" w14:textId="5061C7DE"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4C35E00" w14:textId="77777777" w:rsidR="001013CC" w:rsidRPr="00DD3B7B" w:rsidRDefault="001013CC" w:rsidP="001013CC">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5F9FBB7" w14:textId="77777777" w:rsidR="001013CC" w:rsidRDefault="001013CC" w:rsidP="001013CC">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23A93E4"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C4867B2" w14:textId="77777777" w:rsidR="001013CC" w:rsidRPr="00DD3B7B"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0BEF7A5" w14:textId="77777777"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92F68EF" w14:textId="77777777"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AD95331" w14:textId="6AE24566" w:rsidR="001013CC" w:rsidRPr="00D10E40" w:rsidRDefault="001013CC" w:rsidP="001013CC">
            <w:pPr>
              <w:pStyle w:val="Standard1"/>
              <w:spacing w:before="0" w:line="260" w:lineRule="exact"/>
              <w:rPr>
                <w:sz w:val="20"/>
                <w:lang w:val="en-US"/>
              </w:rPr>
            </w:pPr>
            <w:r w:rsidRPr="00D41D1D">
              <w:rPr>
                <w:sz w:val="20"/>
                <w:lang w:val="en-US"/>
              </w:rPr>
              <w:t>05/2009</w:t>
            </w:r>
          </w:p>
        </w:tc>
      </w:tr>
      <w:tr w:rsidR="001013CC" w:rsidRPr="00DD3B7B" w14:paraId="1B0D6C85"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6F45B10C" w14:textId="7F8DDCB3" w:rsidR="001013CC" w:rsidRPr="006B1D02" w:rsidRDefault="001013CC" w:rsidP="001013CC">
            <w:pPr>
              <w:pStyle w:val="Standard1"/>
              <w:spacing w:before="0" w:line="260" w:lineRule="exact"/>
              <w:rPr>
                <w:sz w:val="20"/>
                <w:lang w:val="en-US"/>
              </w:rPr>
            </w:pPr>
            <w:bookmarkStart w:id="140" w:name="_Hlk22933999"/>
            <w:bookmarkEnd w:id="139"/>
            <w:r w:rsidRPr="00C14808">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5FA600C2" w14:textId="0058B0B3" w:rsidR="001013CC" w:rsidRPr="006B1D02" w:rsidRDefault="001013CC" w:rsidP="001013CC">
            <w:pPr>
              <w:pStyle w:val="Standard1"/>
              <w:spacing w:before="0" w:line="260" w:lineRule="exact"/>
              <w:rPr>
                <w:sz w:val="20"/>
                <w:lang w:val="en-US"/>
              </w:rPr>
            </w:pPr>
            <w:r w:rsidRPr="00C14808">
              <w:rPr>
                <w:sz w:val="20"/>
                <w:lang w:val="en-US"/>
              </w:rPr>
              <w:t xml:space="preserve">G.995.2 (08/2015) </w:t>
            </w:r>
          </w:p>
        </w:tc>
        <w:tc>
          <w:tcPr>
            <w:tcW w:w="4692" w:type="dxa"/>
            <w:tcBorders>
              <w:top w:val="single" w:sz="6" w:space="0" w:color="auto"/>
              <w:left w:val="single" w:sz="6" w:space="0" w:color="auto"/>
              <w:bottom w:val="single" w:sz="6" w:space="0" w:color="auto"/>
              <w:right w:val="single" w:sz="6" w:space="0" w:color="auto"/>
            </w:tcBorders>
          </w:tcPr>
          <w:p w14:paraId="7E7805CA" w14:textId="657F6545" w:rsidR="001013CC" w:rsidRPr="006B1D02" w:rsidRDefault="001013CC" w:rsidP="001013CC">
            <w:pPr>
              <w:pStyle w:val="Standard1"/>
              <w:spacing w:before="0" w:line="260" w:lineRule="exact"/>
              <w:rPr>
                <w:sz w:val="20"/>
                <w:lang w:val="en-US"/>
              </w:rPr>
            </w:pPr>
            <w:r w:rsidRPr="00C14808">
              <w:rPr>
                <w:sz w:val="20"/>
                <w:lang w:val="en-US"/>
              </w:rPr>
              <w:t>Enhanced common mode limits and measurement methods for customers premises equipment operating on copper pairs</w:t>
            </w:r>
          </w:p>
        </w:tc>
        <w:tc>
          <w:tcPr>
            <w:tcW w:w="627" w:type="dxa"/>
            <w:tcBorders>
              <w:top w:val="single" w:sz="6" w:space="0" w:color="auto"/>
              <w:left w:val="single" w:sz="6" w:space="0" w:color="auto"/>
              <w:bottom w:val="single" w:sz="6" w:space="0" w:color="auto"/>
              <w:right w:val="single" w:sz="6" w:space="0" w:color="auto"/>
            </w:tcBorders>
          </w:tcPr>
          <w:p w14:paraId="5D830520" w14:textId="77777777" w:rsidR="001013CC" w:rsidRPr="006B1D02"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6688873" w14:textId="77777777" w:rsidR="001013CC" w:rsidRPr="006B1D02"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34765DC" w14:textId="77777777" w:rsidR="001013CC" w:rsidRPr="006B1D02"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51BB112" w14:textId="13D24BE6" w:rsidR="001013CC" w:rsidRPr="006B1D02"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264B4A9" w14:textId="77777777" w:rsidR="001013CC" w:rsidRPr="006B1D02"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C73AF48" w14:textId="77777777" w:rsidR="001013CC" w:rsidRPr="006B1D02"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18289D" w14:textId="77777777" w:rsidR="001013CC" w:rsidRPr="006B1D02"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35CE248" w14:textId="6FAA785E" w:rsidR="001013CC" w:rsidRPr="00C14808" w:rsidRDefault="001013CC" w:rsidP="001013CC">
            <w:pPr>
              <w:pStyle w:val="Standard1"/>
              <w:spacing w:before="0" w:line="260" w:lineRule="exact"/>
              <w:jc w:val="center"/>
              <w:rPr>
                <w:sz w:val="20"/>
                <w:lang w:val="en-US"/>
              </w:rPr>
            </w:pPr>
          </w:p>
          <w:p w14:paraId="7D61C0B0" w14:textId="07DD97E6" w:rsidR="001013CC" w:rsidRPr="00C14808" w:rsidRDefault="001013CC" w:rsidP="001013CC">
            <w:pPr>
              <w:pStyle w:val="Standard1"/>
              <w:spacing w:before="0" w:line="260" w:lineRule="exact"/>
              <w:jc w:val="center"/>
              <w:rPr>
                <w:sz w:val="20"/>
                <w:lang w:val="en-US"/>
              </w:rPr>
            </w:pPr>
          </w:p>
          <w:p w14:paraId="72DABF23" w14:textId="60C0CE6C" w:rsidR="001013CC" w:rsidRPr="006B1D02" w:rsidRDefault="001013CC" w:rsidP="001013CC">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4CE39315" w14:textId="6A56E5AF" w:rsidR="001013CC" w:rsidRPr="006B1D02" w:rsidRDefault="001013CC" w:rsidP="001013CC">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518E5FB9" w14:textId="67CAD1B0" w:rsidR="001013CC" w:rsidRPr="006B1D02"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DFB26E7" w14:textId="77777777" w:rsidR="001013CC" w:rsidRPr="006B1D02"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7105EF0" w14:textId="77777777" w:rsidR="001013CC" w:rsidRPr="006B1D02"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A16C9B3" w14:textId="77777777" w:rsidR="001013CC" w:rsidRPr="006B1D02"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7448774" w14:textId="297330A0" w:rsidR="001013CC" w:rsidRPr="006B1D02" w:rsidRDefault="001013CC" w:rsidP="001013CC">
            <w:pPr>
              <w:pStyle w:val="Standard1"/>
              <w:spacing w:before="0" w:line="260" w:lineRule="exact"/>
              <w:rPr>
                <w:sz w:val="20"/>
                <w:lang w:val="en-US"/>
              </w:rPr>
            </w:pPr>
            <w:r w:rsidRPr="00C14808">
              <w:rPr>
                <w:sz w:val="20"/>
                <w:lang w:val="en-US"/>
              </w:rPr>
              <w:t>08/2015</w:t>
            </w:r>
          </w:p>
        </w:tc>
      </w:tr>
      <w:tr w:rsidR="001013CC" w:rsidRPr="00DD3B7B" w14:paraId="51261786"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017CEFB3" w14:textId="431D21F2" w:rsidR="001013CC" w:rsidRPr="006B1D02" w:rsidRDefault="001013CC" w:rsidP="001013CC">
            <w:pPr>
              <w:pStyle w:val="Standard1"/>
              <w:spacing w:before="0" w:line="260" w:lineRule="exact"/>
              <w:rPr>
                <w:sz w:val="20"/>
                <w:lang w:val="en-US"/>
              </w:rPr>
            </w:pPr>
            <w:r w:rsidRPr="00C14808">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310460FF" w14:textId="0414B611" w:rsidR="001013CC" w:rsidRPr="006B1D02" w:rsidRDefault="001013CC" w:rsidP="001013CC">
            <w:pPr>
              <w:pStyle w:val="Standard1"/>
              <w:spacing w:before="0" w:line="260" w:lineRule="exact"/>
              <w:rPr>
                <w:sz w:val="20"/>
                <w:lang w:val="en-US"/>
              </w:rPr>
            </w:pPr>
            <w:r w:rsidRPr="00C14808">
              <w:rPr>
                <w:sz w:val="20"/>
                <w:lang w:val="fr-FR"/>
              </w:rPr>
              <w:t>G.996.1</w:t>
            </w:r>
            <w:r>
              <w:rPr>
                <w:sz w:val="20"/>
                <w:lang w:val="fr-FR"/>
              </w:rPr>
              <w:t xml:space="preserve"> </w:t>
            </w:r>
            <w:r w:rsidRPr="003478F2">
              <w:rPr>
                <w:sz w:val="20"/>
                <w:lang w:val="fr-FR"/>
              </w:rPr>
              <w:t>(02/2001)</w:t>
            </w:r>
          </w:p>
        </w:tc>
        <w:tc>
          <w:tcPr>
            <w:tcW w:w="4692" w:type="dxa"/>
            <w:tcBorders>
              <w:top w:val="single" w:sz="6" w:space="0" w:color="auto"/>
              <w:left w:val="single" w:sz="6" w:space="0" w:color="auto"/>
              <w:bottom w:val="single" w:sz="6" w:space="0" w:color="auto"/>
              <w:right w:val="single" w:sz="6" w:space="0" w:color="auto"/>
            </w:tcBorders>
          </w:tcPr>
          <w:p w14:paraId="1A657A73" w14:textId="77777777" w:rsidR="001013CC" w:rsidRPr="00C14808" w:rsidRDefault="001013CC" w:rsidP="001013CC">
            <w:pPr>
              <w:pStyle w:val="Standard1"/>
              <w:spacing w:before="0" w:line="260" w:lineRule="exact"/>
              <w:jc w:val="both"/>
              <w:rPr>
                <w:sz w:val="20"/>
                <w:lang w:val="en-US"/>
              </w:rPr>
            </w:pPr>
            <w:r w:rsidRPr="00C14808">
              <w:rPr>
                <w:sz w:val="20"/>
                <w:lang w:val="en-US"/>
              </w:rPr>
              <w:t xml:space="preserve">Test procedures for digital subscriber line (DSL) </w:t>
            </w:r>
          </w:p>
          <w:p w14:paraId="1009EE9B" w14:textId="42174B5E" w:rsidR="001013CC" w:rsidRPr="006B1D02" w:rsidRDefault="001013CC" w:rsidP="001013CC">
            <w:pPr>
              <w:pStyle w:val="Standard1"/>
              <w:spacing w:before="0" w:line="260" w:lineRule="exact"/>
              <w:rPr>
                <w:sz w:val="20"/>
                <w:lang w:val="en-US"/>
              </w:rPr>
            </w:pPr>
            <w:r w:rsidRPr="00C14808">
              <w:rPr>
                <w:sz w:val="20"/>
                <w:lang w:val="en-US"/>
              </w:rPr>
              <w:t>transceivers</w:t>
            </w:r>
          </w:p>
        </w:tc>
        <w:tc>
          <w:tcPr>
            <w:tcW w:w="627" w:type="dxa"/>
            <w:tcBorders>
              <w:top w:val="single" w:sz="6" w:space="0" w:color="auto"/>
              <w:left w:val="single" w:sz="6" w:space="0" w:color="auto"/>
              <w:bottom w:val="single" w:sz="6" w:space="0" w:color="auto"/>
              <w:right w:val="single" w:sz="6" w:space="0" w:color="auto"/>
            </w:tcBorders>
          </w:tcPr>
          <w:p w14:paraId="681378BA" w14:textId="77777777" w:rsidR="001013CC" w:rsidRPr="006B1D02"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E0B538B" w14:textId="77777777" w:rsidR="001013CC" w:rsidRPr="006B1D02"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390E718" w14:textId="77777777" w:rsidR="001013CC" w:rsidRPr="006B1D02"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8FE5744" w14:textId="1E9296FC" w:rsidR="001013CC" w:rsidRPr="006B1D02"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066937D" w14:textId="77777777" w:rsidR="001013CC" w:rsidRPr="006B1D02"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A34D657" w14:textId="1C9CF3F5" w:rsidR="001013CC" w:rsidRPr="006B1D02"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0F765C" w14:textId="77777777" w:rsidR="001013CC" w:rsidRPr="006B1D02"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B33AD4" w14:textId="14A92C76" w:rsidR="001013CC" w:rsidRPr="00C14808" w:rsidRDefault="001013CC" w:rsidP="001013CC">
            <w:pPr>
              <w:pStyle w:val="Standard1"/>
              <w:spacing w:before="0" w:line="260" w:lineRule="exact"/>
              <w:jc w:val="center"/>
              <w:rPr>
                <w:sz w:val="20"/>
                <w:lang w:val="en-US"/>
              </w:rPr>
            </w:pPr>
          </w:p>
          <w:p w14:paraId="043C8E74" w14:textId="7FBA8DB5" w:rsidR="001013CC" w:rsidRPr="006B1D02" w:rsidRDefault="001013CC" w:rsidP="001013CC">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231A254" w14:textId="4242F6E7" w:rsidR="001013CC" w:rsidRPr="006B1D02" w:rsidRDefault="001013CC" w:rsidP="001013CC">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652D2E1B" w14:textId="12345C02" w:rsidR="001013CC" w:rsidRPr="006B1D02"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14EA77D" w14:textId="77777777" w:rsidR="001013CC" w:rsidRPr="006B1D02"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17C2C8C" w14:textId="77777777" w:rsidR="001013CC" w:rsidRPr="006B1D02"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3C5AAEF" w14:textId="77777777" w:rsidR="001013CC" w:rsidRPr="006B1D02"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0034E94" w14:textId="77777777" w:rsidR="001013CC" w:rsidRPr="00C14808" w:rsidRDefault="001013CC" w:rsidP="001013CC">
            <w:pPr>
              <w:pStyle w:val="Standard1"/>
              <w:spacing w:before="0" w:line="260" w:lineRule="exact"/>
              <w:jc w:val="both"/>
              <w:rPr>
                <w:sz w:val="20"/>
                <w:lang w:val="en-US"/>
              </w:rPr>
            </w:pPr>
            <w:r w:rsidRPr="00C14808">
              <w:rPr>
                <w:sz w:val="20"/>
                <w:lang w:val="en-US"/>
              </w:rPr>
              <w:t>02/2001</w:t>
            </w:r>
          </w:p>
          <w:p w14:paraId="218B58A9" w14:textId="542788CB" w:rsidR="001013CC" w:rsidRPr="00C14808" w:rsidRDefault="001013CC" w:rsidP="001013CC">
            <w:pPr>
              <w:pStyle w:val="Standard1"/>
              <w:spacing w:before="0" w:line="260" w:lineRule="exact"/>
              <w:jc w:val="both"/>
              <w:rPr>
                <w:sz w:val="20"/>
                <w:lang w:val="en-US"/>
              </w:rPr>
            </w:pPr>
            <w:r w:rsidRPr="00C14808">
              <w:rPr>
                <w:sz w:val="20"/>
                <w:lang w:val="en-US"/>
              </w:rPr>
              <w:t>Erratum 1</w:t>
            </w:r>
          </w:p>
          <w:p w14:paraId="313B75E1" w14:textId="79D510A0" w:rsidR="001013CC" w:rsidRPr="006B1D02" w:rsidRDefault="001013CC" w:rsidP="001013CC">
            <w:pPr>
              <w:pStyle w:val="Standard1"/>
              <w:spacing w:before="0" w:line="260" w:lineRule="exact"/>
              <w:rPr>
                <w:sz w:val="20"/>
                <w:lang w:val="en-US"/>
              </w:rPr>
            </w:pPr>
            <w:r w:rsidRPr="00C14808">
              <w:rPr>
                <w:sz w:val="20"/>
                <w:lang w:val="en-US"/>
              </w:rPr>
              <w:t>01/2003</w:t>
            </w:r>
          </w:p>
        </w:tc>
      </w:tr>
      <w:bookmarkEnd w:id="140"/>
      <w:tr w:rsidR="001013CC" w:rsidRPr="00DD3B7B" w14:paraId="638E698A"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3E95CD75" w14:textId="7DEBC408" w:rsidR="001013CC" w:rsidRPr="006B1D02" w:rsidRDefault="001013CC" w:rsidP="001013CC">
            <w:pPr>
              <w:pStyle w:val="Standard1"/>
              <w:spacing w:before="0" w:line="260" w:lineRule="exact"/>
              <w:rPr>
                <w:sz w:val="20"/>
                <w:lang w:val="en-US"/>
              </w:rPr>
            </w:pPr>
            <w:r w:rsidRPr="00C14808">
              <w:rPr>
                <w:sz w:val="20"/>
                <w:lang w:val="fr-FR"/>
              </w:rPr>
              <w:lastRenderedPageBreak/>
              <w:t>ITU-T</w:t>
            </w:r>
          </w:p>
        </w:tc>
        <w:tc>
          <w:tcPr>
            <w:tcW w:w="1684" w:type="dxa"/>
            <w:tcBorders>
              <w:top w:val="single" w:sz="6" w:space="0" w:color="auto"/>
              <w:left w:val="single" w:sz="6" w:space="0" w:color="auto"/>
              <w:bottom w:val="single" w:sz="6" w:space="0" w:color="auto"/>
              <w:right w:val="single" w:sz="6" w:space="0" w:color="auto"/>
            </w:tcBorders>
          </w:tcPr>
          <w:p w14:paraId="58CC5520" w14:textId="567CACB0" w:rsidR="001013CC" w:rsidRPr="00C14808" w:rsidRDefault="001013CC" w:rsidP="001013CC">
            <w:pPr>
              <w:pStyle w:val="Standard1"/>
              <w:spacing w:before="0" w:line="260" w:lineRule="exact"/>
              <w:jc w:val="both"/>
              <w:rPr>
                <w:sz w:val="20"/>
                <w:lang w:val="en-US"/>
              </w:rPr>
            </w:pPr>
            <w:r w:rsidRPr="00C14808">
              <w:rPr>
                <w:sz w:val="20"/>
                <w:lang w:val="en-US"/>
              </w:rPr>
              <w:t>G.996.1</w:t>
            </w:r>
            <w:r>
              <w:rPr>
                <w:sz w:val="20"/>
                <w:lang w:val="en-US"/>
              </w:rPr>
              <w:t xml:space="preserve"> </w:t>
            </w:r>
            <w:r w:rsidRPr="003478F2">
              <w:rPr>
                <w:sz w:val="20"/>
                <w:lang w:val="en-US"/>
              </w:rPr>
              <w:t>(2001)</w:t>
            </w:r>
          </w:p>
          <w:p w14:paraId="13F7E310" w14:textId="31EA8DF5" w:rsidR="001013CC" w:rsidRPr="006B1D02" w:rsidRDefault="001013CC" w:rsidP="001013CC">
            <w:pPr>
              <w:pStyle w:val="Standard1"/>
              <w:spacing w:before="0" w:line="260" w:lineRule="exact"/>
              <w:rPr>
                <w:sz w:val="20"/>
                <w:lang w:val="en-US"/>
              </w:rPr>
            </w:pPr>
            <w:r w:rsidRPr="00C14808">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0E54C7F9" w14:textId="77777777" w:rsidR="001013CC" w:rsidRPr="00C14808" w:rsidRDefault="001013CC" w:rsidP="001013CC">
            <w:pPr>
              <w:pStyle w:val="Standard1"/>
              <w:spacing w:before="0" w:line="260" w:lineRule="exact"/>
              <w:jc w:val="both"/>
              <w:rPr>
                <w:sz w:val="20"/>
                <w:lang w:val="en-US"/>
              </w:rPr>
            </w:pPr>
            <w:r w:rsidRPr="00C14808">
              <w:rPr>
                <w:sz w:val="20"/>
                <w:lang w:val="en-US"/>
              </w:rPr>
              <w:t>Test procedures for digital subscriber line (DSL)</w:t>
            </w:r>
          </w:p>
          <w:p w14:paraId="27CEA352" w14:textId="71A0528D" w:rsidR="001013CC" w:rsidRPr="006B1D02" w:rsidRDefault="00762326" w:rsidP="00762326">
            <w:pPr>
              <w:pStyle w:val="Standard1"/>
              <w:spacing w:before="0" w:line="260" w:lineRule="exact"/>
              <w:jc w:val="both"/>
              <w:rPr>
                <w:sz w:val="20"/>
                <w:lang w:val="en-US"/>
              </w:rPr>
            </w:pPr>
            <w:r w:rsidRPr="00C14808">
              <w:rPr>
                <w:sz w:val="20"/>
                <w:lang w:val="en-US"/>
              </w:rPr>
              <w:t>T</w:t>
            </w:r>
            <w:r w:rsidR="001013CC" w:rsidRPr="00C14808">
              <w:rPr>
                <w:sz w:val="20"/>
                <w:lang w:val="en-US"/>
              </w:rPr>
              <w:t>ransceivers</w:t>
            </w:r>
            <w:r>
              <w:rPr>
                <w:sz w:val="20"/>
                <w:lang w:val="en-US"/>
              </w:rPr>
              <w:t xml:space="preserve"> - </w:t>
            </w:r>
            <w:r w:rsidR="001013CC" w:rsidRPr="00C14808">
              <w:rPr>
                <w:sz w:val="20"/>
                <w:lang w:val="en-US"/>
              </w:rPr>
              <w:t>Amendment 1: New Annex B</w:t>
            </w:r>
          </w:p>
        </w:tc>
        <w:tc>
          <w:tcPr>
            <w:tcW w:w="627" w:type="dxa"/>
            <w:tcBorders>
              <w:top w:val="single" w:sz="6" w:space="0" w:color="auto"/>
              <w:left w:val="single" w:sz="6" w:space="0" w:color="auto"/>
              <w:bottom w:val="single" w:sz="6" w:space="0" w:color="auto"/>
              <w:right w:val="single" w:sz="6" w:space="0" w:color="auto"/>
            </w:tcBorders>
          </w:tcPr>
          <w:p w14:paraId="3D5C57B5" w14:textId="77777777" w:rsidR="001013CC" w:rsidRPr="006B1D02"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1A9D8935" w14:textId="77777777" w:rsidR="001013CC" w:rsidRPr="006B1D02"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8A5708D" w14:textId="77777777" w:rsidR="001013CC" w:rsidRPr="006B1D02"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DB90D6" w14:textId="47777385" w:rsidR="001013CC" w:rsidRPr="006B1D02"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B5043C0" w14:textId="77777777" w:rsidR="001013CC" w:rsidRPr="006B1D02"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143E6B4" w14:textId="7C7C0C2C" w:rsidR="001013CC" w:rsidRPr="006B1D02"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4F66BF2" w14:textId="77777777" w:rsidR="001013CC" w:rsidRPr="006B1D02"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61A17C1" w14:textId="172ECD5D" w:rsidR="001013CC" w:rsidRPr="00C14808" w:rsidRDefault="001013CC" w:rsidP="001013CC">
            <w:pPr>
              <w:pStyle w:val="Standard1"/>
              <w:spacing w:before="0" w:line="260" w:lineRule="exact"/>
              <w:jc w:val="center"/>
              <w:rPr>
                <w:sz w:val="20"/>
                <w:lang w:val="en-US"/>
              </w:rPr>
            </w:pPr>
          </w:p>
          <w:p w14:paraId="0C97F3C4" w14:textId="347E6A7B" w:rsidR="001013CC" w:rsidRPr="006B1D02" w:rsidRDefault="001013CC" w:rsidP="001013CC">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C6F594E" w14:textId="0892B16E" w:rsidR="001013CC" w:rsidRPr="006B1D02" w:rsidRDefault="001013CC" w:rsidP="001013CC">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16C1DA88" w14:textId="1A855C86" w:rsidR="001013CC" w:rsidRPr="006B1D02"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5E95B0A" w14:textId="77777777" w:rsidR="001013CC" w:rsidRPr="006B1D02"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4565AFD" w14:textId="77777777" w:rsidR="001013CC" w:rsidRPr="006B1D02"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FED52E7" w14:textId="77777777" w:rsidR="001013CC" w:rsidRPr="006B1D02"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E4B7A7A" w14:textId="77777777" w:rsidR="001013CC" w:rsidRPr="00C14808" w:rsidRDefault="001013CC" w:rsidP="001013CC">
            <w:pPr>
              <w:pStyle w:val="Standard1"/>
              <w:spacing w:before="0" w:line="260" w:lineRule="exact"/>
              <w:jc w:val="both"/>
              <w:rPr>
                <w:sz w:val="20"/>
                <w:lang w:val="en-US"/>
              </w:rPr>
            </w:pPr>
            <w:r w:rsidRPr="00C14808">
              <w:rPr>
                <w:sz w:val="20"/>
                <w:lang w:val="en-US"/>
              </w:rPr>
              <w:t>03/2003</w:t>
            </w:r>
          </w:p>
          <w:p w14:paraId="4E92748F" w14:textId="77777777" w:rsidR="001013CC" w:rsidRPr="006B1D02" w:rsidRDefault="001013CC" w:rsidP="001013CC">
            <w:pPr>
              <w:pStyle w:val="Standard1"/>
              <w:spacing w:before="0" w:line="260" w:lineRule="exact"/>
              <w:rPr>
                <w:sz w:val="20"/>
                <w:lang w:val="en-US"/>
              </w:rPr>
            </w:pPr>
          </w:p>
        </w:tc>
      </w:tr>
      <w:tr w:rsidR="001013CC" w:rsidRPr="00DD3B7B" w14:paraId="2690B9A9" w14:textId="77777777" w:rsidTr="00A27491">
        <w:trPr>
          <w:cantSplit/>
        </w:trPr>
        <w:tc>
          <w:tcPr>
            <w:tcW w:w="861" w:type="dxa"/>
            <w:tcBorders>
              <w:top w:val="single" w:sz="6" w:space="0" w:color="auto"/>
              <w:left w:val="single" w:sz="12" w:space="0" w:color="auto"/>
              <w:bottom w:val="single" w:sz="6" w:space="0" w:color="auto"/>
              <w:right w:val="single" w:sz="6" w:space="0" w:color="auto"/>
            </w:tcBorders>
          </w:tcPr>
          <w:p w14:paraId="3032D7F7" w14:textId="68D474D5" w:rsidR="001013CC" w:rsidRPr="00C14808" w:rsidRDefault="001013CC" w:rsidP="001013CC">
            <w:pPr>
              <w:pStyle w:val="Standard1"/>
              <w:spacing w:before="0" w:line="260" w:lineRule="exact"/>
              <w:rPr>
                <w:sz w:val="20"/>
                <w:lang w:val="fr-FR"/>
              </w:rPr>
            </w:pPr>
            <w:bookmarkStart w:id="141" w:name="_Hlk22934143"/>
            <w:r w:rsidRPr="00FE242C">
              <w:rPr>
                <w:sz w:val="20"/>
                <w:lang w:val="fr-FR"/>
              </w:rPr>
              <w:t>ITU-T</w:t>
            </w:r>
          </w:p>
        </w:tc>
        <w:tc>
          <w:tcPr>
            <w:tcW w:w="1684" w:type="dxa"/>
            <w:tcBorders>
              <w:top w:val="single" w:sz="6" w:space="0" w:color="auto"/>
              <w:left w:val="single" w:sz="6" w:space="0" w:color="auto"/>
              <w:bottom w:val="single" w:sz="6" w:space="0" w:color="auto"/>
              <w:right w:val="single" w:sz="6" w:space="0" w:color="auto"/>
            </w:tcBorders>
          </w:tcPr>
          <w:p w14:paraId="2993F952" w14:textId="7A88BA44" w:rsidR="001013CC" w:rsidRPr="00C14808" w:rsidRDefault="001013CC" w:rsidP="001013CC">
            <w:pPr>
              <w:pStyle w:val="Standard1"/>
              <w:spacing w:before="0" w:line="260" w:lineRule="exact"/>
              <w:jc w:val="both"/>
              <w:rPr>
                <w:sz w:val="20"/>
                <w:lang w:val="en-US"/>
              </w:rPr>
            </w:pPr>
            <w:r w:rsidRPr="00FE242C">
              <w:rPr>
                <w:sz w:val="20"/>
                <w:lang w:val="en-US"/>
              </w:rPr>
              <w:t>G.996.2 (</w:t>
            </w:r>
            <w:r>
              <w:rPr>
                <w:sz w:val="20"/>
                <w:lang w:val="en-US"/>
              </w:rPr>
              <w:t>11/2018</w:t>
            </w:r>
            <w:r w:rsidRPr="00FE242C">
              <w:rPr>
                <w:sz w:val="20"/>
                <w:lang w:val="en-US"/>
              </w:rPr>
              <w:t>)</w:t>
            </w:r>
          </w:p>
        </w:tc>
        <w:tc>
          <w:tcPr>
            <w:tcW w:w="4692" w:type="dxa"/>
            <w:tcBorders>
              <w:top w:val="single" w:sz="6" w:space="0" w:color="auto"/>
              <w:left w:val="single" w:sz="6" w:space="0" w:color="auto"/>
              <w:bottom w:val="single" w:sz="6" w:space="0" w:color="auto"/>
              <w:right w:val="single" w:sz="6" w:space="0" w:color="auto"/>
            </w:tcBorders>
          </w:tcPr>
          <w:p w14:paraId="2CD0896B" w14:textId="0B090585" w:rsidR="001013CC" w:rsidRPr="00C14808" w:rsidRDefault="001013CC" w:rsidP="001013CC">
            <w:pPr>
              <w:pStyle w:val="Standard1"/>
              <w:spacing w:before="0" w:line="260" w:lineRule="exact"/>
              <w:jc w:val="both"/>
              <w:rPr>
                <w:sz w:val="20"/>
                <w:lang w:val="en-US"/>
              </w:rPr>
            </w:pPr>
            <w:r w:rsidRPr="00FE242C">
              <w:rPr>
                <w:sz w:val="20"/>
                <w:lang w:val="en-US"/>
              </w:rPr>
              <w:t>Single-ended line testing for digital subscriber lines (DSL)</w:t>
            </w:r>
            <w:r w:rsidRPr="00FE242C">
              <w:rPr>
                <w:sz w:val="20"/>
                <w:lang w:val="en-US"/>
              </w:rPr>
              <w:br/>
            </w:r>
          </w:p>
        </w:tc>
        <w:tc>
          <w:tcPr>
            <w:tcW w:w="627" w:type="dxa"/>
            <w:tcBorders>
              <w:top w:val="single" w:sz="6" w:space="0" w:color="auto"/>
              <w:left w:val="single" w:sz="6" w:space="0" w:color="auto"/>
              <w:bottom w:val="single" w:sz="6" w:space="0" w:color="auto"/>
              <w:right w:val="single" w:sz="6" w:space="0" w:color="auto"/>
            </w:tcBorders>
          </w:tcPr>
          <w:p w14:paraId="5734A46A" w14:textId="77777777" w:rsidR="001013CC" w:rsidRPr="006B1D02"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1994487B" w14:textId="77777777" w:rsidR="001013CC" w:rsidRPr="006B1D02"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8AD6595" w14:textId="77777777" w:rsidR="001013CC" w:rsidRPr="006B1D02"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F1EE93B" w14:textId="6CDE224C" w:rsidR="001013CC" w:rsidRDefault="001013CC" w:rsidP="001013CC">
            <w:pPr>
              <w:pStyle w:val="Standard1"/>
              <w:spacing w:before="0" w:line="260" w:lineRule="exact"/>
              <w:jc w:val="center"/>
              <w:rPr>
                <w:sz w:val="20"/>
                <w:lang w:val="en-US"/>
              </w:rPr>
            </w:pPr>
            <w:r w:rsidRPr="00FE242C">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FE6700C" w14:textId="77777777" w:rsidR="001013CC" w:rsidRPr="006B1D02"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665609E" w14:textId="77777777" w:rsidR="001013CC" w:rsidRPr="006B1D02"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A384238" w14:textId="77777777" w:rsidR="001013CC" w:rsidRPr="006B1D02"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D6B0B4" w14:textId="77777777" w:rsidR="001013CC" w:rsidRPr="00FE242C" w:rsidRDefault="001013CC" w:rsidP="001013CC">
            <w:pPr>
              <w:pStyle w:val="Standard1"/>
              <w:spacing w:before="0" w:line="260" w:lineRule="exact"/>
              <w:jc w:val="center"/>
              <w:rPr>
                <w:sz w:val="20"/>
                <w:lang w:val="en-US"/>
              </w:rPr>
            </w:pPr>
          </w:p>
          <w:p w14:paraId="5B5160B8" w14:textId="77777777" w:rsidR="001013CC" w:rsidRPr="00C14808" w:rsidRDefault="001013CC" w:rsidP="001013CC">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BF84EC8" w14:textId="67459CDD" w:rsidR="001013CC" w:rsidRDefault="001013CC" w:rsidP="001013CC">
            <w:pPr>
              <w:pStyle w:val="Standard1"/>
              <w:spacing w:before="0" w:line="260" w:lineRule="exact"/>
              <w:jc w:val="center"/>
              <w:rPr>
                <w:sz w:val="20"/>
                <w:lang w:val="en-US"/>
              </w:rPr>
            </w:pPr>
            <w:r w:rsidRPr="00FE242C">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5FF323A0" w14:textId="77777777" w:rsidR="001013CC" w:rsidRPr="006B1D02"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DAA8A38" w14:textId="77777777" w:rsidR="001013CC" w:rsidRPr="006B1D02"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28538B2" w14:textId="77777777" w:rsidR="001013CC" w:rsidRPr="006B1D02"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BDCE0E7" w14:textId="77777777" w:rsidR="001013CC" w:rsidRPr="006B1D02"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3ACC865" w14:textId="3AD8914A" w:rsidR="001013CC" w:rsidRPr="00C14808" w:rsidRDefault="001013CC" w:rsidP="001013CC">
            <w:pPr>
              <w:pStyle w:val="Standard1"/>
              <w:spacing w:before="0" w:line="260" w:lineRule="exact"/>
              <w:jc w:val="both"/>
              <w:rPr>
                <w:sz w:val="20"/>
                <w:lang w:val="en-US"/>
              </w:rPr>
            </w:pPr>
            <w:r>
              <w:rPr>
                <w:sz w:val="20"/>
                <w:lang w:val="en-US"/>
              </w:rPr>
              <w:t>11/2018</w:t>
            </w:r>
            <w:r>
              <w:rPr>
                <w:sz w:val="20"/>
                <w:lang w:val="en-US"/>
              </w:rPr>
              <w:br/>
            </w:r>
            <w:r w:rsidRPr="00CA71B6">
              <w:rPr>
                <w:sz w:val="20"/>
                <w:lang w:val="en-US"/>
              </w:rPr>
              <w:t>Supersedes previous version 20</w:t>
            </w:r>
            <w:r>
              <w:rPr>
                <w:sz w:val="20"/>
                <w:lang w:val="en-US"/>
              </w:rPr>
              <w:t>09</w:t>
            </w:r>
          </w:p>
        </w:tc>
      </w:tr>
      <w:tr w:rsidR="001013CC" w:rsidRPr="00DD3B7B" w:rsidDel="00CA71B6" w14:paraId="31CD201B" w14:textId="77777777" w:rsidTr="003F0080">
        <w:trPr>
          <w:cantSplit/>
        </w:trPr>
        <w:tc>
          <w:tcPr>
            <w:tcW w:w="861" w:type="dxa"/>
            <w:tcBorders>
              <w:top w:val="single" w:sz="6" w:space="0" w:color="auto"/>
              <w:left w:val="single" w:sz="12" w:space="0" w:color="auto"/>
              <w:bottom w:val="single" w:sz="6" w:space="0" w:color="auto"/>
              <w:right w:val="single" w:sz="6" w:space="0" w:color="auto"/>
            </w:tcBorders>
          </w:tcPr>
          <w:p w14:paraId="7E45E79B" w14:textId="3735436C" w:rsidR="001013CC" w:rsidRPr="00C14808" w:rsidDel="00CA71B6" w:rsidRDefault="001013CC" w:rsidP="001013CC">
            <w:pPr>
              <w:pStyle w:val="Standard1"/>
              <w:spacing w:before="0" w:line="260" w:lineRule="exact"/>
              <w:rPr>
                <w:sz w:val="20"/>
                <w:lang w:val="fr-FR"/>
              </w:rPr>
            </w:pPr>
            <w:r w:rsidRPr="00FE242C">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AD31600" w14:textId="7C51A565" w:rsidR="001013CC" w:rsidRPr="00C14808" w:rsidDel="00CA71B6" w:rsidRDefault="001013CC" w:rsidP="001013CC">
            <w:pPr>
              <w:pStyle w:val="Standard1"/>
              <w:spacing w:before="0"/>
              <w:jc w:val="both"/>
              <w:rPr>
                <w:sz w:val="20"/>
                <w:lang w:val="en-US"/>
              </w:rPr>
            </w:pPr>
            <w:r w:rsidRPr="00FE242C">
              <w:rPr>
                <w:sz w:val="20"/>
                <w:lang w:val="en-US"/>
              </w:rPr>
              <w:t>G.997.1 (</w:t>
            </w:r>
            <w:r>
              <w:rPr>
                <w:sz w:val="20"/>
                <w:lang w:val="en-US"/>
              </w:rPr>
              <w:t>02/2019)</w:t>
            </w:r>
          </w:p>
        </w:tc>
        <w:tc>
          <w:tcPr>
            <w:tcW w:w="4692" w:type="dxa"/>
            <w:tcBorders>
              <w:top w:val="single" w:sz="6" w:space="0" w:color="auto"/>
              <w:left w:val="single" w:sz="6" w:space="0" w:color="auto"/>
              <w:bottom w:val="single" w:sz="6" w:space="0" w:color="auto"/>
              <w:right w:val="single" w:sz="6" w:space="0" w:color="auto"/>
            </w:tcBorders>
          </w:tcPr>
          <w:p w14:paraId="6EFFDF08" w14:textId="14D4F301" w:rsidR="001013CC" w:rsidRPr="00C14808" w:rsidDel="00CA71B6" w:rsidRDefault="001013CC" w:rsidP="001013CC">
            <w:pPr>
              <w:pStyle w:val="Standard1"/>
              <w:tabs>
                <w:tab w:val="left" w:pos="-720"/>
              </w:tabs>
              <w:spacing w:before="0"/>
              <w:jc w:val="both"/>
              <w:rPr>
                <w:sz w:val="20"/>
                <w:lang w:val="en-US"/>
              </w:rPr>
            </w:pPr>
            <w:r w:rsidRPr="00FE242C">
              <w:rPr>
                <w:sz w:val="20"/>
                <w:lang w:val="en-US"/>
              </w:rPr>
              <w:t>Physical layer management for digital subscriber line transceivers</w:t>
            </w:r>
          </w:p>
        </w:tc>
        <w:tc>
          <w:tcPr>
            <w:tcW w:w="627" w:type="dxa"/>
            <w:tcBorders>
              <w:top w:val="single" w:sz="6" w:space="0" w:color="auto"/>
              <w:left w:val="single" w:sz="6" w:space="0" w:color="auto"/>
              <w:bottom w:val="single" w:sz="6" w:space="0" w:color="auto"/>
              <w:right w:val="single" w:sz="6" w:space="0" w:color="auto"/>
            </w:tcBorders>
          </w:tcPr>
          <w:p w14:paraId="691C185C" w14:textId="77777777" w:rsidR="001013CC" w:rsidRPr="006B1D02" w:rsidDel="00CA71B6"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5DF7555" w14:textId="77777777" w:rsidR="001013CC" w:rsidRPr="006B1D02" w:rsidDel="00CA71B6"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8A53E02" w14:textId="77777777" w:rsidR="001013CC" w:rsidRPr="006B1D02" w:rsidDel="00CA71B6"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489D95" w14:textId="7382B67A" w:rsidR="001013CC" w:rsidDel="00CA71B6" w:rsidRDefault="001013CC" w:rsidP="001013CC">
            <w:pPr>
              <w:pStyle w:val="Standard1"/>
              <w:spacing w:before="0" w:line="260" w:lineRule="exact"/>
              <w:jc w:val="center"/>
              <w:rPr>
                <w:sz w:val="20"/>
                <w:lang w:val="en-US"/>
              </w:rPr>
            </w:pPr>
            <w:r w:rsidRPr="00FE242C">
              <w:rPr>
                <w:lang w:val="en-US"/>
              </w:rPr>
              <w:t>X</w:t>
            </w:r>
          </w:p>
        </w:tc>
        <w:tc>
          <w:tcPr>
            <w:tcW w:w="458" w:type="dxa"/>
            <w:tcBorders>
              <w:top w:val="single" w:sz="6" w:space="0" w:color="auto"/>
              <w:left w:val="single" w:sz="6" w:space="0" w:color="auto"/>
              <w:bottom w:val="single" w:sz="6" w:space="0" w:color="auto"/>
              <w:right w:val="single" w:sz="6" w:space="0" w:color="auto"/>
            </w:tcBorders>
          </w:tcPr>
          <w:p w14:paraId="7AD22236" w14:textId="77777777" w:rsidR="001013CC" w:rsidRPr="006B1D02" w:rsidDel="00CA71B6"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A775D96" w14:textId="789F5B81" w:rsidR="001013CC" w:rsidRPr="006B1D02" w:rsidDel="00CA71B6" w:rsidRDefault="001013CC" w:rsidP="001013CC">
            <w:pPr>
              <w:pStyle w:val="Standard1"/>
              <w:spacing w:before="0" w:line="260" w:lineRule="exact"/>
              <w:jc w:val="center"/>
              <w:rPr>
                <w:sz w:val="20"/>
                <w:lang w:val="en-US"/>
              </w:rPr>
            </w:pPr>
            <w:r w:rsidRPr="00FE242C">
              <w:rPr>
                <w:lang w:val="en-US"/>
              </w:rPr>
              <w:t>X</w:t>
            </w:r>
          </w:p>
        </w:tc>
        <w:tc>
          <w:tcPr>
            <w:tcW w:w="458" w:type="dxa"/>
            <w:tcBorders>
              <w:top w:val="single" w:sz="6" w:space="0" w:color="auto"/>
              <w:left w:val="single" w:sz="6" w:space="0" w:color="auto"/>
              <w:bottom w:val="single" w:sz="6" w:space="0" w:color="auto"/>
              <w:right w:val="single" w:sz="6" w:space="0" w:color="auto"/>
            </w:tcBorders>
          </w:tcPr>
          <w:p w14:paraId="004E39F5" w14:textId="77777777" w:rsidR="001013CC" w:rsidRPr="006B1D02" w:rsidDel="00CA71B6"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486675E" w14:textId="77777777" w:rsidR="001013CC" w:rsidRPr="00FE242C" w:rsidRDefault="001013CC" w:rsidP="001013CC">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X</w:t>
            </w:r>
          </w:p>
          <w:p w14:paraId="03382C3C" w14:textId="77777777" w:rsidR="001013CC" w:rsidRPr="00FE242C" w:rsidRDefault="001013CC" w:rsidP="001013CC">
            <w:pPr>
              <w:pStyle w:val="Standard1"/>
              <w:spacing w:before="0"/>
              <w:jc w:val="center"/>
              <w:rPr>
                <w:sz w:val="20"/>
                <w:lang w:val="en-US"/>
              </w:rPr>
            </w:pPr>
          </w:p>
          <w:p w14:paraId="54122626" w14:textId="77777777" w:rsidR="001013CC" w:rsidRPr="00C14808" w:rsidDel="00CA71B6" w:rsidRDefault="001013CC" w:rsidP="001013CC">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74E57D9" w14:textId="77777777" w:rsidR="001013CC" w:rsidDel="00CA71B6" w:rsidRDefault="001013CC" w:rsidP="001013CC">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D05BE49" w14:textId="77777777" w:rsidR="001013CC" w:rsidRPr="00FE242C" w:rsidRDefault="001013CC" w:rsidP="001013CC">
            <w:pPr>
              <w:pStyle w:val="EX"/>
              <w:spacing w:after="0" w:line="260" w:lineRule="exact"/>
              <w:ind w:left="0" w:firstLine="0"/>
              <w:jc w:val="center"/>
              <w:rPr>
                <w:rFonts w:ascii="Times New Roman" w:hAnsi="Times New Roman"/>
                <w:lang w:val="en-US"/>
              </w:rPr>
            </w:pPr>
          </w:p>
          <w:p w14:paraId="0061AAC0" w14:textId="77777777" w:rsidR="001013CC" w:rsidRPr="00FE242C" w:rsidRDefault="001013CC" w:rsidP="001013CC">
            <w:pPr>
              <w:pStyle w:val="Standard1"/>
              <w:spacing w:before="0"/>
              <w:jc w:val="center"/>
              <w:rPr>
                <w:sz w:val="20"/>
                <w:lang w:val="en-US"/>
              </w:rPr>
            </w:pPr>
          </w:p>
          <w:p w14:paraId="738CF21A" w14:textId="77777777" w:rsidR="001013CC" w:rsidRPr="006B1D02" w:rsidDel="00CA71B6"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130BA39" w14:textId="77777777" w:rsidR="001013CC" w:rsidRPr="006B1D02" w:rsidDel="00CA71B6"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564CA0A" w14:textId="77777777" w:rsidR="001013CC" w:rsidRPr="006B1D02" w:rsidDel="00CA71B6"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6A7B75A" w14:textId="77777777" w:rsidR="001013CC" w:rsidRPr="006B1D02" w:rsidDel="00CA71B6"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B31D535" w14:textId="30A5E9B8" w:rsidR="001013CC" w:rsidRPr="00C14808" w:rsidDel="00CA71B6" w:rsidRDefault="001013CC" w:rsidP="001013CC">
            <w:pPr>
              <w:pStyle w:val="Standard1"/>
              <w:spacing w:before="0" w:line="260" w:lineRule="exact"/>
              <w:jc w:val="both"/>
              <w:rPr>
                <w:sz w:val="20"/>
                <w:lang w:val="en-US"/>
              </w:rPr>
            </w:pPr>
            <w:r>
              <w:rPr>
                <w:sz w:val="20"/>
                <w:lang w:val="en-US"/>
              </w:rPr>
              <w:t>02/2019</w:t>
            </w:r>
            <w:r>
              <w:rPr>
                <w:sz w:val="20"/>
                <w:lang w:val="en-US"/>
              </w:rPr>
              <w:br/>
            </w:r>
            <w:r w:rsidRPr="00CA71B6">
              <w:rPr>
                <w:sz w:val="20"/>
                <w:lang w:val="en-US"/>
              </w:rPr>
              <w:t>Supersedes previous version 20</w:t>
            </w:r>
            <w:r>
              <w:rPr>
                <w:sz w:val="20"/>
                <w:lang w:val="en-US"/>
              </w:rPr>
              <w:t>16 and 2018</w:t>
            </w:r>
          </w:p>
        </w:tc>
      </w:tr>
      <w:tr w:rsidR="001013CC" w:rsidRPr="004E71C9" w:rsidDel="00C61954" w14:paraId="05EF2336"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460E74B" w14:textId="36AFA44E" w:rsidR="001013CC" w:rsidRPr="00FE242C" w:rsidDel="00C61954" w:rsidRDefault="001013CC" w:rsidP="001013CC">
            <w:pPr>
              <w:pStyle w:val="Standard1"/>
              <w:spacing w:before="0" w:line="260" w:lineRule="exact"/>
              <w:rPr>
                <w:sz w:val="20"/>
                <w:lang w:val="en-US"/>
              </w:rPr>
            </w:pPr>
            <w:r w:rsidRPr="00FE242C">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495E264" w14:textId="15794AEC" w:rsidR="001013CC" w:rsidRPr="00FE242C" w:rsidDel="00C61954" w:rsidRDefault="001013CC" w:rsidP="001013CC">
            <w:pPr>
              <w:pStyle w:val="Standard1"/>
              <w:spacing w:before="0"/>
              <w:rPr>
                <w:sz w:val="20"/>
                <w:lang w:val="en-US"/>
              </w:rPr>
            </w:pPr>
            <w:r w:rsidRPr="00FE242C">
              <w:rPr>
                <w:sz w:val="20"/>
                <w:lang w:val="en-US"/>
              </w:rPr>
              <w:t>G.997.2 (0</w:t>
            </w:r>
            <w:r>
              <w:rPr>
                <w:sz w:val="20"/>
                <w:lang w:val="en-US"/>
              </w:rPr>
              <w:t>3/2019</w:t>
            </w:r>
            <w:r w:rsidRPr="00FE242C">
              <w:rPr>
                <w:sz w:val="20"/>
                <w:lang w:val="en-US"/>
              </w:rPr>
              <w:t>)</w:t>
            </w:r>
          </w:p>
        </w:tc>
        <w:tc>
          <w:tcPr>
            <w:tcW w:w="4692" w:type="dxa"/>
            <w:tcBorders>
              <w:top w:val="single" w:sz="6" w:space="0" w:color="auto"/>
              <w:left w:val="single" w:sz="6" w:space="0" w:color="auto"/>
              <w:bottom w:val="single" w:sz="6" w:space="0" w:color="auto"/>
              <w:right w:val="single" w:sz="6" w:space="0" w:color="auto"/>
            </w:tcBorders>
          </w:tcPr>
          <w:p w14:paraId="751AEE5E" w14:textId="0D870C44" w:rsidR="001013CC" w:rsidRPr="00FE242C" w:rsidDel="00C61954" w:rsidRDefault="001013CC" w:rsidP="001013CC">
            <w:pPr>
              <w:pStyle w:val="Standard1"/>
              <w:tabs>
                <w:tab w:val="left" w:pos="-720"/>
              </w:tabs>
              <w:spacing w:before="0"/>
              <w:jc w:val="both"/>
              <w:rPr>
                <w:sz w:val="20"/>
                <w:lang w:val="en-US"/>
              </w:rPr>
            </w:pPr>
            <w:r w:rsidRPr="00FE242C">
              <w:rPr>
                <w:sz w:val="20"/>
                <w:lang w:val="en-US"/>
              </w:rPr>
              <w:t xml:space="preserve">Physical layer management for </w:t>
            </w:r>
            <w:proofErr w:type="spellStart"/>
            <w:r w:rsidRPr="00FE242C">
              <w:rPr>
                <w:sz w:val="20"/>
                <w:lang w:val="en-US"/>
              </w:rPr>
              <w:t>G.fast</w:t>
            </w:r>
            <w:proofErr w:type="spellEnd"/>
            <w:r w:rsidRPr="00FE242C">
              <w:rPr>
                <w:sz w:val="20"/>
                <w:lang w:val="en-US"/>
              </w:rPr>
              <w:t xml:space="preserve"> transceivers</w:t>
            </w:r>
          </w:p>
        </w:tc>
        <w:tc>
          <w:tcPr>
            <w:tcW w:w="627" w:type="dxa"/>
            <w:tcBorders>
              <w:top w:val="single" w:sz="6" w:space="0" w:color="auto"/>
              <w:left w:val="single" w:sz="6" w:space="0" w:color="auto"/>
              <w:bottom w:val="single" w:sz="6" w:space="0" w:color="auto"/>
              <w:right w:val="single" w:sz="6" w:space="0" w:color="auto"/>
            </w:tcBorders>
          </w:tcPr>
          <w:p w14:paraId="25377666" w14:textId="77777777" w:rsidR="001013CC" w:rsidRPr="00FE242C" w:rsidDel="00C61954" w:rsidRDefault="001013CC" w:rsidP="001013CC">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5BC5F068" w14:textId="77777777" w:rsidR="001013CC" w:rsidRPr="00FE242C" w:rsidDel="00C61954" w:rsidRDefault="001013CC" w:rsidP="001013CC">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53A4BF50" w14:textId="10EE5204" w:rsidR="001013CC" w:rsidRPr="00FE242C" w:rsidDel="00C61954" w:rsidRDefault="001013CC" w:rsidP="001013CC">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24C51BA" w14:textId="21CD179B" w:rsidR="001013CC" w:rsidRPr="00FE242C" w:rsidDel="00C61954" w:rsidRDefault="001013CC" w:rsidP="001013CC">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4E83B76" w14:textId="77777777" w:rsidR="001013CC" w:rsidRPr="00FE242C" w:rsidDel="00C61954"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C3E177B" w14:textId="540F58F8" w:rsidR="001013CC" w:rsidRPr="00FE242C" w:rsidDel="00C61954" w:rsidRDefault="001013CC" w:rsidP="001013CC">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451775AB" w14:textId="77777777" w:rsidR="001013CC" w:rsidRPr="00FE242C" w:rsidDel="00C61954"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BD4FCC1" w14:textId="77777777" w:rsidR="001013CC" w:rsidRPr="00FE242C" w:rsidRDefault="001013CC" w:rsidP="001013CC">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X</w:t>
            </w:r>
          </w:p>
          <w:p w14:paraId="64F17012" w14:textId="77777777" w:rsidR="001013CC" w:rsidRPr="00FE242C" w:rsidRDefault="001013CC" w:rsidP="001013CC">
            <w:pPr>
              <w:pStyle w:val="Standard1"/>
              <w:spacing w:before="0"/>
              <w:jc w:val="center"/>
              <w:rPr>
                <w:sz w:val="20"/>
                <w:lang w:val="en-US"/>
              </w:rPr>
            </w:pPr>
          </w:p>
          <w:p w14:paraId="3009EC80" w14:textId="1D655B67" w:rsidR="001013CC" w:rsidRPr="00FE242C" w:rsidDel="00C61954" w:rsidRDefault="001013CC" w:rsidP="001013CC">
            <w:pPr>
              <w:pStyle w:val="EX"/>
              <w:spacing w:after="0" w:line="260" w:lineRule="exact"/>
              <w:ind w:left="0" w:firstLine="0"/>
              <w:jc w:val="center"/>
              <w:rPr>
                <w:rFonts w:ascii="Times New Roman" w:hAnsi="Times New Roman"/>
                <w:lang w:val="en-US"/>
              </w:rPr>
            </w:pPr>
            <w:r w:rsidRPr="00FE242C">
              <w:rPr>
                <w:lang w:val="en-US"/>
              </w:rPr>
              <w:t xml:space="preserve"> </w:t>
            </w:r>
          </w:p>
        </w:tc>
        <w:tc>
          <w:tcPr>
            <w:tcW w:w="397" w:type="dxa"/>
            <w:tcBorders>
              <w:top w:val="single" w:sz="6" w:space="0" w:color="auto"/>
              <w:left w:val="single" w:sz="6" w:space="0" w:color="auto"/>
              <w:bottom w:val="single" w:sz="6" w:space="0" w:color="auto"/>
              <w:right w:val="single" w:sz="6" w:space="0" w:color="auto"/>
            </w:tcBorders>
          </w:tcPr>
          <w:p w14:paraId="07C2BA01" w14:textId="77777777" w:rsidR="001013CC" w:rsidRPr="00FE242C" w:rsidDel="00C61954" w:rsidRDefault="001013CC" w:rsidP="001013CC">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470315E" w14:textId="77777777" w:rsidR="001013CC" w:rsidRPr="00FE242C" w:rsidRDefault="001013CC" w:rsidP="001013CC">
            <w:pPr>
              <w:pStyle w:val="EX"/>
              <w:spacing w:after="0" w:line="260" w:lineRule="exact"/>
              <w:ind w:left="0" w:firstLine="0"/>
              <w:jc w:val="center"/>
              <w:rPr>
                <w:rFonts w:ascii="Times New Roman" w:hAnsi="Times New Roman"/>
                <w:lang w:val="en-US"/>
              </w:rPr>
            </w:pPr>
          </w:p>
          <w:p w14:paraId="6F22D0C4" w14:textId="77777777" w:rsidR="001013CC" w:rsidRPr="00FE242C" w:rsidRDefault="001013CC" w:rsidP="001013CC">
            <w:pPr>
              <w:pStyle w:val="Standard1"/>
              <w:spacing w:before="0"/>
              <w:jc w:val="center"/>
              <w:rPr>
                <w:sz w:val="20"/>
                <w:lang w:val="en-US"/>
              </w:rPr>
            </w:pPr>
          </w:p>
          <w:p w14:paraId="54666120" w14:textId="25AFE571" w:rsidR="001013CC" w:rsidRPr="00FE242C" w:rsidDel="00C61954" w:rsidRDefault="001013CC" w:rsidP="001013CC">
            <w:pPr>
              <w:pStyle w:val="EX"/>
              <w:spacing w:after="0" w:line="260" w:lineRule="exact"/>
              <w:ind w:left="0" w:firstLine="0"/>
              <w:jc w:val="center"/>
              <w:rPr>
                <w:rFonts w:ascii="Times New Roman" w:hAnsi="Times New Roman"/>
                <w:lang w:val="en-US"/>
              </w:rPr>
            </w:pPr>
            <w:r w:rsidRPr="00FE242C">
              <w:rPr>
                <w:rFonts w:ascii="Times New Roman" w:hAnsi="Times New Roman"/>
                <w:lang w:val="en-US"/>
              </w:rPr>
              <w:t xml:space="preserve"> </w:t>
            </w:r>
          </w:p>
        </w:tc>
        <w:tc>
          <w:tcPr>
            <w:tcW w:w="468" w:type="dxa"/>
            <w:tcBorders>
              <w:top w:val="single" w:sz="6" w:space="0" w:color="auto"/>
              <w:left w:val="single" w:sz="6" w:space="0" w:color="auto"/>
              <w:bottom w:val="single" w:sz="6" w:space="0" w:color="auto"/>
              <w:right w:val="single" w:sz="6" w:space="0" w:color="auto"/>
            </w:tcBorders>
          </w:tcPr>
          <w:p w14:paraId="76A8DB45" w14:textId="77777777" w:rsidR="001013CC" w:rsidRPr="00FE242C" w:rsidDel="00C61954" w:rsidRDefault="001013CC" w:rsidP="001013CC">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46F0CD51" w14:textId="77777777" w:rsidR="001013CC" w:rsidRPr="00FE242C" w:rsidDel="00C61954" w:rsidRDefault="001013CC" w:rsidP="001013CC">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1F0181F5" w14:textId="77777777" w:rsidR="001013CC" w:rsidRPr="00FE242C" w:rsidDel="00C61954" w:rsidRDefault="001013CC" w:rsidP="001013CC">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17E34C34" w14:textId="77FEA9D0" w:rsidR="001013CC" w:rsidRPr="00FE242C" w:rsidDel="00C61954" w:rsidRDefault="001013CC" w:rsidP="001013CC">
            <w:pPr>
              <w:pStyle w:val="EX"/>
              <w:spacing w:after="0" w:line="260" w:lineRule="exact"/>
              <w:ind w:left="0" w:firstLine="0"/>
              <w:jc w:val="left"/>
              <w:rPr>
                <w:rFonts w:ascii="Times New Roman" w:hAnsi="Times New Roman"/>
                <w:lang w:val="en-US"/>
              </w:rPr>
            </w:pPr>
            <w:r w:rsidRPr="00FE242C">
              <w:rPr>
                <w:rFonts w:ascii="Times New Roman" w:hAnsi="Times New Roman"/>
                <w:lang w:val="en-US"/>
              </w:rPr>
              <w:t>0</w:t>
            </w:r>
            <w:r>
              <w:rPr>
                <w:rFonts w:ascii="Times New Roman" w:hAnsi="Times New Roman"/>
                <w:lang w:val="en-US"/>
              </w:rPr>
              <w:t>3/2019</w:t>
            </w:r>
            <w:r w:rsidR="00762326">
              <w:rPr>
                <w:rFonts w:ascii="Times New Roman" w:hAnsi="Times New Roman"/>
                <w:lang w:val="en-US"/>
              </w:rPr>
              <w:br/>
            </w:r>
            <w:r w:rsidRPr="00C343FE">
              <w:rPr>
                <w:rFonts w:ascii="Times New Roman" w:hAnsi="Times New Roman"/>
                <w:lang w:val="en-US"/>
              </w:rPr>
              <w:t>Supersedes</w:t>
            </w:r>
            <w:r w:rsidR="00762326">
              <w:rPr>
                <w:rFonts w:ascii="Times New Roman" w:hAnsi="Times New Roman"/>
                <w:lang w:val="en-US"/>
              </w:rPr>
              <w:br/>
            </w:r>
            <w:r w:rsidRPr="00C343FE">
              <w:rPr>
                <w:rFonts w:ascii="Times New Roman" w:hAnsi="Times New Roman"/>
                <w:lang w:val="en-US"/>
              </w:rPr>
              <w:t>previous version 201</w:t>
            </w:r>
            <w:r>
              <w:rPr>
                <w:rFonts w:ascii="Times New Roman" w:hAnsi="Times New Roman"/>
                <w:lang w:val="en-US"/>
              </w:rPr>
              <w:t>5</w:t>
            </w:r>
          </w:p>
        </w:tc>
      </w:tr>
      <w:tr w:rsidR="001013CC" w:rsidRPr="00DD3B7B" w14:paraId="43D8C975" w14:textId="24E6E271" w:rsidTr="00903A05">
        <w:trPr>
          <w:cantSplit/>
        </w:trPr>
        <w:tc>
          <w:tcPr>
            <w:tcW w:w="861" w:type="dxa"/>
            <w:tcBorders>
              <w:top w:val="single" w:sz="6" w:space="0" w:color="auto"/>
              <w:left w:val="single" w:sz="12" w:space="0" w:color="auto"/>
              <w:bottom w:val="single" w:sz="6" w:space="0" w:color="auto"/>
              <w:right w:val="single" w:sz="6" w:space="0" w:color="auto"/>
            </w:tcBorders>
          </w:tcPr>
          <w:p w14:paraId="7434F0B5" w14:textId="63758FD2" w:rsidR="001013CC" w:rsidRPr="00DD3B7B" w:rsidRDefault="001013CC" w:rsidP="001013CC">
            <w:pPr>
              <w:pStyle w:val="Standard1"/>
              <w:spacing w:before="0" w:line="260" w:lineRule="exact"/>
              <w:rPr>
                <w:sz w:val="20"/>
                <w:lang w:val="en-US"/>
              </w:rPr>
            </w:pPr>
            <w:bookmarkStart w:id="142" w:name="_Hlk22936459"/>
            <w:bookmarkEnd w:id="141"/>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E0349E3" w14:textId="7FE38F77" w:rsidR="001013CC" w:rsidRPr="00DD3B7B" w:rsidRDefault="001013CC" w:rsidP="001013CC">
            <w:pPr>
              <w:pStyle w:val="Standard1"/>
              <w:spacing w:before="0" w:line="260" w:lineRule="exact"/>
              <w:rPr>
                <w:sz w:val="20"/>
                <w:lang w:val="en-US"/>
              </w:rPr>
            </w:pPr>
            <w:r w:rsidRPr="00DD3B7B">
              <w:rPr>
                <w:sz w:val="20"/>
                <w:lang w:val="en-US"/>
              </w:rPr>
              <w:t>H.611</w:t>
            </w:r>
            <w:r>
              <w:rPr>
                <w:sz w:val="20"/>
                <w:lang w:val="en-US"/>
              </w:rPr>
              <w:t xml:space="preserve"> </w:t>
            </w:r>
            <w:r w:rsidRPr="007E5618">
              <w:rPr>
                <w:sz w:val="20"/>
                <w:lang w:val="en-US"/>
              </w:rPr>
              <w:t>(07/2003)</w:t>
            </w:r>
          </w:p>
        </w:tc>
        <w:tc>
          <w:tcPr>
            <w:tcW w:w="4692" w:type="dxa"/>
            <w:tcBorders>
              <w:top w:val="single" w:sz="6" w:space="0" w:color="auto"/>
              <w:left w:val="single" w:sz="6" w:space="0" w:color="auto"/>
              <w:bottom w:val="single" w:sz="6" w:space="0" w:color="auto"/>
              <w:right w:val="single" w:sz="6" w:space="0" w:color="auto"/>
            </w:tcBorders>
          </w:tcPr>
          <w:p w14:paraId="4F36664D" w14:textId="25C6E028" w:rsidR="001013CC" w:rsidRPr="00DD3B7B" w:rsidRDefault="001013CC" w:rsidP="001013CC">
            <w:pPr>
              <w:pStyle w:val="Standard1"/>
              <w:spacing w:before="0" w:line="260" w:lineRule="exact"/>
              <w:rPr>
                <w:sz w:val="20"/>
                <w:lang w:val="en-US"/>
              </w:rPr>
            </w:pPr>
            <w:r w:rsidRPr="00DD3B7B">
              <w:rPr>
                <w:sz w:val="20"/>
                <w:lang w:val="en-US"/>
              </w:rPr>
              <w:t>Full-Service VDSL - Operations, Administration Maintenance &amp; Provision aspects</w:t>
            </w:r>
          </w:p>
        </w:tc>
        <w:tc>
          <w:tcPr>
            <w:tcW w:w="627" w:type="dxa"/>
            <w:tcBorders>
              <w:top w:val="single" w:sz="6" w:space="0" w:color="auto"/>
              <w:left w:val="single" w:sz="6" w:space="0" w:color="auto"/>
              <w:bottom w:val="single" w:sz="6" w:space="0" w:color="auto"/>
              <w:right w:val="single" w:sz="6" w:space="0" w:color="auto"/>
            </w:tcBorders>
          </w:tcPr>
          <w:p w14:paraId="74FF73D5" w14:textId="59922064"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70BA6BF" w14:textId="55F18F91" w:rsidR="001013CC" w:rsidRPr="00DD3B7B"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508A44F" w14:textId="2F1D9574"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7944A03" w14:textId="6FB5572D"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EE80A5D" w14:textId="1ADE46E5"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E2713F" w14:textId="6541B68C"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81F411A" w14:textId="2504F4A6"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211334D" w14:textId="53990393" w:rsidR="001013CC" w:rsidRPr="00DD3B7B" w:rsidRDefault="001013CC" w:rsidP="001013CC">
            <w:pPr>
              <w:pStyle w:val="Standard1"/>
              <w:spacing w:before="0" w:line="260" w:lineRule="exact"/>
              <w:jc w:val="center"/>
              <w:rPr>
                <w:sz w:val="20"/>
                <w:lang w:val="en-US"/>
              </w:rPr>
            </w:pPr>
            <w:r w:rsidRPr="00903A05">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58E9D4EE" w14:textId="302AF65F" w:rsidR="001013CC" w:rsidRPr="00DD3B7B" w:rsidRDefault="001013CC" w:rsidP="001013CC">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D9AA500" w14:textId="7B3A576D"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0B8B21D" w14:textId="0838E44A" w:rsidR="001013CC" w:rsidRPr="00DD3B7B"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895D674" w14:textId="099AAFBF"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7510AC4" w14:textId="0E54E318"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B16C6E3" w14:textId="6998C5BD" w:rsidR="001013CC" w:rsidRPr="00DD3B7B" w:rsidRDefault="001013CC" w:rsidP="001013CC">
            <w:pPr>
              <w:pStyle w:val="Standard1"/>
              <w:spacing w:before="0" w:line="260" w:lineRule="exact"/>
              <w:rPr>
                <w:sz w:val="20"/>
                <w:lang w:val="en-US"/>
              </w:rPr>
            </w:pPr>
            <w:r w:rsidRPr="00DD3B7B">
              <w:rPr>
                <w:sz w:val="20"/>
                <w:lang w:val="en-US"/>
              </w:rPr>
              <w:t>07/2003</w:t>
            </w:r>
          </w:p>
        </w:tc>
      </w:tr>
      <w:bookmarkEnd w:id="142"/>
      <w:tr w:rsidR="001013CC" w:rsidRPr="00DD3B7B" w:rsidDel="002912E1" w14:paraId="76785479"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C9A03BB" w14:textId="320E2D83" w:rsidR="001013CC" w:rsidRPr="00DD3B7B" w:rsidDel="002912E1" w:rsidRDefault="001013CC" w:rsidP="001013CC">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B8DEBE8" w14:textId="62F2D16A" w:rsidR="001013CC" w:rsidRPr="00DD3B7B" w:rsidDel="002912E1" w:rsidRDefault="001013CC" w:rsidP="001013CC">
            <w:pPr>
              <w:pStyle w:val="Standard1"/>
              <w:spacing w:before="0"/>
              <w:rPr>
                <w:sz w:val="20"/>
                <w:lang w:val="en-US"/>
              </w:rPr>
            </w:pPr>
            <w:r w:rsidRPr="00DD3B7B">
              <w:rPr>
                <w:sz w:val="20"/>
                <w:lang w:val="en-US"/>
              </w:rPr>
              <w:t>K.</w:t>
            </w:r>
            <w:r>
              <w:rPr>
                <w:sz w:val="20"/>
                <w:lang w:val="en-US"/>
              </w:rPr>
              <w:t xml:space="preserve">20 </w:t>
            </w:r>
            <w:r w:rsidRPr="00EC14D8">
              <w:rPr>
                <w:sz w:val="20"/>
                <w:lang w:val="en-US"/>
              </w:rPr>
              <w:t>(07/2019)</w:t>
            </w:r>
          </w:p>
        </w:tc>
        <w:tc>
          <w:tcPr>
            <w:tcW w:w="4692" w:type="dxa"/>
            <w:tcBorders>
              <w:top w:val="single" w:sz="6" w:space="0" w:color="auto"/>
              <w:left w:val="single" w:sz="6" w:space="0" w:color="auto"/>
              <w:bottom w:val="single" w:sz="6" w:space="0" w:color="auto"/>
              <w:right w:val="single" w:sz="6" w:space="0" w:color="auto"/>
            </w:tcBorders>
          </w:tcPr>
          <w:p w14:paraId="0EA00E5B" w14:textId="1EF6981A" w:rsidR="001013CC" w:rsidRPr="00DD3B7B" w:rsidDel="002912E1" w:rsidRDefault="001013CC" w:rsidP="001013CC">
            <w:pPr>
              <w:pStyle w:val="Standard1"/>
              <w:tabs>
                <w:tab w:val="left" w:pos="-720"/>
              </w:tabs>
              <w:spacing w:before="0"/>
              <w:rPr>
                <w:sz w:val="20"/>
                <w:lang w:val="en-US"/>
              </w:rPr>
            </w:pPr>
            <w:r w:rsidRPr="00C82E2D">
              <w:rPr>
                <w:sz w:val="20"/>
                <w:lang w:val="en-US"/>
              </w:rPr>
              <w:t xml:space="preserve">Resistibility of telecommunication equipment installed in a telecommunication </w:t>
            </w:r>
            <w:proofErr w:type="spellStart"/>
            <w:r w:rsidRPr="00C82E2D">
              <w:rPr>
                <w:sz w:val="20"/>
                <w:lang w:val="en-US"/>
              </w:rPr>
              <w:t>centre</w:t>
            </w:r>
            <w:proofErr w:type="spellEnd"/>
            <w:r w:rsidRPr="00C82E2D">
              <w:rPr>
                <w:sz w:val="20"/>
                <w:lang w:val="en-US"/>
              </w:rPr>
              <w:t xml:space="preserve"> to </w:t>
            </w:r>
            <w:proofErr w:type="spellStart"/>
            <w:r w:rsidRPr="00C82E2D">
              <w:rPr>
                <w:sz w:val="20"/>
                <w:lang w:val="en-US"/>
              </w:rPr>
              <w:t>overvoltages</w:t>
            </w:r>
            <w:proofErr w:type="spellEnd"/>
            <w:r w:rsidRPr="00C82E2D">
              <w:rPr>
                <w:sz w:val="20"/>
                <w:lang w:val="en-US"/>
              </w:rPr>
              <w:t xml:space="preserve"> and overcurrents</w:t>
            </w:r>
            <w:r w:rsidRPr="00C82E2D" w:rsidDel="00C82E2D">
              <w:rPr>
                <w:sz w:val="20"/>
                <w:lang w:val="en-US"/>
              </w:rPr>
              <w:t xml:space="preserve"> </w:t>
            </w:r>
          </w:p>
        </w:tc>
        <w:tc>
          <w:tcPr>
            <w:tcW w:w="627" w:type="dxa"/>
            <w:tcBorders>
              <w:top w:val="single" w:sz="6" w:space="0" w:color="auto"/>
              <w:left w:val="single" w:sz="6" w:space="0" w:color="auto"/>
              <w:bottom w:val="single" w:sz="6" w:space="0" w:color="auto"/>
              <w:right w:val="single" w:sz="6" w:space="0" w:color="auto"/>
            </w:tcBorders>
          </w:tcPr>
          <w:p w14:paraId="2D538244" w14:textId="77777777" w:rsidR="001013CC" w:rsidRPr="00DD3B7B" w:rsidDel="002912E1" w:rsidRDefault="001013CC" w:rsidP="001013CC">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77B92FEF" w14:textId="77777777" w:rsidR="001013CC" w:rsidRPr="00DD3B7B" w:rsidDel="002912E1" w:rsidRDefault="001013CC" w:rsidP="001013CC">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1670DDBC" w14:textId="77777777" w:rsidR="001013CC" w:rsidRPr="00DD3B7B" w:rsidDel="002912E1"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2F73D28" w14:textId="77777777" w:rsidR="001013CC" w:rsidDel="002912E1"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1F1E26C" w14:textId="77777777" w:rsidR="001013CC" w:rsidRPr="00DD3B7B" w:rsidDel="002912E1"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788409A" w14:textId="7535DEB4" w:rsidR="001013CC" w:rsidDel="002912E1" w:rsidRDefault="001013CC" w:rsidP="001013CC">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6123059F" w14:textId="57D85E40" w:rsidR="001013CC" w:rsidRPr="00DD3B7B" w:rsidDel="002912E1"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79B8F03" w14:textId="22A4AD32" w:rsidR="001013CC" w:rsidRPr="00DD3B7B" w:rsidDel="002912E1" w:rsidRDefault="001013CC" w:rsidP="001013CC">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45CA2F4B" w14:textId="77777777" w:rsidR="001013CC" w:rsidRPr="00DD3B7B" w:rsidDel="002912E1" w:rsidRDefault="001013CC" w:rsidP="001013CC">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8853BD7" w14:textId="558AE9F6" w:rsidR="001013CC" w:rsidRPr="00DD3B7B" w:rsidDel="002912E1"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2A55A104" w14:textId="77777777" w:rsidR="001013CC" w:rsidRPr="00DD3B7B" w:rsidDel="002912E1" w:rsidRDefault="001013CC" w:rsidP="001013CC">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320EDE4F" w14:textId="77777777" w:rsidR="001013CC" w:rsidRPr="00DD3B7B" w:rsidDel="002912E1" w:rsidRDefault="001013CC" w:rsidP="001013CC">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7F735DF4" w14:textId="77777777" w:rsidR="001013CC" w:rsidRPr="00DD3B7B" w:rsidDel="002912E1" w:rsidRDefault="001013CC" w:rsidP="001013CC">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07E85101" w14:textId="2655FE58" w:rsidR="001013CC" w:rsidRPr="00DD3B7B" w:rsidDel="002912E1" w:rsidRDefault="001013CC" w:rsidP="001013CC">
            <w:pPr>
              <w:pStyle w:val="Standard1"/>
              <w:spacing w:before="0"/>
              <w:rPr>
                <w:sz w:val="20"/>
                <w:lang w:val="en-US"/>
              </w:rPr>
            </w:pPr>
            <w:r w:rsidRPr="00EC14D8">
              <w:rPr>
                <w:sz w:val="20"/>
                <w:lang w:val="en-US"/>
              </w:rPr>
              <w:t>07/2019</w:t>
            </w:r>
          </w:p>
        </w:tc>
      </w:tr>
      <w:tr w:rsidR="001013CC" w:rsidRPr="00DD3B7B" w14:paraId="0557E005"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97FE58B" w14:textId="77777777" w:rsidR="001013CC" w:rsidRPr="00DD3B7B" w:rsidRDefault="001013CC" w:rsidP="001013CC">
            <w:pPr>
              <w:pStyle w:val="Standard1"/>
              <w:tabs>
                <w:tab w:val="left" w:pos="326"/>
              </w:tabs>
              <w:spacing w:before="0" w:line="260" w:lineRule="exact"/>
              <w:rPr>
                <w:sz w:val="20"/>
                <w:lang w:val="en-US"/>
              </w:rPr>
            </w:pPr>
            <w:bookmarkStart w:id="143" w:name="_Hlk22937074"/>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A95DD3C" w14:textId="4602635A" w:rsidR="001013CC" w:rsidRPr="00DD3B7B" w:rsidRDefault="001013CC" w:rsidP="001013CC">
            <w:pPr>
              <w:pStyle w:val="Standard1"/>
              <w:spacing w:before="0"/>
              <w:rPr>
                <w:sz w:val="20"/>
                <w:lang w:val="en-US"/>
              </w:rPr>
            </w:pPr>
            <w:r w:rsidRPr="00DD3B7B">
              <w:rPr>
                <w:sz w:val="20"/>
                <w:lang w:val="en-US"/>
              </w:rPr>
              <w:t>K.27</w:t>
            </w:r>
            <w:r>
              <w:rPr>
                <w:sz w:val="20"/>
                <w:lang w:val="en-US"/>
              </w:rPr>
              <w:t xml:space="preserve"> (03/2015)</w:t>
            </w:r>
          </w:p>
        </w:tc>
        <w:tc>
          <w:tcPr>
            <w:tcW w:w="4692" w:type="dxa"/>
            <w:tcBorders>
              <w:top w:val="single" w:sz="6" w:space="0" w:color="auto"/>
              <w:left w:val="single" w:sz="6" w:space="0" w:color="auto"/>
              <w:bottom w:val="single" w:sz="6" w:space="0" w:color="auto"/>
              <w:right w:val="single" w:sz="6" w:space="0" w:color="auto"/>
            </w:tcBorders>
          </w:tcPr>
          <w:p w14:paraId="7AD9D09B" w14:textId="4CE82EAD" w:rsidR="001013CC" w:rsidRPr="00DD3B7B" w:rsidRDefault="001013CC" w:rsidP="001013CC">
            <w:pPr>
              <w:pStyle w:val="Standard1"/>
              <w:tabs>
                <w:tab w:val="left" w:pos="-720"/>
              </w:tabs>
              <w:spacing w:before="0"/>
              <w:rPr>
                <w:sz w:val="20"/>
                <w:lang w:val="en-US"/>
              </w:rPr>
            </w:pPr>
            <w:r w:rsidRPr="00725542">
              <w:rPr>
                <w:sz w:val="20"/>
                <w:lang w:val="en-US"/>
              </w:rPr>
              <w:t xml:space="preserve">Bonding configurations and earthing inside a telecommunication building </w:t>
            </w:r>
          </w:p>
        </w:tc>
        <w:tc>
          <w:tcPr>
            <w:tcW w:w="627" w:type="dxa"/>
            <w:tcBorders>
              <w:top w:val="single" w:sz="6" w:space="0" w:color="auto"/>
              <w:left w:val="single" w:sz="6" w:space="0" w:color="auto"/>
              <w:bottom w:val="single" w:sz="6" w:space="0" w:color="auto"/>
              <w:right w:val="single" w:sz="6" w:space="0" w:color="auto"/>
            </w:tcBorders>
          </w:tcPr>
          <w:p w14:paraId="1124C259" w14:textId="34A4CBA9" w:rsidR="001013CC" w:rsidRPr="00DD3B7B" w:rsidRDefault="001013CC" w:rsidP="001013CC">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4A408382" w14:textId="7B83C3BA" w:rsidR="001013CC" w:rsidRPr="00DD3B7B" w:rsidRDefault="001013CC" w:rsidP="001013CC">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2801EE64"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D2335D6" w14:textId="10DB73FC"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AD545D4"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2E4D637" w14:textId="2308AB1D"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FFAF416"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972F6B6" w14:textId="025392DF" w:rsidR="001013CC" w:rsidRPr="00DD3B7B" w:rsidRDefault="001013CC" w:rsidP="001013CC">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2A6F94BC"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5A9CA5D" w14:textId="4D3E75FB"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2DC51200"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7C505706"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312776E5" w14:textId="29705FFC"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3BFD73FF" w14:textId="2C7443C4" w:rsidR="001013CC" w:rsidRPr="00DD3B7B" w:rsidRDefault="001013CC" w:rsidP="001013CC">
            <w:pPr>
              <w:pStyle w:val="Standard1"/>
              <w:spacing w:before="0"/>
              <w:rPr>
                <w:sz w:val="20"/>
                <w:lang w:val="en-US"/>
              </w:rPr>
            </w:pPr>
            <w:r>
              <w:rPr>
                <w:sz w:val="20"/>
                <w:lang w:val="en-US"/>
              </w:rPr>
              <w:t>03/2015</w:t>
            </w:r>
          </w:p>
        </w:tc>
      </w:tr>
      <w:bookmarkEnd w:id="143"/>
      <w:tr w:rsidR="001013CC" w:rsidRPr="00DD3B7B" w14:paraId="578945F6" w14:textId="3C63E474"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32FD948" w14:textId="2E276AEF" w:rsidR="001013CC" w:rsidRPr="00DD3B7B" w:rsidRDefault="001013CC" w:rsidP="001013CC">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DAF9279" w14:textId="559A3EA1" w:rsidR="001013CC" w:rsidRPr="00DD3B7B" w:rsidRDefault="001013CC" w:rsidP="001013CC">
            <w:pPr>
              <w:pStyle w:val="Standard1"/>
              <w:spacing w:before="0"/>
              <w:rPr>
                <w:sz w:val="20"/>
                <w:lang w:val="en-US"/>
              </w:rPr>
            </w:pPr>
            <w:r w:rsidRPr="00DD3B7B">
              <w:rPr>
                <w:sz w:val="20"/>
                <w:lang w:val="en-US"/>
              </w:rPr>
              <w:t>K.34</w:t>
            </w:r>
            <w:r>
              <w:rPr>
                <w:sz w:val="20"/>
                <w:lang w:val="en-US"/>
              </w:rPr>
              <w:t xml:space="preserve"> (07/2003)</w:t>
            </w:r>
          </w:p>
        </w:tc>
        <w:tc>
          <w:tcPr>
            <w:tcW w:w="4692" w:type="dxa"/>
            <w:tcBorders>
              <w:top w:val="single" w:sz="6" w:space="0" w:color="auto"/>
              <w:left w:val="single" w:sz="6" w:space="0" w:color="auto"/>
              <w:bottom w:val="single" w:sz="6" w:space="0" w:color="auto"/>
              <w:right w:val="single" w:sz="6" w:space="0" w:color="auto"/>
            </w:tcBorders>
          </w:tcPr>
          <w:p w14:paraId="1392F457" w14:textId="196177DD" w:rsidR="001013CC" w:rsidRPr="00DD3B7B" w:rsidRDefault="001013CC" w:rsidP="001013CC">
            <w:pPr>
              <w:pStyle w:val="Standard1"/>
              <w:tabs>
                <w:tab w:val="left" w:pos="-720"/>
              </w:tabs>
              <w:spacing w:before="0"/>
              <w:rPr>
                <w:sz w:val="20"/>
                <w:lang w:val="en-US"/>
              </w:rPr>
            </w:pPr>
            <w:r w:rsidRPr="00DD3B7B">
              <w:rPr>
                <w:sz w:val="20"/>
                <w:lang w:val="en-US"/>
              </w:rPr>
              <w:t>Classification of electromagnetic environmental conditions for telecommunications equipment - Fast transient and radio frequency phenomena</w:t>
            </w:r>
          </w:p>
        </w:tc>
        <w:tc>
          <w:tcPr>
            <w:tcW w:w="627" w:type="dxa"/>
            <w:tcBorders>
              <w:top w:val="single" w:sz="6" w:space="0" w:color="auto"/>
              <w:left w:val="single" w:sz="6" w:space="0" w:color="auto"/>
              <w:bottom w:val="single" w:sz="6" w:space="0" w:color="auto"/>
              <w:right w:val="single" w:sz="6" w:space="0" w:color="auto"/>
            </w:tcBorders>
          </w:tcPr>
          <w:p w14:paraId="07B472EB" w14:textId="4B4016CD" w:rsidR="001013CC" w:rsidRPr="00DD3B7B" w:rsidRDefault="001013CC" w:rsidP="001013CC">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30A95586" w14:textId="74B7952E" w:rsidR="001013CC" w:rsidRPr="00DD3B7B" w:rsidRDefault="001013CC" w:rsidP="001013CC">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6B42B956" w14:textId="41E2F654"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9CD1944" w14:textId="3B10CEA8"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C4F3DD0" w14:textId="0ED4CA3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70334FF" w14:textId="145E68E4" w:rsidR="001013CC" w:rsidRPr="00DD3B7B" w:rsidRDefault="001013CC" w:rsidP="001013CC">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114EBB5" w14:textId="04EA9C31"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AA36D1F" w14:textId="5B361754" w:rsidR="001013CC" w:rsidRPr="00DD3B7B" w:rsidRDefault="001013CC" w:rsidP="001013CC">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7A9E2D87" w14:textId="61E8DEE0" w:rsidR="001013CC" w:rsidRPr="00DD3B7B" w:rsidRDefault="001013CC" w:rsidP="001013CC">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1458A22" w14:textId="7041026F"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03D0F806" w14:textId="4EBDE390" w:rsidR="001013CC" w:rsidRPr="00DD3B7B" w:rsidRDefault="001013CC" w:rsidP="001013CC">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02C79E1A" w14:textId="65CFEAD8" w:rsidR="001013CC" w:rsidRPr="00DD3B7B" w:rsidRDefault="001013CC" w:rsidP="001013CC">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3F090D75" w14:textId="74715102" w:rsidR="001013CC" w:rsidRPr="00DD3B7B" w:rsidRDefault="001013CC" w:rsidP="001013CC">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59561C51" w14:textId="6C0FFCD8" w:rsidR="001013CC" w:rsidRPr="00DD3B7B" w:rsidRDefault="001013CC" w:rsidP="001013CC">
            <w:pPr>
              <w:pStyle w:val="Standard1"/>
              <w:spacing w:before="0"/>
              <w:rPr>
                <w:sz w:val="20"/>
                <w:lang w:val="en-US"/>
              </w:rPr>
            </w:pPr>
            <w:r>
              <w:rPr>
                <w:sz w:val="20"/>
                <w:lang w:val="en-US"/>
              </w:rPr>
              <w:t>07/2003</w:t>
            </w:r>
          </w:p>
        </w:tc>
      </w:tr>
      <w:tr w:rsidR="001013CC" w:rsidRPr="00DD3B7B" w14:paraId="00C7B5EF"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84DD5D8" w14:textId="77777777" w:rsidR="001013CC" w:rsidRPr="00DD3B7B" w:rsidRDefault="001013CC" w:rsidP="001013CC">
            <w:pPr>
              <w:pStyle w:val="Standard1"/>
              <w:tabs>
                <w:tab w:val="left" w:pos="326"/>
              </w:tabs>
              <w:spacing w:before="0" w:line="260" w:lineRule="exact"/>
              <w:rPr>
                <w:sz w:val="20"/>
                <w:lang w:val="en-US"/>
              </w:rPr>
            </w:pPr>
            <w:bookmarkStart w:id="144" w:name="_Hlk22937600"/>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D119363" w14:textId="4529D2B3" w:rsidR="001013CC" w:rsidRPr="00DD3B7B" w:rsidRDefault="001013CC" w:rsidP="001013CC">
            <w:pPr>
              <w:pStyle w:val="Standard1"/>
              <w:spacing w:before="0"/>
              <w:rPr>
                <w:sz w:val="20"/>
                <w:lang w:val="en-US"/>
              </w:rPr>
            </w:pPr>
            <w:r w:rsidRPr="00DD3B7B">
              <w:rPr>
                <w:sz w:val="20"/>
                <w:lang w:val="en-US"/>
              </w:rPr>
              <w:t>K.35</w:t>
            </w:r>
            <w:r>
              <w:rPr>
                <w:sz w:val="20"/>
                <w:lang w:val="en-US"/>
              </w:rPr>
              <w:t xml:space="preserve"> </w:t>
            </w:r>
            <w:r w:rsidRPr="0073550A">
              <w:rPr>
                <w:sz w:val="20"/>
                <w:lang w:val="en-US"/>
              </w:rPr>
              <w:t>(01/2018)</w:t>
            </w:r>
            <w:r>
              <w:rPr>
                <w:sz w:val="20"/>
                <w:lang w:val="en-US"/>
              </w:rPr>
              <w:br/>
            </w:r>
          </w:p>
        </w:tc>
        <w:tc>
          <w:tcPr>
            <w:tcW w:w="4692" w:type="dxa"/>
            <w:tcBorders>
              <w:top w:val="single" w:sz="6" w:space="0" w:color="auto"/>
              <w:left w:val="single" w:sz="6" w:space="0" w:color="auto"/>
              <w:bottom w:val="single" w:sz="6" w:space="0" w:color="auto"/>
              <w:right w:val="single" w:sz="6" w:space="0" w:color="auto"/>
            </w:tcBorders>
          </w:tcPr>
          <w:p w14:paraId="56502796" w14:textId="77777777" w:rsidR="001013CC" w:rsidRPr="00DD3B7B" w:rsidRDefault="001013CC" w:rsidP="001013CC">
            <w:pPr>
              <w:pStyle w:val="Standard1"/>
              <w:tabs>
                <w:tab w:val="left" w:pos="-720"/>
              </w:tabs>
              <w:spacing w:before="0"/>
              <w:rPr>
                <w:sz w:val="20"/>
                <w:lang w:val="en-US"/>
              </w:rPr>
            </w:pPr>
            <w:r w:rsidRPr="00DD3B7B">
              <w:rPr>
                <w:sz w:val="20"/>
                <w:lang w:val="en-US"/>
              </w:rPr>
              <w:t>Bonding configurations and earthing at remote electronic sites</w:t>
            </w:r>
          </w:p>
        </w:tc>
        <w:tc>
          <w:tcPr>
            <w:tcW w:w="627" w:type="dxa"/>
            <w:tcBorders>
              <w:top w:val="single" w:sz="6" w:space="0" w:color="auto"/>
              <w:left w:val="single" w:sz="6" w:space="0" w:color="auto"/>
              <w:bottom w:val="single" w:sz="6" w:space="0" w:color="auto"/>
              <w:right w:val="single" w:sz="6" w:space="0" w:color="auto"/>
            </w:tcBorders>
          </w:tcPr>
          <w:p w14:paraId="5C0B919D" w14:textId="147A8747" w:rsidR="001013CC" w:rsidRPr="00DD3B7B" w:rsidRDefault="001013CC" w:rsidP="001013CC">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42DE11FF" w14:textId="7C77D6F1" w:rsidR="001013CC" w:rsidRPr="00DD3B7B" w:rsidRDefault="001013CC" w:rsidP="001013CC">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5C6534EF"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1AC91BD" w14:textId="1D7A43B0"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45FBC21"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7C107DF" w14:textId="77777777" w:rsidR="001013CC" w:rsidRPr="00DD3B7B" w:rsidRDefault="001013CC" w:rsidP="001013CC">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3357AD3C" w14:textId="1C7DD53D"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59DAB9E" w14:textId="7084FE0F" w:rsidR="001013CC" w:rsidRPr="00DD3B7B" w:rsidRDefault="001013CC" w:rsidP="001013CC">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4CCD978D" w14:textId="226A380A" w:rsidR="001013CC" w:rsidRPr="00DD3B7B" w:rsidRDefault="001013CC" w:rsidP="001013CC">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63BDD2F" w14:textId="61A4D11A"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41A10933"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59EABB0C"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1D16AD2E" w14:textId="49370742"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09FE6DD2" w14:textId="6FD2C324" w:rsidR="001013CC" w:rsidRPr="00DD3B7B" w:rsidRDefault="001013CC" w:rsidP="001013CC">
            <w:pPr>
              <w:pStyle w:val="Standard1"/>
              <w:spacing w:before="0"/>
              <w:rPr>
                <w:sz w:val="20"/>
                <w:lang w:val="en-US"/>
              </w:rPr>
            </w:pPr>
            <w:r w:rsidRPr="0073550A">
              <w:rPr>
                <w:sz w:val="20"/>
                <w:lang w:val="en-US"/>
              </w:rPr>
              <w:t>01/2018</w:t>
            </w:r>
            <w:r>
              <w:rPr>
                <w:sz w:val="20"/>
                <w:lang w:val="en-US"/>
              </w:rPr>
              <w:br/>
            </w:r>
          </w:p>
        </w:tc>
      </w:tr>
      <w:bookmarkEnd w:id="144"/>
      <w:tr w:rsidR="001013CC" w:rsidRPr="00DD3B7B" w14:paraId="55D4CE4C"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3C1A32A" w14:textId="77777777" w:rsidR="001013CC" w:rsidRPr="00DD3B7B" w:rsidRDefault="001013CC" w:rsidP="001013CC">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169D5EB9" w14:textId="0210FFB2" w:rsidR="001013CC" w:rsidRPr="00DD3B7B" w:rsidRDefault="001013CC" w:rsidP="001013CC">
            <w:pPr>
              <w:pStyle w:val="Standard1"/>
              <w:spacing w:before="0"/>
              <w:rPr>
                <w:sz w:val="20"/>
                <w:lang w:val="en-US"/>
              </w:rPr>
            </w:pPr>
            <w:r w:rsidRPr="00DD3B7B">
              <w:rPr>
                <w:sz w:val="20"/>
                <w:lang w:val="en-US"/>
              </w:rPr>
              <w:t>K.43</w:t>
            </w:r>
            <w:r w:rsidR="00A56815">
              <w:rPr>
                <w:sz w:val="20"/>
                <w:lang w:val="en-US"/>
              </w:rPr>
              <w:t xml:space="preserve"> </w:t>
            </w:r>
            <w:r>
              <w:rPr>
                <w:sz w:val="20"/>
                <w:lang w:val="en-US"/>
              </w:rPr>
              <w:t>(07/2009)</w:t>
            </w:r>
          </w:p>
        </w:tc>
        <w:tc>
          <w:tcPr>
            <w:tcW w:w="4692" w:type="dxa"/>
            <w:tcBorders>
              <w:top w:val="single" w:sz="6" w:space="0" w:color="auto"/>
              <w:left w:val="single" w:sz="6" w:space="0" w:color="auto"/>
              <w:bottom w:val="single" w:sz="6" w:space="0" w:color="auto"/>
              <w:right w:val="single" w:sz="6" w:space="0" w:color="auto"/>
            </w:tcBorders>
          </w:tcPr>
          <w:p w14:paraId="2E47983B" w14:textId="77777777" w:rsidR="001013CC" w:rsidRPr="00DD3B7B" w:rsidRDefault="001013CC" w:rsidP="001013CC">
            <w:pPr>
              <w:pStyle w:val="Standard1"/>
              <w:tabs>
                <w:tab w:val="left" w:pos="-720"/>
              </w:tabs>
              <w:spacing w:before="0"/>
              <w:rPr>
                <w:sz w:val="20"/>
                <w:lang w:val="en-US"/>
              </w:rPr>
            </w:pPr>
            <w:r w:rsidRPr="00DD3B7B">
              <w:rPr>
                <w:sz w:val="20"/>
                <w:lang w:val="en-US"/>
              </w:rPr>
              <w:t>Immunity requirements for telecommunication equipment</w:t>
            </w:r>
          </w:p>
        </w:tc>
        <w:tc>
          <w:tcPr>
            <w:tcW w:w="627" w:type="dxa"/>
            <w:tcBorders>
              <w:top w:val="single" w:sz="6" w:space="0" w:color="auto"/>
              <w:left w:val="single" w:sz="6" w:space="0" w:color="auto"/>
              <w:bottom w:val="single" w:sz="6" w:space="0" w:color="auto"/>
              <w:right w:val="single" w:sz="6" w:space="0" w:color="auto"/>
            </w:tcBorders>
          </w:tcPr>
          <w:p w14:paraId="0BA7CBAE" w14:textId="2CD65D2E" w:rsidR="001013CC" w:rsidRPr="00DD3B7B" w:rsidRDefault="001013CC" w:rsidP="001013CC">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3F3D8730"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36780006"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4A5B9E0" w14:textId="3B607C1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4D89C18"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4E916C5" w14:textId="725643C1"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4D1B3312"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7831986" w14:textId="03953FF5" w:rsidR="001013CC" w:rsidRPr="00DD3B7B" w:rsidRDefault="001013CC" w:rsidP="001013CC">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6B76F74E"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DFA4C11" w14:textId="0AF6D041"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16451533"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734B0404"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1FE5FA07" w14:textId="6E06CB3D" w:rsidR="001013CC" w:rsidRPr="00DD3B7B" w:rsidRDefault="001013CC" w:rsidP="001013CC">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54B599A9" w14:textId="116AEDD4" w:rsidR="001013CC" w:rsidRPr="00DD3B7B" w:rsidRDefault="001013CC" w:rsidP="001013CC">
            <w:pPr>
              <w:pStyle w:val="Standard1"/>
              <w:spacing w:before="0"/>
              <w:rPr>
                <w:sz w:val="20"/>
                <w:lang w:val="en-US"/>
              </w:rPr>
            </w:pPr>
            <w:r>
              <w:rPr>
                <w:sz w:val="20"/>
                <w:lang w:val="en-US"/>
              </w:rPr>
              <w:t>07/2009</w:t>
            </w:r>
          </w:p>
        </w:tc>
      </w:tr>
      <w:tr w:rsidR="001013CC" w:rsidRPr="00DD3B7B" w14:paraId="75F367EC"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41B2E6A" w14:textId="3E2213A8" w:rsidR="001013CC" w:rsidRPr="00DD3B7B" w:rsidRDefault="001013CC" w:rsidP="001013CC">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1D086A7" w14:textId="6C87F7D1" w:rsidR="001013CC" w:rsidRPr="00DD3B7B" w:rsidRDefault="001013CC" w:rsidP="001013CC">
            <w:pPr>
              <w:pStyle w:val="Standard1"/>
              <w:spacing w:before="0"/>
              <w:rPr>
                <w:sz w:val="20"/>
                <w:lang w:val="en-US"/>
              </w:rPr>
            </w:pPr>
            <w:r>
              <w:rPr>
                <w:sz w:val="20"/>
                <w:lang w:val="en-US"/>
              </w:rPr>
              <w:t xml:space="preserve">K.45 </w:t>
            </w:r>
            <w:r w:rsidRPr="00EC14D8">
              <w:rPr>
                <w:sz w:val="20"/>
                <w:lang w:val="en-US"/>
              </w:rPr>
              <w:t>(</w:t>
            </w:r>
            <w:r>
              <w:rPr>
                <w:sz w:val="20"/>
                <w:lang w:val="en-US"/>
              </w:rPr>
              <w:t>10</w:t>
            </w:r>
            <w:r w:rsidRPr="00EC14D8">
              <w:rPr>
                <w:sz w:val="20"/>
                <w:lang w:val="en-US"/>
              </w:rPr>
              <w:t>/201</w:t>
            </w:r>
            <w:r>
              <w:rPr>
                <w:sz w:val="20"/>
                <w:lang w:val="en-US"/>
              </w:rPr>
              <w:t>9</w:t>
            </w:r>
            <w:r w:rsidRPr="00EC14D8">
              <w:rPr>
                <w:sz w:val="20"/>
                <w:lang w:val="en-US"/>
              </w:rPr>
              <w:t>)</w:t>
            </w:r>
          </w:p>
        </w:tc>
        <w:tc>
          <w:tcPr>
            <w:tcW w:w="4692" w:type="dxa"/>
            <w:tcBorders>
              <w:top w:val="single" w:sz="6" w:space="0" w:color="auto"/>
              <w:left w:val="single" w:sz="6" w:space="0" w:color="auto"/>
              <w:bottom w:val="single" w:sz="6" w:space="0" w:color="auto"/>
              <w:right w:val="single" w:sz="6" w:space="0" w:color="auto"/>
            </w:tcBorders>
          </w:tcPr>
          <w:p w14:paraId="27CA8EF5" w14:textId="3AB8B50A" w:rsidR="001013CC" w:rsidRPr="00DD3B7B" w:rsidRDefault="001013CC" w:rsidP="001013CC">
            <w:pPr>
              <w:pStyle w:val="Standard1"/>
              <w:tabs>
                <w:tab w:val="left" w:pos="-720"/>
              </w:tabs>
              <w:spacing w:before="0"/>
              <w:rPr>
                <w:sz w:val="20"/>
                <w:lang w:val="en-US"/>
              </w:rPr>
            </w:pPr>
            <w:r w:rsidRPr="004D1FF2">
              <w:rPr>
                <w:sz w:val="20"/>
                <w:lang w:val="en-US"/>
              </w:rPr>
              <w:t>Resistibility of telecommunication equipment installed in the access and trunk networks to overvoltages and overcurrents</w:t>
            </w:r>
          </w:p>
        </w:tc>
        <w:tc>
          <w:tcPr>
            <w:tcW w:w="627" w:type="dxa"/>
            <w:tcBorders>
              <w:top w:val="single" w:sz="6" w:space="0" w:color="auto"/>
              <w:left w:val="single" w:sz="6" w:space="0" w:color="auto"/>
              <w:bottom w:val="single" w:sz="6" w:space="0" w:color="auto"/>
              <w:right w:val="single" w:sz="6" w:space="0" w:color="auto"/>
            </w:tcBorders>
          </w:tcPr>
          <w:p w14:paraId="20DB2220" w14:textId="77777777" w:rsidR="001013CC" w:rsidRPr="00DD3B7B" w:rsidRDefault="001013CC" w:rsidP="001013CC">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11B8E64B"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7D67755A"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50E010C"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54AECE0"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66DF3BD" w14:textId="5B06056A" w:rsidR="001013CC" w:rsidRDefault="001013CC" w:rsidP="001013CC">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632C737F" w14:textId="0FC3417F"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B57C72C" w14:textId="50B44E0C" w:rsidR="001013CC" w:rsidRDefault="001013CC" w:rsidP="001013CC">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3180BC60"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2C77D1A" w14:textId="39A0001E"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2A171A33"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5354E281"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7A824FBE" w14:textId="4A3142B5"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743A26E7" w14:textId="73E2A7A1" w:rsidR="001013CC" w:rsidRDefault="001013CC" w:rsidP="001013CC">
            <w:pPr>
              <w:pStyle w:val="Standard1"/>
              <w:spacing w:before="0"/>
              <w:rPr>
                <w:sz w:val="20"/>
                <w:lang w:val="en-US"/>
              </w:rPr>
            </w:pPr>
            <w:r>
              <w:rPr>
                <w:sz w:val="20"/>
                <w:lang w:val="en-US"/>
              </w:rPr>
              <w:t>10</w:t>
            </w:r>
            <w:r w:rsidRPr="00EC14D8">
              <w:rPr>
                <w:sz w:val="20"/>
                <w:lang w:val="en-US"/>
              </w:rPr>
              <w:t>/201</w:t>
            </w:r>
            <w:r>
              <w:rPr>
                <w:sz w:val="20"/>
                <w:lang w:val="en-US"/>
              </w:rPr>
              <w:t>9</w:t>
            </w:r>
          </w:p>
        </w:tc>
      </w:tr>
      <w:tr w:rsidR="001013CC" w:rsidRPr="00DD3B7B" w14:paraId="055348A7"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0A40BCB" w14:textId="61F12E0B" w:rsidR="001013CC" w:rsidRPr="00DD3B7B" w:rsidRDefault="001013CC" w:rsidP="001013CC">
            <w:pPr>
              <w:pStyle w:val="Standard1"/>
              <w:tabs>
                <w:tab w:val="left" w:pos="326"/>
              </w:tabs>
              <w:spacing w:before="0" w:line="260" w:lineRule="exact"/>
              <w:rPr>
                <w:sz w:val="20"/>
                <w:lang w:val="en-US"/>
              </w:rPr>
            </w:pPr>
            <w:r>
              <w:rPr>
                <w:sz w:val="20"/>
                <w:lang w:val="en-US"/>
              </w:rPr>
              <w:lastRenderedPageBreak/>
              <w:t>ITU-T</w:t>
            </w:r>
          </w:p>
        </w:tc>
        <w:tc>
          <w:tcPr>
            <w:tcW w:w="1684" w:type="dxa"/>
            <w:tcBorders>
              <w:top w:val="single" w:sz="6" w:space="0" w:color="auto"/>
              <w:left w:val="single" w:sz="6" w:space="0" w:color="auto"/>
              <w:bottom w:val="single" w:sz="6" w:space="0" w:color="auto"/>
              <w:right w:val="single" w:sz="6" w:space="0" w:color="auto"/>
            </w:tcBorders>
          </w:tcPr>
          <w:p w14:paraId="10654410" w14:textId="79B23DCD" w:rsidR="001013CC" w:rsidRPr="00DD3B7B" w:rsidRDefault="001013CC" w:rsidP="001013CC">
            <w:pPr>
              <w:pStyle w:val="Standard1"/>
              <w:spacing w:before="0"/>
              <w:rPr>
                <w:sz w:val="20"/>
                <w:lang w:val="en-US"/>
              </w:rPr>
            </w:pPr>
            <w:r w:rsidRPr="00A60929">
              <w:rPr>
                <w:sz w:val="20"/>
                <w:lang w:val="en-US"/>
              </w:rPr>
              <w:t>K.46 (05/2012)</w:t>
            </w:r>
          </w:p>
        </w:tc>
        <w:tc>
          <w:tcPr>
            <w:tcW w:w="4692" w:type="dxa"/>
            <w:tcBorders>
              <w:top w:val="single" w:sz="6" w:space="0" w:color="auto"/>
              <w:left w:val="single" w:sz="6" w:space="0" w:color="auto"/>
              <w:bottom w:val="single" w:sz="6" w:space="0" w:color="auto"/>
              <w:right w:val="single" w:sz="6" w:space="0" w:color="auto"/>
            </w:tcBorders>
          </w:tcPr>
          <w:p w14:paraId="17F0E112" w14:textId="007FC570" w:rsidR="001013CC" w:rsidRPr="00DD3B7B" w:rsidRDefault="001013CC" w:rsidP="001013CC">
            <w:pPr>
              <w:pStyle w:val="Standard1"/>
              <w:tabs>
                <w:tab w:val="left" w:pos="-720"/>
              </w:tabs>
              <w:spacing w:before="0"/>
              <w:rPr>
                <w:sz w:val="20"/>
                <w:lang w:val="en-US"/>
              </w:rPr>
            </w:pPr>
            <w:r w:rsidRPr="00A60929">
              <w:rPr>
                <w:sz w:val="20"/>
                <w:lang w:val="en-US"/>
              </w:rPr>
              <w:t>Protection of telecommunication lines using metallic symmetric conductors against lightning-induced surges</w:t>
            </w:r>
          </w:p>
        </w:tc>
        <w:tc>
          <w:tcPr>
            <w:tcW w:w="627" w:type="dxa"/>
            <w:tcBorders>
              <w:top w:val="single" w:sz="6" w:space="0" w:color="auto"/>
              <w:left w:val="single" w:sz="6" w:space="0" w:color="auto"/>
              <w:bottom w:val="single" w:sz="6" w:space="0" w:color="auto"/>
              <w:right w:val="single" w:sz="6" w:space="0" w:color="auto"/>
            </w:tcBorders>
          </w:tcPr>
          <w:p w14:paraId="0EF73F6A" w14:textId="77777777" w:rsidR="001013CC" w:rsidRPr="00DD3B7B" w:rsidRDefault="001013CC" w:rsidP="001013CC">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3E48911C"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00F3C394"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2A2C787" w14:textId="723B117B"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59CD59D0"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5FB68C0" w14:textId="5ED9025A" w:rsidR="001013CC"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08EE6A5D"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D7338BE" w14:textId="77777777" w:rsidR="001013CC" w:rsidRDefault="001013CC" w:rsidP="001013CC">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0854AB64"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33FD10E" w14:textId="463C266A"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3243C2A1"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6C8E6B55"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2EB89BB5" w14:textId="0C9A83AF"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7B3A4418" w14:textId="28A10204" w:rsidR="001013CC" w:rsidRDefault="001013CC" w:rsidP="001013CC">
            <w:pPr>
              <w:pStyle w:val="Standard1"/>
              <w:spacing w:before="0"/>
              <w:rPr>
                <w:sz w:val="20"/>
                <w:lang w:val="en-US"/>
              </w:rPr>
            </w:pPr>
            <w:r w:rsidRPr="00A60929">
              <w:rPr>
                <w:sz w:val="20"/>
                <w:lang w:val="en-US"/>
              </w:rPr>
              <w:t>05/2012</w:t>
            </w:r>
          </w:p>
        </w:tc>
      </w:tr>
      <w:tr w:rsidR="001013CC" w:rsidRPr="00DD3B7B" w14:paraId="1A887BF5"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E24E5C2" w14:textId="01081E0E" w:rsidR="001013CC" w:rsidRPr="00DD3B7B" w:rsidRDefault="001013CC" w:rsidP="001013CC">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88F0869" w14:textId="5607FF06" w:rsidR="001013CC" w:rsidRPr="00DD3B7B" w:rsidRDefault="001013CC" w:rsidP="001013CC">
            <w:pPr>
              <w:pStyle w:val="Standard1"/>
              <w:spacing w:before="0"/>
              <w:rPr>
                <w:sz w:val="20"/>
                <w:lang w:val="en-US"/>
              </w:rPr>
            </w:pPr>
            <w:r>
              <w:rPr>
                <w:sz w:val="20"/>
                <w:lang w:val="en-US"/>
              </w:rPr>
              <w:t>K.47 (05/2012)</w:t>
            </w:r>
          </w:p>
        </w:tc>
        <w:tc>
          <w:tcPr>
            <w:tcW w:w="4692" w:type="dxa"/>
            <w:tcBorders>
              <w:top w:val="single" w:sz="6" w:space="0" w:color="auto"/>
              <w:left w:val="single" w:sz="6" w:space="0" w:color="auto"/>
              <w:bottom w:val="single" w:sz="6" w:space="0" w:color="auto"/>
              <w:right w:val="single" w:sz="6" w:space="0" w:color="auto"/>
            </w:tcBorders>
          </w:tcPr>
          <w:p w14:paraId="0242822F" w14:textId="5DDA446F" w:rsidR="001013CC" w:rsidRPr="00DD3B7B" w:rsidRDefault="001013CC" w:rsidP="001013CC">
            <w:pPr>
              <w:pStyle w:val="Standard1"/>
              <w:tabs>
                <w:tab w:val="left" w:pos="-720"/>
              </w:tabs>
              <w:spacing w:before="0"/>
              <w:rPr>
                <w:sz w:val="20"/>
                <w:lang w:val="en-US"/>
              </w:rPr>
            </w:pPr>
            <w:r w:rsidRPr="00B56B6E">
              <w:rPr>
                <w:sz w:val="20"/>
                <w:lang w:val="en-US"/>
              </w:rPr>
              <w:t>Protection of telecommunication lines against direct lightning flashes</w:t>
            </w:r>
          </w:p>
        </w:tc>
        <w:tc>
          <w:tcPr>
            <w:tcW w:w="627" w:type="dxa"/>
            <w:tcBorders>
              <w:top w:val="single" w:sz="6" w:space="0" w:color="auto"/>
              <w:left w:val="single" w:sz="6" w:space="0" w:color="auto"/>
              <w:bottom w:val="single" w:sz="6" w:space="0" w:color="auto"/>
              <w:right w:val="single" w:sz="6" w:space="0" w:color="auto"/>
            </w:tcBorders>
          </w:tcPr>
          <w:p w14:paraId="4C88F6FA" w14:textId="36C16F59" w:rsidR="001013CC" w:rsidRPr="00DD3B7B" w:rsidRDefault="001013CC" w:rsidP="001013CC">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3D77AD9D"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334C33E2"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D6F2265" w14:textId="3FC5DA6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B87467E"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FA84CC2" w14:textId="039A9317"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4695610E"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BB920DD" w14:textId="302302F1" w:rsidR="001013CC" w:rsidRPr="00DD3B7B" w:rsidRDefault="001013CC" w:rsidP="001013CC">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382EA2C4"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0270301" w14:textId="1EBA7584"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23AB3A59"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7AEA1AE8"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0217276D" w14:textId="15A871F2"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4D503EDD" w14:textId="66544676" w:rsidR="001013CC" w:rsidRDefault="001013CC" w:rsidP="001013CC">
            <w:pPr>
              <w:pStyle w:val="Standard1"/>
              <w:spacing w:before="0"/>
              <w:rPr>
                <w:sz w:val="20"/>
                <w:lang w:val="en-US"/>
              </w:rPr>
            </w:pPr>
            <w:r>
              <w:rPr>
                <w:sz w:val="20"/>
                <w:lang w:val="en-US"/>
              </w:rPr>
              <w:t>05/2012</w:t>
            </w:r>
          </w:p>
        </w:tc>
      </w:tr>
      <w:tr w:rsidR="001013CC" w:rsidRPr="00DD3B7B" w14:paraId="1F61E5A8"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C2F49CD" w14:textId="45377B14" w:rsidR="001013CC" w:rsidRDefault="001013CC" w:rsidP="001013CC">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D2F0939" w14:textId="7C79881A" w:rsidR="001013CC" w:rsidRDefault="001013CC" w:rsidP="001013CC">
            <w:pPr>
              <w:pStyle w:val="Standard1"/>
              <w:spacing w:before="0"/>
              <w:rPr>
                <w:sz w:val="20"/>
                <w:lang w:val="en-US"/>
              </w:rPr>
            </w:pPr>
            <w:r w:rsidRPr="00DD3B7B">
              <w:rPr>
                <w:sz w:val="20"/>
                <w:lang w:val="en-US"/>
              </w:rPr>
              <w:t>K.</w:t>
            </w:r>
            <w:r>
              <w:rPr>
                <w:sz w:val="20"/>
                <w:lang w:val="en-US"/>
              </w:rPr>
              <w:t>48 (09/2006)</w:t>
            </w:r>
          </w:p>
        </w:tc>
        <w:tc>
          <w:tcPr>
            <w:tcW w:w="4692" w:type="dxa"/>
            <w:tcBorders>
              <w:top w:val="single" w:sz="6" w:space="0" w:color="auto"/>
              <w:left w:val="single" w:sz="6" w:space="0" w:color="auto"/>
              <w:bottom w:val="single" w:sz="6" w:space="0" w:color="auto"/>
              <w:right w:val="single" w:sz="6" w:space="0" w:color="auto"/>
            </w:tcBorders>
          </w:tcPr>
          <w:p w14:paraId="7081C20C" w14:textId="5CDA12ED" w:rsidR="001013CC" w:rsidRPr="00B56B6E" w:rsidRDefault="001013CC" w:rsidP="001013CC">
            <w:pPr>
              <w:pStyle w:val="Standard1"/>
              <w:tabs>
                <w:tab w:val="left" w:pos="-720"/>
              </w:tabs>
              <w:spacing w:before="0"/>
              <w:rPr>
                <w:sz w:val="20"/>
                <w:lang w:val="en-US"/>
              </w:rPr>
            </w:pPr>
            <w:r w:rsidRPr="00B56B6E">
              <w:rPr>
                <w:sz w:val="20"/>
                <w:lang w:val="en-US"/>
              </w:rPr>
              <w:t xml:space="preserve">EMC requirements for telecommunication equipment </w:t>
            </w:r>
            <w:r>
              <w:rPr>
                <w:sz w:val="20"/>
                <w:lang w:val="en-US"/>
              </w:rPr>
              <w:t>–</w:t>
            </w:r>
            <w:r w:rsidRPr="00B56B6E">
              <w:rPr>
                <w:sz w:val="20"/>
                <w:lang w:val="en-US"/>
              </w:rPr>
              <w:t xml:space="preserve"> Product family Recommendation   </w:t>
            </w:r>
          </w:p>
        </w:tc>
        <w:tc>
          <w:tcPr>
            <w:tcW w:w="627" w:type="dxa"/>
            <w:tcBorders>
              <w:top w:val="single" w:sz="6" w:space="0" w:color="auto"/>
              <w:left w:val="single" w:sz="6" w:space="0" w:color="auto"/>
              <w:bottom w:val="single" w:sz="6" w:space="0" w:color="auto"/>
              <w:right w:val="single" w:sz="6" w:space="0" w:color="auto"/>
            </w:tcBorders>
          </w:tcPr>
          <w:p w14:paraId="3CFE273E" w14:textId="77777777" w:rsidR="001013CC" w:rsidRPr="00DD3B7B" w:rsidRDefault="001013CC" w:rsidP="001013CC">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7D344A1D"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5A0C3D82"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2A0918D"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4FC823A"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61CA0CB" w14:textId="5DE15939" w:rsidR="001013CC" w:rsidRDefault="001013CC" w:rsidP="001013CC">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3516EA6"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60ECD85" w14:textId="4A34B68F" w:rsidR="001013CC" w:rsidRDefault="001013CC" w:rsidP="001013CC">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50EF1A7E"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FD82FEF" w14:textId="5F1A954A"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23B3CDB3"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43E718D4"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13B05DD3" w14:textId="77777777" w:rsidR="001013CC" w:rsidRDefault="001013CC" w:rsidP="001013CC">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700C3533" w14:textId="1ABC1D86" w:rsidR="001013CC" w:rsidRDefault="001013CC" w:rsidP="001013CC">
            <w:pPr>
              <w:pStyle w:val="Standard1"/>
              <w:spacing w:before="0"/>
              <w:rPr>
                <w:sz w:val="20"/>
                <w:lang w:val="en-US"/>
              </w:rPr>
            </w:pPr>
            <w:r>
              <w:rPr>
                <w:sz w:val="20"/>
                <w:lang w:val="en-US"/>
              </w:rPr>
              <w:t>09/2006</w:t>
            </w:r>
          </w:p>
        </w:tc>
      </w:tr>
      <w:tr w:rsidR="001013CC" w:rsidRPr="00DD3B7B" w14:paraId="1C9282B3"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FFB14A5" w14:textId="77777777" w:rsidR="001013CC" w:rsidRPr="00DD3B7B" w:rsidRDefault="001013CC" w:rsidP="001013CC">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E53F261" w14:textId="634C7213" w:rsidR="001013CC" w:rsidRPr="00DD3B7B" w:rsidRDefault="001013CC" w:rsidP="001013CC">
            <w:pPr>
              <w:pStyle w:val="Standard1"/>
              <w:spacing w:before="0"/>
              <w:rPr>
                <w:sz w:val="20"/>
                <w:lang w:val="en-US"/>
              </w:rPr>
            </w:pPr>
            <w:r w:rsidRPr="00DD3B7B">
              <w:rPr>
                <w:sz w:val="20"/>
                <w:lang w:val="en-US"/>
              </w:rPr>
              <w:t xml:space="preserve">K.50 </w:t>
            </w:r>
            <w:r w:rsidRPr="00302521">
              <w:rPr>
                <w:sz w:val="20"/>
                <w:lang w:val="en-US"/>
              </w:rPr>
              <w:t>(01/2018)</w:t>
            </w:r>
            <w:r>
              <w:rPr>
                <w:sz w:val="20"/>
                <w:lang w:val="en-US"/>
              </w:rPr>
              <w:br/>
            </w:r>
          </w:p>
        </w:tc>
        <w:tc>
          <w:tcPr>
            <w:tcW w:w="4692" w:type="dxa"/>
            <w:tcBorders>
              <w:top w:val="single" w:sz="6" w:space="0" w:color="auto"/>
              <w:left w:val="single" w:sz="6" w:space="0" w:color="auto"/>
              <w:bottom w:val="single" w:sz="6" w:space="0" w:color="auto"/>
              <w:right w:val="single" w:sz="6" w:space="0" w:color="auto"/>
            </w:tcBorders>
          </w:tcPr>
          <w:p w14:paraId="3586576B" w14:textId="2325DCE2" w:rsidR="001013CC" w:rsidRPr="00DD3B7B" w:rsidRDefault="001013CC" w:rsidP="001013CC">
            <w:pPr>
              <w:pStyle w:val="Standard1"/>
              <w:tabs>
                <w:tab w:val="left" w:pos="-720"/>
              </w:tabs>
              <w:spacing w:before="0"/>
              <w:rPr>
                <w:sz w:val="20"/>
                <w:lang w:val="en-US"/>
              </w:rPr>
            </w:pPr>
            <w:r w:rsidRPr="008D1937">
              <w:rPr>
                <w:sz w:val="20"/>
                <w:lang w:val="en-US"/>
              </w:rPr>
              <w:t>Safe limits for operating voltages and currents of telecommunication systems powered over the network</w:t>
            </w:r>
          </w:p>
        </w:tc>
        <w:tc>
          <w:tcPr>
            <w:tcW w:w="627" w:type="dxa"/>
            <w:tcBorders>
              <w:top w:val="single" w:sz="6" w:space="0" w:color="auto"/>
              <w:left w:val="single" w:sz="6" w:space="0" w:color="auto"/>
              <w:bottom w:val="single" w:sz="6" w:space="0" w:color="auto"/>
              <w:right w:val="single" w:sz="6" w:space="0" w:color="auto"/>
            </w:tcBorders>
          </w:tcPr>
          <w:p w14:paraId="7DD47816" w14:textId="35D987AB" w:rsidR="001013CC" w:rsidRPr="00DD3B7B" w:rsidRDefault="001013CC" w:rsidP="001013CC">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5B0FEA7D" w14:textId="6EAF65D1" w:rsidR="001013CC" w:rsidRPr="00DD3B7B" w:rsidRDefault="001013CC" w:rsidP="001013CC">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0CA3990D"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B3340D1"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84A7B7F"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C70B4CA" w14:textId="21FD49AE"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6AD49ABF" w14:textId="6682868A"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9418AC4" w14:textId="06C132D9" w:rsidR="001013CC" w:rsidRPr="00DD3B7B" w:rsidRDefault="001013CC" w:rsidP="001013CC">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62758B4B"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26DB375" w14:textId="19DE3098"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558A68F8"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39E9C74A"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588F2983"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0738794F" w14:textId="3CC8708B" w:rsidR="001013CC" w:rsidRPr="00DD3B7B" w:rsidRDefault="001013CC" w:rsidP="001013CC">
            <w:pPr>
              <w:pStyle w:val="Standard1"/>
              <w:spacing w:before="0"/>
              <w:rPr>
                <w:sz w:val="20"/>
                <w:lang w:val="en-US"/>
              </w:rPr>
            </w:pPr>
            <w:r w:rsidRPr="00302521">
              <w:rPr>
                <w:sz w:val="20"/>
                <w:lang w:val="en-US"/>
              </w:rPr>
              <w:t>01/2018</w:t>
            </w:r>
            <w:r>
              <w:rPr>
                <w:sz w:val="20"/>
                <w:lang w:val="en-US"/>
              </w:rPr>
              <w:br/>
            </w:r>
          </w:p>
        </w:tc>
      </w:tr>
      <w:tr w:rsidR="001013CC" w:rsidRPr="00DD3B7B" w14:paraId="2DDC1EBE"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BACCCF1" w14:textId="77777777" w:rsidR="001013CC" w:rsidRPr="00DD3B7B" w:rsidRDefault="001013CC" w:rsidP="001013CC">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F3F1111" w14:textId="612E1053" w:rsidR="001013CC" w:rsidRPr="00DD3B7B" w:rsidRDefault="001013CC" w:rsidP="001013CC">
            <w:pPr>
              <w:pStyle w:val="Standard1"/>
              <w:spacing w:before="0"/>
              <w:rPr>
                <w:sz w:val="20"/>
                <w:lang w:val="en-US"/>
              </w:rPr>
            </w:pPr>
            <w:r w:rsidRPr="00DD3B7B">
              <w:rPr>
                <w:sz w:val="20"/>
                <w:lang w:val="en-US"/>
              </w:rPr>
              <w:t>K.51</w:t>
            </w:r>
            <w:r w:rsidR="00A56815">
              <w:rPr>
                <w:sz w:val="20"/>
                <w:lang w:val="en-US"/>
              </w:rPr>
              <w:t xml:space="preserve"> </w:t>
            </w:r>
            <w:r>
              <w:rPr>
                <w:sz w:val="20"/>
                <w:lang w:val="en-US"/>
              </w:rPr>
              <w:t>(06/2016)</w:t>
            </w:r>
          </w:p>
        </w:tc>
        <w:tc>
          <w:tcPr>
            <w:tcW w:w="4692" w:type="dxa"/>
            <w:tcBorders>
              <w:top w:val="single" w:sz="6" w:space="0" w:color="auto"/>
              <w:left w:val="single" w:sz="6" w:space="0" w:color="auto"/>
              <w:bottom w:val="single" w:sz="6" w:space="0" w:color="auto"/>
              <w:right w:val="single" w:sz="6" w:space="0" w:color="auto"/>
            </w:tcBorders>
          </w:tcPr>
          <w:p w14:paraId="617E9902" w14:textId="77777777" w:rsidR="001013CC" w:rsidRPr="00DD3B7B" w:rsidRDefault="001013CC" w:rsidP="001013CC">
            <w:pPr>
              <w:pStyle w:val="Standard1"/>
              <w:tabs>
                <w:tab w:val="left" w:pos="-720"/>
              </w:tabs>
              <w:spacing w:before="0"/>
              <w:rPr>
                <w:sz w:val="20"/>
                <w:lang w:val="en-US"/>
              </w:rPr>
            </w:pPr>
            <w:r w:rsidRPr="00DD3B7B">
              <w:rPr>
                <w:sz w:val="20"/>
                <w:lang w:val="en-US"/>
              </w:rPr>
              <w:t>Safety criteria for telecommunication equipment</w:t>
            </w:r>
          </w:p>
        </w:tc>
        <w:tc>
          <w:tcPr>
            <w:tcW w:w="627" w:type="dxa"/>
            <w:tcBorders>
              <w:top w:val="single" w:sz="6" w:space="0" w:color="auto"/>
              <w:left w:val="single" w:sz="6" w:space="0" w:color="auto"/>
              <w:bottom w:val="single" w:sz="6" w:space="0" w:color="auto"/>
              <w:right w:val="single" w:sz="6" w:space="0" w:color="auto"/>
            </w:tcBorders>
          </w:tcPr>
          <w:p w14:paraId="50C0C7DA" w14:textId="44A2D8F4" w:rsidR="001013CC" w:rsidRPr="00DD3B7B" w:rsidRDefault="001013CC" w:rsidP="001013CC">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0EBFE624" w14:textId="59E200A7" w:rsidR="001013CC" w:rsidRPr="00DD3B7B" w:rsidRDefault="001013CC" w:rsidP="001013CC">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72ECB4CA"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DE08EAF"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ACEBF98"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898F2F9" w14:textId="6DD229FF"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EAE229B"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9728094" w14:textId="709269CC" w:rsidR="001013CC" w:rsidRPr="00DD3B7B" w:rsidRDefault="001013CC" w:rsidP="001013CC">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38BB99BD"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005B7C3" w14:textId="7BFB0298"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46676DFC"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08F33497"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753548BD"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18346A3B" w14:textId="021C1B97" w:rsidR="001013CC" w:rsidRPr="00DD3B7B" w:rsidRDefault="001013CC" w:rsidP="001013CC">
            <w:pPr>
              <w:pStyle w:val="Standard1"/>
              <w:spacing w:before="0"/>
              <w:rPr>
                <w:sz w:val="20"/>
                <w:lang w:val="en-US"/>
              </w:rPr>
            </w:pPr>
            <w:r>
              <w:rPr>
                <w:sz w:val="20"/>
                <w:lang w:val="en-US"/>
              </w:rPr>
              <w:t>06/2016</w:t>
            </w:r>
          </w:p>
        </w:tc>
      </w:tr>
      <w:tr w:rsidR="001013CC" w:rsidRPr="00DD3B7B" w14:paraId="39D90384"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ED32E8B" w14:textId="6DAFAFDB" w:rsidR="001013CC" w:rsidRPr="00DD3B7B" w:rsidRDefault="001013CC" w:rsidP="001013CC">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16AD6995" w14:textId="3D804F5C" w:rsidR="001013CC" w:rsidRPr="00DD3B7B" w:rsidRDefault="001013CC" w:rsidP="001013CC">
            <w:pPr>
              <w:pStyle w:val="Standard1"/>
              <w:spacing w:before="0"/>
              <w:rPr>
                <w:sz w:val="20"/>
                <w:lang w:val="en-US"/>
              </w:rPr>
            </w:pPr>
            <w:r w:rsidRPr="006832C6">
              <w:rPr>
                <w:sz w:val="20"/>
                <w:lang w:val="en-US"/>
              </w:rPr>
              <w:t>K.64 (06/2016)</w:t>
            </w:r>
          </w:p>
        </w:tc>
        <w:tc>
          <w:tcPr>
            <w:tcW w:w="4692" w:type="dxa"/>
            <w:tcBorders>
              <w:top w:val="single" w:sz="6" w:space="0" w:color="auto"/>
              <w:left w:val="single" w:sz="6" w:space="0" w:color="auto"/>
              <w:bottom w:val="single" w:sz="6" w:space="0" w:color="auto"/>
              <w:right w:val="single" w:sz="6" w:space="0" w:color="auto"/>
            </w:tcBorders>
          </w:tcPr>
          <w:p w14:paraId="15B83FDD" w14:textId="06EC198C" w:rsidR="001013CC" w:rsidRPr="00DD3B7B" w:rsidRDefault="001013CC" w:rsidP="001013CC">
            <w:pPr>
              <w:pStyle w:val="Standard1"/>
              <w:tabs>
                <w:tab w:val="left" w:pos="-720"/>
              </w:tabs>
              <w:spacing w:before="0"/>
              <w:rPr>
                <w:sz w:val="20"/>
                <w:lang w:val="en-US"/>
              </w:rPr>
            </w:pPr>
            <w:r w:rsidRPr="006832C6">
              <w:rPr>
                <w:sz w:val="20"/>
                <w:lang w:val="en-US"/>
              </w:rPr>
              <w:t>Safe working practices for outside equipment installed in particular environments</w:t>
            </w:r>
          </w:p>
        </w:tc>
        <w:tc>
          <w:tcPr>
            <w:tcW w:w="627" w:type="dxa"/>
            <w:tcBorders>
              <w:top w:val="single" w:sz="6" w:space="0" w:color="auto"/>
              <w:left w:val="single" w:sz="6" w:space="0" w:color="auto"/>
              <w:bottom w:val="single" w:sz="6" w:space="0" w:color="auto"/>
              <w:right w:val="single" w:sz="6" w:space="0" w:color="auto"/>
            </w:tcBorders>
          </w:tcPr>
          <w:p w14:paraId="5876C6BE" w14:textId="77777777" w:rsidR="001013CC" w:rsidRPr="00DD3B7B" w:rsidRDefault="001013CC" w:rsidP="001013CC">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5FB34F79"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7CFCB6BC"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5FB4C14"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4A23F75"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F693B14" w14:textId="679F7714" w:rsidR="001013CC"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30C445B"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8A74BF3" w14:textId="77777777" w:rsidR="001013CC" w:rsidRDefault="001013CC" w:rsidP="001013CC">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05196A8B"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B1911FD" w14:textId="6BA82FD3"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4BD3F94A"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1E0F78AE"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52957B29" w14:textId="2E3FB1A2"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4BA2A677" w14:textId="2439F8C0" w:rsidR="001013CC" w:rsidRDefault="001013CC" w:rsidP="001013CC">
            <w:pPr>
              <w:pStyle w:val="Standard1"/>
              <w:spacing w:before="0"/>
              <w:rPr>
                <w:sz w:val="20"/>
                <w:lang w:val="en-US"/>
              </w:rPr>
            </w:pPr>
            <w:r w:rsidRPr="006832C6">
              <w:rPr>
                <w:sz w:val="20"/>
                <w:lang w:val="en-US"/>
              </w:rPr>
              <w:t>06/2016</w:t>
            </w:r>
          </w:p>
        </w:tc>
      </w:tr>
      <w:tr w:rsidR="001013CC" w:rsidRPr="00DD3B7B" w14:paraId="727D970E"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03E3379" w14:textId="0B033E6F" w:rsidR="001013CC" w:rsidDel="006D6F91" w:rsidRDefault="001013CC" w:rsidP="001013CC">
            <w:pPr>
              <w:pStyle w:val="Standard1"/>
              <w:tabs>
                <w:tab w:val="left" w:pos="326"/>
              </w:tabs>
              <w:spacing w:before="0" w:line="260" w:lineRule="exact"/>
              <w:rPr>
                <w:sz w:val="20"/>
                <w:lang w:val="en-US"/>
              </w:rPr>
            </w:pPr>
            <w:bookmarkStart w:id="145" w:name="_Hlk23258774"/>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D499779" w14:textId="5F3EB051" w:rsidR="001013CC" w:rsidDel="006D6F91" w:rsidRDefault="001013CC" w:rsidP="001013CC">
            <w:pPr>
              <w:pStyle w:val="Standard1"/>
              <w:spacing w:before="0"/>
              <w:rPr>
                <w:sz w:val="20"/>
                <w:lang w:val="en-US"/>
              </w:rPr>
            </w:pPr>
            <w:r w:rsidRPr="00B40E37">
              <w:rPr>
                <w:sz w:val="20"/>
                <w:lang w:val="en-US"/>
              </w:rPr>
              <w:t>K.72 (06/2011)</w:t>
            </w:r>
          </w:p>
        </w:tc>
        <w:tc>
          <w:tcPr>
            <w:tcW w:w="4692" w:type="dxa"/>
            <w:tcBorders>
              <w:top w:val="single" w:sz="6" w:space="0" w:color="auto"/>
              <w:left w:val="single" w:sz="6" w:space="0" w:color="auto"/>
              <w:bottom w:val="single" w:sz="6" w:space="0" w:color="auto"/>
              <w:right w:val="single" w:sz="6" w:space="0" w:color="auto"/>
            </w:tcBorders>
          </w:tcPr>
          <w:p w14:paraId="0B44FA17" w14:textId="264BB577" w:rsidR="001013CC" w:rsidRPr="004D1FF2" w:rsidDel="006D6F91" w:rsidRDefault="001013CC" w:rsidP="001013CC">
            <w:pPr>
              <w:pStyle w:val="Standard1"/>
              <w:tabs>
                <w:tab w:val="left" w:pos="-720"/>
              </w:tabs>
              <w:spacing w:before="0"/>
              <w:rPr>
                <w:sz w:val="20"/>
                <w:lang w:val="en-US"/>
              </w:rPr>
            </w:pPr>
            <w:r w:rsidRPr="00923E74">
              <w:rPr>
                <w:sz w:val="20"/>
                <w:lang w:val="en-US"/>
              </w:rPr>
              <w:t>Protection of telecommunication lines using metallic conductors against lightning – Risk management</w:t>
            </w:r>
          </w:p>
        </w:tc>
        <w:tc>
          <w:tcPr>
            <w:tcW w:w="627" w:type="dxa"/>
            <w:tcBorders>
              <w:top w:val="single" w:sz="6" w:space="0" w:color="auto"/>
              <w:left w:val="single" w:sz="6" w:space="0" w:color="auto"/>
              <w:bottom w:val="single" w:sz="6" w:space="0" w:color="auto"/>
              <w:right w:val="single" w:sz="6" w:space="0" w:color="auto"/>
            </w:tcBorders>
          </w:tcPr>
          <w:p w14:paraId="703B0504" w14:textId="77777777" w:rsidR="001013CC" w:rsidRPr="00DD3B7B" w:rsidRDefault="001013CC" w:rsidP="001013CC">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233C614B"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5E6D3104"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DFE5E31"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42703B51"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6A07122" w14:textId="77777777" w:rsidR="001013CC" w:rsidRPr="00DD3B7B" w:rsidDel="006D6F91"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42115F8" w14:textId="77777777" w:rsidR="001013CC" w:rsidRPr="00DD3B7B" w:rsidDel="006D6F91"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454A528" w14:textId="77777777" w:rsidR="001013CC" w:rsidRPr="00DD3B7B" w:rsidDel="006D6F91" w:rsidRDefault="001013CC" w:rsidP="001013CC">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6E50D61B"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E32BD46" w14:textId="167ED103"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6B93FCD2"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2756EEB0"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4D0FAD14"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6D6FBB9E" w14:textId="27E41438" w:rsidR="001013CC" w:rsidDel="006D6F91" w:rsidRDefault="001013CC" w:rsidP="001013CC">
            <w:pPr>
              <w:pStyle w:val="Standard1"/>
              <w:spacing w:before="0"/>
              <w:rPr>
                <w:sz w:val="20"/>
                <w:lang w:val="en-US"/>
              </w:rPr>
            </w:pPr>
            <w:r w:rsidRPr="00923E74">
              <w:rPr>
                <w:sz w:val="20"/>
                <w:lang w:val="en-US"/>
              </w:rPr>
              <w:t>06/2011</w:t>
            </w:r>
          </w:p>
        </w:tc>
      </w:tr>
      <w:bookmarkEnd w:id="145"/>
      <w:tr w:rsidR="001013CC" w:rsidRPr="00DD3B7B" w14:paraId="6CBC5F32"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D785BEE" w14:textId="77777777" w:rsidR="001013CC" w:rsidRPr="00DD3B7B" w:rsidRDefault="001013CC" w:rsidP="001013CC">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D6B8C68" w14:textId="1DC9F5BA" w:rsidR="001013CC" w:rsidRPr="00DD3B7B" w:rsidRDefault="001013CC" w:rsidP="001013CC">
            <w:pPr>
              <w:pStyle w:val="Standard1"/>
              <w:spacing w:before="0"/>
              <w:rPr>
                <w:sz w:val="20"/>
                <w:lang w:val="en-US"/>
              </w:rPr>
            </w:pPr>
            <w:r>
              <w:rPr>
                <w:sz w:val="20"/>
                <w:lang w:val="en-US"/>
              </w:rPr>
              <w:t>K.73 (04/2008)</w:t>
            </w:r>
          </w:p>
        </w:tc>
        <w:tc>
          <w:tcPr>
            <w:tcW w:w="4692" w:type="dxa"/>
            <w:tcBorders>
              <w:top w:val="single" w:sz="6" w:space="0" w:color="auto"/>
              <w:left w:val="single" w:sz="6" w:space="0" w:color="auto"/>
              <w:bottom w:val="single" w:sz="6" w:space="0" w:color="auto"/>
              <w:right w:val="single" w:sz="6" w:space="0" w:color="auto"/>
            </w:tcBorders>
          </w:tcPr>
          <w:p w14:paraId="31F64E8B" w14:textId="784FFBE8" w:rsidR="001013CC" w:rsidRPr="00DD3B7B" w:rsidRDefault="001013CC" w:rsidP="001013CC">
            <w:pPr>
              <w:pStyle w:val="Standard1"/>
              <w:tabs>
                <w:tab w:val="left" w:pos="-720"/>
              </w:tabs>
              <w:spacing w:before="0"/>
              <w:rPr>
                <w:sz w:val="20"/>
                <w:lang w:val="en-US"/>
              </w:rPr>
            </w:pPr>
            <w:r w:rsidRPr="00CB1AF6">
              <w:rPr>
                <w:sz w:val="20"/>
                <w:lang w:val="en-US"/>
              </w:rPr>
              <w:t>Shielding and bonding for cables between buildings</w:t>
            </w:r>
            <w:r w:rsidRPr="00CB1AF6" w:rsidDel="00CB1AF6">
              <w:rPr>
                <w:sz w:val="20"/>
                <w:lang w:val="en-US"/>
              </w:rPr>
              <w:t xml:space="preserve"> </w:t>
            </w:r>
          </w:p>
        </w:tc>
        <w:tc>
          <w:tcPr>
            <w:tcW w:w="627" w:type="dxa"/>
            <w:tcBorders>
              <w:top w:val="single" w:sz="6" w:space="0" w:color="auto"/>
              <w:left w:val="single" w:sz="6" w:space="0" w:color="auto"/>
              <w:bottom w:val="single" w:sz="6" w:space="0" w:color="auto"/>
              <w:right w:val="single" w:sz="6" w:space="0" w:color="auto"/>
            </w:tcBorders>
          </w:tcPr>
          <w:p w14:paraId="512FFF64" w14:textId="21733253" w:rsidR="001013CC" w:rsidRPr="00DD3B7B" w:rsidRDefault="001013CC" w:rsidP="001013CC">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39657173" w14:textId="77777777" w:rsidR="001013CC" w:rsidRPr="00DD3B7B" w:rsidRDefault="001013CC" w:rsidP="001013CC">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66" w:type="dxa"/>
            <w:tcBorders>
              <w:top w:val="single" w:sz="6" w:space="0" w:color="auto"/>
              <w:left w:val="single" w:sz="6" w:space="0" w:color="auto"/>
              <w:bottom w:val="single" w:sz="6" w:space="0" w:color="auto"/>
              <w:right w:val="single" w:sz="6" w:space="0" w:color="auto"/>
            </w:tcBorders>
          </w:tcPr>
          <w:p w14:paraId="03BE259E" w14:textId="197625C6"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30B5D3E6" w14:textId="731DC3DE"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4A8EEC8E"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815E0CB" w14:textId="77777777" w:rsidR="001013CC" w:rsidRPr="00DD3B7B" w:rsidRDefault="001013CC" w:rsidP="001013CC">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2A5DCA74" w14:textId="2F714EB3"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B2C7D89" w14:textId="16FB72F4" w:rsidR="001013CC" w:rsidRPr="00DD3B7B" w:rsidRDefault="001013CC" w:rsidP="001013CC">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24D8CFDB" w14:textId="28E4E3B3" w:rsidR="001013CC" w:rsidRPr="00DD3B7B" w:rsidRDefault="001013CC" w:rsidP="001013CC">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CAACB5E" w14:textId="5C8E509E"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2F48A194" w14:textId="664CF492"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340" w:type="dxa"/>
            <w:tcBorders>
              <w:top w:val="single" w:sz="6" w:space="0" w:color="auto"/>
              <w:left w:val="single" w:sz="6" w:space="0" w:color="auto"/>
              <w:bottom w:val="single" w:sz="6" w:space="0" w:color="auto"/>
              <w:right w:val="single" w:sz="6" w:space="0" w:color="auto"/>
            </w:tcBorders>
          </w:tcPr>
          <w:p w14:paraId="106B68BC" w14:textId="153B79FB"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570" w:type="dxa"/>
            <w:tcBorders>
              <w:top w:val="single" w:sz="6" w:space="0" w:color="auto"/>
              <w:left w:val="single" w:sz="6" w:space="0" w:color="auto"/>
              <w:bottom w:val="single" w:sz="6" w:space="0" w:color="auto"/>
              <w:right w:val="single" w:sz="6" w:space="0" w:color="auto"/>
            </w:tcBorders>
          </w:tcPr>
          <w:p w14:paraId="039DB018" w14:textId="37ADBC20"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53793A3F" w14:textId="2F7FE673" w:rsidR="001013CC" w:rsidRPr="00DD3B7B" w:rsidRDefault="001013CC" w:rsidP="001013CC">
            <w:pPr>
              <w:pStyle w:val="Standard1"/>
              <w:spacing w:before="0"/>
              <w:rPr>
                <w:sz w:val="20"/>
                <w:lang w:val="en-US"/>
              </w:rPr>
            </w:pPr>
            <w:r>
              <w:rPr>
                <w:sz w:val="20"/>
                <w:lang w:val="en-US"/>
              </w:rPr>
              <w:t>04/2008</w:t>
            </w:r>
          </w:p>
        </w:tc>
      </w:tr>
      <w:tr w:rsidR="001013CC" w:rsidRPr="00DD3B7B" w14:paraId="12426335"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A3EDCB0" w14:textId="010BBF18" w:rsidR="001013CC" w:rsidRPr="00DD3B7B" w:rsidRDefault="001013CC" w:rsidP="001013CC">
            <w:pPr>
              <w:pStyle w:val="Standard1"/>
              <w:tabs>
                <w:tab w:val="left" w:pos="326"/>
              </w:tabs>
              <w:spacing w:before="0" w:line="260" w:lineRule="exact"/>
              <w:rPr>
                <w:sz w:val="20"/>
                <w:lang w:val="en-US"/>
              </w:rPr>
            </w:pPr>
            <w:bookmarkStart w:id="146" w:name="_Hlk23258816"/>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8A4F9A5" w14:textId="636DE253" w:rsidR="001013CC" w:rsidRDefault="001013CC" w:rsidP="001013CC">
            <w:pPr>
              <w:pStyle w:val="Standard1"/>
              <w:spacing w:before="0"/>
              <w:rPr>
                <w:sz w:val="20"/>
                <w:lang w:val="en-US"/>
              </w:rPr>
            </w:pPr>
            <w:r w:rsidRPr="00923E74">
              <w:rPr>
                <w:sz w:val="20"/>
                <w:lang w:val="en-US"/>
              </w:rPr>
              <w:t>K.87 (06/2016)</w:t>
            </w:r>
          </w:p>
        </w:tc>
        <w:tc>
          <w:tcPr>
            <w:tcW w:w="4692" w:type="dxa"/>
            <w:tcBorders>
              <w:top w:val="single" w:sz="6" w:space="0" w:color="auto"/>
              <w:left w:val="single" w:sz="6" w:space="0" w:color="auto"/>
              <w:bottom w:val="single" w:sz="6" w:space="0" w:color="auto"/>
              <w:right w:val="single" w:sz="6" w:space="0" w:color="auto"/>
            </w:tcBorders>
          </w:tcPr>
          <w:p w14:paraId="5C0A0123" w14:textId="21E58885" w:rsidR="001013CC" w:rsidRPr="00CB1AF6" w:rsidRDefault="001013CC" w:rsidP="001013CC">
            <w:pPr>
              <w:pStyle w:val="Standard1"/>
              <w:tabs>
                <w:tab w:val="left" w:pos="-720"/>
              </w:tabs>
              <w:spacing w:before="0"/>
              <w:rPr>
                <w:sz w:val="20"/>
                <w:lang w:val="en-US"/>
              </w:rPr>
            </w:pPr>
            <w:r w:rsidRPr="00923E74">
              <w:rPr>
                <w:sz w:val="20"/>
                <w:lang w:val="en-US"/>
              </w:rPr>
              <w:t>Guide for the application of electromagnetic security requirements - Overview</w:t>
            </w:r>
          </w:p>
        </w:tc>
        <w:tc>
          <w:tcPr>
            <w:tcW w:w="627" w:type="dxa"/>
            <w:tcBorders>
              <w:top w:val="single" w:sz="6" w:space="0" w:color="auto"/>
              <w:left w:val="single" w:sz="6" w:space="0" w:color="auto"/>
              <w:bottom w:val="single" w:sz="6" w:space="0" w:color="auto"/>
              <w:right w:val="single" w:sz="6" w:space="0" w:color="auto"/>
            </w:tcBorders>
          </w:tcPr>
          <w:p w14:paraId="06DA7F86" w14:textId="77777777" w:rsidR="001013CC" w:rsidRPr="00DD3B7B" w:rsidRDefault="001013CC" w:rsidP="001013CC">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075AE910"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45ABB2D3" w14:textId="77777777" w:rsidR="001013CC"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6F82257" w14:textId="77777777" w:rsidR="001013CC"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84A4DB4"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593D406"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339B7A9"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8477AD3" w14:textId="77777777" w:rsidR="001013CC" w:rsidRPr="00DD3B7B" w:rsidDel="00616BF2" w:rsidRDefault="001013CC" w:rsidP="001013CC">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493FE5D8"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3615D3F" w14:textId="3AAEBCAF" w:rsidR="001013CC"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39430231" w14:textId="77777777" w:rsidR="001013CC" w:rsidRDefault="001013CC" w:rsidP="001013CC">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5AB7F681" w14:textId="77777777" w:rsidR="001013CC" w:rsidRDefault="001013CC" w:rsidP="001013CC">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5E78917F" w14:textId="77777777" w:rsidR="001013CC" w:rsidRDefault="001013CC" w:rsidP="001013CC">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52729EC9" w14:textId="02965B66" w:rsidR="001013CC" w:rsidRDefault="001013CC" w:rsidP="001013CC">
            <w:pPr>
              <w:pStyle w:val="Standard1"/>
              <w:spacing w:before="0"/>
              <w:rPr>
                <w:sz w:val="20"/>
                <w:lang w:val="en-US"/>
              </w:rPr>
            </w:pPr>
            <w:r w:rsidRPr="00923E74">
              <w:rPr>
                <w:sz w:val="20"/>
                <w:lang w:val="en-US"/>
              </w:rPr>
              <w:t>06/2016</w:t>
            </w:r>
          </w:p>
        </w:tc>
      </w:tr>
      <w:tr w:rsidR="001013CC" w:rsidRPr="00DD3B7B" w14:paraId="00F96A79"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1478EB9" w14:textId="7DE0D891" w:rsidR="001013CC" w:rsidRDefault="001013CC" w:rsidP="001013CC">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13B351B" w14:textId="77197B41" w:rsidR="001013CC" w:rsidRPr="00923E74" w:rsidRDefault="001013CC" w:rsidP="001013CC">
            <w:pPr>
              <w:pStyle w:val="Standard1"/>
              <w:spacing w:before="0"/>
              <w:rPr>
                <w:sz w:val="20"/>
                <w:lang w:val="en-US"/>
              </w:rPr>
            </w:pPr>
            <w:r w:rsidRPr="00923E74">
              <w:rPr>
                <w:sz w:val="20"/>
                <w:lang w:val="en-US"/>
              </w:rPr>
              <w:t>K.89 (05/2012)</w:t>
            </w:r>
          </w:p>
        </w:tc>
        <w:tc>
          <w:tcPr>
            <w:tcW w:w="4692" w:type="dxa"/>
            <w:tcBorders>
              <w:top w:val="single" w:sz="6" w:space="0" w:color="auto"/>
              <w:left w:val="single" w:sz="6" w:space="0" w:color="auto"/>
              <w:bottom w:val="single" w:sz="6" w:space="0" w:color="auto"/>
              <w:right w:val="single" w:sz="6" w:space="0" w:color="auto"/>
            </w:tcBorders>
          </w:tcPr>
          <w:p w14:paraId="07714E37" w14:textId="3E45EC30" w:rsidR="001013CC" w:rsidRPr="00923E74" w:rsidRDefault="001013CC" w:rsidP="001013CC">
            <w:pPr>
              <w:pStyle w:val="Standard1"/>
              <w:tabs>
                <w:tab w:val="left" w:pos="-720"/>
              </w:tabs>
              <w:spacing w:before="0"/>
              <w:rPr>
                <w:sz w:val="20"/>
                <w:lang w:val="en-US"/>
              </w:rPr>
            </w:pPr>
            <w:r w:rsidRPr="00923E74">
              <w:rPr>
                <w:sz w:val="20"/>
                <w:lang w:val="en-US"/>
              </w:rPr>
              <w:t>Protection of persons inside a structure using telecommunication services provided by metallic conductors against lightning - Risk management</w:t>
            </w:r>
          </w:p>
        </w:tc>
        <w:tc>
          <w:tcPr>
            <w:tcW w:w="627" w:type="dxa"/>
            <w:tcBorders>
              <w:top w:val="single" w:sz="6" w:space="0" w:color="auto"/>
              <w:left w:val="single" w:sz="6" w:space="0" w:color="auto"/>
              <w:bottom w:val="single" w:sz="6" w:space="0" w:color="auto"/>
              <w:right w:val="single" w:sz="6" w:space="0" w:color="auto"/>
            </w:tcBorders>
          </w:tcPr>
          <w:p w14:paraId="20D23BC5" w14:textId="77777777" w:rsidR="001013CC" w:rsidRPr="00DD3B7B" w:rsidRDefault="001013CC" w:rsidP="001013CC">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3C4BB95A"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401281CB" w14:textId="77777777" w:rsidR="001013CC"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10A2942" w14:textId="77777777" w:rsidR="001013CC"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DDD7AA8"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4B742EA"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58EFA94"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92FC500" w14:textId="77777777" w:rsidR="001013CC" w:rsidRPr="00DD3B7B" w:rsidDel="00616BF2" w:rsidRDefault="001013CC" w:rsidP="001013CC">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28A5648C"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C0F16A3" w14:textId="71A25273" w:rsidR="001013CC"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19E46BDF" w14:textId="77777777" w:rsidR="001013CC" w:rsidRDefault="001013CC" w:rsidP="001013CC">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6B0AF8D7" w14:textId="77777777" w:rsidR="001013CC" w:rsidRDefault="001013CC" w:rsidP="001013CC">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1EF93E1A" w14:textId="77777777" w:rsidR="001013CC" w:rsidRDefault="001013CC" w:rsidP="001013CC">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5AD037CC" w14:textId="5494F5B0" w:rsidR="001013CC" w:rsidRPr="00923E74" w:rsidRDefault="001013CC" w:rsidP="001013CC">
            <w:pPr>
              <w:pStyle w:val="Standard1"/>
              <w:spacing w:before="0"/>
              <w:rPr>
                <w:sz w:val="20"/>
                <w:lang w:val="en-US"/>
              </w:rPr>
            </w:pPr>
            <w:r w:rsidRPr="00923E74">
              <w:rPr>
                <w:sz w:val="20"/>
                <w:lang w:val="en-US"/>
              </w:rPr>
              <w:t>05/2012</w:t>
            </w:r>
          </w:p>
        </w:tc>
      </w:tr>
      <w:bookmarkEnd w:id="146"/>
      <w:tr w:rsidR="001013CC" w:rsidRPr="00DD3B7B" w14:paraId="57D22B63"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8073468" w14:textId="4C87BF20" w:rsidR="001013CC" w:rsidRPr="00DD3B7B" w:rsidRDefault="001013CC" w:rsidP="001013CC">
            <w:pPr>
              <w:pStyle w:val="Standard1"/>
              <w:tabs>
                <w:tab w:val="left" w:pos="326"/>
              </w:tabs>
              <w:spacing w:before="0" w:line="260" w:lineRule="exact"/>
              <w:rPr>
                <w:sz w:val="20"/>
                <w:lang w:val="en-US"/>
              </w:rPr>
            </w:pPr>
            <w:r>
              <w:rPr>
                <w:sz w:val="20"/>
                <w:lang w:val="en-US"/>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5772659A" w14:textId="1E9AD07C" w:rsidR="001013CC" w:rsidRDefault="001013CC" w:rsidP="001013CC">
            <w:pPr>
              <w:pStyle w:val="Standard1"/>
              <w:spacing w:before="0"/>
              <w:rPr>
                <w:sz w:val="20"/>
                <w:lang w:val="en-US"/>
              </w:rPr>
            </w:pPr>
            <w:r w:rsidRPr="006832C6">
              <w:rPr>
                <w:sz w:val="20"/>
                <w:lang w:val="en-US"/>
              </w:rPr>
              <w:t>K.107 (11/2015)</w:t>
            </w:r>
          </w:p>
        </w:tc>
        <w:tc>
          <w:tcPr>
            <w:tcW w:w="4692" w:type="dxa"/>
            <w:tcBorders>
              <w:top w:val="single" w:sz="6" w:space="0" w:color="auto"/>
              <w:left w:val="single" w:sz="6" w:space="0" w:color="auto"/>
              <w:bottom w:val="single" w:sz="6" w:space="0" w:color="auto"/>
              <w:right w:val="single" w:sz="6" w:space="0" w:color="auto"/>
            </w:tcBorders>
          </w:tcPr>
          <w:p w14:paraId="5AB0AD65" w14:textId="35BB7EF9" w:rsidR="001013CC" w:rsidRPr="00CB1AF6" w:rsidRDefault="001013CC" w:rsidP="001013CC">
            <w:pPr>
              <w:pStyle w:val="Standard1"/>
              <w:tabs>
                <w:tab w:val="left" w:pos="-720"/>
              </w:tabs>
              <w:spacing w:before="0"/>
              <w:rPr>
                <w:sz w:val="20"/>
                <w:lang w:val="en-US"/>
              </w:rPr>
            </w:pPr>
            <w:r w:rsidRPr="006832C6">
              <w:rPr>
                <w:sz w:val="20"/>
                <w:lang w:val="en-US"/>
              </w:rPr>
              <w:t>Method for determining the impedance to earth of earthing systems</w:t>
            </w:r>
          </w:p>
        </w:tc>
        <w:tc>
          <w:tcPr>
            <w:tcW w:w="627" w:type="dxa"/>
            <w:tcBorders>
              <w:top w:val="single" w:sz="6" w:space="0" w:color="auto"/>
              <w:left w:val="single" w:sz="6" w:space="0" w:color="auto"/>
              <w:bottom w:val="single" w:sz="6" w:space="0" w:color="auto"/>
              <w:right w:val="single" w:sz="6" w:space="0" w:color="auto"/>
            </w:tcBorders>
          </w:tcPr>
          <w:p w14:paraId="46F8DD79" w14:textId="77777777" w:rsidR="001013CC" w:rsidRPr="00DD3B7B" w:rsidRDefault="001013CC" w:rsidP="001013CC">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5455465E"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66797510" w14:textId="77777777" w:rsidR="001013CC"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C8CDCC0" w14:textId="77777777" w:rsidR="001013CC"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2FD87D8"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35137FE" w14:textId="5AB7A326"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0DDDF2E7"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6BC437D"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4F75D565"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6886C5D" w14:textId="51FADC45"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6AB22278" w14:textId="77777777" w:rsidR="001013CC" w:rsidRDefault="001013CC" w:rsidP="001013CC">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4EE14B01" w14:textId="77777777" w:rsidR="001013CC" w:rsidRDefault="001013CC" w:rsidP="001013CC">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34075768" w14:textId="77777777" w:rsidR="001013CC" w:rsidRDefault="001013CC" w:rsidP="001013CC">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18B0F5CB" w14:textId="47E991EC" w:rsidR="001013CC" w:rsidRDefault="001013CC" w:rsidP="001013CC">
            <w:pPr>
              <w:pStyle w:val="Standard1"/>
              <w:spacing w:before="0"/>
              <w:rPr>
                <w:sz w:val="20"/>
                <w:lang w:val="en-US"/>
              </w:rPr>
            </w:pPr>
            <w:r w:rsidRPr="006832C6">
              <w:rPr>
                <w:sz w:val="20"/>
                <w:lang w:val="en-US"/>
              </w:rPr>
              <w:t>11/2015</w:t>
            </w:r>
          </w:p>
        </w:tc>
      </w:tr>
      <w:tr w:rsidR="001013CC" w:rsidRPr="00DD3B7B" w14:paraId="6358682D"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D4DC3D5" w14:textId="1A0C0C23" w:rsidR="001013CC" w:rsidRDefault="001013CC" w:rsidP="001013CC">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B5E9732" w14:textId="5C7A96FF" w:rsidR="001013CC" w:rsidRDefault="001013CC" w:rsidP="001013CC">
            <w:pPr>
              <w:pStyle w:val="Standard1"/>
              <w:spacing w:before="0"/>
              <w:rPr>
                <w:sz w:val="20"/>
                <w:lang w:val="en-US"/>
              </w:rPr>
            </w:pPr>
            <w:r w:rsidRPr="006832C6">
              <w:rPr>
                <w:sz w:val="20"/>
                <w:lang w:val="en-US"/>
              </w:rPr>
              <w:t>K.108 (11/2015)</w:t>
            </w:r>
          </w:p>
        </w:tc>
        <w:tc>
          <w:tcPr>
            <w:tcW w:w="4692" w:type="dxa"/>
            <w:tcBorders>
              <w:top w:val="single" w:sz="6" w:space="0" w:color="auto"/>
              <w:left w:val="single" w:sz="6" w:space="0" w:color="auto"/>
              <w:bottom w:val="single" w:sz="6" w:space="0" w:color="auto"/>
              <w:right w:val="single" w:sz="6" w:space="0" w:color="auto"/>
            </w:tcBorders>
          </w:tcPr>
          <w:p w14:paraId="26DB4AAF" w14:textId="27E4D05D" w:rsidR="001013CC" w:rsidRPr="00CB1AF6" w:rsidRDefault="001013CC" w:rsidP="001013CC">
            <w:pPr>
              <w:pStyle w:val="Standard1"/>
              <w:tabs>
                <w:tab w:val="left" w:pos="-720"/>
              </w:tabs>
              <w:spacing w:before="0"/>
              <w:rPr>
                <w:sz w:val="20"/>
                <w:lang w:val="en-US"/>
              </w:rPr>
            </w:pPr>
            <w:r w:rsidRPr="006832C6">
              <w:rPr>
                <w:sz w:val="20"/>
                <w:lang w:val="en-US"/>
              </w:rPr>
              <w:t>Joint use of poles by telecommunication and solidly earthed power lines</w:t>
            </w:r>
          </w:p>
        </w:tc>
        <w:tc>
          <w:tcPr>
            <w:tcW w:w="627" w:type="dxa"/>
            <w:tcBorders>
              <w:top w:val="single" w:sz="6" w:space="0" w:color="auto"/>
              <w:left w:val="single" w:sz="6" w:space="0" w:color="auto"/>
              <w:bottom w:val="single" w:sz="6" w:space="0" w:color="auto"/>
              <w:right w:val="single" w:sz="6" w:space="0" w:color="auto"/>
            </w:tcBorders>
          </w:tcPr>
          <w:p w14:paraId="45CCD63E" w14:textId="77777777" w:rsidR="001013CC" w:rsidRPr="00DD3B7B" w:rsidRDefault="001013CC" w:rsidP="001013CC">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5E43EAFA"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6E9A6C95" w14:textId="77777777" w:rsidR="001013CC"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5448252" w14:textId="77777777" w:rsidR="001013CC"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04856BD"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12344710" w14:textId="1FE11963"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A96DF57"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9030518"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53E72031"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4CAD3A9" w14:textId="1997A809"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5426EEC2" w14:textId="77777777" w:rsidR="001013CC" w:rsidRDefault="001013CC" w:rsidP="001013CC">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74A265AF" w14:textId="77777777" w:rsidR="001013CC" w:rsidRDefault="001013CC" w:rsidP="001013CC">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1523E948" w14:textId="6A16162B" w:rsidR="001013CC"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1DB928A1" w14:textId="663BEAF8" w:rsidR="001013CC" w:rsidRDefault="001013CC" w:rsidP="001013CC">
            <w:pPr>
              <w:pStyle w:val="Standard1"/>
              <w:spacing w:before="0"/>
              <w:rPr>
                <w:sz w:val="20"/>
                <w:lang w:val="en-US"/>
              </w:rPr>
            </w:pPr>
            <w:r w:rsidRPr="006832C6">
              <w:rPr>
                <w:sz w:val="20"/>
                <w:lang w:val="en-US"/>
              </w:rPr>
              <w:t>11/2015</w:t>
            </w:r>
          </w:p>
        </w:tc>
      </w:tr>
      <w:tr w:rsidR="001013CC" w:rsidRPr="00DD3B7B" w14:paraId="45D8C2B5"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25C5328" w14:textId="22E28109" w:rsidR="001013CC" w:rsidRDefault="001013CC" w:rsidP="001013CC">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AEEF208" w14:textId="1F9B01CD" w:rsidR="001013CC" w:rsidRDefault="001013CC" w:rsidP="001013CC">
            <w:pPr>
              <w:pStyle w:val="Standard1"/>
              <w:spacing w:before="0"/>
              <w:rPr>
                <w:sz w:val="20"/>
                <w:lang w:val="en-US"/>
              </w:rPr>
            </w:pPr>
            <w:r w:rsidRPr="006832C6">
              <w:rPr>
                <w:sz w:val="20"/>
                <w:lang w:val="en-US"/>
              </w:rPr>
              <w:t>K.109 (11/2015)</w:t>
            </w:r>
          </w:p>
        </w:tc>
        <w:tc>
          <w:tcPr>
            <w:tcW w:w="4692" w:type="dxa"/>
            <w:tcBorders>
              <w:top w:val="single" w:sz="6" w:space="0" w:color="auto"/>
              <w:left w:val="single" w:sz="6" w:space="0" w:color="auto"/>
              <w:bottom w:val="single" w:sz="6" w:space="0" w:color="auto"/>
              <w:right w:val="single" w:sz="6" w:space="0" w:color="auto"/>
            </w:tcBorders>
          </w:tcPr>
          <w:p w14:paraId="3BC80834" w14:textId="5B6C7F2B" w:rsidR="001013CC" w:rsidRPr="00CB1AF6" w:rsidRDefault="001013CC" w:rsidP="001013CC">
            <w:pPr>
              <w:pStyle w:val="Standard1"/>
              <w:tabs>
                <w:tab w:val="left" w:pos="-720"/>
              </w:tabs>
              <w:spacing w:before="0"/>
              <w:rPr>
                <w:sz w:val="20"/>
                <w:lang w:val="en-US"/>
              </w:rPr>
            </w:pPr>
            <w:r w:rsidRPr="006832C6">
              <w:rPr>
                <w:sz w:val="20"/>
                <w:lang w:val="en-US"/>
              </w:rPr>
              <w:t>Installation of telecommunication equipment on utility poles</w:t>
            </w:r>
          </w:p>
        </w:tc>
        <w:tc>
          <w:tcPr>
            <w:tcW w:w="627" w:type="dxa"/>
            <w:tcBorders>
              <w:top w:val="single" w:sz="6" w:space="0" w:color="auto"/>
              <w:left w:val="single" w:sz="6" w:space="0" w:color="auto"/>
              <w:bottom w:val="single" w:sz="6" w:space="0" w:color="auto"/>
              <w:right w:val="single" w:sz="6" w:space="0" w:color="auto"/>
            </w:tcBorders>
          </w:tcPr>
          <w:p w14:paraId="03EF90EE" w14:textId="77777777" w:rsidR="001013CC" w:rsidRPr="00DD3B7B" w:rsidRDefault="001013CC" w:rsidP="001013CC">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1897AC5E"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0DBC4494" w14:textId="77777777" w:rsidR="001013CC"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A9F9E9C" w14:textId="77777777" w:rsidR="001013CC"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8948D08"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5F334E2" w14:textId="6C5D5299"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3E40BF28"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4F24170"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6CC552B5"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902CE9B" w14:textId="5336B5C3"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2BBCFD08" w14:textId="77777777" w:rsidR="001013CC" w:rsidRDefault="001013CC" w:rsidP="001013CC">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0C43E4E4" w14:textId="77777777" w:rsidR="001013CC" w:rsidRDefault="001013CC" w:rsidP="001013CC">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23B0AF29" w14:textId="74E7CF2E" w:rsidR="001013CC"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4C3C7170" w14:textId="61BCA8A6" w:rsidR="001013CC" w:rsidRDefault="001013CC" w:rsidP="001013CC">
            <w:pPr>
              <w:pStyle w:val="Standard1"/>
              <w:spacing w:before="0"/>
              <w:rPr>
                <w:sz w:val="20"/>
                <w:lang w:val="en-US"/>
              </w:rPr>
            </w:pPr>
            <w:r w:rsidRPr="006832C6">
              <w:rPr>
                <w:sz w:val="20"/>
                <w:lang w:val="en-US"/>
              </w:rPr>
              <w:t>11/2015</w:t>
            </w:r>
          </w:p>
        </w:tc>
      </w:tr>
      <w:tr w:rsidR="001013CC" w:rsidRPr="00DD3B7B" w14:paraId="1EC21DFE"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33756AF" w14:textId="141F0C25" w:rsidR="001013CC" w:rsidRPr="00DD3B7B" w:rsidRDefault="001013CC" w:rsidP="001013CC">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D056499" w14:textId="662162FF" w:rsidR="001013CC" w:rsidRPr="00DD3B7B" w:rsidRDefault="001013CC" w:rsidP="001013CC">
            <w:pPr>
              <w:pStyle w:val="Standard1"/>
              <w:spacing w:before="0"/>
              <w:rPr>
                <w:sz w:val="20"/>
                <w:lang w:val="en-US"/>
              </w:rPr>
            </w:pPr>
            <w:r>
              <w:rPr>
                <w:sz w:val="20"/>
                <w:lang w:val="en-US"/>
              </w:rPr>
              <w:t>K.118 (12/2016)</w:t>
            </w:r>
          </w:p>
        </w:tc>
        <w:tc>
          <w:tcPr>
            <w:tcW w:w="4692" w:type="dxa"/>
            <w:tcBorders>
              <w:top w:val="single" w:sz="6" w:space="0" w:color="auto"/>
              <w:left w:val="single" w:sz="6" w:space="0" w:color="auto"/>
              <w:bottom w:val="single" w:sz="6" w:space="0" w:color="auto"/>
              <w:right w:val="single" w:sz="6" w:space="0" w:color="auto"/>
            </w:tcBorders>
          </w:tcPr>
          <w:p w14:paraId="42F10026" w14:textId="549285AC" w:rsidR="001013CC" w:rsidRPr="00DD3B7B" w:rsidRDefault="001013CC" w:rsidP="001013CC">
            <w:pPr>
              <w:pStyle w:val="Standard1"/>
              <w:tabs>
                <w:tab w:val="left" w:pos="-720"/>
              </w:tabs>
              <w:spacing w:before="0"/>
              <w:rPr>
                <w:sz w:val="20"/>
                <w:lang w:val="en-US"/>
              </w:rPr>
            </w:pPr>
            <w:r w:rsidRPr="00512ADC">
              <w:rPr>
                <w:sz w:val="20"/>
                <w:lang w:val="en-US"/>
              </w:rPr>
              <w:t xml:space="preserve">Requirements for lightning protection of </w:t>
            </w:r>
            <w:proofErr w:type="spellStart"/>
            <w:r w:rsidRPr="00512ADC">
              <w:rPr>
                <w:sz w:val="20"/>
                <w:lang w:val="en-US"/>
              </w:rPr>
              <w:t>fibre</w:t>
            </w:r>
            <w:proofErr w:type="spellEnd"/>
            <w:r w:rsidRPr="00512ADC">
              <w:rPr>
                <w:sz w:val="20"/>
                <w:lang w:val="en-US"/>
              </w:rPr>
              <w:t xml:space="preserve"> to the distribution point equipment   </w:t>
            </w:r>
          </w:p>
        </w:tc>
        <w:tc>
          <w:tcPr>
            <w:tcW w:w="627" w:type="dxa"/>
            <w:tcBorders>
              <w:top w:val="single" w:sz="6" w:space="0" w:color="auto"/>
              <w:left w:val="single" w:sz="6" w:space="0" w:color="auto"/>
              <w:bottom w:val="single" w:sz="6" w:space="0" w:color="auto"/>
              <w:right w:val="single" w:sz="6" w:space="0" w:color="auto"/>
            </w:tcBorders>
          </w:tcPr>
          <w:p w14:paraId="329F7EFB" w14:textId="5B5E6EAC" w:rsidR="001013CC" w:rsidRPr="00DD3B7B" w:rsidRDefault="001013CC" w:rsidP="001013CC">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2BD74079" w14:textId="7713E77B" w:rsidR="001013CC" w:rsidRPr="00DD3B7B" w:rsidRDefault="001013CC" w:rsidP="001013CC">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66" w:type="dxa"/>
            <w:tcBorders>
              <w:top w:val="single" w:sz="6" w:space="0" w:color="auto"/>
              <w:left w:val="single" w:sz="6" w:space="0" w:color="auto"/>
              <w:bottom w:val="single" w:sz="6" w:space="0" w:color="auto"/>
              <w:right w:val="single" w:sz="6" w:space="0" w:color="auto"/>
            </w:tcBorders>
          </w:tcPr>
          <w:p w14:paraId="7BD11AE6" w14:textId="5BE2ADE5"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001EB8F"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4B68620"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9441D70" w14:textId="51A444D5" w:rsidR="001013CC" w:rsidRPr="00DD3B7B" w:rsidRDefault="001013CC" w:rsidP="001013CC">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52A4B25" w14:textId="7000061E"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291B523" w14:textId="29DFB2F2" w:rsidR="001013CC" w:rsidRPr="00DD3B7B" w:rsidRDefault="001013CC" w:rsidP="001013CC">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5ADEF2BA" w14:textId="4BF7A0AA" w:rsidR="001013CC" w:rsidRPr="00DD3B7B" w:rsidRDefault="001013CC" w:rsidP="001013CC">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612C2E1" w14:textId="7C0413A4"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08CB0E81" w14:textId="14877DBA"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340" w:type="dxa"/>
            <w:tcBorders>
              <w:top w:val="single" w:sz="6" w:space="0" w:color="auto"/>
              <w:left w:val="single" w:sz="6" w:space="0" w:color="auto"/>
              <w:bottom w:val="single" w:sz="6" w:space="0" w:color="auto"/>
              <w:right w:val="single" w:sz="6" w:space="0" w:color="auto"/>
            </w:tcBorders>
          </w:tcPr>
          <w:p w14:paraId="70F81964"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78F309CF" w14:textId="68576744"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1ECC4D67" w14:textId="0AC0DDA7" w:rsidR="001013CC" w:rsidRPr="00DD3B7B" w:rsidRDefault="001013CC" w:rsidP="001013CC">
            <w:pPr>
              <w:pStyle w:val="Standard1"/>
              <w:spacing w:before="0"/>
              <w:rPr>
                <w:sz w:val="20"/>
                <w:lang w:val="en-US"/>
              </w:rPr>
            </w:pPr>
            <w:r>
              <w:rPr>
                <w:sz w:val="20"/>
                <w:lang w:val="en-US"/>
              </w:rPr>
              <w:t>12/2016</w:t>
            </w:r>
          </w:p>
        </w:tc>
      </w:tr>
      <w:tr w:rsidR="001013CC" w:rsidRPr="00DD3B7B" w14:paraId="62F4CC51"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A848142" w14:textId="5F820766" w:rsidR="001013CC" w:rsidRDefault="001013CC" w:rsidP="001013CC">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85F841D" w14:textId="60E7D325" w:rsidR="001013CC" w:rsidRDefault="001013CC" w:rsidP="001013CC">
            <w:pPr>
              <w:pStyle w:val="Standard1"/>
              <w:spacing w:before="0"/>
              <w:rPr>
                <w:sz w:val="20"/>
                <w:lang w:val="en-US"/>
              </w:rPr>
            </w:pPr>
            <w:r w:rsidRPr="006832C6">
              <w:rPr>
                <w:sz w:val="20"/>
                <w:lang w:val="en-US"/>
              </w:rPr>
              <w:t>K.134 (11/2018)</w:t>
            </w:r>
          </w:p>
        </w:tc>
        <w:tc>
          <w:tcPr>
            <w:tcW w:w="4692" w:type="dxa"/>
            <w:tcBorders>
              <w:top w:val="single" w:sz="6" w:space="0" w:color="auto"/>
              <w:left w:val="single" w:sz="6" w:space="0" w:color="auto"/>
              <w:bottom w:val="single" w:sz="6" w:space="0" w:color="auto"/>
              <w:right w:val="single" w:sz="6" w:space="0" w:color="auto"/>
            </w:tcBorders>
          </w:tcPr>
          <w:p w14:paraId="435C1CC9" w14:textId="1D2273DB" w:rsidR="001013CC" w:rsidRPr="00512ADC" w:rsidRDefault="001013CC" w:rsidP="001013CC">
            <w:pPr>
              <w:pStyle w:val="Standard1"/>
              <w:tabs>
                <w:tab w:val="left" w:pos="-720"/>
              </w:tabs>
              <w:spacing w:before="0"/>
              <w:rPr>
                <w:sz w:val="20"/>
                <w:lang w:val="en-US"/>
              </w:rPr>
            </w:pPr>
            <w:r w:rsidRPr="006832C6">
              <w:rPr>
                <w:sz w:val="20"/>
                <w:lang w:val="en-US"/>
              </w:rPr>
              <w:t>Protection of small-size telecommunication installations with poor earthing conditions</w:t>
            </w:r>
          </w:p>
        </w:tc>
        <w:tc>
          <w:tcPr>
            <w:tcW w:w="627" w:type="dxa"/>
            <w:tcBorders>
              <w:top w:val="single" w:sz="6" w:space="0" w:color="auto"/>
              <w:left w:val="single" w:sz="6" w:space="0" w:color="auto"/>
              <w:bottom w:val="single" w:sz="6" w:space="0" w:color="auto"/>
              <w:right w:val="single" w:sz="6" w:space="0" w:color="auto"/>
            </w:tcBorders>
          </w:tcPr>
          <w:p w14:paraId="3FC9131A" w14:textId="77777777" w:rsidR="001013CC" w:rsidRPr="00DD3B7B" w:rsidRDefault="001013CC" w:rsidP="001013CC">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1FEE9C3F"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1FECE186"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D9493D7"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7F887DB"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480B3DB" w14:textId="43726534"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58807D1F"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544D00AD"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291FD4B3"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52FA76D" w14:textId="16A141A7"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5036D69D" w14:textId="77777777" w:rsidR="001013CC" w:rsidRDefault="001013CC" w:rsidP="001013CC">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62D432F4"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01B3A664" w14:textId="77777777" w:rsidR="001013CC" w:rsidRDefault="001013CC" w:rsidP="001013CC">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64030572" w14:textId="463AD1A5" w:rsidR="001013CC" w:rsidRDefault="001013CC" w:rsidP="001013CC">
            <w:pPr>
              <w:pStyle w:val="Standard1"/>
              <w:spacing w:before="0"/>
              <w:rPr>
                <w:sz w:val="20"/>
                <w:lang w:val="en-US"/>
              </w:rPr>
            </w:pPr>
            <w:r w:rsidRPr="006832C6">
              <w:rPr>
                <w:sz w:val="20"/>
                <w:lang w:val="en-US"/>
              </w:rPr>
              <w:t>11/2018</w:t>
            </w:r>
          </w:p>
        </w:tc>
      </w:tr>
      <w:tr w:rsidR="001013CC" w:rsidRPr="00DD3B7B" w14:paraId="6A74D493"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1A2F991" w14:textId="1208575D" w:rsidR="001013CC" w:rsidRDefault="001013CC" w:rsidP="001013CC">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144D30DB" w14:textId="76224FFB" w:rsidR="001013CC" w:rsidRPr="006832C6" w:rsidRDefault="001013CC" w:rsidP="001013CC">
            <w:pPr>
              <w:pStyle w:val="Standard1"/>
              <w:spacing w:before="0"/>
              <w:rPr>
                <w:sz w:val="20"/>
                <w:lang w:val="en-US"/>
              </w:rPr>
            </w:pPr>
            <w:r w:rsidRPr="006832C6">
              <w:rPr>
                <w:sz w:val="20"/>
                <w:lang w:val="en-US"/>
              </w:rPr>
              <w:t>K.137 (11/2018)</w:t>
            </w:r>
          </w:p>
        </w:tc>
        <w:tc>
          <w:tcPr>
            <w:tcW w:w="4692" w:type="dxa"/>
            <w:tcBorders>
              <w:top w:val="single" w:sz="6" w:space="0" w:color="auto"/>
              <w:left w:val="single" w:sz="6" w:space="0" w:color="auto"/>
              <w:bottom w:val="single" w:sz="6" w:space="0" w:color="auto"/>
              <w:right w:val="single" w:sz="6" w:space="0" w:color="auto"/>
            </w:tcBorders>
          </w:tcPr>
          <w:p w14:paraId="7057FABA" w14:textId="39148021" w:rsidR="001013CC" w:rsidRPr="006832C6" w:rsidRDefault="001013CC" w:rsidP="001013CC">
            <w:pPr>
              <w:pStyle w:val="Standard1"/>
              <w:tabs>
                <w:tab w:val="left" w:pos="-720"/>
              </w:tabs>
              <w:spacing w:before="0"/>
              <w:rPr>
                <w:sz w:val="20"/>
                <w:lang w:val="en-US"/>
              </w:rPr>
            </w:pPr>
            <w:r w:rsidRPr="006832C6">
              <w:rPr>
                <w:sz w:val="20"/>
                <w:lang w:val="en-US"/>
              </w:rPr>
              <w:t>Electromagnetic compatibility requirements and measurement methods for wire-line telecommunication network equipment</w:t>
            </w:r>
          </w:p>
        </w:tc>
        <w:tc>
          <w:tcPr>
            <w:tcW w:w="627" w:type="dxa"/>
            <w:tcBorders>
              <w:top w:val="single" w:sz="6" w:space="0" w:color="auto"/>
              <w:left w:val="single" w:sz="6" w:space="0" w:color="auto"/>
              <w:bottom w:val="single" w:sz="6" w:space="0" w:color="auto"/>
              <w:right w:val="single" w:sz="6" w:space="0" w:color="auto"/>
            </w:tcBorders>
          </w:tcPr>
          <w:p w14:paraId="7A3AA21C" w14:textId="77777777" w:rsidR="001013CC" w:rsidRPr="00DD3B7B" w:rsidRDefault="001013CC" w:rsidP="001013CC">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366A05C8"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1C6C9C01"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DA99DBF"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F155186"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FE550CE" w14:textId="43605B44"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0B59C17C"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D6072F0"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48262034"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9AE3B83" w14:textId="629A1100"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8" w:type="dxa"/>
            <w:tcBorders>
              <w:top w:val="single" w:sz="6" w:space="0" w:color="auto"/>
              <w:left w:val="single" w:sz="6" w:space="0" w:color="auto"/>
              <w:bottom w:val="single" w:sz="6" w:space="0" w:color="auto"/>
              <w:right w:val="single" w:sz="6" w:space="0" w:color="auto"/>
            </w:tcBorders>
          </w:tcPr>
          <w:p w14:paraId="2C2DFB84" w14:textId="77777777" w:rsidR="001013CC" w:rsidRDefault="001013CC" w:rsidP="001013CC">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7B16B238"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30C0022F" w14:textId="77777777" w:rsidR="001013CC" w:rsidRDefault="001013CC" w:rsidP="001013CC">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51209805" w14:textId="4B47E51E" w:rsidR="001013CC" w:rsidRPr="006832C6" w:rsidRDefault="001013CC" w:rsidP="001013CC">
            <w:pPr>
              <w:pStyle w:val="Standard1"/>
              <w:spacing w:before="0"/>
              <w:rPr>
                <w:sz w:val="20"/>
                <w:lang w:val="en-US"/>
              </w:rPr>
            </w:pPr>
            <w:r w:rsidRPr="006832C6">
              <w:rPr>
                <w:sz w:val="20"/>
                <w:lang w:val="en-US"/>
              </w:rPr>
              <w:t>11/2018</w:t>
            </w:r>
          </w:p>
        </w:tc>
      </w:tr>
      <w:tr w:rsidR="001013CC" w:rsidRPr="00DD3B7B" w14:paraId="393AF9A1"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47EC98C" w14:textId="75C083F2" w:rsidR="001013CC" w:rsidRDefault="001013CC" w:rsidP="001013CC">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F06CF35" w14:textId="68128155" w:rsidR="001013CC" w:rsidRDefault="001013CC" w:rsidP="001013CC">
            <w:pPr>
              <w:pStyle w:val="Standard1"/>
              <w:spacing w:before="0"/>
              <w:rPr>
                <w:sz w:val="20"/>
                <w:lang w:val="en-US"/>
              </w:rPr>
            </w:pPr>
            <w:r>
              <w:rPr>
                <w:sz w:val="20"/>
                <w:lang w:val="en-US"/>
              </w:rPr>
              <w:t>Technical report</w:t>
            </w:r>
            <w:r>
              <w:rPr>
                <w:sz w:val="20"/>
                <w:lang w:val="en-US"/>
              </w:rPr>
              <w:br/>
              <w:t>TR-GLSR</w:t>
            </w:r>
            <w:r w:rsidR="00762326">
              <w:rPr>
                <w:sz w:val="20"/>
                <w:lang w:val="en-US"/>
              </w:rPr>
              <w:t xml:space="preserve"> </w:t>
            </w:r>
            <w:r>
              <w:rPr>
                <w:sz w:val="20"/>
                <w:lang w:val="en-US"/>
              </w:rPr>
              <w:t xml:space="preserve">(2018) </w:t>
            </w:r>
          </w:p>
        </w:tc>
        <w:tc>
          <w:tcPr>
            <w:tcW w:w="4692" w:type="dxa"/>
            <w:tcBorders>
              <w:top w:val="single" w:sz="6" w:space="0" w:color="auto"/>
              <w:left w:val="single" w:sz="6" w:space="0" w:color="auto"/>
              <w:bottom w:val="single" w:sz="6" w:space="0" w:color="auto"/>
              <w:right w:val="single" w:sz="6" w:space="0" w:color="auto"/>
            </w:tcBorders>
          </w:tcPr>
          <w:p w14:paraId="53480BCE" w14:textId="4BC3DB69" w:rsidR="001013CC" w:rsidRPr="00512ADC" w:rsidRDefault="001013CC" w:rsidP="001013CC">
            <w:pPr>
              <w:pStyle w:val="Standard1"/>
              <w:tabs>
                <w:tab w:val="left" w:pos="-720"/>
              </w:tabs>
              <w:spacing w:before="0"/>
              <w:rPr>
                <w:sz w:val="20"/>
                <w:lang w:val="en-US"/>
              </w:rPr>
            </w:pPr>
            <w:r w:rsidRPr="00410436">
              <w:rPr>
                <w:sz w:val="20"/>
                <w:lang w:val="en-US"/>
              </w:rPr>
              <w:t>Guide on the use of ITU-T L-series Recommendations related to optical technologies for outside plant</w:t>
            </w:r>
          </w:p>
        </w:tc>
        <w:tc>
          <w:tcPr>
            <w:tcW w:w="627" w:type="dxa"/>
            <w:tcBorders>
              <w:top w:val="single" w:sz="6" w:space="0" w:color="auto"/>
              <w:left w:val="single" w:sz="6" w:space="0" w:color="auto"/>
              <w:bottom w:val="single" w:sz="6" w:space="0" w:color="auto"/>
              <w:right w:val="single" w:sz="6" w:space="0" w:color="auto"/>
            </w:tcBorders>
          </w:tcPr>
          <w:p w14:paraId="0DF9B8BA" w14:textId="0427B7EF"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0" w:type="dxa"/>
            <w:tcBorders>
              <w:top w:val="single" w:sz="6" w:space="0" w:color="auto"/>
              <w:left w:val="single" w:sz="6" w:space="0" w:color="auto"/>
              <w:bottom w:val="single" w:sz="6" w:space="0" w:color="auto"/>
              <w:right w:val="single" w:sz="6" w:space="0" w:color="auto"/>
            </w:tcBorders>
          </w:tcPr>
          <w:p w14:paraId="403077B6" w14:textId="3635E3AB"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66" w:type="dxa"/>
            <w:tcBorders>
              <w:top w:val="single" w:sz="6" w:space="0" w:color="auto"/>
              <w:left w:val="single" w:sz="6" w:space="0" w:color="auto"/>
              <w:bottom w:val="single" w:sz="6" w:space="0" w:color="auto"/>
              <w:right w:val="single" w:sz="6" w:space="0" w:color="auto"/>
            </w:tcBorders>
          </w:tcPr>
          <w:p w14:paraId="1E6D472D" w14:textId="37CC9ADF"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61505CD1" w14:textId="69568EB6"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6305A51A"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A9BB4DA" w14:textId="4291C352"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72760A4D"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5761686"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0E4AD18C"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755AA8B"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5C7C89A9" w14:textId="532D807D"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340" w:type="dxa"/>
            <w:tcBorders>
              <w:top w:val="single" w:sz="6" w:space="0" w:color="auto"/>
              <w:left w:val="single" w:sz="6" w:space="0" w:color="auto"/>
              <w:bottom w:val="single" w:sz="6" w:space="0" w:color="auto"/>
              <w:right w:val="single" w:sz="6" w:space="0" w:color="auto"/>
            </w:tcBorders>
          </w:tcPr>
          <w:p w14:paraId="30B9F934" w14:textId="43675A60"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570" w:type="dxa"/>
            <w:tcBorders>
              <w:top w:val="single" w:sz="6" w:space="0" w:color="auto"/>
              <w:left w:val="single" w:sz="6" w:space="0" w:color="auto"/>
              <w:bottom w:val="single" w:sz="6" w:space="0" w:color="auto"/>
              <w:right w:val="single" w:sz="6" w:space="0" w:color="auto"/>
            </w:tcBorders>
          </w:tcPr>
          <w:p w14:paraId="699A0D70" w14:textId="329FEC82" w:rsidR="001013CC" w:rsidRPr="00DD3B7B"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560281D0" w14:textId="044C818B" w:rsidR="001013CC" w:rsidRDefault="001013CC" w:rsidP="001013CC">
            <w:pPr>
              <w:pStyle w:val="Standard1"/>
              <w:spacing w:before="0"/>
              <w:rPr>
                <w:sz w:val="20"/>
                <w:lang w:val="en-US"/>
              </w:rPr>
            </w:pPr>
            <w:r>
              <w:rPr>
                <w:sz w:val="20"/>
                <w:lang w:val="en-US"/>
              </w:rPr>
              <w:t>2018</w:t>
            </w:r>
          </w:p>
        </w:tc>
      </w:tr>
      <w:tr w:rsidR="001013CC" w:rsidRPr="00DD3B7B" w14:paraId="24DD104D"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8E0EC56" w14:textId="09A9A566" w:rsidR="001013CC" w:rsidRDefault="001013CC" w:rsidP="001013CC">
            <w:pPr>
              <w:pStyle w:val="Standard1"/>
              <w:tabs>
                <w:tab w:val="left" w:pos="326"/>
              </w:tabs>
              <w:spacing w:before="0" w:line="260" w:lineRule="exact"/>
              <w:rPr>
                <w:sz w:val="20"/>
                <w:lang w:val="en-US"/>
              </w:rPr>
            </w:pPr>
            <w:r>
              <w:rPr>
                <w:sz w:val="20"/>
                <w:lang w:val="en-US"/>
              </w:rPr>
              <w:lastRenderedPageBreak/>
              <w:t xml:space="preserve">ITU-T </w:t>
            </w:r>
          </w:p>
        </w:tc>
        <w:tc>
          <w:tcPr>
            <w:tcW w:w="1684" w:type="dxa"/>
            <w:tcBorders>
              <w:top w:val="single" w:sz="6" w:space="0" w:color="auto"/>
              <w:left w:val="single" w:sz="6" w:space="0" w:color="auto"/>
              <w:bottom w:val="single" w:sz="6" w:space="0" w:color="auto"/>
              <w:right w:val="single" w:sz="6" w:space="0" w:color="auto"/>
            </w:tcBorders>
          </w:tcPr>
          <w:p w14:paraId="27D75FD5" w14:textId="75739855" w:rsidR="001013CC" w:rsidRDefault="001013CC" w:rsidP="001013CC">
            <w:pPr>
              <w:pStyle w:val="Standard1"/>
              <w:spacing w:before="0"/>
              <w:rPr>
                <w:sz w:val="20"/>
                <w:lang w:val="en-US"/>
              </w:rPr>
            </w:pPr>
            <w:r w:rsidRPr="002F4208">
              <w:rPr>
                <w:sz w:val="20"/>
                <w:lang w:val="en-US"/>
              </w:rPr>
              <w:t>L.9 (11/1988)</w:t>
            </w:r>
          </w:p>
        </w:tc>
        <w:tc>
          <w:tcPr>
            <w:tcW w:w="4692" w:type="dxa"/>
            <w:tcBorders>
              <w:top w:val="single" w:sz="6" w:space="0" w:color="auto"/>
              <w:left w:val="single" w:sz="6" w:space="0" w:color="auto"/>
              <w:bottom w:val="single" w:sz="6" w:space="0" w:color="auto"/>
              <w:right w:val="single" w:sz="6" w:space="0" w:color="auto"/>
            </w:tcBorders>
          </w:tcPr>
          <w:p w14:paraId="0C8437E3" w14:textId="0100A481" w:rsidR="001013CC" w:rsidRPr="00410436" w:rsidRDefault="001013CC" w:rsidP="001013CC">
            <w:pPr>
              <w:pStyle w:val="Standard1"/>
              <w:tabs>
                <w:tab w:val="left" w:pos="-720"/>
              </w:tabs>
              <w:spacing w:before="0"/>
              <w:rPr>
                <w:sz w:val="20"/>
                <w:lang w:val="en-US"/>
              </w:rPr>
            </w:pPr>
            <w:r w:rsidRPr="001C68AC">
              <w:rPr>
                <w:sz w:val="20"/>
                <w:lang w:val="en-US"/>
              </w:rPr>
              <w:t>Methods of terminating metallic cable conductors</w:t>
            </w:r>
          </w:p>
        </w:tc>
        <w:tc>
          <w:tcPr>
            <w:tcW w:w="627" w:type="dxa"/>
            <w:tcBorders>
              <w:top w:val="single" w:sz="6" w:space="0" w:color="auto"/>
              <w:left w:val="single" w:sz="6" w:space="0" w:color="auto"/>
              <w:bottom w:val="single" w:sz="6" w:space="0" w:color="auto"/>
              <w:right w:val="single" w:sz="6" w:space="0" w:color="auto"/>
            </w:tcBorders>
          </w:tcPr>
          <w:p w14:paraId="4760BA35" w14:textId="77777777" w:rsidR="001013CC" w:rsidRDefault="001013CC" w:rsidP="001013CC">
            <w:pPr>
              <w:pStyle w:val="EX"/>
              <w:spacing w:after="0" w:line="260" w:lineRule="exact"/>
              <w:ind w:left="0" w:firstLine="0"/>
              <w:jc w:val="center"/>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64D46CAD" w14:textId="77777777" w:rsidR="001013CC" w:rsidRDefault="001013CC" w:rsidP="001013CC">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445A187E" w14:textId="10B38B42" w:rsidR="001013CC"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4F6A65FA" w14:textId="52F224C4" w:rsidR="001013CC"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3FD6F73F"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34D7F40B" w14:textId="2E79449D" w:rsidR="001013CC"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5BBA20C3"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0E87BFB8"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08D2B862"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6F84678"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4DB42C48" w14:textId="77777777" w:rsidR="001013CC" w:rsidRDefault="001013CC" w:rsidP="001013CC">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141392F6" w14:textId="77777777" w:rsidR="001013CC" w:rsidRDefault="001013CC" w:rsidP="001013CC">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4DF9A1D0" w14:textId="7D4A0F40" w:rsidR="001013CC"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7CC1761C" w14:textId="55091502" w:rsidR="001013CC" w:rsidRDefault="001013CC" w:rsidP="001013CC">
            <w:pPr>
              <w:pStyle w:val="Standard1"/>
              <w:spacing w:before="0"/>
              <w:rPr>
                <w:sz w:val="20"/>
                <w:lang w:val="en-US"/>
              </w:rPr>
            </w:pPr>
            <w:r w:rsidRPr="002F4208">
              <w:rPr>
                <w:sz w:val="20"/>
                <w:lang w:val="en-US"/>
              </w:rPr>
              <w:t>11/1988</w:t>
            </w:r>
          </w:p>
        </w:tc>
      </w:tr>
      <w:tr w:rsidR="001013CC" w:rsidRPr="00DD3B7B" w14:paraId="35332A0C"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636D7B6" w14:textId="502F91CE" w:rsidR="001013CC" w:rsidRDefault="001013CC" w:rsidP="001013CC">
            <w:pPr>
              <w:pStyle w:val="Standard1"/>
              <w:tabs>
                <w:tab w:val="left" w:pos="326"/>
              </w:tabs>
              <w:spacing w:before="0" w:line="260" w:lineRule="exact"/>
              <w:rPr>
                <w:sz w:val="20"/>
                <w:lang w:val="en-US"/>
              </w:rPr>
            </w:pPr>
            <w:r>
              <w:rPr>
                <w:sz w:val="20"/>
                <w:lang w:val="en-US"/>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60FE4465" w14:textId="4481A2B4" w:rsidR="001013CC" w:rsidRDefault="001013CC" w:rsidP="001013CC">
            <w:pPr>
              <w:pStyle w:val="Standard1"/>
              <w:spacing w:before="0"/>
              <w:rPr>
                <w:sz w:val="20"/>
                <w:lang w:val="en-US"/>
              </w:rPr>
            </w:pPr>
            <w:r w:rsidRPr="002F4208">
              <w:rPr>
                <w:sz w:val="20"/>
                <w:lang w:val="en-US"/>
              </w:rPr>
              <w:t>L.18 (05/</w:t>
            </w:r>
            <w:r>
              <w:rPr>
                <w:sz w:val="20"/>
                <w:lang w:val="en-US"/>
              </w:rPr>
              <w:t>20</w:t>
            </w:r>
            <w:r w:rsidRPr="002F4208">
              <w:rPr>
                <w:sz w:val="20"/>
                <w:lang w:val="en-US"/>
              </w:rPr>
              <w:t>08)</w:t>
            </w:r>
          </w:p>
        </w:tc>
        <w:tc>
          <w:tcPr>
            <w:tcW w:w="4692" w:type="dxa"/>
            <w:tcBorders>
              <w:top w:val="single" w:sz="6" w:space="0" w:color="auto"/>
              <w:left w:val="single" w:sz="6" w:space="0" w:color="auto"/>
              <w:bottom w:val="single" w:sz="6" w:space="0" w:color="auto"/>
              <w:right w:val="single" w:sz="6" w:space="0" w:color="auto"/>
            </w:tcBorders>
          </w:tcPr>
          <w:p w14:paraId="1592CA62" w14:textId="53AC9F70" w:rsidR="001013CC" w:rsidRPr="00410436" w:rsidRDefault="001013CC" w:rsidP="001013CC">
            <w:pPr>
              <w:pStyle w:val="Standard1"/>
              <w:tabs>
                <w:tab w:val="left" w:pos="-720"/>
              </w:tabs>
              <w:spacing w:before="0"/>
              <w:rPr>
                <w:sz w:val="20"/>
                <w:lang w:val="en-US"/>
              </w:rPr>
            </w:pPr>
            <w:r w:rsidRPr="002F4208">
              <w:rPr>
                <w:sz w:val="20"/>
                <w:lang w:val="en-US"/>
              </w:rPr>
              <w:t>Sheath closures for terrestrial copper telecommunication cables</w:t>
            </w:r>
          </w:p>
        </w:tc>
        <w:tc>
          <w:tcPr>
            <w:tcW w:w="627" w:type="dxa"/>
            <w:tcBorders>
              <w:top w:val="single" w:sz="6" w:space="0" w:color="auto"/>
              <w:left w:val="single" w:sz="6" w:space="0" w:color="auto"/>
              <w:bottom w:val="single" w:sz="6" w:space="0" w:color="auto"/>
              <w:right w:val="single" w:sz="6" w:space="0" w:color="auto"/>
            </w:tcBorders>
          </w:tcPr>
          <w:p w14:paraId="3B6AD676" w14:textId="77777777" w:rsidR="001013CC" w:rsidRDefault="001013CC" w:rsidP="001013CC">
            <w:pPr>
              <w:pStyle w:val="EX"/>
              <w:spacing w:after="0" w:line="260" w:lineRule="exact"/>
              <w:ind w:left="0" w:firstLine="0"/>
              <w:jc w:val="center"/>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0CB243F0" w14:textId="77777777" w:rsidR="001013CC" w:rsidRDefault="001013CC" w:rsidP="001013CC">
            <w:pPr>
              <w:pStyle w:val="EX"/>
              <w:spacing w:after="0" w:line="260" w:lineRule="exact"/>
              <w:ind w:left="0" w:firstLine="0"/>
              <w:jc w:val="center"/>
              <w:rPr>
                <w:rFonts w:ascii="Times New Roman" w:hAnsi="Times New Roman"/>
                <w:lang w:val="en-US"/>
              </w:rPr>
            </w:pPr>
          </w:p>
        </w:tc>
        <w:tc>
          <w:tcPr>
            <w:tcW w:w="466" w:type="dxa"/>
            <w:tcBorders>
              <w:top w:val="single" w:sz="6" w:space="0" w:color="auto"/>
              <w:left w:val="single" w:sz="6" w:space="0" w:color="auto"/>
              <w:bottom w:val="single" w:sz="6" w:space="0" w:color="auto"/>
              <w:right w:val="single" w:sz="6" w:space="0" w:color="auto"/>
            </w:tcBorders>
          </w:tcPr>
          <w:p w14:paraId="2DE50436" w14:textId="206D6C1F" w:rsidR="001013CC"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45DF6408" w14:textId="20D9B256" w:rsidR="001013CC"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260D6DA3"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C33BAD0" w14:textId="5A9B553F" w:rsidR="001013CC"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1792AB09"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70B83A47"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66A0B6F8"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3E9827A1"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6E3515AA" w14:textId="77777777" w:rsidR="001013CC" w:rsidRDefault="001013CC" w:rsidP="001013CC">
            <w:pPr>
              <w:pStyle w:val="EX"/>
              <w:spacing w:after="0" w:line="260" w:lineRule="exact"/>
              <w:ind w:left="0" w:firstLine="0"/>
              <w:jc w:val="center"/>
              <w:rPr>
                <w:rFonts w:ascii="Times New Roman" w:hAnsi="Times New Roman"/>
                <w:lang w:val="en-US"/>
              </w:rPr>
            </w:pPr>
          </w:p>
        </w:tc>
        <w:tc>
          <w:tcPr>
            <w:tcW w:w="340" w:type="dxa"/>
            <w:tcBorders>
              <w:top w:val="single" w:sz="6" w:space="0" w:color="auto"/>
              <w:left w:val="single" w:sz="6" w:space="0" w:color="auto"/>
              <w:bottom w:val="single" w:sz="6" w:space="0" w:color="auto"/>
              <w:right w:val="single" w:sz="6" w:space="0" w:color="auto"/>
            </w:tcBorders>
          </w:tcPr>
          <w:p w14:paraId="058D1438" w14:textId="77777777" w:rsidR="001013CC" w:rsidRDefault="001013CC" w:rsidP="001013CC">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104D6CC2" w14:textId="651B16C0" w:rsidR="001013CC" w:rsidRDefault="001013CC" w:rsidP="001013CC">
            <w:pPr>
              <w:pStyle w:val="EX"/>
              <w:spacing w:after="0" w:line="260" w:lineRule="exact"/>
              <w:ind w:left="0" w:firstLine="0"/>
              <w:jc w:val="center"/>
              <w:rPr>
                <w:rFonts w:ascii="Times New Roman" w:hAnsi="Times New Roman"/>
                <w:lang w:val="en-US"/>
              </w:rPr>
            </w:pPr>
            <w:r>
              <w:rPr>
                <w:rFonts w:ascii="Times New Roman" w:hAnsi="Times New Roman"/>
                <w:lang w:val="en-US"/>
              </w:rPr>
              <w:t>X</w:t>
            </w:r>
          </w:p>
        </w:tc>
        <w:tc>
          <w:tcPr>
            <w:tcW w:w="1426" w:type="dxa"/>
            <w:tcBorders>
              <w:top w:val="single" w:sz="6" w:space="0" w:color="auto"/>
              <w:left w:val="single" w:sz="6" w:space="0" w:color="auto"/>
              <w:bottom w:val="single" w:sz="6" w:space="0" w:color="auto"/>
              <w:right w:val="single" w:sz="12" w:space="0" w:color="auto"/>
            </w:tcBorders>
          </w:tcPr>
          <w:p w14:paraId="0551FBBD" w14:textId="09BAFF06" w:rsidR="001013CC" w:rsidRDefault="001013CC" w:rsidP="001013CC">
            <w:pPr>
              <w:pStyle w:val="Standard1"/>
              <w:spacing w:before="0"/>
              <w:rPr>
                <w:sz w:val="20"/>
                <w:lang w:val="en-US"/>
              </w:rPr>
            </w:pPr>
            <w:r>
              <w:rPr>
                <w:sz w:val="20"/>
                <w:lang w:val="en-US"/>
              </w:rPr>
              <w:t>05/2008</w:t>
            </w:r>
          </w:p>
        </w:tc>
      </w:tr>
      <w:tr w:rsidR="001013CC" w:rsidRPr="00DD3B7B" w14:paraId="141B1AB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D22F745" w14:textId="77777777" w:rsidR="001013CC" w:rsidRPr="00DD3B7B" w:rsidRDefault="001013CC" w:rsidP="001013CC">
            <w:pPr>
              <w:pStyle w:val="Standard1"/>
              <w:spacing w:before="0"/>
              <w:rPr>
                <w:sz w:val="20"/>
                <w:lang w:val="en-US"/>
              </w:rPr>
            </w:pPr>
            <w:r w:rsidRPr="00DD3B7B">
              <w:rPr>
                <w:sz w:val="20"/>
                <w:lang w:val="en-US"/>
              </w:rPr>
              <w:t>ITU-T</w:t>
            </w:r>
          </w:p>
          <w:p w14:paraId="4175200E" w14:textId="77777777" w:rsidR="001013CC" w:rsidRPr="00DD3B7B" w:rsidRDefault="001013CC" w:rsidP="001013CC">
            <w:pPr>
              <w:pStyle w:val="Standard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455B9B04" w14:textId="242C0B80" w:rsidR="001013CC" w:rsidRPr="00DD3B7B" w:rsidRDefault="001013CC" w:rsidP="001013CC">
            <w:pPr>
              <w:pStyle w:val="Standard1"/>
              <w:spacing w:before="0" w:line="260" w:lineRule="exact"/>
              <w:rPr>
                <w:sz w:val="20"/>
                <w:lang w:val="en-US"/>
              </w:rPr>
            </w:pPr>
            <w:r w:rsidRPr="00DD3B7B">
              <w:rPr>
                <w:sz w:val="20"/>
                <w:lang w:val="en-US"/>
              </w:rPr>
              <w:t>L.19</w:t>
            </w:r>
            <w:r>
              <w:rPr>
                <w:sz w:val="20"/>
                <w:lang w:val="en-US"/>
              </w:rPr>
              <w:t xml:space="preserve"> (05/2010)</w:t>
            </w:r>
          </w:p>
        </w:tc>
        <w:tc>
          <w:tcPr>
            <w:tcW w:w="4692" w:type="dxa"/>
            <w:tcBorders>
              <w:top w:val="single" w:sz="6" w:space="0" w:color="auto"/>
              <w:left w:val="single" w:sz="6" w:space="0" w:color="auto"/>
              <w:bottom w:val="single" w:sz="6" w:space="0" w:color="auto"/>
              <w:right w:val="single" w:sz="6" w:space="0" w:color="auto"/>
            </w:tcBorders>
          </w:tcPr>
          <w:p w14:paraId="6656D1CD" w14:textId="63BDD322" w:rsidR="001013CC" w:rsidRPr="00DD3B7B" w:rsidRDefault="001013CC" w:rsidP="001013CC">
            <w:pPr>
              <w:pStyle w:val="Standard1"/>
              <w:spacing w:before="0" w:line="260" w:lineRule="exact"/>
              <w:rPr>
                <w:sz w:val="20"/>
                <w:lang w:val="en-US"/>
              </w:rPr>
            </w:pPr>
            <w:r w:rsidRPr="00DD3B7B">
              <w:rPr>
                <w:sz w:val="20"/>
                <w:lang w:val="en-US"/>
              </w:rPr>
              <w:t xml:space="preserve">Multi-pair copper </w:t>
            </w:r>
            <w:r>
              <w:rPr>
                <w:sz w:val="20"/>
                <w:lang w:val="en-US"/>
              </w:rPr>
              <w:t>network</w:t>
            </w:r>
            <w:r w:rsidRPr="00DD3B7B">
              <w:rPr>
                <w:sz w:val="20"/>
                <w:lang w:val="en-US"/>
              </w:rPr>
              <w:t xml:space="preserve"> cable supporting shared multiple services such as POTS, ISDN and </w:t>
            </w:r>
            <w:proofErr w:type="spellStart"/>
            <w:r w:rsidRPr="00DD3B7B">
              <w:rPr>
                <w:sz w:val="20"/>
                <w:lang w:val="en-US"/>
              </w:rPr>
              <w:t>xDSL</w:t>
            </w:r>
            <w:proofErr w:type="spellEnd"/>
          </w:p>
        </w:tc>
        <w:tc>
          <w:tcPr>
            <w:tcW w:w="627" w:type="dxa"/>
            <w:tcBorders>
              <w:top w:val="single" w:sz="6" w:space="0" w:color="auto"/>
              <w:left w:val="single" w:sz="6" w:space="0" w:color="auto"/>
              <w:bottom w:val="single" w:sz="6" w:space="0" w:color="auto"/>
              <w:right w:val="single" w:sz="6" w:space="0" w:color="auto"/>
            </w:tcBorders>
          </w:tcPr>
          <w:p w14:paraId="2BBB8E26" w14:textId="676532DA" w:rsidR="001013CC" w:rsidRPr="00DD3B7B" w:rsidRDefault="001013CC" w:rsidP="005B18C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55491820" w14:textId="77777777" w:rsidR="001013CC" w:rsidRPr="00DD3B7B"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02F7909"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43404F"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7070238"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ED1148" w14:textId="2ABFF2C7"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BBCE993"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596DE3" w14:textId="75DB65A8" w:rsidR="001013CC" w:rsidRPr="00DD3B7B" w:rsidRDefault="001013CC" w:rsidP="001013CC">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6D9943A" w14:textId="77777777" w:rsidR="001013CC" w:rsidRPr="00DD3B7B" w:rsidRDefault="001013CC" w:rsidP="001013CC">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4184B16" w14:textId="7CD7DE4E"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30578E9" w14:textId="77777777" w:rsidR="001013CC" w:rsidRPr="00DD3B7B"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3FC6E77" w14:textId="094CA951" w:rsidR="001013CC" w:rsidRPr="00DD3B7B" w:rsidRDefault="001013CC" w:rsidP="001013CC">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6626B3AE" w14:textId="77777777"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5C7FBFD" w14:textId="77777777" w:rsidR="001013CC" w:rsidRPr="00DD3B7B" w:rsidRDefault="001013CC" w:rsidP="001013CC">
            <w:pPr>
              <w:pStyle w:val="Standard1"/>
              <w:spacing w:before="0" w:line="260" w:lineRule="exact"/>
              <w:rPr>
                <w:sz w:val="20"/>
                <w:lang w:val="en-US"/>
              </w:rPr>
            </w:pPr>
            <w:r>
              <w:rPr>
                <w:sz w:val="20"/>
                <w:lang w:val="en-US"/>
              </w:rPr>
              <w:t>05/2010</w:t>
            </w:r>
          </w:p>
        </w:tc>
      </w:tr>
      <w:tr w:rsidR="001013CC" w:rsidRPr="00DD3B7B" w14:paraId="77980534"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D46C002" w14:textId="51FF4CE9" w:rsidR="001013CC" w:rsidRPr="00DD3B7B" w:rsidRDefault="001013CC" w:rsidP="001013CC">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E40F58D" w14:textId="28BD2A00" w:rsidR="001013CC" w:rsidRPr="00DD3B7B" w:rsidRDefault="001013CC" w:rsidP="001013CC">
            <w:pPr>
              <w:pStyle w:val="Standard1"/>
              <w:spacing w:before="0" w:line="260" w:lineRule="exact"/>
              <w:rPr>
                <w:sz w:val="20"/>
                <w:lang w:val="en-US"/>
              </w:rPr>
            </w:pPr>
            <w:r w:rsidRPr="00B5734E">
              <w:rPr>
                <w:sz w:val="20"/>
                <w:lang w:val="en-US"/>
              </w:rPr>
              <w:t>L.71 (01/2008)</w:t>
            </w:r>
          </w:p>
        </w:tc>
        <w:tc>
          <w:tcPr>
            <w:tcW w:w="4692" w:type="dxa"/>
            <w:tcBorders>
              <w:top w:val="single" w:sz="6" w:space="0" w:color="auto"/>
              <w:left w:val="single" w:sz="6" w:space="0" w:color="auto"/>
              <w:bottom w:val="single" w:sz="6" w:space="0" w:color="auto"/>
              <w:right w:val="single" w:sz="6" w:space="0" w:color="auto"/>
            </w:tcBorders>
          </w:tcPr>
          <w:p w14:paraId="0D19007C" w14:textId="492E1C47" w:rsidR="001013CC" w:rsidRPr="00DD3B7B" w:rsidRDefault="001013CC" w:rsidP="001013CC">
            <w:pPr>
              <w:pStyle w:val="Standard1"/>
              <w:spacing w:before="0" w:line="260" w:lineRule="exact"/>
              <w:rPr>
                <w:sz w:val="20"/>
                <w:lang w:val="en-US"/>
              </w:rPr>
            </w:pPr>
            <w:r w:rsidRPr="00B5734E">
              <w:rPr>
                <w:sz w:val="20"/>
                <w:lang w:val="en-US"/>
              </w:rPr>
              <w:t xml:space="preserve">Design, construction, and installation of network cables for broadband access including metallic networks connected to optical </w:t>
            </w:r>
            <w:proofErr w:type="spellStart"/>
            <w:r w:rsidRPr="00B5734E">
              <w:rPr>
                <w:sz w:val="20"/>
                <w:lang w:val="en-US"/>
              </w:rPr>
              <w:t>fibre</w:t>
            </w:r>
            <w:proofErr w:type="spellEnd"/>
            <w:r w:rsidRPr="00B5734E">
              <w:rPr>
                <w:sz w:val="20"/>
                <w:lang w:val="en-US"/>
              </w:rPr>
              <w:t xml:space="preserve"> networks</w:t>
            </w:r>
          </w:p>
        </w:tc>
        <w:tc>
          <w:tcPr>
            <w:tcW w:w="627" w:type="dxa"/>
            <w:tcBorders>
              <w:top w:val="single" w:sz="6" w:space="0" w:color="auto"/>
              <w:left w:val="single" w:sz="6" w:space="0" w:color="auto"/>
              <w:bottom w:val="single" w:sz="6" w:space="0" w:color="auto"/>
              <w:right w:val="single" w:sz="6" w:space="0" w:color="auto"/>
            </w:tcBorders>
          </w:tcPr>
          <w:p w14:paraId="13345BDB" w14:textId="7C00FF4A" w:rsidR="001013CC" w:rsidRPr="00DD3B7B" w:rsidRDefault="001013CC" w:rsidP="001013CC">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5AB4ACFC" w14:textId="77777777" w:rsidR="001013CC" w:rsidRPr="00DD3B7B"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05D23E0"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0362A87"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90A7B4C"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28EEFF" w14:textId="4D4EAA0D"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765850E"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CAE2A73" w14:textId="77777777" w:rsidR="001013CC" w:rsidRPr="00DD3B7B" w:rsidRDefault="001013CC" w:rsidP="001013CC">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09F58BE" w14:textId="77777777" w:rsidR="001013CC" w:rsidRPr="00DD3B7B" w:rsidRDefault="001013CC" w:rsidP="001013CC">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C1C3822" w14:textId="77777777"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1A2324B" w14:textId="77777777" w:rsidR="001013CC" w:rsidRPr="00DD3B7B"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67014BA"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4D8073A" w14:textId="77777777"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E9A1156" w14:textId="2428F22A" w:rsidR="001013CC" w:rsidRDefault="001013CC" w:rsidP="001013CC">
            <w:pPr>
              <w:pStyle w:val="Standard1"/>
              <w:spacing w:before="0" w:line="260" w:lineRule="exact"/>
              <w:rPr>
                <w:sz w:val="20"/>
                <w:lang w:val="en-US"/>
              </w:rPr>
            </w:pPr>
            <w:r w:rsidRPr="00B5734E">
              <w:rPr>
                <w:sz w:val="20"/>
                <w:lang w:val="en-US"/>
              </w:rPr>
              <w:t>01/2008</w:t>
            </w:r>
          </w:p>
        </w:tc>
      </w:tr>
      <w:tr w:rsidR="001013CC" w:rsidRPr="00DD3B7B" w14:paraId="2D36817E"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EAC685A" w14:textId="77777777" w:rsidR="001013CC" w:rsidRPr="00DD3B7B" w:rsidRDefault="001013CC" w:rsidP="001013CC">
            <w:pPr>
              <w:pStyle w:val="Standard1"/>
              <w:tabs>
                <w:tab w:val="left" w:pos="326"/>
              </w:tabs>
              <w:spacing w:before="0" w:line="260" w:lineRule="exact"/>
              <w:rPr>
                <w:sz w:val="20"/>
                <w:lang w:val="en-US"/>
              </w:rPr>
            </w:pPr>
            <w:bookmarkStart w:id="147" w:name="_Hlk22986658"/>
            <w:r w:rsidRPr="00AC1AB0">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72C3BAE" w14:textId="06A7571F" w:rsidR="001013CC" w:rsidRPr="00DD3B7B" w:rsidRDefault="001013CC" w:rsidP="001013CC">
            <w:pPr>
              <w:pStyle w:val="Standard1"/>
              <w:spacing w:before="0"/>
              <w:rPr>
                <w:sz w:val="20"/>
                <w:lang w:val="en-US"/>
              </w:rPr>
            </w:pPr>
            <w:r>
              <w:rPr>
                <w:sz w:val="20"/>
                <w:lang w:val="en-US"/>
              </w:rPr>
              <w:t>L.75 (05/2008)</w:t>
            </w:r>
          </w:p>
        </w:tc>
        <w:tc>
          <w:tcPr>
            <w:tcW w:w="4692" w:type="dxa"/>
            <w:tcBorders>
              <w:top w:val="single" w:sz="6" w:space="0" w:color="auto"/>
              <w:left w:val="single" w:sz="6" w:space="0" w:color="auto"/>
              <w:bottom w:val="single" w:sz="6" w:space="0" w:color="auto"/>
              <w:right w:val="single" w:sz="6" w:space="0" w:color="auto"/>
            </w:tcBorders>
          </w:tcPr>
          <w:p w14:paraId="26FA6D23" w14:textId="77777777" w:rsidR="001013CC" w:rsidRPr="00E406E9" w:rsidRDefault="001013CC" w:rsidP="001013CC">
            <w:pPr>
              <w:pStyle w:val="Standard1"/>
              <w:spacing w:before="0"/>
              <w:rPr>
                <w:sz w:val="20"/>
                <w:lang w:val="en-US"/>
              </w:rPr>
            </w:pPr>
            <w:r w:rsidRPr="00E406E9">
              <w:rPr>
                <w:sz w:val="20"/>
                <w:lang w:val="en-US"/>
              </w:rPr>
              <w:t xml:space="preserve">Test, acceptance and maintenance methods of copper subscriber pairs   </w:t>
            </w:r>
          </w:p>
        </w:tc>
        <w:tc>
          <w:tcPr>
            <w:tcW w:w="627" w:type="dxa"/>
            <w:tcBorders>
              <w:top w:val="single" w:sz="6" w:space="0" w:color="auto"/>
              <w:left w:val="single" w:sz="6" w:space="0" w:color="auto"/>
              <w:bottom w:val="single" w:sz="6" w:space="0" w:color="auto"/>
              <w:right w:val="single" w:sz="6" w:space="0" w:color="auto"/>
            </w:tcBorders>
          </w:tcPr>
          <w:p w14:paraId="703992E8" w14:textId="3F259C13" w:rsidR="001013CC" w:rsidRPr="00DD3B7B" w:rsidRDefault="001013CC" w:rsidP="005B18CA">
            <w:pPr>
              <w:pStyle w:val="Standard1"/>
              <w:spacing w:before="0" w:line="260" w:lineRule="exact"/>
              <w:jc w:val="center"/>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6BC5BB26" w14:textId="00785558" w:rsidR="001013CC" w:rsidRPr="00DD3B7B"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BA99E2A"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5256063" w14:textId="090FC30C"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5EF9979"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3DF72D4" w14:textId="6C79B983"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E44E783"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7264C8" w14:textId="77777777" w:rsidR="001013CC" w:rsidRPr="00DD3B7B" w:rsidRDefault="001013CC" w:rsidP="001013CC">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73911E7A" w14:textId="3AA3B6EB" w:rsidR="001013CC" w:rsidRPr="00DD3B7B" w:rsidRDefault="001013CC" w:rsidP="001013CC">
            <w:pPr>
              <w:pStyle w:val="Standard1"/>
              <w:spacing w:before="0" w:line="260" w:lineRule="exact"/>
              <w:jc w:val="center"/>
              <w:rPr>
                <w:sz w:val="20"/>
                <w:lang w:val="en-US"/>
              </w:rPr>
            </w:pPr>
            <w:r>
              <w:rPr>
                <w:sz w:val="20"/>
                <w:lang w:val="en-US"/>
              </w:rPr>
              <w:t>X</w:t>
            </w:r>
          </w:p>
        </w:tc>
        <w:tc>
          <w:tcPr>
            <w:tcW w:w="519" w:type="dxa"/>
            <w:gridSpan w:val="3"/>
            <w:tcBorders>
              <w:top w:val="single" w:sz="6" w:space="0" w:color="auto"/>
              <w:left w:val="single" w:sz="6" w:space="0" w:color="auto"/>
              <w:bottom w:val="single" w:sz="6" w:space="0" w:color="auto"/>
              <w:right w:val="single" w:sz="6" w:space="0" w:color="auto"/>
            </w:tcBorders>
          </w:tcPr>
          <w:p w14:paraId="214B15A6" w14:textId="236EBFF3"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88A475D" w14:textId="77777777" w:rsidR="001013CC" w:rsidRPr="00DD3B7B"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BE08E41" w14:textId="224E34B0" w:rsidR="001013CC" w:rsidRPr="00DD3B7B" w:rsidRDefault="001013CC" w:rsidP="001013CC">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00BE3ACB" w14:textId="77777777"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CE235CC" w14:textId="77777777" w:rsidR="001013CC" w:rsidRPr="00DD3B7B" w:rsidRDefault="001013CC" w:rsidP="001013CC">
            <w:pPr>
              <w:pStyle w:val="Standard1"/>
              <w:spacing w:before="0" w:line="260" w:lineRule="exact"/>
              <w:rPr>
                <w:sz w:val="20"/>
                <w:lang w:val="en-US"/>
              </w:rPr>
            </w:pPr>
            <w:r>
              <w:rPr>
                <w:sz w:val="20"/>
                <w:lang w:val="en-US"/>
              </w:rPr>
              <w:t>05/2008</w:t>
            </w:r>
          </w:p>
        </w:tc>
      </w:tr>
      <w:tr w:rsidR="001013CC" w:rsidRPr="00DD3B7B" w14:paraId="6C64DB24"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F128E76" w14:textId="77777777" w:rsidR="001013CC" w:rsidRPr="00DD3B7B" w:rsidRDefault="001013CC" w:rsidP="001013CC">
            <w:pPr>
              <w:pStyle w:val="Standard1"/>
              <w:tabs>
                <w:tab w:val="left" w:pos="326"/>
              </w:tabs>
              <w:spacing w:before="0" w:line="260" w:lineRule="exact"/>
              <w:rPr>
                <w:sz w:val="20"/>
                <w:lang w:val="en-US"/>
              </w:rPr>
            </w:pPr>
            <w:bookmarkStart w:id="148" w:name="_Hlk22986847"/>
            <w:bookmarkEnd w:id="147"/>
            <w:r w:rsidRPr="00AC1AB0">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5F0123C" w14:textId="5CC5F4DD" w:rsidR="001013CC" w:rsidRPr="00DD3B7B" w:rsidRDefault="001013CC" w:rsidP="001013CC">
            <w:pPr>
              <w:pStyle w:val="Standard1"/>
              <w:spacing w:before="0"/>
              <w:rPr>
                <w:sz w:val="20"/>
                <w:lang w:val="en-US"/>
              </w:rPr>
            </w:pPr>
            <w:r>
              <w:rPr>
                <w:sz w:val="20"/>
                <w:lang w:val="en-US"/>
              </w:rPr>
              <w:t>L.76 (05/2008)</w:t>
            </w:r>
          </w:p>
        </w:tc>
        <w:tc>
          <w:tcPr>
            <w:tcW w:w="4692" w:type="dxa"/>
            <w:tcBorders>
              <w:top w:val="single" w:sz="6" w:space="0" w:color="auto"/>
              <w:left w:val="single" w:sz="6" w:space="0" w:color="auto"/>
              <w:bottom w:val="single" w:sz="6" w:space="0" w:color="auto"/>
              <w:right w:val="single" w:sz="6" w:space="0" w:color="auto"/>
            </w:tcBorders>
          </w:tcPr>
          <w:p w14:paraId="05F83CF6" w14:textId="77777777" w:rsidR="001013CC" w:rsidRPr="00260F16" w:rsidRDefault="001013CC" w:rsidP="001013CC">
            <w:pPr>
              <w:pStyle w:val="Standard1"/>
              <w:spacing w:before="0"/>
              <w:rPr>
                <w:sz w:val="20"/>
                <w:lang w:val="en-US"/>
              </w:rPr>
            </w:pPr>
            <w:r w:rsidRPr="00260F16">
              <w:rPr>
                <w:sz w:val="20"/>
                <w:lang w:val="en-US"/>
              </w:rPr>
              <w:t xml:space="preserve">Copper loop requirements for various technologies including indoor and structured cabling   </w:t>
            </w:r>
          </w:p>
        </w:tc>
        <w:tc>
          <w:tcPr>
            <w:tcW w:w="627" w:type="dxa"/>
            <w:tcBorders>
              <w:top w:val="single" w:sz="6" w:space="0" w:color="auto"/>
              <w:left w:val="single" w:sz="6" w:space="0" w:color="auto"/>
              <w:bottom w:val="single" w:sz="6" w:space="0" w:color="auto"/>
              <w:right w:val="single" w:sz="6" w:space="0" w:color="auto"/>
            </w:tcBorders>
          </w:tcPr>
          <w:p w14:paraId="1F476B32" w14:textId="20E14CC3" w:rsidR="001013CC" w:rsidRPr="00DD3B7B" w:rsidRDefault="001013CC" w:rsidP="005B18C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11E81361" w14:textId="6AC6A2D8" w:rsidR="001013CC" w:rsidRPr="00DD3B7B"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F3C2088"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0B8CAA7" w14:textId="70D02D9C"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C431E35"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5EA958E" w14:textId="17CE5A8E"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37856EB"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AAB4DEF" w14:textId="61622E71" w:rsidR="001013CC" w:rsidRPr="00DD3B7B" w:rsidRDefault="001013CC" w:rsidP="001013CC">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78D9BE7C" w14:textId="77777777" w:rsidR="001013CC" w:rsidRPr="00DD3B7B" w:rsidRDefault="001013CC" w:rsidP="001013CC">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46D9421" w14:textId="0E9C91ED"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AD8A436" w14:textId="77777777" w:rsidR="001013CC" w:rsidRPr="00DD3B7B"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4206683" w14:textId="010D5D17" w:rsidR="001013CC" w:rsidRPr="00DD3B7B" w:rsidRDefault="001013CC" w:rsidP="001013CC">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5A098096" w14:textId="26BDDF1D"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996E1E5" w14:textId="77777777" w:rsidR="001013CC" w:rsidRPr="00DD3B7B" w:rsidRDefault="001013CC" w:rsidP="001013CC">
            <w:pPr>
              <w:pStyle w:val="Standard1"/>
              <w:spacing w:before="0" w:line="260" w:lineRule="exact"/>
              <w:rPr>
                <w:sz w:val="20"/>
                <w:lang w:val="en-US"/>
              </w:rPr>
            </w:pPr>
            <w:r>
              <w:rPr>
                <w:sz w:val="20"/>
                <w:lang w:val="en-US"/>
              </w:rPr>
              <w:t>05/2008</w:t>
            </w:r>
          </w:p>
        </w:tc>
      </w:tr>
      <w:bookmarkEnd w:id="148"/>
      <w:tr w:rsidR="001013CC" w:rsidRPr="00DD3B7B" w14:paraId="2D63CF6F"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19CF8FA" w14:textId="77777777" w:rsidR="001013CC" w:rsidRPr="00DD3B7B" w:rsidRDefault="001013CC" w:rsidP="001013CC">
            <w:pPr>
              <w:pStyle w:val="Tabletext1"/>
              <w:spacing w:before="0"/>
              <w:rPr>
                <w:sz w:val="20"/>
                <w:lang w:val="en-US"/>
              </w:rPr>
            </w:pPr>
            <w:r w:rsidRPr="00DD3B7B">
              <w:rPr>
                <w:sz w:val="20"/>
                <w:lang w:val="en-US"/>
              </w:rPr>
              <w:t>ITU-T</w:t>
            </w:r>
          </w:p>
          <w:p w14:paraId="4E085361" w14:textId="77777777" w:rsidR="001013CC" w:rsidRPr="00DD3B7B" w:rsidRDefault="001013CC" w:rsidP="001013CC">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307391CC" w14:textId="6F7CF4F8" w:rsidR="001013CC" w:rsidRPr="00DD3B7B" w:rsidRDefault="001013CC" w:rsidP="001013CC">
            <w:pPr>
              <w:pStyle w:val="Tabletext1"/>
              <w:spacing w:before="0"/>
              <w:rPr>
                <w:sz w:val="20"/>
                <w:lang w:val="en-US"/>
              </w:rPr>
            </w:pPr>
            <w:r w:rsidRPr="00DD3B7B">
              <w:rPr>
                <w:sz w:val="20"/>
                <w:lang w:val="en-US"/>
              </w:rPr>
              <w:t>L.10</w:t>
            </w:r>
            <w:r>
              <w:rPr>
                <w:sz w:val="20"/>
                <w:lang w:val="en-US"/>
              </w:rPr>
              <w:t>0/L10 (08/2015)</w:t>
            </w:r>
          </w:p>
        </w:tc>
        <w:tc>
          <w:tcPr>
            <w:tcW w:w="4692" w:type="dxa"/>
            <w:tcBorders>
              <w:top w:val="single" w:sz="6" w:space="0" w:color="auto"/>
              <w:left w:val="single" w:sz="6" w:space="0" w:color="auto"/>
              <w:bottom w:val="single" w:sz="6" w:space="0" w:color="auto"/>
              <w:right w:val="single" w:sz="6" w:space="0" w:color="auto"/>
            </w:tcBorders>
          </w:tcPr>
          <w:p w14:paraId="74BD5550" w14:textId="5E4C0C3E" w:rsidR="001013CC" w:rsidRPr="00DD3B7B" w:rsidRDefault="001013CC" w:rsidP="001013CC">
            <w:pPr>
              <w:pStyle w:val="NormaleWeb"/>
              <w:rPr>
                <w:sz w:val="20"/>
                <w:lang w:val="en-US"/>
              </w:rPr>
            </w:pPr>
            <w:r w:rsidRPr="00DD3B7B">
              <w:rPr>
                <w:rFonts w:eastAsia="MS Mincho"/>
                <w:color w:val="auto"/>
                <w:sz w:val="20"/>
                <w:lang w:val="en-US"/>
              </w:rPr>
              <w:t xml:space="preserve">Optical </w:t>
            </w:r>
            <w:proofErr w:type="spellStart"/>
            <w:r w:rsidRPr="00DD3B7B">
              <w:rPr>
                <w:rFonts w:eastAsia="MS Mincho"/>
                <w:color w:val="auto"/>
                <w:sz w:val="20"/>
                <w:lang w:val="en-US"/>
              </w:rPr>
              <w:t>fibre</w:t>
            </w:r>
            <w:proofErr w:type="spellEnd"/>
            <w:r w:rsidRPr="00DD3B7B">
              <w:rPr>
                <w:rFonts w:eastAsia="MS Mincho"/>
                <w:color w:val="auto"/>
                <w:sz w:val="20"/>
                <w:lang w:val="en-US"/>
              </w:rPr>
              <w:t xml:space="preserve"> cables for duct and tunnel application </w:t>
            </w:r>
          </w:p>
        </w:tc>
        <w:tc>
          <w:tcPr>
            <w:tcW w:w="627" w:type="dxa"/>
            <w:tcBorders>
              <w:top w:val="single" w:sz="6" w:space="0" w:color="auto"/>
              <w:left w:val="single" w:sz="6" w:space="0" w:color="auto"/>
              <w:bottom w:val="single" w:sz="6" w:space="0" w:color="auto"/>
              <w:right w:val="single" w:sz="6" w:space="0" w:color="auto"/>
            </w:tcBorders>
          </w:tcPr>
          <w:p w14:paraId="1E7ED2E1" w14:textId="314077DE" w:rsidR="001013CC" w:rsidRPr="00DD3B7B" w:rsidRDefault="001013CC" w:rsidP="001013CC">
            <w:pPr>
              <w:pStyle w:val="EX"/>
              <w:spacing w:after="0" w:line="260" w:lineRule="exact"/>
              <w:ind w:left="0" w:firstLine="0"/>
              <w:jc w:val="left"/>
              <w:rPr>
                <w:rFonts w:ascii="Times New Roman" w:hAnsi="Times New Roman"/>
                <w:lang w:val="en-US"/>
              </w:rPr>
            </w:pPr>
          </w:p>
        </w:tc>
        <w:tc>
          <w:tcPr>
            <w:tcW w:w="450" w:type="dxa"/>
            <w:tcBorders>
              <w:top w:val="single" w:sz="6" w:space="0" w:color="auto"/>
              <w:left w:val="single" w:sz="6" w:space="0" w:color="auto"/>
              <w:bottom w:val="single" w:sz="6" w:space="0" w:color="auto"/>
              <w:right w:val="single" w:sz="6" w:space="0" w:color="auto"/>
            </w:tcBorders>
          </w:tcPr>
          <w:p w14:paraId="026CBC1D" w14:textId="77777777" w:rsidR="001013CC" w:rsidRPr="00DD3B7B" w:rsidRDefault="001013CC" w:rsidP="001013CC">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66" w:type="dxa"/>
            <w:tcBorders>
              <w:top w:val="single" w:sz="6" w:space="0" w:color="auto"/>
              <w:left w:val="single" w:sz="6" w:space="0" w:color="auto"/>
              <w:bottom w:val="single" w:sz="6" w:space="0" w:color="auto"/>
              <w:right w:val="single" w:sz="6" w:space="0" w:color="auto"/>
            </w:tcBorders>
          </w:tcPr>
          <w:p w14:paraId="207944C2"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74F7E00"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FA1A754"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279D3FD9" w14:textId="77777777" w:rsidR="001013CC" w:rsidRPr="00DD3B7B" w:rsidRDefault="001013CC" w:rsidP="001013CC">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458" w:type="dxa"/>
            <w:tcBorders>
              <w:top w:val="single" w:sz="6" w:space="0" w:color="auto"/>
              <w:left w:val="single" w:sz="6" w:space="0" w:color="auto"/>
              <w:bottom w:val="single" w:sz="6" w:space="0" w:color="auto"/>
              <w:right w:val="single" w:sz="6" w:space="0" w:color="auto"/>
            </w:tcBorders>
          </w:tcPr>
          <w:p w14:paraId="56A724E6"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458" w:type="dxa"/>
            <w:tcBorders>
              <w:top w:val="single" w:sz="6" w:space="0" w:color="auto"/>
              <w:left w:val="single" w:sz="6" w:space="0" w:color="auto"/>
              <w:bottom w:val="single" w:sz="6" w:space="0" w:color="auto"/>
              <w:right w:val="single" w:sz="6" w:space="0" w:color="auto"/>
            </w:tcBorders>
          </w:tcPr>
          <w:p w14:paraId="653F66D1"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397" w:type="dxa"/>
            <w:tcBorders>
              <w:top w:val="single" w:sz="6" w:space="0" w:color="auto"/>
              <w:left w:val="single" w:sz="6" w:space="0" w:color="auto"/>
              <w:bottom w:val="single" w:sz="6" w:space="0" w:color="auto"/>
              <w:right w:val="single" w:sz="6" w:space="0" w:color="auto"/>
            </w:tcBorders>
          </w:tcPr>
          <w:p w14:paraId="4C5842E8" w14:textId="77777777" w:rsidR="001013CC" w:rsidRPr="00DD3B7B" w:rsidRDefault="001013CC" w:rsidP="001013CC">
            <w:pPr>
              <w:pStyle w:val="EX"/>
              <w:spacing w:after="0" w:line="260" w:lineRule="exact"/>
              <w:ind w:left="0" w:firstLine="0"/>
              <w:jc w:val="center"/>
              <w:rPr>
                <w:rFonts w:ascii="Times New Roman" w:hAnsi="Times New Roman"/>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10B9618" w14:textId="2796E1A7" w:rsidR="001013CC" w:rsidRPr="00DD3B7B" w:rsidRDefault="001013CC" w:rsidP="001013CC">
            <w:pPr>
              <w:pStyle w:val="EX"/>
              <w:spacing w:after="0" w:line="260" w:lineRule="exact"/>
              <w:ind w:left="0" w:firstLine="0"/>
              <w:jc w:val="center"/>
              <w:rPr>
                <w:rFonts w:ascii="Times New Roman" w:hAnsi="Times New Roman"/>
                <w:lang w:val="en-US"/>
              </w:rPr>
            </w:pPr>
          </w:p>
        </w:tc>
        <w:tc>
          <w:tcPr>
            <w:tcW w:w="468" w:type="dxa"/>
            <w:tcBorders>
              <w:top w:val="single" w:sz="6" w:space="0" w:color="auto"/>
              <w:left w:val="single" w:sz="6" w:space="0" w:color="auto"/>
              <w:bottom w:val="single" w:sz="6" w:space="0" w:color="auto"/>
              <w:right w:val="single" w:sz="6" w:space="0" w:color="auto"/>
            </w:tcBorders>
          </w:tcPr>
          <w:p w14:paraId="648A126C" w14:textId="77777777" w:rsidR="001013CC" w:rsidRPr="00DD3B7B" w:rsidRDefault="001013CC" w:rsidP="001013CC">
            <w:pPr>
              <w:pStyle w:val="EX"/>
              <w:spacing w:after="0" w:line="260" w:lineRule="exact"/>
              <w:ind w:left="0" w:firstLine="0"/>
              <w:jc w:val="center"/>
              <w:rPr>
                <w:rFonts w:ascii="Times New Roman" w:hAnsi="Times New Roman"/>
                <w:lang w:val="en-US"/>
              </w:rPr>
            </w:pPr>
            <w:r w:rsidRPr="00DD3B7B">
              <w:rPr>
                <w:rFonts w:ascii="Times New Roman" w:hAnsi="Times New Roman"/>
                <w:lang w:val="en-US"/>
              </w:rPr>
              <w:t>X</w:t>
            </w:r>
          </w:p>
        </w:tc>
        <w:tc>
          <w:tcPr>
            <w:tcW w:w="340" w:type="dxa"/>
            <w:tcBorders>
              <w:top w:val="single" w:sz="6" w:space="0" w:color="auto"/>
              <w:left w:val="single" w:sz="6" w:space="0" w:color="auto"/>
              <w:bottom w:val="single" w:sz="6" w:space="0" w:color="auto"/>
              <w:right w:val="single" w:sz="6" w:space="0" w:color="auto"/>
            </w:tcBorders>
          </w:tcPr>
          <w:p w14:paraId="1FF1B53E" w14:textId="625B921E" w:rsidR="001013CC" w:rsidRPr="00DD3B7B" w:rsidRDefault="001013CC" w:rsidP="001013CC">
            <w:pPr>
              <w:pStyle w:val="EX"/>
              <w:spacing w:after="0" w:line="260" w:lineRule="exact"/>
              <w:ind w:left="0" w:firstLine="0"/>
              <w:jc w:val="center"/>
              <w:rPr>
                <w:rFonts w:ascii="Times New Roman" w:hAnsi="Times New Roman"/>
                <w:lang w:val="en-US"/>
              </w:rPr>
            </w:pPr>
          </w:p>
        </w:tc>
        <w:tc>
          <w:tcPr>
            <w:tcW w:w="570" w:type="dxa"/>
            <w:tcBorders>
              <w:top w:val="single" w:sz="6" w:space="0" w:color="auto"/>
              <w:left w:val="single" w:sz="6" w:space="0" w:color="auto"/>
              <w:bottom w:val="single" w:sz="6" w:space="0" w:color="auto"/>
              <w:right w:val="single" w:sz="6" w:space="0" w:color="auto"/>
            </w:tcBorders>
          </w:tcPr>
          <w:p w14:paraId="16C2D69B" w14:textId="6E01698E" w:rsidR="001013CC" w:rsidRPr="00DD3B7B" w:rsidRDefault="001013CC" w:rsidP="001013CC">
            <w:pPr>
              <w:pStyle w:val="EX"/>
              <w:spacing w:after="0" w:line="260" w:lineRule="exact"/>
              <w:ind w:left="0" w:firstLine="0"/>
              <w:jc w:val="center"/>
              <w:rPr>
                <w:rFonts w:ascii="Times New Roman" w:hAnsi="Times New Roman"/>
                <w:lang w:val="en-US"/>
              </w:rPr>
            </w:pPr>
          </w:p>
        </w:tc>
        <w:tc>
          <w:tcPr>
            <w:tcW w:w="1426" w:type="dxa"/>
            <w:tcBorders>
              <w:top w:val="single" w:sz="6" w:space="0" w:color="auto"/>
              <w:left w:val="single" w:sz="6" w:space="0" w:color="auto"/>
              <w:bottom w:val="single" w:sz="6" w:space="0" w:color="auto"/>
              <w:right w:val="single" w:sz="12" w:space="0" w:color="auto"/>
            </w:tcBorders>
          </w:tcPr>
          <w:p w14:paraId="4BAFABEF" w14:textId="1E3DFE0F" w:rsidR="001013CC" w:rsidRPr="00DD3B7B" w:rsidRDefault="001013CC" w:rsidP="001013CC">
            <w:pPr>
              <w:pStyle w:val="Standard1"/>
              <w:spacing w:before="0"/>
              <w:rPr>
                <w:sz w:val="20"/>
                <w:lang w:val="en-US"/>
              </w:rPr>
            </w:pPr>
            <w:r>
              <w:rPr>
                <w:sz w:val="20"/>
                <w:lang w:val="en-US"/>
              </w:rPr>
              <w:t>08/2015</w:t>
            </w:r>
          </w:p>
        </w:tc>
      </w:tr>
      <w:tr w:rsidR="001013CC" w:rsidRPr="00DD3B7B" w14:paraId="1CB36C8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19968F5" w14:textId="77777777" w:rsidR="001013CC" w:rsidRPr="00DD3B7B" w:rsidRDefault="001013CC" w:rsidP="001013CC">
            <w:pPr>
              <w:pStyle w:val="Tabletext1"/>
              <w:spacing w:before="0"/>
              <w:rPr>
                <w:sz w:val="20"/>
                <w:lang w:val="en-US"/>
              </w:rPr>
            </w:pPr>
            <w:r w:rsidRPr="00DD3B7B">
              <w:rPr>
                <w:sz w:val="20"/>
                <w:lang w:val="en-US"/>
              </w:rPr>
              <w:t>ITU-T</w:t>
            </w:r>
          </w:p>
          <w:p w14:paraId="355C509A" w14:textId="77777777" w:rsidR="001013CC" w:rsidRPr="00DD3B7B" w:rsidRDefault="001013CC" w:rsidP="001013CC">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318CF65E" w14:textId="183C6D5E" w:rsidR="001013CC" w:rsidRPr="00DD3B7B" w:rsidRDefault="001013CC" w:rsidP="001013CC">
            <w:pPr>
              <w:pStyle w:val="Tabletext1"/>
              <w:spacing w:before="0" w:line="260" w:lineRule="exact"/>
              <w:rPr>
                <w:sz w:val="20"/>
                <w:lang w:val="en-US"/>
              </w:rPr>
            </w:pPr>
            <w:r>
              <w:rPr>
                <w:sz w:val="20"/>
                <w:lang w:val="en-US"/>
              </w:rPr>
              <w:t>L.101/</w:t>
            </w:r>
            <w:r w:rsidRPr="00DD3B7B">
              <w:rPr>
                <w:sz w:val="20"/>
                <w:lang w:val="en-US"/>
              </w:rPr>
              <w:t>L.43</w:t>
            </w:r>
            <w:r>
              <w:rPr>
                <w:sz w:val="20"/>
                <w:lang w:val="en-US"/>
              </w:rPr>
              <w:br/>
              <w:t>(08/2015)</w:t>
            </w:r>
          </w:p>
        </w:tc>
        <w:tc>
          <w:tcPr>
            <w:tcW w:w="4692" w:type="dxa"/>
            <w:tcBorders>
              <w:top w:val="single" w:sz="6" w:space="0" w:color="auto"/>
              <w:left w:val="single" w:sz="6" w:space="0" w:color="auto"/>
              <w:bottom w:val="single" w:sz="6" w:space="0" w:color="auto"/>
              <w:right w:val="single" w:sz="6" w:space="0" w:color="auto"/>
            </w:tcBorders>
          </w:tcPr>
          <w:p w14:paraId="75A14183" w14:textId="2A7C3E42" w:rsidR="001013CC" w:rsidRPr="00DD3B7B" w:rsidRDefault="001013CC" w:rsidP="00762326">
            <w:pPr>
              <w:pStyle w:val="NormaleWeb"/>
              <w:rPr>
                <w:sz w:val="20"/>
                <w:lang w:val="en-US"/>
              </w:rPr>
            </w:pPr>
            <w:r w:rsidRPr="00DD3B7B">
              <w:rPr>
                <w:rFonts w:eastAsia="MS Mincho"/>
                <w:color w:val="auto"/>
                <w:sz w:val="20"/>
                <w:lang w:val="en-US"/>
              </w:rPr>
              <w:t xml:space="preserve">Optical </w:t>
            </w:r>
            <w:proofErr w:type="spellStart"/>
            <w:r w:rsidRPr="00DD3B7B">
              <w:rPr>
                <w:rFonts w:eastAsia="MS Mincho"/>
                <w:color w:val="auto"/>
                <w:sz w:val="20"/>
                <w:lang w:val="en-US"/>
              </w:rPr>
              <w:t>fibre</w:t>
            </w:r>
            <w:proofErr w:type="spellEnd"/>
            <w:r w:rsidRPr="00DD3B7B">
              <w:rPr>
                <w:rFonts w:eastAsia="MS Mincho"/>
                <w:color w:val="auto"/>
                <w:sz w:val="20"/>
                <w:lang w:val="en-US"/>
              </w:rPr>
              <w:t xml:space="preserve"> cables for buried application </w:t>
            </w:r>
          </w:p>
        </w:tc>
        <w:tc>
          <w:tcPr>
            <w:tcW w:w="627" w:type="dxa"/>
            <w:tcBorders>
              <w:top w:val="single" w:sz="6" w:space="0" w:color="auto"/>
              <w:left w:val="single" w:sz="6" w:space="0" w:color="auto"/>
              <w:bottom w:val="single" w:sz="6" w:space="0" w:color="auto"/>
              <w:right w:val="single" w:sz="6" w:space="0" w:color="auto"/>
            </w:tcBorders>
          </w:tcPr>
          <w:p w14:paraId="465B3474" w14:textId="114350CD"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33F81557"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F578438"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B783B79"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E8E76B5"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A6CF15E"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074877B"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17E357B" w14:textId="77777777" w:rsidR="001013CC" w:rsidRPr="00DD3B7B" w:rsidRDefault="001013CC" w:rsidP="001013CC">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1D66137" w14:textId="77777777" w:rsidR="001013CC" w:rsidRPr="00DD3B7B" w:rsidRDefault="001013CC" w:rsidP="001013CC">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085C3C6F" w14:textId="473B5290"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587280E"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D188C59" w14:textId="49DB4065"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1CCF9A9" w14:textId="77777777"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F92C599" w14:textId="77777777" w:rsidR="001013CC" w:rsidRPr="00DD3B7B" w:rsidRDefault="001013CC" w:rsidP="001013CC">
            <w:pPr>
              <w:pStyle w:val="Standard1"/>
              <w:spacing w:before="0" w:line="260" w:lineRule="exact"/>
              <w:rPr>
                <w:sz w:val="20"/>
                <w:lang w:val="en-US"/>
              </w:rPr>
            </w:pPr>
            <w:r>
              <w:rPr>
                <w:sz w:val="20"/>
                <w:lang w:val="en-US"/>
              </w:rPr>
              <w:t>08/2015</w:t>
            </w:r>
          </w:p>
        </w:tc>
      </w:tr>
      <w:tr w:rsidR="001013CC" w:rsidRPr="00DD3B7B" w14:paraId="2CA20E72"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A8C0D3E" w14:textId="77777777" w:rsidR="001013CC" w:rsidRPr="00DD3B7B" w:rsidRDefault="001013CC" w:rsidP="001013CC">
            <w:pPr>
              <w:pStyle w:val="Tabletext1"/>
              <w:spacing w:before="0"/>
              <w:rPr>
                <w:sz w:val="20"/>
                <w:lang w:val="en-US"/>
              </w:rPr>
            </w:pPr>
            <w:r w:rsidRPr="00DD3B7B">
              <w:rPr>
                <w:sz w:val="20"/>
                <w:lang w:val="en-US"/>
              </w:rPr>
              <w:t>ITU-T</w:t>
            </w:r>
          </w:p>
          <w:p w14:paraId="59E4C7C8" w14:textId="77777777" w:rsidR="001013CC" w:rsidRPr="00DD3B7B" w:rsidRDefault="001013CC" w:rsidP="001013CC">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38D12FB4" w14:textId="5CF36477" w:rsidR="001013CC" w:rsidRPr="00DD3B7B" w:rsidRDefault="001013CC" w:rsidP="001013CC">
            <w:pPr>
              <w:pStyle w:val="Tabletext1"/>
              <w:spacing w:before="0" w:line="260" w:lineRule="exact"/>
              <w:rPr>
                <w:sz w:val="20"/>
                <w:lang w:val="en-US"/>
              </w:rPr>
            </w:pPr>
            <w:r>
              <w:rPr>
                <w:sz w:val="20"/>
                <w:lang w:val="en-US"/>
              </w:rPr>
              <w:t>L.102/</w:t>
            </w:r>
            <w:r w:rsidRPr="00DD3B7B">
              <w:rPr>
                <w:sz w:val="20"/>
                <w:lang w:val="en-US"/>
              </w:rPr>
              <w:t>L.26</w:t>
            </w:r>
            <w:r>
              <w:rPr>
                <w:sz w:val="20"/>
                <w:lang w:val="en-US"/>
              </w:rPr>
              <w:br/>
              <w:t>(08/2015)</w:t>
            </w:r>
          </w:p>
        </w:tc>
        <w:tc>
          <w:tcPr>
            <w:tcW w:w="4692" w:type="dxa"/>
            <w:tcBorders>
              <w:top w:val="single" w:sz="6" w:space="0" w:color="auto"/>
              <w:left w:val="single" w:sz="6" w:space="0" w:color="auto"/>
              <w:bottom w:val="single" w:sz="6" w:space="0" w:color="auto"/>
              <w:right w:val="single" w:sz="6" w:space="0" w:color="auto"/>
            </w:tcBorders>
          </w:tcPr>
          <w:p w14:paraId="7E62FC04" w14:textId="7F7A5A47" w:rsidR="001013CC" w:rsidRPr="00DD3B7B" w:rsidRDefault="001013CC" w:rsidP="001013CC">
            <w:pPr>
              <w:pStyle w:val="NormaleWeb"/>
              <w:rPr>
                <w:sz w:val="20"/>
                <w:lang w:val="en-US"/>
              </w:rPr>
            </w:pPr>
            <w:r w:rsidRPr="00DD3B7B">
              <w:rPr>
                <w:rFonts w:eastAsia="MS Mincho"/>
                <w:color w:val="auto"/>
                <w:sz w:val="20"/>
                <w:lang w:val="en-US"/>
              </w:rPr>
              <w:t xml:space="preserve">Optical </w:t>
            </w:r>
            <w:proofErr w:type="spellStart"/>
            <w:r w:rsidRPr="00DD3B7B">
              <w:rPr>
                <w:rFonts w:eastAsia="MS Mincho"/>
                <w:color w:val="auto"/>
                <w:sz w:val="20"/>
                <w:lang w:val="en-US"/>
              </w:rPr>
              <w:t>fibre</w:t>
            </w:r>
            <w:proofErr w:type="spellEnd"/>
            <w:r w:rsidRPr="00DD3B7B">
              <w:rPr>
                <w:rFonts w:eastAsia="MS Mincho"/>
                <w:color w:val="auto"/>
                <w:sz w:val="20"/>
                <w:lang w:val="en-US"/>
              </w:rPr>
              <w:t xml:space="preserve"> cables for aerial application </w:t>
            </w:r>
          </w:p>
        </w:tc>
        <w:tc>
          <w:tcPr>
            <w:tcW w:w="627" w:type="dxa"/>
            <w:tcBorders>
              <w:top w:val="single" w:sz="6" w:space="0" w:color="auto"/>
              <w:left w:val="single" w:sz="6" w:space="0" w:color="auto"/>
              <w:bottom w:val="single" w:sz="6" w:space="0" w:color="auto"/>
              <w:right w:val="single" w:sz="6" w:space="0" w:color="auto"/>
            </w:tcBorders>
          </w:tcPr>
          <w:p w14:paraId="366B285B" w14:textId="5E7F8816"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7F7EB1F"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D03E9B8"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A29E912"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DF3E57"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3677189"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27B7E1F"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A22D93" w14:textId="77777777" w:rsidR="001013CC" w:rsidRPr="00DD3B7B" w:rsidRDefault="001013CC" w:rsidP="001013CC">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6BB30BA" w14:textId="77777777" w:rsidR="001013CC" w:rsidRPr="00DD3B7B" w:rsidRDefault="001013CC" w:rsidP="001013CC">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6491E9F" w14:textId="7B42339C"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E288570"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7394050F" w14:textId="35C2EE78"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092F588" w14:textId="124342BF"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0E2173A" w14:textId="77777777" w:rsidR="001013CC" w:rsidRPr="00DD3B7B" w:rsidRDefault="001013CC" w:rsidP="001013CC">
            <w:pPr>
              <w:pStyle w:val="Standard1"/>
              <w:spacing w:before="0" w:line="260" w:lineRule="exact"/>
              <w:rPr>
                <w:sz w:val="20"/>
                <w:lang w:val="en-US"/>
              </w:rPr>
            </w:pPr>
            <w:r>
              <w:rPr>
                <w:sz w:val="20"/>
                <w:lang w:val="en-US"/>
              </w:rPr>
              <w:t>08/2015</w:t>
            </w:r>
          </w:p>
        </w:tc>
      </w:tr>
      <w:tr w:rsidR="001013CC" w14:paraId="571AC001"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16AADBD" w14:textId="77777777" w:rsidR="001013CC" w:rsidRPr="00AC1AB0" w:rsidRDefault="001013CC" w:rsidP="001013CC">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497E787" w14:textId="006200AD" w:rsidR="001013CC" w:rsidRDefault="001013CC" w:rsidP="001013CC">
            <w:pPr>
              <w:pStyle w:val="Standard1"/>
              <w:spacing w:before="0"/>
              <w:rPr>
                <w:sz w:val="20"/>
                <w:lang w:val="en-US"/>
              </w:rPr>
            </w:pPr>
            <w:r>
              <w:rPr>
                <w:sz w:val="20"/>
                <w:lang w:val="en-US"/>
              </w:rPr>
              <w:t>L.103 (04/2016)</w:t>
            </w:r>
          </w:p>
        </w:tc>
        <w:tc>
          <w:tcPr>
            <w:tcW w:w="4692" w:type="dxa"/>
            <w:tcBorders>
              <w:top w:val="single" w:sz="6" w:space="0" w:color="auto"/>
              <w:left w:val="single" w:sz="6" w:space="0" w:color="auto"/>
              <w:bottom w:val="single" w:sz="6" w:space="0" w:color="auto"/>
              <w:right w:val="single" w:sz="6" w:space="0" w:color="auto"/>
            </w:tcBorders>
          </w:tcPr>
          <w:p w14:paraId="129A04E8" w14:textId="77777777" w:rsidR="001013CC" w:rsidRPr="001A03EA" w:rsidRDefault="001013CC" w:rsidP="001013CC">
            <w:pPr>
              <w:pStyle w:val="Standard1"/>
              <w:spacing w:before="0"/>
              <w:rPr>
                <w:sz w:val="20"/>
                <w:lang w:val="en-US"/>
              </w:rPr>
            </w:pPr>
            <w:r w:rsidRPr="005A6377">
              <w:rPr>
                <w:sz w:val="20"/>
                <w:lang w:val="en-US"/>
              </w:rPr>
              <w:t xml:space="preserve">Optical </w:t>
            </w:r>
            <w:proofErr w:type="spellStart"/>
            <w:r w:rsidRPr="005A6377">
              <w:rPr>
                <w:sz w:val="20"/>
                <w:lang w:val="en-US"/>
              </w:rPr>
              <w:t>fibre</w:t>
            </w:r>
            <w:proofErr w:type="spellEnd"/>
            <w:r w:rsidRPr="005A6377">
              <w:rPr>
                <w:sz w:val="20"/>
                <w:lang w:val="en-US"/>
              </w:rPr>
              <w:t xml:space="preserve"> cables for indoor applications</w:t>
            </w:r>
          </w:p>
        </w:tc>
        <w:tc>
          <w:tcPr>
            <w:tcW w:w="627" w:type="dxa"/>
            <w:tcBorders>
              <w:top w:val="single" w:sz="6" w:space="0" w:color="auto"/>
              <w:left w:val="single" w:sz="6" w:space="0" w:color="auto"/>
              <w:bottom w:val="single" w:sz="6" w:space="0" w:color="auto"/>
              <w:right w:val="single" w:sz="6" w:space="0" w:color="auto"/>
            </w:tcBorders>
          </w:tcPr>
          <w:p w14:paraId="39BAEA1C" w14:textId="3C6996B1" w:rsidR="001013CC"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2B405FE" w14:textId="77777777" w:rsidR="001013CC"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F56C899"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F5A81EE"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3753F6"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B9CEFAA" w14:textId="77777777"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EA32ACB"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AD8603" w14:textId="77777777" w:rsidR="001013CC" w:rsidRPr="00DD3B7B" w:rsidRDefault="001013CC" w:rsidP="001013CC">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4FFAF9E1" w14:textId="77777777" w:rsidR="001013CC" w:rsidRPr="00DD3B7B" w:rsidRDefault="001013CC" w:rsidP="001013CC">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A510FF1" w14:textId="39644200"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2DD7D46" w14:textId="77777777" w:rsidR="001013CC" w:rsidRDefault="001013CC" w:rsidP="001013CC">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461BAF69" w14:textId="5644BEB5"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F2525D7" w14:textId="77777777"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F2962A7" w14:textId="77777777" w:rsidR="001013CC" w:rsidRDefault="001013CC" w:rsidP="001013CC">
            <w:pPr>
              <w:pStyle w:val="Standard1"/>
              <w:spacing w:before="0" w:line="260" w:lineRule="exact"/>
              <w:rPr>
                <w:sz w:val="20"/>
                <w:lang w:val="en-US"/>
              </w:rPr>
            </w:pPr>
            <w:r>
              <w:rPr>
                <w:sz w:val="20"/>
                <w:lang w:val="en-US"/>
              </w:rPr>
              <w:t>04/2016</w:t>
            </w:r>
          </w:p>
          <w:p w14:paraId="31BA6754" w14:textId="77777777" w:rsidR="001013CC" w:rsidRDefault="001013CC" w:rsidP="001013CC">
            <w:pPr>
              <w:pStyle w:val="Standard1"/>
              <w:spacing w:before="0" w:line="260" w:lineRule="exact"/>
              <w:rPr>
                <w:sz w:val="20"/>
                <w:lang w:val="en-US"/>
              </w:rPr>
            </w:pPr>
            <w:r>
              <w:rPr>
                <w:sz w:val="20"/>
                <w:lang w:val="en-US"/>
              </w:rPr>
              <w:t>Supersedes L.59</w:t>
            </w:r>
          </w:p>
        </w:tc>
      </w:tr>
      <w:tr w:rsidR="001013CC" w:rsidRPr="00DD3B7B" w14:paraId="34362B27"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81EB29C" w14:textId="77777777" w:rsidR="001013CC" w:rsidRPr="00DD3B7B" w:rsidRDefault="001013CC" w:rsidP="001013CC">
            <w:pPr>
              <w:pStyle w:val="Standard1"/>
              <w:spacing w:before="0"/>
              <w:rPr>
                <w:sz w:val="20"/>
                <w:lang w:val="en-US"/>
              </w:rPr>
            </w:pPr>
            <w:r w:rsidRPr="00DD3B7B">
              <w:rPr>
                <w:sz w:val="20"/>
                <w:lang w:val="en-US"/>
              </w:rPr>
              <w:t>ITU-T</w:t>
            </w:r>
          </w:p>
          <w:p w14:paraId="0CB6DFF2" w14:textId="77777777" w:rsidR="001013CC" w:rsidRPr="00DD3B7B" w:rsidRDefault="001013CC" w:rsidP="001013CC">
            <w:pPr>
              <w:pStyle w:val="Standard1"/>
              <w:tabs>
                <w:tab w:val="left" w:pos="326"/>
              </w:tabs>
              <w:spacing w:before="0" w:line="260" w:lineRule="exact"/>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4AC09F59" w14:textId="77777777" w:rsidR="001013CC" w:rsidRDefault="001013CC" w:rsidP="001013CC">
            <w:pPr>
              <w:pStyle w:val="Standard1"/>
              <w:spacing w:before="0"/>
              <w:rPr>
                <w:sz w:val="20"/>
                <w:lang w:val="en-US"/>
              </w:rPr>
            </w:pPr>
            <w:r>
              <w:rPr>
                <w:sz w:val="20"/>
                <w:lang w:val="en-US"/>
              </w:rPr>
              <w:t>L.104/</w:t>
            </w:r>
            <w:r w:rsidRPr="00DD3B7B">
              <w:rPr>
                <w:sz w:val="20"/>
                <w:lang w:val="en-US"/>
              </w:rPr>
              <w:t>L.6</w:t>
            </w:r>
            <w:r>
              <w:rPr>
                <w:sz w:val="20"/>
                <w:lang w:val="en-US"/>
              </w:rPr>
              <w:t>7</w:t>
            </w:r>
          </w:p>
          <w:p w14:paraId="5EB9EF26" w14:textId="05E0AD62" w:rsidR="001013CC" w:rsidRPr="00DD3B7B" w:rsidRDefault="001013CC" w:rsidP="001013CC">
            <w:pPr>
              <w:pStyle w:val="Standard1"/>
              <w:spacing w:before="0"/>
              <w:rPr>
                <w:sz w:val="20"/>
                <w:lang w:val="en-US"/>
              </w:rPr>
            </w:pPr>
            <w:r>
              <w:rPr>
                <w:sz w:val="20"/>
                <w:lang w:val="en-US"/>
              </w:rPr>
              <w:t>(10/2006)</w:t>
            </w:r>
          </w:p>
        </w:tc>
        <w:tc>
          <w:tcPr>
            <w:tcW w:w="4692" w:type="dxa"/>
            <w:tcBorders>
              <w:top w:val="single" w:sz="6" w:space="0" w:color="auto"/>
              <w:left w:val="single" w:sz="6" w:space="0" w:color="auto"/>
              <w:bottom w:val="single" w:sz="6" w:space="0" w:color="auto"/>
              <w:right w:val="single" w:sz="6" w:space="0" w:color="auto"/>
            </w:tcBorders>
          </w:tcPr>
          <w:p w14:paraId="1E187367" w14:textId="77777777" w:rsidR="001013CC" w:rsidRPr="00BF1165" w:rsidRDefault="001013CC" w:rsidP="001013CC">
            <w:pPr>
              <w:pStyle w:val="Standard1"/>
              <w:spacing w:before="0"/>
              <w:rPr>
                <w:sz w:val="20"/>
                <w:lang w:val="en-US"/>
              </w:rPr>
            </w:pPr>
            <w:r w:rsidRPr="00BF1165">
              <w:rPr>
                <w:sz w:val="20"/>
                <w:lang w:val="en-US"/>
              </w:rPr>
              <w:t xml:space="preserve">Small count optical </w:t>
            </w:r>
            <w:proofErr w:type="spellStart"/>
            <w:r w:rsidRPr="00BF1165">
              <w:rPr>
                <w:sz w:val="20"/>
                <w:lang w:val="en-US"/>
              </w:rPr>
              <w:t>fibre</w:t>
            </w:r>
            <w:proofErr w:type="spellEnd"/>
            <w:r w:rsidRPr="00BF1165">
              <w:rPr>
                <w:sz w:val="20"/>
                <w:lang w:val="en-US"/>
              </w:rPr>
              <w:t xml:space="preserve"> cables for indoor applications</w:t>
            </w:r>
          </w:p>
        </w:tc>
        <w:tc>
          <w:tcPr>
            <w:tcW w:w="627" w:type="dxa"/>
            <w:tcBorders>
              <w:top w:val="single" w:sz="6" w:space="0" w:color="auto"/>
              <w:left w:val="single" w:sz="6" w:space="0" w:color="auto"/>
              <w:bottom w:val="single" w:sz="6" w:space="0" w:color="auto"/>
              <w:right w:val="single" w:sz="6" w:space="0" w:color="auto"/>
            </w:tcBorders>
          </w:tcPr>
          <w:p w14:paraId="2B0FEDCB" w14:textId="39C6E9C1"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1D224124" w14:textId="77777777" w:rsidR="001013CC" w:rsidRPr="00DD3B7B"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629C4FD"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B76FF9E"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F3924D8"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E474125" w14:textId="77777777"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E9AF7A4"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A1B2832" w14:textId="77777777" w:rsidR="001013CC" w:rsidRPr="00DD3B7B" w:rsidRDefault="001013CC" w:rsidP="001013CC">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6EE1C2EE" w14:textId="77777777" w:rsidR="001013CC" w:rsidRPr="00DD3B7B" w:rsidRDefault="001013CC" w:rsidP="001013CC">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6000A36" w14:textId="26551540"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A94AD3C" w14:textId="64BBA267" w:rsidR="001013CC" w:rsidRPr="00DD3B7B" w:rsidRDefault="001013CC" w:rsidP="001013CC">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24C694B1" w14:textId="77777777"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142FF1F" w14:textId="77777777"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2424AA3" w14:textId="77777777" w:rsidR="001013CC" w:rsidRPr="00DD3B7B" w:rsidRDefault="001013CC" w:rsidP="001013CC">
            <w:pPr>
              <w:pStyle w:val="Standard1"/>
              <w:spacing w:before="0" w:line="260" w:lineRule="exact"/>
              <w:rPr>
                <w:sz w:val="20"/>
                <w:lang w:val="en-US"/>
              </w:rPr>
            </w:pPr>
            <w:r>
              <w:rPr>
                <w:sz w:val="20"/>
                <w:lang w:val="en-US"/>
              </w:rPr>
              <w:t>10/2006</w:t>
            </w:r>
          </w:p>
        </w:tc>
      </w:tr>
      <w:tr w:rsidR="001013CC" w14:paraId="369943DF"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AE2FD37" w14:textId="77777777" w:rsidR="001013CC" w:rsidRDefault="001013CC" w:rsidP="001013CC">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118FEF2" w14:textId="3E1B4234" w:rsidR="001013CC" w:rsidRDefault="001013CC" w:rsidP="001013CC">
            <w:pPr>
              <w:pStyle w:val="Standard1"/>
              <w:spacing w:before="0"/>
              <w:rPr>
                <w:sz w:val="20"/>
                <w:lang w:val="en-US"/>
              </w:rPr>
            </w:pPr>
            <w:r>
              <w:rPr>
                <w:sz w:val="20"/>
                <w:lang w:val="en-US"/>
              </w:rPr>
              <w:t>L.105/L.87</w:t>
            </w:r>
            <w:r>
              <w:rPr>
                <w:sz w:val="20"/>
                <w:lang w:val="en-US"/>
              </w:rPr>
              <w:br/>
              <w:t>(07/2010)</w:t>
            </w:r>
          </w:p>
        </w:tc>
        <w:tc>
          <w:tcPr>
            <w:tcW w:w="4692" w:type="dxa"/>
            <w:tcBorders>
              <w:top w:val="single" w:sz="6" w:space="0" w:color="auto"/>
              <w:left w:val="single" w:sz="6" w:space="0" w:color="auto"/>
              <w:bottom w:val="single" w:sz="6" w:space="0" w:color="auto"/>
              <w:right w:val="single" w:sz="6" w:space="0" w:color="auto"/>
            </w:tcBorders>
          </w:tcPr>
          <w:p w14:paraId="46F96D32" w14:textId="77777777" w:rsidR="001013CC" w:rsidRPr="00143E91" w:rsidRDefault="001013CC" w:rsidP="001013CC">
            <w:pPr>
              <w:pStyle w:val="Standard1"/>
              <w:spacing w:before="0"/>
              <w:rPr>
                <w:sz w:val="20"/>
                <w:lang w:val="en-US"/>
              </w:rPr>
            </w:pPr>
            <w:r w:rsidRPr="00143E91">
              <w:rPr>
                <w:sz w:val="20"/>
                <w:lang w:val="en-US"/>
              </w:rPr>
              <w:t xml:space="preserve">Optical </w:t>
            </w:r>
            <w:proofErr w:type="spellStart"/>
            <w:r w:rsidRPr="00143E91">
              <w:rPr>
                <w:sz w:val="20"/>
                <w:lang w:val="en-US"/>
              </w:rPr>
              <w:t>fibre</w:t>
            </w:r>
            <w:proofErr w:type="spellEnd"/>
            <w:r w:rsidRPr="00143E91">
              <w:rPr>
                <w:sz w:val="20"/>
                <w:lang w:val="en-US"/>
              </w:rPr>
              <w:t xml:space="preserve"> cables for drop applications</w:t>
            </w:r>
          </w:p>
        </w:tc>
        <w:tc>
          <w:tcPr>
            <w:tcW w:w="627" w:type="dxa"/>
            <w:tcBorders>
              <w:top w:val="single" w:sz="6" w:space="0" w:color="auto"/>
              <w:left w:val="single" w:sz="6" w:space="0" w:color="auto"/>
              <w:bottom w:val="single" w:sz="6" w:space="0" w:color="auto"/>
              <w:right w:val="single" w:sz="6" w:space="0" w:color="auto"/>
            </w:tcBorders>
          </w:tcPr>
          <w:p w14:paraId="69DEE47D" w14:textId="1F0268B5" w:rsidR="001013CC"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6F07AA2" w14:textId="77777777" w:rsidR="001013CC"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29D6FEA"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DB66C3"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01F8F8"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B9096C" w14:textId="77777777"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BAB7170"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B2BC39C" w14:textId="77777777" w:rsidR="001013CC" w:rsidRDefault="001013CC" w:rsidP="001013CC">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8FBFD0F" w14:textId="77777777" w:rsidR="001013CC" w:rsidRDefault="001013CC" w:rsidP="001013CC">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6627E391" w14:textId="291CF684"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3521795" w14:textId="77777777" w:rsidR="001013CC" w:rsidRDefault="001013CC" w:rsidP="001013CC">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F5F63CE" w14:textId="5729FD9E"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984A3EA" w14:textId="77777777" w:rsidR="001013CC"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09105D2" w14:textId="77777777" w:rsidR="001013CC" w:rsidRDefault="001013CC" w:rsidP="001013CC">
            <w:pPr>
              <w:pStyle w:val="Standard1"/>
              <w:spacing w:before="0" w:line="260" w:lineRule="exact"/>
              <w:rPr>
                <w:sz w:val="20"/>
                <w:lang w:val="en-US"/>
              </w:rPr>
            </w:pPr>
            <w:r>
              <w:rPr>
                <w:sz w:val="20"/>
                <w:lang w:val="en-US"/>
              </w:rPr>
              <w:t>07/2010</w:t>
            </w:r>
          </w:p>
        </w:tc>
      </w:tr>
      <w:tr w:rsidR="001013CC" w:rsidRPr="00DD3B7B" w14:paraId="7FC9302C" w14:textId="77777777" w:rsidTr="00903A05">
        <w:trPr>
          <w:cantSplit/>
        </w:trPr>
        <w:tc>
          <w:tcPr>
            <w:tcW w:w="861" w:type="dxa"/>
            <w:tcBorders>
              <w:top w:val="single" w:sz="6" w:space="0" w:color="auto"/>
              <w:left w:val="single" w:sz="12" w:space="0" w:color="auto"/>
              <w:right w:val="single" w:sz="6" w:space="0" w:color="auto"/>
            </w:tcBorders>
          </w:tcPr>
          <w:p w14:paraId="52434C16" w14:textId="77777777" w:rsidR="001013CC" w:rsidRPr="00DD3B7B" w:rsidRDefault="001013CC" w:rsidP="001013CC">
            <w:pPr>
              <w:pStyle w:val="Standard1"/>
              <w:spacing w:before="0"/>
              <w:rPr>
                <w:sz w:val="20"/>
                <w:lang w:val="en-US"/>
              </w:rPr>
            </w:pPr>
            <w:r w:rsidRPr="00DD3B7B">
              <w:rPr>
                <w:sz w:val="20"/>
                <w:lang w:val="en-US"/>
              </w:rPr>
              <w:t>ITU-T</w:t>
            </w:r>
          </w:p>
          <w:p w14:paraId="7ACAD84E" w14:textId="77777777" w:rsidR="001013CC" w:rsidRPr="00DD3B7B" w:rsidRDefault="001013CC" w:rsidP="001013CC">
            <w:pPr>
              <w:pStyle w:val="Standard1"/>
              <w:spacing w:before="0"/>
              <w:rPr>
                <w:sz w:val="20"/>
                <w:lang w:val="en-US"/>
              </w:rPr>
            </w:pPr>
          </w:p>
        </w:tc>
        <w:tc>
          <w:tcPr>
            <w:tcW w:w="1684" w:type="dxa"/>
            <w:tcBorders>
              <w:top w:val="single" w:sz="6" w:space="0" w:color="auto"/>
              <w:left w:val="single" w:sz="6" w:space="0" w:color="auto"/>
              <w:right w:val="single" w:sz="6" w:space="0" w:color="auto"/>
            </w:tcBorders>
          </w:tcPr>
          <w:p w14:paraId="36C793F1" w14:textId="77777777" w:rsidR="001013CC" w:rsidRDefault="001013CC" w:rsidP="001013CC">
            <w:pPr>
              <w:pStyle w:val="Standard1"/>
              <w:spacing w:before="0" w:line="260" w:lineRule="exact"/>
              <w:rPr>
                <w:sz w:val="20"/>
                <w:lang w:val="en-US"/>
              </w:rPr>
            </w:pPr>
            <w:r>
              <w:rPr>
                <w:sz w:val="20"/>
                <w:lang w:val="en-US"/>
              </w:rPr>
              <w:t>L.106/</w:t>
            </w:r>
            <w:r w:rsidRPr="00DD3B7B">
              <w:rPr>
                <w:sz w:val="20"/>
                <w:lang w:val="en-US"/>
              </w:rPr>
              <w:t>L.58</w:t>
            </w:r>
          </w:p>
          <w:p w14:paraId="52D93341" w14:textId="2183503B" w:rsidR="001013CC" w:rsidRPr="00DD3B7B" w:rsidRDefault="001013CC" w:rsidP="001013CC">
            <w:pPr>
              <w:pStyle w:val="Standard1"/>
              <w:spacing w:before="0" w:line="260" w:lineRule="exact"/>
              <w:rPr>
                <w:sz w:val="20"/>
                <w:lang w:val="en-US"/>
              </w:rPr>
            </w:pPr>
            <w:r>
              <w:rPr>
                <w:sz w:val="20"/>
                <w:lang w:val="en-US"/>
              </w:rPr>
              <w:t>(03/2004)</w:t>
            </w:r>
          </w:p>
        </w:tc>
        <w:tc>
          <w:tcPr>
            <w:tcW w:w="4692" w:type="dxa"/>
            <w:tcBorders>
              <w:top w:val="single" w:sz="6" w:space="0" w:color="auto"/>
              <w:left w:val="single" w:sz="6" w:space="0" w:color="auto"/>
              <w:right w:val="single" w:sz="6" w:space="0" w:color="auto"/>
            </w:tcBorders>
          </w:tcPr>
          <w:p w14:paraId="71901575" w14:textId="77777777" w:rsidR="001013CC" w:rsidRPr="00DD3B7B" w:rsidRDefault="001013CC" w:rsidP="001013CC">
            <w:pPr>
              <w:pStyle w:val="Standard1"/>
              <w:spacing w:before="0" w:line="260" w:lineRule="exact"/>
              <w:rPr>
                <w:sz w:val="20"/>
                <w:lang w:val="en-US"/>
              </w:rPr>
            </w:pPr>
            <w:r w:rsidRPr="00DD3B7B">
              <w:rPr>
                <w:sz w:val="20"/>
                <w:lang w:val="en-US"/>
              </w:rPr>
              <w:t xml:space="preserve">Optical </w:t>
            </w:r>
            <w:proofErr w:type="spellStart"/>
            <w:r w:rsidRPr="00DD3B7B">
              <w:rPr>
                <w:sz w:val="20"/>
                <w:lang w:val="en-US"/>
              </w:rPr>
              <w:t>fibre</w:t>
            </w:r>
            <w:proofErr w:type="spellEnd"/>
            <w:r w:rsidRPr="00DD3B7B">
              <w:rPr>
                <w:sz w:val="20"/>
                <w:lang w:val="en-US"/>
              </w:rPr>
              <w:t xml:space="preserve"> cables: Special needs for access networks</w:t>
            </w:r>
          </w:p>
        </w:tc>
        <w:tc>
          <w:tcPr>
            <w:tcW w:w="627" w:type="dxa"/>
            <w:tcBorders>
              <w:top w:val="single" w:sz="6" w:space="0" w:color="auto"/>
              <w:left w:val="single" w:sz="6" w:space="0" w:color="auto"/>
              <w:right w:val="single" w:sz="6" w:space="0" w:color="auto"/>
            </w:tcBorders>
          </w:tcPr>
          <w:p w14:paraId="3F942955" w14:textId="3A77A831"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right w:val="single" w:sz="6" w:space="0" w:color="auto"/>
            </w:tcBorders>
          </w:tcPr>
          <w:p w14:paraId="32027739" w14:textId="01371411" w:rsidR="001013CC" w:rsidRPr="00DD3B7B"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right w:val="single" w:sz="6" w:space="0" w:color="auto"/>
            </w:tcBorders>
          </w:tcPr>
          <w:p w14:paraId="23A49B47" w14:textId="00F3842C"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right w:val="single" w:sz="6" w:space="0" w:color="auto"/>
            </w:tcBorders>
          </w:tcPr>
          <w:p w14:paraId="7CE5B6E6"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right w:val="single" w:sz="6" w:space="0" w:color="auto"/>
            </w:tcBorders>
          </w:tcPr>
          <w:p w14:paraId="13A69A08" w14:textId="77777777" w:rsidR="001013CC" w:rsidRPr="00DD3B7B" w:rsidRDefault="001013CC" w:rsidP="001013CC">
            <w:pPr>
              <w:pStyle w:val="Standard1"/>
              <w:spacing w:before="0" w:line="260" w:lineRule="exact"/>
              <w:rPr>
                <w:sz w:val="20"/>
                <w:lang w:val="en-US"/>
              </w:rPr>
            </w:pPr>
          </w:p>
        </w:tc>
        <w:tc>
          <w:tcPr>
            <w:tcW w:w="458" w:type="dxa"/>
            <w:tcBorders>
              <w:top w:val="single" w:sz="6" w:space="0" w:color="auto"/>
              <w:left w:val="single" w:sz="6" w:space="0" w:color="auto"/>
              <w:right w:val="single" w:sz="6" w:space="0" w:color="auto"/>
            </w:tcBorders>
          </w:tcPr>
          <w:p w14:paraId="796FDDC6"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right w:val="single" w:sz="6" w:space="0" w:color="auto"/>
            </w:tcBorders>
          </w:tcPr>
          <w:p w14:paraId="539BEFF6"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right w:val="single" w:sz="6" w:space="0" w:color="auto"/>
            </w:tcBorders>
          </w:tcPr>
          <w:p w14:paraId="20519419" w14:textId="77777777" w:rsidR="001013CC" w:rsidRPr="00DD3B7B" w:rsidRDefault="001013CC" w:rsidP="001013CC">
            <w:pPr>
              <w:pStyle w:val="Standard1"/>
              <w:spacing w:before="0" w:line="260" w:lineRule="exact"/>
              <w:jc w:val="center"/>
              <w:rPr>
                <w:sz w:val="20"/>
                <w:lang w:val="en-US"/>
              </w:rPr>
            </w:pPr>
          </w:p>
        </w:tc>
        <w:tc>
          <w:tcPr>
            <w:tcW w:w="397" w:type="dxa"/>
            <w:tcBorders>
              <w:top w:val="single" w:sz="6" w:space="0" w:color="auto"/>
              <w:left w:val="single" w:sz="6" w:space="0" w:color="auto"/>
              <w:right w:val="single" w:sz="6" w:space="0" w:color="auto"/>
            </w:tcBorders>
          </w:tcPr>
          <w:p w14:paraId="74AB53DA" w14:textId="77777777" w:rsidR="001013CC" w:rsidRPr="00DD3B7B" w:rsidRDefault="001013CC" w:rsidP="001013CC">
            <w:pPr>
              <w:pStyle w:val="Standard1"/>
              <w:spacing w:before="0" w:line="260" w:lineRule="exact"/>
              <w:jc w:val="center"/>
              <w:rPr>
                <w:sz w:val="20"/>
                <w:lang w:val="en-US"/>
              </w:rPr>
            </w:pPr>
          </w:p>
        </w:tc>
        <w:tc>
          <w:tcPr>
            <w:tcW w:w="519" w:type="dxa"/>
            <w:gridSpan w:val="3"/>
            <w:tcBorders>
              <w:top w:val="single" w:sz="6" w:space="0" w:color="auto"/>
              <w:left w:val="single" w:sz="6" w:space="0" w:color="auto"/>
              <w:right w:val="single" w:sz="6" w:space="0" w:color="auto"/>
            </w:tcBorders>
          </w:tcPr>
          <w:p w14:paraId="6BBCCB0D" w14:textId="1922436F"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right w:val="single" w:sz="6" w:space="0" w:color="auto"/>
            </w:tcBorders>
          </w:tcPr>
          <w:p w14:paraId="44C6B17A" w14:textId="4C0AF2EC" w:rsidR="001013CC" w:rsidRPr="00DD3B7B" w:rsidRDefault="001013CC" w:rsidP="001013CC">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right w:val="single" w:sz="6" w:space="0" w:color="auto"/>
            </w:tcBorders>
          </w:tcPr>
          <w:p w14:paraId="159363A0" w14:textId="77777777"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right w:val="single" w:sz="6" w:space="0" w:color="auto"/>
            </w:tcBorders>
          </w:tcPr>
          <w:p w14:paraId="52619D7B" w14:textId="77777777"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right w:val="single" w:sz="12" w:space="0" w:color="auto"/>
            </w:tcBorders>
          </w:tcPr>
          <w:p w14:paraId="05E365E8" w14:textId="77777777" w:rsidR="001013CC" w:rsidRPr="00DD3B7B" w:rsidRDefault="001013CC" w:rsidP="001013CC">
            <w:pPr>
              <w:pStyle w:val="Standard1"/>
              <w:spacing w:before="0" w:line="260" w:lineRule="exact"/>
              <w:rPr>
                <w:sz w:val="20"/>
                <w:lang w:val="en-US"/>
              </w:rPr>
            </w:pPr>
            <w:r>
              <w:rPr>
                <w:sz w:val="20"/>
                <w:lang w:val="en-US"/>
              </w:rPr>
              <w:t>03/</w:t>
            </w:r>
            <w:r w:rsidRPr="00DD3B7B">
              <w:rPr>
                <w:sz w:val="20"/>
                <w:lang w:val="en-US"/>
              </w:rPr>
              <w:t>2004</w:t>
            </w:r>
          </w:p>
        </w:tc>
      </w:tr>
      <w:tr w:rsidR="001013CC" w:rsidRPr="00DD3B7B" w14:paraId="27AEE9F7"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DEE983A" w14:textId="77777777" w:rsidR="001013CC" w:rsidRPr="00DD3B7B" w:rsidRDefault="001013CC" w:rsidP="001013CC">
            <w:pPr>
              <w:pStyle w:val="Standard1"/>
              <w:tabs>
                <w:tab w:val="left" w:pos="326"/>
              </w:tabs>
              <w:spacing w:before="0" w:line="260" w:lineRule="exact"/>
              <w:rPr>
                <w:sz w:val="20"/>
                <w:lang w:val="en-US"/>
              </w:rPr>
            </w:pPr>
            <w:r w:rsidRPr="00AC1AB0">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5A9AC71" w14:textId="77777777" w:rsidR="001013CC" w:rsidRDefault="001013CC" w:rsidP="001013CC">
            <w:pPr>
              <w:pStyle w:val="Standard1"/>
              <w:spacing w:before="0"/>
              <w:rPr>
                <w:sz w:val="20"/>
                <w:lang w:val="en-US"/>
              </w:rPr>
            </w:pPr>
            <w:r>
              <w:rPr>
                <w:sz w:val="20"/>
                <w:lang w:val="en-US"/>
              </w:rPr>
              <w:t>L.107/L.78</w:t>
            </w:r>
          </w:p>
          <w:p w14:paraId="4552F26A" w14:textId="1949500F" w:rsidR="001013CC" w:rsidRPr="00DD3B7B" w:rsidRDefault="001013CC" w:rsidP="001013CC">
            <w:pPr>
              <w:pStyle w:val="Standard1"/>
              <w:spacing w:before="0"/>
              <w:rPr>
                <w:sz w:val="20"/>
                <w:lang w:val="en-US"/>
              </w:rPr>
            </w:pPr>
            <w:r>
              <w:rPr>
                <w:sz w:val="20"/>
                <w:lang w:val="en-US"/>
              </w:rPr>
              <w:t>(05/2008)</w:t>
            </w:r>
          </w:p>
        </w:tc>
        <w:tc>
          <w:tcPr>
            <w:tcW w:w="4692" w:type="dxa"/>
            <w:tcBorders>
              <w:top w:val="single" w:sz="6" w:space="0" w:color="auto"/>
              <w:left w:val="single" w:sz="6" w:space="0" w:color="auto"/>
              <w:bottom w:val="single" w:sz="6" w:space="0" w:color="auto"/>
              <w:right w:val="single" w:sz="6" w:space="0" w:color="auto"/>
            </w:tcBorders>
          </w:tcPr>
          <w:p w14:paraId="1A2AB2CA" w14:textId="77777777" w:rsidR="001013CC" w:rsidRPr="001A03EA" w:rsidRDefault="001013CC" w:rsidP="001013CC">
            <w:pPr>
              <w:pStyle w:val="Standard1"/>
              <w:spacing w:before="0"/>
              <w:rPr>
                <w:sz w:val="20"/>
                <w:lang w:val="en-US"/>
              </w:rPr>
            </w:pPr>
            <w:r w:rsidRPr="001A03EA">
              <w:rPr>
                <w:sz w:val="20"/>
                <w:lang w:val="en-US"/>
              </w:rPr>
              <w:t xml:space="preserve">Optical </w:t>
            </w:r>
            <w:proofErr w:type="spellStart"/>
            <w:r w:rsidRPr="001A03EA">
              <w:rPr>
                <w:sz w:val="20"/>
                <w:lang w:val="en-US"/>
              </w:rPr>
              <w:t>fibre</w:t>
            </w:r>
            <w:proofErr w:type="spellEnd"/>
            <w:r w:rsidRPr="001A03EA">
              <w:rPr>
                <w:sz w:val="20"/>
                <w:lang w:val="en-US"/>
              </w:rPr>
              <w:t xml:space="preserve"> cable construction for sewer duct applications   </w:t>
            </w:r>
          </w:p>
        </w:tc>
        <w:tc>
          <w:tcPr>
            <w:tcW w:w="627" w:type="dxa"/>
            <w:tcBorders>
              <w:top w:val="single" w:sz="6" w:space="0" w:color="auto"/>
              <w:left w:val="single" w:sz="6" w:space="0" w:color="auto"/>
              <w:bottom w:val="single" w:sz="6" w:space="0" w:color="auto"/>
              <w:right w:val="single" w:sz="6" w:space="0" w:color="auto"/>
            </w:tcBorders>
          </w:tcPr>
          <w:p w14:paraId="7319A088" w14:textId="1B7C41BC"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3930879B" w14:textId="77777777" w:rsidR="001013CC" w:rsidRPr="00DD3B7B"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5CF0513"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02737B"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3151DC2"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C2380C8" w14:textId="77777777"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910424F"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FCCBFBF" w14:textId="77777777" w:rsidR="001013CC" w:rsidRPr="00DD3B7B" w:rsidRDefault="001013CC" w:rsidP="001013CC">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3CE4BD35" w14:textId="77777777" w:rsidR="001013CC" w:rsidRPr="00DD3B7B" w:rsidRDefault="001013CC" w:rsidP="001013CC">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E3B6449" w14:textId="5281BCAF"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78309AE" w14:textId="77777777" w:rsidR="001013CC" w:rsidRPr="00DD3B7B" w:rsidRDefault="001013CC" w:rsidP="001013CC">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91724CA" w14:textId="5630763A"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7EB2549" w14:textId="77777777"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3023B70" w14:textId="77777777" w:rsidR="001013CC" w:rsidRPr="00DD3B7B" w:rsidRDefault="001013CC" w:rsidP="001013CC">
            <w:pPr>
              <w:pStyle w:val="Standard1"/>
              <w:spacing w:before="0" w:line="260" w:lineRule="exact"/>
              <w:rPr>
                <w:sz w:val="20"/>
                <w:lang w:val="en-US"/>
              </w:rPr>
            </w:pPr>
            <w:r>
              <w:rPr>
                <w:sz w:val="20"/>
                <w:lang w:val="en-US"/>
              </w:rPr>
              <w:t>05/2008</w:t>
            </w:r>
          </w:p>
        </w:tc>
      </w:tr>
      <w:tr w:rsidR="001013CC" w:rsidRPr="00DD3B7B" w14:paraId="26F826A7"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C527DFF" w14:textId="77777777" w:rsidR="001013CC" w:rsidRPr="00DD3B7B" w:rsidRDefault="001013CC" w:rsidP="001013CC">
            <w:pPr>
              <w:pStyle w:val="Standard1"/>
              <w:tabs>
                <w:tab w:val="left" w:pos="326"/>
              </w:tabs>
              <w:spacing w:before="0" w:line="260" w:lineRule="exact"/>
              <w:rPr>
                <w:sz w:val="20"/>
                <w:lang w:val="en-US"/>
              </w:rPr>
            </w:pPr>
            <w:r w:rsidRPr="00AC1AB0">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3B8949B" w14:textId="2C90FD3B" w:rsidR="001013CC" w:rsidRDefault="001013CC" w:rsidP="001013CC">
            <w:pPr>
              <w:pStyle w:val="Standard1"/>
              <w:spacing w:before="0"/>
              <w:rPr>
                <w:sz w:val="20"/>
                <w:lang w:val="en-US"/>
              </w:rPr>
            </w:pPr>
            <w:r>
              <w:rPr>
                <w:sz w:val="20"/>
                <w:lang w:val="en-US"/>
              </w:rPr>
              <w:t>L.107/L.78 (2008)</w:t>
            </w:r>
          </w:p>
          <w:p w14:paraId="5B29A040" w14:textId="77777777" w:rsidR="001013CC" w:rsidRPr="00DD3B7B" w:rsidRDefault="001013CC" w:rsidP="001013CC">
            <w:pPr>
              <w:pStyle w:val="Standard1"/>
              <w:spacing w:before="0"/>
              <w:rPr>
                <w:sz w:val="20"/>
                <w:lang w:val="en-US"/>
              </w:rPr>
            </w:pPr>
            <w:r>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776CBE46" w14:textId="5CFF621E" w:rsidR="001013CC" w:rsidRPr="001A03EA" w:rsidRDefault="001013CC" w:rsidP="00A56815">
            <w:pPr>
              <w:pStyle w:val="Standard1"/>
              <w:spacing w:before="0"/>
              <w:rPr>
                <w:sz w:val="20"/>
                <w:lang w:val="en-US"/>
              </w:rPr>
            </w:pPr>
            <w:r w:rsidRPr="001A03EA">
              <w:rPr>
                <w:sz w:val="20"/>
                <w:lang w:val="en-US"/>
              </w:rPr>
              <w:t xml:space="preserve">Optical </w:t>
            </w:r>
            <w:proofErr w:type="spellStart"/>
            <w:r w:rsidRPr="001A03EA">
              <w:rPr>
                <w:sz w:val="20"/>
                <w:lang w:val="en-US"/>
              </w:rPr>
              <w:t>fibre</w:t>
            </w:r>
            <w:proofErr w:type="spellEnd"/>
            <w:r w:rsidRPr="001A03EA">
              <w:rPr>
                <w:sz w:val="20"/>
                <w:lang w:val="en-US"/>
              </w:rPr>
              <w:t xml:space="preserve"> cable construction for sewer duct applications </w:t>
            </w:r>
            <w:r w:rsidR="00A56815">
              <w:rPr>
                <w:sz w:val="20"/>
                <w:lang w:val="en-US"/>
              </w:rPr>
              <w:t xml:space="preserve"> - Amendment</w:t>
            </w:r>
            <w:r>
              <w:rPr>
                <w:sz w:val="20"/>
                <w:lang w:val="en-US"/>
              </w:rPr>
              <w:t xml:space="preserve"> 1</w:t>
            </w:r>
            <w:r w:rsidRPr="001A03EA">
              <w:rPr>
                <w:sz w:val="20"/>
                <w:lang w:val="en-US"/>
              </w:rPr>
              <w:t xml:space="preserve">  </w:t>
            </w:r>
          </w:p>
        </w:tc>
        <w:tc>
          <w:tcPr>
            <w:tcW w:w="627" w:type="dxa"/>
            <w:tcBorders>
              <w:top w:val="single" w:sz="6" w:space="0" w:color="auto"/>
              <w:left w:val="single" w:sz="6" w:space="0" w:color="auto"/>
              <w:bottom w:val="single" w:sz="6" w:space="0" w:color="auto"/>
              <w:right w:val="single" w:sz="6" w:space="0" w:color="auto"/>
            </w:tcBorders>
          </w:tcPr>
          <w:p w14:paraId="21CC6D15" w14:textId="08F28C49"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3A81769A" w14:textId="77777777" w:rsidR="001013CC" w:rsidRPr="00DD3B7B"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3AFBFB9"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85AE483"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1FD5A4B"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F7DCDE1" w14:textId="77777777"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8501A62"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4112627" w14:textId="77777777" w:rsidR="001013CC" w:rsidRPr="00DD3B7B" w:rsidRDefault="001013CC" w:rsidP="001013CC">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10F16616" w14:textId="77777777" w:rsidR="001013CC" w:rsidRPr="00DD3B7B" w:rsidRDefault="001013CC" w:rsidP="001013CC">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7E60B26" w14:textId="1C347FC4"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F466A46" w14:textId="77777777" w:rsidR="001013CC" w:rsidRPr="00DD3B7B" w:rsidRDefault="001013CC" w:rsidP="001013CC">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7B67E57B" w14:textId="25163CE0"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BDB88CE" w14:textId="77777777"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01C410C" w14:textId="77777777" w:rsidR="001013CC" w:rsidRPr="00DD3B7B" w:rsidRDefault="001013CC" w:rsidP="001013CC">
            <w:pPr>
              <w:pStyle w:val="Standard1"/>
              <w:spacing w:before="0" w:line="260" w:lineRule="exact"/>
              <w:rPr>
                <w:sz w:val="20"/>
                <w:lang w:val="en-US"/>
              </w:rPr>
            </w:pPr>
            <w:r>
              <w:rPr>
                <w:sz w:val="20"/>
                <w:lang w:val="en-US"/>
              </w:rPr>
              <w:t>06/2010</w:t>
            </w:r>
          </w:p>
        </w:tc>
      </w:tr>
      <w:tr w:rsidR="001013CC" w:rsidRPr="00DD3B7B" w14:paraId="2E3731B2" w14:textId="77777777" w:rsidTr="00903A05">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05BF204" w14:textId="77777777" w:rsidR="001013CC" w:rsidRPr="00DD3B7B" w:rsidRDefault="001013CC" w:rsidP="001013CC">
            <w:pPr>
              <w:pStyle w:val="Standard1"/>
              <w:tabs>
                <w:tab w:val="left" w:pos="326"/>
              </w:tabs>
              <w:spacing w:before="0" w:line="260" w:lineRule="exact"/>
              <w:rPr>
                <w:sz w:val="20"/>
                <w:lang w:val="en-US"/>
              </w:rPr>
            </w:pPr>
            <w:r w:rsidRPr="00AC1AB0">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260441E" w14:textId="2E316D05" w:rsidR="001013CC" w:rsidRPr="00DD3B7B" w:rsidRDefault="001013CC" w:rsidP="001013CC">
            <w:pPr>
              <w:pStyle w:val="Standard1"/>
              <w:spacing w:before="0"/>
              <w:rPr>
                <w:sz w:val="20"/>
                <w:lang w:val="en-US"/>
              </w:rPr>
            </w:pPr>
            <w:r>
              <w:rPr>
                <w:sz w:val="20"/>
                <w:lang w:val="en-US"/>
              </w:rPr>
              <w:t>L.108 (03/2018)</w:t>
            </w:r>
          </w:p>
        </w:tc>
        <w:tc>
          <w:tcPr>
            <w:tcW w:w="4692" w:type="dxa"/>
            <w:tcBorders>
              <w:top w:val="single" w:sz="6" w:space="0" w:color="auto"/>
              <w:left w:val="single" w:sz="6" w:space="0" w:color="auto"/>
              <w:bottom w:val="single" w:sz="6" w:space="0" w:color="auto"/>
              <w:right w:val="single" w:sz="6" w:space="0" w:color="auto"/>
            </w:tcBorders>
          </w:tcPr>
          <w:p w14:paraId="5222035F" w14:textId="77777777" w:rsidR="001013CC" w:rsidRPr="001A03EA" w:rsidRDefault="001013CC" w:rsidP="001013CC">
            <w:pPr>
              <w:pStyle w:val="Standard1"/>
              <w:spacing w:before="0"/>
              <w:rPr>
                <w:sz w:val="20"/>
                <w:lang w:val="en-US"/>
              </w:rPr>
            </w:pPr>
            <w:r w:rsidRPr="001A03EA">
              <w:rPr>
                <w:sz w:val="20"/>
                <w:lang w:val="en-US"/>
              </w:rPr>
              <w:t xml:space="preserve">Optical </w:t>
            </w:r>
            <w:proofErr w:type="spellStart"/>
            <w:r w:rsidRPr="001A03EA">
              <w:rPr>
                <w:sz w:val="20"/>
                <w:lang w:val="en-US"/>
              </w:rPr>
              <w:t>fibre</w:t>
            </w:r>
            <w:proofErr w:type="spellEnd"/>
            <w:r w:rsidRPr="001A03EA">
              <w:rPr>
                <w:sz w:val="20"/>
                <w:lang w:val="en-US"/>
              </w:rPr>
              <w:t xml:space="preserve"> cable elements for </w:t>
            </w:r>
            <w:proofErr w:type="spellStart"/>
            <w:r w:rsidRPr="001A03EA">
              <w:rPr>
                <w:sz w:val="20"/>
                <w:lang w:val="en-US"/>
              </w:rPr>
              <w:t>microduct</w:t>
            </w:r>
            <w:proofErr w:type="spellEnd"/>
            <w:r w:rsidRPr="001A03EA">
              <w:rPr>
                <w:sz w:val="20"/>
                <w:lang w:val="en-US"/>
              </w:rPr>
              <w:t xml:space="preserve"> blowing-installation application   </w:t>
            </w:r>
          </w:p>
        </w:tc>
        <w:tc>
          <w:tcPr>
            <w:tcW w:w="627" w:type="dxa"/>
            <w:tcBorders>
              <w:top w:val="single" w:sz="6" w:space="0" w:color="auto"/>
              <w:left w:val="single" w:sz="6" w:space="0" w:color="auto"/>
              <w:bottom w:val="single" w:sz="6" w:space="0" w:color="auto"/>
              <w:right w:val="single" w:sz="6" w:space="0" w:color="auto"/>
            </w:tcBorders>
          </w:tcPr>
          <w:p w14:paraId="7DE8307F" w14:textId="5BFC8ED4"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F9961EF" w14:textId="77777777" w:rsidR="001013CC" w:rsidRPr="00DD3B7B"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A4EF9F2"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D796E0"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C3E0AC"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8F0364" w14:textId="77777777"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5821C86"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8D0AA2" w14:textId="77777777" w:rsidR="001013CC" w:rsidRPr="00DD3B7B" w:rsidRDefault="001013CC" w:rsidP="001013CC">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CDDCD68" w14:textId="77777777" w:rsidR="001013CC" w:rsidRPr="00DD3B7B" w:rsidRDefault="001013CC" w:rsidP="001013CC">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41DDF7A" w14:textId="0C944B78"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9133D37" w14:textId="77777777" w:rsidR="001013CC" w:rsidRPr="00DD3B7B" w:rsidRDefault="001013CC" w:rsidP="001013CC">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2201E0E" w14:textId="301FE72D"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52DC5F7" w14:textId="77777777"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8108E7C" w14:textId="52F4861C" w:rsidR="001013CC" w:rsidRPr="00DD3B7B" w:rsidRDefault="001013CC" w:rsidP="001013CC">
            <w:pPr>
              <w:pStyle w:val="Standard1"/>
              <w:spacing w:before="0" w:line="260" w:lineRule="exact"/>
              <w:rPr>
                <w:sz w:val="20"/>
                <w:lang w:val="en-US"/>
              </w:rPr>
            </w:pPr>
            <w:r>
              <w:rPr>
                <w:sz w:val="20"/>
                <w:lang w:val="en-US"/>
              </w:rPr>
              <w:t>03/2018</w:t>
            </w:r>
          </w:p>
        </w:tc>
      </w:tr>
      <w:tr w:rsidR="001013CC" w:rsidRPr="00DD3B7B" w14:paraId="137C7491" w14:textId="77777777" w:rsidTr="00B56B6E">
        <w:trPr>
          <w:cantSplit/>
        </w:trPr>
        <w:tc>
          <w:tcPr>
            <w:tcW w:w="861" w:type="dxa"/>
            <w:tcBorders>
              <w:top w:val="single" w:sz="6" w:space="0" w:color="auto"/>
              <w:left w:val="single" w:sz="12" w:space="0" w:color="auto"/>
              <w:bottom w:val="single" w:sz="6" w:space="0" w:color="auto"/>
              <w:right w:val="single" w:sz="6" w:space="0" w:color="auto"/>
            </w:tcBorders>
          </w:tcPr>
          <w:p w14:paraId="649A2983" w14:textId="77777777" w:rsidR="001013CC" w:rsidRPr="00DD3B7B" w:rsidRDefault="001013CC" w:rsidP="001013CC">
            <w:pPr>
              <w:pStyle w:val="Standard1"/>
              <w:spacing w:before="0"/>
              <w:rPr>
                <w:sz w:val="20"/>
                <w:lang w:val="en-US"/>
              </w:rPr>
            </w:pPr>
            <w:r w:rsidRPr="00DD3B7B">
              <w:rPr>
                <w:sz w:val="20"/>
                <w:lang w:val="en-US"/>
              </w:rPr>
              <w:lastRenderedPageBreak/>
              <w:t>ITU-T</w:t>
            </w:r>
          </w:p>
          <w:p w14:paraId="0937854C" w14:textId="77777777" w:rsidR="001013CC" w:rsidRPr="00DD3B7B" w:rsidRDefault="001013CC" w:rsidP="001013CC">
            <w:pPr>
              <w:pStyle w:val="Standard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32016E01" w14:textId="4C63FA4E" w:rsidR="001013CC" w:rsidRPr="00DD3B7B" w:rsidRDefault="001013CC" w:rsidP="001013CC">
            <w:pPr>
              <w:pStyle w:val="Standard1"/>
              <w:spacing w:before="0" w:line="260" w:lineRule="exact"/>
              <w:rPr>
                <w:sz w:val="20"/>
                <w:lang w:val="en-US"/>
              </w:rPr>
            </w:pPr>
            <w:r>
              <w:rPr>
                <w:sz w:val="20"/>
                <w:lang w:val="en-US"/>
              </w:rPr>
              <w:t>L.109/</w:t>
            </w:r>
            <w:r w:rsidRPr="00DD3B7B">
              <w:rPr>
                <w:sz w:val="20"/>
                <w:lang w:val="en-US"/>
              </w:rPr>
              <w:t>L.60</w:t>
            </w:r>
            <w:r>
              <w:rPr>
                <w:sz w:val="20"/>
                <w:lang w:val="en-US"/>
              </w:rPr>
              <w:t xml:space="preserve"> (11/2018)</w:t>
            </w:r>
          </w:p>
        </w:tc>
        <w:tc>
          <w:tcPr>
            <w:tcW w:w="4692" w:type="dxa"/>
            <w:tcBorders>
              <w:top w:val="single" w:sz="6" w:space="0" w:color="auto"/>
              <w:left w:val="single" w:sz="6" w:space="0" w:color="auto"/>
              <w:bottom w:val="single" w:sz="6" w:space="0" w:color="auto"/>
              <w:right w:val="single" w:sz="6" w:space="0" w:color="auto"/>
            </w:tcBorders>
          </w:tcPr>
          <w:p w14:paraId="7BE5FB72" w14:textId="77777777" w:rsidR="001013CC" w:rsidRPr="00DD3B7B" w:rsidRDefault="001013CC" w:rsidP="001013CC">
            <w:pPr>
              <w:pStyle w:val="Standard1"/>
              <w:spacing w:before="0" w:line="260" w:lineRule="exact"/>
              <w:rPr>
                <w:sz w:val="20"/>
                <w:lang w:val="en-US"/>
              </w:rPr>
            </w:pPr>
            <w:r w:rsidRPr="00DD3B7B">
              <w:rPr>
                <w:sz w:val="20"/>
                <w:lang w:val="en-US"/>
              </w:rPr>
              <w:t>Construction of optical/metallic hybrid cables</w:t>
            </w:r>
          </w:p>
        </w:tc>
        <w:tc>
          <w:tcPr>
            <w:tcW w:w="627" w:type="dxa"/>
            <w:tcBorders>
              <w:top w:val="single" w:sz="6" w:space="0" w:color="auto"/>
              <w:left w:val="single" w:sz="6" w:space="0" w:color="auto"/>
              <w:bottom w:val="single" w:sz="6" w:space="0" w:color="auto"/>
              <w:right w:val="single" w:sz="6" w:space="0" w:color="auto"/>
            </w:tcBorders>
          </w:tcPr>
          <w:p w14:paraId="40EC3183" w14:textId="030051B5"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034340C"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DBD98D0" w14:textId="5773E36F"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D9C1EFB" w14:textId="0CBE787E"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95D5E99"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02DE23"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F10B449"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E150F9" w14:textId="77777777" w:rsidR="001013CC" w:rsidRPr="00DD3B7B" w:rsidRDefault="001013CC" w:rsidP="001013CC">
            <w:pPr>
              <w:pStyle w:val="Standard1"/>
              <w:spacing w:before="0" w:line="260" w:lineRule="exact"/>
              <w:jc w:val="center"/>
              <w:rPr>
                <w:sz w:val="20"/>
                <w:lang w:val="en-US"/>
              </w:rPr>
            </w:pPr>
          </w:p>
        </w:tc>
        <w:tc>
          <w:tcPr>
            <w:tcW w:w="448" w:type="dxa"/>
            <w:gridSpan w:val="2"/>
            <w:tcBorders>
              <w:top w:val="single" w:sz="6" w:space="0" w:color="auto"/>
              <w:left w:val="single" w:sz="6" w:space="0" w:color="auto"/>
              <w:bottom w:val="single" w:sz="6" w:space="0" w:color="auto"/>
              <w:right w:val="single" w:sz="6" w:space="0" w:color="auto"/>
            </w:tcBorders>
          </w:tcPr>
          <w:p w14:paraId="54EC556B" w14:textId="77777777" w:rsidR="001013CC" w:rsidRPr="00DD3B7B" w:rsidRDefault="001013CC" w:rsidP="001013CC">
            <w:pPr>
              <w:pStyle w:val="Standard1"/>
              <w:spacing w:before="0" w:line="260" w:lineRule="exact"/>
              <w:jc w:val="center"/>
              <w:rPr>
                <w:sz w:val="20"/>
                <w:lang w:val="en-US"/>
              </w:rPr>
            </w:pPr>
          </w:p>
        </w:tc>
        <w:tc>
          <w:tcPr>
            <w:tcW w:w="468" w:type="dxa"/>
            <w:gridSpan w:val="2"/>
            <w:tcBorders>
              <w:top w:val="single" w:sz="6" w:space="0" w:color="auto"/>
              <w:left w:val="single" w:sz="6" w:space="0" w:color="auto"/>
              <w:bottom w:val="single" w:sz="6" w:space="0" w:color="auto"/>
              <w:right w:val="single" w:sz="6" w:space="0" w:color="auto"/>
            </w:tcBorders>
          </w:tcPr>
          <w:p w14:paraId="0995D88B" w14:textId="09C9B512"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4A10AD6"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41299260"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72E15685" w14:textId="1A341F4D"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9C130DD" w14:textId="10D2854E" w:rsidR="001013CC" w:rsidRPr="00DD3B7B" w:rsidRDefault="001013CC" w:rsidP="001013CC">
            <w:pPr>
              <w:pStyle w:val="Standard1"/>
              <w:spacing w:before="0" w:line="260" w:lineRule="exact"/>
              <w:rPr>
                <w:sz w:val="20"/>
                <w:lang w:val="en-US"/>
              </w:rPr>
            </w:pPr>
            <w:r>
              <w:rPr>
                <w:sz w:val="20"/>
                <w:lang w:val="en-US"/>
              </w:rPr>
              <w:t>11/2018</w:t>
            </w:r>
            <w:r>
              <w:rPr>
                <w:sz w:val="20"/>
                <w:lang w:val="en-US"/>
              </w:rPr>
              <w:br/>
            </w:r>
          </w:p>
        </w:tc>
      </w:tr>
      <w:tr w:rsidR="001013CC" w:rsidRPr="00DD3B7B" w14:paraId="67FE5C69" w14:textId="77777777" w:rsidTr="00B56B6E">
        <w:trPr>
          <w:cantSplit/>
        </w:trPr>
        <w:tc>
          <w:tcPr>
            <w:tcW w:w="861" w:type="dxa"/>
            <w:tcBorders>
              <w:top w:val="single" w:sz="6" w:space="0" w:color="auto"/>
              <w:left w:val="single" w:sz="12" w:space="0" w:color="auto"/>
              <w:bottom w:val="single" w:sz="6" w:space="0" w:color="auto"/>
              <w:right w:val="single" w:sz="6" w:space="0" w:color="auto"/>
            </w:tcBorders>
          </w:tcPr>
          <w:p w14:paraId="58EA1019" w14:textId="3F648EA6" w:rsidR="001013CC" w:rsidRPr="00DD3B7B" w:rsidRDefault="001013CC" w:rsidP="001013CC">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6787416" w14:textId="047D4084" w:rsidR="001013CC" w:rsidRDefault="001013CC" w:rsidP="001013CC">
            <w:pPr>
              <w:pStyle w:val="Standard1"/>
              <w:spacing w:before="0" w:line="260" w:lineRule="exact"/>
              <w:rPr>
                <w:sz w:val="20"/>
                <w:lang w:val="en-US"/>
              </w:rPr>
            </w:pPr>
            <w:r>
              <w:rPr>
                <w:sz w:val="20"/>
                <w:lang w:val="en-US"/>
              </w:rPr>
              <w:t>L.110 (08/2017)</w:t>
            </w:r>
          </w:p>
        </w:tc>
        <w:tc>
          <w:tcPr>
            <w:tcW w:w="4692" w:type="dxa"/>
            <w:tcBorders>
              <w:top w:val="single" w:sz="6" w:space="0" w:color="auto"/>
              <w:left w:val="single" w:sz="6" w:space="0" w:color="auto"/>
              <w:bottom w:val="single" w:sz="6" w:space="0" w:color="auto"/>
              <w:right w:val="single" w:sz="6" w:space="0" w:color="auto"/>
            </w:tcBorders>
          </w:tcPr>
          <w:p w14:paraId="760A4422" w14:textId="66A131F9" w:rsidR="001013CC" w:rsidRPr="00DD3B7B" w:rsidRDefault="001013CC" w:rsidP="001013CC">
            <w:pPr>
              <w:pStyle w:val="Standard1"/>
              <w:spacing w:before="0" w:line="260" w:lineRule="exact"/>
              <w:rPr>
                <w:sz w:val="20"/>
                <w:lang w:val="en-US"/>
              </w:rPr>
            </w:pPr>
            <w:r w:rsidRPr="00F05B9F">
              <w:rPr>
                <w:sz w:val="20"/>
                <w:lang w:val="en-US"/>
              </w:rPr>
              <w:t xml:space="preserve">Optical </w:t>
            </w:r>
            <w:proofErr w:type="spellStart"/>
            <w:r w:rsidRPr="00F05B9F">
              <w:rPr>
                <w:sz w:val="20"/>
                <w:lang w:val="en-US"/>
              </w:rPr>
              <w:t>fibre</w:t>
            </w:r>
            <w:proofErr w:type="spellEnd"/>
            <w:r w:rsidRPr="00F05B9F">
              <w:rPr>
                <w:sz w:val="20"/>
                <w:lang w:val="en-US"/>
              </w:rPr>
              <w:t xml:space="preserve"> cables for direct surface application</w:t>
            </w:r>
          </w:p>
        </w:tc>
        <w:tc>
          <w:tcPr>
            <w:tcW w:w="627" w:type="dxa"/>
            <w:tcBorders>
              <w:top w:val="single" w:sz="6" w:space="0" w:color="auto"/>
              <w:left w:val="single" w:sz="6" w:space="0" w:color="auto"/>
              <w:bottom w:val="single" w:sz="6" w:space="0" w:color="auto"/>
              <w:right w:val="single" w:sz="6" w:space="0" w:color="auto"/>
            </w:tcBorders>
          </w:tcPr>
          <w:p w14:paraId="02E4CBE2" w14:textId="3E4B3571" w:rsidR="001013CC"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1E6E5693" w14:textId="2EE635E6" w:rsidR="001013CC" w:rsidRPr="00DD3B7B"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9FC0519"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5C4356"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28FF703"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03ED7A" w14:textId="50AE91F2"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9BA54C9"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539056" w14:textId="77777777" w:rsidR="001013CC" w:rsidRPr="00DD3B7B" w:rsidRDefault="001013CC" w:rsidP="001013CC">
            <w:pPr>
              <w:pStyle w:val="Standard1"/>
              <w:spacing w:before="0" w:line="260" w:lineRule="exact"/>
              <w:jc w:val="center"/>
              <w:rPr>
                <w:sz w:val="20"/>
                <w:lang w:val="en-US"/>
              </w:rPr>
            </w:pPr>
          </w:p>
        </w:tc>
        <w:tc>
          <w:tcPr>
            <w:tcW w:w="448" w:type="dxa"/>
            <w:gridSpan w:val="2"/>
            <w:tcBorders>
              <w:top w:val="single" w:sz="6" w:space="0" w:color="auto"/>
              <w:left w:val="single" w:sz="6" w:space="0" w:color="auto"/>
              <w:bottom w:val="single" w:sz="6" w:space="0" w:color="auto"/>
              <w:right w:val="single" w:sz="6" w:space="0" w:color="auto"/>
            </w:tcBorders>
          </w:tcPr>
          <w:p w14:paraId="2CD5340C" w14:textId="77777777" w:rsidR="001013CC" w:rsidRPr="00DD3B7B" w:rsidRDefault="001013CC" w:rsidP="001013CC">
            <w:pPr>
              <w:pStyle w:val="Standard1"/>
              <w:spacing w:before="0" w:line="260" w:lineRule="exact"/>
              <w:jc w:val="center"/>
              <w:rPr>
                <w:sz w:val="20"/>
                <w:lang w:val="en-US"/>
              </w:rPr>
            </w:pPr>
          </w:p>
        </w:tc>
        <w:tc>
          <w:tcPr>
            <w:tcW w:w="468" w:type="dxa"/>
            <w:gridSpan w:val="2"/>
            <w:tcBorders>
              <w:top w:val="single" w:sz="6" w:space="0" w:color="auto"/>
              <w:left w:val="single" w:sz="6" w:space="0" w:color="auto"/>
              <w:bottom w:val="single" w:sz="6" w:space="0" w:color="auto"/>
              <w:right w:val="single" w:sz="6" w:space="0" w:color="auto"/>
            </w:tcBorders>
          </w:tcPr>
          <w:p w14:paraId="0A3A6D21" w14:textId="5CA18372"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E794A60" w14:textId="2DAE93D5" w:rsidR="001013CC" w:rsidRPr="00DD3B7B" w:rsidRDefault="001013CC" w:rsidP="001013CC">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0E273858" w14:textId="3B3C8847"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1A93800" w14:textId="77777777"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3D61C09" w14:textId="5420BF53" w:rsidR="001013CC" w:rsidRDefault="001013CC" w:rsidP="001013CC">
            <w:pPr>
              <w:pStyle w:val="Standard1"/>
              <w:spacing w:before="0" w:line="260" w:lineRule="exact"/>
              <w:rPr>
                <w:sz w:val="20"/>
                <w:lang w:val="en-US"/>
              </w:rPr>
            </w:pPr>
            <w:r>
              <w:rPr>
                <w:sz w:val="20"/>
                <w:lang w:val="en-US"/>
              </w:rPr>
              <w:t>08/2017</w:t>
            </w:r>
          </w:p>
        </w:tc>
      </w:tr>
      <w:tr w:rsidR="001013CC" w:rsidRPr="00DD3B7B" w14:paraId="1A3F84F5" w14:textId="77777777" w:rsidTr="00B56B6E">
        <w:trPr>
          <w:cantSplit/>
        </w:trPr>
        <w:tc>
          <w:tcPr>
            <w:tcW w:w="861" w:type="dxa"/>
            <w:tcBorders>
              <w:top w:val="single" w:sz="6" w:space="0" w:color="auto"/>
              <w:left w:val="single" w:sz="12" w:space="0" w:color="auto"/>
              <w:bottom w:val="single" w:sz="6" w:space="0" w:color="auto"/>
              <w:right w:val="single" w:sz="6" w:space="0" w:color="auto"/>
            </w:tcBorders>
          </w:tcPr>
          <w:p w14:paraId="62C32EA5" w14:textId="3D57C5A4" w:rsidR="001013CC" w:rsidRDefault="001013CC" w:rsidP="001013CC">
            <w:pPr>
              <w:pStyle w:val="Standard1"/>
              <w:spacing w:before="0"/>
              <w:rPr>
                <w:sz w:val="20"/>
                <w:lang w:val="en-US"/>
              </w:rPr>
            </w:pPr>
            <w:bookmarkStart w:id="149" w:name="_Hlk22809293"/>
            <w:r>
              <w:rPr>
                <w:sz w:val="20"/>
                <w:lang w:val="en-US"/>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74E15325" w14:textId="3F4D72E4" w:rsidR="001013CC" w:rsidRDefault="001013CC" w:rsidP="001013CC">
            <w:pPr>
              <w:pStyle w:val="Standard1"/>
              <w:spacing w:before="0" w:line="260" w:lineRule="exact"/>
              <w:rPr>
                <w:sz w:val="20"/>
                <w:lang w:val="en-US"/>
              </w:rPr>
            </w:pPr>
            <w:r w:rsidRPr="00AE515D">
              <w:rPr>
                <w:sz w:val="20"/>
                <w:lang w:val="en-US"/>
              </w:rPr>
              <w:t>L.126/L.27 (10/1996)</w:t>
            </w:r>
          </w:p>
        </w:tc>
        <w:tc>
          <w:tcPr>
            <w:tcW w:w="4692" w:type="dxa"/>
            <w:tcBorders>
              <w:top w:val="single" w:sz="6" w:space="0" w:color="auto"/>
              <w:left w:val="single" w:sz="6" w:space="0" w:color="auto"/>
              <w:bottom w:val="single" w:sz="6" w:space="0" w:color="auto"/>
              <w:right w:val="single" w:sz="6" w:space="0" w:color="auto"/>
            </w:tcBorders>
          </w:tcPr>
          <w:p w14:paraId="033FACCE" w14:textId="430D42C2" w:rsidR="001013CC" w:rsidRPr="00F05B9F" w:rsidRDefault="001013CC" w:rsidP="001013CC">
            <w:pPr>
              <w:pStyle w:val="Standard1"/>
              <w:spacing w:before="0" w:line="260" w:lineRule="exact"/>
              <w:rPr>
                <w:sz w:val="20"/>
                <w:lang w:val="en-US"/>
              </w:rPr>
            </w:pPr>
            <w:r w:rsidRPr="00AE515D">
              <w:rPr>
                <w:sz w:val="20"/>
                <w:lang w:val="en-US"/>
              </w:rPr>
              <w:t xml:space="preserve">Method for estimating the concentration of hydrogen in optical </w:t>
            </w:r>
            <w:proofErr w:type="spellStart"/>
            <w:r w:rsidRPr="00AE515D">
              <w:rPr>
                <w:sz w:val="20"/>
                <w:lang w:val="en-US"/>
              </w:rPr>
              <w:t>fibre</w:t>
            </w:r>
            <w:proofErr w:type="spellEnd"/>
            <w:r w:rsidRPr="00AE515D">
              <w:rPr>
                <w:sz w:val="20"/>
                <w:lang w:val="en-US"/>
              </w:rPr>
              <w:t xml:space="preserve"> cables</w:t>
            </w:r>
          </w:p>
        </w:tc>
        <w:tc>
          <w:tcPr>
            <w:tcW w:w="627" w:type="dxa"/>
            <w:tcBorders>
              <w:top w:val="single" w:sz="6" w:space="0" w:color="auto"/>
              <w:left w:val="single" w:sz="6" w:space="0" w:color="auto"/>
              <w:bottom w:val="single" w:sz="6" w:space="0" w:color="auto"/>
              <w:right w:val="single" w:sz="6" w:space="0" w:color="auto"/>
            </w:tcBorders>
          </w:tcPr>
          <w:p w14:paraId="3CD4FFC7" w14:textId="77777777" w:rsidR="001013CC"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2653DD3" w14:textId="6EC6F440" w:rsidR="001013CC"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101B1E7"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912B420"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D94F4DC"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6826F78" w14:textId="61952B0B"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4FB1661"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F963B29" w14:textId="77777777" w:rsidR="001013CC" w:rsidRPr="00DD3B7B" w:rsidRDefault="001013CC" w:rsidP="001013CC">
            <w:pPr>
              <w:pStyle w:val="Standard1"/>
              <w:spacing w:before="0" w:line="260" w:lineRule="exact"/>
              <w:jc w:val="center"/>
              <w:rPr>
                <w:sz w:val="20"/>
                <w:lang w:val="en-US"/>
              </w:rPr>
            </w:pPr>
          </w:p>
        </w:tc>
        <w:tc>
          <w:tcPr>
            <w:tcW w:w="448" w:type="dxa"/>
            <w:gridSpan w:val="2"/>
            <w:tcBorders>
              <w:top w:val="single" w:sz="6" w:space="0" w:color="auto"/>
              <w:left w:val="single" w:sz="6" w:space="0" w:color="auto"/>
              <w:bottom w:val="single" w:sz="6" w:space="0" w:color="auto"/>
              <w:right w:val="single" w:sz="6" w:space="0" w:color="auto"/>
            </w:tcBorders>
          </w:tcPr>
          <w:p w14:paraId="41688F60" w14:textId="77777777" w:rsidR="001013CC" w:rsidRPr="00DD3B7B" w:rsidRDefault="001013CC" w:rsidP="001013CC">
            <w:pPr>
              <w:pStyle w:val="Standard1"/>
              <w:spacing w:before="0" w:line="260" w:lineRule="exact"/>
              <w:jc w:val="center"/>
              <w:rPr>
                <w:sz w:val="20"/>
                <w:lang w:val="en-US"/>
              </w:rPr>
            </w:pPr>
          </w:p>
        </w:tc>
        <w:tc>
          <w:tcPr>
            <w:tcW w:w="468" w:type="dxa"/>
            <w:gridSpan w:val="2"/>
            <w:tcBorders>
              <w:top w:val="single" w:sz="6" w:space="0" w:color="auto"/>
              <w:left w:val="single" w:sz="6" w:space="0" w:color="auto"/>
              <w:bottom w:val="single" w:sz="6" w:space="0" w:color="auto"/>
              <w:right w:val="single" w:sz="6" w:space="0" w:color="auto"/>
            </w:tcBorders>
          </w:tcPr>
          <w:p w14:paraId="63513CE6" w14:textId="77777777"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E9A3A64" w14:textId="32A11F23" w:rsidR="001013CC" w:rsidRDefault="001013CC" w:rsidP="001013CC">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DBEEB51" w14:textId="77777777"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05645DC" w14:textId="77777777"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8C2F50B" w14:textId="6E0D1056" w:rsidR="001013CC" w:rsidRDefault="001013CC" w:rsidP="001013CC">
            <w:pPr>
              <w:pStyle w:val="Standard1"/>
              <w:spacing w:before="0" w:line="260" w:lineRule="exact"/>
              <w:rPr>
                <w:sz w:val="20"/>
                <w:lang w:val="en-US"/>
              </w:rPr>
            </w:pPr>
            <w:r w:rsidRPr="00AE515D">
              <w:rPr>
                <w:sz w:val="20"/>
                <w:lang w:val="en-US"/>
              </w:rPr>
              <w:t>(10/1996)</w:t>
            </w:r>
          </w:p>
        </w:tc>
      </w:tr>
      <w:tr w:rsidR="001013CC" w:rsidRPr="00DD3B7B" w14:paraId="294B41B3"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688C753" w14:textId="77777777" w:rsidR="001013CC" w:rsidRPr="00DD3B7B" w:rsidRDefault="001013CC" w:rsidP="001013CC">
            <w:pPr>
              <w:pStyle w:val="Tabletext1"/>
              <w:spacing w:before="0"/>
              <w:rPr>
                <w:sz w:val="20"/>
                <w:lang w:val="en-US"/>
              </w:rPr>
            </w:pPr>
            <w:bookmarkStart w:id="150" w:name="_Hlk22809558"/>
            <w:bookmarkStart w:id="151" w:name="_Hlk22809498"/>
            <w:bookmarkEnd w:id="149"/>
            <w:r w:rsidRPr="00DD3B7B">
              <w:rPr>
                <w:sz w:val="20"/>
                <w:lang w:val="en-US"/>
              </w:rPr>
              <w:t>ITU-T</w:t>
            </w:r>
          </w:p>
          <w:p w14:paraId="2853B7AF" w14:textId="77777777" w:rsidR="001013CC" w:rsidRPr="00DD3B7B" w:rsidRDefault="001013CC" w:rsidP="001013CC">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2EBA8A12" w14:textId="6F4E320C" w:rsidR="001013CC" w:rsidRPr="00903A05" w:rsidRDefault="001013CC" w:rsidP="001013CC">
            <w:pPr>
              <w:pStyle w:val="Standard1"/>
              <w:spacing w:before="0" w:line="260" w:lineRule="exact"/>
              <w:rPr>
                <w:sz w:val="20"/>
                <w:lang w:val="en-US"/>
              </w:rPr>
            </w:pPr>
            <w:r w:rsidRPr="00903A05">
              <w:rPr>
                <w:sz w:val="20"/>
                <w:lang w:val="en-US"/>
              </w:rPr>
              <w:t>L.150/L.35 (10/1998)</w:t>
            </w:r>
          </w:p>
        </w:tc>
        <w:tc>
          <w:tcPr>
            <w:tcW w:w="4692" w:type="dxa"/>
            <w:tcBorders>
              <w:top w:val="single" w:sz="6" w:space="0" w:color="auto"/>
              <w:left w:val="single" w:sz="6" w:space="0" w:color="auto"/>
              <w:bottom w:val="single" w:sz="6" w:space="0" w:color="auto"/>
              <w:right w:val="single" w:sz="6" w:space="0" w:color="auto"/>
            </w:tcBorders>
          </w:tcPr>
          <w:p w14:paraId="1894A272" w14:textId="5826C76F" w:rsidR="001013CC" w:rsidRPr="00903A05" w:rsidRDefault="001013CC" w:rsidP="001013CC">
            <w:pPr>
              <w:pStyle w:val="Standard1"/>
              <w:spacing w:before="0" w:line="260" w:lineRule="exact"/>
              <w:rPr>
                <w:sz w:val="20"/>
                <w:lang w:val="en-US"/>
              </w:rPr>
            </w:pPr>
            <w:r w:rsidRPr="00DD3B7B">
              <w:rPr>
                <w:sz w:val="20"/>
                <w:lang w:val="en-US"/>
              </w:rPr>
              <w:t xml:space="preserve">Installation of optical </w:t>
            </w:r>
            <w:proofErr w:type="spellStart"/>
            <w:r w:rsidRPr="00DD3B7B">
              <w:rPr>
                <w:sz w:val="20"/>
                <w:lang w:val="en-US"/>
              </w:rPr>
              <w:t>fibre</w:t>
            </w:r>
            <w:proofErr w:type="spellEnd"/>
            <w:r w:rsidRPr="00DD3B7B">
              <w:rPr>
                <w:sz w:val="20"/>
                <w:lang w:val="en-US"/>
              </w:rPr>
              <w:t xml:space="preserve"> cables in the access network</w:t>
            </w:r>
          </w:p>
        </w:tc>
        <w:tc>
          <w:tcPr>
            <w:tcW w:w="627" w:type="dxa"/>
            <w:tcBorders>
              <w:top w:val="single" w:sz="6" w:space="0" w:color="auto"/>
              <w:left w:val="single" w:sz="6" w:space="0" w:color="auto"/>
              <w:bottom w:val="single" w:sz="6" w:space="0" w:color="auto"/>
              <w:right w:val="single" w:sz="6" w:space="0" w:color="auto"/>
            </w:tcBorders>
          </w:tcPr>
          <w:p w14:paraId="1928A7EA" w14:textId="664DFBBB"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7BE6DD6"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F887C90"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1F87A3"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A364A2"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5894B0"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A4CE4E7"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F637E7" w14:textId="77777777" w:rsidR="001013CC" w:rsidRPr="00DD3B7B"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ACB656C"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FEA52B" w14:textId="1C44D9CC"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F1340A8" w14:textId="1AC402CB" w:rsidR="001013CC" w:rsidRPr="00DD3B7B" w:rsidRDefault="001013CC" w:rsidP="001013CC">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60A4454C" w14:textId="77777777"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9034D67" w14:textId="2A3EFF6B" w:rsidR="001013CC" w:rsidRPr="00DD3B7B" w:rsidRDefault="001013CC" w:rsidP="001013CC">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2EBD2543" w14:textId="77777777" w:rsidR="001013CC" w:rsidRPr="00DD3B7B" w:rsidRDefault="001013CC" w:rsidP="001013CC">
            <w:pPr>
              <w:pStyle w:val="Standard1"/>
              <w:spacing w:before="0" w:line="260" w:lineRule="exact"/>
              <w:rPr>
                <w:sz w:val="20"/>
                <w:lang w:val="en-US"/>
              </w:rPr>
            </w:pPr>
            <w:r>
              <w:rPr>
                <w:sz w:val="20"/>
                <w:lang w:val="en-US"/>
              </w:rPr>
              <w:t>10/</w:t>
            </w:r>
            <w:r w:rsidRPr="00DD3B7B">
              <w:rPr>
                <w:sz w:val="20"/>
                <w:lang w:val="en-US"/>
              </w:rPr>
              <w:t xml:space="preserve"> 1998</w:t>
            </w:r>
          </w:p>
        </w:tc>
      </w:tr>
      <w:tr w:rsidR="001013CC" w:rsidRPr="00DD3B7B" w14:paraId="6102248B"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7243902" w14:textId="77777777" w:rsidR="001013CC" w:rsidRPr="00DD3B7B" w:rsidRDefault="001013CC" w:rsidP="001013CC">
            <w:pPr>
              <w:pStyle w:val="Tabletext1"/>
              <w:spacing w:before="0"/>
              <w:rPr>
                <w:sz w:val="20"/>
                <w:lang w:val="en-US"/>
              </w:rPr>
            </w:pPr>
            <w:r w:rsidRPr="00DD3B7B">
              <w:rPr>
                <w:sz w:val="20"/>
                <w:lang w:val="en-US"/>
              </w:rPr>
              <w:t>ITU-T</w:t>
            </w:r>
          </w:p>
          <w:p w14:paraId="53ABD86B" w14:textId="77777777" w:rsidR="001013CC" w:rsidRPr="00DD3B7B" w:rsidRDefault="001013CC" w:rsidP="001013CC">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029A60C9" w14:textId="25E2DFEF" w:rsidR="001013CC" w:rsidRPr="00903A05" w:rsidRDefault="001013CC" w:rsidP="001013CC">
            <w:pPr>
              <w:pStyle w:val="Standard1"/>
              <w:spacing w:before="0" w:line="260" w:lineRule="exact"/>
              <w:rPr>
                <w:sz w:val="20"/>
                <w:lang w:val="en-US"/>
              </w:rPr>
            </w:pPr>
            <w:r w:rsidRPr="00903A05">
              <w:rPr>
                <w:sz w:val="20"/>
                <w:lang w:val="en-US"/>
              </w:rPr>
              <w:t>L.150/L.35 (1998)</w:t>
            </w:r>
          </w:p>
          <w:p w14:paraId="777F9F50" w14:textId="77777777" w:rsidR="001013CC" w:rsidRPr="00903A05" w:rsidRDefault="001013CC" w:rsidP="001013CC">
            <w:pPr>
              <w:pStyle w:val="Standard1"/>
              <w:spacing w:before="0" w:line="260" w:lineRule="exact"/>
              <w:rPr>
                <w:sz w:val="20"/>
                <w:lang w:val="en-US"/>
              </w:rPr>
            </w:pPr>
            <w:r w:rsidRPr="00903A05">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760FA4EA" w14:textId="24A745C6" w:rsidR="001013CC" w:rsidRPr="00DD3B7B" w:rsidRDefault="001013CC" w:rsidP="001013CC">
            <w:pPr>
              <w:pStyle w:val="Standard1"/>
              <w:spacing w:before="0" w:line="260" w:lineRule="exact"/>
              <w:rPr>
                <w:sz w:val="20"/>
                <w:lang w:val="en-US"/>
              </w:rPr>
            </w:pPr>
            <w:r w:rsidRPr="00DD3B7B">
              <w:rPr>
                <w:sz w:val="20"/>
                <w:lang w:val="en-US"/>
              </w:rPr>
              <w:t xml:space="preserve">Installation of optical </w:t>
            </w:r>
            <w:proofErr w:type="spellStart"/>
            <w:r w:rsidRPr="00DD3B7B">
              <w:rPr>
                <w:sz w:val="20"/>
                <w:lang w:val="en-US"/>
              </w:rPr>
              <w:t>fibre</w:t>
            </w:r>
            <w:proofErr w:type="spellEnd"/>
            <w:r w:rsidRPr="00DD3B7B">
              <w:rPr>
                <w:sz w:val="20"/>
                <w:lang w:val="en-US"/>
              </w:rPr>
              <w:t xml:space="preserve"> cables in the access network</w:t>
            </w:r>
            <w:r w:rsidR="00A56815">
              <w:rPr>
                <w:sz w:val="20"/>
                <w:lang w:val="en-US"/>
              </w:rPr>
              <w:t xml:space="preserve"> - </w:t>
            </w:r>
          </w:p>
          <w:p w14:paraId="5136A8A8" w14:textId="77777777" w:rsidR="001013CC" w:rsidRPr="00903A05" w:rsidRDefault="001013CC" w:rsidP="001013CC">
            <w:pPr>
              <w:pStyle w:val="Standard1"/>
              <w:spacing w:before="0" w:line="260" w:lineRule="exact"/>
              <w:rPr>
                <w:sz w:val="20"/>
                <w:lang w:val="en-US"/>
              </w:rPr>
            </w:pPr>
            <w:r w:rsidRPr="00903A05">
              <w:rPr>
                <w:sz w:val="20"/>
                <w:lang w:val="en-US"/>
              </w:rPr>
              <w:t>Amendment 1</w:t>
            </w:r>
          </w:p>
        </w:tc>
        <w:tc>
          <w:tcPr>
            <w:tcW w:w="627" w:type="dxa"/>
            <w:tcBorders>
              <w:top w:val="single" w:sz="6" w:space="0" w:color="auto"/>
              <w:left w:val="single" w:sz="6" w:space="0" w:color="auto"/>
              <w:bottom w:val="single" w:sz="6" w:space="0" w:color="auto"/>
              <w:right w:val="single" w:sz="6" w:space="0" w:color="auto"/>
            </w:tcBorders>
          </w:tcPr>
          <w:p w14:paraId="38F1146A" w14:textId="58BF10F2"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13A9091E"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6CF78DF"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05CECF5"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FB6D10"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393D49B"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9501753"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09B9CE6" w14:textId="77777777" w:rsidR="001013CC" w:rsidRPr="00DD3B7B"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5CDF03E9"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2A5F21C" w14:textId="18641DF6"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3460EA9" w14:textId="45CB70FB" w:rsidR="001013CC" w:rsidRPr="00DD3B7B" w:rsidRDefault="001013CC" w:rsidP="001013CC">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1AD5837" w14:textId="77777777"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21E0242" w14:textId="5E9B8271" w:rsidR="001013CC" w:rsidRPr="00DD3B7B" w:rsidRDefault="001013CC" w:rsidP="001013CC">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1449745F" w14:textId="77777777" w:rsidR="001013CC" w:rsidRPr="00DD3B7B" w:rsidRDefault="001013CC" w:rsidP="001013CC">
            <w:pPr>
              <w:pStyle w:val="Standard1"/>
              <w:spacing w:before="0" w:line="260" w:lineRule="exact"/>
              <w:rPr>
                <w:sz w:val="20"/>
                <w:lang w:val="en-US"/>
              </w:rPr>
            </w:pPr>
            <w:r>
              <w:rPr>
                <w:sz w:val="20"/>
                <w:lang w:val="en-US"/>
              </w:rPr>
              <w:t>11/2007</w:t>
            </w:r>
          </w:p>
        </w:tc>
      </w:tr>
      <w:tr w:rsidR="001013CC" w:rsidRPr="00DD3B7B" w14:paraId="38A6C188"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0C54885" w14:textId="64BB8D41" w:rsidR="001013CC" w:rsidRPr="00DD3B7B" w:rsidRDefault="001013CC" w:rsidP="001013CC">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B7BC8F7" w14:textId="3D096FA7" w:rsidR="001013CC" w:rsidRPr="00903A05" w:rsidRDefault="001013CC" w:rsidP="001013CC">
            <w:pPr>
              <w:pStyle w:val="Standard1"/>
              <w:spacing w:before="0" w:line="260" w:lineRule="exact"/>
              <w:rPr>
                <w:sz w:val="20"/>
                <w:lang w:val="en-US"/>
              </w:rPr>
            </w:pPr>
            <w:r w:rsidRPr="00903A05">
              <w:rPr>
                <w:sz w:val="20"/>
                <w:lang w:val="en-US"/>
              </w:rPr>
              <w:t>L.151/L.34 (10/1998)</w:t>
            </w:r>
          </w:p>
        </w:tc>
        <w:tc>
          <w:tcPr>
            <w:tcW w:w="4692" w:type="dxa"/>
            <w:tcBorders>
              <w:top w:val="single" w:sz="6" w:space="0" w:color="auto"/>
              <w:left w:val="single" w:sz="6" w:space="0" w:color="auto"/>
              <w:bottom w:val="single" w:sz="6" w:space="0" w:color="auto"/>
              <w:right w:val="single" w:sz="6" w:space="0" w:color="auto"/>
            </w:tcBorders>
          </w:tcPr>
          <w:p w14:paraId="56D9A3D7" w14:textId="528DE9BC" w:rsidR="001013CC" w:rsidRPr="00DD3B7B" w:rsidRDefault="001013CC" w:rsidP="001013CC">
            <w:pPr>
              <w:pStyle w:val="Standard1"/>
              <w:spacing w:before="0" w:line="260" w:lineRule="exact"/>
              <w:rPr>
                <w:sz w:val="20"/>
                <w:lang w:val="en-US"/>
              </w:rPr>
            </w:pPr>
            <w:r w:rsidRPr="004F56C8">
              <w:rPr>
                <w:sz w:val="20"/>
                <w:lang w:val="en-US"/>
              </w:rPr>
              <w:t xml:space="preserve">Installation of Optical </w:t>
            </w:r>
            <w:proofErr w:type="spellStart"/>
            <w:r w:rsidRPr="004F56C8">
              <w:rPr>
                <w:sz w:val="20"/>
                <w:lang w:val="en-US"/>
              </w:rPr>
              <w:t>Fibre</w:t>
            </w:r>
            <w:proofErr w:type="spellEnd"/>
            <w:r w:rsidRPr="004F56C8">
              <w:rPr>
                <w:sz w:val="20"/>
                <w:lang w:val="en-US"/>
              </w:rPr>
              <w:t xml:space="preserve"> Ground Wire (OPGW) cable</w:t>
            </w:r>
          </w:p>
        </w:tc>
        <w:tc>
          <w:tcPr>
            <w:tcW w:w="627" w:type="dxa"/>
            <w:tcBorders>
              <w:top w:val="single" w:sz="6" w:space="0" w:color="auto"/>
              <w:left w:val="single" w:sz="6" w:space="0" w:color="auto"/>
              <w:bottom w:val="single" w:sz="6" w:space="0" w:color="auto"/>
              <w:right w:val="single" w:sz="6" w:space="0" w:color="auto"/>
            </w:tcBorders>
          </w:tcPr>
          <w:p w14:paraId="766F4F89" w14:textId="34F9EFDA" w:rsidR="001013CC"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74B3235" w14:textId="041E38BF" w:rsidR="001013CC" w:rsidRPr="00DD3B7B"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AD1E36A"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10E09EA"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29F1686"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2FD538" w14:textId="16739F1A"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2138436"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C3E54F" w14:textId="77777777" w:rsidR="001013CC" w:rsidRPr="00DD3B7B"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5340CB6F"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C942F4" w14:textId="53DE1858"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F1A957B" w14:textId="0B0359CF" w:rsidR="001013CC" w:rsidRPr="00DD3B7B" w:rsidRDefault="001013CC" w:rsidP="001013CC">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9E57FDA" w14:textId="77777777"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466A4E3" w14:textId="0CF55FBE" w:rsidR="001013CC" w:rsidRPr="00DD3B7B" w:rsidRDefault="001013CC" w:rsidP="001013CC">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60D0785F" w14:textId="0A26D6D3" w:rsidR="001013CC" w:rsidRDefault="001013CC" w:rsidP="001013CC">
            <w:pPr>
              <w:pStyle w:val="Standard1"/>
              <w:spacing w:before="0" w:line="260" w:lineRule="exact"/>
              <w:rPr>
                <w:sz w:val="20"/>
                <w:lang w:val="en-US"/>
              </w:rPr>
            </w:pPr>
            <w:r>
              <w:rPr>
                <w:sz w:val="20"/>
                <w:lang w:val="en-US"/>
              </w:rPr>
              <w:t>10/1998</w:t>
            </w:r>
          </w:p>
        </w:tc>
      </w:tr>
      <w:tr w:rsidR="001013CC" w14:paraId="6F5DF3B4"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C0E10AA" w14:textId="77777777" w:rsidR="001013CC" w:rsidRPr="00DD3B7B" w:rsidRDefault="001013CC" w:rsidP="001013CC">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2A20746" w14:textId="2E0D378E" w:rsidR="001013CC" w:rsidRPr="00DD3B7B" w:rsidRDefault="001013CC" w:rsidP="001013CC">
            <w:pPr>
              <w:pStyle w:val="Standard1"/>
              <w:spacing w:before="0" w:line="260" w:lineRule="exact"/>
              <w:rPr>
                <w:sz w:val="20"/>
                <w:lang w:val="en-US"/>
              </w:rPr>
            </w:pPr>
            <w:r>
              <w:rPr>
                <w:sz w:val="20"/>
                <w:lang w:val="en-US"/>
              </w:rPr>
              <w:t>L.152/L.38 (09/1999)</w:t>
            </w:r>
          </w:p>
        </w:tc>
        <w:tc>
          <w:tcPr>
            <w:tcW w:w="4692" w:type="dxa"/>
            <w:tcBorders>
              <w:top w:val="single" w:sz="6" w:space="0" w:color="auto"/>
              <w:left w:val="single" w:sz="6" w:space="0" w:color="auto"/>
              <w:bottom w:val="single" w:sz="6" w:space="0" w:color="auto"/>
              <w:right w:val="single" w:sz="6" w:space="0" w:color="auto"/>
            </w:tcBorders>
          </w:tcPr>
          <w:p w14:paraId="7CFDE723" w14:textId="77777777" w:rsidR="001013CC" w:rsidRPr="00DD3B7B" w:rsidRDefault="001013CC" w:rsidP="001013CC">
            <w:pPr>
              <w:pStyle w:val="Standard1"/>
              <w:spacing w:before="0" w:line="260" w:lineRule="exact"/>
              <w:rPr>
                <w:sz w:val="20"/>
                <w:lang w:val="en-US"/>
              </w:rPr>
            </w:pPr>
            <w:r w:rsidRPr="00204971">
              <w:rPr>
                <w:sz w:val="20"/>
                <w:lang w:val="en-US"/>
              </w:rPr>
              <w:t>Use of trenchless techniques for the construction of underground infrastructures for telecommunication cable installation</w:t>
            </w:r>
          </w:p>
        </w:tc>
        <w:tc>
          <w:tcPr>
            <w:tcW w:w="627" w:type="dxa"/>
            <w:tcBorders>
              <w:top w:val="single" w:sz="6" w:space="0" w:color="auto"/>
              <w:left w:val="single" w:sz="6" w:space="0" w:color="auto"/>
              <w:bottom w:val="single" w:sz="6" w:space="0" w:color="auto"/>
              <w:right w:val="single" w:sz="6" w:space="0" w:color="auto"/>
            </w:tcBorders>
          </w:tcPr>
          <w:p w14:paraId="33991A55" w14:textId="68087265" w:rsidR="001013CC"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13940905" w14:textId="77777777" w:rsidR="001013CC" w:rsidRPr="00DD3B7B"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12ACC00" w14:textId="2B0AC839"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1E0E4E8" w14:textId="297BB6D0"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BA6801" w14:textId="0A58C7BB"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934D264" w14:textId="77777777"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A7832F9" w14:textId="0AF309A8"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04862FB" w14:textId="28C638C4" w:rsidR="001013CC" w:rsidRPr="00DD3B7B"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240A2003"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7ACB10" w14:textId="71F0C769"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8CCF297" w14:textId="465114C9" w:rsidR="001013CC" w:rsidRPr="00DD3B7B" w:rsidRDefault="001013CC" w:rsidP="001013CC">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9835329" w14:textId="6DEA23A7"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E1A3098" w14:textId="2CDCB789" w:rsidR="001013CC" w:rsidRPr="00DD3B7B" w:rsidRDefault="001013CC" w:rsidP="001013CC">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4DC73C37" w14:textId="77777777" w:rsidR="001013CC" w:rsidRDefault="001013CC" w:rsidP="001013CC">
            <w:pPr>
              <w:pStyle w:val="Standard1"/>
              <w:spacing w:before="0" w:line="260" w:lineRule="exact"/>
              <w:rPr>
                <w:sz w:val="20"/>
                <w:lang w:val="en-US"/>
              </w:rPr>
            </w:pPr>
            <w:r>
              <w:rPr>
                <w:sz w:val="20"/>
                <w:lang w:val="en-US"/>
              </w:rPr>
              <w:t>09/1999</w:t>
            </w:r>
          </w:p>
        </w:tc>
      </w:tr>
      <w:tr w:rsidR="001013CC" w:rsidRPr="00DD3B7B" w14:paraId="37044A24"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13C7865" w14:textId="77777777" w:rsidR="001013CC" w:rsidRPr="00DD3B7B" w:rsidRDefault="001013CC" w:rsidP="001013CC">
            <w:pPr>
              <w:pStyle w:val="Tabletext1"/>
              <w:spacing w:before="0"/>
              <w:rPr>
                <w:sz w:val="20"/>
                <w:lang w:val="en-US"/>
              </w:rPr>
            </w:pPr>
            <w:r w:rsidRPr="00DD3B7B">
              <w:rPr>
                <w:sz w:val="20"/>
                <w:lang w:val="en-US"/>
              </w:rPr>
              <w:t>ITU-T</w:t>
            </w:r>
          </w:p>
          <w:p w14:paraId="67E39F05" w14:textId="77777777" w:rsidR="001013CC" w:rsidRPr="00DD3B7B" w:rsidRDefault="001013CC" w:rsidP="001013CC">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225864F9" w14:textId="4C190CEA" w:rsidR="001013CC" w:rsidRPr="00DD3B7B" w:rsidRDefault="001013CC" w:rsidP="001013CC">
            <w:pPr>
              <w:pStyle w:val="Standard1"/>
              <w:spacing w:before="0" w:line="260" w:lineRule="exact"/>
              <w:rPr>
                <w:sz w:val="20"/>
                <w:lang w:val="en-US"/>
              </w:rPr>
            </w:pPr>
            <w:r>
              <w:rPr>
                <w:sz w:val="20"/>
                <w:lang w:val="en-US"/>
              </w:rPr>
              <w:t>L.153/</w:t>
            </w:r>
            <w:r w:rsidRPr="00DD3B7B">
              <w:rPr>
                <w:sz w:val="20"/>
                <w:lang w:val="en-US"/>
              </w:rPr>
              <w:t>L.48</w:t>
            </w:r>
            <w:r>
              <w:rPr>
                <w:sz w:val="20"/>
                <w:lang w:val="en-US"/>
              </w:rPr>
              <w:t xml:space="preserve"> (03/2003)</w:t>
            </w:r>
          </w:p>
        </w:tc>
        <w:tc>
          <w:tcPr>
            <w:tcW w:w="4692" w:type="dxa"/>
            <w:tcBorders>
              <w:top w:val="single" w:sz="6" w:space="0" w:color="auto"/>
              <w:left w:val="single" w:sz="6" w:space="0" w:color="auto"/>
              <w:bottom w:val="single" w:sz="6" w:space="0" w:color="auto"/>
              <w:right w:val="single" w:sz="6" w:space="0" w:color="auto"/>
            </w:tcBorders>
          </w:tcPr>
          <w:p w14:paraId="34267C59" w14:textId="77777777" w:rsidR="001013CC" w:rsidRPr="00DD3B7B" w:rsidRDefault="001013CC" w:rsidP="001013CC">
            <w:pPr>
              <w:pStyle w:val="Standard1"/>
              <w:spacing w:before="0" w:line="260" w:lineRule="exact"/>
              <w:rPr>
                <w:sz w:val="20"/>
                <w:lang w:val="en-US"/>
              </w:rPr>
            </w:pPr>
            <w:r w:rsidRPr="00DD3B7B">
              <w:rPr>
                <w:sz w:val="20"/>
                <w:lang w:val="en-US"/>
              </w:rPr>
              <w:t xml:space="preserve">Mini-trench installation technique </w:t>
            </w:r>
          </w:p>
          <w:p w14:paraId="437D3EA5" w14:textId="77777777" w:rsidR="001013CC" w:rsidRPr="00DD3B7B" w:rsidRDefault="001013CC" w:rsidP="001013CC">
            <w:pPr>
              <w:pStyle w:val="Standard1"/>
              <w:spacing w:before="0" w:line="260" w:lineRule="exact"/>
              <w:rPr>
                <w:sz w:val="20"/>
                <w:lang w:val="en-US"/>
              </w:rPr>
            </w:pPr>
          </w:p>
        </w:tc>
        <w:tc>
          <w:tcPr>
            <w:tcW w:w="627" w:type="dxa"/>
            <w:tcBorders>
              <w:top w:val="single" w:sz="6" w:space="0" w:color="auto"/>
              <w:left w:val="single" w:sz="6" w:space="0" w:color="auto"/>
              <w:bottom w:val="single" w:sz="6" w:space="0" w:color="auto"/>
              <w:right w:val="single" w:sz="6" w:space="0" w:color="auto"/>
            </w:tcBorders>
          </w:tcPr>
          <w:p w14:paraId="36D91164" w14:textId="27197A3D"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07CEDD0"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3BC1F27"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03E5CC"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9399A7"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47A6DA4"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7CCFB7A" w14:textId="577C7CA9"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D85B6C" w14:textId="5DC747D8" w:rsidR="001013CC" w:rsidRPr="00DD3B7B"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203831DA"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DD362A" w14:textId="411C0B40"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F73A50E"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628FBB9D" w14:textId="6BE871A9"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F1D5259" w14:textId="259B1034" w:rsidR="001013CC" w:rsidRPr="00DD3B7B" w:rsidRDefault="001013CC" w:rsidP="001013CC">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shd w:val="clear" w:color="auto" w:fill="auto"/>
          </w:tcPr>
          <w:p w14:paraId="62ECF1C7" w14:textId="77777777" w:rsidR="001013CC" w:rsidRPr="00DD3B7B" w:rsidRDefault="001013CC" w:rsidP="001013CC">
            <w:pPr>
              <w:pStyle w:val="Standard1"/>
              <w:spacing w:before="0" w:line="260" w:lineRule="exact"/>
              <w:rPr>
                <w:sz w:val="20"/>
                <w:lang w:val="en-US"/>
              </w:rPr>
            </w:pPr>
            <w:r>
              <w:rPr>
                <w:sz w:val="20"/>
                <w:lang w:val="en-US"/>
              </w:rPr>
              <w:t>03/</w:t>
            </w:r>
            <w:r w:rsidRPr="00DD3B7B">
              <w:rPr>
                <w:sz w:val="20"/>
                <w:lang w:val="en-US"/>
              </w:rPr>
              <w:t>2003</w:t>
            </w:r>
          </w:p>
        </w:tc>
      </w:tr>
      <w:tr w:rsidR="001013CC" w:rsidRPr="00DD3B7B" w14:paraId="497A0F52"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0F6444C" w14:textId="77777777" w:rsidR="001013CC" w:rsidRPr="00DD3B7B" w:rsidRDefault="001013CC" w:rsidP="001013CC">
            <w:pPr>
              <w:pStyle w:val="Tabletext1"/>
              <w:spacing w:before="0"/>
              <w:rPr>
                <w:sz w:val="20"/>
                <w:lang w:val="en-US"/>
              </w:rPr>
            </w:pPr>
            <w:r w:rsidRPr="00DD3B7B">
              <w:rPr>
                <w:sz w:val="20"/>
                <w:lang w:val="en-US"/>
              </w:rPr>
              <w:t>ITU-T</w:t>
            </w:r>
          </w:p>
          <w:p w14:paraId="42A6F01A" w14:textId="77777777" w:rsidR="001013CC" w:rsidRPr="00DD3B7B" w:rsidRDefault="001013CC" w:rsidP="001013CC">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1955DCC8" w14:textId="78114E09" w:rsidR="001013CC" w:rsidRPr="00DD3B7B" w:rsidRDefault="001013CC" w:rsidP="001013CC">
            <w:pPr>
              <w:pStyle w:val="Standard1"/>
              <w:spacing w:before="0" w:line="260" w:lineRule="exact"/>
              <w:rPr>
                <w:sz w:val="20"/>
                <w:lang w:val="en-US"/>
              </w:rPr>
            </w:pPr>
            <w:r>
              <w:rPr>
                <w:sz w:val="20"/>
                <w:lang w:val="en-US"/>
              </w:rPr>
              <w:t>L.154/</w:t>
            </w:r>
            <w:r w:rsidRPr="00DD3B7B">
              <w:rPr>
                <w:sz w:val="20"/>
                <w:lang w:val="en-US"/>
              </w:rPr>
              <w:t>L.49</w:t>
            </w:r>
            <w:r>
              <w:rPr>
                <w:sz w:val="20"/>
                <w:lang w:val="en-US"/>
              </w:rPr>
              <w:t xml:space="preserve"> (03/2003)</w:t>
            </w:r>
          </w:p>
        </w:tc>
        <w:tc>
          <w:tcPr>
            <w:tcW w:w="4692" w:type="dxa"/>
            <w:tcBorders>
              <w:top w:val="single" w:sz="6" w:space="0" w:color="auto"/>
              <w:left w:val="single" w:sz="6" w:space="0" w:color="auto"/>
              <w:bottom w:val="single" w:sz="6" w:space="0" w:color="auto"/>
              <w:right w:val="single" w:sz="6" w:space="0" w:color="auto"/>
            </w:tcBorders>
          </w:tcPr>
          <w:p w14:paraId="0E039523" w14:textId="77777777" w:rsidR="001013CC" w:rsidRPr="00DD3B7B" w:rsidRDefault="001013CC" w:rsidP="001013CC">
            <w:pPr>
              <w:pStyle w:val="Standard1"/>
              <w:spacing w:before="0" w:line="260" w:lineRule="exact"/>
              <w:rPr>
                <w:sz w:val="20"/>
                <w:lang w:val="en-US"/>
              </w:rPr>
            </w:pPr>
            <w:r w:rsidRPr="00DD3B7B">
              <w:rPr>
                <w:sz w:val="20"/>
                <w:lang w:val="en-US"/>
              </w:rPr>
              <w:t xml:space="preserve">Micro-trench installation technique </w:t>
            </w:r>
          </w:p>
          <w:p w14:paraId="3A7D2732" w14:textId="77777777" w:rsidR="001013CC" w:rsidRPr="00DD3B7B" w:rsidRDefault="001013CC" w:rsidP="001013CC">
            <w:pPr>
              <w:pStyle w:val="Standard1"/>
              <w:spacing w:before="0" w:line="260" w:lineRule="exact"/>
              <w:rPr>
                <w:sz w:val="20"/>
                <w:lang w:val="en-US"/>
              </w:rPr>
            </w:pPr>
          </w:p>
        </w:tc>
        <w:tc>
          <w:tcPr>
            <w:tcW w:w="627" w:type="dxa"/>
            <w:tcBorders>
              <w:top w:val="single" w:sz="6" w:space="0" w:color="auto"/>
              <w:left w:val="single" w:sz="6" w:space="0" w:color="auto"/>
              <w:bottom w:val="single" w:sz="6" w:space="0" w:color="auto"/>
              <w:right w:val="single" w:sz="6" w:space="0" w:color="auto"/>
            </w:tcBorders>
          </w:tcPr>
          <w:p w14:paraId="6E558DF1" w14:textId="17733F11"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63333C27"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F9789B2"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8A503A"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C347D63"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BB2145"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9F839E4" w14:textId="4F5D5150"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D1DA43" w14:textId="4A0539B6" w:rsidR="001013CC" w:rsidRPr="00DD3B7B"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7AF0EB1"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D34150" w14:textId="4583D82E"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07D8FEE"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6C074638" w14:textId="6E09271D"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E1DCB5A"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1426" w:type="dxa"/>
            <w:tcBorders>
              <w:top w:val="single" w:sz="6" w:space="0" w:color="auto"/>
              <w:left w:val="single" w:sz="6" w:space="0" w:color="auto"/>
              <w:bottom w:val="single" w:sz="6" w:space="0" w:color="auto"/>
              <w:right w:val="single" w:sz="12" w:space="0" w:color="auto"/>
            </w:tcBorders>
            <w:shd w:val="clear" w:color="auto" w:fill="auto"/>
          </w:tcPr>
          <w:p w14:paraId="080F2E90" w14:textId="77777777" w:rsidR="001013CC" w:rsidRPr="00DD3B7B" w:rsidRDefault="001013CC" w:rsidP="001013CC">
            <w:pPr>
              <w:pStyle w:val="Standard1"/>
              <w:spacing w:before="0" w:line="260" w:lineRule="exact"/>
              <w:rPr>
                <w:sz w:val="20"/>
                <w:lang w:val="en-US"/>
              </w:rPr>
            </w:pPr>
            <w:r>
              <w:rPr>
                <w:sz w:val="20"/>
                <w:lang w:val="en-US"/>
              </w:rPr>
              <w:t>03/</w:t>
            </w:r>
            <w:r w:rsidRPr="00DD3B7B">
              <w:rPr>
                <w:sz w:val="20"/>
                <w:lang w:val="en-US"/>
              </w:rPr>
              <w:t>2003</w:t>
            </w:r>
          </w:p>
        </w:tc>
      </w:tr>
      <w:tr w:rsidR="001013CC" w14:paraId="470B9F40"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A62C9A2" w14:textId="77777777" w:rsidR="001013CC" w:rsidRDefault="001013CC" w:rsidP="001013CC">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ADE4263" w14:textId="1C8FA2EE" w:rsidR="001013CC" w:rsidRDefault="001013CC" w:rsidP="001013CC">
            <w:pPr>
              <w:pStyle w:val="Standard1"/>
              <w:spacing w:before="0" w:line="260" w:lineRule="exact"/>
              <w:rPr>
                <w:sz w:val="20"/>
                <w:lang w:val="en-US"/>
              </w:rPr>
            </w:pPr>
            <w:r>
              <w:rPr>
                <w:sz w:val="20"/>
                <w:lang w:val="en-US"/>
              </w:rPr>
              <w:t>L.155 (11/2016)</w:t>
            </w:r>
          </w:p>
        </w:tc>
        <w:tc>
          <w:tcPr>
            <w:tcW w:w="4692" w:type="dxa"/>
            <w:tcBorders>
              <w:top w:val="single" w:sz="6" w:space="0" w:color="auto"/>
              <w:left w:val="single" w:sz="6" w:space="0" w:color="auto"/>
              <w:bottom w:val="single" w:sz="6" w:space="0" w:color="auto"/>
              <w:right w:val="single" w:sz="6" w:space="0" w:color="auto"/>
            </w:tcBorders>
          </w:tcPr>
          <w:p w14:paraId="6BA5B770" w14:textId="402C7E44" w:rsidR="001013CC" w:rsidRPr="00B502C8" w:rsidRDefault="001013CC" w:rsidP="00A56815">
            <w:pPr>
              <w:pStyle w:val="Standard1"/>
              <w:spacing w:before="0" w:line="260" w:lineRule="exact"/>
              <w:rPr>
                <w:sz w:val="20"/>
                <w:lang w:val="en-US"/>
              </w:rPr>
            </w:pPr>
            <w:r w:rsidRPr="00B502C8">
              <w:rPr>
                <w:sz w:val="20"/>
                <w:lang w:val="en-US"/>
              </w:rPr>
              <w:t xml:space="preserve">Low impact trenching technique for </w:t>
            </w:r>
            <w:proofErr w:type="spellStart"/>
            <w:r w:rsidRPr="00B502C8">
              <w:rPr>
                <w:sz w:val="20"/>
                <w:lang w:val="en-US"/>
              </w:rPr>
              <w:t>FTTx</w:t>
            </w:r>
            <w:proofErr w:type="spellEnd"/>
            <w:r w:rsidRPr="00B502C8">
              <w:rPr>
                <w:sz w:val="20"/>
                <w:lang w:val="en-US"/>
              </w:rPr>
              <w:t xml:space="preserve"> networks</w:t>
            </w:r>
          </w:p>
        </w:tc>
        <w:tc>
          <w:tcPr>
            <w:tcW w:w="627" w:type="dxa"/>
            <w:tcBorders>
              <w:top w:val="single" w:sz="6" w:space="0" w:color="auto"/>
              <w:left w:val="single" w:sz="6" w:space="0" w:color="auto"/>
              <w:bottom w:val="single" w:sz="6" w:space="0" w:color="auto"/>
              <w:right w:val="single" w:sz="6" w:space="0" w:color="auto"/>
            </w:tcBorders>
          </w:tcPr>
          <w:p w14:paraId="4F7B3E0B" w14:textId="3B473EE6" w:rsidR="001013CC"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6081DAA" w14:textId="77777777" w:rsidR="001013CC"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066CB4A" w14:textId="702E6B88"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91A921" w14:textId="3FE0451B"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9122942"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C5B3BF" w14:textId="77777777"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38DA05E"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B4E2B42" w14:textId="77777777" w:rsidR="001013CC"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0DE7F83"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2CE73DE"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53FFD17" w14:textId="5E695A01" w:rsidR="001013CC" w:rsidRDefault="001013CC" w:rsidP="001013CC">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2DD40E2"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D0EFCBC" w14:textId="7815C3ED" w:rsidR="001013CC" w:rsidRDefault="001013CC" w:rsidP="001013CC">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7302A1F1" w14:textId="77777777" w:rsidR="001013CC" w:rsidRDefault="001013CC" w:rsidP="001013CC">
            <w:pPr>
              <w:pStyle w:val="Standard1"/>
              <w:spacing w:before="0" w:line="260" w:lineRule="exact"/>
              <w:rPr>
                <w:sz w:val="20"/>
                <w:lang w:val="en-US"/>
              </w:rPr>
            </w:pPr>
            <w:r>
              <w:rPr>
                <w:sz w:val="20"/>
                <w:lang w:val="en-US"/>
              </w:rPr>
              <w:t>11/2016</w:t>
            </w:r>
          </w:p>
        </w:tc>
      </w:tr>
      <w:tr w:rsidR="001013CC" w14:paraId="0DFEDF92"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3E9281A" w14:textId="77777777" w:rsidR="001013CC" w:rsidRDefault="001013CC" w:rsidP="001013CC">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2B43CB8" w14:textId="0CC594B5" w:rsidR="001013CC" w:rsidRDefault="001013CC" w:rsidP="001013CC">
            <w:pPr>
              <w:pStyle w:val="Standard1"/>
              <w:spacing w:before="0"/>
              <w:rPr>
                <w:sz w:val="20"/>
                <w:lang w:val="en-US"/>
              </w:rPr>
            </w:pPr>
            <w:r w:rsidRPr="004F56C8">
              <w:rPr>
                <w:sz w:val="20"/>
                <w:lang w:val="en-US"/>
              </w:rPr>
              <w:t>L.156 (0</w:t>
            </w:r>
            <w:r>
              <w:rPr>
                <w:sz w:val="20"/>
                <w:lang w:val="en-US"/>
              </w:rPr>
              <w:t>3/2018</w:t>
            </w:r>
            <w:r w:rsidRPr="004F56C8">
              <w:rPr>
                <w:sz w:val="20"/>
                <w:lang w:val="en-US"/>
              </w:rPr>
              <w:t>)</w:t>
            </w:r>
          </w:p>
        </w:tc>
        <w:tc>
          <w:tcPr>
            <w:tcW w:w="4692" w:type="dxa"/>
            <w:tcBorders>
              <w:top w:val="single" w:sz="6" w:space="0" w:color="auto"/>
              <w:left w:val="single" w:sz="6" w:space="0" w:color="auto"/>
              <w:bottom w:val="single" w:sz="6" w:space="0" w:color="auto"/>
              <w:right w:val="single" w:sz="6" w:space="0" w:color="auto"/>
            </w:tcBorders>
          </w:tcPr>
          <w:p w14:paraId="178A3F6E" w14:textId="77777777" w:rsidR="001013CC" w:rsidRPr="00B502C8" w:rsidRDefault="001013CC" w:rsidP="001013CC">
            <w:pPr>
              <w:pStyle w:val="Standard1"/>
              <w:spacing w:before="0"/>
              <w:rPr>
                <w:sz w:val="20"/>
                <w:lang w:val="en-US"/>
              </w:rPr>
            </w:pPr>
            <w:r w:rsidRPr="00DC39C3">
              <w:rPr>
                <w:sz w:val="20"/>
                <w:lang w:val="en-US"/>
              </w:rPr>
              <w:t xml:space="preserve">Air-assisted installation of optical </w:t>
            </w:r>
            <w:proofErr w:type="spellStart"/>
            <w:r w:rsidRPr="00DC39C3">
              <w:rPr>
                <w:sz w:val="20"/>
                <w:lang w:val="en-US"/>
              </w:rPr>
              <w:t>fibre</w:t>
            </w:r>
            <w:proofErr w:type="spellEnd"/>
            <w:r w:rsidRPr="00DC39C3">
              <w:rPr>
                <w:sz w:val="20"/>
                <w:lang w:val="en-US"/>
              </w:rPr>
              <w:t xml:space="preserve"> cables</w:t>
            </w:r>
          </w:p>
        </w:tc>
        <w:tc>
          <w:tcPr>
            <w:tcW w:w="627" w:type="dxa"/>
            <w:tcBorders>
              <w:top w:val="single" w:sz="6" w:space="0" w:color="auto"/>
              <w:left w:val="single" w:sz="6" w:space="0" w:color="auto"/>
              <w:bottom w:val="single" w:sz="6" w:space="0" w:color="auto"/>
              <w:right w:val="single" w:sz="6" w:space="0" w:color="auto"/>
            </w:tcBorders>
          </w:tcPr>
          <w:p w14:paraId="2DB0179C" w14:textId="3744E196" w:rsidR="001013CC"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7867B6F" w14:textId="77777777" w:rsidR="001013CC"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D3A4144" w14:textId="12E69C6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E6B5C8" w14:textId="340ADB2F"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3D87899"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2974F3C" w14:textId="77777777"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1C79FD8"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4BDC70" w14:textId="77777777" w:rsidR="001013CC"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3548CA7"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DA4C5F3"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54AC89A" w14:textId="68D498DD" w:rsidR="001013CC" w:rsidRDefault="001013CC" w:rsidP="001013CC">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0FEA72B"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45FF3B0" w14:textId="3BBE1D40" w:rsidR="001013CC" w:rsidRDefault="001013CC" w:rsidP="001013CC">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60148353" w14:textId="1F8763A8" w:rsidR="001013CC" w:rsidRDefault="001013CC" w:rsidP="001013CC">
            <w:pPr>
              <w:pStyle w:val="Standard1"/>
              <w:spacing w:before="0" w:line="260" w:lineRule="exact"/>
              <w:rPr>
                <w:sz w:val="20"/>
                <w:lang w:val="en-US"/>
              </w:rPr>
            </w:pPr>
            <w:r>
              <w:rPr>
                <w:sz w:val="20"/>
                <w:lang w:val="en-US"/>
              </w:rPr>
              <w:t>03/2018</w:t>
            </w:r>
          </w:p>
        </w:tc>
      </w:tr>
      <w:tr w:rsidR="001013CC" w:rsidRPr="00DD3B7B" w14:paraId="3D8CB0F0"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55DAD0AA" w14:textId="77777777" w:rsidR="001013CC" w:rsidRPr="00DD3B7B" w:rsidRDefault="001013CC" w:rsidP="001013CC">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683E7CB" w14:textId="2EB12774" w:rsidR="001013CC" w:rsidRPr="00DD3B7B" w:rsidRDefault="001013CC" w:rsidP="001013CC">
            <w:pPr>
              <w:pStyle w:val="Standard1"/>
              <w:spacing w:before="0" w:line="260" w:lineRule="exact"/>
              <w:rPr>
                <w:sz w:val="20"/>
                <w:lang w:val="en-US"/>
              </w:rPr>
            </w:pPr>
            <w:r>
              <w:rPr>
                <w:sz w:val="20"/>
                <w:lang w:val="en-US"/>
              </w:rPr>
              <w:t>L.157/L.61</w:t>
            </w:r>
            <w:r>
              <w:rPr>
                <w:sz w:val="20"/>
                <w:lang w:val="en-US"/>
              </w:rPr>
              <w:br/>
              <w:t>(07/2004)</w:t>
            </w:r>
          </w:p>
        </w:tc>
        <w:tc>
          <w:tcPr>
            <w:tcW w:w="4692" w:type="dxa"/>
            <w:tcBorders>
              <w:top w:val="single" w:sz="6" w:space="0" w:color="auto"/>
              <w:left w:val="single" w:sz="6" w:space="0" w:color="auto"/>
              <w:bottom w:val="single" w:sz="6" w:space="0" w:color="auto"/>
              <w:right w:val="single" w:sz="6" w:space="0" w:color="auto"/>
            </w:tcBorders>
          </w:tcPr>
          <w:p w14:paraId="4D602F03" w14:textId="77777777" w:rsidR="001013CC" w:rsidRPr="00DD3B7B" w:rsidRDefault="001013CC" w:rsidP="001013CC">
            <w:pPr>
              <w:pStyle w:val="Standard1"/>
              <w:spacing w:before="0" w:line="260" w:lineRule="exact"/>
              <w:rPr>
                <w:sz w:val="20"/>
                <w:lang w:val="en-US"/>
              </w:rPr>
            </w:pPr>
            <w:r w:rsidRPr="005A6377">
              <w:rPr>
                <w:sz w:val="20"/>
                <w:lang w:val="en-US"/>
              </w:rPr>
              <w:t xml:space="preserve">Optical </w:t>
            </w:r>
            <w:proofErr w:type="spellStart"/>
            <w:r w:rsidRPr="005A6377">
              <w:rPr>
                <w:sz w:val="20"/>
                <w:lang w:val="en-US"/>
              </w:rPr>
              <w:t>fibre</w:t>
            </w:r>
            <w:proofErr w:type="spellEnd"/>
            <w:r w:rsidRPr="005A6377">
              <w:rPr>
                <w:sz w:val="20"/>
                <w:lang w:val="en-US"/>
              </w:rPr>
              <w:t xml:space="preserve"> cable installation by floating technique</w:t>
            </w:r>
          </w:p>
        </w:tc>
        <w:tc>
          <w:tcPr>
            <w:tcW w:w="627" w:type="dxa"/>
            <w:tcBorders>
              <w:top w:val="single" w:sz="6" w:space="0" w:color="auto"/>
              <w:left w:val="single" w:sz="6" w:space="0" w:color="auto"/>
              <w:bottom w:val="single" w:sz="6" w:space="0" w:color="auto"/>
              <w:right w:val="single" w:sz="6" w:space="0" w:color="auto"/>
            </w:tcBorders>
          </w:tcPr>
          <w:p w14:paraId="7DF85EE0" w14:textId="688EFDC6" w:rsidR="001013CC"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3C5CC0F2" w14:textId="77777777" w:rsidR="001013CC" w:rsidRPr="00DD3B7B"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D62CA45"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F6A868"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A79AD6"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EEBE3A7" w14:textId="77777777"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A894454"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F0F0901" w14:textId="77777777" w:rsidR="001013CC" w:rsidRPr="00DD3B7B" w:rsidRDefault="001013CC" w:rsidP="001013CC">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0ED957F0" w14:textId="77777777" w:rsidR="001013CC" w:rsidRPr="00DD3B7B" w:rsidRDefault="001013CC" w:rsidP="001013CC">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430F4D3B" w14:textId="2806E5BF"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D12AF5E" w14:textId="77777777" w:rsidR="001013CC" w:rsidRPr="00DD3B7B" w:rsidRDefault="001013CC" w:rsidP="001013CC">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0DE8850" w14:textId="2BA88F54"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4200C66" w14:textId="77B68798" w:rsidR="001013CC" w:rsidRPr="00DD3B7B" w:rsidRDefault="001013CC" w:rsidP="001013CC">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1C888CC2" w14:textId="77777777" w:rsidR="001013CC" w:rsidRPr="00DD3B7B" w:rsidRDefault="001013CC" w:rsidP="001013CC">
            <w:pPr>
              <w:pStyle w:val="Standard1"/>
              <w:spacing w:before="0" w:line="260" w:lineRule="exact"/>
              <w:rPr>
                <w:sz w:val="20"/>
                <w:lang w:val="en-US"/>
              </w:rPr>
            </w:pPr>
            <w:r>
              <w:rPr>
                <w:sz w:val="20"/>
                <w:lang w:val="en-US"/>
              </w:rPr>
              <w:t>07/2004</w:t>
            </w:r>
          </w:p>
        </w:tc>
      </w:tr>
      <w:tr w:rsidR="001013CC" w:rsidRPr="00DD3B7B" w14:paraId="5F3A646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B051A8F" w14:textId="05EC71C8" w:rsidR="001013CC" w:rsidRDefault="001013CC" w:rsidP="001013CC">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1DD8AD0E" w14:textId="5D8301E4" w:rsidR="001013CC" w:rsidRDefault="001013CC" w:rsidP="001013CC">
            <w:pPr>
              <w:pStyle w:val="Standard1"/>
              <w:spacing w:before="0" w:line="260" w:lineRule="exact"/>
              <w:rPr>
                <w:sz w:val="20"/>
                <w:lang w:val="en-US"/>
              </w:rPr>
            </w:pPr>
            <w:r w:rsidRPr="004F56C8">
              <w:rPr>
                <w:sz w:val="20"/>
                <w:lang w:val="en-US"/>
              </w:rPr>
              <w:t>L.158/L.56 (05/2003)</w:t>
            </w:r>
          </w:p>
        </w:tc>
        <w:tc>
          <w:tcPr>
            <w:tcW w:w="4692" w:type="dxa"/>
            <w:tcBorders>
              <w:top w:val="single" w:sz="6" w:space="0" w:color="auto"/>
              <w:left w:val="single" w:sz="6" w:space="0" w:color="auto"/>
              <w:bottom w:val="single" w:sz="6" w:space="0" w:color="auto"/>
              <w:right w:val="single" w:sz="6" w:space="0" w:color="auto"/>
            </w:tcBorders>
          </w:tcPr>
          <w:p w14:paraId="1C73A20B" w14:textId="17F4CC35" w:rsidR="001013CC" w:rsidRPr="005A6377" w:rsidRDefault="001013CC" w:rsidP="001013CC">
            <w:pPr>
              <w:pStyle w:val="Standard1"/>
              <w:spacing w:before="0" w:line="260" w:lineRule="exact"/>
              <w:rPr>
                <w:sz w:val="20"/>
                <w:lang w:val="en-US"/>
              </w:rPr>
            </w:pPr>
            <w:r w:rsidRPr="004F56C8">
              <w:rPr>
                <w:sz w:val="20"/>
                <w:lang w:val="en-US"/>
              </w:rPr>
              <w:t xml:space="preserve">Installation of optical </w:t>
            </w:r>
            <w:proofErr w:type="spellStart"/>
            <w:r w:rsidRPr="004F56C8">
              <w:rPr>
                <w:sz w:val="20"/>
                <w:lang w:val="en-US"/>
              </w:rPr>
              <w:t>fibre</w:t>
            </w:r>
            <w:proofErr w:type="spellEnd"/>
            <w:r w:rsidRPr="004F56C8">
              <w:rPr>
                <w:sz w:val="20"/>
                <w:lang w:val="en-US"/>
              </w:rPr>
              <w:t xml:space="preserve"> cables along railways</w:t>
            </w:r>
          </w:p>
        </w:tc>
        <w:tc>
          <w:tcPr>
            <w:tcW w:w="627" w:type="dxa"/>
            <w:tcBorders>
              <w:top w:val="single" w:sz="6" w:space="0" w:color="auto"/>
              <w:left w:val="single" w:sz="6" w:space="0" w:color="auto"/>
              <w:bottom w:val="single" w:sz="6" w:space="0" w:color="auto"/>
              <w:right w:val="single" w:sz="6" w:space="0" w:color="auto"/>
            </w:tcBorders>
          </w:tcPr>
          <w:p w14:paraId="1B1C3D11" w14:textId="50AA7D4E" w:rsidR="001013CC"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55F6A14" w14:textId="51F46B4B" w:rsidR="001013CC"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8753DE2"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D3DEEB"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F1BB2B6"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4A3EC0D" w14:textId="28C4FD48"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FA372FB"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C7EF33A" w14:textId="77777777" w:rsidR="001013CC" w:rsidRPr="00DD3B7B" w:rsidRDefault="001013CC" w:rsidP="001013CC">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D45F593" w14:textId="77777777" w:rsidR="001013CC" w:rsidRPr="00DD3B7B" w:rsidRDefault="001013CC" w:rsidP="001013CC">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5FEAEBD5" w14:textId="7C8F532B"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26625A4" w14:textId="24F9B7A7" w:rsidR="001013CC" w:rsidRDefault="001013CC" w:rsidP="001013CC">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3BEE78F" w14:textId="217687AB"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DC630C4" w14:textId="6EB89C86" w:rsidR="001013CC" w:rsidRPr="00DD3B7B" w:rsidRDefault="001013CC" w:rsidP="001013CC">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7749A48B" w14:textId="254AC23B" w:rsidR="001013CC" w:rsidRDefault="001013CC" w:rsidP="001013CC">
            <w:pPr>
              <w:pStyle w:val="Standard1"/>
              <w:spacing w:before="0" w:line="260" w:lineRule="exact"/>
              <w:rPr>
                <w:sz w:val="20"/>
                <w:lang w:val="en-US"/>
              </w:rPr>
            </w:pPr>
            <w:r>
              <w:rPr>
                <w:sz w:val="20"/>
                <w:lang w:val="en-US"/>
              </w:rPr>
              <w:t>05/2003</w:t>
            </w:r>
          </w:p>
        </w:tc>
      </w:tr>
      <w:tr w:rsidR="001013CC" w:rsidRPr="00DD3B7B" w14:paraId="096AE816"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14414CB" w14:textId="77777777" w:rsidR="001013CC" w:rsidRPr="00DD3B7B" w:rsidRDefault="001013CC" w:rsidP="001013CC">
            <w:pPr>
              <w:pStyle w:val="Standard1"/>
              <w:tabs>
                <w:tab w:val="left" w:pos="326"/>
              </w:tabs>
              <w:spacing w:before="0" w:line="260" w:lineRule="exact"/>
              <w:rPr>
                <w:sz w:val="20"/>
                <w:lang w:val="en-US"/>
              </w:rPr>
            </w:pPr>
            <w:r w:rsidRPr="00AC1AB0">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F81282C" w14:textId="77777777" w:rsidR="001013CC" w:rsidRDefault="001013CC" w:rsidP="001013CC">
            <w:pPr>
              <w:pStyle w:val="Standard1"/>
              <w:spacing w:before="0"/>
              <w:rPr>
                <w:sz w:val="20"/>
                <w:lang w:val="en-US"/>
              </w:rPr>
            </w:pPr>
            <w:r>
              <w:rPr>
                <w:sz w:val="20"/>
                <w:lang w:val="en-US"/>
              </w:rPr>
              <w:t>L.159/L.77</w:t>
            </w:r>
          </w:p>
          <w:p w14:paraId="5BDE9EDD" w14:textId="68EEEA50" w:rsidR="001013CC" w:rsidRPr="00DD3B7B" w:rsidRDefault="001013CC" w:rsidP="001013CC">
            <w:pPr>
              <w:pStyle w:val="Standard1"/>
              <w:spacing w:before="0"/>
              <w:rPr>
                <w:sz w:val="20"/>
                <w:lang w:val="en-US"/>
              </w:rPr>
            </w:pPr>
            <w:r>
              <w:rPr>
                <w:sz w:val="20"/>
                <w:lang w:val="en-US"/>
              </w:rPr>
              <w:t>(05/2008)</w:t>
            </w:r>
          </w:p>
        </w:tc>
        <w:tc>
          <w:tcPr>
            <w:tcW w:w="4692" w:type="dxa"/>
            <w:tcBorders>
              <w:top w:val="single" w:sz="6" w:space="0" w:color="auto"/>
              <w:left w:val="single" w:sz="6" w:space="0" w:color="auto"/>
              <w:bottom w:val="single" w:sz="6" w:space="0" w:color="auto"/>
              <w:right w:val="single" w:sz="6" w:space="0" w:color="auto"/>
            </w:tcBorders>
          </w:tcPr>
          <w:p w14:paraId="06816C84" w14:textId="77777777" w:rsidR="001013CC" w:rsidRPr="002A128A" w:rsidRDefault="001013CC" w:rsidP="001013CC">
            <w:pPr>
              <w:pStyle w:val="Standard1"/>
              <w:spacing w:before="0"/>
              <w:rPr>
                <w:sz w:val="20"/>
                <w:lang w:val="en-US"/>
              </w:rPr>
            </w:pPr>
            <w:r w:rsidRPr="002A128A">
              <w:rPr>
                <w:sz w:val="20"/>
                <w:lang w:val="en-US"/>
              </w:rPr>
              <w:t>Installation of cables in sewer ducts</w:t>
            </w:r>
          </w:p>
        </w:tc>
        <w:tc>
          <w:tcPr>
            <w:tcW w:w="627" w:type="dxa"/>
            <w:tcBorders>
              <w:top w:val="single" w:sz="6" w:space="0" w:color="auto"/>
              <w:left w:val="single" w:sz="6" w:space="0" w:color="auto"/>
              <w:bottom w:val="single" w:sz="6" w:space="0" w:color="auto"/>
              <w:right w:val="single" w:sz="6" w:space="0" w:color="auto"/>
            </w:tcBorders>
          </w:tcPr>
          <w:p w14:paraId="2E2CAA78" w14:textId="3795F426"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2947F03" w14:textId="77777777" w:rsidR="001013CC" w:rsidRPr="00DD3B7B"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5D93929"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9728DAC"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AB1DDAB"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91CF53" w14:textId="77777777"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8CB73B4" w14:textId="5B3F661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227DFC" w14:textId="2A3C5853" w:rsidR="001013CC" w:rsidRPr="00DD3B7B"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647EBDC"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030436B" w14:textId="68152511"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69748B2" w14:textId="77777777" w:rsidR="001013CC" w:rsidRPr="00DD3B7B" w:rsidRDefault="001013CC" w:rsidP="001013CC">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4CCB2EC" w14:textId="0E3BF0DE"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BF8F4E8" w14:textId="639DA5D9" w:rsidR="001013CC" w:rsidRPr="00DD3B7B" w:rsidRDefault="001013CC" w:rsidP="001013CC">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28D834B6" w14:textId="77777777" w:rsidR="001013CC" w:rsidRPr="00DD3B7B" w:rsidRDefault="001013CC" w:rsidP="001013CC">
            <w:pPr>
              <w:pStyle w:val="Standard1"/>
              <w:spacing w:before="0" w:line="260" w:lineRule="exact"/>
              <w:rPr>
                <w:sz w:val="20"/>
                <w:lang w:val="en-US"/>
              </w:rPr>
            </w:pPr>
            <w:r>
              <w:rPr>
                <w:sz w:val="20"/>
                <w:lang w:val="en-US"/>
              </w:rPr>
              <w:t>05/2008</w:t>
            </w:r>
          </w:p>
        </w:tc>
      </w:tr>
      <w:tr w:rsidR="001013CC" w:rsidRPr="00DD3B7B" w14:paraId="45831EA8"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CB9F2EA" w14:textId="523BFD47" w:rsidR="001013CC" w:rsidRPr="00AC1AB0" w:rsidRDefault="001013CC" w:rsidP="001013CC">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4A8D272" w14:textId="5C4171C9" w:rsidR="001013CC" w:rsidRDefault="001013CC" w:rsidP="001013CC">
            <w:pPr>
              <w:pStyle w:val="Standard1"/>
              <w:spacing w:before="0"/>
              <w:rPr>
                <w:sz w:val="20"/>
                <w:lang w:val="en-US"/>
              </w:rPr>
            </w:pPr>
            <w:r w:rsidRPr="00CC7881">
              <w:rPr>
                <w:sz w:val="20"/>
                <w:lang w:val="en-US"/>
              </w:rPr>
              <w:t>L.160/L.82 (07/2010)</w:t>
            </w:r>
          </w:p>
        </w:tc>
        <w:tc>
          <w:tcPr>
            <w:tcW w:w="4692" w:type="dxa"/>
            <w:tcBorders>
              <w:top w:val="single" w:sz="6" w:space="0" w:color="auto"/>
              <w:left w:val="single" w:sz="6" w:space="0" w:color="auto"/>
              <w:bottom w:val="single" w:sz="6" w:space="0" w:color="auto"/>
              <w:right w:val="single" w:sz="6" w:space="0" w:color="auto"/>
            </w:tcBorders>
          </w:tcPr>
          <w:p w14:paraId="0B9E5EA5" w14:textId="1607FAE4" w:rsidR="001013CC" w:rsidRPr="002A128A" w:rsidRDefault="001013CC" w:rsidP="001013CC">
            <w:pPr>
              <w:pStyle w:val="Standard1"/>
              <w:spacing w:before="0"/>
              <w:rPr>
                <w:sz w:val="20"/>
                <w:lang w:val="en-US"/>
              </w:rPr>
            </w:pPr>
            <w:r w:rsidRPr="00CC7881">
              <w:rPr>
                <w:sz w:val="20"/>
                <w:lang w:val="en-US"/>
              </w:rPr>
              <w:t>Optical cabling shared with multiple operators in buildings</w:t>
            </w:r>
          </w:p>
        </w:tc>
        <w:tc>
          <w:tcPr>
            <w:tcW w:w="627" w:type="dxa"/>
            <w:tcBorders>
              <w:top w:val="single" w:sz="6" w:space="0" w:color="auto"/>
              <w:left w:val="single" w:sz="6" w:space="0" w:color="auto"/>
              <w:bottom w:val="single" w:sz="6" w:space="0" w:color="auto"/>
              <w:right w:val="single" w:sz="6" w:space="0" w:color="auto"/>
            </w:tcBorders>
          </w:tcPr>
          <w:p w14:paraId="55A1A3E6" w14:textId="0EC43557" w:rsidR="001013CC"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3519A518" w14:textId="1D166505" w:rsidR="001013CC"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3DF4AD5"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846A14D"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A6CB3B"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CF827A" w14:textId="7F2E244A"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0CD7FAC"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A7E545" w14:textId="77777777" w:rsidR="001013CC"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2133E3D"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479082" w14:textId="2C943982"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F7FD014" w14:textId="4CCF6AE9" w:rsidR="001013CC" w:rsidRDefault="001013CC" w:rsidP="001013CC">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55E44B1" w14:textId="4D6F074B"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C7E0154" w14:textId="267D4FE7" w:rsidR="001013CC" w:rsidRPr="00DD3B7B" w:rsidRDefault="001013CC" w:rsidP="001013CC">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0905FB37" w14:textId="55B7052F" w:rsidR="001013CC" w:rsidRDefault="001013CC" w:rsidP="001013CC">
            <w:pPr>
              <w:pStyle w:val="Standard1"/>
              <w:spacing w:before="0" w:line="260" w:lineRule="exact"/>
              <w:rPr>
                <w:sz w:val="20"/>
                <w:lang w:val="en-US"/>
              </w:rPr>
            </w:pPr>
            <w:r>
              <w:rPr>
                <w:sz w:val="20"/>
                <w:lang w:val="en-US"/>
              </w:rPr>
              <w:t>07/2010</w:t>
            </w:r>
          </w:p>
        </w:tc>
      </w:tr>
      <w:tr w:rsidR="001013CC" w14:paraId="79B127E6"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2E79D01" w14:textId="77777777" w:rsidR="001013CC" w:rsidRPr="00AC1AB0" w:rsidRDefault="001013CC" w:rsidP="001013CC">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CB57573" w14:textId="77777777" w:rsidR="001013CC" w:rsidRDefault="001013CC" w:rsidP="001013CC">
            <w:pPr>
              <w:pStyle w:val="Standard1"/>
              <w:spacing w:before="0"/>
              <w:rPr>
                <w:sz w:val="20"/>
                <w:lang w:val="en-US"/>
              </w:rPr>
            </w:pPr>
            <w:r>
              <w:rPr>
                <w:sz w:val="20"/>
                <w:lang w:val="en-US"/>
              </w:rPr>
              <w:t>L.160/L.82 (</w:t>
            </w:r>
            <w:r w:rsidRPr="00CC7881">
              <w:rPr>
                <w:sz w:val="20"/>
                <w:lang w:val="en-US"/>
              </w:rPr>
              <w:t>2010)</w:t>
            </w:r>
          </w:p>
          <w:p w14:paraId="6A7F114B" w14:textId="286771C1" w:rsidR="001013CC" w:rsidRDefault="001013CC" w:rsidP="001013CC">
            <w:pPr>
              <w:pStyle w:val="Standard1"/>
              <w:spacing w:before="0"/>
              <w:rPr>
                <w:sz w:val="20"/>
                <w:lang w:val="en-US"/>
              </w:rPr>
            </w:pPr>
            <w:r>
              <w:rPr>
                <w:sz w:val="20"/>
                <w:lang w:val="en-US"/>
              </w:rPr>
              <w:t>Amendment 1</w:t>
            </w:r>
          </w:p>
        </w:tc>
        <w:tc>
          <w:tcPr>
            <w:tcW w:w="4692" w:type="dxa"/>
            <w:tcBorders>
              <w:top w:val="single" w:sz="6" w:space="0" w:color="auto"/>
              <w:left w:val="single" w:sz="6" w:space="0" w:color="auto"/>
              <w:bottom w:val="single" w:sz="6" w:space="0" w:color="auto"/>
              <w:right w:val="single" w:sz="6" w:space="0" w:color="auto"/>
            </w:tcBorders>
          </w:tcPr>
          <w:p w14:paraId="27C75399" w14:textId="074AB8AA" w:rsidR="001013CC" w:rsidRPr="002A128A" w:rsidRDefault="001013CC" w:rsidP="003609E5">
            <w:pPr>
              <w:pStyle w:val="Standard1"/>
              <w:spacing w:before="0"/>
              <w:rPr>
                <w:sz w:val="20"/>
                <w:lang w:val="en-US"/>
              </w:rPr>
            </w:pPr>
            <w:r w:rsidRPr="00CC7881">
              <w:rPr>
                <w:sz w:val="20"/>
                <w:lang w:val="en-US"/>
              </w:rPr>
              <w:t>Optical cabling shared with multiple operators in buildings</w:t>
            </w:r>
            <w:r w:rsidR="003609E5">
              <w:rPr>
                <w:sz w:val="20"/>
                <w:lang w:val="en-US"/>
              </w:rPr>
              <w:t xml:space="preserve"> - </w:t>
            </w:r>
            <w:r>
              <w:rPr>
                <w:sz w:val="20"/>
                <w:lang w:val="en-US"/>
              </w:rPr>
              <w:t>Amendment 1</w:t>
            </w:r>
          </w:p>
        </w:tc>
        <w:tc>
          <w:tcPr>
            <w:tcW w:w="627" w:type="dxa"/>
            <w:tcBorders>
              <w:top w:val="single" w:sz="6" w:space="0" w:color="auto"/>
              <w:left w:val="single" w:sz="6" w:space="0" w:color="auto"/>
              <w:bottom w:val="single" w:sz="6" w:space="0" w:color="auto"/>
              <w:right w:val="single" w:sz="6" w:space="0" w:color="auto"/>
            </w:tcBorders>
          </w:tcPr>
          <w:p w14:paraId="24DED6E5" w14:textId="183F14CA" w:rsidR="001013CC"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13E6DF84" w14:textId="77777777" w:rsidR="001013CC"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B199A01"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035E40B"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7A3F01"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CFEE5D" w14:textId="77777777"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DF8604B"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92F66A" w14:textId="77777777" w:rsidR="001013CC"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D03F9D4"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941222" w14:textId="3777A4A2"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7886D34" w14:textId="77777777" w:rsidR="001013CC" w:rsidRDefault="001013CC" w:rsidP="001013CC">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7D24F56" w14:textId="03F3B345"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A3A8237" w14:textId="1CAE2EBF" w:rsidR="001013CC" w:rsidRPr="00DD3B7B" w:rsidRDefault="001013CC" w:rsidP="001013CC">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71A24800" w14:textId="6CD2106D" w:rsidR="001013CC" w:rsidRDefault="001013CC" w:rsidP="001013CC">
            <w:pPr>
              <w:pStyle w:val="Standard1"/>
              <w:spacing w:before="0" w:line="260" w:lineRule="exact"/>
              <w:rPr>
                <w:sz w:val="20"/>
                <w:lang w:val="en-US"/>
              </w:rPr>
            </w:pPr>
            <w:r>
              <w:rPr>
                <w:sz w:val="20"/>
                <w:lang w:val="en-US"/>
              </w:rPr>
              <w:t>12/2014</w:t>
            </w:r>
          </w:p>
        </w:tc>
      </w:tr>
      <w:tr w:rsidR="001013CC" w14:paraId="02344369"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8562076" w14:textId="2C6A7F02" w:rsidR="001013CC" w:rsidRDefault="001013CC" w:rsidP="001013CC">
            <w:pPr>
              <w:pStyle w:val="Standard1"/>
              <w:tabs>
                <w:tab w:val="left" w:pos="326"/>
              </w:tabs>
              <w:spacing w:before="0" w:line="260" w:lineRule="exact"/>
              <w:rPr>
                <w:sz w:val="20"/>
                <w:lang w:val="en-US"/>
              </w:rPr>
            </w:pPr>
            <w:r>
              <w:rPr>
                <w:sz w:val="20"/>
                <w:lang w:val="en-US"/>
              </w:rPr>
              <w:lastRenderedPageBreak/>
              <w:t>ITU-T</w:t>
            </w:r>
          </w:p>
        </w:tc>
        <w:tc>
          <w:tcPr>
            <w:tcW w:w="1684" w:type="dxa"/>
            <w:tcBorders>
              <w:top w:val="single" w:sz="6" w:space="0" w:color="auto"/>
              <w:left w:val="single" w:sz="6" w:space="0" w:color="auto"/>
              <w:bottom w:val="single" w:sz="6" w:space="0" w:color="auto"/>
              <w:right w:val="single" w:sz="6" w:space="0" w:color="auto"/>
            </w:tcBorders>
          </w:tcPr>
          <w:p w14:paraId="5B282BA1" w14:textId="19249B67" w:rsidR="001013CC" w:rsidRDefault="001013CC" w:rsidP="001013CC">
            <w:pPr>
              <w:pStyle w:val="Standard1"/>
              <w:spacing w:before="0"/>
              <w:rPr>
                <w:sz w:val="20"/>
                <w:lang w:val="en-US"/>
              </w:rPr>
            </w:pPr>
            <w:r w:rsidRPr="00CC7881">
              <w:rPr>
                <w:sz w:val="20"/>
                <w:lang w:val="en-US"/>
              </w:rPr>
              <w:t>L.161/L.46 (10/2000)</w:t>
            </w:r>
          </w:p>
        </w:tc>
        <w:tc>
          <w:tcPr>
            <w:tcW w:w="4692" w:type="dxa"/>
            <w:tcBorders>
              <w:top w:val="single" w:sz="6" w:space="0" w:color="auto"/>
              <w:left w:val="single" w:sz="6" w:space="0" w:color="auto"/>
              <w:bottom w:val="single" w:sz="6" w:space="0" w:color="auto"/>
              <w:right w:val="single" w:sz="6" w:space="0" w:color="auto"/>
            </w:tcBorders>
          </w:tcPr>
          <w:p w14:paraId="2F1E9462" w14:textId="2833B411" w:rsidR="001013CC" w:rsidRPr="00CC7881" w:rsidRDefault="001013CC" w:rsidP="001013CC">
            <w:pPr>
              <w:pStyle w:val="Standard1"/>
              <w:spacing w:before="0"/>
              <w:rPr>
                <w:sz w:val="20"/>
                <w:lang w:val="en-US"/>
              </w:rPr>
            </w:pPr>
            <w:r w:rsidRPr="00CC7881">
              <w:rPr>
                <w:sz w:val="20"/>
                <w:lang w:val="en-US"/>
              </w:rPr>
              <w:t>Protection of telecommunication cables and plant from biological attack</w:t>
            </w:r>
          </w:p>
        </w:tc>
        <w:tc>
          <w:tcPr>
            <w:tcW w:w="627" w:type="dxa"/>
            <w:tcBorders>
              <w:top w:val="single" w:sz="6" w:space="0" w:color="auto"/>
              <w:left w:val="single" w:sz="6" w:space="0" w:color="auto"/>
              <w:bottom w:val="single" w:sz="6" w:space="0" w:color="auto"/>
              <w:right w:val="single" w:sz="6" w:space="0" w:color="auto"/>
            </w:tcBorders>
          </w:tcPr>
          <w:p w14:paraId="432F45B9" w14:textId="470D361D" w:rsidR="001013CC" w:rsidRPr="00CC7881"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792A70C" w14:textId="56203699" w:rsidR="001013CC"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01F2CDC" w14:textId="57697B44"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708C1EC" w14:textId="4C45F3D0"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60457F2"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FAEB740" w14:textId="2CDB65B9"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CB9185F"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3E8D3C0" w14:textId="77777777" w:rsidR="001013CC"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66101B21"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EDAB8A" w14:textId="37311E6E"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2DA8BD9" w14:textId="08A5923D" w:rsidR="001013CC" w:rsidRDefault="001013CC" w:rsidP="001013CC">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533DEF2" w14:textId="52E7D798" w:rsidR="001013CC" w:rsidRDefault="001013CC" w:rsidP="001013CC">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41FCBEF5" w14:textId="4E352F29" w:rsidR="001013CC" w:rsidRPr="00DD3B7B" w:rsidRDefault="001013CC" w:rsidP="001013CC">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18369D11" w14:textId="2346CD38" w:rsidR="001013CC" w:rsidRDefault="001013CC" w:rsidP="001013CC">
            <w:pPr>
              <w:pStyle w:val="Standard1"/>
              <w:spacing w:before="0" w:line="260" w:lineRule="exact"/>
              <w:rPr>
                <w:sz w:val="20"/>
                <w:lang w:val="en-US"/>
              </w:rPr>
            </w:pPr>
            <w:r>
              <w:rPr>
                <w:sz w:val="20"/>
                <w:lang w:val="en-US"/>
              </w:rPr>
              <w:t>10/2000</w:t>
            </w:r>
          </w:p>
        </w:tc>
      </w:tr>
      <w:tr w:rsidR="001013CC" w14:paraId="0BCFF875"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4D389B3" w14:textId="00813D9A" w:rsidR="001013CC" w:rsidRDefault="001013CC" w:rsidP="001013CC">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2566248" w14:textId="36A55A2D" w:rsidR="001013CC" w:rsidRPr="00CC7881" w:rsidRDefault="001013CC" w:rsidP="001013CC">
            <w:pPr>
              <w:pStyle w:val="Standard1"/>
              <w:spacing w:before="0"/>
              <w:rPr>
                <w:sz w:val="20"/>
                <w:lang w:val="en-US"/>
              </w:rPr>
            </w:pPr>
            <w:r w:rsidRPr="00CC7881">
              <w:rPr>
                <w:sz w:val="20"/>
                <w:lang w:val="en-US"/>
              </w:rPr>
              <w:t>L.162 (11/2016)</w:t>
            </w:r>
          </w:p>
        </w:tc>
        <w:tc>
          <w:tcPr>
            <w:tcW w:w="4692" w:type="dxa"/>
            <w:tcBorders>
              <w:top w:val="single" w:sz="6" w:space="0" w:color="auto"/>
              <w:left w:val="single" w:sz="6" w:space="0" w:color="auto"/>
              <w:bottom w:val="single" w:sz="6" w:space="0" w:color="auto"/>
              <w:right w:val="single" w:sz="6" w:space="0" w:color="auto"/>
            </w:tcBorders>
          </w:tcPr>
          <w:p w14:paraId="27053E39" w14:textId="4996A113" w:rsidR="001013CC" w:rsidRPr="00CC7881" w:rsidRDefault="001013CC" w:rsidP="001013CC">
            <w:pPr>
              <w:pStyle w:val="Standard1"/>
              <w:spacing w:before="0"/>
              <w:rPr>
                <w:sz w:val="20"/>
                <w:lang w:val="en-US"/>
              </w:rPr>
            </w:pPr>
            <w:proofErr w:type="spellStart"/>
            <w:r w:rsidRPr="00CC7881">
              <w:rPr>
                <w:sz w:val="20"/>
                <w:lang w:val="en-US"/>
              </w:rPr>
              <w:t>Microduct</w:t>
            </w:r>
            <w:proofErr w:type="spellEnd"/>
            <w:r w:rsidRPr="00CC7881">
              <w:rPr>
                <w:sz w:val="20"/>
                <w:lang w:val="en-US"/>
              </w:rPr>
              <w:t xml:space="preserve"> technology and its applications</w:t>
            </w:r>
          </w:p>
        </w:tc>
        <w:tc>
          <w:tcPr>
            <w:tcW w:w="627" w:type="dxa"/>
            <w:tcBorders>
              <w:top w:val="single" w:sz="6" w:space="0" w:color="auto"/>
              <w:left w:val="single" w:sz="6" w:space="0" w:color="auto"/>
              <w:bottom w:val="single" w:sz="6" w:space="0" w:color="auto"/>
              <w:right w:val="single" w:sz="6" w:space="0" w:color="auto"/>
            </w:tcBorders>
          </w:tcPr>
          <w:p w14:paraId="0F30D0ED" w14:textId="31428B91" w:rsidR="001013CC" w:rsidRPr="00CC7881"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ECBBAC2" w14:textId="637CE963" w:rsidR="001013CC"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8C89A30"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D00AFD"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4266CD"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86E869D" w14:textId="4A1274B9"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32EFB17"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639B31" w14:textId="77777777" w:rsidR="001013CC"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3445679D"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5A4D071" w14:textId="72693CEC"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EDD7A28" w14:textId="53B36E0A" w:rsidR="001013CC" w:rsidRDefault="001013CC" w:rsidP="001013CC">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1A43B15" w14:textId="4A531734"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47B537E" w14:textId="550A7BBE" w:rsidR="001013CC" w:rsidRPr="00DD3B7B" w:rsidRDefault="001013CC" w:rsidP="001013CC">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6A3EF1D2" w14:textId="51D0D012" w:rsidR="001013CC" w:rsidRDefault="001013CC" w:rsidP="001013CC">
            <w:pPr>
              <w:pStyle w:val="Standard1"/>
              <w:spacing w:before="0" w:line="260" w:lineRule="exact"/>
              <w:rPr>
                <w:sz w:val="20"/>
                <w:lang w:val="en-US"/>
              </w:rPr>
            </w:pPr>
            <w:r>
              <w:rPr>
                <w:sz w:val="20"/>
                <w:lang w:val="en-US"/>
              </w:rPr>
              <w:t>11/2016</w:t>
            </w:r>
          </w:p>
        </w:tc>
      </w:tr>
      <w:tr w:rsidR="001013CC" w14:paraId="089D8AD7"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487BAEE" w14:textId="59067C24" w:rsidR="001013CC" w:rsidRDefault="001013CC" w:rsidP="001013CC">
            <w:pPr>
              <w:pStyle w:val="Standard1"/>
              <w:tabs>
                <w:tab w:val="left" w:pos="326"/>
              </w:tabs>
              <w:spacing w:before="0" w:line="260" w:lineRule="exact"/>
              <w:rPr>
                <w:sz w:val="20"/>
                <w:lang w:val="en-US"/>
              </w:rPr>
            </w:pPr>
            <w:r>
              <w:rPr>
                <w:sz w:val="20"/>
                <w:lang w:val="en-US"/>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061B10C2" w14:textId="4DC12B7B" w:rsidR="001013CC" w:rsidRPr="00CC7881" w:rsidRDefault="001013CC" w:rsidP="001013CC">
            <w:pPr>
              <w:pStyle w:val="Standard1"/>
              <w:spacing w:before="0"/>
              <w:rPr>
                <w:sz w:val="20"/>
                <w:lang w:val="en-US"/>
              </w:rPr>
            </w:pPr>
            <w:r w:rsidRPr="00344B2B">
              <w:rPr>
                <w:sz w:val="20"/>
                <w:lang w:val="en-US"/>
              </w:rPr>
              <w:t>L.163 (11/2018)</w:t>
            </w:r>
          </w:p>
        </w:tc>
        <w:tc>
          <w:tcPr>
            <w:tcW w:w="4692" w:type="dxa"/>
            <w:tcBorders>
              <w:top w:val="single" w:sz="6" w:space="0" w:color="auto"/>
              <w:left w:val="single" w:sz="6" w:space="0" w:color="auto"/>
              <w:bottom w:val="single" w:sz="6" w:space="0" w:color="auto"/>
              <w:right w:val="single" w:sz="6" w:space="0" w:color="auto"/>
            </w:tcBorders>
          </w:tcPr>
          <w:p w14:paraId="575EA337" w14:textId="54E1075B" w:rsidR="001013CC" w:rsidRPr="00CC7881" w:rsidRDefault="001013CC" w:rsidP="001013CC">
            <w:pPr>
              <w:pStyle w:val="Standard1"/>
              <w:spacing w:before="0"/>
              <w:rPr>
                <w:sz w:val="20"/>
                <w:lang w:val="en-US"/>
              </w:rPr>
            </w:pPr>
            <w:r w:rsidRPr="00344B2B">
              <w:rPr>
                <w:sz w:val="20"/>
                <w:lang w:val="en-US"/>
              </w:rPr>
              <w:t>Criteria for optical cable installation with minimal existing infrastructure</w:t>
            </w:r>
          </w:p>
        </w:tc>
        <w:tc>
          <w:tcPr>
            <w:tcW w:w="627" w:type="dxa"/>
            <w:tcBorders>
              <w:top w:val="single" w:sz="6" w:space="0" w:color="auto"/>
              <w:left w:val="single" w:sz="6" w:space="0" w:color="auto"/>
              <w:bottom w:val="single" w:sz="6" w:space="0" w:color="auto"/>
              <w:right w:val="single" w:sz="6" w:space="0" w:color="auto"/>
            </w:tcBorders>
          </w:tcPr>
          <w:p w14:paraId="64A84C6B" w14:textId="77777777" w:rsidR="001013CC" w:rsidRPr="00CC7881"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788A41A" w14:textId="59A50B2C" w:rsidR="001013CC"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00C3D41"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096CF37"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983A56"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F02C869" w14:textId="4543F9FD"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8CF55D0"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51BD52B" w14:textId="77777777" w:rsidR="001013CC"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7CDACD7"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6C5BE4"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00E24F9" w14:textId="2BAA747F" w:rsidR="001013CC" w:rsidRDefault="001013CC" w:rsidP="001013CC">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69AD5B11"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A8B89B2" w14:textId="68D54AD7" w:rsidR="001013CC" w:rsidRDefault="001013CC" w:rsidP="001013CC">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162E486F" w14:textId="61F27993" w:rsidR="001013CC" w:rsidRDefault="001013CC" w:rsidP="001013CC">
            <w:pPr>
              <w:pStyle w:val="Standard1"/>
              <w:spacing w:before="0" w:line="260" w:lineRule="exact"/>
              <w:rPr>
                <w:sz w:val="20"/>
                <w:lang w:val="en-US"/>
              </w:rPr>
            </w:pPr>
            <w:r w:rsidRPr="00344B2B">
              <w:rPr>
                <w:sz w:val="20"/>
                <w:lang w:val="en-US"/>
              </w:rPr>
              <w:t>11/2018</w:t>
            </w:r>
          </w:p>
        </w:tc>
      </w:tr>
      <w:tr w:rsidR="001013CC" w:rsidRPr="00DD3B7B" w14:paraId="310A4859"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58165A64" w14:textId="77777777" w:rsidR="001013CC" w:rsidRPr="00DD3B7B" w:rsidRDefault="001013CC" w:rsidP="001013CC">
            <w:pPr>
              <w:pStyle w:val="Tabletext1"/>
              <w:spacing w:before="0"/>
              <w:rPr>
                <w:sz w:val="20"/>
                <w:lang w:val="en-US"/>
              </w:rPr>
            </w:pPr>
            <w:bookmarkStart w:id="152" w:name="_Hlk22810372"/>
            <w:bookmarkEnd w:id="150"/>
            <w:r w:rsidRPr="00DD3B7B">
              <w:rPr>
                <w:sz w:val="20"/>
                <w:lang w:val="en-US"/>
              </w:rPr>
              <w:t>ITU-T</w:t>
            </w:r>
          </w:p>
          <w:p w14:paraId="6C969AE6" w14:textId="77777777" w:rsidR="001013CC" w:rsidRPr="00DD3B7B" w:rsidRDefault="001013CC" w:rsidP="001013CC">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68C14AF6" w14:textId="0C1ADD76" w:rsidR="001013CC" w:rsidRPr="00DD3B7B" w:rsidRDefault="001013CC" w:rsidP="001013CC">
            <w:pPr>
              <w:pStyle w:val="Tabletext1"/>
              <w:spacing w:before="0" w:line="260" w:lineRule="exact"/>
              <w:rPr>
                <w:sz w:val="20"/>
                <w:lang w:val="en-US"/>
              </w:rPr>
            </w:pPr>
            <w:r>
              <w:rPr>
                <w:sz w:val="20"/>
                <w:lang w:val="en-US"/>
              </w:rPr>
              <w:t>L.200/</w:t>
            </w:r>
            <w:r w:rsidRPr="00DD3B7B">
              <w:rPr>
                <w:sz w:val="20"/>
                <w:lang w:val="en-US"/>
              </w:rPr>
              <w:t>L.51</w:t>
            </w:r>
            <w:r>
              <w:rPr>
                <w:sz w:val="20"/>
                <w:lang w:val="en-US"/>
              </w:rPr>
              <w:t xml:space="preserve"> (04/2003)</w:t>
            </w:r>
          </w:p>
        </w:tc>
        <w:tc>
          <w:tcPr>
            <w:tcW w:w="4692" w:type="dxa"/>
            <w:tcBorders>
              <w:top w:val="single" w:sz="6" w:space="0" w:color="auto"/>
              <w:left w:val="single" w:sz="6" w:space="0" w:color="auto"/>
              <w:bottom w:val="single" w:sz="6" w:space="0" w:color="auto"/>
              <w:right w:val="single" w:sz="6" w:space="0" w:color="auto"/>
            </w:tcBorders>
          </w:tcPr>
          <w:p w14:paraId="5A659E4D" w14:textId="77777777" w:rsidR="001013CC" w:rsidRPr="00DD3B7B" w:rsidRDefault="001013CC" w:rsidP="001013CC">
            <w:pPr>
              <w:pStyle w:val="Standard1"/>
              <w:spacing w:before="0" w:line="260" w:lineRule="exact"/>
              <w:rPr>
                <w:sz w:val="20"/>
                <w:lang w:val="en-US"/>
              </w:rPr>
            </w:pPr>
            <w:r w:rsidRPr="002A2316">
              <w:rPr>
                <w:sz w:val="20"/>
                <w:lang w:val="en-US"/>
              </w:rPr>
              <w:t xml:space="preserve">Passive node elements for </w:t>
            </w:r>
            <w:proofErr w:type="spellStart"/>
            <w:r w:rsidRPr="002A2316">
              <w:rPr>
                <w:sz w:val="20"/>
                <w:lang w:val="en-US"/>
              </w:rPr>
              <w:t>fibre</w:t>
            </w:r>
            <w:proofErr w:type="spellEnd"/>
            <w:r w:rsidRPr="002A2316">
              <w:rPr>
                <w:sz w:val="20"/>
                <w:lang w:val="en-US"/>
              </w:rPr>
              <w:t xml:space="preserve"> optic networks – General principles and definitions for characterization and performance evaluation</w:t>
            </w:r>
          </w:p>
        </w:tc>
        <w:tc>
          <w:tcPr>
            <w:tcW w:w="627" w:type="dxa"/>
            <w:tcBorders>
              <w:top w:val="single" w:sz="6" w:space="0" w:color="auto"/>
              <w:left w:val="single" w:sz="6" w:space="0" w:color="auto"/>
              <w:bottom w:val="single" w:sz="6" w:space="0" w:color="auto"/>
              <w:right w:val="single" w:sz="6" w:space="0" w:color="auto"/>
            </w:tcBorders>
          </w:tcPr>
          <w:p w14:paraId="0776CF23" w14:textId="11314F3C"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3F5190D" w14:textId="4EB5BCBE" w:rsidR="001013CC" w:rsidRPr="00DD3B7B"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CCEEF6D" w14:textId="70AE0E43"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9C3EB0F"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1D7CB5"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4618ED"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637089A"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51C0E2" w14:textId="366168E1"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636155C5"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246532" w14:textId="60662184"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74B07F5" w14:textId="4920A47D" w:rsidR="001013CC" w:rsidRPr="00DD3B7B"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47CFED9" w14:textId="04531998"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A499131" w14:textId="030988F4"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353CDC8" w14:textId="77777777" w:rsidR="001013CC" w:rsidRPr="00DD3B7B" w:rsidRDefault="001013CC" w:rsidP="001013CC">
            <w:pPr>
              <w:pStyle w:val="Standard1"/>
              <w:spacing w:before="0" w:line="260" w:lineRule="exact"/>
              <w:rPr>
                <w:sz w:val="20"/>
                <w:lang w:val="en-US"/>
              </w:rPr>
            </w:pPr>
            <w:r>
              <w:rPr>
                <w:sz w:val="20"/>
                <w:lang w:val="en-US"/>
              </w:rPr>
              <w:t>04/</w:t>
            </w:r>
            <w:r w:rsidRPr="00DD3B7B">
              <w:rPr>
                <w:sz w:val="20"/>
                <w:lang w:val="en-US"/>
              </w:rPr>
              <w:t>2003</w:t>
            </w:r>
          </w:p>
        </w:tc>
      </w:tr>
      <w:tr w:rsidR="001013CC" w:rsidRPr="00DD3B7B" w14:paraId="236F60E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4A322B1" w14:textId="77777777" w:rsidR="001013CC" w:rsidRPr="00DD3B7B" w:rsidRDefault="001013CC" w:rsidP="001013CC">
            <w:pPr>
              <w:pStyle w:val="Tabletext1"/>
              <w:spacing w:before="0"/>
              <w:rPr>
                <w:sz w:val="20"/>
                <w:lang w:val="en-US"/>
              </w:rPr>
            </w:pPr>
            <w:r w:rsidRPr="00DD3B7B">
              <w:rPr>
                <w:sz w:val="20"/>
                <w:lang w:val="en-US"/>
              </w:rPr>
              <w:t>ITU-T</w:t>
            </w:r>
          </w:p>
          <w:p w14:paraId="7176BE55" w14:textId="77777777" w:rsidR="001013CC" w:rsidRPr="00DD3B7B" w:rsidRDefault="001013CC" w:rsidP="001013CC">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7370C181" w14:textId="14A8E379" w:rsidR="001013CC" w:rsidRPr="00DD3B7B" w:rsidRDefault="001013CC" w:rsidP="001013CC">
            <w:pPr>
              <w:pStyle w:val="Tabletext1"/>
              <w:spacing w:before="0" w:line="260" w:lineRule="exact"/>
              <w:rPr>
                <w:sz w:val="20"/>
                <w:lang w:val="en-US"/>
              </w:rPr>
            </w:pPr>
            <w:r>
              <w:rPr>
                <w:sz w:val="20"/>
                <w:lang w:val="en-US"/>
              </w:rPr>
              <w:t>L.201/</w:t>
            </w:r>
            <w:r w:rsidRPr="00DD3B7B">
              <w:rPr>
                <w:sz w:val="20"/>
                <w:lang w:val="en-US"/>
              </w:rPr>
              <w:t>L.13</w:t>
            </w:r>
            <w:r>
              <w:rPr>
                <w:sz w:val="20"/>
                <w:lang w:val="en-US"/>
              </w:rPr>
              <w:br/>
              <w:t>(04/2003)</w:t>
            </w:r>
          </w:p>
        </w:tc>
        <w:tc>
          <w:tcPr>
            <w:tcW w:w="4692" w:type="dxa"/>
            <w:tcBorders>
              <w:top w:val="single" w:sz="6" w:space="0" w:color="auto"/>
              <w:left w:val="single" w:sz="6" w:space="0" w:color="auto"/>
              <w:bottom w:val="single" w:sz="6" w:space="0" w:color="auto"/>
              <w:right w:val="single" w:sz="6" w:space="0" w:color="auto"/>
            </w:tcBorders>
          </w:tcPr>
          <w:p w14:paraId="47BC712B" w14:textId="77777777" w:rsidR="001013CC" w:rsidRPr="00DD3B7B" w:rsidRDefault="001013CC" w:rsidP="001013CC">
            <w:pPr>
              <w:pStyle w:val="Standard1"/>
              <w:spacing w:before="0" w:line="260" w:lineRule="exact"/>
              <w:rPr>
                <w:sz w:val="20"/>
                <w:lang w:val="en-US"/>
              </w:rPr>
            </w:pPr>
            <w:r w:rsidRPr="00DD3B7B">
              <w:rPr>
                <w:sz w:val="20"/>
                <w:lang w:val="en-US"/>
              </w:rPr>
              <w:t>Performance requirements for passive optical nodes: Sealed closures for outdoor environments</w:t>
            </w:r>
          </w:p>
        </w:tc>
        <w:tc>
          <w:tcPr>
            <w:tcW w:w="627" w:type="dxa"/>
            <w:tcBorders>
              <w:top w:val="single" w:sz="6" w:space="0" w:color="auto"/>
              <w:left w:val="single" w:sz="6" w:space="0" w:color="auto"/>
              <w:bottom w:val="single" w:sz="6" w:space="0" w:color="auto"/>
              <w:right w:val="single" w:sz="6" w:space="0" w:color="auto"/>
            </w:tcBorders>
          </w:tcPr>
          <w:p w14:paraId="234E497A" w14:textId="2BB95AD5"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D659268" w14:textId="55E06A23" w:rsidR="001013CC" w:rsidRPr="00DD3B7B"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CAE6565" w14:textId="1FD7BCFA"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747D5B"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F9BF3D"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2A3CF6"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B716CE1"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96AC076" w14:textId="0D305466"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3F666F12"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7BFD736" w14:textId="32798F7A"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5B00C01" w14:textId="7C81FED4" w:rsidR="001013CC" w:rsidRPr="00DD3B7B"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DC976F3" w14:textId="2219FE1C"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4E53A65" w14:textId="5A362BA5"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8FE00BE" w14:textId="2D664624" w:rsidR="001013CC" w:rsidRPr="00DD3B7B" w:rsidRDefault="001013CC" w:rsidP="001013CC">
            <w:pPr>
              <w:pStyle w:val="Standard1"/>
              <w:spacing w:before="0" w:line="260" w:lineRule="exact"/>
              <w:rPr>
                <w:sz w:val="20"/>
                <w:lang w:val="en-US"/>
              </w:rPr>
            </w:pPr>
            <w:r>
              <w:rPr>
                <w:sz w:val="20"/>
                <w:lang w:val="en-US"/>
              </w:rPr>
              <w:t>04/</w:t>
            </w:r>
            <w:r w:rsidRPr="00DD3B7B">
              <w:rPr>
                <w:sz w:val="20"/>
                <w:lang w:val="en-US"/>
              </w:rPr>
              <w:t>2003</w:t>
            </w:r>
          </w:p>
        </w:tc>
      </w:tr>
      <w:tr w:rsidR="001013CC" w:rsidRPr="00DD3B7B" w14:paraId="3CC8A49B"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8829D5F" w14:textId="77777777" w:rsidR="001013CC" w:rsidRPr="00DD3B7B" w:rsidRDefault="001013CC" w:rsidP="001013CC">
            <w:pPr>
              <w:pStyle w:val="Tabletext1"/>
              <w:spacing w:before="0"/>
              <w:rPr>
                <w:sz w:val="20"/>
                <w:lang w:val="en-US"/>
              </w:rPr>
            </w:pPr>
            <w:r w:rsidRPr="00DD3B7B">
              <w:rPr>
                <w:sz w:val="20"/>
                <w:lang w:val="en-US"/>
              </w:rPr>
              <w:t>ITU-T</w:t>
            </w:r>
          </w:p>
          <w:p w14:paraId="05DC1131" w14:textId="77777777" w:rsidR="001013CC" w:rsidRPr="00DD3B7B" w:rsidRDefault="001013CC" w:rsidP="001013CC">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2E2B5D5E" w14:textId="77777777" w:rsidR="001013CC" w:rsidRDefault="001013CC" w:rsidP="001013CC">
            <w:pPr>
              <w:pStyle w:val="Tabletext1"/>
              <w:spacing w:before="0" w:line="260" w:lineRule="exact"/>
              <w:rPr>
                <w:sz w:val="20"/>
                <w:lang w:val="en-US"/>
              </w:rPr>
            </w:pPr>
            <w:r>
              <w:rPr>
                <w:sz w:val="20"/>
                <w:lang w:val="en-US"/>
              </w:rPr>
              <w:t>L.202/</w:t>
            </w:r>
            <w:r w:rsidRPr="00DD3B7B">
              <w:rPr>
                <w:sz w:val="20"/>
                <w:lang w:val="en-US"/>
              </w:rPr>
              <w:t>L.50</w:t>
            </w:r>
          </w:p>
          <w:p w14:paraId="668C49CF" w14:textId="193BFE52" w:rsidR="001013CC" w:rsidRPr="00DD3B7B" w:rsidRDefault="001013CC" w:rsidP="001013CC">
            <w:pPr>
              <w:pStyle w:val="Tabletext1"/>
              <w:spacing w:before="0" w:line="260" w:lineRule="exact"/>
              <w:rPr>
                <w:sz w:val="20"/>
                <w:lang w:val="en-US"/>
              </w:rPr>
            </w:pPr>
            <w:r>
              <w:rPr>
                <w:sz w:val="20"/>
                <w:lang w:val="en-US"/>
              </w:rPr>
              <w:t>(07/2010)</w:t>
            </w:r>
          </w:p>
        </w:tc>
        <w:tc>
          <w:tcPr>
            <w:tcW w:w="4692" w:type="dxa"/>
            <w:tcBorders>
              <w:top w:val="single" w:sz="6" w:space="0" w:color="auto"/>
              <w:left w:val="single" w:sz="6" w:space="0" w:color="auto"/>
              <w:bottom w:val="single" w:sz="6" w:space="0" w:color="auto"/>
              <w:right w:val="single" w:sz="6" w:space="0" w:color="auto"/>
            </w:tcBorders>
          </w:tcPr>
          <w:p w14:paraId="2EF86F34" w14:textId="77777777" w:rsidR="001013CC" w:rsidRPr="00DD3B7B" w:rsidRDefault="001013CC" w:rsidP="001013CC">
            <w:pPr>
              <w:pStyle w:val="Standard1"/>
              <w:spacing w:before="0" w:line="260" w:lineRule="exact"/>
              <w:rPr>
                <w:sz w:val="20"/>
                <w:lang w:val="en-US"/>
              </w:rPr>
            </w:pPr>
            <w:r w:rsidRPr="00DD3B7B">
              <w:rPr>
                <w:sz w:val="20"/>
                <w:lang w:val="en-US"/>
              </w:rPr>
              <w:t>Requirements for passive optical nodes: Optical distribution frames for central office environments</w:t>
            </w:r>
          </w:p>
        </w:tc>
        <w:tc>
          <w:tcPr>
            <w:tcW w:w="627" w:type="dxa"/>
            <w:tcBorders>
              <w:top w:val="single" w:sz="6" w:space="0" w:color="auto"/>
              <w:left w:val="single" w:sz="6" w:space="0" w:color="auto"/>
              <w:bottom w:val="single" w:sz="6" w:space="0" w:color="auto"/>
              <w:right w:val="single" w:sz="6" w:space="0" w:color="auto"/>
            </w:tcBorders>
          </w:tcPr>
          <w:p w14:paraId="0BCEF20A" w14:textId="00DE7367"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1D281C70"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6D7AE02"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3B5AD8"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F18DB52"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7A2C43D"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A4F1DEC"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83B9E55" w14:textId="3DCDD267"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6235F42D"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AE53F42" w14:textId="6B3550F9"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7B8A9CE" w14:textId="77706035" w:rsidR="001013CC" w:rsidRPr="00DD3B7B"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2573414" w14:textId="2D27C5EB"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675C0DA" w14:textId="77777777"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shd w:val="clear" w:color="auto" w:fill="auto"/>
          </w:tcPr>
          <w:p w14:paraId="2E744004" w14:textId="77777777" w:rsidR="001013CC" w:rsidRPr="00DD3B7B" w:rsidRDefault="001013CC" w:rsidP="001013CC">
            <w:pPr>
              <w:pStyle w:val="Standard1"/>
              <w:spacing w:before="0" w:line="260" w:lineRule="exact"/>
              <w:rPr>
                <w:sz w:val="20"/>
                <w:lang w:val="en-US"/>
              </w:rPr>
            </w:pPr>
            <w:r>
              <w:rPr>
                <w:sz w:val="20"/>
                <w:lang w:val="en-US"/>
              </w:rPr>
              <w:t>07/2010</w:t>
            </w:r>
          </w:p>
        </w:tc>
      </w:tr>
      <w:tr w:rsidR="001013CC" w:rsidRPr="00DD3B7B" w14:paraId="183588C3"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811EB39" w14:textId="77777777" w:rsidR="001013CC" w:rsidRPr="00DD3B7B" w:rsidRDefault="001013CC" w:rsidP="001013CC">
            <w:pPr>
              <w:pStyle w:val="Tabletext1"/>
              <w:spacing w:before="0"/>
              <w:rPr>
                <w:sz w:val="20"/>
                <w:lang w:val="en-US"/>
              </w:rPr>
            </w:pPr>
            <w:r w:rsidRPr="00DD3B7B">
              <w:rPr>
                <w:sz w:val="20"/>
                <w:lang w:val="en-US"/>
              </w:rPr>
              <w:t>ITU-T</w:t>
            </w:r>
          </w:p>
          <w:p w14:paraId="1279D5E8" w14:textId="77777777" w:rsidR="001013CC" w:rsidRPr="00DD3B7B" w:rsidRDefault="001013CC" w:rsidP="001013CC">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670FE3D8" w14:textId="44CC7FB6" w:rsidR="001013CC" w:rsidRPr="00DD3B7B" w:rsidRDefault="001013CC" w:rsidP="001013CC">
            <w:pPr>
              <w:pStyle w:val="Tabletext1"/>
              <w:spacing w:before="0" w:line="260" w:lineRule="exact"/>
              <w:rPr>
                <w:sz w:val="20"/>
                <w:lang w:val="en-US"/>
              </w:rPr>
            </w:pPr>
            <w:r>
              <w:rPr>
                <w:sz w:val="20"/>
                <w:lang w:val="en-US"/>
              </w:rPr>
              <w:t>L.203/</w:t>
            </w:r>
            <w:r w:rsidRPr="00DD3B7B">
              <w:rPr>
                <w:sz w:val="20"/>
                <w:lang w:val="en-US"/>
              </w:rPr>
              <w:t>L.44</w:t>
            </w:r>
            <w:r>
              <w:rPr>
                <w:sz w:val="20"/>
                <w:lang w:val="en-US"/>
              </w:rPr>
              <w:br/>
              <w:t>(10/2000)</w:t>
            </w:r>
          </w:p>
        </w:tc>
        <w:tc>
          <w:tcPr>
            <w:tcW w:w="4692" w:type="dxa"/>
            <w:tcBorders>
              <w:top w:val="single" w:sz="6" w:space="0" w:color="auto"/>
              <w:left w:val="single" w:sz="6" w:space="0" w:color="auto"/>
              <w:bottom w:val="single" w:sz="6" w:space="0" w:color="auto"/>
              <w:right w:val="single" w:sz="6" w:space="0" w:color="auto"/>
            </w:tcBorders>
          </w:tcPr>
          <w:p w14:paraId="37C02F03" w14:textId="555DA604" w:rsidR="001013CC" w:rsidRPr="00903A05" w:rsidRDefault="001013CC" w:rsidP="001013CC">
            <w:pPr>
              <w:pStyle w:val="Standard1"/>
              <w:spacing w:before="0" w:line="260" w:lineRule="exact"/>
              <w:rPr>
                <w:rFonts w:eastAsia="Times New Roman"/>
                <w:sz w:val="20"/>
                <w:lang w:val="en-US"/>
              </w:rPr>
            </w:pPr>
            <w:r w:rsidRPr="00903A05">
              <w:rPr>
                <w:sz w:val="20"/>
                <w:lang w:val="en-US"/>
              </w:rPr>
              <w:t>Electric power supply for equipment installed as outside plant</w:t>
            </w:r>
          </w:p>
        </w:tc>
        <w:tc>
          <w:tcPr>
            <w:tcW w:w="627" w:type="dxa"/>
            <w:tcBorders>
              <w:top w:val="single" w:sz="6" w:space="0" w:color="auto"/>
              <w:left w:val="single" w:sz="6" w:space="0" w:color="auto"/>
              <w:bottom w:val="single" w:sz="6" w:space="0" w:color="auto"/>
              <w:right w:val="single" w:sz="6" w:space="0" w:color="auto"/>
            </w:tcBorders>
          </w:tcPr>
          <w:p w14:paraId="62D86566" w14:textId="70FDD79C"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2B6D5B2" w14:textId="69E09B2A" w:rsidR="001013CC" w:rsidRPr="00DD3B7B"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B30C6C2"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945EA0C"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A30CBF1"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0CA084"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87691C4" w14:textId="5A122546"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7C2CD51" w14:textId="68AD8F72" w:rsidR="001013CC" w:rsidRPr="00DD3B7B"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74B7058"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421CA98" w14:textId="6564E58C"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F65EEE8" w14:textId="77777777" w:rsidR="001013CC" w:rsidRPr="00DD3B7B"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48AEAE9" w14:textId="77777777"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062C20F" w14:textId="77777777"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7BBBC5A" w14:textId="77777777" w:rsidR="001013CC" w:rsidRPr="00DD3B7B" w:rsidRDefault="001013CC" w:rsidP="001013CC">
            <w:pPr>
              <w:pStyle w:val="Standard1"/>
              <w:spacing w:before="0" w:line="260" w:lineRule="exact"/>
              <w:rPr>
                <w:sz w:val="20"/>
                <w:lang w:val="en-US"/>
              </w:rPr>
            </w:pPr>
            <w:r>
              <w:rPr>
                <w:sz w:val="20"/>
                <w:lang w:val="en-US"/>
              </w:rPr>
              <w:t>10/</w:t>
            </w:r>
            <w:r w:rsidRPr="00DD3B7B">
              <w:rPr>
                <w:sz w:val="20"/>
                <w:lang w:val="en-US"/>
              </w:rPr>
              <w:t>2000</w:t>
            </w:r>
          </w:p>
        </w:tc>
      </w:tr>
      <w:tr w:rsidR="001013CC" w:rsidRPr="002879E0" w14:paraId="4B7510F6"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CC0A455" w14:textId="77777777" w:rsidR="001013CC" w:rsidRPr="00DD3B7B" w:rsidRDefault="001013CC" w:rsidP="001013CC">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56D2014" w14:textId="2E2451FE" w:rsidR="001013CC" w:rsidRPr="00DD3B7B" w:rsidRDefault="001013CC" w:rsidP="001013CC">
            <w:pPr>
              <w:pStyle w:val="Standard1"/>
              <w:spacing w:before="0"/>
              <w:rPr>
                <w:sz w:val="20"/>
                <w:lang w:val="en-US"/>
              </w:rPr>
            </w:pPr>
            <w:r>
              <w:rPr>
                <w:sz w:val="20"/>
                <w:lang w:val="en-US"/>
              </w:rPr>
              <w:t>L.204/L.70</w:t>
            </w:r>
            <w:r>
              <w:rPr>
                <w:sz w:val="20"/>
                <w:lang w:val="en-US"/>
              </w:rPr>
              <w:br/>
              <w:t>(11/2007)</w:t>
            </w:r>
          </w:p>
        </w:tc>
        <w:tc>
          <w:tcPr>
            <w:tcW w:w="4692" w:type="dxa"/>
            <w:tcBorders>
              <w:top w:val="single" w:sz="6" w:space="0" w:color="auto"/>
              <w:left w:val="single" w:sz="6" w:space="0" w:color="auto"/>
              <w:bottom w:val="single" w:sz="6" w:space="0" w:color="auto"/>
              <w:right w:val="single" w:sz="6" w:space="0" w:color="auto"/>
            </w:tcBorders>
          </w:tcPr>
          <w:p w14:paraId="667478E1" w14:textId="77777777" w:rsidR="001013CC" w:rsidRPr="002879E0" w:rsidRDefault="001013CC" w:rsidP="001013CC">
            <w:pPr>
              <w:pStyle w:val="Standard1"/>
              <w:spacing w:before="0"/>
              <w:rPr>
                <w:sz w:val="20"/>
                <w:lang w:val="en-US"/>
              </w:rPr>
            </w:pPr>
            <w:r w:rsidRPr="003E4655">
              <w:rPr>
                <w:sz w:val="20"/>
                <w:lang w:val="en-US"/>
              </w:rPr>
              <w:t>Managing active electronics in the outside plant</w:t>
            </w:r>
          </w:p>
        </w:tc>
        <w:tc>
          <w:tcPr>
            <w:tcW w:w="627" w:type="dxa"/>
            <w:tcBorders>
              <w:top w:val="single" w:sz="6" w:space="0" w:color="auto"/>
              <w:left w:val="single" w:sz="6" w:space="0" w:color="auto"/>
              <w:bottom w:val="single" w:sz="6" w:space="0" w:color="auto"/>
              <w:right w:val="single" w:sz="6" w:space="0" w:color="auto"/>
            </w:tcBorders>
          </w:tcPr>
          <w:p w14:paraId="1D4E32DF" w14:textId="5545676B" w:rsidR="001013CC"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C025466" w14:textId="6AC72398"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06CC084" w14:textId="74AD6218"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72284A2" w14:textId="3A9937DE"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471E49" w14:textId="230110F3"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D618B6B" w14:textId="77777777"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22E6ADA" w14:textId="7AF3F0D2"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9C60503" w14:textId="77777777"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7CBB196E"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0CB8CE5"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BE8F174" w14:textId="77777777"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283B4D4"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1BCD9A6" w14:textId="77777777"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4F6645D" w14:textId="77777777" w:rsidR="001013CC" w:rsidRPr="002879E0" w:rsidRDefault="001013CC" w:rsidP="001013CC">
            <w:pPr>
              <w:pStyle w:val="Standard1"/>
              <w:spacing w:before="0" w:line="260" w:lineRule="exact"/>
              <w:rPr>
                <w:sz w:val="20"/>
                <w:lang w:val="en-US"/>
              </w:rPr>
            </w:pPr>
            <w:r>
              <w:rPr>
                <w:sz w:val="20"/>
                <w:lang w:val="en-US"/>
              </w:rPr>
              <w:t>11/2007</w:t>
            </w:r>
          </w:p>
        </w:tc>
      </w:tr>
      <w:tr w:rsidR="001013CC" w:rsidRPr="002879E0" w14:paraId="7F893822"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2518486E" w14:textId="4E3B6564" w:rsidR="001013CC" w:rsidRDefault="001013CC" w:rsidP="001013CC">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F9F58C9" w14:textId="03CFF7B4" w:rsidR="001013CC" w:rsidRDefault="001013CC" w:rsidP="001013CC">
            <w:pPr>
              <w:pStyle w:val="Standard1"/>
              <w:spacing w:before="0"/>
              <w:rPr>
                <w:sz w:val="20"/>
                <w:lang w:val="en-US"/>
              </w:rPr>
            </w:pPr>
            <w:r w:rsidRPr="00F11FE5">
              <w:rPr>
                <w:sz w:val="20"/>
                <w:lang w:val="en-US"/>
              </w:rPr>
              <w:t>L.205/L.11 (11/1988)</w:t>
            </w:r>
          </w:p>
        </w:tc>
        <w:tc>
          <w:tcPr>
            <w:tcW w:w="4692" w:type="dxa"/>
            <w:tcBorders>
              <w:top w:val="single" w:sz="6" w:space="0" w:color="auto"/>
              <w:left w:val="single" w:sz="6" w:space="0" w:color="auto"/>
              <w:bottom w:val="single" w:sz="6" w:space="0" w:color="auto"/>
              <w:right w:val="single" w:sz="6" w:space="0" w:color="auto"/>
            </w:tcBorders>
          </w:tcPr>
          <w:p w14:paraId="0F1DF309" w14:textId="1C9805AA" w:rsidR="001013CC" w:rsidRPr="003E4655" w:rsidRDefault="001013CC" w:rsidP="001013CC">
            <w:pPr>
              <w:pStyle w:val="Standard1"/>
              <w:spacing w:before="0"/>
              <w:rPr>
                <w:sz w:val="20"/>
                <w:lang w:val="en-US"/>
              </w:rPr>
            </w:pPr>
            <w:r w:rsidRPr="00F11FE5">
              <w:rPr>
                <w:sz w:val="20"/>
                <w:lang w:val="en-US"/>
              </w:rPr>
              <w:t>Joint use of tunnels by pipelines and telecommunication cables, and the standardization of underground duct plans</w:t>
            </w:r>
          </w:p>
        </w:tc>
        <w:tc>
          <w:tcPr>
            <w:tcW w:w="627" w:type="dxa"/>
            <w:tcBorders>
              <w:top w:val="single" w:sz="6" w:space="0" w:color="auto"/>
              <w:left w:val="single" w:sz="6" w:space="0" w:color="auto"/>
              <w:bottom w:val="single" w:sz="6" w:space="0" w:color="auto"/>
              <w:right w:val="single" w:sz="6" w:space="0" w:color="auto"/>
            </w:tcBorders>
          </w:tcPr>
          <w:p w14:paraId="0B0155D9" w14:textId="629D60E4" w:rsidR="001013CC"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D471470" w14:textId="7B6AB17B"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AE7E5C7" w14:textId="4727AC00"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66DC01" w14:textId="57FE60A1"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1314F7" w14:textId="54CDD82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D181248" w14:textId="15A101F1"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F824A17" w14:textId="77EA3DEF"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6150D0" w14:textId="542D063F" w:rsidR="001013CC" w:rsidRDefault="001013CC" w:rsidP="001013CC">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64660A29"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9A0B57D"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55F5A25" w14:textId="18DDB043" w:rsidR="001013CC" w:rsidRDefault="001013CC" w:rsidP="001013CC">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6122033" w14:textId="713B6BC6" w:rsidR="001013CC" w:rsidRDefault="001013CC" w:rsidP="001013CC">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506A0770" w14:textId="27A8E89F" w:rsidR="001013CC" w:rsidRPr="00DD3B7B" w:rsidRDefault="001013CC" w:rsidP="001013CC">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0EAC3566" w14:textId="0F1E1072" w:rsidR="001013CC" w:rsidRDefault="001013CC" w:rsidP="001013CC">
            <w:pPr>
              <w:pStyle w:val="Standard1"/>
              <w:spacing w:before="0" w:line="260" w:lineRule="exact"/>
              <w:rPr>
                <w:sz w:val="20"/>
                <w:lang w:val="en-US"/>
              </w:rPr>
            </w:pPr>
            <w:r>
              <w:rPr>
                <w:sz w:val="20"/>
                <w:lang w:val="en-US"/>
              </w:rPr>
              <w:t>11/1988</w:t>
            </w:r>
          </w:p>
        </w:tc>
      </w:tr>
      <w:tr w:rsidR="001013CC" w:rsidRPr="002879E0" w14:paraId="67CDC68C"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9084E55" w14:textId="33236B7D" w:rsidR="001013CC" w:rsidRDefault="001013CC" w:rsidP="001013CC">
            <w:pPr>
              <w:pStyle w:val="Standard1"/>
              <w:tabs>
                <w:tab w:val="left" w:pos="326"/>
              </w:tabs>
              <w:spacing w:before="0" w:line="260" w:lineRule="exact"/>
              <w:rPr>
                <w:sz w:val="20"/>
                <w:lang w:val="en-US"/>
              </w:rPr>
            </w:pPr>
            <w:r>
              <w:rPr>
                <w:sz w:val="20"/>
                <w:lang w:val="en-US"/>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0EB1E754" w14:textId="000AA332" w:rsidR="001013CC" w:rsidRPr="00F11FE5" w:rsidRDefault="001013CC" w:rsidP="001013CC">
            <w:pPr>
              <w:pStyle w:val="Standard1"/>
              <w:spacing w:before="0"/>
              <w:rPr>
                <w:sz w:val="20"/>
                <w:lang w:val="en-US"/>
              </w:rPr>
            </w:pPr>
            <w:r w:rsidRPr="00F11FE5">
              <w:rPr>
                <w:sz w:val="20"/>
                <w:lang w:val="en-US"/>
              </w:rPr>
              <w:t>L.206 (08/2017)</w:t>
            </w:r>
          </w:p>
        </w:tc>
        <w:tc>
          <w:tcPr>
            <w:tcW w:w="4692" w:type="dxa"/>
            <w:tcBorders>
              <w:top w:val="single" w:sz="6" w:space="0" w:color="auto"/>
              <w:left w:val="single" w:sz="6" w:space="0" w:color="auto"/>
              <w:bottom w:val="single" w:sz="6" w:space="0" w:color="auto"/>
              <w:right w:val="single" w:sz="6" w:space="0" w:color="auto"/>
            </w:tcBorders>
          </w:tcPr>
          <w:p w14:paraId="5A0429D3" w14:textId="1B94AEB8" w:rsidR="001013CC" w:rsidRPr="00F11FE5" w:rsidRDefault="001013CC" w:rsidP="001013CC">
            <w:pPr>
              <w:pStyle w:val="Standard1"/>
              <w:spacing w:before="0"/>
              <w:rPr>
                <w:sz w:val="20"/>
                <w:lang w:val="en-US"/>
              </w:rPr>
            </w:pPr>
            <w:r w:rsidRPr="00F11FE5">
              <w:rPr>
                <w:sz w:val="20"/>
                <w:lang w:val="en-US"/>
              </w:rPr>
              <w:t>Requirements for passive optical nodes – Outdoor optical cross-connect cabinet</w:t>
            </w:r>
          </w:p>
        </w:tc>
        <w:tc>
          <w:tcPr>
            <w:tcW w:w="627" w:type="dxa"/>
            <w:tcBorders>
              <w:top w:val="single" w:sz="6" w:space="0" w:color="auto"/>
              <w:left w:val="single" w:sz="6" w:space="0" w:color="auto"/>
              <w:bottom w:val="single" w:sz="6" w:space="0" w:color="auto"/>
              <w:right w:val="single" w:sz="6" w:space="0" w:color="auto"/>
            </w:tcBorders>
          </w:tcPr>
          <w:p w14:paraId="6CC57936" w14:textId="4A9AEFAE" w:rsidR="001013CC" w:rsidRPr="00F11FE5"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6EC80C98" w14:textId="0F6E86A5" w:rsidR="001013CC"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B98065A" w14:textId="7056FDFF"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386A28" w14:textId="545B095C"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4D7AF7" w14:textId="4382F3A6"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7327EE" w14:textId="61B24784"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8CF92E8"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437FA9" w14:textId="11C96C67" w:rsidR="001013CC" w:rsidRDefault="001013CC" w:rsidP="001013CC">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1E8544C6"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9AC1341"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96B8EB6" w14:textId="77777777"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E4EBDC1"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DD23C39" w14:textId="77777777"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55D4FDF" w14:textId="1CE30BBC" w:rsidR="001013CC" w:rsidRDefault="001013CC" w:rsidP="001013CC">
            <w:pPr>
              <w:pStyle w:val="Standard1"/>
              <w:spacing w:before="0" w:line="260" w:lineRule="exact"/>
              <w:rPr>
                <w:sz w:val="20"/>
                <w:lang w:val="en-US"/>
              </w:rPr>
            </w:pPr>
            <w:r>
              <w:rPr>
                <w:sz w:val="20"/>
                <w:lang w:val="en-US"/>
              </w:rPr>
              <w:t>08/2017</w:t>
            </w:r>
          </w:p>
        </w:tc>
      </w:tr>
      <w:tr w:rsidR="001013CC" w:rsidRPr="002879E0" w14:paraId="5C2371E3"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1526DF6" w14:textId="72680C67" w:rsidR="001013CC" w:rsidRDefault="001013CC" w:rsidP="001013CC">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251219A" w14:textId="6AFC597E" w:rsidR="001013CC" w:rsidRPr="00F11FE5" w:rsidRDefault="001013CC" w:rsidP="001013CC">
            <w:pPr>
              <w:pStyle w:val="Standard1"/>
              <w:spacing w:before="0"/>
              <w:rPr>
                <w:sz w:val="20"/>
                <w:lang w:val="en-US"/>
              </w:rPr>
            </w:pPr>
            <w:r>
              <w:rPr>
                <w:sz w:val="20"/>
                <w:lang w:val="en-US"/>
              </w:rPr>
              <w:t>L.207 (03/2018)</w:t>
            </w:r>
          </w:p>
        </w:tc>
        <w:tc>
          <w:tcPr>
            <w:tcW w:w="4692" w:type="dxa"/>
            <w:tcBorders>
              <w:top w:val="single" w:sz="6" w:space="0" w:color="auto"/>
              <w:left w:val="single" w:sz="6" w:space="0" w:color="auto"/>
              <w:bottom w:val="single" w:sz="6" w:space="0" w:color="auto"/>
              <w:right w:val="single" w:sz="6" w:space="0" w:color="auto"/>
            </w:tcBorders>
          </w:tcPr>
          <w:p w14:paraId="0D82E35F" w14:textId="00FDCE51" w:rsidR="001013CC" w:rsidRPr="00F11FE5" w:rsidRDefault="001013CC" w:rsidP="001013CC">
            <w:pPr>
              <w:pStyle w:val="Standard1"/>
              <w:spacing w:before="0"/>
              <w:rPr>
                <w:sz w:val="20"/>
                <w:lang w:val="en-US"/>
              </w:rPr>
            </w:pPr>
            <w:r w:rsidRPr="00904A0D">
              <w:rPr>
                <w:sz w:val="20"/>
                <w:lang w:val="en-US"/>
              </w:rPr>
              <w:t>Passive node elements with automated ID tag detection</w:t>
            </w:r>
          </w:p>
        </w:tc>
        <w:tc>
          <w:tcPr>
            <w:tcW w:w="627" w:type="dxa"/>
            <w:tcBorders>
              <w:top w:val="single" w:sz="6" w:space="0" w:color="auto"/>
              <w:left w:val="single" w:sz="6" w:space="0" w:color="auto"/>
              <w:bottom w:val="single" w:sz="6" w:space="0" w:color="auto"/>
              <w:right w:val="single" w:sz="6" w:space="0" w:color="auto"/>
            </w:tcBorders>
          </w:tcPr>
          <w:p w14:paraId="71596AF5" w14:textId="77777777" w:rsidR="001013CC" w:rsidRPr="00F11FE5"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E6922BB" w14:textId="7A002739" w:rsidR="001013CC"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2661ECC"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B86128"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6742EDA"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2360337" w14:textId="1097A2ED"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D261A4A"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CB6366" w14:textId="30ACCDDB" w:rsidR="001013CC" w:rsidRDefault="001013CC" w:rsidP="001013CC">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2AB103B7"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3E85E24"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4708309" w14:textId="77777777"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B5FE90E"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97C906F" w14:textId="77777777"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ABDBDB3" w14:textId="5CA4341D" w:rsidR="001013CC" w:rsidRDefault="001013CC" w:rsidP="001013CC">
            <w:pPr>
              <w:pStyle w:val="Standard1"/>
              <w:spacing w:before="0" w:line="260" w:lineRule="exact"/>
              <w:rPr>
                <w:sz w:val="20"/>
                <w:lang w:val="en-US"/>
              </w:rPr>
            </w:pPr>
            <w:r>
              <w:rPr>
                <w:sz w:val="20"/>
                <w:lang w:val="en-US"/>
              </w:rPr>
              <w:t>03/2018</w:t>
            </w:r>
          </w:p>
        </w:tc>
      </w:tr>
      <w:tr w:rsidR="001013CC" w:rsidRPr="002879E0" w14:paraId="5818E67C"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067FD25" w14:textId="61E9B74F" w:rsidR="001013CC" w:rsidRDefault="001013CC" w:rsidP="001013CC">
            <w:pPr>
              <w:pStyle w:val="Standard1"/>
              <w:tabs>
                <w:tab w:val="left" w:pos="326"/>
              </w:tabs>
              <w:spacing w:before="0" w:line="260" w:lineRule="exact"/>
              <w:rPr>
                <w:sz w:val="20"/>
                <w:lang w:val="en-US"/>
              </w:rPr>
            </w:pPr>
            <w:bookmarkStart w:id="153" w:name="_Hlk22833166"/>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0674DAF" w14:textId="0C6A27C5" w:rsidR="001013CC" w:rsidRDefault="001013CC" w:rsidP="001013CC">
            <w:pPr>
              <w:pStyle w:val="Standard1"/>
              <w:spacing w:before="0"/>
              <w:rPr>
                <w:sz w:val="20"/>
                <w:lang w:val="en-US"/>
              </w:rPr>
            </w:pPr>
            <w:r w:rsidRPr="0041019D">
              <w:rPr>
                <w:sz w:val="20"/>
                <w:lang w:val="en-US"/>
              </w:rPr>
              <w:t>L.208 (08/2019)</w:t>
            </w:r>
          </w:p>
        </w:tc>
        <w:tc>
          <w:tcPr>
            <w:tcW w:w="4692" w:type="dxa"/>
            <w:tcBorders>
              <w:top w:val="single" w:sz="6" w:space="0" w:color="auto"/>
              <w:left w:val="single" w:sz="6" w:space="0" w:color="auto"/>
              <w:bottom w:val="single" w:sz="6" w:space="0" w:color="auto"/>
              <w:right w:val="single" w:sz="6" w:space="0" w:color="auto"/>
            </w:tcBorders>
          </w:tcPr>
          <w:p w14:paraId="361BF2DD" w14:textId="42869875" w:rsidR="001013CC" w:rsidRPr="00904A0D" w:rsidRDefault="001013CC" w:rsidP="001013CC">
            <w:pPr>
              <w:pStyle w:val="Standard1"/>
              <w:spacing w:before="0"/>
              <w:rPr>
                <w:sz w:val="20"/>
                <w:lang w:val="en-US"/>
              </w:rPr>
            </w:pPr>
            <w:r w:rsidRPr="0041019D">
              <w:rPr>
                <w:sz w:val="20"/>
                <w:lang w:val="en-US"/>
              </w:rPr>
              <w:t xml:space="preserve">Requirements for passive optical nodes: </w:t>
            </w:r>
            <w:proofErr w:type="spellStart"/>
            <w:r w:rsidRPr="0041019D">
              <w:rPr>
                <w:sz w:val="20"/>
                <w:lang w:val="en-US"/>
              </w:rPr>
              <w:t>Fibre</w:t>
            </w:r>
            <w:proofErr w:type="spellEnd"/>
            <w:r w:rsidRPr="0041019D">
              <w:rPr>
                <w:sz w:val="20"/>
                <w:lang w:val="en-US"/>
              </w:rPr>
              <w:t xml:space="preserve"> distribution box</w:t>
            </w:r>
          </w:p>
        </w:tc>
        <w:tc>
          <w:tcPr>
            <w:tcW w:w="627" w:type="dxa"/>
            <w:tcBorders>
              <w:top w:val="single" w:sz="6" w:space="0" w:color="auto"/>
              <w:left w:val="single" w:sz="6" w:space="0" w:color="auto"/>
              <w:bottom w:val="single" w:sz="6" w:space="0" w:color="auto"/>
              <w:right w:val="single" w:sz="6" w:space="0" w:color="auto"/>
            </w:tcBorders>
          </w:tcPr>
          <w:p w14:paraId="6940DC47" w14:textId="77777777" w:rsidR="001013CC" w:rsidRPr="00F11FE5"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84F8162" w14:textId="48A5C4A5" w:rsidR="001013CC"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D237488"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43A367B"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490BE9"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5AD3F8" w14:textId="1A75D9EA"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882A158"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674750D" w14:textId="77777777" w:rsidR="001013CC"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2CBB4386"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71A3051"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2BC5597" w14:textId="77777777"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E2C443D"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342D5D2" w14:textId="77777777"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6117DEE" w14:textId="059BE4D0" w:rsidR="001013CC" w:rsidRDefault="001013CC" w:rsidP="001013CC">
            <w:pPr>
              <w:pStyle w:val="Standard1"/>
              <w:spacing w:before="0" w:line="260" w:lineRule="exact"/>
              <w:rPr>
                <w:sz w:val="20"/>
                <w:lang w:val="en-US"/>
              </w:rPr>
            </w:pPr>
            <w:r>
              <w:rPr>
                <w:sz w:val="20"/>
                <w:lang w:val="en-US"/>
              </w:rPr>
              <w:t>08/2019</w:t>
            </w:r>
          </w:p>
        </w:tc>
      </w:tr>
      <w:bookmarkEnd w:id="151"/>
      <w:bookmarkEnd w:id="152"/>
      <w:bookmarkEnd w:id="153"/>
      <w:tr w:rsidR="001013CC" w14:paraId="7543DC5E"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B309DDF" w14:textId="77777777" w:rsidR="001013CC" w:rsidRPr="00AC1AB0" w:rsidRDefault="001013CC" w:rsidP="001013CC">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3255318" w14:textId="59FB9462" w:rsidR="001013CC" w:rsidRDefault="001013CC" w:rsidP="001013CC">
            <w:pPr>
              <w:pStyle w:val="Standard1"/>
              <w:spacing w:before="0"/>
              <w:rPr>
                <w:sz w:val="20"/>
                <w:lang w:val="en-US"/>
              </w:rPr>
            </w:pPr>
            <w:r>
              <w:rPr>
                <w:sz w:val="20"/>
                <w:lang w:val="en-US"/>
              </w:rPr>
              <w:t>L.250/L.90 (02/2012)</w:t>
            </w:r>
          </w:p>
        </w:tc>
        <w:tc>
          <w:tcPr>
            <w:tcW w:w="4692" w:type="dxa"/>
            <w:tcBorders>
              <w:top w:val="single" w:sz="6" w:space="0" w:color="auto"/>
              <w:left w:val="single" w:sz="6" w:space="0" w:color="auto"/>
              <w:bottom w:val="single" w:sz="6" w:space="0" w:color="auto"/>
              <w:right w:val="single" w:sz="6" w:space="0" w:color="auto"/>
            </w:tcBorders>
          </w:tcPr>
          <w:p w14:paraId="59F1ACD0" w14:textId="77777777" w:rsidR="001013CC" w:rsidRPr="001A03EA" w:rsidRDefault="001013CC" w:rsidP="001013CC">
            <w:pPr>
              <w:pStyle w:val="Standard1"/>
              <w:spacing w:before="0"/>
              <w:rPr>
                <w:sz w:val="20"/>
                <w:lang w:val="en-US"/>
              </w:rPr>
            </w:pPr>
            <w:r w:rsidRPr="00143E91">
              <w:rPr>
                <w:sz w:val="20"/>
                <w:lang w:val="en-US"/>
              </w:rPr>
              <w:t>Optical access network topologies for broadband services</w:t>
            </w:r>
          </w:p>
        </w:tc>
        <w:tc>
          <w:tcPr>
            <w:tcW w:w="627" w:type="dxa"/>
            <w:tcBorders>
              <w:top w:val="single" w:sz="6" w:space="0" w:color="auto"/>
              <w:left w:val="single" w:sz="6" w:space="0" w:color="auto"/>
              <w:bottom w:val="single" w:sz="6" w:space="0" w:color="auto"/>
              <w:right w:val="single" w:sz="6" w:space="0" w:color="auto"/>
            </w:tcBorders>
          </w:tcPr>
          <w:p w14:paraId="277F9363" w14:textId="19F521D7" w:rsidR="001013CC" w:rsidRDefault="001013CC" w:rsidP="001013CC">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6445FF0D" w14:textId="77777777" w:rsidR="001013CC"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C567780" w14:textId="11CA105B"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C336B46" w14:textId="0FE23FDD"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BA74D58"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C4F1EE9" w14:textId="77777777"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2618086"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8C7125" w14:textId="77777777" w:rsidR="001013CC" w:rsidRPr="00DD3B7B"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3DD5177"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C8AFE79"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B514ECA" w14:textId="77777777"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9488C60"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F3E156B" w14:textId="77777777"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BC87BD8" w14:textId="77777777" w:rsidR="001013CC" w:rsidRDefault="001013CC" w:rsidP="001013CC">
            <w:pPr>
              <w:pStyle w:val="Standard1"/>
              <w:spacing w:before="0" w:line="260" w:lineRule="exact"/>
              <w:rPr>
                <w:sz w:val="20"/>
                <w:lang w:val="en-US"/>
              </w:rPr>
            </w:pPr>
            <w:r>
              <w:rPr>
                <w:sz w:val="20"/>
                <w:lang w:val="en-US"/>
              </w:rPr>
              <w:t>02/2012</w:t>
            </w:r>
          </w:p>
        </w:tc>
      </w:tr>
      <w:tr w:rsidR="001013CC" w:rsidRPr="002879E0" w14:paraId="18563215"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CE9CC66" w14:textId="77777777" w:rsidR="001013CC" w:rsidRPr="00DD3B7B" w:rsidRDefault="001013CC" w:rsidP="001013CC">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37854B6" w14:textId="77777777" w:rsidR="001013CC" w:rsidRDefault="001013CC" w:rsidP="001013CC">
            <w:pPr>
              <w:pStyle w:val="Standard1"/>
              <w:spacing w:before="0"/>
              <w:rPr>
                <w:sz w:val="20"/>
                <w:lang w:val="en-US"/>
              </w:rPr>
            </w:pPr>
            <w:r>
              <w:rPr>
                <w:sz w:val="20"/>
                <w:lang w:val="en-US"/>
              </w:rPr>
              <w:t>L.251/L.72</w:t>
            </w:r>
          </w:p>
          <w:p w14:paraId="00530C9F" w14:textId="5A568D2D" w:rsidR="001013CC" w:rsidRPr="00DD3B7B" w:rsidRDefault="001013CC" w:rsidP="001013CC">
            <w:pPr>
              <w:pStyle w:val="Standard1"/>
              <w:spacing w:before="0"/>
              <w:rPr>
                <w:sz w:val="20"/>
                <w:lang w:val="en-US"/>
              </w:rPr>
            </w:pPr>
            <w:r>
              <w:rPr>
                <w:sz w:val="20"/>
                <w:lang w:val="en-US"/>
              </w:rPr>
              <w:t>(01/2008)</w:t>
            </w:r>
          </w:p>
        </w:tc>
        <w:tc>
          <w:tcPr>
            <w:tcW w:w="4692" w:type="dxa"/>
            <w:tcBorders>
              <w:top w:val="single" w:sz="6" w:space="0" w:color="auto"/>
              <w:left w:val="single" w:sz="6" w:space="0" w:color="auto"/>
              <w:bottom w:val="single" w:sz="6" w:space="0" w:color="auto"/>
              <w:right w:val="single" w:sz="6" w:space="0" w:color="auto"/>
            </w:tcBorders>
          </w:tcPr>
          <w:p w14:paraId="0D17DFA5" w14:textId="77777777" w:rsidR="001013CC" w:rsidRPr="002879E0" w:rsidRDefault="001013CC" w:rsidP="001013CC">
            <w:pPr>
              <w:pStyle w:val="Standard1"/>
              <w:spacing w:before="0"/>
              <w:rPr>
                <w:sz w:val="20"/>
                <w:lang w:val="en-US"/>
              </w:rPr>
            </w:pPr>
            <w:r w:rsidRPr="00204971">
              <w:rPr>
                <w:sz w:val="20"/>
                <w:lang w:val="en-US"/>
              </w:rPr>
              <w:t>Databases for optical access network infrastructure</w:t>
            </w:r>
          </w:p>
        </w:tc>
        <w:tc>
          <w:tcPr>
            <w:tcW w:w="627" w:type="dxa"/>
            <w:tcBorders>
              <w:top w:val="single" w:sz="6" w:space="0" w:color="auto"/>
              <w:left w:val="single" w:sz="6" w:space="0" w:color="auto"/>
              <w:bottom w:val="single" w:sz="6" w:space="0" w:color="auto"/>
              <w:right w:val="single" w:sz="6" w:space="0" w:color="auto"/>
            </w:tcBorders>
          </w:tcPr>
          <w:p w14:paraId="67EB730A" w14:textId="09482411" w:rsidR="001013CC"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EA93465" w14:textId="77777777" w:rsidR="001013CC"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C4BD537" w14:textId="75B8BBBA"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43F869C" w14:textId="4B06C27C"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1BCA2A" w14:textId="5D5FE8E2"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278FA4" w14:textId="77777777"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DBE4D03"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9D3C0A" w14:textId="271F4DF1"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33151E34"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C34912C"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7B22E7C" w14:textId="77777777"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9AE1B4C"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759FAB1" w14:textId="77777777"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1F32819" w14:textId="77777777" w:rsidR="001013CC" w:rsidRPr="002879E0" w:rsidRDefault="001013CC" w:rsidP="001013CC">
            <w:pPr>
              <w:pStyle w:val="Standard1"/>
              <w:spacing w:before="0" w:line="260" w:lineRule="exact"/>
              <w:rPr>
                <w:sz w:val="20"/>
                <w:lang w:val="en-US"/>
              </w:rPr>
            </w:pPr>
            <w:r>
              <w:rPr>
                <w:sz w:val="20"/>
                <w:lang w:val="en-US"/>
              </w:rPr>
              <w:t>01/2008</w:t>
            </w:r>
          </w:p>
        </w:tc>
      </w:tr>
      <w:tr w:rsidR="001013CC" w14:paraId="4F4EEAC7"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12B222F2" w14:textId="77777777" w:rsidR="001013CC" w:rsidRDefault="001013CC" w:rsidP="001013CC">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572E6FE" w14:textId="77777777" w:rsidR="001013CC" w:rsidRDefault="001013CC" w:rsidP="001013CC">
            <w:pPr>
              <w:pStyle w:val="Standard1"/>
              <w:spacing w:before="0"/>
              <w:rPr>
                <w:sz w:val="20"/>
                <w:lang w:val="en-US"/>
              </w:rPr>
            </w:pPr>
            <w:r>
              <w:rPr>
                <w:sz w:val="20"/>
                <w:lang w:val="en-US"/>
              </w:rPr>
              <w:t>L.252/L.86</w:t>
            </w:r>
          </w:p>
          <w:p w14:paraId="56F347F3" w14:textId="2527CC17" w:rsidR="001013CC" w:rsidRDefault="001013CC" w:rsidP="001013CC">
            <w:pPr>
              <w:pStyle w:val="Standard1"/>
              <w:spacing w:before="0"/>
              <w:rPr>
                <w:sz w:val="20"/>
                <w:lang w:val="en-US"/>
              </w:rPr>
            </w:pPr>
            <w:r>
              <w:rPr>
                <w:sz w:val="20"/>
                <w:lang w:val="en-US"/>
              </w:rPr>
              <w:t>(07/2010)</w:t>
            </w:r>
          </w:p>
        </w:tc>
        <w:tc>
          <w:tcPr>
            <w:tcW w:w="4692" w:type="dxa"/>
            <w:tcBorders>
              <w:top w:val="single" w:sz="6" w:space="0" w:color="auto"/>
              <w:left w:val="single" w:sz="6" w:space="0" w:color="auto"/>
              <w:bottom w:val="single" w:sz="6" w:space="0" w:color="auto"/>
              <w:right w:val="single" w:sz="6" w:space="0" w:color="auto"/>
            </w:tcBorders>
          </w:tcPr>
          <w:p w14:paraId="4E1C0B4B" w14:textId="77777777" w:rsidR="001013CC" w:rsidRPr="00143E91" w:rsidRDefault="001013CC" w:rsidP="001013CC">
            <w:pPr>
              <w:pStyle w:val="Standard1"/>
              <w:spacing w:before="0"/>
              <w:rPr>
                <w:sz w:val="20"/>
                <w:lang w:val="en-US"/>
              </w:rPr>
            </w:pPr>
            <w:r w:rsidRPr="00143E91">
              <w:rPr>
                <w:sz w:val="20"/>
                <w:lang w:val="en-US"/>
              </w:rPr>
              <w:t xml:space="preserve">Considerations on the installation site of branching components in passive optical networks for </w:t>
            </w:r>
            <w:proofErr w:type="spellStart"/>
            <w:r w:rsidRPr="00143E91">
              <w:rPr>
                <w:sz w:val="20"/>
                <w:lang w:val="en-US"/>
              </w:rPr>
              <w:t>fibre</w:t>
            </w:r>
            <w:proofErr w:type="spellEnd"/>
            <w:r w:rsidRPr="00143E91">
              <w:rPr>
                <w:sz w:val="20"/>
                <w:lang w:val="en-US"/>
              </w:rPr>
              <w:t xml:space="preserve"> to the home</w:t>
            </w:r>
          </w:p>
        </w:tc>
        <w:tc>
          <w:tcPr>
            <w:tcW w:w="627" w:type="dxa"/>
            <w:tcBorders>
              <w:top w:val="single" w:sz="6" w:space="0" w:color="auto"/>
              <w:left w:val="single" w:sz="6" w:space="0" w:color="auto"/>
              <w:bottom w:val="single" w:sz="6" w:space="0" w:color="auto"/>
              <w:right w:val="single" w:sz="6" w:space="0" w:color="auto"/>
            </w:tcBorders>
          </w:tcPr>
          <w:p w14:paraId="24EA2A2B" w14:textId="2F9C58BF" w:rsidR="001013CC"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6607901" w14:textId="77777777" w:rsidR="001013CC"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E0EFCD7"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06D060"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074A78D"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4C9A4C" w14:textId="77777777"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3C839CA"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35DCE9A" w14:textId="77777777" w:rsidR="001013CC"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0CBCA15"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143CD4" w14:textId="43761E23"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46E6983" w14:textId="256EFE1B"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AD2730F" w14:textId="2E172009"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694EBF1" w14:textId="77777777" w:rsidR="001013CC"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A2C448F" w14:textId="77777777" w:rsidR="001013CC" w:rsidRDefault="001013CC" w:rsidP="001013CC">
            <w:pPr>
              <w:pStyle w:val="Standard1"/>
              <w:spacing w:before="0" w:line="260" w:lineRule="exact"/>
              <w:rPr>
                <w:sz w:val="20"/>
                <w:lang w:val="en-US"/>
              </w:rPr>
            </w:pPr>
            <w:r>
              <w:rPr>
                <w:sz w:val="20"/>
                <w:lang w:val="en-US"/>
              </w:rPr>
              <w:t>07/2010</w:t>
            </w:r>
          </w:p>
        </w:tc>
      </w:tr>
      <w:tr w:rsidR="001013CC" w:rsidRPr="00DD3B7B" w14:paraId="13E96FBC"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BB8A435" w14:textId="77777777" w:rsidR="001013CC" w:rsidRPr="00DD3B7B" w:rsidRDefault="001013CC" w:rsidP="001013CC">
            <w:pPr>
              <w:pStyle w:val="Standard1"/>
              <w:spacing w:before="0"/>
              <w:rPr>
                <w:sz w:val="20"/>
                <w:lang w:val="en-US"/>
              </w:rPr>
            </w:pPr>
            <w:r w:rsidRPr="00DD3B7B">
              <w:rPr>
                <w:sz w:val="20"/>
                <w:lang w:val="en-US"/>
              </w:rPr>
              <w:t>ITU-T</w:t>
            </w:r>
          </w:p>
          <w:p w14:paraId="358048EA" w14:textId="77777777" w:rsidR="001013CC" w:rsidRPr="00DD3B7B" w:rsidRDefault="001013CC" w:rsidP="001013CC">
            <w:pPr>
              <w:pStyle w:val="Standard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157A13AD" w14:textId="02CD4CC6" w:rsidR="001013CC" w:rsidRPr="00DD3B7B" w:rsidRDefault="001013CC" w:rsidP="001013CC">
            <w:pPr>
              <w:pStyle w:val="Standard1"/>
              <w:spacing w:before="0" w:line="260" w:lineRule="exact"/>
              <w:rPr>
                <w:sz w:val="20"/>
                <w:lang w:val="en-US"/>
              </w:rPr>
            </w:pPr>
            <w:r>
              <w:rPr>
                <w:sz w:val="20"/>
                <w:lang w:val="en-US"/>
              </w:rPr>
              <w:t>L.253/</w:t>
            </w:r>
            <w:r w:rsidRPr="00DD3B7B">
              <w:rPr>
                <w:sz w:val="20"/>
                <w:lang w:val="en-US"/>
              </w:rPr>
              <w:t>L.47</w:t>
            </w:r>
            <w:r>
              <w:rPr>
                <w:sz w:val="20"/>
                <w:lang w:val="en-US"/>
              </w:rPr>
              <w:t xml:space="preserve"> (10/2000)</w:t>
            </w:r>
          </w:p>
        </w:tc>
        <w:tc>
          <w:tcPr>
            <w:tcW w:w="4692" w:type="dxa"/>
            <w:tcBorders>
              <w:top w:val="single" w:sz="6" w:space="0" w:color="auto"/>
              <w:left w:val="single" w:sz="6" w:space="0" w:color="auto"/>
              <w:bottom w:val="single" w:sz="6" w:space="0" w:color="auto"/>
              <w:right w:val="single" w:sz="6" w:space="0" w:color="auto"/>
            </w:tcBorders>
          </w:tcPr>
          <w:p w14:paraId="07517F16" w14:textId="77777777" w:rsidR="001013CC" w:rsidRPr="00DD3B7B" w:rsidRDefault="001013CC" w:rsidP="001013CC">
            <w:pPr>
              <w:pStyle w:val="Standard1"/>
              <w:spacing w:before="0"/>
              <w:rPr>
                <w:sz w:val="20"/>
                <w:lang w:val="en-US"/>
              </w:rPr>
            </w:pPr>
            <w:r w:rsidRPr="00DD3B7B">
              <w:rPr>
                <w:sz w:val="20"/>
                <w:lang w:val="en-US"/>
              </w:rPr>
              <w:t xml:space="preserve">Access facilities using hybrid </w:t>
            </w:r>
            <w:proofErr w:type="spellStart"/>
            <w:r w:rsidRPr="00DD3B7B">
              <w:rPr>
                <w:sz w:val="20"/>
                <w:lang w:val="en-US"/>
              </w:rPr>
              <w:t>fibre</w:t>
            </w:r>
            <w:proofErr w:type="spellEnd"/>
            <w:r w:rsidRPr="00DD3B7B">
              <w:rPr>
                <w:sz w:val="20"/>
                <w:lang w:val="en-US"/>
              </w:rPr>
              <w:t>/copper networks</w:t>
            </w:r>
          </w:p>
          <w:p w14:paraId="5C851B0C" w14:textId="77777777" w:rsidR="001013CC" w:rsidRPr="00DD3B7B" w:rsidRDefault="001013CC" w:rsidP="001013CC">
            <w:pPr>
              <w:pStyle w:val="Standard1"/>
              <w:spacing w:before="0" w:line="260" w:lineRule="exact"/>
              <w:rPr>
                <w:sz w:val="20"/>
                <w:lang w:val="en-US"/>
              </w:rPr>
            </w:pPr>
          </w:p>
        </w:tc>
        <w:tc>
          <w:tcPr>
            <w:tcW w:w="627" w:type="dxa"/>
            <w:tcBorders>
              <w:top w:val="single" w:sz="6" w:space="0" w:color="auto"/>
              <w:left w:val="single" w:sz="6" w:space="0" w:color="auto"/>
              <w:bottom w:val="single" w:sz="6" w:space="0" w:color="auto"/>
              <w:right w:val="single" w:sz="6" w:space="0" w:color="auto"/>
            </w:tcBorders>
          </w:tcPr>
          <w:p w14:paraId="796B9411" w14:textId="5907D4B1"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F1C41EB" w14:textId="0D527397" w:rsidR="001013CC" w:rsidRPr="00DD3B7B"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A19A405" w14:textId="4C90755E"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4B630E0"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C7DF225"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BF3727"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0B3B87A" w14:textId="4834C506"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9B8C39D" w14:textId="77777777" w:rsidR="001013CC" w:rsidRPr="00DD3B7B"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103526B8"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1B272A" w14:textId="2B774329"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6BA4EEF" w14:textId="77777777" w:rsidR="001013CC" w:rsidRPr="00DD3B7B"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47312B8" w14:textId="77777777"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DA20C42" w14:textId="77777777"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CBD4413" w14:textId="77777777" w:rsidR="001013CC" w:rsidRPr="00DD3B7B" w:rsidRDefault="001013CC" w:rsidP="001013CC">
            <w:pPr>
              <w:pStyle w:val="Standard1"/>
              <w:spacing w:before="0" w:line="260" w:lineRule="exact"/>
              <w:rPr>
                <w:sz w:val="20"/>
                <w:lang w:val="en-US"/>
              </w:rPr>
            </w:pPr>
            <w:r>
              <w:rPr>
                <w:sz w:val="20"/>
                <w:lang w:val="en-US"/>
              </w:rPr>
              <w:t>10/</w:t>
            </w:r>
            <w:r w:rsidRPr="00DD3B7B">
              <w:rPr>
                <w:sz w:val="20"/>
                <w:lang w:val="en-US"/>
              </w:rPr>
              <w:t>2000</w:t>
            </w:r>
          </w:p>
        </w:tc>
      </w:tr>
      <w:tr w:rsidR="001013CC" w:rsidRPr="00DD3B7B" w14:paraId="307E8FED"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389D2CBD" w14:textId="77777777" w:rsidR="001013CC" w:rsidRPr="00DD3B7B" w:rsidRDefault="001013CC" w:rsidP="001013CC">
            <w:pPr>
              <w:pStyle w:val="Standard1"/>
              <w:spacing w:before="0"/>
              <w:rPr>
                <w:sz w:val="20"/>
                <w:lang w:val="en-US"/>
              </w:rPr>
            </w:pPr>
            <w:r w:rsidRPr="00DD3B7B">
              <w:rPr>
                <w:sz w:val="20"/>
                <w:lang w:val="en-US"/>
              </w:rPr>
              <w:lastRenderedPageBreak/>
              <w:t>ITU-T</w:t>
            </w:r>
          </w:p>
          <w:p w14:paraId="00CA335E" w14:textId="77777777" w:rsidR="001013CC" w:rsidRPr="00DD3B7B" w:rsidRDefault="001013CC" w:rsidP="001013CC">
            <w:pPr>
              <w:pStyle w:val="Standard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1907072C" w14:textId="77777777" w:rsidR="001013CC" w:rsidRDefault="001013CC" w:rsidP="001013CC">
            <w:pPr>
              <w:pStyle w:val="Standard1"/>
              <w:spacing w:before="0" w:line="260" w:lineRule="exact"/>
              <w:rPr>
                <w:sz w:val="20"/>
                <w:lang w:val="en-US"/>
              </w:rPr>
            </w:pPr>
            <w:r>
              <w:rPr>
                <w:sz w:val="20"/>
                <w:lang w:val="en-US"/>
              </w:rPr>
              <w:t>L.254/</w:t>
            </w:r>
            <w:r w:rsidRPr="00DD3B7B">
              <w:rPr>
                <w:sz w:val="20"/>
                <w:lang w:val="en-US"/>
              </w:rPr>
              <w:t>L.62</w:t>
            </w:r>
          </w:p>
          <w:p w14:paraId="6821556B" w14:textId="3DAAE227" w:rsidR="001013CC" w:rsidRPr="00DD3B7B" w:rsidRDefault="001013CC" w:rsidP="001013CC">
            <w:pPr>
              <w:pStyle w:val="Standard1"/>
              <w:spacing w:before="0" w:line="260" w:lineRule="exact"/>
              <w:rPr>
                <w:sz w:val="20"/>
                <w:lang w:val="en-US"/>
              </w:rPr>
            </w:pPr>
            <w:r>
              <w:rPr>
                <w:sz w:val="20"/>
                <w:lang w:val="en-US"/>
              </w:rPr>
              <w:t>(09/2004)</w:t>
            </w:r>
          </w:p>
        </w:tc>
        <w:tc>
          <w:tcPr>
            <w:tcW w:w="4692" w:type="dxa"/>
            <w:tcBorders>
              <w:top w:val="single" w:sz="6" w:space="0" w:color="auto"/>
              <w:left w:val="single" w:sz="6" w:space="0" w:color="auto"/>
              <w:bottom w:val="single" w:sz="6" w:space="0" w:color="auto"/>
              <w:right w:val="single" w:sz="6" w:space="0" w:color="auto"/>
            </w:tcBorders>
          </w:tcPr>
          <w:p w14:paraId="61D6D385" w14:textId="77777777" w:rsidR="001013CC" w:rsidRPr="00DD3B7B" w:rsidRDefault="001013CC" w:rsidP="001013CC">
            <w:pPr>
              <w:pStyle w:val="Standard1"/>
              <w:spacing w:before="0" w:line="260" w:lineRule="exact"/>
              <w:rPr>
                <w:sz w:val="20"/>
                <w:lang w:val="en-US"/>
              </w:rPr>
            </w:pPr>
            <w:r w:rsidRPr="00DD3B7B">
              <w:rPr>
                <w:sz w:val="20"/>
                <w:lang w:val="en-US"/>
              </w:rPr>
              <w:t>Practical aspects of unbundling services by multiple operators in copper access networks</w:t>
            </w:r>
          </w:p>
        </w:tc>
        <w:tc>
          <w:tcPr>
            <w:tcW w:w="627" w:type="dxa"/>
            <w:tcBorders>
              <w:top w:val="single" w:sz="6" w:space="0" w:color="auto"/>
              <w:left w:val="single" w:sz="6" w:space="0" w:color="auto"/>
              <w:bottom w:val="single" w:sz="6" w:space="0" w:color="auto"/>
              <w:right w:val="single" w:sz="6" w:space="0" w:color="auto"/>
            </w:tcBorders>
          </w:tcPr>
          <w:p w14:paraId="097D7EF8" w14:textId="2EBD9301"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E7CA7EB" w14:textId="3191B2F1" w:rsidR="001013CC" w:rsidRPr="00DD3B7B"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F42A235"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A55C22A" w14:textId="5B3A80FB"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706A94A" w14:textId="1958366B"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99422B" w14:textId="7558AFBD"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38C2DA3"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BF7AAA" w14:textId="682C5506" w:rsidR="001013CC" w:rsidRPr="00DD3B7B" w:rsidRDefault="001013CC" w:rsidP="001013CC">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53D1AB4A" w14:textId="77777777" w:rsidR="001013CC" w:rsidRPr="00DD3B7B" w:rsidRDefault="001013CC" w:rsidP="001013CC">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2DA5266D" w14:textId="07C6C331"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3BFF6B2" w14:textId="77777777" w:rsidR="001013CC" w:rsidRPr="00DD3B7B"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667CEFF" w14:textId="77777777"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77CFFA7" w14:textId="77777777"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1687C8A" w14:textId="77777777" w:rsidR="001013CC" w:rsidRPr="00DD3B7B" w:rsidRDefault="001013CC" w:rsidP="001013CC">
            <w:pPr>
              <w:pStyle w:val="Standard1"/>
              <w:spacing w:before="0" w:line="260" w:lineRule="exact"/>
              <w:rPr>
                <w:sz w:val="20"/>
                <w:lang w:val="en-US"/>
              </w:rPr>
            </w:pPr>
            <w:r>
              <w:rPr>
                <w:sz w:val="20"/>
                <w:lang w:val="en-US"/>
              </w:rPr>
              <w:t>09/</w:t>
            </w:r>
            <w:r w:rsidRPr="00DD3B7B">
              <w:rPr>
                <w:sz w:val="20"/>
                <w:lang w:val="en-US"/>
              </w:rPr>
              <w:t>2004</w:t>
            </w:r>
          </w:p>
        </w:tc>
      </w:tr>
      <w:tr w:rsidR="001013CC" w:rsidRPr="00DD3B7B" w14:paraId="664CEFD6"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26263BE" w14:textId="2C33A939" w:rsidR="001013CC" w:rsidRPr="00DD3B7B" w:rsidRDefault="001013CC" w:rsidP="001013CC">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3995819" w14:textId="43A662AB" w:rsidR="001013CC" w:rsidRPr="00DD3B7B" w:rsidRDefault="001013CC" w:rsidP="001013CC">
            <w:pPr>
              <w:pStyle w:val="Standard1"/>
              <w:spacing w:before="0" w:line="260" w:lineRule="exact"/>
              <w:rPr>
                <w:sz w:val="20"/>
                <w:lang w:val="en-US"/>
              </w:rPr>
            </w:pPr>
            <w:r w:rsidRPr="0091226D">
              <w:rPr>
                <w:sz w:val="20"/>
                <w:lang w:val="en-US"/>
              </w:rPr>
              <w:t>L.256/L.45 (10/2000)</w:t>
            </w:r>
          </w:p>
        </w:tc>
        <w:tc>
          <w:tcPr>
            <w:tcW w:w="4692" w:type="dxa"/>
            <w:tcBorders>
              <w:top w:val="single" w:sz="6" w:space="0" w:color="auto"/>
              <w:left w:val="single" w:sz="6" w:space="0" w:color="auto"/>
              <w:bottom w:val="single" w:sz="6" w:space="0" w:color="auto"/>
              <w:right w:val="single" w:sz="6" w:space="0" w:color="auto"/>
            </w:tcBorders>
          </w:tcPr>
          <w:p w14:paraId="3CD59C63" w14:textId="0965FA3D" w:rsidR="001013CC" w:rsidRPr="00DD3B7B" w:rsidRDefault="001013CC" w:rsidP="001013CC">
            <w:pPr>
              <w:pStyle w:val="Standard1"/>
              <w:spacing w:before="0" w:line="260" w:lineRule="exact"/>
              <w:rPr>
                <w:sz w:val="20"/>
                <w:lang w:val="en-US"/>
              </w:rPr>
            </w:pPr>
            <w:r w:rsidRPr="0091226D">
              <w:rPr>
                <w:sz w:val="20"/>
                <w:lang w:val="en-US"/>
              </w:rPr>
              <w:t>Minimizing the effect on the environment from the outside plant in telecommunication networks</w:t>
            </w:r>
          </w:p>
        </w:tc>
        <w:tc>
          <w:tcPr>
            <w:tcW w:w="627" w:type="dxa"/>
            <w:tcBorders>
              <w:top w:val="single" w:sz="6" w:space="0" w:color="auto"/>
              <w:left w:val="single" w:sz="6" w:space="0" w:color="auto"/>
              <w:bottom w:val="single" w:sz="6" w:space="0" w:color="auto"/>
              <w:right w:val="single" w:sz="6" w:space="0" w:color="auto"/>
            </w:tcBorders>
          </w:tcPr>
          <w:p w14:paraId="69DD4B9E" w14:textId="3E30D658" w:rsidR="001013CC" w:rsidRPr="00DD3B7B" w:rsidRDefault="001013CC" w:rsidP="001013CC">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69AADB71" w14:textId="77777777" w:rsidR="001013CC" w:rsidRPr="00DD3B7B"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AB15F3B"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9F4AD3" w14:textId="7DE8253B"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066C2D"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C70C6EE" w14:textId="7ECB214A"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D8C3E00"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335FE9" w14:textId="6C2D1702" w:rsidR="001013CC" w:rsidRPr="00DD3B7B"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15F36CA7"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69BF193" w14:textId="4DE946E9"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78F6301" w14:textId="77777777" w:rsidR="001013CC" w:rsidRPr="00DD3B7B"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2D5E597" w14:textId="77777777"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2D5D5F5" w14:textId="77777777"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07DD479" w14:textId="54EFBD7B" w:rsidR="001013CC" w:rsidRPr="00DD3B7B" w:rsidRDefault="001013CC" w:rsidP="001013CC">
            <w:pPr>
              <w:pStyle w:val="Standard1"/>
              <w:spacing w:before="0" w:line="260" w:lineRule="exact"/>
              <w:rPr>
                <w:sz w:val="20"/>
                <w:lang w:val="en-US"/>
              </w:rPr>
            </w:pPr>
            <w:r>
              <w:rPr>
                <w:sz w:val="20"/>
                <w:lang w:val="en-US"/>
              </w:rPr>
              <w:t>10/2000</w:t>
            </w:r>
          </w:p>
        </w:tc>
      </w:tr>
      <w:tr w:rsidR="001013CC" w:rsidRPr="00DD3B7B" w14:paraId="3534380D"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21DD9CF2" w14:textId="3EAA59EC" w:rsidR="001013CC" w:rsidRDefault="001013CC" w:rsidP="001013CC">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DDABD17" w14:textId="5B253D37" w:rsidR="001013CC" w:rsidRPr="0091226D" w:rsidRDefault="001013CC" w:rsidP="001013CC">
            <w:pPr>
              <w:pStyle w:val="Standard1"/>
              <w:spacing w:before="0" w:line="260" w:lineRule="exact"/>
              <w:rPr>
                <w:sz w:val="20"/>
                <w:lang w:val="en-US"/>
              </w:rPr>
            </w:pPr>
            <w:r w:rsidRPr="0091226D">
              <w:rPr>
                <w:sz w:val="20"/>
                <w:lang w:val="en-US"/>
              </w:rPr>
              <w:t>L.257/L.39 (05/2000)</w:t>
            </w:r>
          </w:p>
        </w:tc>
        <w:tc>
          <w:tcPr>
            <w:tcW w:w="4692" w:type="dxa"/>
            <w:tcBorders>
              <w:top w:val="single" w:sz="6" w:space="0" w:color="auto"/>
              <w:left w:val="single" w:sz="6" w:space="0" w:color="auto"/>
              <w:bottom w:val="single" w:sz="6" w:space="0" w:color="auto"/>
              <w:right w:val="single" w:sz="6" w:space="0" w:color="auto"/>
            </w:tcBorders>
          </w:tcPr>
          <w:p w14:paraId="5B94F8A4" w14:textId="5DAC4D36" w:rsidR="001013CC" w:rsidRPr="00DD3B7B" w:rsidRDefault="001013CC" w:rsidP="001013CC">
            <w:pPr>
              <w:pStyle w:val="Standard1"/>
              <w:spacing w:before="0" w:line="260" w:lineRule="exact"/>
              <w:rPr>
                <w:sz w:val="20"/>
                <w:lang w:val="en-US"/>
              </w:rPr>
            </w:pPr>
            <w:r w:rsidRPr="0091226D">
              <w:rPr>
                <w:sz w:val="20"/>
                <w:lang w:val="en-US"/>
              </w:rPr>
              <w:t>Investigation of the soil before using trenchless techniques</w:t>
            </w:r>
          </w:p>
        </w:tc>
        <w:tc>
          <w:tcPr>
            <w:tcW w:w="627" w:type="dxa"/>
            <w:tcBorders>
              <w:top w:val="single" w:sz="6" w:space="0" w:color="auto"/>
              <w:left w:val="single" w:sz="6" w:space="0" w:color="auto"/>
              <w:bottom w:val="single" w:sz="6" w:space="0" w:color="auto"/>
              <w:right w:val="single" w:sz="6" w:space="0" w:color="auto"/>
            </w:tcBorders>
          </w:tcPr>
          <w:p w14:paraId="7D138AE2" w14:textId="2A5E7D6A" w:rsidR="001013CC"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1C40219" w14:textId="095249DD" w:rsidR="001013CC" w:rsidRPr="00DD3B7B"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7917EFC" w14:textId="34E8685F"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3C12D6F" w14:textId="52F8CA1F"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4F8FBC0" w14:textId="2D6ED749"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DEDB79" w14:textId="1D1B850D"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696B248"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E4261C8" w14:textId="77777777" w:rsidR="001013CC" w:rsidRPr="00DD3B7B"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23ADDF3E"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05A2018" w14:textId="77777777"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C8E1900" w14:textId="77777777" w:rsidR="001013CC" w:rsidRPr="00DD3B7B"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261FE7F" w14:textId="77777777"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46D44C0" w14:textId="09852732" w:rsidR="001013CC" w:rsidRPr="00DD3B7B" w:rsidRDefault="001013CC" w:rsidP="001013CC">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5EF341E8" w14:textId="71409E41" w:rsidR="001013CC" w:rsidRDefault="001013CC" w:rsidP="001013CC">
            <w:pPr>
              <w:pStyle w:val="Standard1"/>
              <w:spacing w:before="0" w:line="260" w:lineRule="exact"/>
              <w:rPr>
                <w:sz w:val="20"/>
                <w:lang w:val="en-US"/>
              </w:rPr>
            </w:pPr>
            <w:r>
              <w:rPr>
                <w:sz w:val="20"/>
                <w:lang w:val="en-US"/>
              </w:rPr>
              <w:t>05/2000</w:t>
            </w:r>
          </w:p>
        </w:tc>
      </w:tr>
      <w:tr w:rsidR="001013CC" w:rsidRPr="00DD3B7B" w14:paraId="0C92DB98"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4FC94AE0" w14:textId="77777777" w:rsidR="001013CC" w:rsidRPr="00DD3B7B" w:rsidRDefault="001013CC" w:rsidP="001013CC">
            <w:pPr>
              <w:pStyle w:val="Standard1"/>
              <w:spacing w:before="0"/>
              <w:rPr>
                <w:sz w:val="20"/>
                <w:lang w:val="en-US"/>
              </w:rPr>
            </w:pPr>
            <w:r w:rsidRPr="00DD3B7B">
              <w:rPr>
                <w:sz w:val="20"/>
                <w:lang w:val="en-US"/>
              </w:rPr>
              <w:t>ITU-T</w:t>
            </w:r>
          </w:p>
          <w:p w14:paraId="784A5F6B" w14:textId="77777777" w:rsidR="001013CC" w:rsidRPr="00DD3B7B" w:rsidRDefault="001013CC" w:rsidP="001013CC">
            <w:pPr>
              <w:pStyle w:val="Standard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583B893A" w14:textId="283D9D6D" w:rsidR="001013CC" w:rsidRPr="00DD3B7B" w:rsidRDefault="001013CC" w:rsidP="001013CC">
            <w:pPr>
              <w:pStyle w:val="Standard1"/>
              <w:spacing w:before="0" w:line="260" w:lineRule="exact"/>
              <w:rPr>
                <w:sz w:val="20"/>
                <w:lang w:val="en-US"/>
              </w:rPr>
            </w:pPr>
            <w:r>
              <w:rPr>
                <w:sz w:val="20"/>
                <w:lang w:val="en-US"/>
              </w:rPr>
              <w:t>L.258/</w:t>
            </w:r>
            <w:r w:rsidRPr="00DD3B7B">
              <w:rPr>
                <w:sz w:val="20"/>
                <w:lang w:val="en-US"/>
              </w:rPr>
              <w:t>L.63</w:t>
            </w:r>
            <w:r>
              <w:rPr>
                <w:sz w:val="20"/>
                <w:lang w:val="en-US"/>
              </w:rPr>
              <w:t xml:space="preserve"> (10/2004)</w:t>
            </w:r>
          </w:p>
        </w:tc>
        <w:tc>
          <w:tcPr>
            <w:tcW w:w="4692" w:type="dxa"/>
            <w:tcBorders>
              <w:top w:val="single" w:sz="6" w:space="0" w:color="auto"/>
              <w:left w:val="single" w:sz="6" w:space="0" w:color="auto"/>
              <w:bottom w:val="single" w:sz="6" w:space="0" w:color="auto"/>
              <w:right w:val="single" w:sz="6" w:space="0" w:color="auto"/>
            </w:tcBorders>
          </w:tcPr>
          <w:p w14:paraId="7F0C4B8F" w14:textId="77777777" w:rsidR="001013CC" w:rsidRPr="00DD3B7B" w:rsidRDefault="001013CC" w:rsidP="001013CC">
            <w:pPr>
              <w:pStyle w:val="Standard1"/>
              <w:spacing w:before="0" w:line="260" w:lineRule="exact"/>
              <w:rPr>
                <w:sz w:val="20"/>
                <w:lang w:val="en-US"/>
              </w:rPr>
            </w:pPr>
            <w:r w:rsidRPr="00DD3B7B">
              <w:rPr>
                <w:sz w:val="20"/>
                <w:lang w:val="en-US"/>
              </w:rPr>
              <w:t>Safety procedures for outdoor installations</w:t>
            </w:r>
          </w:p>
        </w:tc>
        <w:tc>
          <w:tcPr>
            <w:tcW w:w="627" w:type="dxa"/>
            <w:tcBorders>
              <w:top w:val="single" w:sz="6" w:space="0" w:color="auto"/>
              <w:left w:val="single" w:sz="6" w:space="0" w:color="auto"/>
              <w:bottom w:val="single" w:sz="6" w:space="0" w:color="auto"/>
              <w:right w:val="single" w:sz="6" w:space="0" w:color="auto"/>
            </w:tcBorders>
          </w:tcPr>
          <w:p w14:paraId="15BBB6D2" w14:textId="05FE11CB"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D615228" w14:textId="77777777" w:rsidR="001013CC" w:rsidRPr="00DD3B7B"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999A763" w14:textId="1045E510"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B77F86"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8A3E337"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507CE9"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4D4DEDF" w14:textId="64714C9C"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576DDE4" w14:textId="6994E68B" w:rsidR="001013CC" w:rsidRPr="00DD3B7B" w:rsidRDefault="001013CC" w:rsidP="001013CC">
            <w:pPr>
              <w:pStyle w:val="Standard1"/>
              <w:spacing w:before="0" w:line="260" w:lineRule="exact"/>
              <w:jc w:val="center"/>
              <w:rPr>
                <w:sz w:val="20"/>
                <w:lang w:val="en-US"/>
              </w:rPr>
            </w:pPr>
          </w:p>
        </w:tc>
        <w:tc>
          <w:tcPr>
            <w:tcW w:w="397" w:type="dxa"/>
            <w:tcBorders>
              <w:top w:val="single" w:sz="6" w:space="0" w:color="auto"/>
              <w:left w:val="single" w:sz="6" w:space="0" w:color="auto"/>
              <w:bottom w:val="single" w:sz="6" w:space="0" w:color="auto"/>
              <w:right w:val="single" w:sz="6" w:space="0" w:color="auto"/>
            </w:tcBorders>
          </w:tcPr>
          <w:p w14:paraId="2C2B353E" w14:textId="77777777" w:rsidR="001013CC" w:rsidRPr="00DD3B7B" w:rsidRDefault="001013CC" w:rsidP="001013CC">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0A654F5" w14:textId="105D5597"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815EEC7" w14:textId="67A93554" w:rsidR="001013CC" w:rsidRPr="00DD3B7B"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5C7635D6" w14:textId="616FCF8D"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DFC4203"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117D3CD1" w14:textId="77777777" w:rsidR="001013CC" w:rsidRPr="00DD3B7B" w:rsidRDefault="001013CC" w:rsidP="001013CC">
            <w:pPr>
              <w:pStyle w:val="Standard1"/>
              <w:spacing w:before="0" w:line="260" w:lineRule="exact"/>
              <w:rPr>
                <w:sz w:val="20"/>
                <w:lang w:val="en-US"/>
              </w:rPr>
            </w:pPr>
            <w:r w:rsidRPr="00DD3B7B">
              <w:rPr>
                <w:sz w:val="20"/>
                <w:lang w:val="en-US"/>
              </w:rPr>
              <w:t xml:space="preserve"> </w:t>
            </w:r>
            <w:r>
              <w:rPr>
                <w:sz w:val="20"/>
                <w:lang w:val="en-US"/>
              </w:rPr>
              <w:t>10/</w:t>
            </w:r>
            <w:r w:rsidRPr="00DD3B7B">
              <w:rPr>
                <w:sz w:val="20"/>
                <w:lang w:val="en-US"/>
              </w:rPr>
              <w:t>2004</w:t>
            </w:r>
          </w:p>
        </w:tc>
      </w:tr>
      <w:tr w:rsidR="001013CC" w:rsidRPr="00DD3B7B" w14:paraId="1D5F23E4"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294198B2" w14:textId="4786762B" w:rsidR="001013CC" w:rsidRPr="00DD3B7B" w:rsidRDefault="001013CC" w:rsidP="001013CC">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48BB01E" w14:textId="697DF85D" w:rsidR="001013CC" w:rsidRDefault="001013CC" w:rsidP="001013CC">
            <w:pPr>
              <w:pStyle w:val="Standard1"/>
              <w:spacing w:before="0" w:line="260" w:lineRule="exact"/>
              <w:rPr>
                <w:sz w:val="20"/>
                <w:lang w:val="en-US"/>
              </w:rPr>
            </w:pPr>
            <w:r w:rsidRPr="0091226D">
              <w:rPr>
                <w:sz w:val="20"/>
                <w:lang w:val="en-US"/>
              </w:rPr>
              <w:t>L.259/L.73 (04/2008)</w:t>
            </w:r>
          </w:p>
        </w:tc>
        <w:tc>
          <w:tcPr>
            <w:tcW w:w="4692" w:type="dxa"/>
            <w:tcBorders>
              <w:top w:val="single" w:sz="6" w:space="0" w:color="auto"/>
              <w:left w:val="single" w:sz="6" w:space="0" w:color="auto"/>
              <w:bottom w:val="single" w:sz="6" w:space="0" w:color="auto"/>
              <w:right w:val="single" w:sz="6" w:space="0" w:color="auto"/>
            </w:tcBorders>
          </w:tcPr>
          <w:p w14:paraId="0DF0455E" w14:textId="2C6AFC20" w:rsidR="001013CC" w:rsidRPr="00DD3B7B" w:rsidRDefault="001013CC" w:rsidP="001013CC">
            <w:pPr>
              <w:pStyle w:val="Standard1"/>
              <w:spacing w:before="0" w:line="260" w:lineRule="exact"/>
              <w:rPr>
                <w:sz w:val="20"/>
                <w:lang w:val="en-US"/>
              </w:rPr>
            </w:pPr>
            <w:r w:rsidRPr="0091226D">
              <w:rPr>
                <w:sz w:val="20"/>
                <w:lang w:val="en-US"/>
              </w:rPr>
              <w:t>Methods for inspecting and repairing underground plastic ducts</w:t>
            </w:r>
          </w:p>
        </w:tc>
        <w:tc>
          <w:tcPr>
            <w:tcW w:w="627" w:type="dxa"/>
            <w:tcBorders>
              <w:top w:val="single" w:sz="6" w:space="0" w:color="auto"/>
              <w:left w:val="single" w:sz="6" w:space="0" w:color="auto"/>
              <w:bottom w:val="single" w:sz="6" w:space="0" w:color="auto"/>
              <w:right w:val="single" w:sz="6" w:space="0" w:color="auto"/>
            </w:tcBorders>
          </w:tcPr>
          <w:p w14:paraId="55A1F227" w14:textId="7EFD5AC1" w:rsidR="001013CC"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0D39530" w14:textId="77777777" w:rsidR="001013CC" w:rsidRPr="00DD3B7B"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00F362C" w14:textId="197A2D9D"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29DE065"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B6552F"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6EEEBC1" w14:textId="11A495A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6D7125F" w14:textId="7F34AE42"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3E89662" w14:textId="4C5F278E" w:rsidR="001013CC" w:rsidRPr="00DD3B7B" w:rsidRDefault="001013CC" w:rsidP="001013CC">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1CDE1F92" w14:textId="77777777" w:rsidR="001013CC" w:rsidRPr="00DD3B7B" w:rsidRDefault="001013CC" w:rsidP="001013CC">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106DE215" w14:textId="77777777"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2870263" w14:textId="77777777" w:rsidR="001013CC" w:rsidRPr="00DD3B7B"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0738A18" w14:textId="77777777"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B85BDC5" w14:textId="3AA7E0E3" w:rsidR="001013CC" w:rsidRPr="00DD3B7B" w:rsidRDefault="001013CC" w:rsidP="001013CC">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74CDFC90" w14:textId="20ADEE84" w:rsidR="001013CC" w:rsidRPr="00DD3B7B" w:rsidRDefault="001013CC" w:rsidP="001013CC">
            <w:pPr>
              <w:pStyle w:val="Standard1"/>
              <w:spacing w:before="0" w:line="260" w:lineRule="exact"/>
              <w:rPr>
                <w:sz w:val="20"/>
                <w:lang w:val="en-US"/>
              </w:rPr>
            </w:pPr>
            <w:r>
              <w:rPr>
                <w:sz w:val="20"/>
                <w:lang w:val="en-US"/>
              </w:rPr>
              <w:t>04/2008</w:t>
            </w:r>
          </w:p>
        </w:tc>
      </w:tr>
      <w:tr w:rsidR="001013CC" w14:paraId="440DB37F"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BA6174D" w14:textId="77777777" w:rsidR="001013CC" w:rsidRDefault="001013CC" w:rsidP="001013CC">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DD8D212" w14:textId="4BA3F28D" w:rsidR="001013CC" w:rsidRDefault="001013CC" w:rsidP="001013CC">
            <w:pPr>
              <w:pStyle w:val="Standard1"/>
              <w:spacing w:before="0"/>
              <w:rPr>
                <w:sz w:val="20"/>
                <w:lang w:val="en-US"/>
              </w:rPr>
            </w:pPr>
            <w:r>
              <w:rPr>
                <w:sz w:val="20"/>
                <w:lang w:val="en-US"/>
              </w:rPr>
              <w:t>L.260/L.84 (07/2010)</w:t>
            </w:r>
          </w:p>
        </w:tc>
        <w:tc>
          <w:tcPr>
            <w:tcW w:w="4692" w:type="dxa"/>
            <w:tcBorders>
              <w:top w:val="single" w:sz="6" w:space="0" w:color="auto"/>
              <w:left w:val="single" w:sz="6" w:space="0" w:color="auto"/>
              <w:bottom w:val="single" w:sz="6" w:space="0" w:color="auto"/>
              <w:right w:val="single" w:sz="6" w:space="0" w:color="auto"/>
            </w:tcBorders>
          </w:tcPr>
          <w:p w14:paraId="41FFC1FF" w14:textId="77777777" w:rsidR="001013CC" w:rsidRPr="00B502C8" w:rsidRDefault="001013CC" w:rsidP="001013CC">
            <w:pPr>
              <w:pStyle w:val="Standard1"/>
              <w:spacing w:before="0"/>
              <w:rPr>
                <w:sz w:val="20"/>
                <w:lang w:val="en-US"/>
              </w:rPr>
            </w:pPr>
            <w:r w:rsidRPr="00B502C8">
              <w:rPr>
                <w:sz w:val="20"/>
                <w:lang w:val="en-US"/>
              </w:rPr>
              <w:t>Fast mapping of underground networks</w:t>
            </w:r>
          </w:p>
        </w:tc>
        <w:tc>
          <w:tcPr>
            <w:tcW w:w="627" w:type="dxa"/>
            <w:tcBorders>
              <w:top w:val="single" w:sz="6" w:space="0" w:color="auto"/>
              <w:left w:val="single" w:sz="6" w:space="0" w:color="auto"/>
              <w:bottom w:val="single" w:sz="6" w:space="0" w:color="auto"/>
              <w:right w:val="single" w:sz="6" w:space="0" w:color="auto"/>
            </w:tcBorders>
          </w:tcPr>
          <w:p w14:paraId="0BC23C17" w14:textId="588F9F4A" w:rsidR="001013CC"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3587F9C6" w14:textId="6CF2C0C5"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C85FC58" w14:textId="37DA2D6B"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B2E8685" w14:textId="480D326B"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EB9241"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569DDB" w14:textId="77777777"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FF2B705" w14:textId="3D5416D3"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641A34" w14:textId="77777777" w:rsidR="001013CC" w:rsidRDefault="001013CC" w:rsidP="001013CC">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544DF922"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5B68B0"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3CC11E3" w14:textId="77777777"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6D70528"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1EDCB9C" w14:textId="42A1F66F" w:rsidR="001013CC" w:rsidRDefault="001013CC" w:rsidP="001013CC">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7AA91814" w14:textId="77777777" w:rsidR="001013CC" w:rsidRDefault="001013CC" w:rsidP="001013CC">
            <w:pPr>
              <w:pStyle w:val="Standard1"/>
              <w:spacing w:before="0" w:line="260" w:lineRule="exact"/>
              <w:rPr>
                <w:sz w:val="20"/>
                <w:lang w:val="en-US"/>
              </w:rPr>
            </w:pPr>
            <w:r>
              <w:rPr>
                <w:sz w:val="20"/>
                <w:lang w:val="en-US"/>
              </w:rPr>
              <w:t>07/2010</w:t>
            </w:r>
          </w:p>
        </w:tc>
      </w:tr>
      <w:tr w:rsidR="001013CC" w14:paraId="58AC45C8"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4BD7A45" w14:textId="77777777" w:rsidR="001013CC" w:rsidRDefault="001013CC" w:rsidP="001013CC">
            <w:pPr>
              <w:pStyle w:val="Standard1"/>
              <w:tabs>
                <w:tab w:val="left" w:pos="326"/>
              </w:tabs>
              <w:spacing w:before="0" w:line="260" w:lineRule="exact"/>
              <w:rPr>
                <w:sz w:val="20"/>
                <w:lang w:val="en-US"/>
              </w:rPr>
            </w:pPr>
            <w:r>
              <w:rPr>
                <w:sz w:val="20"/>
                <w:lang w:val="en-US"/>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04088276" w14:textId="7FFD8699" w:rsidR="001013CC" w:rsidRDefault="001013CC" w:rsidP="001013CC">
            <w:pPr>
              <w:pStyle w:val="Standard1"/>
              <w:spacing w:before="0"/>
              <w:rPr>
                <w:sz w:val="20"/>
                <w:lang w:val="en-US"/>
              </w:rPr>
            </w:pPr>
            <w:r>
              <w:rPr>
                <w:sz w:val="20"/>
                <w:lang w:val="en-US"/>
              </w:rPr>
              <w:t>L.261/L.89 (02/2012)</w:t>
            </w:r>
          </w:p>
        </w:tc>
        <w:tc>
          <w:tcPr>
            <w:tcW w:w="4692" w:type="dxa"/>
            <w:tcBorders>
              <w:top w:val="single" w:sz="6" w:space="0" w:color="auto"/>
              <w:left w:val="single" w:sz="6" w:space="0" w:color="auto"/>
              <w:bottom w:val="single" w:sz="6" w:space="0" w:color="auto"/>
              <w:right w:val="single" w:sz="6" w:space="0" w:color="auto"/>
            </w:tcBorders>
          </w:tcPr>
          <w:p w14:paraId="55819C31" w14:textId="77777777" w:rsidR="001013CC" w:rsidRPr="00143E91" w:rsidRDefault="001013CC" w:rsidP="001013CC">
            <w:pPr>
              <w:pStyle w:val="Standard1"/>
              <w:spacing w:before="0"/>
              <w:rPr>
                <w:sz w:val="20"/>
                <w:lang w:val="en-US"/>
              </w:rPr>
            </w:pPr>
            <w:r w:rsidRPr="00143E91">
              <w:rPr>
                <w:sz w:val="20"/>
                <w:lang w:val="en-US"/>
              </w:rPr>
              <w:t>Design of suspension wires, telecommunication poles and guy-lines for optical access networks</w:t>
            </w:r>
          </w:p>
        </w:tc>
        <w:tc>
          <w:tcPr>
            <w:tcW w:w="627" w:type="dxa"/>
            <w:tcBorders>
              <w:top w:val="single" w:sz="6" w:space="0" w:color="auto"/>
              <w:left w:val="single" w:sz="6" w:space="0" w:color="auto"/>
              <w:bottom w:val="single" w:sz="6" w:space="0" w:color="auto"/>
              <w:right w:val="single" w:sz="6" w:space="0" w:color="auto"/>
            </w:tcBorders>
          </w:tcPr>
          <w:p w14:paraId="6851EDE6" w14:textId="18DEB96B" w:rsidR="001013CC"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A207230" w14:textId="77777777" w:rsidR="001013CC"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9C968EA" w14:textId="5DFC8254"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ECAABCD" w14:textId="3B20BD03"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02DCCA9"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8114C88" w14:textId="77777777"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AB1CEC8"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568C2C" w14:textId="77777777" w:rsidR="001013CC"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2D4C52B2"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0D40EB"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B80516F" w14:textId="0082E522" w:rsidR="001013CC" w:rsidRDefault="001013CC" w:rsidP="001013CC">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4C0F5E7"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9A66C04" w14:textId="621922BE" w:rsidR="001013CC" w:rsidRDefault="001013CC" w:rsidP="001013CC">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308AD223" w14:textId="77777777" w:rsidR="001013CC" w:rsidRDefault="001013CC" w:rsidP="001013CC">
            <w:pPr>
              <w:pStyle w:val="Standard1"/>
              <w:spacing w:before="0" w:line="260" w:lineRule="exact"/>
              <w:rPr>
                <w:sz w:val="20"/>
                <w:lang w:val="en-US"/>
              </w:rPr>
            </w:pPr>
            <w:r>
              <w:rPr>
                <w:sz w:val="20"/>
                <w:lang w:val="en-US"/>
              </w:rPr>
              <w:t>02/2012</w:t>
            </w:r>
          </w:p>
        </w:tc>
      </w:tr>
      <w:tr w:rsidR="001013CC" w14:paraId="15880181"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41EEE9C" w14:textId="77777777" w:rsidR="001013CC" w:rsidRPr="00AC1AB0" w:rsidRDefault="001013CC" w:rsidP="001013CC">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1B48188" w14:textId="4A459A37" w:rsidR="001013CC" w:rsidRDefault="001013CC" w:rsidP="001013CC">
            <w:pPr>
              <w:pStyle w:val="Standard1"/>
              <w:spacing w:before="0"/>
              <w:rPr>
                <w:sz w:val="20"/>
                <w:lang w:val="en-US"/>
              </w:rPr>
            </w:pPr>
            <w:r>
              <w:rPr>
                <w:sz w:val="20"/>
                <w:lang w:val="en-US"/>
              </w:rPr>
              <w:t>L.262/L.94 (01/2015)</w:t>
            </w:r>
          </w:p>
        </w:tc>
        <w:tc>
          <w:tcPr>
            <w:tcW w:w="4692" w:type="dxa"/>
            <w:tcBorders>
              <w:top w:val="single" w:sz="6" w:space="0" w:color="auto"/>
              <w:left w:val="single" w:sz="6" w:space="0" w:color="auto"/>
              <w:bottom w:val="single" w:sz="6" w:space="0" w:color="auto"/>
              <w:right w:val="single" w:sz="6" w:space="0" w:color="auto"/>
            </w:tcBorders>
          </w:tcPr>
          <w:p w14:paraId="74DA1459" w14:textId="77777777" w:rsidR="001013CC" w:rsidRPr="001A03EA" w:rsidRDefault="001013CC" w:rsidP="001013CC">
            <w:pPr>
              <w:pStyle w:val="Standard1"/>
              <w:spacing w:before="0"/>
              <w:rPr>
                <w:sz w:val="20"/>
                <w:lang w:val="en-US"/>
              </w:rPr>
            </w:pPr>
            <w:r w:rsidRPr="00AE580C">
              <w:rPr>
                <w:sz w:val="20"/>
                <w:lang w:val="en-US"/>
              </w:rPr>
              <w:t>Use of global navigation satellite systems to create a referenced network map</w:t>
            </w:r>
          </w:p>
        </w:tc>
        <w:tc>
          <w:tcPr>
            <w:tcW w:w="627" w:type="dxa"/>
            <w:tcBorders>
              <w:top w:val="single" w:sz="6" w:space="0" w:color="auto"/>
              <w:left w:val="single" w:sz="6" w:space="0" w:color="auto"/>
              <w:bottom w:val="single" w:sz="6" w:space="0" w:color="auto"/>
              <w:right w:val="single" w:sz="6" w:space="0" w:color="auto"/>
            </w:tcBorders>
          </w:tcPr>
          <w:p w14:paraId="6D4B8148" w14:textId="337C080D" w:rsidR="001013CC"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4AB972E" w14:textId="71FFF687"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5D3621A" w14:textId="03A17C1A"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676798" w14:textId="6522AA04"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FE1E7D" w14:textId="7DE13A9C"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E48D4F" w14:textId="77777777"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C0DD8C1" w14:textId="449266BC"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A4141C6" w14:textId="77777777"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448524B8"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DE6DE0"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A2A0BB4" w14:textId="77777777"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A0FF6B8"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178D421" w14:textId="77777777"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36E9CF4" w14:textId="77777777" w:rsidR="001013CC" w:rsidRDefault="001013CC" w:rsidP="001013CC">
            <w:pPr>
              <w:pStyle w:val="Standard1"/>
              <w:spacing w:before="0" w:line="260" w:lineRule="exact"/>
              <w:rPr>
                <w:sz w:val="20"/>
                <w:lang w:val="en-US"/>
              </w:rPr>
            </w:pPr>
            <w:r>
              <w:rPr>
                <w:sz w:val="20"/>
                <w:lang w:val="en-US"/>
              </w:rPr>
              <w:t>01/2015</w:t>
            </w:r>
          </w:p>
        </w:tc>
      </w:tr>
      <w:tr w:rsidR="001013CC" w:rsidRPr="00DD3B7B" w14:paraId="1E311A1B"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099C254" w14:textId="77777777" w:rsidR="001013CC" w:rsidRPr="00DD3B7B" w:rsidRDefault="001013CC" w:rsidP="001013CC">
            <w:pPr>
              <w:pStyle w:val="Tabletext1"/>
              <w:spacing w:before="0"/>
              <w:rPr>
                <w:sz w:val="20"/>
                <w:lang w:val="en-US"/>
              </w:rPr>
            </w:pPr>
            <w:r w:rsidRPr="00DD3B7B">
              <w:rPr>
                <w:sz w:val="20"/>
                <w:lang w:val="en-US"/>
              </w:rPr>
              <w:t>ITU-T</w:t>
            </w:r>
          </w:p>
          <w:p w14:paraId="15C0E556" w14:textId="77777777" w:rsidR="001013CC" w:rsidRPr="00DD3B7B" w:rsidRDefault="001013CC" w:rsidP="001013CC">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242ADF66" w14:textId="33EE59E3" w:rsidR="001013CC" w:rsidRPr="00DD3B7B" w:rsidRDefault="001013CC" w:rsidP="001013CC">
            <w:pPr>
              <w:pStyle w:val="Tabletext1"/>
              <w:spacing w:before="0" w:line="260" w:lineRule="exact"/>
              <w:rPr>
                <w:sz w:val="20"/>
                <w:lang w:val="en-US"/>
              </w:rPr>
            </w:pPr>
            <w:r>
              <w:rPr>
                <w:sz w:val="20"/>
                <w:lang w:val="en-US"/>
              </w:rPr>
              <w:t>L.300/</w:t>
            </w:r>
            <w:r w:rsidRPr="00DD3B7B">
              <w:rPr>
                <w:sz w:val="20"/>
                <w:lang w:val="en-US"/>
              </w:rPr>
              <w:t>L.25</w:t>
            </w:r>
            <w:r>
              <w:rPr>
                <w:sz w:val="20"/>
                <w:lang w:val="en-US"/>
              </w:rPr>
              <w:t xml:space="preserve"> (01/2015)</w:t>
            </w:r>
          </w:p>
        </w:tc>
        <w:tc>
          <w:tcPr>
            <w:tcW w:w="4692" w:type="dxa"/>
            <w:tcBorders>
              <w:top w:val="single" w:sz="6" w:space="0" w:color="auto"/>
              <w:left w:val="single" w:sz="6" w:space="0" w:color="auto"/>
              <w:bottom w:val="single" w:sz="6" w:space="0" w:color="auto"/>
              <w:right w:val="single" w:sz="6" w:space="0" w:color="auto"/>
            </w:tcBorders>
          </w:tcPr>
          <w:p w14:paraId="1BC906A7" w14:textId="77777777" w:rsidR="001013CC" w:rsidRPr="00DD3B7B" w:rsidRDefault="001013CC" w:rsidP="001013CC">
            <w:pPr>
              <w:pStyle w:val="Standard1"/>
              <w:spacing w:before="0"/>
              <w:rPr>
                <w:sz w:val="20"/>
                <w:lang w:val="en-US"/>
              </w:rPr>
            </w:pPr>
            <w:r w:rsidRPr="00DD3B7B">
              <w:rPr>
                <w:sz w:val="20"/>
                <w:lang w:val="en-US"/>
              </w:rPr>
              <w:t xml:space="preserve">Optical </w:t>
            </w:r>
            <w:proofErr w:type="spellStart"/>
            <w:r w:rsidRPr="00DD3B7B">
              <w:rPr>
                <w:sz w:val="20"/>
                <w:lang w:val="en-US"/>
              </w:rPr>
              <w:t>fibre</w:t>
            </w:r>
            <w:proofErr w:type="spellEnd"/>
            <w:r w:rsidRPr="00DD3B7B">
              <w:rPr>
                <w:sz w:val="20"/>
                <w:lang w:val="en-US"/>
              </w:rPr>
              <w:t xml:space="preserve"> cable network maintenance</w:t>
            </w:r>
          </w:p>
          <w:p w14:paraId="0A10E9CC" w14:textId="77777777" w:rsidR="001013CC" w:rsidRPr="00DD3B7B" w:rsidRDefault="001013CC" w:rsidP="001013CC">
            <w:pPr>
              <w:pStyle w:val="Standard1"/>
              <w:spacing w:before="0"/>
              <w:rPr>
                <w:sz w:val="20"/>
                <w:lang w:val="en-US"/>
              </w:rPr>
            </w:pPr>
          </w:p>
        </w:tc>
        <w:tc>
          <w:tcPr>
            <w:tcW w:w="627" w:type="dxa"/>
            <w:tcBorders>
              <w:top w:val="single" w:sz="6" w:space="0" w:color="auto"/>
              <w:left w:val="single" w:sz="6" w:space="0" w:color="auto"/>
              <w:bottom w:val="single" w:sz="6" w:space="0" w:color="auto"/>
              <w:right w:val="single" w:sz="6" w:space="0" w:color="auto"/>
            </w:tcBorders>
          </w:tcPr>
          <w:p w14:paraId="45E5E245" w14:textId="384DADD2"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1F263C86" w14:textId="7C4C00BC" w:rsidR="001013CC" w:rsidRPr="00DD3B7B"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8EC90C9"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67B3A06"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6DCB34" w14:textId="3F7C2213"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F194743"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7CF7FC0"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E64C6BF" w14:textId="1DBCDB6D"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0B297564"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089354D" w14:textId="1833FC56"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ACE98C0"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22C6C60F" w14:textId="1D642305"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EA8EBCA" w14:textId="25A03E00"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16A8304" w14:textId="4A563B40" w:rsidR="001013CC" w:rsidRPr="00DD3B7B" w:rsidRDefault="001013CC" w:rsidP="001013CC">
            <w:pPr>
              <w:pStyle w:val="Standard1"/>
              <w:spacing w:before="0" w:line="260" w:lineRule="exact"/>
              <w:rPr>
                <w:sz w:val="20"/>
                <w:lang w:val="en-US"/>
              </w:rPr>
            </w:pPr>
            <w:r>
              <w:rPr>
                <w:sz w:val="20"/>
                <w:lang w:val="en-US"/>
              </w:rPr>
              <w:t>01/2015</w:t>
            </w:r>
          </w:p>
        </w:tc>
      </w:tr>
      <w:tr w:rsidR="001013CC" w:rsidRPr="00DD3B7B" w14:paraId="35D8667C"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5E5DF03" w14:textId="77777777" w:rsidR="001013CC" w:rsidRPr="00DD3B7B" w:rsidRDefault="001013CC" w:rsidP="001013CC">
            <w:pPr>
              <w:pStyle w:val="Tabletext1"/>
              <w:spacing w:before="0"/>
              <w:rPr>
                <w:sz w:val="20"/>
                <w:lang w:val="en-US"/>
              </w:rPr>
            </w:pPr>
            <w:r w:rsidRPr="00DD3B7B">
              <w:rPr>
                <w:sz w:val="20"/>
                <w:lang w:val="en-US"/>
              </w:rPr>
              <w:t>ITU-T</w:t>
            </w:r>
          </w:p>
          <w:p w14:paraId="2EA941D8" w14:textId="77777777" w:rsidR="001013CC" w:rsidRPr="00DD3B7B" w:rsidRDefault="001013CC" w:rsidP="001013CC">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2E4FC773" w14:textId="00FCC137" w:rsidR="001013CC" w:rsidRPr="00DD3B7B" w:rsidRDefault="001013CC" w:rsidP="001013CC">
            <w:pPr>
              <w:pStyle w:val="Tabletext1"/>
              <w:spacing w:before="0" w:line="260" w:lineRule="exact"/>
              <w:rPr>
                <w:sz w:val="20"/>
                <w:lang w:val="en-US"/>
              </w:rPr>
            </w:pPr>
            <w:r>
              <w:rPr>
                <w:sz w:val="20"/>
                <w:lang w:val="en-US"/>
              </w:rPr>
              <w:t>L.301/</w:t>
            </w:r>
            <w:r w:rsidRPr="00DD3B7B">
              <w:rPr>
                <w:sz w:val="20"/>
                <w:lang w:val="en-US"/>
              </w:rPr>
              <w:t>L.41</w:t>
            </w:r>
            <w:r>
              <w:rPr>
                <w:sz w:val="20"/>
                <w:lang w:val="en-US"/>
              </w:rPr>
              <w:t xml:space="preserve"> (05/2000)</w:t>
            </w:r>
          </w:p>
        </w:tc>
        <w:tc>
          <w:tcPr>
            <w:tcW w:w="4692" w:type="dxa"/>
            <w:tcBorders>
              <w:top w:val="single" w:sz="6" w:space="0" w:color="auto"/>
              <w:left w:val="single" w:sz="6" w:space="0" w:color="auto"/>
              <w:bottom w:val="single" w:sz="6" w:space="0" w:color="auto"/>
              <w:right w:val="single" w:sz="6" w:space="0" w:color="auto"/>
            </w:tcBorders>
          </w:tcPr>
          <w:p w14:paraId="45A3414C" w14:textId="77777777" w:rsidR="001013CC" w:rsidRPr="00DD3B7B" w:rsidRDefault="001013CC" w:rsidP="001013CC">
            <w:pPr>
              <w:pStyle w:val="Standard1"/>
              <w:spacing w:before="0"/>
              <w:rPr>
                <w:sz w:val="20"/>
                <w:lang w:val="en-US"/>
              </w:rPr>
            </w:pPr>
            <w:r w:rsidRPr="00DD3B7B">
              <w:rPr>
                <w:sz w:val="20"/>
                <w:lang w:val="en-US"/>
              </w:rPr>
              <w:t xml:space="preserve">Maintenance wavelength on </w:t>
            </w:r>
            <w:proofErr w:type="spellStart"/>
            <w:r w:rsidRPr="00DD3B7B">
              <w:rPr>
                <w:sz w:val="20"/>
                <w:lang w:val="en-US"/>
              </w:rPr>
              <w:t>fibres</w:t>
            </w:r>
            <w:proofErr w:type="spellEnd"/>
            <w:r w:rsidRPr="00DD3B7B">
              <w:rPr>
                <w:sz w:val="20"/>
                <w:lang w:val="en-US"/>
              </w:rPr>
              <w:t xml:space="preserve"> carrying signals</w:t>
            </w:r>
          </w:p>
          <w:p w14:paraId="230CD521" w14:textId="77777777" w:rsidR="001013CC" w:rsidRPr="00DD3B7B" w:rsidRDefault="001013CC" w:rsidP="001013CC">
            <w:pPr>
              <w:pStyle w:val="Standard1"/>
              <w:spacing w:before="0"/>
              <w:rPr>
                <w:sz w:val="20"/>
                <w:lang w:val="en-US"/>
              </w:rPr>
            </w:pPr>
          </w:p>
        </w:tc>
        <w:tc>
          <w:tcPr>
            <w:tcW w:w="627" w:type="dxa"/>
            <w:tcBorders>
              <w:top w:val="single" w:sz="6" w:space="0" w:color="auto"/>
              <w:left w:val="single" w:sz="6" w:space="0" w:color="auto"/>
              <w:bottom w:val="single" w:sz="6" w:space="0" w:color="auto"/>
              <w:right w:val="single" w:sz="6" w:space="0" w:color="auto"/>
            </w:tcBorders>
          </w:tcPr>
          <w:p w14:paraId="3E5928A2" w14:textId="171215A0"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D7899ED" w14:textId="19CF23BF" w:rsidR="001013CC" w:rsidRPr="00DD3B7B"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6B61974"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2FB3075"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7EF6FB" w14:textId="0F774EE9"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6D5EC66"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7DAF081"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5494A9E" w14:textId="6DF9B008"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17C093B9"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1EFF1A7" w14:textId="6F1AEA01"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D167E83" w14:textId="76900C64" w:rsidR="001013CC" w:rsidRPr="00DD3B7B"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300688A" w14:textId="0F38450D"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1B76734" w14:textId="7CBDCCC6"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3FEED0A" w14:textId="77777777" w:rsidR="001013CC" w:rsidRPr="00DD3B7B" w:rsidRDefault="001013CC" w:rsidP="001013CC">
            <w:pPr>
              <w:pStyle w:val="Standard1"/>
              <w:spacing w:before="0" w:line="260" w:lineRule="exact"/>
              <w:rPr>
                <w:sz w:val="20"/>
                <w:lang w:val="en-US"/>
              </w:rPr>
            </w:pPr>
            <w:r>
              <w:rPr>
                <w:sz w:val="20"/>
                <w:lang w:val="en-US"/>
              </w:rPr>
              <w:t>05/2000</w:t>
            </w:r>
          </w:p>
        </w:tc>
      </w:tr>
      <w:tr w:rsidR="001013CC" w:rsidRPr="00DD3B7B" w14:paraId="7F7223D8"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45FD001" w14:textId="1A02D6E8" w:rsidR="001013CC" w:rsidRPr="00DD3B7B" w:rsidRDefault="001013CC" w:rsidP="001013CC">
            <w:pPr>
              <w:pStyle w:val="Tabletext1"/>
              <w:spacing w:before="0"/>
              <w:rPr>
                <w:sz w:val="20"/>
                <w:lang w:val="en-US"/>
              </w:rPr>
            </w:pPr>
            <w:r w:rsidRPr="00DD3B7B">
              <w:rPr>
                <w:sz w:val="20"/>
                <w:lang w:val="en-US"/>
              </w:rPr>
              <w:t>ITU-T</w:t>
            </w:r>
          </w:p>
          <w:p w14:paraId="5ABB8509" w14:textId="77777777" w:rsidR="001013CC" w:rsidRPr="00DD3B7B" w:rsidRDefault="001013CC" w:rsidP="001013CC">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7B8D1712" w14:textId="77777777" w:rsidR="001013CC" w:rsidRDefault="001013CC" w:rsidP="001013CC">
            <w:pPr>
              <w:pStyle w:val="Tabletext1"/>
              <w:spacing w:before="0" w:line="260" w:lineRule="exact"/>
              <w:rPr>
                <w:sz w:val="20"/>
                <w:lang w:val="en-US"/>
              </w:rPr>
            </w:pPr>
            <w:r>
              <w:rPr>
                <w:sz w:val="20"/>
                <w:lang w:val="en-US"/>
              </w:rPr>
              <w:t>L.302/</w:t>
            </w:r>
            <w:r w:rsidRPr="00DD3B7B">
              <w:rPr>
                <w:sz w:val="20"/>
                <w:lang w:val="en-US"/>
              </w:rPr>
              <w:t>L.40</w:t>
            </w:r>
          </w:p>
          <w:p w14:paraId="66EB9FD4" w14:textId="6EBB014D" w:rsidR="001013CC" w:rsidRPr="00DD3B7B" w:rsidRDefault="001013CC" w:rsidP="001013CC">
            <w:pPr>
              <w:pStyle w:val="Tabletext1"/>
              <w:spacing w:before="0" w:line="260" w:lineRule="exact"/>
              <w:rPr>
                <w:sz w:val="20"/>
                <w:lang w:val="en-US"/>
              </w:rPr>
            </w:pPr>
            <w:r>
              <w:rPr>
                <w:sz w:val="20"/>
                <w:lang w:val="en-US"/>
              </w:rPr>
              <w:t>(10/2000)</w:t>
            </w:r>
          </w:p>
        </w:tc>
        <w:tc>
          <w:tcPr>
            <w:tcW w:w="4692" w:type="dxa"/>
            <w:tcBorders>
              <w:top w:val="single" w:sz="6" w:space="0" w:color="auto"/>
              <w:left w:val="single" w:sz="6" w:space="0" w:color="auto"/>
              <w:bottom w:val="single" w:sz="6" w:space="0" w:color="auto"/>
              <w:right w:val="single" w:sz="6" w:space="0" w:color="auto"/>
            </w:tcBorders>
          </w:tcPr>
          <w:p w14:paraId="03F0FE68" w14:textId="7FD4768E" w:rsidR="001013CC" w:rsidRPr="00DD3B7B" w:rsidRDefault="001013CC" w:rsidP="001013CC">
            <w:pPr>
              <w:pStyle w:val="Standard1"/>
              <w:spacing w:before="0"/>
              <w:rPr>
                <w:sz w:val="20"/>
                <w:lang w:val="en-US"/>
              </w:rPr>
            </w:pPr>
            <w:r w:rsidRPr="00DD3B7B">
              <w:rPr>
                <w:sz w:val="20"/>
                <w:lang w:val="en-US"/>
              </w:rPr>
              <w:t xml:space="preserve">Optical </w:t>
            </w:r>
            <w:proofErr w:type="spellStart"/>
            <w:r w:rsidRPr="00DD3B7B">
              <w:rPr>
                <w:sz w:val="20"/>
                <w:lang w:val="en-US"/>
              </w:rPr>
              <w:t>fibre</w:t>
            </w:r>
            <w:proofErr w:type="spellEnd"/>
            <w:r w:rsidRPr="00DD3B7B">
              <w:rPr>
                <w:sz w:val="20"/>
                <w:lang w:val="en-US"/>
              </w:rPr>
              <w:t xml:space="preserve"> outside plant maintenance support, monitoring and testing system</w:t>
            </w:r>
          </w:p>
        </w:tc>
        <w:tc>
          <w:tcPr>
            <w:tcW w:w="627" w:type="dxa"/>
            <w:tcBorders>
              <w:top w:val="single" w:sz="6" w:space="0" w:color="auto"/>
              <w:left w:val="single" w:sz="6" w:space="0" w:color="auto"/>
              <w:bottom w:val="single" w:sz="6" w:space="0" w:color="auto"/>
              <w:right w:val="single" w:sz="6" w:space="0" w:color="auto"/>
            </w:tcBorders>
          </w:tcPr>
          <w:p w14:paraId="4F5C9B3F" w14:textId="56E8A4AF"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EBC93F5" w14:textId="51FCBE55" w:rsidR="001013CC" w:rsidRPr="00DD3B7B"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1384F034"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DFFB854"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64F6CA0" w14:textId="1865CBF5"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006DE37"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2879E47"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CFC967" w14:textId="468AEA2B"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796E7CC9"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B61B57" w14:textId="144E2B95"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B4396DF" w14:textId="15EAA1BD" w:rsidR="001013CC" w:rsidRPr="00DD3B7B"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AFFC0AD" w14:textId="654B8262"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08F9A9E" w14:textId="1CD5E8AF"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02B7D48" w14:textId="3D7C4220" w:rsidR="001013CC" w:rsidRPr="00DD3B7B" w:rsidRDefault="001013CC" w:rsidP="001013CC">
            <w:pPr>
              <w:pStyle w:val="Standard1"/>
              <w:spacing w:before="0" w:line="260" w:lineRule="exact"/>
              <w:rPr>
                <w:sz w:val="20"/>
                <w:lang w:val="en-US"/>
              </w:rPr>
            </w:pPr>
            <w:r>
              <w:rPr>
                <w:sz w:val="20"/>
                <w:lang w:val="en-US"/>
              </w:rPr>
              <w:t>10/2000</w:t>
            </w:r>
          </w:p>
        </w:tc>
      </w:tr>
      <w:tr w:rsidR="001013CC" w14:paraId="617652FD"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3A4B4FD" w14:textId="77777777" w:rsidR="001013CC" w:rsidRDefault="001013CC" w:rsidP="001013CC">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0C02ABF" w14:textId="1513A3E1" w:rsidR="001013CC" w:rsidRDefault="001013CC" w:rsidP="001013CC">
            <w:pPr>
              <w:pStyle w:val="Standard1"/>
              <w:spacing w:before="0"/>
              <w:rPr>
                <w:sz w:val="20"/>
                <w:lang w:val="en-US"/>
              </w:rPr>
            </w:pPr>
            <w:r>
              <w:rPr>
                <w:sz w:val="20"/>
                <w:lang w:val="en-US"/>
              </w:rPr>
              <w:t>L.310 (04/2016)</w:t>
            </w:r>
          </w:p>
        </w:tc>
        <w:tc>
          <w:tcPr>
            <w:tcW w:w="4692" w:type="dxa"/>
            <w:tcBorders>
              <w:top w:val="single" w:sz="6" w:space="0" w:color="auto"/>
              <w:left w:val="single" w:sz="6" w:space="0" w:color="auto"/>
              <w:bottom w:val="single" w:sz="6" w:space="0" w:color="auto"/>
              <w:right w:val="single" w:sz="6" w:space="0" w:color="auto"/>
            </w:tcBorders>
          </w:tcPr>
          <w:p w14:paraId="2734BD40" w14:textId="77777777" w:rsidR="001013CC" w:rsidRPr="005A6377" w:rsidRDefault="001013CC" w:rsidP="001013CC">
            <w:pPr>
              <w:pStyle w:val="Standard1"/>
              <w:spacing w:before="0"/>
              <w:rPr>
                <w:sz w:val="20"/>
                <w:lang w:val="en-US"/>
              </w:rPr>
            </w:pPr>
            <w:r w:rsidRPr="00CD5ED2">
              <w:rPr>
                <w:sz w:val="20"/>
                <w:lang w:val="en-US"/>
              </w:rPr>
              <w:t xml:space="preserve">Optical </w:t>
            </w:r>
            <w:proofErr w:type="spellStart"/>
            <w:r w:rsidRPr="00CD5ED2">
              <w:rPr>
                <w:sz w:val="20"/>
                <w:lang w:val="en-US"/>
              </w:rPr>
              <w:t>fibre</w:t>
            </w:r>
            <w:proofErr w:type="spellEnd"/>
            <w:r w:rsidRPr="00CD5ED2">
              <w:rPr>
                <w:sz w:val="20"/>
                <w:lang w:val="en-US"/>
              </w:rPr>
              <w:t xml:space="preserve"> maintenance depending on topologies of access networks</w:t>
            </w:r>
          </w:p>
        </w:tc>
        <w:tc>
          <w:tcPr>
            <w:tcW w:w="627" w:type="dxa"/>
            <w:tcBorders>
              <w:top w:val="single" w:sz="6" w:space="0" w:color="auto"/>
              <w:left w:val="single" w:sz="6" w:space="0" w:color="auto"/>
              <w:bottom w:val="single" w:sz="6" w:space="0" w:color="auto"/>
              <w:right w:val="single" w:sz="6" w:space="0" w:color="auto"/>
            </w:tcBorders>
          </w:tcPr>
          <w:p w14:paraId="2D4D0E40" w14:textId="3602A28B" w:rsidR="001013CC"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0288A77" w14:textId="6DF23200" w:rsidR="001013CC"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E54A936"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EC3605"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E0FE90" w14:textId="554C3772"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929C40" w14:textId="77777777"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D812298"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E18FC8F" w14:textId="6F54ABC5"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5F9DBD88"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17D0477" w14:textId="67F80141"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4211EF2" w14:textId="30550995"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5AD2253" w14:textId="495D7358"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E0AA018" w14:textId="77777777"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8AC9FAD" w14:textId="77777777" w:rsidR="001013CC" w:rsidRDefault="001013CC" w:rsidP="001013CC">
            <w:pPr>
              <w:pStyle w:val="Standard1"/>
              <w:spacing w:before="0" w:line="260" w:lineRule="exact"/>
              <w:rPr>
                <w:sz w:val="20"/>
                <w:lang w:val="en-US"/>
              </w:rPr>
            </w:pPr>
            <w:r>
              <w:rPr>
                <w:sz w:val="20"/>
                <w:lang w:val="en-US"/>
              </w:rPr>
              <w:t>04/2016</w:t>
            </w:r>
          </w:p>
        </w:tc>
      </w:tr>
      <w:tr w:rsidR="001013CC" w:rsidRPr="00DD3B7B" w14:paraId="136AA1E4"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59B4BB8B" w14:textId="58AC8310" w:rsidR="001013CC" w:rsidRDefault="001013CC" w:rsidP="001013CC">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58BAA9A" w14:textId="310B1B34" w:rsidR="001013CC" w:rsidRPr="00C44D99" w:rsidRDefault="001013CC" w:rsidP="001013CC">
            <w:pPr>
              <w:pStyle w:val="Tabletext1"/>
              <w:spacing w:before="0" w:line="260" w:lineRule="exact"/>
              <w:rPr>
                <w:sz w:val="20"/>
                <w:lang w:val="en-US"/>
              </w:rPr>
            </w:pPr>
            <w:r w:rsidRPr="00C44D99">
              <w:rPr>
                <w:sz w:val="20"/>
                <w:lang w:val="en-US"/>
              </w:rPr>
              <w:t>L.311/L.93 (05/2014)</w:t>
            </w:r>
          </w:p>
        </w:tc>
        <w:tc>
          <w:tcPr>
            <w:tcW w:w="4692" w:type="dxa"/>
            <w:tcBorders>
              <w:top w:val="single" w:sz="6" w:space="0" w:color="auto"/>
              <w:left w:val="single" w:sz="6" w:space="0" w:color="auto"/>
              <w:bottom w:val="single" w:sz="6" w:space="0" w:color="auto"/>
              <w:right w:val="single" w:sz="6" w:space="0" w:color="auto"/>
            </w:tcBorders>
          </w:tcPr>
          <w:p w14:paraId="5A1C8706" w14:textId="52EAB463" w:rsidR="001013CC" w:rsidRPr="00C44D99" w:rsidRDefault="001013CC" w:rsidP="001013CC">
            <w:pPr>
              <w:pStyle w:val="Standard1"/>
              <w:spacing w:before="0" w:line="260" w:lineRule="exact"/>
              <w:rPr>
                <w:sz w:val="20"/>
                <w:lang w:val="en-US"/>
              </w:rPr>
            </w:pPr>
            <w:r w:rsidRPr="00C44D99">
              <w:rPr>
                <w:sz w:val="20"/>
                <w:lang w:val="en-US"/>
              </w:rPr>
              <w:t xml:space="preserve">Optical </w:t>
            </w:r>
            <w:proofErr w:type="spellStart"/>
            <w:r w:rsidRPr="00C44D99">
              <w:rPr>
                <w:sz w:val="20"/>
                <w:lang w:val="en-US"/>
              </w:rPr>
              <w:t>fibre</w:t>
            </w:r>
            <w:proofErr w:type="spellEnd"/>
            <w:r w:rsidRPr="00C44D99">
              <w:rPr>
                <w:sz w:val="20"/>
                <w:lang w:val="en-US"/>
              </w:rPr>
              <w:t xml:space="preserve"> cable maintenance support, monitoring and testing systems for optical </w:t>
            </w:r>
            <w:proofErr w:type="spellStart"/>
            <w:r w:rsidRPr="00C44D99">
              <w:rPr>
                <w:sz w:val="20"/>
                <w:lang w:val="en-US"/>
              </w:rPr>
              <w:t>fibre</w:t>
            </w:r>
            <w:proofErr w:type="spellEnd"/>
            <w:r w:rsidRPr="00C44D99">
              <w:rPr>
                <w:sz w:val="20"/>
                <w:lang w:val="en-US"/>
              </w:rPr>
              <w:t xml:space="preserve"> trunk networks</w:t>
            </w:r>
          </w:p>
        </w:tc>
        <w:tc>
          <w:tcPr>
            <w:tcW w:w="627" w:type="dxa"/>
            <w:tcBorders>
              <w:top w:val="single" w:sz="6" w:space="0" w:color="auto"/>
              <w:left w:val="single" w:sz="6" w:space="0" w:color="auto"/>
              <w:bottom w:val="single" w:sz="6" w:space="0" w:color="auto"/>
              <w:right w:val="single" w:sz="6" w:space="0" w:color="auto"/>
            </w:tcBorders>
          </w:tcPr>
          <w:p w14:paraId="1374CA0C" w14:textId="1E228797" w:rsidR="001013CC"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277F22C" w14:textId="2D42D778" w:rsidR="001013CC" w:rsidRPr="00DD3B7B"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E924438"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C500810"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55237FD" w14:textId="211EC51F"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E3AA726" w14:textId="61B17042"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B2B2628"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163C610" w14:textId="4F4EE04C"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1BB245A2"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1260808" w14:textId="347CFB0C"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B0EECE1" w14:textId="39B7CB75" w:rsidR="001013CC" w:rsidRPr="00DD3B7B"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6A242A4" w14:textId="5B052803"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9E34B51" w14:textId="6FDCD321"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FCD560A" w14:textId="11170FD6" w:rsidR="001013CC" w:rsidRDefault="001013CC" w:rsidP="001013CC">
            <w:pPr>
              <w:pStyle w:val="Standard1"/>
              <w:spacing w:before="0" w:line="260" w:lineRule="exact"/>
              <w:rPr>
                <w:sz w:val="20"/>
                <w:lang w:val="en-US"/>
              </w:rPr>
            </w:pPr>
            <w:r>
              <w:rPr>
                <w:sz w:val="20"/>
                <w:lang w:val="en-US"/>
              </w:rPr>
              <w:t>05/2014</w:t>
            </w:r>
          </w:p>
        </w:tc>
      </w:tr>
      <w:tr w:rsidR="001013CC" w:rsidRPr="00DD3B7B" w14:paraId="2C8A8D9F"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6ADE1AF" w14:textId="77777777" w:rsidR="001013CC" w:rsidRPr="00DD3B7B" w:rsidRDefault="001013CC" w:rsidP="001013CC">
            <w:pPr>
              <w:pStyle w:val="Standard1"/>
              <w:tabs>
                <w:tab w:val="left" w:pos="326"/>
              </w:tabs>
              <w:spacing w:before="0" w:line="260" w:lineRule="exact"/>
              <w:rPr>
                <w:sz w:val="20"/>
                <w:lang w:val="en-US"/>
              </w:rPr>
            </w:pPr>
            <w:r w:rsidRPr="00DD3B7B">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7B7E65F" w14:textId="11BFC9AC" w:rsidR="001013CC" w:rsidRPr="00DD3B7B" w:rsidRDefault="001013CC" w:rsidP="001013CC">
            <w:pPr>
              <w:pStyle w:val="Standard1"/>
              <w:spacing w:before="0"/>
              <w:rPr>
                <w:sz w:val="20"/>
                <w:lang w:val="en-US"/>
              </w:rPr>
            </w:pPr>
            <w:r>
              <w:rPr>
                <w:sz w:val="20"/>
                <w:lang w:val="en-US"/>
              </w:rPr>
              <w:t>L.312/</w:t>
            </w:r>
            <w:r w:rsidRPr="00DD3B7B">
              <w:rPr>
                <w:sz w:val="20"/>
                <w:lang w:val="en-US"/>
              </w:rPr>
              <w:t>L.6</w:t>
            </w:r>
            <w:r>
              <w:rPr>
                <w:sz w:val="20"/>
                <w:lang w:val="en-US"/>
              </w:rPr>
              <w:t>8 (10/2007)</w:t>
            </w:r>
          </w:p>
        </w:tc>
        <w:tc>
          <w:tcPr>
            <w:tcW w:w="4692" w:type="dxa"/>
            <w:tcBorders>
              <w:top w:val="single" w:sz="6" w:space="0" w:color="auto"/>
              <w:left w:val="single" w:sz="6" w:space="0" w:color="auto"/>
              <w:bottom w:val="single" w:sz="6" w:space="0" w:color="auto"/>
              <w:right w:val="single" w:sz="6" w:space="0" w:color="auto"/>
            </w:tcBorders>
          </w:tcPr>
          <w:p w14:paraId="350D7E4A" w14:textId="77777777" w:rsidR="001013CC" w:rsidRPr="00DD3B7B" w:rsidRDefault="001013CC" w:rsidP="001013CC">
            <w:pPr>
              <w:pStyle w:val="Standard1"/>
              <w:spacing w:before="0"/>
              <w:rPr>
                <w:sz w:val="20"/>
                <w:lang w:val="en-US"/>
              </w:rPr>
            </w:pPr>
            <w:r w:rsidRPr="002879E0">
              <w:rPr>
                <w:sz w:val="20"/>
                <w:lang w:val="en-US"/>
              </w:rPr>
              <w:t xml:space="preserve">Optical </w:t>
            </w:r>
            <w:proofErr w:type="spellStart"/>
            <w:r w:rsidRPr="002879E0">
              <w:rPr>
                <w:sz w:val="20"/>
                <w:lang w:val="en-US"/>
              </w:rPr>
              <w:t>fibre</w:t>
            </w:r>
            <w:proofErr w:type="spellEnd"/>
            <w:r w:rsidRPr="002879E0">
              <w:rPr>
                <w:sz w:val="20"/>
                <w:lang w:val="en-US"/>
              </w:rPr>
              <w:t xml:space="preserve"> cable maintenance support, monitoring and testing system for optical </w:t>
            </w:r>
            <w:proofErr w:type="spellStart"/>
            <w:r w:rsidRPr="002879E0">
              <w:rPr>
                <w:sz w:val="20"/>
                <w:lang w:val="en-US"/>
              </w:rPr>
              <w:t>fibre</w:t>
            </w:r>
            <w:proofErr w:type="spellEnd"/>
            <w:r w:rsidRPr="002879E0">
              <w:rPr>
                <w:sz w:val="20"/>
                <w:lang w:val="en-US"/>
              </w:rPr>
              <w:t xml:space="preserve"> cable networks carrying high total optical power </w:t>
            </w:r>
          </w:p>
        </w:tc>
        <w:tc>
          <w:tcPr>
            <w:tcW w:w="627" w:type="dxa"/>
            <w:tcBorders>
              <w:top w:val="single" w:sz="6" w:space="0" w:color="auto"/>
              <w:left w:val="single" w:sz="6" w:space="0" w:color="auto"/>
              <w:bottom w:val="single" w:sz="6" w:space="0" w:color="auto"/>
              <w:right w:val="single" w:sz="6" w:space="0" w:color="auto"/>
            </w:tcBorders>
          </w:tcPr>
          <w:p w14:paraId="61B2A410" w14:textId="2DB85E35"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1D4CE915" w14:textId="77777777" w:rsidR="001013CC" w:rsidRPr="00DD3B7B"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A969A5B"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AC52B9"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3EE6FDA"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D45E6B8" w14:textId="77777777"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DB10999"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BC9E382" w14:textId="7C0030B9"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6B29E384"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10A315E" w14:textId="059C833E"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F14CB13" w14:textId="60638483" w:rsidR="001013CC" w:rsidRPr="00DD3B7B"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BBF6F45" w14:textId="64DF8F1F"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A1C7BF7" w14:textId="77777777"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51CC7AA9" w14:textId="77777777" w:rsidR="001013CC" w:rsidRPr="00DD3B7B" w:rsidRDefault="001013CC" w:rsidP="001013CC">
            <w:pPr>
              <w:pStyle w:val="Standard1"/>
              <w:spacing w:before="0" w:line="260" w:lineRule="exact"/>
              <w:rPr>
                <w:sz w:val="20"/>
                <w:lang w:val="en-US"/>
              </w:rPr>
            </w:pPr>
            <w:r w:rsidRPr="002879E0">
              <w:rPr>
                <w:sz w:val="20"/>
                <w:lang w:val="en-US"/>
              </w:rPr>
              <w:t>10/2007</w:t>
            </w:r>
          </w:p>
        </w:tc>
      </w:tr>
      <w:tr w:rsidR="001013CC" w:rsidRPr="00DD3B7B" w14:paraId="3633D41E"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4422F650" w14:textId="77777777" w:rsidR="001013CC" w:rsidRPr="00DD3B7B" w:rsidRDefault="001013CC" w:rsidP="001013CC">
            <w:pPr>
              <w:pStyle w:val="Standard1"/>
              <w:spacing w:before="0"/>
              <w:rPr>
                <w:sz w:val="20"/>
                <w:lang w:val="en-US"/>
              </w:rPr>
            </w:pPr>
            <w:r w:rsidRPr="00DD3B7B">
              <w:rPr>
                <w:sz w:val="20"/>
                <w:lang w:val="en-US"/>
              </w:rPr>
              <w:t>ITU-T</w:t>
            </w:r>
          </w:p>
          <w:p w14:paraId="0C50405E" w14:textId="77777777" w:rsidR="001013CC" w:rsidRPr="00DD3B7B" w:rsidRDefault="001013CC" w:rsidP="001013CC">
            <w:pPr>
              <w:pStyle w:val="Standard1"/>
              <w:tabs>
                <w:tab w:val="left" w:pos="326"/>
              </w:tabs>
              <w:spacing w:before="0" w:line="260" w:lineRule="exact"/>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7DC21FCD" w14:textId="2AAE6577" w:rsidR="001013CC" w:rsidRPr="00DD3B7B" w:rsidRDefault="001013CC" w:rsidP="001013CC">
            <w:pPr>
              <w:pStyle w:val="Standard1"/>
              <w:spacing w:before="0"/>
              <w:rPr>
                <w:sz w:val="20"/>
                <w:lang w:val="en-US"/>
              </w:rPr>
            </w:pPr>
            <w:r>
              <w:rPr>
                <w:sz w:val="20"/>
                <w:lang w:val="en-US"/>
              </w:rPr>
              <w:t>L.313/</w:t>
            </w:r>
            <w:r w:rsidRPr="00DD3B7B">
              <w:rPr>
                <w:sz w:val="20"/>
                <w:lang w:val="en-US"/>
              </w:rPr>
              <w:t>L.66</w:t>
            </w:r>
            <w:r>
              <w:rPr>
                <w:sz w:val="20"/>
                <w:lang w:val="en-US"/>
              </w:rPr>
              <w:t xml:space="preserve"> (05/2007)</w:t>
            </w:r>
          </w:p>
        </w:tc>
        <w:tc>
          <w:tcPr>
            <w:tcW w:w="4692" w:type="dxa"/>
            <w:tcBorders>
              <w:top w:val="single" w:sz="6" w:space="0" w:color="auto"/>
              <w:left w:val="single" w:sz="6" w:space="0" w:color="auto"/>
              <w:bottom w:val="single" w:sz="6" w:space="0" w:color="auto"/>
              <w:right w:val="single" w:sz="6" w:space="0" w:color="auto"/>
            </w:tcBorders>
          </w:tcPr>
          <w:p w14:paraId="1B4AEA85" w14:textId="77777777" w:rsidR="001013CC" w:rsidRPr="00DD3B7B" w:rsidRDefault="001013CC" w:rsidP="001013CC">
            <w:pPr>
              <w:pStyle w:val="Standard1"/>
              <w:spacing w:before="0"/>
              <w:rPr>
                <w:sz w:val="20"/>
                <w:lang w:val="en-US"/>
              </w:rPr>
            </w:pPr>
            <w:r w:rsidRPr="00DD3B7B">
              <w:rPr>
                <w:sz w:val="20"/>
                <w:lang w:val="en-US"/>
              </w:rPr>
              <w:t xml:space="preserve">Optical </w:t>
            </w:r>
            <w:proofErr w:type="spellStart"/>
            <w:r w:rsidRPr="00DD3B7B">
              <w:rPr>
                <w:sz w:val="20"/>
                <w:lang w:val="en-US"/>
              </w:rPr>
              <w:t>fibre</w:t>
            </w:r>
            <w:proofErr w:type="spellEnd"/>
            <w:r w:rsidRPr="00DD3B7B">
              <w:rPr>
                <w:sz w:val="20"/>
                <w:lang w:val="en-US"/>
              </w:rPr>
              <w:t xml:space="preserve"> cable maintenance criteria for in-service </w:t>
            </w:r>
            <w:proofErr w:type="spellStart"/>
            <w:r w:rsidRPr="00DD3B7B">
              <w:rPr>
                <w:sz w:val="20"/>
                <w:lang w:val="en-US"/>
              </w:rPr>
              <w:t>fibre</w:t>
            </w:r>
            <w:proofErr w:type="spellEnd"/>
            <w:r w:rsidRPr="00DD3B7B">
              <w:rPr>
                <w:sz w:val="20"/>
                <w:lang w:val="en-US"/>
              </w:rPr>
              <w:t xml:space="preserve"> testing in access networks</w:t>
            </w:r>
          </w:p>
        </w:tc>
        <w:tc>
          <w:tcPr>
            <w:tcW w:w="627" w:type="dxa"/>
            <w:tcBorders>
              <w:top w:val="single" w:sz="6" w:space="0" w:color="auto"/>
              <w:left w:val="single" w:sz="6" w:space="0" w:color="auto"/>
              <w:bottom w:val="single" w:sz="6" w:space="0" w:color="auto"/>
              <w:right w:val="single" w:sz="6" w:space="0" w:color="auto"/>
            </w:tcBorders>
          </w:tcPr>
          <w:p w14:paraId="2413AB49" w14:textId="1502F37E"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19EE77D" w14:textId="1C5DF4D7" w:rsidR="001013CC" w:rsidRPr="00DD3B7B"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68236353" w14:textId="6F8289ED"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0A65AD8" w14:textId="7DF237FD"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F7D553"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BFCE95" w14:textId="77777777"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76506AB"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BD8E1D" w14:textId="064947A0"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1801A6A9" w14:textId="18160CF9"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26356BF" w14:textId="77777777"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8039D74" w14:textId="505ADE85" w:rsidR="001013CC" w:rsidRPr="00DD3B7B"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DBC2A3C" w14:textId="77777777"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6ACF107" w14:textId="77777777"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3A759FB" w14:textId="77777777" w:rsidR="001013CC" w:rsidRPr="00DD3B7B" w:rsidRDefault="001013CC" w:rsidP="001013CC">
            <w:pPr>
              <w:pStyle w:val="Standard1"/>
              <w:spacing w:before="0" w:line="260" w:lineRule="exact"/>
              <w:rPr>
                <w:sz w:val="20"/>
                <w:lang w:val="en-US"/>
              </w:rPr>
            </w:pPr>
            <w:r>
              <w:rPr>
                <w:sz w:val="20"/>
                <w:lang w:val="en-US"/>
              </w:rPr>
              <w:t>05/2007</w:t>
            </w:r>
          </w:p>
        </w:tc>
      </w:tr>
      <w:tr w:rsidR="001013CC" w14:paraId="134E9F65"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285BAE0" w14:textId="77777777" w:rsidR="001013CC" w:rsidRDefault="001013CC" w:rsidP="001013CC">
            <w:pPr>
              <w:pStyle w:val="Standard1"/>
              <w:tabs>
                <w:tab w:val="left" w:pos="326"/>
              </w:tabs>
              <w:spacing w:before="0" w:line="260" w:lineRule="exact"/>
              <w:rPr>
                <w:sz w:val="20"/>
                <w:lang w:val="en-US"/>
              </w:rPr>
            </w:pPr>
            <w:r>
              <w:rPr>
                <w:sz w:val="20"/>
                <w:lang w:val="en-US"/>
              </w:rPr>
              <w:lastRenderedPageBreak/>
              <w:t>ITU-T</w:t>
            </w:r>
          </w:p>
        </w:tc>
        <w:tc>
          <w:tcPr>
            <w:tcW w:w="1684" w:type="dxa"/>
            <w:tcBorders>
              <w:top w:val="single" w:sz="6" w:space="0" w:color="auto"/>
              <w:left w:val="single" w:sz="6" w:space="0" w:color="auto"/>
              <w:bottom w:val="single" w:sz="6" w:space="0" w:color="auto"/>
              <w:right w:val="single" w:sz="6" w:space="0" w:color="auto"/>
            </w:tcBorders>
          </w:tcPr>
          <w:p w14:paraId="0F5F1019" w14:textId="6D88E8FE" w:rsidR="001013CC" w:rsidRDefault="001013CC" w:rsidP="001013CC">
            <w:pPr>
              <w:pStyle w:val="Standard1"/>
              <w:spacing w:before="0"/>
              <w:rPr>
                <w:sz w:val="20"/>
                <w:lang w:val="en-US"/>
              </w:rPr>
            </w:pPr>
            <w:r>
              <w:rPr>
                <w:sz w:val="20"/>
                <w:lang w:val="en-US"/>
              </w:rPr>
              <w:t xml:space="preserve">L.314 </w:t>
            </w:r>
            <w:r w:rsidRPr="00344B2B">
              <w:rPr>
                <w:sz w:val="20"/>
                <w:lang w:val="en-US"/>
              </w:rPr>
              <w:t>(11/2018)</w:t>
            </w:r>
            <w:r>
              <w:rPr>
                <w:sz w:val="20"/>
                <w:lang w:val="en-US"/>
              </w:rPr>
              <w:br/>
            </w:r>
          </w:p>
        </w:tc>
        <w:tc>
          <w:tcPr>
            <w:tcW w:w="4692" w:type="dxa"/>
            <w:tcBorders>
              <w:top w:val="single" w:sz="6" w:space="0" w:color="auto"/>
              <w:left w:val="single" w:sz="6" w:space="0" w:color="auto"/>
              <w:bottom w:val="single" w:sz="6" w:space="0" w:color="auto"/>
              <w:right w:val="single" w:sz="6" w:space="0" w:color="auto"/>
            </w:tcBorders>
          </w:tcPr>
          <w:p w14:paraId="4CF95823" w14:textId="77777777" w:rsidR="001013CC" w:rsidRPr="00B502C8" w:rsidRDefault="001013CC" w:rsidP="001013CC">
            <w:pPr>
              <w:pStyle w:val="Standard1"/>
              <w:spacing w:before="0"/>
              <w:rPr>
                <w:sz w:val="20"/>
                <w:lang w:val="en-US"/>
              </w:rPr>
            </w:pPr>
            <w:r w:rsidRPr="00143E91">
              <w:rPr>
                <w:sz w:val="20"/>
                <w:lang w:val="en-US"/>
              </w:rPr>
              <w:t xml:space="preserve">Optical </w:t>
            </w:r>
            <w:proofErr w:type="spellStart"/>
            <w:r w:rsidRPr="00143E91">
              <w:rPr>
                <w:sz w:val="20"/>
                <w:lang w:val="en-US"/>
              </w:rPr>
              <w:t>fibre</w:t>
            </w:r>
            <w:proofErr w:type="spellEnd"/>
            <w:r w:rsidRPr="00143E91">
              <w:rPr>
                <w:sz w:val="20"/>
                <w:lang w:val="en-US"/>
              </w:rPr>
              <w:t xml:space="preserve"> identification for the maintenance of optical access networks</w:t>
            </w:r>
          </w:p>
        </w:tc>
        <w:tc>
          <w:tcPr>
            <w:tcW w:w="627" w:type="dxa"/>
            <w:tcBorders>
              <w:top w:val="single" w:sz="6" w:space="0" w:color="auto"/>
              <w:left w:val="single" w:sz="6" w:space="0" w:color="auto"/>
              <w:bottom w:val="single" w:sz="6" w:space="0" w:color="auto"/>
              <w:right w:val="single" w:sz="6" w:space="0" w:color="auto"/>
            </w:tcBorders>
          </w:tcPr>
          <w:p w14:paraId="14B71461" w14:textId="2D43F341" w:rsidR="001013CC"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E9582A9" w14:textId="77777777" w:rsidR="001013CC"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8C27ACA"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ED78B7"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3CDC73"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5E1E4B2" w14:textId="77777777"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60F4DFE"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2FCE23" w14:textId="327022EF" w:rsidR="001013CC" w:rsidRDefault="001013CC" w:rsidP="001013CC">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3903C56B"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0B97642" w14:textId="491766AA"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5FA9A64" w14:textId="21CA5323"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A01D50E" w14:textId="69E43536"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357550C" w14:textId="77777777" w:rsidR="001013CC"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8669AD4" w14:textId="385F42E6" w:rsidR="001013CC" w:rsidRDefault="001013CC" w:rsidP="001013CC">
            <w:pPr>
              <w:pStyle w:val="Standard1"/>
              <w:spacing w:before="0" w:line="260" w:lineRule="exact"/>
              <w:rPr>
                <w:sz w:val="20"/>
                <w:lang w:val="en-US"/>
              </w:rPr>
            </w:pPr>
            <w:r w:rsidRPr="00344B2B">
              <w:rPr>
                <w:sz w:val="20"/>
                <w:lang w:val="en-US"/>
              </w:rPr>
              <w:t>11/2018</w:t>
            </w:r>
            <w:r>
              <w:rPr>
                <w:sz w:val="20"/>
                <w:lang w:val="en-US"/>
              </w:rPr>
              <w:br/>
            </w:r>
          </w:p>
        </w:tc>
      </w:tr>
      <w:tr w:rsidR="001013CC" w14:paraId="2B3872B4"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5C091C41" w14:textId="1335A400" w:rsidR="001013CC" w:rsidRDefault="001013CC" w:rsidP="001013CC">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48DC9AB" w14:textId="3DA88CCD" w:rsidR="001013CC" w:rsidRDefault="001013CC" w:rsidP="001013CC">
            <w:pPr>
              <w:pStyle w:val="Standard1"/>
              <w:spacing w:before="0"/>
              <w:rPr>
                <w:sz w:val="20"/>
                <w:lang w:val="en-US"/>
              </w:rPr>
            </w:pPr>
            <w:r>
              <w:rPr>
                <w:sz w:val="20"/>
                <w:lang w:val="en-US"/>
              </w:rPr>
              <w:t>L.315 (03/2018)</w:t>
            </w:r>
          </w:p>
        </w:tc>
        <w:tc>
          <w:tcPr>
            <w:tcW w:w="4692" w:type="dxa"/>
            <w:tcBorders>
              <w:top w:val="single" w:sz="6" w:space="0" w:color="auto"/>
              <w:left w:val="single" w:sz="6" w:space="0" w:color="auto"/>
              <w:bottom w:val="single" w:sz="6" w:space="0" w:color="auto"/>
              <w:right w:val="single" w:sz="6" w:space="0" w:color="auto"/>
            </w:tcBorders>
          </w:tcPr>
          <w:p w14:paraId="2E7EA014" w14:textId="103E5BD4" w:rsidR="001013CC" w:rsidRPr="00143E91" w:rsidRDefault="001013CC" w:rsidP="001013CC">
            <w:pPr>
              <w:pStyle w:val="Standard1"/>
              <w:spacing w:before="0"/>
              <w:rPr>
                <w:sz w:val="20"/>
                <w:lang w:val="en-US"/>
              </w:rPr>
            </w:pPr>
            <w:r w:rsidRPr="00904A0D">
              <w:rPr>
                <w:sz w:val="20"/>
                <w:lang w:val="en-US"/>
              </w:rPr>
              <w:t xml:space="preserve">Water detection in underground closures for the maintenance of optical </w:t>
            </w:r>
            <w:proofErr w:type="spellStart"/>
            <w:r w:rsidRPr="00904A0D">
              <w:rPr>
                <w:sz w:val="20"/>
                <w:lang w:val="en-US"/>
              </w:rPr>
              <w:t>fibre</w:t>
            </w:r>
            <w:proofErr w:type="spellEnd"/>
            <w:r w:rsidRPr="00904A0D">
              <w:rPr>
                <w:sz w:val="20"/>
                <w:lang w:val="en-US"/>
              </w:rPr>
              <w:t xml:space="preserve"> cable networks with optical monitoring system</w:t>
            </w:r>
          </w:p>
        </w:tc>
        <w:tc>
          <w:tcPr>
            <w:tcW w:w="627" w:type="dxa"/>
            <w:tcBorders>
              <w:top w:val="single" w:sz="6" w:space="0" w:color="auto"/>
              <w:left w:val="single" w:sz="6" w:space="0" w:color="auto"/>
              <w:bottom w:val="single" w:sz="6" w:space="0" w:color="auto"/>
              <w:right w:val="single" w:sz="6" w:space="0" w:color="auto"/>
            </w:tcBorders>
          </w:tcPr>
          <w:p w14:paraId="4ACFFBE0" w14:textId="77777777" w:rsidR="001013CC"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7FEADB2" w14:textId="6A71DF9A" w:rsidR="001013CC"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05A6006"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622C8A1"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F77AB79"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F9F268" w14:textId="2AC34D6B"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BD57B7E"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7EF400D" w14:textId="51CEFEEF" w:rsidR="001013CC" w:rsidRDefault="001013CC" w:rsidP="001013CC">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6079242A"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6D3940"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33A057F" w14:textId="77777777"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3F1AA48"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91E817F" w14:textId="77777777" w:rsidR="001013CC"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25AA9FF" w14:textId="354C4F0B" w:rsidR="001013CC" w:rsidRDefault="001013CC" w:rsidP="001013CC">
            <w:pPr>
              <w:pStyle w:val="Standard1"/>
              <w:spacing w:before="0" w:line="260" w:lineRule="exact"/>
              <w:rPr>
                <w:sz w:val="20"/>
                <w:lang w:val="en-US"/>
              </w:rPr>
            </w:pPr>
            <w:r>
              <w:rPr>
                <w:sz w:val="20"/>
                <w:lang w:val="en-US"/>
              </w:rPr>
              <w:t>03/2018</w:t>
            </w:r>
          </w:p>
        </w:tc>
      </w:tr>
      <w:tr w:rsidR="001013CC" w:rsidRPr="00DD3B7B" w14:paraId="2C0EAC52"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72577D4A" w14:textId="3BC0A3C5" w:rsidR="001013CC" w:rsidRPr="00DD3B7B" w:rsidRDefault="001013CC" w:rsidP="001013CC">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16E8435" w14:textId="2DCA0F7B" w:rsidR="001013CC" w:rsidRPr="00DD3B7B" w:rsidRDefault="001013CC" w:rsidP="001013CC">
            <w:pPr>
              <w:pStyle w:val="Standard1"/>
              <w:spacing w:before="0" w:line="260" w:lineRule="exact"/>
              <w:rPr>
                <w:sz w:val="20"/>
                <w:lang w:val="en-US"/>
              </w:rPr>
            </w:pPr>
            <w:r w:rsidRPr="00352D93">
              <w:rPr>
                <w:sz w:val="20"/>
                <w:lang w:val="en-US"/>
              </w:rPr>
              <w:t>L.340/L.74 (04/2008)</w:t>
            </w:r>
          </w:p>
        </w:tc>
        <w:tc>
          <w:tcPr>
            <w:tcW w:w="4692" w:type="dxa"/>
            <w:tcBorders>
              <w:top w:val="single" w:sz="6" w:space="0" w:color="auto"/>
              <w:left w:val="single" w:sz="6" w:space="0" w:color="auto"/>
              <w:bottom w:val="single" w:sz="6" w:space="0" w:color="auto"/>
              <w:right w:val="single" w:sz="6" w:space="0" w:color="auto"/>
            </w:tcBorders>
          </w:tcPr>
          <w:p w14:paraId="59B7DBE0" w14:textId="64795212" w:rsidR="001013CC" w:rsidRPr="00DD3B7B" w:rsidRDefault="001013CC" w:rsidP="001013CC">
            <w:pPr>
              <w:pStyle w:val="Standard1"/>
              <w:spacing w:before="0" w:line="260" w:lineRule="exact"/>
              <w:rPr>
                <w:sz w:val="20"/>
                <w:lang w:val="en-US"/>
              </w:rPr>
            </w:pPr>
            <w:r w:rsidRPr="00352D93">
              <w:rPr>
                <w:sz w:val="20"/>
                <w:lang w:val="en-US"/>
              </w:rPr>
              <w:t>Maintenance of cable tunnels</w:t>
            </w:r>
          </w:p>
        </w:tc>
        <w:tc>
          <w:tcPr>
            <w:tcW w:w="627" w:type="dxa"/>
            <w:tcBorders>
              <w:top w:val="single" w:sz="6" w:space="0" w:color="auto"/>
              <w:left w:val="single" w:sz="6" w:space="0" w:color="auto"/>
              <w:bottom w:val="single" w:sz="6" w:space="0" w:color="auto"/>
              <w:right w:val="single" w:sz="6" w:space="0" w:color="auto"/>
            </w:tcBorders>
          </w:tcPr>
          <w:p w14:paraId="7D7AFAF6" w14:textId="22D7CD39"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71FAA05B" w14:textId="3DD5660B" w:rsidR="001013CC" w:rsidRPr="00DD3B7B"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36E6BFF7" w14:textId="3EB881EC"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D5F38C7" w14:textId="475D10FA"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9120029" w14:textId="72DA4E1A"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9D04E1" w14:textId="227A0318"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CD0F95C" w14:textId="3BF33475"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7FB4584" w14:textId="2193608B"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7DA6C5F8"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205C664" w14:textId="76223EE4"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2989138" w14:textId="74BDAFB2" w:rsidR="001013CC" w:rsidRPr="00DD3B7B" w:rsidRDefault="001013CC" w:rsidP="001013CC">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2207CF3D" w14:textId="161DFA3A" w:rsidR="001013CC" w:rsidRPr="00DD3B7B" w:rsidRDefault="001013CC" w:rsidP="001013CC">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20A622FD" w14:textId="77777777"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09916DC" w14:textId="2DEB70BD" w:rsidR="001013CC" w:rsidRPr="00DD3B7B" w:rsidRDefault="001013CC" w:rsidP="001013CC">
            <w:pPr>
              <w:pStyle w:val="Standard1"/>
              <w:spacing w:before="0" w:line="260" w:lineRule="exact"/>
              <w:rPr>
                <w:sz w:val="20"/>
                <w:lang w:val="en-US"/>
              </w:rPr>
            </w:pPr>
            <w:r>
              <w:rPr>
                <w:sz w:val="20"/>
                <w:lang w:val="en-US"/>
              </w:rPr>
              <w:t>04/2008</w:t>
            </w:r>
          </w:p>
        </w:tc>
      </w:tr>
      <w:tr w:rsidR="001013CC" w14:paraId="34DB351D"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B3AEC7A" w14:textId="77777777" w:rsidR="001013CC" w:rsidRDefault="001013CC" w:rsidP="001013CC">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E8EE055" w14:textId="2EC327CD" w:rsidR="001013CC" w:rsidRDefault="001013CC" w:rsidP="001013CC">
            <w:pPr>
              <w:pStyle w:val="Standard1"/>
              <w:spacing w:before="0"/>
              <w:rPr>
                <w:sz w:val="20"/>
                <w:lang w:val="en-US"/>
              </w:rPr>
            </w:pPr>
            <w:r>
              <w:rPr>
                <w:sz w:val="20"/>
                <w:lang w:val="en-US"/>
              </w:rPr>
              <w:t>L.341/L.88 (07/2010)</w:t>
            </w:r>
          </w:p>
        </w:tc>
        <w:tc>
          <w:tcPr>
            <w:tcW w:w="4692" w:type="dxa"/>
            <w:tcBorders>
              <w:top w:val="single" w:sz="6" w:space="0" w:color="auto"/>
              <w:left w:val="single" w:sz="6" w:space="0" w:color="auto"/>
              <w:bottom w:val="single" w:sz="6" w:space="0" w:color="auto"/>
              <w:right w:val="single" w:sz="6" w:space="0" w:color="auto"/>
            </w:tcBorders>
          </w:tcPr>
          <w:p w14:paraId="2A40F8D1" w14:textId="77777777" w:rsidR="001013CC" w:rsidRPr="00143E91" w:rsidRDefault="001013CC" w:rsidP="001013CC">
            <w:pPr>
              <w:pStyle w:val="Standard1"/>
              <w:spacing w:before="0"/>
              <w:rPr>
                <w:sz w:val="20"/>
                <w:lang w:val="en-US"/>
              </w:rPr>
            </w:pPr>
            <w:r w:rsidRPr="00143E91">
              <w:rPr>
                <w:sz w:val="20"/>
                <w:lang w:val="en-US"/>
              </w:rPr>
              <w:t>Management of poles carrying overhead telecommunication lines</w:t>
            </w:r>
          </w:p>
        </w:tc>
        <w:tc>
          <w:tcPr>
            <w:tcW w:w="627" w:type="dxa"/>
            <w:tcBorders>
              <w:top w:val="single" w:sz="6" w:space="0" w:color="auto"/>
              <w:left w:val="single" w:sz="6" w:space="0" w:color="auto"/>
              <w:bottom w:val="single" w:sz="6" w:space="0" w:color="auto"/>
              <w:right w:val="single" w:sz="6" w:space="0" w:color="auto"/>
            </w:tcBorders>
          </w:tcPr>
          <w:p w14:paraId="19963EE6" w14:textId="4BE8B78F" w:rsidR="001013CC"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33F7B048" w14:textId="77777777" w:rsidR="001013CC"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03292DF" w14:textId="77777777"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F39513F" w14:textId="77777777"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4EECEBC"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87DA4B0" w14:textId="77777777"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723DC16" w14:textId="7C302D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5BF2443" w14:textId="77777777" w:rsidR="001013CC" w:rsidRDefault="001013CC" w:rsidP="001013CC">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70DF0A3C"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7988F37"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2BB0EB7" w14:textId="16B31988" w:rsidR="001013CC" w:rsidRDefault="001013CC" w:rsidP="001013CC">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0D30653D" w14:textId="319D3D9B" w:rsidR="001013CC" w:rsidRDefault="001013CC" w:rsidP="001013CC">
            <w:pPr>
              <w:pStyle w:val="Standard1"/>
              <w:spacing w:before="0" w:line="260" w:lineRule="exact"/>
              <w:jc w:val="center"/>
              <w:rPr>
                <w:sz w:val="20"/>
                <w:lang w:val="en-US"/>
              </w:rPr>
            </w:pPr>
            <w:r>
              <w:rPr>
                <w:sz w:val="20"/>
                <w:lang w:val="en-US"/>
              </w:rPr>
              <w:t>X</w:t>
            </w:r>
          </w:p>
        </w:tc>
        <w:tc>
          <w:tcPr>
            <w:tcW w:w="570" w:type="dxa"/>
            <w:tcBorders>
              <w:top w:val="single" w:sz="6" w:space="0" w:color="auto"/>
              <w:left w:val="single" w:sz="6" w:space="0" w:color="auto"/>
              <w:bottom w:val="single" w:sz="6" w:space="0" w:color="auto"/>
              <w:right w:val="single" w:sz="6" w:space="0" w:color="auto"/>
            </w:tcBorders>
          </w:tcPr>
          <w:p w14:paraId="14A89839" w14:textId="77777777" w:rsidR="001013CC"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2E48BFD" w14:textId="77777777" w:rsidR="001013CC" w:rsidRDefault="001013CC" w:rsidP="001013CC">
            <w:pPr>
              <w:pStyle w:val="Standard1"/>
              <w:spacing w:before="0" w:line="260" w:lineRule="exact"/>
              <w:rPr>
                <w:sz w:val="20"/>
                <w:lang w:val="en-US"/>
              </w:rPr>
            </w:pPr>
            <w:r>
              <w:rPr>
                <w:sz w:val="20"/>
                <w:lang w:val="en-US"/>
              </w:rPr>
              <w:t>07/2010</w:t>
            </w:r>
          </w:p>
        </w:tc>
      </w:tr>
      <w:tr w:rsidR="001013CC" w14:paraId="334A2295"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A58FF1B" w14:textId="77777777" w:rsidR="001013CC" w:rsidRPr="00AC1AB0" w:rsidRDefault="001013CC" w:rsidP="001013CC">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33F8B6D" w14:textId="64549897" w:rsidR="001013CC" w:rsidRDefault="001013CC" w:rsidP="001013CC">
            <w:pPr>
              <w:pStyle w:val="Standard1"/>
              <w:spacing w:before="0"/>
              <w:rPr>
                <w:sz w:val="20"/>
                <w:lang w:val="en-US"/>
              </w:rPr>
            </w:pPr>
            <w:r>
              <w:rPr>
                <w:sz w:val="20"/>
                <w:lang w:val="en-US"/>
              </w:rPr>
              <w:t>L.360/L.80 (05/2008)</w:t>
            </w:r>
          </w:p>
        </w:tc>
        <w:tc>
          <w:tcPr>
            <w:tcW w:w="4692" w:type="dxa"/>
            <w:tcBorders>
              <w:top w:val="single" w:sz="6" w:space="0" w:color="auto"/>
              <w:left w:val="single" w:sz="6" w:space="0" w:color="auto"/>
              <w:bottom w:val="single" w:sz="6" w:space="0" w:color="auto"/>
              <w:right w:val="single" w:sz="6" w:space="0" w:color="auto"/>
            </w:tcBorders>
          </w:tcPr>
          <w:p w14:paraId="37D47531" w14:textId="77777777" w:rsidR="001013CC" w:rsidRPr="001A03EA" w:rsidRDefault="001013CC" w:rsidP="001013CC">
            <w:pPr>
              <w:pStyle w:val="Standard1"/>
              <w:spacing w:before="0"/>
              <w:rPr>
                <w:sz w:val="20"/>
                <w:lang w:val="en-US"/>
              </w:rPr>
            </w:pPr>
            <w:r w:rsidRPr="003E4655">
              <w:rPr>
                <w:sz w:val="20"/>
                <w:lang w:val="en-US"/>
              </w:rPr>
              <w:t>Operations support system requirements for infrastructure and network elements management using ID technology</w:t>
            </w:r>
          </w:p>
        </w:tc>
        <w:tc>
          <w:tcPr>
            <w:tcW w:w="627" w:type="dxa"/>
            <w:tcBorders>
              <w:top w:val="single" w:sz="6" w:space="0" w:color="auto"/>
              <w:left w:val="single" w:sz="6" w:space="0" w:color="auto"/>
              <w:bottom w:val="single" w:sz="6" w:space="0" w:color="auto"/>
              <w:right w:val="single" w:sz="6" w:space="0" w:color="auto"/>
            </w:tcBorders>
          </w:tcPr>
          <w:p w14:paraId="6CA0B32A" w14:textId="39D6B71A" w:rsidR="001013CC"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6C064558" w14:textId="5F4D1A93"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79F412C" w14:textId="2C016C6B"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39406BB" w14:textId="4DA917BE"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D3144B" w14:textId="6B00A9D0"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CBE4B59" w14:textId="77777777"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B5D87D3" w14:textId="137F8FF2"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E30721C" w14:textId="77777777"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43966873" w14:textId="1F0A2C5C"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31DA2B" w14:textId="66D89CF4"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F8B8E06" w14:textId="69A12A17"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7D42CF5" w14:textId="0D9A0AE8"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1CD965C" w14:textId="3E1D8592"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70E1BB8" w14:textId="77777777" w:rsidR="001013CC" w:rsidRDefault="001013CC" w:rsidP="001013CC">
            <w:pPr>
              <w:pStyle w:val="Standard1"/>
              <w:spacing w:before="0" w:line="260" w:lineRule="exact"/>
              <w:rPr>
                <w:sz w:val="20"/>
                <w:lang w:val="en-US"/>
              </w:rPr>
            </w:pPr>
            <w:r>
              <w:rPr>
                <w:sz w:val="20"/>
                <w:lang w:val="en-US"/>
              </w:rPr>
              <w:t>05/2008</w:t>
            </w:r>
          </w:p>
        </w:tc>
      </w:tr>
      <w:tr w:rsidR="001013CC" w:rsidRPr="00DD3B7B" w14:paraId="1139A581" w14:textId="77777777" w:rsidTr="00903A05">
        <w:trPr>
          <w:cantSplit/>
        </w:trPr>
        <w:tc>
          <w:tcPr>
            <w:tcW w:w="861" w:type="dxa"/>
            <w:tcBorders>
              <w:top w:val="single" w:sz="6" w:space="0" w:color="auto"/>
              <w:left w:val="single" w:sz="12" w:space="0" w:color="auto"/>
              <w:bottom w:val="single" w:sz="6" w:space="0" w:color="auto"/>
              <w:right w:val="single" w:sz="6" w:space="0" w:color="auto"/>
            </w:tcBorders>
          </w:tcPr>
          <w:p w14:paraId="7A06ABA5" w14:textId="64298A19" w:rsidR="001013CC" w:rsidRPr="00DD3B7B" w:rsidRDefault="001013CC" w:rsidP="001013CC">
            <w:pPr>
              <w:pStyle w:val="Standard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CF3E009" w14:textId="2009403E" w:rsidR="001013CC" w:rsidRPr="00DD3B7B" w:rsidRDefault="001013CC" w:rsidP="001013CC">
            <w:pPr>
              <w:pStyle w:val="Standard1"/>
              <w:spacing w:before="0" w:line="260" w:lineRule="exact"/>
              <w:rPr>
                <w:sz w:val="20"/>
                <w:lang w:val="en-US"/>
              </w:rPr>
            </w:pPr>
            <w:r>
              <w:rPr>
                <w:sz w:val="20"/>
                <w:lang w:val="en-US"/>
              </w:rPr>
              <w:t>L.361/L.64 (10/2012)</w:t>
            </w:r>
          </w:p>
        </w:tc>
        <w:tc>
          <w:tcPr>
            <w:tcW w:w="4692" w:type="dxa"/>
            <w:tcBorders>
              <w:top w:val="single" w:sz="6" w:space="0" w:color="auto"/>
              <w:left w:val="single" w:sz="6" w:space="0" w:color="auto"/>
              <w:bottom w:val="single" w:sz="6" w:space="0" w:color="auto"/>
              <w:right w:val="single" w:sz="6" w:space="0" w:color="auto"/>
            </w:tcBorders>
          </w:tcPr>
          <w:p w14:paraId="62E6A64A" w14:textId="7F99EE41" w:rsidR="001013CC" w:rsidRPr="00DD3B7B" w:rsidRDefault="001013CC" w:rsidP="001013CC">
            <w:pPr>
              <w:pStyle w:val="Standard1"/>
              <w:spacing w:before="0" w:line="260" w:lineRule="exact"/>
              <w:rPr>
                <w:sz w:val="20"/>
                <w:lang w:val="en-US"/>
              </w:rPr>
            </w:pPr>
            <w:r w:rsidRPr="00AE580C">
              <w:rPr>
                <w:sz w:val="20"/>
                <w:lang w:val="en-US"/>
              </w:rPr>
              <w:t>ID tag requirements for infrastructure and network elements management</w:t>
            </w:r>
          </w:p>
        </w:tc>
        <w:tc>
          <w:tcPr>
            <w:tcW w:w="627" w:type="dxa"/>
            <w:tcBorders>
              <w:top w:val="single" w:sz="6" w:space="0" w:color="auto"/>
              <w:left w:val="single" w:sz="6" w:space="0" w:color="auto"/>
              <w:bottom w:val="single" w:sz="6" w:space="0" w:color="auto"/>
              <w:right w:val="single" w:sz="6" w:space="0" w:color="auto"/>
            </w:tcBorders>
          </w:tcPr>
          <w:p w14:paraId="458649D0" w14:textId="7D3B253A" w:rsidR="001013CC"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BCA7DBD" w14:textId="1FC1E24D" w:rsidR="001013CC" w:rsidRPr="00DD3B7B"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24698F2" w14:textId="6C135DF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665B39" w14:textId="3E08BD33"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6C67558" w14:textId="704F19BA"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690906D" w14:textId="5DBC8FC0"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3018F2C" w14:textId="259AEA5C"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DDE6233" w14:textId="27E5AC3C" w:rsidR="001013CC" w:rsidRPr="00DD3B7B" w:rsidRDefault="001013CC" w:rsidP="001013CC">
            <w:pPr>
              <w:pStyle w:val="Standard1"/>
              <w:spacing w:before="0" w:line="260" w:lineRule="exact"/>
              <w:jc w:val="center"/>
              <w:rPr>
                <w:sz w:val="20"/>
                <w:lang w:val="en-US"/>
              </w:rPr>
            </w:pPr>
            <w:r>
              <w:rPr>
                <w:sz w:val="20"/>
                <w:lang w:val="en-US"/>
              </w:rPr>
              <w:t>X</w:t>
            </w:r>
          </w:p>
        </w:tc>
        <w:tc>
          <w:tcPr>
            <w:tcW w:w="397" w:type="dxa"/>
            <w:tcBorders>
              <w:top w:val="single" w:sz="6" w:space="0" w:color="auto"/>
              <w:left w:val="single" w:sz="6" w:space="0" w:color="auto"/>
              <w:bottom w:val="single" w:sz="6" w:space="0" w:color="auto"/>
              <w:right w:val="single" w:sz="6" w:space="0" w:color="auto"/>
            </w:tcBorders>
          </w:tcPr>
          <w:p w14:paraId="376A28DA" w14:textId="77777777" w:rsidR="001013CC" w:rsidRPr="00DD3B7B" w:rsidRDefault="001013CC" w:rsidP="001013CC">
            <w:pPr>
              <w:pStyle w:val="Standard1"/>
              <w:spacing w:before="0" w:line="260" w:lineRule="exact"/>
              <w:jc w:val="center"/>
              <w:rPr>
                <w:sz w:val="20"/>
                <w:lang w:val="en-US"/>
              </w:rPr>
            </w:pPr>
          </w:p>
        </w:tc>
        <w:tc>
          <w:tcPr>
            <w:tcW w:w="519" w:type="dxa"/>
            <w:gridSpan w:val="3"/>
            <w:tcBorders>
              <w:top w:val="single" w:sz="6" w:space="0" w:color="auto"/>
              <w:left w:val="single" w:sz="6" w:space="0" w:color="auto"/>
              <w:bottom w:val="single" w:sz="6" w:space="0" w:color="auto"/>
              <w:right w:val="single" w:sz="6" w:space="0" w:color="auto"/>
            </w:tcBorders>
          </w:tcPr>
          <w:p w14:paraId="7EAE035D" w14:textId="77777777"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4C4149F" w14:textId="77777777" w:rsidR="001013CC" w:rsidRPr="00DD3B7B"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158121F" w14:textId="77777777"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ABBFA90" w14:textId="77777777"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8885535" w14:textId="28A3BD78" w:rsidR="001013CC" w:rsidRPr="00DD3B7B" w:rsidDel="00AE580C" w:rsidRDefault="001013CC" w:rsidP="001013CC">
            <w:pPr>
              <w:pStyle w:val="Standard1"/>
              <w:spacing w:before="0" w:line="260" w:lineRule="exact"/>
              <w:rPr>
                <w:sz w:val="20"/>
                <w:lang w:val="en-US"/>
              </w:rPr>
            </w:pPr>
            <w:r>
              <w:rPr>
                <w:sz w:val="20"/>
                <w:lang w:val="en-US"/>
              </w:rPr>
              <w:t>10/2012</w:t>
            </w:r>
          </w:p>
        </w:tc>
      </w:tr>
      <w:tr w:rsidR="001013CC" w:rsidRPr="00DD3B7B" w14:paraId="31896596"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3CBBA84C" w14:textId="6D5D3DCD" w:rsidR="001013CC" w:rsidRPr="00DD3B7B" w:rsidRDefault="001013CC" w:rsidP="001013CC">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6343CC3" w14:textId="7F7FCCAB" w:rsidR="001013CC" w:rsidRPr="00DD3B7B" w:rsidRDefault="001013CC" w:rsidP="001013CC">
            <w:pPr>
              <w:pStyle w:val="Standard1"/>
              <w:spacing w:before="0"/>
              <w:rPr>
                <w:sz w:val="20"/>
                <w:lang w:val="en-US"/>
              </w:rPr>
            </w:pPr>
            <w:r w:rsidRPr="00352D93">
              <w:rPr>
                <w:sz w:val="20"/>
                <w:lang w:val="en-US"/>
              </w:rPr>
              <w:t>L.362/L.69 (06/2007)</w:t>
            </w:r>
          </w:p>
        </w:tc>
        <w:tc>
          <w:tcPr>
            <w:tcW w:w="4692" w:type="dxa"/>
            <w:tcBorders>
              <w:top w:val="single" w:sz="6" w:space="0" w:color="auto"/>
              <w:left w:val="single" w:sz="6" w:space="0" w:color="auto"/>
              <w:bottom w:val="single" w:sz="6" w:space="0" w:color="auto"/>
              <w:right w:val="single" w:sz="6" w:space="0" w:color="auto"/>
            </w:tcBorders>
          </w:tcPr>
          <w:p w14:paraId="1D0BAD74" w14:textId="63704A43" w:rsidR="001013CC" w:rsidRPr="00DD3B7B" w:rsidRDefault="001013CC" w:rsidP="001013CC">
            <w:pPr>
              <w:pStyle w:val="Standard1"/>
              <w:spacing w:before="0"/>
              <w:rPr>
                <w:sz w:val="20"/>
                <w:lang w:val="en-US"/>
              </w:rPr>
            </w:pPr>
            <w:r w:rsidRPr="00352D93">
              <w:rPr>
                <w:sz w:val="20"/>
                <w:lang w:val="en-US"/>
              </w:rPr>
              <w:t>Personal digital assistant requirements and relevant data structure for infrastructure and network elements management</w:t>
            </w:r>
          </w:p>
        </w:tc>
        <w:tc>
          <w:tcPr>
            <w:tcW w:w="627" w:type="dxa"/>
            <w:tcBorders>
              <w:top w:val="single" w:sz="6" w:space="0" w:color="auto"/>
              <w:left w:val="single" w:sz="6" w:space="0" w:color="auto"/>
              <w:bottom w:val="single" w:sz="6" w:space="0" w:color="auto"/>
              <w:right w:val="single" w:sz="6" w:space="0" w:color="auto"/>
            </w:tcBorders>
          </w:tcPr>
          <w:p w14:paraId="6409FFD9" w14:textId="26E0CDBB"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6EA91753" w14:textId="431D9394" w:rsidR="001013CC" w:rsidRPr="00DD3B7B"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7F0AFC7" w14:textId="60B36B88"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7946366" w14:textId="5E312748"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2B60E6E" w14:textId="1EBCDE0F"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546BA7" w14:textId="08536759"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AB2A966" w14:textId="4E9FA450"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19B60D" w14:textId="46195F66"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7C69DE45"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80FD33" w14:textId="77777777"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37E3204" w14:textId="701629E9" w:rsidR="001013CC" w:rsidRPr="00DD3B7B"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B51AEE6" w14:textId="77777777"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7AF9988" w14:textId="77777777"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6A1A023" w14:textId="051D6B50" w:rsidR="001013CC" w:rsidRPr="00DD3B7B" w:rsidRDefault="001013CC" w:rsidP="001013CC">
            <w:pPr>
              <w:pStyle w:val="Standard1"/>
              <w:spacing w:before="0" w:line="260" w:lineRule="exact"/>
              <w:rPr>
                <w:sz w:val="20"/>
                <w:lang w:val="en-US"/>
              </w:rPr>
            </w:pPr>
            <w:r>
              <w:rPr>
                <w:sz w:val="20"/>
                <w:lang w:val="en-US"/>
              </w:rPr>
              <w:t>06/2007</w:t>
            </w:r>
          </w:p>
        </w:tc>
      </w:tr>
      <w:tr w:rsidR="001013CC" w14:paraId="42C818A8"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6273CD56" w14:textId="77777777" w:rsidR="001013CC" w:rsidRDefault="001013CC" w:rsidP="001013CC">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F993804" w14:textId="1166BE20" w:rsidR="001013CC" w:rsidRDefault="001013CC" w:rsidP="001013CC">
            <w:pPr>
              <w:pStyle w:val="Standard1"/>
              <w:spacing w:before="0"/>
              <w:rPr>
                <w:sz w:val="20"/>
                <w:lang w:val="en-US"/>
              </w:rPr>
            </w:pPr>
            <w:r>
              <w:rPr>
                <w:sz w:val="20"/>
                <w:lang w:val="en-US"/>
              </w:rPr>
              <w:t>L.390/L92 (10/2012)</w:t>
            </w:r>
          </w:p>
        </w:tc>
        <w:tc>
          <w:tcPr>
            <w:tcW w:w="4692" w:type="dxa"/>
            <w:tcBorders>
              <w:top w:val="single" w:sz="6" w:space="0" w:color="auto"/>
              <w:left w:val="single" w:sz="6" w:space="0" w:color="auto"/>
              <w:bottom w:val="single" w:sz="6" w:space="0" w:color="auto"/>
              <w:right w:val="single" w:sz="6" w:space="0" w:color="auto"/>
            </w:tcBorders>
          </w:tcPr>
          <w:p w14:paraId="040699FE" w14:textId="77777777" w:rsidR="001013CC" w:rsidRPr="00143E91" w:rsidRDefault="001013CC" w:rsidP="001013CC">
            <w:pPr>
              <w:pStyle w:val="Standard1"/>
              <w:spacing w:before="0"/>
              <w:rPr>
                <w:sz w:val="20"/>
                <w:lang w:val="en-US"/>
              </w:rPr>
            </w:pPr>
            <w:r w:rsidRPr="00B242E7">
              <w:rPr>
                <w:sz w:val="20"/>
                <w:lang w:val="en-US"/>
              </w:rPr>
              <w:t>Disaster management for outside plant facilities</w:t>
            </w:r>
          </w:p>
        </w:tc>
        <w:tc>
          <w:tcPr>
            <w:tcW w:w="627" w:type="dxa"/>
            <w:tcBorders>
              <w:top w:val="single" w:sz="6" w:space="0" w:color="auto"/>
              <w:left w:val="single" w:sz="6" w:space="0" w:color="auto"/>
              <w:bottom w:val="single" w:sz="6" w:space="0" w:color="auto"/>
              <w:right w:val="single" w:sz="6" w:space="0" w:color="auto"/>
            </w:tcBorders>
          </w:tcPr>
          <w:p w14:paraId="0C4E6305" w14:textId="19414EE3" w:rsidR="001013CC"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36395DB5" w14:textId="5D6F7A1C"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1CCA6A5" w14:textId="18AC775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21E321" w14:textId="2B6AFF0D"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6134500" w14:textId="42C76346"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4AECF1" w14:textId="77777777"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1708829" w14:textId="76384E31"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5243F9F" w14:textId="77777777"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6AA98F7A" w14:textId="691C9EDE"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5F22306" w14:textId="0A07883D"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5365FA4" w14:textId="5E023A9D"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1FFF4D8" w14:textId="168F8A8E"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360A2E9" w14:textId="1BC3242F"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D56B770" w14:textId="77777777" w:rsidR="001013CC" w:rsidRDefault="001013CC" w:rsidP="001013CC">
            <w:pPr>
              <w:pStyle w:val="Standard1"/>
              <w:spacing w:before="0" w:line="260" w:lineRule="exact"/>
              <w:rPr>
                <w:sz w:val="20"/>
                <w:lang w:val="en-US"/>
              </w:rPr>
            </w:pPr>
            <w:r>
              <w:rPr>
                <w:sz w:val="20"/>
                <w:lang w:val="en-US"/>
              </w:rPr>
              <w:t>10/2012</w:t>
            </w:r>
          </w:p>
        </w:tc>
      </w:tr>
      <w:tr w:rsidR="001013CC" w:rsidRPr="00DD3B7B" w14:paraId="3ECFC7D2"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07644276" w14:textId="0C1BFCC8" w:rsidR="001013CC" w:rsidRDefault="001013CC" w:rsidP="001013CC">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C565A9F" w14:textId="2CB3011B" w:rsidR="001013CC" w:rsidRDefault="001013CC" w:rsidP="001013CC">
            <w:pPr>
              <w:pStyle w:val="Standard1"/>
              <w:spacing w:before="0"/>
              <w:rPr>
                <w:sz w:val="20"/>
                <w:lang w:val="en-US"/>
              </w:rPr>
            </w:pPr>
            <w:r>
              <w:rPr>
                <w:sz w:val="20"/>
                <w:lang w:val="en-US"/>
              </w:rPr>
              <w:t>L.391/L.81 (11/2009)</w:t>
            </w:r>
          </w:p>
        </w:tc>
        <w:tc>
          <w:tcPr>
            <w:tcW w:w="4692" w:type="dxa"/>
            <w:tcBorders>
              <w:top w:val="single" w:sz="6" w:space="0" w:color="auto"/>
              <w:left w:val="single" w:sz="6" w:space="0" w:color="auto"/>
              <w:bottom w:val="single" w:sz="6" w:space="0" w:color="auto"/>
              <w:right w:val="single" w:sz="6" w:space="0" w:color="auto"/>
            </w:tcBorders>
          </w:tcPr>
          <w:p w14:paraId="07DF509E" w14:textId="3853DA19" w:rsidR="001013CC" w:rsidRPr="003E4655" w:rsidRDefault="001013CC" w:rsidP="001013CC">
            <w:pPr>
              <w:pStyle w:val="Standard1"/>
              <w:spacing w:before="0"/>
              <w:rPr>
                <w:sz w:val="20"/>
                <w:lang w:val="en-US"/>
              </w:rPr>
            </w:pPr>
            <w:r w:rsidRPr="00B502C8">
              <w:rPr>
                <w:sz w:val="20"/>
                <w:lang w:val="en-US"/>
              </w:rPr>
              <w:t>Monitoring systems for outside plant facilities</w:t>
            </w:r>
          </w:p>
        </w:tc>
        <w:tc>
          <w:tcPr>
            <w:tcW w:w="627" w:type="dxa"/>
            <w:tcBorders>
              <w:top w:val="single" w:sz="6" w:space="0" w:color="auto"/>
              <w:left w:val="single" w:sz="6" w:space="0" w:color="auto"/>
              <w:bottom w:val="single" w:sz="6" w:space="0" w:color="auto"/>
              <w:right w:val="single" w:sz="6" w:space="0" w:color="auto"/>
            </w:tcBorders>
          </w:tcPr>
          <w:p w14:paraId="1D24827C" w14:textId="797C06AB" w:rsidR="001013CC"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1CAE94A8" w14:textId="284FD433"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089C10D" w14:textId="198C7A0D"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FC00F9F" w14:textId="3D33102D"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624495D" w14:textId="6B0064D0"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1F3F57" w14:textId="1ADEF79D"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ECDBC2E" w14:textId="092870EF"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B906CE" w14:textId="5661B37C" w:rsidR="001013CC" w:rsidRDefault="001013CC" w:rsidP="001013CC">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4646DB5C" w14:textId="6F812D8E"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75A400D" w14:textId="49BD8B49"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C57EE37" w14:textId="07953C2D"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45A965C" w14:textId="033236DC"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2473439" w14:textId="386F455A" w:rsidR="001013CC"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0AB184C" w14:textId="2D0F6C2C" w:rsidR="001013CC" w:rsidRDefault="001013CC" w:rsidP="001013CC">
            <w:pPr>
              <w:pStyle w:val="Standard1"/>
              <w:spacing w:before="0" w:line="260" w:lineRule="exact"/>
              <w:rPr>
                <w:sz w:val="20"/>
                <w:lang w:val="en-US"/>
              </w:rPr>
            </w:pPr>
            <w:r>
              <w:rPr>
                <w:sz w:val="20"/>
                <w:lang w:val="en-US"/>
              </w:rPr>
              <w:t>11/2009</w:t>
            </w:r>
          </w:p>
        </w:tc>
      </w:tr>
      <w:tr w:rsidR="001013CC" w14:paraId="5E7AB18C" w14:textId="77777777" w:rsidTr="002D441D">
        <w:trPr>
          <w:cantSplit/>
          <w:trHeight w:val="273"/>
        </w:trPr>
        <w:tc>
          <w:tcPr>
            <w:tcW w:w="861" w:type="dxa"/>
            <w:tcBorders>
              <w:top w:val="single" w:sz="6" w:space="0" w:color="auto"/>
              <w:left w:val="single" w:sz="12" w:space="0" w:color="auto"/>
              <w:bottom w:val="single" w:sz="6" w:space="0" w:color="auto"/>
              <w:right w:val="single" w:sz="6" w:space="0" w:color="auto"/>
            </w:tcBorders>
          </w:tcPr>
          <w:p w14:paraId="77051FA0" w14:textId="77777777" w:rsidR="001013CC" w:rsidRDefault="001013CC" w:rsidP="001013CC">
            <w:pPr>
              <w:pStyle w:val="Standard1"/>
              <w:tabs>
                <w:tab w:val="left" w:pos="326"/>
              </w:tabs>
              <w:spacing w:before="0" w:line="260" w:lineRule="exact"/>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1A9B32FD" w14:textId="1A7A51E7" w:rsidR="001013CC" w:rsidRDefault="001013CC" w:rsidP="001013CC">
            <w:pPr>
              <w:pStyle w:val="Standard1"/>
              <w:spacing w:before="0"/>
              <w:rPr>
                <w:sz w:val="20"/>
                <w:lang w:val="en-US"/>
              </w:rPr>
            </w:pPr>
            <w:r>
              <w:rPr>
                <w:sz w:val="20"/>
                <w:lang w:val="en-US"/>
              </w:rPr>
              <w:t>L.392 (04/2016)</w:t>
            </w:r>
          </w:p>
        </w:tc>
        <w:tc>
          <w:tcPr>
            <w:tcW w:w="4692" w:type="dxa"/>
            <w:tcBorders>
              <w:top w:val="single" w:sz="6" w:space="0" w:color="auto"/>
              <w:left w:val="single" w:sz="6" w:space="0" w:color="auto"/>
              <w:bottom w:val="single" w:sz="6" w:space="0" w:color="auto"/>
              <w:right w:val="single" w:sz="6" w:space="0" w:color="auto"/>
            </w:tcBorders>
          </w:tcPr>
          <w:p w14:paraId="4EFFE31C" w14:textId="77777777" w:rsidR="001013CC" w:rsidRPr="00143E91" w:rsidRDefault="001013CC" w:rsidP="001013CC">
            <w:pPr>
              <w:pStyle w:val="Standard1"/>
              <w:spacing w:before="0"/>
              <w:rPr>
                <w:sz w:val="20"/>
                <w:lang w:val="en-US"/>
              </w:rPr>
            </w:pPr>
            <w:r w:rsidRPr="006B21C0">
              <w:rPr>
                <w:sz w:val="20"/>
                <w:lang w:val="en-US"/>
              </w:rPr>
              <w:t>Disaster management for improving network resilience and recovery with movable and deployable information and communication technology (ICT) resource units</w:t>
            </w:r>
          </w:p>
        </w:tc>
        <w:tc>
          <w:tcPr>
            <w:tcW w:w="627" w:type="dxa"/>
            <w:tcBorders>
              <w:top w:val="single" w:sz="6" w:space="0" w:color="auto"/>
              <w:left w:val="single" w:sz="6" w:space="0" w:color="auto"/>
              <w:bottom w:val="single" w:sz="6" w:space="0" w:color="auto"/>
              <w:right w:val="single" w:sz="6" w:space="0" w:color="auto"/>
            </w:tcBorders>
          </w:tcPr>
          <w:p w14:paraId="49B882C9" w14:textId="2618D4C5" w:rsidR="001013CC"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67E3C26" w14:textId="1FC466B7"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3D6638E" w14:textId="4CA53CDE"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2B6320E" w14:textId="7A1CE7F0"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AAF31E" w14:textId="41FAD37B"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33D89F0" w14:textId="77777777"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AE183F8" w14:textId="4E8FE1BC"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8909B61" w14:textId="77777777"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5EA5D3B8" w14:textId="00D3D12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AB820DF" w14:textId="590B6F34"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4D1DB7D" w14:textId="26B5F3E9"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1DE0109" w14:textId="2D5B04AB"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CDA79B4" w14:textId="17CED17D"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47BDA83" w14:textId="77777777" w:rsidR="001013CC" w:rsidRDefault="001013CC" w:rsidP="001013CC">
            <w:pPr>
              <w:pStyle w:val="Standard1"/>
              <w:spacing w:before="0" w:line="260" w:lineRule="exact"/>
              <w:rPr>
                <w:sz w:val="20"/>
                <w:lang w:val="en-US"/>
              </w:rPr>
            </w:pPr>
            <w:r>
              <w:rPr>
                <w:sz w:val="20"/>
                <w:lang w:val="en-US"/>
              </w:rPr>
              <w:t>04/2016</w:t>
            </w:r>
          </w:p>
        </w:tc>
      </w:tr>
      <w:tr w:rsidR="001013CC" w:rsidRPr="00DD3B7B" w14:paraId="3653D113"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37AFC43" w14:textId="77777777" w:rsidR="001013CC" w:rsidRPr="00DD3B7B" w:rsidRDefault="001013CC" w:rsidP="001013CC">
            <w:pPr>
              <w:pStyle w:val="Tabletext1"/>
              <w:spacing w:before="0"/>
              <w:rPr>
                <w:sz w:val="20"/>
                <w:lang w:val="en-US"/>
              </w:rPr>
            </w:pPr>
            <w:r w:rsidRPr="00DD3B7B">
              <w:rPr>
                <w:sz w:val="20"/>
                <w:lang w:val="en-US"/>
              </w:rPr>
              <w:t>ITU-T</w:t>
            </w:r>
          </w:p>
          <w:p w14:paraId="702C5BCC" w14:textId="77777777" w:rsidR="001013CC" w:rsidRPr="00DD3B7B" w:rsidRDefault="001013CC" w:rsidP="001013CC">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70CA898F" w14:textId="61A4C270" w:rsidR="001013CC" w:rsidRPr="00DD3B7B" w:rsidRDefault="001013CC" w:rsidP="001013CC">
            <w:pPr>
              <w:pStyle w:val="Tabletext1"/>
              <w:spacing w:before="0" w:line="260" w:lineRule="exact"/>
              <w:rPr>
                <w:sz w:val="20"/>
                <w:lang w:val="en-US"/>
              </w:rPr>
            </w:pPr>
            <w:r>
              <w:rPr>
                <w:sz w:val="20"/>
                <w:lang w:val="en-US"/>
              </w:rPr>
              <w:t>L.400/</w:t>
            </w:r>
            <w:r w:rsidRPr="00DD3B7B">
              <w:rPr>
                <w:sz w:val="20"/>
                <w:lang w:val="en-US"/>
              </w:rPr>
              <w:t>L.12</w:t>
            </w:r>
            <w:r>
              <w:rPr>
                <w:sz w:val="20"/>
                <w:lang w:val="en-US"/>
              </w:rPr>
              <w:t xml:space="preserve"> (03/2008)</w:t>
            </w:r>
          </w:p>
        </w:tc>
        <w:tc>
          <w:tcPr>
            <w:tcW w:w="4692" w:type="dxa"/>
            <w:tcBorders>
              <w:top w:val="single" w:sz="6" w:space="0" w:color="auto"/>
              <w:left w:val="single" w:sz="6" w:space="0" w:color="auto"/>
              <w:bottom w:val="single" w:sz="6" w:space="0" w:color="auto"/>
              <w:right w:val="single" w:sz="6" w:space="0" w:color="auto"/>
            </w:tcBorders>
          </w:tcPr>
          <w:p w14:paraId="5B89E529" w14:textId="090B5A8F" w:rsidR="001013CC" w:rsidRPr="00DD3B7B" w:rsidRDefault="001013CC" w:rsidP="001013CC">
            <w:pPr>
              <w:pStyle w:val="Standard1"/>
              <w:spacing w:before="0"/>
              <w:rPr>
                <w:sz w:val="20"/>
                <w:lang w:val="en-US"/>
              </w:rPr>
            </w:pPr>
            <w:r w:rsidRPr="00DD3B7B">
              <w:rPr>
                <w:sz w:val="20"/>
                <w:lang w:val="en-US"/>
              </w:rPr>
              <w:t xml:space="preserve">Optical fibre </w:t>
            </w:r>
            <w:r>
              <w:rPr>
                <w:sz w:val="20"/>
                <w:lang w:val="en-US"/>
              </w:rPr>
              <w:t>splices</w:t>
            </w:r>
          </w:p>
        </w:tc>
        <w:tc>
          <w:tcPr>
            <w:tcW w:w="627" w:type="dxa"/>
            <w:tcBorders>
              <w:top w:val="single" w:sz="6" w:space="0" w:color="auto"/>
              <w:left w:val="single" w:sz="6" w:space="0" w:color="auto"/>
              <w:bottom w:val="single" w:sz="6" w:space="0" w:color="auto"/>
              <w:right w:val="single" w:sz="6" w:space="0" w:color="auto"/>
            </w:tcBorders>
          </w:tcPr>
          <w:p w14:paraId="54294589" w14:textId="21A74CC7"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E5D8B56"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5B731AA"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FF93548"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67DBBA2"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9423B3"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E2A4871"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729FCA8" w14:textId="77777777" w:rsidR="001013CC" w:rsidRPr="00DD3B7B"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30CE83A9"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D9DC0EF" w14:textId="7447792E"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7FF8929" w14:textId="221A5CF1" w:rsidR="001013CC" w:rsidRPr="00DD3B7B"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13DB8F2" w14:textId="3B9B046E"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7ECE798" w14:textId="3C8CD918" w:rsidR="001013CC" w:rsidRPr="00DD3B7B" w:rsidRDefault="001013CC" w:rsidP="001013CC">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267D773B" w14:textId="77777777" w:rsidR="001013CC" w:rsidRPr="00DD3B7B" w:rsidRDefault="001013CC" w:rsidP="001013CC">
            <w:pPr>
              <w:pStyle w:val="Standard1"/>
              <w:spacing w:before="0" w:line="260" w:lineRule="exact"/>
              <w:rPr>
                <w:sz w:val="20"/>
                <w:lang w:val="en-US"/>
              </w:rPr>
            </w:pPr>
            <w:r>
              <w:rPr>
                <w:sz w:val="20"/>
                <w:lang w:val="en-US"/>
              </w:rPr>
              <w:t>03/2008</w:t>
            </w:r>
          </w:p>
        </w:tc>
      </w:tr>
      <w:tr w:rsidR="001013CC" w:rsidRPr="00DD3B7B" w14:paraId="091ADCC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F17042A" w14:textId="77777777" w:rsidR="001013CC" w:rsidRPr="00DD3B7B" w:rsidRDefault="001013CC" w:rsidP="001013CC">
            <w:pPr>
              <w:pStyle w:val="Tabletext1"/>
              <w:spacing w:before="0"/>
              <w:rPr>
                <w:sz w:val="20"/>
                <w:lang w:val="en-US"/>
              </w:rPr>
            </w:pPr>
            <w:r w:rsidRPr="00DD3B7B">
              <w:rPr>
                <w:sz w:val="20"/>
                <w:lang w:val="en-US"/>
              </w:rPr>
              <w:t>ITU-T</w:t>
            </w:r>
          </w:p>
          <w:p w14:paraId="71079C9E" w14:textId="77777777" w:rsidR="001013CC" w:rsidRPr="00DD3B7B" w:rsidRDefault="001013CC" w:rsidP="001013CC">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4C103FAD" w14:textId="08C43362" w:rsidR="001013CC" w:rsidRPr="00DD3B7B" w:rsidRDefault="001013CC" w:rsidP="001013CC">
            <w:pPr>
              <w:pStyle w:val="Tabletext1"/>
              <w:spacing w:before="0" w:line="260" w:lineRule="exact"/>
              <w:rPr>
                <w:sz w:val="20"/>
                <w:lang w:val="en-US"/>
              </w:rPr>
            </w:pPr>
            <w:r>
              <w:rPr>
                <w:sz w:val="20"/>
                <w:lang w:val="en-US"/>
              </w:rPr>
              <w:t>L.401/</w:t>
            </w:r>
            <w:r w:rsidRPr="00DD3B7B">
              <w:rPr>
                <w:sz w:val="20"/>
                <w:lang w:val="en-US"/>
              </w:rPr>
              <w:t>L.31</w:t>
            </w:r>
            <w:r>
              <w:rPr>
                <w:sz w:val="20"/>
                <w:lang w:val="en-US"/>
              </w:rPr>
              <w:t xml:space="preserve"> (10/1996)</w:t>
            </w:r>
          </w:p>
        </w:tc>
        <w:tc>
          <w:tcPr>
            <w:tcW w:w="4692" w:type="dxa"/>
            <w:tcBorders>
              <w:top w:val="single" w:sz="6" w:space="0" w:color="auto"/>
              <w:left w:val="single" w:sz="6" w:space="0" w:color="auto"/>
              <w:bottom w:val="single" w:sz="6" w:space="0" w:color="auto"/>
              <w:right w:val="single" w:sz="6" w:space="0" w:color="auto"/>
            </w:tcBorders>
          </w:tcPr>
          <w:p w14:paraId="718F5A7D" w14:textId="6E3D3019" w:rsidR="001013CC" w:rsidRPr="00DD3B7B" w:rsidRDefault="001013CC" w:rsidP="001013CC">
            <w:pPr>
              <w:pStyle w:val="Standard1"/>
              <w:spacing w:before="0"/>
              <w:rPr>
                <w:sz w:val="20"/>
                <w:lang w:val="en-US"/>
              </w:rPr>
            </w:pPr>
            <w:r w:rsidRPr="00DD3B7B">
              <w:rPr>
                <w:sz w:val="20"/>
                <w:lang w:val="en-US"/>
              </w:rPr>
              <w:t>Optical fibre attenuators</w:t>
            </w:r>
          </w:p>
        </w:tc>
        <w:tc>
          <w:tcPr>
            <w:tcW w:w="627" w:type="dxa"/>
            <w:tcBorders>
              <w:top w:val="single" w:sz="6" w:space="0" w:color="auto"/>
              <w:left w:val="single" w:sz="6" w:space="0" w:color="auto"/>
              <w:bottom w:val="single" w:sz="6" w:space="0" w:color="auto"/>
              <w:right w:val="single" w:sz="6" w:space="0" w:color="auto"/>
            </w:tcBorders>
          </w:tcPr>
          <w:p w14:paraId="238F4F58" w14:textId="2A394583"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4BE3A607"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77654A2F"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3DBDFA5"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1F6614"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09BDC64"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662BAFA"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4ABC9B6" w14:textId="77777777" w:rsidR="001013CC" w:rsidRPr="00DD3B7B"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D660A22"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E9F8AF9" w14:textId="0860E310"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9A35D62" w14:textId="07F3A4AC" w:rsidR="001013CC" w:rsidRPr="00DD3B7B"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B4233CB" w14:textId="29011561"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5C9DF9E" w14:textId="469EA563" w:rsidR="001013CC" w:rsidRPr="00DD3B7B" w:rsidRDefault="001013CC" w:rsidP="001013CC">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1C948765" w14:textId="77777777" w:rsidR="001013CC" w:rsidRPr="00DD3B7B" w:rsidRDefault="001013CC" w:rsidP="001013CC">
            <w:pPr>
              <w:pStyle w:val="Standard1"/>
              <w:spacing w:before="0" w:line="260" w:lineRule="exact"/>
              <w:rPr>
                <w:sz w:val="20"/>
                <w:lang w:val="en-US"/>
              </w:rPr>
            </w:pPr>
            <w:r>
              <w:rPr>
                <w:sz w:val="20"/>
                <w:lang w:val="en-US"/>
              </w:rPr>
              <w:t>10/1996</w:t>
            </w:r>
          </w:p>
        </w:tc>
      </w:tr>
      <w:tr w:rsidR="001013CC" w:rsidRPr="00DD3B7B" w14:paraId="49CB1C96"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A8C98FC" w14:textId="77777777" w:rsidR="001013CC" w:rsidRPr="00DD3B7B" w:rsidRDefault="001013CC" w:rsidP="001013CC">
            <w:pPr>
              <w:pStyle w:val="Tabletext1"/>
              <w:spacing w:before="0"/>
              <w:rPr>
                <w:sz w:val="20"/>
                <w:lang w:val="en-US"/>
              </w:rPr>
            </w:pPr>
            <w:r w:rsidRPr="00DD3B7B">
              <w:rPr>
                <w:sz w:val="20"/>
                <w:lang w:val="en-US"/>
              </w:rPr>
              <w:t>ITU-T</w:t>
            </w:r>
          </w:p>
          <w:p w14:paraId="3ED5D011" w14:textId="77777777" w:rsidR="001013CC" w:rsidRPr="00DD3B7B" w:rsidRDefault="001013CC" w:rsidP="001013CC">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2B9BF1D2" w14:textId="69F3F145" w:rsidR="001013CC" w:rsidRPr="00DD3B7B" w:rsidRDefault="001013CC" w:rsidP="001013CC">
            <w:pPr>
              <w:pStyle w:val="Tabletext1"/>
              <w:spacing w:before="0" w:line="260" w:lineRule="exact"/>
              <w:rPr>
                <w:sz w:val="20"/>
                <w:lang w:val="en-US"/>
              </w:rPr>
            </w:pPr>
            <w:r>
              <w:rPr>
                <w:sz w:val="20"/>
                <w:lang w:val="en-US"/>
              </w:rPr>
              <w:t>L.402/</w:t>
            </w:r>
            <w:r w:rsidRPr="00DD3B7B">
              <w:rPr>
                <w:sz w:val="20"/>
                <w:lang w:val="en-US"/>
              </w:rPr>
              <w:t>L.36</w:t>
            </w:r>
            <w:r>
              <w:rPr>
                <w:sz w:val="20"/>
                <w:lang w:val="en-US"/>
              </w:rPr>
              <w:t xml:space="preserve"> (01/2015)</w:t>
            </w:r>
          </w:p>
        </w:tc>
        <w:tc>
          <w:tcPr>
            <w:tcW w:w="4692" w:type="dxa"/>
            <w:tcBorders>
              <w:top w:val="single" w:sz="6" w:space="0" w:color="auto"/>
              <w:left w:val="single" w:sz="6" w:space="0" w:color="auto"/>
              <w:bottom w:val="single" w:sz="6" w:space="0" w:color="auto"/>
              <w:right w:val="single" w:sz="6" w:space="0" w:color="auto"/>
            </w:tcBorders>
          </w:tcPr>
          <w:p w14:paraId="397E8023" w14:textId="742420EB" w:rsidR="001013CC" w:rsidRPr="00DD3B7B" w:rsidRDefault="001013CC" w:rsidP="001013CC">
            <w:pPr>
              <w:pStyle w:val="Standard1"/>
              <w:spacing w:before="0"/>
              <w:rPr>
                <w:sz w:val="20"/>
                <w:lang w:val="en-US"/>
              </w:rPr>
            </w:pPr>
            <w:r w:rsidRPr="00DD3B7B">
              <w:rPr>
                <w:sz w:val="20"/>
                <w:lang w:val="en-US"/>
              </w:rPr>
              <w:t>Single mode fibre optic connectors</w:t>
            </w:r>
          </w:p>
        </w:tc>
        <w:tc>
          <w:tcPr>
            <w:tcW w:w="627" w:type="dxa"/>
            <w:tcBorders>
              <w:top w:val="single" w:sz="6" w:space="0" w:color="auto"/>
              <w:left w:val="single" w:sz="6" w:space="0" w:color="auto"/>
              <w:bottom w:val="single" w:sz="6" w:space="0" w:color="auto"/>
              <w:right w:val="single" w:sz="6" w:space="0" w:color="auto"/>
            </w:tcBorders>
          </w:tcPr>
          <w:p w14:paraId="45069E53" w14:textId="722C768C"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9F4A74D"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29C303F3"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97B45FD"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938C40A"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1C59844"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46F1A02"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458623" w14:textId="77777777" w:rsidR="001013CC" w:rsidRPr="00DD3B7B"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7737A429"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A1A29F" w14:textId="2CBC1433"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FE86CA0" w14:textId="465FB57B" w:rsidR="001013CC" w:rsidRPr="00DD3B7B"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29C1F2D" w14:textId="60C1F810"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A64CE26" w14:textId="50D5A170" w:rsidR="001013CC" w:rsidRPr="00DD3B7B" w:rsidRDefault="001013CC" w:rsidP="001013CC">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6845689C" w14:textId="77777777" w:rsidR="001013CC" w:rsidRPr="00DD3B7B" w:rsidRDefault="001013CC" w:rsidP="001013CC">
            <w:pPr>
              <w:pStyle w:val="Standard1"/>
              <w:spacing w:before="0" w:line="260" w:lineRule="exact"/>
              <w:rPr>
                <w:sz w:val="20"/>
                <w:lang w:val="en-US"/>
              </w:rPr>
            </w:pPr>
            <w:r>
              <w:rPr>
                <w:sz w:val="20"/>
                <w:lang w:val="en-US"/>
              </w:rPr>
              <w:t>01/2015</w:t>
            </w:r>
          </w:p>
        </w:tc>
      </w:tr>
      <w:tr w:rsidR="001013CC" w:rsidRPr="00DD3B7B" w14:paraId="6C20D98C"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0148042" w14:textId="77777777" w:rsidR="001013CC" w:rsidRPr="00DD3B7B" w:rsidRDefault="001013CC" w:rsidP="001013CC">
            <w:pPr>
              <w:pStyle w:val="Tabletext1"/>
              <w:spacing w:before="0"/>
              <w:rPr>
                <w:sz w:val="20"/>
                <w:lang w:val="en-US"/>
              </w:rPr>
            </w:pPr>
            <w:r w:rsidRPr="00DD3B7B">
              <w:rPr>
                <w:sz w:val="20"/>
                <w:lang w:val="en-US"/>
              </w:rPr>
              <w:t>ITU-T</w:t>
            </w:r>
          </w:p>
          <w:p w14:paraId="7D892EAD" w14:textId="77777777" w:rsidR="001013CC" w:rsidRPr="00DD3B7B" w:rsidRDefault="001013CC" w:rsidP="001013CC">
            <w:pPr>
              <w:pStyle w:val="Tabletext1"/>
              <w:spacing w:before="0"/>
              <w:rPr>
                <w:sz w:val="20"/>
                <w:lang w:val="en-US"/>
              </w:rPr>
            </w:pPr>
          </w:p>
        </w:tc>
        <w:tc>
          <w:tcPr>
            <w:tcW w:w="1684" w:type="dxa"/>
            <w:tcBorders>
              <w:top w:val="single" w:sz="6" w:space="0" w:color="auto"/>
              <w:left w:val="single" w:sz="6" w:space="0" w:color="auto"/>
              <w:bottom w:val="single" w:sz="6" w:space="0" w:color="auto"/>
              <w:right w:val="single" w:sz="6" w:space="0" w:color="auto"/>
            </w:tcBorders>
          </w:tcPr>
          <w:p w14:paraId="12D0A6B9" w14:textId="4E7BC686" w:rsidR="001013CC" w:rsidRPr="00DD3B7B" w:rsidRDefault="001013CC" w:rsidP="001013CC">
            <w:pPr>
              <w:pStyle w:val="Tabletext1"/>
              <w:spacing w:before="0" w:line="260" w:lineRule="exact"/>
              <w:rPr>
                <w:sz w:val="20"/>
                <w:lang w:val="en-US"/>
              </w:rPr>
            </w:pPr>
            <w:r>
              <w:rPr>
                <w:sz w:val="20"/>
                <w:lang w:val="en-US"/>
              </w:rPr>
              <w:t>L.403/</w:t>
            </w:r>
            <w:r w:rsidRPr="00DD3B7B">
              <w:rPr>
                <w:sz w:val="20"/>
                <w:lang w:val="en-US"/>
              </w:rPr>
              <w:t>L.37</w:t>
            </w:r>
            <w:r>
              <w:rPr>
                <w:sz w:val="20"/>
                <w:lang w:val="en-US"/>
              </w:rPr>
              <w:t xml:space="preserve"> (02/2007)</w:t>
            </w:r>
          </w:p>
        </w:tc>
        <w:tc>
          <w:tcPr>
            <w:tcW w:w="4692" w:type="dxa"/>
            <w:tcBorders>
              <w:top w:val="single" w:sz="6" w:space="0" w:color="auto"/>
              <w:left w:val="single" w:sz="6" w:space="0" w:color="auto"/>
              <w:bottom w:val="single" w:sz="6" w:space="0" w:color="auto"/>
              <w:right w:val="single" w:sz="6" w:space="0" w:color="auto"/>
            </w:tcBorders>
          </w:tcPr>
          <w:p w14:paraId="6998D50E" w14:textId="77777777" w:rsidR="001013CC" w:rsidRPr="005C1605" w:rsidRDefault="001013CC" w:rsidP="001013CC">
            <w:pPr>
              <w:pStyle w:val="Standard1"/>
              <w:spacing w:before="0"/>
              <w:rPr>
                <w:sz w:val="20"/>
                <w:lang w:val="en-US"/>
              </w:rPr>
            </w:pPr>
            <w:r w:rsidRPr="00DD3B7B">
              <w:rPr>
                <w:sz w:val="20"/>
                <w:lang w:val="en-US"/>
              </w:rPr>
              <w:t>Fibre optic (non-wavelength selective) branching devices</w:t>
            </w:r>
          </w:p>
        </w:tc>
        <w:tc>
          <w:tcPr>
            <w:tcW w:w="627" w:type="dxa"/>
            <w:tcBorders>
              <w:top w:val="single" w:sz="6" w:space="0" w:color="auto"/>
              <w:left w:val="single" w:sz="6" w:space="0" w:color="auto"/>
              <w:bottom w:val="single" w:sz="6" w:space="0" w:color="auto"/>
              <w:right w:val="single" w:sz="6" w:space="0" w:color="auto"/>
            </w:tcBorders>
          </w:tcPr>
          <w:p w14:paraId="27326FBA" w14:textId="2ECCCF66"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4F4ECCA"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532CE064"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BA94274"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7674C16"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0DEA9DB" w14:textId="77777777" w:rsidR="001013CC" w:rsidRPr="00DD3B7B" w:rsidRDefault="001013CC" w:rsidP="001013CC">
            <w:pPr>
              <w:pStyle w:val="Standard1"/>
              <w:spacing w:before="0" w:line="260" w:lineRule="exact"/>
              <w:jc w:val="center"/>
              <w:rPr>
                <w:sz w:val="20"/>
                <w:lang w:val="en-US"/>
              </w:rPr>
            </w:pPr>
            <w:r w:rsidRPr="00DD3B7B">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9270370"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BBA11A" w14:textId="77777777" w:rsidR="001013CC" w:rsidRPr="00DD3B7B"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1202BE0"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A400A84" w14:textId="6A19948F"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5E03122" w14:textId="72651BF8" w:rsidR="001013CC" w:rsidRPr="00DD3B7B"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4C9D49F" w14:textId="2BEEFA1F"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DEEA77D" w14:textId="666CA49C" w:rsidR="001013CC" w:rsidRPr="00DD3B7B" w:rsidRDefault="001013CC" w:rsidP="001013CC">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679C2413" w14:textId="77777777" w:rsidR="001013CC" w:rsidRPr="00DD3B7B" w:rsidRDefault="001013CC" w:rsidP="001013CC">
            <w:pPr>
              <w:pStyle w:val="Standard1"/>
              <w:spacing w:before="0" w:line="260" w:lineRule="exact"/>
              <w:rPr>
                <w:sz w:val="20"/>
                <w:lang w:val="en-US"/>
              </w:rPr>
            </w:pPr>
            <w:r>
              <w:rPr>
                <w:sz w:val="20"/>
                <w:lang w:val="en-US"/>
              </w:rPr>
              <w:t>02/2007</w:t>
            </w:r>
          </w:p>
        </w:tc>
      </w:tr>
      <w:tr w:rsidR="001013CC" w:rsidRPr="00DD3B7B" w14:paraId="14741C8D"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80EBC6E" w14:textId="6142585E" w:rsidR="001013CC" w:rsidRPr="00DD3B7B" w:rsidRDefault="001013CC" w:rsidP="001013CC">
            <w:pPr>
              <w:pStyle w:val="Tabletext1"/>
              <w:spacing w:before="0"/>
              <w:rPr>
                <w:sz w:val="20"/>
                <w:lang w:val="en-US"/>
              </w:rPr>
            </w:pPr>
            <w:r>
              <w:rPr>
                <w:sz w:val="20"/>
                <w:lang w:val="en-US"/>
              </w:rPr>
              <w:lastRenderedPageBreak/>
              <w:t>ITU-T</w:t>
            </w:r>
          </w:p>
        </w:tc>
        <w:tc>
          <w:tcPr>
            <w:tcW w:w="1684" w:type="dxa"/>
            <w:tcBorders>
              <w:top w:val="single" w:sz="6" w:space="0" w:color="auto"/>
              <w:left w:val="single" w:sz="6" w:space="0" w:color="auto"/>
              <w:bottom w:val="single" w:sz="6" w:space="0" w:color="auto"/>
              <w:right w:val="single" w:sz="6" w:space="0" w:color="auto"/>
            </w:tcBorders>
          </w:tcPr>
          <w:p w14:paraId="285F8F4B" w14:textId="4814CE7C" w:rsidR="001013CC" w:rsidRPr="00DD3B7B" w:rsidRDefault="001013CC" w:rsidP="001013CC">
            <w:pPr>
              <w:pStyle w:val="Tabletext1"/>
              <w:spacing w:before="0" w:line="260" w:lineRule="exact"/>
              <w:rPr>
                <w:sz w:val="20"/>
                <w:lang w:val="en-US"/>
              </w:rPr>
            </w:pPr>
            <w:r w:rsidRPr="00026BF0">
              <w:rPr>
                <w:sz w:val="20"/>
                <w:lang w:val="en-US"/>
              </w:rPr>
              <w:t>L.404 (08/2017)</w:t>
            </w:r>
          </w:p>
        </w:tc>
        <w:tc>
          <w:tcPr>
            <w:tcW w:w="4692" w:type="dxa"/>
            <w:tcBorders>
              <w:top w:val="single" w:sz="6" w:space="0" w:color="auto"/>
              <w:left w:val="single" w:sz="6" w:space="0" w:color="auto"/>
              <w:bottom w:val="single" w:sz="6" w:space="0" w:color="auto"/>
              <w:right w:val="single" w:sz="6" w:space="0" w:color="auto"/>
            </w:tcBorders>
          </w:tcPr>
          <w:p w14:paraId="7661C4D6" w14:textId="311C029F" w:rsidR="001013CC" w:rsidRPr="00DD3B7B" w:rsidRDefault="001013CC" w:rsidP="001013CC">
            <w:pPr>
              <w:pStyle w:val="Standard1"/>
              <w:spacing w:before="0" w:line="260" w:lineRule="exact"/>
              <w:rPr>
                <w:sz w:val="20"/>
                <w:lang w:val="en-US"/>
              </w:rPr>
            </w:pPr>
            <w:r w:rsidRPr="00026BF0">
              <w:rPr>
                <w:sz w:val="20"/>
                <w:lang w:val="en-US"/>
              </w:rPr>
              <w:t>Field mountable single-mode optical fibre connectors</w:t>
            </w:r>
          </w:p>
        </w:tc>
        <w:tc>
          <w:tcPr>
            <w:tcW w:w="627" w:type="dxa"/>
            <w:tcBorders>
              <w:top w:val="single" w:sz="6" w:space="0" w:color="auto"/>
              <w:left w:val="single" w:sz="6" w:space="0" w:color="auto"/>
              <w:bottom w:val="single" w:sz="6" w:space="0" w:color="auto"/>
              <w:right w:val="single" w:sz="6" w:space="0" w:color="auto"/>
            </w:tcBorders>
          </w:tcPr>
          <w:p w14:paraId="1FC92AAC" w14:textId="023D3D52" w:rsidR="001013CC" w:rsidRPr="00DD3B7B"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376D5BD" w14:textId="6D42F584" w:rsidR="001013CC" w:rsidRPr="00DD3B7B"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00F2718E"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FFB0968"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CA4DD29"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BC52F02" w14:textId="6ED99D0C"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6A933A5"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42F2B90" w14:textId="77777777" w:rsidR="001013CC" w:rsidRPr="00DD3B7B"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0A71F5D"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6AE36A" w14:textId="09FE4903" w:rsidR="001013CC" w:rsidRPr="00DD3B7B"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DA32EED" w14:textId="7B43B215" w:rsidR="001013CC" w:rsidRPr="00DD3B7B"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84C2223" w14:textId="6F13C018" w:rsidR="001013CC" w:rsidRPr="00DD3B7B"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BC66778" w14:textId="7B327571" w:rsidR="001013CC" w:rsidRPr="00DD3B7B" w:rsidRDefault="001013CC" w:rsidP="001013CC">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557C1666" w14:textId="27743DFD" w:rsidR="001013CC" w:rsidRPr="00DD3B7B" w:rsidRDefault="001013CC" w:rsidP="001013CC">
            <w:pPr>
              <w:pStyle w:val="Standard1"/>
              <w:spacing w:before="0" w:line="260" w:lineRule="exact"/>
              <w:rPr>
                <w:sz w:val="20"/>
                <w:lang w:val="en-US"/>
              </w:rPr>
            </w:pPr>
            <w:r>
              <w:rPr>
                <w:sz w:val="20"/>
                <w:lang w:val="en-US"/>
              </w:rPr>
              <w:t>08/2017</w:t>
            </w:r>
          </w:p>
        </w:tc>
      </w:tr>
      <w:tr w:rsidR="001013CC" w:rsidRPr="00DD3B7B" w14:paraId="67E8EF9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0DE05651" w14:textId="108E2AC0" w:rsidR="001013CC" w:rsidRDefault="001013CC" w:rsidP="001013CC">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25C29BB" w14:textId="1F8030F9" w:rsidR="001013CC" w:rsidRPr="00026BF0" w:rsidRDefault="001013CC" w:rsidP="001013CC">
            <w:pPr>
              <w:pStyle w:val="Tabletext1"/>
              <w:spacing w:before="0" w:line="260" w:lineRule="exact"/>
              <w:rPr>
                <w:sz w:val="20"/>
                <w:lang w:val="en-US"/>
              </w:rPr>
            </w:pPr>
            <w:r w:rsidRPr="004F0147">
              <w:rPr>
                <w:sz w:val="20"/>
                <w:lang w:val="en-US"/>
              </w:rPr>
              <w:t>L.430/L.28 (10/2002)</w:t>
            </w:r>
          </w:p>
        </w:tc>
        <w:tc>
          <w:tcPr>
            <w:tcW w:w="4692" w:type="dxa"/>
            <w:tcBorders>
              <w:top w:val="single" w:sz="6" w:space="0" w:color="auto"/>
              <w:left w:val="single" w:sz="6" w:space="0" w:color="auto"/>
              <w:bottom w:val="single" w:sz="6" w:space="0" w:color="auto"/>
              <w:right w:val="single" w:sz="6" w:space="0" w:color="auto"/>
            </w:tcBorders>
          </w:tcPr>
          <w:p w14:paraId="54B9CFA3" w14:textId="1DEAE50D" w:rsidR="001013CC" w:rsidRPr="00026BF0" w:rsidRDefault="001013CC" w:rsidP="001013CC">
            <w:pPr>
              <w:pStyle w:val="Standard1"/>
              <w:spacing w:before="0" w:line="260" w:lineRule="exact"/>
              <w:rPr>
                <w:sz w:val="20"/>
                <w:lang w:val="en-US"/>
              </w:rPr>
            </w:pPr>
            <w:r w:rsidRPr="004F0147">
              <w:rPr>
                <w:sz w:val="20"/>
                <w:lang w:val="en-US"/>
              </w:rPr>
              <w:t>External additional protection for marinized terrestrial cables</w:t>
            </w:r>
          </w:p>
        </w:tc>
        <w:tc>
          <w:tcPr>
            <w:tcW w:w="627" w:type="dxa"/>
            <w:tcBorders>
              <w:top w:val="single" w:sz="6" w:space="0" w:color="auto"/>
              <w:left w:val="single" w:sz="6" w:space="0" w:color="auto"/>
              <w:bottom w:val="single" w:sz="6" w:space="0" w:color="auto"/>
              <w:right w:val="single" w:sz="6" w:space="0" w:color="auto"/>
            </w:tcBorders>
          </w:tcPr>
          <w:p w14:paraId="775F7ED9" w14:textId="77777777" w:rsidR="001013CC" w:rsidRPr="00026BF0"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592347C" w14:textId="77777777"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4F43104"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7095A97"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CE541AD"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155620" w14:textId="6E37AFFA"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795E005"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BFE3DA" w14:textId="77777777" w:rsidR="001013CC" w:rsidRPr="00DD3B7B"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B94F956"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D2E3B99"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1B130E0" w14:textId="15EE8E34" w:rsidR="001013CC" w:rsidRDefault="001013CC" w:rsidP="001013CC">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65ACE879" w14:textId="5BD44803"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55F67C3" w14:textId="39D2C5E3" w:rsidR="001013CC" w:rsidRPr="00DD3B7B" w:rsidRDefault="001013CC" w:rsidP="001013CC">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281C7CB5" w14:textId="77CF867D" w:rsidR="001013CC" w:rsidRDefault="001013CC" w:rsidP="001013CC">
            <w:pPr>
              <w:pStyle w:val="Standard1"/>
              <w:spacing w:before="0" w:line="260" w:lineRule="exact"/>
              <w:rPr>
                <w:sz w:val="20"/>
                <w:lang w:val="en-US"/>
              </w:rPr>
            </w:pPr>
            <w:r w:rsidRPr="004F0147">
              <w:rPr>
                <w:sz w:val="20"/>
                <w:lang w:val="en-US"/>
              </w:rPr>
              <w:t>(10/2002)</w:t>
            </w:r>
          </w:p>
        </w:tc>
      </w:tr>
      <w:tr w:rsidR="001013CC" w:rsidRPr="00DD3B7B" w14:paraId="44A6935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A3A89BF" w14:textId="2AA9B1ED" w:rsidR="001013CC" w:rsidRDefault="001013CC" w:rsidP="001013CC">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2C3602B" w14:textId="6B8CCC52" w:rsidR="001013CC" w:rsidRPr="004F0147" w:rsidRDefault="001013CC" w:rsidP="001013CC">
            <w:pPr>
              <w:pStyle w:val="Tabletext1"/>
              <w:spacing w:before="0" w:line="260" w:lineRule="exact"/>
              <w:rPr>
                <w:sz w:val="20"/>
                <w:lang w:val="en-US"/>
              </w:rPr>
            </w:pPr>
            <w:r w:rsidRPr="004F0147">
              <w:rPr>
                <w:sz w:val="20"/>
                <w:lang w:val="en-US"/>
              </w:rPr>
              <w:t>L.431/L.29 (01/2002)</w:t>
            </w:r>
          </w:p>
        </w:tc>
        <w:tc>
          <w:tcPr>
            <w:tcW w:w="4692" w:type="dxa"/>
            <w:tcBorders>
              <w:top w:val="single" w:sz="6" w:space="0" w:color="auto"/>
              <w:left w:val="single" w:sz="6" w:space="0" w:color="auto"/>
              <w:bottom w:val="single" w:sz="6" w:space="0" w:color="auto"/>
              <w:right w:val="single" w:sz="6" w:space="0" w:color="auto"/>
            </w:tcBorders>
          </w:tcPr>
          <w:p w14:paraId="7C4D2E27" w14:textId="659E7985" w:rsidR="001013CC" w:rsidRPr="004F0147" w:rsidRDefault="001013CC" w:rsidP="001013CC">
            <w:pPr>
              <w:pStyle w:val="Standard1"/>
              <w:spacing w:before="0" w:line="260" w:lineRule="exact"/>
              <w:rPr>
                <w:sz w:val="20"/>
                <w:lang w:val="en-US"/>
              </w:rPr>
            </w:pPr>
            <w:r w:rsidRPr="004F0147">
              <w:rPr>
                <w:sz w:val="20"/>
                <w:lang w:val="en-US"/>
              </w:rPr>
              <w:t>As-laid report and maintenance/repair log for marinized terrestrial cable installation</w:t>
            </w:r>
          </w:p>
        </w:tc>
        <w:tc>
          <w:tcPr>
            <w:tcW w:w="627" w:type="dxa"/>
            <w:tcBorders>
              <w:top w:val="single" w:sz="6" w:space="0" w:color="auto"/>
              <w:left w:val="single" w:sz="6" w:space="0" w:color="auto"/>
              <w:bottom w:val="single" w:sz="6" w:space="0" w:color="auto"/>
              <w:right w:val="single" w:sz="6" w:space="0" w:color="auto"/>
            </w:tcBorders>
          </w:tcPr>
          <w:p w14:paraId="37F09AE2" w14:textId="77777777" w:rsidR="001013CC" w:rsidRPr="00026BF0"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472AEBD" w14:textId="77777777"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EA64BF2"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BC611A"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1E5E249"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B26DB10" w14:textId="5A16A0FF"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CAEFF22"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7E7AD2" w14:textId="324BBF9F"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0F3A7800"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11A43D5"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77A931AF" w14:textId="2EE547CC" w:rsidR="001013CC" w:rsidRDefault="001013CC" w:rsidP="001013CC">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30E3ECED" w14:textId="2F5ECC02"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3051EBC" w14:textId="4EF7A3B5" w:rsidR="001013CC" w:rsidRPr="00DD3B7B" w:rsidRDefault="001013CC" w:rsidP="001013CC">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6678D595" w14:textId="68DE1112" w:rsidR="001013CC" w:rsidRPr="004F0147" w:rsidRDefault="001013CC" w:rsidP="001013CC">
            <w:pPr>
              <w:pStyle w:val="Standard1"/>
              <w:spacing w:before="0" w:line="260" w:lineRule="exact"/>
              <w:rPr>
                <w:sz w:val="20"/>
                <w:lang w:val="en-US"/>
              </w:rPr>
            </w:pPr>
            <w:r w:rsidRPr="004F0147">
              <w:rPr>
                <w:sz w:val="20"/>
                <w:lang w:val="en-US"/>
              </w:rPr>
              <w:t>(01/2002)</w:t>
            </w:r>
          </w:p>
        </w:tc>
      </w:tr>
      <w:tr w:rsidR="001013CC" w:rsidRPr="00DD3B7B" w14:paraId="646EB469"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3E60F98" w14:textId="73D9C48F" w:rsidR="001013CC" w:rsidRDefault="001013CC" w:rsidP="001013CC">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1BF11542" w14:textId="2D4324C4" w:rsidR="001013CC" w:rsidRPr="004F0147" w:rsidRDefault="001013CC" w:rsidP="001013CC">
            <w:pPr>
              <w:pStyle w:val="Tabletext1"/>
              <w:spacing w:before="0" w:line="260" w:lineRule="exact"/>
              <w:rPr>
                <w:sz w:val="20"/>
                <w:lang w:val="en-US"/>
              </w:rPr>
            </w:pPr>
            <w:r w:rsidRPr="004F0147">
              <w:rPr>
                <w:sz w:val="20"/>
                <w:lang w:val="en-US"/>
              </w:rPr>
              <w:t>L.432/L.30 (11/2007)</w:t>
            </w:r>
          </w:p>
        </w:tc>
        <w:tc>
          <w:tcPr>
            <w:tcW w:w="4692" w:type="dxa"/>
            <w:tcBorders>
              <w:top w:val="single" w:sz="6" w:space="0" w:color="auto"/>
              <w:left w:val="single" w:sz="6" w:space="0" w:color="auto"/>
              <w:bottom w:val="single" w:sz="6" w:space="0" w:color="auto"/>
              <w:right w:val="single" w:sz="6" w:space="0" w:color="auto"/>
            </w:tcBorders>
          </w:tcPr>
          <w:p w14:paraId="0AC9530E" w14:textId="1A11D26F" w:rsidR="001013CC" w:rsidRPr="004F0147" w:rsidRDefault="001013CC" w:rsidP="001013CC">
            <w:pPr>
              <w:pStyle w:val="Standard1"/>
              <w:spacing w:before="0" w:line="260" w:lineRule="exact"/>
              <w:rPr>
                <w:sz w:val="20"/>
                <w:lang w:val="en-US"/>
              </w:rPr>
            </w:pPr>
            <w:r w:rsidRPr="004F0147">
              <w:rPr>
                <w:sz w:val="20"/>
                <w:lang w:val="en-US"/>
              </w:rPr>
              <w:t>Markers on marinized terrestrial cables</w:t>
            </w:r>
          </w:p>
        </w:tc>
        <w:tc>
          <w:tcPr>
            <w:tcW w:w="627" w:type="dxa"/>
            <w:tcBorders>
              <w:top w:val="single" w:sz="6" w:space="0" w:color="auto"/>
              <w:left w:val="single" w:sz="6" w:space="0" w:color="auto"/>
              <w:bottom w:val="single" w:sz="6" w:space="0" w:color="auto"/>
              <w:right w:val="single" w:sz="6" w:space="0" w:color="auto"/>
            </w:tcBorders>
          </w:tcPr>
          <w:p w14:paraId="6883FDE6" w14:textId="77777777" w:rsidR="001013CC" w:rsidRPr="00026BF0"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2AB05B24" w14:textId="77777777"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4AA52DD9"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DCB965"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7C1302E"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624268" w14:textId="4C580941"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99A66A0"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35FCF9B" w14:textId="7C5AFA5F"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3DAC5216"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D5FBAC"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A24BB9E" w14:textId="18D20B99" w:rsidR="001013CC" w:rsidRDefault="001013CC" w:rsidP="001013CC">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E3E76D6" w14:textId="426316BD"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D61D2CD" w14:textId="44A15556" w:rsidR="001013CC" w:rsidRPr="00DD3B7B" w:rsidRDefault="001013CC" w:rsidP="001013CC">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4CE0BAE5" w14:textId="65D46CF5" w:rsidR="001013CC" w:rsidRPr="004F0147" w:rsidRDefault="001013CC" w:rsidP="001013CC">
            <w:pPr>
              <w:pStyle w:val="Standard1"/>
              <w:spacing w:before="0" w:line="260" w:lineRule="exact"/>
              <w:rPr>
                <w:sz w:val="20"/>
                <w:lang w:val="en-US"/>
              </w:rPr>
            </w:pPr>
            <w:r w:rsidRPr="004F0147">
              <w:rPr>
                <w:sz w:val="20"/>
                <w:lang w:val="en-US"/>
              </w:rPr>
              <w:t>(11/2007)</w:t>
            </w:r>
          </w:p>
        </w:tc>
      </w:tr>
      <w:tr w:rsidR="001013CC" w:rsidRPr="00DD3B7B" w14:paraId="0FC21888"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27B839CF" w14:textId="24719253" w:rsidR="001013CC" w:rsidRDefault="001013CC" w:rsidP="001013CC">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18E7970" w14:textId="7B9914FB" w:rsidR="001013CC" w:rsidRPr="004F0147" w:rsidRDefault="001013CC" w:rsidP="001013CC">
            <w:pPr>
              <w:pStyle w:val="Tabletext1"/>
              <w:spacing w:before="0" w:line="260" w:lineRule="exact"/>
              <w:rPr>
                <w:sz w:val="20"/>
                <w:lang w:val="en-US"/>
              </w:rPr>
            </w:pPr>
            <w:r w:rsidRPr="004F0147">
              <w:rPr>
                <w:sz w:val="20"/>
                <w:lang w:val="en-US"/>
              </w:rPr>
              <w:t>L.433/L.54 (02/2004)</w:t>
            </w:r>
          </w:p>
        </w:tc>
        <w:tc>
          <w:tcPr>
            <w:tcW w:w="4692" w:type="dxa"/>
            <w:tcBorders>
              <w:top w:val="single" w:sz="6" w:space="0" w:color="auto"/>
              <w:left w:val="single" w:sz="6" w:space="0" w:color="auto"/>
              <w:bottom w:val="single" w:sz="6" w:space="0" w:color="auto"/>
              <w:right w:val="single" w:sz="6" w:space="0" w:color="auto"/>
            </w:tcBorders>
          </w:tcPr>
          <w:p w14:paraId="31D5A337" w14:textId="74D46C1B" w:rsidR="001013CC" w:rsidRPr="004F0147" w:rsidRDefault="001013CC" w:rsidP="001013CC">
            <w:pPr>
              <w:pStyle w:val="Standard1"/>
              <w:spacing w:before="0" w:line="260" w:lineRule="exact"/>
              <w:rPr>
                <w:sz w:val="20"/>
                <w:lang w:val="en-US"/>
              </w:rPr>
            </w:pPr>
            <w:r w:rsidRPr="004F0147">
              <w:rPr>
                <w:sz w:val="20"/>
                <w:lang w:val="en-US"/>
              </w:rPr>
              <w:t>Splice closure for marinized terrestrial cables (MTC)</w:t>
            </w:r>
          </w:p>
        </w:tc>
        <w:tc>
          <w:tcPr>
            <w:tcW w:w="627" w:type="dxa"/>
            <w:tcBorders>
              <w:top w:val="single" w:sz="6" w:space="0" w:color="auto"/>
              <w:left w:val="single" w:sz="6" w:space="0" w:color="auto"/>
              <w:bottom w:val="single" w:sz="6" w:space="0" w:color="auto"/>
              <w:right w:val="single" w:sz="6" w:space="0" w:color="auto"/>
            </w:tcBorders>
          </w:tcPr>
          <w:p w14:paraId="6BE3538A" w14:textId="77777777" w:rsidR="001013CC" w:rsidRPr="00026BF0"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B08B7D1" w14:textId="77777777"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88088F1"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127259"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CB99048"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5E0ECBA" w14:textId="0B5B6B56"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0E67BDB"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2A43B2" w14:textId="77777777" w:rsidR="001013CC" w:rsidRPr="00DD3B7B"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6173D3E9"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958B97"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B18FE45" w14:textId="50BDBC92" w:rsidR="001013CC" w:rsidRDefault="001013CC" w:rsidP="001013CC">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8DF4B72" w14:textId="273D23E4"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95E3EF7" w14:textId="270A97C0" w:rsidR="001013CC" w:rsidRPr="00DD3B7B" w:rsidRDefault="001013CC" w:rsidP="001013CC">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7FA24871" w14:textId="1DEE404F" w:rsidR="001013CC" w:rsidRPr="004F0147" w:rsidRDefault="001013CC" w:rsidP="001013CC">
            <w:pPr>
              <w:pStyle w:val="Standard1"/>
              <w:spacing w:before="0" w:line="260" w:lineRule="exact"/>
              <w:rPr>
                <w:sz w:val="20"/>
                <w:lang w:val="en-US"/>
              </w:rPr>
            </w:pPr>
            <w:r w:rsidRPr="004F0147">
              <w:rPr>
                <w:sz w:val="20"/>
                <w:lang w:val="en-US"/>
              </w:rPr>
              <w:t>(02/2004)</w:t>
            </w:r>
          </w:p>
        </w:tc>
      </w:tr>
      <w:tr w:rsidR="001013CC" w:rsidRPr="00DD3B7B" w14:paraId="0DECA9B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751F09CF" w14:textId="6A5ABEBA" w:rsidR="001013CC" w:rsidRDefault="001013CC" w:rsidP="001013CC">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2C83C64" w14:textId="63F7BBAD" w:rsidR="001013CC" w:rsidRPr="004F0147" w:rsidRDefault="001013CC" w:rsidP="001013CC">
            <w:pPr>
              <w:pStyle w:val="Tabletext1"/>
              <w:spacing w:before="0" w:line="260" w:lineRule="exact"/>
              <w:rPr>
                <w:sz w:val="20"/>
                <w:lang w:val="en-US"/>
              </w:rPr>
            </w:pPr>
            <w:r w:rsidRPr="004F0147">
              <w:rPr>
                <w:sz w:val="20"/>
                <w:lang w:val="en-US"/>
              </w:rPr>
              <w:t>L.434/L.55 (11/2003)</w:t>
            </w:r>
          </w:p>
        </w:tc>
        <w:tc>
          <w:tcPr>
            <w:tcW w:w="4692" w:type="dxa"/>
            <w:tcBorders>
              <w:top w:val="single" w:sz="6" w:space="0" w:color="auto"/>
              <w:left w:val="single" w:sz="6" w:space="0" w:color="auto"/>
              <w:bottom w:val="single" w:sz="6" w:space="0" w:color="auto"/>
              <w:right w:val="single" w:sz="6" w:space="0" w:color="auto"/>
            </w:tcBorders>
          </w:tcPr>
          <w:p w14:paraId="16C19B47" w14:textId="42AF5FD4" w:rsidR="001013CC" w:rsidRPr="004F0147" w:rsidRDefault="001013CC" w:rsidP="001013CC">
            <w:pPr>
              <w:pStyle w:val="Standard1"/>
              <w:spacing w:before="0" w:line="260" w:lineRule="exact"/>
              <w:rPr>
                <w:sz w:val="20"/>
                <w:lang w:val="en-US"/>
              </w:rPr>
            </w:pPr>
            <w:r w:rsidRPr="004F0147">
              <w:rPr>
                <w:sz w:val="20"/>
                <w:lang w:val="en-US"/>
              </w:rPr>
              <w:t>Digital database for marine cables and pipelines</w:t>
            </w:r>
          </w:p>
        </w:tc>
        <w:tc>
          <w:tcPr>
            <w:tcW w:w="627" w:type="dxa"/>
            <w:tcBorders>
              <w:top w:val="single" w:sz="6" w:space="0" w:color="auto"/>
              <w:left w:val="single" w:sz="6" w:space="0" w:color="auto"/>
              <w:bottom w:val="single" w:sz="6" w:space="0" w:color="auto"/>
              <w:right w:val="single" w:sz="6" w:space="0" w:color="auto"/>
            </w:tcBorders>
          </w:tcPr>
          <w:p w14:paraId="1C6EA932" w14:textId="77777777" w:rsidR="001013CC" w:rsidRPr="00026BF0"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5C5D91B1" w14:textId="77777777"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CAB2BCA"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DBB9ADC"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1309F6C"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60C03D" w14:textId="6EAF0622"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7BB9B01"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3367411" w14:textId="4A804D44"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0B0F9B8D"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0CF2EEF"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748884D" w14:textId="2547DEB8" w:rsidR="001013CC" w:rsidRDefault="001013CC" w:rsidP="001013CC">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14A1C705" w14:textId="0350A00C"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D5CC483" w14:textId="1A808006" w:rsidR="001013CC" w:rsidRPr="00DD3B7B" w:rsidRDefault="001013CC" w:rsidP="001013CC">
            <w:pPr>
              <w:pStyle w:val="Standard1"/>
              <w:spacing w:before="0" w:line="260" w:lineRule="exact"/>
              <w:jc w:val="center"/>
              <w:rPr>
                <w:sz w:val="20"/>
                <w:lang w:val="en-US"/>
              </w:rPr>
            </w:pPr>
            <w:r>
              <w:rPr>
                <w:sz w:val="20"/>
                <w:lang w:val="en-US"/>
              </w:rPr>
              <w:t>X</w:t>
            </w:r>
          </w:p>
        </w:tc>
        <w:tc>
          <w:tcPr>
            <w:tcW w:w="1426" w:type="dxa"/>
            <w:tcBorders>
              <w:top w:val="single" w:sz="6" w:space="0" w:color="auto"/>
              <w:left w:val="single" w:sz="6" w:space="0" w:color="auto"/>
              <w:bottom w:val="single" w:sz="6" w:space="0" w:color="auto"/>
              <w:right w:val="single" w:sz="12" w:space="0" w:color="auto"/>
            </w:tcBorders>
          </w:tcPr>
          <w:p w14:paraId="0AEBAA30" w14:textId="27673D69" w:rsidR="001013CC" w:rsidRPr="004F0147" w:rsidRDefault="001013CC" w:rsidP="001013CC">
            <w:pPr>
              <w:pStyle w:val="Standard1"/>
              <w:spacing w:before="0" w:line="260" w:lineRule="exact"/>
              <w:rPr>
                <w:sz w:val="20"/>
                <w:lang w:val="en-US"/>
              </w:rPr>
            </w:pPr>
            <w:r w:rsidRPr="004F0147">
              <w:rPr>
                <w:sz w:val="20"/>
                <w:lang w:val="en-US"/>
              </w:rPr>
              <w:t>(11/2003)</w:t>
            </w:r>
          </w:p>
        </w:tc>
      </w:tr>
      <w:tr w:rsidR="001013CC" w:rsidRPr="00DD3B7B" w14:paraId="6ACAE013"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A92F6D5" w14:textId="14531FA1" w:rsidR="001013CC" w:rsidRDefault="001013CC" w:rsidP="001013CC">
            <w:pPr>
              <w:pStyle w:val="Tabletext1"/>
              <w:spacing w:before="0"/>
              <w:rPr>
                <w:sz w:val="20"/>
                <w:lang w:val="en-US"/>
              </w:rPr>
            </w:pPr>
            <w:r>
              <w:rPr>
                <w:sz w:val="20"/>
                <w:lang w:val="en-US"/>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1313F870" w14:textId="0395153A" w:rsidR="001013CC" w:rsidRPr="004F0147" w:rsidRDefault="001013CC" w:rsidP="001013CC">
            <w:pPr>
              <w:pStyle w:val="Tabletext1"/>
              <w:spacing w:before="0" w:line="260" w:lineRule="exact"/>
              <w:rPr>
                <w:sz w:val="20"/>
                <w:lang w:val="en-US"/>
              </w:rPr>
            </w:pPr>
            <w:r>
              <w:rPr>
                <w:sz w:val="20"/>
                <w:lang w:val="en-US"/>
              </w:rPr>
              <w:t>Handbook (2002)</w:t>
            </w:r>
          </w:p>
        </w:tc>
        <w:tc>
          <w:tcPr>
            <w:tcW w:w="4692" w:type="dxa"/>
            <w:tcBorders>
              <w:top w:val="single" w:sz="6" w:space="0" w:color="auto"/>
              <w:left w:val="single" w:sz="6" w:space="0" w:color="auto"/>
              <w:bottom w:val="single" w:sz="6" w:space="0" w:color="auto"/>
              <w:right w:val="single" w:sz="6" w:space="0" w:color="auto"/>
            </w:tcBorders>
          </w:tcPr>
          <w:p w14:paraId="002E96DD" w14:textId="1C87D0A9" w:rsidR="001013CC" w:rsidRPr="004F0147" w:rsidRDefault="001013CC" w:rsidP="001013CC">
            <w:pPr>
              <w:pStyle w:val="Standard1"/>
              <w:spacing w:before="0" w:line="260" w:lineRule="exact"/>
              <w:rPr>
                <w:sz w:val="20"/>
                <w:lang w:val="en-US"/>
              </w:rPr>
            </w:pPr>
            <w:r w:rsidRPr="00FF7766">
              <w:rPr>
                <w:sz w:val="20"/>
                <w:lang w:val="en-US"/>
              </w:rPr>
              <w:t>Marinized Terrestrial Cables</w:t>
            </w:r>
          </w:p>
        </w:tc>
        <w:tc>
          <w:tcPr>
            <w:tcW w:w="627" w:type="dxa"/>
            <w:tcBorders>
              <w:top w:val="single" w:sz="6" w:space="0" w:color="auto"/>
              <w:left w:val="single" w:sz="6" w:space="0" w:color="auto"/>
              <w:bottom w:val="single" w:sz="6" w:space="0" w:color="auto"/>
              <w:right w:val="single" w:sz="6" w:space="0" w:color="auto"/>
            </w:tcBorders>
          </w:tcPr>
          <w:p w14:paraId="165E5C47" w14:textId="589DB7D5" w:rsidR="001013CC" w:rsidRPr="00026BF0" w:rsidRDefault="001013CC" w:rsidP="005B18C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3D06C7EB" w14:textId="215C91B4" w:rsidR="001013CC" w:rsidRDefault="001013CC" w:rsidP="001013CC">
            <w:pPr>
              <w:pStyle w:val="Standard1"/>
              <w:spacing w:before="0" w:line="260" w:lineRule="exact"/>
              <w:jc w:val="center"/>
              <w:rPr>
                <w:sz w:val="20"/>
                <w:lang w:val="en-US"/>
              </w:rPr>
            </w:pPr>
            <w:r>
              <w:rPr>
                <w:sz w:val="20"/>
                <w:lang w:val="en-US"/>
              </w:rPr>
              <w:t>X</w:t>
            </w:r>
          </w:p>
        </w:tc>
        <w:tc>
          <w:tcPr>
            <w:tcW w:w="466" w:type="dxa"/>
            <w:tcBorders>
              <w:top w:val="single" w:sz="6" w:space="0" w:color="auto"/>
              <w:left w:val="single" w:sz="6" w:space="0" w:color="auto"/>
              <w:bottom w:val="single" w:sz="6" w:space="0" w:color="auto"/>
              <w:right w:val="single" w:sz="6" w:space="0" w:color="auto"/>
            </w:tcBorders>
          </w:tcPr>
          <w:p w14:paraId="48304616"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EFDA37D"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375E905"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795356"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27EE102"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88AF09B" w14:textId="77777777" w:rsidR="001013CC"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553D2CEB"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F11F92"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B54E29C" w14:textId="774E639B" w:rsidR="001013CC" w:rsidRDefault="001013CC" w:rsidP="001013CC">
            <w:pPr>
              <w:pStyle w:val="Standard1"/>
              <w:spacing w:before="0" w:line="260" w:lineRule="exact"/>
              <w:jc w:val="center"/>
              <w:rPr>
                <w:sz w:val="20"/>
                <w:lang w:val="en-US"/>
              </w:rPr>
            </w:pPr>
            <w:r>
              <w:rPr>
                <w:sz w:val="20"/>
                <w:lang w:val="en-US"/>
              </w:rPr>
              <w:t>X</w:t>
            </w:r>
          </w:p>
        </w:tc>
        <w:tc>
          <w:tcPr>
            <w:tcW w:w="340" w:type="dxa"/>
            <w:tcBorders>
              <w:top w:val="single" w:sz="6" w:space="0" w:color="auto"/>
              <w:left w:val="single" w:sz="6" w:space="0" w:color="auto"/>
              <w:bottom w:val="single" w:sz="6" w:space="0" w:color="auto"/>
              <w:right w:val="single" w:sz="6" w:space="0" w:color="auto"/>
            </w:tcBorders>
          </w:tcPr>
          <w:p w14:paraId="5286217C"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EBF6F54" w14:textId="77777777" w:rsidR="001013CC"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11EEF31" w14:textId="487C0377" w:rsidR="001013CC" w:rsidRPr="004F0147" w:rsidRDefault="001013CC" w:rsidP="001013CC">
            <w:pPr>
              <w:pStyle w:val="Standard1"/>
              <w:spacing w:before="0" w:line="260" w:lineRule="exact"/>
              <w:rPr>
                <w:sz w:val="20"/>
                <w:lang w:val="en-US"/>
              </w:rPr>
            </w:pPr>
            <w:r>
              <w:rPr>
                <w:sz w:val="20"/>
                <w:lang w:val="en-US"/>
              </w:rPr>
              <w:t>2002</w:t>
            </w:r>
          </w:p>
        </w:tc>
      </w:tr>
      <w:tr w:rsidR="001013CC" w:rsidRPr="00DD3B7B" w14:paraId="68DD5563"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AABF1AF" w14:textId="48BE322F" w:rsidR="001013CC" w:rsidRDefault="001013CC" w:rsidP="001013CC">
            <w:pPr>
              <w:pStyle w:val="Tabletext1"/>
              <w:spacing w:before="0"/>
              <w:rPr>
                <w:sz w:val="20"/>
                <w:lang w:val="en-US"/>
              </w:rPr>
            </w:pPr>
            <w:bookmarkStart w:id="154" w:name="_Hlk23247476"/>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163ACC6" w14:textId="7D9458F6" w:rsidR="001013CC" w:rsidRPr="004F0147" w:rsidRDefault="001013CC" w:rsidP="001013CC">
            <w:pPr>
              <w:pStyle w:val="Tabletext1"/>
              <w:spacing w:before="0" w:line="260" w:lineRule="exact"/>
              <w:rPr>
                <w:sz w:val="20"/>
                <w:lang w:val="en-US"/>
              </w:rPr>
            </w:pPr>
            <w:r w:rsidRPr="001C68AC">
              <w:rPr>
                <w:sz w:val="20"/>
                <w:lang w:val="en-US"/>
              </w:rPr>
              <w:t>L.1200 (05/2012)</w:t>
            </w:r>
          </w:p>
        </w:tc>
        <w:tc>
          <w:tcPr>
            <w:tcW w:w="4692" w:type="dxa"/>
            <w:tcBorders>
              <w:top w:val="single" w:sz="6" w:space="0" w:color="auto"/>
              <w:left w:val="single" w:sz="6" w:space="0" w:color="auto"/>
              <w:bottom w:val="single" w:sz="6" w:space="0" w:color="auto"/>
              <w:right w:val="single" w:sz="6" w:space="0" w:color="auto"/>
            </w:tcBorders>
          </w:tcPr>
          <w:p w14:paraId="47E81ED7" w14:textId="6DF1F428" w:rsidR="001013CC" w:rsidRPr="004F0147" w:rsidRDefault="001013CC" w:rsidP="001013CC">
            <w:pPr>
              <w:pStyle w:val="Standard1"/>
              <w:spacing w:before="0" w:line="260" w:lineRule="exact"/>
              <w:rPr>
                <w:sz w:val="20"/>
                <w:lang w:val="en-US"/>
              </w:rPr>
            </w:pPr>
            <w:r w:rsidRPr="001C68AC">
              <w:rPr>
                <w:sz w:val="20"/>
                <w:lang w:val="en-US"/>
              </w:rPr>
              <w:t>Direct current power feeding interface up to 400 V at the input to telecommunication and ICT equipment</w:t>
            </w:r>
          </w:p>
        </w:tc>
        <w:tc>
          <w:tcPr>
            <w:tcW w:w="627" w:type="dxa"/>
            <w:tcBorders>
              <w:top w:val="single" w:sz="6" w:space="0" w:color="auto"/>
              <w:left w:val="single" w:sz="6" w:space="0" w:color="auto"/>
              <w:bottom w:val="single" w:sz="6" w:space="0" w:color="auto"/>
              <w:right w:val="single" w:sz="6" w:space="0" w:color="auto"/>
            </w:tcBorders>
          </w:tcPr>
          <w:p w14:paraId="2EF40210" w14:textId="3F25CF6D" w:rsidR="001013CC" w:rsidRPr="00026BF0" w:rsidRDefault="001013CC" w:rsidP="005B18C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61FFDF20" w14:textId="77777777"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01FBB1F"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C5A6EB3"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55AC15"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B7806A"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BC633BC" w14:textId="28935E64"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DBB62E0" w14:textId="77777777" w:rsidR="001013CC"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28CD1254"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E44EA05"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4D2A2ED" w14:textId="77777777"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FC12128"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F21EB2C" w14:textId="77777777" w:rsidR="001013CC"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347E9B3" w14:textId="0D2A5682" w:rsidR="001013CC" w:rsidRPr="004F0147" w:rsidRDefault="001013CC" w:rsidP="001013CC">
            <w:pPr>
              <w:pStyle w:val="Standard1"/>
              <w:spacing w:before="0" w:line="260" w:lineRule="exact"/>
              <w:rPr>
                <w:sz w:val="20"/>
                <w:lang w:val="en-US"/>
              </w:rPr>
            </w:pPr>
            <w:r w:rsidRPr="001C68AC">
              <w:rPr>
                <w:sz w:val="20"/>
                <w:lang w:val="en-US"/>
              </w:rPr>
              <w:t>05/2012</w:t>
            </w:r>
          </w:p>
        </w:tc>
      </w:tr>
      <w:tr w:rsidR="001013CC" w:rsidRPr="00DD3B7B" w14:paraId="6DDAC611"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7E1B2675" w14:textId="4DCCB6D8" w:rsidR="001013CC" w:rsidRDefault="001013CC" w:rsidP="001013CC">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29F5BA6" w14:textId="40D0B7CD" w:rsidR="001013CC" w:rsidRPr="001C68AC" w:rsidRDefault="001013CC" w:rsidP="001013CC">
            <w:pPr>
              <w:pStyle w:val="Tabletext1"/>
              <w:spacing w:before="0" w:line="260" w:lineRule="exact"/>
              <w:rPr>
                <w:sz w:val="20"/>
                <w:lang w:val="en-US"/>
              </w:rPr>
            </w:pPr>
            <w:r w:rsidRPr="001C68AC">
              <w:rPr>
                <w:sz w:val="20"/>
                <w:lang w:val="en-US"/>
              </w:rPr>
              <w:t>L.1201 (03/2014)</w:t>
            </w:r>
          </w:p>
        </w:tc>
        <w:tc>
          <w:tcPr>
            <w:tcW w:w="4692" w:type="dxa"/>
            <w:tcBorders>
              <w:top w:val="single" w:sz="6" w:space="0" w:color="auto"/>
              <w:left w:val="single" w:sz="6" w:space="0" w:color="auto"/>
              <w:bottom w:val="single" w:sz="6" w:space="0" w:color="auto"/>
              <w:right w:val="single" w:sz="6" w:space="0" w:color="auto"/>
            </w:tcBorders>
          </w:tcPr>
          <w:p w14:paraId="668BE6F7" w14:textId="1C1CC459" w:rsidR="001013CC" w:rsidRPr="001C68AC" w:rsidRDefault="001013CC" w:rsidP="001013CC">
            <w:pPr>
              <w:pStyle w:val="Standard1"/>
              <w:spacing w:before="0" w:line="260" w:lineRule="exact"/>
              <w:rPr>
                <w:sz w:val="20"/>
                <w:lang w:val="en-US"/>
              </w:rPr>
            </w:pPr>
            <w:r w:rsidRPr="001C68AC">
              <w:rPr>
                <w:sz w:val="20"/>
                <w:lang w:val="en-US"/>
              </w:rPr>
              <w:t>Architecture of power feeding systems of up to 400 VDC</w:t>
            </w:r>
          </w:p>
        </w:tc>
        <w:tc>
          <w:tcPr>
            <w:tcW w:w="627" w:type="dxa"/>
            <w:tcBorders>
              <w:top w:val="single" w:sz="6" w:space="0" w:color="auto"/>
              <w:left w:val="single" w:sz="6" w:space="0" w:color="auto"/>
              <w:bottom w:val="single" w:sz="6" w:space="0" w:color="auto"/>
              <w:right w:val="single" w:sz="6" w:space="0" w:color="auto"/>
            </w:tcBorders>
          </w:tcPr>
          <w:p w14:paraId="20286EB8" w14:textId="22280F69" w:rsidR="001013CC" w:rsidRDefault="001013CC" w:rsidP="001013CC">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4A2C4C47" w14:textId="77777777"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0772BEB"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DC8DF9"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63F3465"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1C9BD3D"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36DAFFE" w14:textId="75E4041C"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2056D26" w14:textId="77777777" w:rsidR="001013CC"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55394EC1"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28F1703"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67279DA" w14:textId="77777777"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0B956AB"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13EB9FC" w14:textId="77777777" w:rsidR="001013CC"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7E71C68B" w14:textId="0FE119D3" w:rsidR="001013CC" w:rsidRPr="001C68AC" w:rsidRDefault="001013CC" w:rsidP="001013CC">
            <w:pPr>
              <w:pStyle w:val="Standard1"/>
              <w:spacing w:before="0" w:line="260" w:lineRule="exact"/>
              <w:rPr>
                <w:sz w:val="20"/>
                <w:lang w:val="en-US"/>
              </w:rPr>
            </w:pPr>
            <w:r w:rsidRPr="001C68AC">
              <w:rPr>
                <w:sz w:val="20"/>
                <w:lang w:val="en-US"/>
              </w:rPr>
              <w:t>03/2014</w:t>
            </w:r>
          </w:p>
        </w:tc>
      </w:tr>
      <w:tr w:rsidR="001013CC" w:rsidRPr="00DD3B7B" w14:paraId="0FF6A736"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24F19582" w14:textId="23141656" w:rsidR="001013CC" w:rsidRDefault="001013CC" w:rsidP="001013CC">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3015625" w14:textId="02D7B286" w:rsidR="001013CC" w:rsidRPr="001C68AC" w:rsidRDefault="001013CC" w:rsidP="001013CC">
            <w:pPr>
              <w:pStyle w:val="Tabletext1"/>
              <w:spacing w:before="0" w:line="260" w:lineRule="exact"/>
              <w:rPr>
                <w:sz w:val="20"/>
                <w:lang w:val="en-US"/>
              </w:rPr>
            </w:pPr>
            <w:r w:rsidRPr="00FA6803">
              <w:rPr>
                <w:sz w:val="20"/>
                <w:lang w:val="en-US"/>
              </w:rPr>
              <w:t>L.1202 (04/2015)</w:t>
            </w:r>
          </w:p>
        </w:tc>
        <w:tc>
          <w:tcPr>
            <w:tcW w:w="4692" w:type="dxa"/>
            <w:tcBorders>
              <w:top w:val="single" w:sz="6" w:space="0" w:color="auto"/>
              <w:left w:val="single" w:sz="6" w:space="0" w:color="auto"/>
              <w:bottom w:val="single" w:sz="6" w:space="0" w:color="auto"/>
              <w:right w:val="single" w:sz="6" w:space="0" w:color="auto"/>
            </w:tcBorders>
          </w:tcPr>
          <w:p w14:paraId="4552B2F1" w14:textId="3364CA3E" w:rsidR="001013CC" w:rsidRPr="001C68AC" w:rsidRDefault="001013CC" w:rsidP="001013CC">
            <w:pPr>
              <w:pStyle w:val="Standard1"/>
              <w:spacing w:before="0" w:line="260" w:lineRule="exact"/>
              <w:rPr>
                <w:sz w:val="20"/>
                <w:lang w:val="en-US"/>
              </w:rPr>
            </w:pPr>
            <w:r w:rsidRPr="00FA6803">
              <w:rPr>
                <w:sz w:val="20"/>
                <w:lang w:val="en-US"/>
              </w:rPr>
              <w:t>Methodologies for evaluating the performance of an up to 400 VDC power feeding system and its environmental impact</w:t>
            </w:r>
          </w:p>
        </w:tc>
        <w:tc>
          <w:tcPr>
            <w:tcW w:w="627" w:type="dxa"/>
            <w:tcBorders>
              <w:top w:val="single" w:sz="6" w:space="0" w:color="auto"/>
              <w:left w:val="single" w:sz="6" w:space="0" w:color="auto"/>
              <w:bottom w:val="single" w:sz="6" w:space="0" w:color="auto"/>
              <w:right w:val="single" w:sz="6" w:space="0" w:color="auto"/>
            </w:tcBorders>
          </w:tcPr>
          <w:p w14:paraId="10A797CD" w14:textId="3CAF7C3F" w:rsidR="001013CC" w:rsidRDefault="001013CC" w:rsidP="001013CC">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08775B8F" w14:textId="77777777"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6002662"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ECD689A"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329E1C"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5E85A8F"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DE6F73D" w14:textId="333E60EB"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0A7D074" w14:textId="77777777" w:rsidR="001013CC"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60F4BE31"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3145A7"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0549E812" w14:textId="77777777"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F58AA31"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78607B9" w14:textId="77777777" w:rsidR="001013CC"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BE309AB" w14:textId="6E648CB1" w:rsidR="001013CC" w:rsidRPr="001C68AC" w:rsidRDefault="001013CC" w:rsidP="001013CC">
            <w:pPr>
              <w:pStyle w:val="Standard1"/>
              <w:spacing w:before="0" w:line="260" w:lineRule="exact"/>
              <w:rPr>
                <w:sz w:val="20"/>
                <w:lang w:val="en-US"/>
              </w:rPr>
            </w:pPr>
            <w:r w:rsidRPr="00FA6803">
              <w:rPr>
                <w:sz w:val="20"/>
                <w:lang w:val="en-US"/>
              </w:rPr>
              <w:t>04/2015</w:t>
            </w:r>
          </w:p>
        </w:tc>
      </w:tr>
      <w:tr w:rsidR="001013CC" w:rsidRPr="00DD3B7B" w14:paraId="539D0B0E"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30B1930" w14:textId="7D8B7A20" w:rsidR="001013CC" w:rsidRDefault="001013CC" w:rsidP="001013CC">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BD23927" w14:textId="0B7807C6" w:rsidR="001013CC" w:rsidRPr="00FA6803" w:rsidRDefault="001013CC" w:rsidP="001013CC">
            <w:pPr>
              <w:pStyle w:val="Tabletext1"/>
              <w:spacing w:before="0" w:line="260" w:lineRule="exact"/>
              <w:rPr>
                <w:sz w:val="20"/>
                <w:lang w:val="en-US"/>
              </w:rPr>
            </w:pPr>
            <w:r w:rsidRPr="00FA6803">
              <w:rPr>
                <w:sz w:val="20"/>
                <w:lang w:val="en-US"/>
              </w:rPr>
              <w:t>L.1203 (02/2016)</w:t>
            </w:r>
          </w:p>
        </w:tc>
        <w:tc>
          <w:tcPr>
            <w:tcW w:w="4692" w:type="dxa"/>
            <w:tcBorders>
              <w:top w:val="single" w:sz="6" w:space="0" w:color="auto"/>
              <w:left w:val="single" w:sz="6" w:space="0" w:color="auto"/>
              <w:bottom w:val="single" w:sz="6" w:space="0" w:color="auto"/>
              <w:right w:val="single" w:sz="6" w:space="0" w:color="auto"/>
            </w:tcBorders>
          </w:tcPr>
          <w:p w14:paraId="0AE76A88" w14:textId="7134849C" w:rsidR="001013CC" w:rsidRPr="00FA6803" w:rsidRDefault="001013CC" w:rsidP="001013CC">
            <w:pPr>
              <w:pStyle w:val="Standard1"/>
              <w:spacing w:before="0" w:line="260" w:lineRule="exact"/>
              <w:rPr>
                <w:sz w:val="20"/>
                <w:lang w:val="en-US"/>
              </w:rPr>
            </w:pPr>
            <w:proofErr w:type="spellStart"/>
            <w:r w:rsidRPr="00FA6803">
              <w:rPr>
                <w:sz w:val="20"/>
                <w:lang w:val="en-US"/>
              </w:rPr>
              <w:t>Colour</w:t>
            </w:r>
            <w:proofErr w:type="spellEnd"/>
            <w:r w:rsidRPr="00FA6803">
              <w:rPr>
                <w:sz w:val="20"/>
                <w:lang w:val="en-US"/>
              </w:rPr>
              <w:t xml:space="preserve"> and marking identification of up to 400 VDC power distribution for information and communication technology systems</w:t>
            </w:r>
          </w:p>
        </w:tc>
        <w:tc>
          <w:tcPr>
            <w:tcW w:w="627" w:type="dxa"/>
            <w:tcBorders>
              <w:top w:val="single" w:sz="6" w:space="0" w:color="auto"/>
              <w:left w:val="single" w:sz="6" w:space="0" w:color="auto"/>
              <w:bottom w:val="single" w:sz="6" w:space="0" w:color="auto"/>
              <w:right w:val="single" w:sz="6" w:space="0" w:color="auto"/>
            </w:tcBorders>
          </w:tcPr>
          <w:p w14:paraId="6AEEA351" w14:textId="06D03808" w:rsidR="001013CC" w:rsidRDefault="001013CC" w:rsidP="001013CC">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5FFC584E" w14:textId="77777777"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ED4882B"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A78BFAC"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55E129C"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4FCBE70"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F22D1BD" w14:textId="7D0238FC"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5D50DAA" w14:textId="77777777" w:rsidR="001013CC"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2979E99B"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503B7A6"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AA93B10" w14:textId="77777777"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94BB3E6"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841454A" w14:textId="77777777" w:rsidR="001013CC"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3B0BED58" w14:textId="2D13B7A0" w:rsidR="001013CC" w:rsidRPr="00FA6803" w:rsidRDefault="001013CC" w:rsidP="001013CC">
            <w:pPr>
              <w:pStyle w:val="Standard1"/>
              <w:spacing w:before="0" w:line="260" w:lineRule="exact"/>
              <w:rPr>
                <w:sz w:val="20"/>
                <w:lang w:val="en-US"/>
              </w:rPr>
            </w:pPr>
            <w:r w:rsidRPr="00FA6803">
              <w:rPr>
                <w:sz w:val="20"/>
                <w:lang w:val="en-US"/>
              </w:rPr>
              <w:t>02/2016</w:t>
            </w:r>
          </w:p>
        </w:tc>
      </w:tr>
      <w:tr w:rsidR="001013CC" w:rsidRPr="00DD3B7B" w14:paraId="1D50E69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95ECAC4" w14:textId="51BB0394" w:rsidR="001013CC" w:rsidRDefault="001013CC" w:rsidP="001013CC">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7495B976" w14:textId="26EBD41C" w:rsidR="001013CC" w:rsidRPr="00FA6803" w:rsidRDefault="001013CC" w:rsidP="001013CC">
            <w:pPr>
              <w:pStyle w:val="Tabletext1"/>
              <w:spacing w:before="0" w:line="260" w:lineRule="exact"/>
              <w:rPr>
                <w:sz w:val="20"/>
                <w:lang w:val="en-US"/>
              </w:rPr>
            </w:pPr>
            <w:r w:rsidRPr="00FA6803">
              <w:rPr>
                <w:sz w:val="20"/>
                <w:lang w:val="en-US"/>
              </w:rPr>
              <w:t>L.1204 (06/2016)</w:t>
            </w:r>
          </w:p>
        </w:tc>
        <w:tc>
          <w:tcPr>
            <w:tcW w:w="4692" w:type="dxa"/>
            <w:tcBorders>
              <w:top w:val="single" w:sz="6" w:space="0" w:color="auto"/>
              <w:left w:val="single" w:sz="6" w:space="0" w:color="auto"/>
              <w:bottom w:val="single" w:sz="6" w:space="0" w:color="auto"/>
              <w:right w:val="single" w:sz="6" w:space="0" w:color="auto"/>
            </w:tcBorders>
          </w:tcPr>
          <w:p w14:paraId="2EF8D22A" w14:textId="299998E5" w:rsidR="001013CC" w:rsidRPr="00FA6803" w:rsidRDefault="001013CC" w:rsidP="001013CC">
            <w:pPr>
              <w:pStyle w:val="Standard1"/>
              <w:spacing w:before="0" w:line="260" w:lineRule="exact"/>
              <w:rPr>
                <w:sz w:val="20"/>
                <w:lang w:val="en-US"/>
              </w:rPr>
            </w:pPr>
            <w:r w:rsidRPr="00FA6803">
              <w:rPr>
                <w:sz w:val="20"/>
                <w:lang w:val="en-US"/>
              </w:rPr>
              <w:t>Extended architecture of power feeding systems of up to 400 VDC</w:t>
            </w:r>
          </w:p>
        </w:tc>
        <w:tc>
          <w:tcPr>
            <w:tcW w:w="627" w:type="dxa"/>
            <w:tcBorders>
              <w:top w:val="single" w:sz="6" w:space="0" w:color="auto"/>
              <w:left w:val="single" w:sz="6" w:space="0" w:color="auto"/>
              <w:bottom w:val="single" w:sz="6" w:space="0" w:color="auto"/>
              <w:right w:val="single" w:sz="6" w:space="0" w:color="auto"/>
            </w:tcBorders>
          </w:tcPr>
          <w:p w14:paraId="1AA3571F" w14:textId="048B4B6F" w:rsidR="001013CC" w:rsidRDefault="001013CC" w:rsidP="001013CC">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07520D24" w14:textId="77777777"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71CEDF7D"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860AE34"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07DB08"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6A8916"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A1A0042" w14:textId="6ED98450"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288DA11" w14:textId="77777777" w:rsidR="001013CC"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7227BD7"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0F5D3C1"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1C95520" w14:textId="77777777"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3D38770"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4FFB339" w14:textId="77777777" w:rsidR="001013CC"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08B5BE3" w14:textId="3410A0E3" w:rsidR="001013CC" w:rsidRPr="00FA6803" w:rsidRDefault="001013CC" w:rsidP="001013CC">
            <w:pPr>
              <w:pStyle w:val="Standard1"/>
              <w:spacing w:before="0" w:line="260" w:lineRule="exact"/>
              <w:rPr>
                <w:sz w:val="20"/>
                <w:lang w:val="en-US"/>
              </w:rPr>
            </w:pPr>
            <w:r w:rsidRPr="00FA6803">
              <w:rPr>
                <w:sz w:val="20"/>
                <w:lang w:val="en-US"/>
              </w:rPr>
              <w:t>06/2016</w:t>
            </w:r>
          </w:p>
        </w:tc>
      </w:tr>
      <w:tr w:rsidR="001013CC" w:rsidRPr="00DD3B7B" w14:paraId="59971A49"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6F93FEE" w14:textId="6A3FAEA6" w:rsidR="001013CC" w:rsidRDefault="001013CC" w:rsidP="001013CC">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3166881" w14:textId="2A82935C" w:rsidR="001013CC" w:rsidRPr="00FA6803" w:rsidRDefault="001013CC" w:rsidP="001013CC">
            <w:pPr>
              <w:pStyle w:val="Tabletext1"/>
              <w:spacing w:before="0" w:line="260" w:lineRule="exact"/>
              <w:rPr>
                <w:sz w:val="20"/>
                <w:lang w:val="en-US"/>
              </w:rPr>
            </w:pPr>
            <w:r w:rsidRPr="00FA6803">
              <w:rPr>
                <w:sz w:val="20"/>
                <w:lang w:val="en-US"/>
              </w:rPr>
              <w:t>L.1205 (12/2016)</w:t>
            </w:r>
          </w:p>
        </w:tc>
        <w:tc>
          <w:tcPr>
            <w:tcW w:w="4692" w:type="dxa"/>
            <w:tcBorders>
              <w:top w:val="single" w:sz="6" w:space="0" w:color="auto"/>
              <w:left w:val="single" w:sz="6" w:space="0" w:color="auto"/>
              <w:bottom w:val="single" w:sz="6" w:space="0" w:color="auto"/>
              <w:right w:val="single" w:sz="6" w:space="0" w:color="auto"/>
            </w:tcBorders>
          </w:tcPr>
          <w:p w14:paraId="0DB3C494" w14:textId="36B80726" w:rsidR="001013CC" w:rsidRPr="00FA6803" w:rsidRDefault="001013CC" w:rsidP="001013CC">
            <w:pPr>
              <w:pStyle w:val="Standard1"/>
              <w:spacing w:before="0" w:line="260" w:lineRule="exact"/>
              <w:rPr>
                <w:sz w:val="20"/>
                <w:lang w:val="en-US"/>
              </w:rPr>
            </w:pPr>
            <w:r w:rsidRPr="00FA6803">
              <w:rPr>
                <w:sz w:val="20"/>
                <w:lang w:val="en-US"/>
              </w:rPr>
              <w:t>Interfacing of renewable energy or distributed power sources to up to 400 VDC power feeding systems</w:t>
            </w:r>
          </w:p>
        </w:tc>
        <w:tc>
          <w:tcPr>
            <w:tcW w:w="627" w:type="dxa"/>
            <w:tcBorders>
              <w:top w:val="single" w:sz="6" w:space="0" w:color="auto"/>
              <w:left w:val="single" w:sz="6" w:space="0" w:color="auto"/>
              <w:bottom w:val="single" w:sz="6" w:space="0" w:color="auto"/>
              <w:right w:val="single" w:sz="6" w:space="0" w:color="auto"/>
            </w:tcBorders>
          </w:tcPr>
          <w:p w14:paraId="44891F95" w14:textId="4CF71B83" w:rsidR="001013CC" w:rsidRDefault="001013CC" w:rsidP="001013CC">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5B8D825A" w14:textId="77777777"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ECE8DC3"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5214E3A"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C2DF7C"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047EC7"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B804CE4" w14:textId="3EE76135"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412B44C" w14:textId="77777777" w:rsidR="001013CC"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3C9BAFE9"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BB8517D"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91B0C11" w14:textId="77777777"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0DAAB1FC"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87AC0CC" w14:textId="77777777" w:rsidR="001013CC"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843516A" w14:textId="3FC236CD" w:rsidR="001013CC" w:rsidRPr="00FA6803" w:rsidRDefault="001013CC" w:rsidP="001013CC">
            <w:pPr>
              <w:pStyle w:val="Standard1"/>
              <w:spacing w:before="0" w:line="260" w:lineRule="exact"/>
              <w:rPr>
                <w:sz w:val="20"/>
                <w:lang w:val="en-US"/>
              </w:rPr>
            </w:pPr>
            <w:r w:rsidRPr="00FA6803">
              <w:rPr>
                <w:sz w:val="20"/>
                <w:lang w:val="en-US"/>
              </w:rPr>
              <w:t>12/2016</w:t>
            </w:r>
          </w:p>
        </w:tc>
      </w:tr>
      <w:tr w:rsidR="001013CC" w:rsidRPr="00DD3B7B" w14:paraId="41ADF0E9"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39486895" w14:textId="2DFE6989" w:rsidR="001013CC" w:rsidRDefault="001013CC" w:rsidP="001013CC">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9E0E184" w14:textId="5A5FE9B0" w:rsidR="001013CC" w:rsidRPr="00FA6803" w:rsidRDefault="001013CC" w:rsidP="001013CC">
            <w:pPr>
              <w:pStyle w:val="Tabletext1"/>
              <w:spacing w:before="0" w:line="260" w:lineRule="exact"/>
              <w:rPr>
                <w:sz w:val="20"/>
                <w:lang w:val="en-US"/>
              </w:rPr>
            </w:pPr>
            <w:r w:rsidRPr="00FA6803">
              <w:rPr>
                <w:sz w:val="20"/>
                <w:lang w:val="en-US"/>
              </w:rPr>
              <w:t>L.1206 (07/2017)</w:t>
            </w:r>
          </w:p>
        </w:tc>
        <w:tc>
          <w:tcPr>
            <w:tcW w:w="4692" w:type="dxa"/>
            <w:tcBorders>
              <w:top w:val="single" w:sz="6" w:space="0" w:color="auto"/>
              <w:left w:val="single" w:sz="6" w:space="0" w:color="auto"/>
              <w:bottom w:val="single" w:sz="6" w:space="0" w:color="auto"/>
              <w:right w:val="single" w:sz="6" w:space="0" w:color="auto"/>
            </w:tcBorders>
          </w:tcPr>
          <w:p w14:paraId="33384013" w14:textId="07CC8082" w:rsidR="001013CC" w:rsidRPr="00FA6803" w:rsidRDefault="001013CC" w:rsidP="001013CC">
            <w:pPr>
              <w:pStyle w:val="Standard1"/>
              <w:spacing w:before="0" w:line="260" w:lineRule="exact"/>
              <w:rPr>
                <w:sz w:val="20"/>
                <w:lang w:val="en-US"/>
              </w:rPr>
            </w:pPr>
            <w:r w:rsidRPr="00FA6803">
              <w:rPr>
                <w:sz w:val="20"/>
                <w:lang w:val="en-US"/>
              </w:rPr>
              <w:t>Impact on ICT equipment architecture of multiple AC, -48VDC or up to 400 VDC power inputs</w:t>
            </w:r>
          </w:p>
        </w:tc>
        <w:tc>
          <w:tcPr>
            <w:tcW w:w="627" w:type="dxa"/>
            <w:tcBorders>
              <w:top w:val="single" w:sz="6" w:space="0" w:color="auto"/>
              <w:left w:val="single" w:sz="6" w:space="0" w:color="auto"/>
              <w:bottom w:val="single" w:sz="6" w:space="0" w:color="auto"/>
              <w:right w:val="single" w:sz="6" w:space="0" w:color="auto"/>
            </w:tcBorders>
          </w:tcPr>
          <w:p w14:paraId="0FFED872" w14:textId="4B6AC182" w:rsidR="001013CC" w:rsidRDefault="001013CC" w:rsidP="001013CC">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3EC24217" w14:textId="77777777"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D6E3A6E"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8C47224"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5BA34C"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D947ABE"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35A696" w14:textId="598E809A"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944A0FC" w14:textId="77777777" w:rsidR="001013CC"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18E0AAE2"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E085094"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0082B9D" w14:textId="77777777"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47DE499"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CB7B520" w14:textId="77777777" w:rsidR="001013CC"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EAC43B2" w14:textId="65721334" w:rsidR="001013CC" w:rsidRPr="00FA6803" w:rsidRDefault="001013CC" w:rsidP="001013CC">
            <w:pPr>
              <w:pStyle w:val="Standard1"/>
              <w:spacing w:before="0" w:line="260" w:lineRule="exact"/>
              <w:rPr>
                <w:sz w:val="20"/>
                <w:lang w:val="en-US"/>
              </w:rPr>
            </w:pPr>
            <w:r w:rsidRPr="00FA6803">
              <w:rPr>
                <w:sz w:val="20"/>
                <w:lang w:val="en-US"/>
              </w:rPr>
              <w:t>07/2017</w:t>
            </w:r>
          </w:p>
        </w:tc>
      </w:tr>
      <w:tr w:rsidR="001013CC" w:rsidRPr="00DD3B7B" w14:paraId="2F6B9CC5"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0500FE8" w14:textId="302F6057" w:rsidR="001013CC" w:rsidRDefault="001013CC" w:rsidP="001013CC">
            <w:pPr>
              <w:pStyle w:val="Tabletext1"/>
              <w:spacing w:before="0"/>
              <w:rPr>
                <w:sz w:val="20"/>
                <w:lang w:val="en-US"/>
              </w:rPr>
            </w:pPr>
            <w:r>
              <w:rPr>
                <w:sz w:val="20"/>
                <w:lang w:val="en-US"/>
              </w:rPr>
              <w:lastRenderedPageBreak/>
              <w:t>ITU-T</w:t>
            </w:r>
          </w:p>
        </w:tc>
        <w:tc>
          <w:tcPr>
            <w:tcW w:w="1684" w:type="dxa"/>
            <w:tcBorders>
              <w:top w:val="single" w:sz="6" w:space="0" w:color="auto"/>
              <w:left w:val="single" w:sz="6" w:space="0" w:color="auto"/>
              <w:bottom w:val="single" w:sz="6" w:space="0" w:color="auto"/>
              <w:right w:val="single" w:sz="6" w:space="0" w:color="auto"/>
            </w:tcBorders>
          </w:tcPr>
          <w:p w14:paraId="7A7F2918" w14:textId="0E5F3256" w:rsidR="001013CC" w:rsidRPr="00FA6803" w:rsidRDefault="001013CC" w:rsidP="001013CC">
            <w:pPr>
              <w:pStyle w:val="Tabletext1"/>
              <w:spacing w:before="0" w:line="260" w:lineRule="exact"/>
              <w:rPr>
                <w:sz w:val="20"/>
                <w:lang w:val="en-US"/>
              </w:rPr>
            </w:pPr>
            <w:r w:rsidRPr="00FA6803">
              <w:rPr>
                <w:sz w:val="20"/>
                <w:lang w:val="en-US"/>
              </w:rPr>
              <w:t>L.1207 (05/2018)</w:t>
            </w:r>
          </w:p>
        </w:tc>
        <w:tc>
          <w:tcPr>
            <w:tcW w:w="4692" w:type="dxa"/>
            <w:tcBorders>
              <w:top w:val="single" w:sz="6" w:space="0" w:color="auto"/>
              <w:left w:val="single" w:sz="6" w:space="0" w:color="auto"/>
              <w:bottom w:val="single" w:sz="6" w:space="0" w:color="auto"/>
              <w:right w:val="single" w:sz="6" w:space="0" w:color="auto"/>
            </w:tcBorders>
          </w:tcPr>
          <w:p w14:paraId="7B587A8C" w14:textId="4032A4D6" w:rsidR="001013CC" w:rsidRPr="00FA6803" w:rsidRDefault="001013CC" w:rsidP="001013CC">
            <w:pPr>
              <w:pStyle w:val="Standard1"/>
              <w:spacing w:before="0" w:line="260" w:lineRule="exact"/>
              <w:rPr>
                <w:sz w:val="20"/>
                <w:lang w:val="en-US"/>
              </w:rPr>
            </w:pPr>
            <w:r w:rsidRPr="00FA6803">
              <w:rPr>
                <w:sz w:val="20"/>
                <w:lang w:val="en-US"/>
              </w:rPr>
              <w:t>Progressive migration of a telecommunication/information and communication technology site to 400 VDC sources and distribution</w:t>
            </w:r>
          </w:p>
        </w:tc>
        <w:tc>
          <w:tcPr>
            <w:tcW w:w="627" w:type="dxa"/>
            <w:tcBorders>
              <w:top w:val="single" w:sz="6" w:space="0" w:color="auto"/>
              <w:left w:val="single" w:sz="6" w:space="0" w:color="auto"/>
              <w:bottom w:val="single" w:sz="6" w:space="0" w:color="auto"/>
              <w:right w:val="single" w:sz="6" w:space="0" w:color="auto"/>
            </w:tcBorders>
          </w:tcPr>
          <w:p w14:paraId="0C623E61" w14:textId="0BA1B8D7" w:rsidR="001013CC" w:rsidRDefault="001013CC" w:rsidP="001013CC">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2FFFC9E9" w14:textId="77777777"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2F1ABBE"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C563F11"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3BE14A4"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E2AC185"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94ECFBB" w14:textId="563CD5B6"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F83E630" w14:textId="77777777" w:rsidR="001013CC"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222B48E"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8755B78"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1942C0B2" w14:textId="77777777"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0E73CAE"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20FA981" w14:textId="77777777" w:rsidR="001013CC"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DE6843B" w14:textId="249BE4B5" w:rsidR="001013CC" w:rsidRPr="00FA6803" w:rsidRDefault="001013CC" w:rsidP="001013CC">
            <w:pPr>
              <w:pStyle w:val="Standard1"/>
              <w:spacing w:before="0" w:line="260" w:lineRule="exact"/>
              <w:rPr>
                <w:sz w:val="20"/>
                <w:lang w:val="en-US"/>
              </w:rPr>
            </w:pPr>
            <w:r w:rsidRPr="00FA6803">
              <w:rPr>
                <w:sz w:val="20"/>
                <w:lang w:val="en-US"/>
              </w:rPr>
              <w:t>05/2018</w:t>
            </w:r>
          </w:p>
        </w:tc>
      </w:tr>
      <w:tr w:rsidR="001013CC" w:rsidRPr="00DD3B7B" w14:paraId="5681B569"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68BBC681" w14:textId="56A9FE19" w:rsidR="001013CC" w:rsidRDefault="001013CC" w:rsidP="001013CC">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6BB1F54" w14:textId="1609F999" w:rsidR="001013CC" w:rsidRPr="00FA6803" w:rsidRDefault="001013CC" w:rsidP="001013CC">
            <w:pPr>
              <w:pStyle w:val="Tabletext1"/>
              <w:spacing w:before="0" w:line="260" w:lineRule="exact"/>
              <w:rPr>
                <w:sz w:val="20"/>
                <w:lang w:val="en-US"/>
              </w:rPr>
            </w:pPr>
            <w:r w:rsidRPr="00136EA3">
              <w:rPr>
                <w:sz w:val="20"/>
                <w:lang w:val="en-US"/>
              </w:rPr>
              <w:t>L.1220 (08/2017)</w:t>
            </w:r>
          </w:p>
        </w:tc>
        <w:tc>
          <w:tcPr>
            <w:tcW w:w="4692" w:type="dxa"/>
            <w:tcBorders>
              <w:top w:val="single" w:sz="6" w:space="0" w:color="auto"/>
              <w:left w:val="single" w:sz="6" w:space="0" w:color="auto"/>
              <w:bottom w:val="single" w:sz="6" w:space="0" w:color="auto"/>
              <w:right w:val="single" w:sz="6" w:space="0" w:color="auto"/>
            </w:tcBorders>
          </w:tcPr>
          <w:p w14:paraId="53AD9289" w14:textId="2994B8CB" w:rsidR="001013CC" w:rsidRPr="00FA6803" w:rsidRDefault="001013CC" w:rsidP="001013CC">
            <w:pPr>
              <w:pStyle w:val="Standard1"/>
              <w:spacing w:before="0" w:line="260" w:lineRule="exact"/>
              <w:rPr>
                <w:sz w:val="20"/>
                <w:lang w:val="en-US"/>
              </w:rPr>
            </w:pPr>
            <w:r w:rsidRPr="00136EA3">
              <w:rPr>
                <w:sz w:val="20"/>
                <w:lang w:val="en-US"/>
              </w:rPr>
              <w:t>Innovative energy storage technology for stationary use - Part 1: Overview of energy storage</w:t>
            </w:r>
          </w:p>
        </w:tc>
        <w:tc>
          <w:tcPr>
            <w:tcW w:w="627" w:type="dxa"/>
            <w:tcBorders>
              <w:top w:val="single" w:sz="6" w:space="0" w:color="auto"/>
              <w:left w:val="single" w:sz="6" w:space="0" w:color="auto"/>
              <w:bottom w:val="single" w:sz="6" w:space="0" w:color="auto"/>
              <w:right w:val="single" w:sz="6" w:space="0" w:color="auto"/>
            </w:tcBorders>
          </w:tcPr>
          <w:p w14:paraId="44DB7460" w14:textId="49820E00" w:rsidR="001013CC" w:rsidRDefault="001013CC" w:rsidP="001013CC">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320C6237" w14:textId="77777777"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0209B91"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DFCDD60"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8C55B3C"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649B87C"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371C8E" w14:textId="1D5FF011"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E4F2D35" w14:textId="77777777" w:rsidR="001013CC"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E8617E1"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94EF379"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4DF2F8A" w14:textId="77777777"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12F9F04"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AF44D25" w14:textId="77777777" w:rsidR="001013CC"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1940657A" w14:textId="766E7E14" w:rsidR="001013CC" w:rsidRPr="00FA6803" w:rsidRDefault="001013CC" w:rsidP="001013CC">
            <w:pPr>
              <w:pStyle w:val="Standard1"/>
              <w:spacing w:before="0" w:line="260" w:lineRule="exact"/>
              <w:rPr>
                <w:sz w:val="20"/>
                <w:lang w:val="en-US"/>
              </w:rPr>
            </w:pPr>
            <w:r w:rsidRPr="00136EA3">
              <w:rPr>
                <w:sz w:val="20"/>
                <w:lang w:val="en-US"/>
              </w:rPr>
              <w:t>08/2017</w:t>
            </w:r>
          </w:p>
        </w:tc>
      </w:tr>
      <w:tr w:rsidR="001013CC" w:rsidRPr="00DD3B7B" w14:paraId="6F5DDF13"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57B4AF95" w14:textId="2F10C185" w:rsidR="001013CC" w:rsidRDefault="001013CC" w:rsidP="001013CC">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9C0CC82" w14:textId="13DA2353" w:rsidR="001013CC" w:rsidRPr="00136EA3" w:rsidRDefault="001013CC" w:rsidP="001013CC">
            <w:pPr>
              <w:pStyle w:val="Tabletext1"/>
              <w:spacing w:before="0" w:line="260" w:lineRule="exact"/>
              <w:rPr>
                <w:sz w:val="20"/>
                <w:lang w:val="en-US"/>
              </w:rPr>
            </w:pPr>
            <w:r w:rsidRPr="00136EA3">
              <w:rPr>
                <w:sz w:val="20"/>
                <w:lang w:val="en-US"/>
              </w:rPr>
              <w:t>L.1221 (11/2018)</w:t>
            </w:r>
          </w:p>
        </w:tc>
        <w:tc>
          <w:tcPr>
            <w:tcW w:w="4692" w:type="dxa"/>
            <w:tcBorders>
              <w:top w:val="single" w:sz="6" w:space="0" w:color="auto"/>
              <w:left w:val="single" w:sz="6" w:space="0" w:color="auto"/>
              <w:bottom w:val="single" w:sz="6" w:space="0" w:color="auto"/>
              <w:right w:val="single" w:sz="6" w:space="0" w:color="auto"/>
            </w:tcBorders>
          </w:tcPr>
          <w:p w14:paraId="047267DA" w14:textId="2CC58F6D" w:rsidR="001013CC" w:rsidRPr="00136EA3" w:rsidRDefault="001013CC" w:rsidP="001013CC">
            <w:pPr>
              <w:pStyle w:val="Standard1"/>
              <w:spacing w:before="0" w:line="260" w:lineRule="exact"/>
              <w:rPr>
                <w:sz w:val="20"/>
                <w:lang w:val="en-US"/>
              </w:rPr>
            </w:pPr>
            <w:r w:rsidRPr="00136EA3">
              <w:rPr>
                <w:sz w:val="20"/>
                <w:lang w:val="en-US"/>
              </w:rPr>
              <w:t>Innovative energy storage technology for stationary use - Part 2: Battery</w:t>
            </w:r>
          </w:p>
        </w:tc>
        <w:tc>
          <w:tcPr>
            <w:tcW w:w="627" w:type="dxa"/>
            <w:tcBorders>
              <w:top w:val="single" w:sz="6" w:space="0" w:color="auto"/>
              <w:left w:val="single" w:sz="6" w:space="0" w:color="auto"/>
              <w:bottom w:val="single" w:sz="6" w:space="0" w:color="auto"/>
              <w:right w:val="single" w:sz="6" w:space="0" w:color="auto"/>
            </w:tcBorders>
          </w:tcPr>
          <w:p w14:paraId="3406DAC1" w14:textId="321C060A" w:rsidR="001013CC" w:rsidRDefault="001013CC" w:rsidP="001013CC">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0602FFAC" w14:textId="77777777"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C172FFE"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098FA30"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7C2F840"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BA8FE8"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92F9D42" w14:textId="7820855F"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2B0CEFB" w14:textId="77777777" w:rsidR="001013CC"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4016381"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530A21"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0B86BA8" w14:textId="77777777"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E06D36F"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6EA4D7F" w14:textId="77777777" w:rsidR="001013CC"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5ABEADC" w14:textId="2E784F4B" w:rsidR="001013CC" w:rsidRPr="00136EA3" w:rsidRDefault="001013CC" w:rsidP="001013CC">
            <w:pPr>
              <w:pStyle w:val="Standard1"/>
              <w:spacing w:before="0" w:line="260" w:lineRule="exact"/>
              <w:rPr>
                <w:sz w:val="20"/>
                <w:lang w:val="en-US"/>
              </w:rPr>
            </w:pPr>
            <w:r w:rsidRPr="00136EA3">
              <w:rPr>
                <w:sz w:val="20"/>
                <w:lang w:val="en-US"/>
              </w:rPr>
              <w:t>11/2018</w:t>
            </w:r>
          </w:p>
        </w:tc>
      </w:tr>
      <w:tr w:rsidR="001013CC" w:rsidRPr="00DD3B7B" w14:paraId="22ACFA77"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260E4A1B" w14:textId="5377C512" w:rsidR="001013CC" w:rsidRDefault="001013CC" w:rsidP="001013CC">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D3DA795" w14:textId="7FABA72F" w:rsidR="001013CC" w:rsidRPr="00136EA3" w:rsidRDefault="001013CC" w:rsidP="001013CC">
            <w:pPr>
              <w:pStyle w:val="Tabletext1"/>
              <w:spacing w:before="0" w:line="260" w:lineRule="exact"/>
              <w:rPr>
                <w:sz w:val="20"/>
                <w:lang w:val="en-US"/>
              </w:rPr>
            </w:pPr>
            <w:r w:rsidRPr="00136EA3">
              <w:rPr>
                <w:sz w:val="20"/>
                <w:lang w:val="en-US"/>
              </w:rPr>
              <w:t>L.1222 (05/2018)</w:t>
            </w:r>
          </w:p>
        </w:tc>
        <w:tc>
          <w:tcPr>
            <w:tcW w:w="4692" w:type="dxa"/>
            <w:tcBorders>
              <w:top w:val="single" w:sz="6" w:space="0" w:color="auto"/>
              <w:left w:val="single" w:sz="6" w:space="0" w:color="auto"/>
              <w:bottom w:val="single" w:sz="6" w:space="0" w:color="auto"/>
              <w:right w:val="single" w:sz="6" w:space="0" w:color="auto"/>
            </w:tcBorders>
          </w:tcPr>
          <w:p w14:paraId="1152B455" w14:textId="756E7B4B" w:rsidR="001013CC" w:rsidRPr="00136EA3" w:rsidRDefault="001013CC" w:rsidP="001013CC">
            <w:pPr>
              <w:pStyle w:val="Standard1"/>
              <w:spacing w:before="0" w:line="260" w:lineRule="exact"/>
              <w:rPr>
                <w:sz w:val="20"/>
                <w:lang w:val="en-US"/>
              </w:rPr>
            </w:pPr>
            <w:r w:rsidRPr="00136EA3">
              <w:rPr>
                <w:sz w:val="20"/>
                <w:lang w:val="en-US"/>
              </w:rPr>
              <w:t>Innovative energy storage technology for stationary use - Part 3: Supercapacitor technology</w:t>
            </w:r>
          </w:p>
        </w:tc>
        <w:tc>
          <w:tcPr>
            <w:tcW w:w="627" w:type="dxa"/>
            <w:tcBorders>
              <w:top w:val="single" w:sz="6" w:space="0" w:color="auto"/>
              <w:left w:val="single" w:sz="6" w:space="0" w:color="auto"/>
              <w:bottom w:val="single" w:sz="6" w:space="0" w:color="auto"/>
              <w:right w:val="single" w:sz="6" w:space="0" w:color="auto"/>
            </w:tcBorders>
          </w:tcPr>
          <w:p w14:paraId="2CDCD302" w14:textId="34D03282" w:rsidR="001013CC" w:rsidRDefault="001013CC" w:rsidP="001013CC">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2E97BB0F" w14:textId="77777777"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0DF0054B"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C07D5BA"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39F2559"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B68ACEF" w14:textId="77777777" w:rsidR="001013CC"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9BF325B" w14:textId="322E7F71"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6FB8555" w14:textId="77777777" w:rsidR="001013CC"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1A36D12B"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4031671"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580D341" w14:textId="77777777"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A353528"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664549D9" w14:textId="77777777" w:rsidR="001013CC"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B2EEFAA" w14:textId="0C56C68F" w:rsidR="001013CC" w:rsidRPr="00136EA3" w:rsidRDefault="001013CC" w:rsidP="001013CC">
            <w:pPr>
              <w:pStyle w:val="Standard1"/>
              <w:spacing w:before="0" w:line="260" w:lineRule="exact"/>
              <w:rPr>
                <w:sz w:val="20"/>
                <w:lang w:val="en-US"/>
              </w:rPr>
            </w:pPr>
            <w:r w:rsidRPr="00136EA3">
              <w:rPr>
                <w:sz w:val="20"/>
                <w:lang w:val="en-US"/>
              </w:rPr>
              <w:t>05/2018</w:t>
            </w:r>
          </w:p>
        </w:tc>
      </w:tr>
      <w:bookmarkEnd w:id="154"/>
      <w:tr w:rsidR="001013CC" w:rsidRPr="00DD3B7B" w14:paraId="7915AA44"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545B8761" w14:textId="5671DD3F" w:rsidR="001013CC" w:rsidRDefault="001013CC" w:rsidP="001013CC">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56656B3B" w14:textId="401CB7DC" w:rsidR="001013CC" w:rsidRPr="004F0147" w:rsidRDefault="001013CC" w:rsidP="001013CC">
            <w:pPr>
              <w:pStyle w:val="Tabletext1"/>
              <w:spacing w:before="0" w:line="260" w:lineRule="exact"/>
              <w:rPr>
                <w:sz w:val="20"/>
                <w:lang w:val="en-US"/>
              </w:rPr>
            </w:pPr>
            <w:r w:rsidRPr="002D066E">
              <w:rPr>
                <w:sz w:val="20"/>
                <w:lang w:val="en-US"/>
              </w:rPr>
              <w:t>L.1310</w:t>
            </w:r>
            <w:r>
              <w:rPr>
                <w:sz w:val="20"/>
                <w:lang w:val="en-US"/>
              </w:rPr>
              <w:t xml:space="preserve"> </w:t>
            </w:r>
            <w:r w:rsidRPr="002D066E">
              <w:rPr>
                <w:sz w:val="20"/>
                <w:lang w:val="en-US"/>
              </w:rPr>
              <w:t>(07/2017)</w:t>
            </w:r>
          </w:p>
        </w:tc>
        <w:tc>
          <w:tcPr>
            <w:tcW w:w="4692" w:type="dxa"/>
            <w:tcBorders>
              <w:top w:val="single" w:sz="6" w:space="0" w:color="auto"/>
              <w:left w:val="single" w:sz="6" w:space="0" w:color="auto"/>
              <w:bottom w:val="single" w:sz="6" w:space="0" w:color="auto"/>
              <w:right w:val="single" w:sz="6" w:space="0" w:color="auto"/>
            </w:tcBorders>
          </w:tcPr>
          <w:p w14:paraId="0BCF8BDB" w14:textId="5D3E3690" w:rsidR="001013CC" w:rsidRPr="004F0147" w:rsidRDefault="001013CC" w:rsidP="001013CC">
            <w:pPr>
              <w:pStyle w:val="Standard1"/>
              <w:spacing w:before="0" w:line="260" w:lineRule="exact"/>
              <w:rPr>
                <w:sz w:val="20"/>
                <w:lang w:val="en-US"/>
              </w:rPr>
            </w:pPr>
            <w:r w:rsidRPr="002D066E">
              <w:rPr>
                <w:sz w:val="20"/>
                <w:lang w:val="en-US"/>
              </w:rPr>
              <w:t>Energy efficiency metrics and measurement methods for telecommunication equipment</w:t>
            </w:r>
          </w:p>
        </w:tc>
        <w:tc>
          <w:tcPr>
            <w:tcW w:w="627" w:type="dxa"/>
            <w:tcBorders>
              <w:top w:val="single" w:sz="6" w:space="0" w:color="auto"/>
              <w:left w:val="single" w:sz="6" w:space="0" w:color="auto"/>
              <w:bottom w:val="single" w:sz="6" w:space="0" w:color="auto"/>
              <w:right w:val="single" w:sz="6" w:space="0" w:color="auto"/>
            </w:tcBorders>
          </w:tcPr>
          <w:p w14:paraId="343506BC" w14:textId="2783E0FC" w:rsidR="001013CC" w:rsidRPr="00026BF0" w:rsidRDefault="001013CC" w:rsidP="005B18CA">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71501A48" w14:textId="77777777"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90D4101"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C839F26"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07D6233"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52D1FDC" w14:textId="095AEB1B"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F2C12E3" w14:textId="7FFA3030"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8DD71C0" w14:textId="77777777" w:rsidR="001013CC"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326179CA"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08A0635"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2A1D1891" w14:textId="77777777"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39442913"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6E892CD" w14:textId="77777777" w:rsidR="001013CC"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3546E3C" w14:textId="6A7BB962" w:rsidR="001013CC" w:rsidRPr="004F0147" w:rsidRDefault="001013CC" w:rsidP="001013CC">
            <w:pPr>
              <w:pStyle w:val="Standard1"/>
              <w:spacing w:before="0" w:line="260" w:lineRule="exact"/>
              <w:rPr>
                <w:sz w:val="20"/>
                <w:lang w:val="en-US"/>
              </w:rPr>
            </w:pPr>
            <w:r>
              <w:rPr>
                <w:sz w:val="20"/>
                <w:lang w:val="en-US"/>
              </w:rPr>
              <w:t>07/2017</w:t>
            </w:r>
          </w:p>
        </w:tc>
      </w:tr>
      <w:tr w:rsidR="001013CC" w:rsidRPr="00DD3B7B" w14:paraId="337E1243"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7066E06" w14:textId="6F71348C" w:rsidR="001013CC" w:rsidRDefault="001013CC" w:rsidP="001013CC">
            <w:pPr>
              <w:pStyle w:val="Tabletext1"/>
              <w:spacing w:before="0"/>
              <w:rPr>
                <w:sz w:val="20"/>
                <w:lang w:val="en-US"/>
              </w:rPr>
            </w:pPr>
            <w:bookmarkStart w:id="155" w:name="_Hlk23247685"/>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6CB796D9" w14:textId="7746C7A0" w:rsidR="001013CC" w:rsidRPr="002D066E" w:rsidRDefault="001013CC" w:rsidP="001013CC">
            <w:pPr>
              <w:pStyle w:val="Tabletext1"/>
              <w:spacing w:before="0" w:line="260" w:lineRule="exact"/>
              <w:rPr>
                <w:sz w:val="20"/>
                <w:lang w:val="en-US"/>
              </w:rPr>
            </w:pPr>
            <w:r w:rsidRPr="008A4854">
              <w:rPr>
                <w:sz w:val="20"/>
                <w:lang w:val="en-US"/>
              </w:rPr>
              <w:t>L Suppl. 1 (02/2013)</w:t>
            </w:r>
          </w:p>
        </w:tc>
        <w:tc>
          <w:tcPr>
            <w:tcW w:w="4692" w:type="dxa"/>
            <w:tcBorders>
              <w:top w:val="single" w:sz="6" w:space="0" w:color="auto"/>
              <w:left w:val="single" w:sz="6" w:space="0" w:color="auto"/>
              <w:bottom w:val="single" w:sz="6" w:space="0" w:color="auto"/>
              <w:right w:val="single" w:sz="6" w:space="0" w:color="auto"/>
            </w:tcBorders>
          </w:tcPr>
          <w:p w14:paraId="5A22E549" w14:textId="3D1747BA" w:rsidR="001013CC" w:rsidRPr="002D066E" w:rsidRDefault="001013CC" w:rsidP="001013CC">
            <w:pPr>
              <w:pStyle w:val="Standard1"/>
              <w:spacing w:before="0" w:line="260" w:lineRule="exact"/>
              <w:rPr>
                <w:sz w:val="20"/>
                <w:lang w:val="en-US"/>
              </w:rPr>
            </w:pPr>
            <w:r w:rsidRPr="008A4854">
              <w:rPr>
                <w:sz w:val="20"/>
                <w:lang w:val="en-US"/>
              </w:rPr>
              <w:t>ITU-T L.1310 – Supplement on energy efficiency for telecommunication equipment</w:t>
            </w:r>
          </w:p>
        </w:tc>
        <w:tc>
          <w:tcPr>
            <w:tcW w:w="627" w:type="dxa"/>
            <w:tcBorders>
              <w:top w:val="single" w:sz="6" w:space="0" w:color="auto"/>
              <w:left w:val="single" w:sz="6" w:space="0" w:color="auto"/>
              <w:bottom w:val="single" w:sz="6" w:space="0" w:color="auto"/>
              <w:right w:val="single" w:sz="6" w:space="0" w:color="auto"/>
            </w:tcBorders>
          </w:tcPr>
          <w:p w14:paraId="07C31570" w14:textId="41278037" w:rsidR="001013CC" w:rsidRDefault="001013CC" w:rsidP="001013CC">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621A1D16" w14:textId="77777777"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EDAC610"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9ED0AF6"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5CA4D38"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D012C9E" w14:textId="236E8910"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11989FC" w14:textId="628CDE70"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BCF4132" w14:textId="77777777" w:rsidR="001013CC"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7904DAED"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A4FA60A"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CA1B5DB" w14:textId="77777777"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2CA85CD"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7E7BCB08" w14:textId="77777777" w:rsidR="001013CC"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E28EFA2" w14:textId="76AE99BA" w:rsidR="001013CC" w:rsidRDefault="001013CC" w:rsidP="001013CC">
            <w:pPr>
              <w:pStyle w:val="Standard1"/>
              <w:spacing w:before="0" w:line="260" w:lineRule="exact"/>
              <w:rPr>
                <w:sz w:val="20"/>
                <w:lang w:val="en-US"/>
              </w:rPr>
            </w:pPr>
            <w:r w:rsidRPr="008A4854">
              <w:rPr>
                <w:sz w:val="20"/>
                <w:lang w:val="en-US"/>
              </w:rPr>
              <w:t>02/2013</w:t>
            </w:r>
          </w:p>
        </w:tc>
      </w:tr>
      <w:tr w:rsidR="001013CC" w:rsidRPr="00DD3B7B" w14:paraId="578D673A"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56D48473" w14:textId="1BAF2A5A" w:rsidR="001013CC" w:rsidRDefault="001013CC" w:rsidP="001013CC">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1EA148F" w14:textId="4B40083B" w:rsidR="001013CC" w:rsidRPr="002D066E" w:rsidRDefault="001013CC" w:rsidP="001013CC">
            <w:pPr>
              <w:pStyle w:val="Tabletext1"/>
              <w:spacing w:before="0" w:line="260" w:lineRule="exact"/>
              <w:rPr>
                <w:sz w:val="20"/>
                <w:lang w:val="en-US"/>
              </w:rPr>
            </w:pPr>
            <w:r w:rsidRPr="00136EA3">
              <w:rPr>
                <w:sz w:val="20"/>
                <w:lang w:val="en-US"/>
              </w:rPr>
              <w:t>L.1315 (05/2017)</w:t>
            </w:r>
          </w:p>
        </w:tc>
        <w:tc>
          <w:tcPr>
            <w:tcW w:w="4692" w:type="dxa"/>
            <w:tcBorders>
              <w:top w:val="single" w:sz="6" w:space="0" w:color="auto"/>
              <w:left w:val="single" w:sz="6" w:space="0" w:color="auto"/>
              <w:bottom w:val="single" w:sz="6" w:space="0" w:color="auto"/>
              <w:right w:val="single" w:sz="6" w:space="0" w:color="auto"/>
            </w:tcBorders>
          </w:tcPr>
          <w:p w14:paraId="7C23712F" w14:textId="37C79894" w:rsidR="001013CC" w:rsidRPr="002D066E" w:rsidRDefault="001013CC" w:rsidP="001013CC">
            <w:pPr>
              <w:pStyle w:val="Standard1"/>
              <w:spacing w:before="0" w:line="260" w:lineRule="exact"/>
              <w:rPr>
                <w:sz w:val="20"/>
                <w:lang w:val="en-US"/>
              </w:rPr>
            </w:pPr>
            <w:r w:rsidRPr="00136EA3">
              <w:rPr>
                <w:sz w:val="20"/>
                <w:lang w:val="en-US"/>
              </w:rPr>
              <w:t>Standardization terms and trends in energy efficiency</w:t>
            </w:r>
          </w:p>
        </w:tc>
        <w:tc>
          <w:tcPr>
            <w:tcW w:w="627" w:type="dxa"/>
            <w:tcBorders>
              <w:top w:val="single" w:sz="6" w:space="0" w:color="auto"/>
              <w:left w:val="single" w:sz="6" w:space="0" w:color="auto"/>
              <w:bottom w:val="single" w:sz="6" w:space="0" w:color="auto"/>
              <w:right w:val="single" w:sz="6" w:space="0" w:color="auto"/>
            </w:tcBorders>
          </w:tcPr>
          <w:p w14:paraId="76BA23F6" w14:textId="7F35455F" w:rsidR="001013CC" w:rsidRDefault="001013CC" w:rsidP="001013CC">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5E02995D" w14:textId="77777777"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24C26E83"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165661"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DFCA952"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F87FB7" w14:textId="2D6BC63B"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848498C" w14:textId="39B34506"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83A774C" w14:textId="77777777" w:rsidR="001013CC"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5FF66C4"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21643F8"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B3A67F8" w14:textId="77777777"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6AB37E11"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02F83E60" w14:textId="77777777" w:rsidR="001013CC"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87DA772" w14:textId="16CAF824" w:rsidR="001013CC" w:rsidRDefault="001013CC" w:rsidP="001013CC">
            <w:pPr>
              <w:pStyle w:val="Standard1"/>
              <w:spacing w:before="0" w:line="260" w:lineRule="exact"/>
              <w:rPr>
                <w:sz w:val="20"/>
                <w:lang w:val="en-US"/>
              </w:rPr>
            </w:pPr>
            <w:r w:rsidRPr="00136EA3">
              <w:rPr>
                <w:sz w:val="20"/>
                <w:lang w:val="en-US"/>
              </w:rPr>
              <w:t>05/2017</w:t>
            </w:r>
          </w:p>
        </w:tc>
      </w:tr>
      <w:tr w:rsidR="001013CC" w:rsidRPr="00DD3B7B" w14:paraId="556392A7"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194C75D" w14:textId="7CCCD67B" w:rsidR="001013CC" w:rsidRDefault="001013CC" w:rsidP="001013CC">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3B10498" w14:textId="09E9308E" w:rsidR="001013CC" w:rsidRPr="00136EA3" w:rsidRDefault="001013CC" w:rsidP="001013CC">
            <w:pPr>
              <w:pStyle w:val="Tabletext1"/>
              <w:spacing w:before="0" w:line="260" w:lineRule="exact"/>
              <w:rPr>
                <w:sz w:val="20"/>
                <w:lang w:val="en-US"/>
              </w:rPr>
            </w:pPr>
            <w:r w:rsidRPr="00136EA3">
              <w:rPr>
                <w:sz w:val="20"/>
                <w:lang w:val="en-US"/>
              </w:rPr>
              <w:t>L.1321 (03/2015)</w:t>
            </w:r>
          </w:p>
        </w:tc>
        <w:tc>
          <w:tcPr>
            <w:tcW w:w="4692" w:type="dxa"/>
            <w:tcBorders>
              <w:top w:val="single" w:sz="6" w:space="0" w:color="auto"/>
              <w:left w:val="single" w:sz="6" w:space="0" w:color="auto"/>
              <w:bottom w:val="single" w:sz="6" w:space="0" w:color="auto"/>
              <w:right w:val="single" w:sz="6" w:space="0" w:color="auto"/>
            </w:tcBorders>
          </w:tcPr>
          <w:p w14:paraId="3909F6F0" w14:textId="34CFB7E5" w:rsidR="001013CC" w:rsidRPr="00136EA3" w:rsidRDefault="001013CC" w:rsidP="001013CC">
            <w:pPr>
              <w:pStyle w:val="Standard1"/>
              <w:spacing w:before="0" w:line="260" w:lineRule="exact"/>
              <w:rPr>
                <w:sz w:val="20"/>
                <w:lang w:val="en-US"/>
              </w:rPr>
            </w:pPr>
            <w:r w:rsidRPr="00136EA3">
              <w:rPr>
                <w:sz w:val="20"/>
                <w:lang w:val="en-US"/>
              </w:rPr>
              <w:t>Reference operational model and interface for improving energy efficiency of ICT network hosts</w:t>
            </w:r>
          </w:p>
        </w:tc>
        <w:tc>
          <w:tcPr>
            <w:tcW w:w="627" w:type="dxa"/>
            <w:tcBorders>
              <w:top w:val="single" w:sz="6" w:space="0" w:color="auto"/>
              <w:left w:val="single" w:sz="6" w:space="0" w:color="auto"/>
              <w:bottom w:val="single" w:sz="6" w:space="0" w:color="auto"/>
              <w:right w:val="single" w:sz="6" w:space="0" w:color="auto"/>
            </w:tcBorders>
          </w:tcPr>
          <w:p w14:paraId="4E53261C" w14:textId="1FCEA56F" w:rsidR="001013CC" w:rsidRDefault="001013CC" w:rsidP="001013CC">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66E9E09A" w14:textId="77777777"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55A6B62"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8D6569B"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1C56782"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D20889F" w14:textId="55AD539D"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425FD8D" w14:textId="756D8207"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07CE720" w14:textId="77777777" w:rsidR="001013CC"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2BB8A35"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FB1F1B4"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58924B79" w14:textId="77777777"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F664CED"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2A2167D" w14:textId="77777777" w:rsidR="001013CC"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F456C95" w14:textId="1EFC5675" w:rsidR="001013CC" w:rsidRPr="00136EA3" w:rsidRDefault="001013CC" w:rsidP="001013CC">
            <w:pPr>
              <w:pStyle w:val="Standard1"/>
              <w:spacing w:before="0" w:line="260" w:lineRule="exact"/>
              <w:rPr>
                <w:sz w:val="20"/>
                <w:lang w:val="en-US"/>
              </w:rPr>
            </w:pPr>
            <w:r w:rsidRPr="00442A11">
              <w:rPr>
                <w:sz w:val="20"/>
                <w:lang w:val="en-US"/>
              </w:rPr>
              <w:t>03/2015</w:t>
            </w:r>
          </w:p>
        </w:tc>
      </w:tr>
      <w:tr w:rsidR="001013CC" w:rsidRPr="00DD3B7B" w14:paraId="68238B4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C27DD3D" w14:textId="316F93D7" w:rsidR="001013CC" w:rsidRDefault="001013CC" w:rsidP="001013CC">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05F4D98" w14:textId="207094FC" w:rsidR="001013CC" w:rsidRPr="00136EA3" w:rsidRDefault="001013CC" w:rsidP="001013CC">
            <w:pPr>
              <w:pStyle w:val="Tabletext1"/>
              <w:spacing w:before="0" w:line="260" w:lineRule="exact"/>
              <w:rPr>
                <w:sz w:val="20"/>
                <w:lang w:val="en-US"/>
              </w:rPr>
            </w:pPr>
            <w:r w:rsidRPr="00442A11">
              <w:rPr>
                <w:sz w:val="20"/>
                <w:lang w:val="en-US"/>
              </w:rPr>
              <w:t>L.1325 (12/2016)</w:t>
            </w:r>
          </w:p>
        </w:tc>
        <w:tc>
          <w:tcPr>
            <w:tcW w:w="4692" w:type="dxa"/>
            <w:tcBorders>
              <w:top w:val="single" w:sz="6" w:space="0" w:color="auto"/>
              <w:left w:val="single" w:sz="6" w:space="0" w:color="auto"/>
              <w:bottom w:val="single" w:sz="6" w:space="0" w:color="auto"/>
              <w:right w:val="single" w:sz="6" w:space="0" w:color="auto"/>
            </w:tcBorders>
          </w:tcPr>
          <w:p w14:paraId="5330914A" w14:textId="18A37F93" w:rsidR="001013CC" w:rsidRPr="00136EA3" w:rsidRDefault="001013CC" w:rsidP="001013CC">
            <w:pPr>
              <w:pStyle w:val="Standard1"/>
              <w:spacing w:before="0" w:line="260" w:lineRule="exact"/>
              <w:rPr>
                <w:sz w:val="20"/>
                <w:lang w:val="en-US"/>
              </w:rPr>
            </w:pPr>
            <w:r w:rsidRPr="00442A11">
              <w:rPr>
                <w:sz w:val="20"/>
                <w:lang w:val="en-US"/>
              </w:rPr>
              <w:t>Green ICT solutions for telecom network facilities</w:t>
            </w:r>
          </w:p>
        </w:tc>
        <w:tc>
          <w:tcPr>
            <w:tcW w:w="627" w:type="dxa"/>
            <w:tcBorders>
              <w:top w:val="single" w:sz="6" w:space="0" w:color="auto"/>
              <w:left w:val="single" w:sz="6" w:space="0" w:color="auto"/>
              <w:bottom w:val="single" w:sz="6" w:space="0" w:color="auto"/>
              <w:right w:val="single" w:sz="6" w:space="0" w:color="auto"/>
            </w:tcBorders>
          </w:tcPr>
          <w:p w14:paraId="0942B241" w14:textId="20876CCF" w:rsidR="001013CC" w:rsidRDefault="001013CC" w:rsidP="001013CC">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5EBD3071" w14:textId="77777777"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AF84E2C"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2DBAFC6"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F304D8"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60D71A5" w14:textId="0666028A"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4CCD69A2" w14:textId="127C2A99"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F5A5501" w14:textId="77777777" w:rsidR="001013CC"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77C108F"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D9407E6"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3000D79" w14:textId="77777777"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411ABCF"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4F8D74D" w14:textId="77777777" w:rsidR="001013CC"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9687A2A" w14:textId="074F2C5B" w:rsidR="001013CC" w:rsidRPr="00442A11" w:rsidRDefault="001013CC" w:rsidP="001013CC">
            <w:pPr>
              <w:pStyle w:val="Standard1"/>
              <w:spacing w:before="0" w:line="260" w:lineRule="exact"/>
              <w:rPr>
                <w:sz w:val="20"/>
                <w:lang w:val="en-US"/>
              </w:rPr>
            </w:pPr>
            <w:r w:rsidRPr="00442A11">
              <w:rPr>
                <w:sz w:val="20"/>
                <w:lang w:val="en-US"/>
              </w:rPr>
              <w:t>12/2016</w:t>
            </w:r>
          </w:p>
        </w:tc>
      </w:tr>
      <w:tr w:rsidR="001013CC" w:rsidRPr="00DD3B7B" w14:paraId="49C9E0EF"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B4AB7D6" w14:textId="26292C1F" w:rsidR="001013CC" w:rsidRDefault="001013CC" w:rsidP="001013CC">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1C7B604A" w14:textId="533A0C8F" w:rsidR="001013CC" w:rsidRPr="00442A11" w:rsidRDefault="001013CC" w:rsidP="001013CC">
            <w:pPr>
              <w:pStyle w:val="Tabletext1"/>
              <w:spacing w:before="0" w:line="260" w:lineRule="exact"/>
              <w:rPr>
                <w:sz w:val="20"/>
                <w:lang w:val="en-US"/>
              </w:rPr>
            </w:pPr>
            <w:r w:rsidRPr="00442A11">
              <w:rPr>
                <w:sz w:val="20"/>
                <w:lang w:val="en-US"/>
              </w:rPr>
              <w:t>L.1330 (03/2015)</w:t>
            </w:r>
          </w:p>
        </w:tc>
        <w:tc>
          <w:tcPr>
            <w:tcW w:w="4692" w:type="dxa"/>
            <w:tcBorders>
              <w:top w:val="single" w:sz="6" w:space="0" w:color="auto"/>
              <w:left w:val="single" w:sz="6" w:space="0" w:color="auto"/>
              <w:bottom w:val="single" w:sz="6" w:space="0" w:color="auto"/>
              <w:right w:val="single" w:sz="6" w:space="0" w:color="auto"/>
            </w:tcBorders>
          </w:tcPr>
          <w:p w14:paraId="4429BEAA" w14:textId="24FDBBCA" w:rsidR="001013CC" w:rsidRPr="00442A11" w:rsidRDefault="001013CC" w:rsidP="001013CC">
            <w:pPr>
              <w:pStyle w:val="Standard1"/>
              <w:spacing w:before="0" w:line="260" w:lineRule="exact"/>
              <w:rPr>
                <w:sz w:val="20"/>
                <w:lang w:val="en-US"/>
              </w:rPr>
            </w:pPr>
            <w:r w:rsidRPr="00442A11">
              <w:rPr>
                <w:sz w:val="20"/>
                <w:lang w:val="en-US"/>
              </w:rPr>
              <w:t>Energy efficiency measurement and metrics for telecommunication networks</w:t>
            </w:r>
          </w:p>
        </w:tc>
        <w:tc>
          <w:tcPr>
            <w:tcW w:w="627" w:type="dxa"/>
            <w:tcBorders>
              <w:top w:val="single" w:sz="6" w:space="0" w:color="auto"/>
              <w:left w:val="single" w:sz="6" w:space="0" w:color="auto"/>
              <w:bottom w:val="single" w:sz="6" w:space="0" w:color="auto"/>
              <w:right w:val="single" w:sz="6" w:space="0" w:color="auto"/>
            </w:tcBorders>
          </w:tcPr>
          <w:p w14:paraId="10845A0D" w14:textId="3519FFFD" w:rsidR="001013CC" w:rsidRDefault="001013CC" w:rsidP="001013CC">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407F537A" w14:textId="77777777"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FB25658"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7A764CF"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BD30FF8"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B1894D4" w14:textId="417E4AF3"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9126CE6" w14:textId="250E3567"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22E86BE7" w14:textId="77777777" w:rsidR="001013CC"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4980472C"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373D0C"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72DDBF0" w14:textId="77777777"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55B5336"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4B943454" w14:textId="77777777" w:rsidR="001013CC"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FA86225" w14:textId="77777777" w:rsidR="001013CC" w:rsidRPr="00442A11" w:rsidRDefault="001013CC" w:rsidP="001013CC">
            <w:pPr>
              <w:pStyle w:val="Standard1"/>
              <w:spacing w:before="0" w:line="260" w:lineRule="exact"/>
              <w:rPr>
                <w:sz w:val="20"/>
                <w:lang w:val="en-US"/>
              </w:rPr>
            </w:pPr>
          </w:p>
        </w:tc>
      </w:tr>
      <w:tr w:rsidR="001013CC" w:rsidRPr="00DD3B7B" w14:paraId="3449A76C"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EE3653C" w14:textId="5212EF15" w:rsidR="001013CC" w:rsidRDefault="001013CC" w:rsidP="001013CC">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04AF8545" w14:textId="16E42F71" w:rsidR="001013CC" w:rsidRPr="00442A11" w:rsidRDefault="001013CC" w:rsidP="001013CC">
            <w:pPr>
              <w:pStyle w:val="Tabletext1"/>
              <w:spacing w:before="0" w:line="260" w:lineRule="exact"/>
              <w:rPr>
                <w:sz w:val="20"/>
                <w:lang w:val="en-US"/>
              </w:rPr>
            </w:pPr>
            <w:r w:rsidRPr="00442A11">
              <w:rPr>
                <w:sz w:val="20"/>
                <w:lang w:val="en-US"/>
              </w:rPr>
              <w:t>L.1332 (01/2018)</w:t>
            </w:r>
          </w:p>
        </w:tc>
        <w:tc>
          <w:tcPr>
            <w:tcW w:w="4692" w:type="dxa"/>
            <w:tcBorders>
              <w:top w:val="single" w:sz="6" w:space="0" w:color="auto"/>
              <w:left w:val="single" w:sz="6" w:space="0" w:color="auto"/>
              <w:bottom w:val="single" w:sz="6" w:space="0" w:color="auto"/>
              <w:right w:val="single" w:sz="6" w:space="0" w:color="auto"/>
            </w:tcBorders>
          </w:tcPr>
          <w:p w14:paraId="5C984CB4" w14:textId="50AA1F2C" w:rsidR="001013CC" w:rsidRPr="00442A11" w:rsidRDefault="001013CC" w:rsidP="001013CC">
            <w:pPr>
              <w:pStyle w:val="Standard1"/>
              <w:spacing w:before="0" w:line="260" w:lineRule="exact"/>
              <w:rPr>
                <w:sz w:val="20"/>
                <w:lang w:val="en-US"/>
              </w:rPr>
            </w:pPr>
            <w:r w:rsidRPr="00442A11">
              <w:rPr>
                <w:sz w:val="20"/>
                <w:lang w:val="en-US"/>
              </w:rPr>
              <w:t>Total network infrastructure energy efficiency metrics</w:t>
            </w:r>
          </w:p>
        </w:tc>
        <w:tc>
          <w:tcPr>
            <w:tcW w:w="627" w:type="dxa"/>
            <w:tcBorders>
              <w:top w:val="single" w:sz="6" w:space="0" w:color="auto"/>
              <w:left w:val="single" w:sz="6" w:space="0" w:color="auto"/>
              <w:bottom w:val="single" w:sz="6" w:space="0" w:color="auto"/>
              <w:right w:val="single" w:sz="6" w:space="0" w:color="auto"/>
            </w:tcBorders>
          </w:tcPr>
          <w:p w14:paraId="59C38EC6" w14:textId="3B6ADB89" w:rsidR="001013CC" w:rsidRDefault="001013CC" w:rsidP="001013CC">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3E4925A9" w14:textId="77777777"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1736952C"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405651F"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E050936"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23F4A3D" w14:textId="0D74E79F"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710FD61B" w14:textId="58E671DD"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795C2BF" w14:textId="77777777" w:rsidR="001013CC"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175CD375"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F290093"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307F5C6" w14:textId="77777777"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236C75C3"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2EE8299" w14:textId="77777777" w:rsidR="001013CC"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6314E95E" w14:textId="628C5615" w:rsidR="001013CC" w:rsidRPr="00442A11" w:rsidRDefault="001013CC" w:rsidP="001013CC">
            <w:pPr>
              <w:pStyle w:val="Standard1"/>
              <w:spacing w:before="0" w:line="260" w:lineRule="exact"/>
              <w:rPr>
                <w:sz w:val="20"/>
                <w:lang w:val="en-US"/>
              </w:rPr>
            </w:pPr>
            <w:r w:rsidRPr="00442A11">
              <w:rPr>
                <w:sz w:val="20"/>
                <w:lang w:val="en-US"/>
              </w:rPr>
              <w:t>01/2018</w:t>
            </w:r>
          </w:p>
        </w:tc>
      </w:tr>
      <w:bookmarkEnd w:id="155"/>
      <w:tr w:rsidR="001013CC" w:rsidRPr="00DD3B7B" w14:paraId="40D9FB7D"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7C28FE4B" w14:textId="03007E29" w:rsidR="001013CC" w:rsidRDefault="001013CC" w:rsidP="001013CC">
            <w:pPr>
              <w:pStyle w:val="Tabletext1"/>
              <w:spacing w:before="0"/>
              <w:rPr>
                <w:sz w:val="20"/>
                <w:lang w:val="en-US"/>
              </w:rPr>
            </w:pPr>
            <w:r w:rsidRPr="002D066E">
              <w:rPr>
                <w:sz w:val="20"/>
                <w:lang w:val="en-US"/>
              </w:rPr>
              <w:t xml:space="preserve">ITU-T </w:t>
            </w:r>
          </w:p>
        </w:tc>
        <w:tc>
          <w:tcPr>
            <w:tcW w:w="1684" w:type="dxa"/>
            <w:tcBorders>
              <w:top w:val="single" w:sz="6" w:space="0" w:color="auto"/>
              <w:left w:val="single" w:sz="6" w:space="0" w:color="auto"/>
              <w:bottom w:val="single" w:sz="6" w:space="0" w:color="auto"/>
              <w:right w:val="single" w:sz="6" w:space="0" w:color="auto"/>
            </w:tcBorders>
          </w:tcPr>
          <w:p w14:paraId="4BB070B7" w14:textId="582B8127" w:rsidR="001013CC" w:rsidRPr="002D066E" w:rsidRDefault="001013CC" w:rsidP="001013CC">
            <w:pPr>
              <w:pStyle w:val="Tabletext1"/>
              <w:spacing w:before="0" w:line="260" w:lineRule="exact"/>
              <w:rPr>
                <w:sz w:val="20"/>
                <w:lang w:val="en-US"/>
              </w:rPr>
            </w:pPr>
            <w:r w:rsidRPr="002D066E">
              <w:rPr>
                <w:sz w:val="20"/>
                <w:lang w:val="en-US"/>
              </w:rPr>
              <w:t>L.1340</w:t>
            </w:r>
            <w:r>
              <w:rPr>
                <w:sz w:val="20"/>
                <w:lang w:val="en-US"/>
              </w:rPr>
              <w:t xml:space="preserve"> </w:t>
            </w:r>
            <w:r w:rsidRPr="002D066E">
              <w:rPr>
                <w:sz w:val="20"/>
                <w:lang w:val="en-US"/>
              </w:rPr>
              <w:t>(02/2014)</w:t>
            </w:r>
          </w:p>
        </w:tc>
        <w:tc>
          <w:tcPr>
            <w:tcW w:w="4692" w:type="dxa"/>
            <w:tcBorders>
              <w:top w:val="single" w:sz="6" w:space="0" w:color="auto"/>
              <w:left w:val="single" w:sz="6" w:space="0" w:color="auto"/>
              <w:bottom w:val="single" w:sz="6" w:space="0" w:color="auto"/>
              <w:right w:val="single" w:sz="6" w:space="0" w:color="auto"/>
            </w:tcBorders>
          </w:tcPr>
          <w:p w14:paraId="4AE104DB" w14:textId="3E16FF4A" w:rsidR="001013CC" w:rsidRPr="002D066E" w:rsidRDefault="001013CC" w:rsidP="001013CC">
            <w:pPr>
              <w:pStyle w:val="Standard1"/>
              <w:spacing w:before="0" w:line="260" w:lineRule="exact"/>
              <w:rPr>
                <w:sz w:val="20"/>
                <w:lang w:val="en-US"/>
              </w:rPr>
            </w:pPr>
            <w:r w:rsidRPr="002D066E">
              <w:rPr>
                <w:sz w:val="20"/>
                <w:lang w:val="en-US"/>
              </w:rPr>
              <w:t>Informative values on the energy efficiency of telecommunication equipment</w:t>
            </w:r>
          </w:p>
        </w:tc>
        <w:tc>
          <w:tcPr>
            <w:tcW w:w="627" w:type="dxa"/>
            <w:tcBorders>
              <w:top w:val="single" w:sz="6" w:space="0" w:color="auto"/>
              <w:left w:val="single" w:sz="6" w:space="0" w:color="auto"/>
              <w:bottom w:val="single" w:sz="6" w:space="0" w:color="auto"/>
              <w:right w:val="single" w:sz="6" w:space="0" w:color="auto"/>
            </w:tcBorders>
          </w:tcPr>
          <w:p w14:paraId="3584205F" w14:textId="134C84F7" w:rsidR="001013CC" w:rsidRDefault="001013CC" w:rsidP="001013CC">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28DABC0C" w14:textId="77777777"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A6CE289"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E3B9B3A"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FBEEAC4"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A415437" w14:textId="7995AB5A"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1748BB4B" w14:textId="7DDBA1AA"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5C45E2A5" w14:textId="77777777" w:rsidR="001013CC"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014A8D7"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339DEBDD"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4C6E5A1F" w14:textId="77777777"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08440C3"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2CB54917" w14:textId="77777777" w:rsidR="001013CC"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41C1BF70" w14:textId="135586F0" w:rsidR="001013CC" w:rsidRDefault="001013CC" w:rsidP="001013CC">
            <w:pPr>
              <w:pStyle w:val="Standard1"/>
              <w:spacing w:before="0" w:line="260" w:lineRule="exact"/>
              <w:rPr>
                <w:sz w:val="20"/>
                <w:lang w:val="en-US"/>
              </w:rPr>
            </w:pPr>
            <w:r w:rsidRPr="002D066E">
              <w:rPr>
                <w:sz w:val="20"/>
                <w:lang w:val="en-US"/>
              </w:rPr>
              <w:t>02/2014</w:t>
            </w:r>
          </w:p>
        </w:tc>
      </w:tr>
      <w:tr w:rsidR="001013CC" w:rsidRPr="00DD3B7B" w14:paraId="0110D4EA"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A11E598" w14:textId="311575D6" w:rsidR="001013CC" w:rsidRDefault="001013CC" w:rsidP="001013CC">
            <w:pPr>
              <w:pStyle w:val="Tabletext1"/>
              <w:spacing w:before="0"/>
              <w:rPr>
                <w:sz w:val="20"/>
                <w:lang w:val="en-US"/>
              </w:rPr>
            </w:pPr>
            <w:bookmarkStart w:id="156" w:name="_Hlk22989955"/>
            <w:bookmarkStart w:id="157" w:name="_Hlk22989547"/>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2BA1D462" w14:textId="5A644BC1" w:rsidR="001013CC" w:rsidRPr="004F0147" w:rsidRDefault="001013CC" w:rsidP="001013CC">
            <w:pPr>
              <w:pStyle w:val="Tabletext1"/>
              <w:spacing w:before="0" w:line="260" w:lineRule="exact"/>
              <w:rPr>
                <w:sz w:val="20"/>
                <w:lang w:val="en-US"/>
              </w:rPr>
            </w:pPr>
            <w:r w:rsidRPr="00B5734E">
              <w:rPr>
                <w:sz w:val="20"/>
                <w:lang w:val="en-US"/>
              </w:rPr>
              <w:t>L.1700 (06/2016)</w:t>
            </w:r>
          </w:p>
        </w:tc>
        <w:tc>
          <w:tcPr>
            <w:tcW w:w="4692" w:type="dxa"/>
            <w:tcBorders>
              <w:top w:val="single" w:sz="6" w:space="0" w:color="auto"/>
              <w:left w:val="single" w:sz="6" w:space="0" w:color="auto"/>
              <w:bottom w:val="single" w:sz="6" w:space="0" w:color="auto"/>
              <w:right w:val="single" w:sz="6" w:space="0" w:color="auto"/>
            </w:tcBorders>
          </w:tcPr>
          <w:p w14:paraId="7A5D771C" w14:textId="18F3A85E" w:rsidR="001013CC" w:rsidRPr="004F0147" w:rsidRDefault="001013CC" w:rsidP="001013CC">
            <w:pPr>
              <w:pStyle w:val="Standard1"/>
              <w:spacing w:before="0" w:line="260" w:lineRule="exact"/>
              <w:rPr>
                <w:sz w:val="20"/>
                <w:lang w:val="en-US"/>
              </w:rPr>
            </w:pPr>
            <w:r w:rsidRPr="00B5734E">
              <w:rPr>
                <w:sz w:val="20"/>
                <w:lang w:val="en-US"/>
              </w:rPr>
              <w:t>Requirements and framework for low-cost sustainable telecommunications infrastructure for rural communications in developing countries</w:t>
            </w:r>
          </w:p>
        </w:tc>
        <w:tc>
          <w:tcPr>
            <w:tcW w:w="627" w:type="dxa"/>
            <w:tcBorders>
              <w:top w:val="single" w:sz="6" w:space="0" w:color="auto"/>
              <w:left w:val="single" w:sz="6" w:space="0" w:color="auto"/>
              <w:bottom w:val="single" w:sz="6" w:space="0" w:color="auto"/>
              <w:right w:val="single" w:sz="6" w:space="0" w:color="auto"/>
            </w:tcBorders>
          </w:tcPr>
          <w:p w14:paraId="6EAF6042" w14:textId="2A34C2B7" w:rsidR="001013CC" w:rsidRPr="00026BF0" w:rsidRDefault="001013CC" w:rsidP="001013CC">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590CC42D" w14:textId="77777777"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59CEEA75"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72056ADC"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4E16A63"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66BB4A87" w14:textId="54BB22D9"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3A2712D5"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80A3D8A" w14:textId="77777777" w:rsidR="001013CC"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0BE7878A"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C4779A5"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D1297D7" w14:textId="77777777"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7D57F855"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32DEBE01" w14:textId="77777777" w:rsidR="001013CC"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62C0036" w14:textId="44179DB6" w:rsidR="001013CC" w:rsidRPr="004F0147" w:rsidRDefault="001013CC" w:rsidP="001013CC">
            <w:pPr>
              <w:pStyle w:val="Standard1"/>
              <w:spacing w:before="0" w:line="260" w:lineRule="exact"/>
              <w:rPr>
                <w:sz w:val="20"/>
                <w:lang w:val="en-US"/>
              </w:rPr>
            </w:pPr>
            <w:r w:rsidRPr="00B5734E">
              <w:rPr>
                <w:sz w:val="20"/>
                <w:lang w:val="en-US"/>
              </w:rPr>
              <w:t>06/2016</w:t>
            </w:r>
          </w:p>
        </w:tc>
      </w:tr>
      <w:bookmarkEnd w:id="156"/>
      <w:tr w:rsidR="001013CC" w:rsidRPr="00DD3B7B" w14:paraId="5BDC0D4B"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40529517" w14:textId="2A489DF8" w:rsidR="001013CC" w:rsidRDefault="001013CC" w:rsidP="001013CC">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3B2E5C56" w14:textId="0153AAB9" w:rsidR="001013CC" w:rsidRPr="00B5734E" w:rsidRDefault="001013CC" w:rsidP="001013CC">
            <w:pPr>
              <w:pStyle w:val="Tabletext1"/>
              <w:spacing w:before="0" w:line="260" w:lineRule="exact"/>
              <w:rPr>
                <w:sz w:val="20"/>
                <w:lang w:val="en-US"/>
              </w:rPr>
            </w:pPr>
            <w:r w:rsidRPr="00C225B6">
              <w:rPr>
                <w:sz w:val="20"/>
                <w:lang w:val="en-US"/>
              </w:rPr>
              <w:t>L Suppl. 22 (04/2016)</w:t>
            </w:r>
          </w:p>
        </w:tc>
        <w:tc>
          <w:tcPr>
            <w:tcW w:w="4692" w:type="dxa"/>
            <w:tcBorders>
              <w:top w:val="single" w:sz="6" w:space="0" w:color="auto"/>
              <w:left w:val="single" w:sz="6" w:space="0" w:color="auto"/>
              <w:bottom w:val="single" w:sz="6" w:space="0" w:color="auto"/>
              <w:right w:val="single" w:sz="6" w:space="0" w:color="auto"/>
            </w:tcBorders>
          </w:tcPr>
          <w:p w14:paraId="7C9925EE" w14:textId="21F34053" w:rsidR="001013CC" w:rsidRPr="00B5734E" w:rsidRDefault="001013CC" w:rsidP="001013CC">
            <w:pPr>
              <w:pStyle w:val="Standard1"/>
              <w:spacing w:before="0" w:line="260" w:lineRule="exact"/>
              <w:rPr>
                <w:sz w:val="20"/>
                <w:lang w:val="en-US"/>
              </w:rPr>
            </w:pPr>
            <w:r w:rsidRPr="00C225B6">
              <w:rPr>
                <w:sz w:val="20"/>
                <w:lang w:val="en-US"/>
              </w:rPr>
              <w:t>ITU-T L.1700 - Low-cost sustainable telecommunication for rural communications in developing countries using fibre optic cable</w:t>
            </w:r>
          </w:p>
        </w:tc>
        <w:tc>
          <w:tcPr>
            <w:tcW w:w="627" w:type="dxa"/>
            <w:tcBorders>
              <w:top w:val="single" w:sz="6" w:space="0" w:color="auto"/>
              <w:left w:val="single" w:sz="6" w:space="0" w:color="auto"/>
              <w:bottom w:val="single" w:sz="6" w:space="0" w:color="auto"/>
              <w:right w:val="single" w:sz="6" w:space="0" w:color="auto"/>
            </w:tcBorders>
          </w:tcPr>
          <w:p w14:paraId="1A5121BC" w14:textId="0BF76189" w:rsidR="001013CC" w:rsidRDefault="001013CC" w:rsidP="001013CC">
            <w:pPr>
              <w:pStyle w:val="Standard1"/>
              <w:spacing w:before="0" w:line="260" w:lineRule="exact"/>
              <w:jc w:val="center"/>
              <w:rPr>
                <w:sz w:val="20"/>
                <w:lang w:val="en-US"/>
              </w:rPr>
            </w:pPr>
            <w:r>
              <w:rPr>
                <w:sz w:val="20"/>
                <w:lang w:val="en-US"/>
              </w:rPr>
              <w:t>X</w:t>
            </w:r>
          </w:p>
        </w:tc>
        <w:tc>
          <w:tcPr>
            <w:tcW w:w="450" w:type="dxa"/>
            <w:tcBorders>
              <w:top w:val="single" w:sz="6" w:space="0" w:color="auto"/>
              <w:left w:val="single" w:sz="6" w:space="0" w:color="auto"/>
              <w:bottom w:val="single" w:sz="6" w:space="0" w:color="auto"/>
              <w:right w:val="single" w:sz="6" w:space="0" w:color="auto"/>
            </w:tcBorders>
          </w:tcPr>
          <w:p w14:paraId="3587EFF5" w14:textId="77777777"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3B0D487F"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7A2F659"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1D16F61"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AAA94D0" w14:textId="2C656CC8"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6D1BA85B"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9169F1F" w14:textId="77777777" w:rsidR="001013CC" w:rsidRDefault="001013CC" w:rsidP="001013CC">
            <w:pPr>
              <w:pStyle w:val="Standard1"/>
              <w:spacing w:before="0" w:line="260" w:lineRule="exact"/>
              <w:jc w:val="center"/>
              <w:rPr>
                <w:sz w:val="20"/>
                <w:lang w:val="en-US"/>
              </w:rPr>
            </w:pPr>
          </w:p>
        </w:tc>
        <w:tc>
          <w:tcPr>
            <w:tcW w:w="458" w:type="dxa"/>
            <w:gridSpan w:val="3"/>
            <w:tcBorders>
              <w:top w:val="single" w:sz="6" w:space="0" w:color="auto"/>
              <w:left w:val="single" w:sz="6" w:space="0" w:color="auto"/>
              <w:bottom w:val="single" w:sz="6" w:space="0" w:color="auto"/>
              <w:right w:val="single" w:sz="6" w:space="0" w:color="auto"/>
            </w:tcBorders>
          </w:tcPr>
          <w:p w14:paraId="53E35009"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52825910"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6D9F94F3" w14:textId="77777777"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1E221BD3"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1D9236B6" w14:textId="77777777" w:rsidR="001013CC"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0D499B6B" w14:textId="131D247E" w:rsidR="001013CC" w:rsidRPr="00B5734E" w:rsidRDefault="001013CC" w:rsidP="001013CC">
            <w:pPr>
              <w:pStyle w:val="Standard1"/>
              <w:spacing w:before="0" w:line="260" w:lineRule="exact"/>
              <w:rPr>
                <w:sz w:val="20"/>
                <w:lang w:val="en-US"/>
              </w:rPr>
            </w:pPr>
            <w:r w:rsidRPr="00C225B6">
              <w:rPr>
                <w:sz w:val="20"/>
                <w:lang w:val="en-US"/>
              </w:rPr>
              <w:t>04/2016</w:t>
            </w:r>
          </w:p>
        </w:tc>
      </w:tr>
      <w:bookmarkEnd w:id="157"/>
      <w:tr w:rsidR="001013CC" w:rsidRPr="00DD3B7B" w14:paraId="4E7D9D80" w14:textId="77777777" w:rsidTr="002D441D">
        <w:trPr>
          <w:cantSplit/>
        </w:trPr>
        <w:tc>
          <w:tcPr>
            <w:tcW w:w="861" w:type="dxa"/>
            <w:tcBorders>
              <w:top w:val="single" w:sz="6" w:space="0" w:color="auto"/>
              <w:left w:val="single" w:sz="12" w:space="0" w:color="auto"/>
              <w:bottom w:val="single" w:sz="6" w:space="0" w:color="auto"/>
              <w:right w:val="single" w:sz="6" w:space="0" w:color="auto"/>
            </w:tcBorders>
          </w:tcPr>
          <w:p w14:paraId="1CDF85F6" w14:textId="58D4931F" w:rsidR="001013CC" w:rsidRDefault="001013CC" w:rsidP="001013CC">
            <w:pPr>
              <w:pStyle w:val="Tabletext1"/>
              <w:spacing w:before="0"/>
              <w:rPr>
                <w:sz w:val="20"/>
                <w:lang w:val="en-US"/>
              </w:rPr>
            </w:pPr>
            <w:r>
              <w:rPr>
                <w:sz w:val="20"/>
                <w:lang w:val="en-US"/>
              </w:rPr>
              <w:t>ITU-T</w:t>
            </w:r>
          </w:p>
        </w:tc>
        <w:tc>
          <w:tcPr>
            <w:tcW w:w="1684" w:type="dxa"/>
            <w:tcBorders>
              <w:top w:val="single" w:sz="6" w:space="0" w:color="auto"/>
              <w:left w:val="single" w:sz="6" w:space="0" w:color="auto"/>
              <w:bottom w:val="single" w:sz="6" w:space="0" w:color="auto"/>
              <w:right w:val="single" w:sz="6" w:space="0" w:color="auto"/>
            </w:tcBorders>
          </w:tcPr>
          <w:p w14:paraId="4622E67D" w14:textId="5BC59DFB" w:rsidR="001013CC" w:rsidRPr="00026BF0" w:rsidRDefault="001013CC" w:rsidP="001013CC">
            <w:pPr>
              <w:pStyle w:val="Tabletext1"/>
              <w:spacing w:before="0" w:line="260" w:lineRule="exact"/>
              <w:rPr>
                <w:sz w:val="20"/>
                <w:lang w:val="en-US"/>
              </w:rPr>
            </w:pPr>
            <w:r w:rsidRPr="00082932">
              <w:rPr>
                <w:sz w:val="20"/>
                <w:lang w:val="en-US"/>
              </w:rPr>
              <w:t>L Suppl. 35 (06/2017)</w:t>
            </w:r>
          </w:p>
        </w:tc>
        <w:tc>
          <w:tcPr>
            <w:tcW w:w="4692" w:type="dxa"/>
            <w:tcBorders>
              <w:top w:val="single" w:sz="6" w:space="0" w:color="auto"/>
              <w:left w:val="single" w:sz="6" w:space="0" w:color="auto"/>
              <w:bottom w:val="single" w:sz="6" w:space="0" w:color="auto"/>
              <w:right w:val="single" w:sz="6" w:space="0" w:color="auto"/>
            </w:tcBorders>
          </w:tcPr>
          <w:p w14:paraId="43F1251F" w14:textId="7D9ECB2C" w:rsidR="001013CC" w:rsidRPr="00026BF0" w:rsidRDefault="001013CC" w:rsidP="001013CC">
            <w:pPr>
              <w:pStyle w:val="Standard1"/>
              <w:spacing w:before="0" w:line="260" w:lineRule="exact"/>
              <w:rPr>
                <w:sz w:val="20"/>
                <w:lang w:val="en-US"/>
              </w:rPr>
            </w:pPr>
            <w:r w:rsidRPr="00082932">
              <w:rPr>
                <w:sz w:val="20"/>
                <w:lang w:val="en-US"/>
              </w:rPr>
              <w:t>Framework of disaster management for network resilience and recovery</w:t>
            </w:r>
          </w:p>
        </w:tc>
        <w:tc>
          <w:tcPr>
            <w:tcW w:w="627" w:type="dxa"/>
            <w:tcBorders>
              <w:top w:val="single" w:sz="6" w:space="0" w:color="auto"/>
              <w:left w:val="single" w:sz="6" w:space="0" w:color="auto"/>
              <w:bottom w:val="single" w:sz="6" w:space="0" w:color="auto"/>
              <w:right w:val="single" w:sz="6" w:space="0" w:color="auto"/>
            </w:tcBorders>
          </w:tcPr>
          <w:p w14:paraId="1529FCB1" w14:textId="77777777" w:rsidR="001013CC" w:rsidRPr="00026BF0" w:rsidRDefault="001013CC" w:rsidP="001013CC">
            <w:pPr>
              <w:pStyle w:val="Standard1"/>
              <w:spacing w:before="0" w:line="260" w:lineRule="exact"/>
              <w:rPr>
                <w:sz w:val="20"/>
                <w:lang w:val="en-US"/>
              </w:rPr>
            </w:pPr>
          </w:p>
        </w:tc>
        <w:tc>
          <w:tcPr>
            <w:tcW w:w="450" w:type="dxa"/>
            <w:tcBorders>
              <w:top w:val="single" w:sz="6" w:space="0" w:color="auto"/>
              <w:left w:val="single" w:sz="6" w:space="0" w:color="auto"/>
              <w:bottom w:val="single" w:sz="6" w:space="0" w:color="auto"/>
              <w:right w:val="single" w:sz="6" w:space="0" w:color="auto"/>
            </w:tcBorders>
          </w:tcPr>
          <w:p w14:paraId="06CFD165" w14:textId="77777777" w:rsidR="001013CC" w:rsidRDefault="001013CC" w:rsidP="001013CC">
            <w:pPr>
              <w:pStyle w:val="Standard1"/>
              <w:spacing w:before="0" w:line="260" w:lineRule="exact"/>
              <w:jc w:val="center"/>
              <w:rPr>
                <w:sz w:val="20"/>
                <w:lang w:val="en-US"/>
              </w:rPr>
            </w:pPr>
          </w:p>
        </w:tc>
        <w:tc>
          <w:tcPr>
            <w:tcW w:w="466" w:type="dxa"/>
            <w:tcBorders>
              <w:top w:val="single" w:sz="6" w:space="0" w:color="auto"/>
              <w:left w:val="single" w:sz="6" w:space="0" w:color="auto"/>
              <w:bottom w:val="single" w:sz="6" w:space="0" w:color="auto"/>
              <w:right w:val="single" w:sz="6" w:space="0" w:color="auto"/>
            </w:tcBorders>
          </w:tcPr>
          <w:p w14:paraId="6DA0C0EB"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4B15DE2C"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0F91FEB"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104A3D5C" w14:textId="33CEAAAC" w:rsidR="001013CC" w:rsidRDefault="001013CC" w:rsidP="001013CC">
            <w:pPr>
              <w:pStyle w:val="Standard1"/>
              <w:spacing w:before="0" w:line="260" w:lineRule="exact"/>
              <w:jc w:val="center"/>
              <w:rPr>
                <w:sz w:val="20"/>
                <w:lang w:val="en-US"/>
              </w:rPr>
            </w:pPr>
            <w:r>
              <w:rPr>
                <w:sz w:val="20"/>
                <w:lang w:val="en-US"/>
              </w:rPr>
              <w:t>X</w:t>
            </w:r>
          </w:p>
        </w:tc>
        <w:tc>
          <w:tcPr>
            <w:tcW w:w="458" w:type="dxa"/>
            <w:tcBorders>
              <w:top w:val="single" w:sz="6" w:space="0" w:color="auto"/>
              <w:left w:val="single" w:sz="6" w:space="0" w:color="auto"/>
              <w:bottom w:val="single" w:sz="6" w:space="0" w:color="auto"/>
              <w:right w:val="single" w:sz="6" w:space="0" w:color="auto"/>
            </w:tcBorders>
          </w:tcPr>
          <w:p w14:paraId="0B20B4BD"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00C260A0" w14:textId="43DB3741" w:rsidR="001013CC" w:rsidRPr="00DD3B7B" w:rsidRDefault="001013CC" w:rsidP="001013CC">
            <w:pPr>
              <w:pStyle w:val="Standard1"/>
              <w:spacing w:before="0" w:line="260" w:lineRule="exact"/>
              <w:jc w:val="center"/>
              <w:rPr>
                <w:sz w:val="20"/>
                <w:lang w:val="en-US"/>
              </w:rPr>
            </w:pPr>
            <w:r>
              <w:rPr>
                <w:sz w:val="20"/>
                <w:lang w:val="en-US"/>
              </w:rPr>
              <w:t>X</w:t>
            </w:r>
          </w:p>
        </w:tc>
        <w:tc>
          <w:tcPr>
            <w:tcW w:w="458" w:type="dxa"/>
            <w:gridSpan w:val="3"/>
            <w:tcBorders>
              <w:top w:val="single" w:sz="6" w:space="0" w:color="auto"/>
              <w:left w:val="single" w:sz="6" w:space="0" w:color="auto"/>
              <w:bottom w:val="single" w:sz="6" w:space="0" w:color="auto"/>
              <w:right w:val="single" w:sz="6" w:space="0" w:color="auto"/>
            </w:tcBorders>
          </w:tcPr>
          <w:p w14:paraId="3C0182D0" w14:textId="77777777" w:rsidR="001013CC" w:rsidRPr="00DD3B7B" w:rsidRDefault="001013CC" w:rsidP="001013CC">
            <w:pPr>
              <w:pStyle w:val="Standard1"/>
              <w:spacing w:before="0" w:line="260" w:lineRule="exact"/>
              <w:jc w:val="center"/>
              <w:rPr>
                <w:sz w:val="20"/>
                <w:lang w:val="en-US"/>
              </w:rPr>
            </w:pPr>
          </w:p>
        </w:tc>
        <w:tc>
          <w:tcPr>
            <w:tcW w:w="458" w:type="dxa"/>
            <w:tcBorders>
              <w:top w:val="single" w:sz="6" w:space="0" w:color="auto"/>
              <w:left w:val="single" w:sz="6" w:space="0" w:color="auto"/>
              <w:bottom w:val="single" w:sz="6" w:space="0" w:color="auto"/>
              <w:right w:val="single" w:sz="6" w:space="0" w:color="auto"/>
            </w:tcBorders>
          </w:tcPr>
          <w:p w14:paraId="2104313E" w14:textId="77777777" w:rsidR="001013CC" w:rsidRDefault="001013CC" w:rsidP="001013CC">
            <w:pPr>
              <w:pStyle w:val="Standard1"/>
              <w:spacing w:before="0" w:line="260" w:lineRule="exact"/>
              <w:jc w:val="center"/>
              <w:rPr>
                <w:sz w:val="20"/>
                <w:lang w:val="en-US"/>
              </w:rPr>
            </w:pPr>
          </w:p>
        </w:tc>
        <w:tc>
          <w:tcPr>
            <w:tcW w:w="468" w:type="dxa"/>
            <w:tcBorders>
              <w:top w:val="single" w:sz="6" w:space="0" w:color="auto"/>
              <w:left w:val="single" w:sz="6" w:space="0" w:color="auto"/>
              <w:bottom w:val="single" w:sz="6" w:space="0" w:color="auto"/>
              <w:right w:val="single" w:sz="6" w:space="0" w:color="auto"/>
            </w:tcBorders>
          </w:tcPr>
          <w:p w14:paraId="38E1E7FF" w14:textId="77777777" w:rsidR="001013CC" w:rsidRDefault="001013CC" w:rsidP="001013CC">
            <w:pPr>
              <w:pStyle w:val="Standard1"/>
              <w:spacing w:before="0" w:line="260" w:lineRule="exact"/>
              <w:jc w:val="center"/>
              <w:rPr>
                <w:sz w:val="20"/>
                <w:lang w:val="en-US"/>
              </w:rPr>
            </w:pPr>
          </w:p>
        </w:tc>
        <w:tc>
          <w:tcPr>
            <w:tcW w:w="340" w:type="dxa"/>
            <w:tcBorders>
              <w:top w:val="single" w:sz="6" w:space="0" w:color="auto"/>
              <w:left w:val="single" w:sz="6" w:space="0" w:color="auto"/>
              <w:bottom w:val="single" w:sz="6" w:space="0" w:color="auto"/>
              <w:right w:val="single" w:sz="6" w:space="0" w:color="auto"/>
            </w:tcBorders>
          </w:tcPr>
          <w:p w14:paraId="4D8DFE9F" w14:textId="77777777" w:rsidR="001013CC" w:rsidRDefault="001013CC" w:rsidP="001013CC">
            <w:pPr>
              <w:pStyle w:val="Standard1"/>
              <w:spacing w:before="0" w:line="260" w:lineRule="exact"/>
              <w:jc w:val="center"/>
              <w:rPr>
                <w:sz w:val="20"/>
                <w:lang w:val="en-US"/>
              </w:rPr>
            </w:pPr>
          </w:p>
        </w:tc>
        <w:tc>
          <w:tcPr>
            <w:tcW w:w="570" w:type="dxa"/>
            <w:tcBorders>
              <w:top w:val="single" w:sz="6" w:space="0" w:color="auto"/>
              <w:left w:val="single" w:sz="6" w:space="0" w:color="auto"/>
              <w:bottom w:val="single" w:sz="6" w:space="0" w:color="auto"/>
              <w:right w:val="single" w:sz="6" w:space="0" w:color="auto"/>
            </w:tcBorders>
          </w:tcPr>
          <w:p w14:paraId="5B6E038F" w14:textId="77777777" w:rsidR="001013CC" w:rsidRPr="00DD3B7B" w:rsidRDefault="001013CC" w:rsidP="001013CC">
            <w:pPr>
              <w:pStyle w:val="Standard1"/>
              <w:spacing w:before="0" w:line="260" w:lineRule="exact"/>
              <w:jc w:val="center"/>
              <w:rPr>
                <w:sz w:val="20"/>
                <w:lang w:val="en-US"/>
              </w:rPr>
            </w:pPr>
          </w:p>
        </w:tc>
        <w:tc>
          <w:tcPr>
            <w:tcW w:w="1426" w:type="dxa"/>
            <w:tcBorders>
              <w:top w:val="single" w:sz="6" w:space="0" w:color="auto"/>
              <w:left w:val="single" w:sz="6" w:space="0" w:color="auto"/>
              <w:bottom w:val="single" w:sz="6" w:space="0" w:color="auto"/>
              <w:right w:val="single" w:sz="12" w:space="0" w:color="auto"/>
            </w:tcBorders>
          </w:tcPr>
          <w:p w14:paraId="268B7113" w14:textId="47321740" w:rsidR="001013CC" w:rsidRDefault="001013CC" w:rsidP="001013CC">
            <w:pPr>
              <w:pStyle w:val="Standard1"/>
              <w:spacing w:before="0" w:line="260" w:lineRule="exact"/>
              <w:rPr>
                <w:sz w:val="20"/>
                <w:lang w:val="en-US"/>
              </w:rPr>
            </w:pPr>
            <w:r>
              <w:rPr>
                <w:sz w:val="20"/>
                <w:lang w:val="en-US"/>
              </w:rPr>
              <w:t>06/2017</w:t>
            </w:r>
          </w:p>
        </w:tc>
      </w:tr>
    </w:tbl>
    <w:p w14:paraId="56006263" w14:textId="39A27CAC" w:rsidR="00091693" w:rsidRPr="005B18CA" w:rsidRDefault="00091693" w:rsidP="00A00996">
      <w:pPr>
        <w:pStyle w:val="berschrift1"/>
        <w:keepNext w:val="0"/>
        <w:keepLines w:val="0"/>
        <w:widowControl w:val="0"/>
        <w:ind w:left="0" w:firstLine="0"/>
        <w:jc w:val="center"/>
        <w:rPr>
          <w:rStyle w:val="HTMLMarkup"/>
          <w:rFonts w:ascii="Times New Roman Bold" w:hAnsi="Times New Roman Bold"/>
          <w:vanish w:val="0"/>
          <w:color w:val="auto"/>
        </w:rPr>
      </w:pPr>
      <w:r w:rsidRPr="005B18CA">
        <w:rPr>
          <w:rStyle w:val="HTMLMarkup"/>
          <w:rFonts w:ascii="Times New Roman Bold" w:hAnsi="Times New Roman Bold"/>
          <w:vanish w:val="0"/>
          <w:color w:val="auto"/>
        </w:rPr>
        <w:lastRenderedPageBreak/>
        <w:t xml:space="preserve">Annex 3 </w:t>
      </w:r>
      <w:r w:rsidR="00A00996">
        <w:rPr>
          <w:rStyle w:val="HTMLMarkup"/>
          <w:rFonts w:ascii="Times New Roman Bold" w:hAnsi="Times New Roman Bold"/>
          <w:vanish w:val="0"/>
          <w:color w:val="auto"/>
        </w:rPr>
        <w:br/>
      </w:r>
      <w:r w:rsidR="003955B3" w:rsidRPr="005B18CA">
        <w:rPr>
          <w:rStyle w:val="HTMLMarkup"/>
          <w:rFonts w:ascii="Times New Roman Bold" w:hAnsi="Times New Roman Bold"/>
          <w:vanish w:val="0"/>
          <w:color w:val="auto"/>
        </w:rPr>
        <w:t>Web-Based ANT Standards Overview</w:t>
      </w:r>
    </w:p>
    <w:p w14:paraId="371E92D3" w14:textId="372859A6" w:rsidR="00EF291D" w:rsidRPr="005B18CA" w:rsidRDefault="00F06130" w:rsidP="00EF291D">
      <w:pPr>
        <w:rPr>
          <w:rFonts w:asciiTheme="majorBidi" w:hAnsiTheme="majorBidi" w:cstheme="majorBidi"/>
          <w:sz w:val="32"/>
          <w:szCs w:val="32"/>
          <w:lang w:eastAsia="de-DE"/>
        </w:rPr>
      </w:pPr>
      <w:r>
        <w:rPr>
          <w:bCs/>
          <w:szCs w:val="24"/>
        </w:rPr>
        <w:t>A</w:t>
      </w:r>
      <w:r w:rsidR="00091693" w:rsidRPr="005B18CA">
        <w:rPr>
          <w:bCs/>
          <w:szCs w:val="24"/>
        </w:rPr>
        <w:t xml:space="preserve"> web-based ANT Standards Overview </w:t>
      </w:r>
      <w:r>
        <w:rPr>
          <w:bCs/>
          <w:szCs w:val="24"/>
        </w:rPr>
        <w:t xml:space="preserve">has been set up </w:t>
      </w:r>
      <w:r w:rsidR="00091693" w:rsidRPr="005B18CA">
        <w:rPr>
          <w:bCs/>
          <w:szCs w:val="24"/>
        </w:rPr>
        <w:t xml:space="preserve">in order to make the Standardization List in ANNEX 2 more manageable and </w:t>
      </w:r>
      <w:r>
        <w:rPr>
          <w:bCs/>
          <w:szCs w:val="24"/>
        </w:rPr>
        <w:t>user</w:t>
      </w:r>
      <w:r w:rsidR="004C4BBE">
        <w:rPr>
          <w:bCs/>
          <w:szCs w:val="24"/>
        </w:rPr>
        <w:t>-</w:t>
      </w:r>
      <w:r>
        <w:rPr>
          <w:bCs/>
          <w:szCs w:val="24"/>
        </w:rPr>
        <w:t xml:space="preserve">friendly. </w:t>
      </w:r>
      <w:r w:rsidR="007F1116">
        <w:rPr>
          <w:bCs/>
          <w:szCs w:val="24"/>
        </w:rPr>
        <w:t xml:space="preserve">The web-based overview is organized </w:t>
      </w:r>
      <w:r w:rsidR="0010512D">
        <w:rPr>
          <w:bCs/>
          <w:szCs w:val="24"/>
        </w:rPr>
        <w:t>by broadband access network technologies and the various system</w:t>
      </w:r>
      <w:r w:rsidR="004C4BBE">
        <w:rPr>
          <w:bCs/>
          <w:szCs w:val="24"/>
        </w:rPr>
        <w:t>s</w:t>
      </w:r>
      <w:r w:rsidR="0010512D">
        <w:rPr>
          <w:bCs/>
          <w:szCs w:val="24"/>
        </w:rPr>
        <w:t xml:space="preserve"> generations related to each technology</w:t>
      </w:r>
      <w:r w:rsidR="004C4BBE">
        <w:rPr>
          <w:bCs/>
          <w:szCs w:val="24"/>
        </w:rPr>
        <w:t>. It enables an easy identification and download of the publicly available Standards, Recommendations</w:t>
      </w:r>
      <w:r w:rsidR="00AF6997">
        <w:rPr>
          <w:bCs/>
          <w:szCs w:val="24"/>
        </w:rPr>
        <w:t xml:space="preserve">, </w:t>
      </w:r>
      <w:r w:rsidR="004C4BBE">
        <w:rPr>
          <w:bCs/>
          <w:szCs w:val="24"/>
        </w:rPr>
        <w:t xml:space="preserve">Technical </w:t>
      </w:r>
      <w:r w:rsidR="00AF6997">
        <w:rPr>
          <w:bCs/>
          <w:szCs w:val="24"/>
        </w:rPr>
        <w:t xml:space="preserve">Specifications and </w:t>
      </w:r>
      <w:r w:rsidR="004C4BBE">
        <w:rPr>
          <w:bCs/>
          <w:szCs w:val="24"/>
        </w:rPr>
        <w:t xml:space="preserve">Reports related to each system generation and associated technical matters. </w:t>
      </w:r>
      <w:r w:rsidR="009224F0">
        <w:rPr>
          <w:bCs/>
          <w:szCs w:val="24"/>
        </w:rPr>
        <w:t xml:space="preserve">The web-based ANT Standards Overview focuses </w:t>
      </w:r>
      <w:r w:rsidR="00091693" w:rsidRPr="005B18CA">
        <w:rPr>
          <w:bCs/>
          <w:szCs w:val="24"/>
        </w:rPr>
        <w:t>on the</w:t>
      </w:r>
      <w:r w:rsidR="009224F0">
        <w:rPr>
          <w:bCs/>
          <w:szCs w:val="24"/>
        </w:rPr>
        <w:t xml:space="preserve"> most relevant published and updated </w:t>
      </w:r>
      <w:r w:rsidR="00091693" w:rsidRPr="005B18CA">
        <w:rPr>
          <w:bCs/>
          <w:szCs w:val="24"/>
        </w:rPr>
        <w:t>documents related to Access Network Transport</w:t>
      </w:r>
      <w:r w:rsidR="009224F0">
        <w:rPr>
          <w:bCs/>
          <w:szCs w:val="24"/>
        </w:rPr>
        <w:t>.</w:t>
      </w:r>
      <w:r w:rsidR="005B18CA">
        <w:rPr>
          <w:bCs/>
          <w:szCs w:val="24"/>
        </w:rPr>
        <w:t xml:space="preserve"> </w:t>
      </w:r>
      <w:r w:rsidR="00091693" w:rsidRPr="005B18CA">
        <w:rPr>
          <w:bCs/>
          <w:szCs w:val="24"/>
        </w:rPr>
        <w:t>The taxonomy used for</w:t>
      </w:r>
      <w:r w:rsidR="001B7D03">
        <w:rPr>
          <w:bCs/>
          <w:szCs w:val="24"/>
        </w:rPr>
        <w:t xml:space="preserve"> </w:t>
      </w:r>
      <w:r w:rsidR="00091693" w:rsidRPr="005B18CA">
        <w:rPr>
          <w:bCs/>
          <w:szCs w:val="24"/>
        </w:rPr>
        <w:t xml:space="preserve">these </w:t>
      </w:r>
      <w:r w:rsidR="009224F0">
        <w:rPr>
          <w:bCs/>
          <w:szCs w:val="24"/>
        </w:rPr>
        <w:t xml:space="preserve">web-based </w:t>
      </w:r>
      <w:r w:rsidR="00091693" w:rsidRPr="005B18CA">
        <w:rPr>
          <w:bCs/>
          <w:szCs w:val="24"/>
        </w:rPr>
        <w:t xml:space="preserve">ANT </w:t>
      </w:r>
      <w:r w:rsidR="009224F0">
        <w:rPr>
          <w:bCs/>
          <w:szCs w:val="24"/>
        </w:rPr>
        <w:t xml:space="preserve">Standards Overview </w:t>
      </w:r>
      <w:r w:rsidR="00091693" w:rsidRPr="005B18CA">
        <w:rPr>
          <w:bCs/>
          <w:szCs w:val="24"/>
        </w:rPr>
        <w:t xml:space="preserve"> is </w:t>
      </w:r>
      <w:r w:rsidR="009224F0">
        <w:rPr>
          <w:bCs/>
          <w:szCs w:val="24"/>
        </w:rPr>
        <w:t xml:space="preserve">described </w:t>
      </w:r>
      <w:r w:rsidR="00091693" w:rsidRPr="005B18CA">
        <w:rPr>
          <w:bCs/>
          <w:szCs w:val="24"/>
        </w:rPr>
        <w:t>below</w:t>
      </w:r>
      <w:r w:rsidR="0065270A">
        <w:rPr>
          <w:b/>
          <w:bCs/>
          <w:szCs w:val="24"/>
        </w:rPr>
        <w:t>.</w:t>
      </w:r>
      <w:r w:rsidR="006D031C">
        <w:rPr>
          <w:b/>
          <w:bCs/>
          <w:szCs w:val="24"/>
        </w:rPr>
        <w:t xml:space="preserve"> </w:t>
      </w:r>
      <w:r w:rsidR="006D031C">
        <w:rPr>
          <w:b/>
          <w:bCs/>
          <w:szCs w:val="24"/>
        </w:rPr>
        <w:br/>
      </w:r>
      <w:r w:rsidR="006D031C" w:rsidRPr="005B18CA">
        <w:rPr>
          <w:szCs w:val="24"/>
        </w:rPr>
        <w:t xml:space="preserve">The items (i.e. titles of </w:t>
      </w:r>
      <w:r w:rsidR="006D031C">
        <w:rPr>
          <w:szCs w:val="24"/>
        </w:rPr>
        <w:t>Standards, R</w:t>
      </w:r>
      <w:r w:rsidR="006D031C" w:rsidRPr="005B18CA">
        <w:rPr>
          <w:szCs w:val="24"/>
        </w:rPr>
        <w:t>ecommendations</w:t>
      </w:r>
      <w:r w:rsidR="006D031C">
        <w:rPr>
          <w:szCs w:val="24"/>
        </w:rPr>
        <w:t>, etc.</w:t>
      </w:r>
      <w:r w:rsidR="006D031C" w:rsidRPr="005B18CA">
        <w:rPr>
          <w:szCs w:val="24"/>
        </w:rPr>
        <w:t xml:space="preserve">) are available by topics &amp; sub topics, responsible </w:t>
      </w:r>
      <w:r w:rsidR="006D031C">
        <w:rPr>
          <w:szCs w:val="24"/>
        </w:rPr>
        <w:t>ITU W</w:t>
      </w:r>
      <w:r w:rsidR="006D031C" w:rsidRPr="005B18CA">
        <w:rPr>
          <w:szCs w:val="24"/>
        </w:rPr>
        <w:t xml:space="preserve">orking </w:t>
      </w:r>
      <w:r w:rsidR="006D031C">
        <w:rPr>
          <w:szCs w:val="24"/>
        </w:rPr>
        <w:t>G</w:t>
      </w:r>
      <w:r w:rsidR="006D031C" w:rsidRPr="005B18CA">
        <w:rPr>
          <w:szCs w:val="24"/>
        </w:rPr>
        <w:t>roups</w:t>
      </w:r>
      <w:r w:rsidR="006D031C">
        <w:rPr>
          <w:szCs w:val="24"/>
        </w:rPr>
        <w:t xml:space="preserve"> and other </w:t>
      </w:r>
      <w:r w:rsidR="006D031C" w:rsidRPr="005B18CA">
        <w:rPr>
          <w:szCs w:val="24"/>
        </w:rPr>
        <w:t>SDO</w:t>
      </w:r>
      <w:r w:rsidR="006D031C">
        <w:rPr>
          <w:szCs w:val="24"/>
        </w:rPr>
        <w:t>s</w:t>
      </w:r>
      <w:r w:rsidR="006D031C" w:rsidRPr="005B18CA">
        <w:rPr>
          <w:szCs w:val="24"/>
        </w:rPr>
        <w:t>. They are also searchable on number, title and description.</w:t>
      </w:r>
      <w:r w:rsidR="006D031C">
        <w:rPr>
          <w:szCs w:val="24"/>
        </w:rPr>
        <w:t xml:space="preserve"> T</w:t>
      </w:r>
      <w:r w:rsidR="006D031C" w:rsidRPr="005B18CA">
        <w:rPr>
          <w:szCs w:val="24"/>
        </w:rPr>
        <w:t>he topics, subtopics and items of the web-based ANT Standards Overview appear alphanumerically listed; this is inherent in the data base system.</w:t>
      </w:r>
      <w:r w:rsidR="006D031C" w:rsidRPr="005B18CA">
        <w:rPr>
          <w:szCs w:val="24"/>
        </w:rPr>
        <w:br/>
      </w:r>
      <w:r w:rsidR="0065270A">
        <w:rPr>
          <w:b/>
          <w:bCs/>
          <w:szCs w:val="24"/>
        </w:rPr>
        <w:br/>
      </w:r>
      <w:r w:rsidR="0065270A" w:rsidRPr="00FC1000">
        <w:t xml:space="preserve">The current </w:t>
      </w:r>
      <w:r w:rsidR="009224F0">
        <w:t xml:space="preserve">contents </w:t>
      </w:r>
      <w:r w:rsidR="0065270A" w:rsidRPr="00FC1000">
        <w:t xml:space="preserve"> of </w:t>
      </w:r>
      <w:r w:rsidR="009224F0">
        <w:t xml:space="preserve">the </w:t>
      </w:r>
      <w:r w:rsidR="0065270A" w:rsidRPr="00FC1000">
        <w:t>web-based ANT Standards Overview can be seen at</w:t>
      </w:r>
      <w:r w:rsidR="00EF291D">
        <w:t xml:space="preserve"> </w:t>
      </w:r>
      <w:hyperlink r:id="rId51" w:anchor="?topic=0.105&amp;workgroup=1&amp;searchValue=&amp;page=1&amp;sort=Revelance" w:history="1">
        <w:r w:rsidR="00EF291D" w:rsidRPr="00EF291D">
          <w:rPr>
            <w:rStyle w:val="Hyperlink"/>
            <w:rFonts w:asciiTheme="majorBidi" w:hAnsiTheme="majorBidi" w:cstheme="majorBidi"/>
            <w:sz w:val="24"/>
            <w:szCs w:val="24"/>
          </w:rPr>
          <w:t>Web-based ANT Standards Overview</w:t>
        </w:r>
      </w:hyperlink>
      <w:r w:rsidR="00EF291D">
        <w:rPr>
          <w:rFonts w:asciiTheme="majorBidi" w:hAnsiTheme="majorBidi" w:cstheme="majorBidi"/>
          <w:szCs w:val="24"/>
        </w:rPr>
        <w:t xml:space="preserve"> .</w:t>
      </w:r>
      <w:r w:rsidR="00EF291D" w:rsidRPr="00EF291D">
        <w:rPr>
          <w:rFonts w:asciiTheme="majorBidi" w:hAnsiTheme="majorBidi" w:cstheme="majorBidi"/>
          <w:szCs w:val="24"/>
        </w:rPr>
        <w:br/>
      </w:r>
      <w:r w:rsidR="00EF291D" w:rsidRPr="005B18CA">
        <w:rPr>
          <w:rFonts w:asciiTheme="majorBidi" w:hAnsiTheme="majorBidi" w:cstheme="majorBidi"/>
          <w:szCs w:val="24"/>
        </w:rPr>
        <w:t>The link is hosted on the ITU-T SG15 website, in the same place as the ANT Standards Overview and Workplan - under section “Documentation”.</w:t>
      </w:r>
    </w:p>
    <w:p w14:paraId="1F8DE07B" w14:textId="29959699" w:rsidR="003A062F" w:rsidRPr="0065270A" w:rsidRDefault="009224F0">
      <w:pPr>
        <w:tabs>
          <w:tab w:val="clear" w:pos="794"/>
          <w:tab w:val="clear" w:pos="1191"/>
          <w:tab w:val="clear" w:pos="1588"/>
          <w:tab w:val="clear" w:pos="1985"/>
        </w:tabs>
        <w:spacing w:after="200" w:line="276" w:lineRule="auto"/>
        <w:rPr>
          <w:szCs w:val="24"/>
        </w:rPr>
      </w:pPr>
      <w:r>
        <w:rPr>
          <w:szCs w:val="24"/>
        </w:rPr>
        <w:t xml:space="preserve">Extension </w:t>
      </w:r>
      <w:r w:rsidR="001B7D03">
        <w:rPr>
          <w:szCs w:val="24"/>
        </w:rPr>
        <w:t>with the technologies related to “</w:t>
      </w:r>
      <w:r w:rsidR="001B7D03" w:rsidRPr="001B7D03">
        <w:rPr>
          <w:szCs w:val="24"/>
        </w:rPr>
        <w:t>Fixed Broadband Wireless Access</w:t>
      </w:r>
      <w:r w:rsidR="001B7D03">
        <w:rPr>
          <w:szCs w:val="24"/>
        </w:rPr>
        <w:t>”, “</w:t>
      </w:r>
      <w:r w:rsidR="001B7D03" w:rsidRPr="001B7D03">
        <w:rPr>
          <w:szCs w:val="24"/>
        </w:rPr>
        <w:t>Satellite and High Altitude Platform Stations (HAPS)</w:t>
      </w:r>
      <w:r w:rsidR="001B7D03">
        <w:rPr>
          <w:szCs w:val="24"/>
        </w:rPr>
        <w:t>” and “</w:t>
      </w:r>
      <w:r w:rsidR="001B7D03" w:rsidRPr="001B7D03">
        <w:rPr>
          <w:szCs w:val="24"/>
        </w:rPr>
        <w:t>Power Line Communications (PLC)</w:t>
      </w:r>
      <w:r w:rsidR="001B7D03">
        <w:rPr>
          <w:szCs w:val="24"/>
        </w:rPr>
        <w:t>” is in preparation.</w:t>
      </w:r>
    </w:p>
    <w:tbl>
      <w:tblPr>
        <w:tblStyle w:val="Tabellenraster"/>
        <w:tblW w:w="0" w:type="auto"/>
        <w:tblLook w:val="04A0" w:firstRow="1" w:lastRow="0" w:firstColumn="1" w:lastColumn="0" w:noHBand="0" w:noVBand="1"/>
      </w:tblPr>
      <w:tblGrid>
        <w:gridCol w:w="3640"/>
        <w:gridCol w:w="3640"/>
        <w:gridCol w:w="3641"/>
        <w:gridCol w:w="3641"/>
      </w:tblGrid>
      <w:tr w:rsidR="006946B8" w14:paraId="1A7ED004" w14:textId="77777777" w:rsidTr="00A44E4D">
        <w:tc>
          <w:tcPr>
            <w:tcW w:w="14562" w:type="dxa"/>
            <w:gridSpan w:val="4"/>
          </w:tcPr>
          <w:p w14:paraId="3D98659B" w14:textId="497627D9" w:rsidR="006946B8" w:rsidRPr="005B18CA" w:rsidRDefault="006946B8" w:rsidP="005B18CA">
            <w:pPr>
              <w:jc w:val="center"/>
              <w:rPr>
                <w:b/>
                <w:bCs/>
                <w:sz w:val="32"/>
                <w:szCs w:val="32"/>
              </w:rPr>
            </w:pPr>
            <w:r w:rsidRPr="005B18CA">
              <w:rPr>
                <w:b/>
                <w:bCs/>
                <w:sz w:val="32"/>
                <w:szCs w:val="32"/>
              </w:rPr>
              <w:t>A</w:t>
            </w:r>
            <w:r w:rsidR="0092039B" w:rsidRPr="005B18CA">
              <w:rPr>
                <w:b/>
                <w:bCs/>
                <w:sz w:val="32"/>
                <w:szCs w:val="32"/>
              </w:rPr>
              <w:t>ccess Network Transport Standards Overview</w:t>
            </w:r>
          </w:p>
        </w:tc>
      </w:tr>
      <w:tr w:rsidR="0092039B" w14:paraId="0A9B5B19" w14:textId="77777777" w:rsidTr="00A44E4D">
        <w:tc>
          <w:tcPr>
            <w:tcW w:w="14562" w:type="dxa"/>
            <w:gridSpan w:val="4"/>
          </w:tcPr>
          <w:p w14:paraId="56D02800" w14:textId="78BF9AB3" w:rsidR="0092039B" w:rsidRPr="005B18CA" w:rsidRDefault="0092039B" w:rsidP="00091693">
            <w:pPr>
              <w:rPr>
                <w:b/>
                <w:bCs/>
              </w:rPr>
            </w:pPr>
            <w:r w:rsidRPr="005B18CA">
              <w:rPr>
                <w:b/>
                <w:bCs/>
              </w:rPr>
              <w:t>Part 1: Access Network Architecture and Functions</w:t>
            </w:r>
          </w:p>
        </w:tc>
      </w:tr>
      <w:tr w:rsidR="0092039B" w14:paraId="5C5998BD" w14:textId="77777777" w:rsidTr="00A44E4D">
        <w:tc>
          <w:tcPr>
            <w:tcW w:w="14562" w:type="dxa"/>
            <w:gridSpan w:val="4"/>
          </w:tcPr>
          <w:p w14:paraId="326EB66F" w14:textId="68E8D711" w:rsidR="0092039B" w:rsidRPr="005B18CA" w:rsidRDefault="0092039B" w:rsidP="00091693">
            <w:pPr>
              <w:rPr>
                <w:b/>
                <w:bCs/>
              </w:rPr>
            </w:pPr>
            <w:r w:rsidRPr="005B18CA">
              <w:rPr>
                <w:b/>
                <w:bCs/>
              </w:rPr>
              <w:t>Part 2: Fibre Optic Broadband Access</w:t>
            </w:r>
          </w:p>
        </w:tc>
      </w:tr>
      <w:tr w:rsidR="006946B8" w14:paraId="2540469F" w14:textId="77777777" w:rsidTr="006946B8">
        <w:tc>
          <w:tcPr>
            <w:tcW w:w="3640" w:type="dxa"/>
          </w:tcPr>
          <w:p w14:paraId="0DFEE1BA" w14:textId="33AACC08" w:rsidR="006946B8" w:rsidRPr="005B18CA" w:rsidRDefault="0092039B" w:rsidP="00091693">
            <w:pPr>
              <w:rPr>
                <w:b/>
                <w:bCs/>
              </w:rPr>
            </w:pPr>
            <w:r w:rsidRPr="005B18CA">
              <w:rPr>
                <w:b/>
                <w:bCs/>
              </w:rPr>
              <w:t>General on optical system design</w:t>
            </w:r>
          </w:p>
        </w:tc>
        <w:tc>
          <w:tcPr>
            <w:tcW w:w="3640" w:type="dxa"/>
          </w:tcPr>
          <w:p w14:paraId="463D069F" w14:textId="77777777" w:rsidR="006852C2" w:rsidRPr="005B18CA" w:rsidRDefault="0092039B" w:rsidP="006852C2">
            <w:pPr>
              <w:rPr>
                <w:b/>
                <w:bCs/>
              </w:rPr>
            </w:pPr>
            <w:r w:rsidRPr="005B18CA">
              <w:rPr>
                <w:b/>
                <w:bCs/>
              </w:rPr>
              <w:t>Point-to-Point (PtP)</w:t>
            </w:r>
          </w:p>
          <w:p w14:paraId="06265FDC" w14:textId="3B437ADB" w:rsidR="0092039B" w:rsidRPr="005B18CA" w:rsidRDefault="002B1DE9" w:rsidP="002B1DE9">
            <w:r w:rsidRPr="005B18CA">
              <w:rPr>
                <w:sz w:val="20"/>
              </w:rPr>
              <w:t xml:space="preserve">- </w:t>
            </w:r>
            <w:r w:rsidR="0092039B" w:rsidRPr="005B18CA">
              <w:rPr>
                <w:sz w:val="20"/>
              </w:rPr>
              <w:t>34 Mbit/s</w:t>
            </w:r>
            <w:r w:rsidR="0092039B" w:rsidRPr="005B18CA">
              <w:rPr>
                <w:sz w:val="20"/>
              </w:rPr>
              <w:br/>
            </w:r>
            <w:r w:rsidRPr="005B18CA">
              <w:rPr>
                <w:sz w:val="20"/>
              </w:rPr>
              <w:t xml:space="preserve">- </w:t>
            </w:r>
            <w:r w:rsidR="0092039B" w:rsidRPr="005B18CA">
              <w:rPr>
                <w:sz w:val="20"/>
              </w:rPr>
              <w:t>100 Mbit/s Ethernet</w:t>
            </w:r>
            <w:r w:rsidR="0092039B" w:rsidRPr="005B18CA">
              <w:rPr>
                <w:sz w:val="20"/>
              </w:rPr>
              <w:br/>
            </w:r>
            <w:r w:rsidRPr="005B18CA">
              <w:rPr>
                <w:sz w:val="20"/>
              </w:rPr>
              <w:t xml:space="preserve">- </w:t>
            </w:r>
            <w:r w:rsidR="0092039B" w:rsidRPr="005B18CA">
              <w:rPr>
                <w:sz w:val="20"/>
              </w:rPr>
              <w:t>1 Gbit/s Ethernet</w:t>
            </w:r>
            <w:r w:rsidR="00EA33DB">
              <w:rPr>
                <w:sz w:val="20"/>
              </w:rPr>
              <w:br/>
            </w:r>
            <w:r w:rsidR="00EA33DB">
              <w:t xml:space="preserve">- </w:t>
            </w:r>
            <w:r w:rsidR="00EA33DB" w:rsidRPr="00EA33DB">
              <w:rPr>
                <w:sz w:val="20"/>
              </w:rPr>
              <w:t xml:space="preserve">YANG models for </w:t>
            </w:r>
            <w:proofErr w:type="spellStart"/>
            <w:r w:rsidR="00EA33DB" w:rsidRPr="00EA33DB">
              <w:rPr>
                <w:sz w:val="20"/>
              </w:rPr>
              <w:t>P</w:t>
            </w:r>
            <w:r w:rsidR="00EA33DB">
              <w:rPr>
                <w:sz w:val="20"/>
              </w:rPr>
              <w:t>tP</w:t>
            </w:r>
            <w:proofErr w:type="spellEnd"/>
            <w:r w:rsidR="00EA33DB">
              <w:rPr>
                <w:sz w:val="20"/>
              </w:rPr>
              <w:t xml:space="preserve"> </w:t>
            </w:r>
            <w:r w:rsidR="00EA33DB" w:rsidRPr="00EA33DB">
              <w:rPr>
                <w:sz w:val="20"/>
              </w:rPr>
              <w:t>systems</w:t>
            </w:r>
          </w:p>
        </w:tc>
        <w:tc>
          <w:tcPr>
            <w:tcW w:w="3641" w:type="dxa"/>
          </w:tcPr>
          <w:p w14:paraId="7DA3626A" w14:textId="77777777" w:rsidR="006852C2" w:rsidRPr="005B18CA" w:rsidRDefault="0092039B" w:rsidP="006852C2">
            <w:pPr>
              <w:rPr>
                <w:b/>
                <w:bCs/>
              </w:rPr>
            </w:pPr>
            <w:r w:rsidRPr="005B18CA">
              <w:rPr>
                <w:b/>
                <w:bCs/>
              </w:rPr>
              <w:t>Passive Optical Network (PON)</w:t>
            </w:r>
          </w:p>
          <w:p w14:paraId="093832BF" w14:textId="1D70EF53" w:rsidR="006852C2" w:rsidRPr="005B18CA" w:rsidRDefault="002B1DE9" w:rsidP="002B1DE9">
            <w:r w:rsidRPr="005B18CA">
              <w:rPr>
                <w:sz w:val="20"/>
              </w:rPr>
              <w:t xml:space="preserve">- </w:t>
            </w:r>
            <w:r w:rsidR="006852C2" w:rsidRPr="005B18CA">
              <w:rPr>
                <w:sz w:val="20"/>
              </w:rPr>
              <w:t>Early PON Protocols: OAN and B-PON</w:t>
            </w:r>
            <w:r w:rsidR="006852C2" w:rsidRPr="005B18CA">
              <w:rPr>
                <w:sz w:val="20"/>
              </w:rPr>
              <w:br/>
            </w:r>
            <w:r w:rsidRPr="005B18CA">
              <w:rPr>
                <w:sz w:val="20"/>
              </w:rPr>
              <w:t xml:space="preserve">- </w:t>
            </w:r>
            <w:r w:rsidR="006852C2" w:rsidRPr="005B18CA">
              <w:rPr>
                <w:sz w:val="20"/>
              </w:rPr>
              <w:t>Gigabit PON: G-PON and 1G-EPON</w:t>
            </w:r>
            <w:r w:rsidR="006852C2" w:rsidRPr="005B18CA">
              <w:rPr>
                <w:sz w:val="20"/>
              </w:rPr>
              <w:br/>
            </w:r>
            <w:r w:rsidRPr="005B18CA">
              <w:rPr>
                <w:sz w:val="20"/>
              </w:rPr>
              <w:t xml:space="preserve">- </w:t>
            </w:r>
            <w:r w:rsidR="006852C2" w:rsidRPr="005B18CA">
              <w:rPr>
                <w:sz w:val="20"/>
              </w:rPr>
              <w:t>10-Gibabit PON: XG-PON, XGS-PON and 10G-EPON</w:t>
            </w:r>
            <w:r w:rsidR="006852C2" w:rsidRPr="005B18CA">
              <w:rPr>
                <w:sz w:val="20"/>
              </w:rPr>
              <w:br/>
            </w:r>
            <w:r w:rsidRPr="005B18CA">
              <w:rPr>
                <w:sz w:val="20"/>
              </w:rPr>
              <w:t xml:space="preserve">- </w:t>
            </w:r>
            <w:r w:rsidR="006852C2" w:rsidRPr="005B18CA">
              <w:rPr>
                <w:sz w:val="20"/>
              </w:rPr>
              <w:t>40-Gigabit PON: NG-PON2</w:t>
            </w:r>
            <w:r w:rsidR="006852C2" w:rsidRPr="005B18CA">
              <w:rPr>
                <w:sz w:val="20"/>
              </w:rPr>
              <w:br/>
            </w:r>
            <w:r w:rsidRPr="005B18CA">
              <w:rPr>
                <w:sz w:val="20"/>
              </w:rPr>
              <w:t xml:space="preserve">- </w:t>
            </w:r>
            <w:r w:rsidR="006852C2" w:rsidRPr="005B18CA">
              <w:rPr>
                <w:sz w:val="20"/>
              </w:rPr>
              <w:t>Higher Speed PON</w:t>
            </w:r>
            <w:r w:rsidR="006852C2" w:rsidRPr="005B18CA">
              <w:rPr>
                <w:sz w:val="20"/>
              </w:rPr>
              <w:br/>
            </w:r>
            <w:r w:rsidRPr="005B18CA">
              <w:rPr>
                <w:sz w:val="20"/>
              </w:rPr>
              <w:t xml:space="preserve">- </w:t>
            </w:r>
            <w:r w:rsidR="006852C2" w:rsidRPr="005B18CA">
              <w:rPr>
                <w:sz w:val="20"/>
              </w:rPr>
              <w:t>Multiple-wavelength PON (MW-PON)</w:t>
            </w:r>
            <w:r w:rsidR="006852C2" w:rsidRPr="005B18CA">
              <w:rPr>
                <w:sz w:val="20"/>
              </w:rPr>
              <w:br/>
            </w:r>
            <w:r w:rsidRPr="005B18CA">
              <w:rPr>
                <w:sz w:val="20"/>
              </w:rPr>
              <w:t xml:space="preserve">- </w:t>
            </w:r>
            <w:r w:rsidR="006852C2" w:rsidRPr="005B18CA">
              <w:rPr>
                <w:sz w:val="20"/>
              </w:rPr>
              <w:t>ONU Management and Control Interfaces (OMCI) and other ONU considerations</w:t>
            </w:r>
            <w:r w:rsidR="006852C2" w:rsidRPr="005B18CA">
              <w:rPr>
                <w:sz w:val="20"/>
              </w:rPr>
              <w:br/>
            </w:r>
            <w:r w:rsidRPr="005B18CA">
              <w:rPr>
                <w:sz w:val="20"/>
              </w:rPr>
              <w:lastRenderedPageBreak/>
              <w:t xml:space="preserve">- </w:t>
            </w:r>
            <w:r w:rsidR="006852C2" w:rsidRPr="005B18CA">
              <w:rPr>
                <w:sz w:val="20"/>
              </w:rPr>
              <w:t xml:space="preserve">PON </w:t>
            </w:r>
            <w:r w:rsidR="00240D01" w:rsidRPr="005B18CA">
              <w:rPr>
                <w:sz w:val="20"/>
              </w:rPr>
              <w:t>O</w:t>
            </w:r>
            <w:r w:rsidR="006852C2" w:rsidRPr="005B18CA">
              <w:rPr>
                <w:sz w:val="20"/>
              </w:rPr>
              <w:t xml:space="preserve">ptical-link </w:t>
            </w:r>
            <w:r w:rsidR="00240D01" w:rsidRPr="005B18CA">
              <w:rPr>
                <w:sz w:val="20"/>
              </w:rPr>
              <w:t>M</w:t>
            </w:r>
            <w:r w:rsidR="006852C2" w:rsidRPr="005B18CA">
              <w:rPr>
                <w:sz w:val="20"/>
              </w:rPr>
              <w:t>anagement</w:t>
            </w:r>
            <w:r w:rsidR="006852C2" w:rsidRPr="005B18CA">
              <w:rPr>
                <w:sz w:val="20"/>
              </w:rPr>
              <w:br/>
            </w:r>
            <w:r w:rsidRPr="005B18CA">
              <w:rPr>
                <w:sz w:val="20"/>
              </w:rPr>
              <w:t xml:space="preserve">- </w:t>
            </w:r>
            <w:r w:rsidR="006852C2" w:rsidRPr="005B18CA">
              <w:rPr>
                <w:sz w:val="20"/>
              </w:rPr>
              <w:t>PON Abstraction Interface</w:t>
            </w:r>
            <w:r w:rsidR="006852C2" w:rsidRPr="005B18CA">
              <w:rPr>
                <w:sz w:val="20"/>
              </w:rPr>
              <w:br/>
            </w:r>
            <w:r w:rsidRPr="005B18CA">
              <w:rPr>
                <w:sz w:val="20"/>
              </w:rPr>
              <w:t xml:space="preserve">- </w:t>
            </w:r>
            <w:r w:rsidR="006852C2" w:rsidRPr="005B18CA">
              <w:rPr>
                <w:sz w:val="20"/>
              </w:rPr>
              <w:t>YANG models for PON systems</w:t>
            </w:r>
            <w:r w:rsidR="006852C2" w:rsidRPr="005B18CA">
              <w:rPr>
                <w:sz w:val="20"/>
              </w:rPr>
              <w:br/>
            </w:r>
            <w:r w:rsidRPr="005B18CA">
              <w:rPr>
                <w:sz w:val="20"/>
              </w:rPr>
              <w:t xml:space="preserve">- </w:t>
            </w:r>
            <w:r w:rsidR="006852C2" w:rsidRPr="005B18CA">
              <w:rPr>
                <w:sz w:val="20"/>
              </w:rPr>
              <w:t>Protection and system power saving considerations</w:t>
            </w:r>
            <w:r w:rsidR="006852C2" w:rsidRPr="005B18CA">
              <w:rPr>
                <w:sz w:val="20"/>
              </w:rPr>
              <w:br/>
            </w:r>
            <w:r w:rsidRPr="005B18CA">
              <w:rPr>
                <w:sz w:val="20"/>
              </w:rPr>
              <w:t xml:space="preserve">- </w:t>
            </w:r>
            <w:r w:rsidR="006852C2" w:rsidRPr="005B18CA">
              <w:rPr>
                <w:sz w:val="20"/>
              </w:rPr>
              <w:t>Conformance and Interoperability for PON systems</w:t>
            </w:r>
            <w:r w:rsidR="0092039B" w:rsidRPr="005B18CA">
              <w:tab/>
            </w:r>
          </w:p>
        </w:tc>
        <w:tc>
          <w:tcPr>
            <w:tcW w:w="3641" w:type="dxa"/>
          </w:tcPr>
          <w:p w14:paraId="09DD2EA0" w14:textId="77777777" w:rsidR="002B1DE9" w:rsidRPr="005B18CA" w:rsidRDefault="006852C2" w:rsidP="00091693">
            <w:pPr>
              <w:rPr>
                <w:b/>
                <w:bCs/>
              </w:rPr>
            </w:pPr>
            <w:r w:rsidRPr="005B18CA">
              <w:rPr>
                <w:b/>
                <w:bCs/>
              </w:rPr>
              <w:lastRenderedPageBreak/>
              <w:t>Hybrid Fibre Access Technologies</w:t>
            </w:r>
          </w:p>
          <w:p w14:paraId="4BFF893A" w14:textId="7C33E35E" w:rsidR="006946B8" w:rsidRPr="005B18CA" w:rsidRDefault="002B1DE9" w:rsidP="002B1DE9">
            <w:pPr>
              <w:rPr>
                <w:sz w:val="20"/>
              </w:rPr>
            </w:pPr>
            <w:r w:rsidRPr="005B18CA">
              <w:rPr>
                <w:sz w:val="20"/>
              </w:rPr>
              <w:t xml:space="preserve">- </w:t>
            </w:r>
            <w:r w:rsidR="006852C2" w:rsidRPr="005B18CA">
              <w:rPr>
                <w:sz w:val="20"/>
              </w:rPr>
              <w:t xml:space="preserve">Radio Frequency over Glass </w:t>
            </w:r>
            <w:proofErr w:type="spellStart"/>
            <w:r w:rsidR="006852C2" w:rsidRPr="005B18CA">
              <w:rPr>
                <w:sz w:val="20"/>
              </w:rPr>
              <w:t>Fiber</w:t>
            </w:r>
            <w:proofErr w:type="spellEnd"/>
            <w:r w:rsidR="006852C2" w:rsidRPr="005B18CA">
              <w:rPr>
                <w:sz w:val="20"/>
              </w:rPr>
              <w:t>-to-the-Home (</w:t>
            </w:r>
            <w:proofErr w:type="spellStart"/>
            <w:r w:rsidR="006852C2" w:rsidRPr="005B18CA">
              <w:rPr>
                <w:sz w:val="20"/>
              </w:rPr>
              <w:t>RFoG</w:t>
            </w:r>
            <w:proofErr w:type="spellEnd"/>
            <w:r w:rsidR="006852C2" w:rsidRPr="005B18CA">
              <w:rPr>
                <w:sz w:val="20"/>
              </w:rPr>
              <w:t>)</w:t>
            </w:r>
            <w:r w:rsidR="006852C2" w:rsidRPr="005B18CA">
              <w:rPr>
                <w:sz w:val="20"/>
              </w:rPr>
              <w:br/>
            </w:r>
            <w:r w:rsidRPr="005B18CA">
              <w:rPr>
                <w:sz w:val="20"/>
              </w:rPr>
              <w:t xml:space="preserve">- </w:t>
            </w:r>
            <w:r w:rsidR="006852C2" w:rsidRPr="005B18CA">
              <w:rPr>
                <w:sz w:val="20"/>
              </w:rPr>
              <w:t>Radio over Fibre (</w:t>
            </w:r>
            <w:proofErr w:type="spellStart"/>
            <w:r w:rsidR="006852C2" w:rsidRPr="005B18CA">
              <w:rPr>
                <w:sz w:val="20"/>
              </w:rPr>
              <w:t>RoF</w:t>
            </w:r>
            <w:proofErr w:type="spellEnd"/>
            <w:r w:rsidR="006852C2" w:rsidRPr="005B18CA">
              <w:rPr>
                <w:sz w:val="20"/>
              </w:rPr>
              <w:t>)</w:t>
            </w:r>
            <w:r w:rsidR="006852C2" w:rsidRPr="005B18CA">
              <w:rPr>
                <w:sz w:val="20"/>
              </w:rPr>
              <w:br/>
            </w:r>
            <w:r w:rsidRPr="005B18CA">
              <w:rPr>
                <w:sz w:val="20"/>
              </w:rPr>
              <w:t xml:space="preserve">- </w:t>
            </w:r>
            <w:r w:rsidR="006852C2" w:rsidRPr="005B18CA">
              <w:rPr>
                <w:sz w:val="20"/>
              </w:rPr>
              <w:t>RF-Video Overlay</w:t>
            </w:r>
            <w:r w:rsidR="006852C2" w:rsidRPr="005B18CA">
              <w:rPr>
                <w:sz w:val="20"/>
              </w:rPr>
              <w:br/>
            </w:r>
            <w:r w:rsidRPr="005B18CA">
              <w:rPr>
                <w:sz w:val="20"/>
              </w:rPr>
              <w:t xml:space="preserve">- </w:t>
            </w:r>
            <w:r w:rsidR="006852C2" w:rsidRPr="005B18CA">
              <w:rPr>
                <w:sz w:val="20"/>
              </w:rPr>
              <w:t>Wireless – Fibre Access Networks</w:t>
            </w:r>
          </w:p>
        </w:tc>
      </w:tr>
      <w:tr w:rsidR="002B1DE9" w14:paraId="7C6AA362" w14:textId="77777777" w:rsidTr="00A44E4D">
        <w:tc>
          <w:tcPr>
            <w:tcW w:w="14562" w:type="dxa"/>
            <w:gridSpan w:val="4"/>
          </w:tcPr>
          <w:p w14:paraId="7DB3F929" w14:textId="4520A02E" w:rsidR="002B1DE9" w:rsidRPr="005B18CA" w:rsidRDefault="002B1DE9" w:rsidP="00091693">
            <w:pPr>
              <w:rPr>
                <w:b/>
                <w:bCs/>
              </w:rPr>
            </w:pPr>
            <w:r w:rsidRPr="005B18CA">
              <w:rPr>
                <w:b/>
                <w:bCs/>
              </w:rPr>
              <w:t>Part 3: Metallic Conductor Broadband Access</w:t>
            </w:r>
          </w:p>
        </w:tc>
      </w:tr>
      <w:tr w:rsidR="006946B8" w14:paraId="06AA8A20" w14:textId="77777777" w:rsidTr="006946B8">
        <w:tc>
          <w:tcPr>
            <w:tcW w:w="3640" w:type="dxa"/>
          </w:tcPr>
          <w:p w14:paraId="220AF2CB" w14:textId="145B8C1E" w:rsidR="006946B8" w:rsidRPr="005B18CA" w:rsidRDefault="002B1DE9" w:rsidP="00091693">
            <w:pPr>
              <w:rPr>
                <w:b/>
                <w:bCs/>
              </w:rPr>
            </w:pPr>
            <w:r w:rsidRPr="005B18CA">
              <w:rPr>
                <w:b/>
                <w:bCs/>
              </w:rPr>
              <w:t>Integrated services digital network (ISDN)</w:t>
            </w:r>
          </w:p>
        </w:tc>
        <w:tc>
          <w:tcPr>
            <w:tcW w:w="3640" w:type="dxa"/>
          </w:tcPr>
          <w:p w14:paraId="191129E5" w14:textId="57222791" w:rsidR="006946B8" w:rsidRPr="005B18CA" w:rsidRDefault="002B1DE9" w:rsidP="00C7187C">
            <w:r w:rsidRPr="005B18CA">
              <w:rPr>
                <w:b/>
                <w:bCs/>
              </w:rPr>
              <w:t>Digital Subscriber Lines  (DSL)</w:t>
            </w:r>
            <w:r w:rsidRPr="005B18CA">
              <w:t xml:space="preserve"> </w:t>
            </w:r>
            <w:r w:rsidRPr="005B18CA">
              <w:rPr>
                <w:b/>
                <w:bCs/>
              </w:rPr>
              <w:t>Technologies</w:t>
            </w:r>
            <w:r w:rsidR="00CD511D" w:rsidRPr="005B18CA">
              <w:br/>
              <w:t xml:space="preserve">- </w:t>
            </w:r>
            <w:r w:rsidR="00CD511D" w:rsidRPr="005B18CA">
              <w:rPr>
                <w:sz w:val="20"/>
              </w:rPr>
              <w:t>Overview DSL systems</w:t>
            </w:r>
            <w:r w:rsidR="00CD511D" w:rsidRPr="005B18CA">
              <w:rPr>
                <w:sz w:val="20"/>
              </w:rPr>
              <w:br/>
              <w:t>- HDSL (High bit rate DSL)</w:t>
            </w:r>
            <w:r w:rsidR="00CD511D" w:rsidRPr="005B18CA">
              <w:rPr>
                <w:sz w:val="20"/>
              </w:rPr>
              <w:br/>
              <w:t>- SHDSL (Single-pair high-speed DSL)</w:t>
            </w:r>
            <w:r w:rsidR="00CD511D" w:rsidRPr="005B18CA">
              <w:rPr>
                <w:sz w:val="20"/>
              </w:rPr>
              <w:br/>
              <w:t>- ADSL (Asymmetric DSL)</w:t>
            </w:r>
            <w:r w:rsidR="00CD511D" w:rsidRPr="005B18CA">
              <w:rPr>
                <w:sz w:val="20"/>
              </w:rPr>
              <w:br/>
              <w:t>- ADSL2 (Asymmetric DSL2) and ADSL2plus</w:t>
            </w:r>
            <w:r w:rsidR="00CD511D" w:rsidRPr="005B18CA">
              <w:rPr>
                <w:sz w:val="20"/>
              </w:rPr>
              <w:br/>
              <w:t>- VDSL (Very-high speed DSL)</w:t>
            </w:r>
            <w:r w:rsidR="00CD511D" w:rsidRPr="005B18CA">
              <w:rPr>
                <w:sz w:val="20"/>
              </w:rPr>
              <w:br/>
              <w:t>- VDSL2 (Very-high speed DSL2)</w:t>
            </w:r>
            <w:r w:rsidR="00CD511D" w:rsidRPr="005B18CA">
              <w:rPr>
                <w:sz w:val="20"/>
              </w:rPr>
              <w:br/>
              <w:t>- VDSL2 Vectoring (Very-high speed DSL2 Vectoring)</w:t>
            </w:r>
            <w:r w:rsidR="00CD511D" w:rsidRPr="005B18CA">
              <w:rPr>
                <w:sz w:val="20"/>
              </w:rPr>
              <w:br/>
              <w:t xml:space="preserve">- </w:t>
            </w:r>
            <w:proofErr w:type="spellStart"/>
            <w:r w:rsidR="00CD511D" w:rsidRPr="005B18CA">
              <w:rPr>
                <w:sz w:val="20"/>
              </w:rPr>
              <w:t>G.fast</w:t>
            </w:r>
            <w:proofErr w:type="spellEnd"/>
            <w:r w:rsidR="00CD511D" w:rsidRPr="005B18CA">
              <w:rPr>
                <w:sz w:val="20"/>
              </w:rPr>
              <w:t xml:space="preserve"> (fast access to subscriber terminals)</w:t>
            </w:r>
          </w:p>
        </w:tc>
        <w:tc>
          <w:tcPr>
            <w:tcW w:w="3641" w:type="dxa"/>
          </w:tcPr>
          <w:p w14:paraId="4280E8FE" w14:textId="164F3083" w:rsidR="006946B8" w:rsidRPr="005B18CA" w:rsidRDefault="00CD511D" w:rsidP="00091693">
            <w:r w:rsidRPr="005B18CA">
              <w:rPr>
                <w:b/>
                <w:bCs/>
              </w:rPr>
              <w:t>DSL techniques</w:t>
            </w:r>
            <w:r w:rsidRPr="005B18CA">
              <w:br/>
            </w:r>
            <w:r w:rsidR="00C7187C" w:rsidRPr="005B18CA">
              <w:t xml:space="preserve">- </w:t>
            </w:r>
            <w:r w:rsidRPr="005B18CA">
              <w:rPr>
                <w:sz w:val="20"/>
              </w:rPr>
              <w:t>Spectrum management</w:t>
            </w:r>
            <w:r w:rsidRPr="005B18CA">
              <w:rPr>
                <w:sz w:val="20"/>
              </w:rPr>
              <w:br/>
            </w:r>
            <w:r w:rsidR="00C7187C" w:rsidRPr="005B18CA">
              <w:rPr>
                <w:sz w:val="20"/>
              </w:rPr>
              <w:t xml:space="preserve">- </w:t>
            </w:r>
            <w:r w:rsidRPr="005B18CA">
              <w:rPr>
                <w:sz w:val="20"/>
              </w:rPr>
              <w:t>Handshake</w:t>
            </w:r>
            <w:r w:rsidRPr="005B18CA">
              <w:rPr>
                <w:sz w:val="20"/>
              </w:rPr>
              <w:br/>
            </w:r>
            <w:r w:rsidR="00C7187C" w:rsidRPr="005B18CA">
              <w:rPr>
                <w:sz w:val="20"/>
              </w:rPr>
              <w:t xml:space="preserve">- </w:t>
            </w:r>
            <w:r w:rsidRPr="005B18CA">
              <w:rPr>
                <w:sz w:val="20"/>
              </w:rPr>
              <w:t>Physical layer management for transceivers</w:t>
            </w:r>
            <w:r w:rsidRPr="005B18CA">
              <w:rPr>
                <w:sz w:val="20"/>
              </w:rPr>
              <w:br/>
            </w:r>
            <w:r w:rsidR="00C7187C" w:rsidRPr="005B18CA">
              <w:rPr>
                <w:sz w:val="20"/>
              </w:rPr>
              <w:t xml:space="preserve">- </w:t>
            </w:r>
            <w:r w:rsidRPr="005B18CA">
              <w:rPr>
                <w:sz w:val="20"/>
              </w:rPr>
              <w:t>Link layer / Physical layer  interface</w:t>
            </w:r>
            <w:r w:rsidRPr="005B18CA">
              <w:rPr>
                <w:sz w:val="20"/>
              </w:rPr>
              <w:br/>
            </w:r>
            <w:r w:rsidR="00C7187C" w:rsidRPr="005B18CA">
              <w:rPr>
                <w:sz w:val="20"/>
              </w:rPr>
              <w:t xml:space="preserve">- </w:t>
            </w:r>
            <w:r w:rsidRPr="005B18CA">
              <w:rPr>
                <w:sz w:val="20"/>
              </w:rPr>
              <w:t>Multi-pair bonding</w:t>
            </w:r>
            <w:r w:rsidRPr="005B18CA">
              <w:rPr>
                <w:sz w:val="20"/>
              </w:rPr>
              <w:br/>
            </w:r>
            <w:r w:rsidR="00C7187C" w:rsidRPr="005B18CA">
              <w:rPr>
                <w:sz w:val="20"/>
              </w:rPr>
              <w:t xml:space="preserve">- </w:t>
            </w:r>
            <w:r w:rsidRPr="005B18CA">
              <w:rPr>
                <w:sz w:val="20"/>
              </w:rPr>
              <w:t>Impulse noise protection</w:t>
            </w:r>
            <w:r w:rsidRPr="005B18CA">
              <w:rPr>
                <w:sz w:val="20"/>
              </w:rPr>
              <w:br/>
            </w:r>
            <w:r w:rsidR="00C7187C" w:rsidRPr="005B18CA">
              <w:rPr>
                <w:sz w:val="20"/>
              </w:rPr>
              <w:t xml:space="preserve">- </w:t>
            </w:r>
            <w:r w:rsidRPr="005B18CA">
              <w:rPr>
                <w:sz w:val="20"/>
              </w:rPr>
              <w:t>Reverse Powering</w:t>
            </w:r>
            <w:r w:rsidRPr="005B18CA">
              <w:rPr>
                <w:sz w:val="20"/>
              </w:rPr>
              <w:br/>
            </w:r>
            <w:r w:rsidR="00C7187C" w:rsidRPr="005B18CA">
              <w:rPr>
                <w:sz w:val="20"/>
              </w:rPr>
              <w:t xml:space="preserve">- </w:t>
            </w:r>
            <w:r w:rsidRPr="005B18CA">
              <w:rPr>
                <w:sz w:val="20"/>
              </w:rPr>
              <w:t>Test procedures for DSL systems</w:t>
            </w:r>
            <w:r w:rsidRPr="005B18CA">
              <w:rPr>
                <w:sz w:val="20"/>
              </w:rPr>
              <w:br/>
            </w:r>
            <w:r w:rsidR="00C7187C" w:rsidRPr="005B18CA">
              <w:rPr>
                <w:sz w:val="20"/>
              </w:rPr>
              <w:t xml:space="preserve">- </w:t>
            </w:r>
            <w:r w:rsidRPr="005B18CA">
              <w:rPr>
                <w:sz w:val="20"/>
              </w:rPr>
              <w:t>YANG models for DSL systems</w:t>
            </w:r>
            <w:r w:rsidRPr="005B18CA">
              <w:rPr>
                <w:sz w:val="20"/>
              </w:rPr>
              <w:br/>
            </w:r>
            <w:r w:rsidR="00C7187C" w:rsidRPr="005B18CA">
              <w:rPr>
                <w:sz w:val="20"/>
              </w:rPr>
              <w:t xml:space="preserve">- </w:t>
            </w:r>
            <w:r w:rsidRPr="005B18CA">
              <w:rPr>
                <w:sz w:val="20"/>
              </w:rPr>
              <w:t>Conformance and Interoperability for DSL systems</w:t>
            </w:r>
          </w:p>
        </w:tc>
        <w:tc>
          <w:tcPr>
            <w:tcW w:w="3641" w:type="dxa"/>
          </w:tcPr>
          <w:p w14:paraId="667737F4" w14:textId="7F59BBAD" w:rsidR="006946B8" w:rsidRPr="005B18CA" w:rsidRDefault="00CD511D" w:rsidP="00091693">
            <w:pPr>
              <w:rPr>
                <w:b/>
                <w:bCs/>
              </w:rPr>
            </w:pPr>
            <w:r w:rsidRPr="005B18CA">
              <w:rPr>
                <w:b/>
                <w:bCs/>
              </w:rPr>
              <w:t>Ethernet over copper (</w:t>
            </w:r>
            <w:proofErr w:type="spellStart"/>
            <w:r w:rsidRPr="005B18CA">
              <w:rPr>
                <w:b/>
                <w:bCs/>
              </w:rPr>
              <w:t>EoC</w:t>
            </w:r>
            <w:proofErr w:type="spellEnd"/>
            <w:r w:rsidRPr="005B18CA">
              <w:rPr>
                <w:b/>
                <w:bCs/>
              </w:rPr>
              <w:t>)</w:t>
            </w:r>
          </w:p>
        </w:tc>
      </w:tr>
      <w:tr w:rsidR="00C7187C" w14:paraId="2B920920" w14:textId="77777777" w:rsidTr="00A44E4D">
        <w:tc>
          <w:tcPr>
            <w:tcW w:w="14562" w:type="dxa"/>
            <w:gridSpan w:val="4"/>
          </w:tcPr>
          <w:p w14:paraId="3E61088E" w14:textId="16A96EF1" w:rsidR="00C7187C" w:rsidRPr="005B18CA" w:rsidRDefault="00C7187C" w:rsidP="00091693">
            <w:pPr>
              <w:rPr>
                <w:b/>
                <w:bCs/>
              </w:rPr>
            </w:pPr>
            <w:r w:rsidRPr="005B18CA">
              <w:rPr>
                <w:b/>
                <w:bCs/>
              </w:rPr>
              <w:t>Part 4: Hybrid Fibre Coax (HFC) Broadband Access</w:t>
            </w:r>
          </w:p>
        </w:tc>
      </w:tr>
      <w:tr w:rsidR="006946B8" w14:paraId="65F7AF49" w14:textId="77777777" w:rsidTr="006946B8">
        <w:tc>
          <w:tcPr>
            <w:tcW w:w="3640" w:type="dxa"/>
          </w:tcPr>
          <w:p w14:paraId="1C74ECCA" w14:textId="267FE952" w:rsidR="006946B8" w:rsidRPr="005B18CA" w:rsidRDefault="00C7187C" w:rsidP="00091693">
            <w:pPr>
              <w:rPr>
                <w:b/>
                <w:bCs/>
              </w:rPr>
            </w:pPr>
            <w:r w:rsidRPr="005B18CA">
              <w:rPr>
                <w:b/>
                <w:bCs/>
              </w:rPr>
              <w:t>General on Cable Networks</w:t>
            </w:r>
          </w:p>
        </w:tc>
        <w:tc>
          <w:tcPr>
            <w:tcW w:w="3640" w:type="dxa"/>
          </w:tcPr>
          <w:p w14:paraId="6EB04D1F" w14:textId="77777777" w:rsidR="006946B8" w:rsidRPr="005B18CA" w:rsidRDefault="00C7187C" w:rsidP="00091693">
            <w:pPr>
              <w:rPr>
                <w:b/>
                <w:bCs/>
              </w:rPr>
            </w:pPr>
            <w:r w:rsidRPr="005B18CA">
              <w:rPr>
                <w:b/>
                <w:bCs/>
              </w:rPr>
              <w:t>DOCSIS® (Data Over cable Service Interface Specification)</w:t>
            </w:r>
          </w:p>
          <w:p w14:paraId="4CACC4E5" w14:textId="0AB22D79" w:rsidR="00C7187C" w:rsidRPr="005B18CA" w:rsidRDefault="00C7187C" w:rsidP="00C7187C">
            <w:r w:rsidRPr="005B18CA">
              <w:t xml:space="preserve">- </w:t>
            </w:r>
            <w:r w:rsidRPr="005B18CA">
              <w:rPr>
                <w:sz w:val="20"/>
              </w:rPr>
              <w:t>DOCSIS 1.0 and 1.1</w:t>
            </w:r>
            <w:r w:rsidRPr="005B18CA">
              <w:rPr>
                <w:sz w:val="20"/>
              </w:rPr>
              <w:br/>
              <w:t>- DOCSIS 2.0</w:t>
            </w:r>
            <w:r w:rsidRPr="005B18CA">
              <w:rPr>
                <w:sz w:val="20"/>
              </w:rPr>
              <w:br/>
              <w:t>- DOCSIS 3.0</w:t>
            </w:r>
            <w:r w:rsidRPr="005B18CA">
              <w:rPr>
                <w:sz w:val="20"/>
              </w:rPr>
              <w:br/>
              <w:t>- DOCSIS 3.1</w:t>
            </w:r>
            <w:r w:rsidRPr="005B18CA">
              <w:rPr>
                <w:sz w:val="20"/>
              </w:rPr>
              <w:br/>
              <w:t>- DOCSIS 3.1 Full Duplex</w:t>
            </w:r>
            <w:r w:rsidRPr="005B18CA">
              <w:rPr>
                <w:sz w:val="20"/>
              </w:rPr>
              <w:br/>
              <w:t>- Cable Modem</w:t>
            </w:r>
            <w:r w:rsidRPr="005B18CA">
              <w:rPr>
                <w:sz w:val="20"/>
              </w:rPr>
              <w:br/>
              <w:t>- DOCSIS Provisioning of EPON (</w:t>
            </w:r>
            <w:proofErr w:type="spellStart"/>
            <w:r w:rsidRPr="005B18CA">
              <w:rPr>
                <w:sz w:val="20"/>
              </w:rPr>
              <w:t>DPoE</w:t>
            </w:r>
            <w:proofErr w:type="spellEnd"/>
            <w:r w:rsidRPr="005B18CA">
              <w:rPr>
                <w:sz w:val="20"/>
              </w:rPr>
              <w:t>)</w:t>
            </w:r>
          </w:p>
        </w:tc>
        <w:tc>
          <w:tcPr>
            <w:tcW w:w="3641" w:type="dxa"/>
          </w:tcPr>
          <w:p w14:paraId="1B0A51EC" w14:textId="1D02D558" w:rsidR="006946B8" w:rsidRPr="005B18CA" w:rsidRDefault="00C7187C" w:rsidP="00091693">
            <w:pPr>
              <w:rPr>
                <w:b/>
                <w:bCs/>
              </w:rPr>
            </w:pPr>
            <w:r w:rsidRPr="005B18CA">
              <w:rPr>
                <w:b/>
                <w:bCs/>
              </w:rPr>
              <w:t>High Performance Networks over Coax (</w:t>
            </w:r>
            <w:proofErr w:type="spellStart"/>
            <w:r w:rsidRPr="005B18CA">
              <w:rPr>
                <w:b/>
                <w:bCs/>
              </w:rPr>
              <w:t>HiNoC</w:t>
            </w:r>
            <w:proofErr w:type="spellEnd"/>
            <w:r w:rsidRPr="005B18CA">
              <w:rPr>
                <w:b/>
                <w:bCs/>
              </w:rPr>
              <w:t>)</w:t>
            </w:r>
          </w:p>
        </w:tc>
        <w:tc>
          <w:tcPr>
            <w:tcW w:w="3641" w:type="dxa"/>
          </w:tcPr>
          <w:p w14:paraId="75F57E35" w14:textId="064245BC" w:rsidR="006946B8" w:rsidRPr="005B18CA" w:rsidRDefault="00C7187C" w:rsidP="00091693">
            <w:pPr>
              <w:rPr>
                <w:b/>
                <w:bCs/>
              </w:rPr>
            </w:pPr>
            <w:r w:rsidRPr="005B18CA">
              <w:rPr>
                <w:b/>
                <w:bCs/>
              </w:rPr>
              <w:t>Ethernet Passive Optical Networks Protocol over Coax (</w:t>
            </w:r>
            <w:proofErr w:type="spellStart"/>
            <w:r w:rsidRPr="005B18CA">
              <w:rPr>
                <w:b/>
                <w:bCs/>
              </w:rPr>
              <w:t>EPoC</w:t>
            </w:r>
            <w:proofErr w:type="spellEnd"/>
            <w:r w:rsidRPr="005B18CA">
              <w:rPr>
                <w:b/>
                <w:bCs/>
              </w:rPr>
              <w:t>)</w:t>
            </w:r>
          </w:p>
        </w:tc>
      </w:tr>
      <w:tr w:rsidR="00D16C92" w14:paraId="4EAACA21" w14:textId="77777777" w:rsidTr="00F9663C">
        <w:trPr>
          <w:trHeight w:val="983"/>
        </w:trPr>
        <w:tc>
          <w:tcPr>
            <w:tcW w:w="3640" w:type="dxa"/>
          </w:tcPr>
          <w:p w14:paraId="6A0C836B" w14:textId="50406455" w:rsidR="00D16C92" w:rsidRPr="005B18CA" w:rsidRDefault="00D16C92" w:rsidP="00091693">
            <w:pPr>
              <w:rPr>
                <w:b/>
                <w:bCs/>
              </w:rPr>
            </w:pPr>
            <w:r w:rsidRPr="005B18CA">
              <w:rPr>
                <w:b/>
                <w:bCs/>
              </w:rPr>
              <w:lastRenderedPageBreak/>
              <w:t xml:space="preserve">Radio Frequency over Glass </w:t>
            </w:r>
            <w:proofErr w:type="spellStart"/>
            <w:r w:rsidRPr="005B18CA">
              <w:rPr>
                <w:b/>
                <w:bCs/>
              </w:rPr>
              <w:t>Fiber</w:t>
            </w:r>
            <w:proofErr w:type="spellEnd"/>
            <w:r w:rsidRPr="005B18CA">
              <w:rPr>
                <w:b/>
                <w:bCs/>
              </w:rPr>
              <w:t>-to-the-Home (</w:t>
            </w:r>
            <w:proofErr w:type="spellStart"/>
            <w:r w:rsidRPr="005B18CA">
              <w:rPr>
                <w:b/>
                <w:bCs/>
              </w:rPr>
              <w:t>RFoG</w:t>
            </w:r>
            <w:proofErr w:type="spellEnd"/>
            <w:r w:rsidRPr="005B18CA">
              <w:rPr>
                <w:b/>
                <w:bCs/>
              </w:rPr>
              <w:t>)</w:t>
            </w:r>
          </w:p>
        </w:tc>
        <w:tc>
          <w:tcPr>
            <w:tcW w:w="3640" w:type="dxa"/>
          </w:tcPr>
          <w:p w14:paraId="7D1AA265" w14:textId="79011C14" w:rsidR="00D16C92" w:rsidRPr="005B18CA" w:rsidRDefault="00D16C92" w:rsidP="00091693">
            <w:pPr>
              <w:rPr>
                <w:b/>
                <w:bCs/>
              </w:rPr>
            </w:pPr>
            <w:r w:rsidRPr="005B18CA">
              <w:rPr>
                <w:b/>
                <w:bCs/>
              </w:rPr>
              <w:t>Radio over IP transmission (</w:t>
            </w:r>
            <w:proofErr w:type="spellStart"/>
            <w:r w:rsidRPr="005B18CA">
              <w:rPr>
                <w:b/>
                <w:bCs/>
              </w:rPr>
              <w:t>RoIP</w:t>
            </w:r>
            <w:proofErr w:type="spellEnd"/>
            <w:r w:rsidRPr="005B18CA">
              <w:rPr>
                <w:b/>
                <w:bCs/>
              </w:rPr>
              <w:t>)</w:t>
            </w:r>
          </w:p>
        </w:tc>
        <w:tc>
          <w:tcPr>
            <w:tcW w:w="3641" w:type="dxa"/>
          </w:tcPr>
          <w:p w14:paraId="01D4E692" w14:textId="0DB22991" w:rsidR="00D16C92" w:rsidRPr="005B18CA" w:rsidRDefault="00D16C92" w:rsidP="00091693">
            <w:pPr>
              <w:rPr>
                <w:b/>
                <w:bCs/>
              </w:rPr>
            </w:pPr>
            <w:r w:rsidRPr="005B18CA">
              <w:rPr>
                <w:b/>
                <w:bCs/>
              </w:rPr>
              <w:t>Test Procedures for Cable Networks</w:t>
            </w:r>
          </w:p>
        </w:tc>
        <w:tc>
          <w:tcPr>
            <w:tcW w:w="3641" w:type="dxa"/>
          </w:tcPr>
          <w:p w14:paraId="5F9E157A" w14:textId="77777777" w:rsidR="00D16C92" w:rsidRPr="005B18CA" w:rsidRDefault="00D16C92" w:rsidP="00091693"/>
        </w:tc>
      </w:tr>
      <w:tr w:rsidR="00D83597" w14:paraId="68AE4297" w14:textId="77777777" w:rsidTr="00A44E4D">
        <w:tc>
          <w:tcPr>
            <w:tcW w:w="14562" w:type="dxa"/>
            <w:gridSpan w:val="4"/>
          </w:tcPr>
          <w:p w14:paraId="6C3C8459" w14:textId="5520B03E" w:rsidR="00D83597" w:rsidRPr="005B18CA" w:rsidRDefault="00D83597" w:rsidP="00091693">
            <w:pPr>
              <w:rPr>
                <w:b/>
                <w:bCs/>
              </w:rPr>
            </w:pPr>
            <w:r w:rsidRPr="005B18CA">
              <w:rPr>
                <w:b/>
                <w:bCs/>
              </w:rPr>
              <w:t>Part 5: Broadband Access Network Infrastructure</w:t>
            </w:r>
          </w:p>
        </w:tc>
      </w:tr>
      <w:tr w:rsidR="006946B8" w14:paraId="46029C71" w14:textId="77777777" w:rsidTr="006946B8">
        <w:tc>
          <w:tcPr>
            <w:tcW w:w="3640" w:type="dxa"/>
          </w:tcPr>
          <w:p w14:paraId="003D893B" w14:textId="4B3F5BE1" w:rsidR="006946B8" w:rsidRPr="005B18CA" w:rsidRDefault="00D83597" w:rsidP="00091693">
            <w:pPr>
              <w:rPr>
                <w:b/>
                <w:bCs/>
              </w:rPr>
            </w:pPr>
            <w:r w:rsidRPr="005B18CA">
              <w:rPr>
                <w:b/>
                <w:bCs/>
              </w:rPr>
              <w:t>Guide on Standards and Recommendations</w:t>
            </w:r>
          </w:p>
        </w:tc>
        <w:tc>
          <w:tcPr>
            <w:tcW w:w="3640" w:type="dxa"/>
          </w:tcPr>
          <w:p w14:paraId="028BC700" w14:textId="77777777" w:rsidR="006946B8" w:rsidRPr="005B18CA" w:rsidRDefault="00D83597" w:rsidP="00091693">
            <w:pPr>
              <w:rPr>
                <w:b/>
                <w:bCs/>
              </w:rPr>
            </w:pPr>
            <w:r w:rsidRPr="005B18CA">
              <w:rPr>
                <w:b/>
                <w:bCs/>
              </w:rPr>
              <w:t>Network infrastructure engineering</w:t>
            </w:r>
          </w:p>
          <w:p w14:paraId="53C63EE6" w14:textId="0CD75A52" w:rsidR="00D83597" w:rsidRPr="005B18CA" w:rsidRDefault="00554C15" w:rsidP="00D83597">
            <w:r w:rsidRPr="005B18CA">
              <w:t xml:space="preserve">- </w:t>
            </w:r>
            <w:r w:rsidR="00D83597" w:rsidRPr="005B18CA">
              <w:rPr>
                <w:sz w:val="20"/>
              </w:rPr>
              <w:t>General on transmission characteristics</w:t>
            </w:r>
            <w:r w:rsidR="00D83597" w:rsidRPr="005B18CA">
              <w:rPr>
                <w:sz w:val="20"/>
              </w:rPr>
              <w:br/>
            </w:r>
            <w:r w:rsidRPr="005B18CA">
              <w:rPr>
                <w:sz w:val="20"/>
              </w:rPr>
              <w:t xml:space="preserve">- </w:t>
            </w:r>
            <w:r w:rsidR="00D83597" w:rsidRPr="005B18CA">
              <w:rPr>
                <w:sz w:val="20"/>
              </w:rPr>
              <w:t>General aspects and network design</w:t>
            </w:r>
            <w:r w:rsidR="00D83597" w:rsidRPr="005B18CA">
              <w:rPr>
                <w:sz w:val="20"/>
              </w:rPr>
              <w:br/>
            </w:r>
            <w:r w:rsidRPr="005B18CA">
              <w:rPr>
                <w:sz w:val="20"/>
              </w:rPr>
              <w:t xml:space="preserve">- </w:t>
            </w:r>
            <w:r w:rsidR="00D83597" w:rsidRPr="005B18CA">
              <w:rPr>
                <w:sz w:val="20"/>
              </w:rPr>
              <w:t>General on racks and cabinets</w:t>
            </w:r>
            <w:r w:rsidR="00D83597" w:rsidRPr="005B18CA">
              <w:rPr>
                <w:sz w:val="20"/>
              </w:rPr>
              <w:br/>
            </w:r>
            <w:r w:rsidRPr="005B18CA">
              <w:rPr>
                <w:sz w:val="20"/>
              </w:rPr>
              <w:t xml:space="preserve">- </w:t>
            </w:r>
            <w:r w:rsidR="00D83597" w:rsidRPr="005B18CA">
              <w:rPr>
                <w:sz w:val="20"/>
              </w:rPr>
              <w:t>Building and home cabling</w:t>
            </w:r>
          </w:p>
        </w:tc>
        <w:tc>
          <w:tcPr>
            <w:tcW w:w="3641" w:type="dxa"/>
          </w:tcPr>
          <w:p w14:paraId="2F57DDA4" w14:textId="77777777" w:rsidR="006946B8" w:rsidRPr="005B18CA" w:rsidRDefault="00D83597" w:rsidP="00091693">
            <w:pPr>
              <w:rPr>
                <w:b/>
                <w:bCs/>
              </w:rPr>
            </w:pPr>
            <w:r w:rsidRPr="005B18CA">
              <w:rPr>
                <w:b/>
                <w:bCs/>
              </w:rPr>
              <w:t>Fibre optic infrastructure</w:t>
            </w:r>
          </w:p>
          <w:p w14:paraId="7767ECAC" w14:textId="6E3CB480" w:rsidR="00240D01" w:rsidRPr="005B18CA" w:rsidRDefault="001171F1" w:rsidP="00F9663C">
            <w:r w:rsidRPr="005B18CA">
              <w:t xml:space="preserve">- </w:t>
            </w:r>
            <w:r w:rsidR="00D83597" w:rsidRPr="005B18CA">
              <w:rPr>
                <w:sz w:val="20"/>
              </w:rPr>
              <w:t>Optical fibre and cable characteristics</w:t>
            </w:r>
            <w:r w:rsidR="00D83597" w:rsidRPr="005B18CA">
              <w:rPr>
                <w:sz w:val="20"/>
              </w:rPr>
              <w:br/>
            </w:r>
            <w:r w:rsidRPr="005B18CA">
              <w:rPr>
                <w:sz w:val="20"/>
              </w:rPr>
              <w:t xml:space="preserve">- </w:t>
            </w:r>
            <w:r w:rsidR="00D83597" w:rsidRPr="005B18CA">
              <w:rPr>
                <w:sz w:val="20"/>
              </w:rPr>
              <w:t>Cable structure and characteristics</w:t>
            </w:r>
            <w:r w:rsidR="00D83597" w:rsidRPr="005B18CA">
              <w:rPr>
                <w:sz w:val="20"/>
              </w:rPr>
              <w:br/>
            </w:r>
            <w:r w:rsidRPr="005B18CA">
              <w:rPr>
                <w:sz w:val="20"/>
              </w:rPr>
              <w:t xml:space="preserve">- </w:t>
            </w:r>
            <w:r w:rsidR="00D83597" w:rsidRPr="005B18CA">
              <w:rPr>
                <w:sz w:val="20"/>
              </w:rPr>
              <w:t>Cable evaluation</w:t>
            </w:r>
            <w:r w:rsidR="00D83597" w:rsidRPr="005B18CA">
              <w:rPr>
                <w:sz w:val="20"/>
              </w:rPr>
              <w:br/>
            </w:r>
            <w:r w:rsidRPr="005B18CA">
              <w:rPr>
                <w:sz w:val="20"/>
              </w:rPr>
              <w:t xml:space="preserve">- </w:t>
            </w:r>
            <w:r w:rsidR="00D83597" w:rsidRPr="005B18CA">
              <w:rPr>
                <w:sz w:val="20"/>
              </w:rPr>
              <w:t>Guidance and installation technique</w:t>
            </w:r>
            <w:r w:rsidR="00D83597" w:rsidRPr="005B18CA">
              <w:rPr>
                <w:sz w:val="20"/>
              </w:rPr>
              <w:br/>
            </w:r>
            <w:r w:rsidRPr="005B18CA">
              <w:rPr>
                <w:sz w:val="20"/>
              </w:rPr>
              <w:t xml:space="preserve">- </w:t>
            </w:r>
            <w:r w:rsidR="00D83597" w:rsidRPr="005B18CA">
              <w:rPr>
                <w:sz w:val="20"/>
              </w:rPr>
              <w:t>Infrastructure including node elements - except cables</w:t>
            </w:r>
            <w:r w:rsidR="00D83597" w:rsidRPr="005B18CA">
              <w:rPr>
                <w:sz w:val="20"/>
              </w:rPr>
              <w:br/>
            </w:r>
            <w:r w:rsidRPr="005B18CA">
              <w:rPr>
                <w:sz w:val="20"/>
              </w:rPr>
              <w:t xml:space="preserve">- </w:t>
            </w:r>
            <w:r w:rsidR="00D83597" w:rsidRPr="005B18CA">
              <w:rPr>
                <w:sz w:val="20"/>
              </w:rPr>
              <w:t>Passive optical devices</w:t>
            </w:r>
            <w:r w:rsidR="00D83597" w:rsidRPr="005B18CA">
              <w:rPr>
                <w:sz w:val="20"/>
              </w:rPr>
              <w:br/>
            </w:r>
            <w:r w:rsidRPr="005B18CA">
              <w:rPr>
                <w:sz w:val="20"/>
              </w:rPr>
              <w:t xml:space="preserve">- </w:t>
            </w:r>
            <w:r w:rsidR="00D83597" w:rsidRPr="005B18CA">
              <w:rPr>
                <w:sz w:val="20"/>
              </w:rPr>
              <w:t>Marinized terrestrial cables</w:t>
            </w:r>
          </w:p>
        </w:tc>
        <w:tc>
          <w:tcPr>
            <w:tcW w:w="3641" w:type="dxa"/>
          </w:tcPr>
          <w:p w14:paraId="08FEA0BD" w14:textId="77777777" w:rsidR="00554C15" w:rsidRPr="005B18CA" w:rsidRDefault="00554C15" w:rsidP="00554C15">
            <w:pPr>
              <w:rPr>
                <w:b/>
                <w:bCs/>
              </w:rPr>
            </w:pPr>
            <w:r w:rsidRPr="005B18CA">
              <w:rPr>
                <w:b/>
                <w:bCs/>
              </w:rPr>
              <w:t>Copper cables infrastructure</w:t>
            </w:r>
          </w:p>
          <w:p w14:paraId="68EF7905" w14:textId="56E2556A" w:rsidR="00554C15" w:rsidRPr="005B18CA" w:rsidRDefault="001171F1" w:rsidP="00554C15">
            <w:r w:rsidRPr="005B18CA">
              <w:t xml:space="preserve">- </w:t>
            </w:r>
            <w:r w:rsidR="00554C15" w:rsidRPr="005B18CA">
              <w:rPr>
                <w:sz w:val="20"/>
              </w:rPr>
              <w:t>Symmetric pairs cables characteristics</w:t>
            </w:r>
            <w:r w:rsidR="00554C15" w:rsidRPr="005B18CA">
              <w:rPr>
                <w:sz w:val="20"/>
              </w:rPr>
              <w:br/>
            </w:r>
            <w:r w:rsidRPr="005B18CA">
              <w:rPr>
                <w:sz w:val="20"/>
              </w:rPr>
              <w:t xml:space="preserve">- </w:t>
            </w:r>
            <w:r w:rsidR="00554C15" w:rsidRPr="005B18CA">
              <w:rPr>
                <w:sz w:val="20"/>
              </w:rPr>
              <w:t>Coaxial cables characteristics</w:t>
            </w:r>
            <w:r w:rsidR="00554C15" w:rsidRPr="005B18CA">
              <w:rPr>
                <w:sz w:val="20"/>
              </w:rPr>
              <w:br/>
            </w:r>
            <w:r w:rsidRPr="005B18CA">
              <w:rPr>
                <w:sz w:val="20"/>
              </w:rPr>
              <w:t xml:space="preserve">- </w:t>
            </w:r>
            <w:r w:rsidR="00554C15" w:rsidRPr="005B18CA">
              <w:rPr>
                <w:sz w:val="20"/>
              </w:rPr>
              <w:t>Copper cable components</w:t>
            </w:r>
          </w:p>
        </w:tc>
      </w:tr>
      <w:tr w:rsidR="00D16C92" w14:paraId="5D08BBA7" w14:textId="77777777" w:rsidTr="006946B8">
        <w:tc>
          <w:tcPr>
            <w:tcW w:w="3640" w:type="dxa"/>
          </w:tcPr>
          <w:p w14:paraId="41997460" w14:textId="64D7FA1B" w:rsidR="00D16C92" w:rsidRPr="005B18CA" w:rsidRDefault="001171F1" w:rsidP="00091693">
            <w:pPr>
              <w:rPr>
                <w:b/>
                <w:bCs/>
              </w:rPr>
            </w:pPr>
            <w:r w:rsidRPr="005B18CA">
              <w:rPr>
                <w:b/>
                <w:bCs/>
              </w:rPr>
              <w:t>Energy management and power supply</w:t>
            </w:r>
          </w:p>
        </w:tc>
        <w:tc>
          <w:tcPr>
            <w:tcW w:w="3640" w:type="dxa"/>
          </w:tcPr>
          <w:p w14:paraId="37126848" w14:textId="1DAB5196" w:rsidR="00D16C92" w:rsidRPr="005B18CA" w:rsidRDefault="001171F1" w:rsidP="00091693">
            <w:pPr>
              <w:rPr>
                <w:b/>
                <w:bCs/>
              </w:rPr>
            </w:pPr>
            <w:r w:rsidRPr="005B18CA">
              <w:rPr>
                <w:b/>
                <w:bCs/>
              </w:rPr>
              <w:t>Safety and equipment protection</w:t>
            </w:r>
          </w:p>
        </w:tc>
        <w:tc>
          <w:tcPr>
            <w:tcW w:w="3641" w:type="dxa"/>
          </w:tcPr>
          <w:p w14:paraId="6C0DDE27" w14:textId="77777777" w:rsidR="00D16C92" w:rsidRPr="005B18CA" w:rsidRDefault="00114ECC" w:rsidP="00091693">
            <w:pPr>
              <w:rPr>
                <w:b/>
                <w:bCs/>
              </w:rPr>
            </w:pPr>
            <w:r w:rsidRPr="005B18CA">
              <w:rPr>
                <w:b/>
                <w:bCs/>
              </w:rPr>
              <w:t>Operation and Maintenance (OAM)</w:t>
            </w:r>
          </w:p>
          <w:p w14:paraId="58377117" w14:textId="32B16EA2" w:rsidR="00114ECC" w:rsidRPr="005B18CA" w:rsidRDefault="00AC4F06" w:rsidP="00AC4F06">
            <w:r w:rsidRPr="005B18CA">
              <w:t xml:space="preserve">- </w:t>
            </w:r>
            <w:r w:rsidR="00114ECC" w:rsidRPr="005B18CA">
              <w:rPr>
                <w:sz w:val="20"/>
              </w:rPr>
              <w:t>Systems management and control</w:t>
            </w:r>
            <w:r w:rsidR="00114ECC" w:rsidRPr="005B18CA">
              <w:rPr>
                <w:sz w:val="20"/>
              </w:rPr>
              <w:br/>
            </w:r>
            <w:r w:rsidRPr="005B18CA">
              <w:rPr>
                <w:sz w:val="20"/>
              </w:rPr>
              <w:t xml:space="preserve">- </w:t>
            </w:r>
            <w:r w:rsidR="00114ECC" w:rsidRPr="005B18CA">
              <w:rPr>
                <w:sz w:val="20"/>
              </w:rPr>
              <w:t>YANG data models</w:t>
            </w:r>
            <w:r w:rsidR="00114ECC" w:rsidRPr="005B18CA">
              <w:rPr>
                <w:sz w:val="20"/>
              </w:rPr>
              <w:br/>
            </w:r>
            <w:r w:rsidRPr="005B18CA">
              <w:rPr>
                <w:sz w:val="20"/>
              </w:rPr>
              <w:t xml:space="preserve">- </w:t>
            </w:r>
            <w:r w:rsidR="00114ECC" w:rsidRPr="005B18CA">
              <w:rPr>
                <w:sz w:val="20"/>
              </w:rPr>
              <w:t>Conformance and Interoperability testing for PON systems</w:t>
            </w:r>
            <w:r w:rsidR="00114ECC" w:rsidRPr="005B18CA">
              <w:rPr>
                <w:sz w:val="20"/>
              </w:rPr>
              <w:br/>
            </w:r>
            <w:r w:rsidRPr="005B18CA">
              <w:rPr>
                <w:sz w:val="20"/>
              </w:rPr>
              <w:t xml:space="preserve">- </w:t>
            </w:r>
            <w:r w:rsidR="00114ECC" w:rsidRPr="005B18CA">
              <w:rPr>
                <w:sz w:val="20"/>
              </w:rPr>
              <w:t>Conformance and Interoperability testing for DSL systems</w:t>
            </w:r>
            <w:r w:rsidR="00114ECC" w:rsidRPr="005B18CA">
              <w:rPr>
                <w:sz w:val="20"/>
              </w:rPr>
              <w:br/>
            </w:r>
            <w:r w:rsidRPr="005B18CA">
              <w:rPr>
                <w:sz w:val="20"/>
              </w:rPr>
              <w:t xml:space="preserve">- </w:t>
            </w:r>
            <w:r w:rsidR="00114ECC" w:rsidRPr="005B18CA">
              <w:rPr>
                <w:sz w:val="20"/>
              </w:rPr>
              <w:t>Optical fibre cable maintenance</w:t>
            </w:r>
            <w:r w:rsidR="00114ECC" w:rsidRPr="005B18CA">
              <w:rPr>
                <w:sz w:val="20"/>
              </w:rPr>
              <w:br/>
            </w:r>
            <w:r w:rsidRPr="005B18CA">
              <w:rPr>
                <w:sz w:val="20"/>
              </w:rPr>
              <w:t xml:space="preserve">- </w:t>
            </w:r>
            <w:r w:rsidR="00114ECC" w:rsidRPr="005B18CA">
              <w:rPr>
                <w:sz w:val="20"/>
              </w:rPr>
              <w:t>Copper cable maintenance and DSL testing</w:t>
            </w:r>
            <w:r w:rsidR="00114ECC" w:rsidRPr="005B18CA">
              <w:rPr>
                <w:sz w:val="20"/>
              </w:rPr>
              <w:br/>
            </w:r>
            <w:r w:rsidRPr="005B18CA">
              <w:rPr>
                <w:sz w:val="20"/>
              </w:rPr>
              <w:t xml:space="preserve">- </w:t>
            </w:r>
            <w:r w:rsidR="00114ECC" w:rsidRPr="005B18CA">
              <w:rPr>
                <w:sz w:val="20"/>
              </w:rPr>
              <w:t>Infrastructure maintenance</w:t>
            </w:r>
            <w:r w:rsidRPr="005B18CA">
              <w:rPr>
                <w:sz w:val="20"/>
              </w:rPr>
              <w:br/>
              <w:t>- Operation support and infrastructure management</w:t>
            </w:r>
            <w:r w:rsidRPr="005B18CA">
              <w:rPr>
                <w:sz w:val="20"/>
              </w:rPr>
              <w:br/>
              <w:t>- Disaster management</w:t>
            </w:r>
          </w:p>
        </w:tc>
        <w:tc>
          <w:tcPr>
            <w:tcW w:w="3641" w:type="dxa"/>
          </w:tcPr>
          <w:p w14:paraId="61FA5E83" w14:textId="77777777" w:rsidR="00D16C92" w:rsidRPr="005B18CA" w:rsidRDefault="00D16C92" w:rsidP="00091693"/>
        </w:tc>
      </w:tr>
      <w:tr w:rsidR="00DB23C7" w14:paraId="30306FAC" w14:textId="77777777" w:rsidTr="00A44E4D">
        <w:tc>
          <w:tcPr>
            <w:tcW w:w="14562" w:type="dxa"/>
            <w:gridSpan w:val="4"/>
          </w:tcPr>
          <w:p w14:paraId="78F027B6" w14:textId="77777777" w:rsidR="00DB23C7" w:rsidRDefault="00DB23C7" w:rsidP="00091693"/>
        </w:tc>
      </w:tr>
      <w:tr w:rsidR="00D16C92" w14:paraId="1A8DAD0E" w14:textId="77777777" w:rsidTr="006946B8">
        <w:tc>
          <w:tcPr>
            <w:tcW w:w="3640" w:type="dxa"/>
          </w:tcPr>
          <w:p w14:paraId="33002D59" w14:textId="77777777" w:rsidR="00D16C92" w:rsidRDefault="00D16C92" w:rsidP="00091693"/>
        </w:tc>
        <w:tc>
          <w:tcPr>
            <w:tcW w:w="3640" w:type="dxa"/>
          </w:tcPr>
          <w:p w14:paraId="28D878C3" w14:textId="77777777" w:rsidR="00D16C92" w:rsidRDefault="00D16C92" w:rsidP="00091693"/>
        </w:tc>
        <w:tc>
          <w:tcPr>
            <w:tcW w:w="3641" w:type="dxa"/>
          </w:tcPr>
          <w:p w14:paraId="139DAAFB" w14:textId="77777777" w:rsidR="00D16C92" w:rsidRDefault="00D16C92" w:rsidP="00091693"/>
        </w:tc>
        <w:tc>
          <w:tcPr>
            <w:tcW w:w="3641" w:type="dxa"/>
          </w:tcPr>
          <w:p w14:paraId="22B5265E" w14:textId="77777777" w:rsidR="00D16C92" w:rsidRDefault="00D16C92" w:rsidP="00091693"/>
        </w:tc>
      </w:tr>
      <w:tr w:rsidR="00D16C92" w14:paraId="10FD37A9" w14:textId="77777777" w:rsidTr="006946B8">
        <w:tc>
          <w:tcPr>
            <w:tcW w:w="3640" w:type="dxa"/>
          </w:tcPr>
          <w:p w14:paraId="7EC9935E" w14:textId="77777777" w:rsidR="00D16C92" w:rsidRDefault="00D16C92" w:rsidP="00091693"/>
        </w:tc>
        <w:tc>
          <w:tcPr>
            <w:tcW w:w="3640" w:type="dxa"/>
          </w:tcPr>
          <w:p w14:paraId="1627830C" w14:textId="77777777" w:rsidR="00D16C92" w:rsidRDefault="00D16C92" w:rsidP="00091693"/>
        </w:tc>
        <w:tc>
          <w:tcPr>
            <w:tcW w:w="3641" w:type="dxa"/>
          </w:tcPr>
          <w:p w14:paraId="04DB2D9E" w14:textId="77777777" w:rsidR="00D16C92" w:rsidRDefault="00D16C92" w:rsidP="00091693"/>
        </w:tc>
        <w:tc>
          <w:tcPr>
            <w:tcW w:w="3641" w:type="dxa"/>
          </w:tcPr>
          <w:p w14:paraId="6771BA19" w14:textId="77777777" w:rsidR="00D16C92" w:rsidRDefault="00D16C92" w:rsidP="00091693"/>
        </w:tc>
      </w:tr>
    </w:tbl>
    <w:p w14:paraId="48F0999C" w14:textId="43C58292" w:rsidR="00176FAE" w:rsidRPr="005B18CA" w:rsidRDefault="00176FAE" w:rsidP="00F9663C">
      <w:pPr>
        <w:jc w:val="center"/>
        <w:sectPr w:rsidR="00176FAE" w:rsidRPr="005B18CA" w:rsidSect="003D7510">
          <w:pgSz w:w="16840" w:h="11907" w:orient="landscape" w:code="9"/>
          <w:pgMar w:top="1417" w:right="1134" w:bottom="1417" w:left="1134" w:header="720" w:footer="720" w:gutter="0"/>
          <w:cols w:space="720"/>
          <w:docGrid w:linePitch="326"/>
        </w:sectPr>
      </w:pPr>
    </w:p>
    <w:p w14:paraId="1C72BA2B" w14:textId="77777777" w:rsidR="00D82795" w:rsidRDefault="003A062F" w:rsidP="00F9663C">
      <w:pPr>
        <w:pStyle w:val="berschrift1"/>
        <w:keepNext w:val="0"/>
        <w:keepLines w:val="0"/>
        <w:widowControl w:val="0"/>
        <w:spacing w:before="360"/>
        <w:ind w:left="0" w:firstLine="0"/>
        <w:jc w:val="center"/>
        <w:rPr>
          <w:lang w:val="en-US"/>
        </w:rPr>
      </w:pPr>
      <w:bookmarkStart w:id="158" w:name="_Toc479830618"/>
      <w:bookmarkStart w:id="159" w:name="_Toc480262100"/>
      <w:bookmarkStart w:id="160" w:name="_Toc482087575"/>
      <w:bookmarkStart w:id="161" w:name="_Toc528396637"/>
      <w:bookmarkStart w:id="162" w:name="_Toc361761764"/>
      <w:r>
        <w:rPr>
          <w:lang w:val="en-US"/>
        </w:rPr>
        <w:lastRenderedPageBreak/>
        <w:t xml:space="preserve">Annex </w:t>
      </w:r>
      <w:r w:rsidR="00166100">
        <w:rPr>
          <w:lang w:val="en-US"/>
        </w:rPr>
        <w:t>4</w:t>
      </w:r>
    </w:p>
    <w:p w14:paraId="67748739" w14:textId="67AABF1D" w:rsidR="003A062F" w:rsidRDefault="003A062F" w:rsidP="00D82795">
      <w:pPr>
        <w:pStyle w:val="berschrift1"/>
        <w:keepNext w:val="0"/>
        <w:keepLines w:val="0"/>
        <w:widowControl w:val="0"/>
        <w:spacing w:before="360"/>
        <w:ind w:left="0" w:firstLine="0"/>
        <w:jc w:val="center"/>
        <w:rPr>
          <w:lang w:val="en-US"/>
        </w:rPr>
      </w:pPr>
      <w:r>
        <w:rPr>
          <w:lang w:val="en-US"/>
        </w:rPr>
        <w:t>List of Abbreviations</w:t>
      </w:r>
      <w:bookmarkEnd w:id="158"/>
      <w:bookmarkEnd w:id="159"/>
      <w:bookmarkEnd w:id="160"/>
      <w:bookmarkEnd w:id="161"/>
      <w:bookmarkEnd w:id="162"/>
      <w:r w:rsidR="00D82795">
        <w:rPr>
          <w:lang w:val="en-US"/>
        </w:rPr>
        <w:br/>
      </w:r>
    </w:p>
    <w:tbl>
      <w:tblPr>
        <w:tblW w:w="9781" w:type="dxa"/>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470"/>
        <w:gridCol w:w="8311"/>
      </w:tblGrid>
      <w:tr w:rsidR="003A062F" w14:paraId="438911E9" w14:textId="77777777" w:rsidTr="003F0080">
        <w:trPr>
          <w:cantSplit/>
        </w:trPr>
        <w:tc>
          <w:tcPr>
            <w:tcW w:w="1470" w:type="dxa"/>
            <w:shd w:val="clear" w:color="FFFFFF" w:fill="auto"/>
          </w:tcPr>
          <w:p w14:paraId="68273D4A" w14:textId="77777777" w:rsidR="003A062F" w:rsidRPr="00D82795" w:rsidRDefault="003A062F">
            <w:pPr>
              <w:pStyle w:val="Standard1"/>
              <w:spacing w:before="0"/>
              <w:rPr>
                <w:sz w:val="22"/>
                <w:lang w:val="en-US"/>
              </w:rPr>
            </w:pPr>
            <w:r w:rsidRPr="00D82795">
              <w:rPr>
                <w:sz w:val="22"/>
                <w:lang w:val="en-US"/>
              </w:rPr>
              <w:t>ADSL</w:t>
            </w:r>
          </w:p>
        </w:tc>
        <w:tc>
          <w:tcPr>
            <w:tcW w:w="8311" w:type="dxa"/>
            <w:shd w:val="clear" w:color="FFFFFF" w:fill="auto"/>
          </w:tcPr>
          <w:p w14:paraId="446721D0" w14:textId="77777777" w:rsidR="003A062F" w:rsidRPr="00D82795" w:rsidRDefault="003A062F">
            <w:pPr>
              <w:pStyle w:val="Standard1"/>
              <w:spacing w:before="0"/>
              <w:rPr>
                <w:sz w:val="22"/>
                <w:lang w:val="en-US"/>
              </w:rPr>
            </w:pPr>
            <w:r w:rsidRPr="00D82795">
              <w:rPr>
                <w:sz w:val="22"/>
                <w:lang w:val="en-US"/>
              </w:rPr>
              <w:t>Asymmetric Digital Subscriber Line</w:t>
            </w:r>
          </w:p>
        </w:tc>
      </w:tr>
      <w:tr w:rsidR="003A062F" w14:paraId="2B549996" w14:textId="77777777" w:rsidTr="003F0080">
        <w:trPr>
          <w:cantSplit/>
        </w:trPr>
        <w:tc>
          <w:tcPr>
            <w:tcW w:w="1470" w:type="dxa"/>
            <w:shd w:val="clear" w:color="FFFFFF" w:fill="auto"/>
          </w:tcPr>
          <w:p w14:paraId="7C810051" w14:textId="77777777" w:rsidR="003A062F" w:rsidRPr="00D82795" w:rsidRDefault="003A062F">
            <w:pPr>
              <w:pStyle w:val="Standard1"/>
              <w:spacing w:before="0"/>
              <w:rPr>
                <w:sz w:val="22"/>
                <w:lang w:val="fr-FR"/>
              </w:rPr>
            </w:pPr>
            <w:r w:rsidRPr="00D82795">
              <w:rPr>
                <w:sz w:val="22"/>
                <w:lang w:val="fr-FR"/>
              </w:rPr>
              <w:t>AF</w:t>
            </w:r>
          </w:p>
        </w:tc>
        <w:tc>
          <w:tcPr>
            <w:tcW w:w="8311" w:type="dxa"/>
            <w:shd w:val="clear" w:color="FFFFFF" w:fill="auto"/>
          </w:tcPr>
          <w:p w14:paraId="7BF61A1C" w14:textId="22128D2E" w:rsidR="003A062F" w:rsidRPr="00D82795" w:rsidRDefault="003A062F">
            <w:pPr>
              <w:pStyle w:val="Standard1"/>
              <w:spacing w:before="0"/>
              <w:rPr>
                <w:sz w:val="22"/>
                <w:lang w:val="en-GB"/>
              </w:rPr>
            </w:pPr>
            <w:r w:rsidRPr="00D82795">
              <w:rPr>
                <w:sz w:val="22"/>
                <w:lang w:val="en-GB"/>
              </w:rPr>
              <w:t>A</w:t>
            </w:r>
            <w:r w:rsidR="00926DB4" w:rsidRPr="00D82795">
              <w:rPr>
                <w:sz w:val="22"/>
                <w:lang w:val="en-GB"/>
              </w:rPr>
              <w:t xml:space="preserve">ccess Bearer Handling </w:t>
            </w:r>
            <w:r w:rsidR="00C431B5" w:rsidRPr="00D82795">
              <w:rPr>
                <w:sz w:val="22"/>
                <w:lang w:val="en-GB"/>
              </w:rPr>
              <w:t>Function</w:t>
            </w:r>
            <w:r w:rsidR="00926DB4" w:rsidRPr="00D82795">
              <w:rPr>
                <w:sz w:val="22"/>
                <w:lang w:val="en-GB"/>
              </w:rPr>
              <w:t xml:space="preserve"> </w:t>
            </w:r>
          </w:p>
        </w:tc>
      </w:tr>
      <w:tr w:rsidR="003A062F" w14:paraId="0D663DE2" w14:textId="77777777" w:rsidTr="003F0080">
        <w:trPr>
          <w:cantSplit/>
        </w:trPr>
        <w:tc>
          <w:tcPr>
            <w:tcW w:w="1470" w:type="dxa"/>
            <w:shd w:val="clear" w:color="FFFFFF" w:fill="auto"/>
          </w:tcPr>
          <w:p w14:paraId="4A5B91E1" w14:textId="77777777" w:rsidR="003A062F" w:rsidRPr="00D82795" w:rsidRDefault="003A062F">
            <w:pPr>
              <w:pStyle w:val="Standard1"/>
              <w:spacing w:before="0"/>
              <w:rPr>
                <w:sz w:val="22"/>
                <w:lang w:val="en-US"/>
              </w:rPr>
            </w:pPr>
            <w:r w:rsidRPr="00D82795">
              <w:rPr>
                <w:sz w:val="22"/>
                <w:lang w:val="en-US"/>
              </w:rPr>
              <w:t>AN </w:t>
            </w:r>
          </w:p>
        </w:tc>
        <w:tc>
          <w:tcPr>
            <w:tcW w:w="8311" w:type="dxa"/>
            <w:shd w:val="clear" w:color="FFFFFF" w:fill="auto"/>
          </w:tcPr>
          <w:p w14:paraId="35F8306B" w14:textId="77777777" w:rsidR="003A062F" w:rsidRPr="00D82795" w:rsidRDefault="003A062F">
            <w:pPr>
              <w:pStyle w:val="Standard1"/>
              <w:spacing w:before="0"/>
              <w:rPr>
                <w:sz w:val="22"/>
                <w:lang w:val="en-US"/>
              </w:rPr>
            </w:pPr>
            <w:r w:rsidRPr="00D82795">
              <w:rPr>
                <w:sz w:val="22"/>
                <w:lang w:val="en-US"/>
              </w:rPr>
              <w:t>Access Network </w:t>
            </w:r>
          </w:p>
        </w:tc>
      </w:tr>
      <w:tr w:rsidR="00C41E89" w14:paraId="6759A87E" w14:textId="77777777" w:rsidTr="00792C46">
        <w:trPr>
          <w:cantSplit/>
        </w:trPr>
        <w:tc>
          <w:tcPr>
            <w:tcW w:w="1470" w:type="dxa"/>
            <w:shd w:val="clear" w:color="FFFFFF" w:fill="auto"/>
          </w:tcPr>
          <w:p w14:paraId="3D5CF020" w14:textId="7C811BBF" w:rsidR="00C41E89" w:rsidRPr="00D82795" w:rsidRDefault="00C41E89">
            <w:pPr>
              <w:pStyle w:val="Standard1"/>
              <w:spacing w:before="0"/>
              <w:rPr>
                <w:sz w:val="22"/>
                <w:lang w:val="en-US"/>
              </w:rPr>
            </w:pPr>
            <w:r w:rsidRPr="00D82795">
              <w:rPr>
                <w:sz w:val="22"/>
                <w:lang w:val="en-US"/>
              </w:rPr>
              <w:t>ANSI</w:t>
            </w:r>
          </w:p>
        </w:tc>
        <w:tc>
          <w:tcPr>
            <w:tcW w:w="8311" w:type="dxa"/>
            <w:shd w:val="clear" w:color="FFFFFF" w:fill="auto"/>
          </w:tcPr>
          <w:p w14:paraId="3174C295" w14:textId="4A06AF38" w:rsidR="00C41E89" w:rsidRPr="00D82795" w:rsidRDefault="00C41E89">
            <w:pPr>
              <w:pStyle w:val="Standard1"/>
              <w:spacing w:before="0"/>
              <w:rPr>
                <w:sz w:val="22"/>
                <w:lang w:val="en-US"/>
              </w:rPr>
            </w:pPr>
            <w:r w:rsidRPr="00D82795">
              <w:rPr>
                <w:sz w:val="22"/>
                <w:lang w:val="en-US"/>
              </w:rPr>
              <w:t>American National Standards Institute</w:t>
            </w:r>
          </w:p>
        </w:tc>
      </w:tr>
      <w:tr w:rsidR="003A062F" w14:paraId="25D87B1F" w14:textId="77777777" w:rsidTr="003F0080">
        <w:trPr>
          <w:cantSplit/>
        </w:trPr>
        <w:tc>
          <w:tcPr>
            <w:tcW w:w="1470" w:type="dxa"/>
            <w:shd w:val="clear" w:color="FFFFFF" w:fill="auto"/>
          </w:tcPr>
          <w:p w14:paraId="04D557B7" w14:textId="77777777" w:rsidR="003A062F" w:rsidRPr="00D82795" w:rsidRDefault="003A062F">
            <w:pPr>
              <w:pStyle w:val="Standard1"/>
              <w:spacing w:before="0"/>
              <w:rPr>
                <w:sz w:val="22"/>
                <w:lang w:val="en-US"/>
              </w:rPr>
            </w:pPr>
            <w:r w:rsidRPr="00D82795">
              <w:rPr>
                <w:sz w:val="22"/>
                <w:lang w:val="en-US"/>
              </w:rPr>
              <w:t>AN-SMF</w:t>
            </w:r>
          </w:p>
        </w:tc>
        <w:tc>
          <w:tcPr>
            <w:tcW w:w="8311" w:type="dxa"/>
            <w:shd w:val="clear" w:color="FFFFFF" w:fill="auto"/>
          </w:tcPr>
          <w:p w14:paraId="0792CD3E" w14:textId="77777777" w:rsidR="003A062F" w:rsidRPr="00D82795" w:rsidRDefault="003A062F">
            <w:pPr>
              <w:pStyle w:val="Standard1"/>
              <w:spacing w:before="0"/>
              <w:rPr>
                <w:sz w:val="22"/>
                <w:lang w:val="en-US"/>
              </w:rPr>
            </w:pPr>
            <w:r w:rsidRPr="00D82795">
              <w:rPr>
                <w:sz w:val="22"/>
                <w:lang w:val="en-US"/>
              </w:rPr>
              <w:t>Access Network System Management Function</w:t>
            </w:r>
          </w:p>
        </w:tc>
      </w:tr>
      <w:tr w:rsidR="003A062F" w14:paraId="7AC4C9C0" w14:textId="77777777" w:rsidTr="003F0080">
        <w:trPr>
          <w:cantSplit/>
        </w:trPr>
        <w:tc>
          <w:tcPr>
            <w:tcW w:w="1470" w:type="dxa"/>
            <w:shd w:val="clear" w:color="FFFFFF" w:fill="auto"/>
          </w:tcPr>
          <w:p w14:paraId="7CF8258E" w14:textId="77777777" w:rsidR="003A062F" w:rsidRPr="00D82795" w:rsidRDefault="003A062F">
            <w:pPr>
              <w:pStyle w:val="Standard1"/>
              <w:spacing w:before="0"/>
              <w:rPr>
                <w:sz w:val="22"/>
                <w:lang w:val="en-US"/>
              </w:rPr>
            </w:pPr>
            <w:r w:rsidRPr="00D82795">
              <w:rPr>
                <w:sz w:val="22"/>
                <w:lang w:val="en-US"/>
              </w:rPr>
              <w:t>ANT</w:t>
            </w:r>
          </w:p>
        </w:tc>
        <w:tc>
          <w:tcPr>
            <w:tcW w:w="8311" w:type="dxa"/>
            <w:shd w:val="clear" w:color="FFFFFF" w:fill="auto"/>
          </w:tcPr>
          <w:p w14:paraId="56C5BBDC" w14:textId="77777777" w:rsidR="003A062F" w:rsidRPr="00D82795" w:rsidRDefault="003A062F">
            <w:pPr>
              <w:pStyle w:val="Standard1"/>
              <w:spacing w:before="0"/>
              <w:rPr>
                <w:sz w:val="22"/>
                <w:lang w:val="en-US"/>
              </w:rPr>
            </w:pPr>
            <w:r w:rsidRPr="00D82795">
              <w:rPr>
                <w:sz w:val="22"/>
                <w:lang w:val="en-US"/>
              </w:rPr>
              <w:t>Access Network Transport </w:t>
            </w:r>
          </w:p>
        </w:tc>
      </w:tr>
      <w:tr w:rsidR="003A062F" w14:paraId="0321AF7C" w14:textId="77777777" w:rsidTr="003F0080">
        <w:trPr>
          <w:cantSplit/>
        </w:trPr>
        <w:tc>
          <w:tcPr>
            <w:tcW w:w="1470" w:type="dxa"/>
            <w:shd w:val="clear" w:color="FFFFFF" w:fill="auto"/>
          </w:tcPr>
          <w:p w14:paraId="6A7CBAFE" w14:textId="77777777" w:rsidR="003A062F" w:rsidRPr="00D82795" w:rsidRDefault="003A062F">
            <w:pPr>
              <w:pStyle w:val="Standard1"/>
              <w:spacing w:before="0"/>
              <w:rPr>
                <w:sz w:val="22"/>
                <w:lang w:val="en-US"/>
              </w:rPr>
            </w:pPr>
            <w:r w:rsidRPr="00D82795">
              <w:rPr>
                <w:sz w:val="22"/>
                <w:lang w:val="en-US"/>
              </w:rPr>
              <w:t>ANT RM</w:t>
            </w:r>
          </w:p>
        </w:tc>
        <w:tc>
          <w:tcPr>
            <w:tcW w:w="8311" w:type="dxa"/>
            <w:shd w:val="clear" w:color="FFFFFF" w:fill="auto"/>
          </w:tcPr>
          <w:p w14:paraId="4E1E8002" w14:textId="77777777" w:rsidR="003A062F" w:rsidRPr="00D82795" w:rsidRDefault="003A062F">
            <w:pPr>
              <w:pStyle w:val="Standard1"/>
              <w:spacing w:before="0"/>
              <w:rPr>
                <w:sz w:val="22"/>
                <w:lang w:val="en-US"/>
              </w:rPr>
            </w:pPr>
            <w:r w:rsidRPr="00D82795">
              <w:rPr>
                <w:sz w:val="22"/>
                <w:lang w:val="en-US"/>
              </w:rPr>
              <w:t>Access Network Transport Reference Model</w:t>
            </w:r>
          </w:p>
        </w:tc>
      </w:tr>
      <w:tr w:rsidR="003A062F" w14:paraId="4DF32390" w14:textId="77777777" w:rsidTr="003F0080">
        <w:trPr>
          <w:cantSplit/>
        </w:trPr>
        <w:tc>
          <w:tcPr>
            <w:tcW w:w="1470" w:type="dxa"/>
            <w:shd w:val="clear" w:color="FFFFFF" w:fill="auto"/>
          </w:tcPr>
          <w:p w14:paraId="3E55EAF5" w14:textId="77777777" w:rsidR="003A062F" w:rsidRPr="00D82795" w:rsidRDefault="003A062F">
            <w:pPr>
              <w:pStyle w:val="Standard1"/>
              <w:spacing w:before="0"/>
              <w:rPr>
                <w:sz w:val="22"/>
                <w:lang w:val="en-US"/>
              </w:rPr>
            </w:pPr>
            <w:r w:rsidRPr="00D82795">
              <w:rPr>
                <w:sz w:val="22"/>
                <w:lang w:val="en-US"/>
              </w:rPr>
              <w:t>ANT SMF</w:t>
            </w:r>
          </w:p>
        </w:tc>
        <w:tc>
          <w:tcPr>
            <w:tcW w:w="8311" w:type="dxa"/>
            <w:shd w:val="clear" w:color="FFFFFF" w:fill="auto"/>
          </w:tcPr>
          <w:p w14:paraId="01239AB8" w14:textId="77777777" w:rsidR="003A062F" w:rsidRPr="00D82795" w:rsidRDefault="003A062F">
            <w:pPr>
              <w:pStyle w:val="Standard1"/>
              <w:spacing w:before="0"/>
              <w:rPr>
                <w:sz w:val="22"/>
                <w:lang w:val="en-US"/>
              </w:rPr>
            </w:pPr>
            <w:r w:rsidRPr="00D82795">
              <w:rPr>
                <w:sz w:val="22"/>
                <w:lang w:val="en-US"/>
              </w:rPr>
              <w:t>Access Network Transport System Management Function</w:t>
            </w:r>
          </w:p>
        </w:tc>
      </w:tr>
      <w:tr w:rsidR="003A062F" w14:paraId="13A86940" w14:textId="77777777" w:rsidTr="003F0080">
        <w:trPr>
          <w:cantSplit/>
        </w:trPr>
        <w:tc>
          <w:tcPr>
            <w:tcW w:w="1470" w:type="dxa"/>
            <w:shd w:val="clear" w:color="FFFFFF" w:fill="auto"/>
          </w:tcPr>
          <w:p w14:paraId="03A8374A" w14:textId="77777777" w:rsidR="003A062F" w:rsidRPr="00D82795" w:rsidRDefault="003A062F">
            <w:pPr>
              <w:pStyle w:val="Standard1"/>
              <w:spacing w:before="0"/>
              <w:rPr>
                <w:sz w:val="22"/>
                <w:lang w:val="en-US"/>
              </w:rPr>
            </w:pPr>
            <w:r w:rsidRPr="00D82795">
              <w:rPr>
                <w:sz w:val="22"/>
                <w:lang w:val="en-US"/>
              </w:rPr>
              <w:t>AP</w:t>
            </w:r>
          </w:p>
        </w:tc>
        <w:tc>
          <w:tcPr>
            <w:tcW w:w="8311" w:type="dxa"/>
            <w:shd w:val="clear" w:color="FFFFFF" w:fill="auto"/>
          </w:tcPr>
          <w:p w14:paraId="675DC701" w14:textId="77777777" w:rsidR="003A062F" w:rsidRPr="00D82795" w:rsidRDefault="003A062F">
            <w:pPr>
              <w:pStyle w:val="Standard1"/>
              <w:spacing w:before="0"/>
              <w:rPr>
                <w:sz w:val="22"/>
                <w:lang w:val="en-US"/>
              </w:rPr>
            </w:pPr>
            <w:r w:rsidRPr="00D82795">
              <w:rPr>
                <w:sz w:val="22"/>
                <w:lang w:val="en-US"/>
              </w:rPr>
              <w:t>Access Point</w:t>
            </w:r>
          </w:p>
        </w:tc>
      </w:tr>
      <w:tr w:rsidR="00B77A5C" w14:paraId="75DFA08B" w14:textId="77777777" w:rsidTr="00792C46">
        <w:trPr>
          <w:cantSplit/>
        </w:trPr>
        <w:tc>
          <w:tcPr>
            <w:tcW w:w="1470" w:type="dxa"/>
            <w:shd w:val="clear" w:color="FFFFFF" w:fill="auto"/>
          </w:tcPr>
          <w:p w14:paraId="72E562F2" w14:textId="66299C3E" w:rsidR="00B77A5C" w:rsidRDefault="00B77A5C">
            <w:pPr>
              <w:pStyle w:val="Standard1"/>
              <w:spacing w:before="0"/>
              <w:rPr>
                <w:sz w:val="22"/>
                <w:lang w:val="en-US"/>
              </w:rPr>
            </w:pPr>
            <w:r>
              <w:rPr>
                <w:sz w:val="22"/>
                <w:lang w:val="en-US"/>
              </w:rPr>
              <w:t>ATIS</w:t>
            </w:r>
          </w:p>
        </w:tc>
        <w:tc>
          <w:tcPr>
            <w:tcW w:w="8311" w:type="dxa"/>
            <w:shd w:val="clear" w:color="FFFFFF" w:fill="auto"/>
          </w:tcPr>
          <w:p w14:paraId="6511C5D6" w14:textId="5BAD1D9C" w:rsidR="00B77A5C" w:rsidRDefault="00B77A5C">
            <w:pPr>
              <w:pStyle w:val="Standard1"/>
              <w:spacing w:before="0"/>
              <w:rPr>
                <w:sz w:val="22"/>
                <w:lang w:val="en-US"/>
              </w:rPr>
            </w:pPr>
            <w:r w:rsidRPr="00B77A5C">
              <w:rPr>
                <w:sz w:val="22"/>
                <w:lang w:val="en-US"/>
              </w:rPr>
              <w:t>Alliance for Telecommunications Industry Solutions</w:t>
            </w:r>
          </w:p>
        </w:tc>
      </w:tr>
      <w:tr w:rsidR="003A062F" w14:paraId="21E19E43" w14:textId="77777777" w:rsidTr="003F0080">
        <w:trPr>
          <w:cantSplit/>
        </w:trPr>
        <w:tc>
          <w:tcPr>
            <w:tcW w:w="1470" w:type="dxa"/>
            <w:shd w:val="clear" w:color="FFFFFF" w:fill="auto"/>
          </w:tcPr>
          <w:p w14:paraId="256CFB1F" w14:textId="77777777" w:rsidR="003A062F" w:rsidRPr="003F0080" w:rsidRDefault="003A062F">
            <w:pPr>
              <w:pStyle w:val="Standard1"/>
              <w:spacing w:before="0"/>
              <w:rPr>
                <w:sz w:val="22"/>
                <w:lang w:val="en-US"/>
              </w:rPr>
            </w:pPr>
            <w:r w:rsidRPr="003F0080">
              <w:rPr>
                <w:sz w:val="22"/>
                <w:lang w:val="en-US"/>
              </w:rPr>
              <w:t>ATM</w:t>
            </w:r>
          </w:p>
        </w:tc>
        <w:tc>
          <w:tcPr>
            <w:tcW w:w="8311" w:type="dxa"/>
            <w:shd w:val="clear" w:color="FFFFFF" w:fill="auto"/>
          </w:tcPr>
          <w:p w14:paraId="60EA91A0" w14:textId="77777777" w:rsidR="003A062F" w:rsidRPr="003F0080" w:rsidRDefault="003A062F">
            <w:pPr>
              <w:pStyle w:val="Standard1"/>
              <w:spacing w:before="0"/>
              <w:rPr>
                <w:sz w:val="22"/>
                <w:lang w:val="en-US"/>
              </w:rPr>
            </w:pPr>
            <w:r w:rsidRPr="003F0080">
              <w:rPr>
                <w:sz w:val="22"/>
                <w:lang w:val="en-US"/>
              </w:rPr>
              <w:t>Asynchronous Transfer Mode</w:t>
            </w:r>
          </w:p>
        </w:tc>
      </w:tr>
      <w:tr w:rsidR="003A062F" w14:paraId="1445C5F3" w14:textId="77777777" w:rsidTr="003F0080">
        <w:trPr>
          <w:cantSplit/>
        </w:trPr>
        <w:tc>
          <w:tcPr>
            <w:tcW w:w="1470" w:type="dxa"/>
            <w:shd w:val="clear" w:color="FFFFFF" w:fill="auto"/>
          </w:tcPr>
          <w:p w14:paraId="5A024555" w14:textId="77777777" w:rsidR="003A062F" w:rsidRPr="003F0080" w:rsidRDefault="003A062F">
            <w:pPr>
              <w:pStyle w:val="Standard1"/>
              <w:spacing w:before="0"/>
              <w:rPr>
                <w:sz w:val="22"/>
                <w:lang w:val="en-US"/>
              </w:rPr>
            </w:pPr>
            <w:r w:rsidRPr="003F0080">
              <w:rPr>
                <w:sz w:val="22"/>
                <w:lang w:val="en-US"/>
              </w:rPr>
              <w:t>B-ISDN</w:t>
            </w:r>
          </w:p>
        </w:tc>
        <w:tc>
          <w:tcPr>
            <w:tcW w:w="8311" w:type="dxa"/>
            <w:shd w:val="clear" w:color="FFFFFF" w:fill="auto"/>
          </w:tcPr>
          <w:p w14:paraId="242AAD44" w14:textId="77777777" w:rsidR="003A062F" w:rsidRPr="003F0080" w:rsidRDefault="003A062F">
            <w:pPr>
              <w:pStyle w:val="Standard1"/>
              <w:spacing w:before="0"/>
              <w:rPr>
                <w:sz w:val="22"/>
                <w:lang w:val="en-US"/>
              </w:rPr>
            </w:pPr>
            <w:r w:rsidRPr="003F0080">
              <w:rPr>
                <w:sz w:val="22"/>
                <w:lang w:val="en-US"/>
              </w:rPr>
              <w:t>Broadband ISDN</w:t>
            </w:r>
          </w:p>
        </w:tc>
      </w:tr>
      <w:tr w:rsidR="00C41E89" w14:paraId="7982FD70" w14:textId="77777777" w:rsidTr="00792C46">
        <w:trPr>
          <w:cantSplit/>
        </w:trPr>
        <w:tc>
          <w:tcPr>
            <w:tcW w:w="1470" w:type="dxa"/>
            <w:shd w:val="clear" w:color="FFFFFF" w:fill="auto"/>
          </w:tcPr>
          <w:p w14:paraId="21018AB8" w14:textId="3C3FAE00" w:rsidR="00C41E89" w:rsidRPr="003F0080" w:rsidRDefault="00C41E89">
            <w:pPr>
              <w:pStyle w:val="Standard1"/>
              <w:spacing w:before="0"/>
              <w:rPr>
                <w:sz w:val="22"/>
                <w:lang w:val="en-US"/>
              </w:rPr>
            </w:pPr>
            <w:r w:rsidRPr="003F0080">
              <w:rPr>
                <w:sz w:val="22"/>
                <w:lang w:val="en-US"/>
              </w:rPr>
              <w:t>BBF</w:t>
            </w:r>
          </w:p>
        </w:tc>
        <w:tc>
          <w:tcPr>
            <w:tcW w:w="8311" w:type="dxa"/>
            <w:shd w:val="clear" w:color="FFFFFF" w:fill="auto"/>
          </w:tcPr>
          <w:p w14:paraId="53337E59" w14:textId="25567F34" w:rsidR="00C41E89" w:rsidRPr="003F0080" w:rsidRDefault="00C41E89">
            <w:pPr>
              <w:pStyle w:val="Standard1"/>
              <w:spacing w:before="0"/>
              <w:rPr>
                <w:sz w:val="22"/>
                <w:lang w:val="en-US"/>
              </w:rPr>
            </w:pPr>
            <w:r w:rsidRPr="003F0080">
              <w:rPr>
                <w:sz w:val="22"/>
                <w:lang w:val="en-US"/>
              </w:rPr>
              <w:t>Broadband Forum</w:t>
            </w:r>
          </w:p>
        </w:tc>
      </w:tr>
      <w:tr w:rsidR="003A062F" w14:paraId="0B254DAD" w14:textId="77777777" w:rsidTr="003F0080">
        <w:trPr>
          <w:cantSplit/>
        </w:trPr>
        <w:tc>
          <w:tcPr>
            <w:tcW w:w="1470" w:type="dxa"/>
            <w:shd w:val="clear" w:color="FFFFFF" w:fill="auto"/>
          </w:tcPr>
          <w:p w14:paraId="291F2994" w14:textId="77777777" w:rsidR="003A062F" w:rsidRPr="003F0080" w:rsidRDefault="003A062F">
            <w:pPr>
              <w:pStyle w:val="Standard1"/>
              <w:spacing w:before="0"/>
              <w:rPr>
                <w:sz w:val="22"/>
                <w:lang w:val="en-US"/>
              </w:rPr>
            </w:pPr>
            <w:r w:rsidRPr="003F0080">
              <w:rPr>
                <w:sz w:val="22"/>
                <w:lang w:val="en-US"/>
              </w:rPr>
              <w:t>BRAN</w:t>
            </w:r>
          </w:p>
        </w:tc>
        <w:tc>
          <w:tcPr>
            <w:tcW w:w="8311" w:type="dxa"/>
            <w:shd w:val="clear" w:color="FFFFFF" w:fill="auto"/>
          </w:tcPr>
          <w:p w14:paraId="2B8AE94F" w14:textId="77777777" w:rsidR="003A062F" w:rsidRPr="003F0080" w:rsidRDefault="003A062F">
            <w:pPr>
              <w:pStyle w:val="Standard1"/>
              <w:spacing w:before="0"/>
              <w:rPr>
                <w:sz w:val="22"/>
                <w:lang w:val="en-US"/>
              </w:rPr>
            </w:pPr>
            <w:r w:rsidRPr="003F0080">
              <w:rPr>
                <w:sz w:val="22"/>
                <w:lang w:val="en-US"/>
              </w:rPr>
              <w:t>Broadband Radio Access Networks</w:t>
            </w:r>
          </w:p>
        </w:tc>
      </w:tr>
      <w:tr w:rsidR="003A062F" w14:paraId="572CD201" w14:textId="77777777" w:rsidTr="003F0080">
        <w:trPr>
          <w:cantSplit/>
        </w:trPr>
        <w:tc>
          <w:tcPr>
            <w:tcW w:w="1470" w:type="dxa"/>
            <w:shd w:val="clear" w:color="FFFFFF" w:fill="auto"/>
          </w:tcPr>
          <w:p w14:paraId="31218E63" w14:textId="77777777" w:rsidR="003A062F" w:rsidRPr="003F0080" w:rsidRDefault="003A062F">
            <w:pPr>
              <w:pStyle w:val="Standard1"/>
              <w:spacing w:before="0"/>
              <w:rPr>
                <w:sz w:val="22"/>
                <w:lang w:val="en-US"/>
              </w:rPr>
            </w:pPr>
            <w:r w:rsidRPr="003F0080">
              <w:rPr>
                <w:sz w:val="22"/>
                <w:lang w:val="en-US"/>
              </w:rPr>
              <w:t>BS</w:t>
            </w:r>
          </w:p>
        </w:tc>
        <w:tc>
          <w:tcPr>
            <w:tcW w:w="8311" w:type="dxa"/>
            <w:shd w:val="clear" w:color="FFFFFF" w:fill="auto"/>
          </w:tcPr>
          <w:p w14:paraId="6F6029B4" w14:textId="77777777" w:rsidR="003A062F" w:rsidRPr="003F0080" w:rsidRDefault="003A062F">
            <w:pPr>
              <w:pStyle w:val="Standard1"/>
              <w:spacing w:before="0"/>
              <w:rPr>
                <w:sz w:val="22"/>
                <w:lang w:val="en-US"/>
              </w:rPr>
            </w:pPr>
            <w:r w:rsidRPr="003F0080">
              <w:rPr>
                <w:sz w:val="22"/>
                <w:lang w:val="en-US"/>
              </w:rPr>
              <w:t>Base Station</w:t>
            </w:r>
          </w:p>
        </w:tc>
      </w:tr>
      <w:tr w:rsidR="003A062F" w14:paraId="736E1C8B" w14:textId="77777777" w:rsidTr="003F0080">
        <w:trPr>
          <w:cantSplit/>
        </w:trPr>
        <w:tc>
          <w:tcPr>
            <w:tcW w:w="1470" w:type="dxa"/>
            <w:shd w:val="clear" w:color="FFFFFF" w:fill="auto"/>
          </w:tcPr>
          <w:p w14:paraId="6D8154B1" w14:textId="77777777" w:rsidR="003A062F" w:rsidRPr="003F0080" w:rsidRDefault="003A062F">
            <w:pPr>
              <w:pStyle w:val="Standard1"/>
              <w:spacing w:before="0"/>
              <w:rPr>
                <w:sz w:val="22"/>
                <w:lang w:val="en-US"/>
              </w:rPr>
            </w:pPr>
            <w:r w:rsidRPr="003F0080">
              <w:rPr>
                <w:sz w:val="22"/>
                <w:lang w:val="en-US"/>
              </w:rPr>
              <w:t>BSC</w:t>
            </w:r>
          </w:p>
        </w:tc>
        <w:tc>
          <w:tcPr>
            <w:tcW w:w="8311" w:type="dxa"/>
            <w:shd w:val="clear" w:color="FFFFFF" w:fill="auto"/>
          </w:tcPr>
          <w:p w14:paraId="159AEC76" w14:textId="77777777" w:rsidR="003A062F" w:rsidRPr="003F0080" w:rsidRDefault="003A062F">
            <w:pPr>
              <w:pStyle w:val="Standard1"/>
              <w:spacing w:before="0"/>
              <w:rPr>
                <w:sz w:val="22"/>
                <w:lang w:val="en-US"/>
              </w:rPr>
            </w:pPr>
            <w:r w:rsidRPr="003F0080">
              <w:rPr>
                <w:sz w:val="22"/>
                <w:lang w:val="en-US"/>
              </w:rPr>
              <w:t>Base Station Controller</w:t>
            </w:r>
          </w:p>
        </w:tc>
      </w:tr>
      <w:tr w:rsidR="003A062F" w14:paraId="726ECE31" w14:textId="77777777" w:rsidTr="003F0080">
        <w:trPr>
          <w:cantSplit/>
        </w:trPr>
        <w:tc>
          <w:tcPr>
            <w:tcW w:w="1470" w:type="dxa"/>
            <w:shd w:val="clear" w:color="FFFFFF" w:fill="auto"/>
          </w:tcPr>
          <w:p w14:paraId="6249EABE" w14:textId="77777777" w:rsidR="003A062F" w:rsidRPr="003F0080" w:rsidRDefault="003A062F">
            <w:pPr>
              <w:pStyle w:val="Standard1"/>
              <w:spacing w:before="0"/>
              <w:rPr>
                <w:sz w:val="22"/>
                <w:lang w:val="en-US"/>
              </w:rPr>
            </w:pPr>
            <w:r w:rsidRPr="003F0080">
              <w:rPr>
                <w:sz w:val="22"/>
                <w:lang w:val="en-US"/>
              </w:rPr>
              <w:t>BSS</w:t>
            </w:r>
          </w:p>
        </w:tc>
        <w:tc>
          <w:tcPr>
            <w:tcW w:w="8311" w:type="dxa"/>
            <w:shd w:val="clear" w:color="FFFFFF" w:fill="auto"/>
          </w:tcPr>
          <w:p w14:paraId="48BF6ABE" w14:textId="77777777" w:rsidR="003A062F" w:rsidRPr="003F0080" w:rsidRDefault="003A062F">
            <w:pPr>
              <w:pStyle w:val="Standard1"/>
              <w:spacing w:before="0"/>
              <w:rPr>
                <w:sz w:val="22"/>
                <w:lang w:val="en-US"/>
              </w:rPr>
            </w:pPr>
            <w:r w:rsidRPr="003F0080">
              <w:rPr>
                <w:sz w:val="22"/>
                <w:lang w:val="en-US"/>
              </w:rPr>
              <w:t>Base Station System </w:t>
            </w:r>
          </w:p>
        </w:tc>
      </w:tr>
      <w:tr w:rsidR="003A062F" w14:paraId="514609BE" w14:textId="77777777" w:rsidTr="003F0080">
        <w:trPr>
          <w:cantSplit/>
        </w:trPr>
        <w:tc>
          <w:tcPr>
            <w:tcW w:w="1470" w:type="dxa"/>
            <w:shd w:val="clear" w:color="FFFFFF" w:fill="auto"/>
          </w:tcPr>
          <w:p w14:paraId="1FE91F78" w14:textId="77777777" w:rsidR="003A062F" w:rsidRPr="003F0080" w:rsidRDefault="003A062F">
            <w:pPr>
              <w:pStyle w:val="Standard1"/>
              <w:spacing w:before="0"/>
              <w:rPr>
                <w:sz w:val="22"/>
                <w:lang w:val="en-US"/>
              </w:rPr>
            </w:pPr>
            <w:r w:rsidRPr="003F0080">
              <w:rPr>
                <w:sz w:val="22"/>
                <w:lang w:val="en-US"/>
              </w:rPr>
              <w:t>BTS</w:t>
            </w:r>
          </w:p>
        </w:tc>
        <w:tc>
          <w:tcPr>
            <w:tcW w:w="8311" w:type="dxa"/>
            <w:shd w:val="clear" w:color="FFFFFF" w:fill="auto"/>
          </w:tcPr>
          <w:p w14:paraId="4D690733" w14:textId="080F7C0D" w:rsidR="003A062F" w:rsidRPr="003F0080" w:rsidRDefault="003A062F">
            <w:pPr>
              <w:pStyle w:val="Standard1"/>
              <w:spacing w:before="0"/>
              <w:rPr>
                <w:sz w:val="22"/>
                <w:lang w:val="en-US"/>
              </w:rPr>
            </w:pPr>
            <w:r w:rsidRPr="003F0080">
              <w:rPr>
                <w:sz w:val="22"/>
                <w:lang w:val="en-US"/>
              </w:rPr>
              <w:t>Base Transceiver Station</w:t>
            </w:r>
            <w:r w:rsidR="0025436A" w:rsidRPr="003F0080">
              <w:rPr>
                <w:sz w:val="22"/>
                <w:lang w:val="en-US"/>
              </w:rPr>
              <w:t xml:space="preserve"> (for wireless systems)</w:t>
            </w:r>
          </w:p>
        </w:tc>
      </w:tr>
      <w:tr w:rsidR="003A062F" w14:paraId="54D46B73" w14:textId="77777777" w:rsidTr="003F0080">
        <w:trPr>
          <w:cantSplit/>
        </w:trPr>
        <w:tc>
          <w:tcPr>
            <w:tcW w:w="1470" w:type="dxa"/>
            <w:shd w:val="clear" w:color="FFFFFF" w:fill="auto"/>
          </w:tcPr>
          <w:p w14:paraId="06F08C2D" w14:textId="77777777" w:rsidR="003A062F" w:rsidRPr="003F0080" w:rsidRDefault="003A062F">
            <w:pPr>
              <w:pStyle w:val="Standard1"/>
              <w:spacing w:before="0"/>
              <w:rPr>
                <w:sz w:val="22"/>
                <w:lang w:val="en-US"/>
              </w:rPr>
            </w:pPr>
            <w:r w:rsidRPr="003F0080">
              <w:rPr>
                <w:sz w:val="22"/>
                <w:lang w:val="en-US"/>
              </w:rPr>
              <w:t>BWA</w:t>
            </w:r>
          </w:p>
        </w:tc>
        <w:tc>
          <w:tcPr>
            <w:tcW w:w="8311" w:type="dxa"/>
            <w:shd w:val="clear" w:color="FFFFFF" w:fill="auto"/>
          </w:tcPr>
          <w:p w14:paraId="553E5F22" w14:textId="77777777" w:rsidR="003A062F" w:rsidRPr="003F0080" w:rsidRDefault="003A062F">
            <w:pPr>
              <w:pStyle w:val="Standard1"/>
              <w:spacing w:before="0"/>
              <w:rPr>
                <w:sz w:val="22"/>
                <w:lang w:val="en-US"/>
              </w:rPr>
            </w:pPr>
            <w:r w:rsidRPr="003F0080">
              <w:rPr>
                <w:sz w:val="22"/>
                <w:lang w:val="en-US"/>
              </w:rPr>
              <w:t>Broadband Wireless Access</w:t>
            </w:r>
          </w:p>
        </w:tc>
      </w:tr>
      <w:tr w:rsidR="003A062F" w14:paraId="39B2F0CB" w14:textId="77777777" w:rsidTr="003F0080">
        <w:trPr>
          <w:cantSplit/>
        </w:trPr>
        <w:tc>
          <w:tcPr>
            <w:tcW w:w="1470" w:type="dxa"/>
            <w:shd w:val="clear" w:color="FFFFFF" w:fill="auto"/>
          </w:tcPr>
          <w:p w14:paraId="2EC2DF6C" w14:textId="77777777" w:rsidR="003A062F" w:rsidRPr="003F0080" w:rsidRDefault="003A062F">
            <w:pPr>
              <w:pStyle w:val="Standard1"/>
              <w:spacing w:before="0"/>
              <w:rPr>
                <w:sz w:val="22"/>
                <w:lang w:val="en-US"/>
              </w:rPr>
            </w:pPr>
            <w:r w:rsidRPr="003F0080">
              <w:rPr>
                <w:sz w:val="22"/>
                <w:lang w:val="en-US"/>
              </w:rPr>
              <w:t>CATV</w:t>
            </w:r>
          </w:p>
        </w:tc>
        <w:tc>
          <w:tcPr>
            <w:tcW w:w="8311" w:type="dxa"/>
            <w:shd w:val="clear" w:color="FFFFFF" w:fill="auto"/>
          </w:tcPr>
          <w:p w14:paraId="05020628" w14:textId="77777777" w:rsidR="003A062F" w:rsidRPr="003F0080" w:rsidRDefault="003A062F">
            <w:pPr>
              <w:pStyle w:val="Standard1"/>
              <w:spacing w:before="0"/>
              <w:rPr>
                <w:sz w:val="22"/>
                <w:lang w:val="en-US"/>
              </w:rPr>
            </w:pPr>
            <w:r w:rsidRPr="003F0080">
              <w:rPr>
                <w:sz w:val="22"/>
                <w:lang w:val="en-US"/>
              </w:rPr>
              <w:t>Cable Television</w:t>
            </w:r>
          </w:p>
        </w:tc>
      </w:tr>
      <w:tr w:rsidR="003A062F" w14:paraId="13E2E1B0" w14:textId="77777777" w:rsidTr="003F0080">
        <w:trPr>
          <w:cantSplit/>
        </w:trPr>
        <w:tc>
          <w:tcPr>
            <w:tcW w:w="1470" w:type="dxa"/>
            <w:shd w:val="clear" w:color="FFFFFF" w:fill="auto"/>
          </w:tcPr>
          <w:p w14:paraId="0DC0F309" w14:textId="77777777" w:rsidR="003A062F" w:rsidRPr="003F0080" w:rsidRDefault="003A062F">
            <w:pPr>
              <w:pStyle w:val="Standard1"/>
              <w:spacing w:before="0"/>
              <w:rPr>
                <w:sz w:val="22"/>
                <w:lang w:val="fr-FR"/>
              </w:rPr>
            </w:pPr>
            <w:r w:rsidRPr="003F0080">
              <w:rPr>
                <w:sz w:val="22"/>
                <w:lang w:val="fr-FR"/>
              </w:rPr>
              <w:t>CDMA </w:t>
            </w:r>
          </w:p>
        </w:tc>
        <w:tc>
          <w:tcPr>
            <w:tcW w:w="8311" w:type="dxa"/>
            <w:shd w:val="clear" w:color="FFFFFF" w:fill="auto"/>
          </w:tcPr>
          <w:p w14:paraId="3E3860B5" w14:textId="77777777" w:rsidR="003A062F" w:rsidRPr="003F0080" w:rsidRDefault="003A062F">
            <w:pPr>
              <w:pStyle w:val="Standard1"/>
              <w:spacing w:before="0"/>
              <w:rPr>
                <w:sz w:val="22"/>
                <w:lang w:val="fr-FR"/>
              </w:rPr>
            </w:pPr>
            <w:r w:rsidRPr="003F0080">
              <w:rPr>
                <w:sz w:val="22"/>
                <w:lang w:val="fr-FR"/>
              </w:rPr>
              <w:t>Code Division Multiple Access </w:t>
            </w:r>
          </w:p>
        </w:tc>
      </w:tr>
      <w:tr w:rsidR="00E745A5" w14:paraId="2F513054" w14:textId="77777777" w:rsidTr="00792C46">
        <w:trPr>
          <w:cantSplit/>
        </w:trPr>
        <w:tc>
          <w:tcPr>
            <w:tcW w:w="1470" w:type="dxa"/>
            <w:shd w:val="clear" w:color="FFFFFF" w:fill="auto"/>
          </w:tcPr>
          <w:p w14:paraId="22C3DAAA" w14:textId="2EED23DE" w:rsidR="00E745A5" w:rsidRPr="003F0080" w:rsidRDefault="00E745A5">
            <w:pPr>
              <w:pStyle w:val="Standard1"/>
              <w:spacing w:before="0"/>
              <w:rPr>
                <w:sz w:val="22"/>
                <w:lang w:val="en-US"/>
              </w:rPr>
            </w:pPr>
            <w:r w:rsidRPr="003F0080">
              <w:rPr>
                <w:sz w:val="22"/>
                <w:lang w:val="en-US"/>
              </w:rPr>
              <w:t>CENELEC</w:t>
            </w:r>
          </w:p>
        </w:tc>
        <w:tc>
          <w:tcPr>
            <w:tcW w:w="8311" w:type="dxa"/>
            <w:shd w:val="clear" w:color="FFFFFF" w:fill="auto"/>
          </w:tcPr>
          <w:p w14:paraId="4EA87304" w14:textId="1F1E1282" w:rsidR="00E745A5" w:rsidRPr="003F0080" w:rsidRDefault="00E745A5">
            <w:pPr>
              <w:pStyle w:val="Standard1"/>
              <w:spacing w:before="0"/>
              <w:rPr>
                <w:sz w:val="22"/>
                <w:lang w:val="en-US"/>
              </w:rPr>
            </w:pPr>
            <w:r w:rsidRPr="003F0080">
              <w:rPr>
                <w:sz w:val="22"/>
                <w:lang w:val="en-US"/>
              </w:rPr>
              <w:t>European Committee for Electrotechnical Standardization</w:t>
            </w:r>
          </w:p>
        </w:tc>
      </w:tr>
      <w:tr w:rsidR="003A062F" w14:paraId="1E9AD7C5" w14:textId="77777777" w:rsidTr="003F0080">
        <w:trPr>
          <w:cantSplit/>
        </w:trPr>
        <w:tc>
          <w:tcPr>
            <w:tcW w:w="1470" w:type="dxa"/>
            <w:shd w:val="clear" w:color="FFFFFF" w:fill="auto"/>
          </w:tcPr>
          <w:p w14:paraId="0CEA765A" w14:textId="77777777" w:rsidR="003A062F" w:rsidRPr="003F0080" w:rsidRDefault="003A062F">
            <w:pPr>
              <w:pStyle w:val="Standard1"/>
              <w:spacing w:before="0"/>
              <w:rPr>
                <w:sz w:val="22"/>
                <w:lang w:val="en-US"/>
              </w:rPr>
            </w:pPr>
            <w:r w:rsidRPr="003F0080">
              <w:rPr>
                <w:sz w:val="22"/>
                <w:lang w:val="en-US"/>
              </w:rPr>
              <w:t>CF</w:t>
            </w:r>
          </w:p>
        </w:tc>
        <w:tc>
          <w:tcPr>
            <w:tcW w:w="8311" w:type="dxa"/>
            <w:shd w:val="clear" w:color="FFFFFF" w:fill="auto"/>
          </w:tcPr>
          <w:p w14:paraId="19CB12BF" w14:textId="77777777" w:rsidR="003A062F" w:rsidRPr="003F0080" w:rsidRDefault="003A062F">
            <w:pPr>
              <w:pStyle w:val="Standard1"/>
              <w:spacing w:before="0"/>
              <w:rPr>
                <w:sz w:val="22"/>
                <w:lang w:val="en-US"/>
              </w:rPr>
            </w:pPr>
            <w:r w:rsidRPr="003F0080">
              <w:rPr>
                <w:sz w:val="22"/>
                <w:lang w:val="en-US"/>
              </w:rPr>
              <w:t>Core Function</w:t>
            </w:r>
          </w:p>
        </w:tc>
      </w:tr>
      <w:tr w:rsidR="00926DB4" w14:paraId="5F04A234" w14:textId="77777777" w:rsidTr="003F0080">
        <w:trPr>
          <w:cantSplit/>
        </w:trPr>
        <w:tc>
          <w:tcPr>
            <w:tcW w:w="1470" w:type="dxa"/>
            <w:shd w:val="clear" w:color="FFFFFF" w:fill="auto"/>
          </w:tcPr>
          <w:p w14:paraId="04CE9025" w14:textId="378124D7" w:rsidR="00926DB4" w:rsidRPr="003F0080" w:rsidRDefault="00926DB4">
            <w:pPr>
              <w:pStyle w:val="Standard1"/>
              <w:spacing w:before="0"/>
              <w:rPr>
                <w:sz w:val="22"/>
                <w:lang w:val="en-US"/>
              </w:rPr>
            </w:pPr>
            <w:r w:rsidRPr="003F0080">
              <w:rPr>
                <w:sz w:val="22"/>
                <w:lang w:val="en-US"/>
              </w:rPr>
              <w:t xml:space="preserve">CL </w:t>
            </w:r>
          </w:p>
        </w:tc>
        <w:tc>
          <w:tcPr>
            <w:tcW w:w="8311" w:type="dxa"/>
            <w:shd w:val="clear" w:color="FFFFFF" w:fill="auto"/>
          </w:tcPr>
          <w:p w14:paraId="037C9FA1" w14:textId="00C92A4A" w:rsidR="00926DB4" w:rsidRPr="003F0080" w:rsidRDefault="00926DB4">
            <w:pPr>
              <w:pStyle w:val="Standard1"/>
              <w:spacing w:before="0"/>
              <w:rPr>
                <w:sz w:val="22"/>
                <w:lang w:val="en-US"/>
              </w:rPr>
            </w:pPr>
            <w:r w:rsidRPr="003F0080">
              <w:rPr>
                <w:sz w:val="22"/>
                <w:lang w:val="en-US"/>
              </w:rPr>
              <w:t>Circuit Layer</w:t>
            </w:r>
          </w:p>
        </w:tc>
      </w:tr>
      <w:tr w:rsidR="00401E5A" w14:paraId="10470D0D" w14:textId="77777777" w:rsidTr="00792C46">
        <w:trPr>
          <w:cantSplit/>
        </w:trPr>
        <w:tc>
          <w:tcPr>
            <w:tcW w:w="1470" w:type="dxa"/>
            <w:shd w:val="clear" w:color="FFFFFF" w:fill="auto"/>
          </w:tcPr>
          <w:p w14:paraId="37777A2A" w14:textId="0BC8F510" w:rsidR="00401E5A" w:rsidRPr="003F0080" w:rsidRDefault="00401E5A">
            <w:pPr>
              <w:pStyle w:val="Standard1"/>
              <w:spacing w:before="0"/>
              <w:rPr>
                <w:sz w:val="22"/>
                <w:lang w:val="en-US"/>
              </w:rPr>
            </w:pPr>
            <w:r w:rsidRPr="003F0080">
              <w:rPr>
                <w:sz w:val="22"/>
                <w:lang w:val="en-US"/>
              </w:rPr>
              <w:t>CM</w:t>
            </w:r>
          </w:p>
        </w:tc>
        <w:tc>
          <w:tcPr>
            <w:tcW w:w="8311" w:type="dxa"/>
            <w:shd w:val="clear" w:color="FFFFFF" w:fill="auto"/>
          </w:tcPr>
          <w:p w14:paraId="7D967658" w14:textId="1179719B" w:rsidR="00401E5A" w:rsidRPr="003F0080" w:rsidRDefault="00401E5A">
            <w:pPr>
              <w:pStyle w:val="Standard1"/>
              <w:spacing w:before="0"/>
              <w:rPr>
                <w:sz w:val="22"/>
                <w:lang w:val="en-US"/>
              </w:rPr>
            </w:pPr>
            <w:r w:rsidRPr="003F0080">
              <w:rPr>
                <w:sz w:val="22"/>
                <w:lang w:val="en-US"/>
              </w:rPr>
              <w:t>Cable Modem</w:t>
            </w:r>
          </w:p>
        </w:tc>
      </w:tr>
      <w:tr w:rsidR="00401E5A" w14:paraId="22B4BC3C" w14:textId="77777777" w:rsidTr="00792C46">
        <w:trPr>
          <w:cantSplit/>
        </w:trPr>
        <w:tc>
          <w:tcPr>
            <w:tcW w:w="1470" w:type="dxa"/>
            <w:shd w:val="clear" w:color="FFFFFF" w:fill="auto"/>
          </w:tcPr>
          <w:p w14:paraId="6DB135A9" w14:textId="2175BB30" w:rsidR="00401E5A" w:rsidRPr="003F0080" w:rsidRDefault="00401E5A">
            <w:pPr>
              <w:pStyle w:val="Standard1"/>
              <w:spacing w:before="0"/>
              <w:rPr>
                <w:sz w:val="22"/>
                <w:lang w:val="en-US"/>
              </w:rPr>
            </w:pPr>
            <w:r w:rsidRPr="003F0080">
              <w:rPr>
                <w:sz w:val="22"/>
                <w:lang w:val="en-US"/>
              </w:rPr>
              <w:t>CMTS</w:t>
            </w:r>
          </w:p>
        </w:tc>
        <w:tc>
          <w:tcPr>
            <w:tcW w:w="8311" w:type="dxa"/>
            <w:shd w:val="clear" w:color="FFFFFF" w:fill="auto"/>
          </w:tcPr>
          <w:p w14:paraId="426473A1" w14:textId="139150CB" w:rsidR="00401E5A" w:rsidRPr="003F0080" w:rsidRDefault="00401E5A">
            <w:pPr>
              <w:pStyle w:val="Standard1"/>
              <w:spacing w:before="0"/>
              <w:rPr>
                <w:sz w:val="22"/>
                <w:lang w:val="en-US"/>
              </w:rPr>
            </w:pPr>
            <w:r w:rsidRPr="003F0080">
              <w:rPr>
                <w:sz w:val="22"/>
                <w:lang w:val="en-US"/>
              </w:rPr>
              <w:t>DOCSIS Cable Modem Terminating Systems</w:t>
            </w:r>
          </w:p>
        </w:tc>
      </w:tr>
      <w:tr w:rsidR="003A062F" w14:paraId="2771AB5B" w14:textId="77777777" w:rsidTr="003F0080">
        <w:trPr>
          <w:cantSplit/>
        </w:trPr>
        <w:tc>
          <w:tcPr>
            <w:tcW w:w="1470" w:type="dxa"/>
            <w:shd w:val="clear" w:color="FFFFFF" w:fill="auto"/>
          </w:tcPr>
          <w:p w14:paraId="6B065508" w14:textId="77777777" w:rsidR="003A062F" w:rsidRPr="003F0080" w:rsidRDefault="003A062F">
            <w:pPr>
              <w:pStyle w:val="Standard1"/>
              <w:spacing w:before="0"/>
              <w:rPr>
                <w:sz w:val="22"/>
                <w:lang w:val="en-US"/>
              </w:rPr>
            </w:pPr>
            <w:r w:rsidRPr="003F0080">
              <w:rPr>
                <w:sz w:val="22"/>
                <w:lang w:val="en-US"/>
              </w:rPr>
              <w:t>CN</w:t>
            </w:r>
          </w:p>
        </w:tc>
        <w:tc>
          <w:tcPr>
            <w:tcW w:w="8311" w:type="dxa"/>
            <w:shd w:val="clear" w:color="FFFFFF" w:fill="auto"/>
          </w:tcPr>
          <w:p w14:paraId="6CF8FF93" w14:textId="77777777" w:rsidR="003A062F" w:rsidRPr="003F0080" w:rsidRDefault="003A062F">
            <w:pPr>
              <w:pStyle w:val="Standard1"/>
              <w:spacing w:before="0"/>
              <w:rPr>
                <w:sz w:val="22"/>
                <w:lang w:val="en-US"/>
              </w:rPr>
            </w:pPr>
            <w:r w:rsidRPr="003F0080">
              <w:rPr>
                <w:sz w:val="22"/>
                <w:lang w:val="en-US"/>
              </w:rPr>
              <w:t>Core Network</w:t>
            </w:r>
          </w:p>
        </w:tc>
      </w:tr>
      <w:tr w:rsidR="003A062F" w14:paraId="59B1348B" w14:textId="77777777" w:rsidTr="003F0080">
        <w:trPr>
          <w:cantSplit/>
        </w:trPr>
        <w:tc>
          <w:tcPr>
            <w:tcW w:w="1470" w:type="dxa"/>
            <w:shd w:val="clear" w:color="FFFFFF" w:fill="auto"/>
          </w:tcPr>
          <w:p w14:paraId="4EC78CC3" w14:textId="77777777" w:rsidR="003A062F" w:rsidRPr="003F0080" w:rsidRDefault="003A062F">
            <w:pPr>
              <w:pStyle w:val="Standard1"/>
              <w:spacing w:before="0"/>
              <w:rPr>
                <w:sz w:val="22"/>
                <w:lang w:val="en-US"/>
              </w:rPr>
            </w:pPr>
            <w:r w:rsidRPr="003F0080">
              <w:rPr>
                <w:sz w:val="22"/>
                <w:lang w:val="en-US"/>
              </w:rPr>
              <w:t>CO</w:t>
            </w:r>
          </w:p>
        </w:tc>
        <w:tc>
          <w:tcPr>
            <w:tcW w:w="8311" w:type="dxa"/>
            <w:shd w:val="clear" w:color="FFFFFF" w:fill="auto"/>
          </w:tcPr>
          <w:p w14:paraId="586FF259" w14:textId="77777777" w:rsidR="003A062F" w:rsidRPr="003F0080" w:rsidRDefault="003A062F">
            <w:pPr>
              <w:pStyle w:val="Standard1"/>
              <w:spacing w:before="0"/>
              <w:rPr>
                <w:sz w:val="22"/>
                <w:lang w:val="en-US"/>
              </w:rPr>
            </w:pPr>
            <w:r w:rsidRPr="003F0080">
              <w:rPr>
                <w:sz w:val="22"/>
                <w:lang w:val="en-US"/>
              </w:rPr>
              <w:t>Central Office</w:t>
            </w:r>
          </w:p>
        </w:tc>
      </w:tr>
      <w:tr w:rsidR="003A062F" w14:paraId="775423A8" w14:textId="77777777" w:rsidTr="003F0080">
        <w:trPr>
          <w:cantSplit/>
        </w:trPr>
        <w:tc>
          <w:tcPr>
            <w:tcW w:w="1470" w:type="dxa"/>
            <w:shd w:val="clear" w:color="FFFFFF" w:fill="auto"/>
          </w:tcPr>
          <w:p w14:paraId="3AB98351" w14:textId="77777777" w:rsidR="003A062F" w:rsidRPr="003F0080" w:rsidRDefault="003A062F">
            <w:pPr>
              <w:pStyle w:val="Standard1"/>
              <w:spacing w:before="0"/>
              <w:rPr>
                <w:sz w:val="22"/>
                <w:lang w:val="en-US"/>
              </w:rPr>
            </w:pPr>
            <w:r w:rsidRPr="003F0080">
              <w:rPr>
                <w:sz w:val="22"/>
                <w:lang w:val="en-US"/>
              </w:rPr>
              <w:t>CPE</w:t>
            </w:r>
          </w:p>
        </w:tc>
        <w:tc>
          <w:tcPr>
            <w:tcW w:w="8311" w:type="dxa"/>
            <w:shd w:val="clear" w:color="FFFFFF" w:fill="auto"/>
          </w:tcPr>
          <w:p w14:paraId="79EF95D6" w14:textId="77777777" w:rsidR="003A062F" w:rsidRPr="003F0080" w:rsidRDefault="003A062F">
            <w:pPr>
              <w:pStyle w:val="Standard1"/>
              <w:spacing w:before="0"/>
              <w:rPr>
                <w:sz w:val="22"/>
                <w:lang w:val="en-US"/>
              </w:rPr>
            </w:pPr>
            <w:r w:rsidRPr="003F0080">
              <w:rPr>
                <w:sz w:val="22"/>
                <w:lang w:val="en-US"/>
              </w:rPr>
              <w:t>Customer Premises Equipment</w:t>
            </w:r>
          </w:p>
        </w:tc>
      </w:tr>
      <w:tr w:rsidR="003A062F" w14:paraId="158EAACD" w14:textId="77777777" w:rsidTr="003F0080">
        <w:trPr>
          <w:cantSplit/>
        </w:trPr>
        <w:tc>
          <w:tcPr>
            <w:tcW w:w="1470" w:type="dxa"/>
            <w:shd w:val="clear" w:color="FFFFFF" w:fill="auto"/>
          </w:tcPr>
          <w:p w14:paraId="71E8DA0A" w14:textId="77777777" w:rsidR="003A062F" w:rsidRPr="003F0080" w:rsidRDefault="003A062F">
            <w:pPr>
              <w:pStyle w:val="Standard1"/>
              <w:spacing w:before="0"/>
              <w:rPr>
                <w:sz w:val="22"/>
                <w:lang w:val="en-US"/>
              </w:rPr>
            </w:pPr>
            <w:r w:rsidRPr="003F0080">
              <w:rPr>
                <w:sz w:val="22"/>
                <w:lang w:val="en-US"/>
              </w:rPr>
              <w:t>CPN</w:t>
            </w:r>
          </w:p>
        </w:tc>
        <w:tc>
          <w:tcPr>
            <w:tcW w:w="8311" w:type="dxa"/>
            <w:shd w:val="clear" w:color="FFFFFF" w:fill="auto"/>
          </w:tcPr>
          <w:p w14:paraId="0D01B523" w14:textId="77777777" w:rsidR="003A062F" w:rsidRPr="003F0080" w:rsidRDefault="003A062F">
            <w:pPr>
              <w:pStyle w:val="Standard1"/>
              <w:spacing w:before="0"/>
              <w:rPr>
                <w:sz w:val="22"/>
                <w:lang w:val="en-US"/>
              </w:rPr>
            </w:pPr>
            <w:r w:rsidRPr="003F0080">
              <w:rPr>
                <w:sz w:val="22"/>
                <w:lang w:val="en-US"/>
              </w:rPr>
              <w:t>Customer Premises Network</w:t>
            </w:r>
          </w:p>
        </w:tc>
      </w:tr>
      <w:tr w:rsidR="00000A2F" w14:paraId="3B43F97A" w14:textId="77777777" w:rsidTr="00792C46">
        <w:trPr>
          <w:cantSplit/>
        </w:trPr>
        <w:tc>
          <w:tcPr>
            <w:tcW w:w="1470" w:type="dxa"/>
            <w:shd w:val="clear" w:color="FFFFFF" w:fill="auto"/>
          </w:tcPr>
          <w:p w14:paraId="0C16EE56" w14:textId="179EA2C5" w:rsidR="00000A2F" w:rsidRPr="003F0080" w:rsidRDefault="00000A2F">
            <w:pPr>
              <w:pStyle w:val="Standard1"/>
              <w:spacing w:before="0"/>
              <w:rPr>
                <w:sz w:val="22"/>
                <w:lang w:val="en-US"/>
              </w:rPr>
            </w:pPr>
            <w:r w:rsidRPr="003F0080">
              <w:rPr>
                <w:sz w:val="22"/>
                <w:lang w:val="en-US"/>
              </w:rPr>
              <w:t>CPRI</w:t>
            </w:r>
          </w:p>
        </w:tc>
        <w:tc>
          <w:tcPr>
            <w:tcW w:w="8311" w:type="dxa"/>
            <w:shd w:val="clear" w:color="FFFFFF" w:fill="auto"/>
          </w:tcPr>
          <w:p w14:paraId="66C1FE41" w14:textId="69342C59" w:rsidR="00000A2F" w:rsidRPr="003F0080" w:rsidRDefault="00000A2F">
            <w:pPr>
              <w:pStyle w:val="Standard1"/>
              <w:spacing w:before="0"/>
              <w:rPr>
                <w:sz w:val="22"/>
                <w:lang w:val="en-US"/>
              </w:rPr>
            </w:pPr>
            <w:r w:rsidRPr="003F0080">
              <w:rPr>
                <w:sz w:val="22"/>
                <w:lang w:val="en-US"/>
              </w:rPr>
              <w:t>Common Public Radio Interface</w:t>
            </w:r>
          </w:p>
        </w:tc>
      </w:tr>
      <w:tr w:rsidR="003A062F" w14:paraId="49F4ECD9" w14:textId="51E2C583" w:rsidTr="003F0080">
        <w:trPr>
          <w:cantSplit/>
        </w:trPr>
        <w:tc>
          <w:tcPr>
            <w:tcW w:w="1470" w:type="dxa"/>
            <w:shd w:val="clear" w:color="FFFFFF" w:fill="auto"/>
          </w:tcPr>
          <w:p w14:paraId="1D3B3EF6" w14:textId="0CEDA618" w:rsidR="003A062F" w:rsidRPr="003F0080" w:rsidRDefault="003A062F">
            <w:pPr>
              <w:pStyle w:val="Standard1"/>
              <w:spacing w:before="0"/>
              <w:rPr>
                <w:sz w:val="22"/>
                <w:lang w:val="en-US"/>
              </w:rPr>
            </w:pPr>
            <w:r w:rsidRPr="003F0080">
              <w:rPr>
                <w:sz w:val="22"/>
                <w:lang w:val="en-US"/>
              </w:rPr>
              <w:t>CSU</w:t>
            </w:r>
          </w:p>
        </w:tc>
        <w:tc>
          <w:tcPr>
            <w:tcW w:w="8311" w:type="dxa"/>
            <w:shd w:val="clear" w:color="FFFFFF" w:fill="auto"/>
          </w:tcPr>
          <w:p w14:paraId="04EB1799" w14:textId="1409AA9B" w:rsidR="003A062F" w:rsidRPr="003F0080" w:rsidRDefault="003A062F">
            <w:pPr>
              <w:pStyle w:val="Standard1"/>
              <w:spacing w:before="0"/>
              <w:rPr>
                <w:sz w:val="22"/>
                <w:lang w:val="en-US"/>
              </w:rPr>
            </w:pPr>
            <w:r w:rsidRPr="003F0080">
              <w:rPr>
                <w:sz w:val="22"/>
                <w:lang w:val="en-US"/>
              </w:rPr>
              <w:t>Channel Service Unit</w:t>
            </w:r>
          </w:p>
        </w:tc>
      </w:tr>
      <w:tr w:rsidR="003A062F" w14:paraId="03BB46BC" w14:textId="140D8D55" w:rsidTr="003F0080">
        <w:trPr>
          <w:cantSplit/>
        </w:trPr>
        <w:tc>
          <w:tcPr>
            <w:tcW w:w="1470" w:type="dxa"/>
            <w:shd w:val="clear" w:color="FFFFFF" w:fill="auto"/>
          </w:tcPr>
          <w:p w14:paraId="542F1760" w14:textId="2CBEF881" w:rsidR="003A062F" w:rsidRPr="003F0080" w:rsidRDefault="003A062F">
            <w:pPr>
              <w:pStyle w:val="Standard1"/>
              <w:spacing w:before="0"/>
              <w:rPr>
                <w:sz w:val="22"/>
                <w:lang w:val="en-US"/>
              </w:rPr>
            </w:pPr>
            <w:r w:rsidRPr="003F0080">
              <w:rPr>
                <w:sz w:val="22"/>
                <w:lang w:val="en-US"/>
              </w:rPr>
              <w:t>CT</w:t>
            </w:r>
            <w:r w:rsidR="00581219" w:rsidRPr="003F0080">
              <w:rPr>
                <w:sz w:val="22"/>
                <w:lang w:val="en-US"/>
              </w:rPr>
              <w:t>B</w:t>
            </w:r>
          </w:p>
        </w:tc>
        <w:tc>
          <w:tcPr>
            <w:tcW w:w="8311" w:type="dxa"/>
            <w:shd w:val="clear" w:color="FFFFFF" w:fill="auto"/>
          </w:tcPr>
          <w:p w14:paraId="2DA08FD9" w14:textId="3DACE3BC" w:rsidR="003A062F" w:rsidRPr="003F0080" w:rsidRDefault="00A151A2">
            <w:pPr>
              <w:pStyle w:val="Standard1"/>
              <w:spacing w:before="0"/>
              <w:rPr>
                <w:sz w:val="22"/>
                <w:lang w:val="en-US"/>
              </w:rPr>
            </w:pPr>
            <w:r w:rsidRPr="003F0080">
              <w:rPr>
                <w:sz w:val="22"/>
                <w:lang w:val="en-US"/>
              </w:rPr>
              <w:t>Customer Termination Box</w:t>
            </w:r>
          </w:p>
        </w:tc>
      </w:tr>
      <w:tr w:rsidR="003A062F" w14:paraId="53EF3252" w14:textId="77777777" w:rsidTr="003F0080">
        <w:trPr>
          <w:cantSplit/>
        </w:trPr>
        <w:tc>
          <w:tcPr>
            <w:tcW w:w="1470" w:type="dxa"/>
            <w:shd w:val="clear" w:color="FFFFFF" w:fill="auto"/>
          </w:tcPr>
          <w:p w14:paraId="5C222C5D" w14:textId="77777777" w:rsidR="003A062F" w:rsidRPr="003F0080" w:rsidRDefault="003A062F">
            <w:pPr>
              <w:pStyle w:val="Standard1"/>
              <w:spacing w:before="0"/>
              <w:rPr>
                <w:sz w:val="22"/>
                <w:lang w:val="en-US"/>
              </w:rPr>
            </w:pPr>
            <w:r w:rsidRPr="003F0080">
              <w:rPr>
                <w:sz w:val="22"/>
                <w:lang w:val="en-US"/>
              </w:rPr>
              <w:t>DLL</w:t>
            </w:r>
          </w:p>
        </w:tc>
        <w:tc>
          <w:tcPr>
            <w:tcW w:w="8311" w:type="dxa"/>
            <w:shd w:val="clear" w:color="FFFFFF" w:fill="auto"/>
          </w:tcPr>
          <w:p w14:paraId="260CCBB2" w14:textId="06619ED0" w:rsidR="003A062F" w:rsidRPr="003F0080" w:rsidRDefault="003A062F">
            <w:pPr>
              <w:pStyle w:val="Standard1"/>
              <w:spacing w:before="0"/>
              <w:rPr>
                <w:sz w:val="22"/>
                <w:lang w:val="en-US"/>
              </w:rPr>
            </w:pPr>
            <w:r w:rsidRPr="003F0080">
              <w:rPr>
                <w:sz w:val="22"/>
                <w:lang w:val="en-US"/>
              </w:rPr>
              <w:t>D</w:t>
            </w:r>
            <w:r w:rsidR="00B50B34" w:rsidRPr="003F0080">
              <w:rPr>
                <w:sz w:val="22"/>
                <w:lang w:val="en-US"/>
              </w:rPr>
              <w:t>ata Link Layer</w:t>
            </w:r>
          </w:p>
        </w:tc>
      </w:tr>
      <w:tr w:rsidR="003A062F" w:rsidRPr="002862D9" w14:paraId="536B958D" w14:textId="77777777" w:rsidTr="003F0080">
        <w:trPr>
          <w:cantSplit/>
        </w:trPr>
        <w:tc>
          <w:tcPr>
            <w:tcW w:w="1470" w:type="dxa"/>
            <w:shd w:val="clear" w:color="FFFFFF" w:fill="auto"/>
          </w:tcPr>
          <w:p w14:paraId="1A6A58A5" w14:textId="77777777" w:rsidR="003A062F" w:rsidRPr="003F0080" w:rsidRDefault="003A062F">
            <w:pPr>
              <w:pStyle w:val="Standard1"/>
              <w:spacing w:before="0"/>
              <w:rPr>
                <w:sz w:val="22"/>
                <w:lang w:val="en-US"/>
              </w:rPr>
            </w:pPr>
            <w:r w:rsidRPr="003F0080">
              <w:rPr>
                <w:sz w:val="22"/>
                <w:lang w:val="en-US"/>
              </w:rPr>
              <w:t>DMT</w:t>
            </w:r>
          </w:p>
        </w:tc>
        <w:tc>
          <w:tcPr>
            <w:tcW w:w="8311" w:type="dxa"/>
            <w:shd w:val="clear" w:color="FFFFFF" w:fill="auto"/>
          </w:tcPr>
          <w:p w14:paraId="71292B35" w14:textId="7CA4C340" w:rsidR="003A062F" w:rsidRPr="003F0080" w:rsidRDefault="003A062F" w:rsidP="00B50B34">
            <w:pPr>
              <w:pStyle w:val="Standard1"/>
              <w:spacing w:before="0"/>
              <w:rPr>
                <w:sz w:val="22"/>
                <w:lang w:val="it-IT"/>
              </w:rPr>
            </w:pPr>
            <w:r w:rsidRPr="003F0080">
              <w:rPr>
                <w:sz w:val="22"/>
                <w:lang w:val="it-IT"/>
              </w:rPr>
              <w:t>Discrete Multi</w:t>
            </w:r>
            <w:r w:rsidR="00B50B34" w:rsidRPr="003F0080">
              <w:rPr>
                <w:sz w:val="22"/>
                <w:lang w:val="it-IT"/>
              </w:rPr>
              <w:t xml:space="preserve"> Tone modulation</w:t>
            </w:r>
          </w:p>
        </w:tc>
      </w:tr>
      <w:tr w:rsidR="00A151A2" w:rsidRPr="002862D9" w14:paraId="276E9D73" w14:textId="77777777" w:rsidTr="00792C46">
        <w:trPr>
          <w:cantSplit/>
        </w:trPr>
        <w:tc>
          <w:tcPr>
            <w:tcW w:w="1470" w:type="dxa"/>
            <w:shd w:val="clear" w:color="FFFFFF" w:fill="auto"/>
          </w:tcPr>
          <w:p w14:paraId="4431E67E" w14:textId="269790FF" w:rsidR="00A151A2" w:rsidRPr="003F0080" w:rsidRDefault="00A151A2">
            <w:pPr>
              <w:pStyle w:val="Standard1"/>
              <w:spacing w:before="0"/>
              <w:rPr>
                <w:sz w:val="22"/>
                <w:lang w:val="en-US"/>
              </w:rPr>
            </w:pPr>
            <w:r w:rsidRPr="003F0080">
              <w:rPr>
                <w:sz w:val="22"/>
                <w:lang w:val="en-US"/>
              </w:rPr>
              <w:t>DN</w:t>
            </w:r>
          </w:p>
        </w:tc>
        <w:tc>
          <w:tcPr>
            <w:tcW w:w="8311" w:type="dxa"/>
            <w:shd w:val="clear" w:color="FFFFFF" w:fill="auto"/>
          </w:tcPr>
          <w:p w14:paraId="496449C3" w14:textId="71AA8F23" w:rsidR="00A151A2" w:rsidRPr="003F0080" w:rsidRDefault="00A151A2" w:rsidP="00B50B34">
            <w:pPr>
              <w:pStyle w:val="Standard1"/>
              <w:spacing w:before="0"/>
              <w:rPr>
                <w:sz w:val="22"/>
                <w:lang w:val="it-IT"/>
              </w:rPr>
            </w:pPr>
            <w:r w:rsidRPr="003F0080">
              <w:rPr>
                <w:sz w:val="22"/>
                <w:lang w:val="it-IT"/>
              </w:rPr>
              <w:t>Distribution Node</w:t>
            </w:r>
          </w:p>
        </w:tc>
      </w:tr>
      <w:tr w:rsidR="00B50B34" w:rsidRPr="00B50B34" w14:paraId="505C5A9F" w14:textId="77777777" w:rsidTr="00792C46">
        <w:trPr>
          <w:cantSplit/>
        </w:trPr>
        <w:tc>
          <w:tcPr>
            <w:tcW w:w="1470" w:type="dxa"/>
            <w:shd w:val="clear" w:color="FFFFFF" w:fill="auto"/>
          </w:tcPr>
          <w:p w14:paraId="13A580F0" w14:textId="0562ADB9" w:rsidR="00B50B34" w:rsidRPr="003F0080" w:rsidRDefault="00B50B34">
            <w:pPr>
              <w:pStyle w:val="Standard1"/>
              <w:spacing w:before="0"/>
              <w:rPr>
                <w:sz w:val="22"/>
                <w:lang w:val="en-US"/>
              </w:rPr>
            </w:pPr>
            <w:r w:rsidRPr="003F0080">
              <w:rPr>
                <w:sz w:val="22"/>
                <w:lang w:val="en-US"/>
              </w:rPr>
              <w:t>DOCSIS</w:t>
            </w:r>
          </w:p>
        </w:tc>
        <w:tc>
          <w:tcPr>
            <w:tcW w:w="8311" w:type="dxa"/>
            <w:shd w:val="clear" w:color="FFFFFF" w:fill="auto"/>
          </w:tcPr>
          <w:p w14:paraId="4F502305" w14:textId="5FFD2F7B" w:rsidR="00B50B34" w:rsidRPr="003F0080" w:rsidRDefault="00B50B34" w:rsidP="00B50B34">
            <w:pPr>
              <w:pStyle w:val="Standard1"/>
              <w:spacing w:before="0"/>
              <w:rPr>
                <w:sz w:val="22"/>
                <w:lang w:val="en-US"/>
              </w:rPr>
            </w:pPr>
            <w:r w:rsidRPr="003F0080">
              <w:rPr>
                <w:sz w:val="22"/>
                <w:lang w:val="en-US"/>
              </w:rPr>
              <w:t>Data Over cable Service Interface Specification</w:t>
            </w:r>
          </w:p>
        </w:tc>
      </w:tr>
      <w:tr w:rsidR="00CD240C" w:rsidRPr="002862D9" w14:paraId="5487D695" w14:textId="77777777" w:rsidTr="00792C46">
        <w:trPr>
          <w:cantSplit/>
        </w:trPr>
        <w:tc>
          <w:tcPr>
            <w:tcW w:w="1470" w:type="dxa"/>
            <w:shd w:val="clear" w:color="FFFFFF" w:fill="auto"/>
          </w:tcPr>
          <w:p w14:paraId="6704316D" w14:textId="01518B06" w:rsidR="00CD240C" w:rsidRPr="003F0080" w:rsidRDefault="00CD240C">
            <w:pPr>
              <w:pStyle w:val="Standard1"/>
              <w:spacing w:before="0"/>
              <w:rPr>
                <w:sz w:val="22"/>
                <w:lang w:val="en-US"/>
              </w:rPr>
            </w:pPr>
            <w:r w:rsidRPr="003F0080">
              <w:rPr>
                <w:sz w:val="22"/>
                <w:lang w:val="en-US"/>
              </w:rPr>
              <w:t xml:space="preserve">DPU </w:t>
            </w:r>
          </w:p>
        </w:tc>
        <w:tc>
          <w:tcPr>
            <w:tcW w:w="8311" w:type="dxa"/>
            <w:shd w:val="clear" w:color="FFFFFF" w:fill="auto"/>
          </w:tcPr>
          <w:p w14:paraId="26E90594" w14:textId="0F7E5187" w:rsidR="00CD240C" w:rsidRPr="003F0080" w:rsidRDefault="00CD240C">
            <w:pPr>
              <w:pStyle w:val="Standard1"/>
              <w:spacing w:before="0"/>
              <w:rPr>
                <w:sz w:val="22"/>
                <w:lang w:val="it-IT"/>
              </w:rPr>
            </w:pPr>
            <w:r w:rsidRPr="003F0080">
              <w:rPr>
                <w:sz w:val="22"/>
                <w:lang w:val="it-IT"/>
              </w:rPr>
              <w:t>Distribution Point Unit</w:t>
            </w:r>
          </w:p>
        </w:tc>
      </w:tr>
      <w:tr w:rsidR="003A062F" w14:paraId="401D76E1" w14:textId="77777777" w:rsidTr="003F0080">
        <w:trPr>
          <w:cantSplit/>
        </w:trPr>
        <w:tc>
          <w:tcPr>
            <w:tcW w:w="1470" w:type="dxa"/>
            <w:shd w:val="clear" w:color="FFFFFF" w:fill="auto"/>
          </w:tcPr>
          <w:p w14:paraId="06D73375" w14:textId="77777777" w:rsidR="003A062F" w:rsidRPr="003F0080" w:rsidRDefault="003A062F">
            <w:pPr>
              <w:pStyle w:val="Standard1"/>
              <w:spacing w:before="0"/>
              <w:rPr>
                <w:sz w:val="22"/>
                <w:lang w:val="fr-FR"/>
              </w:rPr>
            </w:pPr>
            <w:r w:rsidRPr="003F0080">
              <w:rPr>
                <w:sz w:val="22"/>
                <w:lang w:val="fr-FR"/>
              </w:rPr>
              <w:t>DSL</w:t>
            </w:r>
          </w:p>
        </w:tc>
        <w:tc>
          <w:tcPr>
            <w:tcW w:w="8311" w:type="dxa"/>
            <w:shd w:val="clear" w:color="FFFFFF" w:fill="auto"/>
          </w:tcPr>
          <w:p w14:paraId="08DDCD66" w14:textId="77777777" w:rsidR="003A062F" w:rsidRPr="003F0080" w:rsidRDefault="003A062F">
            <w:pPr>
              <w:pStyle w:val="Standard1"/>
              <w:spacing w:before="0"/>
              <w:rPr>
                <w:sz w:val="22"/>
                <w:lang w:val="fr-FR"/>
              </w:rPr>
            </w:pPr>
            <w:r w:rsidRPr="003F0080">
              <w:rPr>
                <w:sz w:val="22"/>
                <w:lang w:val="fr-FR"/>
              </w:rPr>
              <w:t>Digital Subscriber Line</w:t>
            </w:r>
          </w:p>
        </w:tc>
      </w:tr>
      <w:tr w:rsidR="003A062F" w14:paraId="15086AE9" w14:textId="77777777" w:rsidTr="003F0080">
        <w:trPr>
          <w:cantSplit/>
        </w:trPr>
        <w:tc>
          <w:tcPr>
            <w:tcW w:w="1470" w:type="dxa"/>
            <w:shd w:val="clear" w:color="FFFFFF" w:fill="auto"/>
          </w:tcPr>
          <w:p w14:paraId="456671C0" w14:textId="77777777" w:rsidR="003A062F" w:rsidRPr="003F0080" w:rsidRDefault="003A062F">
            <w:pPr>
              <w:pStyle w:val="Standard1"/>
              <w:spacing w:before="0"/>
              <w:rPr>
                <w:sz w:val="22"/>
                <w:lang w:val="en-US"/>
              </w:rPr>
            </w:pPr>
            <w:r w:rsidRPr="003F0080">
              <w:rPr>
                <w:sz w:val="22"/>
                <w:lang w:val="en-US"/>
              </w:rPr>
              <w:t>DSP</w:t>
            </w:r>
          </w:p>
        </w:tc>
        <w:tc>
          <w:tcPr>
            <w:tcW w:w="8311" w:type="dxa"/>
            <w:shd w:val="clear" w:color="FFFFFF" w:fill="auto"/>
          </w:tcPr>
          <w:p w14:paraId="0626AEB1" w14:textId="77777777" w:rsidR="003A062F" w:rsidRPr="003F0080" w:rsidRDefault="003A062F">
            <w:pPr>
              <w:pStyle w:val="Standard1"/>
              <w:spacing w:before="0"/>
              <w:rPr>
                <w:sz w:val="22"/>
                <w:lang w:val="en-US"/>
              </w:rPr>
            </w:pPr>
            <w:r w:rsidRPr="003F0080">
              <w:rPr>
                <w:sz w:val="22"/>
                <w:lang w:val="en-US"/>
              </w:rPr>
              <w:t>Digital Signal Processing</w:t>
            </w:r>
          </w:p>
        </w:tc>
      </w:tr>
      <w:tr w:rsidR="003A062F" w14:paraId="754F854E" w14:textId="77777777" w:rsidTr="003F0080">
        <w:trPr>
          <w:cantSplit/>
        </w:trPr>
        <w:tc>
          <w:tcPr>
            <w:tcW w:w="1470" w:type="dxa"/>
            <w:shd w:val="clear" w:color="FFFFFF" w:fill="auto"/>
          </w:tcPr>
          <w:p w14:paraId="7EFA1F5E" w14:textId="3F8C8ECB" w:rsidR="003A062F" w:rsidRPr="003F0080" w:rsidRDefault="003A062F">
            <w:pPr>
              <w:pStyle w:val="Standard1"/>
              <w:spacing w:before="0"/>
              <w:rPr>
                <w:sz w:val="22"/>
                <w:lang w:val="en-US"/>
              </w:rPr>
            </w:pPr>
            <w:r w:rsidRPr="003F0080">
              <w:rPr>
                <w:sz w:val="22"/>
                <w:lang w:val="en-US"/>
              </w:rPr>
              <w:t>DS</w:t>
            </w:r>
            <w:r w:rsidR="004258A1" w:rsidRPr="003F0080">
              <w:rPr>
                <w:sz w:val="22"/>
                <w:lang w:val="en-US"/>
              </w:rPr>
              <w:t>1</w:t>
            </w:r>
          </w:p>
        </w:tc>
        <w:tc>
          <w:tcPr>
            <w:tcW w:w="8311" w:type="dxa"/>
            <w:shd w:val="clear" w:color="FFFFFF" w:fill="auto"/>
          </w:tcPr>
          <w:p w14:paraId="5C92583A" w14:textId="64F69B35" w:rsidR="003A062F" w:rsidRPr="003F0080" w:rsidRDefault="003A062F">
            <w:pPr>
              <w:pStyle w:val="Standard1"/>
              <w:spacing w:before="0"/>
              <w:rPr>
                <w:sz w:val="22"/>
                <w:lang w:val="es-ES"/>
              </w:rPr>
            </w:pPr>
            <w:r w:rsidRPr="003F0080">
              <w:rPr>
                <w:sz w:val="22"/>
                <w:lang w:val="es-ES"/>
              </w:rPr>
              <w:t xml:space="preserve">Digital </w:t>
            </w:r>
            <w:proofErr w:type="spellStart"/>
            <w:r w:rsidRPr="003F0080">
              <w:rPr>
                <w:sz w:val="22"/>
                <w:lang w:val="es-ES"/>
              </w:rPr>
              <w:t>S</w:t>
            </w:r>
            <w:r w:rsidR="004258A1" w:rsidRPr="003F0080">
              <w:rPr>
                <w:sz w:val="22"/>
                <w:lang w:val="es-ES"/>
              </w:rPr>
              <w:t>ignal</w:t>
            </w:r>
            <w:proofErr w:type="spellEnd"/>
            <w:r w:rsidR="004258A1" w:rsidRPr="003F0080">
              <w:rPr>
                <w:sz w:val="22"/>
                <w:lang w:val="es-ES"/>
              </w:rPr>
              <w:t xml:space="preserve"> </w:t>
            </w:r>
            <w:proofErr w:type="spellStart"/>
            <w:r w:rsidR="004258A1" w:rsidRPr="003F0080">
              <w:rPr>
                <w:sz w:val="22"/>
                <w:lang w:val="es-ES"/>
              </w:rPr>
              <w:t>level</w:t>
            </w:r>
            <w:proofErr w:type="spellEnd"/>
            <w:r w:rsidR="004258A1" w:rsidRPr="003F0080">
              <w:rPr>
                <w:sz w:val="22"/>
                <w:lang w:val="es-ES"/>
              </w:rPr>
              <w:t xml:space="preserve"> 1</w:t>
            </w:r>
          </w:p>
        </w:tc>
      </w:tr>
      <w:tr w:rsidR="003A062F" w14:paraId="705EAB30" w14:textId="77777777" w:rsidTr="003F0080">
        <w:trPr>
          <w:cantSplit/>
        </w:trPr>
        <w:tc>
          <w:tcPr>
            <w:tcW w:w="1470" w:type="dxa"/>
            <w:shd w:val="clear" w:color="FFFFFF" w:fill="auto"/>
          </w:tcPr>
          <w:p w14:paraId="1C66561B" w14:textId="77777777" w:rsidR="003A062F" w:rsidRPr="003F0080" w:rsidRDefault="003A062F">
            <w:pPr>
              <w:pStyle w:val="Standard1"/>
              <w:spacing w:before="0"/>
              <w:rPr>
                <w:sz w:val="22"/>
                <w:lang w:val="en-US"/>
              </w:rPr>
            </w:pPr>
            <w:r w:rsidRPr="003F0080">
              <w:rPr>
                <w:sz w:val="22"/>
                <w:lang w:val="en-US"/>
              </w:rPr>
              <w:t>DVB </w:t>
            </w:r>
          </w:p>
        </w:tc>
        <w:tc>
          <w:tcPr>
            <w:tcW w:w="8311" w:type="dxa"/>
            <w:shd w:val="clear" w:color="FFFFFF" w:fill="auto"/>
          </w:tcPr>
          <w:p w14:paraId="1D01FD49" w14:textId="77777777" w:rsidR="003A062F" w:rsidRPr="003F0080" w:rsidRDefault="003A062F">
            <w:pPr>
              <w:pStyle w:val="Standard1"/>
              <w:spacing w:before="0"/>
              <w:rPr>
                <w:sz w:val="22"/>
                <w:lang w:val="en-US"/>
              </w:rPr>
            </w:pPr>
            <w:r w:rsidRPr="003F0080">
              <w:rPr>
                <w:sz w:val="22"/>
                <w:lang w:val="en-US"/>
              </w:rPr>
              <w:t>Digital Video Broadcasting </w:t>
            </w:r>
          </w:p>
        </w:tc>
      </w:tr>
      <w:tr w:rsidR="003A062F" w14:paraId="37B0A2F7" w14:textId="77777777" w:rsidTr="003F0080">
        <w:trPr>
          <w:cantSplit/>
        </w:trPr>
        <w:tc>
          <w:tcPr>
            <w:tcW w:w="1470" w:type="dxa"/>
            <w:shd w:val="clear" w:color="FFFFFF" w:fill="auto"/>
          </w:tcPr>
          <w:p w14:paraId="4D1C5759" w14:textId="77777777" w:rsidR="003A062F" w:rsidRPr="003F0080" w:rsidRDefault="003A062F">
            <w:pPr>
              <w:pStyle w:val="Standard1"/>
              <w:spacing w:before="0"/>
              <w:rPr>
                <w:sz w:val="22"/>
                <w:lang w:val="en-US"/>
              </w:rPr>
            </w:pPr>
            <w:r w:rsidRPr="003F0080">
              <w:rPr>
                <w:sz w:val="22"/>
                <w:lang w:val="en-US"/>
              </w:rPr>
              <w:t>EIA/TIA</w:t>
            </w:r>
          </w:p>
        </w:tc>
        <w:tc>
          <w:tcPr>
            <w:tcW w:w="8311" w:type="dxa"/>
            <w:shd w:val="clear" w:color="FFFFFF" w:fill="auto"/>
          </w:tcPr>
          <w:p w14:paraId="534FCE78" w14:textId="732E3256" w:rsidR="003A062F" w:rsidRPr="003F0080" w:rsidRDefault="003A062F">
            <w:pPr>
              <w:pStyle w:val="Standard1"/>
              <w:spacing w:before="0"/>
              <w:rPr>
                <w:sz w:val="22"/>
                <w:lang w:val="en-US"/>
              </w:rPr>
            </w:pPr>
            <w:r w:rsidRPr="003F0080">
              <w:rPr>
                <w:sz w:val="22"/>
                <w:lang w:val="en-US"/>
              </w:rPr>
              <w:t xml:space="preserve">Electronic Industry Alliance/Telecommunications Industry Association </w:t>
            </w:r>
          </w:p>
        </w:tc>
      </w:tr>
      <w:tr w:rsidR="00A151A2" w14:paraId="5F07CE07" w14:textId="77777777" w:rsidTr="00792C46">
        <w:trPr>
          <w:cantSplit/>
        </w:trPr>
        <w:tc>
          <w:tcPr>
            <w:tcW w:w="1470" w:type="dxa"/>
            <w:shd w:val="clear" w:color="FFFFFF" w:fill="auto"/>
          </w:tcPr>
          <w:p w14:paraId="43D844D9" w14:textId="481917EB" w:rsidR="00A151A2" w:rsidRPr="003F0080" w:rsidRDefault="00A151A2">
            <w:pPr>
              <w:pStyle w:val="Standard1"/>
              <w:spacing w:before="0"/>
              <w:rPr>
                <w:sz w:val="22"/>
                <w:lang w:val="en-US"/>
              </w:rPr>
            </w:pPr>
            <w:r w:rsidRPr="003F0080">
              <w:rPr>
                <w:sz w:val="22"/>
                <w:lang w:val="en-US"/>
              </w:rPr>
              <w:t>EFM</w:t>
            </w:r>
          </w:p>
        </w:tc>
        <w:tc>
          <w:tcPr>
            <w:tcW w:w="8311" w:type="dxa"/>
            <w:shd w:val="clear" w:color="FFFFFF" w:fill="auto"/>
          </w:tcPr>
          <w:p w14:paraId="5AD60196" w14:textId="2EA06920" w:rsidR="00A151A2" w:rsidRPr="003F0080" w:rsidRDefault="00A151A2">
            <w:pPr>
              <w:pStyle w:val="Standard1"/>
              <w:spacing w:before="0"/>
              <w:rPr>
                <w:sz w:val="22"/>
                <w:lang w:val="en-US"/>
              </w:rPr>
            </w:pPr>
            <w:r w:rsidRPr="003F0080">
              <w:rPr>
                <w:sz w:val="22"/>
                <w:lang w:val="en-US"/>
              </w:rPr>
              <w:t>Ethernet in the First Mile</w:t>
            </w:r>
          </w:p>
        </w:tc>
      </w:tr>
      <w:tr w:rsidR="00B05DBE" w14:paraId="33512E49" w14:textId="77777777" w:rsidTr="00792C46">
        <w:trPr>
          <w:cantSplit/>
        </w:trPr>
        <w:tc>
          <w:tcPr>
            <w:tcW w:w="1470" w:type="dxa"/>
            <w:shd w:val="clear" w:color="FFFFFF" w:fill="auto"/>
          </w:tcPr>
          <w:p w14:paraId="70FB8EB1" w14:textId="6ACA4E06" w:rsidR="00B05DBE" w:rsidRPr="003F0080" w:rsidRDefault="00B05DBE">
            <w:pPr>
              <w:pStyle w:val="Standard1"/>
              <w:spacing w:before="0"/>
              <w:rPr>
                <w:sz w:val="22"/>
                <w:lang w:val="en-US"/>
              </w:rPr>
            </w:pPr>
            <w:r w:rsidRPr="003F0080">
              <w:rPr>
                <w:sz w:val="22"/>
                <w:lang w:val="en-US"/>
              </w:rPr>
              <w:t>EPON</w:t>
            </w:r>
          </w:p>
        </w:tc>
        <w:tc>
          <w:tcPr>
            <w:tcW w:w="8311" w:type="dxa"/>
            <w:shd w:val="clear" w:color="FFFFFF" w:fill="auto"/>
          </w:tcPr>
          <w:p w14:paraId="7D9E0C77" w14:textId="2AD350BE" w:rsidR="00B05DBE" w:rsidRPr="003F0080" w:rsidRDefault="00B05DBE">
            <w:pPr>
              <w:pStyle w:val="Standard1"/>
              <w:spacing w:before="0"/>
              <w:rPr>
                <w:sz w:val="22"/>
                <w:lang w:val="en-US"/>
              </w:rPr>
            </w:pPr>
            <w:r w:rsidRPr="003F0080">
              <w:rPr>
                <w:sz w:val="22"/>
                <w:lang w:val="en-US"/>
              </w:rPr>
              <w:t>Ethernet Passive Optical Network</w:t>
            </w:r>
          </w:p>
        </w:tc>
      </w:tr>
      <w:tr w:rsidR="00726D24" w14:paraId="70F385B5" w14:textId="77777777" w:rsidTr="00792C46">
        <w:trPr>
          <w:cantSplit/>
        </w:trPr>
        <w:tc>
          <w:tcPr>
            <w:tcW w:w="1470" w:type="dxa"/>
            <w:shd w:val="clear" w:color="FFFFFF" w:fill="auto"/>
          </w:tcPr>
          <w:p w14:paraId="03760E7D" w14:textId="6314CD18" w:rsidR="00726D24" w:rsidRPr="003F0080" w:rsidRDefault="00726D24">
            <w:pPr>
              <w:pStyle w:val="Standard1"/>
              <w:spacing w:before="0"/>
              <w:rPr>
                <w:sz w:val="22"/>
                <w:lang w:val="en-US"/>
              </w:rPr>
            </w:pPr>
            <w:r w:rsidRPr="003F0080">
              <w:rPr>
                <w:sz w:val="22"/>
                <w:lang w:val="en-US"/>
              </w:rPr>
              <w:t>EoC</w:t>
            </w:r>
          </w:p>
        </w:tc>
        <w:tc>
          <w:tcPr>
            <w:tcW w:w="8311" w:type="dxa"/>
            <w:shd w:val="clear" w:color="FFFFFF" w:fill="auto"/>
          </w:tcPr>
          <w:p w14:paraId="63167E2E" w14:textId="7C813BF4" w:rsidR="00726D24" w:rsidRPr="003F0080" w:rsidRDefault="00726D24">
            <w:pPr>
              <w:pStyle w:val="Standard1"/>
              <w:spacing w:before="0"/>
              <w:rPr>
                <w:sz w:val="22"/>
                <w:lang w:val="en-US"/>
              </w:rPr>
            </w:pPr>
            <w:r w:rsidRPr="003F0080">
              <w:rPr>
                <w:sz w:val="22"/>
                <w:lang w:val="en-US"/>
              </w:rPr>
              <w:t>Ethernet over copper</w:t>
            </w:r>
          </w:p>
        </w:tc>
      </w:tr>
      <w:tr w:rsidR="00E9257F" w14:paraId="3E418BD9" w14:textId="77777777" w:rsidTr="00792C46">
        <w:trPr>
          <w:cantSplit/>
        </w:trPr>
        <w:tc>
          <w:tcPr>
            <w:tcW w:w="1470" w:type="dxa"/>
            <w:shd w:val="clear" w:color="FFFFFF" w:fill="auto"/>
          </w:tcPr>
          <w:p w14:paraId="32234CD5" w14:textId="6D33E7CF" w:rsidR="00E9257F" w:rsidRPr="003F0080" w:rsidRDefault="00E9257F">
            <w:pPr>
              <w:pStyle w:val="Standard1"/>
              <w:spacing w:before="0"/>
              <w:rPr>
                <w:sz w:val="22"/>
                <w:lang w:val="fr-FR"/>
              </w:rPr>
            </w:pPr>
            <w:r w:rsidRPr="003F0080">
              <w:rPr>
                <w:sz w:val="22"/>
                <w:lang w:val="fr-FR"/>
              </w:rPr>
              <w:t>ETSI</w:t>
            </w:r>
          </w:p>
        </w:tc>
        <w:tc>
          <w:tcPr>
            <w:tcW w:w="8311" w:type="dxa"/>
            <w:shd w:val="clear" w:color="FFFFFF" w:fill="auto"/>
          </w:tcPr>
          <w:p w14:paraId="0F4752D6" w14:textId="7222878E" w:rsidR="00E9257F" w:rsidRPr="003F0080" w:rsidRDefault="00C41E89">
            <w:pPr>
              <w:pStyle w:val="Standard1"/>
              <w:spacing w:before="0"/>
              <w:rPr>
                <w:sz w:val="22"/>
                <w:lang w:val="en-GB"/>
              </w:rPr>
            </w:pPr>
            <w:r w:rsidRPr="003F0080">
              <w:rPr>
                <w:sz w:val="22"/>
                <w:lang w:val="en-GB"/>
              </w:rPr>
              <w:t>European Telecommunications Standard Institute</w:t>
            </w:r>
          </w:p>
        </w:tc>
      </w:tr>
      <w:tr w:rsidR="001752CD" w14:paraId="1452035C" w14:textId="77777777" w:rsidTr="00792C46">
        <w:trPr>
          <w:cantSplit/>
        </w:trPr>
        <w:tc>
          <w:tcPr>
            <w:tcW w:w="1470" w:type="dxa"/>
            <w:shd w:val="clear" w:color="FFFFFF" w:fill="auto"/>
          </w:tcPr>
          <w:p w14:paraId="0FD95BF3" w14:textId="01953DF6" w:rsidR="001752CD" w:rsidRPr="003F0080" w:rsidRDefault="001752CD">
            <w:pPr>
              <w:pStyle w:val="Standard1"/>
              <w:spacing w:before="0"/>
              <w:rPr>
                <w:sz w:val="22"/>
                <w:lang w:val="fr-FR"/>
              </w:rPr>
            </w:pPr>
            <w:r w:rsidRPr="003F0080">
              <w:rPr>
                <w:sz w:val="22"/>
                <w:lang w:val="fr-FR"/>
              </w:rPr>
              <w:lastRenderedPageBreak/>
              <w:t>EVC</w:t>
            </w:r>
          </w:p>
        </w:tc>
        <w:tc>
          <w:tcPr>
            <w:tcW w:w="8311" w:type="dxa"/>
            <w:shd w:val="clear" w:color="FFFFFF" w:fill="auto"/>
          </w:tcPr>
          <w:p w14:paraId="20A92736" w14:textId="0B38D029" w:rsidR="001752CD" w:rsidRPr="003F0080" w:rsidRDefault="001752CD">
            <w:pPr>
              <w:pStyle w:val="Standard1"/>
              <w:spacing w:before="0"/>
              <w:rPr>
                <w:sz w:val="22"/>
                <w:lang w:val="en-GB"/>
              </w:rPr>
            </w:pPr>
            <w:r w:rsidRPr="003F0080">
              <w:rPr>
                <w:sz w:val="22"/>
                <w:lang w:val="en-GB"/>
              </w:rPr>
              <w:t>Ethernet Virtual Connection</w:t>
            </w:r>
            <w:r w:rsidRPr="003F0080">
              <w:rPr>
                <w:sz w:val="22"/>
                <w:lang w:val="en-GB"/>
              </w:rPr>
              <w:br/>
              <w:t>Ethernet Virtual Circuit</w:t>
            </w:r>
          </w:p>
        </w:tc>
      </w:tr>
      <w:tr w:rsidR="008B26AA" w14:paraId="7B38C8DD" w14:textId="77777777" w:rsidTr="00792C46">
        <w:trPr>
          <w:cantSplit/>
        </w:trPr>
        <w:tc>
          <w:tcPr>
            <w:tcW w:w="1470" w:type="dxa"/>
            <w:shd w:val="clear" w:color="FFFFFF" w:fill="auto"/>
          </w:tcPr>
          <w:p w14:paraId="766C3084" w14:textId="46F720C3" w:rsidR="008B26AA" w:rsidRPr="003F0080" w:rsidRDefault="008B26AA">
            <w:pPr>
              <w:pStyle w:val="Standard1"/>
              <w:spacing w:before="0"/>
              <w:rPr>
                <w:sz w:val="22"/>
                <w:lang w:val="fr-FR"/>
              </w:rPr>
            </w:pPr>
            <w:r w:rsidRPr="003F0080">
              <w:rPr>
                <w:sz w:val="22"/>
                <w:lang w:val="fr-FR"/>
              </w:rPr>
              <w:t>fast</w:t>
            </w:r>
          </w:p>
        </w:tc>
        <w:tc>
          <w:tcPr>
            <w:tcW w:w="8311" w:type="dxa"/>
            <w:shd w:val="clear" w:color="FFFFFF" w:fill="auto"/>
          </w:tcPr>
          <w:p w14:paraId="2F8E2546" w14:textId="4AB53B85" w:rsidR="008B26AA" w:rsidRPr="003F0080" w:rsidRDefault="008B26AA">
            <w:pPr>
              <w:pStyle w:val="Standard1"/>
              <w:spacing w:before="0"/>
              <w:rPr>
                <w:sz w:val="22"/>
                <w:lang w:val="en-GB"/>
              </w:rPr>
            </w:pPr>
            <w:r w:rsidRPr="003F0080">
              <w:rPr>
                <w:sz w:val="22"/>
                <w:lang w:val="en-GB"/>
              </w:rPr>
              <w:t>fast access to subscriber terminals</w:t>
            </w:r>
          </w:p>
        </w:tc>
      </w:tr>
      <w:tr w:rsidR="00A151A2" w14:paraId="3E8DCBE5" w14:textId="77777777" w:rsidTr="00792C46">
        <w:trPr>
          <w:cantSplit/>
        </w:trPr>
        <w:tc>
          <w:tcPr>
            <w:tcW w:w="1470" w:type="dxa"/>
            <w:shd w:val="clear" w:color="FFFFFF" w:fill="auto"/>
          </w:tcPr>
          <w:p w14:paraId="546FAC25" w14:textId="5A9F5361" w:rsidR="00A151A2" w:rsidRPr="003F0080" w:rsidRDefault="00A151A2">
            <w:pPr>
              <w:pStyle w:val="Standard1"/>
              <w:spacing w:before="0"/>
              <w:rPr>
                <w:sz w:val="22"/>
                <w:lang w:val="fr-FR"/>
              </w:rPr>
            </w:pPr>
            <w:r w:rsidRPr="003F0080">
              <w:rPr>
                <w:sz w:val="22"/>
                <w:lang w:val="fr-FR"/>
              </w:rPr>
              <w:t>FDB</w:t>
            </w:r>
          </w:p>
        </w:tc>
        <w:tc>
          <w:tcPr>
            <w:tcW w:w="8311" w:type="dxa"/>
            <w:shd w:val="clear" w:color="FFFFFF" w:fill="auto"/>
          </w:tcPr>
          <w:p w14:paraId="5B2BE8C6" w14:textId="70DCDC33" w:rsidR="00A151A2" w:rsidRPr="003F0080" w:rsidRDefault="00A151A2">
            <w:pPr>
              <w:pStyle w:val="Standard1"/>
              <w:spacing w:before="0"/>
              <w:rPr>
                <w:sz w:val="22"/>
                <w:lang w:val="en-GB"/>
              </w:rPr>
            </w:pPr>
            <w:r w:rsidRPr="003F0080">
              <w:rPr>
                <w:sz w:val="22"/>
                <w:lang w:val="en-GB"/>
              </w:rPr>
              <w:t>Fibre Distribution Box</w:t>
            </w:r>
          </w:p>
        </w:tc>
      </w:tr>
      <w:tr w:rsidR="003A062F" w14:paraId="085E5BA2" w14:textId="77777777" w:rsidTr="003F0080">
        <w:trPr>
          <w:cantSplit/>
        </w:trPr>
        <w:tc>
          <w:tcPr>
            <w:tcW w:w="1470" w:type="dxa"/>
            <w:shd w:val="clear" w:color="FFFFFF" w:fill="auto"/>
          </w:tcPr>
          <w:p w14:paraId="62015473" w14:textId="77777777" w:rsidR="003A062F" w:rsidRPr="003F0080" w:rsidRDefault="003A062F">
            <w:pPr>
              <w:pStyle w:val="Standard1"/>
              <w:spacing w:before="0"/>
              <w:rPr>
                <w:sz w:val="22"/>
                <w:lang w:val="en-US"/>
              </w:rPr>
            </w:pPr>
            <w:r w:rsidRPr="003F0080">
              <w:rPr>
                <w:sz w:val="22"/>
                <w:lang w:val="en-US"/>
              </w:rPr>
              <w:t>FDD</w:t>
            </w:r>
          </w:p>
        </w:tc>
        <w:tc>
          <w:tcPr>
            <w:tcW w:w="8311" w:type="dxa"/>
            <w:shd w:val="clear" w:color="FFFFFF" w:fill="auto"/>
          </w:tcPr>
          <w:p w14:paraId="6811A7C7" w14:textId="77777777" w:rsidR="003A062F" w:rsidRPr="003F0080" w:rsidRDefault="003A062F">
            <w:pPr>
              <w:pStyle w:val="Standard1"/>
              <w:spacing w:before="0"/>
              <w:rPr>
                <w:sz w:val="22"/>
                <w:lang w:val="en-US"/>
              </w:rPr>
            </w:pPr>
            <w:r w:rsidRPr="003F0080">
              <w:rPr>
                <w:sz w:val="22"/>
                <w:lang w:val="en-US"/>
              </w:rPr>
              <w:t>Frequency Division Duplex</w:t>
            </w:r>
          </w:p>
        </w:tc>
      </w:tr>
      <w:tr w:rsidR="003A062F" w14:paraId="595C33D5" w14:textId="77777777" w:rsidTr="003F0080">
        <w:trPr>
          <w:cantSplit/>
        </w:trPr>
        <w:tc>
          <w:tcPr>
            <w:tcW w:w="1470" w:type="dxa"/>
            <w:shd w:val="clear" w:color="FFFFFF" w:fill="auto"/>
          </w:tcPr>
          <w:p w14:paraId="1D5A9999" w14:textId="77777777" w:rsidR="003A062F" w:rsidRPr="003F0080" w:rsidRDefault="003A062F">
            <w:pPr>
              <w:pStyle w:val="Standard1"/>
              <w:spacing w:before="0"/>
              <w:rPr>
                <w:sz w:val="22"/>
                <w:lang w:val="en-US"/>
              </w:rPr>
            </w:pPr>
            <w:r w:rsidRPr="003F0080">
              <w:rPr>
                <w:sz w:val="22"/>
                <w:lang w:val="en-US"/>
              </w:rPr>
              <w:t>FDM</w:t>
            </w:r>
          </w:p>
        </w:tc>
        <w:tc>
          <w:tcPr>
            <w:tcW w:w="8311" w:type="dxa"/>
            <w:shd w:val="clear" w:color="FFFFFF" w:fill="auto"/>
          </w:tcPr>
          <w:p w14:paraId="37C345DE" w14:textId="77777777" w:rsidR="003A062F" w:rsidRPr="003F0080" w:rsidRDefault="003A062F">
            <w:pPr>
              <w:pStyle w:val="Standard1"/>
              <w:spacing w:before="0"/>
              <w:rPr>
                <w:sz w:val="22"/>
                <w:lang w:val="en-US"/>
              </w:rPr>
            </w:pPr>
            <w:r w:rsidRPr="003F0080">
              <w:rPr>
                <w:sz w:val="22"/>
                <w:lang w:val="en-US"/>
              </w:rPr>
              <w:t>Frequency-Division Multiplexing</w:t>
            </w:r>
          </w:p>
        </w:tc>
      </w:tr>
      <w:tr w:rsidR="003A062F" w14:paraId="5964FCCD" w14:textId="77777777" w:rsidTr="003F0080">
        <w:trPr>
          <w:cantSplit/>
        </w:trPr>
        <w:tc>
          <w:tcPr>
            <w:tcW w:w="1470" w:type="dxa"/>
            <w:shd w:val="clear" w:color="FFFFFF" w:fill="auto"/>
          </w:tcPr>
          <w:p w14:paraId="413D5895" w14:textId="77777777" w:rsidR="003A062F" w:rsidRPr="003F0080" w:rsidRDefault="003A062F">
            <w:pPr>
              <w:pStyle w:val="Standard1"/>
              <w:spacing w:before="0"/>
              <w:rPr>
                <w:sz w:val="22"/>
                <w:lang w:val="en-US"/>
              </w:rPr>
            </w:pPr>
            <w:r w:rsidRPr="003F0080">
              <w:rPr>
                <w:sz w:val="22"/>
                <w:lang w:val="en-US"/>
              </w:rPr>
              <w:t>FDMA </w:t>
            </w:r>
          </w:p>
        </w:tc>
        <w:tc>
          <w:tcPr>
            <w:tcW w:w="8311" w:type="dxa"/>
            <w:shd w:val="clear" w:color="FFFFFF" w:fill="auto"/>
          </w:tcPr>
          <w:p w14:paraId="697C1CAD" w14:textId="77777777" w:rsidR="003A062F" w:rsidRPr="003F0080" w:rsidRDefault="003A062F">
            <w:pPr>
              <w:pStyle w:val="Standard1"/>
              <w:spacing w:before="0"/>
              <w:rPr>
                <w:sz w:val="22"/>
                <w:lang w:val="en-US"/>
              </w:rPr>
            </w:pPr>
            <w:r w:rsidRPr="003F0080">
              <w:rPr>
                <w:sz w:val="22"/>
                <w:lang w:val="en-US"/>
              </w:rPr>
              <w:t>Frequency Division Multiple Access </w:t>
            </w:r>
          </w:p>
        </w:tc>
      </w:tr>
      <w:tr w:rsidR="003A062F" w14:paraId="4FED6A3E" w14:textId="77777777" w:rsidTr="003F0080">
        <w:trPr>
          <w:cantSplit/>
        </w:trPr>
        <w:tc>
          <w:tcPr>
            <w:tcW w:w="1470" w:type="dxa"/>
            <w:shd w:val="clear" w:color="FFFFFF" w:fill="auto"/>
          </w:tcPr>
          <w:p w14:paraId="6634D333" w14:textId="77777777" w:rsidR="003A062F" w:rsidRPr="003F0080" w:rsidRDefault="003A062F">
            <w:pPr>
              <w:pStyle w:val="Standard1"/>
              <w:spacing w:before="0"/>
              <w:rPr>
                <w:sz w:val="22"/>
                <w:lang w:val="en-US"/>
              </w:rPr>
            </w:pPr>
            <w:r w:rsidRPr="003F0080">
              <w:rPr>
                <w:sz w:val="22"/>
                <w:lang w:val="en-US"/>
              </w:rPr>
              <w:t>FEC</w:t>
            </w:r>
          </w:p>
        </w:tc>
        <w:tc>
          <w:tcPr>
            <w:tcW w:w="8311" w:type="dxa"/>
            <w:shd w:val="clear" w:color="FFFFFF" w:fill="auto"/>
          </w:tcPr>
          <w:p w14:paraId="2944D007" w14:textId="5CC802CF" w:rsidR="003A062F" w:rsidRPr="003F0080" w:rsidRDefault="003A062F" w:rsidP="002B5B01">
            <w:pPr>
              <w:pStyle w:val="Standard1"/>
              <w:spacing w:before="0"/>
              <w:rPr>
                <w:sz w:val="22"/>
                <w:lang w:val="en-US"/>
              </w:rPr>
            </w:pPr>
            <w:r w:rsidRPr="003F0080">
              <w:rPr>
                <w:sz w:val="22"/>
                <w:lang w:val="en-US"/>
              </w:rPr>
              <w:t>Forward Error Co</w:t>
            </w:r>
            <w:r w:rsidR="002B5B01" w:rsidRPr="003F0080">
              <w:rPr>
                <w:sz w:val="22"/>
                <w:lang w:val="en-US"/>
              </w:rPr>
              <w:t>rrection</w:t>
            </w:r>
            <w:r w:rsidRPr="003F0080">
              <w:rPr>
                <w:sz w:val="22"/>
                <w:lang w:val="en-US"/>
              </w:rPr>
              <w:t xml:space="preserve"> </w:t>
            </w:r>
          </w:p>
        </w:tc>
      </w:tr>
      <w:tr w:rsidR="00CD5691" w14:paraId="48D50368" w14:textId="77777777" w:rsidTr="00792C46">
        <w:trPr>
          <w:cantSplit/>
        </w:trPr>
        <w:tc>
          <w:tcPr>
            <w:tcW w:w="1470" w:type="dxa"/>
            <w:shd w:val="clear" w:color="FFFFFF" w:fill="auto"/>
          </w:tcPr>
          <w:p w14:paraId="6F0657BA" w14:textId="30E80817" w:rsidR="00CD5691" w:rsidRPr="003F0080" w:rsidRDefault="00CD5691">
            <w:pPr>
              <w:pStyle w:val="Standard1"/>
              <w:spacing w:before="0"/>
              <w:rPr>
                <w:sz w:val="22"/>
                <w:lang w:val="en-US"/>
              </w:rPr>
            </w:pPr>
            <w:r w:rsidRPr="003F0080">
              <w:rPr>
                <w:sz w:val="22"/>
                <w:lang w:val="en-US"/>
              </w:rPr>
              <w:t>FEXT</w:t>
            </w:r>
          </w:p>
        </w:tc>
        <w:tc>
          <w:tcPr>
            <w:tcW w:w="8311" w:type="dxa"/>
            <w:shd w:val="clear" w:color="FFFFFF" w:fill="auto"/>
          </w:tcPr>
          <w:p w14:paraId="61605CCD" w14:textId="231D57C6" w:rsidR="00CD5691" w:rsidRPr="003F0080" w:rsidRDefault="00CD5691" w:rsidP="002B5B01">
            <w:pPr>
              <w:pStyle w:val="Standard1"/>
              <w:spacing w:before="0"/>
              <w:rPr>
                <w:sz w:val="22"/>
                <w:lang w:val="en-US"/>
              </w:rPr>
            </w:pPr>
            <w:r w:rsidRPr="003F0080">
              <w:rPr>
                <w:sz w:val="22"/>
                <w:lang w:val="en-US"/>
              </w:rPr>
              <w:t>Far End crosstalk</w:t>
            </w:r>
          </w:p>
        </w:tc>
      </w:tr>
      <w:tr w:rsidR="00A151A2" w14:paraId="58889DA2" w14:textId="77777777" w:rsidTr="00792C46">
        <w:trPr>
          <w:cantSplit/>
        </w:trPr>
        <w:tc>
          <w:tcPr>
            <w:tcW w:w="1470" w:type="dxa"/>
            <w:shd w:val="clear" w:color="FFFFFF" w:fill="auto"/>
          </w:tcPr>
          <w:p w14:paraId="4AC1D42E" w14:textId="0BB97494" w:rsidR="00A151A2" w:rsidRPr="003F0080" w:rsidRDefault="00A151A2">
            <w:pPr>
              <w:pStyle w:val="Standard1"/>
              <w:spacing w:before="0"/>
              <w:rPr>
                <w:sz w:val="22"/>
                <w:lang w:val="en-US"/>
              </w:rPr>
            </w:pPr>
            <w:r w:rsidRPr="003F0080">
              <w:rPr>
                <w:sz w:val="22"/>
                <w:lang w:val="en-US"/>
              </w:rPr>
              <w:t>FITH</w:t>
            </w:r>
          </w:p>
        </w:tc>
        <w:tc>
          <w:tcPr>
            <w:tcW w:w="8311" w:type="dxa"/>
            <w:shd w:val="clear" w:color="FFFFFF" w:fill="auto"/>
          </w:tcPr>
          <w:p w14:paraId="08F5CB65" w14:textId="72629218" w:rsidR="00A151A2" w:rsidRPr="003F0080" w:rsidRDefault="00A151A2" w:rsidP="002B5B01">
            <w:pPr>
              <w:pStyle w:val="Standard1"/>
              <w:spacing w:before="0"/>
              <w:rPr>
                <w:sz w:val="22"/>
                <w:lang w:val="en-US"/>
              </w:rPr>
            </w:pPr>
            <w:r w:rsidRPr="003F0080">
              <w:rPr>
                <w:sz w:val="22"/>
                <w:lang w:val="en-US"/>
              </w:rPr>
              <w:t>Fibre in the Home</w:t>
            </w:r>
          </w:p>
        </w:tc>
      </w:tr>
      <w:tr w:rsidR="002B5B01" w14:paraId="31B15753" w14:textId="77777777" w:rsidTr="00792C46">
        <w:trPr>
          <w:cantSplit/>
        </w:trPr>
        <w:tc>
          <w:tcPr>
            <w:tcW w:w="1470" w:type="dxa"/>
            <w:shd w:val="clear" w:color="FFFFFF" w:fill="auto"/>
          </w:tcPr>
          <w:p w14:paraId="71E42BF0" w14:textId="24BFF1CC" w:rsidR="002B5B01" w:rsidRPr="003F0080" w:rsidRDefault="002B5B01">
            <w:pPr>
              <w:pStyle w:val="Standard1"/>
              <w:spacing w:before="0"/>
              <w:rPr>
                <w:sz w:val="22"/>
                <w:lang w:val="en-US"/>
              </w:rPr>
            </w:pPr>
            <w:r w:rsidRPr="003F0080">
              <w:rPr>
                <w:sz w:val="22"/>
                <w:lang w:val="en-US"/>
              </w:rPr>
              <w:t>FITL</w:t>
            </w:r>
          </w:p>
        </w:tc>
        <w:tc>
          <w:tcPr>
            <w:tcW w:w="8311" w:type="dxa"/>
            <w:shd w:val="clear" w:color="FFFFFF" w:fill="auto"/>
          </w:tcPr>
          <w:p w14:paraId="59767D4A" w14:textId="1E7C8CCB" w:rsidR="002B5B01" w:rsidRPr="003F0080" w:rsidRDefault="002B5B01">
            <w:pPr>
              <w:pStyle w:val="Standard1"/>
              <w:spacing w:before="0"/>
              <w:rPr>
                <w:sz w:val="22"/>
                <w:lang w:val="en-US"/>
              </w:rPr>
            </w:pPr>
            <w:r w:rsidRPr="003F0080">
              <w:rPr>
                <w:sz w:val="22"/>
                <w:lang w:val="en-US"/>
              </w:rPr>
              <w:t>Fibre in the Loop</w:t>
            </w:r>
          </w:p>
        </w:tc>
      </w:tr>
      <w:tr w:rsidR="003A062F" w14:paraId="3A9AC4E2" w14:textId="77777777" w:rsidTr="003F0080">
        <w:trPr>
          <w:cantSplit/>
        </w:trPr>
        <w:tc>
          <w:tcPr>
            <w:tcW w:w="1470" w:type="dxa"/>
            <w:shd w:val="clear" w:color="FFFFFF" w:fill="auto"/>
          </w:tcPr>
          <w:p w14:paraId="014E1DCC" w14:textId="77777777" w:rsidR="003A062F" w:rsidRPr="003F0080" w:rsidRDefault="003A062F">
            <w:pPr>
              <w:pStyle w:val="Standard1"/>
              <w:spacing w:before="0"/>
              <w:rPr>
                <w:sz w:val="22"/>
                <w:lang w:val="en-US"/>
              </w:rPr>
            </w:pPr>
            <w:r w:rsidRPr="003F0080">
              <w:rPr>
                <w:sz w:val="22"/>
                <w:lang w:val="en-US"/>
              </w:rPr>
              <w:t>FSAN</w:t>
            </w:r>
          </w:p>
        </w:tc>
        <w:tc>
          <w:tcPr>
            <w:tcW w:w="8311" w:type="dxa"/>
            <w:shd w:val="clear" w:color="FFFFFF" w:fill="auto"/>
          </w:tcPr>
          <w:p w14:paraId="2CD9CD03" w14:textId="20A69CFB" w:rsidR="003A062F" w:rsidRPr="003F0080" w:rsidRDefault="003A062F">
            <w:pPr>
              <w:pStyle w:val="Standard1"/>
              <w:spacing w:before="0"/>
              <w:rPr>
                <w:sz w:val="22"/>
                <w:lang w:val="en-US"/>
              </w:rPr>
            </w:pPr>
            <w:r w:rsidRPr="003F0080">
              <w:rPr>
                <w:sz w:val="22"/>
                <w:lang w:val="en-US"/>
              </w:rPr>
              <w:t>Full Service Access Networks</w:t>
            </w:r>
            <w:r w:rsidR="00C431B5" w:rsidRPr="003F0080">
              <w:rPr>
                <w:sz w:val="22"/>
                <w:lang w:val="en-US"/>
              </w:rPr>
              <w:t xml:space="preserve"> Group</w:t>
            </w:r>
          </w:p>
        </w:tc>
      </w:tr>
      <w:tr w:rsidR="003A062F" w14:paraId="2209B4B2" w14:textId="77777777" w:rsidTr="003F0080">
        <w:trPr>
          <w:cantSplit/>
        </w:trPr>
        <w:tc>
          <w:tcPr>
            <w:tcW w:w="1470" w:type="dxa"/>
            <w:shd w:val="clear" w:color="FFFFFF" w:fill="auto"/>
          </w:tcPr>
          <w:p w14:paraId="5E7FDA71" w14:textId="77777777" w:rsidR="003A062F" w:rsidRPr="003F0080" w:rsidRDefault="003A062F">
            <w:pPr>
              <w:pStyle w:val="Standard1"/>
              <w:spacing w:before="0"/>
              <w:rPr>
                <w:sz w:val="22"/>
                <w:lang w:val="en-US"/>
              </w:rPr>
            </w:pPr>
            <w:r w:rsidRPr="003F0080">
              <w:rPr>
                <w:sz w:val="22"/>
                <w:lang w:val="en-US"/>
              </w:rPr>
              <w:t>FTTB</w:t>
            </w:r>
          </w:p>
        </w:tc>
        <w:tc>
          <w:tcPr>
            <w:tcW w:w="8311" w:type="dxa"/>
            <w:shd w:val="clear" w:color="FFFFFF" w:fill="auto"/>
          </w:tcPr>
          <w:p w14:paraId="69EC1C61" w14:textId="29B2A3B4" w:rsidR="003A062F" w:rsidRPr="003F0080" w:rsidRDefault="003A062F">
            <w:pPr>
              <w:pStyle w:val="Standard1"/>
              <w:spacing w:before="0"/>
              <w:rPr>
                <w:sz w:val="22"/>
                <w:lang w:val="en-GB"/>
              </w:rPr>
            </w:pPr>
            <w:r w:rsidRPr="003F0080">
              <w:rPr>
                <w:sz w:val="22"/>
                <w:lang w:val="en-GB"/>
              </w:rPr>
              <w:t>Fib</w:t>
            </w:r>
            <w:r w:rsidR="002B5B01" w:rsidRPr="003F0080">
              <w:rPr>
                <w:sz w:val="22"/>
                <w:lang w:val="en-GB"/>
              </w:rPr>
              <w:t>re</w:t>
            </w:r>
            <w:r w:rsidRPr="003F0080">
              <w:rPr>
                <w:sz w:val="22"/>
                <w:lang w:val="en-GB"/>
              </w:rPr>
              <w:t xml:space="preserve"> to the Building</w:t>
            </w:r>
          </w:p>
        </w:tc>
      </w:tr>
      <w:tr w:rsidR="003A062F" w14:paraId="4D45ECC7" w14:textId="77777777" w:rsidTr="003F0080">
        <w:trPr>
          <w:cantSplit/>
        </w:trPr>
        <w:tc>
          <w:tcPr>
            <w:tcW w:w="1470" w:type="dxa"/>
            <w:shd w:val="clear" w:color="FFFFFF" w:fill="auto"/>
          </w:tcPr>
          <w:p w14:paraId="6965C304" w14:textId="77777777" w:rsidR="003A062F" w:rsidRPr="003F0080" w:rsidRDefault="003A062F">
            <w:pPr>
              <w:pStyle w:val="Standard1"/>
              <w:spacing w:before="0"/>
              <w:rPr>
                <w:sz w:val="22"/>
                <w:lang w:val="en-US"/>
              </w:rPr>
            </w:pPr>
            <w:r w:rsidRPr="003F0080">
              <w:rPr>
                <w:sz w:val="22"/>
                <w:lang w:val="en-US"/>
              </w:rPr>
              <w:t>FTTC</w:t>
            </w:r>
          </w:p>
        </w:tc>
        <w:tc>
          <w:tcPr>
            <w:tcW w:w="8311" w:type="dxa"/>
            <w:shd w:val="clear" w:color="FFFFFF" w:fill="auto"/>
          </w:tcPr>
          <w:p w14:paraId="7FF74CB0" w14:textId="5B6F4B86" w:rsidR="003A062F" w:rsidRPr="003F0080" w:rsidRDefault="003A062F">
            <w:pPr>
              <w:pStyle w:val="Standard1"/>
              <w:spacing w:before="0"/>
              <w:rPr>
                <w:sz w:val="22"/>
                <w:lang w:val="en-GB"/>
              </w:rPr>
            </w:pPr>
            <w:r w:rsidRPr="003F0080">
              <w:rPr>
                <w:sz w:val="22"/>
                <w:lang w:val="en-GB"/>
              </w:rPr>
              <w:t>Fib</w:t>
            </w:r>
            <w:r w:rsidR="002B5B01" w:rsidRPr="003F0080">
              <w:rPr>
                <w:sz w:val="22"/>
                <w:lang w:val="en-GB"/>
              </w:rPr>
              <w:t>re</w:t>
            </w:r>
            <w:r w:rsidRPr="003F0080">
              <w:rPr>
                <w:sz w:val="22"/>
                <w:lang w:val="en-GB"/>
              </w:rPr>
              <w:t xml:space="preserve"> to the Curb</w:t>
            </w:r>
          </w:p>
        </w:tc>
      </w:tr>
      <w:tr w:rsidR="003A062F" w14:paraId="3FA3E285" w14:textId="77777777" w:rsidTr="003F0080">
        <w:trPr>
          <w:cantSplit/>
        </w:trPr>
        <w:tc>
          <w:tcPr>
            <w:tcW w:w="1470" w:type="dxa"/>
            <w:shd w:val="clear" w:color="FFFFFF" w:fill="auto"/>
          </w:tcPr>
          <w:p w14:paraId="0E997D6A" w14:textId="77777777" w:rsidR="003A062F" w:rsidRPr="003F0080" w:rsidRDefault="003A062F">
            <w:pPr>
              <w:pStyle w:val="Standard1"/>
              <w:spacing w:before="0"/>
              <w:rPr>
                <w:sz w:val="22"/>
                <w:lang w:val="en-US"/>
              </w:rPr>
            </w:pPr>
            <w:r w:rsidRPr="003F0080">
              <w:rPr>
                <w:sz w:val="22"/>
                <w:lang w:val="en-US"/>
              </w:rPr>
              <w:t>FTTCab</w:t>
            </w:r>
          </w:p>
        </w:tc>
        <w:tc>
          <w:tcPr>
            <w:tcW w:w="8311" w:type="dxa"/>
            <w:shd w:val="clear" w:color="FFFFFF" w:fill="auto"/>
          </w:tcPr>
          <w:p w14:paraId="316D0D4C" w14:textId="450C9EC6" w:rsidR="003A062F" w:rsidRPr="003F0080" w:rsidRDefault="003A062F">
            <w:pPr>
              <w:pStyle w:val="Standard1"/>
              <w:spacing w:before="0"/>
              <w:rPr>
                <w:sz w:val="22"/>
                <w:lang w:val="en-GB"/>
              </w:rPr>
            </w:pPr>
            <w:r w:rsidRPr="003F0080">
              <w:rPr>
                <w:sz w:val="22"/>
                <w:lang w:val="en-GB"/>
              </w:rPr>
              <w:t>Fib</w:t>
            </w:r>
            <w:r w:rsidR="002B5B01" w:rsidRPr="003F0080">
              <w:rPr>
                <w:sz w:val="22"/>
                <w:lang w:val="en-GB"/>
              </w:rPr>
              <w:t>re</w:t>
            </w:r>
            <w:r w:rsidRPr="003F0080">
              <w:rPr>
                <w:sz w:val="22"/>
                <w:lang w:val="en-GB"/>
              </w:rPr>
              <w:t xml:space="preserve"> to the Cabinet</w:t>
            </w:r>
          </w:p>
        </w:tc>
      </w:tr>
      <w:tr w:rsidR="002B5B01" w14:paraId="7D28DD5A" w14:textId="77777777" w:rsidTr="00792C46">
        <w:trPr>
          <w:cantSplit/>
        </w:trPr>
        <w:tc>
          <w:tcPr>
            <w:tcW w:w="1470" w:type="dxa"/>
            <w:shd w:val="clear" w:color="FFFFFF" w:fill="auto"/>
          </w:tcPr>
          <w:p w14:paraId="0988F2F6" w14:textId="514D029A" w:rsidR="002B5B01" w:rsidRPr="003F0080" w:rsidRDefault="002B5B01">
            <w:pPr>
              <w:pStyle w:val="Standard1"/>
              <w:spacing w:before="0"/>
              <w:rPr>
                <w:sz w:val="22"/>
                <w:lang w:val="en-US"/>
              </w:rPr>
            </w:pPr>
            <w:r w:rsidRPr="003F0080">
              <w:rPr>
                <w:sz w:val="22"/>
                <w:lang w:val="en-US"/>
              </w:rPr>
              <w:t>FTTCell</w:t>
            </w:r>
          </w:p>
        </w:tc>
        <w:tc>
          <w:tcPr>
            <w:tcW w:w="8311" w:type="dxa"/>
            <w:shd w:val="clear" w:color="FFFFFF" w:fill="auto"/>
          </w:tcPr>
          <w:p w14:paraId="65DD7D9D" w14:textId="19FEF077" w:rsidR="002B5B01" w:rsidRPr="003F0080" w:rsidRDefault="002B5B01">
            <w:pPr>
              <w:pStyle w:val="Standard1"/>
              <w:spacing w:before="0"/>
              <w:rPr>
                <w:sz w:val="22"/>
                <w:lang w:val="en-GB"/>
              </w:rPr>
            </w:pPr>
            <w:r w:rsidRPr="003F0080">
              <w:rPr>
                <w:sz w:val="22"/>
                <w:lang w:val="en-GB"/>
              </w:rPr>
              <w:t>Fibre to the Cell site</w:t>
            </w:r>
          </w:p>
        </w:tc>
      </w:tr>
      <w:tr w:rsidR="002B5B01" w14:paraId="2B81C952" w14:textId="77777777" w:rsidTr="00792C46">
        <w:trPr>
          <w:cantSplit/>
        </w:trPr>
        <w:tc>
          <w:tcPr>
            <w:tcW w:w="1470" w:type="dxa"/>
            <w:shd w:val="clear" w:color="FFFFFF" w:fill="auto"/>
          </w:tcPr>
          <w:p w14:paraId="36F5E02E" w14:textId="09D44067" w:rsidR="002B5B01" w:rsidRPr="003F0080" w:rsidRDefault="002B5B01">
            <w:pPr>
              <w:pStyle w:val="Standard1"/>
              <w:spacing w:before="0"/>
              <w:rPr>
                <w:sz w:val="22"/>
                <w:lang w:val="en-US"/>
              </w:rPr>
            </w:pPr>
            <w:r w:rsidRPr="003F0080">
              <w:rPr>
                <w:sz w:val="22"/>
                <w:lang w:val="en-US"/>
              </w:rPr>
              <w:t>FTTdp</w:t>
            </w:r>
          </w:p>
        </w:tc>
        <w:tc>
          <w:tcPr>
            <w:tcW w:w="8311" w:type="dxa"/>
            <w:shd w:val="clear" w:color="FFFFFF" w:fill="auto"/>
          </w:tcPr>
          <w:p w14:paraId="11A6150A" w14:textId="3BDB2FAA" w:rsidR="002B5B01" w:rsidRPr="003F0080" w:rsidRDefault="002B5B01">
            <w:pPr>
              <w:pStyle w:val="Standard1"/>
              <w:spacing w:before="0"/>
              <w:rPr>
                <w:sz w:val="22"/>
                <w:lang w:val="en-GB"/>
              </w:rPr>
            </w:pPr>
            <w:r w:rsidRPr="003F0080">
              <w:rPr>
                <w:sz w:val="22"/>
                <w:lang w:val="en-GB"/>
              </w:rPr>
              <w:t>Fibre to the Distribution point</w:t>
            </w:r>
          </w:p>
        </w:tc>
      </w:tr>
      <w:tr w:rsidR="003A062F" w14:paraId="44688DE9" w14:textId="77777777" w:rsidTr="003F0080">
        <w:trPr>
          <w:cantSplit/>
        </w:trPr>
        <w:tc>
          <w:tcPr>
            <w:tcW w:w="1470" w:type="dxa"/>
            <w:shd w:val="clear" w:color="FFFFFF" w:fill="auto"/>
          </w:tcPr>
          <w:p w14:paraId="0D35CDDA" w14:textId="77777777" w:rsidR="003A062F" w:rsidRPr="003F0080" w:rsidRDefault="003A062F">
            <w:pPr>
              <w:pStyle w:val="Standard1"/>
              <w:spacing w:before="0"/>
              <w:rPr>
                <w:sz w:val="22"/>
                <w:lang w:val="en-US"/>
              </w:rPr>
            </w:pPr>
            <w:r w:rsidRPr="003F0080">
              <w:rPr>
                <w:sz w:val="22"/>
                <w:lang w:val="en-US"/>
              </w:rPr>
              <w:t>FTTH</w:t>
            </w:r>
          </w:p>
        </w:tc>
        <w:tc>
          <w:tcPr>
            <w:tcW w:w="8311" w:type="dxa"/>
            <w:shd w:val="clear" w:color="FFFFFF" w:fill="auto"/>
          </w:tcPr>
          <w:p w14:paraId="6426ED40" w14:textId="719E5791" w:rsidR="003A062F" w:rsidRPr="003F0080" w:rsidRDefault="003A062F">
            <w:pPr>
              <w:pStyle w:val="Standard1"/>
              <w:spacing w:before="0"/>
              <w:rPr>
                <w:sz w:val="22"/>
                <w:lang w:val="en-GB"/>
              </w:rPr>
            </w:pPr>
            <w:r w:rsidRPr="003F0080">
              <w:rPr>
                <w:sz w:val="22"/>
                <w:lang w:val="en-GB"/>
              </w:rPr>
              <w:t>Fib</w:t>
            </w:r>
            <w:r w:rsidR="002B5B01" w:rsidRPr="003F0080">
              <w:rPr>
                <w:sz w:val="22"/>
                <w:lang w:val="en-GB"/>
              </w:rPr>
              <w:t>re</w:t>
            </w:r>
            <w:r w:rsidRPr="003F0080">
              <w:rPr>
                <w:sz w:val="22"/>
                <w:lang w:val="en-GB"/>
              </w:rPr>
              <w:t xml:space="preserve"> to the Home</w:t>
            </w:r>
          </w:p>
        </w:tc>
      </w:tr>
      <w:tr w:rsidR="002B5B01" w14:paraId="0F2F0919" w14:textId="77777777" w:rsidTr="00792C46">
        <w:trPr>
          <w:cantSplit/>
        </w:trPr>
        <w:tc>
          <w:tcPr>
            <w:tcW w:w="1470" w:type="dxa"/>
            <w:shd w:val="clear" w:color="FFFFFF" w:fill="auto"/>
          </w:tcPr>
          <w:p w14:paraId="0393EE07" w14:textId="7A4FC026" w:rsidR="002B5B01" w:rsidRPr="003F0080" w:rsidRDefault="002B5B01">
            <w:pPr>
              <w:pStyle w:val="Standard1"/>
              <w:spacing w:before="0"/>
              <w:rPr>
                <w:sz w:val="22"/>
                <w:lang w:val="en-US"/>
              </w:rPr>
            </w:pPr>
            <w:r w:rsidRPr="003F0080">
              <w:rPr>
                <w:sz w:val="22"/>
                <w:lang w:val="en-US"/>
              </w:rPr>
              <w:t xml:space="preserve">FTTN </w:t>
            </w:r>
          </w:p>
        </w:tc>
        <w:tc>
          <w:tcPr>
            <w:tcW w:w="8311" w:type="dxa"/>
            <w:shd w:val="clear" w:color="FFFFFF" w:fill="auto"/>
          </w:tcPr>
          <w:p w14:paraId="5D1F272E" w14:textId="50FC9FF1" w:rsidR="002B5B01" w:rsidRPr="003F0080" w:rsidRDefault="002B5B01">
            <w:pPr>
              <w:pStyle w:val="Standard1"/>
              <w:spacing w:before="0"/>
              <w:rPr>
                <w:sz w:val="22"/>
                <w:lang w:val="en-GB"/>
              </w:rPr>
            </w:pPr>
            <w:r w:rsidRPr="003F0080">
              <w:rPr>
                <w:sz w:val="22"/>
                <w:lang w:val="en-GB"/>
              </w:rPr>
              <w:t>Fibre to the Node</w:t>
            </w:r>
          </w:p>
        </w:tc>
      </w:tr>
      <w:tr w:rsidR="002B5B01" w14:paraId="29A3B548" w14:textId="77777777" w:rsidTr="00792C46">
        <w:trPr>
          <w:cantSplit/>
        </w:trPr>
        <w:tc>
          <w:tcPr>
            <w:tcW w:w="1470" w:type="dxa"/>
            <w:shd w:val="clear" w:color="FFFFFF" w:fill="auto"/>
          </w:tcPr>
          <w:p w14:paraId="0C73C010" w14:textId="18133087" w:rsidR="002B5B01" w:rsidRPr="003F0080" w:rsidRDefault="002B5B01">
            <w:pPr>
              <w:pStyle w:val="Standard1"/>
              <w:spacing w:before="0"/>
              <w:rPr>
                <w:sz w:val="22"/>
                <w:lang w:val="en-US"/>
              </w:rPr>
            </w:pPr>
            <w:r w:rsidRPr="003F0080">
              <w:rPr>
                <w:sz w:val="22"/>
                <w:lang w:val="en-US"/>
              </w:rPr>
              <w:t>FTTO</w:t>
            </w:r>
          </w:p>
        </w:tc>
        <w:tc>
          <w:tcPr>
            <w:tcW w:w="8311" w:type="dxa"/>
            <w:shd w:val="clear" w:color="FFFFFF" w:fill="auto"/>
          </w:tcPr>
          <w:p w14:paraId="4F9BDE15" w14:textId="46F68D8C" w:rsidR="002B5B01" w:rsidRPr="003F0080" w:rsidRDefault="002B5B01">
            <w:pPr>
              <w:pStyle w:val="Standard1"/>
              <w:spacing w:before="0"/>
              <w:rPr>
                <w:sz w:val="22"/>
                <w:lang w:val="en-GB"/>
              </w:rPr>
            </w:pPr>
            <w:r w:rsidRPr="003F0080">
              <w:rPr>
                <w:sz w:val="22"/>
                <w:lang w:val="en-GB"/>
              </w:rPr>
              <w:t>Fibre to the Office</w:t>
            </w:r>
          </w:p>
        </w:tc>
      </w:tr>
      <w:tr w:rsidR="002B5B01" w14:paraId="6B906CF9" w14:textId="77777777" w:rsidTr="00792C46">
        <w:trPr>
          <w:cantSplit/>
        </w:trPr>
        <w:tc>
          <w:tcPr>
            <w:tcW w:w="1470" w:type="dxa"/>
            <w:shd w:val="clear" w:color="FFFFFF" w:fill="auto"/>
          </w:tcPr>
          <w:p w14:paraId="4D33483E" w14:textId="229F0039" w:rsidR="002B5B01" w:rsidRPr="003F0080" w:rsidRDefault="002B5B01">
            <w:pPr>
              <w:pStyle w:val="Standard1"/>
              <w:spacing w:before="0"/>
              <w:rPr>
                <w:sz w:val="22"/>
                <w:lang w:val="en-US"/>
              </w:rPr>
            </w:pPr>
            <w:r w:rsidRPr="003F0080">
              <w:rPr>
                <w:sz w:val="22"/>
                <w:lang w:val="en-US"/>
              </w:rPr>
              <w:t>FTTP</w:t>
            </w:r>
          </w:p>
        </w:tc>
        <w:tc>
          <w:tcPr>
            <w:tcW w:w="8311" w:type="dxa"/>
            <w:shd w:val="clear" w:color="FFFFFF" w:fill="auto"/>
          </w:tcPr>
          <w:p w14:paraId="4367435F" w14:textId="061DEDAF" w:rsidR="002B5B01" w:rsidRPr="003F0080" w:rsidRDefault="002B5B01">
            <w:pPr>
              <w:pStyle w:val="Standard1"/>
              <w:spacing w:before="0"/>
              <w:rPr>
                <w:sz w:val="22"/>
                <w:lang w:val="en-GB"/>
              </w:rPr>
            </w:pPr>
            <w:r w:rsidRPr="003F0080">
              <w:rPr>
                <w:sz w:val="22"/>
                <w:lang w:val="en-GB"/>
              </w:rPr>
              <w:t>Fibre to the Premise</w:t>
            </w:r>
          </w:p>
        </w:tc>
      </w:tr>
      <w:tr w:rsidR="00A151A2" w14:paraId="3AC87ADA" w14:textId="77777777" w:rsidTr="00792C46">
        <w:trPr>
          <w:cantSplit/>
        </w:trPr>
        <w:tc>
          <w:tcPr>
            <w:tcW w:w="1470" w:type="dxa"/>
            <w:shd w:val="clear" w:color="FFFFFF" w:fill="auto"/>
          </w:tcPr>
          <w:p w14:paraId="1F750573" w14:textId="018EF87A" w:rsidR="00A151A2" w:rsidRPr="003F0080" w:rsidRDefault="00A151A2">
            <w:pPr>
              <w:pStyle w:val="Standard1"/>
              <w:spacing w:before="0"/>
              <w:rPr>
                <w:sz w:val="22"/>
                <w:lang w:val="en-US"/>
              </w:rPr>
            </w:pPr>
            <w:r w:rsidRPr="003F0080">
              <w:rPr>
                <w:sz w:val="22"/>
                <w:lang w:val="en-US"/>
              </w:rPr>
              <w:t>FTTx</w:t>
            </w:r>
          </w:p>
        </w:tc>
        <w:tc>
          <w:tcPr>
            <w:tcW w:w="8311" w:type="dxa"/>
            <w:shd w:val="clear" w:color="FFFFFF" w:fill="auto"/>
          </w:tcPr>
          <w:p w14:paraId="675ECC17" w14:textId="115095EE" w:rsidR="00A151A2" w:rsidRPr="003F0080" w:rsidRDefault="00A151A2">
            <w:pPr>
              <w:pStyle w:val="Standard1"/>
              <w:spacing w:before="0"/>
              <w:rPr>
                <w:sz w:val="22"/>
                <w:lang w:val="en-GB"/>
              </w:rPr>
            </w:pPr>
            <w:r w:rsidRPr="003F0080">
              <w:rPr>
                <w:sz w:val="22"/>
                <w:lang w:val="en-GB"/>
              </w:rPr>
              <w:t>Generic t</w:t>
            </w:r>
            <w:r w:rsidR="000C34C3" w:rsidRPr="003F0080">
              <w:rPr>
                <w:sz w:val="22"/>
                <w:lang w:val="en-GB"/>
              </w:rPr>
              <w:t>erm</w:t>
            </w:r>
            <w:r w:rsidRPr="003F0080">
              <w:rPr>
                <w:sz w:val="22"/>
                <w:lang w:val="en-GB"/>
              </w:rPr>
              <w:t xml:space="preserve"> for all of the fibre to the x above</w:t>
            </w:r>
          </w:p>
        </w:tc>
      </w:tr>
      <w:tr w:rsidR="003A062F" w14:paraId="6542E063" w14:textId="77777777" w:rsidTr="003F0080">
        <w:trPr>
          <w:cantSplit/>
        </w:trPr>
        <w:tc>
          <w:tcPr>
            <w:tcW w:w="1470" w:type="dxa"/>
            <w:shd w:val="clear" w:color="FFFFFF" w:fill="auto"/>
          </w:tcPr>
          <w:p w14:paraId="7A18FF6E" w14:textId="77777777" w:rsidR="003A062F" w:rsidRPr="003F0080" w:rsidRDefault="003A062F">
            <w:pPr>
              <w:pStyle w:val="Standard1"/>
              <w:spacing w:before="0"/>
              <w:rPr>
                <w:sz w:val="22"/>
                <w:lang w:val="en-US"/>
              </w:rPr>
            </w:pPr>
            <w:r w:rsidRPr="003F0080">
              <w:rPr>
                <w:sz w:val="22"/>
                <w:lang w:val="en-US"/>
              </w:rPr>
              <w:t>FWA</w:t>
            </w:r>
          </w:p>
        </w:tc>
        <w:tc>
          <w:tcPr>
            <w:tcW w:w="8311" w:type="dxa"/>
            <w:shd w:val="clear" w:color="FFFFFF" w:fill="auto"/>
          </w:tcPr>
          <w:p w14:paraId="2C0C0C5C" w14:textId="77777777" w:rsidR="003A062F" w:rsidRPr="003F0080" w:rsidRDefault="003A062F">
            <w:pPr>
              <w:pStyle w:val="Standard1"/>
              <w:spacing w:before="0"/>
              <w:rPr>
                <w:sz w:val="22"/>
                <w:lang w:val="en-US"/>
              </w:rPr>
            </w:pPr>
            <w:r w:rsidRPr="003F0080">
              <w:rPr>
                <w:sz w:val="22"/>
                <w:lang w:val="en-US"/>
              </w:rPr>
              <w:t>Fixed Wireless Access </w:t>
            </w:r>
          </w:p>
        </w:tc>
      </w:tr>
      <w:tr w:rsidR="003A062F" w14:paraId="6B2E2626" w14:textId="77777777" w:rsidTr="003F0080">
        <w:trPr>
          <w:cantSplit/>
        </w:trPr>
        <w:tc>
          <w:tcPr>
            <w:tcW w:w="1470" w:type="dxa"/>
            <w:shd w:val="clear" w:color="FFFFFF" w:fill="auto"/>
          </w:tcPr>
          <w:p w14:paraId="67C00D5E" w14:textId="77777777" w:rsidR="003A062F" w:rsidRPr="003F0080" w:rsidRDefault="003A062F">
            <w:pPr>
              <w:pStyle w:val="Standard1"/>
              <w:spacing w:before="0"/>
              <w:rPr>
                <w:sz w:val="22"/>
                <w:lang w:val="fr-FR"/>
              </w:rPr>
            </w:pPr>
            <w:r w:rsidRPr="003F0080">
              <w:rPr>
                <w:sz w:val="22"/>
                <w:lang w:val="fr-FR"/>
              </w:rPr>
              <w:t>GII</w:t>
            </w:r>
          </w:p>
        </w:tc>
        <w:tc>
          <w:tcPr>
            <w:tcW w:w="8311" w:type="dxa"/>
            <w:shd w:val="clear" w:color="FFFFFF" w:fill="auto"/>
          </w:tcPr>
          <w:p w14:paraId="4DCDCC94" w14:textId="77777777" w:rsidR="003A062F" w:rsidRPr="003F0080" w:rsidRDefault="003A062F">
            <w:pPr>
              <w:pStyle w:val="Standard1"/>
              <w:spacing w:before="0"/>
              <w:rPr>
                <w:sz w:val="22"/>
                <w:lang w:val="fr-FR"/>
              </w:rPr>
            </w:pPr>
            <w:r w:rsidRPr="003F0080">
              <w:rPr>
                <w:sz w:val="22"/>
                <w:lang w:val="fr-FR"/>
              </w:rPr>
              <w:t>Global Information Infrastructure</w:t>
            </w:r>
          </w:p>
        </w:tc>
      </w:tr>
      <w:tr w:rsidR="003A062F" w14:paraId="49CDBC9A" w14:textId="77777777" w:rsidTr="003F0080">
        <w:trPr>
          <w:cantSplit/>
        </w:trPr>
        <w:tc>
          <w:tcPr>
            <w:tcW w:w="1470" w:type="dxa"/>
            <w:shd w:val="clear" w:color="FFFFFF" w:fill="auto"/>
          </w:tcPr>
          <w:p w14:paraId="0E2FD1BB" w14:textId="77777777" w:rsidR="003A062F" w:rsidRPr="003F0080" w:rsidRDefault="003A062F">
            <w:pPr>
              <w:pStyle w:val="Standard1"/>
              <w:spacing w:before="0"/>
              <w:rPr>
                <w:sz w:val="22"/>
                <w:lang w:val="en-US"/>
              </w:rPr>
            </w:pPr>
            <w:r w:rsidRPr="003F0080">
              <w:rPr>
                <w:sz w:val="22"/>
                <w:lang w:val="en-US"/>
              </w:rPr>
              <w:t>GSM </w:t>
            </w:r>
          </w:p>
        </w:tc>
        <w:tc>
          <w:tcPr>
            <w:tcW w:w="8311" w:type="dxa"/>
            <w:shd w:val="clear" w:color="FFFFFF" w:fill="auto"/>
          </w:tcPr>
          <w:p w14:paraId="660786DD" w14:textId="3AB2F580" w:rsidR="003A062F" w:rsidRPr="003F0080" w:rsidRDefault="003A062F" w:rsidP="00224F2E">
            <w:pPr>
              <w:pStyle w:val="Standard1"/>
              <w:spacing w:before="0"/>
              <w:rPr>
                <w:sz w:val="22"/>
                <w:lang w:val="en-US"/>
              </w:rPr>
            </w:pPr>
            <w:r w:rsidRPr="003F0080">
              <w:rPr>
                <w:sz w:val="22"/>
                <w:lang w:val="en-US"/>
              </w:rPr>
              <w:t xml:space="preserve">Global System for Mobile </w:t>
            </w:r>
            <w:r w:rsidR="00224F2E" w:rsidRPr="003F0080">
              <w:rPr>
                <w:sz w:val="22"/>
                <w:lang w:val="en-US"/>
              </w:rPr>
              <w:t>C</w:t>
            </w:r>
            <w:r w:rsidRPr="003F0080">
              <w:rPr>
                <w:sz w:val="22"/>
                <w:lang w:val="en-US"/>
              </w:rPr>
              <w:t xml:space="preserve">ommunications  </w:t>
            </w:r>
          </w:p>
        </w:tc>
      </w:tr>
      <w:tr w:rsidR="008E6AAF" w14:paraId="37201C1F" w14:textId="77777777" w:rsidTr="003F0080">
        <w:trPr>
          <w:cantSplit/>
        </w:trPr>
        <w:tc>
          <w:tcPr>
            <w:tcW w:w="1470" w:type="dxa"/>
            <w:shd w:val="clear" w:color="FFFFFF" w:fill="auto"/>
          </w:tcPr>
          <w:p w14:paraId="6BB9C94A" w14:textId="567ADD49" w:rsidR="008E6AAF" w:rsidRPr="003F0080" w:rsidRDefault="008E6AAF">
            <w:pPr>
              <w:pStyle w:val="Standard1"/>
              <w:spacing w:before="0"/>
              <w:rPr>
                <w:sz w:val="22"/>
                <w:lang w:val="en-US"/>
              </w:rPr>
            </w:pPr>
            <w:r>
              <w:rPr>
                <w:sz w:val="22"/>
                <w:lang w:val="en-US"/>
              </w:rPr>
              <w:t>HAPS</w:t>
            </w:r>
          </w:p>
        </w:tc>
        <w:tc>
          <w:tcPr>
            <w:tcW w:w="8311" w:type="dxa"/>
            <w:shd w:val="clear" w:color="FFFFFF" w:fill="auto"/>
          </w:tcPr>
          <w:p w14:paraId="516BFEF0" w14:textId="0F623366" w:rsidR="008E6AAF" w:rsidRPr="003F0080" w:rsidRDefault="008E6AAF" w:rsidP="00224F2E">
            <w:pPr>
              <w:pStyle w:val="Standard1"/>
              <w:spacing w:before="0"/>
              <w:rPr>
                <w:sz w:val="22"/>
                <w:lang w:val="en-US"/>
              </w:rPr>
            </w:pPr>
            <w:r w:rsidRPr="008E6AAF">
              <w:rPr>
                <w:sz w:val="22"/>
                <w:lang w:val="en-US"/>
              </w:rPr>
              <w:t>High Altitude Platform Station</w:t>
            </w:r>
            <w:r>
              <w:rPr>
                <w:sz w:val="22"/>
                <w:lang w:val="en-US"/>
              </w:rPr>
              <w:t>s</w:t>
            </w:r>
          </w:p>
        </w:tc>
      </w:tr>
      <w:tr w:rsidR="00401E5A" w14:paraId="1F1BA659" w14:textId="77777777" w:rsidTr="00792C46">
        <w:trPr>
          <w:cantSplit/>
        </w:trPr>
        <w:tc>
          <w:tcPr>
            <w:tcW w:w="1470" w:type="dxa"/>
            <w:shd w:val="clear" w:color="FFFFFF" w:fill="auto"/>
          </w:tcPr>
          <w:p w14:paraId="5D53347C" w14:textId="1A89ED51" w:rsidR="00401E5A" w:rsidRPr="003F0080" w:rsidRDefault="00401E5A">
            <w:pPr>
              <w:pStyle w:val="Standard1"/>
              <w:spacing w:before="0"/>
              <w:rPr>
                <w:sz w:val="22"/>
                <w:lang w:val="en-US"/>
              </w:rPr>
            </w:pPr>
            <w:r w:rsidRPr="003F0080">
              <w:rPr>
                <w:sz w:val="22"/>
                <w:lang w:val="en-US"/>
              </w:rPr>
              <w:t xml:space="preserve">HB </w:t>
            </w:r>
          </w:p>
        </w:tc>
        <w:tc>
          <w:tcPr>
            <w:tcW w:w="8311" w:type="dxa"/>
            <w:shd w:val="clear" w:color="FFFFFF" w:fill="auto"/>
          </w:tcPr>
          <w:p w14:paraId="5C114F4A" w14:textId="0F628603" w:rsidR="00401E5A" w:rsidRPr="003F0080" w:rsidRDefault="00401E5A">
            <w:pPr>
              <w:pStyle w:val="Standard1"/>
              <w:spacing w:before="0"/>
              <w:rPr>
                <w:sz w:val="22"/>
                <w:lang w:val="en-US"/>
              </w:rPr>
            </w:pPr>
            <w:r w:rsidRPr="003F0080">
              <w:rPr>
                <w:sz w:val="22"/>
                <w:lang w:val="en-US"/>
              </w:rPr>
              <w:t>HiNoC Bridge</w:t>
            </w:r>
          </w:p>
        </w:tc>
      </w:tr>
      <w:tr w:rsidR="003A062F" w14:paraId="061FBFEA" w14:textId="77777777" w:rsidTr="003F0080">
        <w:trPr>
          <w:cantSplit/>
        </w:trPr>
        <w:tc>
          <w:tcPr>
            <w:tcW w:w="1470" w:type="dxa"/>
            <w:shd w:val="clear" w:color="FFFFFF" w:fill="auto"/>
          </w:tcPr>
          <w:p w14:paraId="378F1165" w14:textId="77777777" w:rsidR="003A062F" w:rsidRPr="003F0080" w:rsidRDefault="003A062F">
            <w:pPr>
              <w:pStyle w:val="Standard1"/>
              <w:spacing w:before="0"/>
              <w:rPr>
                <w:sz w:val="22"/>
                <w:lang w:val="en-US"/>
              </w:rPr>
            </w:pPr>
            <w:r w:rsidRPr="003F0080">
              <w:rPr>
                <w:sz w:val="22"/>
                <w:lang w:val="en-US"/>
              </w:rPr>
              <w:t>HDSL</w:t>
            </w:r>
          </w:p>
        </w:tc>
        <w:tc>
          <w:tcPr>
            <w:tcW w:w="8311" w:type="dxa"/>
            <w:shd w:val="clear" w:color="FFFFFF" w:fill="auto"/>
          </w:tcPr>
          <w:p w14:paraId="069B1275" w14:textId="416C6B02" w:rsidR="003A062F" w:rsidRPr="003F0080" w:rsidRDefault="00246577">
            <w:pPr>
              <w:pStyle w:val="Standard1"/>
              <w:spacing w:before="0"/>
              <w:rPr>
                <w:sz w:val="22"/>
                <w:lang w:val="en-US"/>
              </w:rPr>
            </w:pPr>
            <w:r w:rsidRPr="003F0080">
              <w:rPr>
                <w:sz w:val="22"/>
                <w:lang w:val="en-US"/>
              </w:rPr>
              <w:t>High bit rate Digital Subscriber Line</w:t>
            </w:r>
          </w:p>
        </w:tc>
      </w:tr>
      <w:tr w:rsidR="003A062F" w14:paraId="039F8140" w14:textId="77777777" w:rsidTr="003F0080">
        <w:trPr>
          <w:cantSplit/>
        </w:trPr>
        <w:tc>
          <w:tcPr>
            <w:tcW w:w="1470" w:type="dxa"/>
            <w:shd w:val="clear" w:color="FFFFFF" w:fill="auto"/>
          </w:tcPr>
          <w:p w14:paraId="14E8C8BB" w14:textId="77777777" w:rsidR="003A062F" w:rsidRPr="003F0080" w:rsidRDefault="003A062F">
            <w:pPr>
              <w:pStyle w:val="Standard1"/>
              <w:spacing w:before="0"/>
              <w:rPr>
                <w:sz w:val="22"/>
                <w:lang w:val="en-US"/>
              </w:rPr>
            </w:pPr>
            <w:r w:rsidRPr="003F0080">
              <w:rPr>
                <w:sz w:val="22"/>
                <w:lang w:val="en-US"/>
              </w:rPr>
              <w:t>HFC</w:t>
            </w:r>
          </w:p>
        </w:tc>
        <w:tc>
          <w:tcPr>
            <w:tcW w:w="8311" w:type="dxa"/>
            <w:shd w:val="clear" w:color="FFFFFF" w:fill="auto"/>
          </w:tcPr>
          <w:p w14:paraId="416966F4" w14:textId="77777777" w:rsidR="003A062F" w:rsidRPr="003F0080" w:rsidRDefault="003A062F">
            <w:pPr>
              <w:pStyle w:val="Standard1"/>
              <w:spacing w:before="0"/>
              <w:rPr>
                <w:sz w:val="22"/>
                <w:lang w:val="en-US"/>
              </w:rPr>
            </w:pPr>
            <w:r w:rsidRPr="003F0080">
              <w:rPr>
                <w:sz w:val="22"/>
                <w:lang w:val="en-US"/>
              </w:rPr>
              <w:t>Hybrid Fiber Coax</w:t>
            </w:r>
          </w:p>
        </w:tc>
      </w:tr>
      <w:tr w:rsidR="00401E5A" w14:paraId="7FD3A334" w14:textId="77777777" w:rsidTr="00792C46">
        <w:trPr>
          <w:cantSplit/>
        </w:trPr>
        <w:tc>
          <w:tcPr>
            <w:tcW w:w="1470" w:type="dxa"/>
            <w:shd w:val="clear" w:color="FFFFFF" w:fill="auto"/>
          </w:tcPr>
          <w:p w14:paraId="1F1030F6" w14:textId="4CBD3A73" w:rsidR="00401E5A" w:rsidRPr="003F0080" w:rsidRDefault="00401E5A">
            <w:pPr>
              <w:pStyle w:val="Standard1"/>
              <w:spacing w:before="0"/>
              <w:rPr>
                <w:sz w:val="22"/>
                <w:lang w:val="en-US"/>
              </w:rPr>
            </w:pPr>
            <w:r w:rsidRPr="003F0080">
              <w:rPr>
                <w:sz w:val="22"/>
                <w:lang w:val="en-US"/>
              </w:rPr>
              <w:t>HiNoC</w:t>
            </w:r>
          </w:p>
        </w:tc>
        <w:tc>
          <w:tcPr>
            <w:tcW w:w="8311" w:type="dxa"/>
            <w:shd w:val="clear" w:color="FFFFFF" w:fill="auto"/>
          </w:tcPr>
          <w:p w14:paraId="4B330856" w14:textId="04933EEA" w:rsidR="00401E5A" w:rsidRPr="003F0080" w:rsidRDefault="00401E5A">
            <w:pPr>
              <w:pStyle w:val="Standard1"/>
              <w:spacing w:before="0"/>
              <w:rPr>
                <w:sz w:val="22"/>
                <w:lang w:val="en-US"/>
              </w:rPr>
            </w:pPr>
            <w:r w:rsidRPr="003F0080">
              <w:rPr>
                <w:sz w:val="22"/>
                <w:lang w:val="en-US"/>
              </w:rPr>
              <w:t xml:space="preserve">High Performance Networks over Coax </w:t>
            </w:r>
          </w:p>
        </w:tc>
      </w:tr>
      <w:tr w:rsidR="00460058" w14:paraId="0848A154" w14:textId="77777777" w:rsidTr="00792C46">
        <w:trPr>
          <w:cantSplit/>
        </w:trPr>
        <w:tc>
          <w:tcPr>
            <w:tcW w:w="1470" w:type="dxa"/>
            <w:shd w:val="clear" w:color="FFFFFF" w:fill="auto"/>
          </w:tcPr>
          <w:p w14:paraId="11F3AD76" w14:textId="7BC2B573" w:rsidR="00460058" w:rsidRPr="003F0080" w:rsidRDefault="00460058">
            <w:pPr>
              <w:pStyle w:val="Standard1"/>
              <w:spacing w:before="0"/>
              <w:rPr>
                <w:sz w:val="22"/>
                <w:lang w:val="en-US"/>
              </w:rPr>
            </w:pPr>
            <w:r w:rsidRPr="003F0080">
              <w:rPr>
                <w:sz w:val="22"/>
                <w:lang w:val="en-US"/>
              </w:rPr>
              <w:t>HM</w:t>
            </w:r>
          </w:p>
        </w:tc>
        <w:tc>
          <w:tcPr>
            <w:tcW w:w="8311" w:type="dxa"/>
            <w:shd w:val="clear" w:color="FFFFFF" w:fill="auto"/>
          </w:tcPr>
          <w:p w14:paraId="4C5231AD" w14:textId="20B03177" w:rsidR="00460058" w:rsidRPr="003F0080" w:rsidRDefault="00460058">
            <w:pPr>
              <w:pStyle w:val="Standard1"/>
              <w:spacing w:before="0"/>
              <w:rPr>
                <w:sz w:val="22"/>
                <w:lang w:val="en-US"/>
              </w:rPr>
            </w:pPr>
            <w:r w:rsidRPr="003F0080">
              <w:rPr>
                <w:sz w:val="22"/>
                <w:lang w:val="en-US"/>
              </w:rPr>
              <w:t>HiNoC Modem</w:t>
            </w:r>
          </w:p>
        </w:tc>
      </w:tr>
      <w:tr w:rsidR="00B21A4D" w14:paraId="37AABDE2" w14:textId="77777777" w:rsidTr="00792C46">
        <w:trPr>
          <w:cantSplit/>
        </w:trPr>
        <w:tc>
          <w:tcPr>
            <w:tcW w:w="1470" w:type="dxa"/>
            <w:shd w:val="clear" w:color="FFFFFF" w:fill="auto"/>
          </w:tcPr>
          <w:p w14:paraId="2F02B878" w14:textId="2FB50B9C" w:rsidR="00B21A4D" w:rsidRPr="003F0080" w:rsidRDefault="00B21A4D" w:rsidP="00B21A4D">
            <w:pPr>
              <w:pStyle w:val="Standard1"/>
              <w:spacing w:before="0"/>
              <w:rPr>
                <w:sz w:val="22"/>
                <w:lang w:val="en-US"/>
              </w:rPr>
            </w:pPr>
            <w:r w:rsidRPr="003F0080">
              <w:rPr>
                <w:sz w:val="22"/>
                <w:lang w:val="en-US"/>
              </w:rPr>
              <w:t>HN (</w:t>
            </w:r>
            <w:proofErr w:type="spellStart"/>
            <w:r w:rsidRPr="003F0080">
              <w:rPr>
                <w:sz w:val="22"/>
                <w:lang w:val="en-US"/>
              </w:rPr>
              <w:t>hn</w:t>
            </w:r>
            <w:proofErr w:type="spellEnd"/>
            <w:r w:rsidRPr="003F0080">
              <w:rPr>
                <w:sz w:val="22"/>
                <w:lang w:val="en-US"/>
              </w:rPr>
              <w:t>)</w:t>
            </w:r>
          </w:p>
        </w:tc>
        <w:tc>
          <w:tcPr>
            <w:tcW w:w="8311" w:type="dxa"/>
            <w:shd w:val="clear" w:color="FFFFFF" w:fill="auto"/>
          </w:tcPr>
          <w:p w14:paraId="166B911D" w14:textId="0A1B5096" w:rsidR="00B21A4D" w:rsidRPr="003F0080" w:rsidRDefault="00B21A4D">
            <w:pPr>
              <w:pStyle w:val="Standard1"/>
              <w:spacing w:before="0"/>
              <w:rPr>
                <w:sz w:val="22"/>
                <w:lang w:val="en-US"/>
              </w:rPr>
            </w:pPr>
            <w:r w:rsidRPr="003F0080">
              <w:rPr>
                <w:sz w:val="22"/>
                <w:lang w:val="en-US"/>
              </w:rPr>
              <w:t>Home Network</w:t>
            </w:r>
          </w:p>
        </w:tc>
      </w:tr>
      <w:tr w:rsidR="005A78AE" w14:paraId="38A8300A" w14:textId="77777777" w:rsidTr="00792C46">
        <w:trPr>
          <w:cantSplit/>
        </w:trPr>
        <w:tc>
          <w:tcPr>
            <w:tcW w:w="1470" w:type="dxa"/>
            <w:shd w:val="clear" w:color="FFFFFF" w:fill="auto"/>
          </w:tcPr>
          <w:p w14:paraId="3EE1C3AB" w14:textId="7933CC1E" w:rsidR="005A78AE" w:rsidRPr="003F0080" w:rsidRDefault="005A78AE" w:rsidP="00B21A4D">
            <w:pPr>
              <w:pStyle w:val="Standard1"/>
              <w:spacing w:before="0"/>
              <w:rPr>
                <w:sz w:val="22"/>
                <w:lang w:val="en-US"/>
              </w:rPr>
            </w:pPr>
            <w:r w:rsidRPr="003F0080">
              <w:rPr>
                <w:sz w:val="22"/>
                <w:lang w:val="en-US"/>
              </w:rPr>
              <w:t>HNT</w:t>
            </w:r>
          </w:p>
        </w:tc>
        <w:tc>
          <w:tcPr>
            <w:tcW w:w="8311" w:type="dxa"/>
            <w:shd w:val="clear" w:color="FFFFFF" w:fill="auto"/>
          </w:tcPr>
          <w:p w14:paraId="761C59A6" w14:textId="4FF18D21" w:rsidR="005A78AE" w:rsidRPr="003F0080" w:rsidRDefault="005A78AE">
            <w:pPr>
              <w:pStyle w:val="Standard1"/>
              <w:spacing w:before="0"/>
              <w:rPr>
                <w:sz w:val="22"/>
                <w:lang w:val="en-US"/>
              </w:rPr>
            </w:pPr>
            <w:r w:rsidRPr="003F0080">
              <w:rPr>
                <w:sz w:val="22"/>
                <w:lang w:val="en-US"/>
              </w:rPr>
              <w:t>Home Network Transport</w:t>
            </w:r>
          </w:p>
        </w:tc>
      </w:tr>
      <w:tr w:rsidR="00CD240C" w14:paraId="619EFEB0" w14:textId="77777777" w:rsidTr="00792C46">
        <w:trPr>
          <w:cantSplit/>
        </w:trPr>
        <w:tc>
          <w:tcPr>
            <w:tcW w:w="1470" w:type="dxa"/>
            <w:shd w:val="clear" w:color="FFFFFF" w:fill="auto"/>
          </w:tcPr>
          <w:p w14:paraId="5E811953" w14:textId="07CB6CC7" w:rsidR="00CD240C" w:rsidRPr="003F0080" w:rsidRDefault="00CD240C">
            <w:pPr>
              <w:pStyle w:val="Standard1"/>
              <w:spacing w:before="0"/>
              <w:rPr>
                <w:sz w:val="22"/>
                <w:lang w:val="en-US"/>
              </w:rPr>
            </w:pPr>
            <w:r w:rsidRPr="003F0080">
              <w:rPr>
                <w:sz w:val="22"/>
                <w:lang w:val="en-US"/>
              </w:rPr>
              <w:t>HON</w:t>
            </w:r>
          </w:p>
        </w:tc>
        <w:tc>
          <w:tcPr>
            <w:tcW w:w="8311" w:type="dxa"/>
            <w:shd w:val="clear" w:color="FFFFFF" w:fill="auto"/>
          </w:tcPr>
          <w:p w14:paraId="19B576E5" w14:textId="76455C70" w:rsidR="00CD240C" w:rsidRPr="003F0080" w:rsidRDefault="00CD240C">
            <w:pPr>
              <w:pStyle w:val="Standard1"/>
              <w:spacing w:before="0"/>
              <w:rPr>
                <w:sz w:val="22"/>
                <w:lang w:val="en-US"/>
              </w:rPr>
            </w:pPr>
            <w:r w:rsidRPr="003F0080">
              <w:rPr>
                <w:sz w:val="22"/>
                <w:lang w:val="en-US"/>
              </w:rPr>
              <w:t>High Order Node</w:t>
            </w:r>
          </w:p>
        </w:tc>
      </w:tr>
      <w:tr w:rsidR="003426DB" w14:paraId="2F352E74" w14:textId="77777777" w:rsidTr="00792C46">
        <w:trPr>
          <w:cantSplit/>
        </w:trPr>
        <w:tc>
          <w:tcPr>
            <w:tcW w:w="1470" w:type="dxa"/>
            <w:shd w:val="clear" w:color="FFFFFF" w:fill="auto"/>
          </w:tcPr>
          <w:p w14:paraId="3A49CA97" w14:textId="3DE8E02D" w:rsidR="003426DB" w:rsidRPr="003F0080" w:rsidRDefault="003426DB">
            <w:pPr>
              <w:pStyle w:val="Standard1"/>
              <w:spacing w:before="0"/>
              <w:rPr>
                <w:sz w:val="22"/>
                <w:lang w:val="en-US"/>
              </w:rPr>
            </w:pPr>
            <w:r w:rsidRPr="003F0080">
              <w:rPr>
                <w:sz w:val="22"/>
                <w:lang w:val="en-US"/>
              </w:rPr>
              <w:t>IEEE</w:t>
            </w:r>
          </w:p>
        </w:tc>
        <w:tc>
          <w:tcPr>
            <w:tcW w:w="8311" w:type="dxa"/>
            <w:shd w:val="clear" w:color="FFFFFF" w:fill="auto"/>
          </w:tcPr>
          <w:p w14:paraId="3BEDDC9C" w14:textId="66FEEBAC" w:rsidR="003426DB" w:rsidRPr="003F0080" w:rsidRDefault="003426DB">
            <w:pPr>
              <w:pStyle w:val="Standard1"/>
              <w:spacing w:before="0"/>
              <w:rPr>
                <w:sz w:val="22"/>
                <w:lang w:val="en-US"/>
              </w:rPr>
            </w:pPr>
            <w:r w:rsidRPr="003F0080">
              <w:rPr>
                <w:sz w:val="22"/>
                <w:lang w:val="en-US"/>
              </w:rPr>
              <w:t>Institute of Electrical and Electronics Engineers</w:t>
            </w:r>
          </w:p>
        </w:tc>
      </w:tr>
      <w:tr w:rsidR="003A062F" w14:paraId="3653D3CC" w14:textId="77777777" w:rsidTr="003F0080">
        <w:trPr>
          <w:cantSplit/>
        </w:trPr>
        <w:tc>
          <w:tcPr>
            <w:tcW w:w="1470" w:type="dxa"/>
            <w:shd w:val="clear" w:color="FFFFFF" w:fill="auto"/>
          </w:tcPr>
          <w:p w14:paraId="693ACAB8" w14:textId="77777777" w:rsidR="003A062F" w:rsidRPr="003F0080" w:rsidRDefault="003A062F">
            <w:pPr>
              <w:pStyle w:val="Standard1"/>
              <w:spacing w:before="0"/>
              <w:rPr>
                <w:sz w:val="22"/>
                <w:lang w:val="en-US"/>
              </w:rPr>
            </w:pPr>
            <w:r w:rsidRPr="003F0080">
              <w:rPr>
                <w:sz w:val="22"/>
                <w:lang w:val="en-US"/>
              </w:rPr>
              <w:t>IMT</w:t>
            </w:r>
          </w:p>
        </w:tc>
        <w:tc>
          <w:tcPr>
            <w:tcW w:w="8311" w:type="dxa"/>
            <w:shd w:val="clear" w:color="FFFFFF" w:fill="auto"/>
          </w:tcPr>
          <w:p w14:paraId="0F7FD67B" w14:textId="69357935" w:rsidR="003A062F" w:rsidRPr="003F0080" w:rsidRDefault="003A062F">
            <w:pPr>
              <w:pStyle w:val="Standard1"/>
              <w:spacing w:before="0"/>
              <w:rPr>
                <w:sz w:val="22"/>
                <w:lang w:val="en-US"/>
              </w:rPr>
            </w:pPr>
            <w:r w:rsidRPr="003F0080">
              <w:rPr>
                <w:sz w:val="22"/>
                <w:lang w:val="en-US"/>
              </w:rPr>
              <w:t>International Mobile Telecommunication</w:t>
            </w:r>
            <w:r w:rsidR="00131BB9" w:rsidRPr="003F0080">
              <w:rPr>
                <w:sz w:val="22"/>
                <w:lang w:val="en-US"/>
              </w:rPr>
              <w:t>s</w:t>
            </w:r>
          </w:p>
        </w:tc>
      </w:tr>
      <w:tr w:rsidR="00A151A2" w:rsidDel="00AF243C" w14:paraId="3F175505" w14:textId="77777777" w:rsidTr="00792C46">
        <w:trPr>
          <w:cantSplit/>
        </w:trPr>
        <w:tc>
          <w:tcPr>
            <w:tcW w:w="1470" w:type="dxa"/>
            <w:shd w:val="clear" w:color="FFFFFF" w:fill="auto"/>
          </w:tcPr>
          <w:p w14:paraId="677F8016" w14:textId="32F86665" w:rsidR="00A151A2" w:rsidRPr="003F0080" w:rsidDel="00AF243C" w:rsidRDefault="00A151A2">
            <w:pPr>
              <w:pStyle w:val="Standard1"/>
              <w:spacing w:before="0"/>
              <w:rPr>
                <w:sz w:val="22"/>
                <w:lang w:val="en-US"/>
              </w:rPr>
            </w:pPr>
            <w:r w:rsidRPr="003F0080">
              <w:rPr>
                <w:sz w:val="22"/>
                <w:lang w:val="en-US"/>
              </w:rPr>
              <w:t>IEC</w:t>
            </w:r>
          </w:p>
        </w:tc>
        <w:tc>
          <w:tcPr>
            <w:tcW w:w="8311" w:type="dxa"/>
            <w:shd w:val="clear" w:color="FFFFFF" w:fill="auto"/>
          </w:tcPr>
          <w:p w14:paraId="2161C6E0" w14:textId="5041362B" w:rsidR="00A151A2" w:rsidRPr="003F0080" w:rsidDel="00AF243C" w:rsidRDefault="00A151A2">
            <w:pPr>
              <w:pStyle w:val="Standard1"/>
              <w:spacing w:before="0"/>
              <w:rPr>
                <w:sz w:val="22"/>
                <w:lang w:val="en-US"/>
              </w:rPr>
            </w:pPr>
            <w:r w:rsidRPr="003F0080">
              <w:rPr>
                <w:sz w:val="22"/>
                <w:lang w:val="en-US"/>
              </w:rPr>
              <w:t>International Electrotechnical Commission</w:t>
            </w:r>
          </w:p>
        </w:tc>
      </w:tr>
      <w:tr w:rsidR="00A151A2" w:rsidDel="00AF243C" w14:paraId="3B3D4ABD" w14:textId="77777777" w:rsidTr="00792C46">
        <w:trPr>
          <w:cantSplit/>
        </w:trPr>
        <w:tc>
          <w:tcPr>
            <w:tcW w:w="1470" w:type="dxa"/>
            <w:shd w:val="clear" w:color="FFFFFF" w:fill="auto"/>
          </w:tcPr>
          <w:p w14:paraId="42C23493" w14:textId="29184454" w:rsidR="00A151A2" w:rsidRPr="003F0080" w:rsidDel="00AF243C" w:rsidRDefault="00A151A2">
            <w:pPr>
              <w:pStyle w:val="Standard1"/>
              <w:spacing w:before="0"/>
              <w:rPr>
                <w:sz w:val="22"/>
                <w:lang w:val="en-US"/>
              </w:rPr>
            </w:pPr>
            <w:r w:rsidRPr="003F0080">
              <w:rPr>
                <w:sz w:val="22"/>
                <w:lang w:val="en-US"/>
              </w:rPr>
              <w:t xml:space="preserve">IL </w:t>
            </w:r>
          </w:p>
        </w:tc>
        <w:tc>
          <w:tcPr>
            <w:tcW w:w="8311" w:type="dxa"/>
            <w:shd w:val="clear" w:color="FFFFFF" w:fill="auto"/>
          </w:tcPr>
          <w:p w14:paraId="2F67C6AB" w14:textId="38E29392" w:rsidR="00A151A2" w:rsidRPr="003F0080" w:rsidDel="00AF243C" w:rsidRDefault="00A151A2">
            <w:pPr>
              <w:pStyle w:val="Standard1"/>
              <w:spacing w:before="0"/>
              <w:rPr>
                <w:sz w:val="22"/>
                <w:lang w:val="en-US"/>
              </w:rPr>
            </w:pPr>
            <w:r w:rsidRPr="003F0080">
              <w:rPr>
                <w:sz w:val="22"/>
                <w:lang w:val="en-US"/>
              </w:rPr>
              <w:t>Insertion Loss</w:t>
            </w:r>
          </w:p>
        </w:tc>
      </w:tr>
      <w:tr w:rsidR="003A062F" w14:paraId="5447E4DC" w14:textId="77777777" w:rsidTr="003F0080">
        <w:trPr>
          <w:cantSplit/>
        </w:trPr>
        <w:tc>
          <w:tcPr>
            <w:tcW w:w="1470" w:type="dxa"/>
            <w:shd w:val="clear" w:color="FFFFFF" w:fill="auto"/>
          </w:tcPr>
          <w:p w14:paraId="51F0973D" w14:textId="77777777" w:rsidR="003A062F" w:rsidRPr="003F0080" w:rsidRDefault="003A062F">
            <w:pPr>
              <w:pStyle w:val="Standard1"/>
              <w:spacing w:before="0"/>
              <w:rPr>
                <w:sz w:val="22"/>
                <w:lang w:val="en-US"/>
              </w:rPr>
            </w:pPr>
            <w:r w:rsidRPr="003F0080">
              <w:rPr>
                <w:sz w:val="22"/>
                <w:lang w:val="en-US"/>
              </w:rPr>
              <w:t>IP</w:t>
            </w:r>
          </w:p>
        </w:tc>
        <w:tc>
          <w:tcPr>
            <w:tcW w:w="8311" w:type="dxa"/>
            <w:shd w:val="clear" w:color="FFFFFF" w:fill="auto"/>
          </w:tcPr>
          <w:p w14:paraId="15E6DA0D" w14:textId="77777777" w:rsidR="003A062F" w:rsidRPr="003F0080" w:rsidRDefault="003A062F">
            <w:pPr>
              <w:pStyle w:val="Standard1"/>
              <w:spacing w:before="0"/>
              <w:rPr>
                <w:sz w:val="22"/>
                <w:lang w:val="en-US"/>
              </w:rPr>
            </w:pPr>
            <w:r w:rsidRPr="003F0080">
              <w:rPr>
                <w:sz w:val="22"/>
                <w:lang w:val="en-US"/>
              </w:rPr>
              <w:t>Internet Protocol</w:t>
            </w:r>
          </w:p>
        </w:tc>
      </w:tr>
      <w:tr w:rsidR="008B26AA" w14:paraId="72E70DA1" w14:textId="77777777" w:rsidTr="00792C46">
        <w:trPr>
          <w:cantSplit/>
        </w:trPr>
        <w:tc>
          <w:tcPr>
            <w:tcW w:w="1470" w:type="dxa"/>
            <w:shd w:val="clear" w:color="FFFFFF" w:fill="auto"/>
          </w:tcPr>
          <w:p w14:paraId="00EDC4FB" w14:textId="43E1AC67" w:rsidR="008B26AA" w:rsidRPr="003F0080" w:rsidRDefault="008B26AA">
            <w:pPr>
              <w:pStyle w:val="Standard1"/>
              <w:spacing w:before="0"/>
              <w:rPr>
                <w:sz w:val="22"/>
                <w:lang w:val="en-US"/>
              </w:rPr>
            </w:pPr>
            <w:r w:rsidRPr="003F0080">
              <w:rPr>
                <w:sz w:val="22"/>
                <w:lang w:val="en-US"/>
              </w:rPr>
              <w:t>IPTV</w:t>
            </w:r>
          </w:p>
        </w:tc>
        <w:tc>
          <w:tcPr>
            <w:tcW w:w="8311" w:type="dxa"/>
            <w:shd w:val="clear" w:color="FFFFFF" w:fill="auto"/>
          </w:tcPr>
          <w:p w14:paraId="3CAA78BF" w14:textId="6E4A12CC" w:rsidR="008B26AA" w:rsidRPr="003F0080" w:rsidRDefault="008B26AA">
            <w:pPr>
              <w:pStyle w:val="Standard1"/>
              <w:spacing w:before="0"/>
              <w:rPr>
                <w:sz w:val="22"/>
                <w:lang w:val="en-US"/>
              </w:rPr>
            </w:pPr>
            <w:r w:rsidRPr="003F0080">
              <w:rPr>
                <w:sz w:val="22"/>
                <w:lang w:val="en-US"/>
              </w:rPr>
              <w:t>Television over Internet Protoc</w:t>
            </w:r>
            <w:r w:rsidR="001752CD" w:rsidRPr="003F0080">
              <w:rPr>
                <w:sz w:val="22"/>
                <w:lang w:val="en-US"/>
              </w:rPr>
              <w:t>ol</w:t>
            </w:r>
          </w:p>
        </w:tc>
      </w:tr>
      <w:tr w:rsidR="003A062F" w14:paraId="50314646" w14:textId="77777777" w:rsidTr="003F0080">
        <w:trPr>
          <w:cantSplit/>
        </w:trPr>
        <w:tc>
          <w:tcPr>
            <w:tcW w:w="1470" w:type="dxa"/>
            <w:shd w:val="clear" w:color="FFFFFF" w:fill="auto"/>
          </w:tcPr>
          <w:p w14:paraId="14995040" w14:textId="77777777" w:rsidR="003A062F" w:rsidRPr="003F0080" w:rsidRDefault="003A062F">
            <w:pPr>
              <w:pStyle w:val="Standard1"/>
              <w:spacing w:before="0"/>
              <w:rPr>
                <w:sz w:val="22"/>
                <w:lang w:val="en-US"/>
              </w:rPr>
            </w:pPr>
            <w:r w:rsidRPr="003F0080">
              <w:rPr>
                <w:sz w:val="22"/>
                <w:lang w:val="en-US"/>
              </w:rPr>
              <w:t>ISDN</w:t>
            </w:r>
          </w:p>
        </w:tc>
        <w:tc>
          <w:tcPr>
            <w:tcW w:w="8311" w:type="dxa"/>
            <w:shd w:val="clear" w:color="FFFFFF" w:fill="auto"/>
          </w:tcPr>
          <w:p w14:paraId="58A86B82" w14:textId="493966DB" w:rsidR="003A062F" w:rsidRPr="003F0080" w:rsidRDefault="003A062F">
            <w:pPr>
              <w:pStyle w:val="Standard1"/>
              <w:spacing w:before="0"/>
              <w:rPr>
                <w:sz w:val="22"/>
                <w:lang w:val="en-US"/>
              </w:rPr>
            </w:pPr>
            <w:r w:rsidRPr="003F0080">
              <w:rPr>
                <w:sz w:val="22"/>
                <w:lang w:val="en-US"/>
              </w:rPr>
              <w:t>Integrated Services Digital Network</w:t>
            </w:r>
          </w:p>
        </w:tc>
      </w:tr>
      <w:tr w:rsidR="003A062F" w14:paraId="2F43A935" w14:textId="77777777" w:rsidTr="003F0080">
        <w:trPr>
          <w:cantSplit/>
        </w:trPr>
        <w:tc>
          <w:tcPr>
            <w:tcW w:w="1470" w:type="dxa"/>
            <w:shd w:val="clear" w:color="FFFFFF" w:fill="auto"/>
          </w:tcPr>
          <w:p w14:paraId="0D61C26D" w14:textId="77777777" w:rsidR="003A062F" w:rsidRPr="003F0080" w:rsidRDefault="003A062F">
            <w:pPr>
              <w:pStyle w:val="Standard1"/>
              <w:spacing w:before="0"/>
              <w:rPr>
                <w:sz w:val="22"/>
                <w:lang w:val="en-US"/>
              </w:rPr>
            </w:pPr>
            <w:r w:rsidRPr="003F0080">
              <w:rPr>
                <w:sz w:val="22"/>
                <w:lang w:val="en-US"/>
              </w:rPr>
              <w:t>ISDN-BA</w:t>
            </w:r>
          </w:p>
        </w:tc>
        <w:tc>
          <w:tcPr>
            <w:tcW w:w="8311" w:type="dxa"/>
            <w:shd w:val="clear" w:color="FFFFFF" w:fill="auto"/>
          </w:tcPr>
          <w:p w14:paraId="7A6C7EA6" w14:textId="77777777" w:rsidR="003A062F" w:rsidRPr="003F0080" w:rsidRDefault="003A062F">
            <w:pPr>
              <w:pStyle w:val="Standard1"/>
              <w:spacing w:before="0"/>
              <w:rPr>
                <w:sz w:val="22"/>
                <w:lang w:val="en-US"/>
              </w:rPr>
            </w:pPr>
            <w:r w:rsidRPr="003F0080">
              <w:rPr>
                <w:sz w:val="22"/>
                <w:lang w:val="en-US"/>
              </w:rPr>
              <w:t>ISDN basic access</w:t>
            </w:r>
          </w:p>
        </w:tc>
      </w:tr>
      <w:tr w:rsidR="00131BB9" w:rsidDel="00131BB9" w14:paraId="19FF8CA0" w14:textId="77777777" w:rsidTr="00792C46">
        <w:trPr>
          <w:cantSplit/>
        </w:trPr>
        <w:tc>
          <w:tcPr>
            <w:tcW w:w="1470" w:type="dxa"/>
            <w:shd w:val="clear" w:color="FFFFFF" w:fill="auto"/>
          </w:tcPr>
          <w:p w14:paraId="3DFC4A32" w14:textId="74503D22" w:rsidR="00131BB9" w:rsidRPr="003F0080" w:rsidDel="00131BB9" w:rsidRDefault="00131BB9">
            <w:pPr>
              <w:pStyle w:val="Standard1"/>
              <w:spacing w:before="0"/>
              <w:rPr>
                <w:sz w:val="22"/>
                <w:lang w:val="en-US"/>
              </w:rPr>
            </w:pPr>
            <w:r w:rsidRPr="003F0080">
              <w:rPr>
                <w:sz w:val="22"/>
                <w:lang w:val="en-US"/>
              </w:rPr>
              <w:t>ISO</w:t>
            </w:r>
          </w:p>
        </w:tc>
        <w:tc>
          <w:tcPr>
            <w:tcW w:w="8311" w:type="dxa"/>
            <w:shd w:val="clear" w:color="FFFFFF" w:fill="auto"/>
          </w:tcPr>
          <w:p w14:paraId="12B73882" w14:textId="5F6D1928" w:rsidR="00131BB9" w:rsidRPr="003F0080" w:rsidDel="00131BB9" w:rsidRDefault="00131BB9">
            <w:pPr>
              <w:pStyle w:val="Standard1"/>
              <w:spacing w:before="0"/>
              <w:rPr>
                <w:sz w:val="22"/>
                <w:lang w:val="en-US"/>
              </w:rPr>
            </w:pPr>
            <w:r w:rsidRPr="003F0080">
              <w:rPr>
                <w:sz w:val="22"/>
                <w:lang w:val="en-US"/>
              </w:rPr>
              <w:t>International Organization for Standardization</w:t>
            </w:r>
          </w:p>
        </w:tc>
      </w:tr>
      <w:tr w:rsidR="00B21A4D" w:rsidDel="00131BB9" w14:paraId="26F37ABF" w14:textId="77777777" w:rsidTr="00792C46">
        <w:trPr>
          <w:cantSplit/>
        </w:trPr>
        <w:tc>
          <w:tcPr>
            <w:tcW w:w="1470" w:type="dxa"/>
            <w:shd w:val="clear" w:color="FFFFFF" w:fill="auto"/>
          </w:tcPr>
          <w:p w14:paraId="5B0E921C" w14:textId="359DA507" w:rsidR="00B21A4D" w:rsidRPr="003F0080" w:rsidRDefault="00B21A4D">
            <w:pPr>
              <w:pStyle w:val="Standard1"/>
              <w:spacing w:before="0"/>
              <w:rPr>
                <w:sz w:val="22"/>
                <w:lang w:val="en-US"/>
              </w:rPr>
            </w:pPr>
            <w:r w:rsidRPr="003F0080">
              <w:rPr>
                <w:sz w:val="22"/>
                <w:lang w:val="en-US"/>
              </w:rPr>
              <w:t>ISP</w:t>
            </w:r>
          </w:p>
        </w:tc>
        <w:tc>
          <w:tcPr>
            <w:tcW w:w="8311" w:type="dxa"/>
            <w:shd w:val="clear" w:color="FFFFFF" w:fill="auto"/>
          </w:tcPr>
          <w:p w14:paraId="59081AA8" w14:textId="12F54FEF" w:rsidR="00B21A4D" w:rsidRPr="003F0080" w:rsidRDefault="00B21A4D">
            <w:pPr>
              <w:pStyle w:val="Standard1"/>
              <w:spacing w:before="0"/>
              <w:rPr>
                <w:sz w:val="22"/>
                <w:lang w:val="en-US"/>
              </w:rPr>
            </w:pPr>
            <w:r w:rsidRPr="003F0080">
              <w:rPr>
                <w:sz w:val="22"/>
                <w:lang w:val="en-US"/>
              </w:rPr>
              <w:t>Internet Service Provider</w:t>
            </w:r>
          </w:p>
        </w:tc>
      </w:tr>
      <w:tr w:rsidR="002862D9" w14:paraId="7F1B9142" w14:textId="77777777" w:rsidTr="00792C46">
        <w:trPr>
          <w:cantSplit/>
        </w:trPr>
        <w:tc>
          <w:tcPr>
            <w:tcW w:w="1470" w:type="dxa"/>
            <w:shd w:val="clear" w:color="FFFFFF" w:fill="auto"/>
          </w:tcPr>
          <w:p w14:paraId="517EE11C" w14:textId="433EE0DC" w:rsidR="002862D9" w:rsidRPr="003F0080" w:rsidRDefault="002862D9">
            <w:pPr>
              <w:pStyle w:val="Standard1"/>
              <w:spacing w:before="0"/>
              <w:rPr>
                <w:sz w:val="22"/>
                <w:lang w:val="en-US"/>
              </w:rPr>
            </w:pPr>
            <w:r w:rsidRPr="003F0080">
              <w:rPr>
                <w:sz w:val="22"/>
                <w:lang w:val="en-US"/>
              </w:rPr>
              <w:t>ITU-D</w:t>
            </w:r>
          </w:p>
        </w:tc>
        <w:tc>
          <w:tcPr>
            <w:tcW w:w="8311" w:type="dxa"/>
            <w:shd w:val="clear" w:color="FFFFFF" w:fill="auto"/>
          </w:tcPr>
          <w:p w14:paraId="0B8EC4AB" w14:textId="79FCD24F" w:rsidR="002862D9" w:rsidRPr="003F0080" w:rsidRDefault="002862D9">
            <w:pPr>
              <w:pStyle w:val="Standard1"/>
              <w:spacing w:before="0"/>
              <w:rPr>
                <w:sz w:val="22"/>
                <w:lang w:val="en-US"/>
              </w:rPr>
            </w:pPr>
            <w:r w:rsidRPr="003F0080">
              <w:rPr>
                <w:sz w:val="22"/>
                <w:lang w:val="en-US"/>
              </w:rPr>
              <w:t xml:space="preserve">International Telecommunication Union </w:t>
            </w:r>
            <w:r w:rsidR="00726D24" w:rsidRPr="003F0080">
              <w:rPr>
                <w:sz w:val="22"/>
                <w:lang w:val="en-US"/>
              </w:rPr>
              <w:t>–</w:t>
            </w:r>
            <w:r w:rsidRPr="003F0080">
              <w:rPr>
                <w:sz w:val="22"/>
                <w:lang w:val="en-US"/>
              </w:rPr>
              <w:t xml:space="preserve"> Telecommunication Development Sector</w:t>
            </w:r>
          </w:p>
        </w:tc>
      </w:tr>
      <w:tr w:rsidR="002862D9" w14:paraId="68733233" w14:textId="77777777" w:rsidTr="00792C46">
        <w:trPr>
          <w:cantSplit/>
        </w:trPr>
        <w:tc>
          <w:tcPr>
            <w:tcW w:w="1470" w:type="dxa"/>
            <w:shd w:val="clear" w:color="FFFFFF" w:fill="auto"/>
          </w:tcPr>
          <w:p w14:paraId="54B4AFA0" w14:textId="06C8524C" w:rsidR="002862D9" w:rsidRPr="003F0080" w:rsidRDefault="002862D9">
            <w:pPr>
              <w:pStyle w:val="Standard1"/>
              <w:spacing w:before="0"/>
              <w:rPr>
                <w:sz w:val="22"/>
                <w:lang w:val="en-US"/>
              </w:rPr>
            </w:pPr>
            <w:r w:rsidRPr="003F0080">
              <w:rPr>
                <w:sz w:val="22"/>
                <w:lang w:val="en-US"/>
              </w:rPr>
              <w:t xml:space="preserve">ITU-R </w:t>
            </w:r>
          </w:p>
        </w:tc>
        <w:tc>
          <w:tcPr>
            <w:tcW w:w="8311" w:type="dxa"/>
            <w:shd w:val="clear" w:color="FFFFFF" w:fill="auto"/>
          </w:tcPr>
          <w:p w14:paraId="32C270EE" w14:textId="41361C36" w:rsidR="002862D9" w:rsidRPr="003F0080" w:rsidRDefault="002862D9">
            <w:pPr>
              <w:pStyle w:val="Standard1"/>
              <w:spacing w:before="0"/>
              <w:rPr>
                <w:sz w:val="22"/>
                <w:lang w:val="en-US"/>
              </w:rPr>
            </w:pPr>
            <w:r w:rsidRPr="003F0080">
              <w:rPr>
                <w:sz w:val="22"/>
                <w:lang w:val="en-US"/>
              </w:rPr>
              <w:t xml:space="preserve">International Telecommunication Union </w:t>
            </w:r>
            <w:r w:rsidR="00726D24" w:rsidRPr="003F0080">
              <w:rPr>
                <w:sz w:val="22"/>
                <w:lang w:val="en-US"/>
              </w:rPr>
              <w:t>–</w:t>
            </w:r>
            <w:r w:rsidRPr="003F0080">
              <w:rPr>
                <w:sz w:val="22"/>
                <w:lang w:val="en-US"/>
              </w:rPr>
              <w:t xml:space="preserve"> Radiocommunication Sector</w:t>
            </w:r>
          </w:p>
        </w:tc>
      </w:tr>
      <w:tr w:rsidR="002862D9" w14:paraId="274EB1D3" w14:textId="77777777" w:rsidTr="00792C46">
        <w:trPr>
          <w:cantSplit/>
        </w:trPr>
        <w:tc>
          <w:tcPr>
            <w:tcW w:w="1470" w:type="dxa"/>
            <w:shd w:val="clear" w:color="FFFFFF" w:fill="auto"/>
          </w:tcPr>
          <w:p w14:paraId="70B38A66" w14:textId="4166A256" w:rsidR="002862D9" w:rsidRPr="003F0080" w:rsidRDefault="002862D9">
            <w:pPr>
              <w:pStyle w:val="Standard1"/>
              <w:spacing w:before="0"/>
              <w:rPr>
                <w:sz w:val="22"/>
                <w:lang w:val="en-US"/>
              </w:rPr>
            </w:pPr>
            <w:r w:rsidRPr="003F0080">
              <w:rPr>
                <w:sz w:val="22"/>
                <w:lang w:val="en-US"/>
              </w:rPr>
              <w:t xml:space="preserve">ITU-T </w:t>
            </w:r>
          </w:p>
        </w:tc>
        <w:tc>
          <w:tcPr>
            <w:tcW w:w="8311" w:type="dxa"/>
            <w:shd w:val="clear" w:color="FFFFFF" w:fill="auto"/>
          </w:tcPr>
          <w:p w14:paraId="32D16CFB" w14:textId="44DCB8C9" w:rsidR="002862D9" w:rsidRPr="003F0080" w:rsidRDefault="002862D9">
            <w:pPr>
              <w:pStyle w:val="Standard1"/>
              <w:spacing w:before="0"/>
              <w:rPr>
                <w:sz w:val="22"/>
                <w:lang w:val="en-US"/>
              </w:rPr>
            </w:pPr>
            <w:r w:rsidRPr="003F0080">
              <w:rPr>
                <w:sz w:val="22"/>
                <w:lang w:val="en-US"/>
              </w:rPr>
              <w:t>International Telecommunication Union  - Telecommunication Standardization Sector</w:t>
            </w:r>
          </w:p>
        </w:tc>
      </w:tr>
      <w:tr w:rsidR="003A062F" w14:paraId="71933368" w14:textId="77777777" w:rsidTr="003F0080">
        <w:trPr>
          <w:cantSplit/>
        </w:trPr>
        <w:tc>
          <w:tcPr>
            <w:tcW w:w="1470" w:type="dxa"/>
            <w:shd w:val="clear" w:color="FFFFFF" w:fill="auto"/>
          </w:tcPr>
          <w:p w14:paraId="21B82652" w14:textId="77777777" w:rsidR="003A062F" w:rsidRPr="003F0080" w:rsidRDefault="003A062F">
            <w:pPr>
              <w:pStyle w:val="Standard1"/>
              <w:spacing w:before="0"/>
              <w:rPr>
                <w:sz w:val="22"/>
                <w:lang w:val="en-US"/>
              </w:rPr>
            </w:pPr>
            <w:r w:rsidRPr="003F0080">
              <w:rPr>
                <w:sz w:val="22"/>
                <w:lang w:val="en-US"/>
              </w:rPr>
              <w:t>LAN</w:t>
            </w:r>
          </w:p>
        </w:tc>
        <w:tc>
          <w:tcPr>
            <w:tcW w:w="8311" w:type="dxa"/>
            <w:shd w:val="clear" w:color="FFFFFF" w:fill="auto"/>
          </w:tcPr>
          <w:p w14:paraId="30A2D35C" w14:textId="77777777" w:rsidR="003A062F" w:rsidRPr="003F0080" w:rsidRDefault="003A062F">
            <w:pPr>
              <w:pStyle w:val="Standard1"/>
              <w:spacing w:before="0"/>
              <w:rPr>
                <w:sz w:val="22"/>
                <w:lang w:val="en-US"/>
              </w:rPr>
            </w:pPr>
            <w:r w:rsidRPr="003F0080">
              <w:rPr>
                <w:sz w:val="22"/>
                <w:lang w:val="en-US"/>
              </w:rPr>
              <w:t>Local Area Network</w:t>
            </w:r>
          </w:p>
        </w:tc>
      </w:tr>
      <w:tr w:rsidR="003A062F" w14:paraId="65B9D934" w14:textId="77777777" w:rsidTr="003F0080">
        <w:trPr>
          <w:cantSplit/>
        </w:trPr>
        <w:tc>
          <w:tcPr>
            <w:tcW w:w="1470" w:type="dxa"/>
            <w:shd w:val="clear" w:color="FFFFFF" w:fill="auto"/>
          </w:tcPr>
          <w:p w14:paraId="56292F56" w14:textId="77777777" w:rsidR="003A062F" w:rsidRPr="003F0080" w:rsidRDefault="003A062F">
            <w:pPr>
              <w:pStyle w:val="Standard1"/>
              <w:spacing w:before="0"/>
              <w:rPr>
                <w:sz w:val="22"/>
                <w:lang w:val="fr-FR"/>
              </w:rPr>
            </w:pPr>
            <w:r w:rsidRPr="003F0080">
              <w:rPr>
                <w:sz w:val="22"/>
                <w:lang w:val="fr-FR"/>
              </w:rPr>
              <w:t>LE</w:t>
            </w:r>
          </w:p>
        </w:tc>
        <w:tc>
          <w:tcPr>
            <w:tcW w:w="8311" w:type="dxa"/>
            <w:shd w:val="clear" w:color="FFFFFF" w:fill="auto"/>
          </w:tcPr>
          <w:p w14:paraId="0509D841" w14:textId="77777777" w:rsidR="003A062F" w:rsidRPr="003F0080" w:rsidRDefault="003A062F">
            <w:pPr>
              <w:pStyle w:val="Standard1"/>
              <w:spacing w:before="0"/>
              <w:rPr>
                <w:sz w:val="22"/>
                <w:lang w:val="fr-FR"/>
              </w:rPr>
            </w:pPr>
            <w:r w:rsidRPr="003F0080">
              <w:rPr>
                <w:sz w:val="22"/>
                <w:lang w:val="fr-FR"/>
              </w:rPr>
              <w:t>Local Exchange</w:t>
            </w:r>
          </w:p>
        </w:tc>
      </w:tr>
      <w:tr w:rsidR="003A062F" w14:paraId="32B63ED0" w14:textId="77777777" w:rsidTr="003F0080">
        <w:trPr>
          <w:cantSplit/>
        </w:trPr>
        <w:tc>
          <w:tcPr>
            <w:tcW w:w="1470" w:type="dxa"/>
            <w:shd w:val="clear" w:color="FFFFFF" w:fill="auto"/>
          </w:tcPr>
          <w:p w14:paraId="55CF540B" w14:textId="77777777" w:rsidR="003A062F" w:rsidRPr="003F0080" w:rsidRDefault="003A062F">
            <w:pPr>
              <w:pStyle w:val="Standard1"/>
              <w:spacing w:before="0"/>
              <w:rPr>
                <w:sz w:val="22"/>
                <w:lang w:val="en-US"/>
              </w:rPr>
            </w:pPr>
            <w:r w:rsidRPr="003F0080">
              <w:rPr>
                <w:sz w:val="22"/>
                <w:lang w:val="en-US"/>
              </w:rPr>
              <w:t>LT</w:t>
            </w:r>
          </w:p>
        </w:tc>
        <w:tc>
          <w:tcPr>
            <w:tcW w:w="8311" w:type="dxa"/>
            <w:shd w:val="clear" w:color="FFFFFF" w:fill="auto"/>
          </w:tcPr>
          <w:p w14:paraId="0DD8014A" w14:textId="77777777" w:rsidR="003A062F" w:rsidRPr="003F0080" w:rsidRDefault="003A062F">
            <w:pPr>
              <w:pStyle w:val="Standard1"/>
              <w:spacing w:before="0"/>
              <w:rPr>
                <w:sz w:val="22"/>
                <w:lang w:val="en-US"/>
              </w:rPr>
            </w:pPr>
            <w:r w:rsidRPr="003F0080">
              <w:rPr>
                <w:sz w:val="22"/>
                <w:lang w:val="en-US"/>
              </w:rPr>
              <w:t>Line Termination</w:t>
            </w:r>
          </w:p>
        </w:tc>
      </w:tr>
      <w:tr w:rsidR="003A062F" w14:paraId="6B9DEFDC" w14:textId="3C115D4C" w:rsidTr="003F0080">
        <w:trPr>
          <w:cantSplit/>
        </w:trPr>
        <w:tc>
          <w:tcPr>
            <w:tcW w:w="1470" w:type="dxa"/>
            <w:shd w:val="clear" w:color="FFFFFF" w:fill="auto"/>
          </w:tcPr>
          <w:p w14:paraId="14947D9E" w14:textId="40127CF2" w:rsidR="003A062F" w:rsidRPr="003F0080" w:rsidRDefault="003A062F">
            <w:pPr>
              <w:pStyle w:val="Standard1"/>
              <w:spacing w:before="0"/>
              <w:rPr>
                <w:sz w:val="22"/>
                <w:lang w:val="en-US"/>
              </w:rPr>
            </w:pPr>
            <w:r w:rsidRPr="003F0080">
              <w:rPr>
                <w:sz w:val="22"/>
                <w:lang w:val="en-US"/>
              </w:rPr>
              <w:t>LTB</w:t>
            </w:r>
          </w:p>
        </w:tc>
        <w:tc>
          <w:tcPr>
            <w:tcW w:w="8311" w:type="dxa"/>
            <w:shd w:val="clear" w:color="FFFFFF" w:fill="auto"/>
          </w:tcPr>
          <w:p w14:paraId="1FA3D7E3" w14:textId="20501A65" w:rsidR="003A062F" w:rsidRPr="003F0080" w:rsidRDefault="003A062F">
            <w:pPr>
              <w:pStyle w:val="Standard1"/>
              <w:spacing w:before="0"/>
              <w:rPr>
                <w:sz w:val="22"/>
                <w:lang w:val="en-US"/>
              </w:rPr>
            </w:pPr>
            <w:r w:rsidRPr="003F0080">
              <w:rPr>
                <w:sz w:val="22"/>
                <w:lang w:val="en-US"/>
              </w:rPr>
              <w:t>Line Termination Box</w:t>
            </w:r>
          </w:p>
        </w:tc>
      </w:tr>
      <w:tr w:rsidR="003A062F" w14:paraId="5EC29093" w14:textId="77777777" w:rsidTr="003F0080">
        <w:trPr>
          <w:cantSplit/>
        </w:trPr>
        <w:tc>
          <w:tcPr>
            <w:tcW w:w="1470" w:type="dxa"/>
            <w:shd w:val="clear" w:color="FFFFFF" w:fill="auto"/>
          </w:tcPr>
          <w:p w14:paraId="2507C74E" w14:textId="77777777" w:rsidR="003A062F" w:rsidRPr="003F0080" w:rsidRDefault="003A062F">
            <w:pPr>
              <w:pStyle w:val="Standard1"/>
              <w:spacing w:before="0"/>
              <w:rPr>
                <w:sz w:val="22"/>
                <w:lang w:val="en-US"/>
              </w:rPr>
            </w:pPr>
            <w:r w:rsidRPr="003F0080">
              <w:rPr>
                <w:sz w:val="22"/>
                <w:lang w:val="en-US"/>
              </w:rPr>
              <w:t>LTU</w:t>
            </w:r>
          </w:p>
        </w:tc>
        <w:tc>
          <w:tcPr>
            <w:tcW w:w="8311" w:type="dxa"/>
            <w:shd w:val="clear" w:color="FFFFFF" w:fill="auto"/>
          </w:tcPr>
          <w:p w14:paraId="3675C2E5" w14:textId="77777777" w:rsidR="003A062F" w:rsidRPr="003F0080" w:rsidRDefault="003A062F">
            <w:pPr>
              <w:pStyle w:val="Standard1"/>
              <w:spacing w:before="0"/>
              <w:rPr>
                <w:sz w:val="22"/>
                <w:lang w:val="en-US"/>
              </w:rPr>
            </w:pPr>
            <w:r w:rsidRPr="003F0080">
              <w:rPr>
                <w:sz w:val="22"/>
                <w:lang w:val="en-US"/>
              </w:rPr>
              <w:t>Line Termination Unit</w:t>
            </w:r>
          </w:p>
        </w:tc>
      </w:tr>
      <w:tr w:rsidR="003A062F" w14:paraId="221F2D67" w14:textId="77777777" w:rsidTr="003F0080">
        <w:trPr>
          <w:cantSplit/>
        </w:trPr>
        <w:tc>
          <w:tcPr>
            <w:tcW w:w="1470" w:type="dxa"/>
            <w:shd w:val="clear" w:color="FFFFFF" w:fill="auto"/>
          </w:tcPr>
          <w:p w14:paraId="693138E2" w14:textId="77777777" w:rsidR="003A062F" w:rsidRPr="003F0080" w:rsidRDefault="003A062F">
            <w:pPr>
              <w:pStyle w:val="Standard1"/>
              <w:spacing w:before="0"/>
              <w:rPr>
                <w:sz w:val="22"/>
                <w:lang w:val="en-US"/>
              </w:rPr>
            </w:pPr>
            <w:r w:rsidRPr="003F0080">
              <w:rPr>
                <w:sz w:val="22"/>
                <w:lang w:val="en-US"/>
              </w:rPr>
              <w:t>MAC</w:t>
            </w:r>
          </w:p>
        </w:tc>
        <w:tc>
          <w:tcPr>
            <w:tcW w:w="8311" w:type="dxa"/>
            <w:shd w:val="clear" w:color="FFFFFF" w:fill="auto"/>
          </w:tcPr>
          <w:p w14:paraId="20601C02" w14:textId="77777777" w:rsidR="003A062F" w:rsidRPr="003F0080" w:rsidRDefault="003A062F">
            <w:pPr>
              <w:pStyle w:val="Standard1"/>
              <w:spacing w:before="0"/>
              <w:rPr>
                <w:sz w:val="22"/>
                <w:lang w:val="en-US"/>
              </w:rPr>
            </w:pPr>
            <w:r w:rsidRPr="003F0080">
              <w:rPr>
                <w:sz w:val="22"/>
                <w:lang w:val="en-US"/>
              </w:rPr>
              <w:t>Medium Access Control</w:t>
            </w:r>
          </w:p>
        </w:tc>
      </w:tr>
      <w:tr w:rsidR="00B21A4D" w:rsidDel="00131BB9" w14:paraId="60C42B80" w14:textId="77777777" w:rsidTr="00792C46">
        <w:trPr>
          <w:cantSplit/>
        </w:trPr>
        <w:tc>
          <w:tcPr>
            <w:tcW w:w="1470" w:type="dxa"/>
            <w:shd w:val="clear" w:color="FFFFFF" w:fill="auto"/>
          </w:tcPr>
          <w:p w14:paraId="58125CE7" w14:textId="4541B8E1" w:rsidR="00B21A4D" w:rsidRPr="003F0080" w:rsidDel="00131BB9" w:rsidRDefault="00B21A4D">
            <w:pPr>
              <w:pStyle w:val="Standard1"/>
              <w:spacing w:before="0"/>
              <w:rPr>
                <w:sz w:val="22"/>
                <w:lang w:val="fr-FR"/>
              </w:rPr>
            </w:pPr>
            <w:r w:rsidRPr="003F0080">
              <w:rPr>
                <w:sz w:val="22"/>
                <w:lang w:val="fr-FR"/>
              </w:rPr>
              <w:lastRenderedPageBreak/>
              <w:t>MDU</w:t>
            </w:r>
          </w:p>
        </w:tc>
        <w:tc>
          <w:tcPr>
            <w:tcW w:w="8311" w:type="dxa"/>
            <w:shd w:val="clear" w:color="FFFFFF" w:fill="auto"/>
          </w:tcPr>
          <w:p w14:paraId="5382ECD3" w14:textId="610CB3C0" w:rsidR="00B21A4D" w:rsidRPr="003F0080" w:rsidDel="00131BB9" w:rsidRDefault="00B21A4D">
            <w:pPr>
              <w:pStyle w:val="Standard1"/>
              <w:spacing w:before="0"/>
              <w:rPr>
                <w:sz w:val="22"/>
                <w:lang w:val="fr-FR"/>
              </w:rPr>
            </w:pPr>
            <w:r w:rsidRPr="003F0080">
              <w:rPr>
                <w:sz w:val="22"/>
                <w:lang w:val="fr-FR"/>
              </w:rPr>
              <w:t>Multi-Dwelling Units</w:t>
            </w:r>
          </w:p>
        </w:tc>
      </w:tr>
      <w:tr w:rsidR="00000A2F" w14:paraId="475E513D" w14:textId="77777777" w:rsidTr="00792C46">
        <w:trPr>
          <w:cantSplit/>
        </w:trPr>
        <w:tc>
          <w:tcPr>
            <w:tcW w:w="1470" w:type="dxa"/>
            <w:shd w:val="clear" w:color="FFFFFF" w:fill="auto"/>
          </w:tcPr>
          <w:p w14:paraId="42EAEA6A" w14:textId="15DA00BE" w:rsidR="00000A2F" w:rsidRPr="003F0080" w:rsidRDefault="00000A2F">
            <w:pPr>
              <w:pStyle w:val="Standard1"/>
              <w:spacing w:before="0"/>
              <w:rPr>
                <w:sz w:val="22"/>
                <w:lang w:val="en-US"/>
              </w:rPr>
            </w:pPr>
            <w:r w:rsidRPr="003F0080">
              <w:rPr>
                <w:sz w:val="22"/>
                <w:lang w:val="en-US"/>
              </w:rPr>
              <w:t>MoCA</w:t>
            </w:r>
          </w:p>
        </w:tc>
        <w:tc>
          <w:tcPr>
            <w:tcW w:w="8311" w:type="dxa"/>
            <w:shd w:val="clear" w:color="FFFFFF" w:fill="auto"/>
          </w:tcPr>
          <w:p w14:paraId="492FBC79" w14:textId="0F58CB3D" w:rsidR="00000A2F" w:rsidRPr="003F0080" w:rsidRDefault="00000A2F">
            <w:pPr>
              <w:pStyle w:val="Standard1"/>
              <w:spacing w:before="0"/>
              <w:rPr>
                <w:sz w:val="22"/>
                <w:lang w:val="en-US"/>
              </w:rPr>
            </w:pPr>
            <w:r w:rsidRPr="003F0080">
              <w:rPr>
                <w:sz w:val="22"/>
                <w:lang w:val="en-US"/>
              </w:rPr>
              <w:t>Multimedia over Coax Alliance</w:t>
            </w:r>
          </w:p>
        </w:tc>
      </w:tr>
      <w:tr w:rsidR="001752CD" w14:paraId="623C0EAB" w14:textId="77777777" w:rsidTr="00792C46">
        <w:trPr>
          <w:cantSplit/>
        </w:trPr>
        <w:tc>
          <w:tcPr>
            <w:tcW w:w="1470" w:type="dxa"/>
            <w:shd w:val="clear" w:color="FFFFFF" w:fill="auto"/>
          </w:tcPr>
          <w:p w14:paraId="794ECEAE" w14:textId="18417351" w:rsidR="001752CD" w:rsidRPr="003F0080" w:rsidRDefault="001752CD">
            <w:pPr>
              <w:pStyle w:val="Standard1"/>
              <w:spacing w:before="0"/>
              <w:rPr>
                <w:sz w:val="22"/>
                <w:lang w:val="en-US"/>
              </w:rPr>
            </w:pPr>
            <w:r w:rsidRPr="003F0080">
              <w:rPr>
                <w:sz w:val="22"/>
                <w:lang w:val="en-US"/>
              </w:rPr>
              <w:t>MPEG</w:t>
            </w:r>
          </w:p>
        </w:tc>
        <w:tc>
          <w:tcPr>
            <w:tcW w:w="8311" w:type="dxa"/>
            <w:shd w:val="clear" w:color="FFFFFF" w:fill="auto"/>
          </w:tcPr>
          <w:p w14:paraId="5F5BDD0C" w14:textId="19C81DF6" w:rsidR="001752CD" w:rsidRPr="003F0080" w:rsidRDefault="001752CD">
            <w:pPr>
              <w:pStyle w:val="Standard1"/>
              <w:spacing w:before="0"/>
              <w:rPr>
                <w:sz w:val="22"/>
                <w:lang w:val="en-US"/>
              </w:rPr>
            </w:pPr>
            <w:r w:rsidRPr="003F0080">
              <w:rPr>
                <w:sz w:val="22"/>
                <w:lang w:val="en-US"/>
              </w:rPr>
              <w:t>Motion Picture Experts Group video compression standard</w:t>
            </w:r>
          </w:p>
        </w:tc>
      </w:tr>
      <w:tr w:rsidR="003A062F" w14:paraId="32DBDC84" w14:textId="77777777" w:rsidTr="003F0080">
        <w:trPr>
          <w:cantSplit/>
        </w:trPr>
        <w:tc>
          <w:tcPr>
            <w:tcW w:w="1470" w:type="dxa"/>
            <w:shd w:val="clear" w:color="FFFFFF" w:fill="auto"/>
          </w:tcPr>
          <w:p w14:paraId="616B3212" w14:textId="77777777" w:rsidR="003A062F" w:rsidRPr="003F0080" w:rsidRDefault="003A062F">
            <w:pPr>
              <w:pStyle w:val="Standard1"/>
              <w:spacing w:before="0"/>
              <w:rPr>
                <w:sz w:val="22"/>
                <w:lang w:val="en-US"/>
              </w:rPr>
            </w:pPr>
            <w:r w:rsidRPr="003F0080">
              <w:rPr>
                <w:sz w:val="22"/>
                <w:lang w:val="en-US"/>
              </w:rPr>
              <w:t>MWA</w:t>
            </w:r>
          </w:p>
        </w:tc>
        <w:tc>
          <w:tcPr>
            <w:tcW w:w="8311" w:type="dxa"/>
            <w:shd w:val="clear" w:color="FFFFFF" w:fill="auto"/>
          </w:tcPr>
          <w:p w14:paraId="686CD95E" w14:textId="77777777" w:rsidR="003A062F" w:rsidRPr="003F0080" w:rsidRDefault="003A062F">
            <w:pPr>
              <w:pStyle w:val="Standard1"/>
              <w:spacing w:before="0"/>
              <w:rPr>
                <w:sz w:val="22"/>
                <w:lang w:val="en-US"/>
              </w:rPr>
            </w:pPr>
            <w:r w:rsidRPr="003F0080">
              <w:rPr>
                <w:sz w:val="22"/>
                <w:lang w:val="en-US"/>
              </w:rPr>
              <w:t>Mobile Wireless Access</w:t>
            </w:r>
          </w:p>
        </w:tc>
      </w:tr>
      <w:tr w:rsidR="00726D24" w14:paraId="39E46E44" w14:textId="77777777" w:rsidTr="00792C46">
        <w:trPr>
          <w:cantSplit/>
        </w:trPr>
        <w:tc>
          <w:tcPr>
            <w:tcW w:w="1470" w:type="dxa"/>
            <w:shd w:val="clear" w:color="FFFFFF" w:fill="auto"/>
          </w:tcPr>
          <w:p w14:paraId="0BB7F15D" w14:textId="69772F4D" w:rsidR="00726D24" w:rsidRPr="003F0080" w:rsidRDefault="00726D24">
            <w:pPr>
              <w:pStyle w:val="Standard1"/>
              <w:spacing w:before="0"/>
              <w:rPr>
                <w:sz w:val="22"/>
                <w:lang w:val="en-US"/>
              </w:rPr>
            </w:pPr>
            <w:r w:rsidRPr="003F0080">
              <w:rPr>
                <w:sz w:val="22"/>
                <w:lang w:val="en-US"/>
              </w:rPr>
              <w:t>MW-PON</w:t>
            </w:r>
          </w:p>
        </w:tc>
        <w:tc>
          <w:tcPr>
            <w:tcW w:w="8311" w:type="dxa"/>
            <w:shd w:val="clear" w:color="FFFFFF" w:fill="auto"/>
          </w:tcPr>
          <w:p w14:paraId="2AB3417F" w14:textId="7737FD56" w:rsidR="00726D24" w:rsidRPr="003F0080" w:rsidRDefault="00726D24">
            <w:pPr>
              <w:pStyle w:val="Standard1"/>
              <w:spacing w:before="0"/>
              <w:rPr>
                <w:sz w:val="22"/>
                <w:lang w:val="en-US"/>
              </w:rPr>
            </w:pPr>
            <w:r w:rsidRPr="003F0080">
              <w:rPr>
                <w:sz w:val="22"/>
                <w:lang w:val="en-US"/>
              </w:rPr>
              <w:t>Multiple-Wavelength Passive Optical Network</w:t>
            </w:r>
          </w:p>
        </w:tc>
      </w:tr>
      <w:tr w:rsidR="003A062F" w14:paraId="1E3B8574" w14:textId="77777777" w:rsidTr="003F0080">
        <w:trPr>
          <w:cantSplit/>
        </w:trPr>
        <w:tc>
          <w:tcPr>
            <w:tcW w:w="1470" w:type="dxa"/>
            <w:shd w:val="clear" w:color="FFFFFF" w:fill="auto"/>
          </w:tcPr>
          <w:p w14:paraId="096A161E" w14:textId="77777777" w:rsidR="003A062F" w:rsidRPr="003F0080" w:rsidRDefault="003A062F">
            <w:pPr>
              <w:pStyle w:val="Standard1"/>
              <w:spacing w:before="0"/>
              <w:rPr>
                <w:sz w:val="22"/>
                <w:lang w:val="en-US"/>
              </w:rPr>
            </w:pPr>
            <w:r w:rsidRPr="003F0080">
              <w:rPr>
                <w:sz w:val="22"/>
                <w:lang w:val="en-US"/>
              </w:rPr>
              <w:t>N-ISDN</w:t>
            </w:r>
          </w:p>
        </w:tc>
        <w:tc>
          <w:tcPr>
            <w:tcW w:w="8311" w:type="dxa"/>
            <w:shd w:val="clear" w:color="FFFFFF" w:fill="auto"/>
          </w:tcPr>
          <w:p w14:paraId="45DF2FDA" w14:textId="77777777" w:rsidR="003A062F" w:rsidRPr="003F0080" w:rsidRDefault="003A062F">
            <w:pPr>
              <w:pStyle w:val="Standard1"/>
              <w:spacing w:before="0"/>
              <w:rPr>
                <w:sz w:val="22"/>
                <w:lang w:val="en-US"/>
              </w:rPr>
            </w:pPr>
            <w:r w:rsidRPr="003F0080">
              <w:rPr>
                <w:sz w:val="22"/>
                <w:lang w:val="en-US"/>
              </w:rPr>
              <w:t>Narrowband ISDN</w:t>
            </w:r>
          </w:p>
        </w:tc>
      </w:tr>
      <w:tr w:rsidR="003A062F" w14:paraId="059B8992" w14:textId="77777777" w:rsidTr="003F0080">
        <w:trPr>
          <w:cantSplit/>
        </w:trPr>
        <w:tc>
          <w:tcPr>
            <w:tcW w:w="1470" w:type="dxa"/>
            <w:shd w:val="clear" w:color="FFFFFF" w:fill="auto"/>
          </w:tcPr>
          <w:p w14:paraId="6C7B8303" w14:textId="77777777" w:rsidR="003A062F" w:rsidRPr="003F0080" w:rsidRDefault="003A062F">
            <w:pPr>
              <w:pStyle w:val="Standard1"/>
              <w:spacing w:before="0"/>
              <w:rPr>
                <w:sz w:val="22"/>
                <w:lang w:val="fr-FR"/>
              </w:rPr>
            </w:pPr>
            <w:r w:rsidRPr="003F0080">
              <w:rPr>
                <w:sz w:val="22"/>
                <w:lang w:val="fr-FR"/>
              </w:rPr>
              <w:t>NE</w:t>
            </w:r>
          </w:p>
        </w:tc>
        <w:tc>
          <w:tcPr>
            <w:tcW w:w="8311" w:type="dxa"/>
            <w:shd w:val="clear" w:color="FFFFFF" w:fill="auto"/>
          </w:tcPr>
          <w:p w14:paraId="595DFC0E" w14:textId="77777777" w:rsidR="003A062F" w:rsidRPr="003F0080" w:rsidRDefault="003A062F">
            <w:pPr>
              <w:pStyle w:val="Standard1"/>
              <w:spacing w:before="0"/>
              <w:rPr>
                <w:sz w:val="22"/>
                <w:lang w:val="fr-FR"/>
              </w:rPr>
            </w:pPr>
            <w:r w:rsidRPr="003F0080">
              <w:rPr>
                <w:sz w:val="22"/>
                <w:lang w:val="fr-FR"/>
              </w:rPr>
              <w:t>Network Element</w:t>
            </w:r>
          </w:p>
        </w:tc>
      </w:tr>
      <w:tr w:rsidR="003A062F" w14:paraId="7B0B5B05" w14:textId="77777777" w:rsidTr="003F0080">
        <w:trPr>
          <w:cantSplit/>
        </w:trPr>
        <w:tc>
          <w:tcPr>
            <w:tcW w:w="1470" w:type="dxa"/>
            <w:shd w:val="clear" w:color="FFFFFF" w:fill="auto"/>
          </w:tcPr>
          <w:p w14:paraId="3AF94968" w14:textId="77777777" w:rsidR="003A062F" w:rsidRPr="003F0080" w:rsidRDefault="003A062F">
            <w:pPr>
              <w:pStyle w:val="Standard1"/>
              <w:spacing w:before="0"/>
              <w:rPr>
                <w:sz w:val="22"/>
                <w:lang w:val="fr-FR"/>
              </w:rPr>
            </w:pPr>
            <w:r w:rsidRPr="003F0080">
              <w:rPr>
                <w:sz w:val="22"/>
                <w:lang w:val="fr-FR"/>
              </w:rPr>
              <w:t>NE</w:t>
            </w:r>
          </w:p>
        </w:tc>
        <w:tc>
          <w:tcPr>
            <w:tcW w:w="8311" w:type="dxa"/>
            <w:shd w:val="clear" w:color="FFFFFF" w:fill="auto"/>
          </w:tcPr>
          <w:p w14:paraId="0881EA6F" w14:textId="77777777" w:rsidR="003A062F" w:rsidRPr="003F0080" w:rsidRDefault="003A062F">
            <w:pPr>
              <w:pStyle w:val="Standard1"/>
              <w:spacing w:before="0"/>
              <w:rPr>
                <w:sz w:val="22"/>
                <w:lang w:val="en-US"/>
              </w:rPr>
            </w:pPr>
            <w:r w:rsidRPr="003F0080">
              <w:rPr>
                <w:sz w:val="22"/>
                <w:lang w:val="en-US"/>
              </w:rPr>
              <w:t>Network Element layer</w:t>
            </w:r>
          </w:p>
        </w:tc>
      </w:tr>
      <w:tr w:rsidR="003A062F" w14:paraId="21C97345" w14:textId="77777777" w:rsidTr="003F0080">
        <w:trPr>
          <w:cantSplit/>
        </w:trPr>
        <w:tc>
          <w:tcPr>
            <w:tcW w:w="1470" w:type="dxa"/>
            <w:shd w:val="clear" w:color="FFFFFF" w:fill="auto"/>
          </w:tcPr>
          <w:p w14:paraId="7DAFBF94" w14:textId="77777777" w:rsidR="003A062F" w:rsidRPr="003F0080" w:rsidRDefault="003A062F">
            <w:pPr>
              <w:pStyle w:val="Standard1"/>
              <w:spacing w:before="0"/>
              <w:rPr>
                <w:sz w:val="22"/>
                <w:lang w:val="en-US"/>
              </w:rPr>
            </w:pPr>
            <w:r w:rsidRPr="003F0080">
              <w:rPr>
                <w:sz w:val="22"/>
                <w:lang w:val="en-US"/>
              </w:rPr>
              <w:t>NEF</w:t>
            </w:r>
          </w:p>
        </w:tc>
        <w:tc>
          <w:tcPr>
            <w:tcW w:w="8311" w:type="dxa"/>
            <w:shd w:val="clear" w:color="FFFFFF" w:fill="auto"/>
          </w:tcPr>
          <w:p w14:paraId="5A559F34" w14:textId="77777777" w:rsidR="003A062F" w:rsidRPr="003F0080" w:rsidRDefault="003A062F">
            <w:pPr>
              <w:pStyle w:val="Standard1"/>
              <w:spacing w:before="0"/>
              <w:rPr>
                <w:sz w:val="22"/>
                <w:lang w:val="en-US"/>
              </w:rPr>
            </w:pPr>
            <w:r w:rsidRPr="003F0080">
              <w:rPr>
                <w:sz w:val="22"/>
                <w:lang w:val="en-US"/>
              </w:rPr>
              <w:t>Network Element Function</w:t>
            </w:r>
          </w:p>
        </w:tc>
      </w:tr>
      <w:tr w:rsidR="003A062F" w14:paraId="172F997B" w14:textId="77777777" w:rsidTr="003F0080">
        <w:trPr>
          <w:cantSplit/>
        </w:trPr>
        <w:tc>
          <w:tcPr>
            <w:tcW w:w="1470" w:type="dxa"/>
            <w:shd w:val="clear" w:color="FFFFFF" w:fill="auto"/>
          </w:tcPr>
          <w:p w14:paraId="4857EEB0" w14:textId="77777777" w:rsidR="003A062F" w:rsidRPr="003F0080" w:rsidRDefault="003A062F">
            <w:pPr>
              <w:pStyle w:val="Standard1"/>
              <w:spacing w:before="0"/>
              <w:rPr>
                <w:sz w:val="22"/>
                <w:lang w:val="en-US"/>
              </w:rPr>
            </w:pPr>
            <w:r w:rsidRPr="003F0080">
              <w:rPr>
                <w:sz w:val="22"/>
                <w:lang w:val="en-US"/>
              </w:rPr>
              <w:t>NEF</w:t>
            </w:r>
            <w:r w:rsidRPr="003F0080">
              <w:rPr>
                <w:sz w:val="22"/>
                <w:vertAlign w:val="subscript"/>
                <w:lang w:val="en-US"/>
              </w:rPr>
              <w:t>ANT</w:t>
            </w:r>
          </w:p>
        </w:tc>
        <w:tc>
          <w:tcPr>
            <w:tcW w:w="8311" w:type="dxa"/>
            <w:shd w:val="clear" w:color="FFFFFF" w:fill="auto"/>
          </w:tcPr>
          <w:p w14:paraId="706CC0DC" w14:textId="77777777" w:rsidR="003A062F" w:rsidRPr="003F0080" w:rsidRDefault="003A062F">
            <w:pPr>
              <w:pStyle w:val="Standard1"/>
              <w:spacing w:before="0"/>
              <w:rPr>
                <w:sz w:val="22"/>
                <w:lang w:val="en-US"/>
              </w:rPr>
            </w:pPr>
            <w:r w:rsidRPr="003F0080">
              <w:rPr>
                <w:sz w:val="22"/>
                <w:lang w:val="en-US"/>
              </w:rPr>
              <w:t>Network Element Function ANT</w:t>
            </w:r>
          </w:p>
        </w:tc>
      </w:tr>
      <w:tr w:rsidR="003A062F" w14:paraId="6BF58513" w14:textId="77777777" w:rsidTr="003F0080">
        <w:trPr>
          <w:cantSplit/>
        </w:trPr>
        <w:tc>
          <w:tcPr>
            <w:tcW w:w="1470" w:type="dxa"/>
            <w:shd w:val="clear" w:color="FFFFFF" w:fill="auto"/>
          </w:tcPr>
          <w:p w14:paraId="181FCA58" w14:textId="77777777" w:rsidR="003A062F" w:rsidRPr="003F0080" w:rsidRDefault="003A062F">
            <w:pPr>
              <w:pStyle w:val="Standard1"/>
              <w:spacing w:before="0"/>
              <w:rPr>
                <w:sz w:val="22"/>
                <w:lang w:val="en-US"/>
              </w:rPr>
            </w:pPr>
            <w:r w:rsidRPr="003F0080">
              <w:rPr>
                <w:sz w:val="22"/>
                <w:lang w:val="en-US"/>
              </w:rPr>
              <w:t>NEF</w:t>
            </w:r>
            <w:r w:rsidRPr="003F0080">
              <w:rPr>
                <w:sz w:val="22"/>
                <w:vertAlign w:val="subscript"/>
                <w:lang w:val="en-US"/>
              </w:rPr>
              <w:t>SN</w:t>
            </w:r>
          </w:p>
        </w:tc>
        <w:tc>
          <w:tcPr>
            <w:tcW w:w="8311" w:type="dxa"/>
            <w:shd w:val="clear" w:color="FFFFFF" w:fill="auto"/>
          </w:tcPr>
          <w:p w14:paraId="16A25076" w14:textId="77777777" w:rsidR="003A062F" w:rsidRPr="003F0080" w:rsidRDefault="003A062F">
            <w:pPr>
              <w:pStyle w:val="Standard1"/>
              <w:spacing w:before="0"/>
              <w:rPr>
                <w:sz w:val="22"/>
                <w:lang w:val="en-US"/>
              </w:rPr>
            </w:pPr>
            <w:r w:rsidRPr="003F0080">
              <w:rPr>
                <w:sz w:val="22"/>
                <w:lang w:val="en-US"/>
              </w:rPr>
              <w:t>Network Element Function SN</w:t>
            </w:r>
          </w:p>
        </w:tc>
      </w:tr>
      <w:tr w:rsidR="003A062F" w14:paraId="4A5B8A03" w14:textId="77777777" w:rsidTr="003F0080">
        <w:trPr>
          <w:cantSplit/>
        </w:trPr>
        <w:tc>
          <w:tcPr>
            <w:tcW w:w="1470" w:type="dxa"/>
            <w:shd w:val="clear" w:color="FFFFFF" w:fill="auto"/>
          </w:tcPr>
          <w:p w14:paraId="44FF0B4F" w14:textId="77777777" w:rsidR="003A062F" w:rsidRPr="003F0080" w:rsidRDefault="003A062F">
            <w:pPr>
              <w:pStyle w:val="Standard1"/>
              <w:spacing w:before="0"/>
              <w:rPr>
                <w:sz w:val="22"/>
                <w:lang w:val="en-US"/>
              </w:rPr>
            </w:pPr>
            <w:r w:rsidRPr="003F0080">
              <w:rPr>
                <w:sz w:val="22"/>
                <w:lang w:val="en-US"/>
              </w:rPr>
              <w:t>NEXT</w:t>
            </w:r>
          </w:p>
        </w:tc>
        <w:tc>
          <w:tcPr>
            <w:tcW w:w="8311" w:type="dxa"/>
            <w:shd w:val="clear" w:color="FFFFFF" w:fill="auto"/>
          </w:tcPr>
          <w:p w14:paraId="0761B4A3" w14:textId="6BE0AFF2" w:rsidR="003A062F" w:rsidRPr="003F0080" w:rsidRDefault="003A062F">
            <w:pPr>
              <w:pStyle w:val="Standard1"/>
              <w:spacing w:before="0"/>
              <w:rPr>
                <w:sz w:val="22"/>
                <w:lang w:val="en-US"/>
              </w:rPr>
            </w:pPr>
            <w:r w:rsidRPr="003F0080">
              <w:rPr>
                <w:sz w:val="22"/>
                <w:lang w:val="en-US"/>
              </w:rPr>
              <w:t xml:space="preserve">Near </w:t>
            </w:r>
            <w:r w:rsidR="008B26AA" w:rsidRPr="003F0080">
              <w:rPr>
                <w:sz w:val="22"/>
                <w:lang w:val="en-US"/>
              </w:rPr>
              <w:t>E</w:t>
            </w:r>
            <w:r w:rsidRPr="003F0080">
              <w:rPr>
                <w:sz w:val="22"/>
                <w:lang w:val="en-US"/>
              </w:rPr>
              <w:t>nd crosstalk</w:t>
            </w:r>
          </w:p>
        </w:tc>
      </w:tr>
      <w:tr w:rsidR="00B21A4D" w14:paraId="390BBC77" w14:textId="77777777" w:rsidTr="00792C46">
        <w:trPr>
          <w:cantSplit/>
        </w:trPr>
        <w:tc>
          <w:tcPr>
            <w:tcW w:w="1470" w:type="dxa"/>
            <w:shd w:val="clear" w:color="FFFFFF" w:fill="auto"/>
          </w:tcPr>
          <w:p w14:paraId="38D8B179" w14:textId="3AB5A3E2" w:rsidR="00B21A4D" w:rsidRPr="003F0080" w:rsidRDefault="00B21A4D">
            <w:pPr>
              <w:pStyle w:val="Standard1"/>
              <w:spacing w:before="0"/>
              <w:rPr>
                <w:sz w:val="22"/>
                <w:lang w:val="en-US"/>
              </w:rPr>
            </w:pPr>
            <w:r w:rsidRPr="003F0080">
              <w:rPr>
                <w:sz w:val="22"/>
                <w:lang w:val="en-US"/>
              </w:rPr>
              <w:t xml:space="preserve">NGA </w:t>
            </w:r>
          </w:p>
        </w:tc>
        <w:tc>
          <w:tcPr>
            <w:tcW w:w="8311" w:type="dxa"/>
            <w:shd w:val="clear" w:color="FFFFFF" w:fill="auto"/>
          </w:tcPr>
          <w:p w14:paraId="6C1D3F21" w14:textId="4C426F27" w:rsidR="00B21A4D" w:rsidRPr="003F0080" w:rsidRDefault="00B21A4D">
            <w:pPr>
              <w:pStyle w:val="Standard1"/>
              <w:spacing w:before="0"/>
              <w:rPr>
                <w:sz w:val="22"/>
                <w:lang w:val="en-US"/>
              </w:rPr>
            </w:pPr>
            <w:r w:rsidRPr="003F0080">
              <w:rPr>
                <w:sz w:val="22"/>
                <w:lang w:val="en-US"/>
              </w:rPr>
              <w:t>Next Generation Access Network</w:t>
            </w:r>
          </w:p>
        </w:tc>
      </w:tr>
      <w:tr w:rsidR="00B21A4D" w14:paraId="6CD99493" w14:textId="77777777" w:rsidTr="00792C46">
        <w:trPr>
          <w:cantSplit/>
        </w:trPr>
        <w:tc>
          <w:tcPr>
            <w:tcW w:w="1470" w:type="dxa"/>
            <w:shd w:val="clear" w:color="FFFFFF" w:fill="auto"/>
          </w:tcPr>
          <w:p w14:paraId="2B26AA68" w14:textId="6C9C9109" w:rsidR="00B21A4D" w:rsidRPr="003F0080" w:rsidRDefault="00B21A4D">
            <w:pPr>
              <w:pStyle w:val="Standard1"/>
              <w:spacing w:before="0"/>
              <w:rPr>
                <w:sz w:val="22"/>
                <w:lang w:val="en-US"/>
              </w:rPr>
            </w:pPr>
            <w:r w:rsidRPr="003F0080">
              <w:rPr>
                <w:sz w:val="22"/>
                <w:lang w:val="en-US"/>
              </w:rPr>
              <w:t>NGN</w:t>
            </w:r>
          </w:p>
        </w:tc>
        <w:tc>
          <w:tcPr>
            <w:tcW w:w="8311" w:type="dxa"/>
            <w:shd w:val="clear" w:color="FFFFFF" w:fill="auto"/>
          </w:tcPr>
          <w:p w14:paraId="05641DD8" w14:textId="2764F88C" w:rsidR="00B21A4D" w:rsidRPr="003F0080" w:rsidRDefault="00B21A4D">
            <w:pPr>
              <w:pStyle w:val="Standard1"/>
              <w:spacing w:before="0"/>
              <w:rPr>
                <w:sz w:val="22"/>
                <w:lang w:val="en-US"/>
              </w:rPr>
            </w:pPr>
            <w:r w:rsidRPr="003F0080">
              <w:rPr>
                <w:sz w:val="22"/>
                <w:lang w:val="en-US"/>
              </w:rPr>
              <w:t>Next Generation Network</w:t>
            </w:r>
          </w:p>
        </w:tc>
      </w:tr>
      <w:tr w:rsidR="003A062F" w14:paraId="636B3658" w14:textId="77777777" w:rsidTr="003F0080">
        <w:trPr>
          <w:cantSplit/>
        </w:trPr>
        <w:tc>
          <w:tcPr>
            <w:tcW w:w="1470" w:type="dxa"/>
            <w:shd w:val="clear" w:color="FFFFFF" w:fill="auto"/>
          </w:tcPr>
          <w:p w14:paraId="592D4748" w14:textId="77777777" w:rsidR="003A062F" w:rsidRPr="003F0080" w:rsidRDefault="003A062F">
            <w:pPr>
              <w:pStyle w:val="Standard1"/>
              <w:spacing w:before="0"/>
              <w:rPr>
                <w:sz w:val="22"/>
                <w:lang w:val="en-US"/>
              </w:rPr>
            </w:pPr>
            <w:r w:rsidRPr="003F0080">
              <w:rPr>
                <w:sz w:val="22"/>
                <w:lang w:val="en-US"/>
              </w:rPr>
              <w:t>NMS</w:t>
            </w:r>
          </w:p>
        </w:tc>
        <w:tc>
          <w:tcPr>
            <w:tcW w:w="8311" w:type="dxa"/>
            <w:shd w:val="clear" w:color="FFFFFF" w:fill="auto"/>
          </w:tcPr>
          <w:p w14:paraId="39148626" w14:textId="77777777" w:rsidR="003A062F" w:rsidRPr="003F0080" w:rsidRDefault="003A062F">
            <w:pPr>
              <w:pStyle w:val="Standard1"/>
              <w:spacing w:before="0"/>
              <w:rPr>
                <w:sz w:val="22"/>
                <w:lang w:val="en-US"/>
              </w:rPr>
            </w:pPr>
            <w:r w:rsidRPr="003F0080">
              <w:rPr>
                <w:sz w:val="22"/>
                <w:lang w:val="en-US"/>
              </w:rPr>
              <w:t>Network Management System</w:t>
            </w:r>
          </w:p>
        </w:tc>
      </w:tr>
      <w:tr w:rsidR="003A062F" w14:paraId="5AFE08AA" w14:textId="77777777" w:rsidTr="003F0080">
        <w:trPr>
          <w:cantSplit/>
        </w:trPr>
        <w:tc>
          <w:tcPr>
            <w:tcW w:w="1470" w:type="dxa"/>
            <w:shd w:val="clear" w:color="FFFFFF" w:fill="auto"/>
          </w:tcPr>
          <w:p w14:paraId="34F70B48" w14:textId="3D32DA5C" w:rsidR="003A062F" w:rsidRPr="003F0080" w:rsidRDefault="003A062F" w:rsidP="00B21A4D">
            <w:pPr>
              <w:pStyle w:val="Standard1"/>
              <w:spacing w:before="0"/>
              <w:rPr>
                <w:sz w:val="22"/>
                <w:lang w:val="en-US"/>
              </w:rPr>
            </w:pPr>
            <w:r w:rsidRPr="003F0080">
              <w:rPr>
                <w:sz w:val="22"/>
                <w:lang w:val="en-US"/>
              </w:rPr>
              <w:t>NT  (NTU)</w:t>
            </w:r>
          </w:p>
        </w:tc>
        <w:tc>
          <w:tcPr>
            <w:tcW w:w="8311" w:type="dxa"/>
            <w:shd w:val="clear" w:color="FFFFFF" w:fill="auto"/>
          </w:tcPr>
          <w:p w14:paraId="0478A53F" w14:textId="77777777" w:rsidR="003A062F" w:rsidRPr="003F0080" w:rsidRDefault="003A062F">
            <w:pPr>
              <w:pStyle w:val="Standard1"/>
              <w:spacing w:before="0"/>
              <w:rPr>
                <w:sz w:val="22"/>
                <w:lang w:val="en-US"/>
              </w:rPr>
            </w:pPr>
            <w:r w:rsidRPr="003F0080">
              <w:rPr>
                <w:sz w:val="22"/>
                <w:lang w:val="en-US"/>
              </w:rPr>
              <w:t xml:space="preserve">Network Terminating Unit  </w:t>
            </w:r>
          </w:p>
          <w:p w14:paraId="23681E6E" w14:textId="77777777" w:rsidR="003A062F" w:rsidRPr="003F0080" w:rsidRDefault="003A062F">
            <w:pPr>
              <w:pStyle w:val="Standard1"/>
              <w:spacing w:before="0"/>
              <w:rPr>
                <w:sz w:val="22"/>
                <w:lang w:val="en-US"/>
              </w:rPr>
            </w:pPr>
            <w:r w:rsidRPr="003F0080">
              <w:rPr>
                <w:sz w:val="22"/>
                <w:lang w:val="en-US"/>
              </w:rPr>
              <w:t xml:space="preserve">Network Termination  </w:t>
            </w:r>
          </w:p>
          <w:p w14:paraId="6C6432CE" w14:textId="77777777" w:rsidR="003A062F" w:rsidRPr="003F0080" w:rsidRDefault="003A062F">
            <w:pPr>
              <w:pStyle w:val="Standard1"/>
              <w:spacing w:before="0"/>
              <w:rPr>
                <w:sz w:val="22"/>
                <w:lang w:val="en-US"/>
              </w:rPr>
            </w:pPr>
            <w:r w:rsidRPr="003F0080">
              <w:rPr>
                <w:sz w:val="22"/>
                <w:lang w:val="en-US"/>
              </w:rPr>
              <w:t>Network Termination Unit</w:t>
            </w:r>
          </w:p>
        </w:tc>
      </w:tr>
      <w:tr w:rsidR="003A062F" w14:paraId="4B807B90" w14:textId="77777777" w:rsidTr="003F0080">
        <w:trPr>
          <w:cantSplit/>
        </w:trPr>
        <w:tc>
          <w:tcPr>
            <w:tcW w:w="1470" w:type="dxa"/>
            <w:shd w:val="clear" w:color="FFFFFF" w:fill="auto"/>
          </w:tcPr>
          <w:p w14:paraId="5E9F3719" w14:textId="77777777" w:rsidR="003A062F" w:rsidRPr="003F0080" w:rsidRDefault="003A062F">
            <w:pPr>
              <w:pStyle w:val="Standard1"/>
              <w:spacing w:before="0"/>
              <w:rPr>
                <w:sz w:val="22"/>
                <w:lang w:val="en-US"/>
              </w:rPr>
            </w:pPr>
            <w:r w:rsidRPr="003F0080">
              <w:rPr>
                <w:sz w:val="22"/>
                <w:lang w:val="en-US"/>
              </w:rPr>
              <w:t>NT1</w:t>
            </w:r>
          </w:p>
        </w:tc>
        <w:tc>
          <w:tcPr>
            <w:tcW w:w="8311" w:type="dxa"/>
            <w:shd w:val="clear" w:color="FFFFFF" w:fill="auto"/>
          </w:tcPr>
          <w:p w14:paraId="1D11B604" w14:textId="77777777" w:rsidR="003A062F" w:rsidRPr="003F0080" w:rsidRDefault="003A062F">
            <w:pPr>
              <w:pStyle w:val="Standard1"/>
              <w:spacing w:before="0"/>
              <w:rPr>
                <w:sz w:val="22"/>
                <w:lang w:val="en-US"/>
              </w:rPr>
            </w:pPr>
            <w:r w:rsidRPr="003F0080">
              <w:rPr>
                <w:sz w:val="22"/>
                <w:lang w:val="en-US"/>
              </w:rPr>
              <w:t>Network Termination 1</w:t>
            </w:r>
          </w:p>
        </w:tc>
      </w:tr>
      <w:tr w:rsidR="003A062F" w14:paraId="4990CF43" w14:textId="77777777" w:rsidTr="003F0080">
        <w:trPr>
          <w:cantSplit/>
        </w:trPr>
        <w:tc>
          <w:tcPr>
            <w:tcW w:w="1470" w:type="dxa"/>
            <w:shd w:val="clear" w:color="FFFFFF" w:fill="auto"/>
          </w:tcPr>
          <w:p w14:paraId="1B11216D" w14:textId="77777777" w:rsidR="003A062F" w:rsidRPr="003F0080" w:rsidRDefault="003A062F">
            <w:pPr>
              <w:pStyle w:val="Standard1"/>
              <w:spacing w:before="0"/>
              <w:rPr>
                <w:sz w:val="22"/>
                <w:lang w:val="en-US"/>
              </w:rPr>
            </w:pPr>
            <w:r w:rsidRPr="003F0080">
              <w:rPr>
                <w:sz w:val="22"/>
                <w:lang w:val="en-US"/>
              </w:rPr>
              <w:t>NT2</w:t>
            </w:r>
          </w:p>
        </w:tc>
        <w:tc>
          <w:tcPr>
            <w:tcW w:w="8311" w:type="dxa"/>
            <w:shd w:val="clear" w:color="FFFFFF" w:fill="auto"/>
          </w:tcPr>
          <w:p w14:paraId="7B3C0B77" w14:textId="77777777" w:rsidR="003A062F" w:rsidRPr="003F0080" w:rsidRDefault="003A062F">
            <w:pPr>
              <w:pStyle w:val="Standard1"/>
              <w:spacing w:before="0"/>
              <w:rPr>
                <w:sz w:val="22"/>
                <w:lang w:val="en-US"/>
              </w:rPr>
            </w:pPr>
            <w:r w:rsidRPr="003F0080">
              <w:rPr>
                <w:sz w:val="22"/>
                <w:lang w:val="en-US"/>
              </w:rPr>
              <w:t>Network Termination 2</w:t>
            </w:r>
          </w:p>
        </w:tc>
      </w:tr>
      <w:tr w:rsidR="003A062F" w14:paraId="2BB81C22" w14:textId="77777777" w:rsidTr="003F0080">
        <w:trPr>
          <w:cantSplit/>
        </w:trPr>
        <w:tc>
          <w:tcPr>
            <w:tcW w:w="1470" w:type="dxa"/>
            <w:shd w:val="clear" w:color="FFFFFF" w:fill="auto"/>
          </w:tcPr>
          <w:p w14:paraId="5FA8FA56" w14:textId="77777777" w:rsidR="003A062F" w:rsidRPr="003F0080" w:rsidRDefault="003A062F">
            <w:pPr>
              <w:pStyle w:val="Standard1"/>
              <w:spacing w:before="0"/>
              <w:rPr>
                <w:sz w:val="22"/>
                <w:lang w:val="en-US"/>
              </w:rPr>
            </w:pPr>
            <w:r w:rsidRPr="003F0080">
              <w:rPr>
                <w:sz w:val="22"/>
                <w:lang w:val="en-US"/>
              </w:rPr>
              <w:t>OAM (OA&amp;M)</w:t>
            </w:r>
          </w:p>
        </w:tc>
        <w:tc>
          <w:tcPr>
            <w:tcW w:w="8311" w:type="dxa"/>
            <w:shd w:val="clear" w:color="FFFFFF" w:fill="auto"/>
          </w:tcPr>
          <w:p w14:paraId="7098A9D4" w14:textId="77777777" w:rsidR="003A062F" w:rsidRPr="003F0080" w:rsidRDefault="003A062F">
            <w:pPr>
              <w:pStyle w:val="Standard1"/>
              <w:spacing w:before="0"/>
              <w:rPr>
                <w:sz w:val="22"/>
                <w:lang w:val="en-US"/>
              </w:rPr>
            </w:pPr>
            <w:r w:rsidRPr="003F0080">
              <w:rPr>
                <w:sz w:val="22"/>
                <w:lang w:val="en-US"/>
              </w:rPr>
              <w:t>Operation, Administration and Maintenance, Operation and Maintenance (used in ISDN related Recs.)</w:t>
            </w:r>
          </w:p>
        </w:tc>
      </w:tr>
      <w:tr w:rsidR="003A062F" w14:paraId="00255278" w14:textId="77777777" w:rsidTr="003F0080">
        <w:trPr>
          <w:cantSplit/>
        </w:trPr>
        <w:tc>
          <w:tcPr>
            <w:tcW w:w="1470" w:type="dxa"/>
            <w:shd w:val="clear" w:color="FFFFFF" w:fill="auto"/>
          </w:tcPr>
          <w:p w14:paraId="511C1067" w14:textId="77777777" w:rsidR="003A062F" w:rsidRPr="003F0080" w:rsidRDefault="003A062F">
            <w:pPr>
              <w:pStyle w:val="Standard1"/>
              <w:spacing w:before="0"/>
              <w:rPr>
                <w:sz w:val="22"/>
                <w:lang w:val="en-US"/>
              </w:rPr>
            </w:pPr>
            <w:r w:rsidRPr="003F0080">
              <w:rPr>
                <w:sz w:val="22"/>
                <w:lang w:val="en-US"/>
              </w:rPr>
              <w:t>OAM&amp;P</w:t>
            </w:r>
          </w:p>
        </w:tc>
        <w:tc>
          <w:tcPr>
            <w:tcW w:w="8311" w:type="dxa"/>
            <w:shd w:val="clear" w:color="FFFFFF" w:fill="auto"/>
          </w:tcPr>
          <w:p w14:paraId="3CAE2745" w14:textId="77777777" w:rsidR="003A062F" w:rsidRPr="003F0080" w:rsidRDefault="003A062F">
            <w:pPr>
              <w:pStyle w:val="Standard1"/>
              <w:spacing w:before="0"/>
              <w:rPr>
                <w:sz w:val="22"/>
                <w:lang w:val="en-US"/>
              </w:rPr>
            </w:pPr>
            <w:r w:rsidRPr="003F0080">
              <w:rPr>
                <w:sz w:val="22"/>
                <w:lang w:val="en-US"/>
              </w:rPr>
              <w:t>Operations, Administration, Maintenance and Provisioning</w:t>
            </w:r>
          </w:p>
        </w:tc>
      </w:tr>
      <w:tr w:rsidR="003A062F" w14:paraId="075DDBF9" w14:textId="77777777" w:rsidTr="003F0080">
        <w:trPr>
          <w:cantSplit/>
        </w:trPr>
        <w:tc>
          <w:tcPr>
            <w:tcW w:w="1470" w:type="dxa"/>
            <w:shd w:val="clear" w:color="FFFFFF" w:fill="auto"/>
          </w:tcPr>
          <w:p w14:paraId="32D97540" w14:textId="77777777" w:rsidR="003A062F" w:rsidRPr="003F0080" w:rsidRDefault="003A062F">
            <w:pPr>
              <w:pStyle w:val="Standard1"/>
              <w:spacing w:before="0"/>
              <w:rPr>
                <w:sz w:val="22"/>
                <w:lang w:val="en-US"/>
              </w:rPr>
            </w:pPr>
            <w:r w:rsidRPr="003F0080">
              <w:rPr>
                <w:sz w:val="22"/>
                <w:lang w:val="en-US"/>
              </w:rPr>
              <w:t>OAN</w:t>
            </w:r>
          </w:p>
        </w:tc>
        <w:tc>
          <w:tcPr>
            <w:tcW w:w="8311" w:type="dxa"/>
            <w:shd w:val="clear" w:color="FFFFFF" w:fill="auto"/>
          </w:tcPr>
          <w:p w14:paraId="5B73DFCE" w14:textId="77777777" w:rsidR="003A062F" w:rsidRPr="003F0080" w:rsidRDefault="003A062F">
            <w:pPr>
              <w:pStyle w:val="Standard1"/>
              <w:spacing w:before="0"/>
              <w:rPr>
                <w:sz w:val="22"/>
                <w:lang w:val="en-US"/>
              </w:rPr>
            </w:pPr>
            <w:r w:rsidRPr="003F0080">
              <w:rPr>
                <w:sz w:val="22"/>
                <w:lang w:val="en-US"/>
              </w:rPr>
              <w:t>Optical Access Networks</w:t>
            </w:r>
          </w:p>
        </w:tc>
      </w:tr>
      <w:tr w:rsidR="00000A2F" w14:paraId="55DDF333" w14:textId="77777777" w:rsidTr="00792C46">
        <w:trPr>
          <w:cantSplit/>
        </w:trPr>
        <w:tc>
          <w:tcPr>
            <w:tcW w:w="1470" w:type="dxa"/>
            <w:shd w:val="clear" w:color="FFFFFF" w:fill="auto"/>
          </w:tcPr>
          <w:p w14:paraId="14A4B507" w14:textId="32401253" w:rsidR="00000A2F" w:rsidRPr="003F0080" w:rsidRDefault="00000A2F">
            <w:pPr>
              <w:pStyle w:val="Standard1"/>
              <w:spacing w:before="0"/>
              <w:rPr>
                <w:sz w:val="22"/>
                <w:lang w:val="en-US"/>
              </w:rPr>
            </w:pPr>
            <w:r w:rsidRPr="003F0080">
              <w:rPr>
                <w:sz w:val="22"/>
                <w:lang w:val="en-US"/>
              </w:rPr>
              <w:t>OBSAI</w:t>
            </w:r>
          </w:p>
        </w:tc>
        <w:tc>
          <w:tcPr>
            <w:tcW w:w="8311" w:type="dxa"/>
            <w:shd w:val="clear" w:color="FFFFFF" w:fill="auto"/>
          </w:tcPr>
          <w:p w14:paraId="0DC190D5" w14:textId="1F2B2CB8" w:rsidR="00000A2F" w:rsidRPr="003F0080" w:rsidRDefault="00000A2F">
            <w:pPr>
              <w:pStyle w:val="Standard1"/>
              <w:spacing w:before="0"/>
              <w:rPr>
                <w:sz w:val="22"/>
                <w:lang w:val="en-US"/>
              </w:rPr>
            </w:pPr>
            <w:r w:rsidRPr="003F0080">
              <w:rPr>
                <w:sz w:val="22"/>
                <w:lang w:val="en-US"/>
              </w:rPr>
              <w:t>Open Base Station Architecture Initiative</w:t>
            </w:r>
          </w:p>
        </w:tc>
      </w:tr>
      <w:tr w:rsidR="003A062F" w14:paraId="21476EB7" w14:textId="26D7B7BF" w:rsidTr="003F0080">
        <w:trPr>
          <w:cantSplit/>
        </w:trPr>
        <w:tc>
          <w:tcPr>
            <w:tcW w:w="1470" w:type="dxa"/>
            <w:shd w:val="clear" w:color="FFFFFF" w:fill="auto"/>
          </w:tcPr>
          <w:p w14:paraId="0747B9FA" w14:textId="76DE31D6" w:rsidR="003A062F" w:rsidRPr="003F0080" w:rsidRDefault="003A062F">
            <w:pPr>
              <w:pStyle w:val="Standard1"/>
              <w:spacing w:before="0"/>
              <w:rPr>
                <w:sz w:val="22"/>
                <w:lang w:val="en-US"/>
              </w:rPr>
            </w:pPr>
            <w:r w:rsidRPr="003F0080">
              <w:rPr>
                <w:sz w:val="22"/>
                <w:lang w:val="en-US"/>
              </w:rPr>
              <w:t>ODF</w:t>
            </w:r>
          </w:p>
        </w:tc>
        <w:tc>
          <w:tcPr>
            <w:tcW w:w="8311" w:type="dxa"/>
            <w:shd w:val="clear" w:color="FFFFFF" w:fill="auto"/>
          </w:tcPr>
          <w:p w14:paraId="65B664D7" w14:textId="168FD47F" w:rsidR="003A062F" w:rsidRPr="003F0080" w:rsidRDefault="003A062F">
            <w:pPr>
              <w:pStyle w:val="Standard1"/>
              <w:spacing w:before="0"/>
              <w:rPr>
                <w:sz w:val="22"/>
                <w:lang w:val="en-US"/>
              </w:rPr>
            </w:pPr>
            <w:r w:rsidRPr="003F0080">
              <w:rPr>
                <w:sz w:val="22"/>
                <w:lang w:val="en-US"/>
              </w:rPr>
              <w:t>Optical Distribution Frame</w:t>
            </w:r>
          </w:p>
        </w:tc>
      </w:tr>
      <w:tr w:rsidR="003A062F" w14:paraId="248DF10D" w14:textId="77777777" w:rsidTr="003F0080">
        <w:trPr>
          <w:cantSplit/>
        </w:trPr>
        <w:tc>
          <w:tcPr>
            <w:tcW w:w="1470" w:type="dxa"/>
            <w:shd w:val="clear" w:color="FFFFFF" w:fill="auto"/>
          </w:tcPr>
          <w:p w14:paraId="4C6F1774" w14:textId="77777777" w:rsidR="003A062F" w:rsidRPr="003F0080" w:rsidRDefault="003A062F">
            <w:pPr>
              <w:pStyle w:val="Standard1"/>
              <w:spacing w:before="0"/>
              <w:rPr>
                <w:sz w:val="22"/>
                <w:lang w:val="en-US"/>
              </w:rPr>
            </w:pPr>
            <w:r w:rsidRPr="003F0080">
              <w:rPr>
                <w:sz w:val="22"/>
                <w:lang w:val="en-US"/>
              </w:rPr>
              <w:t>ODN</w:t>
            </w:r>
          </w:p>
        </w:tc>
        <w:tc>
          <w:tcPr>
            <w:tcW w:w="8311" w:type="dxa"/>
            <w:shd w:val="clear" w:color="FFFFFF" w:fill="auto"/>
          </w:tcPr>
          <w:p w14:paraId="5CE3A716" w14:textId="77777777" w:rsidR="003A062F" w:rsidRPr="003F0080" w:rsidRDefault="003A062F">
            <w:pPr>
              <w:pStyle w:val="Standard1"/>
              <w:spacing w:before="0"/>
              <w:rPr>
                <w:sz w:val="22"/>
                <w:lang w:val="en-US"/>
              </w:rPr>
            </w:pPr>
            <w:r w:rsidRPr="003F0080">
              <w:rPr>
                <w:sz w:val="22"/>
                <w:lang w:val="en-US"/>
              </w:rPr>
              <w:t>Optical Distribution Network</w:t>
            </w:r>
          </w:p>
        </w:tc>
      </w:tr>
      <w:tr w:rsidR="003A062F" w14:paraId="7DD66F05" w14:textId="77777777" w:rsidTr="003F0080">
        <w:trPr>
          <w:cantSplit/>
        </w:trPr>
        <w:tc>
          <w:tcPr>
            <w:tcW w:w="1470" w:type="dxa"/>
            <w:shd w:val="clear" w:color="FFFFFF" w:fill="auto"/>
          </w:tcPr>
          <w:p w14:paraId="74655570" w14:textId="77777777" w:rsidR="003A062F" w:rsidRPr="003F0080" w:rsidRDefault="003A062F">
            <w:pPr>
              <w:pStyle w:val="Standard1"/>
              <w:spacing w:before="0"/>
              <w:rPr>
                <w:sz w:val="22"/>
                <w:lang w:val="en-US"/>
              </w:rPr>
            </w:pPr>
            <w:r w:rsidRPr="003F0080">
              <w:rPr>
                <w:sz w:val="22"/>
                <w:lang w:val="en-US"/>
              </w:rPr>
              <w:t>OLT</w:t>
            </w:r>
          </w:p>
        </w:tc>
        <w:tc>
          <w:tcPr>
            <w:tcW w:w="8311" w:type="dxa"/>
            <w:shd w:val="clear" w:color="FFFFFF" w:fill="auto"/>
          </w:tcPr>
          <w:p w14:paraId="6E8BA218" w14:textId="77777777" w:rsidR="003A062F" w:rsidRPr="003F0080" w:rsidRDefault="003A062F">
            <w:pPr>
              <w:pStyle w:val="Standard1"/>
              <w:spacing w:before="0"/>
              <w:rPr>
                <w:sz w:val="22"/>
                <w:lang w:val="en-US"/>
              </w:rPr>
            </w:pPr>
            <w:r w:rsidRPr="003F0080">
              <w:rPr>
                <w:sz w:val="22"/>
                <w:lang w:val="en-US"/>
              </w:rPr>
              <w:t>Optical Line Termination</w:t>
            </w:r>
          </w:p>
        </w:tc>
      </w:tr>
      <w:tr w:rsidR="00726D24" w14:paraId="6A628DE8" w14:textId="77777777" w:rsidTr="00792C46">
        <w:trPr>
          <w:cantSplit/>
        </w:trPr>
        <w:tc>
          <w:tcPr>
            <w:tcW w:w="1470" w:type="dxa"/>
            <w:shd w:val="clear" w:color="FFFFFF" w:fill="auto"/>
          </w:tcPr>
          <w:p w14:paraId="3498F75C" w14:textId="3FED020C" w:rsidR="00726D24" w:rsidRPr="003F0080" w:rsidRDefault="00726D24">
            <w:pPr>
              <w:pStyle w:val="Standard1"/>
              <w:spacing w:before="0"/>
              <w:rPr>
                <w:sz w:val="22"/>
                <w:lang w:val="en-US"/>
              </w:rPr>
            </w:pPr>
            <w:r w:rsidRPr="003F0080">
              <w:rPr>
                <w:sz w:val="22"/>
                <w:lang w:val="en-US"/>
              </w:rPr>
              <w:t>OMCI</w:t>
            </w:r>
          </w:p>
        </w:tc>
        <w:tc>
          <w:tcPr>
            <w:tcW w:w="8311" w:type="dxa"/>
            <w:shd w:val="clear" w:color="FFFFFF" w:fill="auto"/>
          </w:tcPr>
          <w:p w14:paraId="6B56575D" w14:textId="3A2FDBB4" w:rsidR="00726D24" w:rsidRPr="003F0080" w:rsidRDefault="00726D24">
            <w:pPr>
              <w:pStyle w:val="Standard1"/>
              <w:spacing w:before="0"/>
              <w:rPr>
                <w:sz w:val="22"/>
                <w:lang w:val="en-US"/>
              </w:rPr>
            </w:pPr>
            <w:r w:rsidRPr="003F0080">
              <w:rPr>
                <w:sz w:val="22"/>
                <w:lang w:val="en-US"/>
              </w:rPr>
              <w:t>ONU Management and Control Interfaces</w:t>
            </w:r>
          </w:p>
        </w:tc>
      </w:tr>
      <w:tr w:rsidR="003A062F" w14:paraId="46901389" w14:textId="77777777" w:rsidTr="003F0080">
        <w:trPr>
          <w:cantSplit/>
        </w:trPr>
        <w:tc>
          <w:tcPr>
            <w:tcW w:w="1470" w:type="dxa"/>
            <w:shd w:val="clear" w:color="FFFFFF" w:fill="auto"/>
          </w:tcPr>
          <w:p w14:paraId="310C1047" w14:textId="77777777" w:rsidR="003A062F" w:rsidRPr="003F0080" w:rsidRDefault="003A062F">
            <w:pPr>
              <w:pStyle w:val="Standard1"/>
              <w:spacing w:before="0"/>
              <w:rPr>
                <w:sz w:val="22"/>
                <w:lang w:val="en-US"/>
              </w:rPr>
            </w:pPr>
            <w:r w:rsidRPr="003F0080">
              <w:rPr>
                <w:sz w:val="22"/>
                <w:lang w:val="en-US"/>
              </w:rPr>
              <w:t>ON</w:t>
            </w:r>
          </w:p>
        </w:tc>
        <w:tc>
          <w:tcPr>
            <w:tcW w:w="8311" w:type="dxa"/>
            <w:shd w:val="clear" w:color="FFFFFF" w:fill="auto"/>
          </w:tcPr>
          <w:p w14:paraId="36D939ED" w14:textId="77777777" w:rsidR="003A062F" w:rsidRPr="003F0080" w:rsidRDefault="003A062F">
            <w:pPr>
              <w:pStyle w:val="Standard1"/>
              <w:spacing w:before="0"/>
              <w:rPr>
                <w:sz w:val="22"/>
                <w:lang w:val="en-US"/>
              </w:rPr>
            </w:pPr>
            <w:r w:rsidRPr="003F0080">
              <w:rPr>
                <w:sz w:val="22"/>
                <w:lang w:val="en-US"/>
              </w:rPr>
              <w:t>Optical Network</w:t>
            </w:r>
          </w:p>
        </w:tc>
      </w:tr>
      <w:tr w:rsidR="003A062F" w14:paraId="3BFB9BE9" w14:textId="77777777" w:rsidTr="003F0080">
        <w:trPr>
          <w:cantSplit/>
        </w:trPr>
        <w:tc>
          <w:tcPr>
            <w:tcW w:w="1470" w:type="dxa"/>
            <w:shd w:val="clear" w:color="FFFFFF" w:fill="auto"/>
          </w:tcPr>
          <w:p w14:paraId="204A51D4" w14:textId="77777777" w:rsidR="003A062F" w:rsidRPr="003F0080" w:rsidRDefault="003A062F">
            <w:pPr>
              <w:pStyle w:val="Standard1"/>
              <w:spacing w:before="0"/>
              <w:rPr>
                <w:sz w:val="22"/>
                <w:lang w:val="en-US"/>
              </w:rPr>
            </w:pPr>
            <w:r w:rsidRPr="003F0080">
              <w:rPr>
                <w:sz w:val="22"/>
                <w:lang w:val="en-US"/>
              </w:rPr>
              <w:t>ONE</w:t>
            </w:r>
          </w:p>
        </w:tc>
        <w:tc>
          <w:tcPr>
            <w:tcW w:w="8311" w:type="dxa"/>
            <w:shd w:val="clear" w:color="FFFFFF" w:fill="auto"/>
          </w:tcPr>
          <w:p w14:paraId="5E31EA6F" w14:textId="77777777" w:rsidR="003A062F" w:rsidRPr="003F0080" w:rsidRDefault="003A062F">
            <w:pPr>
              <w:pStyle w:val="Standard1"/>
              <w:spacing w:before="0"/>
              <w:rPr>
                <w:sz w:val="22"/>
                <w:lang w:val="en-US"/>
              </w:rPr>
            </w:pPr>
            <w:r w:rsidRPr="003F0080">
              <w:rPr>
                <w:sz w:val="22"/>
                <w:lang w:val="en-US"/>
              </w:rPr>
              <w:t>Optical Network Element</w:t>
            </w:r>
          </w:p>
        </w:tc>
      </w:tr>
      <w:tr w:rsidR="003A062F" w14:paraId="0E9DE2EC" w14:textId="77777777" w:rsidTr="003F0080">
        <w:trPr>
          <w:cantSplit/>
        </w:trPr>
        <w:tc>
          <w:tcPr>
            <w:tcW w:w="1470" w:type="dxa"/>
            <w:shd w:val="clear" w:color="FFFFFF" w:fill="auto"/>
          </w:tcPr>
          <w:p w14:paraId="3E990F96" w14:textId="302F79E8" w:rsidR="003A062F" w:rsidRPr="003F0080" w:rsidRDefault="003A062F">
            <w:pPr>
              <w:pStyle w:val="Standard1"/>
              <w:spacing w:before="0"/>
              <w:rPr>
                <w:sz w:val="22"/>
                <w:lang w:val="en-US"/>
              </w:rPr>
            </w:pPr>
            <w:r w:rsidRPr="003F0080">
              <w:rPr>
                <w:sz w:val="22"/>
                <w:lang w:val="en-US"/>
              </w:rPr>
              <w:t>ON</w:t>
            </w:r>
            <w:r w:rsidR="00726D24" w:rsidRPr="003F0080">
              <w:rPr>
                <w:sz w:val="22"/>
                <w:lang w:val="en-US"/>
              </w:rPr>
              <w:t>T</w:t>
            </w:r>
          </w:p>
        </w:tc>
        <w:tc>
          <w:tcPr>
            <w:tcW w:w="8311" w:type="dxa"/>
            <w:shd w:val="clear" w:color="FFFFFF" w:fill="auto"/>
          </w:tcPr>
          <w:p w14:paraId="10F7D472" w14:textId="65E13DBC" w:rsidR="003A062F" w:rsidRPr="003F0080" w:rsidRDefault="003A062F">
            <w:pPr>
              <w:pStyle w:val="Standard1"/>
              <w:spacing w:before="0"/>
              <w:rPr>
                <w:sz w:val="22"/>
                <w:lang w:val="en-US"/>
              </w:rPr>
            </w:pPr>
            <w:r w:rsidRPr="003F0080">
              <w:rPr>
                <w:sz w:val="22"/>
                <w:lang w:val="en-US"/>
              </w:rPr>
              <w:t xml:space="preserve">Open Network </w:t>
            </w:r>
            <w:r w:rsidR="00726D24" w:rsidRPr="003F0080">
              <w:rPr>
                <w:sz w:val="22"/>
                <w:lang w:val="en-US"/>
              </w:rPr>
              <w:t>Terminal</w:t>
            </w:r>
          </w:p>
        </w:tc>
      </w:tr>
      <w:tr w:rsidR="003A062F" w14:paraId="40E477AB" w14:textId="77777777" w:rsidTr="003F0080">
        <w:trPr>
          <w:cantSplit/>
        </w:trPr>
        <w:tc>
          <w:tcPr>
            <w:tcW w:w="1470" w:type="dxa"/>
            <w:shd w:val="clear" w:color="FFFFFF" w:fill="auto"/>
          </w:tcPr>
          <w:p w14:paraId="5A17327A" w14:textId="77777777" w:rsidR="003A062F" w:rsidRPr="003F0080" w:rsidRDefault="003A062F">
            <w:pPr>
              <w:pStyle w:val="Standard1"/>
              <w:spacing w:before="0"/>
              <w:rPr>
                <w:sz w:val="22"/>
                <w:lang w:val="en-US"/>
              </w:rPr>
            </w:pPr>
            <w:r w:rsidRPr="003F0080">
              <w:rPr>
                <w:sz w:val="22"/>
                <w:lang w:val="en-US"/>
              </w:rPr>
              <w:t>ONU</w:t>
            </w:r>
          </w:p>
        </w:tc>
        <w:tc>
          <w:tcPr>
            <w:tcW w:w="8311" w:type="dxa"/>
            <w:shd w:val="clear" w:color="FFFFFF" w:fill="auto"/>
          </w:tcPr>
          <w:p w14:paraId="46F85BBF" w14:textId="77777777" w:rsidR="003A062F" w:rsidRPr="003F0080" w:rsidRDefault="003A062F">
            <w:pPr>
              <w:pStyle w:val="Standard1"/>
              <w:spacing w:before="0"/>
              <w:rPr>
                <w:sz w:val="22"/>
                <w:lang w:val="en-US"/>
              </w:rPr>
            </w:pPr>
            <w:r w:rsidRPr="003F0080">
              <w:rPr>
                <w:sz w:val="22"/>
                <w:lang w:val="en-US"/>
              </w:rPr>
              <w:t>Optical Network Unit</w:t>
            </w:r>
          </w:p>
        </w:tc>
      </w:tr>
      <w:tr w:rsidR="00C04D0E" w14:paraId="3EC5BBF8" w14:textId="77777777" w:rsidTr="00792C46">
        <w:trPr>
          <w:cantSplit/>
        </w:trPr>
        <w:tc>
          <w:tcPr>
            <w:tcW w:w="1470" w:type="dxa"/>
            <w:shd w:val="clear" w:color="FFFFFF" w:fill="auto"/>
          </w:tcPr>
          <w:p w14:paraId="0D91E0C6" w14:textId="1239A3EF" w:rsidR="00C04D0E" w:rsidRPr="003F0080" w:rsidRDefault="00C04D0E">
            <w:pPr>
              <w:pStyle w:val="Standard1"/>
              <w:spacing w:before="0"/>
              <w:rPr>
                <w:sz w:val="22"/>
                <w:lang w:val="en-US"/>
              </w:rPr>
            </w:pPr>
            <w:r w:rsidRPr="003F0080">
              <w:rPr>
                <w:sz w:val="22"/>
                <w:lang w:val="en-US"/>
              </w:rPr>
              <w:t>OTN</w:t>
            </w:r>
          </w:p>
        </w:tc>
        <w:tc>
          <w:tcPr>
            <w:tcW w:w="8311" w:type="dxa"/>
            <w:shd w:val="clear" w:color="FFFFFF" w:fill="auto"/>
          </w:tcPr>
          <w:p w14:paraId="3068C7CC" w14:textId="4874D41E" w:rsidR="00C04D0E" w:rsidRPr="003F0080" w:rsidRDefault="00C04D0E">
            <w:pPr>
              <w:pStyle w:val="Standard1"/>
              <w:spacing w:before="0"/>
              <w:rPr>
                <w:sz w:val="22"/>
                <w:lang w:val="en-US"/>
              </w:rPr>
            </w:pPr>
            <w:r w:rsidRPr="003F0080">
              <w:rPr>
                <w:sz w:val="22"/>
                <w:lang w:val="en-US"/>
              </w:rPr>
              <w:t>Optical Transport Network</w:t>
            </w:r>
          </w:p>
        </w:tc>
      </w:tr>
      <w:tr w:rsidR="00B21A4D" w:rsidDel="00894B41" w14:paraId="5B07FB54" w14:textId="77777777" w:rsidTr="00792C46">
        <w:trPr>
          <w:cantSplit/>
        </w:trPr>
        <w:tc>
          <w:tcPr>
            <w:tcW w:w="1470" w:type="dxa"/>
            <w:shd w:val="clear" w:color="FFFFFF" w:fill="auto"/>
          </w:tcPr>
          <w:p w14:paraId="7F141320" w14:textId="309B63B9" w:rsidR="00B21A4D" w:rsidRPr="003F0080" w:rsidDel="00894B41" w:rsidRDefault="00B21A4D">
            <w:pPr>
              <w:pStyle w:val="Standard1"/>
              <w:spacing w:before="0"/>
              <w:rPr>
                <w:sz w:val="22"/>
                <w:lang w:val="en-US"/>
              </w:rPr>
            </w:pPr>
            <w:r w:rsidRPr="003F0080">
              <w:rPr>
                <w:sz w:val="22"/>
                <w:lang w:val="en-US"/>
              </w:rPr>
              <w:t>P2MP</w:t>
            </w:r>
          </w:p>
        </w:tc>
        <w:tc>
          <w:tcPr>
            <w:tcW w:w="8311" w:type="dxa"/>
            <w:shd w:val="clear" w:color="FFFFFF" w:fill="auto"/>
          </w:tcPr>
          <w:p w14:paraId="402EB5FA" w14:textId="2FE892B0" w:rsidR="00B21A4D" w:rsidRPr="003F0080" w:rsidDel="00894B41" w:rsidRDefault="00B21A4D">
            <w:pPr>
              <w:pStyle w:val="Standard1"/>
              <w:spacing w:before="0"/>
              <w:rPr>
                <w:sz w:val="22"/>
                <w:lang w:val="en-US"/>
              </w:rPr>
            </w:pPr>
            <w:r w:rsidRPr="003F0080">
              <w:rPr>
                <w:sz w:val="22"/>
                <w:lang w:val="en-US"/>
              </w:rPr>
              <w:t>Point-to-Multi-Point</w:t>
            </w:r>
            <w:r w:rsidR="00F5213F" w:rsidRPr="003F0080">
              <w:rPr>
                <w:sz w:val="22"/>
                <w:lang w:val="en-US"/>
              </w:rPr>
              <w:t xml:space="preserve"> (communication, connection</w:t>
            </w:r>
            <w:r w:rsidR="005D0949" w:rsidRPr="003F0080">
              <w:rPr>
                <w:sz w:val="22"/>
                <w:lang w:val="en-US"/>
              </w:rPr>
              <w:t>, configuration</w:t>
            </w:r>
            <w:r w:rsidR="00F5213F" w:rsidRPr="003F0080">
              <w:rPr>
                <w:sz w:val="22"/>
                <w:lang w:val="en-US"/>
              </w:rPr>
              <w:t>)</w:t>
            </w:r>
          </w:p>
        </w:tc>
      </w:tr>
      <w:tr w:rsidR="00B21A4D" w:rsidDel="00894B41" w14:paraId="190BEA93" w14:textId="77777777" w:rsidTr="00792C46">
        <w:trPr>
          <w:cantSplit/>
        </w:trPr>
        <w:tc>
          <w:tcPr>
            <w:tcW w:w="1470" w:type="dxa"/>
            <w:shd w:val="clear" w:color="FFFFFF" w:fill="auto"/>
          </w:tcPr>
          <w:p w14:paraId="4169414C" w14:textId="63F928DA" w:rsidR="00B21A4D" w:rsidRPr="003F0080" w:rsidRDefault="00B21A4D">
            <w:pPr>
              <w:pStyle w:val="Standard1"/>
              <w:spacing w:before="0"/>
              <w:rPr>
                <w:sz w:val="22"/>
                <w:lang w:val="en-US"/>
              </w:rPr>
            </w:pPr>
            <w:r w:rsidRPr="003F0080">
              <w:rPr>
                <w:sz w:val="22"/>
                <w:lang w:val="en-US"/>
              </w:rPr>
              <w:t>P2P (PtP)</w:t>
            </w:r>
          </w:p>
        </w:tc>
        <w:tc>
          <w:tcPr>
            <w:tcW w:w="8311" w:type="dxa"/>
            <w:shd w:val="clear" w:color="FFFFFF" w:fill="auto"/>
          </w:tcPr>
          <w:p w14:paraId="7DFAC95D" w14:textId="3E1DFBA3" w:rsidR="00B21A4D" w:rsidRPr="003F0080" w:rsidRDefault="00B21A4D">
            <w:pPr>
              <w:pStyle w:val="Standard1"/>
              <w:spacing w:before="0"/>
              <w:rPr>
                <w:sz w:val="22"/>
                <w:lang w:val="en-US"/>
              </w:rPr>
            </w:pPr>
            <w:r w:rsidRPr="003F0080">
              <w:rPr>
                <w:sz w:val="22"/>
                <w:lang w:val="en-US"/>
              </w:rPr>
              <w:t>Point-to-Point</w:t>
            </w:r>
            <w:r w:rsidR="00F5213F" w:rsidRPr="003F0080">
              <w:rPr>
                <w:sz w:val="22"/>
                <w:lang w:val="en-US"/>
              </w:rPr>
              <w:t xml:space="preserve"> (communication, connection</w:t>
            </w:r>
            <w:r w:rsidR="005D0949" w:rsidRPr="003F0080">
              <w:rPr>
                <w:sz w:val="22"/>
                <w:lang w:val="en-US"/>
              </w:rPr>
              <w:t>, configuration</w:t>
            </w:r>
            <w:r w:rsidR="00F5213F" w:rsidRPr="003F0080">
              <w:rPr>
                <w:sz w:val="22"/>
                <w:lang w:val="en-US"/>
              </w:rPr>
              <w:t>)</w:t>
            </w:r>
          </w:p>
        </w:tc>
      </w:tr>
      <w:tr w:rsidR="003A062F" w14:paraId="50BE03BE" w14:textId="77777777" w:rsidTr="003F0080">
        <w:trPr>
          <w:cantSplit/>
        </w:trPr>
        <w:tc>
          <w:tcPr>
            <w:tcW w:w="1470" w:type="dxa"/>
            <w:shd w:val="clear" w:color="FFFFFF" w:fill="auto"/>
          </w:tcPr>
          <w:p w14:paraId="4EEA73FA" w14:textId="77777777" w:rsidR="003A062F" w:rsidRPr="003F0080" w:rsidRDefault="003A062F">
            <w:pPr>
              <w:pStyle w:val="Standard1"/>
              <w:spacing w:before="0"/>
              <w:rPr>
                <w:sz w:val="22"/>
                <w:lang w:val="en-US"/>
              </w:rPr>
            </w:pPr>
            <w:r w:rsidRPr="003F0080">
              <w:rPr>
                <w:sz w:val="22"/>
                <w:lang w:val="en-US"/>
              </w:rPr>
              <w:t>PDH</w:t>
            </w:r>
          </w:p>
        </w:tc>
        <w:tc>
          <w:tcPr>
            <w:tcW w:w="8311" w:type="dxa"/>
            <w:shd w:val="clear" w:color="FFFFFF" w:fill="auto"/>
          </w:tcPr>
          <w:p w14:paraId="13702812" w14:textId="77777777" w:rsidR="003A062F" w:rsidRPr="003F0080" w:rsidRDefault="003A062F">
            <w:pPr>
              <w:pStyle w:val="Standard1"/>
              <w:spacing w:before="0"/>
              <w:rPr>
                <w:sz w:val="22"/>
                <w:lang w:val="en-US"/>
              </w:rPr>
            </w:pPr>
            <w:r w:rsidRPr="003F0080">
              <w:rPr>
                <w:sz w:val="22"/>
                <w:lang w:val="en-US"/>
              </w:rPr>
              <w:t>Plesiochronous Digital Hierarchy</w:t>
            </w:r>
          </w:p>
        </w:tc>
      </w:tr>
      <w:tr w:rsidR="003A062F" w14:paraId="20578E80" w14:textId="77777777" w:rsidTr="003F0080">
        <w:trPr>
          <w:cantSplit/>
        </w:trPr>
        <w:tc>
          <w:tcPr>
            <w:tcW w:w="1470" w:type="dxa"/>
            <w:shd w:val="clear" w:color="FFFFFF" w:fill="auto"/>
          </w:tcPr>
          <w:p w14:paraId="43B9D36F" w14:textId="77777777" w:rsidR="003A062F" w:rsidRPr="003F0080" w:rsidRDefault="003A062F">
            <w:pPr>
              <w:pStyle w:val="Standard1"/>
              <w:spacing w:before="0"/>
              <w:rPr>
                <w:sz w:val="22"/>
                <w:lang w:val="en-US"/>
              </w:rPr>
            </w:pPr>
            <w:r w:rsidRPr="003F0080">
              <w:rPr>
                <w:sz w:val="22"/>
                <w:lang w:val="en-US"/>
              </w:rPr>
              <w:t>PHY</w:t>
            </w:r>
          </w:p>
        </w:tc>
        <w:tc>
          <w:tcPr>
            <w:tcW w:w="8311" w:type="dxa"/>
            <w:shd w:val="clear" w:color="FFFFFF" w:fill="auto"/>
          </w:tcPr>
          <w:p w14:paraId="4AF1264F" w14:textId="77777777" w:rsidR="003A062F" w:rsidRPr="003F0080" w:rsidRDefault="003A062F">
            <w:pPr>
              <w:pStyle w:val="Standard1"/>
              <w:spacing w:before="0"/>
              <w:rPr>
                <w:sz w:val="22"/>
                <w:lang w:val="en-US"/>
              </w:rPr>
            </w:pPr>
            <w:r w:rsidRPr="003F0080">
              <w:rPr>
                <w:sz w:val="22"/>
                <w:lang w:val="en-US"/>
              </w:rPr>
              <w:t>Physical Layer</w:t>
            </w:r>
          </w:p>
        </w:tc>
      </w:tr>
      <w:tr w:rsidR="003A062F" w14:paraId="144099E6" w14:textId="77777777" w:rsidTr="003F0080">
        <w:trPr>
          <w:cantSplit/>
        </w:trPr>
        <w:tc>
          <w:tcPr>
            <w:tcW w:w="1470" w:type="dxa"/>
            <w:shd w:val="clear" w:color="FFFFFF" w:fill="auto"/>
          </w:tcPr>
          <w:p w14:paraId="134C3DC0" w14:textId="4C1D544F" w:rsidR="003A062F" w:rsidRPr="003F0080" w:rsidRDefault="003A062F">
            <w:pPr>
              <w:pStyle w:val="Standard1"/>
              <w:spacing w:before="0"/>
              <w:rPr>
                <w:sz w:val="22"/>
                <w:lang w:val="en-US"/>
              </w:rPr>
            </w:pPr>
            <w:r w:rsidRPr="003F0080">
              <w:rPr>
                <w:sz w:val="22"/>
                <w:lang w:val="en-US"/>
              </w:rPr>
              <w:t>PL</w:t>
            </w:r>
            <w:r w:rsidR="00C80057" w:rsidRPr="003F0080">
              <w:rPr>
                <w:sz w:val="22"/>
                <w:lang w:val="en-US"/>
              </w:rPr>
              <w:t>C</w:t>
            </w:r>
          </w:p>
        </w:tc>
        <w:tc>
          <w:tcPr>
            <w:tcW w:w="8311" w:type="dxa"/>
            <w:shd w:val="clear" w:color="FFFFFF" w:fill="auto"/>
          </w:tcPr>
          <w:p w14:paraId="6EE9A3DF" w14:textId="301C6361" w:rsidR="003A062F" w:rsidRPr="003F0080" w:rsidRDefault="003A062F">
            <w:pPr>
              <w:pStyle w:val="Standard1"/>
              <w:spacing w:before="0"/>
              <w:rPr>
                <w:sz w:val="22"/>
                <w:lang w:val="en-US"/>
              </w:rPr>
            </w:pPr>
            <w:r w:rsidRPr="003F0080">
              <w:rPr>
                <w:sz w:val="22"/>
                <w:lang w:val="en-US"/>
              </w:rPr>
              <w:t>P</w:t>
            </w:r>
            <w:r w:rsidR="00C80057" w:rsidRPr="003F0080">
              <w:rPr>
                <w:sz w:val="22"/>
                <w:lang w:val="en-US"/>
              </w:rPr>
              <w:t>ower Line Communications</w:t>
            </w:r>
          </w:p>
        </w:tc>
      </w:tr>
      <w:tr w:rsidR="003A062F" w14:paraId="1369982C" w14:textId="77777777" w:rsidTr="003F0080">
        <w:trPr>
          <w:cantSplit/>
        </w:trPr>
        <w:tc>
          <w:tcPr>
            <w:tcW w:w="1470" w:type="dxa"/>
            <w:shd w:val="clear" w:color="FFFFFF" w:fill="auto"/>
          </w:tcPr>
          <w:p w14:paraId="0D5CD803" w14:textId="2533D4AB" w:rsidR="003A062F" w:rsidRPr="003F0080" w:rsidRDefault="003A062F">
            <w:pPr>
              <w:pStyle w:val="Standard1"/>
              <w:spacing w:before="0"/>
              <w:rPr>
                <w:sz w:val="22"/>
                <w:lang w:val="en-US"/>
              </w:rPr>
            </w:pPr>
            <w:r w:rsidRPr="003F0080">
              <w:rPr>
                <w:sz w:val="22"/>
                <w:lang w:val="en-US"/>
              </w:rPr>
              <w:t>PLCP</w:t>
            </w:r>
          </w:p>
        </w:tc>
        <w:tc>
          <w:tcPr>
            <w:tcW w:w="8311" w:type="dxa"/>
            <w:shd w:val="clear" w:color="FFFFFF" w:fill="auto"/>
          </w:tcPr>
          <w:p w14:paraId="3DD79B32" w14:textId="7AECAB07" w:rsidR="003A062F" w:rsidRPr="003F0080" w:rsidRDefault="003A062F">
            <w:pPr>
              <w:pStyle w:val="Standard1"/>
              <w:spacing w:before="0"/>
              <w:rPr>
                <w:sz w:val="22"/>
                <w:lang w:val="en-US"/>
              </w:rPr>
            </w:pPr>
            <w:r w:rsidRPr="003F0080">
              <w:rPr>
                <w:sz w:val="22"/>
                <w:lang w:val="en-US"/>
              </w:rPr>
              <w:t>Physical Level Convergence Pro</w:t>
            </w:r>
            <w:r w:rsidR="0032072B" w:rsidRPr="003F0080">
              <w:rPr>
                <w:sz w:val="22"/>
                <w:lang w:val="en-US"/>
              </w:rPr>
              <w:t>cedure</w:t>
            </w:r>
          </w:p>
        </w:tc>
      </w:tr>
      <w:tr w:rsidR="003A062F" w14:paraId="66833E78" w14:textId="77777777" w:rsidTr="003F0080">
        <w:trPr>
          <w:cantSplit/>
        </w:trPr>
        <w:tc>
          <w:tcPr>
            <w:tcW w:w="1470" w:type="dxa"/>
            <w:shd w:val="clear" w:color="FFFFFF" w:fill="auto"/>
          </w:tcPr>
          <w:p w14:paraId="54FF7CA4" w14:textId="77777777" w:rsidR="003A062F" w:rsidRPr="003F0080" w:rsidRDefault="003A062F">
            <w:pPr>
              <w:pStyle w:val="Standard1"/>
              <w:spacing w:before="0"/>
              <w:rPr>
                <w:sz w:val="22"/>
                <w:lang w:val="en-US"/>
              </w:rPr>
            </w:pPr>
            <w:r w:rsidRPr="003F0080">
              <w:rPr>
                <w:sz w:val="22"/>
                <w:lang w:val="en-US"/>
              </w:rPr>
              <w:t>PMD</w:t>
            </w:r>
          </w:p>
        </w:tc>
        <w:tc>
          <w:tcPr>
            <w:tcW w:w="8311" w:type="dxa"/>
            <w:shd w:val="clear" w:color="FFFFFF" w:fill="auto"/>
          </w:tcPr>
          <w:p w14:paraId="685D834E" w14:textId="59B8AE24" w:rsidR="003A062F" w:rsidRPr="003F0080" w:rsidRDefault="003A062F">
            <w:pPr>
              <w:pStyle w:val="Standard1"/>
              <w:spacing w:before="0"/>
              <w:rPr>
                <w:sz w:val="22"/>
                <w:lang w:val="en-US"/>
              </w:rPr>
            </w:pPr>
            <w:r w:rsidRPr="003F0080">
              <w:rPr>
                <w:sz w:val="22"/>
                <w:lang w:val="en-US"/>
              </w:rPr>
              <w:t>Physical Media Dependent sublayer</w:t>
            </w:r>
          </w:p>
        </w:tc>
      </w:tr>
      <w:tr w:rsidR="003A062F" w14:paraId="4EA85208" w14:textId="77777777" w:rsidTr="003F0080">
        <w:trPr>
          <w:cantSplit/>
        </w:trPr>
        <w:tc>
          <w:tcPr>
            <w:tcW w:w="1470" w:type="dxa"/>
            <w:shd w:val="clear" w:color="FFFFFF" w:fill="auto"/>
          </w:tcPr>
          <w:p w14:paraId="278470B7" w14:textId="77777777" w:rsidR="003A062F" w:rsidRPr="003F0080" w:rsidRDefault="003A062F">
            <w:pPr>
              <w:pStyle w:val="Standard1"/>
              <w:spacing w:before="0"/>
              <w:rPr>
                <w:sz w:val="22"/>
                <w:lang w:val="en-US"/>
              </w:rPr>
            </w:pPr>
            <w:r w:rsidRPr="003F0080">
              <w:rPr>
                <w:sz w:val="22"/>
                <w:lang w:val="en-US"/>
              </w:rPr>
              <w:t>PMS-TC</w:t>
            </w:r>
          </w:p>
        </w:tc>
        <w:tc>
          <w:tcPr>
            <w:tcW w:w="8311" w:type="dxa"/>
            <w:shd w:val="clear" w:color="FFFFFF" w:fill="auto"/>
          </w:tcPr>
          <w:p w14:paraId="1EE4E816" w14:textId="2CA977F8" w:rsidR="003A062F" w:rsidRPr="003F0080" w:rsidRDefault="003A062F">
            <w:pPr>
              <w:pStyle w:val="Standard1"/>
              <w:spacing w:before="0"/>
              <w:rPr>
                <w:sz w:val="22"/>
                <w:lang w:val="en-US"/>
              </w:rPr>
            </w:pPr>
            <w:r w:rsidRPr="003F0080">
              <w:rPr>
                <w:sz w:val="22"/>
                <w:lang w:val="en-US"/>
              </w:rPr>
              <w:t xml:space="preserve">Physical Media Specific </w:t>
            </w:r>
            <w:r w:rsidR="00F5213F" w:rsidRPr="003F0080">
              <w:rPr>
                <w:sz w:val="22"/>
                <w:lang w:val="en-US"/>
              </w:rPr>
              <w:t>–</w:t>
            </w:r>
            <w:r w:rsidR="0032072B" w:rsidRPr="003F0080">
              <w:rPr>
                <w:sz w:val="22"/>
                <w:lang w:val="en-US"/>
              </w:rPr>
              <w:t xml:space="preserve"> </w:t>
            </w:r>
            <w:r w:rsidRPr="003F0080">
              <w:rPr>
                <w:sz w:val="22"/>
                <w:lang w:val="en-US"/>
              </w:rPr>
              <w:t>Transmission Convergence</w:t>
            </w:r>
            <w:r w:rsidR="0032072B" w:rsidRPr="003F0080">
              <w:rPr>
                <w:sz w:val="22"/>
                <w:lang w:val="en-US"/>
              </w:rPr>
              <w:t xml:space="preserve"> sublayer</w:t>
            </w:r>
          </w:p>
        </w:tc>
      </w:tr>
      <w:tr w:rsidR="003A062F" w14:paraId="303C8D89" w14:textId="77777777" w:rsidTr="003F0080">
        <w:trPr>
          <w:cantSplit/>
        </w:trPr>
        <w:tc>
          <w:tcPr>
            <w:tcW w:w="1470" w:type="dxa"/>
            <w:shd w:val="clear" w:color="FFFFFF" w:fill="auto"/>
          </w:tcPr>
          <w:p w14:paraId="2A5FE608" w14:textId="77777777" w:rsidR="003A062F" w:rsidRPr="003F0080" w:rsidRDefault="003A062F">
            <w:pPr>
              <w:pStyle w:val="Standard1"/>
              <w:spacing w:before="0"/>
              <w:rPr>
                <w:sz w:val="22"/>
                <w:lang w:val="en-US"/>
              </w:rPr>
            </w:pPr>
            <w:r w:rsidRPr="003F0080">
              <w:rPr>
                <w:sz w:val="22"/>
                <w:lang w:val="en-US"/>
              </w:rPr>
              <w:t>PON</w:t>
            </w:r>
          </w:p>
        </w:tc>
        <w:tc>
          <w:tcPr>
            <w:tcW w:w="8311" w:type="dxa"/>
            <w:shd w:val="clear" w:color="FFFFFF" w:fill="auto"/>
          </w:tcPr>
          <w:p w14:paraId="3C0894AD" w14:textId="77777777" w:rsidR="003A062F" w:rsidRPr="003F0080" w:rsidRDefault="003A062F">
            <w:pPr>
              <w:pStyle w:val="Standard1"/>
              <w:spacing w:before="0"/>
              <w:rPr>
                <w:sz w:val="22"/>
                <w:lang w:val="en-US"/>
              </w:rPr>
            </w:pPr>
            <w:r w:rsidRPr="003F0080">
              <w:rPr>
                <w:sz w:val="22"/>
                <w:lang w:val="en-US"/>
              </w:rPr>
              <w:t>Passive Optical Network</w:t>
            </w:r>
          </w:p>
        </w:tc>
      </w:tr>
      <w:tr w:rsidR="003A062F" w14:paraId="201958BF" w14:textId="77777777" w:rsidTr="003F0080">
        <w:trPr>
          <w:cantSplit/>
        </w:trPr>
        <w:tc>
          <w:tcPr>
            <w:tcW w:w="1470" w:type="dxa"/>
            <w:shd w:val="clear" w:color="FFFFFF" w:fill="auto"/>
          </w:tcPr>
          <w:p w14:paraId="1E0E8EB3" w14:textId="77777777" w:rsidR="003A062F" w:rsidRPr="003F0080" w:rsidRDefault="003A062F">
            <w:pPr>
              <w:pStyle w:val="Standard1"/>
              <w:spacing w:before="0"/>
              <w:rPr>
                <w:sz w:val="22"/>
                <w:lang w:val="en-US"/>
              </w:rPr>
            </w:pPr>
            <w:r w:rsidRPr="003F0080">
              <w:rPr>
                <w:sz w:val="22"/>
                <w:lang w:val="en-US"/>
              </w:rPr>
              <w:t>POP</w:t>
            </w:r>
          </w:p>
        </w:tc>
        <w:tc>
          <w:tcPr>
            <w:tcW w:w="8311" w:type="dxa"/>
            <w:shd w:val="clear" w:color="FFFFFF" w:fill="auto"/>
          </w:tcPr>
          <w:p w14:paraId="2F8518E8" w14:textId="77777777" w:rsidR="003A062F" w:rsidRPr="003F0080" w:rsidRDefault="003A062F">
            <w:pPr>
              <w:pStyle w:val="Standard1"/>
              <w:spacing w:before="0"/>
              <w:rPr>
                <w:sz w:val="22"/>
                <w:lang w:val="en-US"/>
              </w:rPr>
            </w:pPr>
            <w:r w:rsidRPr="003F0080">
              <w:rPr>
                <w:sz w:val="22"/>
                <w:lang w:val="en-US"/>
              </w:rPr>
              <w:t>Point of Presence</w:t>
            </w:r>
          </w:p>
        </w:tc>
      </w:tr>
      <w:tr w:rsidR="003A062F" w14:paraId="24F0194E" w14:textId="77777777" w:rsidTr="003F0080">
        <w:trPr>
          <w:cantSplit/>
        </w:trPr>
        <w:tc>
          <w:tcPr>
            <w:tcW w:w="1470" w:type="dxa"/>
            <w:shd w:val="clear" w:color="FFFFFF" w:fill="auto"/>
          </w:tcPr>
          <w:p w14:paraId="076E5069" w14:textId="77777777" w:rsidR="003A062F" w:rsidRPr="003F0080" w:rsidRDefault="003A062F">
            <w:pPr>
              <w:pStyle w:val="Standard1"/>
              <w:spacing w:before="0"/>
              <w:rPr>
                <w:sz w:val="22"/>
                <w:lang w:val="en-US"/>
              </w:rPr>
            </w:pPr>
            <w:r w:rsidRPr="003F0080">
              <w:rPr>
                <w:sz w:val="22"/>
                <w:lang w:val="en-US"/>
              </w:rPr>
              <w:t>POTS</w:t>
            </w:r>
          </w:p>
        </w:tc>
        <w:tc>
          <w:tcPr>
            <w:tcW w:w="8311" w:type="dxa"/>
            <w:shd w:val="clear" w:color="FFFFFF" w:fill="auto"/>
          </w:tcPr>
          <w:p w14:paraId="2E0F8863" w14:textId="07388992" w:rsidR="003A062F" w:rsidRPr="003F0080" w:rsidRDefault="003A062F">
            <w:pPr>
              <w:pStyle w:val="Standard1"/>
              <w:spacing w:before="0"/>
              <w:rPr>
                <w:sz w:val="22"/>
                <w:lang w:val="en-US"/>
              </w:rPr>
            </w:pPr>
            <w:r w:rsidRPr="003F0080">
              <w:rPr>
                <w:sz w:val="22"/>
                <w:lang w:val="en-US"/>
              </w:rPr>
              <w:t>Plain Old Telephon</w:t>
            </w:r>
            <w:r w:rsidR="004258A1" w:rsidRPr="003F0080">
              <w:rPr>
                <w:sz w:val="22"/>
                <w:lang w:val="en-US"/>
              </w:rPr>
              <w:t>e</w:t>
            </w:r>
            <w:r w:rsidRPr="003F0080">
              <w:rPr>
                <w:sz w:val="22"/>
                <w:lang w:val="en-US"/>
              </w:rPr>
              <w:t xml:space="preserve"> Service</w:t>
            </w:r>
          </w:p>
        </w:tc>
      </w:tr>
      <w:tr w:rsidR="003A062F" w14:paraId="51023DC5" w14:textId="77777777" w:rsidTr="003F0080">
        <w:trPr>
          <w:cantSplit/>
        </w:trPr>
        <w:tc>
          <w:tcPr>
            <w:tcW w:w="1470" w:type="dxa"/>
            <w:shd w:val="clear" w:color="FFFFFF" w:fill="auto"/>
          </w:tcPr>
          <w:p w14:paraId="3B3435C4" w14:textId="77777777" w:rsidR="003A062F" w:rsidRPr="003F0080" w:rsidRDefault="003A062F">
            <w:pPr>
              <w:pStyle w:val="Standard1"/>
              <w:spacing w:before="0"/>
              <w:rPr>
                <w:sz w:val="22"/>
                <w:lang w:val="en-US"/>
              </w:rPr>
            </w:pPr>
            <w:r w:rsidRPr="003F0080">
              <w:rPr>
                <w:sz w:val="22"/>
                <w:lang w:val="en-US"/>
              </w:rPr>
              <w:t>PSD</w:t>
            </w:r>
          </w:p>
        </w:tc>
        <w:tc>
          <w:tcPr>
            <w:tcW w:w="8311" w:type="dxa"/>
            <w:shd w:val="clear" w:color="FFFFFF" w:fill="auto"/>
          </w:tcPr>
          <w:p w14:paraId="5CFF80EF" w14:textId="77777777" w:rsidR="003A062F" w:rsidRPr="003F0080" w:rsidRDefault="003A062F">
            <w:pPr>
              <w:pStyle w:val="Standard1"/>
              <w:spacing w:before="0"/>
              <w:rPr>
                <w:sz w:val="22"/>
                <w:lang w:val="en-US"/>
              </w:rPr>
            </w:pPr>
            <w:r w:rsidRPr="003F0080">
              <w:rPr>
                <w:sz w:val="22"/>
                <w:lang w:val="en-US"/>
              </w:rPr>
              <w:t>Power Spectral Density</w:t>
            </w:r>
          </w:p>
        </w:tc>
      </w:tr>
      <w:tr w:rsidR="003A062F" w14:paraId="07AEC4A1" w14:textId="77777777" w:rsidTr="003F0080">
        <w:trPr>
          <w:cantSplit/>
        </w:trPr>
        <w:tc>
          <w:tcPr>
            <w:tcW w:w="1470" w:type="dxa"/>
            <w:shd w:val="clear" w:color="FFFFFF" w:fill="auto"/>
          </w:tcPr>
          <w:p w14:paraId="5E088C73" w14:textId="77777777" w:rsidR="003A062F" w:rsidRPr="003F0080" w:rsidRDefault="003A062F">
            <w:pPr>
              <w:pStyle w:val="Standard1"/>
              <w:spacing w:before="0"/>
              <w:rPr>
                <w:sz w:val="22"/>
                <w:lang w:val="en-US"/>
              </w:rPr>
            </w:pPr>
            <w:r w:rsidRPr="003F0080">
              <w:rPr>
                <w:sz w:val="22"/>
                <w:lang w:val="en-US"/>
              </w:rPr>
              <w:t>PSTN</w:t>
            </w:r>
          </w:p>
        </w:tc>
        <w:tc>
          <w:tcPr>
            <w:tcW w:w="8311" w:type="dxa"/>
            <w:shd w:val="clear" w:color="FFFFFF" w:fill="auto"/>
          </w:tcPr>
          <w:p w14:paraId="09010879" w14:textId="77777777" w:rsidR="003A062F" w:rsidRPr="003F0080" w:rsidRDefault="003A062F">
            <w:pPr>
              <w:pStyle w:val="Standard1"/>
              <w:spacing w:before="0"/>
              <w:rPr>
                <w:sz w:val="22"/>
                <w:lang w:val="en-US"/>
              </w:rPr>
            </w:pPr>
            <w:r w:rsidRPr="003F0080">
              <w:rPr>
                <w:sz w:val="22"/>
                <w:lang w:val="en-US"/>
              </w:rPr>
              <w:t>Public Switched Telephone Network</w:t>
            </w:r>
          </w:p>
        </w:tc>
      </w:tr>
      <w:tr w:rsidR="003A062F" w14:paraId="6C40C710" w14:textId="77777777" w:rsidTr="003F0080">
        <w:trPr>
          <w:cantSplit/>
        </w:trPr>
        <w:tc>
          <w:tcPr>
            <w:tcW w:w="1470" w:type="dxa"/>
            <w:shd w:val="clear" w:color="FFFFFF" w:fill="auto"/>
          </w:tcPr>
          <w:p w14:paraId="7DE562BD" w14:textId="77777777" w:rsidR="003A062F" w:rsidRPr="003F0080" w:rsidRDefault="003A062F">
            <w:pPr>
              <w:pStyle w:val="Standard1"/>
              <w:spacing w:before="0"/>
              <w:rPr>
                <w:sz w:val="22"/>
                <w:lang w:val="en-US"/>
              </w:rPr>
            </w:pPr>
            <w:r w:rsidRPr="003F0080">
              <w:rPr>
                <w:sz w:val="22"/>
                <w:lang w:val="en-US"/>
              </w:rPr>
              <w:t>PTT</w:t>
            </w:r>
          </w:p>
        </w:tc>
        <w:tc>
          <w:tcPr>
            <w:tcW w:w="8311" w:type="dxa"/>
            <w:shd w:val="clear" w:color="FFFFFF" w:fill="auto"/>
          </w:tcPr>
          <w:p w14:paraId="6409EFC8" w14:textId="77777777" w:rsidR="003A062F" w:rsidRPr="003F0080" w:rsidRDefault="003A062F">
            <w:pPr>
              <w:pStyle w:val="Standard1"/>
              <w:spacing w:before="0"/>
              <w:rPr>
                <w:sz w:val="22"/>
                <w:lang w:val="en-US"/>
              </w:rPr>
            </w:pPr>
            <w:r w:rsidRPr="003F0080">
              <w:rPr>
                <w:sz w:val="22"/>
                <w:lang w:val="en-US"/>
              </w:rPr>
              <w:t>Postal, Telephone and Telegraph</w:t>
            </w:r>
          </w:p>
        </w:tc>
      </w:tr>
      <w:tr w:rsidR="003A062F" w14:paraId="41B4295D" w14:textId="77777777" w:rsidTr="003F0080">
        <w:trPr>
          <w:cantSplit/>
        </w:trPr>
        <w:tc>
          <w:tcPr>
            <w:tcW w:w="1470" w:type="dxa"/>
            <w:shd w:val="clear" w:color="FFFFFF" w:fill="auto"/>
          </w:tcPr>
          <w:p w14:paraId="51173D9F" w14:textId="77777777" w:rsidR="003A062F" w:rsidRPr="003F0080" w:rsidRDefault="003A062F">
            <w:pPr>
              <w:pStyle w:val="Standard1"/>
              <w:spacing w:before="0"/>
              <w:rPr>
                <w:sz w:val="22"/>
                <w:lang w:val="fr-FR"/>
              </w:rPr>
            </w:pPr>
            <w:r w:rsidRPr="003F0080">
              <w:rPr>
                <w:sz w:val="22"/>
                <w:lang w:val="fr-FR"/>
              </w:rPr>
              <w:t>Q</w:t>
            </w:r>
          </w:p>
        </w:tc>
        <w:tc>
          <w:tcPr>
            <w:tcW w:w="8311" w:type="dxa"/>
            <w:shd w:val="clear" w:color="FFFFFF" w:fill="auto"/>
          </w:tcPr>
          <w:p w14:paraId="03A3E5D1" w14:textId="0296D39C" w:rsidR="003A062F" w:rsidRPr="003F0080" w:rsidRDefault="003A062F">
            <w:pPr>
              <w:pStyle w:val="Standard1"/>
              <w:spacing w:before="0"/>
              <w:rPr>
                <w:sz w:val="22"/>
                <w:lang w:val="fr-FR"/>
              </w:rPr>
            </w:pPr>
            <w:r w:rsidRPr="003F0080">
              <w:rPr>
                <w:sz w:val="22"/>
                <w:lang w:val="fr-FR"/>
              </w:rPr>
              <w:t>Interface</w:t>
            </w:r>
            <w:r w:rsidR="00792C46" w:rsidRPr="003F0080">
              <w:rPr>
                <w:sz w:val="22"/>
                <w:lang w:val="fr-FR"/>
              </w:rPr>
              <w:br/>
              <w:t>Reference point</w:t>
            </w:r>
          </w:p>
        </w:tc>
      </w:tr>
      <w:tr w:rsidR="003A062F" w14:paraId="56394054" w14:textId="77777777" w:rsidTr="003F0080">
        <w:trPr>
          <w:cantSplit/>
        </w:trPr>
        <w:tc>
          <w:tcPr>
            <w:tcW w:w="1470" w:type="dxa"/>
            <w:shd w:val="clear" w:color="FFFFFF" w:fill="auto"/>
          </w:tcPr>
          <w:p w14:paraId="37A3B598" w14:textId="77777777" w:rsidR="003A062F" w:rsidRPr="003F0080" w:rsidRDefault="003A062F">
            <w:pPr>
              <w:pStyle w:val="Standard1"/>
              <w:spacing w:before="0"/>
              <w:rPr>
                <w:sz w:val="22"/>
                <w:lang w:val="fr-FR"/>
              </w:rPr>
            </w:pPr>
            <w:r w:rsidRPr="003F0080">
              <w:rPr>
                <w:sz w:val="22"/>
                <w:lang w:val="fr-FR"/>
              </w:rPr>
              <w:t>QAM</w:t>
            </w:r>
          </w:p>
        </w:tc>
        <w:tc>
          <w:tcPr>
            <w:tcW w:w="8311" w:type="dxa"/>
            <w:shd w:val="clear" w:color="FFFFFF" w:fill="auto"/>
          </w:tcPr>
          <w:p w14:paraId="1E7A55C6" w14:textId="77777777" w:rsidR="003A062F" w:rsidRPr="003F0080" w:rsidRDefault="003A062F">
            <w:pPr>
              <w:pStyle w:val="Standard1"/>
              <w:spacing w:before="0"/>
              <w:rPr>
                <w:sz w:val="22"/>
                <w:lang w:val="fr-FR"/>
              </w:rPr>
            </w:pPr>
            <w:r w:rsidRPr="003F0080">
              <w:rPr>
                <w:sz w:val="22"/>
                <w:lang w:val="fr-FR"/>
              </w:rPr>
              <w:t>Quadrature Amplitude Modulation</w:t>
            </w:r>
          </w:p>
        </w:tc>
      </w:tr>
      <w:tr w:rsidR="003A062F" w14:paraId="2552FDE4" w14:textId="77777777" w:rsidTr="003F0080">
        <w:trPr>
          <w:cantSplit/>
        </w:trPr>
        <w:tc>
          <w:tcPr>
            <w:tcW w:w="1470" w:type="dxa"/>
            <w:shd w:val="clear" w:color="FFFFFF" w:fill="auto"/>
          </w:tcPr>
          <w:p w14:paraId="2BBF3138" w14:textId="545F82C4" w:rsidR="003A062F" w:rsidRPr="003F0080" w:rsidRDefault="003A062F">
            <w:pPr>
              <w:pStyle w:val="Standard1"/>
              <w:spacing w:before="0"/>
              <w:rPr>
                <w:sz w:val="22"/>
                <w:lang w:val="en-US"/>
              </w:rPr>
            </w:pPr>
            <w:r w:rsidRPr="003F0080">
              <w:rPr>
                <w:sz w:val="22"/>
                <w:lang w:val="en-US"/>
              </w:rPr>
              <w:t>Q</w:t>
            </w:r>
            <w:r w:rsidR="0032072B" w:rsidRPr="003F0080">
              <w:rPr>
                <w:sz w:val="22"/>
                <w:lang w:val="en-US"/>
              </w:rPr>
              <w:t>o</w:t>
            </w:r>
            <w:r w:rsidRPr="003F0080">
              <w:rPr>
                <w:sz w:val="22"/>
                <w:lang w:val="en-US"/>
              </w:rPr>
              <w:t>S</w:t>
            </w:r>
          </w:p>
        </w:tc>
        <w:tc>
          <w:tcPr>
            <w:tcW w:w="8311" w:type="dxa"/>
            <w:shd w:val="clear" w:color="FFFFFF" w:fill="auto"/>
          </w:tcPr>
          <w:p w14:paraId="60CFF766" w14:textId="77777777" w:rsidR="003A062F" w:rsidRPr="003F0080" w:rsidRDefault="003A062F">
            <w:pPr>
              <w:pStyle w:val="Standard1"/>
              <w:spacing w:before="0"/>
              <w:rPr>
                <w:sz w:val="22"/>
                <w:lang w:val="en-US"/>
              </w:rPr>
            </w:pPr>
            <w:r w:rsidRPr="003F0080">
              <w:rPr>
                <w:sz w:val="22"/>
                <w:lang w:val="en-US"/>
              </w:rPr>
              <w:t>Quality of Service</w:t>
            </w:r>
          </w:p>
        </w:tc>
      </w:tr>
      <w:tr w:rsidR="003A062F" w14:paraId="6E2F3FA7" w14:textId="77777777" w:rsidTr="003F0080">
        <w:trPr>
          <w:cantSplit/>
        </w:trPr>
        <w:tc>
          <w:tcPr>
            <w:tcW w:w="1470" w:type="dxa"/>
            <w:shd w:val="clear" w:color="FFFFFF" w:fill="auto"/>
          </w:tcPr>
          <w:p w14:paraId="7BE2D4A3" w14:textId="77777777" w:rsidR="003A062F" w:rsidRPr="003F0080" w:rsidRDefault="003A062F">
            <w:pPr>
              <w:pStyle w:val="Standard1"/>
              <w:spacing w:before="0"/>
              <w:rPr>
                <w:sz w:val="22"/>
                <w:lang w:val="en-US"/>
              </w:rPr>
            </w:pPr>
            <w:r w:rsidRPr="003F0080">
              <w:rPr>
                <w:sz w:val="22"/>
                <w:lang w:val="en-US"/>
              </w:rPr>
              <w:t>QPSK</w:t>
            </w:r>
          </w:p>
        </w:tc>
        <w:tc>
          <w:tcPr>
            <w:tcW w:w="8311" w:type="dxa"/>
            <w:shd w:val="clear" w:color="FFFFFF" w:fill="auto"/>
          </w:tcPr>
          <w:p w14:paraId="480475FD" w14:textId="77777777" w:rsidR="003A062F" w:rsidRPr="003F0080" w:rsidRDefault="003A062F">
            <w:pPr>
              <w:pStyle w:val="Standard1"/>
              <w:spacing w:before="0"/>
              <w:rPr>
                <w:sz w:val="22"/>
                <w:lang w:val="en-US"/>
              </w:rPr>
            </w:pPr>
            <w:r w:rsidRPr="003F0080">
              <w:rPr>
                <w:sz w:val="22"/>
                <w:lang w:val="en-US"/>
              </w:rPr>
              <w:t>Quadrature Phase Shift Keying</w:t>
            </w:r>
          </w:p>
        </w:tc>
      </w:tr>
      <w:tr w:rsidR="003A062F" w14:paraId="46583703" w14:textId="77777777" w:rsidTr="003F0080">
        <w:trPr>
          <w:cantSplit/>
        </w:trPr>
        <w:tc>
          <w:tcPr>
            <w:tcW w:w="1470" w:type="dxa"/>
            <w:shd w:val="clear" w:color="FFFFFF" w:fill="auto"/>
          </w:tcPr>
          <w:p w14:paraId="2B684E4A" w14:textId="49D858A7" w:rsidR="003A062F" w:rsidRPr="003F0080" w:rsidRDefault="003A062F">
            <w:pPr>
              <w:pStyle w:val="Standard1"/>
              <w:spacing w:before="0"/>
              <w:rPr>
                <w:sz w:val="22"/>
                <w:lang w:val="en-US"/>
              </w:rPr>
            </w:pPr>
            <w:r w:rsidRPr="003F0080">
              <w:rPr>
                <w:sz w:val="22"/>
                <w:lang w:val="en-US"/>
              </w:rPr>
              <w:lastRenderedPageBreak/>
              <w:t>RA</w:t>
            </w:r>
            <w:r w:rsidR="00010ED3" w:rsidRPr="003F0080">
              <w:rPr>
                <w:sz w:val="22"/>
                <w:lang w:val="en-US"/>
              </w:rPr>
              <w:t>N</w:t>
            </w:r>
          </w:p>
        </w:tc>
        <w:tc>
          <w:tcPr>
            <w:tcW w:w="8311" w:type="dxa"/>
            <w:shd w:val="clear" w:color="FFFFFF" w:fill="auto"/>
          </w:tcPr>
          <w:p w14:paraId="5B903543" w14:textId="13189D05" w:rsidR="00010ED3" w:rsidRPr="003F0080" w:rsidRDefault="003A062F" w:rsidP="00010ED3">
            <w:pPr>
              <w:pStyle w:val="Standard1"/>
              <w:spacing w:before="0"/>
              <w:rPr>
                <w:sz w:val="22"/>
                <w:lang w:val="en-US"/>
              </w:rPr>
            </w:pPr>
            <w:r w:rsidRPr="003F0080">
              <w:rPr>
                <w:sz w:val="22"/>
                <w:lang w:val="en-US"/>
              </w:rPr>
              <w:t xml:space="preserve">Radio Access </w:t>
            </w:r>
            <w:r w:rsidR="00010ED3" w:rsidRPr="003F0080">
              <w:rPr>
                <w:sz w:val="22"/>
                <w:lang w:val="en-US"/>
              </w:rPr>
              <w:t>Network</w:t>
            </w:r>
          </w:p>
        </w:tc>
      </w:tr>
      <w:tr w:rsidR="003A062F" w14:paraId="25002BAD" w14:textId="77777777" w:rsidTr="003F0080">
        <w:trPr>
          <w:cantSplit/>
        </w:trPr>
        <w:tc>
          <w:tcPr>
            <w:tcW w:w="1470" w:type="dxa"/>
            <w:shd w:val="clear" w:color="FFFFFF" w:fill="auto"/>
          </w:tcPr>
          <w:p w14:paraId="118DF6D1" w14:textId="77777777" w:rsidR="003A062F" w:rsidRPr="003F0080" w:rsidRDefault="003A062F">
            <w:pPr>
              <w:pStyle w:val="Standard1"/>
              <w:spacing w:before="0"/>
              <w:rPr>
                <w:sz w:val="22"/>
                <w:lang w:val="en-US"/>
              </w:rPr>
            </w:pPr>
            <w:r w:rsidRPr="003F0080">
              <w:rPr>
                <w:sz w:val="22"/>
                <w:lang w:val="en-US"/>
              </w:rPr>
              <w:t>RF</w:t>
            </w:r>
          </w:p>
        </w:tc>
        <w:tc>
          <w:tcPr>
            <w:tcW w:w="8311" w:type="dxa"/>
            <w:shd w:val="clear" w:color="FFFFFF" w:fill="auto"/>
          </w:tcPr>
          <w:p w14:paraId="0E426A99" w14:textId="77777777" w:rsidR="003A062F" w:rsidRPr="003F0080" w:rsidRDefault="003A062F">
            <w:pPr>
              <w:pStyle w:val="Standard1"/>
              <w:spacing w:before="0"/>
              <w:rPr>
                <w:sz w:val="22"/>
                <w:lang w:val="en-US"/>
              </w:rPr>
            </w:pPr>
            <w:r w:rsidRPr="003F0080">
              <w:rPr>
                <w:sz w:val="22"/>
                <w:lang w:val="en-US"/>
              </w:rPr>
              <w:t>Radio Frequency</w:t>
            </w:r>
          </w:p>
        </w:tc>
      </w:tr>
      <w:tr w:rsidR="003A062F" w14:paraId="3F36AA36" w14:textId="77777777" w:rsidTr="003F0080">
        <w:trPr>
          <w:cantSplit/>
        </w:trPr>
        <w:tc>
          <w:tcPr>
            <w:tcW w:w="1470" w:type="dxa"/>
            <w:shd w:val="clear" w:color="FFFFFF" w:fill="auto"/>
          </w:tcPr>
          <w:p w14:paraId="12985940" w14:textId="63FBFA90" w:rsidR="003A062F" w:rsidRPr="003F0080" w:rsidRDefault="003A062F">
            <w:pPr>
              <w:pStyle w:val="Standard1"/>
              <w:spacing w:before="0"/>
              <w:rPr>
                <w:sz w:val="22"/>
                <w:lang w:val="en-US"/>
              </w:rPr>
            </w:pPr>
            <w:r w:rsidRPr="003F0080">
              <w:rPr>
                <w:sz w:val="22"/>
                <w:lang w:val="en-US"/>
              </w:rPr>
              <w:t>RF</w:t>
            </w:r>
            <w:r w:rsidR="00010ED3" w:rsidRPr="003F0080">
              <w:rPr>
                <w:sz w:val="22"/>
                <w:lang w:val="en-US"/>
              </w:rPr>
              <w:t>I</w:t>
            </w:r>
          </w:p>
        </w:tc>
        <w:tc>
          <w:tcPr>
            <w:tcW w:w="8311" w:type="dxa"/>
            <w:shd w:val="clear" w:color="FFFFFF" w:fill="auto"/>
          </w:tcPr>
          <w:p w14:paraId="79A4B813" w14:textId="533B5463" w:rsidR="003A062F" w:rsidRPr="003F0080" w:rsidRDefault="00010ED3">
            <w:pPr>
              <w:pStyle w:val="Standard1"/>
              <w:spacing w:before="0"/>
              <w:rPr>
                <w:sz w:val="22"/>
                <w:lang w:val="en-US"/>
              </w:rPr>
            </w:pPr>
            <w:r w:rsidRPr="003F0080">
              <w:rPr>
                <w:sz w:val="22"/>
                <w:lang w:val="en-US"/>
              </w:rPr>
              <w:t>Radio Frequency Interference</w:t>
            </w:r>
          </w:p>
        </w:tc>
      </w:tr>
      <w:tr w:rsidR="00010ED3" w14:paraId="5D0C5839" w14:textId="77777777" w:rsidTr="00792C46">
        <w:trPr>
          <w:cantSplit/>
        </w:trPr>
        <w:tc>
          <w:tcPr>
            <w:tcW w:w="1470" w:type="dxa"/>
            <w:shd w:val="clear" w:color="FFFFFF" w:fill="auto"/>
          </w:tcPr>
          <w:p w14:paraId="42341A08" w14:textId="69ABF651" w:rsidR="00010ED3" w:rsidRPr="003F0080" w:rsidRDefault="00010ED3" w:rsidP="00010ED3">
            <w:pPr>
              <w:pStyle w:val="Standard1"/>
              <w:spacing w:before="0"/>
              <w:rPr>
                <w:sz w:val="22"/>
                <w:lang w:val="en-US"/>
              </w:rPr>
            </w:pPr>
            <w:r w:rsidRPr="003F0080">
              <w:rPr>
                <w:sz w:val="22"/>
                <w:lang w:val="en-US"/>
              </w:rPr>
              <w:t>RoF</w:t>
            </w:r>
          </w:p>
        </w:tc>
        <w:tc>
          <w:tcPr>
            <w:tcW w:w="8311" w:type="dxa"/>
            <w:shd w:val="clear" w:color="FFFFFF" w:fill="auto"/>
          </w:tcPr>
          <w:p w14:paraId="63D77E12" w14:textId="05156E27" w:rsidR="00010ED3" w:rsidRPr="003F0080" w:rsidRDefault="00010ED3" w:rsidP="00010ED3">
            <w:pPr>
              <w:pStyle w:val="Standard1"/>
              <w:spacing w:before="0"/>
              <w:rPr>
                <w:sz w:val="22"/>
                <w:lang w:val="en-US"/>
              </w:rPr>
            </w:pPr>
            <w:r w:rsidRPr="003F0080">
              <w:rPr>
                <w:sz w:val="22"/>
                <w:lang w:val="en-US"/>
              </w:rPr>
              <w:t xml:space="preserve">Radio over </w:t>
            </w:r>
            <w:proofErr w:type="spellStart"/>
            <w:r w:rsidRPr="003F0080">
              <w:rPr>
                <w:sz w:val="22"/>
                <w:lang w:val="en-US"/>
              </w:rPr>
              <w:t>Fibre</w:t>
            </w:r>
            <w:proofErr w:type="spellEnd"/>
            <w:r w:rsidRPr="003F0080">
              <w:rPr>
                <w:sz w:val="22"/>
                <w:lang w:val="en-US"/>
              </w:rPr>
              <w:t xml:space="preserve"> </w:t>
            </w:r>
            <w:proofErr w:type="spellStart"/>
            <w:r w:rsidRPr="003F0080">
              <w:rPr>
                <w:sz w:val="22"/>
                <w:lang w:val="en-US"/>
              </w:rPr>
              <w:t>RoF</w:t>
            </w:r>
            <w:proofErr w:type="spellEnd"/>
          </w:p>
        </w:tc>
      </w:tr>
      <w:tr w:rsidR="00010ED3" w14:paraId="5FC74CBD" w14:textId="77777777" w:rsidTr="00792C46">
        <w:trPr>
          <w:cantSplit/>
        </w:trPr>
        <w:tc>
          <w:tcPr>
            <w:tcW w:w="1470" w:type="dxa"/>
            <w:shd w:val="clear" w:color="FFFFFF" w:fill="auto"/>
          </w:tcPr>
          <w:p w14:paraId="58B83203" w14:textId="0E9B707A" w:rsidR="00010ED3" w:rsidRPr="003F0080" w:rsidRDefault="00010ED3" w:rsidP="00010ED3">
            <w:pPr>
              <w:pStyle w:val="Standard1"/>
              <w:spacing w:before="0"/>
              <w:rPr>
                <w:sz w:val="22"/>
                <w:lang w:val="en-US"/>
              </w:rPr>
            </w:pPr>
            <w:proofErr w:type="spellStart"/>
            <w:r w:rsidRPr="003F0080">
              <w:rPr>
                <w:sz w:val="22"/>
                <w:lang w:val="en-US"/>
              </w:rPr>
              <w:t>R</w:t>
            </w:r>
            <w:r w:rsidR="00F5213F" w:rsidRPr="003F0080">
              <w:rPr>
                <w:sz w:val="22"/>
                <w:lang w:val="en-US"/>
              </w:rPr>
              <w:t>f</w:t>
            </w:r>
            <w:r w:rsidRPr="003F0080">
              <w:rPr>
                <w:sz w:val="22"/>
                <w:lang w:val="en-US"/>
              </w:rPr>
              <w:t>oG</w:t>
            </w:r>
            <w:proofErr w:type="spellEnd"/>
          </w:p>
        </w:tc>
        <w:tc>
          <w:tcPr>
            <w:tcW w:w="8311" w:type="dxa"/>
            <w:shd w:val="clear" w:color="FFFFFF" w:fill="auto"/>
          </w:tcPr>
          <w:p w14:paraId="2D63913B" w14:textId="7DDF7C14" w:rsidR="00010ED3" w:rsidRPr="003F0080" w:rsidRDefault="00010ED3" w:rsidP="00010ED3">
            <w:pPr>
              <w:pStyle w:val="Standard1"/>
              <w:spacing w:before="0"/>
              <w:rPr>
                <w:sz w:val="22"/>
                <w:lang w:val="en-US"/>
              </w:rPr>
            </w:pPr>
            <w:r w:rsidRPr="003F0080">
              <w:rPr>
                <w:sz w:val="22"/>
                <w:lang w:val="en-US"/>
              </w:rPr>
              <w:t>Radio Frequency over Glass Fiber-to-the-Home</w:t>
            </w:r>
          </w:p>
        </w:tc>
      </w:tr>
      <w:tr w:rsidR="00010ED3" w14:paraId="48B6605D" w14:textId="77777777" w:rsidTr="003F0080">
        <w:trPr>
          <w:cantSplit/>
        </w:trPr>
        <w:tc>
          <w:tcPr>
            <w:tcW w:w="1470" w:type="dxa"/>
            <w:shd w:val="clear" w:color="FFFFFF" w:fill="auto"/>
          </w:tcPr>
          <w:p w14:paraId="2F2CB674" w14:textId="77777777" w:rsidR="00010ED3" w:rsidRPr="003F0080" w:rsidRDefault="00010ED3" w:rsidP="00010ED3">
            <w:pPr>
              <w:pStyle w:val="Standard1"/>
              <w:spacing w:before="0"/>
              <w:rPr>
                <w:sz w:val="22"/>
                <w:lang w:val="en-US"/>
              </w:rPr>
            </w:pPr>
            <w:r w:rsidRPr="003F0080">
              <w:rPr>
                <w:sz w:val="22"/>
                <w:lang w:val="en-US"/>
              </w:rPr>
              <w:t>RITL</w:t>
            </w:r>
          </w:p>
        </w:tc>
        <w:tc>
          <w:tcPr>
            <w:tcW w:w="8311" w:type="dxa"/>
            <w:shd w:val="clear" w:color="FFFFFF" w:fill="auto"/>
          </w:tcPr>
          <w:p w14:paraId="61605C00" w14:textId="77777777" w:rsidR="00010ED3" w:rsidRPr="003F0080" w:rsidRDefault="00010ED3" w:rsidP="00010ED3">
            <w:pPr>
              <w:pStyle w:val="Standard1"/>
              <w:spacing w:before="0"/>
              <w:rPr>
                <w:sz w:val="22"/>
                <w:lang w:val="en-US"/>
              </w:rPr>
            </w:pPr>
            <w:r w:rsidRPr="003F0080">
              <w:rPr>
                <w:sz w:val="22"/>
                <w:lang w:val="en-US"/>
              </w:rPr>
              <w:t>Radio in the Loop</w:t>
            </w:r>
          </w:p>
        </w:tc>
      </w:tr>
      <w:tr w:rsidR="00010ED3" w14:paraId="5C087894" w14:textId="77777777" w:rsidTr="003F0080">
        <w:trPr>
          <w:cantSplit/>
        </w:trPr>
        <w:tc>
          <w:tcPr>
            <w:tcW w:w="1470" w:type="dxa"/>
            <w:shd w:val="clear" w:color="FFFFFF" w:fill="auto"/>
          </w:tcPr>
          <w:p w14:paraId="179BAD00" w14:textId="77777777" w:rsidR="00010ED3" w:rsidRPr="003F0080" w:rsidRDefault="00010ED3" w:rsidP="00010ED3">
            <w:pPr>
              <w:pStyle w:val="Standard1"/>
              <w:spacing w:before="0"/>
              <w:rPr>
                <w:sz w:val="22"/>
                <w:lang w:val="en-US"/>
              </w:rPr>
            </w:pPr>
            <w:r w:rsidRPr="003F0080">
              <w:rPr>
                <w:sz w:val="22"/>
                <w:lang w:val="en-US"/>
              </w:rPr>
              <w:t>RLL</w:t>
            </w:r>
          </w:p>
        </w:tc>
        <w:tc>
          <w:tcPr>
            <w:tcW w:w="8311" w:type="dxa"/>
            <w:shd w:val="clear" w:color="FFFFFF" w:fill="auto"/>
          </w:tcPr>
          <w:p w14:paraId="4A488AFA" w14:textId="77777777" w:rsidR="00010ED3" w:rsidRPr="003F0080" w:rsidRDefault="00010ED3" w:rsidP="00010ED3">
            <w:pPr>
              <w:pStyle w:val="Standard1"/>
              <w:spacing w:before="0"/>
              <w:rPr>
                <w:sz w:val="22"/>
                <w:lang w:val="en-US"/>
              </w:rPr>
            </w:pPr>
            <w:r w:rsidRPr="003F0080">
              <w:rPr>
                <w:sz w:val="22"/>
                <w:lang w:val="en-US"/>
              </w:rPr>
              <w:t>Radio Local Loop</w:t>
            </w:r>
          </w:p>
        </w:tc>
      </w:tr>
      <w:tr w:rsidR="00010ED3" w14:paraId="30AA71F7" w14:textId="77777777" w:rsidTr="003F0080">
        <w:trPr>
          <w:cantSplit/>
        </w:trPr>
        <w:tc>
          <w:tcPr>
            <w:tcW w:w="1470" w:type="dxa"/>
            <w:shd w:val="clear" w:color="FFFFFF" w:fill="auto"/>
          </w:tcPr>
          <w:p w14:paraId="1D2134A4" w14:textId="77777777" w:rsidR="00010ED3" w:rsidRPr="003F0080" w:rsidRDefault="00010ED3" w:rsidP="00010ED3">
            <w:pPr>
              <w:pStyle w:val="Standard1"/>
              <w:spacing w:before="0"/>
              <w:rPr>
                <w:sz w:val="22"/>
                <w:lang w:val="en-US"/>
              </w:rPr>
            </w:pPr>
            <w:r w:rsidRPr="003F0080">
              <w:rPr>
                <w:sz w:val="22"/>
                <w:lang w:val="en-US"/>
              </w:rPr>
              <w:t>RT</w:t>
            </w:r>
          </w:p>
        </w:tc>
        <w:tc>
          <w:tcPr>
            <w:tcW w:w="8311" w:type="dxa"/>
            <w:shd w:val="clear" w:color="FFFFFF" w:fill="auto"/>
          </w:tcPr>
          <w:p w14:paraId="1DED38D8" w14:textId="77777777" w:rsidR="00010ED3" w:rsidRPr="003F0080" w:rsidRDefault="00010ED3" w:rsidP="00010ED3">
            <w:pPr>
              <w:pStyle w:val="Standard1"/>
              <w:spacing w:before="0"/>
              <w:rPr>
                <w:sz w:val="22"/>
                <w:lang w:val="en-US"/>
              </w:rPr>
            </w:pPr>
            <w:r w:rsidRPr="003F0080">
              <w:rPr>
                <w:sz w:val="22"/>
                <w:lang w:val="en-US"/>
              </w:rPr>
              <w:t>Remote Terminal</w:t>
            </w:r>
          </w:p>
        </w:tc>
      </w:tr>
      <w:tr w:rsidR="00010ED3" w14:paraId="1ED30343" w14:textId="77777777" w:rsidTr="00792C46">
        <w:trPr>
          <w:cantSplit/>
        </w:trPr>
        <w:tc>
          <w:tcPr>
            <w:tcW w:w="1470" w:type="dxa"/>
            <w:shd w:val="clear" w:color="FFFFFF" w:fill="auto"/>
          </w:tcPr>
          <w:p w14:paraId="025B7F07" w14:textId="7ED32475" w:rsidR="00010ED3" w:rsidRPr="003F0080" w:rsidRDefault="00010ED3" w:rsidP="00010ED3">
            <w:pPr>
              <w:pStyle w:val="Standard1"/>
              <w:spacing w:before="0"/>
              <w:rPr>
                <w:sz w:val="22"/>
                <w:lang w:val="en-US"/>
              </w:rPr>
            </w:pPr>
            <w:r w:rsidRPr="003F0080">
              <w:rPr>
                <w:sz w:val="22"/>
                <w:lang w:val="en-US"/>
              </w:rPr>
              <w:t>SCTE</w:t>
            </w:r>
          </w:p>
        </w:tc>
        <w:tc>
          <w:tcPr>
            <w:tcW w:w="8311" w:type="dxa"/>
            <w:shd w:val="clear" w:color="FFFFFF" w:fill="auto"/>
          </w:tcPr>
          <w:p w14:paraId="0B24D383" w14:textId="7C6A23DD" w:rsidR="00010ED3" w:rsidRPr="003F0080" w:rsidRDefault="00010ED3" w:rsidP="00010ED3">
            <w:pPr>
              <w:pStyle w:val="Standard1"/>
              <w:spacing w:before="0"/>
              <w:rPr>
                <w:sz w:val="22"/>
                <w:lang w:val="en-US"/>
              </w:rPr>
            </w:pPr>
            <w:r w:rsidRPr="003F0080">
              <w:rPr>
                <w:sz w:val="22"/>
                <w:lang w:val="en-US"/>
              </w:rPr>
              <w:t>Society of Cable Telecommunications Engineers</w:t>
            </w:r>
          </w:p>
        </w:tc>
      </w:tr>
      <w:tr w:rsidR="00010ED3" w14:paraId="7C643EF6" w14:textId="77777777" w:rsidTr="003F0080">
        <w:trPr>
          <w:cantSplit/>
        </w:trPr>
        <w:tc>
          <w:tcPr>
            <w:tcW w:w="1470" w:type="dxa"/>
            <w:shd w:val="clear" w:color="FFFFFF" w:fill="auto"/>
          </w:tcPr>
          <w:p w14:paraId="1D51E77E" w14:textId="77777777" w:rsidR="00010ED3" w:rsidRPr="003F0080" w:rsidRDefault="00010ED3" w:rsidP="00010ED3">
            <w:pPr>
              <w:pStyle w:val="Standard1"/>
              <w:spacing w:before="0"/>
              <w:rPr>
                <w:sz w:val="22"/>
                <w:lang w:val="en-US"/>
              </w:rPr>
            </w:pPr>
            <w:r w:rsidRPr="003F0080">
              <w:rPr>
                <w:sz w:val="22"/>
                <w:lang w:val="en-US"/>
              </w:rPr>
              <w:t>SDH</w:t>
            </w:r>
          </w:p>
        </w:tc>
        <w:tc>
          <w:tcPr>
            <w:tcW w:w="8311" w:type="dxa"/>
            <w:shd w:val="clear" w:color="FFFFFF" w:fill="auto"/>
          </w:tcPr>
          <w:p w14:paraId="6A2A8604" w14:textId="77777777" w:rsidR="00010ED3" w:rsidRPr="003F0080" w:rsidRDefault="00010ED3" w:rsidP="00010ED3">
            <w:pPr>
              <w:pStyle w:val="Standard1"/>
              <w:spacing w:before="0"/>
              <w:rPr>
                <w:sz w:val="22"/>
                <w:lang w:val="en-US"/>
              </w:rPr>
            </w:pPr>
            <w:r w:rsidRPr="003F0080">
              <w:rPr>
                <w:sz w:val="22"/>
                <w:lang w:val="en-US"/>
              </w:rPr>
              <w:t>Synchronous Digital Hierarchy</w:t>
            </w:r>
          </w:p>
        </w:tc>
      </w:tr>
      <w:tr w:rsidR="00010ED3" w14:paraId="2DF92479" w14:textId="77777777" w:rsidTr="003F0080">
        <w:trPr>
          <w:cantSplit/>
        </w:trPr>
        <w:tc>
          <w:tcPr>
            <w:tcW w:w="1470" w:type="dxa"/>
            <w:shd w:val="clear" w:color="FFFFFF" w:fill="auto"/>
          </w:tcPr>
          <w:p w14:paraId="6BB2A3D4" w14:textId="106D5F74" w:rsidR="00010ED3" w:rsidRPr="003F0080" w:rsidRDefault="00010ED3" w:rsidP="00010ED3">
            <w:pPr>
              <w:pStyle w:val="Standard1"/>
              <w:spacing w:before="0"/>
              <w:rPr>
                <w:sz w:val="22"/>
                <w:lang w:val="en-US"/>
              </w:rPr>
            </w:pPr>
            <w:r w:rsidRPr="003F0080">
              <w:rPr>
                <w:sz w:val="22"/>
                <w:lang w:val="en-US"/>
              </w:rPr>
              <w:t>SHDSL</w:t>
            </w:r>
          </w:p>
        </w:tc>
        <w:tc>
          <w:tcPr>
            <w:tcW w:w="8311" w:type="dxa"/>
            <w:shd w:val="clear" w:color="FFFFFF" w:fill="auto"/>
          </w:tcPr>
          <w:p w14:paraId="1EC5240A" w14:textId="2E0ADE0C" w:rsidR="00010ED3" w:rsidRPr="003F0080" w:rsidRDefault="00010ED3" w:rsidP="00010ED3">
            <w:pPr>
              <w:pStyle w:val="Standard1"/>
              <w:spacing w:before="0"/>
              <w:rPr>
                <w:sz w:val="22"/>
                <w:lang w:val="en-US"/>
              </w:rPr>
            </w:pPr>
            <w:r w:rsidRPr="003F0080">
              <w:rPr>
                <w:sz w:val="22"/>
                <w:lang w:val="en-US"/>
              </w:rPr>
              <w:t>Single-pair High-speed Digital Subscriber Line</w:t>
            </w:r>
          </w:p>
          <w:p w14:paraId="3F43FACB" w14:textId="48A3D3C5" w:rsidR="00010ED3" w:rsidRPr="003F0080" w:rsidRDefault="00010ED3" w:rsidP="00010ED3">
            <w:pPr>
              <w:pStyle w:val="Standard1"/>
              <w:spacing w:before="0"/>
              <w:rPr>
                <w:sz w:val="22"/>
                <w:lang w:val="en-US"/>
              </w:rPr>
            </w:pPr>
            <w:r w:rsidRPr="003F0080">
              <w:rPr>
                <w:sz w:val="22"/>
                <w:lang w:val="en-US"/>
              </w:rPr>
              <w:t>Symmetrical High bit rate Digital Subscriber Line</w:t>
            </w:r>
          </w:p>
        </w:tc>
      </w:tr>
      <w:tr w:rsidR="00010ED3" w14:paraId="065FC469" w14:textId="77777777" w:rsidTr="003F0080">
        <w:trPr>
          <w:cantSplit/>
        </w:trPr>
        <w:tc>
          <w:tcPr>
            <w:tcW w:w="1470" w:type="dxa"/>
            <w:shd w:val="clear" w:color="FFFFFF" w:fill="auto"/>
          </w:tcPr>
          <w:p w14:paraId="49F910EB" w14:textId="77777777" w:rsidR="00010ED3" w:rsidRPr="003F0080" w:rsidRDefault="00010ED3" w:rsidP="00010ED3">
            <w:pPr>
              <w:pStyle w:val="Standard1"/>
              <w:spacing w:before="0"/>
              <w:rPr>
                <w:sz w:val="22"/>
                <w:lang w:val="en-US"/>
              </w:rPr>
            </w:pPr>
            <w:r w:rsidRPr="003F0080">
              <w:rPr>
                <w:sz w:val="22"/>
                <w:lang w:val="en-US"/>
              </w:rPr>
              <w:t>SDO</w:t>
            </w:r>
          </w:p>
        </w:tc>
        <w:tc>
          <w:tcPr>
            <w:tcW w:w="8311" w:type="dxa"/>
            <w:shd w:val="clear" w:color="FFFFFF" w:fill="auto"/>
          </w:tcPr>
          <w:p w14:paraId="730AF4D7" w14:textId="77777777" w:rsidR="00010ED3" w:rsidRPr="003F0080" w:rsidRDefault="00010ED3" w:rsidP="00010ED3">
            <w:pPr>
              <w:pStyle w:val="Standard1"/>
              <w:spacing w:before="0"/>
              <w:rPr>
                <w:sz w:val="22"/>
                <w:lang w:val="en-US"/>
              </w:rPr>
            </w:pPr>
            <w:r w:rsidRPr="003F0080">
              <w:rPr>
                <w:sz w:val="22"/>
                <w:lang w:val="en-US"/>
              </w:rPr>
              <w:t>Standards Development Organization</w:t>
            </w:r>
          </w:p>
        </w:tc>
      </w:tr>
      <w:tr w:rsidR="00AD7683" w14:paraId="75CD5CD8" w14:textId="77777777" w:rsidTr="00792C46">
        <w:trPr>
          <w:cantSplit/>
        </w:trPr>
        <w:tc>
          <w:tcPr>
            <w:tcW w:w="1470" w:type="dxa"/>
            <w:shd w:val="clear" w:color="FFFFFF" w:fill="auto"/>
          </w:tcPr>
          <w:p w14:paraId="081D123D" w14:textId="059171B2" w:rsidR="00AD7683" w:rsidRPr="003F0080" w:rsidRDefault="00AD7683" w:rsidP="00010ED3">
            <w:pPr>
              <w:pStyle w:val="Standard1"/>
              <w:spacing w:before="0"/>
              <w:rPr>
                <w:sz w:val="22"/>
                <w:lang w:val="en-US"/>
              </w:rPr>
            </w:pPr>
            <w:r w:rsidRPr="003F0080">
              <w:rPr>
                <w:sz w:val="22"/>
                <w:lang w:val="en-US"/>
              </w:rPr>
              <w:t>SIEPON</w:t>
            </w:r>
          </w:p>
        </w:tc>
        <w:tc>
          <w:tcPr>
            <w:tcW w:w="8311" w:type="dxa"/>
            <w:shd w:val="clear" w:color="FFFFFF" w:fill="auto"/>
          </w:tcPr>
          <w:p w14:paraId="5E51739E" w14:textId="19BDB35C" w:rsidR="00AD7683" w:rsidRPr="003F0080" w:rsidRDefault="00AD7683" w:rsidP="00010ED3">
            <w:pPr>
              <w:pStyle w:val="Standard1"/>
              <w:spacing w:before="0"/>
              <w:rPr>
                <w:sz w:val="22"/>
                <w:lang w:val="en-US"/>
              </w:rPr>
            </w:pPr>
            <w:r w:rsidRPr="003F0080">
              <w:rPr>
                <w:sz w:val="22"/>
                <w:lang w:val="en-US"/>
              </w:rPr>
              <w:t>Standard for Service Interoperability in Ethernet Passive Optical Networks</w:t>
            </w:r>
          </w:p>
        </w:tc>
      </w:tr>
      <w:tr w:rsidR="00F5213F" w:rsidDel="00AD7683" w14:paraId="0C70774B" w14:textId="77777777" w:rsidTr="00792C46">
        <w:trPr>
          <w:cantSplit/>
        </w:trPr>
        <w:tc>
          <w:tcPr>
            <w:tcW w:w="1470" w:type="dxa"/>
            <w:shd w:val="clear" w:color="FFFFFF" w:fill="auto"/>
          </w:tcPr>
          <w:p w14:paraId="06559AFC" w14:textId="59217A81" w:rsidR="00F5213F" w:rsidRPr="003F0080" w:rsidDel="00AD7683" w:rsidRDefault="00F5213F" w:rsidP="00010ED3">
            <w:pPr>
              <w:pStyle w:val="Standard1"/>
              <w:spacing w:before="0"/>
              <w:rPr>
                <w:sz w:val="22"/>
                <w:lang w:val="en-US"/>
              </w:rPr>
            </w:pPr>
            <w:r w:rsidRPr="003F0080">
              <w:rPr>
                <w:sz w:val="22"/>
                <w:lang w:val="en-US"/>
              </w:rPr>
              <w:t>SFU</w:t>
            </w:r>
          </w:p>
        </w:tc>
        <w:tc>
          <w:tcPr>
            <w:tcW w:w="8311" w:type="dxa"/>
            <w:shd w:val="clear" w:color="FFFFFF" w:fill="auto"/>
          </w:tcPr>
          <w:p w14:paraId="1D276C3F" w14:textId="3884D68F" w:rsidR="00F5213F" w:rsidRPr="003F0080" w:rsidDel="00AD7683" w:rsidRDefault="00F5213F" w:rsidP="00010ED3">
            <w:pPr>
              <w:pStyle w:val="Standard1"/>
              <w:spacing w:before="0"/>
              <w:rPr>
                <w:sz w:val="22"/>
                <w:lang w:val="en-US"/>
              </w:rPr>
            </w:pPr>
            <w:r w:rsidRPr="003F0080">
              <w:rPr>
                <w:sz w:val="22"/>
                <w:lang w:val="en-US"/>
              </w:rPr>
              <w:t>Single Family Unit</w:t>
            </w:r>
          </w:p>
        </w:tc>
      </w:tr>
      <w:tr w:rsidR="00010ED3" w14:paraId="15A39BDF" w14:textId="77777777" w:rsidTr="003F0080">
        <w:trPr>
          <w:cantSplit/>
        </w:trPr>
        <w:tc>
          <w:tcPr>
            <w:tcW w:w="1470" w:type="dxa"/>
            <w:shd w:val="clear" w:color="FFFFFF" w:fill="auto"/>
          </w:tcPr>
          <w:p w14:paraId="1726049D" w14:textId="77777777" w:rsidR="00010ED3" w:rsidRPr="003F0080" w:rsidRDefault="00010ED3" w:rsidP="00010ED3">
            <w:pPr>
              <w:pStyle w:val="Standard1"/>
              <w:spacing w:before="0"/>
              <w:rPr>
                <w:sz w:val="22"/>
                <w:lang w:val="en-US"/>
              </w:rPr>
            </w:pPr>
            <w:r w:rsidRPr="003F0080">
              <w:rPr>
                <w:sz w:val="22"/>
                <w:lang w:val="en-US"/>
              </w:rPr>
              <w:t>SMATV</w:t>
            </w:r>
          </w:p>
        </w:tc>
        <w:tc>
          <w:tcPr>
            <w:tcW w:w="8311" w:type="dxa"/>
            <w:shd w:val="clear" w:color="FFFFFF" w:fill="auto"/>
          </w:tcPr>
          <w:p w14:paraId="288BC8D0" w14:textId="77777777" w:rsidR="00010ED3" w:rsidRPr="003F0080" w:rsidRDefault="00010ED3" w:rsidP="00010ED3">
            <w:pPr>
              <w:pStyle w:val="Standard1"/>
              <w:spacing w:before="0"/>
              <w:rPr>
                <w:sz w:val="22"/>
                <w:lang w:val="en-US"/>
              </w:rPr>
            </w:pPr>
            <w:r w:rsidRPr="003F0080">
              <w:rPr>
                <w:sz w:val="22"/>
                <w:lang w:val="en-US"/>
              </w:rPr>
              <w:t xml:space="preserve">Satellite Master Antenna </w:t>
            </w:r>
            <w:proofErr w:type="spellStart"/>
            <w:r w:rsidRPr="003F0080">
              <w:rPr>
                <w:sz w:val="22"/>
                <w:lang w:val="en-US"/>
              </w:rPr>
              <w:t>TeleVision</w:t>
            </w:r>
            <w:proofErr w:type="spellEnd"/>
          </w:p>
        </w:tc>
      </w:tr>
      <w:tr w:rsidR="00010ED3" w14:paraId="0FC0D117" w14:textId="77777777" w:rsidTr="003F0080">
        <w:trPr>
          <w:cantSplit/>
        </w:trPr>
        <w:tc>
          <w:tcPr>
            <w:tcW w:w="1470" w:type="dxa"/>
            <w:shd w:val="clear" w:color="FFFFFF" w:fill="auto"/>
          </w:tcPr>
          <w:p w14:paraId="55C23F84" w14:textId="77777777" w:rsidR="00010ED3" w:rsidRPr="003F0080" w:rsidRDefault="00010ED3" w:rsidP="00010ED3">
            <w:pPr>
              <w:pStyle w:val="Standard1"/>
              <w:spacing w:before="0"/>
              <w:rPr>
                <w:sz w:val="22"/>
                <w:lang w:val="en-US"/>
              </w:rPr>
            </w:pPr>
            <w:r w:rsidRPr="003F0080">
              <w:rPr>
                <w:sz w:val="22"/>
                <w:lang w:val="en-US"/>
              </w:rPr>
              <w:t>SN</w:t>
            </w:r>
          </w:p>
        </w:tc>
        <w:tc>
          <w:tcPr>
            <w:tcW w:w="8311" w:type="dxa"/>
            <w:shd w:val="clear" w:color="FFFFFF" w:fill="auto"/>
          </w:tcPr>
          <w:p w14:paraId="180B9787" w14:textId="77777777" w:rsidR="00010ED3" w:rsidRPr="003F0080" w:rsidRDefault="00010ED3" w:rsidP="00010ED3">
            <w:pPr>
              <w:pStyle w:val="Standard1"/>
              <w:spacing w:before="0"/>
              <w:rPr>
                <w:sz w:val="22"/>
                <w:lang w:val="en-US"/>
              </w:rPr>
            </w:pPr>
            <w:r w:rsidRPr="003F0080">
              <w:rPr>
                <w:sz w:val="22"/>
                <w:lang w:val="en-US"/>
              </w:rPr>
              <w:t>Service Node </w:t>
            </w:r>
          </w:p>
        </w:tc>
      </w:tr>
      <w:tr w:rsidR="00010ED3" w14:paraId="641BB7D3" w14:textId="77777777" w:rsidTr="003F0080">
        <w:trPr>
          <w:cantSplit/>
        </w:trPr>
        <w:tc>
          <w:tcPr>
            <w:tcW w:w="1470" w:type="dxa"/>
            <w:shd w:val="clear" w:color="FFFFFF" w:fill="auto"/>
          </w:tcPr>
          <w:p w14:paraId="732217EC" w14:textId="77777777" w:rsidR="00010ED3" w:rsidRPr="003F0080" w:rsidRDefault="00010ED3" w:rsidP="00010ED3">
            <w:pPr>
              <w:pStyle w:val="Standard1"/>
              <w:spacing w:before="0"/>
              <w:rPr>
                <w:sz w:val="22"/>
                <w:lang w:val="en-US"/>
              </w:rPr>
            </w:pPr>
            <w:r w:rsidRPr="003F0080">
              <w:rPr>
                <w:sz w:val="22"/>
                <w:lang w:val="en-US"/>
              </w:rPr>
              <w:t>SNI</w:t>
            </w:r>
          </w:p>
        </w:tc>
        <w:tc>
          <w:tcPr>
            <w:tcW w:w="8311" w:type="dxa"/>
            <w:shd w:val="clear" w:color="FFFFFF" w:fill="auto"/>
          </w:tcPr>
          <w:p w14:paraId="7DFCBE41" w14:textId="77777777" w:rsidR="00010ED3" w:rsidRPr="003F0080" w:rsidRDefault="00010ED3" w:rsidP="00010ED3">
            <w:pPr>
              <w:pStyle w:val="Standard1"/>
              <w:spacing w:before="0"/>
              <w:rPr>
                <w:sz w:val="22"/>
                <w:lang w:val="en-US"/>
              </w:rPr>
            </w:pPr>
            <w:r w:rsidRPr="003F0080">
              <w:rPr>
                <w:sz w:val="22"/>
                <w:lang w:val="en-US"/>
              </w:rPr>
              <w:t>Service Node Interface</w:t>
            </w:r>
          </w:p>
        </w:tc>
      </w:tr>
      <w:tr w:rsidR="00010ED3" w14:paraId="24A621DA" w14:textId="77777777" w:rsidTr="003F0080">
        <w:trPr>
          <w:cantSplit/>
        </w:trPr>
        <w:tc>
          <w:tcPr>
            <w:tcW w:w="1470" w:type="dxa"/>
            <w:shd w:val="clear" w:color="FFFFFF" w:fill="auto"/>
          </w:tcPr>
          <w:p w14:paraId="602DF87D" w14:textId="77777777" w:rsidR="00010ED3" w:rsidRPr="003F0080" w:rsidRDefault="00010ED3" w:rsidP="00010ED3">
            <w:pPr>
              <w:pStyle w:val="Standard1"/>
              <w:spacing w:before="0"/>
              <w:rPr>
                <w:sz w:val="22"/>
                <w:lang w:val="en-US"/>
              </w:rPr>
            </w:pPr>
            <w:r w:rsidRPr="003F0080">
              <w:rPr>
                <w:sz w:val="22"/>
                <w:lang w:val="en-US"/>
              </w:rPr>
              <w:t>SN-SMF</w:t>
            </w:r>
          </w:p>
        </w:tc>
        <w:tc>
          <w:tcPr>
            <w:tcW w:w="8311" w:type="dxa"/>
            <w:shd w:val="clear" w:color="FFFFFF" w:fill="auto"/>
          </w:tcPr>
          <w:p w14:paraId="5EA2BFD4" w14:textId="77777777" w:rsidR="00010ED3" w:rsidRPr="003F0080" w:rsidRDefault="00010ED3" w:rsidP="00010ED3">
            <w:pPr>
              <w:pStyle w:val="Standard1"/>
              <w:spacing w:before="0"/>
              <w:rPr>
                <w:sz w:val="22"/>
                <w:lang w:val="en-US"/>
              </w:rPr>
            </w:pPr>
            <w:r w:rsidRPr="003F0080">
              <w:rPr>
                <w:sz w:val="22"/>
                <w:lang w:val="en-US"/>
              </w:rPr>
              <w:t>Service Node System Management Function</w:t>
            </w:r>
          </w:p>
        </w:tc>
      </w:tr>
      <w:tr w:rsidR="00010ED3" w14:paraId="0AA92376" w14:textId="77777777" w:rsidTr="003F0080">
        <w:trPr>
          <w:cantSplit/>
        </w:trPr>
        <w:tc>
          <w:tcPr>
            <w:tcW w:w="1470" w:type="dxa"/>
            <w:shd w:val="clear" w:color="FFFFFF" w:fill="auto"/>
          </w:tcPr>
          <w:p w14:paraId="146D6903" w14:textId="77777777" w:rsidR="00010ED3" w:rsidRPr="003F0080" w:rsidRDefault="00010ED3" w:rsidP="00010ED3">
            <w:pPr>
              <w:pStyle w:val="Standard1"/>
              <w:spacing w:before="0"/>
              <w:rPr>
                <w:sz w:val="22"/>
                <w:lang w:val="en-US"/>
              </w:rPr>
            </w:pPr>
            <w:r w:rsidRPr="003F0080">
              <w:rPr>
                <w:sz w:val="22"/>
                <w:lang w:val="en-US"/>
              </w:rPr>
              <w:t>SOHO</w:t>
            </w:r>
          </w:p>
        </w:tc>
        <w:tc>
          <w:tcPr>
            <w:tcW w:w="8311" w:type="dxa"/>
            <w:shd w:val="clear" w:color="FFFFFF" w:fill="auto"/>
          </w:tcPr>
          <w:p w14:paraId="44625023" w14:textId="77777777" w:rsidR="00010ED3" w:rsidRPr="003F0080" w:rsidRDefault="00010ED3" w:rsidP="00010ED3">
            <w:pPr>
              <w:pStyle w:val="Standard1"/>
              <w:spacing w:before="0"/>
              <w:rPr>
                <w:sz w:val="22"/>
                <w:lang w:val="en-US"/>
              </w:rPr>
            </w:pPr>
            <w:r w:rsidRPr="003F0080">
              <w:rPr>
                <w:sz w:val="22"/>
                <w:lang w:val="en-US"/>
              </w:rPr>
              <w:t>Small Office Home Office</w:t>
            </w:r>
          </w:p>
        </w:tc>
      </w:tr>
      <w:tr w:rsidR="00010ED3" w14:paraId="21220FBC" w14:textId="77777777" w:rsidTr="00792C46">
        <w:trPr>
          <w:cantSplit/>
        </w:trPr>
        <w:tc>
          <w:tcPr>
            <w:tcW w:w="1470" w:type="dxa"/>
            <w:shd w:val="clear" w:color="FFFFFF" w:fill="auto"/>
          </w:tcPr>
          <w:p w14:paraId="69F41A2B" w14:textId="4596D498" w:rsidR="00010ED3" w:rsidRPr="003F0080" w:rsidRDefault="00010ED3" w:rsidP="00010ED3">
            <w:pPr>
              <w:pStyle w:val="Standard1"/>
              <w:spacing w:before="0"/>
              <w:rPr>
                <w:sz w:val="22"/>
                <w:lang w:val="en-US"/>
              </w:rPr>
            </w:pPr>
            <w:r w:rsidRPr="003F0080">
              <w:rPr>
                <w:sz w:val="22"/>
                <w:lang w:val="en-US"/>
              </w:rPr>
              <w:t>SONET</w:t>
            </w:r>
          </w:p>
        </w:tc>
        <w:tc>
          <w:tcPr>
            <w:tcW w:w="8311" w:type="dxa"/>
            <w:shd w:val="clear" w:color="FFFFFF" w:fill="auto"/>
          </w:tcPr>
          <w:p w14:paraId="549CDEF4" w14:textId="6106B8BE" w:rsidR="00010ED3" w:rsidRPr="003F0080" w:rsidRDefault="00010ED3" w:rsidP="00010ED3">
            <w:pPr>
              <w:pStyle w:val="Standard1"/>
              <w:spacing w:before="0"/>
              <w:rPr>
                <w:sz w:val="22"/>
                <w:lang w:val="en-US"/>
              </w:rPr>
            </w:pPr>
            <w:r w:rsidRPr="003F0080">
              <w:rPr>
                <w:sz w:val="22"/>
                <w:lang w:val="en-US"/>
              </w:rPr>
              <w:t xml:space="preserve">Synchronous Optical Network </w:t>
            </w:r>
          </w:p>
        </w:tc>
      </w:tr>
      <w:tr w:rsidR="00010ED3" w14:paraId="67EEA895" w14:textId="77777777" w:rsidTr="003F0080">
        <w:trPr>
          <w:cantSplit/>
        </w:trPr>
        <w:tc>
          <w:tcPr>
            <w:tcW w:w="1470" w:type="dxa"/>
            <w:shd w:val="clear" w:color="FFFFFF" w:fill="auto"/>
          </w:tcPr>
          <w:p w14:paraId="15C22A0E" w14:textId="7CC0423A" w:rsidR="00010ED3" w:rsidRPr="003F0080" w:rsidRDefault="00010ED3" w:rsidP="00010ED3">
            <w:pPr>
              <w:pStyle w:val="Standard1"/>
              <w:spacing w:before="0"/>
              <w:rPr>
                <w:sz w:val="22"/>
                <w:lang w:val="en-US"/>
              </w:rPr>
            </w:pPr>
            <w:r w:rsidRPr="003F0080">
              <w:rPr>
                <w:sz w:val="22"/>
                <w:lang w:val="en-US"/>
              </w:rPr>
              <w:t>SPF</w:t>
            </w:r>
          </w:p>
        </w:tc>
        <w:tc>
          <w:tcPr>
            <w:tcW w:w="8311" w:type="dxa"/>
            <w:shd w:val="clear" w:color="FFFFFF" w:fill="auto"/>
          </w:tcPr>
          <w:p w14:paraId="54D419CD" w14:textId="77777777" w:rsidR="00010ED3" w:rsidRPr="003F0080" w:rsidRDefault="00010ED3" w:rsidP="00010ED3">
            <w:pPr>
              <w:pStyle w:val="Standard1"/>
              <w:spacing w:before="0"/>
              <w:rPr>
                <w:sz w:val="22"/>
                <w:lang w:val="en-US"/>
              </w:rPr>
            </w:pPr>
            <w:r w:rsidRPr="003F0080">
              <w:rPr>
                <w:sz w:val="22"/>
                <w:lang w:val="en-US"/>
              </w:rPr>
              <w:t>Service Port Function</w:t>
            </w:r>
          </w:p>
        </w:tc>
      </w:tr>
      <w:tr w:rsidR="00010ED3" w14:paraId="057E1596" w14:textId="77777777" w:rsidTr="003F0080">
        <w:trPr>
          <w:cantSplit/>
        </w:trPr>
        <w:tc>
          <w:tcPr>
            <w:tcW w:w="1470" w:type="dxa"/>
            <w:shd w:val="clear" w:color="FFFFFF" w:fill="auto"/>
          </w:tcPr>
          <w:p w14:paraId="695EBF6F" w14:textId="77777777" w:rsidR="00010ED3" w:rsidRPr="003F0080" w:rsidRDefault="00010ED3" w:rsidP="00010ED3">
            <w:pPr>
              <w:pStyle w:val="Standard1"/>
              <w:spacing w:before="0"/>
              <w:rPr>
                <w:sz w:val="22"/>
                <w:lang w:val="fr-FR"/>
              </w:rPr>
            </w:pPr>
            <w:r w:rsidRPr="003F0080">
              <w:rPr>
                <w:sz w:val="22"/>
                <w:lang w:val="fr-FR"/>
              </w:rPr>
              <w:t>STM</w:t>
            </w:r>
          </w:p>
        </w:tc>
        <w:tc>
          <w:tcPr>
            <w:tcW w:w="8311" w:type="dxa"/>
            <w:shd w:val="clear" w:color="FFFFFF" w:fill="auto"/>
          </w:tcPr>
          <w:p w14:paraId="72E2E528" w14:textId="77777777" w:rsidR="00010ED3" w:rsidRPr="003F0080" w:rsidRDefault="00010ED3" w:rsidP="00010ED3">
            <w:pPr>
              <w:pStyle w:val="Standard1"/>
              <w:spacing w:before="0"/>
              <w:rPr>
                <w:sz w:val="22"/>
                <w:lang w:val="fr-FR"/>
              </w:rPr>
            </w:pPr>
            <w:r w:rsidRPr="003F0080">
              <w:rPr>
                <w:sz w:val="22"/>
                <w:lang w:val="fr-FR"/>
              </w:rPr>
              <w:t>Synchronous Transfer Mode</w:t>
            </w:r>
          </w:p>
        </w:tc>
      </w:tr>
      <w:tr w:rsidR="00010ED3" w14:paraId="0C66874B" w14:textId="77777777" w:rsidTr="003F0080">
        <w:trPr>
          <w:cantSplit/>
        </w:trPr>
        <w:tc>
          <w:tcPr>
            <w:tcW w:w="1470" w:type="dxa"/>
            <w:shd w:val="clear" w:color="FFFFFF" w:fill="auto"/>
          </w:tcPr>
          <w:p w14:paraId="510EDE41" w14:textId="77777777" w:rsidR="00010ED3" w:rsidRPr="003F0080" w:rsidRDefault="00010ED3" w:rsidP="00010ED3">
            <w:pPr>
              <w:pStyle w:val="Standard1"/>
              <w:spacing w:before="0"/>
              <w:rPr>
                <w:sz w:val="22"/>
                <w:lang w:val="en-US"/>
              </w:rPr>
            </w:pPr>
            <w:r w:rsidRPr="003F0080">
              <w:rPr>
                <w:sz w:val="22"/>
                <w:lang w:val="en-US"/>
              </w:rPr>
              <w:t>STP</w:t>
            </w:r>
          </w:p>
        </w:tc>
        <w:tc>
          <w:tcPr>
            <w:tcW w:w="8311" w:type="dxa"/>
            <w:shd w:val="clear" w:color="FFFFFF" w:fill="auto"/>
          </w:tcPr>
          <w:p w14:paraId="42713762" w14:textId="77777777" w:rsidR="00010ED3" w:rsidRPr="003F0080" w:rsidRDefault="00010ED3" w:rsidP="00010ED3">
            <w:pPr>
              <w:pStyle w:val="Standard1"/>
              <w:spacing w:before="0"/>
              <w:rPr>
                <w:sz w:val="22"/>
                <w:lang w:val="en-US"/>
              </w:rPr>
            </w:pPr>
            <w:r w:rsidRPr="003F0080">
              <w:rPr>
                <w:sz w:val="22"/>
                <w:lang w:val="en-US"/>
              </w:rPr>
              <w:t>Shielded Twisted Pair</w:t>
            </w:r>
          </w:p>
        </w:tc>
      </w:tr>
      <w:tr w:rsidR="00010ED3" w14:paraId="1E1D0184" w14:textId="77777777" w:rsidTr="003F0080">
        <w:trPr>
          <w:cantSplit/>
        </w:trPr>
        <w:tc>
          <w:tcPr>
            <w:tcW w:w="1470" w:type="dxa"/>
            <w:shd w:val="clear" w:color="FFFFFF" w:fill="auto"/>
          </w:tcPr>
          <w:p w14:paraId="5460EFCF" w14:textId="77777777" w:rsidR="00010ED3" w:rsidRPr="003F0080" w:rsidRDefault="00010ED3" w:rsidP="00010ED3">
            <w:pPr>
              <w:pStyle w:val="Standard1"/>
              <w:spacing w:before="0"/>
              <w:rPr>
                <w:sz w:val="22"/>
                <w:lang w:val="en-US"/>
              </w:rPr>
            </w:pPr>
            <w:r w:rsidRPr="003F0080">
              <w:rPr>
                <w:sz w:val="22"/>
                <w:lang w:val="en-US"/>
              </w:rPr>
              <w:t>STU</w:t>
            </w:r>
          </w:p>
        </w:tc>
        <w:tc>
          <w:tcPr>
            <w:tcW w:w="8311" w:type="dxa"/>
            <w:shd w:val="clear" w:color="FFFFFF" w:fill="auto"/>
          </w:tcPr>
          <w:p w14:paraId="25DCAE72" w14:textId="77777777" w:rsidR="00010ED3" w:rsidRPr="003F0080" w:rsidRDefault="00010ED3" w:rsidP="00010ED3">
            <w:pPr>
              <w:pStyle w:val="Standard1"/>
              <w:spacing w:before="0"/>
              <w:rPr>
                <w:sz w:val="22"/>
                <w:lang w:val="en-US"/>
              </w:rPr>
            </w:pPr>
            <w:r w:rsidRPr="003F0080">
              <w:rPr>
                <w:sz w:val="22"/>
                <w:lang w:val="en-US"/>
              </w:rPr>
              <w:t>Set Top Unit</w:t>
            </w:r>
          </w:p>
        </w:tc>
      </w:tr>
      <w:tr w:rsidR="00010ED3" w14:paraId="1C0B71FF" w14:textId="77777777" w:rsidTr="003F0080">
        <w:trPr>
          <w:cantSplit/>
        </w:trPr>
        <w:tc>
          <w:tcPr>
            <w:tcW w:w="1470" w:type="dxa"/>
            <w:shd w:val="clear" w:color="FFFFFF" w:fill="auto"/>
          </w:tcPr>
          <w:p w14:paraId="770B94C0" w14:textId="77777777" w:rsidR="00010ED3" w:rsidRPr="003F0080" w:rsidRDefault="00010ED3" w:rsidP="00010ED3">
            <w:pPr>
              <w:pStyle w:val="Standard1"/>
              <w:spacing w:before="0"/>
              <w:rPr>
                <w:sz w:val="22"/>
                <w:lang w:val="en-US"/>
              </w:rPr>
            </w:pPr>
            <w:r w:rsidRPr="003F0080">
              <w:rPr>
                <w:sz w:val="22"/>
                <w:lang w:val="en-US"/>
              </w:rPr>
              <w:t>T1/E1</w:t>
            </w:r>
          </w:p>
        </w:tc>
        <w:tc>
          <w:tcPr>
            <w:tcW w:w="8311" w:type="dxa"/>
            <w:shd w:val="clear" w:color="FFFFFF" w:fill="auto"/>
          </w:tcPr>
          <w:p w14:paraId="125683D0" w14:textId="77777777" w:rsidR="00010ED3" w:rsidRPr="003F0080" w:rsidRDefault="00010ED3" w:rsidP="00010ED3">
            <w:pPr>
              <w:pStyle w:val="Standard1"/>
              <w:spacing w:before="0"/>
              <w:rPr>
                <w:sz w:val="22"/>
                <w:lang w:val="en-US"/>
              </w:rPr>
            </w:pPr>
            <w:r w:rsidRPr="003F0080">
              <w:rPr>
                <w:sz w:val="22"/>
                <w:lang w:val="en-US"/>
              </w:rPr>
              <w:t>Primary rate transmission system</w:t>
            </w:r>
          </w:p>
        </w:tc>
      </w:tr>
      <w:tr w:rsidR="00010ED3" w14:paraId="00A32F9F" w14:textId="77777777" w:rsidTr="003F0080">
        <w:trPr>
          <w:cantSplit/>
        </w:trPr>
        <w:tc>
          <w:tcPr>
            <w:tcW w:w="1470" w:type="dxa"/>
            <w:shd w:val="clear" w:color="FFFFFF" w:fill="auto"/>
          </w:tcPr>
          <w:p w14:paraId="728324CE" w14:textId="77777777" w:rsidR="00010ED3" w:rsidRPr="003F0080" w:rsidRDefault="00010ED3" w:rsidP="00010ED3">
            <w:pPr>
              <w:pStyle w:val="Standard1"/>
              <w:spacing w:before="0"/>
              <w:rPr>
                <w:sz w:val="22"/>
                <w:lang w:val="fr-FR"/>
              </w:rPr>
            </w:pPr>
            <w:r w:rsidRPr="003F0080">
              <w:rPr>
                <w:sz w:val="22"/>
                <w:lang w:val="fr-FR"/>
              </w:rPr>
              <w:t>TA</w:t>
            </w:r>
          </w:p>
        </w:tc>
        <w:tc>
          <w:tcPr>
            <w:tcW w:w="8311" w:type="dxa"/>
            <w:shd w:val="clear" w:color="FFFFFF" w:fill="auto"/>
          </w:tcPr>
          <w:p w14:paraId="10F7772A" w14:textId="77777777" w:rsidR="00010ED3" w:rsidRPr="003F0080" w:rsidRDefault="00010ED3" w:rsidP="00010ED3">
            <w:pPr>
              <w:pStyle w:val="Standard1"/>
              <w:spacing w:before="0"/>
              <w:rPr>
                <w:sz w:val="22"/>
                <w:lang w:val="fr-FR"/>
              </w:rPr>
            </w:pPr>
            <w:r w:rsidRPr="003F0080">
              <w:rPr>
                <w:sz w:val="22"/>
                <w:lang w:val="fr-FR"/>
              </w:rPr>
              <w:t>Terminal Adapter</w:t>
            </w:r>
          </w:p>
        </w:tc>
      </w:tr>
      <w:tr w:rsidR="00010ED3" w14:paraId="2AB3FE14" w14:textId="77777777" w:rsidTr="003F0080">
        <w:trPr>
          <w:cantSplit/>
        </w:trPr>
        <w:tc>
          <w:tcPr>
            <w:tcW w:w="1470" w:type="dxa"/>
            <w:shd w:val="clear" w:color="FFFFFF" w:fill="auto"/>
          </w:tcPr>
          <w:p w14:paraId="6A886E53" w14:textId="77777777" w:rsidR="00010ED3" w:rsidRPr="003F0080" w:rsidRDefault="00010ED3" w:rsidP="00010ED3">
            <w:pPr>
              <w:pStyle w:val="Standard1"/>
              <w:spacing w:before="0"/>
              <w:rPr>
                <w:sz w:val="22"/>
                <w:lang w:val="fr-FR"/>
              </w:rPr>
            </w:pPr>
            <w:r w:rsidRPr="003F0080">
              <w:rPr>
                <w:sz w:val="22"/>
                <w:lang w:val="fr-FR"/>
              </w:rPr>
              <w:t>TC</w:t>
            </w:r>
          </w:p>
        </w:tc>
        <w:tc>
          <w:tcPr>
            <w:tcW w:w="8311" w:type="dxa"/>
            <w:shd w:val="clear" w:color="FFFFFF" w:fill="auto"/>
          </w:tcPr>
          <w:p w14:paraId="0EFD690E" w14:textId="76A90AA2" w:rsidR="00010ED3" w:rsidRPr="003F0080" w:rsidRDefault="00010ED3" w:rsidP="00010ED3">
            <w:pPr>
              <w:pStyle w:val="Standard1"/>
              <w:spacing w:before="0"/>
              <w:rPr>
                <w:sz w:val="22"/>
                <w:lang w:val="fr-FR"/>
              </w:rPr>
            </w:pPr>
            <w:r w:rsidRPr="003F0080">
              <w:rPr>
                <w:sz w:val="22"/>
                <w:lang w:val="fr-FR"/>
              </w:rPr>
              <w:t>Transmission Convergence sublayer</w:t>
            </w:r>
          </w:p>
        </w:tc>
      </w:tr>
      <w:tr w:rsidR="00010ED3" w14:paraId="3059F3E2" w14:textId="77777777" w:rsidTr="003F0080">
        <w:trPr>
          <w:cantSplit/>
        </w:trPr>
        <w:tc>
          <w:tcPr>
            <w:tcW w:w="1470" w:type="dxa"/>
            <w:shd w:val="clear" w:color="FFFFFF" w:fill="auto"/>
          </w:tcPr>
          <w:p w14:paraId="5626FD63" w14:textId="77777777" w:rsidR="00010ED3" w:rsidRPr="003F0080" w:rsidRDefault="00010ED3" w:rsidP="00010ED3">
            <w:pPr>
              <w:pStyle w:val="Standard1"/>
              <w:spacing w:before="0"/>
              <w:rPr>
                <w:sz w:val="22"/>
                <w:lang w:val="en-US"/>
              </w:rPr>
            </w:pPr>
            <w:r w:rsidRPr="003F0080">
              <w:rPr>
                <w:sz w:val="22"/>
                <w:lang w:val="en-US"/>
              </w:rPr>
              <w:t>TCM</w:t>
            </w:r>
          </w:p>
        </w:tc>
        <w:tc>
          <w:tcPr>
            <w:tcW w:w="8311" w:type="dxa"/>
            <w:shd w:val="clear" w:color="FFFFFF" w:fill="auto"/>
          </w:tcPr>
          <w:p w14:paraId="40E1C546" w14:textId="5073E971" w:rsidR="00010ED3" w:rsidRPr="003F0080" w:rsidRDefault="00010ED3" w:rsidP="007C41B1">
            <w:pPr>
              <w:pStyle w:val="Standard1"/>
              <w:spacing w:before="0"/>
              <w:rPr>
                <w:sz w:val="22"/>
                <w:lang w:val="en-US"/>
              </w:rPr>
            </w:pPr>
            <w:r w:rsidRPr="003F0080">
              <w:rPr>
                <w:sz w:val="22"/>
                <w:lang w:val="en-US"/>
              </w:rPr>
              <w:t>Time-Compres</w:t>
            </w:r>
            <w:r w:rsidR="007C41B1" w:rsidRPr="003F0080">
              <w:rPr>
                <w:sz w:val="22"/>
                <w:lang w:val="en-US"/>
              </w:rPr>
              <w:t>sion Multiplexing</w:t>
            </w:r>
          </w:p>
        </w:tc>
      </w:tr>
      <w:tr w:rsidR="00010ED3" w14:paraId="1EBC1F01" w14:textId="77777777" w:rsidTr="003F0080">
        <w:trPr>
          <w:cantSplit/>
        </w:trPr>
        <w:tc>
          <w:tcPr>
            <w:tcW w:w="1470" w:type="dxa"/>
            <w:shd w:val="clear" w:color="FFFFFF" w:fill="auto"/>
          </w:tcPr>
          <w:p w14:paraId="6CB11839" w14:textId="77777777" w:rsidR="00010ED3" w:rsidRPr="003F0080" w:rsidRDefault="00010ED3" w:rsidP="00010ED3">
            <w:pPr>
              <w:pStyle w:val="Standard1"/>
              <w:spacing w:before="0"/>
              <w:rPr>
                <w:sz w:val="22"/>
                <w:lang w:val="en-US"/>
              </w:rPr>
            </w:pPr>
            <w:r w:rsidRPr="003F0080">
              <w:rPr>
                <w:sz w:val="22"/>
                <w:lang w:val="en-US"/>
              </w:rPr>
              <w:t>TCP</w:t>
            </w:r>
          </w:p>
        </w:tc>
        <w:tc>
          <w:tcPr>
            <w:tcW w:w="8311" w:type="dxa"/>
            <w:shd w:val="clear" w:color="FFFFFF" w:fill="auto"/>
          </w:tcPr>
          <w:p w14:paraId="60FB2B61" w14:textId="77777777" w:rsidR="00010ED3" w:rsidRPr="003F0080" w:rsidRDefault="00010ED3" w:rsidP="00010ED3">
            <w:pPr>
              <w:pStyle w:val="Standard1"/>
              <w:spacing w:before="0"/>
              <w:rPr>
                <w:sz w:val="22"/>
                <w:lang w:val="en-US"/>
              </w:rPr>
            </w:pPr>
            <w:r w:rsidRPr="003F0080">
              <w:rPr>
                <w:sz w:val="22"/>
                <w:lang w:val="en-US"/>
              </w:rPr>
              <w:t>Transmission Control Protocol</w:t>
            </w:r>
          </w:p>
        </w:tc>
      </w:tr>
      <w:tr w:rsidR="00010ED3" w14:paraId="13DAE523" w14:textId="77777777" w:rsidTr="003F0080">
        <w:trPr>
          <w:cantSplit/>
        </w:trPr>
        <w:tc>
          <w:tcPr>
            <w:tcW w:w="1470" w:type="dxa"/>
            <w:shd w:val="clear" w:color="FFFFFF" w:fill="auto"/>
          </w:tcPr>
          <w:p w14:paraId="44824BA9" w14:textId="77777777" w:rsidR="00010ED3" w:rsidRPr="003F0080" w:rsidRDefault="00010ED3" w:rsidP="00010ED3">
            <w:pPr>
              <w:pStyle w:val="Standard1"/>
              <w:spacing w:before="0"/>
              <w:rPr>
                <w:sz w:val="22"/>
                <w:lang w:val="en-US"/>
              </w:rPr>
            </w:pPr>
            <w:r w:rsidRPr="003F0080">
              <w:rPr>
                <w:sz w:val="22"/>
                <w:lang w:val="en-US"/>
              </w:rPr>
              <w:t>TDM</w:t>
            </w:r>
          </w:p>
        </w:tc>
        <w:tc>
          <w:tcPr>
            <w:tcW w:w="8311" w:type="dxa"/>
            <w:shd w:val="clear" w:color="FFFFFF" w:fill="auto"/>
          </w:tcPr>
          <w:p w14:paraId="559D6FE7" w14:textId="77777777" w:rsidR="00010ED3" w:rsidRPr="003F0080" w:rsidRDefault="00010ED3" w:rsidP="00010ED3">
            <w:pPr>
              <w:pStyle w:val="Standard1"/>
              <w:spacing w:before="0"/>
              <w:rPr>
                <w:sz w:val="22"/>
                <w:lang w:val="en-US"/>
              </w:rPr>
            </w:pPr>
            <w:r w:rsidRPr="003F0080">
              <w:rPr>
                <w:sz w:val="22"/>
                <w:lang w:val="en-US"/>
              </w:rPr>
              <w:t>Time Division Multiplex</w:t>
            </w:r>
          </w:p>
        </w:tc>
      </w:tr>
      <w:tr w:rsidR="00010ED3" w14:paraId="66AF08C3" w14:textId="77777777" w:rsidTr="003F0080">
        <w:trPr>
          <w:cantSplit/>
        </w:trPr>
        <w:tc>
          <w:tcPr>
            <w:tcW w:w="1470" w:type="dxa"/>
            <w:shd w:val="clear" w:color="FFFFFF" w:fill="auto"/>
          </w:tcPr>
          <w:p w14:paraId="4F9518A0" w14:textId="77777777" w:rsidR="00010ED3" w:rsidRPr="003F0080" w:rsidRDefault="00010ED3" w:rsidP="00010ED3">
            <w:pPr>
              <w:pStyle w:val="Standard1"/>
              <w:spacing w:before="0"/>
              <w:rPr>
                <w:sz w:val="22"/>
                <w:lang w:val="en-US"/>
              </w:rPr>
            </w:pPr>
            <w:r w:rsidRPr="003F0080">
              <w:rPr>
                <w:sz w:val="22"/>
                <w:lang w:val="en-US"/>
              </w:rPr>
              <w:t>TDMA</w:t>
            </w:r>
          </w:p>
        </w:tc>
        <w:tc>
          <w:tcPr>
            <w:tcW w:w="8311" w:type="dxa"/>
            <w:shd w:val="clear" w:color="FFFFFF" w:fill="auto"/>
          </w:tcPr>
          <w:p w14:paraId="25DE92B6" w14:textId="77777777" w:rsidR="00010ED3" w:rsidRPr="003F0080" w:rsidRDefault="00010ED3" w:rsidP="00010ED3">
            <w:pPr>
              <w:pStyle w:val="Standard1"/>
              <w:spacing w:before="0"/>
              <w:rPr>
                <w:sz w:val="22"/>
                <w:lang w:val="en-US"/>
              </w:rPr>
            </w:pPr>
            <w:r w:rsidRPr="003F0080">
              <w:rPr>
                <w:sz w:val="22"/>
                <w:lang w:val="en-US"/>
              </w:rPr>
              <w:t>Time Division Multiple Access</w:t>
            </w:r>
          </w:p>
        </w:tc>
      </w:tr>
      <w:tr w:rsidR="00010ED3" w14:paraId="0C40AB90" w14:textId="77777777" w:rsidTr="003F0080">
        <w:trPr>
          <w:cantSplit/>
        </w:trPr>
        <w:tc>
          <w:tcPr>
            <w:tcW w:w="1470" w:type="dxa"/>
            <w:shd w:val="clear" w:color="FFFFFF" w:fill="auto"/>
          </w:tcPr>
          <w:p w14:paraId="63F006F7" w14:textId="77777777" w:rsidR="00010ED3" w:rsidRPr="003F0080" w:rsidRDefault="00010ED3" w:rsidP="00010ED3">
            <w:pPr>
              <w:pStyle w:val="Standard1"/>
              <w:spacing w:before="0"/>
              <w:rPr>
                <w:sz w:val="22"/>
                <w:lang w:val="en-US"/>
              </w:rPr>
            </w:pPr>
            <w:r w:rsidRPr="003F0080">
              <w:rPr>
                <w:sz w:val="22"/>
                <w:lang w:val="en-US"/>
              </w:rPr>
              <w:t>TE</w:t>
            </w:r>
          </w:p>
        </w:tc>
        <w:tc>
          <w:tcPr>
            <w:tcW w:w="8311" w:type="dxa"/>
            <w:shd w:val="clear" w:color="FFFFFF" w:fill="auto"/>
          </w:tcPr>
          <w:p w14:paraId="0A4821AD" w14:textId="77777777" w:rsidR="00010ED3" w:rsidRPr="003F0080" w:rsidRDefault="00010ED3" w:rsidP="00010ED3">
            <w:pPr>
              <w:pStyle w:val="Standard1"/>
              <w:spacing w:before="0"/>
              <w:rPr>
                <w:sz w:val="22"/>
                <w:lang w:val="en-US"/>
              </w:rPr>
            </w:pPr>
            <w:r w:rsidRPr="003F0080">
              <w:rPr>
                <w:sz w:val="22"/>
                <w:lang w:val="en-US"/>
              </w:rPr>
              <w:t>Terminal Equipment</w:t>
            </w:r>
          </w:p>
        </w:tc>
      </w:tr>
      <w:tr w:rsidR="00010ED3" w14:paraId="1065ACC0" w14:textId="77777777" w:rsidTr="003F0080">
        <w:trPr>
          <w:cantSplit/>
        </w:trPr>
        <w:tc>
          <w:tcPr>
            <w:tcW w:w="1470" w:type="dxa"/>
            <w:shd w:val="clear" w:color="FFFFFF" w:fill="auto"/>
          </w:tcPr>
          <w:p w14:paraId="28027241" w14:textId="77777777" w:rsidR="00010ED3" w:rsidRPr="003F0080" w:rsidRDefault="00010ED3" w:rsidP="00010ED3">
            <w:pPr>
              <w:pStyle w:val="Standard1"/>
              <w:spacing w:before="0"/>
              <w:rPr>
                <w:sz w:val="22"/>
                <w:lang w:val="en-US"/>
              </w:rPr>
            </w:pPr>
            <w:r w:rsidRPr="003F0080">
              <w:rPr>
                <w:sz w:val="22"/>
                <w:lang w:val="en-US"/>
              </w:rPr>
              <w:t>TF</w:t>
            </w:r>
          </w:p>
        </w:tc>
        <w:tc>
          <w:tcPr>
            <w:tcW w:w="8311" w:type="dxa"/>
            <w:shd w:val="clear" w:color="FFFFFF" w:fill="auto"/>
          </w:tcPr>
          <w:p w14:paraId="00E5F146" w14:textId="77777777" w:rsidR="00010ED3" w:rsidRPr="003F0080" w:rsidRDefault="00010ED3" w:rsidP="00010ED3">
            <w:pPr>
              <w:pStyle w:val="Standard1"/>
              <w:spacing w:before="0"/>
              <w:rPr>
                <w:sz w:val="22"/>
                <w:lang w:val="en-US"/>
              </w:rPr>
            </w:pPr>
            <w:r w:rsidRPr="003F0080">
              <w:rPr>
                <w:sz w:val="22"/>
                <w:lang w:val="en-US"/>
              </w:rPr>
              <w:t>Transport Function</w:t>
            </w:r>
          </w:p>
        </w:tc>
      </w:tr>
      <w:tr w:rsidR="00010ED3" w14:paraId="0FA6B402" w14:textId="77777777" w:rsidTr="003F0080">
        <w:trPr>
          <w:cantSplit/>
        </w:trPr>
        <w:tc>
          <w:tcPr>
            <w:tcW w:w="1470" w:type="dxa"/>
            <w:shd w:val="clear" w:color="FFFFFF" w:fill="auto"/>
          </w:tcPr>
          <w:p w14:paraId="198D4BDC" w14:textId="77777777" w:rsidR="00010ED3" w:rsidRPr="003F0080" w:rsidRDefault="00010ED3" w:rsidP="00010ED3">
            <w:pPr>
              <w:pStyle w:val="Standard1"/>
              <w:spacing w:before="0"/>
              <w:rPr>
                <w:sz w:val="22"/>
                <w:lang w:val="en-US"/>
              </w:rPr>
            </w:pPr>
            <w:r w:rsidRPr="003F0080">
              <w:rPr>
                <w:sz w:val="22"/>
                <w:lang w:val="en-US"/>
              </w:rPr>
              <w:t xml:space="preserve">TM  </w:t>
            </w:r>
          </w:p>
          <w:p w14:paraId="5CA403B9" w14:textId="77777777" w:rsidR="00010ED3" w:rsidRPr="003F0080" w:rsidRDefault="00010ED3" w:rsidP="00010ED3">
            <w:pPr>
              <w:pStyle w:val="Standard1"/>
              <w:spacing w:before="0"/>
              <w:rPr>
                <w:sz w:val="22"/>
                <w:lang w:val="en-US"/>
              </w:rPr>
            </w:pPr>
            <w:r w:rsidRPr="003F0080">
              <w:rPr>
                <w:sz w:val="22"/>
                <w:lang w:val="en-US"/>
              </w:rPr>
              <w:t>(TML)</w:t>
            </w:r>
          </w:p>
        </w:tc>
        <w:tc>
          <w:tcPr>
            <w:tcW w:w="8311" w:type="dxa"/>
            <w:shd w:val="clear" w:color="FFFFFF" w:fill="auto"/>
          </w:tcPr>
          <w:p w14:paraId="1B2FB104" w14:textId="77777777" w:rsidR="00010ED3" w:rsidRPr="003F0080" w:rsidRDefault="00010ED3" w:rsidP="00010ED3">
            <w:pPr>
              <w:pStyle w:val="Standard1"/>
              <w:spacing w:before="0"/>
              <w:rPr>
                <w:sz w:val="22"/>
                <w:lang w:val="en-US"/>
              </w:rPr>
            </w:pPr>
            <w:r w:rsidRPr="003F0080">
              <w:rPr>
                <w:sz w:val="22"/>
                <w:lang w:val="en-US"/>
              </w:rPr>
              <w:t>Transmission Media Layer</w:t>
            </w:r>
          </w:p>
        </w:tc>
      </w:tr>
      <w:tr w:rsidR="00010ED3" w14:paraId="4F9733D0" w14:textId="77777777" w:rsidTr="003F0080">
        <w:trPr>
          <w:cantSplit/>
        </w:trPr>
        <w:tc>
          <w:tcPr>
            <w:tcW w:w="1470" w:type="dxa"/>
            <w:shd w:val="clear" w:color="FFFFFF" w:fill="auto"/>
          </w:tcPr>
          <w:p w14:paraId="09546422" w14:textId="77777777" w:rsidR="00010ED3" w:rsidRPr="003F0080" w:rsidRDefault="00010ED3" w:rsidP="00010ED3">
            <w:pPr>
              <w:pStyle w:val="Standard1"/>
              <w:spacing w:before="0"/>
              <w:rPr>
                <w:sz w:val="22"/>
                <w:lang w:val="en-US"/>
              </w:rPr>
            </w:pPr>
            <w:r w:rsidRPr="003F0080">
              <w:rPr>
                <w:sz w:val="22"/>
                <w:lang w:val="en-US"/>
              </w:rPr>
              <w:t>TMN</w:t>
            </w:r>
          </w:p>
        </w:tc>
        <w:tc>
          <w:tcPr>
            <w:tcW w:w="8311" w:type="dxa"/>
            <w:shd w:val="clear" w:color="FFFFFF" w:fill="auto"/>
          </w:tcPr>
          <w:p w14:paraId="059210B2" w14:textId="77777777" w:rsidR="00010ED3" w:rsidRPr="003F0080" w:rsidRDefault="00010ED3" w:rsidP="00010ED3">
            <w:pPr>
              <w:pStyle w:val="Standard1"/>
              <w:spacing w:before="0"/>
              <w:rPr>
                <w:sz w:val="22"/>
                <w:lang w:val="en-US"/>
              </w:rPr>
            </w:pPr>
            <w:r w:rsidRPr="003F0080">
              <w:rPr>
                <w:sz w:val="22"/>
                <w:lang w:val="en-US"/>
              </w:rPr>
              <w:t>Telecommunications Management Network</w:t>
            </w:r>
          </w:p>
        </w:tc>
      </w:tr>
      <w:tr w:rsidR="00010ED3" w14:paraId="33CA6ED5" w14:textId="77777777" w:rsidTr="003F0080">
        <w:trPr>
          <w:cantSplit/>
        </w:trPr>
        <w:tc>
          <w:tcPr>
            <w:tcW w:w="1470" w:type="dxa"/>
            <w:shd w:val="clear" w:color="FFFFFF" w:fill="auto"/>
          </w:tcPr>
          <w:p w14:paraId="553D96F7" w14:textId="4ABDD30E" w:rsidR="00010ED3" w:rsidRPr="003F0080" w:rsidRDefault="00010ED3" w:rsidP="00010ED3">
            <w:pPr>
              <w:pStyle w:val="Standard1"/>
              <w:spacing w:before="0"/>
              <w:rPr>
                <w:sz w:val="22"/>
                <w:lang w:val="en-US"/>
              </w:rPr>
            </w:pPr>
            <w:r w:rsidRPr="003F0080">
              <w:rPr>
                <w:sz w:val="22"/>
                <w:lang w:val="en-US"/>
              </w:rPr>
              <w:t>TP</w:t>
            </w:r>
          </w:p>
        </w:tc>
        <w:tc>
          <w:tcPr>
            <w:tcW w:w="8311" w:type="dxa"/>
            <w:shd w:val="clear" w:color="FFFFFF" w:fill="auto"/>
          </w:tcPr>
          <w:p w14:paraId="36D56683" w14:textId="184325FD" w:rsidR="00010ED3" w:rsidRPr="003F0080" w:rsidRDefault="00010ED3" w:rsidP="00010ED3">
            <w:pPr>
              <w:pStyle w:val="Standard1"/>
              <w:spacing w:before="0"/>
              <w:rPr>
                <w:sz w:val="22"/>
                <w:lang w:val="en-US"/>
              </w:rPr>
            </w:pPr>
            <w:r w:rsidRPr="003F0080">
              <w:rPr>
                <w:sz w:val="22"/>
                <w:lang w:val="en-US"/>
              </w:rPr>
              <w:t>Path Layer</w:t>
            </w:r>
          </w:p>
        </w:tc>
      </w:tr>
      <w:tr w:rsidR="00010ED3" w14:paraId="10F96F3D" w14:textId="77777777" w:rsidTr="003F0080">
        <w:trPr>
          <w:cantSplit/>
        </w:trPr>
        <w:tc>
          <w:tcPr>
            <w:tcW w:w="1470" w:type="dxa"/>
            <w:shd w:val="clear" w:color="FFFFFF" w:fill="auto"/>
          </w:tcPr>
          <w:p w14:paraId="2A7010EA" w14:textId="77777777" w:rsidR="00010ED3" w:rsidRPr="003F0080" w:rsidRDefault="00010ED3" w:rsidP="00010ED3">
            <w:pPr>
              <w:pStyle w:val="Standard1"/>
              <w:spacing w:before="0"/>
              <w:rPr>
                <w:sz w:val="22"/>
                <w:lang w:val="en-US"/>
              </w:rPr>
            </w:pPr>
            <w:r w:rsidRPr="003F0080">
              <w:rPr>
                <w:sz w:val="22"/>
                <w:lang w:val="en-US"/>
              </w:rPr>
              <w:t>UMTS</w:t>
            </w:r>
          </w:p>
        </w:tc>
        <w:tc>
          <w:tcPr>
            <w:tcW w:w="8311" w:type="dxa"/>
            <w:shd w:val="clear" w:color="FFFFFF" w:fill="auto"/>
          </w:tcPr>
          <w:p w14:paraId="28459888" w14:textId="77777777" w:rsidR="00010ED3" w:rsidRPr="003F0080" w:rsidRDefault="00010ED3" w:rsidP="00010ED3">
            <w:pPr>
              <w:pStyle w:val="Standard1"/>
              <w:spacing w:before="0"/>
              <w:rPr>
                <w:sz w:val="22"/>
                <w:lang w:val="en-US"/>
              </w:rPr>
            </w:pPr>
            <w:r w:rsidRPr="003F0080">
              <w:rPr>
                <w:sz w:val="22"/>
                <w:lang w:val="en-US"/>
              </w:rPr>
              <w:t>Universal Mobile Telecommunications System</w:t>
            </w:r>
          </w:p>
        </w:tc>
      </w:tr>
      <w:tr w:rsidR="00010ED3" w14:paraId="0D8FF0F3" w14:textId="77777777" w:rsidTr="003F0080">
        <w:trPr>
          <w:cantSplit/>
        </w:trPr>
        <w:tc>
          <w:tcPr>
            <w:tcW w:w="1470" w:type="dxa"/>
            <w:shd w:val="clear" w:color="FFFFFF" w:fill="auto"/>
          </w:tcPr>
          <w:p w14:paraId="4C2D407A" w14:textId="77777777" w:rsidR="00010ED3" w:rsidRPr="003F0080" w:rsidRDefault="00010ED3" w:rsidP="00010ED3">
            <w:pPr>
              <w:pStyle w:val="Standard1"/>
              <w:spacing w:before="0"/>
              <w:rPr>
                <w:sz w:val="22"/>
                <w:lang w:val="en-US"/>
              </w:rPr>
            </w:pPr>
            <w:r w:rsidRPr="003F0080">
              <w:rPr>
                <w:sz w:val="22"/>
                <w:lang w:val="en-US"/>
              </w:rPr>
              <w:t>UNI</w:t>
            </w:r>
          </w:p>
        </w:tc>
        <w:tc>
          <w:tcPr>
            <w:tcW w:w="8311" w:type="dxa"/>
            <w:shd w:val="clear" w:color="FFFFFF" w:fill="auto"/>
          </w:tcPr>
          <w:p w14:paraId="7F0F6B2F" w14:textId="77777777" w:rsidR="00010ED3" w:rsidRPr="003F0080" w:rsidRDefault="00010ED3" w:rsidP="00010ED3">
            <w:pPr>
              <w:pStyle w:val="Standard1"/>
              <w:spacing w:before="0"/>
              <w:rPr>
                <w:sz w:val="22"/>
                <w:lang w:val="en-US"/>
              </w:rPr>
            </w:pPr>
            <w:r w:rsidRPr="003F0080">
              <w:rPr>
                <w:sz w:val="22"/>
                <w:lang w:val="en-US"/>
              </w:rPr>
              <w:t>User Network Interface</w:t>
            </w:r>
          </w:p>
        </w:tc>
      </w:tr>
      <w:tr w:rsidR="00010ED3" w14:paraId="02546701" w14:textId="77777777" w:rsidTr="003F0080">
        <w:trPr>
          <w:cantSplit/>
        </w:trPr>
        <w:tc>
          <w:tcPr>
            <w:tcW w:w="1470" w:type="dxa"/>
            <w:shd w:val="clear" w:color="FFFFFF" w:fill="auto"/>
          </w:tcPr>
          <w:p w14:paraId="7C600380" w14:textId="77777777" w:rsidR="00010ED3" w:rsidRPr="003F0080" w:rsidRDefault="00010ED3" w:rsidP="00010ED3">
            <w:pPr>
              <w:pStyle w:val="Standard1"/>
              <w:spacing w:before="0"/>
              <w:rPr>
                <w:sz w:val="22"/>
                <w:lang w:val="en-US"/>
              </w:rPr>
            </w:pPr>
            <w:r w:rsidRPr="003F0080">
              <w:rPr>
                <w:sz w:val="22"/>
                <w:lang w:val="en-US"/>
              </w:rPr>
              <w:t>UPF</w:t>
            </w:r>
          </w:p>
        </w:tc>
        <w:tc>
          <w:tcPr>
            <w:tcW w:w="8311" w:type="dxa"/>
            <w:shd w:val="clear" w:color="FFFFFF" w:fill="auto"/>
          </w:tcPr>
          <w:p w14:paraId="0A733F69" w14:textId="77777777" w:rsidR="00010ED3" w:rsidRPr="003F0080" w:rsidRDefault="00010ED3" w:rsidP="00010ED3">
            <w:pPr>
              <w:pStyle w:val="Standard1"/>
              <w:spacing w:before="0"/>
              <w:rPr>
                <w:sz w:val="22"/>
                <w:lang w:val="en-US"/>
              </w:rPr>
            </w:pPr>
            <w:r w:rsidRPr="003F0080">
              <w:rPr>
                <w:sz w:val="22"/>
                <w:lang w:val="en-US"/>
              </w:rPr>
              <w:t>User Port Function</w:t>
            </w:r>
          </w:p>
        </w:tc>
      </w:tr>
      <w:tr w:rsidR="00010ED3" w14:paraId="50815EDC" w14:textId="77777777" w:rsidTr="003F0080">
        <w:trPr>
          <w:cantSplit/>
        </w:trPr>
        <w:tc>
          <w:tcPr>
            <w:tcW w:w="1470" w:type="dxa"/>
            <w:shd w:val="clear" w:color="FFFFFF" w:fill="auto"/>
          </w:tcPr>
          <w:p w14:paraId="7B004C41" w14:textId="77777777" w:rsidR="00010ED3" w:rsidRPr="003F0080" w:rsidRDefault="00010ED3" w:rsidP="00010ED3">
            <w:pPr>
              <w:pStyle w:val="Standard1"/>
              <w:spacing w:before="0"/>
              <w:rPr>
                <w:sz w:val="22"/>
                <w:lang w:val="en-US"/>
              </w:rPr>
            </w:pPr>
            <w:r w:rsidRPr="003F0080">
              <w:rPr>
                <w:sz w:val="22"/>
                <w:lang w:val="en-US"/>
              </w:rPr>
              <w:t>UTP</w:t>
            </w:r>
          </w:p>
        </w:tc>
        <w:tc>
          <w:tcPr>
            <w:tcW w:w="8311" w:type="dxa"/>
            <w:shd w:val="clear" w:color="FFFFFF" w:fill="auto"/>
          </w:tcPr>
          <w:p w14:paraId="557A50FA" w14:textId="77777777" w:rsidR="00010ED3" w:rsidRPr="003F0080" w:rsidRDefault="00010ED3" w:rsidP="00010ED3">
            <w:pPr>
              <w:pStyle w:val="Standard1"/>
              <w:spacing w:before="0"/>
              <w:rPr>
                <w:sz w:val="22"/>
                <w:lang w:val="en-US"/>
              </w:rPr>
            </w:pPr>
            <w:r w:rsidRPr="003F0080">
              <w:rPr>
                <w:sz w:val="22"/>
                <w:lang w:val="en-US"/>
              </w:rPr>
              <w:t>Unshielded Twisted Pair</w:t>
            </w:r>
          </w:p>
        </w:tc>
      </w:tr>
      <w:tr w:rsidR="00010ED3" w14:paraId="38B3CF39" w14:textId="77777777" w:rsidTr="003F0080">
        <w:trPr>
          <w:cantSplit/>
        </w:trPr>
        <w:tc>
          <w:tcPr>
            <w:tcW w:w="1470" w:type="dxa"/>
            <w:shd w:val="clear" w:color="FFFFFF" w:fill="auto"/>
          </w:tcPr>
          <w:p w14:paraId="3D690C1D" w14:textId="77777777" w:rsidR="00010ED3" w:rsidRPr="003F0080" w:rsidRDefault="00010ED3" w:rsidP="00010ED3">
            <w:pPr>
              <w:pStyle w:val="Standard1"/>
              <w:spacing w:before="0"/>
              <w:rPr>
                <w:sz w:val="22"/>
                <w:lang w:val="en-US"/>
              </w:rPr>
            </w:pPr>
            <w:r w:rsidRPr="003F0080">
              <w:rPr>
                <w:sz w:val="22"/>
                <w:lang w:val="en-US"/>
              </w:rPr>
              <w:t>VDSL</w:t>
            </w:r>
          </w:p>
        </w:tc>
        <w:tc>
          <w:tcPr>
            <w:tcW w:w="8311" w:type="dxa"/>
            <w:shd w:val="clear" w:color="FFFFFF" w:fill="auto"/>
          </w:tcPr>
          <w:p w14:paraId="4BE86C3F" w14:textId="77777777" w:rsidR="00010ED3" w:rsidRPr="003F0080" w:rsidRDefault="00010ED3" w:rsidP="00010ED3">
            <w:pPr>
              <w:pStyle w:val="Standard1"/>
              <w:spacing w:before="0"/>
              <w:rPr>
                <w:sz w:val="22"/>
                <w:lang w:val="en-US"/>
              </w:rPr>
            </w:pPr>
            <w:r w:rsidRPr="003F0080">
              <w:rPr>
                <w:sz w:val="22"/>
                <w:lang w:val="en-US"/>
              </w:rPr>
              <w:t>Very high speed Digital Subscriber Line</w:t>
            </w:r>
          </w:p>
          <w:p w14:paraId="3916BF40" w14:textId="301FC511" w:rsidR="00010ED3" w:rsidRPr="003F0080" w:rsidRDefault="00010ED3" w:rsidP="00010ED3">
            <w:pPr>
              <w:pStyle w:val="Standard1"/>
              <w:spacing w:before="0"/>
              <w:rPr>
                <w:sz w:val="22"/>
                <w:lang w:val="en-US"/>
              </w:rPr>
            </w:pPr>
            <w:r w:rsidRPr="003F0080">
              <w:rPr>
                <w:sz w:val="22"/>
                <w:lang w:val="en-US"/>
              </w:rPr>
              <w:t xml:space="preserve">Very high bit rate Digital Subscriber Line  </w:t>
            </w:r>
          </w:p>
        </w:tc>
      </w:tr>
      <w:tr w:rsidR="00010ED3" w14:paraId="6805E0BA" w14:textId="77777777" w:rsidTr="003F0080">
        <w:trPr>
          <w:cantSplit/>
        </w:trPr>
        <w:tc>
          <w:tcPr>
            <w:tcW w:w="1470" w:type="dxa"/>
            <w:shd w:val="clear" w:color="FFFFFF" w:fill="auto"/>
          </w:tcPr>
          <w:p w14:paraId="418735BD" w14:textId="1B29B1E7" w:rsidR="00010ED3" w:rsidRPr="003F0080" w:rsidRDefault="00010ED3" w:rsidP="00010ED3">
            <w:pPr>
              <w:pStyle w:val="Standard1"/>
              <w:spacing w:before="0"/>
              <w:rPr>
                <w:sz w:val="22"/>
                <w:lang w:val="en-US"/>
              </w:rPr>
            </w:pPr>
            <w:r w:rsidRPr="003F0080">
              <w:rPr>
                <w:sz w:val="22"/>
                <w:lang w:val="en-US"/>
              </w:rPr>
              <w:t>VoIP</w:t>
            </w:r>
          </w:p>
        </w:tc>
        <w:tc>
          <w:tcPr>
            <w:tcW w:w="8311" w:type="dxa"/>
            <w:shd w:val="clear" w:color="FFFFFF" w:fill="auto"/>
          </w:tcPr>
          <w:p w14:paraId="7B257BA8" w14:textId="61FBEB49" w:rsidR="00010ED3" w:rsidRPr="003F0080" w:rsidRDefault="00010ED3" w:rsidP="00010ED3">
            <w:pPr>
              <w:pStyle w:val="Standard1"/>
              <w:spacing w:before="0"/>
              <w:rPr>
                <w:sz w:val="22"/>
                <w:lang w:val="en-US"/>
              </w:rPr>
            </w:pPr>
            <w:r w:rsidRPr="003F0080">
              <w:rPr>
                <w:sz w:val="22"/>
                <w:lang w:val="en-US"/>
              </w:rPr>
              <w:t> Voice over Internet Protocol</w:t>
            </w:r>
          </w:p>
        </w:tc>
      </w:tr>
      <w:tr w:rsidR="00010ED3" w14:paraId="7336303D" w14:textId="77777777" w:rsidTr="003F0080">
        <w:trPr>
          <w:cantSplit/>
        </w:trPr>
        <w:tc>
          <w:tcPr>
            <w:tcW w:w="1470" w:type="dxa"/>
            <w:shd w:val="clear" w:color="FFFFFF" w:fill="auto"/>
          </w:tcPr>
          <w:p w14:paraId="7E2309DD" w14:textId="77777777" w:rsidR="00010ED3" w:rsidRPr="003F0080" w:rsidRDefault="00010ED3" w:rsidP="00010ED3">
            <w:pPr>
              <w:pStyle w:val="Standard1"/>
              <w:spacing w:before="0"/>
              <w:rPr>
                <w:sz w:val="22"/>
                <w:lang w:val="en-US"/>
              </w:rPr>
            </w:pPr>
            <w:r w:rsidRPr="003F0080">
              <w:rPr>
                <w:sz w:val="22"/>
                <w:lang w:val="en-US"/>
              </w:rPr>
              <w:t>VPN</w:t>
            </w:r>
          </w:p>
        </w:tc>
        <w:tc>
          <w:tcPr>
            <w:tcW w:w="8311" w:type="dxa"/>
            <w:shd w:val="clear" w:color="FFFFFF" w:fill="auto"/>
          </w:tcPr>
          <w:p w14:paraId="213E6F07" w14:textId="77777777" w:rsidR="00010ED3" w:rsidRPr="003F0080" w:rsidRDefault="00010ED3" w:rsidP="00010ED3">
            <w:pPr>
              <w:pStyle w:val="Standard1"/>
              <w:spacing w:before="0"/>
              <w:rPr>
                <w:sz w:val="22"/>
                <w:lang w:val="en-US"/>
              </w:rPr>
            </w:pPr>
            <w:r w:rsidRPr="003F0080">
              <w:rPr>
                <w:sz w:val="22"/>
                <w:lang w:val="en-US"/>
              </w:rPr>
              <w:t>Virtual Private Network</w:t>
            </w:r>
          </w:p>
        </w:tc>
      </w:tr>
      <w:tr w:rsidR="00010ED3" w14:paraId="56F960E9" w14:textId="77777777" w:rsidTr="003F0080">
        <w:trPr>
          <w:cantSplit/>
        </w:trPr>
        <w:tc>
          <w:tcPr>
            <w:tcW w:w="1470" w:type="dxa"/>
            <w:shd w:val="clear" w:color="FFFFFF" w:fill="auto"/>
          </w:tcPr>
          <w:p w14:paraId="6548FE30" w14:textId="77777777" w:rsidR="00010ED3" w:rsidRPr="003F0080" w:rsidRDefault="00010ED3" w:rsidP="00010ED3">
            <w:pPr>
              <w:pStyle w:val="Standard1"/>
              <w:spacing w:before="0"/>
              <w:rPr>
                <w:sz w:val="22"/>
                <w:lang w:val="en-US"/>
              </w:rPr>
            </w:pPr>
            <w:r w:rsidRPr="003F0080">
              <w:rPr>
                <w:sz w:val="22"/>
                <w:lang w:val="en-US"/>
              </w:rPr>
              <w:t>WBS</w:t>
            </w:r>
          </w:p>
        </w:tc>
        <w:tc>
          <w:tcPr>
            <w:tcW w:w="8311" w:type="dxa"/>
            <w:shd w:val="clear" w:color="FFFFFF" w:fill="auto"/>
          </w:tcPr>
          <w:p w14:paraId="3C4C522D" w14:textId="77777777" w:rsidR="00010ED3" w:rsidRPr="003F0080" w:rsidRDefault="00010ED3" w:rsidP="00010ED3">
            <w:pPr>
              <w:pStyle w:val="Standard1"/>
              <w:spacing w:before="0"/>
              <w:rPr>
                <w:sz w:val="22"/>
                <w:lang w:val="en-US"/>
              </w:rPr>
            </w:pPr>
            <w:r w:rsidRPr="003F0080">
              <w:rPr>
                <w:sz w:val="22"/>
                <w:lang w:val="en-US"/>
              </w:rPr>
              <w:t>Wireless Base Station</w:t>
            </w:r>
          </w:p>
        </w:tc>
      </w:tr>
      <w:tr w:rsidR="00010ED3" w14:paraId="6083DC4E" w14:textId="77777777" w:rsidTr="003F0080">
        <w:trPr>
          <w:cantSplit/>
        </w:trPr>
        <w:tc>
          <w:tcPr>
            <w:tcW w:w="1470" w:type="dxa"/>
            <w:shd w:val="clear" w:color="FFFFFF" w:fill="auto"/>
          </w:tcPr>
          <w:p w14:paraId="65C07A9C" w14:textId="77777777" w:rsidR="00010ED3" w:rsidRPr="003F0080" w:rsidRDefault="00010ED3" w:rsidP="00010ED3">
            <w:pPr>
              <w:pStyle w:val="Standard1"/>
              <w:spacing w:before="0"/>
              <w:rPr>
                <w:sz w:val="22"/>
                <w:lang w:val="en-US"/>
              </w:rPr>
            </w:pPr>
            <w:r w:rsidRPr="003F0080">
              <w:rPr>
                <w:sz w:val="22"/>
                <w:lang w:val="en-US"/>
              </w:rPr>
              <w:t>WDM</w:t>
            </w:r>
          </w:p>
        </w:tc>
        <w:tc>
          <w:tcPr>
            <w:tcW w:w="8311" w:type="dxa"/>
            <w:shd w:val="clear" w:color="FFFFFF" w:fill="auto"/>
          </w:tcPr>
          <w:p w14:paraId="242CAA09" w14:textId="77777777" w:rsidR="00010ED3" w:rsidRPr="003F0080" w:rsidRDefault="00010ED3" w:rsidP="00010ED3">
            <w:pPr>
              <w:pStyle w:val="Standard1"/>
              <w:spacing w:before="0"/>
              <w:rPr>
                <w:sz w:val="22"/>
                <w:lang w:val="en-US"/>
              </w:rPr>
            </w:pPr>
            <w:r w:rsidRPr="003F0080">
              <w:rPr>
                <w:sz w:val="22"/>
                <w:lang w:val="en-US"/>
              </w:rPr>
              <w:t>Wavelength Division Multiplexing</w:t>
            </w:r>
          </w:p>
        </w:tc>
      </w:tr>
      <w:tr w:rsidR="00010ED3" w14:paraId="641841FC" w14:textId="77777777" w:rsidTr="003F0080">
        <w:trPr>
          <w:cantSplit/>
        </w:trPr>
        <w:tc>
          <w:tcPr>
            <w:tcW w:w="1470" w:type="dxa"/>
            <w:shd w:val="clear" w:color="FFFFFF" w:fill="auto"/>
          </w:tcPr>
          <w:p w14:paraId="7A225727" w14:textId="77777777" w:rsidR="00010ED3" w:rsidRPr="003F0080" w:rsidRDefault="00010ED3" w:rsidP="00010ED3">
            <w:pPr>
              <w:pStyle w:val="Standard1"/>
              <w:spacing w:before="0"/>
              <w:rPr>
                <w:sz w:val="22"/>
                <w:lang w:val="en-US"/>
              </w:rPr>
            </w:pPr>
            <w:r w:rsidRPr="003F0080">
              <w:rPr>
                <w:sz w:val="22"/>
                <w:lang w:val="en-US"/>
              </w:rPr>
              <w:t>WL</w:t>
            </w:r>
          </w:p>
        </w:tc>
        <w:tc>
          <w:tcPr>
            <w:tcW w:w="8311" w:type="dxa"/>
            <w:shd w:val="clear" w:color="FFFFFF" w:fill="auto"/>
          </w:tcPr>
          <w:p w14:paraId="12766BF5" w14:textId="77777777" w:rsidR="00010ED3" w:rsidRPr="003F0080" w:rsidRDefault="00010ED3" w:rsidP="00010ED3">
            <w:pPr>
              <w:pStyle w:val="Standard1"/>
              <w:spacing w:before="0"/>
              <w:rPr>
                <w:sz w:val="22"/>
                <w:lang w:val="en-US"/>
              </w:rPr>
            </w:pPr>
            <w:r w:rsidRPr="003F0080">
              <w:rPr>
                <w:sz w:val="22"/>
                <w:lang w:val="en-US"/>
              </w:rPr>
              <w:t>Wireless Loop</w:t>
            </w:r>
          </w:p>
        </w:tc>
      </w:tr>
      <w:tr w:rsidR="00010ED3" w14:paraId="4EA06EBA" w14:textId="77777777" w:rsidTr="003F0080">
        <w:trPr>
          <w:cantSplit/>
        </w:trPr>
        <w:tc>
          <w:tcPr>
            <w:tcW w:w="1470" w:type="dxa"/>
            <w:shd w:val="clear" w:color="FFFFFF" w:fill="auto"/>
          </w:tcPr>
          <w:p w14:paraId="11A8524B" w14:textId="77777777" w:rsidR="00010ED3" w:rsidRPr="003F0080" w:rsidRDefault="00010ED3" w:rsidP="00010ED3">
            <w:pPr>
              <w:pStyle w:val="Standard1"/>
              <w:spacing w:before="0"/>
              <w:rPr>
                <w:sz w:val="22"/>
                <w:lang w:val="en-US"/>
              </w:rPr>
            </w:pPr>
            <w:r w:rsidRPr="003F0080">
              <w:rPr>
                <w:sz w:val="22"/>
                <w:lang w:val="en-US"/>
              </w:rPr>
              <w:t>WLL</w:t>
            </w:r>
          </w:p>
        </w:tc>
        <w:tc>
          <w:tcPr>
            <w:tcW w:w="8311" w:type="dxa"/>
            <w:shd w:val="clear" w:color="FFFFFF" w:fill="auto"/>
          </w:tcPr>
          <w:p w14:paraId="0169B063" w14:textId="77777777" w:rsidR="00010ED3" w:rsidRPr="003F0080" w:rsidRDefault="00010ED3" w:rsidP="00010ED3">
            <w:pPr>
              <w:pStyle w:val="Standard1"/>
              <w:spacing w:before="0"/>
              <w:rPr>
                <w:sz w:val="22"/>
                <w:lang w:val="en-US"/>
              </w:rPr>
            </w:pPr>
            <w:r w:rsidRPr="003F0080">
              <w:rPr>
                <w:sz w:val="22"/>
                <w:lang w:val="en-US"/>
              </w:rPr>
              <w:t>Wireless Local Loop</w:t>
            </w:r>
          </w:p>
        </w:tc>
      </w:tr>
      <w:tr w:rsidR="00010ED3" w14:paraId="2FAE12F4" w14:textId="77777777" w:rsidTr="00792C46">
        <w:trPr>
          <w:cantSplit/>
        </w:trPr>
        <w:tc>
          <w:tcPr>
            <w:tcW w:w="1470" w:type="dxa"/>
            <w:shd w:val="clear" w:color="FFFFFF" w:fill="auto"/>
          </w:tcPr>
          <w:p w14:paraId="021E82BB" w14:textId="58903DE0" w:rsidR="00010ED3" w:rsidRPr="003F0080" w:rsidRDefault="00010ED3" w:rsidP="00010ED3">
            <w:pPr>
              <w:pStyle w:val="Standard1"/>
              <w:spacing w:before="0"/>
              <w:rPr>
                <w:sz w:val="22"/>
                <w:lang w:val="en-US"/>
              </w:rPr>
            </w:pPr>
            <w:r w:rsidRPr="003F0080">
              <w:rPr>
                <w:sz w:val="22"/>
                <w:lang w:val="en-US"/>
              </w:rPr>
              <w:t xml:space="preserve">WM </w:t>
            </w:r>
          </w:p>
        </w:tc>
        <w:tc>
          <w:tcPr>
            <w:tcW w:w="8311" w:type="dxa"/>
            <w:shd w:val="clear" w:color="FFFFFF" w:fill="auto"/>
          </w:tcPr>
          <w:p w14:paraId="6789E1F3" w14:textId="78348410" w:rsidR="00010ED3" w:rsidRPr="003F0080" w:rsidRDefault="00010ED3" w:rsidP="00010ED3">
            <w:pPr>
              <w:pStyle w:val="Standard1"/>
              <w:spacing w:before="0"/>
              <w:rPr>
                <w:sz w:val="22"/>
                <w:lang w:val="en-US"/>
              </w:rPr>
            </w:pPr>
            <w:r w:rsidRPr="003F0080">
              <w:rPr>
                <w:sz w:val="22"/>
                <w:lang w:val="en-US"/>
              </w:rPr>
              <w:t>Wavelength Multiplexer</w:t>
            </w:r>
          </w:p>
        </w:tc>
      </w:tr>
      <w:tr w:rsidR="00010ED3" w14:paraId="5400DF4A" w14:textId="77777777" w:rsidTr="003F0080">
        <w:trPr>
          <w:cantSplit/>
        </w:trPr>
        <w:tc>
          <w:tcPr>
            <w:tcW w:w="1470" w:type="dxa"/>
            <w:shd w:val="clear" w:color="FFFFFF" w:fill="auto"/>
          </w:tcPr>
          <w:p w14:paraId="46B9C04D" w14:textId="77777777" w:rsidR="00010ED3" w:rsidRPr="003F0080" w:rsidRDefault="00010ED3" w:rsidP="00010ED3">
            <w:pPr>
              <w:pStyle w:val="Standard1"/>
              <w:spacing w:before="0"/>
              <w:rPr>
                <w:sz w:val="22"/>
                <w:lang w:val="en-US"/>
              </w:rPr>
            </w:pPr>
            <w:r w:rsidRPr="003F0080">
              <w:rPr>
                <w:sz w:val="22"/>
                <w:lang w:val="en-US"/>
              </w:rPr>
              <w:t>xDSL</w:t>
            </w:r>
          </w:p>
        </w:tc>
        <w:tc>
          <w:tcPr>
            <w:tcW w:w="8311" w:type="dxa"/>
            <w:shd w:val="clear" w:color="FFFFFF" w:fill="auto"/>
          </w:tcPr>
          <w:p w14:paraId="5F131A25" w14:textId="5C7FC741" w:rsidR="00010ED3" w:rsidRPr="003F0080" w:rsidRDefault="00010ED3" w:rsidP="00010ED3">
            <w:pPr>
              <w:pStyle w:val="Standard1"/>
              <w:spacing w:before="0"/>
              <w:rPr>
                <w:sz w:val="22"/>
                <w:lang w:val="en-US"/>
              </w:rPr>
            </w:pPr>
            <w:r w:rsidRPr="003F0080">
              <w:rPr>
                <w:sz w:val="22"/>
                <w:lang w:val="en-US"/>
              </w:rPr>
              <w:t>Any of the various types of Digital Subscriber Line</w:t>
            </w:r>
            <w:r w:rsidR="000C34C3" w:rsidRPr="003F0080">
              <w:rPr>
                <w:sz w:val="22"/>
                <w:lang w:val="en-US"/>
              </w:rPr>
              <w:t xml:space="preserve"> systems</w:t>
            </w:r>
          </w:p>
          <w:p w14:paraId="7ADEE4EA" w14:textId="7C2B0511" w:rsidR="00010ED3" w:rsidRPr="003F0080" w:rsidRDefault="000C34C3" w:rsidP="00010ED3">
            <w:pPr>
              <w:pStyle w:val="Standard1"/>
              <w:spacing w:before="0"/>
              <w:rPr>
                <w:sz w:val="22"/>
                <w:lang w:val="en-US"/>
              </w:rPr>
            </w:pPr>
            <w:r w:rsidRPr="003F0080">
              <w:rPr>
                <w:sz w:val="22"/>
                <w:lang w:val="en-US"/>
              </w:rPr>
              <w:t>Generic term for a</w:t>
            </w:r>
            <w:r w:rsidR="00010ED3" w:rsidRPr="003F0080">
              <w:rPr>
                <w:sz w:val="22"/>
                <w:lang w:val="en-US"/>
              </w:rPr>
              <w:t>ll the different Digital Subscriber Line</w:t>
            </w:r>
            <w:r w:rsidRPr="003F0080">
              <w:rPr>
                <w:sz w:val="22"/>
                <w:lang w:val="en-US"/>
              </w:rPr>
              <w:t xml:space="preserve"> systems</w:t>
            </w:r>
          </w:p>
        </w:tc>
      </w:tr>
      <w:tr w:rsidR="00010ED3" w14:paraId="5765B3B5" w14:textId="77777777" w:rsidTr="003F0080">
        <w:trPr>
          <w:cantSplit/>
        </w:trPr>
        <w:tc>
          <w:tcPr>
            <w:tcW w:w="1470" w:type="dxa"/>
            <w:shd w:val="clear" w:color="FFFFFF" w:fill="auto"/>
          </w:tcPr>
          <w:p w14:paraId="40830482" w14:textId="77777777" w:rsidR="00010ED3" w:rsidRPr="003F0080" w:rsidRDefault="00010ED3" w:rsidP="00010ED3">
            <w:pPr>
              <w:pStyle w:val="Standard1"/>
              <w:spacing w:before="0"/>
              <w:rPr>
                <w:sz w:val="22"/>
                <w:lang w:val="en-US"/>
              </w:rPr>
            </w:pPr>
            <w:r w:rsidRPr="003F0080">
              <w:rPr>
                <w:sz w:val="22"/>
                <w:lang w:val="en-US"/>
              </w:rPr>
              <w:lastRenderedPageBreak/>
              <w:t>XNI</w:t>
            </w:r>
          </w:p>
        </w:tc>
        <w:tc>
          <w:tcPr>
            <w:tcW w:w="8311" w:type="dxa"/>
            <w:shd w:val="clear" w:color="FFFFFF" w:fill="auto"/>
          </w:tcPr>
          <w:p w14:paraId="3B085412" w14:textId="77777777" w:rsidR="00010ED3" w:rsidRPr="003F0080" w:rsidRDefault="00010ED3" w:rsidP="00010ED3">
            <w:pPr>
              <w:pStyle w:val="Standard1"/>
              <w:spacing w:before="0"/>
              <w:rPr>
                <w:sz w:val="22"/>
                <w:lang w:val="en-US"/>
              </w:rPr>
            </w:pPr>
            <w:r w:rsidRPr="003F0080">
              <w:rPr>
                <w:sz w:val="22"/>
                <w:lang w:val="en-US"/>
              </w:rPr>
              <w:t>Access Network Interface</w:t>
            </w:r>
          </w:p>
          <w:p w14:paraId="1C3925A4" w14:textId="7D78D3BE" w:rsidR="00010ED3" w:rsidRPr="003F0080" w:rsidRDefault="00010ED3" w:rsidP="00010ED3">
            <w:pPr>
              <w:pStyle w:val="Standard1"/>
              <w:spacing w:before="0"/>
              <w:rPr>
                <w:sz w:val="22"/>
                <w:lang w:val="en-US"/>
              </w:rPr>
            </w:pPr>
            <w:r w:rsidRPr="003F0080">
              <w:rPr>
                <w:sz w:val="22"/>
                <w:lang w:val="en-US"/>
              </w:rPr>
              <w:t xml:space="preserve">Customer to Network Interface  </w:t>
            </w:r>
          </w:p>
        </w:tc>
      </w:tr>
      <w:tr w:rsidR="00163EF2" w14:paraId="4803F019" w14:textId="77777777" w:rsidTr="003F0080">
        <w:trPr>
          <w:cantSplit/>
        </w:trPr>
        <w:tc>
          <w:tcPr>
            <w:tcW w:w="1470" w:type="dxa"/>
            <w:shd w:val="clear" w:color="FFFFFF" w:fill="auto"/>
          </w:tcPr>
          <w:p w14:paraId="0619A58C" w14:textId="6B6578D6" w:rsidR="00163EF2" w:rsidRPr="003F0080" w:rsidRDefault="00163EF2" w:rsidP="00010ED3">
            <w:pPr>
              <w:pStyle w:val="Standard1"/>
              <w:spacing w:before="0"/>
              <w:rPr>
                <w:sz w:val="22"/>
                <w:lang w:val="en-US"/>
              </w:rPr>
            </w:pPr>
            <w:r>
              <w:rPr>
                <w:sz w:val="22"/>
                <w:lang w:val="en-US"/>
              </w:rPr>
              <w:t>YANG</w:t>
            </w:r>
          </w:p>
        </w:tc>
        <w:tc>
          <w:tcPr>
            <w:tcW w:w="8311" w:type="dxa"/>
            <w:shd w:val="clear" w:color="FFFFFF" w:fill="auto"/>
          </w:tcPr>
          <w:p w14:paraId="20F09153" w14:textId="4895C056" w:rsidR="00163EF2" w:rsidRPr="003F0080" w:rsidRDefault="00163EF2" w:rsidP="00010ED3">
            <w:pPr>
              <w:pStyle w:val="Standard1"/>
              <w:spacing w:before="0"/>
              <w:rPr>
                <w:sz w:val="22"/>
                <w:lang w:val="en-US"/>
              </w:rPr>
            </w:pPr>
            <w:r w:rsidRPr="00163EF2">
              <w:rPr>
                <w:sz w:val="22"/>
                <w:lang w:val="en-US"/>
              </w:rPr>
              <w:t>Yet Another Next Generation</w:t>
            </w:r>
          </w:p>
        </w:tc>
      </w:tr>
    </w:tbl>
    <w:p w14:paraId="3B2BA8F5" w14:textId="77777777" w:rsidR="003A062F" w:rsidRDefault="003A062F" w:rsidP="00BE3ADA">
      <w:pPr>
        <w:pStyle w:val="berschrift1"/>
        <w:keepNext w:val="0"/>
        <w:keepLines w:val="0"/>
        <w:widowControl w:val="0"/>
        <w:ind w:left="0" w:firstLine="0"/>
        <w:rPr>
          <w:rStyle w:val="HTMLMarkup"/>
          <w:rFonts w:ascii="Times New Roman Bold" w:hAnsi="Times New Roman Bold"/>
          <w:vanish w:val="0"/>
          <w:color w:val="auto"/>
        </w:rPr>
      </w:pPr>
      <w:bookmarkStart w:id="163" w:name="_Toc528396638"/>
    </w:p>
    <w:p w14:paraId="2D5B72F8" w14:textId="5DE906C1" w:rsidR="003A062F" w:rsidRPr="00BE3ADA" w:rsidRDefault="00240F1B" w:rsidP="00BE3ADA">
      <w:pPr>
        <w:widowControl w:val="0"/>
        <w:spacing w:before="0"/>
        <w:jc w:val="center"/>
        <w:rPr>
          <w:lang w:val="en-US"/>
        </w:rPr>
      </w:pPr>
      <w:r w:rsidRPr="00005CE4">
        <w:rPr>
          <w:rStyle w:val="HTMLMarkup"/>
          <w:lang w:val="en-US"/>
        </w:rPr>
        <w:t>&lt;!--  ################################## Update ################################## --&gt;</w:t>
      </w:r>
      <w:r>
        <w:t> </w:t>
      </w:r>
      <w:r>
        <w:rPr>
          <w:lang w:val="en-US"/>
        </w:rPr>
        <w:t>______________</w:t>
      </w:r>
      <w:bookmarkEnd w:id="163"/>
      <w:r w:rsidR="003A062F">
        <w:rPr>
          <w:rStyle w:val="HTMLMarkup"/>
          <w:sz w:val="28"/>
        </w:rPr>
        <w:t>&lt;!--  ################################## Update ################################## --&gt;</w:t>
      </w:r>
      <w:r w:rsidR="003A062F">
        <w:rPr>
          <w:rStyle w:val="HTMLMarkup"/>
        </w:rPr>
        <w:t>&lt;/BASEFONT&gt;&lt;!DOCTYPE HTML PUBLIC "-//W3C//DTD HTML 4.0 Transitional//EN"&gt;&lt;!-- saved from url=(0033)file://E:\ANSI-xDSL\ansixdsl.html --&gt;&lt;BASEFONT size=2&gt;</w:t>
      </w:r>
    </w:p>
    <w:sectPr w:rsidR="003A062F" w:rsidRPr="00BE3ADA" w:rsidSect="00160921">
      <w:footerReference w:type="first" r:id="rId52"/>
      <w:pgSz w:w="11909" w:h="16834" w:code="9"/>
      <w:pgMar w:top="1134" w:right="1417" w:bottom="1134" w:left="141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78B3DD" w14:textId="77777777" w:rsidR="00CA2264" w:rsidRDefault="00CA2264">
      <w:r>
        <w:separator/>
      </w:r>
    </w:p>
  </w:endnote>
  <w:endnote w:type="continuationSeparator" w:id="0">
    <w:p w14:paraId="15896271" w14:textId="77777777" w:rsidR="00CA2264" w:rsidRDefault="00CA2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
    <w:altName w:val="Arial Unicode MS"/>
    <w:panose1 w:val="00000000000000000000"/>
    <w:charset w:val="81"/>
    <w:family w:val="roman"/>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charset w:val="00"/>
    <w:family w:val="roman"/>
    <w:pitch w:val="variable"/>
    <w:sig w:usb0="00003A87" w:usb1="00000000" w:usb2="00000000" w:usb3="00000000" w:csb0="000000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359D0" w14:textId="77777777" w:rsidR="00CA2264" w:rsidRDefault="00CA226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C9F5B" w14:textId="77777777" w:rsidR="00CA2264" w:rsidRDefault="00CA226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D8BA4" w14:textId="77777777" w:rsidR="00CA2264" w:rsidRDefault="00CA2264">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309DE" w14:textId="77777777" w:rsidR="00CA2264" w:rsidRDefault="00CA22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FA404" w14:textId="77777777" w:rsidR="00CA2264" w:rsidRDefault="00CA2264">
      <w:r>
        <w:t>____________________</w:t>
      </w:r>
    </w:p>
  </w:footnote>
  <w:footnote w:type="continuationSeparator" w:id="0">
    <w:p w14:paraId="0CD66E3E" w14:textId="77777777" w:rsidR="00CA2264" w:rsidRDefault="00CA22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9A15C" w14:textId="77777777" w:rsidR="00CA2264" w:rsidRDefault="00CA226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881B2" w14:textId="25EAEDB3" w:rsidR="00CA2264" w:rsidRDefault="00CA2264" w:rsidP="00873B02">
    <w:pPr>
      <w:pStyle w:val="Kopfzeile"/>
      <w:rPr>
        <w:sz w:val="18"/>
      </w:rPr>
    </w:pPr>
    <w:r w:rsidRPr="003D7510">
      <w:rPr>
        <w:sz w:val="18"/>
      </w:rPr>
      <w:t xml:space="preserve">- </w:t>
    </w:r>
    <w:r w:rsidRPr="003D7510">
      <w:rPr>
        <w:sz w:val="18"/>
      </w:rPr>
      <w:fldChar w:fldCharType="begin"/>
    </w:r>
    <w:r w:rsidRPr="003D7510">
      <w:rPr>
        <w:sz w:val="18"/>
      </w:rPr>
      <w:instrText xml:space="preserve"> PAGE  \* MERGEFORMAT </w:instrText>
    </w:r>
    <w:r w:rsidRPr="003D7510">
      <w:rPr>
        <w:sz w:val="18"/>
      </w:rPr>
      <w:fldChar w:fldCharType="separate"/>
    </w:r>
    <w:r>
      <w:rPr>
        <w:noProof/>
        <w:sz w:val="18"/>
      </w:rPr>
      <w:t>22</w:t>
    </w:r>
    <w:r w:rsidRPr="003D7510">
      <w:rPr>
        <w:sz w:val="18"/>
      </w:rPr>
      <w:fldChar w:fldCharType="end"/>
    </w:r>
    <w:r w:rsidRPr="003D7510">
      <w:rPr>
        <w:sz w:val="18"/>
      </w:rPr>
      <w:t xml:space="preserve"> </w:t>
    </w:r>
    <w:r>
      <w:rPr>
        <w:sz w:val="18"/>
      </w:rPr>
      <w:t>-</w:t>
    </w:r>
  </w:p>
  <w:p w14:paraId="6D009CD2" w14:textId="1F93EB39" w:rsidR="00CA2264" w:rsidRPr="00F0652D" w:rsidRDefault="00CA2264" w:rsidP="00B7163E">
    <w:pPr>
      <w:pStyle w:val="Kopfzeile"/>
      <w:rPr>
        <w:sz w:val="18"/>
        <w:szCs w:val="18"/>
        <w:lang w:val="en-US"/>
      </w:rPr>
    </w:pPr>
    <w:r w:rsidRPr="00A80977">
      <w:rPr>
        <w:sz w:val="18"/>
        <w:szCs w:val="18"/>
        <w:lang w:val="en-US"/>
      </w:rPr>
      <w:t>A</w:t>
    </w:r>
    <w:r>
      <w:rPr>
        <w:sz w:val="18"/>
        <w:szCs w:val="18"/>
        <w:lang w:val="en-US"/>
      </w:rPr>
      <w:t>NT Standards Overview – January – February 2020</w:t>
    </w:r>
  </w:p>
  <w:p w14:paraId="1A045E69" w14:textId="6F2F43FC" w:rsidR="00CA2264" w:rsidRPr="003D7510" w:rsidRDefault="00CA2264" w:rsidP="00873B02">
    <w:pPr>
      <w:pStyle w:val="Kopfzeile"/>
      <w:rPr>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074F3" w14:textId="77777777" w:rsidR="00CA2264" w:rsidRDefault="00CA226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1180AEA8"/>
    <w:lvl w:ilvl="0">
      <w:numFmt w:val="decimal"/>
      <w:lvlText w:val="*"/>
      <w:lvlJc w:val="left"/>
    </w:lvl>
  </w:abstractNum>
  <w:abstractNum w:abstractNumId="1" w15:restartNumberingAfterBreak="0">
    <w:nsid w:val="03324A0B"/>
    <w:multiLevelType w:val="multilevel"/>
    <w:tmpl w:val="B6043598"/>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2" w15:restartNumberingAfterBreak="0">
    <w:nsid w:val="054600ED"/>
    <w:multiLevelType w:val="hybridMultilevel"/>
    <w:tmpl w:val="A6522260"/>
    <w:lvl w:ilvl="0" w:tplc="25C8CA74">
      <w:start w:val="1"/>
      <w:numFmt w:val="decimal"/>
      <w:lvlText w:val="%1)"/>
      <w:lvlJc w:val="left"/>
      <w:pPr>
        <w:ind w:left="360" w:hanging="360"/>
      </w:pPr>
      <w:rPr>
        <w:color w:val="auto"/>
      </w:rPr>
    </w:lvl>
    <w:lvl w:ilvl="1" w:tplc="04090001">
      <w:start w:val="1"/>
      <w:numFmt w:val="bullet"/>
      <w:lvlText w:val=""/>
      <w:lvlJc w:val="left"/>
      <w:pPr>
        <w:ind w:left="1080" w:hanging="360"/>
      </w:pPr>
      <w:rPr>
        <w:rFonts w:ascii="Symbol" w:hAnsi="Symbol" w:hint="default"/>
      </w:rPr>
    </w:lvl>
    <w:lvl w:ilvl="2" w:tplc="9558E3C0">
      <w:start w:val="3"/>
      <w:numFmt w:val="decimal"/>
      <w:lvlText w:val="%3."/>
      <w:lvlJc w:val="left"/>
      <w:pPr>
        <w:ind w:left="1980" w:hanging="360"/>
      </w:pPr>
      <w:rPr>
        <w:rFonts w:hint="default"/>
      </w:rPr>
    </w:lvl>
    <w:lvl w:ilvl="3" w:tplc="0409000F">
      <w:start w:val="1"/>
      <w:numFmt w:val="decimal"/>
      <w:lvlText w:val="%4."/>
      <w:lvlJc w:val="left"/>
      <w:pPr>
        <w:ind w:left="2520" w:hanging="360"/>
      </w:pPr>
    </w:lvl>
    <w:lvl w:ilvl="4" w:tplc="DB12FB84">
      <w:start w:val="1"/>
      <w:numFmt w:val="bullet"/>
      <w:lvlText w:val="-"/>
      <w:lvlJc w:val="left"/>
      <w:pPr>
        <w:ind w:left="3240" w:hanging="360"/>
      </w:pPr>
      <w:rPr>
        <w:rFonts w:ascii="Times New Roman" w:eastAsia="MS Mincho" w:hAnsi="Times New Roman" w:cs="Times New Roman"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314724"/>
    <w:multiLevelType w:val="hybridMultilevel"/>
    <w:tmpl w:val="0C3EF2B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0C8E5028"/>
    <w:multiLevelType w:val="hybridMultilevel"/>
    <w:tmpl w:val="AA225166"/>
    <w:lvl w:ilvl="0" w:tplc="E53484B6">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D121E7F"/>
    <w:multiLevelType w:val="hybridMultilevel"/>
    <w:tmpl w:val="65B2D8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D3E4658"/>
    <w:multiLevelType w:val="hybridMultilevel"/>
    <w:tmpl w:val="D2349EB4"/>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ED76F7A"/>
    <w:multiLevelType w:val="hybridMultilevel"/>
    <w:tmpl w:val="F8209B1A"/>
    <w:lvl w:ilvl="0" w:tplc="9B6CFF68">
      <w:start w:val="3"/>
      <w:numFmt w:val="decimal"/>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0EED3D5C"/>
    <w:multiLevelType w:val="hybridMultilevel"/>
    <w:tmpl w:val="4492F234"/>
    <w:lvl w:ilvl="0" w:tplc="519C2C3A">
      <w:start w:val="2"/>
      <w:numFmt w:val="decimal"/>
      <w:lvlText w:val="%1."/>
      <w:lvlJc w:val="left"/>
      <w:pPr>
        <w:ind w:left="794" w:hanging="79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10FD6407"/>
    <w:multiLevelType w:val="multilevel"/>
    <w:tmpl w:val="75303E08"/>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10" w15:restartNumberingAfterBreak="0">
    <w:nsid w:val="12E62E37"/>
    <w:multiLevelType w:val="hybridMultilevel"/>
    <w:tmpl w:val="C42C845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4F76CA3"/>
    <w:multiLevelType w:val="hybridMultilevel"/>
    <w:tmpl w:val="D79E435A"/>
    <w:lvl w:ilvl="0" w:tplc="1540B752">
      <w:start w:val="6"/>
      <w:numFmt w:val="decimal"/>
      <w:lvlText w:val="%1)"/>
      <w:legacy w:legacy="1" w:legacySpace="0" w:legacyIndent="795"/>
      <w:lvlJc w:val="left"/>
      <w:pPr>
        <w:ind w:left="795" w:hanging="795"/>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7DE5F35"/>
    <w:multiLevelType w:val="multilevel"/>
    <w:tmpl w:val="962EF0B4"/>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13" w15:restartNumberingAfterBreak="0">
    <w:nsid w:val="19296600"/>
    <w:multiLevelType w:val="singleLevel"/>
    <w:tmpl w:val="97D08764"/>
    <w:lvl w:ilvl="0">
      <w:start w:val="2"/>
      <w:numFmt w:val="lowerLetter"/>
      <w:lvlText w:val="%1)"/>
      <w:legacy w:legacy="1" w:legacySpace="120" w:legacyIndent="360"/>
      <w:lvlJc w:val="left"/>
      <w:pPr>
        <w:ind w:left="360" w:hanging="360"/>
      </w:pPr>
    </w:lvl>
  </w:abstractNum>
  <w:abstractNum w:abstractNumId="14" w15:restartNumberingAfterBreak="0">
    <w:nsid w:val="19D36B3D"/>
    <w:multiLevelType w:val="hybridMultilevel"/>
    <w:tmpl w:val="C8A2A670"/>
    <w:lvl w:ilvl="0" w:tplc="04070001">
      <w:start w:val="1"/>
      <w:numFmt w:val="bullet"/>
      <w:lvlText w:val=""/>
      <w:lvlJc w:val="left"/>
      <w:pPr>
        <w:ind w:left="1551" w:hanging="360"/>
      </w:pPr>
      <w:rPr>
        <w:rFonts w:ascii="Symbol" w:hAnsi="Symbol" w:hint="default"/>
      </w:rPr>
    </w:lvl>
    <w:lvl w:ilvl="1" w:tplc="04070003" w:tentative="1">
      <w:start w:val="1"/>
      <w:numFmt w:val="bullet"/>
      <w:lvlText w:val="o"/>
      <w:lvlJc w:val="left"/>
      <w:pPr>
        <w:ind w:left="2271" w:hanging="360"/>
      </w:pPr>
      <w:rPr>
        <w:rFonts w:ascii="Courier New" w:hAnsi="Courier New" w:cs="Courier New" w:hint="default"/>
      </w:rPr>
    </w:lvl>
    <w:lvl w:ilvl="2" w:tplc="04070005" w:tentative="1">
      <w:start w:val="1"/>
      <w:numFmt w:val="bullet"/>
      <w:lvlText w:val=""/>
      <w:lvlJc w:val="left"/>
      <w:pPr>
        <w:ind w:left="2991" w:hanging="360"/>
      </w:pPr>
      <w:rPr>
        <w:rFonts w:ascii="Wingdings" w:hAnsi="Wingdings" w:hint="default"/>
      </w:rPr>
    </w:lvl>
    <w:lvl w:ilvl="3" w:tplc="04070001" w:tentative="1">
      <w:start w:val="1"/>
      <w:numFmt w:val="bullet"/>
      <w:lvlText w:val=""/>
      <w:lvlJc w:val="left"/>
      <w:pPr>
        <w:ind w:left="3711" w:hanging="360"/>
      </w:pPr>
      <w:rPr>
        <w:rFonts w:ascii="Symbol" w:hAnsi="Symbol" w:hint="default"/>
      </w:rPr>
    </w:lvl>
    <w:lvl w:ilvl="4" w:tplc="04070003" w:tentative="1">
      <w:start w:val="1"/>
      <w:numFmt w:val="bullet"/>
      <w:lvlText w:val="o"/>
      <w:lvlJc w:val="left"/>
      <w:pPr>
        <w:ind w:left="4431" w:hanging="360"/>
      </w:pPr>
      <w:rPr>
        <w:rFonts w:ascii="Courier New" w:hAnsi="Courier New" w:cs="Courier New" w:hint="default"/>
      </w:rPr>
    </w:lvl>
    <w:lvl w:ilvl="5" w:tplc="04070005" w:tentative="1">
      <w:start w:val="1"/>
      <w:numFmt w:val="bullet"/>
      <w:lvlText w:val=""/>
      <w:lvlJc w:val="left"/>
      <w:pPr>
        <w:ind w:left="5151" w:hanging="360"/>
      </w:pPr>
      <w:rPr>
        <w:rFonts w:ascii="Wingdings" w:hAnsi="Wingdings" w:hint="default"/>
      </w:rPr>
    </w:lvl>
    <w:lvl w:ilvl="6" w:tplc="04070001" w:tentative="1">
      <w:start w:val="1"/>
      <w:numFmt w:val="bullet"/>
      <w:lvlText w:val=""/>
      <w:lvlJc w:val="left"/>
      <w:pPr>
        <w:ind w:left="5871" w:hanging="360"/>
      </w:pPr>
      <w:rPr>
        <w:rFonts w:ascii="Symbol" w:hAnsi="Symbol" w:hint="default"/>
      </w:rPr>
    </w:lvl>
    <w:lvl w:ilvl="7" w:tplc="04070003" w:tentative="1">
      <w:start w:val="1"/>
      <w:numFmt w:val="bullet"/>
      <w:lvlText w:val="o"/>
      <w:lvlJc w:val="left"/>
      <w:pPr>
        <w:ind w:left="6591" w:hanging="360"/>
      </w:pPr>
      <w:rPr>
        <w:rFonts w:ascii="Courier New" w:hAnsi="Courier New" w:cs="Courier New" w:hint="default"/>
      </w:rPr>
    </w:lvl>
    <w:lvl w:ilvl="8" w:tplc="04070005" w:tentative="1">
      <w:start w:val="1"/>
      <w:numFmt w:val="bullet"/>
      <w:lvlText w:val=""/>
      <w:lvlJc w:val="left"/>
      <w:pPr>
        <w:ind w:left="7311" w:hanging="360"/>
      </w:pPr>
      <w:rPr>
        <w:rFonts w:ascii="Wingdings" w:hAnsi="Wingdings" w:hint="default"/>
      </w:rPr>
    </w:lvl>
  </w:abstractNum>
  <w:abstractNum w:abstractNumId="15" w15:restartNumberingAfterBreak="0">
    <w:nsid w:val="1B9F697F"/>
    <w:multiLevelType w:val="hybridMultilevel"/>
    <w:tmpl w:val="0086570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6" w15:restartNumberingAfterBreak="0">
    <w:nsid w:val="1E1B16ED"/>
    <w:multiLevelType w:val="hybridMultilevel"/>
    <w:tmpl w:val="93A24A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E234958"/>
    <w:multiLevelType w:val="hybridMultilevel"/>
    <w:tmpl w:val="919213A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4035"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8" w15:restartNumberingAfterBreak="0">
    <w:nsid w:val="218F1093"/>
    <w:multiLevelType w:val="hybridMultilevel"/>
    <w:tmpl w:val="F9721C1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7FB0FF9"/>
    <w:multiLevelType w:val="hybridMultilevel"/>
    <w:tmpl w:val="49105252"/>
    <w:lvl w:ilvl="0" w:tplc="0409000F">
      <w:start w:val="1"/>
      <w:numFmt w:val="decimal"/>
      <w:lvlText w:val="%1."/>
      <w:lvlJc w:val="left"/>
      <w:pPr>
        <w:ind w:left="794" w:hanging="794"/>
      </w:pPr>
    </w:lvl>
    <w:lvl w:ilvl="1" w:tplc="0407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B5104F3"/>
    <w:multiLevelType w:val="singleLevel"/>
    <w:tmpl w:val="33384FB0"/>
    <w:lvl w:ilvl="0">
      <w:start w:val="6"/>
      <w:numFmt w:val="lowerLetter"/>
      <w:lvlText w:val="%1)"/>
      <w:legacy w:legacy="1" w:legacySpace="0" w:legacyIndent="795"/>
      <w:lvlJc w:val="left"/>
      <w:pPr>
        <w:ind w:left="795" w:hanging="795"/>
      </w:pPr>
    </w:lvl>
  </w:abstractNum>
  <w:abstractNum w:abstractNumId="21" w15:restartNumberingAfterBreak="0">
    <w:nsid w:val="2CE050DA"/>
    <w:multiLevelType w:val="hybridMultilevel"/>
    <w:tmpl w:val="6D5A9EB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1C75008"/>
    <w:multiLevelType w:val="hybridMultilevel"/>
    <w:tmpl w:val="210EA236"/>
    <w:lvl w:ilvl="0" w:tplc="5E32368C">
      <w:start w:val="2"/>
      <w:numFmt w:val="decimal"/>
      <w:lvlText w:val="%1."/>
      <w:lvlJc w:val="left"/>
      <w:pPr>
        <w:ind w:left="794" w:hanging="794"/>
      </w:pPr>
      <w:rPr>
        <w:rFonts w:hint="default"/>
        <w:b w:val="0"/>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33115823"/>
    <w:multiLevelType w:val="hybridMultilevel"/>
    <w:tmpl w:val="E7B6DA50"/>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66A3871"/>
    <w:multiLevelType w:val="hybridMultilevel"/>
    <w:tmpl w:val="312CE9E0"/>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6B61C6F"/>
    <w:multiLevelType w:val="singleLevel"/>
    <w:tmpl w:val="97D08764"/>
    <w:lvl w:ilvl="0">
      <w:start w:val="2"/>
      <w:numFmt w:val="lowerLetter"/>
      <w:lvlText w:val="%1)"/>
      <w:legacy w:legacy="1" w:legacySpace="120" w:legacyIndent="360"/>
      <w:lvlJc w:val="left"/>
      <w:pPr>
        <w:ind w:left="360" w:hanging="360"/>
      </w:pPr>
    </w:lvl>
  </w:abstractNum>
  <w:abstractNum w:abstractNumId="26" w15:restartNumberingAfterBreak="0">
    <w:nsid w:val="382F17E6"/>
    <w:multiLevelType w:val="singleLevel"/>
    <w:tmpl w:val="0AEC397A"/>
    <w:lvl w:ilvl="0">
      <w:start w:val="2"/>
      <w:numFmt w:val="cardinalText"/>
      <w:lvlText w:val="%1) "/>
      <w:legacy w:legacy="1" w:legacySpace="0" w:legacyIndent="283"/>
      <w:lvlJc w:val="left"/>
      <w:pPr>
        <w:ind w:left="283" w:hanging="283"/>
      </w:pPr>
      <w:rPr>
        <w:sz w:val="24"/>
      </w:rPr>
    </w:lvl>
  </w:abstractNum>
  <w:abstractNum w:abstractNumId="27" w15:restartNumberingAfterBreak="0">
    <w:nsid w:val="3AE776A0"/>
    <w:multiLevelType w:val="hybridMultilevel"/>
    <w:tmpl w:val="4A88AA44"/>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28" w15:restartNumberingAfterBreak="0">
    <w:nsid w:val="3FF83ED0"/>
    <w:multiLevelType w:val="multilevel"/>
    <w:tmpl w:val="017C66CC"/>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29" w15:restartNumberingAfterBreak="0">
    <w:nsid w:val="44E67538"/>
    <w:multiLevelType w:val="hybridMultilevel"/>
    <w:tmpl w:val="4B3E0D2C"/>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0" w15:restartNumberingAfterBreak="0">
    <w:nsid w:val="453309B9"/>
    <w:multiLevelType w:val="hybridMultilevel"/>
    <w:tmpl w:val="7826E662"/>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5476C90"/>
    <w:multiLevelType w:val="hybridMultilevel"/>
    <w:tmpl w:val="3F7007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5701933"/>
    <w:multiLevelType w:val="multilevel"/>
    <w:tmpl w:val="788034E4"/>
    <w:lvl w:ilvl="0">
      <w:start w:val="3"/>
      <w:numFmt w:val="decimal"/>
      <w:lvlText w:val="%1"/>
      <w:lvlJc w:val="left"/>
      <w:pPr>
        <w:ind w:left="360" w:hanging="360"/>
      </w:pPr>
      <w:rPr>
        <w:rFonts w:hint="default"/>
        <w:u w:val="single"/>
      </w:rPr>
    </w:lvl>
    <w:lvl w:ilvl="1">
      <w:start w:val="3"/>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33" w15:restartNumberingAfterBreak="0">
    <w:nsid w:val="462126E5"/>
    <w:multiLevelType w:val="hybridMultilevel"/>
    <w:tmpl w:val="ABF461AE"/>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4A2B128E"/>
    <w:multiLevelType w:val="hybridMultilevel"/>
    <w:tmpl w:val="EBB8978E"/>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4BF124F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FF52068"/>
    <w:multiLevelType w:val="hybridMultilevel"/>
    <w:tmpl w:val="72188B4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519E634E"/>
    <w:multiLevelType w:val="hybridMultilevel"/>
    <w:tmpl w:val="03B227A0"/>
    <w:lvl w:ilvl="0" w:tplc="0409000F">
      <w:start w:val="1"/>
      <w:numFmt w:val="decimal"/>
      <w:lvlText w:val="%1."/>
      <w:lvlJc w:val="left"/>
      <w:pPr>
        <w:ind w:left="794" w:hanging="794"/>
      </w:pPr>
    </w:lvl>
    <w:lvl w:ilvl="1" w:tplc="0407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1314"/>
        </w:tabs>
        <w:ind w:left="1314"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26B2165"/>
    <w:multiLevelType w:val="hybridMultilevel"/>
    <w:tmpl w:val="B2D4E1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4324476"/>
    <w:multiLevelType w:val="hybridMultilevel"/>
    <w:tmpl w:val="B54E07A2"/>
    <w:lvl w:ilvl="0" w:tplc="04070011">
      <w:start w:val="1"/>
      <w:numFmt w:val="decimal"/>
      <w:lvlText w:val="%1)"/>
      <w:lvlJc w:val="left"/>
      <w:pPr>
        <w:ind w:left="927" w:hanging="360"/>
      </w:pPr>
      <w:rPr>
        <w:rFonts w:hint="default"/>
      </w:rPr>
    </w:lvl>
    <w:lvl w:ilvl="1" w:tplc="04070019">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40" w15:restartNumberingAfterBreak="0">
    <w:nsid w:val="54A20E54"/>
    <w:multiLevelType w:val="hybridMultilevel"/>
    <w:tmpl w:val="CCE02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571D2FE7"/>
    <w:multiLevelType w:val="hybridMultilevel"/>
    <w:tmpl w:val="EA821C24"/>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42" w15:restartNumberingAfterBreak="0">
    <w:nsid w:val="59A257D2"/>
    <w:multiLevelType w:val="multilevel"/>
    <w:tmpl w:val="D9A4014C"/>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A152C29"/>
    <w:multiLevelType w:val="hybridMultilevel"/>
    <w:tmpl w:val="6CAA3A9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4" w15:restartNumberingAfterBreak="0">
    <w:nsid w:val="624B1D67"/>
    <w:multiLevelType w:val="hybridMultilevel"/>
    <w:tmpl w:val="980EFFA4"/>
    <w:lvl w:ilvl="0" w:tplc="623AB0B4">
      <w:start w:val="3"/>
      <w:numFmt w:val="decimal"/>
      <w:lvlText w:val="%1"/>
      <w:lvlJc w:val="left"/>
      <w:pPr>
        <w:ind w:left="360" w:hanging="360"/>
      </w:pPr>
      <w:rPr>
        <w:rFonts w:hint="default"/>
        <w:u w:val="single"/>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5" w15:restartNumberingAfterBreak="0">
    <w:nsid w:val="62BF7D21"/>
    <w:multiLevelType w:val="hybridMultilevel"/>
    <w:tmpl w:val="3D24E8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64735639"/>
    <w:multiLevelType w:val="hybridMultilevel"/>
    <w:tmpl w:val="2AFC5226"/>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69041748"/>
    <w:multiLevelType w:val="hybridMultilevel"/>
    <w:tmpl w:val="17A0D2B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486"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8" w15:restartNumberingAfterBreak="0">
    <w:nsid w:val="69245BE5"/>
    <w:multiLevelType w:val="multilevel"/>
    <w:tmpl w:val="788034E4"/>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49" w15:restartNumberingAfterBreak="0">
    <w:nsid w:val="6A9366C6"/>
    <w:multiLevelType w:val="hybridMultilevel"/>
    <w:tmpl w:val="17F4305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0" w15:restartNumberingAfterBreak="0">
    <w:nsid w:val="6B9038AC"/>
    <w:multiLevelType w:val="hybridMultilevel"/>
    <w:tmpl w:val="C55A91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6CEA0CCD"/>
    <w:multiLevelType w:val="hybridMultilevel"/>
    <w:tmpl w:val="9F6A54B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2" w15:restartNumberingAfterBreak="0">
    <w:nsid w:val="6FA2757E"/>
    <w:multiLevelType w:val="hybridMultilevel"/>
    <w:tmpl w:val="2966AC72"/>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70CD3533"/>
    <w:multiLevelType w:val="hybridMultilevel"/>
    <w:tmpl w:val="0DCE1C36"/>
    <w:lvl w:ilvl="0" w:tplc="0409000F">
      <w:start w:val="1"/>
      <w:numFmt w:val="decimal"/>
      <w:lvlText w:val="%1."/>
      <w:lvlJc w:val="left"/>
      <w:pPr>
        <w:ind w:left="720" w:hanging="360"/>
      </w:pPr>
    </w:lvl>
    <w:lvl w:ilvl="1" w:tplc="0407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74A07ED9"/>
    <w:multiLevelType w:val="multilevel"/>
    <w:tmpl w:val="3182C8E2"/>
    <w:lvl w:ilvl="0">
      <w:start w:val="3"/>
      <w:numFmt w:val="decimal"/>
      <w:lvlText w:val="%1"/>
      <w:lvlJc w:val="left"/>
      <w:pPr>
        <w:ind w:left="360" w:hanging="360"/>
      </w:pPr>
      <w:rPr>
        <w:rFonts w:hint="default"/>
        <w:u w:val="single"/>
      </w:rPr>
    </w:lvl>
    <w:lvl w:ilvl="1">
      <w:start w:val="1"/>
      <w:numFmt w:val="decimal"/>
      <w:lvlText w:val="%1.%2"/>
      <w:lvlJc w:val="left"/>
      <w:pPr>
        <w:ind w:left="1150" w:hanging="360"/>
      </w:pPr>
      <w:rPr>
        <w:rFonts w:hint="default"/>
        <w:u w:val="single"/>
      </w:rPr>
    </w:lvl>
    <w:lvl w:ilvl="2">
      <w:start w:val="1"/>
      <w:numFmt w:val="decimal"/>
      <w:lvlText w:val="%1.%2.%3"/>
      <w:lvlJc w:val="left"/>
      <w:pPr>
        <w:ind w:left="2300" w:hanging="720"/>
      </w:pPr>
      <w:rPr>
        <w:rFonts w:hint="default"/>
        <w:u w:val="single"/>
      </w:rPr>
    </w:lvl>
    <w:lvl w:ilvl="3">
      <w:start w:val="1"/>
      <w:numFmt w:val="decimal"/>
      <w:lvlText w:val="%1.%2.%3.%4"/>
      <w:lvlJc w:val="left"/>
      <w:pPr>
        <w:ind w:left="3090" w:hanging="720"/>
      </w:pPr>
      <w:rPr>
        <w:rFonts w:hint="default"/>
        <w:u w:val="single"/>
      </w:rPr>
    </w:lvl>
    <w:lvl w:ilvl="4">
      <w:start w:val="1"/>
      <w:numFmt w:val="decimal"/>
      <w:lvlText w:val="%1.%2.%3.%4.%5"/>
      <w:lvlJc w:val="left"/>
      <w:pPr>
        <w:ind w:left="4240" w:hanging="1080"/>
      </w:pPr>
      <w:rPr>
        <w:rFonts w:hint="default"/>
        <w:u w:val="single"/>
      </w:rPr>
    </w:lvl>
    <w:lvl w:ilvl="5">
      <w:start w:val="1"/>
      <w:numFmt w:val="decimal"/>
      <w:lvlText w:val="%1.%2.%3.%4.%5.%6"/>
      <w:lvlJc w:val="left"/>
      <w:pPr>
        <w:ind w:left="5030" w:hanging="1080"/>
      </w:pPr>
      <w:rPr>
        <w:rFonts w:hint="default"/>
        <w:u w:val="single"/>
      </w:rPr>
    </w:lvl>
    <w:lvl w:ilvl="6">
      <w:start w:val="1"/>
      <w:numFmt w:val="decimal"/>
      <w:lvlText w:val="%1.%2.%3.%4.%5.%6.%7"/>
      <w:lvlJc w:val="left"/>
      <w:pPr>
        <w:ind w:left="6180" w:hanging="1440"/>
      </w:pPr>
      <w:rPr>
        <w:rFonts w:hint="default"/>
        <w:u w:val="single"/>
      </w:rPr>
    </w:lvl>
    <w:lvl w:ilvl="7">
      <w:start w:val="1"/>
      <w:numFmt w:val="decimal"/>
      <w:lvlText w:val="%1.%2.%3.%4.%5.%6.%7.%8"/>
      <w:lvlJc w:val="left"/>
      <w:pPr>
        <w:ind w:left="6970" w:hanging="1440"/>
      </w:pPr>
      <w:rPr>
        <w:rFonts w:hint="default"/>
        <w:u w:val="single"/>
      </w:rPr>
    </w:lvl>
    <w:lvl w:ilvl="8">
      <w:start w:val="1"/>
      <w:numFmt w:val="decimal"/>
      <w:lvlText w:val="%1.%2.%3.%4.%5.%6.%7.%8.%9"/>
      <w:lvlJc w:val="left"/>
      <w:pPr>
        <w:ind w:left="8120" w:hanging="1800"/>
      </w:pPr>
      <w:rPr>
        <w:rFonts w:hint="default"/>
        <w:u w:val="single"/>
      </w:rPr>
    </w:lvl>
  </w:abstractNum>
  <w:abstractNum w:abstractNumId="55" w15:restartNumberingAfterBreak="0">
    <w:nsid w:val="755E7122"/>
    <w:multiLevelType w:val="hybridMultilevel"/>
    <w:tmpl w:val="E1BA52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6" w15:restartNumberingAfterBreak="0">
    <w:nsid w:val="775E2B3A"/>
    <w:multiLevelType w:val="hybridMultilevel"/>
    <w:tmpl w:val="9C644A0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15:restartNumberingAfterBreak="0">
    <w:nsid w:val="77D86602"/>
    <w:multiLevelType w:val="hybridMultilevel"/>
    <w:tmpl w:val="4C2EE15E"/>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78452F0B"/>
    <w:multiLevelType w:val="hybridMultilevel"/>
    <w:tmpl w:val="DD967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7CF649B0"/>
    <w:multiLevelType w:val="multilevel"/>
    <w:tmpl w:val="25EAC4D8"/>
    <w:lvl w:ilvl="0">
      <w:start w:val="1"/>
      <w:numFmt w:val="decimal"/>
      <w:lvlText w:val="%1."/>
      <w:lvlJc w:val="left"/>
      <w:pPr>
        <w:ind w:left="794" w:hanging="794"/>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lvl>
    </w:lvlOverride>
  </w:num>
  <w:num w:numId="3">
    <w:abstractNumId w:val="0"/>
    <w:lvlOverride w:ilvl="0">
      <w:lvl w:ilvl="0">
        <w:start w:val="1"/>
        <w:numFmt w:val="bullet"/>
        <w:lvlText w:val=""/>
        <w:legacy w:legacy="1" w:legacySpace="0" w:legacyIndent="794"/>
        <w:lvlJc w:val="left"/>
        <w:pPr>
          <w:ind w:left="794" w:hanging="794"/>
        </w:pPr>
        <w:rPr>
          <w:rFonts w:ascii="Symbol" w:hAnsi="Symbol" w:hint="default"/>
        </w:rPr>
      </w:lvl>
    </w:lvlOverride>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20"/>
  </w:num>
  <w:num w:numId="6">
    <w:abstractNumId w:val="13"/>
  </w:num>
  <w:num w:numId="7">
    <w:abstractNumId w:val="25"/>
  </w:num>
  <w:num w:numId="8">
    <w:abstractNumId w:val="26"/>
  </w:num>
  <w:num w:numId="9">
    <w:abstractNumId w:val="4"/>
  </w:num>
  <w:num w:numId="10">
    <w:abstractNumId w:val="19"/>
  </w:num>
  <w:num w:numId="11">
    <w:abstractNumId w:val="11"/>
  </w:num>
  <w:num w:numId="12">
    <w:abstractNumId w:val="2"/>
  </w:num>
  <w:num w:numId="13">
    <w:abstractNumId w:val="45"/>
  </w:num>
  <w:num w:numId="1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3"/>
  </w:num>
  <w:num w:numId="18">
    <w:abstractNumId w:val="27"/>
  </w:num>
  <w:num w:numId="19">
    <w:abstractNumId w:val="17"/>
  </w:num>
  <w:num w:numId="20">
    <w:abstractNumId w:val="50"/>
  </w:num>
  <w:num w:numId="21">
    <w:abstractNumId w:val="14"/>
  </w:num>
  <w:num w:numId="22">
    <w:abstractNumId w:val="37"/>
  </w:num>
  <w:num w:numId="23">
    <w:abstractNumId w:val="49"/>
  </w:num>
  <w:num w:numId="24">
    <w:abstractNumId w:val="15"/>
  </w:num>
  <w:num w:numId="25">
    <w:abstractNumId w:val="53"/>
  </w:num>
  <w:num w:numId="26">
    <w:abstractNumId w:val="35"/>
  </w:num>
  <w:num w:numId="27">
    <w:abstractNumId w:val="59"/>
  </w:num>
  <w:num w:numId="28">
    <w:abstractNumId w:val="8"/>
  </w:num>
  <w:num w:numId="29">
    <w:abstractNumId w:val="22"/>
  </w:num>
  <w:num w:numId="30">
    <w:abstractNumId w:val="46"/>
  </w:num>
  <w:num w:numId="31">
    <w:abstractNumId w:val="52"/>
  </w:num>
  <w:num w:numId="32">
    <w:abstractNumId w:val="34"/>
  </w:num>
  <w:num w:numId="33">
    <w:abstractNumId w:val="24"/>
  </w:num>
  <w:num w:numId="34">
    <w:abstractNumId w:val="57"/>
  </w:num>
  <w:num w:numId="35">
    <w:abstractNumId w:val="23"/>
  </w:num>
  <w:num w:numId="36">
    <w:abstractNumId w:val="36"/>
  </w:num>
  <w:num w:numId="37">
    <w:abstractNumId w:val="21"/>
  </w:num>
  <w:num w:numId="38">
    <w:abstractNumId w:val="10"/>
  </w:num>
  <w:num w:numId="39">
    <w:abstractNumId w:val="56"/>
  </w:num>
  <w:num w:numId="40">
    <w:abstractNumId w:val="33"/>
  </w:num>
  <w:num w:numId="41">
    <w:abstractNumId w:val="30"/>
  </w:num>
  <w:num w:numId="42">
    <w:abstractNumId w:val="6"/>
  </w:num>
  <w:num w:numId="43">
    <w:abstractNumId w:val="40"/>
  </w:num>
  <w:num w:numId="44">
    <w:abstractNumId w:val="18"/>
  </w:num>
  <w:num w:numId="45">
    <w:abstractNumId w:val="9"/>
  </w:num>
  <w:num w:numId="46">
    <w:abstractNumId w:val="1"/>
  </w:num>
  <w:num w:numId="47">
    <w:abstractNumId w:val="12"/>
  </w:num>
  <w:num w:numId="48">
    <w:abstractNumId w:val="28"/>
  </w:num>
  <w:num w:numId="49">
    <w:abstractNumId w:val="54"/>
  </w:num>
  <w:num w:numId="50">
    <w:abstractNumId w:val="7"/>
  </w:num>
  <w:num w:numId="51">
    <w:abstractNumId w:val="48"/>
  </w:num>
  <w:num w:numId="52">
    <w:abstractNumId w:val="44"/>
  </w:num>
  <w:num w:numId="53">
    <w:abstractNumId w:val="32"/>
  </w:num>
  <w:num w:numId="54">
    <w:abstractNumId w:val="38"/>
  </w:num>
  <w:num w:numId="55">
    <w:abstractNumId w:val="29"/>
  </w:num>
  <w:num w:numId="56">
    <w:abstractNumId w:val="41"/>
  </w:num>
  <w:num w:numId="57">
    <w:abstractNumId w:val="31"/>
  </w:num>
  <w:num w:numId="58">
    <w:abstractNumId w:val="39"/>
  </w:num>
  <w:num w:numId="59">
    <w:abstractNumId w:val="47"/>
  </w:num>
  <w:num w:numId="60">
    <w:abstractNumId w:val="5"/>
  </w:num>
  <w:num w:numId="61">
    <w:abstractNumId w:val="16"/>
  </w:num>
  <w:num w:numId="62">
    <w:abstractNumId w:val="58"/>
  </w:num>
  <w:num w:numId="63">
    <w:abstractNumId w:val="5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5314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62F"/>
    <w:rsid w:val="000002BC"/>
    <w:rsid w:val="00000A2F"/>
    <w:rsid w:val="0000103F"/>
    <w:rsid w:val="000012B4"/>
    <w:rsid w:val="000017D9"/>
    <w:rsid w:val="00001AFB"/>
    <w:rsid w:val="00001C84"/>
    <w:rsid w:val="0000209C"/>
    <w:rsid w:val="00002523"/>
    <w:rsid w:val="00002BE9"/>
    <w:rsid w:val="0000335A"/>
    <w:rsid w:val="00003E72"/>
    <w:rsid w:val="000047A0"/>
    <w:rsid w:val="00004806"/>
    <w:rsid w:val="00004DF0"/>
    <w:rsid w:val="00005298"/>
    <w:rsid w:val="00005597"/>
    <w:rsid w:val="000055C2"/>
    <w:rsid w:val="00005CE4"/>
    <w:rsid w:val="00005FB1"/>
    <w:rsid w:val="00006C0A"/>
    <w:rsid w:val="00010B23"/>
    <w:rsid w:val="00010ED3"/>
    <w:rsid w:val="0001125C"/>
    <w:rsid w:val="00011498"/>
    <w:rsid w:val="00012038"/>
    <w:rsid w:val="00014750"/>
    <w:rsid w:val="000147D0"/>
    <w:rsid w:val="0001557D"/>
    <w:rsid w:val="00015DFB"/>
    <w:rsid w:val="0001717D"/>
    <w:rsid w:val="000175E7"/>
    <w:rsid w:val="0001777B"/>
    <w:rsid w:val="00020045"/>
    <w:rsid w:val="000205EF"/>
    <w:rsid w:val="0002077E"/>
    <w:rsid w:val="00020A81"/>
    <w:rsid w:val="00020FF6"/>
    <w:rsid w:val="000211FF"/>
    <w:rsid w:val="00021C1D"/>
    <w:rsid w:val="00022C26"/>
    <w:rsid w:val="00023869"/>
    <w:rsid w:val="00023E1F"/>
    <w:rsid w:val="0002401F"/>
    <w:rsid w:val="00024436"/>
    <w:rsid w:val="00024F5B"/>
    <w:rsid w:val="000260C0"/>
    <w:rsid w:val="00026792"/>
    <w:rsid w:val="00026BF0"/>
    <w:rsid w:val="00026D84"/>
    <w:rsid w:val="00027139"/>
    <w:rsid w:val="00027D1E"/>
    <w:rsid w:val="00027EDB"/>
    <w:rsid w:val="00030611"/>
    <w:rsid w:val="00030815"/>
    <w:rsid w:val="000308C2"/>
    <w:rsid w:val="00030DFF"/>
    <w:rsid w:val="0003136C"/>
    <w:rsid w:val="00031C47"/>
    <w:rsid w:val="000331C2"/>
    <w:rsid w:val="0003400A"/>
    <w:rsid w:val="000344AC"/>
    <w:rsid w:val="00034991"/>
    <w:rsid w:val="00036115"/>
    <w:rsid w:val="000365D9"/>
    <w:rsid w:val="0003718F"/>
    <w:rsid w:val="000372FF"/>
    <w:rsid w:val="0003763B"/>
    <w:rsid w:val="00037E03"/>
    <w:rsid w:val="00040643"/>
    <w:rsid w:val="00041C15"/>
    <w:rsid w:val="00042020"/>
    <w:rsid w:val="00042DD9"/>
    <w:rsid w:val="00043911"/>
    <w:rsid w:val="000442FC"/>
    <w:rsid w:val="00044312"/>
    <w:rsid w:val="00044537"/>
    <w:rsid w:val="00044FA7"/>
    <w:rsid w:val="00045415"/>
    <w:rsid w:val="00045CB9"/>
    <w:rsid w:val="00046885"/>
    <w:rsid w:val="00046F48"/>
    <w:rsid w:val="00047624"/>
    <w:rsid w:val="0005018C"/>
    <w:rsid w:val="0005074F"/>
    <w:rsid w:val="00050A9D"/>
    <w:rsid w:val="00050AF8"/>
    <w:rsid w:val="00050E70"/>
    <w:rsid w:val="00052B37"/>
    <w:rsid w:val="00054965"/>
    <w:rsid w:val="00054F52"/>
    <w:rsid w:val="000559E9"/>
    <w:rsid w:val="000573C1"/>
    <w:rsid w:val="00061B2F"/>
    <w:rsid w:val="00062771"/>
    <w:rsid w:val="00062A7A"/>
    <w:rsid w:val="000631B9"/>
    <w:rsid w:val="0006368F"/>
    <w:rsid w:val="00063742"/>
    <w:rsid w:val="00063943"/>
    <w:rsid w:val="0006514A"/>
    <w:rsid w:val="00065423"/>
    <w:rsid w:val="0006568B"/>
    <w:rsid w:val="00066238"/>
    <w:rsid w:val="000662AC"/>
    <w:rsid w:val="00066985"/>
    <w:rsid w:val="00066BE7"/>
    <w:rsid w:val="00067049"/>
    <w:rsid w:val="000701EB"/>
    <w:rsid w:val="00070729"/>
    <w:rsid w:val="00070E2A"/>
    <w:rsid w:val="00071662"/>
    <w:rsid w:val="00071A0B"/>
    <w:rsid w:val="000720EF"/>
    <w:rsid w:val="00073E8C"/>
    <w:rsid w:val="00073F3D"/>
    <w:rsid w:val="00074068"/>
    <w:rsid w:val="00075524"/>
    <w:rsid w:val="00075C9F"/>
    <w:rsid w:val="00077236"/>
    <w:rsid w:val="00077415"/>
    <w:rsid w:val="00077A0C"/>
    <w:rsid w:val="00077CA4"/>
    <w:rsid w:val="00077D0B"/>
    <w:rsid w:val="00077DAE"/>
    <w:rsid w:val="00081F47"/>
    <w:rsid w:val="00082382"/>
    <w:rsid w:val="000824FE"/>
    <w:rsid w:val="000825BA"/>
    <w:rsid w:val="00082932"/>
    <w:rsid w:val="00084334"/>
    <w:rsid w:val="000844D9"/>
    <w:rsid w:val="0008456C"/>
    <w:rsid w:val="000859A6"/>
    <w:rsid w:val="00085D2E"/>
    <w:rsid w:val="0008751B"/>
    <w:rsid w:val="00087576"/>
    <w:rsid w:val="00090E5E"/>
    <w:rsid w:val="000912AB"/>
    <w:rsid w:val="00091693"/>
    <w:rsid w:val="00091BB6"/>
    <w:rsid w:val="00091CE6"/>
    <w:rsid w:val="00091D7D"/>
    <w:rsid w:val="00092463"/>
    <w:rsid w:val="0009269D"/>
    <w:rsid w:val="00092850"/>
    <w:rsid w:val="000929B2"/>
    <w:rsid w:val="00092BE0"/>
    <w:rsid w:val="0009347A"/>
    <w:rsid w:val="00093781"/>
    <w:rsid w:val="000947DD"/>
    <w:rsid w:val="000947E1"/>
    <w:rsid w:val="00094F24"/>
    <w:rsid w:val="000955A3"/>
    <w:rsid w:val="00096B27"/>
    <w:rsid w:val="00096F29"/>
    <w:rsid w:val="0009712A"/>
    <w:rsid w:val="00097B13"/>
    <w:rsid w:val="000A0468"/>
    <w:rsid w:val="000A0C8C"/>
    <w:rsid w:val="000A2A23"/>
    <w:rsid w:val="000A2C2E"/>
    <w:rsid w:val="000A308F"/>
    <w:rsid w:val="000A31F7"/>
    <w:rsid w:val="000A41EC"/>
    <w:rsid w:val="000A4E0F"/>
    <w:rsid w:val="000A5C1B"/>
    <w:rsid w:val="000A5CD4"/>
    <w:rsid w:val="000A62FF"/>
    <w:rsid w:val="000A6933"/>
    <w:rsid w:val="000A696B"/>
    <w:rsid w:val="000A73CF"/>
    <w:rsid w:val="000B0207"/>
    <w:rsid w:val="000B071F"/>
    <w:rsid w:val="000B110A"/>
    <w:rsid w:val="000B1DF7"/>
    <w:rsid w:val="000B21FF"/>
    <w:rsid w:val="000B2847"/>
    <w:rsid w:val="000B432A"/>
    <w:rsid w:val="000B4E47"/>
    <w:rsid w:val="000B50DA"/>
    <w:rsid w:val="000B5A1D"/>
    <w:rsid w:val="000B5D8A"/>
    <w:rsid w:val="000B5D9F"/>
    <w:rsid w:val="000B61D1"/>
    <w:rsid w:val="000B6423"/>
    <w:rsid w:val="000B6D48"/>
    <w:rsid w:val="000B6E2D"/>
    <w:rsid w:val="000B70CF"/>
    <w:rsid w:val="000C08E8"/>
    <w:rsid w:val="000C2CEC"/>
    <w:rsid w:val="000C2F00"/>
    <w:rsid w:val="000C301A"/>
    <w:rsid w:val="000C3116"/>
    <w:rsid w:val="000C34C3"/>
    <w:rsid w:val="000C3745"/>
    <w:rsid w:val="000C3B96"/>
    <w:rsid w:val="000C43A8"/>
    <w:rsid w:val="000C4F9C"/>
    <w:rsid w:val="000C5298"/>
    <w:rsid w:val="000C5ED1"/>
    <w:rsid w:val="000C604E"/>
    <w:rsid w:val="000C6114"/>
    <w:rsid w:val="000C7219"/>
    <w:rsid w:val="000C7567"/>
    <w:rsid w:val="000C7EFC"/>
    <w:rsid w:val="000D062D"/>
    <w:rsid w:val="000D0A68"/>
    <w:rsid w:val="000D16BF"/>
    <w:rsid w:val="000D18A5"/>
    <w:rsid w:val="000D1D42"/>
    <w:rsid w:val="000D2110"/>
    <w:rsid w:val="000D2546"/>
    <w:rsid w:val="000D3734"/>
    <w:rsid w:val="000D37EA"/>
    <w:rsid w:val="000D3B6B"/>
    <w:rsid w:val="000D44AD"/>
    <w:rsid w:val="000D44B0"/>
    <w:rsid w:val="000D4B95"/>
    <w:rsid w:val="000D4C29"/>
    <w:rsid w:val="000D53E3"/>
    <w:rsid w:val="000D7249"/>
    <w:rsid w:val="000E00EA"/>
    <w:rsid w:val="000E028E"/>
    <w:rsid w:val="000E0F4B"/>
    <w:rsid w:val="000E117F"/>
    <w:rsid w:val="000E1188"/>
    <w:rsid w:val="000E1CE8"/>
    <w:rsid w:val="000E1E18"/>
    <w:rsid w:val="000E229E"/>
    <w:rsid w:val="000E22C5"/>
    <w:rsid w:val="000E2B5E"/>
    <w:rsid w:val="000E4BE5"/>
    <w:rsid w:val="000E4DEE"/>
    <w:rsid w:val="000E5F48"/>
    <w:rsid w:val="000E60DA"/>
    <w:rsid w:val="000E62D2"/>
    <w:rsid w:val="000E66EA"/>
    <w:rsid w:val="000E6FB3"/>
    <w:rsid w:val="000E7A04"/>
    <w:rsid w:val="000F1D9A"/>
    <w:rsid w:val="000F233D"/>
    <w:rsid w:val="000F3532"/>
    <w:rsid w:val="000F3EEA"/>
    <w:rsid w:val="000F4986"/>
    <w:rsid w:val="000F4BF7"/>
    <w:rsid w:val="000F51E3"/>
    <w:rsid w:val="000F7FB2"/>
    <w:rsid w:val="001007C4"/>
    <w:rsid w:val="001013CC"/>
    <w:rsid w:val="00101F5D"/>
    <w:rsid w:val="0010209E"/>
    <w:rsid w:val="00102729"/>
    <w:rsid w:val="00102754"/>
    <w:rsid w:val="0010512D"/>
    <w:rsid w:val="00105589"/>
    <w:rsid w:val="001062C2"/>
    <w:rsid w:val="0010685F"/>
    <w:rsid w:val="001068B5"/>
    <w:rsid w:val="00106A8C"/>
    <w:rsid w:val="00106D47"/>
    <w:rsid w:val="00107629"/>
    <w:rsid w:val="0010764E"/>
    <w:rsid w:val="001077D9"/>
    <w:rsid w:val="00110747"/>
    <w:rsid w:val="00111D4F"/>
    <w:rsid w:val="0011285A"/>
    <w:rsid w:val="00113727"/>
    <w:rsid w:val="00113A74"/>
    <w:rsid w:val="00114527"/>
    <w:rsid w:val="00114808"/>
    <w:rsid w:val="00114A10"/>
    <w:rsid w:val="00114ECC"/>
    <w:rsid w:val="00116029"/>
    <w:rsid w:val="001171F1"/>
    <w:rsid w:val="001229FF"/>
    <w:rsid w:val="00122BF7"/>
    <w:rsid w:val="00122D46"/>
    <w:rsid w:val="00124416"/>
    <w:rsid w:val="00124ED8"/>
    <w:rsid w:val="001254C8"/>
    <w:rsid w:val="00125D08"/>
    <w:rsid w:val="00126643"/>
    <w:rsid w:val="00127707"/>
    <w:rsid w:val="00130E21"/>
    <w:rsid w:val="00131399"/>
    <w:rsid w:val="00131BB9"/>
    <w:rsid w:val="00131F37"/>
    <w:rsid w:val="00132430"/>
    <w:rsid w:val="001325BE"/>
    <w:rsid w:val="00133D9C"/>
    <w:rsid w:val="00134F81"/>
    <w:rsid w:val="0013552F"/>
    <w:rsid w:val="00135EF5"/>
    <w:rsid w:val="00135FB5"/>
    <w:rsid w:val="001364E9"/>
    <w:rsid w:val="00136EA3"/>
    <w:rsid w:val="0013738B"/>
    <w:rsid w:val="001406ED"/>
    <w:rsid w:val="00140A99"/>
    <w:rsid w:val="00140D6E"/>
    <w:rsid w:val="00140DC6"/>
    <w:rsid w:val="00141080"/>
    <w:rsid w:val="00141916"/>
    <w:rsid w:val="00141E96"/>
    <w:rsid w:val="0014277A"/>
    <w:rsid w:val="00143339"/>
    <w:rsid w:val="001437E1"/>
    <w:rsid w:val="00143E91"/>
    <w:rsid w:val="00144D0F"/>
    <w:rsid w:val="00144EEA"/>
    <w:rsid w:val="00144F01"/>
    <w:rsid w:val="00146942"/>
    <w:rsid w:val="00147B4D"/>
    <w:rsid w:val="00150C4B"/>
    <w:rsid w:val="0015210E"/>
    <w:rsid w:val="001526DA"/>
    <w:rsid w:val="00153013"/>
    <w:rsid w:val="0015373C"/>
    <w:rsid w:val="001539AD"/>
    <w:rsid w:val="00153C93"/>
    <w:rsid w:val="0015402F"/>
    <w:rsid w:val="001546AA"/>
    <w:rsid w:val="00156687"/>
    <w:rsid w:val="001607B9"/>
    <w:rsid w:val="00160921"/>
    <w:rsid w:val="00160C09"/>
    <w:rsid w:val="0016126B"/>
    <w:rsid w:val="001612A9"/>
    <w:rsid w:val="001622B1"/>
    <w:rsid w:val="00162ED0"/>
    <w:rsid w:val="001630BC"/>
    <w:rsid w:val="00163459"/>
    <w:rsid w:val="001639FA"/>
    <w:rsid w:val="00163B6F"/>
    <w:rsid w:val="00163EF2"/>
    <w:rsid w:val="00164635"/>
    <w:rsid w:val="00166100"/>
    <w:rsid w:val="00166307"/>
    <w:rsid w:val="00167EAB"/>
    <w:rsid w:val="001713AA"/>
    <w:rsid w:val="00171B6B"/>
    <w:rsid w:val="00171B92"/>
    <w:rsid w:val="001729E8"/>
    <w:rsid w:val="001730B2"/>
    <w:rsid w:val="00173314"/>
    <w:rsid w:val="001748DE"/>
    <w:rsid w:val="001752CD"/>
    <w:rsid w:val="001753FF"/>
    <w:rsid w:val="00176684"/>
    <w:rsid w:val="00176FA6"/>
    <w:rsid w:val="00176FAE"/>
    <w:rsid w:val="00177B58"/>
    <w:rsid w:val="00177E72"/>
    <w:rsid w:val="001807CD"/>
    <w:rsid w:val="00180B56"/>
    <w:rsid w:val="001810F5"/>
    <w:rsid w:val="001817E6"/>
    <w:rsid w:val="001833A2"/>
    <w:rsid w:val="00183438"/>
    <w:rsid w:val="001839C4"/>
    <w:rsid w:val="00184690"/>
    <w:rsid w:val="00186059"/>
    <w:rsid w:val="001864F7"/>
    <w:rsid w:val="00186C1E"/>
    <w:rsid w:val="0018704A"/>
    <w:rsid w:val="0019104F"/>
    <w:rsid w:val="00191544"/>
    <w:rsid w:val="00192A54"/>
    <w:rsid w:val="00193DB8"/>
    <w:rsid w:val="00193DFE"/>
    <w:rsid w:val="001948CE"/>
    <w:rsid w:val="00194A61"/>
    <w:rsid w:val="00195795"/>
    <w:rsid w:val="00195A1F"/>
    <w:rsid w:val="00196228"/>
    <w:rsid w:val="001974CE"/>
    <w:rsid w:val="00197508"/>
    <w:rsid w:val="00197944"/>
    <w:rsid w:val="001A03EA"/>
    <w:rsid w:val="001A0B1E"/>
    <w:rsid w:val="001A1801"/>
    <w:rsid w:val="001A1E83"/>
    <w:rsid w:val="001A20B5"/>
    <w:rsid w:val="001A24E3"/>
    <w:rsid w:val="001A2FE3"/>
    <w:rsid w:val="001A3062"/>
    <w:rsid w:val="001A3076"/>
    <w:rsid w:val="001A377F"/>
    <w:rsid w:val="001A3D93"/>
    <w:rsid w:val="001A4B91"/>
    <w:rsid w:val="001A4D6F"/>
    <w:rsid w:val="001A5186"/>
    <w:rsid w:val="001A51FA"/>
    <w:rsid w:val="001A5B25"/>
    <w:rsid w:val="001A5DAA"/>
    <w:rsid w:val="001A5E16"/>
    <w:rsid w:val="001A6411"/>
    <w:rsid w:val="001A66AD"/>
    <w:rsid w:val="001A7C91"/>
    <w:rsid w:val="001B06AA"/>
    <w:rsid w:val="001B0B62"/>
    <w:rsid w:val="001B0FF5"/>
    <w:rsid w:val="001B1420"/>
    <w:rsid w:val="001B277B"/>
    <w:rsid w:val="001B2A8B"/>
    <w:rsid w:val="001B351C"/>
    <w:rsid w:val="001B491C"/>
    <w:rsid w:val="001B49B8"/>
    <w:rsid w:val="001B5662"/>
    <w:rsid w:val="001B5745"/>
    <w:rsid w:val="001B68A2"/>
    <w:rsid w:val="001B6E4E"/>
    <w:rsid w:val="001B7084"/>
    <w:rsid w:val="001B7219"/>
    <w:rsid w:val="001B7D03"/>
    <w:rsid w:val="001C0315"/>
    <w:rsid w:val="001C1362"/>
    <w:rsid w:val="001C1631"/>
    <w:rsid w:val="001C50C4"/>
    <w:rsid w:val="001C597B"/>
    <w:rsid w:val="001C6638"/>
    <w:rsid w:val="001C6828"/>
    <w:rsid w:val="001C68AC"/>
    <w:rsid w:val="001C73B1"/>
    <w:rsid w:val="001C7AFE"/>
    <w:rsid w:val="001C7FBA"/>
    <w:rsid w:val="001D09FC"/>
    <w:rsid w:val="001D1B9C"/>
    <w:rsid w:val="001D2363"/>
    <w:rsid w:val="001D2434"/>
    <w:rsid w:val="001D35F8"/>
    <w:rsid w:val="001D38AD"/>
    <w:rsid w:val="001D448C"/>
    <w:rsid w:val="001D44C9"/>
    <w:rsid w:val="001D4633"/>
    <w:rsid w:val="001D499C"/>
    <w:rsid w:val="001D4A88"/>
    <w:rsid w:val="001D4D03"/>
    <w:rsid w:val="001D5635"/>
    <w:rsid w:val="001D5BF8"/>
    <w:rsid w:val="001D68F4"/>
    <w:rsid w:val="001D7D56"/>
    <w:rsid w:val="001E0C4F"/>
    <w:rsid w:val="001E15A0"/>
    <w:rsid w:val="001E171F"/>
    <w:rsid w:val="001E1A59"/>
    <w:rsid w:val="001E26AE"/>
    <w:rsid w:val="001E31FD"/>
    <w:rsid w:val="001E57C9"/>
    <w:rsid w:val="001E59EB"/>
    <w:rsid w:val="001E60CF"/>
    <w:rsid w:val="001E62B5"/>
    <w:rsid w:val="001E65B0"/>
    <w:rsid w:val="001E666B"/>
    <w:rsid w:val="001E67C6"/>
    <w:rsid w:val="001E6BB9"/>
    <w:rsid w:val="001E754C"/>
    <w:rsid w:val="001E76A8"/>
    <w:rsid w:val="001E7854"/>
    <w:rsid w:val="001F017B"/>
    <w:rsid w:val="001F1318"/>
    <w:rsid w:val="001F25D5"/>
    <w:rsid w:val="001F379C"/>
    <w:rsid w:val="001F49E3"/>
    <w:rsid w:val="001F51CE"/>
    <w:rsid w:val="001F6614"/>
    <w:rsid w:val="001F6BEA"/>
    <w:rsid w:val="001F7C44"/>
    <w:rsid w:val="001F7FFB"/>
    <w:rsid w:val="002005B1"/>
    <w:rsid w:val="0020096A"/>
    <w:rsid w:val="00200D96"/>
    <w:rsid w:val="00201237"/>
    <w:rsid w:val="00202945"/>
    <w:rsid w:val="00202B20"/>
    <w:rsid w:val="00202F50"/>
    <w:rsid w:val="0020303F"/>
    <w:rsid w:val="00203236"/>
    <w:rsid w:val="00204971"/>
    <w:rsid w:val="00205848"/>
    <w:rsid w:val="00205C89"/>
    <w:rsid w:val="002060FB"/>
    <w:rsid w:val="00207809"/>
    <w:rsid w:val="00207E2A"/>
    <w:rsid w:val="00211DBE"/>
    <w:rsid w:val="00212D3A"/>
    <w:rsid w:val="00212DA1"/>
    <w:rsid w:val="00213706"/>
    <w:rsid w:val="00213AE1"/>
    <w:rsid w:val="00214CEF"/>
    <w:rsid w:val="00216D76"/>
    <w:rsid w:val="00216EC5"/>
    <w:rsid w:val="002173DB"/>
    <w:rsid w:val="002177D0"/>
    <w:rsid w:val="00217A37"/>
    <w:rsid w:val="00217CAD"/>
    <w:rsid w:val="00220231"/>
    <w:rsid w:val="00220317"/>
    <w:rsid w:val="002210E3"/>
    <w:rsid w:val="00221267"/>
    <w:rsid w:val="002213A3"/>
    <w:rsid w:val="00221417"/>
    <w:rsid w:val="00221968"/>
    <w:rsid w:val="00221C30"/>
    <w:rsid w:val="00221F74"/>
    <w:rsid w:val="00222C8E"/>
    <w:rsid w:val="00223AEB"/>
    <w:rsid w:val="00223C58"/>
    <w:rsid w:val="0022496F"/>
    <w:rsid w:val="00224F2E"/>
    <w:rsid w:val="00225071"/>
    <w:rsid w:val="00225121"/>
    <w:rsid w:val="002262B3"/>
    <w:rsid w:val="00226DCA"/>
    <w:rsid w:val="00226E22"/>
    <w:rsid w:val="00226E6E"/>
    <w:rsid w:val="00227210"/>
    <w:rsid w:val="00227C49"/>
    <w:rsid w:val="00227CBF"/>
    <w:rsid w:val="00227CCC"/>
    <w:rsid w:val="00227DAD"/>
    <w:rsid w:val="00230534"/>
    <w:rsid w:val="00230BE6"/>
    <w:rsid w:val="00230C84"/>
    <w:rsid w:val="00230E1E"/>
    <w:rsid w:val="00232138"/>
    <w:rsid w:val="00232BD2"/>
    <w:rsid w:val="00232C96"/>
    <w:rsid w:val="0023421E"/>
    <w:rsid w:val="00235BC0"/>
    <w:rsid w:val="00240725"/>
    <w:rsid w:val="00240D01"/>
    <w:rsid w:val="00240D0C"/>
    <w:rsid w:val="00240F1B"/>
    <w:rsid w:val="002414D2"/>
    <w:rsid w:val="002430C9"/>
    <w:rsid w:val="002439B4"/>
    <w:rsid w:val="00243B2B"/>
    <w:rsid w:val="00243CF2"/>
    <w:rsid w:val="00243ED7"/>
    <w:rsid w:val="00244528"/>
    <w:rsid w:val="0024455F"/>
    <w:rsid w:val="00244727"/>
    <w:rsid w:val="00245D27"/>
    <w:rsid w:val="00246577"/>
    <w:rsid w:val="00247242"/>
    <w:rsid w:val="00247F82"/>
    <w:rsid w:val="002500C6"/>
    <w:rsid w:val="00251F37"/>
    <w:rsid w:val="00252FBF"/>
    <w:rsid w:val="002536E5"/>
    <w:rsid w:val="0025436A"/>
    <w:rsid w:val="00254B63"/>
    <w:rsid w:val="002552BD"/>
    <w:rsid w:val="00255F67"/>
    <w:rsid w:val="0025649F"/>
    <w:rsid w:val="0026057E"/>
    <w:rsid w:val="00260F16"/>
    <w:rsid w:val="00261583"/>
    <w:rsid w:val="002617EC"/>
    <w:rsid w:val="00261DEB"/>
    <w:rsid w:val="00262189"/>
    <w:rsid w:val="00262691"/>
    <w:rsid w:val="002632D5"/>
    <w:rsid w:val="0026344D"/>
    <w:rsid w:val="002634B6"/>
    <w:rsid w:val="0026359A"/>
    <w:rsid w:val="002635CB"/>
    <w:rsid w:val="00263FEF"/>
    <w:rsid w:val="00264154"/>
    <w:rsid w:val="002645B0"/>
    <w:rsid w:val="00265017"/>
    <w:rsid w:val="00266C84"/>
    <w:rsid w:val="00267B96"/>
    <w:rsid w:val="002704D3"/>
    <w:rsid w:val="002706D3"/>
    <w:rsid w:val="00270F2C"/>
    <w:rsid w:val="002734A2"/>
    <w:rsid w:val="00273FD3"/>
    <w:rsid w:val="0027446F"/>
    <w:rsid w:val="00274D16"/>
    <w:rsid w:val="002753B7"/>
    <w:rsid w:val="002758E3"/>
    <w:rsid w:val="002768A1"/>
    <w:rsid w:val="0027694F"/>
    <w:rsid w:val="0027700E"/>
    <w:rsid w:val="00277C72"/>
    <w:rsid w:val="00277F49"/>
    <w:rsid w:val="00277F99"/>
    <w:rsid w:val="002802F7"/>
    <w:rsid w:val="0028037B"/>
    <w:rsid w:val="002813FD"/>
    <w:rsid w:val="002815BE"/>
    <w:rsid w:val="00281DB7"/>
    <w:rsid w:val="0028295B"/>
    <w:rsid w:val="0028358B"/>
    <w:rsid w:val="00284363"/>
    <w:rsid w:val="00285DD7"/>
    <w:rsid w:val="002861A6"/>
    <w:rsid w:val="002862D9"/>
    <w:rsid w:val="002879E0"/>
    <w:rsid w:val="00290A86"/>
    <w:rsid w:val="00290C78"/>
    <w:rsid w:val="00290F0B"/>
    <w:rsid w:val="002912E1"/>
    <w:rsid w:val="00291469"/>
    <w:rsid w:val="00291601"/>
    <w:rsid w:val="00291AD8"/>
    <w:rsid w:val="00291D5E"/>
    <w:rsid w:val="002938D8"/>
    <w:rsid w:val="0029582A"/>
    <w:rsid w:val="00295ED0"/>
    <w:rsid w:val="0029628E"/>
    <w:rsid w:val="002965A4"/>
    <w:rsid w:val="002A096B"/>
    <w:rsid w:val="002A096F"/>
    <w:rsid w:val="002A0D0F"/>
    <w:rsid w:val="002A0D4E"/>
    <w:rsid w:val="002A114A"/>
    <w:rsid w:val="002A128A"/>
    <w:rsid w:val="002A1829"/>
    <w:rsid w:val="002A1C56"/>
    <w:rsid w:val="002A220B"/>
    <w:rsid w:val="002A221C"/>
    <w:rsid w:val="002A2316"/>
    <w:rsid w:val="002A244D"/>
    <w:rsid w:val="002A35A6"/>
    <w:rsid w:val="002A3906"/>
    <w:rsid w:val="002A3ABD"/>
    <w:rsid w:val="002A5F2D"/>
    <w:rsid w:val="002A6A3A"/>
    <w:rsid w:val="002A6D55"/>
    <w:rsid w:val="002A7C0C"/>
    <w:rsid w:val="002A7EF3"/>
    <w:rsid w:val="002A7F1B"/>
    <w:rsid w:val="002B0768"/>
    <w:rsid w:val="002B0B56"/>
    <w:rsid w:val="002B1478"/>
    <w:rsid w:val="002B1985"/>
    <w:rsid w:val="002B1DE9"/>
    <w:rsid w:val="002B2173"/>
    <w:rsid w:val="002B2D65"/>
    <w:rsid w:val="002B2E34"/>
    <w:rsid w:val="002B37DE"/>
    <w:rsid w:val="002B42FB"/>
    <w:rsid w:val="002B4FE7"/>
    <w:rsid w:val="002B5B01"/>
    <w:rsid w:val="002B5B63"/>
    <w:rsid w:val="002B5C42"/>
    <w:rsid w:val="002B6FED"/>
    <w:rsid w:val="002B7C97"/>
    <w:rsid w:val="002C09F0"/>
    <w:rsid w:val="002C1705"/>
    <w:rsid w:val="002C19BC"/>
    <w:rsid w:val="002C1B98"/>
    <w:rsid w:val="002C2A33"/>
    <w:rsid w:val="002C4F50"/>
    <w:rsid w:val="002C5051"/>
    <w:rsid w:val="002C55C3"/>
    <w:rsid w:val="002C68AE"/>
    <w:rsid w:val="002D005F"/>
    <w:rsid w:val="002D0206"/>
    <w:rsid w:val="002D066E"/>
    <w:rsid w:val="002D11D2"/>
    <w:rsid w:val="002D1346"/>
    <w:rsid w:val="002D1488"/>
    <w:rsid w:val="002D1CBC"/>
    <w:rsid w:val="002D1DBB"/>
    <w:rsid w:val="002D2179"/>
    <w:rsid w:val="002D362C"/>
    <w:rsid w:val="002D38D7"/>
    <w:rsid w:val="002D3AF8"/>
    <w:rsid w:val="002D3C2A"/>
    <w:rsid w:val="002D441D"/>
    <w:rsid w:val="002D63C8"/>
    <w:rsid w:val="002D7739"/>
    <w:rsid w:val="002E04FE"/>
    <w:rsid w:val="002E130E"/>
    <w:rsid w:val="002E1953"/>
    <w:rsid w:val="002E1BC1"/>
    <w:rsid w:val="002E1FA3"/>
    <w:rsid w:val="002E2B95"/>
    <w:rsid w:val="002E4AD8"/>
    <w:rsid w:val="002E4B46"/>
    <w:rsid w:val="002E57CB"/>
    <w:rsid w:val="002E5EB3"/>
    <w:rsid w:val="002E7841"/>
    <w:rsid w:val="002E78D0"/>
    <w:rsid w:val="002E7B9F"/>
    <w:rsid w:val="002E7C03"/>
    <w:rsid w:val="002F028B"/>
    <w:rsid w:val="002F1C35"/>
    <w:rsid w:val="002F229E"/>
    <w:rsid w:val="002F33EE"/>
    <w:rsid w:val="002F3BAC"/>
    <w:rsid w:val="002F3BF6"/>
    <w:rsid w:val="002F3BFE"/>
    <w:rsid w:val="002F4208"/>
    <w:rsid w:val="002F67B6"/>
    <w:rsid w:val="002F6D93"/>
    <w:rsid w:val="00300421"/>
    <w:rsid w:val="00300F89"/>
    <w:rsid w:val="00301589"/>
    <w:rsid w:val="003024CF"/>
    <w:rsid w:val="00302521"/>
    <w:rsid w:val="00302E7A"/>
    <w:rsid w:val="00303599"/>
    <w:rsid w:val="00303C47"/>
    <w:rsid w:val="00303DED"/>
    <w:rsid w:val="00304564"/>
    <w:rsid w:val="0030567D"/>
    <w:rsid w:val="00306600"/>
    <w:rsid w:val="0030668F"/>
    <w:rsid w:val="0030694E"/>
    <w:rsid w:val="00306CC3"/>
    <w:rsid w:val="003101D1"/>
    <w:rsid w:val="00310D98"/>
    <w:rsid w:val="00310FCF"/>
    <w:rsid w:val="00311226"/>
    <w:rsid w:val="003115AE"/>
    <w:rsid w:val="003116DD"/>
    <w:rsid w:val="00311961"/>
    <w:rsid w:val="00312946"/>
    <w:rsid w:val="0031347E"/>
    <w:rsid w:val="00314A22"/>
    <w:rsid w:val="003150C1"/>
    <w:rsid w:val="00316488"/>
    <w:rsid w:val="00316CFF"/>
    <w:rsid w:val="00317144"/>
    <w:rsid w:val="0032072B"/>
    <w:rsid w:val="00321180"/>
    <w:rsid w:val="00321623"/>
    <w:rsid w:val="00322822"/>
    <w:rsid w:val="003229FE"/>
    <w:rsid w:val="00322C67"/>
    <w:rsid w:val="00322D55"/>
    <w:rsid w:val="00322EA6"/>
    <w:rsid w:val="0032381A"/>
    <w:rsid w:val="00323A30"/>
    <w:rsid w:val="00324194"/>
    <w:rsid w:val="00324FFE"/>
    <w:rsid w:val="003274FE"/>
    <w:rsid w:val="003301BE"/>
    <w:rsid w:val="003308BA"/>
    <w:rsid w:val="00331272"/>
    <w:rsid w:val="00331481"/>
    <w:rsid w:val="0033163D"/>
    <w:rsid w:val="003325AD"/>
    <w:rsid w:val="00332D20"/>
    <w:rsid w:val="0033541C"/>
    <w:rsid w:val="00335488"/>
    <w:rsid w:val="00335D66"/>
    <w:rsid w:val="00336161"/>
    <w:rsid w:val="003368A0"/>
    <w:rsid w:val="0034027B"/>
    <w:rsid w:val="00340872"/>
    <w:rsid w:val="003426DB"/>
    <w:rsid w:val="00342B42"/>
    <w:rsid w:val="003443AF"/>
    <w:rsid w:val="0034468B"/>
    <w:rsid w:val="00344B2B"/>
    <w:rsid w:val="00344D0E"/>
    <w:rsid w:val="00344FB1"/>
    <w:rsid w:val="00345062"/>
    <w:rsid w:val="00345343"/>
    <w:rsid w:val="00345C7A"/>
    <w:rsid w:val="00345F90"/>
    <w:rsid w:val="003464B5"/>
    <w:rsid w:val="0034665D"/>
    <w:rsid w:val="003473C2"/>
    <w:rsid w:val="003478F2"/>
    <w:rsid w:val="0035014C"/>
    <w:rsid w:val="00350242"/>
    <w:rsid w:val="00352439"/>
    <w:rsid w:val="00352D93"/>
    <w:rsid w:val="0035307B"/>
    <w:rsid w:val="00353886"/>
    <w:rsid w:val="00353BB3"/>
    <w:rsid w:val="00354085"/>
    <w:rsid w:val="0035581B"/>
    <w:rsid w:val="00356E54"/>
    <w:rsid w:val="00357850"/>
    <w:rsid w:val="00360698"/>
    <w:rsid w:val="003609E5"/>
    <w:rsid w:val="003618FE"/>
    <w:rsid w:val="00362148"/>
    <w:rsid w:val="00362BF6"/>
    <w:rsid w:val="00364054"/>
    <w:rsid w:val="00364E8E"/>
    <w:rsid w:val="003653DC"/>
    <w:rsid w:val="00365A8E"/>
    <w:rsid w:val="00366C16"/>
    <w:rsid w:val="00366FA0"/>
    <w:rsid w:val="00367EBD"/>
    <w:rsid w:val="00370055"/>
    <w:rsid w:val="00370BE5"/>
    <w:rsid w:val="00370C9B"/>
    <w:rsid w:val="00371A31"/>
    <w:rsid w:val="00371F44"/>
    <w:rsid w:val="00372960"/>
    <w:rsid w:val="0037424B"/>
    <w:rsid w:val="003743D2"/>
    <w:rsid w:val="00374514"/>
    <w:rsid w:val="0037488C"/>
    <w:rsid w:val="00374A60"/>
    <w:rsid w:val="00374BD5"/>
    <w:rsid w:val="00375820"/>
    <w:rsid w:val="00376E20"/>
    <w:rsid w:val="003772A0"/>
    <w:rsid w:val="003772D8"/>
    <w:rsid w:val="0037780B"/>
    <w:rsid w:val="0038054A"/>
    <w:rsid w:val="00380593"/>
    <w:rsid w:val="003806BC"/>
    <w:rsid w:val="00380DC8"/>
    <w:rsid w:val="00381A7E"/>
    <w:rsid w:val="00382721"/>
    <w:rsid w:val="00382DE4"/>
    <w:rsid w:val="00383887"/>
    <w:rsid w:val="0038540C"/>
    <w:rsid w:val="0038634E"/>
    <w:rsid w:val="00386415"/>
    <w:rsid w:val="00386F94"/>
    <w:rsid w:val="0038756A"/>
    <w:rsid w:val="00387C37"/>
    <w:rsid w:val="00390FB7"/>
    <w:rsid w:val="00391492"/>
    <w:rsid w:val="00391E00"/>
    <w:rsid w:val="0039222D"/>
    <w:rsid w:val="00392539"/>
    <w:rsid w:val="00392D40"/>
    <w:rsid w:val="003942BA"/>
    <w:rsid w:val="00394B4C"/>
    <w:rsid w:val="00394BC9"/>
    <w:rsid w:val="003955B3"/>
    <w:rsid w:val="0039581A"/>
    <w:rsid w:val="00395B43"/>
    <w:rsid w:val="00395F82"/>
    <w:rsid w:val="0039629D"/>
    <w:rsid w:val="00396839"/>
    <w:rsid w:val="00396A55"/>
    <w:rsid w:val="003971D1"/>
    <w:rsid w:val="003972B3"/>
    <w:rsid w:val="003A062F"/>
    <w:rsid w:val="003A0C9C"/>
    <w:rsid w:val="003A0D7B"/>
    <w:rsid w:val="003A0EB0"/>
    <w:rsid w:val="003A194D"/>
    <w:rsid w:val="003A1F6A"/>
    <w:rsid w:val="003A2C21"/>
    <w:rsid w:val="003A30AC"/>
    <w:rsid w:val="003A3131"/>
    <w:rsid w:val="003A3E6D"/>
    <w:rsid w:val="003A3EB2"/>
    <w:rsid w:val="003A4A77"/>
    <w:rsid w:val="003A52EE"/>
    <w:rsid w:val="003A5B77"/>
    <w:rsid w:val="003A63F4"/>
    <w:rsid w:val="003A6BC9"/>
    <w:rsid w:val="003B0F2F"/>
    <w:rsid w:val="003B0F8E"/>
    <w:rsid w:val="003B127D"/>
    <w:rsid w:val="003B146B"/>
    <w:rsid w:val="003B35E2"/>
    <w:rsid w:val="003B5075"/>
    <w:rsid w:val="003B6339"/>
    <w:rsid w:val="003B6E6A"/>
    <w:rsid w:val="003C0508"/>
    <w:rsid w:val="003C0691"/>
    <w:rsid w:val="003C0F75"/>
    <w:rsid w:val="003C13B9"/>
    <w:rsid w:val="003C2F25"/>
    <w:rsid w:val="003C2F65"/>
    <w:rsid w:val="003C36C4"/>
    <w:rsid w:val="003C38A6"/>
    <w:rsid w:val="003C511B"/>
    <w:rsid w:val="003C584E"/>
    <w:rsid w:val="003C5FD4"/>
    <w:rsid w:val="003C64B9"/>
    <w:rsid w:val="003C6CC8"/>
    <w:rsid w:val="003C75DE"/>
    <w:rsid w:val="003C7D86"/>
    <w:rsid w:val="003D0A8E"/>
    <w:rsid w:val="003D118B"/>
    <w:rsid w:val="003D2870"/>
    <w:rsid w:val="003D462E"/>
    <w:rsid w:val="003D4684"/>
    <w:rsid w:val="003D4B9B"/>
    <w:rsid w:val="003D4F3E"/>
    <w:rsid w:val="003D5757"/>
    <w:rsid w:val="003D7510"/>
    <w:rsid w:val="003D7C6D"/>
    <w:rsid w:val="003E0367"/>
    <w:rsid w:val="003E0871"/>
    <w:rsid w:val="003E096A"/>
    <w:rsid w:val="003E0B01"/>
    <w:rsid w:val="003E0CC9"/>
    <w:rsid w:val="003E227A"/>
    <w:rsid w:val="003E27EA"/>
    <w:rsid w:val="003E2A42"/>
    <w:rsid w:val="003E2D31"/>
    <w:rsid w:val="003E2E16"/>
    <w:rsid w:val="003E308C"/>
    <w:rsid w:val="003E30D7"/>
    <w:rsid w:val="003E4655"/>
    <w:rsid w:val="003E4708"/>
    <w:rsid w:val="003E6505"/>
    <w:rsid w:val="003E79FD"/>
    <w:rsid w:val="003F0080"/>
    <w:rsid w:val="003F0C6D"/>
    <w:rsid w:val="003F1A4E"/>
    <w:rsid w:val="003F2369"/>
    <w:rsid w:val="003F2B97"/>
    <w:rsid w:val="003F2F64"/>
    <w:rsid w:val="003F3DA8"/>
    <w:rsid w:val="003F409D"/>
    <w:rsid w:val="003F57B0"/>
    <w:rsid w:val="003F6675"/>
    <w:rsid w:val="003F6E02"/>
    <w:rsid w:val="003F7002"/>
    <w:rsid w:val="003F7711"/>
    <w:rsid w:val="00400ED4"/>
    <w:rsid w:val="0040113E"/>
    <w:rsid w:val="004017CF"/>
    <w:rsid w:val="00401E5A"/>
    <w:rsid w:val="00402148"/>
    <w:rsid w:val="0040252D"/>
    <w:rsid w:val="004031FE"/>
    <w:rsid w:val="00403A5D"/>
    <w:rsid w:val="00403BA9"/>
    <w:rsid w:val="004046CE"/>
    <w:rsid w:val="0040550D"/>
    <w:rsid w:val="00405A3C"/>
    <w:rsid w:val="00405D83"/>
    <w:rsid w:val="00405F73"/>
    <w:rsid w:val="00406164"/>
    <w:rsid w:val="00406A47"/>
    <w:rsid w:val="00406B93"/>
    <w:rsid w:val="00406FD3"/>
    <w:rsid w:val="00407403"/>
    <w:rsid w:val="004077AB"/>
    <w:rsid w:val="0041019D"/>
    <w:rsid w:val="00410436"/>
    <w:rsid w:val="00411B59"/>
    <w:rsid w:val="00413B05"/>
    <w:rsid w:val="00413C59"/>
    <w:rsid w:val="004141C5"/>
    <w:rsid w:val="00415F91"/>
    <w:rsid w:val="00416AA0"/>
    <w:rsid w:val="00416D3C"/>
    <w:rsid w:val="0041730B"/>
    <w:rsid w:val="004173DB"/>
    <w:rsid w:val="00417A95"/>
    <w:rsid w:val="004207AF"/>
    <w:rsid w:val="00420859"/>
    <w:rsid w:val="00420B17"/>
    <w:rsid w:val="0042113C"/>
    <w:rsid w:val="0042157C"/>
    <w:rsid w:val="00421612"/>
    <w:rsid w:val="00421AD4"/>
    <w:rsid w:val="00421CC8"/>
    <w:rsid w:val="00422624"/>
    <w:rsid w:val="00422674"/>
    <w:rsid w:val="004234E5"/>
    <w:rsid w:val="0042361D"/>
    <w:rsid w:val="004240A2"/>
    <w:rsid w:val="0042420A"/>
    <w:rsid w:val="00424985"/>
    <w:rsid w:val="00425282"/>
    <w:rsid w:val="004258A1"/>
    <w:rsid w:val="004265CD"/>
    <w:rsid w:val="00426BEE"/>
    <w:rsid w:val="004274DD"/>
    <w:rsid w:val="004304A0"/>
    <w:rsid w:val="00430D6F"/>
    <w:rsid w:val="00430E1C"/>
    <w:rsid w:val="004315DC"/>
    <w:rsid w:val="00432548"/>
    <w:rsid w:val="00432CF4"/>
    <w:rsid w:val="0043545D"/>
    <w:rsid w:val="00435E11"/>
    <w:rsid w:val="00435F3E"/>
    <w:rsid w:val="00435FD0"/>
    <w:rsid w:val="00436E7B"/>
    <w:rsid w:val="00436EC9"/>
    <w:rsid w:val="004373E0"/>
    <w:rsid w:val="00437B13"/>
    <w:rsid w:val="004406C7"/>
    <w:rsid w:val="00441CD7"/>
    <w:rsid w:val="00442353"/>
    <w:rsid w:val="00442A11"/>
    <w:rsid w:val="00442E4E"/>
    <w:rsid w:val="00442F38"/>
    <w:rsid w:val="00444183"/>
    <w:rsid w:val="00444BF1"/>
    <w:rsid w:val="00445957"/>
    <w:rsid w:val="004459D2"/>
    <w:rsid w:val="00445CAE"/>
    <w:rsid w:val="004461CC"/>
    <w:rsid w:val="0044639E"/>
    <w:rsid w:val="004476B2"/>
    <w:rsid w:val="00451A25"/>
    <w:rsid w:val="00452B44"/>
    <w:rsid w:val="00453EF6"/>
    <w:rsid w:val="0045412B"/>
    <w:rsid w:val="00454432"/>
    <w:rsid w:val="0045482E"/>
    <w:rsid w:val="00456957"/>
    <w:rsid w:val="004569C5"/>
    <w:rsid w:val="00456D99"/>
    <w:rsid w:val="00457F84"/>
    <w:rsid w:val="00460058"/>
    <w:rsid w:val="004609DD"/>
    <w:rsid w:val="00460AE5"/>
    <w:rsid w:val="00460EB4"/>
    <w:rsid w:val="004614D7"/>
    <w:rsid w:val="00461E00"/>
    <w:rsid w:val="00462228"/>
    <w:rsid w:val="004622F9"/>
    <w:rsid w:val="00463370"/>
    <w:rsid w:val="0046514C"/>
    <w:rsid w:val="00465285"/>
    <w:rsid w:val="00466465"/>
    <w:rsid w:val="00466576"/>
    <w:rsid w:val="0046657F"/>
    <w:rsid w:val="004665FF"/>
    <w:rsid w:val="00466AA9"/>
    <w:rsid w:val="00466C46"/>
    <w:rsid w:val="004673D0"/>
    <w:rsid w:val="004674D5"/>
    <w:rsid w:val="004679B1"/>
    <w:rsid w:val="00467A27"/>
    <w:rsid w:val="00470077"/>
    <w:rsid w:val="004700D0"/>
    <w:rsid w:val="004706E2"/>
    <w:rsid w:val="004711F5"/>
    <w:rsid w:val="00471C14"/>
    <w:rsid w:val="0047206B"/>
    <w:rsid w:val="00472191"/>
    <w:rsid w:val="00472742"/>
    <w:rsid w:val="004737CE"/>
    <w:rsid w:val="00474556"/>
    <w:rsid w:val="0047610E"/>
    <w:rsid w:val="004774D1"/>
    <w:rsid w:val="00477D67"/>
    <w:rsid w:val="004803F4"/>
    <w:rsid w:val="004809E2"/>
    <w:rsid w:val="00482873"/>
    <w:rsid w:val="00482BBF"/>
    <w:rsid w:val="004844AD"/>
    <w:rsid w:val="004853F4"/>
    <w:rsid w:val="004857A1"/>
    <w:rsid w:val="00485BFB"/>
    <w:rsid w:val="00485DFB"/>
    <w:rsid w:val="0048656A"/>
    <w:rsid w:val="00486758"/>
    <w:rsid w:val="004903B1"/>
    <w:rsid w:val="004908D3"/>
    <w:rsid w:val="00490EAD"/>
    <w:rsid w:val="00491249"/>
    <w:rsid w:val="00492A19"/>
    <w:rsid w:val="004932AF"/>
    <w:rsid w:val="0049365A"/>
    <w:rsid w:val="004938BB"/>
    <w:rsid w:val="00494CBF"/>
    <w:rsid w:val="00494D41"/>
    <w:rsid w:val="004957BB"/>
    <w:rsid w:val="00495A28"/>
    <w:rsid w:val="004961CF"/>
    <w:rsid w:val="00496668"/>
    <w:rsid w:val="004967C3"/>
    <w:rsid w:val="004968CF"/>
    <w:rsid w:val="0049700F"/>
    <w:rsid w:val="00497CB7"/>
    <w:rsid w:val="004A1C85"/>
    <w:rsid w:val="004A212A"/>
    <w:rsid w:val="004A220E"/>
    <w:rsid w:val="004A2F7B"/>
    <w:rsid w:val="004A4170"/>
    <w:rsid w:val="004A46C6"/>
    <w:rsid w:val="004A5066"/>
    <w:rsid w:val="004A507E"/>
    <w:rsid w:val="004A5DF6"/>
    <w:rsid w:val="004A754B"/>
    <w:rsid w:val="004A75DE"/>
    <w:rsid w:val="004B05E2"/>
    <w:rsid w:val="004B1162"/>
    <w:rsid w:val="004B148D"/>
    <w:rsid w:val="004B1624"/>
    <w:rsid w:val="004B1934"/>
    <w:rsid w:val="004B22D0"/>
    <w:rsid w:val="004B27FF"/>
    <w:rsid w:val="004B31E2"/>
    <w:rsid w:val="004B4B82"/>
    <w:rsid w:val="004B55BD"/>
    <w:rsid w:val="004B602B"/>
    <w:rsid w:val="004B68D6"/>
    <w:rsid w:val="004C1C7C"/>
    <w:rsid w:val="004C2355"/>
    <w:rsid w:val="004C3855"/>
    <w:rsid w:val="004C3D67"/>
    <w:rsid w:val="004C4874"/>
    <w:rsid w:val="004C4BBE"/>
    <w:rsid w:val="004C4D29"/>
    <w:rsid w:val="004C564A"/>
    <w:rsid w:val="004C56F3"/>
    <w:rsid w:val="004C5DB6"/>
    <w:rsid w:val="004C6B18"/>
    <w:rsid w:val="004D077E"/>
    <w:rsid w:val="004D0B1F"/>
    <w:rsid w:val="004D1A51"/>
    <w:rsid w:val="004D1FF2"/>
    <w:rsid w:val="004D3C70"/>
    <w:rsid w:val="004D693A"/>
    <w:rsid w:val="004D73BF"/>
    <w:rsid w:val="004D761D"/>
    <w:rsid w:val="004E0215"/>
    <w:rsid w:val="004E0C74"/>
    <w:rsid w:val="004E12BD"/>
    <w:rsid w:val="004E2E5C"/>
    <w:rsid w:val="004E3341"/>
    <w:rsid w:val="004E37C1"/>
    <w:rsid w:val="004E58B7"/>
    <w:rsid w:val="004E71C9"/>
    <w:rsid w:val="004E7CEE"/>
    <w:rsid w:val="004F0147"/>
    <w:rsid w:val="004F03B6"/>
    <w:rsid w:val="004F0558"/>
    <w:rsid w:val="004F165D"/>
    <w:rsid w:val="004F1F4F"/>
    <w:rsid w:val="004F20A3"/>
    <w:rsid w:val="004F2483"/>
    <w:rsid w:val="004F2506"/>
    <w:rsid w:val="004F39AA"/>
    <w:rsid w:val="004F45C3"/>
    <w:rsid w:val="004F50FA"/>
    <w:rsid w:val="004F56C8"/>
    <w:rsid w:val="004F5D82"/>
    <w:rsid w:val="00501211"/>
    <w:rsid w:val="00501A4E"/>
    <w:rsid w:val="00501A57"/>
    <w:rsid w:val="00502D11"/>
    <w:rsid w:val="00502F3F"/>
    <w:rsid w:val="00503B6B"/>
    <w:rsid w:val="00503D81"/>
    <w:rsid w:val="0050405D"/>
    <w:rsid w:val="00504483"/>
    <w:rsid w:val="00505374"/>
    <w:rsid w:val="00506528"/>
    <w:rsid w:val="0050704A"/>
    <w:rsid w:val="00507B7D"/>
    <w:rsid w:val="00510E0E"/>
    <w:rsid w:val="00511868"/>
    <w:rsid w:val="00511BFD"/>
    <w:rsid w:val="00511C26"/>
    <w:rsid w:val="005121FC"/>
    <w:rsid w:val="00512ADC"/>
    <w:rsid w:val="00512F46"/>
    <w:rsid w:val="005145B6"/>
    <w:rsid w:val="00514605"/>
    <w:rsid w:val="005147A0"/>
    <w:rsid w:val="00516A7C"/>
    <w:rsid w:val="00517039"/>
    <w:rsid w:val="00517953"/>
    <w:rsid w:val="00520799"/>
    <w:rsid w:val="005216CE"/>
    <w:rsid w:val="00521C2C"/>
    <w:rsid w:val="00522E8B"/>
    <w:rsid w:val="00523582"/>
    <w:rsid w:val="005238C2"/>
    <w:rsid w:val="00524022"/>
    <w:rsid w:val="00524608"/>
    <w:rsid w:val="00524FB2"/>
    <w:rsid w:val="00525AF0"/>
    <w:rsid w:val="00526021"/>
    <w:rsid w:val="005264DD"/>
    <w:rsid w:val="00530E49"/>
    <w:rsid w:val="0053123C"/>
    <w:rsid w:val="00531675"/>
    <w:rsid w:val="00532717"/>
    <w:rsid w:val="00532810"/>
    <w:rsid w:val="005330E6"/>
    <w:rsid w:val="005333B6"/>
    <w:rsid w:val="00533FFF"/>
    <w:rsid w:val="00534186"/>
    <w:rsid w:val="005341EF"/>
    <w:rsid w:val="00534A72"/>
    <w:rsid w:val="00535EA0"/>
    <w:rsid w:val="005361A5"/>
    <w:rsid w:val="00536747"/>
    <w:rsid w:val="0054039C"/>
    <w:rsid w:val="00540861"/>
    <w:rsid w:val="00542612"/>
    <w:rsid w:val="00542A07"/>
    <w:rsid w:val="005432A3"/>
    <w:rsid w:val="00543A7A"/>
    <w:rsid w:val="00543E5F"/>
    <w:rsid w:val="00543E9C"/>
    <w:rsid w:val="0054459A"/>
    <w:rsid w:val="0054559B"/>
    <w:rsid w:val="00545820"/>
    <w:rsid w:val="00545D15"/>
    <w:rsid w:val="005469A6"/>
    <w:rsid w:val="00546C09"/>
    <w:rsid w:val="00546FBB"/>
    <w:rsid w:val="00546FF5"/>
    <w:rsid w:val="005470A2"/>
    <w:rsid w:val="00547854"/>
    <w:rsid w:val="0055040D"/>
    <w:rsid w:val="005504BE"/>
    <w:rsid w:val="005506F0"/>
    <w:rsid w:val="00550848"/>
    <w:rsid w:val="00550948"/>
    <w:rsid w:val="00550B30"/>
    <w:rsid w:val="00550D76"/>
    <w:rsid w:val="00551733"/>
    <w:rsid w:val="0055178C"/>
    <w:rsid w:val="00551AEC"/>
    <w:rsid w:val="00551E48"/>
    <w:rsid w:val="00552271"/>
    <w:rsid w:val="00552499"/>
    <w:rsid w:val="00552AB8"/>
    <w:rsid w:val="00552F01"/>
    <w:rsid w:val="005534EF"/>
    <w:rsid w:val="00553862"/>
    <w:rsid w:val="00553DD7"/>
    <w:rsid w:val="00554780"/>
    <w:rsid w:val="00554C15"/>
    <w:rsid w:val="0055614C"/>
    <w:rsid w:val="005570F0"/>
    <w:rsid w:val="00557947"/>
    <w:rsid w:val="00557A43"/>
    <w:rsid w:val="0056081E"/>
    <w:rsid w:val="00561500"/>
    <w:rsid w:val="005616DF"/>
    <w:rsid w:val="00561D92"/>
    <w:rsid w:val="005628AF"/>
    <w:rsid w:val="00562FE3"/>
    <w:rsid w:val="00563560"/>
    <w:rsid w:val="005638DD"/>
    <w:rsid w:val="00564317"/>
    <w:rsid w:val="00564C01"/>
    <w:rsid w:val="00565182"/>
    <w:rsid w:val="00565D0C"/>
    <w:rsid w:val="0056605A"/>
    <w:rsid w:val="0056618C"/>
    <w:rsid w:val="005671C3"/>
    <w:rsid w:val="00567FAA"/>
    <w:rsid w:val="0057171B"/>
    <w:rsid w:val="00571DC8"/>
    <w:rsid w:val="00571E63"/>
    <w:rsid w:val="005742BE"/>
    <w:rsid w:val="005743CC"/>
    <w:rsid w:val="005745FB"/>
    <w:rsid w:val="00575DE3"/>
    <w:rsid w:val="005764A6"/>
    <w:rsid w:val="00576B82"/>
    <w:rsid w:val="00576F61"/>
    <w:rsid w:val="00577387"/>
    <w:rsid w:val="00577B12"/>
    <w:rsid w:val="00580B46"/>
    <w:rsid w:val="00581219"/>
    <w:rsid w:val="00581D07"/>
    <w:rsid w:val="00582A46"/>
    <w:rsid w:val="00582C93"/>
    <w:rsid w:val="00583054"/>
    <w:rsid w:val="00583F30"/>
    <w:rsid w:val="005855DF"/>
    <w:rsid w:val="00585D48"/>
    <w:rsid w:val="00586958"/>
    <w:rsid w:val="00587CD0"/>
    <w:rsid w:val="00590386"/>
    <w:rsid w:val="00591240"/>
    <w:rsid w:val="005919C4"/>
    <w:rsid w:val="00591D0D"/>
    <w:rsid w:val="00592826"/>
    <w:rsid w:val="00592E6D"/>
    <w:rsid w:val="0059361D"/>
    <w:rsid w:val="0059407F"/>
    <w:rsid w:val="0059492D"/>
    <w:rsid w:val="00595269"/>
    <w:rsid w:val="005965BB"/>
    <w:rsid w:val="00597C34"/>
    <w:rsid w:val="005A1189"/>
    <w:rsid w:val="005A1C43"/>
    <w:rsid w:val="005A23D8"/>
    <w:rsid w:val="005A2672"/>
    <w:rsid w:val="005A4D32"/>
    <w:rsid w:val="005A5531"/>
    <w:rsid w:val="005A57BF"/>
    <w:rsid w:val="005A6377"/>
    <w:rsid w:val="005A67C1"/>
    <w:rsid w:val="005A6920"/>
    <w:rsid w:val="005A6CE5"/>
    <w:rsid w:val="005A718E"/>
    <w:rsid w:val="005A78AE"/>
    <w:rsid w:val="005B0241"/>
    <w:rsid w:val="005B10C6"/>
    <w:rsid w:val="005B10DB"/>
    <w:rsid w:val="005B1252"/>
    <w:rsid w:val="005B18C2"/>
    <w:rsid w:val="005B18CA"/>
    <w:rsid w:val="005B2B07"/>
    <w:rsid w:val="005B3756"/>
    <w:rsid w:val="005B3820"/>
    <w:rsid w:val="005B3EF2"/>
    <w:rsid w:val="005B411D"/>
    <w:rsid w:val="005B4514"/>
    <w:rsid w:val="005B4B69"/>
    <w:rsid w:val="005B554E"/>
    <w:rsid w:val="005B5A1F"/>
    <w:rsid w:val="005B6588"/>
    <w:rsid w:val="005B6895"/>
    <w:rsid w:val="005B7E38"/>
    <w:rsid w:val="005C0DD1"/>
    <w:rsid w:val="005C0FD9"/>
    <w:rsid w:val="005C1605"/>
    <w:rsid w:val="005C16C1"/>
    <w:rsid w:val="005C2D2F"/>
    <w:rsid w:val="005C3EBD"/>
    <w:rsid w:val="005C4529"/>
    <w:rsid w:val="005C487F"/>
    <w:rsid w:val="005C4947"/>
    <w:rsid w:val="005C54B0"/>
    <w:rsid w:val="005C56E7"/>
    <w:rsid w:val="005C61EB"/>
    <w:rsid w:val="005C7336"/>
    <w:rsid w:val="005C78BB"/>
    <w:rsid w:val="005C79C3"/>
    <w:rsid w:val="005C7C8F"/>
    <w:rsid w:val="005D03E9"/>
    <w:rsid w:val="005D0949"/>
    <w:rsid w:val="005D132F"/>
    <w:rsid w:val="005D1B15"/>
    <w:rsid w:val="005D24C7"/>
    <w:rsid w:val="005D251F"/>
    <w:rsid w:val="005D27C2"/>
    <w:rsid w:val="005D2A2E"/>
    <w:rsid w:val="005D2F0A"/>
    <w:rsid w:val="005D3B16"/>
    <w:rsid w:val="005D50AE"/>
    <w:rsid w:val="005D5971"/>
    <w:rsid w:val="005D68EA"/>
    <w:rsid w:val="005D7164"/>
    <w:rsid w:val="005D737D"/>
    <w:rsid w:val="005D746B"/>
    <w:rsid w:val="005D75BE"/>
    <w:rsid w:val="005E0C77"/>
    <w:rsid w:val="005E129A"/>
    <w:rsid w:val="005E1389"/>
    <w:rsid w:val="005E1DEB"/>
    <w:rsid w:val="005E2ECA"/>
    <w:rsid w:val="005E3D4B"/>
    <w:rsid w:val="005E419B"/>
    <w:rsid w:val="005E4C40"/>
    <w:rsid w:val="005E5898"/>
    <w:rsid w:val="005E6E90"/>
    <w:rsid w:val="005E6FE5"/>
    <w:rsid w:val="005E7818"/>
    <w:rsid w:val="005F008F"/>
    <w:rsid w:val="005F0F7E"/>
    <w:rsid w:val="005F16F6"/>
    <w:rsid w:val="005F24A4"/>
    <w:rsid w:val="005F40AD"/>
    <w:rsid w:val="005F40F0"/>
    <w:rsid w:val="005F4C0D"/>
    <w:rsid w:val="005F4DFD"/>
    <w:rsid w:val="005F58DC"/>
    <w:rsid w:val="005F6B7A"/>
    <w:rsid w:val="005F7442"/>
    <w:rsid w:val="005F768F"/>
    <w:rsid w:val="005F79C0"/>
    <w:rsid w:val="00600573"/>
    <w:rsid w:val="00600A1F"/>
    <w:rsid w:val="00601CF7"/>
    <w:rsid w:val="00602428"/>
    <w:rsid w:val="00603226"/>
    <w:rsid w:val="00603493"/>
    <w:rsid w:val="00604127"/>
    <w:rsid w:val="00604CBD"/>
    <w:rsid w:val="00604F35"/>
    <w:rsid w:val="006050EF"/>
    <w:rsid w:val="00605494"/>
    <w:rsid w:val="00605DA9"/>
    <w:rsid w:val="00605E51"/>
    <w:rsid w:val="00610C45"/>
    <w:rsid w:val="00611AEE"/>
    <w:rsid w:val="00612370"/>
    <w:rsid w:val="00612758"/>
    <w:rsid w:val="00612B18"/>
    <w:rsid w:val="0061365E"/>
    <w:rsid w:val="00613EEB"/>
    <w:rsid w:val="0061510D"/>
    <w:rsid w:val="00615162"/>
    <w:rsid w:val="0061522F"/>
    <w:rsid w:val="0061617E"/>
    <w:rsid w:val="0061682B"/>
    <w:rsid w:val="00616909"/>
    <w:rsid w:val="00616AD5"/>
    <w:rsid w:val="00616BD9"/>
    <w:rsid w:val="00616BF2"/>
    <w:rsid w:val="00616E18"/>
    <w:rsid w:val="0061724E"/>
    <w:rsid w:val="00620435"/>
    <w:rsid w:val="006220A1"/>
    <w:rsid w:val="00622CCD"/>
    <w:rsid w:val="006230A1"/>
    <w:rsid w:val="006241D4"/>
    <w:rsid w:val="006241F0"/>
    <w:rsid w:val="006245F2"/>
    <w:rsid w:val="006254D3"/>
    <w:rsid w:val="00625C41"/>
    <w:rsid w:val="006269AB"/>
    <w:rsid w:val="006269BC"/>
    <w:rsid w:val="00626B7F"/>
    <w:rsid w:val="006272FE"/>
    <w:rsid w:val="006301CD"/>
    <w:rsid w:val="00630B60"/>
    <w:rsid w:val="00631780"/>
    <w:rsid w:val="00631F82"/>
    <w:rsid w:val="006322CD"/>
    <w:rsid w:val="006325AA"/>
    <w:rsid w:val="00632A3F"/>
    <w:rsid w:val="00634B28"/>
    <w:rsid w:val="00635408"/>
    <w:rsid w:val="006354A4"/>
    <w:rsid w:val="00635BE1"/>
    <w:rsid w:val="0063707D"/>
    <w:rsid w:val="00637740"/>
    <w:rsid w:val="0064130A"/>
    <w:rsid w:val="00641361"/>
    <w:rsid w:val="0064173A"/>
    <w:rsid w:val="00642306"/>
    <w:rsid w:val="0064268B"/>
    <w:rsid w:val="00642A79"/>
    <w:rsid w:val="00643520"/>
    <w:rsid w:val="00643A8A"/>
    <w:rsid w:val="00643F4A"/>
    <w:rsid w:val="00644898"/>
    <w:rsid w:val="00644AA0"/>
    <w:rsid w:val="00644E83"/>
    <w:rsid w:val="0064705F"/>
    <w:rsid w:val="006478CB"/>
    <w:rsid w:val="00650A54"/>
    <w:rsid w:val="00650AD4"/>
    <w:rsid w:val="00650D57"/>
    <w:rsid w:val="0065183B"/>
    <w:rsid w:val="0065270A"/>
    <w:rsid w:val="00653044"/>
    <w:rsid w:val="006540ED"/>
    <w:rsid w:val="00654244"/>
    <w:rsid w:val="00654E24"/>
    <w:rsid w:val="00655F0A"/>
    <w:rsid w:val="0065624C"/>
    <w:rsid w:val="006562B0"/>
    <w:rsid w:val="0065645E"/>
    <w:rsid w:val="00656D2C"/>
    <w:rsid w:val="006576C8"/>
    <w:rsid w:val="00657C9D"/>
    <w:rsid w:val="00660542"/>
    <w:rsid w:val="00660CEA"/>
    <w:rsid w:val="0066101D"/>
    <w:rsid w:val="00661189"/>
    <w:rsid w:val="0066277D"/>
    <w:rsid w:val="00662F79"/>
    <w:rsid w:val="00663343"/>
    <w:rsid w:val="0066361E"/>
    <w:rsid w:val="006637DE"/>
    <w:rsid w:val="00663BA8"/>
    <w:rsid w:val="00663C68"/>
    <w:rsid w:val="00663E09"/>
    <w:rsid w:val="006644C9"/>
    <w:rsid w:val="00664D6E"/>
    <w:rsid w:val="006655CA"/>
    <w:rsid w:val="00665C9B"/>
    <w:rsid w:val="00665F57"/>
    <w:rsid w:val="00666139"/>
    <w:rsid w:val="00670DE8"/>
    <w:rsid w:val="00671BBA"/>
    <w:rsid w:val="00671BDC"/>
    <w:rsid w:val="006726DE"/>
    <w:rsid w:val="00672C0B"/>
    <w:rsid w:val="006732BD"/>
    <w:rsid w:val="00673E94"/>
    <w:rsid w:val="00674769"/>
    <w:rsid w:val="0067520A"/>
    <w:rsid w:val="00675635"/>
    <w:rsid w:val="00676093"/>
    <w:rsid w:val="0067649D"/>
    <w:rsid w:val="00676C9A"/>
    <w:rsid w:val="00676D01"/>
    <w:rsid w:val="00677337"/>
    <w:rsid w:val="00680344"/>
    <w:rsid w:val="00680427"/>
    <w:rsid w:val="006807C5"/>
    <w:rsid w:val="00680B80"/>
    <w:rsid w:val="0068178E"/>
    <w:rsid w:val="006832C6"/>
    <w:rsid w:val="006833D4"/>
    <w:rsid w:val="006836F3"/>
    <w:rsid w:val="00683A4E"/>
    <w:rsid w:val="006852C2"/>
    <w:rsid w:val="00685A06"/>
    <w:rsid w:val="006871EB"/>
    <w:rsid w:val="00687654"/>
    <w:rsid w:val="00690FC5"/>
    <w:rsid w:val="00691508"/>
    <w:rsid w:val="006918C9"/>
    <w:rsid w:val="00691B17"/>
    <w:rsid w:val="00691D88"/>
    <w:rsid w:val="00692ABF"/>
    <w:rsid w:val="0069458F"/>
    <w:rsid w:val="006946B8"/>
    <w:rsid w:val="006949F8"/>
    <w:rsid w:val="00694C55"/>
    <w:rsid w:val="006959A3"/>
    <w:rsid w:val="00695D86"/>
    <w:rsid w:val="00695F1E"/>
    <w:rsid w:val="006964A2"/>
    <w:rsid w:val="006A0EA2"/>
    <w:rsid w:val="006A1895"/>
    <w:rsid w:val="006A1A26"/>
    <w:rsid w:val="006A1E10"/>
    <w:rsid w:val="006A2738"/>
    <w:rsid w:val="006A292B"/>
    <w:rsid w:val="006A2B28"/>
    <w:rsid w:val="006A321D"/>
    <w:rsid w:val="006A345F"/>
    <w:rsid w:val="006A41AE"/>
    <w:rsid w:val="006A4BCB"/>
    <w:rsid w:val="006A6DDE"/>
    <w:rsid w:val="006A7D30"/>
    <w:rsid w:val="006A7E50"/>
    <w:rsid w:val="006B0552"/>
    <w:rsid w:val="006B1046"/>
    <w:rsid w:val="006B12A9"/>
    <w:rsid w:val="006B1D02"/>
    <w:rsid w:val="006B21C0"/>
    <w:rsid w:val="006B35FF"/>
    <w:rsid w:val="006B4E45"/>
    <w:rsid w:val="006B7A02"/>
    <w:rsid w:val="006C1131"/>
    <w:rsid w:val="006C1611"/>
    <w:rsid w:val="006C16CC"/>
    <w:rsid w:val="006C1F10"/>
    <w:rsid w:val="006C258D"/>
    <w:rsid w:val="006C2F74"/>
    <w:rsid w:val="006C4A03"/>
    <w:rsid w:val="006C5855"/>
    <w:rsid w:val="006C5D08"/>
    <w:rsid w:val="006C7964"/>
    <w:rsid w:val="006C7C06"/>
    <w:rsid w:val="006D031C"/>
    <w:rsid w:val="006D0357"/>
    <w:rsid w:val="006D0D7B"/>
    <w:rsid w:val="006D1F11"/>
    <w:rsid w:val="006D213C"/>
    <w:rsid w:val="006D284D"/>
    <w:rsid w:val="006D29C8"/>
    <w:rsid w:val="006D57AB"/>
    <w:rsid w:val="006D5B03"/>
    <w:rsid w:val="006D6658"/>
    <w:rsid w:val="006D6930"/>
    <w:rsid w:val="006D6BF2"/>
    <w:rsid w:val="006D6F91"/>
    <w:rsid w:val="006D71B1"/>
    <w:rsid w:val="006D769D"/>
    <w:rsid w:val="006E0B9D"/>
    <w:rsid w:val="006E0FB1"/>
    <w:rsid w:val="006E1615"/>
    <w:rsid w:val="006E1CC8"/>
    <w:rsid w:val="006E2517"/>
    <w:rsid w:val="006E2F7C"/>
    <w:rsid w:val="006E3235"/>
    <w:rsid w:val="006E39D4"/>
    <w:rsid w:val="006E48EA"/>
    <w:rsid w:val="006E6366"/>
    <w:rsid w:val="006E77D4"/>
    <w:rsid w:val="006F0302"/>
    <w:rsid w:val="006F05FD"/>
    <w:rsid w:val="006F07FF"/>
    <w:rsid w:val="006F0883"/>
    <w:rsid w:val="006F0BBE"/>
    <w:rsid w:val="006F1047"/>
    <w:rsid w:val="006F26E4"/>
    <w:rsid w:val="006F2792"/>
    <w:rsid w:val="006F297B"/>
    <w:rsid w:val="006F2BFD"/>
    <w:rsid w:val="006F3F94"/>
    <w:rsid w:val="006F41CA"/>
    <w:rsid w:val="006F4965"/>
    <w:rsid w:val="006F49A0"/>
    <w:rsid w:val="006F4CE5"/>
    <w:rsid w:val="006F5100"/>
    <w:rsid w:val="006F59F3"/>
    <w:rsid w:val="006F5E90"/>
    <w:rsid w:val="006F7AF9"/>
    <w:rsid w:val="007007BA"/>
    <w:rsid w:val="00700A62"/>
    <w:rsid w:val="00701315"/>
    <w:rsid w:val="00701501"/>
    <w:rsid w:val="00701686"/>
    <w:rsid w:val="00701B62"/>
    <w:rsid w:val="00702352"/>
    <w:rsid w:val="007026AC"/>
    <w:rsid w:val="007039E5"/>
    <w:rsid w:val="007042E9"/>
    <w:rsid w:val="00704956"/>
    <w:rsid w:val="00704AD9"/>
    <w:rsid w:val="00704FF8"/>
    <w:rsid w:val="007052BA"/>
    <w:rsid w:val="007063D8"/>
    <w:rsid w:val="007105F3"/>
    <w:rsid w:val="007106D5"/>
    <w:rsid w:val="007109C4"/>
    <w:rsid w:val="00712340"/>
    <w:rsid w:val="007123A7"/>
    <w:rsid w:val="007138AF"/>
    <w:rsid w:val="00713F8D"/>
    <w:rsid w:val="00714260"/>
    <w:rsid w:val="00714D04"/>
    <w:rsid w:val="00715B83"/>
    <w:rsid w:val="00716F49"/>
    <w:rsid w:val="00717836"/>
    <w:rsid w:val="007200D1"/>
    <w:rsid w:val="007201A9"/>
    <w:rsid w:val="007205D1"/>
    <w:rsid w:val="00720A4D"/>
    <w:rsid w:val="00721A04"/>
    <w:rsid w:val="007221B6"/>
    <w:rsid w:val="007221CE"/>
    <w:rsid w:val="00722443"/>
    <w:rsid w:val="00723333"/>
    <w:rsid w:val="00724927"/>
    <w:rsid w:val="00724A14"/>
    <w:rsid w:val="00724CF3"/>
    <w:rsid w:val="00724EE3"/>
    <w:rsid w:val="007254DD"/>
    <w:rsid w:val="00725526"/>
    <w:rsid w:val="00725542"/>
    <w:rsid w:val="00725E6B"/>
    <w:rsid w:val="0072671F"/>
    <w:rsid w:val="00726D24"/>
    <w:rsid w:val="00727B2A"/>
    <w:rsid w:val="00727FAA"/>
    <w:rsid w:val="00730509"/>
    <w:rsid w:val="0073082A"/>
    <w:rsid w:val="007314A5"/>
    <w:rsid w:val="00731963"/>
    <w:rsid w:val="00731EDA"/>
    <w:rsid w:val="007322ED"/>
    <w:rsid w:val="00732937"/>
    <w:rsid w:val="00733617"/>
    <w:rsid w:val="00733B56"/>
    <w:rsid w:val="00733F7B"/>
    <w:rsid w:val="00734B50"/>
    <w:rsid w:val="0073550A"/>
    <w:rsid w:val="00735747"/>
    <w:rsid w:val="00736D1E"/>
    <w:rsid w:val="007378DE"/>
    <w:rsid w:val="00737C82"/>
    <w:rsid w:val="00737E89"/>
    <w:rsid w:val="00740197"/>
    <w:rsid w:val="007414D1"/>
    <w:rsid w:val="00741B0A"/>
    <w:rsid w:val="00741D6C"/>
    <w:rsid w:val="00742D2F"/>
    <w:rsid w:val="00742EDF"/>
    <w:rsid w:val="00742FF8"/>
    <w:rsid w:val="007435DC"/>
    <w:rsid w:val="007436ED"/>
    <w:rsid w:val="007446EC"/>
    <w:rsid w:val="00745005"/>
    <w:rsid w:val="00745974"/>
    <w:rsid w:val="00746034"/>
    <w:rsid w:val="00746278"/>
    <w:rsid w:val="007472AE"/>
    <w:rsid w:val="007473F3"/>
    <w:rsid w:val="00747E92"/>
    <w:rsid w:val="00751373"/>
    <w:rsid w:val="00751A59"/>
    <w:rsid w:val="00752508"/>
    <w:rsid w:val="007526DB"/>
    <w:rsid w:val="00752A01"/>
    <w:rsid w:val="0075325F"/>
    <w:rsid w:val="007551B1"/>
    <w:rsid w:val="007566CC"/>
    <w:rsid w:val="0075719D"/>
    <w:rsid w:val="00760039"/>
    <w:rsid w:val="00760BA0"/>
    <w:rsid w:val="00760E2B"/>
    <w:rsid w:val="00761DC1"/>
    <w:rsid w:val="00762326"/>
    <w:rsid w:val="00762B0C"/>
    <w:rsid w:val="007645A4"/>
    <w:rsid w:val="007656B1"/>
    <w:rsid w:val="00765A1D"/>
    <w:rsid w:val="00766060"/>
    <w:rsid w:val="007665B1"/>
    <w:rsid w:val="007666F7"/>
    <w:rsid w:val="00767A0A"/>
    <w:rsid w:val="00767C29"/>
    <w:rsid w:val="00767FB5"/>
    <w:rsid w:val="00770B00"/>
    <w:rsid w:val="007717CC"/>
    <w:rsid w:val="00771D85"/>
    <w:rsid w:val="00771EED"/>
    <w:rsid w:val="007721AD"/>
    <w:rsid w:val="007721CF"/>
    <w:rsid w:val="00772751"/>
    <w:rsid w:val="00773696"/>
    <w:rsid w:val="00773723"/>
    <w:rsid w:val="00773922"/>
    <w:rsid w:val="007751C9"/>
    <w:rsid w:val="00775274"/>
    <w:rsid w:val="00775378"/>
    <w:rsid w:val="00775670"/>
    <w:rsid w:val="007766BA"/>
    <w:rsid w:val="007772D0"/>
    <w:rsid w:val="0077792C"/>
    <w:rsid w:val="00777C49"/>
    <w:rsid w:val="00777D45"/>
    <w:rsid w:val="00777FF6"/>
    <w:rsid w:val="0078001A"/>
    <w:rsid w:val="0078038C"/>
    <w:rsid w:val="007807A1"/>
    <w:rsid w:val="0078183B"/>
    <w:rsid w:val="00781A56"/>
    <w:rsid w:val="00781A97"/>
    <w:rsid w:val="00781B58"/>
    <w:rsid w:val="00781EDC"/>
    <w:rsid w:val="00782144"/>
    <w:rsid w:val="007824FC"/>
    <w:rsid w:val="007825E1"/>
    <w:rsid w:val="00782752"/>
    <w:rsid w:val="00782F47"/>
    <w:rsid w:val="00783F4F"/>
    <w:rsid w:val="00785376"/>
    <w:rsid w:val="00786099"/>
    <w:rsid w:val="007862E7"/>
    <w:rsid w:val="007868AE"/>
    <w:rsid w:val="00786EB4"/>
    <w:rsid w:val="0078753C"/>
    <w:rsid w:val="00787682"/>
    <w:rsid w:val="00790FAF"/>
    <w:rsid w:val="00790FE2"/>
    <w:rsid w:val="007916A7"/>
    <w:rsid w:val="00791AD0"/>
    <w:rsid w:val="00791DB6"/>
    <w:rsid w:val="00792527"/>
    <w:rsid w:val="00792C46"/>
    <w:rsid w:val="00793BE3"/>
    <w:rsid w:val="007946BE"/>
    <w:rsid w:val="00794930"/>
    <w:rsid w:val="00794E82"/>
    <w:rsid w:val="007954C9"/>
    <w:rsid w:val="0079581F"/>
    <w:rsid w:val="00795F92"/>
    <w:rsid w:val="00796061"/>
    <w:rsid w:val="0079698C"/>
    <w:rsid w:val="00796EF0"/>
    <w:rsid w:val="00797224"/>
    <w:rsid w:val="007A01EE"/>
    <w:rsid w:val="007A0410"/>
    <w:rsid w:val="007A16B1"/>
    <w:rsid w:val="007A1873"/>
    <w:rsid w:val="007A1FEF"/>
    <w:rsid w:val="007A3630"/>
    <w:rsid w:val="007A3DA0"/>
    <w:rsid w:val="007A5453"/>
    <w:rsid w:val="007A66D7"/>
    <w:rsid w:val="007A6E68"/>
    <w:rsid w:val="007A7E5B"/>
    <w:rsid w:val="007B0E63"/>
    <w:rsid w:val="007B179B"/>
    <w:rsid w:val="007B1CBE"/>
    <w:rsid w:val="007B3B12"/>
    <w:rsid w:val="007B4B34"/>
    <w:rsid w:val="007B5B1A"/>
    <w:rsid w:val="007B5E81"/>
    <w:rsid w:val="007B76F7"/>
    <w:rsid w:val="007B7CD2"/>
    <w:rsid w:val="007C0093"/>
    <w:rsid w:val="007C1633"/>
    <w:rsid w:val="007C2AC9"/>
    <w:rsid w:val="007C2CA4"/>
    <w:rsid w:val="007C348C"/>
    <w:rsid w:val="007C3636"/>
    <w:rsid w:val="007C364C"/>
    <w:rsid w:val="007C36C2"/>
    <w:rsid w:val="007C3C66"/>
    <w:rsid w:val="007C3FFF"/>
    <w:rsid w:val="007C41B1"/>
    <w:rsid w:val="007C46E5"/>
    <w:rsid w:val="007C5374"/>
    <w:rsid w:val="007D05E5"/>
    <w:rsid w:val="007D0628"/>
    <w:rsid w:val="007D0F86"/>
    <w:rsid w:val="007D214F"/>
    <w:rsid w:val="007D34C5"/>
    <w:rsid w:val="007D357E"/>
    <w:rsid w:val="007D39FD"/>
    <w:rsid w:val="007D3FE7"/>
    <w:rsid w:val="007D661D"/>
    <w:rsid w:val="007D6F71"/>
    <w:rsid w:val="007D7093"/>
    <w:rsid w:val="007D744F"/>
    <w:rsid w:val="007E1EF7"/>
    <w:rsid w:val="007E25C3"/>
    <w:rsid w:val="007E27C4"/>
    <w:rsid w:val="007E3A54"/>
    <w:rsid w:val="007E41C0"/>
    <w:rsid w:val="007E4217"/>
    <w:rsid w:val="007E4C3D"/>
    <w:rsid w:val="007E4EF3"/>
    <w:rsid w:val="007E5312"/>
    <w:rsid w:val="007E5618"/>
    <w:rsid w:val="007E5D1C"/>
    <w:rsid w:val="007E6226"/>
    <w:rsid w:val="007E62C9"/>
    <w:rsid w:val="007E74DC"/>
    <w:rsid w:val="007F1116"/>
    <w:rsid w:val="007F1AC3"/>
    <w:rsid w:val="007F1B52"/>
    <w:rsid w:val="007F1FB8"/>
    <w:rsid w:val="007F25C2"/>
    <w:rsid w:val="007F3029"/>
    <w:rsid w:val="007F3342"/>
    <w:rsid w:val="007F386A"/>
    <w:rsid w:val="007F3BE5"/>
    <w:rsid w:val="007F3ED4"/>
    <w:rsid w:val="007F401F"/>
    <w:rsid w:val="007F4177"/>
    <w:rsid w:val="007F4238"/>
    <w:rsid w:val="007F43EE"/>
    <w:rsid w:val="007F4D02"/>
    <w:rsid w:val="007F5917"/>
    <w:rsid w:val="007F5AE7"/>
    <w:rsid w:val="007F6176"/>
    <w:rsid w:val="007F632E"/>
    <w:rsid w:val="007F6A42"/>
    <w:rsid w:val="007F73E1"/>
    <w:rsid w:val="007F73EA"/>
    <w:rsid w:val="007F7712"/>
    <w:rsid w:val="007F7AA1"/>
    <w:rsid w:val="007F7B05"/>
    <w:rsid w:val="007F7F17"/>
    <w:rsid w:val="00800038"/>
    <w:rsid w:val="008000AB"/>
    <w:rsid w:val="00800176"/>
    <w:rsid w:val="00800302"/>
    <w:rsid w:val="008011CE"/>
    <w:rsid w:val="00801720"/>
    <w:rsid w:val="008017D3"/>
    <w:rsid w:val="008019DB"/>
    <w:rsid w:val="00801A90"/>
    <w:rsid w:val="00803226"/>
    <w:rsid w:val="00804B85"/>
    <w:rsid w:val="00805128"/>
    <w:rsid w:val="00805358"/>
    <w:rsid w:val="008054C0"/>
    <w:rsid w:val="008065BA"/>
    <w:rsid w:val="008065DA"/>
    <w:rsid w:val="00806637"/>
    <w:rsid w:val="008067AC"/>
    <w:rsid w:val="00807494"/>
    <w:rsid w:val="008076FC"/>
    <w:rsid w:val="008078FE"/>
    <w:rsid w:val="00807CBC"/>
    <w:rsid w:val="00807D1F"/>
    <w:rsid w:val="008100B3"/>
    <w:rsid w:val="00811064"/>
    <w:rsid w:val="00811396"/>
    <w:rsid w:val="00811582"/>
    <w:rsid w:val="00811874"/>
    <w:rsid w:val="00812B15"/>
    <w:rsid w:val="00813013"/>
    <w:rsid w:val="008131F8"/>
    <w:rsid w:val="0081384B"/>
    <w:rsid w:val="0081442F"/>
    <w:rsid w:val="00814B0F"/>
    <w:rsid w:val="0081508F"/>
    <w:rsid w:val="00815B43"/>
    <w:rsid w:val="00815DCB"/>
    <w:rsid w:val="00816D29"/>
    <w:rsid w:val="00817D28"/>
    <w:rsid w:val="0082093F"/>
    <w:rsid w:val="008212ED"/>
    <w:rsid w:val="0082170F"/>
    <w:rsid w:val="008222D3"/>
    <w:rsid w:val="00822457"/>
    <w:rsid w:val="00822C4F"/>
    <w:rsid w:val="00822D03"/>
    <w:rsid w:val="00823D17"/>
    <w:rsid w:val="008240E2"/>
    <w:rsid w:val="00824601"/>
    <w:rsid w:val="00826046"/>
    <w:rsid w:val="00826218"/>
    <w:rsid w:val="00830A3A"/>
    <w:rsid w:val="00830E48"/>
    <w:rsid w:val="00830F60"/>
    <w:rsid w:val="008324FE"/>
    <w:rsid w:val="00832D59"/>
    <w:rsid w:val="00833168"/>
    <w:rsid w:val="00833545"/>
    <w:rsid w:val="00833900"/>
    <w:rsid w:val="0083440F"/>
    <w:rsid w:val="008353AE"/>
    <w:rsid w:val="008355CE"/>
    <w:rsid w:val="008357D5"/>
    <w:rsid w:val="00835898"/>
    <w:rsid w:val="00835C5D"/>
    <w:rsid w:val="00835F7D"/>
    <w:rsid w:val="008368CE"/>
    <w:rsid w:val="00836BC9"/>
    <w:rsid w:val="00836ED5"/>
    <w:rsid w:val="00840DC9"/>
    <w:rsid w:val="008410E6"/>
    <w:rsid w:val="0084243B"/>
    <w:rsid w:val="00842956"/>
    <w:rsid w:val="00843DAC"/>
    <w:rsid w:val="008449B0"/>
    <w:rsid w:val="00847380"/>
    <w:rsid w:val="00847A57"/>
    <w:rsid w:val="00847C18"/>
    <w:rsid w:val="00847C58"/>
    <w:rsid w:val="0085044B"/>
    <w:rsid w:val="0085294A"/>
    <w:rsid w:val="008532A5"/>
    <w:rsid w:val="008539CE"/>
    <w:rsid w:val="008539F1"/>
    <w:rsid w:val="00853B91"/>
    <w:rsid w:val="00854403"/>
    <w:rsid w:val="00854A95"/>
    <w:rsid w:val="00854F72"/>
    <w:rsid w:val="0085701E"/>
    <w:rsid w:val="0085744E"/>
    <w:rsid w:val="0085780A"/>
    <w:rsid w:val="00860544"/>
    <w:rsid w:val="00860AC5"/>
    <w:rsid w:val="00860CB1"/>
    <w:rsid w:val="00861004"/>
    <w:rsid w:val="0086168E"/>
    <w:rsid w:val="00862C6A"/>
    <w:rsid w:val="00863122"/>
    <w:rsid w:val="008633EB"/>
    <w:rsid w:val="008646A2"/>
    <w:rsid w:val="008647E9"/>
    <w:rsid w:val="00865883"/>
    <w:rsid w:val="00865F3F"/>
    <w:rsid w:val="008661BC"/>
    <w:rsid w:val="00866581"/>
    <w:rsid w:val="00866DEC"/>
    <w:rsid w:val="00866E50"/>
    <w:rsid w:val="00867CB6"/>
    <w:rsid w:val="00870794"/>
    <w:rsid w:val="00870A1F"/>
    <w:rsid w:val="00873B02"/>
    <w:rsid w:val="008753AB"/>
    <w:rsid w:val="0087556E"/>
    <w:rsid w:val="00875593"/>
    <w:rsid w:val="00875EAC"/>
    <w:rsid w:val="00875F7D"/>
    <w:rsid w:val="00876823"/>
    <w:rsid w:val="00877A1A"/>
    <w:rsid w:val="00880114"/>
    <w:rsid w:val="00880492"/>
    <w:rsid w:val="00880B21"/>
    <w:rsid w:val="00880C96"/>
    <w:rsid w:val="0088100D"/>
    <w:rsid w:val="00881969"/>
    <w:rsid w:val="0088226F"/>
    <w:rsid w:val="00882954"/>
    <w:rsid w:val="008834A1"/>
    <w:rsid w:val="0088402E"/>
    <w:rsid w:val="008848D7"/>
    <w:rsid w:val="00884DE5"/>
    <w:rsid w:val="008853F7"/>
    <w:rsid w:val="008856EB"/>
    <w:rsid w:val="00885EBF"/>
    <w:rsid w:val="00885F9F"/>
    <w:rsid w:val="008866FC"/>
    <w:rsid w:val="00886868"/>
    <w:rsid w:val="00887639"/>
    <w:rsid w:val="00890BE1"/>
    <w:rsid w:val="008913E4"/>
    <w:rsid w:val="00891783"/>
    <w:rsid w:val="00891D91"/>
    <w:rsid w:val="0089205B"/>
    <w:rsid w:val="00892EC5"/>
    <w:rsid w:val="0089349A"/>
    <w:rsid w:val="0089428C"/>
    <w:rsid w:val="00894B41"/>
    <w:rsid w:val="008957DB"/>
    <w:rsid w:val="00895A42"/>
    <w:rsid w:val="00895BAB"/>
    <w:rsid w:val="00895EAE"/>
    <w:rsid w:val="00895F19"/>
    <w:rsid w:val="00897289"/>
    <w:rsid w:val="008976B2"/>
    <w:rsid w:val="00897917"/>
    <w:rsid w:val="00897D0D"/>
    <w:rsid w:val="008A11B2"/>
    <w:rsid w:val="008A1654"/>
    <w:rsid w:val="008A1F7C"/>
    <w:rsid w:val="008A2276"/>
    <w:rsid w:val="008A22FC"/>
    <w:rsid w:val="008A2383"/>
    <w:rsid w:val="008A2F59"/>
    <w:rsid w:val="008A4854"/>
    <w:rsid w:val="008A4CA2"/>
    <w:rsid w:val="008A592F"/>
    <w:rsid w:val="008A5B05"/>
    <w:rsid w:val="008A5E3C"/>
    <w:rsid w:val="008A6076"/>
    <w:rsid w:val="008A6111"/>
    <w:rsid w:val="008A7322"/>
    <w:rsid w:val="008A79A9"/>
    <w:rsid w:val="008B0474"/>
    <w:rsid w:val="008B0D1E"/>
    <w:rsid w:val="008B1E1A"/>
    <w:rsid w:val="008B2642"/>
    <w:rsid w:val="008B26AA"/>
    <w:rsid w:val="008B27F4"/>
    <w:rsid w:val="008B2F3D"/>
    <w:rsid w:val="008B3FB1"/>
    <w:rsid w:val="008B444B"/>
    <w:rsid w:val="008B5CA9"/>
    <w:rsid w:val="008B75CB"/>
    <w:rsid w:val="008B7FC8"/>
    <w:rsid w:val="008C05CA"/>
    <w:rsid w:val="008C0AEA"/>
    <w:rsid w:val="008C1D8D"/>
    <w:rsid w:val="008C2725"/>
    <w:rsid w:val="008C27DD"/>
    <w:rsid w:val="008C362A"/>
    <w:rsid w:val="008C3674"/>
    <w:rsid w:val="008C51CE"/>
    <w:rsid w:val="008C7241"/>
    <w:rsid w:val="008C748A"/>
    <w:rsid w:val="008D0B40"/>
    <w:rsid w:val="008D1511"/>
    <w:rsid w:val="008D1937"/>
    <w:rsid w:val="008D280E"/>
    <w:rsid w:val="008D487C"/>
    <w:rsid w:val="008D4F1E"/>
    <w:rsid w:val="008D5787"/>
    <w:rsid w:val="008D5B2F"/>
    <w:rsid w:val="008D6867"/>
    <w:rsid w:val="008D6B05"/>
    <w:rsid w:val="008D78B9"/>
    <w:rsid w:val="008D7DFD"/>
    <w:rsid w:val="008E1191"/>
    <w:rsid w:val="008E1686"/>
    <w:rsid w:val="008E1D77"/>
    <w:rsid w:val="008E1ECE"/>
    <w:rsid w:val="008E2296"/>
    <w:rsid w:val="008E2374"/>
    <w:rsid w:val="008E2885"/>
    <w:rsid w:val="008E2DB5"/>
    <w:rsid w:val="008E2F53"/>
    <w:rsid w:val="008E3214"/>
    <w:rsid w:val="008E355F"/>
    <w:rsid w:val="008E3A06"/>
    <w:rsid w:val="008E3EBD"/>
    <w:rsid w:val="008E446F"/>
    <w:rsid w:val="008E44BC"/>
    <w:rsid w:val="008E4E07"/>
    <w:rsid w:val="008E4FD9"/>
    <w:rsid w:val="008E5156"/>
    <w:rsid w:val="008E52D9"/>
    <w:rsid w:val="008E6A1A"/>
    <w:rsid w:val="008E6AAF"/>
    <w:rsid w:val="008E6D49"/>
    <w:rsid w:val="008E73AD"/>
    <w:rsid w:val="008F02C5"/>
    <w:rsid w:val="008F0713"/>
    <w:rsid w:val="008F12EF"/>
    <w:rsid w:val="008F1559"/>
    <w:rsid w:val="008F1ADF"/>
    <w:rsid w:val="008F24FA"/>
    <w:rsid w:val="008F28EB"/>
    <w:rsid w:val="008F3281"/>
    <w:rsid w:val="008F369D"/>
    <w:rsid w:val="008F3D90"/>
    <w:rsid w:val="008F4F78"/>
    <w:rsid w:val="008F51E0"/>
    <w:rsid w:val="008F5919"/>
    <w:rsid w:val="008F5BAE"/>
    <w:rsid w:val="008F6C13"/>
    <w:rsid w:val="008F7EED"/>
    <w:rsid w:val="0090027C"/>
    <w:rsid w:val="00900FBF"/>
    <w:rsid w:val="00902DA1"/>
    <w:rsid w:val="00903A05"/>
    <w:rsid w:val="00904673"/>
    <w:rsid w:val="00904A0D"/>
    <w:rsid w:val="00905018"/>
    <w:rsid w:val="0090577A"/>
    <w:rsid w:val="009061F4"/>
    <w:rsid w:val="0090674E"/>
    <w:rsid w:val="009067B3"/>
    <w:rsid w:val="00906AEC"/>
    <w:rsid w:val="00906CB9"/>
    <w:rsid w:val="00910EF8"/>
    <w:rsid w:val="00912005"/>
    <w:rsid w:val="0091226D"/>
    <w:rsid w:val="00915022"/>
    <w:rsid w:val="00915AB5"/>
    <w:rsid w:val="00916370"/>
    <w:rsid w:val="00916481"/>
    <w:rsid w:val="009169B2"/>
    <w:rsid w:val="00916C3E"/>
    <w:rsid w:val="00916E6C"/>
    <w:rsid w:val="00917210"/>
    <w:rsid w:val="009178F4"/>
    <w:rsid w:val="00917BA7"/>
    <w:rsid w:val="00917FE4"/>
    <w:rsid w:val="00920044"/>
    <w:rsid w:val="0092039B"/>
    <w:rsid w:val="00921273"/>
    <w:rsid w:val="00921436"/>
    <w:rsid w:val="009224F0"/>
    <w:rsid w:val="00922F56"/>
    <w:rsid w:val="00923E74"/>
    <w:rsid w:val="00923E9F"/>
    <w:rsid w:val="00926027"/>
    <w:rsid w:val="00926BA8"/>
    <w:rsid w:val="00926BC7"/>
    <w:rsid w:val="00926DB4"/>
    <w:rsid w:val="00927C25"/>
    <w:rsid w:val="00927D88"/>
    <w:rsid w:val="009304A4"/>
    <w:rsid w:val="0093103D"/>
    <w:rsid w:val="009312C5"/>
    <w:rsid w:val="009323DD"/>
    <w:rsid w:val="00932504"/>
    <w:rsid w:val="009330C8"/>
    <w:rsid w:val="00933B5A"/>
    <w:rsid w:val="00934306"/>
    <w:rsid w:val="00934655"/>
    <w:rsid w:val="00934D5B"/>
    <w:rsid w:val="00935B12"/>
    <w:rsid w:val="00937379"/>
    <w:rsid w:val="00940C36"/>
    <w:rsid w:val="00941574"/>
    <w:rsid w:val="00942B17"/>
    <w:rsid w:val="0094471F"/>
    <w:rsid w:val="00944C2D"/>
    <w:rsid w:val="00944F89"/>
    <w:rsid w:val="00945D56"/>
    <w:rsid w:val="00946455"/>
    <w:rsid w:val="0094651A"/>
    <w:rsid w:val="00950877"/>
    <w:rsid w:val="00951166"/>
    <w:rsid w:val="009515F6"/>
    <w:rsid w:val="00952032"/>
    <w:rsid w:val="0095257C"/>
    <w:rsid w:val="0095280C"/>
    <w:rsid w:val="00955EA0"/>
    <w:rsid w:val="00956336"/>
    <w:rsid w:val="009567AB"/>
    <w:rsid w:val="009613A2"/>
    <w:rsid w:val="00961779"/>
    <w:rsid w:val="009629A1"/>
    <w:rsid w:val="00963213"/>
    <w:rsid w:val="009640B6"/>
    <w:rsid w:val="00964EDE"/>
    <w:rsid w:val="009650A7"/>
    <w:rsid w:val="009656CB"/>
    <w:rsid w:val="009666E2"/>
    <w:rsid w:val="00966847"/>
    <w:rsid w:val="009668CE"/>
    <w:rsid w:val="009669F2"/>
    <w:rsid w:val="009704AC"/>
    <w:rsid w:val="00970EDD"/>
    <w:rsid w:val="009719A8"/>
    <w:rsid w:val="00971E5B"/>
    <w:rsid w:val="009721C5"/>
    <w:rsid w:val="00973100"/>
    <w:rsid w:val="00973189"/>
    <w:rsid w:val="009731D4"/>
    <w:rsid w:val="00973586"/>
    <w:rsid w:val="0097481A"/>
    <w:rsid w:val="00975D91"/>
    <w:rsid w:val="00976298"/>
    <w:rsid w:val="00976810"/>
    <w:rsid w:val="00977A2C"/>
    <w:rsid w:val="00977B2E"/>
    <w:rsid w:val="00977E8D"/>
    <w:rsid w:val="009800EE"/>
    <w:rsid w:val="00980B7C"/>
    <w:rsid w:val="00980FB3"/>
    <w:rsid w:val="00980FCC"/>
    <w:rsid w:val="00983038"/>
    <w:rsid w:val="00983067"/>
    <w:rsid w:val="009834A5"/>
    <w:rsid w:val="00986028"/>
    <w:rsid w:val="009862AC"/>
    <w:rsid w:val="009862E5"/>
    <w:rsid w:val="00986F3D"/>
    <w:rsid w:val="00986FD1"/>
    <w:rsid w:val="009874BD"/>
    <w:rsid w:val="00987C48"/>
    <w:rsid w:val="00987D14"/>
    <w:rsid w:val="00987EB3"/>
    <w:rsid w:val="009900CA"/>
    <w:rsid w:val="00990E88"/>
    <w:rsid w:val="009913AA"/>
    <w:rsid w:val="009919E2"/>
    <w:rsid w:val="00992324"/>
    <w:rsid w:val="0099238F"/>
    <w:rsid w:val="009934C2"/>
    <w:rsid w:val="0099467A"/>
    <w:rsid w:val="009949DB"/>
    <w:rsid w:val="00995109"/>
    <w:rsid w:val="00996046"/>
    <w:rsid w:val="00996CCE"/>
    <w:rsid w:val="0099788E"/>
    <w:rsid w:val="00997BFD"/>
    <w:rsid w:val="009A01E6"/>
    <w:rsid w:val="009A0676"/>
    <w:rsid w:val="009A1544"/>
    <w:rsid w:val="009A198B"/>
    <w:rsid w:val="009A1CBC"/>
    <w:rsid w:val="009A31B5"/>
    <w:rsid w:val="009A335E"/>
    <w:rsid w:val="009A364E"/>
    <w:rsid w:val="009A4148"/>
    <w:rsid w:val="009A42FA"/>
    <w:rsid w:val="009A4340"/>
    <w:rsid w:val="009A4955"/>
    <w:rsid w:val="009A539F"/>
    <w:rsid w:val="009A59A2"/>
    <w:rsid w:val="009A5EEA"/>
    <w:rsid w:val="009B1272"/>
    <w:rsid w:val="009B290F"/>
    <w:rsid w:val="009B300E"/>
    <w:rsid w:val="009B3150"/>
    <w:rsid w:val="009B3D3B"/>
    <w:rsid w:val="009B40A3"/>
    <w:rsid w:val="009B438D"/>
    <w:rsid w:val="009B4495"/>
    <w:rsid w:val="009B46CF"/>
    <w:rsid w:val="009B56EC"/>
    <w:rsid w:val="009B5F78"/>
    <w:rsid w:val="009B73F7"/>
    <w:rsid w:val="009B79B4"/>
    <w:rsid w:val="009C0D18"/>
    <w:rsid w:val="009C1DF8"/>
    <w:rsid w:val="009C3C29"/>
    <w:rsid w:val="009C48B6"/>
    <w:rsid w:val="009C4D72"/>
    <w:rsid w:val="009C570D"/>
    <w:rsid w:val="009C5779"/>
    <w:rsid w:val="009C637B"/>
    <w:rsid w:val="009C6DA1"/>
    <w:rsid w:val="009C71C2"/>
    <w:rsid w:val="009C7521"/>
    <w:rsid w:val="009D0489"/>
    <w:rsid w:val="009D0CD2"/>
    <w:rsid w:val="009D1F14"/>
    <w:rsid w:val="009D4077"/>
    <w:rsid w:val="009D47DB"/>
    <w:rsid w:val="009D5040"/>
    <w:rsid w:val="009D54D2"/>
    <w:rsid w:val="009D65C3"/>
    <w:rsid w:val="009D68F2"/>
    <w:rsid w:val="009D6C90"/>
    <w:rsid w:val="009D7763"/>
    <w:rsid w:val="009D7DB7"/>
    <w:rsid w:val="009E0BA8"/>
    <w:rsid w:val="009E1629"/>
    <w:rsid w:val="009E271C"/>
    <w:rsid w:val="009E315D"/>
    <w:rsid w:val="009E3682"/>
    <w:rsid w:val="009E414B"/>
    <w:rsid w:val="009E4246"/>
    <w:rsid w:val="009E5398"/>
    <w:rsid w:val="009E57B4"/>
    <w:rsid w:val="009E5B31"/>
    <w:rsid w:val="009E5D24"/>
    <w:rsid w:val="009E62CD"/>
    <w:rsid w:val="009E7234"/>
    <w:rsid w:val="009E7F04"/>
    <w:rsid w:val="009F0557"/>
    <w:rsid w:val="009F074A"/>
    <w:rsid w:val="009F28EC"/>
    <w:rsid w:val="009F2B0B"/>
    <w:rsid w:val="009F32BF"/>
    <w:rsid w:val="009F3631"/>
    <w:rsid w:val="009F5FDC"/>
    <w:rsid w:val="009F6BD1"/>
    <w:rsid w:val="009F6C2C"/>
    <w:rsid w:val="009F6D61"/>
    <w:rsid w:val="009F736F"/>
    <w:rsid w:val="009F7542"/>
    <w:rsid w:val="00A00996"/>
    <w:rsid w:val="00A0158E"/>
    <w:rsid w:val="00A0178E"/>
    <w:rsid w:val="00A01E8E"/>
    <w:rsid w:val="00A02379"/>
    <w:rsid w:val="00A025A2"/>
    <w:rsid w:val="00A02615"/>
    <w:rsid w:val="00A02CF4"/>
    <w:rsid w:val="00A030EA"/>
    <w:rsid w:val="00A0429D"/>
    <w:rsid w:val="00A04549"/>
    <w:rsid w:val="00A05CC9"/>
    <w:rsid w:val="00A0676F"/>
    <w:rsid w:val="00A0678A"/>
    <w:rsid w:val="00A06C20"/>
    <w:rsid w:val="00A06D08"/>
    <w:rsid w:val="00A0797D"/>
    <w:rsid w:val="00A079EA"/>
    <w:rsid w:val="00A07B3A"/>
    <w:rsid w:val="00A10106"/>
    <w:rsid w:val="00A10619"/>
    <w:rsid w:val="00A11510"/>
    <w:rsid w:val="00A12A4B"/>
    <w:rsid w:val="00A12BA2"/>
    <w:rsid w:val="00A132BB"/>
    <w:rsid w:val="00A151A2"/>
    <w:rsid w:val="00A16146"/>
    <w:rsid w:val="00A17E23"/>
    <w:rsid w:val="00A21A06"/>
    <w:rsid w:val="00A24792"/>
    <w:rsid w:val="00A24C2F"/>
    <w:rsid w:val="00A24F07"/>
    <w:rsid w:val="00A2601B"/>
    <w:rsid w:val="00A26C4A"/>
    <w:rsid w:val="00A27491"/>
    <w:rsid w:val="00A27C25"/>
    <w:rsid w:val="00A3018A"/>
    <w:rsid w:val="00A30538"/>
    <w:rsid w:val="00A320CC"/>
    <w:rsid w:val="00A32185"/>
    <w:rsid w:val="00A32980"/>
    <w:rsid w:val="00A336BF"/>
    <w:rsid w:val="00A33E14"/>
    <w:rsid w:val="00A34505"/>
    <w:rsid w:val="00A34894"/>
    <w:rsid w:val="00A34A5D"/>
    <w:rsid w:val="00A34F8D"/>
    <w:rsid w:val="00A35535"/>
    <w:rsid w:val="00A3566D"/>
    <w:rsid w:val="00A3643C"/>
    <w:rsid w:val="00A36919"/>
    <w:rsid w:val="00A36CB0"/>
    <w:rsid w:val="00A377BC"/>
    <w:rsid w:val="00A37F01"/>
    <w:rsid w:val="00A4038E"/>
    <w:rsid w:val="00A40819"/>
    <w:rsid w:val="00A40B3E"/>
    <w:rsid w:val="00A4202A"/>
    <w:rsid w:val="00A431DE"/>
    <w:rsid w:val="00A434A4"/>
    <w:rsid w:val="00A44141"/>
    <w:rsid w:val="00A44203"/>
    <w:rsid w:val="00A446E0"/>
    <w:rsid w:val="00A44739"/>
    <w:rsid w:val="00A44D28"/>
    <w:rsid w:val="00A44E4D"/>
    <w:rsid w:val="00A45042"/>
    <w:rsid w:val="00A45411"/>
    <w:rsid w:val="00A46B6E"/>
    <w:rsid w:val="00A47417"/>
    <w:rsid w:val="00A508E2"/>
    <w:rsid w:val="00A5169E"/>
    <w:rsid w:val="00A517FB"/>
    <w:rsid w:val="00A51EE4"/>
    <w:rsid w:val="00A52D02"/>
    <w:rsid w:val="00A52E49"/>
    <w:rsid w:val="00A53758"/>
    <w:rsid w:val="00A53FD0"/>
    <w:rsid w:val="00A54029"/>
    <w:rsid w:val="00A54356"/>
    <w:rsid w:val="00A54B36"/>
    <w:rsid w:val="00A54DB8"/>
    <w:rsid w:val="00A55415"/>
    <w:rsid w:val="00A55854"/>
    <w:rsid w:val="00A55DE9"/>
    <w:rsid w:val="00A565E0"/>
    <w:rsid w:val="00A567FB"/>
    <w:rsid w:val="00A56815"/>
    <w:rsid w:val="00A578A5"/>
    <w:rsid w:val="00A6064A"/>
    <w:rsid w:val="00A60929"/>
    <w:rsid w:val="00A60C4F"/>
    <w:rsid w:val="00A6173A"/>
    <w:rsid w:val="00A61CC9"/>
    <w:rsid w:val="00A62791"/>
    <w:rsid w:val="00A633B1"/>
    <w:rsid w:val="00A6357A"/>
    <w:rsid w:val="00A64168"/>
    <w:rsid w:val="00A64320"/>
    <w:rsid w:val="00A65285"/>
    <w:rsid w:val="00A65E50"/>
    <w:rsid w:val="00A65EEE"/>
    <w:rsid w:val="00A66C07"/>
    <w:rsid w:val="00A66C21"/>
    <w:rsid w:val="00A67B63"/>
    <w:rsid w:val="00A70154"/>
    <w:rsid w:val="00A708EB"/>
    <w:rsid w:val="00A722D5"/>
    <w:rsid w:val="00A72349"/>
    <w:rsid w:val="00A72D71"/>
    <w:rsid w:val="00A74009"/>
    <w:rsid w:val="00A74178"/>
    <w:rsid w:val="00A749E4"/>
    <w:rsid w:val="00A7598A"/>
    <w:rsid w:val="00A75D66"/>
    <w:rsid w:val="00A760A0"/>
    <w:rsid w:val="00A77C41"/>
    <w:rsid w:val="00A80055"/>
    <w:rsid w:val="00A80977"/>
    <w:rsid w:val="00A80FD2"/>
    <w:rsid w:val="00A8187D"/>
    <w:rsid w:val="00A81CAD"/>
    <w:rsid w:val="00A81DB8"/>
    <w:rsid w:val="00A828C2"/>
    <w:rsid w:val="00A82B94"/>
    <w:rsid w:val="00A83431"/>
    <w:rsid w:val="00A8397E"/>
    <w:rsid w:val="00A83D67"/>
    <w:rsid w:val="00A83F2E"/>
    <w:rsid w:val="00A83F35"/>
    <w:rsid w:val="00A83F4A"/>
    <w:rsid w:val="00A84425"/>
    <w:rsid w:val="00A853C6"/>
    <w:rsid w:val="00A85543"/>
    <w:rsid w:val="00A85673"/>
    <w:rsid w:val="00A85A6C"/>
    <w:rsid w:val="00A869C6"/>
    <w:rsid w:val="00A869F9"/>
    <w:rsid w:val="00A86D86"/>
    <w:rsid w:val="00A87284"/>
    <w:rsid w:val="00A90320"/>
    <w:rsid w:val="00A90618"/>
    <w:rsid w:val="00A907C7"/>
    <w:rsid w:val="00A90F89"/>
    <w:rsid w:val="00A91484"/>
    <w:rsid w:val="00A91BFA"/>
    <w:rsid w:val="00A91FB5"/>
    <w:rsid w:val="00A922F7"/>
    <w:rsid w:val="00A9270B"/>
    <w:rsid w:val="00A93149"/>
    <w:rsid w:val="00A93939"/>
    <w:rsid w:val="00A95269"/>
    <w:rsid w:val="00A958FA"/>
    <w:rsid w:val="00A96736"/>
    <w:rsid w:val="00AA0D50"/>
    <w:rsid w:val="00AA152F"/>
    <w:rsid w:val="00AA195E"/>
    <w:rsid w:val="00AA23C1"/>
    <w:rsid w:val="00AA2571"/>
    <w:rsid w:val="00AA2E51"/>
    <w:rsid w:val="00AA3F0B"/>
    <w:rsid w:val="00AA6BE9"/>
    <w:rsid w:val="00AA7641"/>
    <w:rsid w:val="00AB012B"/>
    <w:rsid w:val="00AB0A23"/>
    <w:rsid w:val="00AB2F40"/>
    <w:rsid w:val="00AB32E9"/>
    <w:rsid w:val="00AB365B"/>
    <w:rsid w:val="00AB3A36"/>
    <w:rsid w:val="00AB4269"/>
    <w:rsid w:val="00AB4549"/>
    <w:rsid w:val="00AB5BD0"/>
    <w:rsid w:val="00AB5D58"/>
    <w:rsid w:val="00AB5E8E"/>
    <w:rsid w:val="00AB5F81"/>
    <w:rsid w:val="00AB60DF"/>
    <w:rsid w:val="00AC0259"/>
    <w:rsid w:val="00AC0C10"/>
    <w:rsid w:val="00AC1969"/>
    <w:rsid w:val="00AC2C8E"/>
    <w:rsid w:val="00AC42D3"/>
    <w:rsid w:val="00AC4C44"/>
    <w:rsid w:val="00AC4F06"/>
    <w:rsid w:val="00AC5383"/>
    <w:rsid w:val="00AC68D4"/>
    <w:rsid w:val="00AC6CD0"/>
    <w:rsid w:val="00AC7B73"/>
    <w:rsid w:val="00AD036C"/>
    <w:rsid w:val="00AD1389"/>
    <w:rsid w:val="00AD1B58"/>
    <w:rsid w:val="00AD2585"/>
    <w:rsid w:val="00AD3A05"/>
    <w:rsid w:val="00AD454E"/>
    <w:rsid w:val="00AD47E9"/>
    <w:rsid w:val="00AD60C9"/>
    <w:rsid w:val="00AD6B04"/>
    <w:rsid w:val="00AD7572"/>
    <w:rsid w:val="00AD7683"/>
    <w:rsid w:val="00AD76DC"/>
    <w:rsid w:val="00AD7EDA"/>
    <w:rsid w:val="00AD7FE9"/>
    <w:rsid w:val="00AE00C9"/>
    <w:rsid w:val="00AE13AD"/>
    <w:rsid w:val="00AE1456"/>
    <w:rsid w:val="00AE1BE4"/>
    <w:rsid w:val="00AE3073"/>
    <w:rsid w:val="00AE3754"/>
    <w:rsid w:val="00AE3C33"/>
    <w:rsid w:val="00AE3C8C"/>
    <w:rsid w:val="00AE515D"/>
    <w:rsid w:val="00AE57D2"/>
    <w:rsid w:val="00AE580C"/>
    <w:rsid w:val="00AE5BB8"/>
    <w:rsid w:val="00AE7A7E"/>
    <w:rsid w:val="00AF0587"/>
    <w:rsid w:val="00AF07C5"/>
    <w:rsid w:val="00AF114F"/>
    <w:rsid w:val="00AF1C8B"/>
    <w:rsid w:val="00AF2186"/>
    <w:rsid w:val="00AF243C"/>
    <w:rsid w:val="00AF33BF"/>
    <w:rsid w:val="00AF3F0E"/>
    <w:rsid w:val="00AF3FC9"/>
    <w:rsid w:val="00AF4E20"/>
    <w:rsid w:val="00AF57CA"/>
    <w:rsid w:val="00AF5B02"/>
    <w:rsid w:val="00AF5D39"/>
    <w:rsid w:val="00AF66E1"/>
    <w:rsid w:val="00AF6997"/>
    <w:rsid w:val="00AF6A70"/>
    <w:rsid w:val="00AF6CA7"/>
    <w:rsid w:val="00AF6D0D"/>
    <w:rsid w:val="00AF7B7C"/>
    <w:rsid w:val="00B00363"/>
    <w:rsid w:val="00B00A16"/>
    <w:rsid w:val="00B00F98"/>
    <w:rsid w:val="00B01AB8"/>
    <w:rsid w:val="00B0200A"/>
    <w:rsid w:val="00B02549"/>
    <w:rsid w:val="00B026A2"/>
    <w:rsid w:val="00B02E02"/>
    <w:rsid w:val="00B03B63"/>
    <w:rsid w:val="00B043FC"/>
    <w:rsid w:val="00B04C7A"/>
    <w:rsid w:val="00B05B87"/>
    <w:rsid w:val="00B05DBE"/>
    <w:rsid w:val="00B07D7D"/>
    <w:rsid w:val="00B07E2F"/>
    <w:rsid w:val="00B07FA8"/>
    <w:rsid w:val="00B11213"/>
    <w:rsid w:val="00B11502"/>
    <w:rsid w:val="00B1183F"/>
    <w:rsid w:val="00B11C8C"/>
    <w:rsid w:val="00B11D9E"/>
    <w:rsid w:val="00B123D5"/>
    <w:rsid w:val="00B13010"/>
    <w:rsid w:val="00B13064"/>
    <w:rsid w:val="00B14451"/>
    <w:rsid w:val="00B147E1"/>
    <w:rsid w:val="00B14EAE"/>
    <w:rsid w:val="00B14F28"/>
    <w:rsid w:val="00B158A8"/>
    <w:rsid w:val="00B1653C"/>
    <w:rsid w:val="00B17C24"/>
    <w:rsid w:val="00B17DE2"/>
    <w:rsid w:val="00B210AF"/>
    <w:rsid w:val="00B21A4D"/>
    <w:rsid w:val="00B22A0D"/>
    <w:rsid w:val="00B22BC3"/>
    <w:rsid w:val="00B23903"/>
    <w:rsid w:val="00B242E7"/>
    <w:rsid w:val="00B24445"/>
    <w:rsid w:val="00B2454C"/>
    <w:rsid w:val="00B24B61"/>
    <w:rsid w:val="00B256BC"/>
    <w:rsid w:val="00B27C75"/>
    <w:rsid w:val="00B30CD1"/>
    <w:rsid w:val="00B30D28"/>
    <w:rsid w:val="00B329BD"/>
    <w:rsid w:val="00B33056"/>
    <w:rsid w:val="00B33562"/>
    <w:rsid w:val="00B33C48"/>
    <w:rsid w:val="00B33E77"/>
    <w:rsid w:val="00B354AD"/>
    <w:rsid w:val="00B3634D"/>
    <w:rsid w:val="00B36A61"/>
    <w:rsid w:val="00B36AC5"/>
    <w:rsid w:val="00B3748F"/>
    <w:rsid w:val="00B40A58"/>
    <w:rsid w:val="00B40E37"/>
    <w:rsid w:val="00B410F8"/>
    <w:rsid w:val="00B41A84"/>
    <w:rsid w:val="00B4259D"/>
    <w:rsid w:val="00B4260E"/>
    <w:rsid w:val="00B42F0B"/>
    <w:rsid w:val="00B43644"/>
    <w:rsid w:val="00B44013"/>
    <w:rsid w:val="00B440D4"/>
    <w:rsid w:val="00B442ED"/>
    <w:rsid w:val="00B44C02"/>
    <w:rsid w:val="00B44F44"/>
    <w:rsid w:val="00B45334"/>
    <w:rsid w:val="00B4533E"/>
    <w:rsid w:val="00B458D7"/>
    <w:rsid w:val="00B45C5C"/>
    <w:rsid w:val="00B468E7"/>
    <w:rsid w:val="00B46A30"/>
    <w:rsid w:val="00B4795C"/>
    <w:rsid w:val="00B502C8"/>
    <w:rsid w:val="00B50792"/>
    <w:rsid w:val="00B50B34"/>
    <w:rsid w:val="00B51299"/>
    <w:rsid w:val="00B51D9B"/>
    <w:rsid w:val="00B5374F"/>
    <w:rsid w:val="00B53D6D"/>
    <w:rsid w:val="00B545A8"/>
    <w:rsid w:val="00B5536A"/>
    <w:rsid w:val="00B55D63"/>
    <w:rsid w:val="00B55E74"/>
    <w:rsid w:val="00B56022"/>
    <w:rsid w:val="00B569F0"/>
    <w:rsid w:val="00B56B6E"/>
    <w:rsid w:val="00B5734E"/>
    <w:rsid w:val="00B57E3F"/>
    <w:rsid w:val="00B6109E"/>
    <w:rsid w:val="00B6168A"/>
    <w:rsid w:val="00B62634"/>
    <w:rsid w:val="00B63266"/>
    <w:rsid w:val="00B6342A"/>
    <w:rsid w:val="00B63807"/>
    <w:rsid w:val="00B63E1E"/>
    <w:rsid w:val="00B640EE"/>
    <w:rsid w:val="00B6420C"/>
    <w:rsid w:val="00B64333"/>
    <w:rsid w:val="00B661CE"/>
    <w:rsid w:val="00B66540"/>
    <w:rsid w:val="00B66A25"/>
    <w:rsid w:val="00B66E04"/>
    <w:rsid w:val="00B6731B"/>
    <w:rsid w:val="00B67AE4"/>
    <w:rsid w:val="00B67C13"/>
    <w:rsid w:val="00B70CFD"/>
    <w:rsid w:val="00B70F58"/>
    <w:rsid w:val="00B7163E"/>
    <w:rsid w:val="00B71947"/>
    <w:rsid w:val="00B730B7"/>
    <w:rsid w:val="00B730F4"/>
    <w:rsid w:val="00B73E62"/>
    <w:rsid w:val="00B74FA8"/>
    <w:rsid w:val="00B75DE3"/>
    <w:rsid w:val="00B7686F"/>
    <w:rsid w:val="00B774F0"/>
    <w:rsid w:val="00B77629"/>
    <w:rsid w:val="00B7768B"/>
    <w:rsid w:val="00B77A5C"/>
    <w:rsid w:val="00B80580"/>
    <w:rsid w:val="00B81032"/>
    <w:rsid w:val="00B811DC"/>
    <w:rsid w:val="00B82642"/>
    <w:rsid w:val="00B8319C"/>
    <w:rsid w:val="00B837F8"/>
    <w:rsid w:val="00B83FFE"/>
    <w:rsid w:val="00B84CE2"/>
    <w:rsid w:val="00B85088"/>
    <w:rsid w:val="00B85586"/>
    <w:rsid w:val="00B85AEF"/>
    <w:rsid w:val="00B86957"/>
    <w:rsid w:val="00B8698A"/>
    <w:rsid w:val="00B87CD8"/>
    <w:rsid w:val="00B902E3"/>
    <w:rsid w:val="00B91B57"/>
    <w:rsid w:val="00B92BA9"/>
    <w:rsid w:val="00B93673"/>
    <w:rsid w:val="00B937EB"/>
    <w:rsid w:val="00B9396C"/>
    <w:rsid w:val="00B950E5"/>
    <w:rsid w:val="00B96016"/>
    <w:rsid w:val="00B960E4"/>
    <w:rsid w:val="00B965B1"/>
    <w:rsid w:val="00BA0DE3"/>
    <w:rsid w:val="00BA1AB3"/>
    <w:rsid w:val="00BA256F"/>
    <w:rsid w:val="00BA3C11"/>
    <w:rsid w:val="00BA4A56"/>
    <w:rsid w:val="00BA517E"/>
    <w:rsid w:val="00BA518A"/>
    <w:rsid w:val="00BA52B2"/>
    <w:rsid w:val="00BA6C8D"/>
    <w:rsid w:val="00BA6F3C"/>
    <w:rsid w:val="00BA7088"/>
    <w:rsid w:val="00BA73BC"/>
    <w:rsid w:val="00BA7E1D"/>
    <w:rsid w:val="00BB012C"/>
    <w:rsid w:val="00BB025A"/>
    <w:rsid w:val="00BB2B68"/>
    <w:rsid w:val="00BB2C61"/>
    <w:rsid w:val="00BB2D55"/>
    <w:rsid w:val="00BB2FA1"/>
    <w:rsid w:val="00BB4F18"/>
    <w:rsid w:val="00BB53E8"/>
    <w:rsid w:val="00BB56FB"/>
    <w:rsid w:val="00BB683C"/>
    <w:rsid w:val="00BB6D92"/>
    <w:rsid w:val="00BB7D01"/>
    <w:rsid w:val="00BC0649"/>
    <w:rsid w:val="00BC0F10"/>
    <w:rsid w:val="00BC243F"/>
    <w:rsid w:val="00BC294C"/>
    <w:rsid w:val="00BC2DC8"/>
    <w:rsid w:val="00BC372A"/>
    <w:rsid w:val="00BC4632"/>
    <w:rsid w:val="00BC4A2C"/>
    <w:rsid w:val="00BC575D"/>
    <w:rsid w:val="00BC5BA6"/>
    <w:rsid w:val="00BC6E8F"/>
    <w:rsid w:val="00BC78E4"/>
    <w:rsid w:val="00BC7C99"/>
    <w:rsid w:val="00BD0DFD"/>
    <w:rsid w:val="00BD193C"/>
    <w:rsid w:val="00BD3AA0"/>
    <w:rsid w:val="00BD41E3"/>
    <w:rsid w:val="00BD470B"/>
    <w:rsid w:val="00BD4735"/>
    <w:rsid w:val="00BD4B46"/>
    <w:rsid w:val="00BD55FA"/>
    <w:rsid w:val="00BD56AB"/>
    <w:rsid w:val="00BE2081"/>
    <w:rsid w:val="00BE22BC"/>
    <w:rsid w:val="00BE2554"/>
    <w:rsid w:val="00BE3880"/>
    <w:rsid w:val="00BE38B3"/>
    <w:rsid w:val="00BE3ADA"/>
    <w:rsid w:val="00BE3D92"/>
    <w:rsid w:val="00BE4CF2"/>
    <w:rsid w:val="00BE4DEE"/>
    <w:rsid w:val="00BE4E46"/>
    <w:rsid w:val="00BE587B"/>
    <w:rsid w:val="00BE6DA8"/>
    <w:rsid w:val="00BE75B9"/>
    <w:rsid w:val="00BE7C74"/>
    <w:rsid w:val="00BF0397"/>
    <w:rsid w:val="00BF0483"/>
    <w:rsid w:val="00BF0688"/>
    <w:rsid w:val="00BF090C"/>
    <w:rsid w:val="00BF0EDA"/>
    <w:rsid w:val="00BF1165"/>
    <w:rsid w:val="00BF1B54"/>
    <w:rsid w:val="00BF1BF5"/>
    <w:rsid w:val="00BF1EC6"/>
    <w:rsid w:val="00BF3D8E"/>
    <w:rsid w:val="00BF3FD1"/>
    <w:rsid w:val="00BF5DF0"/>
    <w:rsid w:val="00BF6A13"/>
    <w:rsid w:val="00BF7160"/>
    <w:rsid w:val="00C01B69"/>
    <w:rsid w:val="00C02A0C"/>
    <w:rsid w:val="00C037B7"/>
    <w:rsid w:val="00C041EB"/>
    <w:rsid w:val="00C04D0E"/>
    <w:rsid w:val="00C10407"/>
    <w:rsid w:val="00C10EEE"/>
    <w:rsid w:val="00C117B4"/>
    <w:rsid w:val="00C12C86"/>
    <w:rsid w:val="00C14808"/>
    <w:rsid w:val="00C150C9"/>
    <w:rsid w:val="00C156E2"/>
    <w:rsid w:val="00C161B1"/>
    <w:rsid w:val="00C1670C"/>
    <w:rsid w:val="00C16799"/>
    <w:rsid w:val="00C16D08"/>
    <w:rsid w:val="00C16F1A"/>
    <w:rsid w:val="00C16FDD"/>
    <w:rsid w:val="00C178C9"/>
    <w:rsid w:val="00C17F36"/>
    <w:rsid w:val="00C206B6"/>
    <w:rsid w:val="00C20718"/>
    <w:rsid w:val="00C21AF9"/>
    <w:rsid w:val="00C21B18"/>
    <w:rsid w:val="00C222D3"/>
    <w:rsid w:val="00C225B6"/>
    <w:rsid w:val="00C2289A"/>
    <w:rsid w:val="00C2472E"/>
    <w:rsid w:val="00C24F43"/>
    <w:rsid w:val="00C25AFB"/>
    <w:rsid w:val="00C263C6"/>
    <w:rsid w:val="00C270B3"/>
    <w:rsid w:val="00C27143"/>
    <w:rsid w:val="00C277AE"/>
    <w:rsid w:val="00C3009B"/>
    <w:rsid w:val="00C307F1"/>
    <w:rsid w:val="00C30A44"/>
    <w:rsid w:val="00C310C0"/>
    <w:rsid w:val="00C31DD2"/>
    <w:rsid w:val="00C33F2B"/>
    <w:rsid w:val="00C33F72"/>
    <w:rsid w:val="00C343FE"/>
    <w:rsid w:val="00C371ED"/>
    <w:rsid w:val="00C37BC3"/>
    <w:rsid w:val="00C40288"/>
    <w:rsid w:val="00C4078B"/>
    <w:rsid w:val="00C408AA"/>
    <w:rsid w:val="00C409F5"/>
    <w:rsid w:val="00C40CDE"/>
    <w:rsid w:val="00C40D31"/>
    <w:rsid w:val="00C41A9B"/>
    <w:rsid w:val="00C41AC0"/>
    <w:rsid w:val="00C41E89"/>
    <w:rsid w:val="00C42A5E"/>
    <w:rsid w:val="00C430F9"/>
    <w:rsid w:val="00C431B5"/>
    <w:rsid w:val="00C43613"/>
    <w:rsid w:val="00C44D99"/>
    <w:rsid w:val="00C45E27"/>
    <w:rsid w:val="00C47FAD"/>
    <w:rsid w:val="00C50902"/>
    <w:rsid w:val="00C51544"/>
    <w:rsid w:val="00C5202D"/>
    <w:rsid w:val="00C52427"/>
    <w:rsid w:val="00C535E6"/>
    <w:rsid w:val="00C5475A"/>
    <w:rsid w:val="00C54B59"/>
    <w:rsid w:val="00C56175"/>
    <w:rsid w:val="00C563D1"/>
    <w:rsid w:val="00C567B5"/>
    <w:rsid w:val="00C56DBB"/>
    <w:rsid w:val="00C5738F"/>
    <w:rsid w:val="00C5757B"/>
    <w:rsid w:val="00C577A5"/>
    <w:rsid w:val="00C57C88"/>
    <w:rsid w:val="00C57D88"/>
    <w:rsid w:val="00C60458"/>
    <w:rsid w:val="00C60A61"/>
    <w:rsid w:val="00C60CCA"/>
    <w:rsid w:val="00C60FF5"/>
    <w:rsid w:val="00C61954"/>
    <w:rsid w:val="00C61B06"/>
    <w:rsid w:val="00C61D7B"/>
    <w:rsid w:val="00C6217A"/>
    <w:rsid w:val="00C63678"/>
    <w:rsid w:val="00C63A24"/>
    <w:rsid w:val="00C6444B"/>
    <w:rsid w:val="00C64744"/>
    <w:rsid w:val="00C6551C"/>
    <w:rsid w:val="00C65ECC"/>
    <w:rsid w:val="00C67B92"/>
    <w:rsid w:val="00C705CA"/>
    <w:rsid w:val="00C70BC5"/>
    <w:rsid w:val="00C70F64"/>
    <w:rsid w:val="00C7142B"/>
    <w:rsid w:val="00C7187C"/>
    <w:rsid w:val="00C718DA"/>
    <w:rsid w:val="00C72709"/>
    <w:rsid w:val="00C72EBA"/>
    <w:rsid w:val="00C72FB9"/>
    <w:rsid w:val="00C7349E"/>
    <w:rsid w:val="00C73AFA"/>
    <w:rsid w:val="00C742E2"/>
    <w:rsid w:val="00C74721"/>
    <w:rsid w:val="00C74832"/>
    <w:rsid w:val="00C74C94"/>
    <w:rsid w:val="00C753CA"/>
    <w:rsid w:val="00C7568F"/>
    <w:rsid w:val="00C759B3"/>
    <w:rsid w:val="00C763C7"/>
    <w:rsid w:val="00C76661"/>
    <w:rsid w:val="00C76C31"/>
    <w:rsid w:val="00C76DD0"/>
    <w:rsid w:val="00C771E1"/>
    <w:rsid w:val="00C776F4"/>
    <w:rsid w:val="00C77982"/>
    <w:rsid w:val="00C80057"/>
    <w:rsid w:val="00C80E05"/>
    <w:rsid w:val="00C817AC"/>
    <w:rsid w:val="00C81B44"/>
    <w:rsid w:val="00C821D3"/>
    <w:rsid w:val="00C82304"/>
    <w:rsid w:val="00C829CF"/>
    <w:rsid w:val="00C829D0"/>
    <w:rsid w:val="00C82E2D"/>
    <w:rsid w:val="00C8530E"/>
    <w:rsid w:val="00C857FB"/>
    <w:rsid w:val="00C86D7B"/>
    <w:rsid w:val="00C86D8E"/>
    <w:rsid w:val="00C86EAD"/>
    <w:rsid w:val="00C87623"/>
    <w:rsid w:val="00C87B15"/>
    <w:rsid w:val="00C90503"/>
    <w:rsid w:val="00C90748"/>
    <w:rsid w:val="00C90DFE"/>
    <w:rsid w:val="00C9122A"/>
    <w:rsid w:val="00C921C6"/>
    <w:rsid w:val="00C926EA"/>
    <w:rsid w:val="00C92F69"/>
    <w:rsid w:val="00C938F2"/>
    <w:rsid w:val="00C93A67"/>
    <w:rsid w:val="00C93C7B"/>
    <w:rsid w:val="00C9443A"/>
    <w:rsid w:val="00C957DF"/>
    <w:rsid w:val="00C96F5E"/>
    <w:rsid w:val="00C97497"/>
    <w:rsid w:val="00C976AC"/>
    <w:rsid w:val="00C97ADA"/>
    <w:rsid w:val="00CA0270"/>
    <w:rsid w:val="00CA1340"/>
    <w:rsid w:val="00CA1646"/>
    <w:rsid w:val="00CA1A1E"/>
    <w:rsid w:val="00CA2264"/>
    <w:rsid w:val="00CA2CB1"/>
    <w:rsid w:val="00CA4056"/>
    <w:rsid w:val="00CA46CF"/>
    <w:rsid w:val="00CA4AF0"/>
    <w:rsid w:val="00CA59CD"/>
    <w:rsid w:val="00CA5D9C"/>
    <w:rsid w:val="00CA6088"/>
    <w:rsid w:val="00CA71B6"/>
    <w:rsid w:val="00CA71FD"/>
    <w:rsid w:val="00CA7602"/>
    <w:rsid w:val="00CA783B"/>
    <w:rsid w:val="00CA7CD9"/>
    <w:rsid w:val="00CB0B96"/>
    <w:rsid w:val="00CB11D2"/>
    <w:rsid w:val="00CB19A4"/>
    <w:rsid w:val="00CB1AF6"/>
    <w:rsid w:val="00CB1CC2"/>
    <w:rsid w:val="00CB2134"/>
    <w:rsid w:val="00CB2264"/>
    <w:rsid w:val="00CB28C1"/>
    <w:rsid w:val="00CB32C3"/>
    <w:rsid w:val="00CB37F8"/>
    <w:rsid w:val="00CB3E3D"/>
    <w:rsid w:val="00CB3F6E"/>
    <w:rsid w:val="00CB4582"/>
    <w:rsid w:val="00CB49CC"/>
    <w:rsid w:val="00CB50FA"/>
    <w:rsid w:val="00CB5577"/>
    <w:rsid w:val="00CB5A91"/>
    <w:rsid w:val="00CB6695"/>
    <w:rsid w:val="00CB6CBC"/>
    <w:rsid w:val="00CB7272"/>
    <w:rsid w:val="00CB7971"/>
    <w:rsid w:val="00CB7D15"/>
    <w:rsid w:val="00CB7F99"/>
    <w:rsid w:val="00CC0B21"/>
    <w:rsid w:val="00CC0C8A"/>
    <w:rsid w:val="00CC0FB7"/>
    <w:rsid w:val="00CC1614"/>
    <w:rsid w:val="00CC1DF0"/>
    <w:rsid w:val="00CC1F31"/>
    <w:rsid w:val="00CC20A4"/>
    <w:rsid w:val="00CC22E2"/>
    <w:rsid w:val="00CC2337"/>
    <w:rsid w:val="00CC34F6"/>
    <w:rsid w:val="00CC39A7"/>
    <w:rsid w:val="00CC4AB0"/>
    <w:rsid w:val="00CC56CC"/>
    <w:rsid w:val="00CC5AFA"/>
    <w:rsid w:val="00CC5DDE"/>
    <w:rsid w:val="00CC6FFD"/>
    <w:rsid w:val="00CC7881"/>
    <w:rsid w:val="00CC7D8D"/>
    <w:rsid w:val="00CD039F"/>
    <w:rsid w:val="00CD06B0"/>
    <w:rsid w:val="00CD18BA"/>
    <w:rsid w:val="00CD240C"/>
    <w:rsid w:val="00CD37B2"/>
    <w:rsid w:val="00CD37F8"/>
    <w:rsid w:val="00CD3951"/>
    <w:rsid w:val="00CD511D"/>
    <w:rsid w:val="00CD5691"/>
    <w:rsid w:val="00CD598E"/>
    <w:rsid w:val="00CD5ED2"/>
    <w:rsid w:val="00CD720A"/>
    <w:rsid w:val="00CE0131"/>
    <w:rsid w:val="00CE0C9C"/>
    <w:rsid w:val="00CE28FA"/>
    <w:rsid w:val="00CE411F"/>
    <w:rsid w:val="00CE42D1"/>
    <w:rsid w:val="00CE6C07"/>
    <w:rsid w:val="00CE749D"/>
    <w:rsid w:val="00CE7B5C"/>
    <w:rsid w:val="00CE7D04"/>
    <w:rsid w:val="00CF08F8"/>
    <w:rsid w:val="00CF1083"/>
    <w:rsid w:val="00CF2CAE"/>
    <w:rsid w:val="00CF3F1F"/>
    <w:rsid w:val="00CF71D8"/>
    <w:rsid w:val="00CF7390"/>
    <w:rsid w:val="00CF7396"/>
    <w:rsid w:val="00CF7627"/>
    <w:rsid w:val="00CF7A0B"/>
    <w:rsid w:val="00CF7D1F"/>
    <w:rsid w:val="00D00706"/>
    <w:rsid w:val="00D0083D"/>
    <w:rsid w:val="00D00BF2"/>
    <w:rsid w:val="00D01F16"/>
    <w:rsid w:val="00D02759"/>
    <w:rsid w:val="00D02DAD"/>
    <w:rsid w:val="00D0317C"/>
    <w:rsid w:val="00D03A81"/>
    <w:rsid w:val="00D03DF9"/>
    <w:rsid w:val="00D058E5"/>
    <w:rsid w:val="00D05D84"/>
    <w:rsid w:val="00D0661A"/>
    <w:rsid w:val="00D06CB8"/>
    <w:rsid w:val="00D07B41"/>
    <w:rsid w:val="00D10227"/>
    <w:rsid w:val="00D102F8"/>
    <w:rsid w:val="00D1034B"/>
    <w:rsid w:val="00D10E40"/>
    <w:rsid w:val="00D12823"/>
    <w:rsid w:val="00D12995"/>
    <w:rsid w:val="00D12F31"/>
    <w:rsid w:val="00D13EA5"/>
    <w:rsid w:val="00D13F90"/>
    <w:rsid w:val="00D15367"/>
    <w:rsid w:val="00D15513"/>
    <w:rsid w:val="00D15583"/>
    <w:rsid w:val="00D159FF"/>
    <w:rsid w:val="00D15AE8"/>
    <w:rsid w:val="00D16C92"/>
    <w:rsid w:val="00D20EDF"/>
    <w:rsid w:val="00D212FE"/>
    <w:rsid w:val="00D223F3"/>
    <w:rsid w:val="00D22DE1"/>
    <w:rsid w:val="00D22F22"/>
    <w:rsid w:val="00D238D1"/>
    <w:rsid w:val="00D23FAA"/>
    <w:rsid w:val="00D261B8"/>
    <w:rsid w:val="00D261EE"/>
    <w:rsid w:val="00D262DC"/>
    <w:rsid w:val="00D266B4"/>
    <w:rsid w:val="00D30A0B"/>
    <w:rsid w:val="00D31418"/>
    <w:rsid w:val="00D314EA"/>
    <w:rsid w:val="00D31D75"/>
    <w:rsid w:val="00D321CA"/>
    <w:rsid w:val="00D32F70"/>
    <w:rsid w:val="00D33980"/>
    <w:rsid w:val="00D34C74"/>
    <w:rsid w:val="00D34D4B"/>
    <w:rsid w:val="00D352DE"/>
    <w:rsid w:val="00D35500"/>
    <w:rsid w:val="00D364D2"/>
    <w:rsid w:val="00D37DDC"/>
    <w:rsid w:val="00D401EB"/>
    <w:rsid w:val="00D40A04"/>
    <w:rsid w:val="00D40FD1"/>
    <w:rsid w:val="00D413F5"/>
    <w:rsid w:val="00D415FB"/>
    <w:rsid w:val="00D41D1D"/>
    <w:rsid w:val="00D42250"/>
    <w:rsid w:val="00D4239B"/>
    <w:rsid w:val="00D43EE0"/>
    <w:rsid w:val="00D44FC0"/>
    <w:rsid w:val="00D45628"/>
    <w:rsid w:val="00D46C13"/>
    <w:rsid w:val="00D46CD7"/>
    <w:rsid w:val="00D46DAE"/>
    <w:rsid w:val="00D47646"/>
    <w:rsid w:val="00D47811"/>
    <w:rsid w:val="00D47D8E"/>
    <w:rsid w:val="00D500E3"/>
    <w:rsid w:val="00D50FED"/>
    <w:rsid w:val="00D513BA"/>
    <w:rsid w:val="00D516A3"/>
    <w:rsid w:val="00D539A6"/>
    <w:rsid w:val="00D54F26"/>
    <w:rsid w:val="00D54FA3"/>
    <w:rsid w:val="00D566BB"/>
    <w:rsid w:val="00D57976"/>
    <w:rsid w:val="00D606EE"/>
    <w:rsid w:val="00D6089D"/>
    <w:rsid w:val="00D60C83"/>
    <w:rsid w:val="00D6129B"/>
    <w:rsid w:val="00D61D57"/>
    <w:rsid w:val="00D61DD7"/>
    <w:rsid w:val="00D62A6E"/>
    <w:rsid w:val="00D62B8A"/>
    <w:rsid w:val="00D6318C"/>
    <w:rsid w:val="00D635E7"/>
    <w:rsid w:val="00D637DE"/>
    <w:rsid w:val="00D644BE"/>
    <w:rsid w:val="00D6468E"/>
    <w:rsid w:val="00D65208"/>
    <w:rsid w:val="00D65498"/>
    <w:rsid w:val="00D65608"/>
    <w:rsid w:val="00D671AD"/>
    <w:rsid w:val="00D70875"/>
    <w:rsid w:val="00D71590"/>
    <w:rsid w:val="00D71978"/>
    <w:rsid w:val="00D71D2B"/>
    <w:rsid w:val="00D726B2"/>
    <w:rsid w:val="00D72A69"/>
    <w:rsid w:val="00D7339C"/>
    <w:rsid w:val="00D733B6"/>
    <w:rsid w:val="00D73D49"/>
    <w:rsid w:val="00D73E16"/>
    <w:rsid w:val="00D750F6"/>
    <w:rsid w:val="00D75230"/>
    <w:rsid w:val="00D802BB"/>
    <w:rsid w:val="00D802D4"/>
    <w:rsid w:val="00D815B9"/>
    <w:rsid w:val="00D81638"/>
    <w:rsid w:val="00D82795"/>
    <w:rsid w:val="00D83597"/>
    <w:rsid w:val="00D8476C"/>
    <w:rsid w:val="00D84DA4"/>
    <w:rsid w:val="00D86C31"/>
    <w:rsid w:val="00D87831"/>
    <w:rsid w:val="00D87AB1"/>
    <w:rsid w:val="00D87D81"/>
    <w:rsid w:val="00D901B7"/>
    <w:rsid w:val="00D901E3"/>
    <w:rsid w:val="00D9049D"/>
    <w:rsid w:val="00D90A6C"/>
    <w:rsid w:val="00D91DC0"/>
    <w:rsid w:val="00D91E61"/>
    <w:rsid w:val="00D91EE2"/>
    <w:rsid w:val="00D928C4"/>
    <w:rsid w:val="00D92A77"/>
    <w:rsid w:val="00D930DB"/>
    <w:rsid w:val="00D93C20"/>
    <w:rsid w:val="00D93C67"/>
    <w:rsid w:val="00D94A78"/>
    <w:rsid w:val="00D94E12"/>
    <w:rsid w:val="00D95071"/>
    <w:rsid w:val="00D952E9"/>
    <w:rsid w:val="00D9564B"/>
    <w:rsid w:val="00D956A7"/>
    <w:rsid w:val="00D9726D"/>
    <w:rsid w:val="00D97B73"/>
    <w:rsid w:val="00D97BD5"/>
    <w:rsid w:val="00DA0299"/>
    <w:rsid w:val="00DA1A1A"/>
    <w:rsid w:val="00DA1C7A"/>
    <w:rsid w:val="00DA2876"/>
    <w:rsid w:val="00DA28D6"/>
    <w:rsid w:val="00DA2DF2"/>
    <w:rsid w:val="00DA3B4A"/>
    <w:rsid w:val="00DA3F7C"/>
    <w:rsid w:val="00DA4671"/>
    <w:rsid w:val="00DA4961"/>
    <w:rsid w:val="00DA55FD"/>
    <w:rsid w:val="00DA596A"/>
    <w:rsid w:val="00DA6AAC"/>
    <w:rsid w:val="00DB0272"/>
    <w:rsid w:val="00DB0726"/>
    <w:rsid w:val="00DB077E"/>
    <w:rsid w:val="00DB0CDB"/>
    <w:rsid w:val="00DB0EBE"/>
    <w:rsid w:val="00DB14BE"/>
    <w:rsid w:val="00DB1E31"/>
    <w:rsid w:val="00DB23C7"/>
    <w:rsid w:val="00DB43C1"/>
    <w:rsid w:val="00DB4BFB"/>
    <w:rsid w:val="00DB4EF7"/>
    <w:rsid w:val="00DB50E0"/>
    <w:rsid w:val="00DB5298"/>
    <w:rsid w:val="00DB5483"/>
    <w:rsid w:val="00DB58CF"/>
    <w:rsid w:val="00DB5B57"/>
    <w:rsid w:val="00DB5BBA"/>
    <w:rsid w:val="00DB5CAA"/>
    <w:rsid w:val="00DB6178"/>
    <w:rsid w:val="00DC0783"/>
    <w:rsid w:val="00DC10D9"/>
    <w:rsid w:val="00DC1FA3"/>
    <w:rsid w:val="00DC21F4"/>
    <w:rsid w:val="00DC2369"/>
    <w:rsid w:val="00DC287A"/>
    <w:rsid w:val="00DC28AC"/>
    <w:rsid w:val="00DC331A"/>
    <w:rsid w:val="00DC3563"/>
    <w:rsid w:val="00DC39C3"/>
    <w:rsid w:val="00DC3DBC"/>
    <w:rsid w:val="00DC43BC"/>
    <w:rsid w:val="00DC4C56"/>
    <w:rsid w:val="00DC550E"/>
    <w:rsid w:val="00DC5D24"/>
    <w:rsid w:val="00DC5D86"/>
    <w:rsid w:val="00DC684A"/>
    <w:rsid w:val="00DC6884"/>
    <w:rsid w:val="00DC7592"/>
    <w:rsid w:val="00DD0955"/>
    <w:rsid w:val="00DD0B21"/>
    <w:rsid w:val="00DD0C99"/>
    <w:rsid w:val="00DD10BB"/>
    <w:rsid w:val="00DD124D"/>
    <w:rsid w:val="00DD1AE5"/>
    <w:rsid w:val="00DD32E7"/>
    <w:rsid w:val="00DD3B7B"/>
    <w:rsid w:val="00DD422F"/>
    <w:rsid w:val="00DD42E4"/>
    <w:rsid w:val="00DD4470"/>
    <w:rsid w:val="00DD528F"/>
    <w:rsid w:val="00DD544E"/>
    <w:rsid w:val="00DD59B6"/>
    <w:rsid w:val="00DD5C29"/>
    <w:rsid w:val="00DD5DB9"/>
    <w:rsid w:val="00DD5E03"/>
    <w:rsid w:val="00DD5E09"/>
    <w:rsid w:val="00DD7DE4"/>
    <w:rsid w:val="00DD7DF0"/>
    <w:rsid w:val="00DE1F65"/>
    <w:rsid w:val="00DE267C"/>
    <w:rsid w:val="00DE3DAD"/>
    <w:rsid w:val="00DE44A1"/>
    <w:rsid w:val="00DE4CF5"/>
    <w:rsid w:val="00DE5A8E"/>
    <w:rsid w:val="00DE6F1B"/>
    <w:rsid w:val="00DE711B"/>
    <w:rsid w:val="00DE7D5A"/>
    <w:rsid w:val="00DF0056"/>
    <w:rsid w:val="00DF06AD"/>
    <w:rsid w:val="00DF1882"/>
    <w:rsid w:val="00DF1A8E"/>
    <w:rsid w:val="00DF23B4"/>
    <w:rsid w:val="00DF317C"/>
    <w:rsid w:val="00DF3F9E"/>
    <w:rsid w:val="00DF588C"/>
    <w:rsid w:val="00DF5923"/>
    <w:rsid w:val="00DF5B9F"/>
    <w:rsid w:val="00DF639D"/>
    <w:rsid w:val="00DF644E"/>
    <w:rsid w:val="00DF6909"/>
    <w:rsid w:val="00DF6F75"/>
    <w:rsid w:val="00DF7035"/>
    <w:rsid w:val="00DF7801"/>
    <w:rsid w:val="00DF7E4E"/>
    <w:rsid w:val="00DF7F97"/>
    <w:rsid w:val="00E001D4"/>
    <w:rsid w:val="00E00A11"/>
    <w:rsid w:val="00E00DDF"/>
    <w:rsid w:val="00E01186"/>
    <w:rsid w:val="00E01241"/>
    <w:rsid w:val="00E01CC6"/>
    <w:rsid w:val="00E01E2C"/>
    <w:rsid w:val="00E025EE"/>
    <w:rsid w:val="00E039CE"/>
    <w:rsid w:val="00E03E2C"/>
    <w:rsid w:val="00E052C9"/>
    <w:rsid w:val="00E05A2E"/>
    <w:rsid w:val="00E05A6A"/>
    <w:rsid w:val="00E05F62"/>
    <w:rsid w:val="00E0636D"/>
    <w:rsid w:val="00E069D2"/>
    <w:rsid w:val="00E074E6"/>
    <w:rsid w:val="00E0769F"/>
    <w:rsid w:val="00E102A7"/>
    <w:rsid w:val="00E124BC"/>
    <w:rsid w:val="00E129F9"/>
    <w:rsid w:val="00E13115"/>
    <w:rsid w:val="00E1313A"/>
    <w:rsid w:val="00E13A69"/>
    <w:rsid w:val="00E13C9A"/>
    <w:rsid w:val="00E13F08"/>
    <w:rsid w:val="00E14129"/>
    <w:rsid w:val="00E14534"/>
    <w:rsid w:val="00E146AE"/>
    <w:rsid w:val="00E15304"/>
    <w:rsid w:val="00E158AF"/>
    <w:rsid w:val="00E15E2F"/>
    <w:rsid w:val="00E16644"/>
    <w:rsid w:val="00E166B0"/>
    <w:rsid w:val="00E1799E"/>
    <w:rsid w:val="00E17AFD"/>
    <w:rsid w:val="00E17B00"/>
    <w:rsid w:val="00E22171"/>
    <w:rsid w:val="00E22217"/>
    <w:rsid w:val="00E23386"/>
    <w:rsid w:val="00E23BAD"/>
    <w:rsid w:val="00E25617"/>
    <w:rsid w:val="00E25B16"/>
    <w:rsid w:val="00E264F4"/>
    <w:rsid w:val="00E27717"/>
    <w:rsid w:val="00E2790A"/>
    <w:rsid w:val="00E27ADE"/>
    <w:rsid w:val="00E30178"/>
    <w:rsid w:val="00E304B9"/>
    <w:rsid w:val="00E30D96"/>
    <w:rsid w:val="00E314CE"/>
    <w:rsid w:val="00E31856"/>
    <w:rsid w:val="00E31B20"/>
    <w:rsid w:val="00E31FB2"/>
    <w:rsid w:val="00E320FB"/>
    <w:rsid w:val="00E32123"/>
    <w:rsid w:val="00E3319B"/>
    <w:rsid w:val="00E33448"/>
    <w:rsid w:val="00E3388B"/>
    <w:rsid w:val="00E343BB"/>
    <w:rsid w:val="00E350D7"/>
    <w:rsid w:val="00E351A8"/>
    <w:rsid w:val="00E36B47"/>
    <w:rsid w:val="00E36E65"/>
    <w:rsid w:val="00E36FBC"/>
    <w:rsid w:val="00E37EB0"/>
    <w:rsid w:val="00E406E9"/>
    <w:rsid w:val="00E415B3"/>
    <w:rsid w:val="00E41AC1"/>
    <w:rsid w:val="00E41BF0"/>
    <w:rsid w:val="00E41C40"/>
    <w:rsid w:val="00E42A66"/>
    <w:rsid w:val="00E42CB3"/>
    <w:rsid w:val="00E437DF"/>
    <w:rsid w:val="00E43DC7"/>
    <w:rsid w:val="00E4475F"/>
    <w:rsid w:val="00E4521C"/>
    <w:rsid w:val="00E47F08"/>
    <w:rsid w:val="00E51F53"/>
    <w:rsid w:val="00E521F4"/>
    <w:rsid w:val="00E53048"/>
    <w:rsid w:val="00E535C1"/>
    <w:rsid w:val="00E53728"/>
    <w:rsid w:val="00E539D9"/>
    <w:rsid w:val="00E53F0F"/>
    <w:rsid w:val="00E54140"/>
    <w:rsid w:val="00E5449A"/>
    <w:rsid w:val="00E55372"/>
    <w:rsid w:val="00E55629"/>
    <w:rsid w:val="00E55A17"/>
    <w:rsid w:val="00E55A8A"/>
    <w:rsid w:val="00E55CD1"/>
    <w:rsid w:val="00E570DB"/>
    <w:rsid w:val="00E57189"/>
    <w:rsid w:val="00E57AEC"/>
    <w:rsid w:val="00E57D91"/>
    <w:rsid w:val="00E601F7"/>
    <w:rsid w:val="00E604D5"/>
    <w:rsid w:val="00E606DC"/>
    <w:rsid w:val="00E60804"/>
    <w:rsid w:val="00E60A1C"/>
    <w:rsid w:val="00E62B37"/>
    <w:rsid w:val="00E6329F"/>
    <w:rsid w:val="00E63C5B"/>
    <w:rsid w:val="00E64DC1"/>
    <w:rsid w:val="00E65F4F"/>
    <w:rsid w:val="00E66662"/>
    <w:rsid w:val="00E66FD6"/>
    <w:rsid w:val="00E6711B"/>
    <w:rsid w:val="00E708E2"/>
    <w:rsid w:val="00E71226"/>
    <w:rsid w:val="00E718F0"/>
    <w:rsid w:val="00E71B09"/>
    <w:rsid w:val="00E72605"/>
    <w:rsid w:val="00E733AE"/>
    <w:rsid w:val="00E73846"/>
    <w:rsid w:val="00E73949"/>
    <w:rsid w:val="00E741B8"/>
    <w:rsid w:val="00E745A5"/>
    <w:rsid w:val="00E749D6"/>
    <w:rsid w:val="00E757C5"/>
    <w:rsid w:val="00E768B2"/>
    <w:rsid w:val="00E77778"/>
    <w:rsid w:val="00E80E55"/>
    <w:rsid w:val="00E80E7F"/>
    <w:rsid w:val="00E81342"/>
    <w:rsid w:val="00E8134E"/>
    <w:rsid w:val="00E824CC"/>
    <w:rsid w:val="00E8295C"/>
    <w:rsid w:val="00E83204"/>
    <w:rsid w:val="00E8343E"/>
    <w:rsid w:val="00E8437A"/>
    <w:rsid w:val="00E84F6F"/>
    <w:rsid w:val="00E85723"/>
    <w:rsid w:val="00E859E0"/>
    <w:rsid w:val="00E85AEB"/>
    <w:rsid w:val="00E86C6E"/>
    <w:rsid w:val="00E87341"/>
    <w:rsid w:val="00E873A0"/>
    <w:rsid w:val="00E87DF3"/>
    <w:rsid w:val="00E90A0E"/>
    <w:rsid w:val="00E912D9"/>
    <w:rsid w:val="00E9132D"/>
    <w:rsid w:val="00E9170B"/>
    <w:rsid w:val="00E917B0"/>
    <w:rsid w:val="00E91D58"/>
    <w:rsid w:val="00E921BD"/>
    <w:rsid w:val="00E9257F"/>
    <w:rsid w:val="00E93356"/>
    <w:rsid w:val="00E93805"/>
    <w:rsid w:val="00E9392E"/>
    <w:rsid w:val="00E93B33"/>
    <w:rsid w:val="00E93B9B"/>
    <w:rsid w:val="00E944D3"/>
    <w:rsid w:val="00E949AB"/>
    <w:rsid w:val="00E94A15"/>
    <w:rsid w:val="00E95337"/>
    <w:rsid w:val="00E95458"/>
    <w:rsid w:val="00E95B47"/>
    <w:rsid w:val="00E972B0"/>
    <w:rsid w:val="00E9749A"/>
    <w:rsid w:val="00EA33DB"/>
    <w:rsid w:val="00EA3461"/>
    <w:rsid w:val="00EA363A"/>
    <w:rsid w:val="00EA6FDD"/>
    <w:rsid w:val="00EA700B"/>
    <w:rsid w:val="00EA75CB"/>
    <w:rsid w:val="00EA7869"/>
    <w:rsid w:val="00EA7C05"/>
    <w:rsid w:val="00EB0212"/>
    <w:rsid w:val="00EB0337"/>
    <w:rsid w:val="00EB0A78"/>
    <w:rsid w:val="00EB1B6D"/>
    <w:rsid w:val="00EB1EF0"/>
    <w:rsid w:val="00EB22D8"/>
    <w:rsid w:val="00EB2ED4"/>
    <w:rsid w:val="00EB3363"/>
    <w:rsid w:val="00EB35D8"/>
    <w:rsid w:val="00EB375D"/>
    <w:rsid w:val="00EB381B"/>
    <w:rsid w:val="00EB3938"/>
    <w:rsid w:val="00EB399E"/>
    <w:rsid w:val="00EB3B95"/>
    <w:rsid w:val="00EB3E7D"/>
    <w:rsid w:val="00EB3FCB"/>
    <w:rsid w:val="00EB40BA"/>
    <w:rsid w:val="00EB6DCD"/>
    <w:rsid w:val="00EC046F"/>
    <w:rsid w:val="00EC064B"/>
    <w:rsid w:val="00EC0C2F"/>
    <w:rsid w:val="00EC14D8"/>
    <w:rsid w:val="00EC1976"/>
    <w:rsid w:val="00EC24AC"/>
    <w:rsid w:val="00EC2651"/>
    <w:rsid w:val="00EC2B17"/>
    <w:rsid w:val="00EC2BCA"/>
    <w:rsid w:val="00EC4A45"/>
    <w:rsid w:val="00EC543E"/>
    <w:rsid w:val="00EC59EA"/>
    <w:rsid w:val="00EC6169"/>
    <w:rsid w:val="00EC6440"/>
    <w:rsid w:val="00EC6454"/>
    <w:rsid w:val="00EC6ADA"/>
    <w:rsid w:val="00ED06A2"/>
    <w:rsid w:val="00ED0BC5"/>
    <w:rsid w:val="00ED0D4C"/>
    <w:rsid w:val="00ED15C3"/>
    <w:rsid w:val="00ED20F0"/>
    <w:rsid w:val="00ED2268"/>
    <w:rsid w:val="00ED3A76"/>
    <w:rsid w:val="00ED3F98"/>
    <w:rsid w:val="00ED490C"/>
    <w:rsid w:val="00ED502A"/>
    <w:rsid w:val="00ED7097"/>
    <w:rsid w:val="00ED7354"/>
    <w:rsid w:val="00ED7B87"/>
    <w:rsid w:val="00ED7C73"/>
    <w:rsid w:val="00EE0138"/>
    <w:rsid w:val="00EE027D"/>
    <w:rsid w:val="00EE1095"/>
    <w:rsid w:val="00EE1899"/>
    <w:rsid w:val="00EE20D0"/>
    <w:rsid w:val="00EE2A30"/>
    <w:rsid w:val="00EE33C3"/>
    <w:rsid w:val="00EE3C13"/>
    <w:rsid w:val="00EE476D"/>
    <w:rsid w:val="00EE483B"/>
    <w:rsid w:val="00EE4EBD"/>
    <w:rsid w:val="00EE51A2"/>
    <w:rsid w:val="00EE5CE8"/>
    <w:rsid w:val="00EE6588"/>
    <w:rsid w:val="00EE76FB"/>
    <w:rsid w:val="00EE7831"/>
    <w:rsid w:val="00EF0292"/>
    <w:rsid w:val="00EF1237"/>
    <w:rsid w:val="00EF1427"/>
    <w:rsid w:val="00EF2334"/>
    <w:rsid w:val="00EF291D"/>
    <w:rsid w:val="00EF4EB4"/>
    <w:rsid w:val="00EF57A4"/>
    <w:rsid w:val="00EF6477"/>
    <w:rsid w:val="00EF6DDB"/>
    <w:rsid w:val="00F00011"/>
    <w:rsid w:val="00F00438"/>
    <w:rsid w:val="00F00496"/>
    <w:rsid w:val="00F006C1"/>
    <w:rsid w:val="00F0070D"/>
    <w:rsid w:val="00F00AA2"/>
    <w:rsid w:val="00F00E6D"/>
    <w:rsid w:val="00F012D7"/>
    <w:rsid w:val="00F01925"/>
    <w:rsid w:val="00F01985"/>
    <w:rsid w:val="00F030E6"/>
    <w:rsid w:val="00F04F15"/>
    <w:rsid w:val="00F05B9F"/>
    <w:rsid w:val="00F05DB9"/>
    <w:rsid w:val="00F06130"/>
    <w:rsid w:val="00F0652D"/>
    <w:rsid w:val="00F06FF0"/>
    <w:rsid w:val="00F07219"/>
    <w:rsid w:val="00F07549"/>
    <w:rsid w:val="00F07909"/>
    <w:rsid w:val="00F111E6"/>
    <w:rsid w:val="00F1170D"/>
    <w:rsid w:val="00F11FE5"/>
    <w:rsid w:val="00F120F5"/>
    <w:rsid w:val="00F1271A"/>
    <w:rsid w:val="00F12F9C"/>
    <w:rsid w:val="00F14F7A"/>
    <w:rsid w:val="00F1536E"/>
    <w:rsid w:val="00F156CE"/>
    <w:rsid w:val="00F15B3E"/>
    <w:rsid w:val="00F16123"/>
    <w:rsid w:val="00F176E3"/>
    <w:rsid w:val="00F21317"/>
    <w:rsid w:val="00F22087"/>
    <w:rsid w:val="00F22216"/>
    <w:rsid w:val="00F22F13"/>
    <w:rsid w:val="00F230F4"/>
    <w:rsid w:val="00F2310F"/>
    <w:rsid w:val="00F23479"/>
    <w:rsid w:val="00F23F05"/>
    <w:rsid w:val="00F24A2C"/>
    <w:rsid w:val="00F24E63"/>
    <w:rsid w:val="00F25584"/>
    <w:rsid w:val="00F2593D"/>
    <w:rsid w:val="00F27060"/>
    <w:rsid w:val="00F27A09"/>
    <w:rsid w:val="00F27D3C"/>
    <w:rsid w:val="00F3014F"/>
    <w:rsid w:val="00F307B6"/>
    <w:rsid w:val="00F30B1C"/>
    <w:rsid w:val="00F31B22"/>
    <w:rsid w:val="00F32694"/>
    <w:rsid w:val="00F333A6"/>
    <w:rsid w:val="00F33836"/>
    <w:rsid w:val="00F33F62"/>
    <w:rsid w:val="00F34352"/>
    <w:rsid w:val="00F343B6"/>
    <w:rsid w:val="00F34852"/>
    <w:rsid w:val="00F3493F"/>
    <w:rsid w:val="00F34F28"/>
    <w:rsid w:val="00F36B22"/>
    <w:rsid w:val="00F37FE7"/>
    <w:rsid w:val="00F403AC"/>
    <w:rsid w:val="00F40464"/>
    <w:rsid w:val="00F40855"/>
    <w:rsid w:val="00F40BD0"/>
    <w:rsid w:val="00F40DE3"/>
    <w:rsid w:val="00F41388"/>
    <w:rsid w:val="00F416F5"/>
    <w:rsid w:val="00F416F8"/>
    <w:rsid w:val="00F4173B"/>
    <w:rsid w:val="00F421EC"/>
    <w:rsid w:val="00F42C27"/>
    <w:rsid w:val="00F430A8"/>
    <w:rsid w:val="00F43CFB"/>
    <w:rsid w:val="00F43D31"/>
    <w:rsid w:val="00F447F8"/>
    <w:rsid w:val="00F4492C"/>
    <w:rsid w:val="00F4678D"/>
    <w:rsid w:val="00F46CAD"/>
    <w:rsid w:val="00F476C4"/>
    <w:rsid w:val="00F47909"/>
    <w:rsid w:val="00F47F5A"/>
    <w:rsid w:val="00F47FA6"/>
    <w:rsid w:val="00F50421"/>
    <w:rsid w:val="00F50A5E"/>
    <w:rsid w:val="00F510AF"/>
    <w:rsid w:val="00F51183"/>
    <w:rsid w:val="00F519F6"/>
    <w:rsid w:val="00F5213F"/>
    <w:rsid w:val="00F530BD"/>
    <w:rsid w:val="00F5313A"/>
    <w:rsid w:val="00F53155"/>
    <w:rsid w:val="00F53C63"/>
    <w:rsid w:val="00F5744A"/>
    <w:rsid w:val="00F600AC"/>
    <w:rsid w:val="00F61098"/>
    <w:rsid w:val="00F61498"/>
    <w:rsid w:val="00F6235A"/>
    <w:rsid w:val="00F63830"/>
    <w:rsid w:val="00F64E14"/>
    <w:rsid w:val="00F65A41"/>
    <w:rsid w:val="00F65FD0"/>
    <w:rsid w:val="00F67567"/>
    <w:rsid w:val="00F67B4F"/>
    <w:rsid w:val="00F67C68"/>
    <w:rsid w:val="00F700FE"/>
    <w:rsid w:val="00F70646"/>
    <w:rsid w:val="00F706A1"/>
    <w:rsid w:val="00F71F34"/>
    <w:rsid w:val="00F73B12"/>
    <w:rsid w:val="00F74268"/>
    <w:rsid w:val="00F749E5"/>
    <w:rsid w:val="00F74A3B"/>
    <w:rsid w:val="00F74DF1"/>
    <w:rsid w:val="00F7772A"/>
    <w:rsid w:val="00F77DD8"/>
    <w:rsid w:val="00F77ED5"/>
    <w:rsid w:val="00F80C88"/>
    <w:rsid w:val="00F81B29"/>
    <w:rsid w:val="00F81E7E"/>
    <w:rsid w:val="00F82310"/>
    <w:rsid w:val="00F840AB"/>
    <w:rsid w:val="00F8471F"/>
    <w:rsid w:val="00F85E0C"/>
    <w:rsid w:val="00F90075"/>
    <w:rsid w:val="00F901A7"/>
    <w:rsid w:val="00F90343"/>
    <w:rsid w:val="00F91E12"/>
    <w:rsid w:val="00F9203D"/>
    <w:rsid w:val="00F939C3"/>
    <w:rsid w:val="00F93D85"/>
    <w:rsid w:val="00F94EF1"/>
    <w:rsid w:val="00F9533F"/>
    <w:rsid w:val="00F95CC0"/>
    <w:rsid w:val="00F95DA3"/>
    <w:rsid w:val="00F9663C"/>
    <w:rsid w:val="00F977F8"/>
    <w:rsid w:val="00FA21BD"/>
    <w:rsid w:val="00FA4109"/>
    <w:rsid w:val="00FA5077"/>
    <w:rsid w:val="00FA5277"/>
    <w:rsid w:val="00FA621E"/>
    <w:rsid w:val="00FA6803"/>
    <w:rsid w:val="00FA6D32"/>
    <w:rsid w:val="00FB02AF"/>
    <w:rsid w:val="00FB0B97"/>
    <w:rsid w:val="00FB0D66"/>
    <w:rsid w:val="00FB306F"/>
    <w:rsid w:val="00FB32E3"/>
    <w:rsid w:val="00FB4194"/>
    <w:rsid w:val="00FB43B2"/>
    <w:rsid w:val="00FB446A"/>
    <w:rsid w:val="00FB514B"/>
    <w:rsid w:val="00FB5566"/>
    <w:rsid w:val="00FB5966"/>
    <w:rsid w:val="00FB634C"/>
    <w:rsid w:val="00FB6488"/>
    <w:rsid w:val="00FB66D7"/>
    <w:rsid w:val="00FB7EB2"/>
    <w:rsid w:val="00FC03E7"/>
    <w:rsid w:val="00FC1205"/>
    <w:rsid w:val="00FC155D"/>
    <w:rsid w:val="00FC399D"/>
    <w:rsid w:val="00FC46D3"/>
    <w:rsid w:val="00FC49CC"/>
    <w:rsid w:val="00FC4ABB"/>
    <w:rsid w:val="00FC5974"/>
    <w:rsid w:val="00FC6D25"/>
    <w:rsid w:val="00FC7180"/>
    <w:rsid w:val="00FC738E"/>
    <w:rsid w:val="00FC7E7D"/>
    <w:rsid w:val="00FD0095"/>
    <w:rsid w:val="00FD261B"/>
    <w:rsid w:val="00FD3827"/>
    <w:rsid w:val="00FD4213"/>
    <w:rsid w:val="00FD4CFA"/>
    <w:rsid w:val="00FD5100"/>
    <w:rsid w:val="00FD63F9"/>
    <w:rsid w:val="00FD6649"/>
    <w:rsid w:val="00FE0569"/>
    <w:rsid w:val="00FE08E2"/>
    <w:rsid w:val="00FE242C"/>
    <w:rsid w:val="00FE3544"/>
    <w:rsid w:val="00FE384A"/>
    <w:rsid w:val="00FE4398"/>
    <w:rsid w:val="00FE56DB"/>
    <w:rsid w:val="00FE591B"/>
    <w:rsid w:val="00FE5E61"/>
    <w:rsid w:val="00FE6960"/>
    <w:rsid w:val="00FE6CF0"/>
    <w:rsid w:val="00FF0EA7"/>
    <w:rsid w:val="00FF141F"/>
    <w:rsid w:val="00FF1655"/>
    <w:rsid w:val="00FF1CBA"/>
    <w:rsid w:val="00FF26A7"/>
    <w:rsid w:val="00FF3F68"/>
    <w:rsid w:val="00FF4BC1"/>
    <w:rsid w:val="00FF508D"/>
    <w:rsid w:val="00FF5F5F"/>
    <w:rsid w:val="00FF776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1457"/>
    <o:shapelayout v:ext="edit">
      <o:idmap v:ext="edit" data="1"/>
    </o:shapelayout>
  </w:shapeDefaults>
  <w:decimalSymbol w:val=","/>
  <w:listSeparator w:val=";"/>
  <w14:docId w14:val="33DEBF40"/>
  <w15:docId w15:val="{FC349C0C-18BD-42C6-B3D9-4104499DF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MS Mincho" w:hAnsi="CG Times"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12F46"/>
    <w:pPr>
      <w:tabs>
        <w:tab w:val="left" w:pos="794"/>
        <w:tab w:val="left" w:pos="1191"/>
        <w:tab w:val="left" w:pos="1588"/>
        <w:tab w:val="left" w:pos="1985"/>
      </w:tabs>
      <w:spacing w:before="120"/>
    </w:pPr>
    <w:rPr>
      <w:rFonts w:ascii="Times New Roman" w:hAnsi="Times New Roman"/>
      <w:sz w:val="24"/>
      <w:lang w:eastAsia="en-US"/>
    </w:rPr>
  </w:style>
  <w:style w:type="paragraph" w:styleId="berschrift1">
    <w:name w:val="heading 1"/>
    <w:aliases w:val="h1,1st level,Normal + Font: Helvetica,Bold,Space Before 12 pt,Not Bold,1,Titre 1b,chapter,H1"/>
    <w:basedOn w:val="Standard"/>
    <w:next w:val="Standard"/>
    <w:link w:val="berschrift1Zchn"/>
    <w:qFormat/>
    <w:pPr>
      <w:keepNext/>
      <w:keepLines/>
      <w:spacing w:before="480"/>
      <w:ind w:left="794" w:hanging="794"/>
      <w:outlineLvl w:val="0"/>
    </w:pPr>
    <w:rPr>
      <w:b/>
      <w:sz w:val="28"/>
    </w:rPr>
  </w:style>
  <w:style w:type="paragraph" w:styleId="berschrift2">
    <w:name w:val="heading 2"/>
    <w:aliases w:val="h2,2nd level,l2,heading 2+ Indent: Left 0.25 in,2,section,H2"/>
    <w:basedOn w:val="berschrift1"/>
    <w:next w:val="Standard"/>
    <w:qFormat/>
    <w:pPr>
      <w:spacing w:before="320"/>
      <w:outlineLvl w:val="1"/>
    </w:pPr>
    <w:rPr>
      <w:sz w:val="24"/>
    </w:rPr>
  </w:style>
  <w:style w:type="paragraph" w:styleId="berschrift3">
    <w:name w:val="heading 3"/>
    <w:aliases w:val="3,l3,subsection,H3,h3"/>
    <w:basedOn w:val="berschrift1"/>
    <w:next w:val="Standard"/>
    <w:qFormat/>
    <w:pPr>
      <w:spacing w:before="200"/>
      <w:outlineLvl w:val="2"/>
    </w:pPr>
    <w:rPr>
      <w:sz w:val="24"/>
    </w:rPr>
  </w:style>
  <w:style w:type="paragraph" w:styleId="berschrift4">
    <w:name w:val="heading 4"/>
    <w:aliases w:val="4,subsubsection,H4,h4"/>
    <w:basedOn w:val="berschrift3"/>
    <w:next w:val="Standard"/>
    <w:qFormat/>
    <w:pPr>
      <w:tabs>
        <w:tab w:val="clear" w:pos="794"/>
      </w:tabs>
      <w:ind w:left="993" w:hanging="993"/>
      <w:outlineLvl w:val="3"/>
    </w:pPr>
  </w:style>
  <w:style w:type="paragraph" w:styleId="berschrift5">
    <w:name w:val="heading 5"/>
    <w:aliases w:val="5,H5"/>
    <w:basedOn w:val="berschrift4"/>
    <w:next w:val="Standard"/>
    <w:qFormat/>
    <w:pPr>
      <w:outlineLvl w:val="4"/>
    </w:pPr>
  </w:style>
  <w:style w:type="paragraph" w:styleId="berschrift6">
    <w:name w:val="heading 6"/>
    <w:aliases w:val="6,Criteria,Requirement,H6"/>
    <w:basedOn w:val="berschrift4"/>
    <w:next w:val="Standard"/>
    <w:qFormat/>
    <w:pPr>
      <w:outlineLvl w:val="5"/>
    </w:pPr>
  </w:style>
  <w:style w:type="paragraph" w:styleId="berschrift7">
    <w:name w:val="heading 7"/>
    <w:aliases w:val="Figure caption,7,Objective"/>
    <w:basedOn w:val="berschrift4"/>
    <w:next w:val="Standard"/>
    <w:qFormat/>
    <w:pPr>
      <w:outlineLvl w:val="6"/>
    </w:pPr>
  </w:style>
  <w:style w:type="paragraph" w:styleId="berschrift8">
    <w:name w:val="heading 8"/>
    <w:aliases w:val="Table caption,8,Condition"/>
    <w:basedOn w:val="berschrift4"/>
    <w:next w:val="Standard"/>
    <w:qFormat/>
    <w:pPr>
      <w:outlineLvl w:val="7"/>
    </w:pPr>
  </w:style>
  <w:style w:type="paragraph" w:styleId="berschrift9">
    <w:name w:val="heading 9"/>
    <w:aliases w:val="9,Cond'l Reqt.,App"/>
    <w:basedOn w:val="berschrift4"/>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8">
    <w:name w:val="toc 8"/>
    <w:basedOn w:val="Verzeichnis3"/>
    <w:semiHidden/>
  </w:style>
  <w:style w:type="paragraph" w:styleId="Verzeichnis3">
    <w:name w:val="toc 3"/>
    <w:basedOn w:val="Verzeichnis2"/>
    <w:uiPriority w:val="39"/>
    <w:pPr>
      <w:spacing w:before="80"/>
    </w:pPr>
  </w:style>
  <w:style w:type="paragraph" w:styleId="Verzeichnis2">
    <w:name w:val="toc 2"/>
    <w:basedOn w:val="Verzeichnis1"/>
    <w:uiPriority w:val="39"/>
    <w:pPr>
      <w:spacing w:before="120"/>
    </w:pPr>
  </w:style>
  <w:style w:type="paragraph" w:styleId="Verzeichnis1">
    <w:name w:val="toc 1"/>
    <w:basedOn w:val="Standard"/>
    <w:uiPriority w:val="39"/>
    <w:pPr>
      <w:tabs>
        <w:tab w:val="clear" w:pos="1191"/>
        <w:tab w:val="clear" w:pos="1588"/>
        <w:tab w:val="clear" w:pos="1985"/>
        <w:tab w:val="left" w:pos="964"/>
        <w:tab w:val="left" w:leader="dot" w:pos="8789"/>
        <w:tab w:val="right" w:pos="9554"/>
      </w:tabs>
      <w:spacing w:before="240"/>
      <w:ind w:left="964" w:hanging="964"/>
    </w:pPr>
  </w:style>
  <w:style w:type="paragraph" w:styleId="Verzeichnis7">
    <w:name w:val="toc 7"/>
    <w:basedOn w:val="Verzeichnis3"/>
    <w:semiHidden/>
  </w:style>
  <w:style w:type="paragraph" w:styleId="Verzeichnis6">
    <w:name w:val="toc 6"/>
    <w:basedOn w:val="Verzeichnis3"/>
    <w:semiHidden/>
  </w:style>
  <w:style w:type="paragraph" w:styleId="Verzeichnis5">
    <w:name w:val="toc 5"/>
    <w:basedOn w:val="Verzeichnis3"/>
    <w:semiHidden/>
  </w:style>
  <w:style w:type="paragraph" w:styleId="Verzeichnis4">
    <w:name w:val="toc 4"/>
    <w:basedOn w:val="Verzeichnis3"/>
    <w:semiHidden/>
  </w:style>
  <w:style w:type="paragraph" w:styleId="Index7">
    <w:name w:val="index 7"/>
    <w:basedOn w:val="Standard"/>
    <w:next w:val="Standard"/>
    <w:semiHidden/>
    <w:pPr>
      <w:ind w:left="1698"/>
    </w:pPr>
  </w:style>
  <w:style w:type="paragraph" w:styleId="Index6">
    <w:name w:val="index 6"/>
    <w:basedOn w:val="Standard"/>
    <w:next w:val="Standard"/>
    <w:semiHidden/>
    <w:pPr>
      <w:ind w:left="1415"/>
    </w:pPr>
  </w:style>
  <w:style w:type="paragraph" w:styleId="Index5">
    <w:name w:val="index 5"/>
    <w:basedOn w:val="Standard"/>
    <w:next w:val="Standard"/>
    <w:semiHidden/>
    <w:pPr>
      <w:ind w:left="1132"/>
    </w:pPr>
  </w:style>
  <w:style w:type="paragraph" w:styleId="Index4">
    <w:name w:val="index 4"/>
    <w:basedOn w:val="Standard"/>
    <w:next w:val="Standard"/>
    <w:semiHidden/>
    <w:pPr>
      <w:ind w:left="851"/>
    </w:pPr>
  </w:style>
  <w:style w:type="paragraph" w:styleId="Index3">
    <w:name w:val="index 3"/>
    <w:basedOn w:val="Standard"/>
    <w:next w:val="Standard"/>
    <w:semiHidden/>
    <w:pPr>
      <w:ind w:left="567"/>
    </w:pPr>
  </w:style>
  <w:style w:type="paragraph" w:styleId="Index2">
    <w:name w:val="index 2"/>
    <w:basedOn w:val="Standard"/>
    <w:next w:val="Standard"/>
    <w:semiHidden/>
    <w:pPr>
      <w:ind w:left="284"/>
    </w:pPr>
  </w:style>
  <w:style w:type="paragraph" w:styleId="Index1">
    <w:name w:val="index 1"/>
    <w:basedOn w:val="Standard"/>
    <w:next w:val="Standard"/>
    <w:semiHidden/>
  </w:style>
  <w:style w:type="character" w:styleId="Zeilennummer">
    <w:name w:val="line number"/>
    <w:basedOn w:val="Absatz-Standardschriftart"/>
  </w:style>
  <w:style w:type="paragraph" w:styleId="Indexberschrift">
    <w:name w:val="index heading"/>
    <w:basedOn w:val="Standard"/>
    <w:next w:val="Index1"/>
    <w:semiHidden/>
  </w:style>
  <w:style w:type="paragraph" w:styleId="Fuzeile">
    <w:name w:val="footer"/>
    <w:basedOn w:val="Standard"/>
    <w:pPr>
      <w:tabs>
        <w:tab w:val="clear" w:pos="794"/>
        <w:tab w:val="clear" w:pos="1191"/>
        <w:tab w:val="clear" w:pos="1588"/>
        <w:tab w:val="clear" w:pos="1985"/>
        <w:tab w:val="left" w:pos="5954"/>
        <w:tab w:val="right" w:pos="9639"/>
      </w:tabs>
      <w:spacing w:before="0"/>
    </w:pPr>
    <w:rPr>
      <w:caps/>
      <w:sz w:val="18"/>
    </w:rPr>
  </w:style>
  <w:style w:type="paragraph" w:styleId="Kopfzeile">
    <w:name w:val="header"/>
    <w:aliases w:val="h,Header/Footer"/>
    <w:basedOn w:val="Standard"/>
    <w:link w:val="KopfzeileZchn"/>
    <w:uiPriority w:val="99"/>
    <w:pPr>
      <w:tabs>
        <w:tab w:val="clear" w:pos="794"/>
        <w:tab w:val="clear" w:pos="1191"/>
        <w:tab w:val="clear" w:pos="1588"/>
        <w:tab w:val="clear" w:pos="1985"/>
      </w:tabs>
      <w:spacing w:before="0"/>
      <w:jc w:val="center"/>
    </w:pPr>
    <w:rPr>
      <w:sz w:val="22"/>
    </w:rPr>
  </w:style>
  <w:style w:type="character" w:styleId="Funotenzeichen">
    <w:name w:val="footnote reference"/>
    <w:semiHidden/>
    <w:rPr>
      <w:position w:val="6"/>
      <w:sz w:val="18"/>
    </w:rPr>
  </w:style>
  <w:style w:type="paragraph" w:styleId="Funotentext">
    <w:name w:val="footnote text"/>
    <w:basedOn w:val="Standard"/>
    <w:semiHidden/>
    <w:pPr>
      <w:keepLines/>
      <w:tabs>
        <w:tab w:val="left" w:pos="256"/>
      </w:tabs>
      <w:ind w:left="256" w:hanging="256"/>
    </w:pPr>
  </w:style>
  <w:style w:type="paragraph" w:styleId="Standardeinzug">
    <w:name w:val="Normal Indent"/>
    <w:basedOn w:val="Standard"/>
    <w:pPr>
      <w:ind w:left="794"/>
    </w:pPr>
  </w:style>
  <w:style w:type="paragraph" w:customStyle="1" w:styleId="TableLegend">
    <w:name w:val="Table_Legend"/>
    <w:basedOn w:val="TableText"/>
    <w:pPr>
      <w:spacing w:before="120"/>
    </w:pPr>
  </w:style>
  <w:style w:type="paragraph" w:customStyle="1" w:styleId="TableText">
    <w:name w:val="Table_Text"/>
    <w:basedOn w:val="Standar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Standard"/>
    <w:next w:val="TableText"/>
    <w:pPr>
      <w:keepNext/>
      <w:keepLines/>
      <w:tabs>
        <w:tab w:val="left" w:pos="2948"/>
        <w:tab w:val="left" w:pos="4082"/>
      </w:tabs>
      <w:spacing w:before="480" w:after="120"/>
      <w:jc w:val="center"/>
    </w:pPr>
    <w:rPr>
      <w:b/>
    </w:rPr>
  </w:style>
  <w:style w:type="paragraph" w:customStyle="1" w:styleId="enumlev1">
    <w:name w:val="enumlev1"/>
    <w:basedOn w:val="Standard"/>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TableHead">
    <w:name w:val="Table_Head"/>
    <w:basedOn w:val="TableText"/>
    <w:pPr>
      <w:keepNext/>
      <w:spacing w:before="80" w:after="80"/>
      <w:jc w:val="center"/>
    </w:pPr>
    <w:rPr>
      <w:b/>
    </w:rPr>
  </w:style>
  <w:style w:type="paragraph" w:customStyle="1" w:styleId="FigureLegend">
    <w:name w:val="Figure_Legend"/>
    <w:basedOn w:val="Standard"/>
    <w:pPr>
      <w:keepNext/>
      <w:keepLines/>
      <w:tabs>
        <w:tab w:val="clear" w:pos="794"/>
        <w:tab w:val="clear" w:pos="1191"/>
        <w:tab w:val="clear" w:pos="1588"/>
        <w:tab w:val="clear" w:pos="1985"/>
      </w:tabs>
      <w:spacing w:before="20" w:after="20"/>
    </w:pPr>
    <w:rPr>
      <w:sz w:val="18"/>
    </w:rPr>
  </w:style>
  <w:style w:type="paragraph" w:customStyle="1" w:styleId="FigureTitle">
    <w:name w:val="Figure_Title"/>
    <w:basedOn w:val="TableTitle"/>
    <w:next w:val="Normalaftertitle"/>
    <w:pPr>
      <w:keepNext w:val="0"/>
      <w:spacing w:before="240" w:after="480"/>
    </w:pPr>
  </w:style>
  <w:style w:type="paragraph" w:customStyle="1" w:styleId="Normalaftertitle">
    <w:name w:val="Normal after title"/>
    <w:basedOn w:val="Standard"/>
    <w:next w:val="Standard"/>
    <w:pPr>
      <w:spacing w:before="320"/>
    </w:pPr>
  </w:style>
  <w:style w:type="paragraph" w:customStyle="1" w:styleId="AnnexRef">
    <w:name w:val="Annex_Ref"/>
    <w:basedOn w:val="Standard"/>
    <w:next w:val="Normalaftertitle"/>
    <w:pPr>
      <w:keepNext/>
      <w:keepLines/>
      <w:spacing w:after="280"/>
      <w:jc w:val="center"/>
    </w:pPr>
  </w:style>
  <w:style w:type="paragraph" w:customStyle="1" w:styleId="AnnexTitle">
    <w:name w:val="Annex_Title"/>
    <w:basedOn w:val="Standard"/>
    <w:next w:val="AnnexRef"/>
    <w:pPr>
      <w:keepNext/>
      <w:keepLines/>
      <w:spacing w:before="240" w:after="280"/>
      <w:jc w:val="center"/>
    </w:pPr>
    <w:rPr>
      <w:b/>
      <w:sz w:val="28"/>
    </w:rPr>
  </w:style>
  <w:style w:type="paragraph" w:customStyle="1" w:styleId="AppendixRef">
    <w:name w:val="Appendix_Ref"/>
    <w:basedOn w:val="AnnexRef"/>
    <w:next w:val="Normalaftertitle"/>
  </w:style>
  <w:style w:type="paragraph" w:customStyle="1" w:styleId="AppendixTitle">
    <w:name w:val="Appendix_Title"/>
    <w:basedOn w:val="AnnexTitle"/>
    <w:next w:val="AppendixRef"/>
  </w:style>
  <w:style w:type="paragraph" w:customStyle="1" w:styleId="RefTitle">
    <w:name w:val="Ref_Title"/>
    <w:basedOn w:val="Standard"/>
    <w:next w:val="RefText"/>
    <w:pPr>
      <w:spacing w:before="480"/>
      <w:jc w:val="center"/>
    </w:pPr>
    <w:rPr>
      <w:caps/>
    </w:rPr>
  </w:style>
  <w:style w:type="paragraph" w:customStyle="1" w:styleId="RefText">
    <w:name w:val="Ref_Text"/>
    <w:basedOn w:val="Standard"/>
    <w:pPr>
      <w:ind w:left="794" w:hanging="794"/>
    </w:pPr>
  </w:style>
  <w:style w:type="paragraph" w:customStyle="1" w:styleId="Equation">
    <w:name w:val="Equation"/>
    <w:basedOn w:val="Standard"/>
    <w:pPr>
      <w:tabs>
        <w:tab w:val="clear" w:pos="1191"/>
        <w:tab w:val="clear" w:pos="1588"/>
        <w:tab w:val="clear" w:pos="1985"/>
        <w:tab w:val="center" w:pos="4876"/>
        <w:tab w:val="right" w:pos="9752"/>
      </w:tabs>
    </w:pPr>
  </w:style>
  <w:style w:type="paragraph" w:customStyle="1" w:styleId="Head">
    <w:name w:val="Head"/>
    <w:basedOn w:val="Standard"/>
    <w:pPr>
      <w:tabs>
        <w:tab w:val="clear" w:pos="794"/>
        <w:tab w:val="clear" w:pos="1191"/>
        <w:tab w:val="clear" w:pos="1588"/>
        <w:tab w:val="clear" w:pos="1985"/>
        <w:tab w:val="left" w:pos="6663"/>
      </w:tabs>
      <w:spacing w:before="0"/>
    </w:pPr>
  </w:style>
  <w:style w:type="paragraph" w:customStyle="1" w:styleId="RecTitle">
    <w:name w:val="Rec_Title"/>
    <w:basedOn w:val="RecNo"/>
    <w:next w:val="RecRef"/>
    <w:pPr>
      <w:spacing w:before="240"/>
    </w:pPr>
    <w:rPr>
      <w:b/>
      <w:caps w:val="0"/>
    </w:rPr>
  </w:style>
  <w:style w:type="paragraph" w:customStyle="1" w:styleId="RecNo">
    <w:name w:val="Rec_No"/>
    <w:basedOn w:val="Standard"/>
    <w:next w:val="RecTitle"/>
    <w:pPr>
      <w:keepNext/>
      <w:keepLines/>
      <w:spacing w:before="480"/>
      <w:jc w:val="center"/>
    </w:pPr>
    <w:rPr>
      <w:caps/>
      <w:sz w:val="28"/>
    </w:rPr>
  </w:style>
  <w:style w:type="paragraph" w:customStyle="1" w:styleId="RecRef">
    <w:name w:val="Rec_Ref"/>
    <w:basedOn w:val="RecTitle"/>
    <w:next w:val="Standard"/>
    <w:pPr>
      <w:tabs>
        <w:tab w:val="clear" w:pos="794"/>
        <w:tab w:val="clear" w:pos="1191"/>
        <w:tab w:val="clear" w:pos="1588"/>
        <w:tab w:val="clear" w:pos="1985"/>
      </w:tabs>
      <w:spacing w:before="120"/>
    </w:pPr>
    <w:rPr>
      <w:b w:val="0"/>
    </w:rPr>
  </w:style>
  <w:style w:type="paragraph" w:customStyle="1" w:styleId="call">
    <w:name w:val="call"/>
    <w:basedOn w:val="Standard"/>
    <w:next w:val="Standard"/>
    <w:pPr>
      <w:keepNext/>
      <w:keepLines/>
      <w:spacing w:before="160"/>
      <w:ind w:left="794"/>
    </w:pPr>
    <w:rPr>
      <w:i/>
    </w:rPr>
  </w:style>
  <w:style w:type="paragraph" w:customStyle="1" w:styleId="toc0">
    <w:name w:val="toc 0"/>
    <w:basedOn w:val="Standard"/>
    <w:next w:val="Verzeichnis1"/>
    <w:pPr>
      <w:tabs>
        <w:tab w:val="clear" w:pos="794"/>
        <w:tab w:val="clear" w:pos="1191"/>
        <w:tab w:val="clear" w:pos="1588"/>
        <w:tab w:val="clear" w:pos="1985"/>
      </w:tabs>
      <w:jc w:val="right"/>
    </w:pPr>
    <w:rPr>
      <w:b/>
    </w:rPr>
  </w:style>
  <w:style w:type="paragraph" w:styleId="Liste">
    <w:name w:val="List"/>
    <w:basedOn w:val="Standard"/>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Standard"/>
    <w:pPr>
      <w:tabs>
        <w:tab w:val="clear" w:pos="794"/>
        <w:tab w:val="clear" w:pos="1191"/>
        <w:tab w:val="clear" w:pos="1588"/>
        <w:tab w:val="clear" w:pos="1985"/>
        <w:tab w:val="left" w:pos="1418"/>
      </w:tabs>
      <w:spacing w:before="0"/>
      <w:ind w:left="1418" w:hanging="1418"/>
    </w:pPr>
  </w:style>
  <w:style w:type="paragraph" w:customStyle="1" w:styleId="Part">
    <w:name w:val="Part"/>
    <w:basedOn w:val="Standard"/>
    <w:pPr>
      <w:tabs>
        <w:tab w:val="clear" w:pos="794"/>
        <w:tab w:val="clear" w:pos="1191"/>
        <w:tab w:val="clear" w:pos="1588"/>
        <w:tab w:val="clear" w:pos="1985"/>
        <w:tab w:val="left" w:pos="1276"/>
        <w:tab w:val="left" w:pos="1701"/>
      </w:tabs>
      <w:spacing w:before="200"/>
      <w:ind w:left="1701" w:hanging="1701"/>
    </w:pPr>
    <w:rPr>
      <w:caps/>
    </w:rPr>
  </w:style>
  <w:style w:type="character" w:styleId="Seitenzahl">
    <w:name w:val="page number"/>
    <w:rPr>
      <w:rFonts w:ascii="Mincho" w:eastAsia="Mincho"/>
    </w:rPr>
  </w:style>
  <w:style w:type="paragraph" w:customStyle="1" w:styleId="Keywords">
    <w:name w:val="Keywords"/>
    <w:basedOn w:val="Standard"/>
    <w:pPr>
      <w:tabs>
        <w:tab w:val="clear" w:pos="1191"/>
        <w:tab w:val="clear" w:pos="1588"/>
      </w:tabs>
      <w:ind w:left="794" w:hanging="794"/>
    </w:pPr>
  </w:style>
  <w:style w:type="paragraph" w:customStyle="1" w:styleId="ASN1">
    <w:name w:val="ASN.1"/>
    <w:basedOn w:val="Standar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Standard"/>
    <w:pPr>
      <w:tabs>
        <w:tab w:val="clear" w:pos="794"/>
        <w:tab w:val="clear" w:pos="1191"/>
        <w:tab w:val="clear" w:pos="1588"/>
        <w:tab w:val="clear" w:pos="1985"/>
        <w:tab w:val="right" w:pos="1531"/>
        <w:tab w:val="left" w:pos="1701"/>
      </w:tabs>
      <w:spacing w:before="80"/>
      <w:ind w:left="1701" w:hanging="1701"/>
    </w:pPr>
  </w:style>
  <w:style w:type="paragraph" w:customStyle="1" w:styleId="Qlist">
    <w:name w:val="Qlist"/>
    <w:basedOn w:val="Standard"/>
    <w:pPr>
      <w:tabs>
        <w:tab w:val="clear" w:pos="794"/>
        <w:tab w:val="clear" w:pos="1191"/>
        <w:tab w:val="clear" w:pos="1588"/>
        <w:tab w:val="clear" w:pos="1985"/>
        <w:tab w:val="left" w:pos="1843"/>
        <w:tab w:val="left" w:pos="2268"/>
      </w:tabs>
      <w:ind w:left="2268" w:hanging="2268"/>
    </w:pPr>
    <w:rPr>
      <w:b/>
    </w:rPr>
  </w:style>
  <w:style w:type="paragraph" w:customStyle="1" w:styleId="meeting">
    <w:name w:val="meeting"/>
    <w:basedOn w:val="Head"/>
    <w:next w:val="Head"/>
    <w:pPr>
      <w:tabs>
        <w:tab w:val="left" w:pos="7371"/>
      </w:tabs>
      <w:spacing w:after="560"/>
    </w:pPr>
  </w:style>
  <w:style w:type="paragraph" w:customStyle="1" w:styleId="Note">
    <w:name w:val="Note"/>
    <w:basedOn w:val="Standard"/>
    <w:pPr>
      <w:spacing w:before="80"/>
    </w:pPr>
    <w:rPr>
      <w:sz w:val="22"/>
    </w:rPr>
  </w:style>
  <w:style w:type="paragraph" w:styleId="Verzeichnis9">
    <w:name w:val="toc 9"/>
    <w:basedOn w:val="Verzeichnis3"/>
    <w:semiHidden/>
  </w:style>
  <w:style w:type="paragraph" w:customStyle="1" w:styleId="headingb">
    <w:name w:val="heading_b"/>
    <w:basedOn w:val="berschrift3"/>
    <w:next w:val="Standard"/>
    <w:pPr>
      <w:spacing w:before="160"/>
      <w:ind w:left="0" w:firstLine="0"/>
      <w:outlineLvl w:val="9"/>
    </w:pPr>
  </w:style>
  <w:style w:type="paragraph" w:customStyle="1" w:styleId="headingi">
    <w:name w:val="heading_i"/>
    <w:basedOn w:val="berschrift3"/>
    <w:next w:val="Standard"/>
    <w:pPr>
      <w:spacing w:before="160"/>
      <w:ind w:left="0" w:firstLine="0"/>
      <w:outlineLvl w:val="9"/>
    </w:pPr>
    <w:rPr>
      <w:b w:val="0"/>
      <w:i/>
    </w:rPr>
  </w:style>
  <w:style w:type="paragraph" w:customStyle="1" w:styleId="AnnexNo">
    <w:name w:val="Annex_No"/>
    <w:basedOn w:val="Standard"/>
    <w:next w:val="AnnexTitle"/>
    <w:pPr>
      <w:keepNext/>
      <w:keepLines/>
      <w:spacing w:before="480" w:after="80"/>
      <w:jc w:val="center"/>
    </w:pPr>
    <w:rPr>
      <w:caps/>
      <w:sz w:val="28"/>
    </w:rPr>
  </w:style>
  <w:style w:type="paragraph" w:customStyle="1" w:styleId="AppendixNo">
    <w:name w:val="Appendix_No"/>
    <w:basedOn w:val="AnnexNo"/>
    <w:next w:val="AppendixTitle"/>
  </w:style>
  <w:style w:type="paragraph" w:customStyle="1" w:styleId="ArtHeading">
    <w:name w:val="Art_Heading"/>
    <w:basedOn w:val="Standard"/>
    <w:next w:val="Normalaftertitle"/>
    <w:pPr>
      <w:spacing w:before="480"/>
      <w:jc w:val="center"/>
    </w:pPr>
    <w:rPr>
      <w:b/>
      <w:sz w:val="28"/>
    </w:rPr>
  </w:style>
  <w:style w:type="paragraph" w:customStyle="1" w:styleId="ArtNo">
    <w:name w:val="Art_No"/>
    <w:basedOn w:val="Standard"/>
    <w:next w:val="Standard"/>
    <w:pPr>
      <w:spacing w:before="480"/>
      <w:jc w:val="center"/>
    </w:pPr>
    <w:rPr>
      <w:caps/>
      <w:sz w:val="28"/>
    </w:rPr>
  </w:style>
  <w:style w:type="paragraph" w:customStyle="1" w:styleId="ArtTitle">
    <w:name w:val="Art_Title"/>
    <w:basedOn w:val="Standard"/>
    <w:next w:val="Normalaftertitle"/>
    <w:pPr>
      <w:spacing w:before="240"/>
      <w:jc w:val="center"/>
    </w:pPr>
    <w:rPr>
      <w:b/>
      <w:sz w:val="28"/>
    </w:rPr>
  </w:style>
  <w:style w:type="paragraph" w:customStyle="1" w:styleId="ChapNo">
    <w:name w:val="Chap_No"/>
    <w:basedOn w:val="ArtNo"/>
    <w:next w:val="Standard"/>
    <w:rPr>
      <w:b/>
    </w:rPr>
  </w:style>
  <w:style w:type="paragraph" w:customStyle="1" w:styleId="ChapTitle">
    <w:name w:val="Chap_Title"/>
    <w:basedOn w:val="ArtTitle"/>
    <w:next w:val="Normalaftertitle"/>
  </w:style>
  <w:style w:type="paragraph" w:customStyle="1" w:styleId="Figure">
    <w:name w:val="Figure"/>
    <w:basedOn w:val="Standard"/>
    <w:next w:val="FigureTitle"/>
    <w:pPr>
      <w:keepNext/>
      <w:keepLines/>
      <w:spacing w:after="120"/>
      <w:jc w:val="center"/>
    </w:pPr>
  </w:style>
  <w:style w:type="paragraph" w:customStyle="1" w:styleId="Figurewithouttitle">
    <w:name w:val="Figure_without_title"/>
    <w:basedOn w:val="Figure"/>
    <w:next w:val="Normalaftertitle"/>
    <w:pPr>
      <w:keepNext w:val="0"/>
      <w:spacing w:after="240"/>
    </w:pPr>
  </w:style>
  <w:style w:type="paragraph" w:customStyle="1" w:styleId="PartNo">
    <w:name w:val="Part_No"/>
    <w:basedOn w:val="AnnexNo"/>
    <w:next w:val="Standard"/>
  </w:style>
  <w:style w:type="paragraph" w:customStyle="1" w:styleId="PartRef">
    <w:name w:val="Part_Ref"/>
    <w:basedOn w:val="AnnexRef"/>
    <w:next w:val="Normalaftertitle"/>
  </w:style>
  <w:style w:type="paragraph" w:customStyle="1" w:styleId="PartTitle">
    <w:name w:val="Part_Title"/>
    <w:basedOn w:val="AnnexTitle"/>
    <w:next w:val="PartRef"/>
  </w:style>
  <w:style w:type="paragraph" w:customStyle="1" w:styleId="RecDate">
    <w:name w:val="Rec_Date"/>
    <w:basedOn w:val="RecRef"/>
    <w:next w:val="Normalaftertitle"/>
    <w:pPr>
      <w:jc w:val="right"/>
    </w:pPr>
  </w:style>
  <w:style w:type="paragraph" w:customStyle="1" w:styleId="ResDate">
    <w:name w:val="Res_Date"/>
    <w:basedOn w:val="RecDate"/>
    <w:next w:val="Normalaftertitle"/>
    <w:rPr>
      <w:sz w:val="24"/>
    </w:rPr>
  </w:style>
  <w:style w:type="paragraph" w:customStyle="1" w:styleId="ResNo">
    <w:name w:val="Res_No"/>
    <w:basedOn w:val="RecNo"/>
    <w:next w:val="Standard"/>
  </w:style>
  <w:style w:type="paragraph" w:customStyle="1" w:styleId="ResRef">
    <w:name w:val="Res_Ref"/>
    <w:basedOn w:val="RecRef"/>
    <w:next w:val="ResDate"/>
    <w:rPr>
      <w:sz w:val="24"/>
    </w:rPr>
  </w:style>
  <w:style w:type="paragraph" w:customStyle="1" w:styleId="ResTitle">
    <w:name w:val="Res_Title"/>
    <w:basedOn w:val="RecTitle"/>
    <w:next w:val="ResRef"/>
  </w:style>
  <w:style w:type="paragraph" w:customStyle="1" w:styleId="SectionNo">
    <w:name w:val="Section_No"/>
    <w:basedOn w:val="AnnexNo"/>
    <w:next w:val="Standard"/>
  </w:style>
  <w:style w:type="paragraph" w:customStyle="1" w:styleId="SectionTitle">
    <w:name w:val="Section_Title"/>
    <w:basedOn w:val="Standard"/>
    <w:next w:val="Normalaftertitle"/>
    <w:rPr>
      <w:sz w:val="28"/>
    </w:rPr>
  </w:style>
  <w:style w:type="paragraph" w:customStyle="1" w:styleId="Source">
    <w:name w:val="Source"/>
    <w:basedOn w:val="Standard"/>
    <w:next w:val="Standard"/>
    <w:pPr>
      <w:spacing w:before="840"/>
      <w:jc w:val="center"/>
    </w:pPr>
    <w:rPr>
      <w:b/>
      <w:sz w:val="28"/>
    </w:rPr>
  </w:style>
  <w:style w:type="paragraph" w:styleId="Textkrper-Zeileneinzug">
    <w:name w:val="Body Text Indent"/>
    <w:basedOn w:val="Standard"/>
    <w:pPr>
      <w:ind w:left="1170" w:hanging="1170"/>
    </w:pPr>
  </w:style>
  <w:style w:type="paragraph" w:customStyle="1" w:styleId="Rec">
    <w:name w:val="Rec_#"/>
    <w:basedOn w:val="Standard"/>
    <w:next w:val="RecTitle"/>
    <w:pPr>
      <w:keepNext/>
      <w:keepLines/>
      <w:overflowPunct w:val="0"/>
      <w:autoSpaceDE w:val="0"/>
      <w:autoSpaceDN w:val="0"/>
      <w:adjustRightInd w:val="0"/>
      <w:spacing w:before="480"/>
      <w:jc w:val="center"/>
      <w:textAlignment w:val="baseline"/>
    </w:pPr>
    <w:rPr>
      <w:caps/>
    </w:rPr>
  </w:style>
  <w:style w:type="paragraph" w:customStyle="1" w:styleId="Standard1">
    <w:name w:val="Standard1"/>
    <w:pPr>
      <w:widowControl w:val="0"/>
      <w:tabs>
        <w:tab w:val="left" w:pos="794"/>
        <w:tab w:val="left" w:pos="1191"/>
        <w:tab w:val="left" w:pos="1588"/>
        <w:tab w:val="left" w:pos="1985"/>
      </w:tabs>
      <w:overflowPunct w:val="0"/>
      <w:autoSpaceDE w:val="0"/>
      <w:autoSpaceDN w:val="0"/>
      <w:adjustRightInd w:val="0"/>
      <w:spacing w:before="136"/>
      <w:textAlignment w:val="baseline"/>
    </w:pPr>
    <w:rPr>
      <w:rFonts w:ascii="Times New Roman" w:hAnsi="Times New Roman"/>
      <w:sz w:val="24"/>
      <w:lang w:val="de-DE" w:eastAsia="en-US"/>
    </w:rPr>
  </w:style>
  <w:style w:type="paragraph" w:customStyle="1" w:styleId="Figure0">
    <w:name w:val="Figure_#"/>
    <w:basedOn w:val="Table"/>
    <w:next w:val="FigureTitle"/>
    <w:pPr>
      <w:spacing w:before="480"/>
    </w:pPr>
  </w:style>
  <w:style w:type="paragraph" w:customStyle="1" w:styleId="Table">
    <w:name w:val="Table_#"/>
    <w:basedOn w:val="Standard"/>
    <w:next w:val="TableTitle"/>
    <w:pPr>
      <w:keepNext/>
      <w:overflowPunct w:val="0"/>
      <w:autoSpaceDE w:val="0"/>
      <w:autoSpaceDN w:val="0"/>
      <w:adjustRightInd w:val="0"/>
      <w:spacing w:before="560" w:after="120"/>
      <w:jc w:val="center"/>
      <w:textAlignment w:val="baseline"/>
    </w:pPr>
    <w:rPr>
      <w:caps/>
    </w:rPr>
  </w:style>
  <w:style w:type="paragraph" w:customStyle="1" w:styleId="FP">
    <w:name w:val="FP"/>
    <w:pPr>
      <w:widowControl w:val="0"/>
      <w:overflowPunct w:val="0"/>
      <w:autoSpaceDE w:val="0"/>
      <w:autoSpaceDN w:val="0"/>
      <w:adjustRightInd w:val="0"/>
      <w:spacing w:line="240" w:lineRule="atLeast"/>
      <w:textAlignment w:val="baseline"/>
    </w:pPr>
    <w:rPr>
      <w:rFonts w:ascii="Arial" w:hAnsi="Arial"/>
      <w:lang w:val="de-DE" w:eastAsia="en-US"/>
    </w:rPr>
  </w:style>
  <w:style w:type="paragraph" w:customStyle="1" w:styleId="heading0">
    <w:name w:val="heading 0"/>
    <w:basedOn w:val="berschrift1"/>
    <w:next w:val="Standard"/>
    <w:pPr>
      <w:tabs>
        <w:tab w:val="clear" w:pos="1191"/>
        <w:tab w:val="clear" w:pos="1588"/>
        <w:tab w:val="clear" w:pos="1985"/>
        <w:tab w:val="left" w:pos="2127"/>
        <w:tab w:val="left" w:pos="2410"/>
        <w:tab w:val="left" w:pos="2921"/>
        <w:tab w:val="left" w:pos="3261"/>
      </w:tabs>
      <w:overflowPunct w:val="0"/>
      <w:autoSpaceDE w:val="0"/>
      <w:autoSpaceDN w:val="0"/>
      <w:adjustRightInd w:val="0"/>
      <w:spacing w:before="240"/>
      <w:ind w:left="0" w:firstLine="0"/>
      <w:textAlignment w:val="baseline"/>
      <w:outlineLvl w:val="9"/>
    </w:pPr>
    <w:rPr>
      <w:rFonts w:ascii="???" w:eastAsia="???"/>
      <w:sz w:val="24"/>
    </w:rPr>
  </w:style>
  <w:style w:type="paragraph" w:customStyle="1" w:styleId="TH">
    <w:name w:val="TH"/>
    <w:next w:val="Standard1"/>
    <w:pPr>
      <w:keepNext/>
      <w:keepLines/>
      <w:widowControl w:val="0"/>
      <w:overflowPunct w:val="0"/>
      <w:autoSpaceDE w:val="0"/>
      <w:autoSpaceDN w:val="0"/>
      <w:adjustRightInd w:val="0"/>
      <w:spacing w:after="240" w:line="240" w:lineRule="atLeast"/>
      <w:jc w:val="center"/>
      <w:textAlignment w:val="baseline"/>
    </w:pPr>
    <w:rPr>
      <w:rFonts w:ascii="Arial" w:hAnsi="Arial"/>
      <w:lang w:val="de-DE" w:eastAsia="en-US"/>
    </w:rPr>
  </w:style>
  <w:style w:type="paragraph" w:customStyle="1" w:styleId="berschrift71">
    <w:name w:val="Überschrift 71"/>
    <w:basedOn w:val="berschrift31"/>
    <w:next w:val="Standard1"/>
    <w:pPr>
      <w:tabs>
        <w:tab w:val="clear" w:pos="794"/>
        <w:tab w:val="left" w:pos="1191"/>
      </w:tabs>
    </w:pPr>
  </w:style>
  <w:style w:type="paragraph" w:customStyle="1" w:styleId="berschrift31">
    <w:name w:val="Überschrift 31"/>
    <w:aliases w:val="heading 3 + Indent: Left 0.25 in"/>
    <w:basedOn w:val="berschrift11"/>
    <w:next w:val="Standard1"/>
    <w:pPr>
      <w:keepLines/>
      <w:tabs>
        <w:tab w:val="left" w:pos="794"/>
        <w:tab w:val="left" w:pos="2127"/>
        <w:tab w:val="left" w:pos="2410"/>
        <w:tab w:val="left" w:pos="2921"/>
        <w:tab w:val="left" w:pos="3261"/>
      </w:tabs>
      <w:spacing w:before="181"/>
      <w:ind w:left="794" w:hanging="794"/>
      <w:jc w:val="left"/>
    </w:pPr>
  </w:style>
  <w:style w:type="paragraph" w:customStyle="1" w:styleId="berschrift11">
    <w:name w:val="Überschrift 11"/>
    <w:basedOn w:val="Standard2"/>
    <w:next w:val="Standard2"/>
    <w:pPr>
      <w:keepNext/>
      <w:ind w:left="3" w:hanging="3"/>
      <w:jc w:val="center"/>
    </w:pPr>
    <w:rPr>
      <w:b/>
      <w:sz w:val="24"/>
    </w:rPr>
  </w:style>
  <w:style w:type="paragraph" w:customStyle="1" w:styleId="Standard2">
    <w:name w:val="Standard2"/>
    <w:pPr>
      <w:widowControl w:val="0"/>
      <w:overflowPunct w:val="0"/>
      <w:autoSpaceDE w:val="0"/>
      <w:autoSpaceDN w:val="0"/>
      <w:adjustRightInd w:val="0"/>
      <w:textAlignment w:val="baseline"/>
    </w:pPr>
    <w:rPr>
      <w:rFonts w:ascii="Times New Roman" w:hAnsi="Times New Roman"/>
      <w:lang w:val="de-DE" w:eastAsia="en-US"/>
    </w:rPr>
  </w:style>
  <w:style w:type="paragraph" w:customStyle="1" w:styleId="EX">
    <w:name w:val="EX"/>
    <w:next w:val="Standard1"/>
    <w:pPr>
      <w:widowControl w:val="0"/>
      <w:tabs>
        <w:tab w:val="left" w:pos="2268"/>
      </w:tabs>
      <w:overflowPunct w:val="0"/>
      <w:autoSpaceDE w:val="0"/>
      <w:autoSpaceDN w:val="0"/>
      <w:adjustRightInd w:val="0"/>
      <w:spacing w:after="240" w:line="240" w:lineRule="atLeast"/>
      <w:ind w:left="2268" w:hanging="2268"/>
      <w:jc w:val="both"/>
      <w:textAlignment w:val="baseline"/>
    </w:pPr>
    <w:rPr>
      <w:rFonts w:ascii="Arial" w:hAnsi="Arial"/>
      <w:lang w:val="de-DE" w:eastAsia="en-US"/>
    </w:rPr>
  </w:style>
  <w:style w:type="paragraph" w:customStyle="1" w:styleId="CellBody">
    <w:name w:val="CellBody"/>
    <w:basedOn w:val="Standard"/>
    <w:pPr>
      <w:tabs>
        <w:tab w:val="clear" w:pos="794"/>
        <w:tab w:val="clear" w:pos="1191"/>
        <w:tab w:val="clear" w:pos="1588"/>
        <w:tab w:val="clear" w:pos="1985"/>
      </w:tabs>
      <w:overflowPunct w:val="0"/>
      <w:autoSpaceDE w:val="0"/>
      <w:autoSpaceDN w:val="0"/>
      <w:adjustRightInd w:val="0"/>
      <w:spacing w:before="0"/>
      <w:textAlignment w:val="baseline"/>
    </w:pPr>
    <w:rPr>
      <w:rFonts w:ascii="MS Mincho"/>
      <w:color w:val="000000"/>
    </w:rPr>
  </w:style>
  <w:style w:type="paragraph" w:customStyle="1" w:styleId="Normale">
    <w:name w:val="Normale"/>
    <w:pPr>
      <w:widowControl w:val="0"/>
    </w:pPr>
    <w:rPr>
      <w:rFonts w:ascii="Times New Roman" w:hAnsi="Times New Roman"/>
      <w:lang w:val="it-IT" w:eastAsia="en-US"/>
    </w:rPr>
  </w:style>
  <w:style w:type="paragraph" w:customStyle="1" w:styleId="tabletext0">
    <w:name w:val="table text"/>
    <w:basedOn w:val="Standard"/>
    <w:pPr>
      <w:tabs>
        <w:tab w:val="clear" w:pos="794"/>
        <w:tab w:val="clear" w:pos="1191"/>
        <w:tab w:val="clear" w:pos="1588"/>
        <w:tab w:val="clear" w:pos="1985"/>
      </w:tabs>
      <w:overflowPunct w:val="0"/>
      <w:autoSpaceDE w:val="0"/>
      <w:autoSpaceDN w:val="0"/>
      <w:adjustRightInd w:val="0"/>
      <w:spacing w:before="40" w:after="40"/>
      <w:textAlignment w:val="baseline"/>
    </w:pPr>
    <w:rPr>
      <w:sz w:val="20"/>
      <w:lang w:val="en-US"/>
    </w:rPr>
  </w:style>
  <w:style w:type="paragraph" w:customStyle="1" w:styleId="Annex">
    <w:name w:val="Annex_#"/>
    <w:basedOn w:val="Standard"/>
    <w:next w:val="AnnexRef"/>
    <w:pPr>
      <w:keepNext/>
      <w:keepLines/>
      <w:overflowPunct w:val="0"/>
      <w:autoSpaceDE w:val="0"/>
      <w:autoSpaceDN w:val="0"/>
      <w:adjustRightInd w:val="0"/>
      <w:spacing w:before="480" w:after="80"/>
      <w:jc w:val="center"/>
      <w:textAlignment w:val="baseline"/>
    </w:pPr>
    <w:rPr>
      <w:caps/>
    </w:rPr>
  </w:style>
  <w:style w:type="paragraph" w:customStyle="1" w:styleId="Kopfzeile1">
    <w:name w:val="Kopfzeile1"/>
    <w:basedOn w:val="Standard1"/>
    <w:pPr>
      <w:tabs>
        <w:tab w:val="clear" w:pos="794"/>
        <w:tab w:val="clear" w:pos="1191"/>
        <w:tab w:val="clear" w:pos="1588"/>
        <w:tab w:val="clear" w:pos="1985"/>
      </w:tabs>
      <w:spacing w:before="0"/>
      <w:jc w:val="center"/>
    </w:pPr>
    <w:rPr>
      <w:sz w:val="22"/>
    </w:rPr>
  </w:style>
  <w:style w:type="paragraph" w:customStyle="1" w:styleId="RecTitle0">
    <w:name w:val="Rec Title"/>
    <w:basedOn w:val="Standard"/>
    <w:next w:val="berschrift1"/>
    <w:pPr>
      <w:overflowPunct w:val="0"/>
      <w:autoSpaceDE w:val="0"/>
      <w:autoSpaceDN w:val="0"/>
      <w:adjustRightInd w:val="0"/>
      <w:spacing w:before="240"/>
      <w:jc w:val="center"/>
      <w:textAlignment w:val="baseline"/>
    </w:pPr>
    <w:rPr>
      <w:rFonts w:ascii="MS Gothic" w:eastAsia="MS Gothic"/>
      <w:b/>
      <w:sz w:val="22"/>
    </w:rPr>
  </w:style>
  <w:style w:type="character" w:customStyle="1" w:styleId="HTMLMarkup">
    <w:name w:val="HTML Markup"/>
    <w:rPr>
      <w:vanish/>
      <w:color w:val="FF0000"/>
    </w:rPr>
  </w:style>
  <w:style w:type="paragraph" w:customStyle="1" w:styleId="FigureNo">
    <w:name w:val="Figure_No"/>
    <w:basedOn w:val="Standard"/>
    <w:next w:val="Figuretitle0"/>
    <w:pPr>
      <w:keepNext/>
      <w:keepLines/>
      <w:overflowPunct w:val="0"/>
      <w:autoSpaceDE w:val="0"/>
      <w:autoSpaceDN w:val="0"/>
      <w:adjustRightInd w:val="0"/>
      <w:spacing w:before="480" w:after="120"/>
      <w:jc w:val="center"/>
      <w:textAlignment w:val="baseline"/>
    </w:pPr>
    <w:rPr>
      <w:caps/>
    </w:rPr>
  </w:style>
  <w:style w:type="paragraph" w:customStyle="1" w:styleId="Figuretitle0">
    <w:name w:val="Figure_title"/>
    <w:basedOn w:val="Standard"/>
    <w:next w:val="Standard"/>
    <w:pPr>
      <w:keepLines/>
      <w:overflowPunct w:val="0"/>
      <w:autoSpaceDE w:val="0"/>
      <w:autoSpaceDN w:val="0"/>
      <w:adjustRightInd w:val="0"/>
      <w:spacing w:before="0" w:after="480"/>
      <w:jc w:val="center"/>
      <w:textAlignment w:val="baseline"/>
    </w:pPr>
    <w:rPr>
      <w:rFonts w:ascii="Times New Roman Bold" w:hAnsi="Times New Roman Bold"/>
      <w:b/>
    </w:rPr>
  </w:style>
  <w:style w:type="paragraph" w:customStyle="1" w:styleId="Title1">
    <w:name w:val="Title 1"/>
    <w:basedOn w:val="Source"/>
    <w:next w:val="Standard"/>
    <w:pPr>
      <w:tabs>
        <w:tab w:val="clear" w:pos="794"/>
        <w:tab w:val="clear" w:pos="1191"/>
        <w:tab w:val="clear" w:pos="1588"/>
        <w:tab w:val="clear" w:pos="1985"/>
        <w:tab w:val="left" w:pos="567"/>
        <w:tab w:val="left" w:pos="1134"/>
        <w:tab w:val="left" w:pos="1701"/>
        <w:tab w:val="left" w:pos="2268"/>
        <w:tab w:val="left" w:pos="2835"/>
      </w:tabs>
      <w:overflowPunct w:val="0"/>
      <w:autoSpaceDE w:val="0"/>
      <w:autoSpaceDN w:val="0"/>
      <w:adjustRightInd w:val="0"/>
      <w:spacing w:before="240"/>
      <w:textAlignment w:val="baseline"/>
    </w:pPr>
    <w:rPr>
      <w:b w:val="0"/>
      <w:caps/>
    </w:rPr>
  </w:style>
  <w:style w:type="paragraph" w:customStyle="1" w:styleId="SpecialFooter">
    <w:name w:val="Special Footer"/>
    <w:basedOn w:val="Fuzeile"/>
    <w:pPr>
      <w:tabs>
        <w:tab w:val="left" w:pos="567"/>
        <w:tab w:val="left" w:pos="1134"/>
        <w:tab w:val="left" w:pos="1701"/>
        <w:tab w:val="left" w:pos="2268"/>
        <w:tab w:val="left" w:pos="2835"/>
      </w:tabs>
      <w:overflowPunct w:val="0"/>
      <w:autoSpaceDE w:val="0"/>
      <w:autoSpaceDN w:val="0"/>
      <w:adjustRightInd w:val="0"/>
      <w:jc w:val="both"/>
      <w:textAlignment w:val="baseline"/>
    </w:pPr>
    <w:rPr>
      <w:rFonts w:eastAsia="Times New Roman"/>
      <w:caps w:val="0"/>
      <w:sz w:val="16"/>
    </w:rPr>
  </w:style>
  <w:style w:type="character" w:styleId="Hyperlink">
    <w:name w:val="Hyperlink"/>
    <w:aliases w:val="超级链接,CEO_Hyperlink"/>
    <w:uiPriority w:val="99"/>
    <w:rPr>
      <w:color w:val="0000FF"/>
      <w:sz w:val="20"/>
      <w:u w:val="single"/>
    </w:rPr>
  </w:style>
  <w:style w:type="paragraph" w:customStyle="1" w:styleId="Headingb0">
    <w:name w:val="Heading_b"/>
    <w:basedOn w:val="Standard"/>
    <w:next w:val="Standard"/>
    <w:pPr>
      <w:keepNext/>
      <w:overflowPunct w:val="0"/>
      <w:autoSpaceDE w:val="0"/>
      <w:autoSpaceDN w:val="0"/>
      <w:adjustRightInd w:val="0"/>
      <w:spacing w:before="160"/>
      <w:textAlignment w:val="baseline"/>
    </w:pPr>
    <w:rPr>
      <w:rFonts w:ascii="Times" w:hAnsi="Times"/>
      <w:b/>
    </w:rPr>
  </w:style>
  <w:style w:type="paragraph" w:styleId="NurText">
    <w:name w:val="Plain Text"/>
    <w:basedOn w:val="Standard"/>
    <w:pPr>
      <w:widowControl w:val="0"/>
      <w:tabs>
        <w:tab w:val="clear" w:pos="794"/>
        <w:tab w:val="clear" w:pos="1191"/>
        <w:tab w:val="clear" w:pos="1588"/>
        <w:tab w:val="clear" w:pos="1985"/>
      </w:tabs>
      <w:overflowPunct w:val="0"/>
      <w:autoSpaceDE w:val="0"/>
      <w:autoSpaceDN w:val="0"/>
      <w:adjustRightInd w:val="0"/>
      <w:spacing w:before="0"/>
      <w:jc w:val="both"/>
      <w:textAlignment w:val="baseline"/>
    </w:pPr>
    <w:rPr>
      <w:rFonts w:ascii="MS Mincho"/>
      <w:kern w:val="2"/>
      <w:sz w:val="21"/>
      <w:lang w:val="en-US"/>
    </w:rPr>
  </w:style>
  <w:style w:type="paragraph" w:styleId="Titel">
    <w:name w:val="Title"/>
    <w:basedOn w:val="Standard"/>
    <w:qFormat/>
    <w:pPr>
      <w:widowControl w:val="0"/>
      <w:tabs>
        <w:tab w:val="clear" w:pos="794"/>
        <w:tab w:val="clear" w:pos="1191"/>
        <w:tab w:val="clear" w:pos="1588"/>
        <w:tab w:val="clear" w:pos="1985"/>
      </w:tabs>
      <w:spacing w:before="0"/>
      <w:jc w:val="center"/>
    </w:pPr>
    <w:rPr>
      <w:rFonts w:eastAsia="Times New Roman"/>
      <w:b/>
      <w:sz w:val="28"/>
      <w:lang w:val="fr-FR"/>
    </w:rPr>
  </w:style>
  <w:style w:type="paragraph" w:customStyle="1" w:styleId="HTMLBody">
    <w:name w:val="HTML Body"/>
    <w:pPr>
      <w:overflowPunct w:val="0"/>
      <w:autoSpaceDE w:val="0"/>
      <w:autoSpaceDN w:val="0"/>
      <w:adjustRightInd w:val="0"/>
      <w:textAlignment w:val="baseline"/>
    </w:pPr>
    <w:rPr>
      <w:rFonts w:ascii="Arial" w:hAnsi="Arial"/>
      <w:lang w:val="en-US" w:eastAsia="ja-JP"/>
    </w:rPr>
  </w:style>
  <w:style w:type="paragraph" w:customStyle="1" w:styleId="TabletitleBR">
    <w:name w:val="Table_title_BR"/>
    <w:basedOn w:val="Standard"/>
    <w:next w:val="Standard"/>
    <w:pPr>
      <w:keepNext/>
      <w:keepLines/>
      <w:overflowPunct w:val="0"/>
      <w:autoSpaceDE w:val="0"/>
      <w:autoSpaceDN w:val="0"/>
      <w:adjustRightInd w:val="0"/>
      <w:spacing w:before="0" w:after="120"/>
      <w:jc w:val="center"/>
      <w:textAlignment w:val="baseline"/>
    </w:pPr>
    <w:rPr>
      <w:rFonts w:eastAsia="Times New Roman"/>
      <w:b/>
    </w:rPr>
  </w:style>
  <w:style w:type="character" w:styleId="BesuchterLink">
    <w:name w:val="FollowedHyperlink"/>
    <w:rPr>
      <w:color w:val="800080"/>
      <w:u w:val="single"/>
    </w:rPr>
  </w:style>
  <w:style w:type="paragraph" w:customStyle="1" w:styleId="NormaleWeb">
    <w:name w:val="Normale (Web)"/>
    <w:basedOn w:val="Standard"/>
    <w:pPr>
      <w:tabs>
        <w:tab w:val="clear" w:pos="794"/>
        <w:tab w:val="clear" w:pos="1191"/>
        <w:tab w:val="clear" w:pos="1588"/>
        <w:tab w:val="clear" w:pos="1985"/>
      </w:tabs>
      <w:spacing w:before="100" w:after="100"/>
    </w:pPr>
    <w:rPr>
      <w:rFonts w:eastAsia="Times New Roman"/>
      <w:color w:val="000000"/>
      <w:lang w:val="it-IT"/>
    </w:rPr>
  </w:style>
  <w:style w:type="character" w:styleId="Kommentarzeichen">
    <w:name w:val="annotation reference"/>
    <w:semiHidden/>
    <w:rPr>
      <w:sz w:val="16"/>
    </w:rPr>
  </w:style>
  <w:style w:type="paragraph" w:styleId="Kommentartext">
    <w:name w:val="annotation text"/>
    <w:basedOn w:val="Standard"/>
    <w:semiHidden/>
    <w:rPr>
      <w:sz w:val="20"/>
    </w:rPr>
  </w:style>
  <w:style w:type="paragraph" w:customStyle="1" w:styleId="Figurelegend0">
    <w:name w:val="Figure_legend"/>
    <w:basedOn w:val="Standard"/>
    <w:pPr>
      <w:keepNext/>
      <w:keepLines/>
      <w:tabs>
        <w:tab w:val="clear" w:pos="794"/>
        <w:tab w:val="clear" w:pos="1191"/>
        <w:tab w:val="clear" w:pos="1588"/>
        <w:tab w:val="clear" w:pos="1985"/>
      </w:tabs>
      <w:overflowPunct w:val="0"/>
      <w:autoSpaceDE w:val="0"/>
      <w:autoSpaceDN w:val="0"/>
      <w:adjustRightInd w:val="0"/>
      <w:spacing w:before="20" w:after="20"/>
      <w:textAlignment w:val="baseline"/>
    </w:pPr>
    <w:rPr>
      <w:rFonts w:eastAsia="Times New Roman"/>
      <w:sz w:val="18"/>
    </w:rPr>
  </w:style>
  <w:style w:type="paragraph" w:styleId="Sprechblasentext">
    <w:name w:val="Balloon Text"/>
    <w:basedOn w:val="Standard"/>
    <w:semiHidden/>
    <w:rsid w:val="00D91DC0"/>
    <w:rPr>
      <w:rFonts w:ascii="Tahoma" w:hAnsi="Tahoma" w:cs="Tahoma"/>
      <w:sz w:val="16"/>
      <w:szCs w:val="16"/>
    </w:rPr>
  </w:style>
  <w:style w:type="paragraph" w:customStyle="1" w:styleId="Section2">
    <w:name w:val="Section_2"/>
    <w:basedOn w:val="Standard"/>
    <w:next w:val="Standard"/>
    <w:rsid w:val="001D1B9C"/>
    <w:pPr>
      <w:tabs>
        <w:tab w:val="clear" w:pos="794"/>
        <w:tab w:val="clear" w:pos="1191"/>
        <w:tab w:val="clear" w:pos="1588"/>
        <w:tab w:val="clear" w:pos="1985"/>
      </w:tabs>
      <w:overflowPunct w:val="0"/>
      <w:autoSpaceDE w:val="0"/>
      <w:autoSpaceDN w:val="0"/>
      <w:adjustRightInd w:val="0"/>
      <w:spacing w:before="240"/>
      <w:jc w:val="center"/>
      <w:textAlignment w:val="baseline"/>
    </w:pPr>
    <w:rPr>
      <w:rFonts w:eastAsia="Times New Roman"/>
      <w:i/>
    </w:rPr>
  </w:style>
  <w:style w:type="paragraph" w:styleId="Kommentarthema">
    <w:name w:val="annotation subject"/>
    <w:basedOn w:val="Kommentartext"/>
    <w:next w:val="Kommentartext"/>
    <w:semiHidden/>
    <w:rsid w:val="00B82642"/>
    <w:rPr>
      <w:b/>
      <w:bCs/>
    </w:rPr>
  </w:style>
  <w:style w:type="paragraph" w:customStyle="1" w:styleId="Tabletext1">
    <w:name w:val="Table_text"/>
    <w:basedOn w:val="Standard"/>
    <w:link w:val="TabletextChar"/>
    <w:rsid w:val="0006704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rPr>
  </w:style>
  <w:style w:type="paragraph" w:customStyle="1" w:styleId="Char1CharChar1Char">
    <w:name w:val="Char1 Char Char1 Char"/>
    <w:basedOn w:val="Standard"/>
    <w:rsid w:val="00DC28AC"/>
    <w:pPr>
      <w:tabs>
        <w:tab w:val="clear" w:pos="794"/>
        <w:tab w:val="clear" w:pos="1191"/>
        <w:tab w:val="clear" w:pos="1588"/>
        <w:tab w:val="clear" w:pos="1985"/>
        <w:tab w:val="left" w:pos="540"/>
        <w:tab w:val="left" w:pos="1260"/>
        <w:tab w:val="left" w:pos="1800"/>
      </w:tabs>
      <w:spacing w:before="240" w:after="160" w:line="240" w:lineRule="exact"/>
    </w:pPr>
    <w:rPr>
      <w:rFonts w:ascii="Verdana" w:eastAsia="Times New Roman" w:hAnsi="Verdana"/>
      <w:lang w:val="en-US"/>
    </w:rPr>
  </w:style>
  <w:style w:type="paragraph" w:customStyle="1" w:styleId="CharChar1CarCar">
    <w:name w:val="Char Char1 Car Car"/>
    <w:basedOn w:val="Standard"/>
    <w:rsid w:val="00DD59B6"/>
    <w:pPr>
      <w:widowControl w:val="0"/>
      <w:tabs>
        <w:tab w:val="clear" w:pos="794"/>
        <w:tab w:val="clear" w:pos="1191"/>
        <w:tab w:val="clear" w:pos="1588"/>
        <w:tab w:val="clear" w:pos="1985"/>
      </w:tabs>
      <w:spacing w:before="0"/>
      <w:jc w:val="both"/>
    </w:pPr>
    <w:rPr>
      <w:rFonts w:ascii="Tahoma" w:eastAsia="SimSun" w:hAnsi="Tahoma"/>
      <w:kern w:val="2"/>
      <w:lang w:val="en-US" w:eastAsia="zh-CN"/>
    </w:rPr>
  </w:style>
  <w:style w:type="paragraph" w:customStyle="1" w:styleId="Docnumber">
    <w:name w:val="Docnumber"/>
    <w:basedOn w:val="Standard"/>
    <w:link w:val="DocnumberChar"/>
    <w:qFormat/>
    <w:rsid w:val="009D0CD2"/>
    <w:pPr>
      <w:jc w:val="right"/>
    </w:pPr>
    <w:rPr>
      <w:b/>
      <w:bCs/>
      <w:sz w:val="40"/>
    </w:rPr>
  </w:style>
  <w:style w:type="character" w:customStyle="1" w:styleId="DocnumberChar">
    <w:name w:val="Docnumber Char"/>
    <w:link w:val="Docnumber"/>
    <w:rsid w:val="009D0CD2"/>
    <w:rPr>
      <w:rFonts w:ascii="Times New Roman" w:hAnsi="Times New Roman"/>
      <w:b/>
      <w:bCs/>
      <w:sz w:val="40"/>
      <w:lang w:val="en-GB" w:eastAsia="en-US"/>
    </w:rPr>
  </w:style>
  <w:style w:type="character" w:customStyle="1" w:styleId="KopfzeileZchn">
    <w:name w:val="Kopfzeile Zchn"/>
    <w:aliases w:val="h Zchn,Header/Footer Zchn"/>
    <w:link w:val="Kopfzeile"/>
    <w:uiPriority w:val="99"/>
    <w:rsid w:val="00873B02"/>
    <w:rPr>
      <w:rFonts w:ascii="Times New Roman" w:hAnsi="Times New Roman"/>
      <w:sz w:val="22"/>
      <w:lang w:val="en-GB"/>
    </w:rPr>
  </w:style>
  <w:style w:type="paragraph" w:styleId="berarbeitung">
    <w:name w:val="Revision"/>
    <w:hidden/>
    <w:uiPriority w:val="99"/>
    <w:semiHidden/>
    <w:rsid w:val="006F3F94"/>
    <w:rPr>
      <w:rFonts w:ascii="Times New Roman" w:hAnsi="Times New Roman"/>
      <w:sz w:val="24"/>
      <w:lang w:eastAsia="en-US"/>
    </w:rPr>
  </w:style>
  <w:style w:type="paragraph" w:styleId="Listenabsatz">
    <w:name w:val="List Paragraph"/>
    <w:basedOn w:val="Standard"/>
    <w:uiPriority w:val="34"/>
    <w:qFormat/>
    <w:rsid w:val="008240E2"/>
    <w:pPr>
      <w:ind w:left="720"/>
      <w:contextualSpacing/>
    </w:pPr>
  </w:style>
  <w:style w:type="table" w:styleId="Tabellenraster">
    <w:name w:val="Table Grid"/>
    <w:basedOn w:val="NormaleTabelle"/>
    <w:rsid w:val="0043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aliases w:val="h1 Zchn,1st level Zchn,Normal + Font: Helvetica Zchn,Bold Zchn,Space Before 12 pt Zchn,Not Bold Zchn,1 Zchn,Titre 1b Zchn,chapter Zchn,H1 Zchn"/>
    <w:basedOn w:val="Absatz-Standardschriftart"/>
    <w:link w:val="berschrift1"/>
    <w:rsid w:val="00166100"/>
    <w:rPr>
      <w:rFonts w:ascii="Times New Roman" w:hAnsi="Times New Roman"/>
      <w:b/>
      <w:sz w:val="28"/>
      <w:lang w:eastAsia="en-US"/>
    </w:rPr>
  </w:style>
  <w:style w:type="paragraph" w:customStyle="1" w:styleId="Tablehead0">
    <w:name w:val="Table_head"/>
    <w:basedOn w:val="Standard"/>
    <w:next w:val="Tabletext1"/>
    <w:link w:val="TableheadChar"/>
    <w:rsid w:val="001A641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Times New Roman"/>
      <w:b/>
      <w:sz w:val="22"/>
    </w:rPr>
  </w:style>
  <w:style w:type="paragraph" w:customStyle="1" w:styleId="TableNoTitle">
    <w:name w:val="Table_NoTitle"/>
    <w:basedOn w:val="Standard"/>
    <w:next w:val="Tablehead0"/>
    <w:link w:val="TableNoTitleChar"/>
    <w:rsid w:val="001A6411"/>
    <w:pPr>
      <w:keepNext/>
      <w:keepLines/>
      <w:overflowPunct w:val="0"/>
      <w:autoSpaceDE w:val="0"/>
      <w:autoSpaceDN w:val="0"/>
      <w:adjustRightInd w:val="0"/>
      <w:spacing w:before="360" w:after="120"/>
      <w:jc w:val="center"/>
    </w:pPr>
    <w:rPr>
      <w:rFonts w:eastAsia="Times New Roman"/>
      <w:b/>
    </w:rPr>
  </w:style>
  <w:style w:type="character" w:customStyle="1" w:styleId="TableheadChar">
    <w:name w:val="Table_head Char"/>
    <w:link w:val="Tablehead0"/>
    <w:locked/>
    <w:rsid w:val="00177E72"/>
    <w:rPr>
      <w:rFonts w:ascii="Times New Roman" w:eastAsia="Times New Roman" w:hAnsi="Times New Roman"/>
      <w:b/>
      <w:sz w:val="22"/>
      <w:lang w:eastAsia="en-US"/>
    </w:rPr>
  </w:style>
  <w:style w:type="character" w:customStyle="1" w:styleId="TabletextChar">
    <w:name w:val="Table_text Char"/>
    <w:basedOn w:val="Absatz-Standardschriftart"/>
    <w:link w:val="Tabletext1"/>
    <w:locked/>
    <w:rsid w:val="00177E72"/>
    <w:rPr>
      <w:rFonts w:ascii="Times New Roman" w:eastAsia="Times New Roman" w:hAnsi="Times New Roman"/>
      <w:sz w:val="22"/>
      <w:lang w:eastAsia="en-US"/>
    </w:rPr>
  </w:style>
  <w:style w:type="character" w:customStyle="1" w:styleId="enumlev1Char">
    <w:name w:val="enumlev1 Char"/>
    <w:link w:val="enumlev1"/>
    <w:locked/>
    <w:rsid w:val="00177E72"/>
    <w:rPr>
      <w:rFonts w:ascii="Times New Roman" w:hAnsi="Times New Roman"/>
      <w:sz w:val="24"/>
      <w:lang w:eastAsia="en-US"/>
    </w:rPr>
  </w:style>
  <w:style w:type="character" w:customStyle="1" w:styleId="TableNoTitleChar">
    <w:name w:val="Table_NoTitle Char"/>
    <w:link w:val="TableNoTitle"/>
    <w:locked/>
    <w:rsid w:val="00177E72"/>
    <w:rPr>
      <w:rFonts w:ascii="Times New Roman" w:eastAsia="Times New Roman" w:hAnsi="Times New Roman"/>
      <w:b/>
      <w:sz w:val="24"/>
      <w:lang w:eastAsia="en-US"/>
    </w:rPr>
  </w:style>
  <w:style w:type="character" w:customStyle="1" w:styleId="NormalaftertitleChar">
    <w:name w:val="Normal_after_title Char"/>
    <w:link w:val="Normalaftertitle0"/>
    <w:locked/>
    <w:rsid w:val="00392539"/>
    <w:rPr>
      <w:rFonts w:ascii="Times New Roman" w:eastAsia="Times New Roman" w:hAnsi="Times New Roman"/>
      <w:sz w:val="24"/>
    </w:rPr>
  </w:style>
  <w:style w:type="paragraph" w:customStyle="1" w:styleId="Normalaftertitle0">
    <w:name w:val="Normal_after_title"/>
    <w:basedOn w:val="Standard"/>
    <w:next w:val="Standard"/>
    <w:link w:val="NormalaftertitleChar"/>
    <w:rsid w:val="00392539"/>
    <w:pPr>
      <w:overflowPunct w:val="0"/>
      <w:autoSpaceDE w:val="0"/>
      <w:autoSpaceDN w:val="0"/>
      <w:adjustRightInd w:val="0"/>
      <w:spacing w:before="360"/>
      <w:jc w:val="both"/>
    </w:pPr>
    <w:rPr>
      <w:rFonts w:eastAsia="Times New Roman"/>
      <w:lang w:eastAsia="en-GB"/>
    </w:rPr>
  </w:style>
  <w:style w:type="character" w:styleId="NichtaufgelsteErwhnung">
    <w:name w:val="Unresolved Mention"/>
    <w:basedOn w:val="Absatz-Standardschriftart"/>
    <w:uiPriority w:val="99"/>
    <w:semiHidden/>
    <w:unhideWhenUsed/>
    <w:rsid w:val="007623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6221">
      <w:bodyDiv w:val="1"/>
      <w:marLeft w:val="0"/>
      <w:marRight w:val="0"/>
      <w:marTop w:val="0"/>
      <w:marBottom w:val="0"/>
      <w:divBdr>
        <w:top w:val="none" w:sz="0" w:space="0" w:color="auto"/>
        <w:left w:val="none" w:sz="0" w:space="0" w:color="auto"/>
        <w:bottom w:val="none" w:sz="0" w:space="0" w:color="auto"/>
        <w:right w:val="none" w:sz="0" w:space="0" w:color="auto"/>
      </w:divBdr>
    </w:div>
    <w:div w:id="30572256">
      <w:bodyDiv w:val="1"/>
      <w:marLeft w:val="0"/>
      <w:marRight w:val="0"/>
      <w:marTop w:val="0"/>
      <w:marBottom w:val="0"/>
      <w:divBdr>
        <w:top w:val="none" w:sz="0" w:space="0" w:color="auto"/>
        <w:left w:val="none" w:sz="0" w:space="0" w:color="auto"/>
        <w:bottom w:val="none" w:sz="0" w:space="0" w:color="auto"/>
        <w:right w:val="none" w:sz="0" w:space="0" w:color="auto"/>
      </w:divBdr>
    </w:div>
    <w:div w:id="62945777">
      <w:bodyDiv w:val="1"/>
      <w:marLeft w:val="0"/>
      <w:marRight w:val="0"/>
      <w:marTop w:val="0"/>
      <w:marBottom w:val="0"/>
      <w:divBdr>
        <w:top w:val="none" w:sz="0" w:space="0" w:color="auto"/>
        <w:left w:val="none" w:sz="0" w:space="0" w:color="auto"/>
        <w:bottom w:val="none" w:sz="0" w:space="0" w:color="auto"/>
        <w:right w:val="none" w:sz="0" w:space="0" w:color="auto"/>
      </w:divBdr>
    </w:div>
    <w:div w:id="106896398">
      <w:bodyDiv w:val="1"/>
      <w:marLeft w:val="0"/>
      <w:marRight w:val="0"/>
      <w:marTop w:val="0"/>
      <w:marBottom w:val="0"/>
      <w:divBdr>
        <w:top w:val="none" w:sz="0" w:space="0" w:color="auto"/>
        <w:left w:val="none" w:sz="0" w:space="0" w:color="auto"/>
        <w:bottom w:val="none" w:sz="0" w:space="0" w:color="auto"/>
        <w:right w:val="none" w:sz="0" w:space="0" w:color="auto"/>
      </w:divBdr>
    </w:div>
    <w:div w:id="128328851">
      <w:bodyDiv w:val="1"/>
      <w:marLeft w:val="0"/>
      <w:marRight w:val="0"/>
      <w:marTop w:val="0"/>
      <w:marBottom w:val="0"/>
      <w:divBdr>
        <w:top w:val="none" w:sz="0" w:space="0" w:color="auto"/>
        <w:left w:val="none" w:sz="0" w:space="0" w:color="auto"/>
        <w:bottom w:val="none" w:sz="0" w:space="0" w:color="auto"/>
        <w:right w:val="none" w:sz="0" w:space="0" w:color="auto"/>
      </w:divBdr>
    </w:div>
    <w:div w:id="157042488">
      <w:bodyDiv w:val="1"/>
      <w:marLeft w:val="0"/>
      <w:marRight w:val="0"/>
      <w:marTop w:val="0"/>
      <w:marBottom w:val="0"/>
      <w:divBdr>
        <w:top w:val="none" w:sz="0" w:space="0" w:color="auto"/>
        <w:left w:val="none" w:sz="0" w:space="0" w:color="auto"/>
        <w:bottom w:val="none" w:sz="0" w:space="0" w:color="auto"/>
        <w:right w:val="none" w:sz="0" w:space="0" w:color="auto"/>
      </w:divBdr>
    </w:div>
    <w:div w:id="191843798">
      <w:bodyDiv w:val="1"/>
      <w:marLeft w:val="0"/>
      <w:marRight w:val="0"/>
      <w:marTop w:val="0"/>
      <w:marBottom w:val="0"/>
      <w:divBdr>
        <w:top w:val="none" w:sz="0" w:space="0" w:color="auto"/>
        <w:left w:val="none" w:sz="0" w:space="0" w:color="auto"/>
        <w:bottom w:val="none" w:sz="0" w:space="0" w:color="auto"/>
        <w:right w:val="none" w:sz="0" w:space="0" w:color="auto"/>
      </w:divBdr>
    </w:div>
    <w:div w:id="485172232">
      <w:bodyDiv w:val="1"/>
      <w:marLeft w:val="0"/>
      <w:marRight w:val="0"/>
      <w:marTop w:val="0"/>
      <w:marBottom w:val="0"/>
      <w:divBdr>
        <w:top w:val="none" w:sz="0" w:space="0" w:color="auto"/>
        <w:left w:val="none" w:sz="0" w:space="0" w:color="auto"/>
        <w:bottom w:val="none" w:sz="0" w:space="0" w:color="auto"/>
        <w:right w:val="none" w:sz="0" w:space="0" w:color="auto"/>
      </w:divBdr>
    </w:div>
    <w:div w:id="551237016">
      <w:bodyDiv w:val="1"/>
      <w:marLeft w:val="0"/>
      <w:marRight w:val="0"/>
      <w:marTop w:val="0"/>
      <w:marBottom w:val="0"/>
      <w:divBdr>
        <w:top w:val="none" w:sz="0" w:space="0" w:color="auto"/>
        <w:left w:val="none" w:sz="0" w:space="0" w:color="auto"/>
        <w:bottom w:val="none" w:sz="0" w:space="0" w:color="auto"/>
        <w:right w:val="none" w:sz="0" w:space="0" w:color="auto"/>
      </w:divBdr>
    </w:div>
    <w:div w:id="614563326">
      <w:bodyDiv w:val="1"/>
      <w:marLeft w:val="0"/>
      <w:marRight w:val="0"/>
      <w:marTop w:val="0"/>
      <w:marBottom w:val="0"/>
      <w:divBdr>
        <w:top w:val="none" w:sz="0" w:space="0" w:color="auto"/>
        <w:left w:val="none" w:sz="0" w:space="0" w:color="auto"/>
        <w:bottom w:val="none" w:sz="0" w:space="0" w:color="auto"/>
        <w:right w:val="none" w:sz="0" w:space="0" w:color="auto"/>
      </w:divBdr>
    </w:div>
    <w:div w:id="645088180">
      <w:bodyDiv w:val="1"/>
      <w:marLeft w:val="0"/>
      <w:marRight w:val="0"/>
      <w:marTop w:val="0"/>
      <w:marBottom w:val="0"/>
      <w:divBdr>
        <w:top w:val="none" w:sz="0" w:space="0" w:color="auto"/>
        <w:left w:val="none" w:sz="0" w:space="0" w:color="auto"/>
        <w:bottom w:val="none" w:sz="0" w:space="0" w:color="auto"/>
        <w:right w:val="none" w:sz="0" w:space="0" w:color="auto"/>
      </w:divBdr>
      <w:divsChild>
        <w:div w:id="1057439004">
          <w:marLeft w:val="0"/>
          <w:marRight w:val="0"/>
          <w:marTop w:val="0"/>
          <w:marBottom w:val="0"/>
          <w:divBdr>
            <w:top w:val="none" w:sz="0" w:space="0" w:color="auto"/>
            <w:left w:val="none" w:sz="0" w:space="0" w:color="auto"/>
            <w:bottom w:val="none" w:sz="0" w:space="0" w:color="auto"/>
            <w:right w:val="none" w:sz="0" w:space="0" w:color="auto"/>
          </w:divBdr>
        </w:div>
        <w:div w:id="1071083062">
          <w:marLeft w:val="0"/>
          <w:marRight w:val="0"/>
          <w:marTop w:val="0"/>
          <w:marBottom w:val="0"/>
          <w:divBdr>
            <w:top w:val="none" w:sz="0" w:space="0" w:color="auto"/>
            <w:left w:val="none" w:sz="0" w:space="0" w:color="auto"/>
            <w:bottom w:val="none" w:sz="0" w:space="0" w:color="auto"/>
            <w:right w:val="none" w:sz="0" w:space="0" w:color="auto"/>
          </w:divBdr>
        </w:div>
        <w:div w:id="1805927570">
          <w:marLeft w:val="0"/>
          <w:marRight w:val="0"/>
          <w:marTop w:val="0"/>
          <w:marBottom w:val="0"/>
          <w:divBdr>
            <w:top w:val="none" w:sz="0" w:space="0" w:color="auto"/>
            <w:left w:val="none" w:sz="0" w:space="0" w:color="auto"/>
            <w:bottom w:val="none" w:sz="0" w:space="0" w:color="auto"/>
            <w:right w:val="none" w:sz="0" w:space="0" w:color="auto"/>
          </w:divBdr>
        </w:div>
        <w:div w:id="2069645959">
          <w:marLeft w:val="0"/>
          <w:marRight w:val="0"/>
          <w:marTop w:val="0"/>
          <w:marBottom w:val="0"/>
          <w:divBdr>
            <w:top w:val="none" w:sz="0" w:space="0" w:color="auto"/>
            <w:left w:val="none" w:sz="0" w:space="0" w:color="auto"/>
            <w:bottom w:val="none" w:sz="0" w:space="0" w:color="auto"/>
            <w:right w:val="none" w:sz="0" w:space="0" w:color="auto"/>
          </w:divBdr>
        </w:div>
      </w:divsChild>
    </w:div>
    <w:div w:id="717049968">
      <w:bodyDiv w:val="1"/>
      <w:marLeft w:val="0"/>
      <w:marRight w:val="0"/>
      <w:marTop w:val="0"/>
      <w:marBottom w:val="0"/>
      <w:divBdr>
        <w:top w:val="none" w:sz="0" w:space="0" w:color="auto"/>
        <w:left w:val="none" w:sz="0" w:space="0" w:color="auto"/>
        <w:bottom w:val="none" w:sz="0" w:space="0" w:color="auto"/>
        <w:right w:val="none" w:sz="0" w:space="0" w:color="auto"/>
      </w:divBdr>
    </w:div>
    <w:div w:id="810899349">
      <w:bodyDiv w:val="1"/>
      <w:marLeft w:val="0"/>
      <w:marRight w:val="0"/>
      <w:marTop w:val="0"/>
      <w:marBottom w:val="0"/>
      <w:divBdr>
        <w:top w:val="none" w:sz="0" w:space="0" w:color="auto"/>
        <w:left w:val="none" w:sz="0" w:space="0" w:color="auto"/>
        <w:bottom w:val="none" w:sz="0" w:space="0" w:color="auto"/>
        <w:right w:val="none" w:sz="0" w:space="0" w:color="auto"/>
      </w:divBdr>
    </w:div>
    <w:div w:id="825631248">
      <w:bodyDiv w:val="1"/>
      <w:marLeft w:val="0"/>
      <w:marRight w:val="0"/>
      <w:marTop w:val="0"/>
      <w:marBottom w:val="0"/>
      <w:divBdr>
        <w:top w:val="none" w:sz="0" w:space="0" w:color="auto"/>
        <w:left w:val="none" w:sz="0" w:space="0" w:color="auto"/>
        <w:bottom w:val="none" w:sz="0" w:space="0" w:color="auto"/>
        <w:right w:val="none" w:sz="0" w:space="0" w:color="auto"/>
      </w:divBdr>
    </w:div>
    <w:div w:id="958072537">
      <w:bodyDiv w:val="1"/>
      <w:marLeft w:val="0"/>
      <w:marRight w:val="0"/>
      <w:marTop w:val="0"/>
      <w:marBottom w:val="0"/>
      <w:divBdr>
        <w:top w:val="none" w:sz="0" w:space="0" w:color="auto"/>
        <w:left w:val="none" w:sz="0" w:space="0" w:color="auto"/>
        <w:bottom w:val="none" w:sz="0" w:space="0" w:color="auto"/>
        <w:right w:val="none" w:sz="0" w:space="0" w:color="auto"/>
      </w:divBdr>
    </w:div>
    <w:div w:id="1046376024">
      <w:bodyDiv w:val="1"/>
      <w:marLeft w:val="0"/>
      <w:marRight w:val="0"/>
      <w:marTop w:val="0"/>
      <w:marBottom w:val="0"/>
      <w:divBdr>
        <w:top w:val="none" w:sz="0" w:space="0" w:color="auto"/>
        <w:left w:val="none" w:sz="0" w:space="0" w:color="auto"/>
        <w:bottom w:val="none" w:sz="0" w:space="0" w:color="auto"/>
        <w:right w:val="none" w:sz="0" w:space="0" w:color="auto"/>
      </w:divBdr>
      <w:divsChild>
        <w:div w:id="1320579965">
          <w:marLeft w:val="0"/>
          <w:marRight w:val="0"/>
          <w:marTop w:val="0"/>
          <w:marBottom w:val="0"/>
          <w:divBdr>
            <w:top w:val="none" w:sz="0" w:space="0" w:color="auto"/>
            <w:left w:val="none" w:sz="0" w:space="0" w:color="auto"/>
            <w:bottom w:val="none" w:sz="0" w:space="0" w:color="auto"/>
            <w:right w:val="none" w:sz="0" w:space="0" w:color="auto"/>
          </w:divBdr>
          <w:divsChild>
            <w:div w:id="1831481616">
              <w:marLeft w:val="-225"/>
              <w:marRight w:val="-225"/>
              <w:marTop w:val="0"/>
              <w:marBottom w:val="0"/>
              <w:divBdr>
                <w:top w:val="none" w:sz="0" w:space="0" w:color="auto"/>
                <w:left w:val="none" w:sz="0" w:space="0" w:color="auto"/>
                <w:bottom w:val="none" w:sz="0" w:space="0" w:color="auto"/>
                <w:right w:val="none" w:sz="0" w:space="0" w:color="auto"/>
              </w:divBdr>
              <w:divsChild>
                <w:div w:id="1200975312">
                  <w:marLeft w:val="0"/>
                  <w:marRight w:val="0"/>
                  <w:marTop w:val="0"/>
                  <w:marBottom w:val="0"/>
                  <w:divBdr>
                    <w:top w:val="none" w:sz="0" w:space="0" w:color="auto"/>
                    <w:left w:val="none" w:sz="0" w:space="0" w:color="auto"/>
                    <w:bottom w:val="none" w:sz="0" w:space="0" w:color="auto"/>
                    <w:right w:val="none" w:sz="0" w:space="0" w:color="auto"/>
                  </w:divBdr>
                  <w:divsChild>
                    <w:div w:id="1406875874">
                      <w:marLeft w:val="0"/>
                      <w:marRight w:val="0"/>
                      <w:marTop w:val="0"/>
                      <w:marBottom w:val="0"/>
                      <w:divBdr>
                        <w:top w:val="none" w:sz="0" w:space="0" w:color="auto"/>
                        <w:left w:val="none" w:sz="0" w:space="0" w:color="auto"/>
                        <w:bottom w:val="none" w:sz="0" w:space="0" w:color="auto"/>
                        <w:right w:val="none" w:sz="0" w:space="0" w:color="auto"/>
                      </w:divBdr>
                      <w:divsChild>
                        <w:div w:id="770198419">
                          <w:marLeft w:val="0"/>
                          <w:marRight w:val="0"/>
                          <w:marTop w:val="0"/>
                          <w:marBottom w:val="0"/>
                          <w:divBdr>
                            <w:top w:val="none" w:sz="0" w:space="0" w:color="auto"/>
                            <w:left w:val="none" w:sz="0" w:space="0" w:color="auto"/>
                            <w:bottom w:val="none" w:sz="0" w:space="0" w:color="auto"/>
                            <w:right w:val="none" w:sz="0" w:space="0" w:color="auto"/>
                          </w:divBdr>
                          <w:divsChild>
                            <w:div w:id="1010911688">
                              <w:marLeft w:val="0"/>
                              <w:marRight w:val="0"/>
                              <w:marTop w:val="0"/>
                              <w:marBottom w:val="0"/>
                              <w:divBdr>
                                <w:top w:val="none" w:sz="0" w:space="0" w:color="auto"/>
                                <w:left w:val="none" w:sz="0" w:space="0" w:color="auto"/>
                                <w:bottom w:val="none" w:sz="0" w:space="0" w:color="auto"/>
                                <w:right w:val="none" w:sz="0" w:space="0" w:color="auto"/>
                              </w:divBdr>
                              <w:divsChild>
                                <w:div w:id="1178959592">
                                  <w:marLeft w:val="-225"/>
                                  <w:marRight w:val="-225"/>
                                  <w:marTop w:val="0"/>
                                  <w:marBottom w:val="0"/>
                                  <w:divBdr>
                                    <w:top w:val="none" w:sz="0" w:space="0" w:color="auto"/>
                                    <w:left w:val="none" w:sz="0" w:space="0" w:color="auto"/>
                                    <w:bottom w:val="none" w:sz="0" w:space="0" w:color="auto"/>
                                    <w:right w:val="none" w:sz="0" w:space="0" w:color="auto"/>
                                  </w:divBdr>
                                  <w:divsChild>
                                    <w:div w:id="1404567604">
                                      <w:marLeft w:val="0"/>
                                      <w:marRight w:val="0"/>
                                      <w:marTop w:val="0"/>
                                      <w:marBottom w:val="0"/>
                                      <w:divBdr>
                                        <w:top w:val="none" w:sz="0" w:space="0" w:color="auto"/>
                                        <w:left w:val="none" w:sz="0" w:space="0" w:color="auto"/>
                                        <w:bottom w:val="none" w:sz="0" w:space="0" w:color="auto"/>
                                        <w:right w:val="none" w:sz="0" w:space="0" w:color="auto"/>
                                      </w:divBdr>
                                      <w:divsChild>
                                        <w:div w:id="234509347">
                                          <w:marLeft w:val="0"/>
                                          <w:marRight w:val="0"/>
                                          <w:marTop w:val="0"/>
                                          <w:marBottom w:val="0"/>
                                          <w:divBdr>
                                            <w:top w:val="none" w:sz="0" w:space="0" w:color="auto"/>
                                            <w:left w:val="none" w:sz="0" w:space="0" w:color="auto"/>
                                            <w:bottom w:val="none" w:sz="0" w:space="0" w:color="auto"/>
                                            <w:right w:val="none" w:sz="0" w:space="0" w:color="auto"/>
                                          </w:divBdr>
                                          <w:divsChild>
                                            <w:div w:id="1637638905">
                                              <w:marLeft w:val="0"/>
                                              <w:marRight w:val="0"/>
                                              <w:marTop w:val="0"/>
                                              <w:marBottom w:val="0"/>
                                              <w:divBdr>
                                                <w:top w:val="none" w:sz="0" w:space="0" w:color="auto"/>
                                                <w:left w:val="none" w:sz="0" w:space="0" w:color="auto"/>
                                                <w:bottom w:val="none" w:sz="0" w:space="0" w:color="auto"/>
                                                <w:right w:val="none" w:sz="0" w:space="0" w:color="auto"/>
                                              </w:divBdr>
                                              <w:divsChild>
                                                <w:div w:id="1608660121">
                                                  <w:marLeft w:val="0"/>
                                                  <w:marRight w:val="0"/>
                                                  <w:marTop w:val="0"/>
                                                  <w:marBottom w:val="0"/>
                                                  <w:divBdr>
                                                    <w:top w:val="none" w:sz="0" w:space="0" w:color="auto"/>
                                                    <w:left w:val="none" w:sz="0" w:space="0" w:color="auto"/>
                                                    <w:bottom w:val="none" w:sz="0" w:space="0" w:color="auto"/>
                                                    <w:right w:val="none" w:sz="0" w:space="0" w:color="auto"/>
                                                  </w:divBdr>
                                                  <w:divsChild>
                                                    <w:div w:id="863977128">
                                                      <w:marLeft w:val="0"/>
                                                      <w:marRight w:val="0"/>
                                                      <w:marTop w:val="0"/>
                                                      <w:marBottom w:val="0"/>
                                                      <w:divBdr>
                                                        <w:top w:val="none" w:sz="0" w:space="0" w:color="auto"/>
                                                        <w:left w:val="none" w:sz="0" w:space="0" w:color="auto"/>
                                                        <w:bottom w:val="none" w:sz="0" w:space="0" w:color="auto"/>
                                                        <w:right w:val="none" w:sz="0" w:space="0" w:color="auto"/>
                                                      </w:divBdr>
                                                      <w:divsChild>
                                                        <w:div w:id="1418282270">
                                                          <w:marLeft w:val="-225"/>
                                                          <w:marRight w:val="-225"/>
                                                          <w:marTop w:val="0"/>
                                                          <w:marBottom w:val="0"/>
                                                          <w:divBdr>
                                                            <w:top w:val="none" w:sz="0" w:space="0" w:color="auto"/>
                                                            <w:left w:val="none" w:sz="0" w:space="0" w:color="auto"/>
                                                            <w:bottom w:val="none" w:sz="0" w:space="0" w:color="auto"/>
                                                            <w:right w:val="none" w:sz="0" w:space="0" w:color="auto"/>
                                                          </w:divBdr>
                                                          <w:divsChild>
                                                            <w:div w:id="106595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9919423">
      <w:bodyDiv w:val="1"/>
      <w:marLeft w:val="0"/>
      <w:marRight w:val="0"/>
      <w:marTop w:val="0"/>
      <w:marBottom w:val="0"/>
      <w:divBdr>
        <w:top w:val="none" w:sz="0" w:space="0" w:color="auto"/>
        <w:left w:val="none" w:sz="0" w:space="0" w:color="auto"/>
        <w:bottom w:val="none" w:sz="0" w:space="0" w:color="auto"/>
        <w:right w:val="none" w:sz="0" w:space="0" w:color="auto"/>
      </w:divBdr>
    </w:div>
    <w:div w:id="1316228208">
      <w:bodyDiv w:val="1"/>
      <w:marLeft w:val="0"/>
      <w:marRight w:val="0"/>
      <w:marTop w:val="0"/>
      <w:marBottom w:val="0"/>
      <w:divBdr>
        <w:top w:val="none" w:sz="0" w:space="0" w:color="auto"/>
        <w:left w:val="none" w:sz="0" w:space="0" w:color="auto"/>
        <w:bottom w:val="none" w:sz="0" w:space="0" w:color="auto"/>
        <w:right w:val="none" w:sz="0" w:space="0" w:color="auto"/>
      </w:divBdr>
    </w:div>
    <w:div w:id="1371145504">
      <w:bodyDiv w:val="1"/>
      <w:marLeft w:val="0"/>
      <w:marRight w:val="0"/>
      <w:marTop w:val="0"/>
      <w:marBottom w:val="0"/>
      <w:divBdr>
        <w:top w:val="none" w:sz="0" w:space="0" w:color="auto"/>
        <w:left w:val="none" w:sz="0" w:space="0" w:color="auto"/>
        <w:bottom w:val="none" w:sz="0" w:space="0" w:color="auto"/>
        <w:right w:val="none" w:sz="0" w:space="0" w:color="auto"/>
      </w:divBdr>
    </w:div>
    <w:div w:id="1437746283">
      <w:bodyDiv w:val="1"/>
      <w:marLeft w:val="0"/>
      <w:marRight w:val="0"/>
      <w:marTop w:val="0"/>
      <w:marBottom w:val="0"/>
      <w:divBdr>
        <w:top w:val="none" w:sz="0" w:space="0" w:color="auto"/>
        <w:left w:val="none" w:sz="0" w:space="0" w:color="auto"/>
        <w:bottom w:val="none" w:sz="0" w:space="0" w:color="auto"/>
        <w:right w:val="none" w:sz="0" w:space="0" w:color="auto"/>
      </w:divBdr>
    </w:div>
    <w:div w:id="1519083132">
      <w:bodyDiv w:val="1"/>
      <w:marLeft w:val="0"/>
      <w:marRight w:val="0"/>
      <w:marTop w:val="0"/>
      <w:marBottom w:val="0"/>
      <w:divBdr>
        <w:top w:val="none" w:sz="0" w:space="0" w:color="auto"/>
        <w:left w:val="none" w:sz="0" w:space="0" w:color="auto"/>
        <w:bottom w:val="none" w:sz="0" w:space="0" w:color="auto"/>
        <w:right w:val="none" w:sz="0" w:space="0" w:color="auto"/>
      </w:divBdr>
    </w:div>
    <w:div w:id="1545754573">
      <w:bodyDiv w:val="1"/>
      <w:marLeft w:val="0"/>
      <w:marRight w:val="0"/>
      <w:marTop w:val="0"/>
      <w:marBottom w:val="0"/>
      <w:divBdr>
        <w:top w:val="none" w:sz="0" w:space="0" w:color="auto"/>
        <w:left w:val="none" w:sz="0" w:space="0" w:color="auto"/>
        <w:bottom w:val="none" w:sz="0" w:space="0" w:color="auto"/>
        <w:right w:val="none" w:sz="0" w:space="0" w:color="auto"/>
      </w:divBdr>
    </w:div>
    <w:div w:id="1615213087">
      <w:bodyDiv w:val="1"/>
      <w:marLeft w:val="0"/>
      <w:marRight w:val="0"/>
      <w:marTop w:val="0"/>
      <w:marBottom w:val="0"/>
      <w:divBdr>
        <w:top w:val="none" w:sz="0" w:space="0" w:color="auto"/>
        <w:left w:val="none" w:sz="0" w:space="0" w:color="auto"/>
        <w:bottom w:val="none" w:sz="0" w:space="0" w:color="auto"/>
        <w:right w:val="none" w:sz="0" w:space="0" w:color="auto"/>
      </w:divBdr>
    </w:div>
    <w:div w:id="1681590230">
      <w:bodyDiv w:val="1"/>
      <w:marLeft w:val="0"/>
      <w:marRight w:val="0"/>
      <w:marTop w:val="0"/>
      <w:marBottom w:val="0"/>
      <w:divBdr>
        <w:top w:val="none" w:sz="0" w:space="0" w:color="auto"/>
        <w:left w:val="none" w:sz="0" w:space="0" w:color="auto"/>
        <w:bottom w:val="none" w:sz="0" w:space="0" w:color="auto"/>
        <w:right w:val="none" w:sz="0" w:space="0" w:color="auto"/>
      </w:divBdr>
    </w:div>
    <w:div w:id="1682315733">
      <w:bodyDiv w:val="1"/>
      <w:marLeft w:val="0"/>
      <w:marRight w:val="0"/>
      <w:marTop w:val="0"/>
      <w:marBottom w:val="0"/>
      <w:divBdr>
        <w:top w:val="none" w:sz="0" w:space="0" w:color="auto"/>
        <w:left w:val="none" w:sz="0" w:space="0" w:color="auto"/>
        <w:bottom w:val="none" w:sz="0" w:space="0" w:color="auto"/>
        <w:right w:val="none" w:sz="0" w:space="0" w:color="auto"/>
      </w:divBdr>
    </w:div>
    <w:div w:id="1690372935">
      <w:bodyDiv w:val="1"/>
      <w:marLeft w:val="0"/>
      <w:marRight w:val="0"/>
      <w:marTop w:val="0"/>
      <w:marBottom w:val="0"/>
      <w:divBdr>
        <w:top w:val="none" w:sz="0" w:space="0" w:color="auto"/>
        <w:left w:val="none" w:sz="0" w:space="0" w:color="auto"/>
        <w:bottom w:val="none" w:sz="0" w:space="0" w:color="auto"/>
        <w:right w:val="none" w:sz="0" w:space="0" w:color="auto"/>
      </w:divBdr>
    </w:div>
    <w:div w:id="1724671394">
      <w:bodyDiv w:val="1"/>
      <w:marLeft w:val="0"/>
      <w:marRight w:val="0"/>
      <w:marTop w:val="0"/>
      <w:marBottom w:val="0"/>
      <w:divBdr>
        <w:top w:val="none" w:sz="0" w:space="0" w:color="auto"/>
        <w:left w:val="none" w:sz="0" w:space="0" w:color="auto"/>
        <w:bottom w:val="none" w:sz="0" w:space="0" w:color="auto"/>
        <w:right w:val="none" w:sz="0" w:space="0" w:color="auto"/>
      </w:divBdr>
    </w:div>
    <w:div w:id="1848473960">
      <w:bodyDiv w:val="1"/>
      <w:marLeft w:val="0"/>
      <w:marRight w:val="0"/>
      <w:marTop w:val="0"/>
      <w:marBottom w:val="0"/>
      <w:divBdr>
        <w:top w:val="none" w:sz="0" w:space="0" w:color="auto"/>
        <w:left w:val="none" w:sz="0" w:space="0" w:color="auto"/>
        <w:bottom w:val="none" w:sz="0" w:space="0" w:color="auto"/>
        <w:right w:val="none" w:sz="0" w:space="0" w:color="auto"/>
      </w:divBdr>
    </w:div>
    <w:div w:id="1858806714">
      <w:bodyDiv w:val="1"/>
      <w:marLeft w:val="0"/>
      <w:marRight w:val="0"/>
      <w:marTop w:val="0"/>
      <w:marBottom w:val="0"/>
      <w:divBdr>
        <w:top w:val="none" w:sz="0" w:space="0" w:color="auto"/>
        <w:left w:val="none" w:sz="0" w:space="0" w:color="auto"/>
        <w:bottom w:val="none" w:sz="0" w:space="0" w:color="auto"/>
        <w:right w:val="none" w:sz="0" w:space="0" w:color="auto"/>
      </w:divBdr>
    </w:div>
    <w:div w:id="1954357762">
      <w:bodyDiv w:val="1"/>
      <w:marLeft w:val="0"/>
      <w:marRight w:val="0"/>
      <w:marTop w:val="0"/>
      <w:marBottom w:val="0"/>
      <w:divBdr>
        <w:top w:val="none" w:sz="0" w:space="0" w:color="auto"/>
        <w:left w:val="none" w:sz="0" w:space="0" w:color="auto"/>
        <w:bottom w:val="none" w:sz="0" w:space="0" w:color="auto"/>
        <w:right w:val="none" w:sz="0" w:space="0" w:color="auto"/>
      </w:divBdr>
    </w:div>
    <w:div w:id="1958754762">
      <w:bodyDiv w:val="1"/>
      <w:marLeft w:val="0"/>
      <w:marRight w:val="0"/>
      <w:marTop w:val="0"/>
      <w:marBottom w:val="0"/>
      <w:divBdr>
        <w:top w:val="none" w:sz="0" w:space="0" w:color="auto"/>
        <w:left w:val="none" w:sz="0" w:space="0" w:color="auto"/>
        <w:bottom w:val="none" w:sz="0" w:space="0" w:color="auto"/>
        <w:right w:val="none" w:sz="0" w:space="0" w:color="auto"/>
      </w:divBdr>
    </w:div>
    <w:div w:id="1994092405">
      <w:bodyDiv w:val="1"/>
      <w:marLeft w:val="0"/>
      <w:marRight w:val="0"/>
      <w:marTop w:val="0"/>
      <w:marBottom w:val="0"/>
      <w:divBdr>
        <w:top w:val="none" w:sz="0" w:space="0" w:color="auto"/>
        <w:left w:val="none" w:sz="0" w:space="0" w:color="auto"/>
        <w:bottom w:val="none" w:sz="0" w:space="0" w:color="auto"/>
        <w:right w:val="none" w:sz="0" w:space="0" w:color="auto"/>
      </w:divBdr>
    </w:div>
    <w:div w:id="2035114710">
      <w:bodyDiv w:val="1"/>
      <w:marLeft w:val="0"/>
      <w:marRight w:val="0"/>
      <w:marTop w:val="0"/>
      <w:marBottom w:val="0"/>
      <w:divBdr>
        <w:top w:val="none" w:sz="0" w:space="0" w:color="auto"/>
        <w:left w:val="none" w:sz="0" w:space="0" w:color="auto"/>
        <w:bottom w:val="none" w:sz="0" w:space="0" w:color="auto"/>
        <w:right w:val="none" w:sz="0" w:space="0" w:color="auto"/>
      </w:divBdr>
    </w:div>
    <w:div w:id="2088263628">
      <w:bodyDiv w:val="1"/>
      <w:marLeft w:val="0"/>
      <w:marRight w:val="0"/>
      <w:marTop w:val="0"/>
      <w:marBottom w:val="0"/>
      <w:divBdr>
        <w:top w:val="none" w:sz="0" w:space="0" w:color="auto"/>
        <w:left w:val="none" w:sz="0" w:space="0" w:color="auto"/>
        <w:bottom w:val="none" w:sz="0" w:space="0" w:color="auto"/>
        <w:right w:val="none" w:sz="0" w:space="0" w:color="auto"/>
      </w:divBdr>
    </w:div>
    <w:div w:id="211682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fromentejm@corning.com" TargetMode="External"/><Relationship Id="rId18" Type="http://schemas.openxmlformats.org/officeDocument/2006/relationships/header" Target="header1.xml"/><Relationship Id="rId26" Type="http://schemas.openxmlformats.org/officeDocument/2006/relationships/image" Target="media/image7.png"/><Relationship Id="rId39" Type="http://schemas.openxmlformats.org/officeDocument/2006/relationships/image" Target="media/image17.png"/><Relationship Id="rId21" Type="http://schemas.openxmlformats.org/officeDocument/2006/relationships/footer" Target="footer2.xml"/><Relationship Id="rId34" Type="http://schemas.openxmlformats.org/officeDocument/2006/relationships/oleObject" Target="embeddings/oleObject1.bin"/><Relationship Id="rId42" Type="http://schemas.openxmlformats.org/officeDocument/2006/relationships/image" Target="media/image20.png"/><Relationship Id="rId47" Type="http://schemas.openxmlformats.org/officeDocument/2006/relationships/hyperlink" Target="http://www.itu.int/rec/R-REC-M.687/en" TargetMode="External"/><Relationship Id="rId50" Type="http://schemas.openxmlformats.org/officeDocument/2006/relationships/hyperlink" Target="https://www.broadband-forum.org/technical-report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0.png"/><Relationship Id="rId11" Type="http://schemas.openxmlformats.org/officeDocument/2006/relationships/hyperlink" Target="mailto:hiroshi.ota@itu.int" TargetMode="External"/><Relationship Id="rId24" Type="http://schemas.openxmlformats.org/officeDocument/2006/relationships/image" Target="media/image5.emf"/><Relationship Id="rId32" Type="http://schemas.openxmlformats.org/officeDocument/2006/relationships/image" Target="media/image13.png"/><Relationship Id="rId37" Type="http://schemas.openxmlformats.org/officeDocument/2006/relationships/image" Target="media/image16.wmf"/><Relationship Id="rId40" Type="http://schemas.openxmlformats.org/officeDocument/2006/relationships/image" Target="media/image18.png"/><Relationship Id="rId45" Type="http://schemas.openxmlformats.org/officeDocument/2006/relationships/oleObject" Target="embeddings/oleObject4.bin"/><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image" Target="media/image22.wmf"/><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header" Target="header3.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wmf"/><Relationship Id="rId43" Type="http://schemas.openxmlformats.org/officeDocument/2006/relationships/image" Target="media/image21.png"/><Relationship Id="rId48" Type="http://schemas.openxmlformats.org/officeDocument/2006/relationships/hyperlink" Target="http://www.itu.int/rec/R-REC-M.1797/en" TargetMode="External"/><Relationship Id="rId8" Type="http://schemas.openxmlformats.org/officeDocument/2006/relationships/webSettings" Target="webSettings.xml"/><Relationship Id="rId51" Type="http://schemas.openxmlformats.org/officeDocument/2006/relationships/hyperlink" Target="https://www.itu.int/net4/ITU-T/landscape" TargetMode="External"/><Relationship Id="rId3" Type="http://schemas.openxmlformats.org/officeDocument/2006/relationships/customXml" Target="../customXml/item3.xml"/><Relationship Id="rId12" Type="http://schemas.openxmlformats.org/officeDocument/2006/relationships/hyperlink" Target="mailto:steve.trowbridge@nokia.com" TargetMode="Externa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image" Target="media/image14.wmf"/><Relationship Id="rId38" Type="http://schemas.openxmlformats.org/officeDocument/2006/relationships/oleObject" Target="embeddings/oleObject3.bin"/><Relationship Id="rId46" Type="http://schemas.openxmlformats.org/officeDocument/2006/relationships/hyperlink" Target="https://www.broadband-forum.org/technical-reports" TargetMode="External"/><Relationship Id="rId20" Type="http://schemas.openxmlformats.org/officeDocument/2006/relationships/footer" Target="footer1.xml"/><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footer" Target="footer3.xml"/><Relationship Id="rId28" Type="http://schemas.openxmlformats.org/officeDocument/2006/relationships/image" Target="media/image9.png"/><Relationship Id="rId36" Type="http://schemas.openxmlformats.org/officeDocument/2006/relationships/oleObject" Target="embeddings/oleObject2.bin"/><Relationship Id="rId49" Type="http://schemas.openxmlformats.org/officeDocument/2006/relationships/hyperlink" Target="http://www.itu.int/rec/R-REC-M.1801/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47AA55E248384AB9CE705DF9CE7D2A" ma:contentTypeVersion="2" ma:contentTypeDescription="Create a new document." ma:contentTypeScope="" ma:versionID="cf4ca68c6165cdb4283f469aebae011d">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eb19d43f39ddaf3d270b143c399662ef"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4CFAA-7C5E-49D1-86F5-01B0048DD147}"/>
</file>

<file path=customXml/itemProps2.xml><?xml version="1.0" encoding="utf-8"?>
<ds:datastoreItem xmlns:ds="http://schemas.openxmlformats.org/officeDocument/2006/customXml" ds:itemID="{DEF8D8E3-0789-46BC-8D48-1099FEB930E6}"/>
</file>

<file path=customXml/itemProps3.xml><?xml version="1.0" encoding="utf-8"?>
<ds:datastoreItem xmlns:ds="http://schemas.openxmlformats.org/officeDocument/2006/customXml" ds:itemID="{A6AADE3A-EBB7-4969-AD4C-A80BFA0E36D0}"/>
</file>

<file path=customXml/itemProps4.xml><?xml version="1.0" encoding="utf-8"?>
<ds:datastoreItem xmlns:ds="http://schemas.openxmlformats.org/officeDocument/2006/customXml" ds:itemID="{723FB552-8742-46F9-9C0F-D850131181F5}"/>
</file>

<file path=docProps/app.xml><?xml version="1.0" encoding="utf-8"?>
<Properties xmlns="http://schemas.openxmlformats.org/officeDocument/2006/extended-properties" xmlns:vt="http://schemas.openxmlformats.org/officeDocument/2006/docPropsVTypes">
  <Template>Normal</Template>
  <TotalTime>0</TotalTime>
  <Pages>92</Pages>
  <Words>20373</Words>
  <Characters>119629</Characters>
  <Application>Microsoft Office Word</Application>
  <DocSecurity>0</DocSecurity>
  <Lines>13582</Lines>
  <Paragraphs>5286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Version 25 of the ANT Standards Overview</vt:lpstr>
      <vt:lpstr>TD</vt:lpstr>
    </vt:vector>
  </TitlesOfParts>
  <Manager>ITU-T</Manager>
  <Company>International Telecommunication Union (ITU)</Company>
  <LinksUpToDate>false</LinksUpToDate>
  <CharactersWithSpaces>135601</CharactersWithSpaces>
  <SharedDoc>false</SharedDoc>
  <HLinks>
    <vt:vector size="204" baseType="variant">
      <vt:variant>
        <vt:i4>6750249</vt:i4>
      </vt:variant>
      <vt:variant>
        <vt:i4>207</vt:i4>
      </vt:variant>
      <vt:variant>
        <vt:i4>0</vt:i4>
      </vt:variant>
      <vt:variant>
        <vt:i4>5</vt:i4>
      </vt:variant>
      <vt:variant>
        <vt:lpwstr>http://www.itu.int/md/R03-SG08-C-0115/e</vt:lpwstr>
      </vt:variant>
      <vt:variant>
        <vt:lpwstr/>
      </vt:variant>
      <vt:variant>
        <vt:i4>4194395</vt:i4>
      </vt:variant>
      <vt:variant>
        <vt:i4>204</vt:i4>
      </vt:variant>
      <vt:variant>
        <vt:i4>0</vt:i4>
      </vt:variant>
      <vt:variant>
        <vt:i4>5</vt:i4>
      </vt:variant>
      <vt:variant>
        <vt:lpwstr>http://www.itu.int/pub/R-REP-M/en</vt:lpwstr>
      </vt:variant>
      <vt:variant>
        <vt:lpwstr/>
      </vt:variant>
      <vt:variant>
        <vt:i4>7274537</vt:i4>
      </vt:variant>
      <vt:variant>
        <vt:i4>201</vt:i4>
      </vt:variant>
      <vt:variant>
        <vt:i4>0</vt:i4>
      </vt:variant>
      <vt:variant>
        <vt:i4>5</vt:i4>
      </vt:variant>
      <vt:variant>
        <vt:lpwstr>http://www.itu.int/md/R03-SG08-C-0094/e</vt:lpwstr>
      </vt:variant>
      <vt:variant>
        <vt:lpwstr/>
      </vt:variant>
      <vt:variant>
        <vt:i4>4194395</vt:i4>
      </vt:variant>
      <vt:variant>
        <vt:i4>198</vt:i4>
      </vt:variant>
      <vt:variant>
        <vt:i4>0</vt:i4>
      </vt:variant>
      <vt:variant>
        <vt:i4>5</vt:i4>
      </vt:variant>
      <vt:variant>
        <vt:lpwstr>http://www.itu.int/pub/R-REP-M/en</vt:lpwstr>
      </vt:variant>
      <vt:variant>
        <vt:lpwstr/>
      </vt:variant>
      <vt:variant>
        <vt:i4>3211384</vt:i4>
      </vt:variant>
      <vt:variant>
        <vt:i4>195</vt:i4>
      </vt:variant>
      <vt:variant>
        <vt:i4>0</vt:i4>
      </vt:variant>
      <vt:variant>
        <vt:i4>5</vt:i4>
      </vt:variant>
      <vt:variant>
        <vt:lpwstr>http://www.itu.int/itudoc/itu-r/publica/rep/m/2034.html</vt:lpwstr>
      </vt:variant>
      <vt:variant>
        <vt:lpwstr/>
      </vt:variant>
      <vt:variant>
        <vt:i4>7536672</vt:i4>
      </vt:variant>
      <vt:variant>
        <vt:i4>192</vt:i4>
      </vt:variant>
      <vt:variant>
        <vt:i4>0</vt:i4>
      </vt:variant>
      <vt:variant>
        <vt:i4>5</vt:i4>
      </vt:variant>
      <vt:variant>
        <vt:lpwstr>http://www.itu.int/rec/R-REC-M.1768/en</vt:lpwstr>
      </vt:variant>
      <vt:variant>
        <vt:lpwstr/>
      </vt:variant>
      <vt:variant>
        <vt:i4>6029398</vt:i4>
      </vt:variant>
      <vt:variant>
        <vt:i4>189</vt:i4>
      </vt:variant>
      <vt:variant>
        <vt:i4>0</vt:i4>
      </vt:variant>
      <vt:variant>
        <vt:i4>5</vt:i4>
      </vt:variant>
      <vt:variant>
        <vt:lpwstr>http://www.itu.int/rec/recommendation.asp?type=folders&amp;lang=e&amp;parent=R-REC-M.1653</vt:lpwstr>
      </vt:variant>
      <vt:variant>
        <vt:lpwstr/>
      </vt:variant>
      <vt:variant>
        <vt:i4>6029398</vt:i4>
      </vt:variant>
      <vt:variant>
        <vt:i4>186</vt:i4>
      </vt:variant>
      <vt:variant>
        <vt:i4>0</vt:i4>
      </vt:variant>
      <vt:variant>
        <vt:i4>5</vt:i4>
      </vt:variant>
      <vt:variant>
        <vt:lpwstr>http://www.itu.int/rec/recommendation.asp?type=folders&amp;lang=e&amp;parent=R-REC-M.1652</vt:lpwstr>
      </vt:variant>
      <vt:variant>
        <vt:lpwstr/>
      </vt:variant>
      <vt:variant>
        <vt:i4>6029398</vt:i4>
      </vt:variant>
      <vt:variant>
        <vt:i4>183</vt:i4>
      </vt:variant>
      <vt:variant>
        <vt:i4>0</vt:i4>
      </vt:variant>
      <vt:variant>
        <vt:i4>5</vt:i4>
      </vt:variant>
      <vt:variant>
        <vt:lpwstr>http://www.itu.int/rec/recommendation.asp?type=folders&amp;lang=e&amp;parent=R-REC-M.1651</vt:lpwstr>
      </vt:variant>
      <vt:variant>
        <vt:lpwstr/>
      </vt:variant>
      <vt:variant>
        <vt:i4>7471139</vt:i4>
      </vt:variant>
      <vt:variant>
        <vt:i4>180</vt:i4>
      </vt:variant>
      <vt:variant>
        <vt:i4>0</vt:i4>
      </vt:variant>
      <vt:variant>
        <vt:i4>5</vt:i4>
      </vt:variant>
      <vt:variant>
        <vt:lpwstr>http://www.itu.int/rec/R-REC-M.1579/en</vt:lpwstr>
      </vt:variant>
      <vt:variant>
        <vt:lpwstr/>
      </vt:variant>
      <vt:variant>
        <vt:i4>6029396</vt:i4>
      </vt:variant>
      <vt:variant>
        <vt:i4>177</vt:i4>
      </vt:variant>
      <vt:variant>
        <vt:i4>0</vt:i4>
      </vt:variant>
      <vt:variant>
        <vt:i4>5</vt:i4>
      </vt:variant>
      <vt:variant>
        <vt:lpwstr>http://www.itu.int/rec/recommendation.asp?type=folders&amp;lang=e&amp;parent=R-REC-M.1454</vt:lpwstr>
      </vt:variant>
      <vt:variant>
        <vt:lpwstr/>
      </vt:variant>
      <vt:variant>
        <vt:i4>6029396</vt:i4>
      </vt:variant>
      <vt:variant>
        <vt:i4>174</vt:i4>
      </vt:variant>
      <vt:variant>
        <vt:i4>0</vt:i4>
      </vt:variant>
      <vt:variant>
        <vt:i4>5</vt:i4>
      </vt:variant>
      <vt:variant>
        <vt:lpwstr>http://www.itu.int/rec/recommendation.asp?type=folders&amp;lang=e&amp;parent=R-REC-M.1450</vt:lpwstr>
      </vt:variant>
      <vt:variant>
        <vt:lpwstr/>
      </vt:variant>
      <vt:variant>
        <vt:i4>7471142</vt:i4>
      </vt:variant>
      <vt:variant>
        <vt:i4>171</vt:i4>
      </vt:variant>
      <vt:variant>
        <vt:i4>0</vt:i4>
      </vt:variant>
      <vt:variant>
        <vt:i4>5</vt:i4>
      </vt:variant>
      <vt:variant>
        <vt:lpwstr>http://www.itu.int/rec/R-REC-M.1079/en</vt:lpwstr>
      </vt:variant>
      <vt:variant>
        <vt:lpwstr/>
      </vt:variant>
      <vt:variant>
        <vt:i4>6160464</vt:i4>
      </vt:variant>
      <vt:variant>
        <vt:i4>168</vt:i4>
      </vt:variant>
      <vt:variant>
        <vt:i4>0</vt:i4>
      </vt:variant>
      <vt:variant>
        <vt:i4>5</vt:i4>
      </vt:variant>
      <vt:variant>
        <vt:lpwstr>http://www.itu.int/rec/recommendation.asp?type=folders&amp;lang=e&amp;parent=R-REC-M.1073</vt:lpwstr>
      </vt:variant>
      <vt:variant>
        <vt:lpwstr/>
      </vt:variant>
      <vt:variant>
        <vt:i4>5898320</vt:i4>
      </vt:variant>
      <vt:variant>
        <vt:i4>165</vt:i4>
      </vt:variant>
      <vt:variant>
        <vt:i4>0</vt:i4>
      </vt:variant>
      <vt:variant>
        <vt:i4>5</vt:i4>
      </vt:variant>
      <vt:variant>
        <vt:lpwstr>http://www.itu.int/rec/recommendation.asp?type=folders&amp;lang=e&amp;parent=R-REC-M.1033</vt:lpwstr>
      </vt:variant>
      <vt:variant>
        <vt:lpwstr/>
      </vt:variant>
      <vt:variant>
        <vt:i4>5308500</vt:i4>
      </vt:variant>
      <vt:variant>
        <vt:i4>162</vt:i4>
      </vt:variant>
      <vt:variant>
        <vt:i4>0</vt:i4>
      </vt:variant>
      <vt:variant>
        <vt:i4>5</vt:i4>
      </vt:variant>
      <vt:variant>
        <vt:lpwstr>http://www.itu.int/rec/R-REC-M.819/en</vt:lpwstr>
      </vt:variant>
      <vt:variant>
        <vt:lpwstr/>
      </vt:variant>
      <vt:variant>
        <vt:i4>6553660</vt:i4>
      </vt:variant>
      <vt:variant>
        <vt:i4>159</vt:i4>
      </vt:variant>
      <vt:variant>
        <vt:i4>0</vt:i4>
      </vt:variant>
      <vt:variant>
        <vt:i4>5</vt:i4>
      </vt:variant>
      <vt:variant>
        <vt:lpwstr>http://www.itu.int/pub/R-REP-M.2023/en</vt:lpwstr>
      </vt:variant>
      <vt:variant>
        <vt:lpwstr/>
      </vt:variant>
      <vt:variant>
        <vt:i4>5242964</vt:i4>
      </vt:variant>
      <vt:variant>
        <vt:i4>156</vt:i4>
      </vt:variant>
      <vt:variant>
        <vt:i4>0</vt:i4>
      </vt:variant>
      <vt:variant>
        <vt:i4>5</vt:i4>
      </vt:variant>
      <vt:variant>
        <vt:lpwstr>http://www.itu.int/rec/R-REC-M.818/en</vt:lpwstr>
      </vt:variant>
      <vt:variant>
        <vt:lpwstr/>
      </vt:variant>
      <vt:variant>
        <vt:i4>8126509</vt:i4>
      </vt:variant>
      <vt:variant>
        <vt:i4>153</vt:i4>
      </vt:variant>
      <vt:variant>
        <vt:i4>0</vt:i4>
      </vt:variant>
      <vt:variant>
        <vt:i4>5</vt:i4>
      </vt:variant>
      <vt:variant>
        <vt:lpwstr>http://www.itu.int/rec/R-REC-M.1391/en</vt:lpwstr>
      </vt:variant>
      <vt:variant>
        <vt:lpwstr/>
      </vt:variant>
      <vt:variant>
        <vt:i4>8126508</vt:i4>
      </vt:variant>
      <vt:variant>
        <vt:i4>150</vt:i4>
      </vt:variant>
      <vt:variant>
        <vt:i4>0</vt:i4>
      </vt:variant>
      <vt:variant>
        <vt:i4>5</vt:i4>
      </vt:variant>
      <vt:variant>
        <vt:lpwstr>http://www.itu.int/rec/R-REC-M.1390/en</vt:lpwstr>
      </vt:variant>
      <vt:variant>
        <vt:lpwstr/>
      </vt:variant>
      <vt:variant>
        <vt:i4>7602221</vt:i4>
      </vt:variant>
      <vt:variant>
        <vt:i4>147</vt:i4>
      </vt:variant>
      <vt:variant>
        <vt:i4>0</vt:i4>
      </vt:variant>
      <vt:variant>
        <vt:i4>5</vt:i4>
      </vt:variant>
      <vt:variant>
        <vt:lpwstr>http://www.itu.int/rec/R-REC-M.1311/en</vt:lpwstr>
      </vt:variant>
      <vt:variant>
        <vt:lpwstr/>
      </vt:variant>
      <vt:variant>
        <vt:i4>7798824</vt:i4>
      </vt:variant>
      <vt:variant>
        <vt:i4>144</vt:i4>
      </vt:variant>
      <vt:variant>
        <vt:i4>0</vt:i4>
      </vt:variant>
      <vt:variant>
        <vt:i4>5</vt:i4>
      </vt:variant>
      <vt:variant>
        <vt:lpwstr>http://www.itu.int/rec/R-REC-M.1225/en</vt:lpwstr>
      </vt:variant>
      <vt:variant>
        <vt:lpwstr/>
      </vt:variant>
      <vt:variant>
        <vt:i4>7798825</vt:i4>
      </vt:variant>
      <vt:variant>
        <vt:i4>141</vt:i4>
      </vt:variant>
      <vt:variant>
        <vt:i4>0</vt:i4>
      </vt:variant>
      <vt:variant>
        <vt:i4>5</vt:i4>
      </vt:variant>
      <vt:variant>
        <vt:lpwstr>http://www.itu.int/rec/R-REC-M.1224/en</vt:lpwstr>
      </vt:variant>
      <vt:variant>
        <vt:lpwstr/>
      </vt:variant>
      <vt:variant>
        <vt:i4>7536681</vt:i4>
      </vt:variant>
      <vt:variant>
        <vt:i4>138</vt:i4>
      </vt:variant>
      <vt:variant>
        <vt:i4>0</vt:i4>
      </vt:variant>
      <vt:variant>
        <vt:i4>5</vt:i4>
      </vt:variant>
      <vt:variant>
        <vt:lpwstr>http://www.itu.int/rec/R-REC-M.1167/en</vt:lpwstr>
      </vt:variant>
      <vt:variant>
        <vt:lpwstr/>
      </vt:variant>
      <vt:variant>
        <vt:i4>7733289</vt:i4>
      </vt:variant>
      <vt:variant>
        <vt:i4>135</vt:i4>
      </vt:variant>
      <vt:variant>
        <vt:i4>0</vt:i4>
      </vt:variant>
      <vt:variant>
        <vt:i4>5</vt:i4>
      </vt:variant>
      <vt:variant>
        <vt:lpwstr>http://www.itu.int/rec/R-REC-M.1036/en</vt:lpwstr>
      </vt:variant>
      <vt:variant>
        <vt:lpwstr/>
      </vt:variant>
      <vt:variant>
        <vt:i4>6029327</vt:i4>
      </vt:variant>
      <vt:variant>
        <vt:i4>132</vt:i4>
      </vt:variant>
      <vt:variant>
        <vt:i4>0</vt:i4>
      </vt:variant>
      <vt:variant>
        <vt:i4>5</vt:i4>
      </vt:variant>
      <vt:variant>
        <vt:lpwstr>http://www.itu.int/oth/R0A06000001/en</vt:lpwstr>
      </vt:variant>
      <vt:variant>
        <vt:lpwstr/>
      </vt:variant>
      <vt:variant>
        <vt:i4>7667750</vt:i4>
      </vt:variant>
      <vt:variant>
        <vt:i4>129</vt:i4>
      </vt:variant>
      <vt:variant>
        <vt:i4>0</vt:i4>
      </vt:variant>
      <vt:variant>
        <vt:i4>5</vt:i4>
      </vt:variant>
      <vt:variant>
        <vt:lpwstr>http://www.itu.int/rec/R-REC-M.1801/en</vt:lpwstr>
      </vt:variant>
      <vt:variant>
        <vt:lpwstr/>
      </vt:variant>
      <vt:variant>
        <vt:i4>8126511</vt:i4>
      </vt:variant>
      <vt:variant>
        <vt:i4>126</vt:i4>
      </vt:variant>
      <vt:variant>
        <vt:i4>0</vt:i4>
      </vt:variant>
      <vt:variant>
        <vt:i4>5</vt:i4>
      </vt:variant>
      <vt:variant>
        <vt:lpwstr>http://www.itu.int/rec/R-REC-M.1797/en</vt:lpwstr>
      </vt:variant>
      <vt:variant>
        <vt:lpwstr/>
      </vt:variant>
      <vt:variant>
        <vt:i4>7733291</vt:i4>
      </vt:variant>
      <vt:variant>
        <vt:i4>123</vt:i4>
      </vt:variant>
      <vt:variant>
        <vt:i4>0</vt:i4>
      </vt:variant>
      <vt:variant>
        <vt:i4>5</vt:i4>
      </vt:variant>
      <vt:variant>
        <vt:lpwstr>http://www.itu.int/rec/R-REC-M.1034/en</vt:lpwstr>
      </vt:variant>
      <vt:variant>
        <vt:lpwstr/>
      </vt:variant>
      <vt:variant>
        <vt:i4>5308509</vt:i4>
      </vt:variant>
      <vt:variant>
        <vt:i4>120</vt:i4>
      </vt:variant>
      <vt:variant>
        <vt:i4>0</vt:i4>
      </vt:variant>
      <vt:variant>
        <vt:i4>5</vt:i4>
      </vt:variant>
      <vt:variant>
        <vt:lpwstr>http://www.itu.int/rec/R-REC-M.687/en</vt:lpwstr>
      </vt:variant>
      <vt:variant>
        <vt:lpwstr/>
      </vt:variant>
      <vt:variant>
        <vt:i4>1179657</vt:i4>
      </vt:variant>
      <vt:variant>
        <vt:i4>117</vt:i4>
      </vt:variant>
      <vt:variant>
        <vt:i4>0</vt:i4>
      </vt:variant>
      <vt:variant>
        <vt:i4>5</vt:i4>
      </vt:variant>
      <vt:variant>
        <vt:lpwstr>http://webapp.etsi.org/WorkProgram/Report_WorkItem.asp?WKI_ID=2011&amp;curItemNr=1&amp;totalNrItems=1&amp;optDisplay=10&amp;titleType=all&amp;qSORT=HIGHVERSION&amp;qETSI_ALL=&amp;SearchPage=TRUE&amp;qETSI_NUMBER=101+272&amp;qINCLUDE_SUB_TB=True&amp;qINCLUDE_MOVED_ON=&amp;qSTOP_FLG=N&amp;qKEYWORD_BOOLEAN=OR&amp;qCLUSTER_BOOLEAN=OR&amp;qFREQUENCIES_BOOLEAN=OR&amp;qSTOPPING_OUTDATED=&amp;butExpertSearch=Search&amp;includeNonActiveTB=FALSE&amp;includeSubProjectCode=FALSE&amp;qREPORT_TYPE=SUMMARY</vt:lpwstr>
      </vt:variant>
      <vt:variant>
        <vt:lpwstr/>
      </vt:variant>
      <vt:variant>
        <vt:i4>3276925</vt:i4>
      </vt:variant>
      <vt:variant>
        <vt:i4>114</vt:i4>
      </vt:variant>
      <vt:variant>
        <vt:i4>0</vt:i4>
      </vt:variant>
      <vt:variant>
        <vt:i4>5</vt:i4>
      </vt:variant>
      <vt:variant>
        <vt:lpwstr>http://webapp.etsi.org/WorkProgram/Report_WorkItem.asp?WKI_ID=6237&amp;curItemNr=2&amp;totalNrItems=2&amp;optDisplay=10&amp;titleType=all&amp;qSORT=HIGHVERSION&amp;qETSI_ALL=&amp;SearchPage=TRUE&amp;qINCLUDE_SUB_TB=True&amp;qINCLUDE_MOVED_ON=&amp;qSTOP_FLG=N&amp;qKEYWORD_BOOLEAN=OR&amp;qCLUSTER_BOOLEAN=OR&amp;qFREQUENCIES_BOOLEAN=OR&amp;qTITLE=Access+networks+for+residential+customers&amp;qSTOPPING_OUTDATED=&amp;butExpertSearch=Search&amp;includeNonActiveTB=FALSE&amp;includeSubProjectCode=FALSE&amp;qREPORT_TYPE=SUMMARY</vt:lpwstr>
      </vt:variant>
      <vt:variant>
        <vt:lpwstr/>
      </vt:variant>
      <vt:variant>
        <vt:i4>8257615</vt:i4>
      </vt:variant>
      <vt:variant>
        <vt:i4>3</vt:i4>
      </vt:variant>
      <vt:variant>
        <vt:i4>0</vt:i4>
      </vt:variant>
      <vt:variant>
        <vt:i4>5</vt:i4>
      </vt:variant>
      <vt:variant>
        <vt:lpwstr>mailto:fromentejm@corning.com</vt:lpwstr>
      </vt:variant>
      <vt:variant>
        <vt:lpwstr/>
      </vt:variant>
      <vt:variant>
        <vt:i4>3145821</vt:i4>
      </vt:variant>
      <vt:variant>
        <vt:i4>0</vt:i4>
      </vt:variant>
      <vt:variant>
        <vt:i4>0</vt:i4>
      </vt:variant>
      <vt:variant>
        <vt:i4>5</vt:i4>
      </vt:variant>
      <vt:variant>
        <vt:lpwstr>mailto:Greg.Jones@itu.int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25 of the ANT Standards Overview</dc:title>
  <dc:creator>Rapporteur Q1/15</dc:creator>
  <cp:keywords>Corning Non-Corning</cp:keywords>
  <dc:description>TD 280 Rev.1 (PLEN/15)  For: 24 November - 5 December 2014_x000d_Document date: _x000d_Saved by ITU51010110 at 14:25:22 on 02/12/14</dc:description>
  <cp:lastModifiedBy>Fromenteau, Jean-Marie</cp:lastModifiedBy>
  <cp:revision>601</cp:revision>
  <cp:lastPrinted>2020-02-10T11:15:00Z</cp:lastPrinted>
  <dcterms:created xsi:type="dcterms:W3CDTF">2019-06-12T13:15:00Z</dcterms:created>
  <dcterms:modified xsi:type="dcterms:W3CDTF">2020-02-10T12:18:00Z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280 Rev.1 (PLEN/15)</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1/15</vt:lpwstr>
  </property>
  <property fmtid="{D5CDD505-2E9C-101B-9397-08002B2CF9AE}" pid="6" name="Docdest">
    <vt:lpwstr>24 November - 5 December 2014</vt:lpwstr>
  </property>
  <property fmtid="{D5CDD505-2E9C-101B-9397-08002B2CF9AE}" pid="7" name="Docauthor">
    <vt:lpwstr>Rapporteur Q1/15</vt:lpwstr>
  </property>
  <property fmtid="{D5CDD505-2E9C-101B-9397-08002B2CF9AE}" pid="8" name="_NewReviewCycle">
    <vt:lpwstr/>
  </property>
  <property fmtid="{D5CDD505-2E9C-101B-9397-08002B2CF9AE}" pid="9" name="TitusGUID">
    <vt:lpwstr>9f814ed8-3a85-4b8a-a522-acc295520ac2</vt:lpwstr>
  </property>
  <property fmtid="{D5CDD505-2E9C-101B-9397-08002B2CF9AE}" pid="10" name="ClassCode">
    <vt:lpwstr>Non-Corning</vt:lpwstr>
  </property>
  <property fmtid="{D5CDD505-2E9C-101B-9397-08002B2CF9AE}" pid="11" name="_AdHocReviewCycleID">
    <vt:i4>-206952320</vt:i4>
  </property>
  <property fmtid="{D5CDD505-2E9C-101B-9397-08002B2CF9AE}" pid="12" name="_EmailSubject">
    <vt:lpwstr>ANt and HNT oLS</vt:lpwstr>
  </property>
  <property fmtid="{D5CDD505-2E9C-101B-9397-08002B2CF9AE}" pid="13" name="_AuthorEmail">
    <vt:lpwstr>FromenteJM@Corning.com</vt:lpwstr>
  </property>
  <property fmtid="{D5CDD505-2E9C-101B-9397-08002B2CF9AE}" pid="14" name="_AuthorEmailDisplayName">
    <vt:lpwstr>Fromenteau, Jean-Marie</vt:lpwstr>
  </property>
  <property fmtid="{D5CDD505-2E9C-101B-9397-08002B2CF9AE}" pid="16" name="CORNINGClassification">
    <vt:lpwstr>Non-Corning</vt:lpwstr>
  </property>
  <property fmtid="{D5CDD505-2E9C-101B-9397-08002B2CF9AE}" pid="17" name="CorningConfigurationVersion">
    <vt:lpwstr>3.0.11.5.6.1DE</vt:lpwstr>
  </property>
  <property fmtid="{D5CDD505-2E9C-101B-9397-08002B2CF9AE}" pid="18" name="CCTCode">
    <vt:lpwstr>NC</vt:lpwstr>
  </property>
  <property fmtid="{D5CDD505-2E9C-101B-9397-08002B2CF9AE}" pid="19" name="CorningFullClassification">
    <vt:lpwstr>Non-Corning</vt:lpwstr>
  </property>
  <property fmtid="{D5CDD505-2E9C-101B-9397-08002B2CF9AE}" pid="20" name="CRCCode">
    <vt:lpwstr/>
  </property>
  <property fmtid="{D5CDD505-2E9C-101B-9397-08002B2CF9AE}" pid="21" name="Classification">
    <vt:lpwstr>Non-Corning</vt:lpwstr>
  </property>
  <property fmtid="{D5CDD505-2E9C-101B-9397-08002B2CF9AE}" pid="22" name="LabelExtension">
    <vt:lpwstr>None</vt:lpwstr>
  </property>
  <property fmtid="{D5CDD505-2E9C-101B-9397-08002B2CF9AE}" pid="23" name="DisplayOptionalMarkingLanguage">
    <vt:lpwstr>None</vt:lpwstr>
  </property>
  <property fmtid="{D5CDD505-2E9C-101B-9397-08002B2CF9AE}" pid="24" name="MarkingOption">
    <vt:lpwstr>Automatic</vt:lpwstr>
  </property>
  <property fmtid="{D5CDD505-2E9C-101B-9397-08002B2CF9AE}" pid="25" name="_PreviousAdHocReviewCycleID">
    <vt:i4>1899980112</vt:i4>
  </property>
  <property fmtid="{D5CDD505-2E9C-101B-9397-08002B2CF9AE}" pid="26" name="ContentTypeId">
    <vt:lpwstr>0x0101006C47AA55E248384AB9CE705DF9CE7D2A</vt:lpwstr>
  </property>
</Properties>
</file>