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63" w:rsidRDefault="00DA1A63" w:rsidP="00DA1A63">
      <w:pPr>
        <w:tabs>
          <w:tab w:val="clear" w:pos="794"/>
          <w:tab w:val="clear" w:pos="1191"/>
          <w:tab w:val="clear" w:pos="1588"/>
          <w:tab w:val="clear" w:pos="1985"/>
        </w:tabs>
        <w:ind w:right="-194"/>
        <w:jc w:val="center"/>
        <w:rPr>
          <w:rFonts w:cstheme="majorBidi"/>
          <w:b/>
          <w:bCs/>
          <w:szCs w:val="24"/>
        </w:rPr>
      </w:pPr>
      <w:r w:rsidRPr="00E91DCD">
        <w:rPr>
          <w:rFonts w:cstheme="majorBidi"/>
          <w:b/>
          <w:bCs/>
          <w:szCs w:val="24"/>
        </w:rPr>
        <w:t>Draft Agenda</w:t>
      </w:r>
      <w:r>
        <w:rPr>
          <w:rFonts w:cstheme="majorBidi"/>
          <w:b/>
          <w:bCs/>
          <w:szCs w:val="24"/>
        </w:rPr>
        <w:br/>
      </w:r>
      <w:r w:rsidRPr="00E91DCD">
        <w:rPr>
          <w:rFonts w:cstheme="majorBidi"/>
          <w:b/>
          <w:bCs/>
          <w:szCs w:val="24"/>
        </w:rPr>
        <w:t>SG13RG-AF</w:t>
      </w:r>
      <w:r>
        <w:rPr>
          <w:rFonts w:cstheme="majorBidi"/>
          <w:b/>
          <w:bCs/>
          <w:szCs w:val="24"/>
        </w:rPr>
        <w:t>R, Cairo, Egypt, 4-5 April 2017</w:t>
      </w:r>
      <w:bookmarkStart w:id="0" w:name="_GoBack"/>
      <w:bookmarkEnd w:id="0"/>
    </w:p>
    <w:p w:rsidR="00DA1A63" w:rsidRPr="00E91DCD" w:rsidRDefault="00DA1A63" w:rsidP="00DA1A63">
      <w:pPr>
        <w:ind w:right="-194"/>
        <w:jc w:val="center"/>
        <w:rPr>
          <w:rFonts w:asciiTheme="majorBidi" w:hAnsiTheme="majorBidi" w:cstheme="majorBidi"/>
          <w:b/>
          <w:bCs/>
          <w:szCs w:val="24"/>
        </w:rPr>
      </w:pPr>
    </w:p>
    <w:p w:rsidR="00DA1A63" w:rsidRPr="00041FEC" w:rsidRDefault="00DA1A63" w:rsidP="00DA1A63">
      <w:pPr>
        <w:pStyle w:val="enumlev1"/>
        <w:rPr>
          <w:lang w:val="en-US"/>
        </w:rPr>
      </w:pPr>
      <w:r w:rsidRPr="00041FEC">
        <w:rPr>
          <w:lang w:val="en-US"/>
        </w:rPr>
        <w:t>1</w:t>
      </w:r>
      <w:r w:rsidRPr="00041FEC">
        <w:rPr>
          <w:lang w:val="en-US"/>
        </w:rPr>
        <w:tab/>
        <w:t>Opening of the meeting</w:t>
      </w:r>
    </w:p>
    <w:p w:rsidR="00DA1A63" w:rsidRDefault="00DA1A63" w:rsidP="00DA1A63">
      <w:pPr>
        <w:pStyle w:val="enumlev1"/>
        <w:rPr>
          <w:lang w:val="en-US"/>
        </w:rPr>
      </w:pPr>
      <w:r w:rsidRPr="00041FEC">
        <w:rPr>
          <w:lang w:val="en-US"/>
        </w:rPr>
        <w:t>2</w:t>
      </w:r>
      <w:r w:rsidRPr="00041FEC">
        <w:rPr>
          <w:lang w:val="en-US"/>
        </w:rPr>
        <w:tab/>
        <w:t>Opening remarks by the hosting organization (NTRA, Egypt)</w:t>
      </w:r>
    </w:p>
    <w:p w:rsidR="00DA1A63" w:rsidRDefault="00DA1A63" w:rsidP="00DA1A63">
      <w:pPr>
        <w:pStyle w:val="enumlev2"/>
        <w:rPr>
          <w:lang w:val="en-US"/>
        </w:rPr>
      </w:pPr>
      <w:r>
        <w:rPr>
          <w:lang w:val="en-US"/>
        </w:rPr>
        <w:tab/>
        <w:t>2.1</w:t>
      </w:r>
      <w:r>
        <w:rPr>
          <w:lang w:val="en-US"/>
        </w:rPr>
        <w:tab/>
      </w:r>
      <w:r w:rsidRPr="00041FEC">
        <w:rPr>
          <w:lang w:val="en-US"/>
        </w:rPr>
        <w:t>Opening remarks by the TSB Director and/or ITU regional office</w:t>
      </w:r>
    </w:p>
    <w:p w:rsidR="00DA1A63" w:rsidRDefault="00DA1A63" w:rsidP="00DA1A63">
      <w:pPr>
        <w:pStyle w:val="enumlev2"/>
        <w:rPr>
          <w:lang w:val="en-US"/>
        </w:rPr>
      </w:pPr>
      <w:r>
        <w:rPr>
          <w:lang w:val="en-US"/>
        </w:rPr>
        <w:tab/>
        <w:t>2.2</w:t>
      </w:r>
      <w:r>
        <w:rPr>
          <w:lang w:val="en-US"/>
        </w:rPr>
        <w:tab/>
      </w:r>
      <w:r w:rsidRPr="00041FEC">
        <w:rPr>
          <w:lang w:val="en-US"/>
        </w:rPr>
        <w:t>Opening remarks by African Telecommunications Union</w:t>
      </w:r>
    </w:p>
    <w:p w:rsidR="00DA1A63" w:rsidRPr="00041FEC" w:rsidRDefault="00DA1A63" w:rsidP="00DA1A63">
      <w:pPr>
        <w:pStyle w:val="enumlev2"/>
        <w:rPr>
          <w:lang w:val="en-US"/>
        </w:rPr>
      </w:pPr>
      <w:r>
        <w:rPr>
          <w:lang w:val="en-US"/>
        </w:rPr>
        <w:tab/>
        <w:t>2.3</w:t>
      </w:r>
      <w:r>
        <w:rPr>
          <w:lang w:val="en-US"/>
        </w:rPr>
        <w:tab/>
      </w:r>
      <w:r w:rsidRPr="00041FEC">
        <w:rPr>
          <w:lang w:val="en-US"/>
        </w:rPr>
        <w:t>Opening remarks by the Regional Group Chairman</w:t>
      </w:r>
    </w:p>
    <w:p w:rsidR="00DA1A63" w:rsidRPr="00041FEC" w:rsidRDefault="00DA1A63" w:rsidP="00DA1A63">
      <w:pPr>
        <w:pStyle w:val="enumlev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</w:r>
      <w:r w:rsidRPr="00041FEC">
        <w:rPr>
          <w:lang w:val="en-US"/>
        </w:rPr>
        <w:t>Approval of the agenda</w:t>
      </w:r>
    </w:p>
    <w:p w:rsidR="00DA1A63" w:rsidRDefault="00DA1A63" w:rsidP="00DA1A63">
      <w:pPr>
        <w:pStyle w:val="enumlev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</w:r>
      <w:r w:rsidRPr="00041FEC">
        <w:rPr>
          <w:lang w:val="en-US"/>
        </w:rPr>
        <w:t xml:space="preserve">Presentation and agreement on the draft work plan for the fifth meeting </w:t>
      </w:r>
    </w:p>
    <w:p w:rsidR="00DA1A63" w:rsidRPr="00041FEC" w:rsidRDefault="00DA1A63" w:rsidP="00DA1A63">
      <w:pPr>
        <w:pStyle w:val="enumlev1"/>
        <w:rPr>
          <w:lang w:val="en-US"/>
        </w:rPr>
      </w:pPr>
      <w:r w:rsidRPr="00041FEC">
        <w:rPr>
          <w:lang w:val="en-US"/>
        </w:rPr>
        <w:t>5</w:t>
      </w:r>
      <w:r w:rsidRPr="00041FEC">
        <w:rPr>
          <w:lang w:val="en-US"/>
        </w:rPr>
        <w:tab/>
        <w:t>Review of the SG13RG-AFR work in 2012-2016</w:t>
      </w:r>
    </w:p>
    <w:p w:rsidR="00DA1A63" w:rsidRDefault="00DA1A63" w:rsidP="00DA1A63">
      <w:pPr>
        <w:pStyle w:val="enumlev1"/>
        <w:rPr>
          <w:lang w:val="en-US"/>
        </w:rPr>
      </w:pPr>
      <w:r w:rsidRPr="00041FEC">
        <w:rPr>
          <w:lang w:val="en-US"/>
        </w:rPr>
        <w:t>6</w:t>
      </w:r>
      <w:r w:rsidRPr="00041FEC">
        <w:rPr>
          <w:lang w:val="en-US"/>
        </w:rPr>
        <w:tab/>
        <w:t xml:space="preserve">Discussion of input documents </w:t>
      </w:r>
    </w:p>
    <w:p w:rsidR="00DA1A63" w:rsidRDefault="00DA1A63" w:rsidP="00DA1A63">
      <w:pPr>
        <w:pStyle w:val="enumlev2"/>
        <w:rPr>
          <w:lang w:val="en-US"/>
        </w:rPr>
      </w:pPr>
      <w:r>
        <w:rPr>
          <w:lang w:val="en-US"/>
        </w:rPr>
        <w:tab/>
        <w:t>6.1</w:t>
      </w:r>
      <w:r>
        <w:rPr>
          <w:lang w:val="en-US"/>
        </w:rPr>
        <w:tab/>
        <w:t xml:space="preserve">Brief on the </w:t>
      </w:r>
      <w:r w:rsidRPr="00041FEC">
        <w:rPr>
          <w:lang w:val="en-US"/>
        </w:rPr>
        <w:t>outcomes of the fifth regional</w:t>
      </w:r>
      <w:r>
        <w:rPr>
          <w:lang w:val="en-US"/>
        </w:rPr>
        <w:t xml:space="preserve"> workshop for Africa on “ITU-T </w:t>
      </w:r>
      <w:r>
        <w:rPr>
          <w:lang w:val="en-US"/>
        </w:rPr>
        <w:br/>
        <w:t xml:space="preserve">          </w:t>
      </w:r>
      <w:r w:rsidRPr="00041FEC">
        <w:rPr>
          <w:lang w:val="en-US"/>
        </w:rPr>
        <w:t>Standardization Work on Future Networks: Towards a Better Future for Africa”</w:t>
      </w:r>
    </w:p>
    <w:p w:rsidR="00DA1A63" w:rsidRDefault="00DA1A63" w:rsidP="00DA1A63">
      <w:pPr>
        <w:pStyle w:val="enumlev2"/>
        <w:rPr>
          <w:lang w:val="en-US"/>
        </w:rPr>
      </w:pPr>
      <w:r>
        <w:rPr>
          <w:lang w:val="en-US"/>
        </w:rPr>
        <w:tab/>
        <w:t>6.2</w:t>
      </w:r>
      <w:r>
        <w:rPr>
          <w:lang w:val="en-US"/>
        </w:rPr>
        <w:tab/>
      </w:r>
      <w:r w:rsidRPr="00041FEC">
        <w:rPr>
          <w:lang w:val="en-US"/>
        </w:rPr>
        <w:t>Summary of WTSA-16 decisions</w:t>
      </w:r>
      <w:r>
        <w:rPr>
          <w:lang w:val="en-US"/>
        </w:rPr>
        <w:t xml:space="preserve"> </w:t>
      </w:r>
    </w:p>
    <w:p w:rsidR="00DA1A63" w:rsidRDefault="00DA1A63" w:rsidP="00DA1A63">
      <w:pPr>
        <w:pStyle w:val="enumlev2"/>
        <w:rPr>
          <w:lang w:val="en-US"/>
        </w:rPr>
      </w:pPr>
      <w:r>
        <w:rPr>
          <w:lang w:val="en-US"/>
        </w:rPr>
        <w:tab/>
        <w:t>6.3</w:t>
      </w:r>
      <w:r>
        <w:rPr>
          <w:lang w:val="en-US"/>
        </w:rPr>
        <w:tab/>
      </w:r>
      <w:r w:rsidRPr="00041FEC">
        <w:rPr>
          <w:lang w:val="en-US"/>
        </w:rPr>
        <w:t>Summary of SG13 objectives and priorities in this study period</w:t>
      </w:r>
    </w:p>
    <w:p w:rsidR="00DA1A63" w:rsidRPr="00041FEC" w:rsidRDefault="00DA1A63" w:rsidP="00DA1A63">
      <w:pPr>
        <w:pStyle w:val="enumlev2"/>
        <w:rPr>
          <w:lang w:val="en-US"/>
        </w:rPr>
      </w:pPr>
      <w:r>
        <w:rPr>
          <w:lang w:val="en-US"/>
        </w:rPr>
        <w:tab/>
        <w:t>6.4</w:t>
      </w:r>
      <w:r>
        <w:rPr>
          <w:lang w:val="en-US"/>
        </w:rPr>
        <w:tab/>
      </w:r>
      <w:r w:rsidRPr="00041FEC">
        <w:rPr>
          <w:lang w:val="en-US"/>
        </w:rPr>
        <w:t>Contributions from Members</w:t>
      </w:r>
    </w:p>
    <w:p w:rsidR="00DA1A63" w:rsidRDefault="00DA1A63" w:rsidP="00DA1A63">
      <w:pPr>
        <w:pStyle w:val="enumlev1"/>
        <w:rPr>
          <w:lang w:val="en-US"/>
        </w:rPr>
      </w:pPr>
      <w:r w:rsidRPr="00041FEC">
        <w:rPr>
          <w:lang w:val="en-US"/>
        </w:rPr>
        <w:t>7</w:t>
      </w:r>
      <w:r w:rsidRPr="00041FEC">
        <w:rPr>
          <w:lang w:val="en-US"/>
        </w:rPr>
        <w:tab/>
        <w:t>Review of SG13RG-AFR Action Plan and priorities list</w:t>
      </w:r>
    </w:p>
    <w:p w:rsidR="00DA1A63" w:rsidRDefault="00DA1A63" w:rsidP="00DA1A63">
      <w:pPr>
        <w:pStyle w:val="enumlev2"/>
        <w:rPr>
          <w:lang w:val="en-US"/>
        </w:rPr>
      </w:pPr>
      <w:r>
        <w:rPr>
          <w:lang w:val="en-US"/>
        </w:rPr>
        <w:tab/>
        <w:t>7.1</w:t>
      </w:r>
      <w:r>
        <w:rPr>
          <w:lang w:val="en-US"/>
        </w:rPr>
        <w:tab/>
        <w:t>C</w:t>
      </w:r>
      <w:r w:rsidRPr="00041FEC">
        <w:rPr>
          <w:lang w:val="en-US"/>
        </w:rPr>
        <w:t>loud computing and big data</w:t>
      </w:r>
    </w:p>
    <w:p w:rsidR="00DA1A63" w:rsidRDefault="00DA1A63" w:rsidP="00DA1A63">
      <w:pPr>
        <w:pStyle w:val="enumlev2"/>
        <w:rPr>
          <w:lang w:val="en-US"/>
        </w:rPr>
      </w:pPr>
      <w:r>
        <w:rPr>
          <w:lang w:val="en-US"/>
        </w:rPr>
        <w:tab/>
        <w:t>7.2</w:t>
      </w:r>
      <w:r>
        <w:rPr>
          <w:lang w:val="en-US"/>
        </w:rPr>
        <w:tab/>
      </w:r>
      <w:r w:rsidRPr="00041FEC">
        <w:rPr>
          <w:lang w:val="en-US"/>
        </w:rPr>
        <w:t>IMT-2020 (non-radio)</w:t>
      </w:r>
    </w:p>
    <w:p w:rsidR="00DA1A63" w:rsidRDefault="00DA1A63" w:rsidP="00DA1A63">
      <w:pPr>
        <w:pStyle w:val="enumlev2"/>
        <w:rPr>
          <w:lang w:val="en-US"/>
        </w:rPr>
      </w:pPr>
      <w:r>
        <w:rPr>
          <w:lang w:val="en-US"/>
        </w:rPr>
        <w:tab/>
        <w:t>7.3</w:t>
      </w:r>
      <w:r>
        <w:rPr>
          <w:lang w:val="en-US"/>
        </w:rPr>
        <w:tab/>
        <w:t>Trust</w:t>
      </w:r>
    </w:p>
    <w:p w:rsidR="00DA1A63" w:rsidRPr="00041FEC" w:rsidRDefault="00DA1A63" w:rsidP="00DA1A63">
      <w:pPr>
        <w:pStyle w:val="enumlev2"/>
        <w:rPr>
          <w:lang w:val="en-US"/>
        </w:rPr>
      </w:pPr>
      <w:r>
        <w:rPr>
          <w:lang w:val="en-US"/>
        </w:rPr>
        <w:tab/>
        <w:t>7.4</w:t>
      </w:r>
      <w:r>
        <w:rPr>
          <w:lang w:val="en-US"/>
        </w:rPr>
        <w:tab/>
        <w:t>Future networks</w:t>
      </w:r>
    </w:p>
    <w:p w:rsidR="00DA1A63" w:rsidRPr="00041FEC" w:rsidRDefault="00DA1A63" w:rsidP="00DA1A63">
      <w:pPr>
        <w:pStyle w:val="enumlev1"/>
        <w:rPr>
          <w:lang w:val="en-US"/>
        </w:rPr>
      </w:pPr>
      <w:r w:rsidRPr="00041FEC">
        <w:rPr>
          <w:lang w:val="en-US"/>
        </w:rPr>
        <w:t>8</w:t>
      </w:r>
      <w:r w:rsidRPr="00041FEC">
        <w:rPr>
          <w:lang w:val="en-US"/>
        </w:rPr>
        <w:tab/>
        <w:t xml:space="preserve">Future </w:t>
      </w:r>
      <w:r>
        <w:rPr>
          <w:lang w:val="en-US"/>
        </w:rPr>
        <w:t>activities</w:t>
      </w:r>
    </w:p>
    <w:p w:rsidR="00DA1A63" w:rsidRPr="00041FEC" w:rsidRDefault="00DA1A63" w:rsidP="00DA1A63">
      <w:pPr>
        <w:pStyle w:val="enumlev1"/>
        <w:rPr>
          <w:lang w:val="en-US"/>
        </w:rPr>
      </w:pPr>
      <w:r w:rsidRPr="00041FEC">
        <w:rPr>
          <w:lang w:val="en-US"/>
        </w:rPr>
        <w:t>9</w:t>
      </w:r>
      <w:r w:rsidRPr="00041FEC">
        <w:rPr>
          <w:lang w:val="en-US"/>
        </w:rPr>
        <w:tab/>
        <w:t>Review and approval of the meeting report</w:t>
      </w:r>
    </w:p>
    <w:p w:rsidR="00DA1A63" w:rsidRPr="00041FEC" w:rsidRDefault="00DA1A63" w:rsidP="00DA1A63">
      <w:pPr>
        <w:pStyle w:val="enumlev1"/>
        <w:rPr>
          <w:lang w:val="en-US"/>
        </w:rPr>
      </w:pPr>
      <w:r>
        <w:rPr>
          <w:lang w:val="en-US"/>
        </w:rPr>
        <w:t>10</w:t>
      </w:r>
      <w:r w:rsidRPr="00041FEC">
        <w:rPr>
          <w:lang w:val="en-US"/>
        </w:rPr>
        <w:tab/>
        <w:t>Any other business</w:t>
      </w:r>
    </w:p>
    <w:p w:rsidR="00DA1A63" w:rsidRDefault="00DA1A63" w:rsidP="00DA1A63">
      <w:pPr>
        <w:pStyle w:val="enumlev1"/>
        <w:rPr>
          <w:lang w:val="en-US"/>
        </w:rPr>
      </w:pPr>
      <w:r>
        <w:rPr>
          <w:lang w:val="en-US"/>
        </w:rPr>
        <w:t>11</w:t>
      </w:r>
      <w:r w:rsidRPr="00041FEC">
        <w:rPr>
          <w:lang w:val="en-US"/>
        </w:rPr>
        <w:tab/>
        <w:t>Closure of the meeting</w:t>
      </w:r>
    </w:p>
    <w:p w:rsidR="003A5754" w:rsidRPr="00DA1A63" w:rsidRDefault="00DA1A63" w:rsidP="00DA1A63">
      <w:pPr>
        <w:jc w:val="center"/>
        <w:rPr>
          <w:lang w:val="en-US"/>
        </w:rPr>
      </w:pPr>
      <w:r>
        <w:rPr>
          <w:lang w:val="en-US"/>
        </w:rPr>
        <w:t>____________</w:t>
      </w:r>
    </w:p>
    <w:sectPr w:rsidR="003A5754" w:rsidRPr="00DA1A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63"/>
    <w:rsid w:val="00281695"/>
    <w:rsid w:val="003A5754"/>
    <w:rsid w:val="00DA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F43B4-39C5-4BC9-8840-0466C97F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A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lev1">
    <w:name w:val="enumlev1"/>
    <w:basedOn w:val="Normal"/>
    <w:rsid w:val="00DA1A63"/>
    <w:pPr>
      <w:spacing w:before="80"/>
      <w:ind w:left="1134" w:hanging="1134"/>
    </w:pPr>
  </w:style>
  <w:style w:type="paragraph" w:customStyle="1" w:styleId="enumlev2">
    <w:name w:val="enumlev2"/>
    <w:basedOn w:val="enumlev1"/>
    <w:rsid w:val="00DA1A63"/>
    <w:pPr>
      <w:ind w:left="1021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6F943CE3E247889F21332AE0641C" ma:contentTypeVersion="1" ma:contentTypeDescription="Create a new document." ma:contentTypeScope="" ma:versionID="a292844a663a2e62f2f1286585754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26C7D7-4B7B-4543-A8FB-E65730D2A1C2}"/>
</file>

<file path=customXml/itemProps2.xml><?xml version="1.0" encoding="utf-8"?>
<ds:datastoreItem xmlns:ds="http://schemas.openxmlformats.org/officeDocument/2006/customXml" ds:itemID="{02FA70FE-F7D2-4EAA-987F-85AB45F291B7}"/>
</file>

<file path=customXml/itemProps3.xml><?xml version="1.0" encoding="utf-8"?>
<ds:datastoreItem xmlns:ds="http://schemas.openxmlformats.org/officeDocument/2006/customXml" ds:itemID="{DF142ED5-7953-42C8-B1A0-A383CF1976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898</Characters>
  <Application>Microsoft Office Word</Application>
  <DocSecurity>0</DocSecurity>
  <Lines>74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Demoulin, Na</dc:creator>
  <cp:keywords/>
  <dc:description/>
  <cp:lastModifiedBy>Demoulin, Na</cp:lastModifiedBy>
  <cp:revision>1</cp:revision>
  <dcterms:created xsi:type="dcterms:W3CDTF">2017-02-06T15:26:00Z</dcterms:created>
  <dcterms:modified xsi:type="dcterms:W3CDTF">2017-02-06T15:30:00Z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0x0101005B426F943CE3E247889F21332AE0641C</vt:lpwstr>
  </property>
</Properties>
</file>