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87C08" w14:textId="54F37DA4" w:rsidR="006F0F76" w:rsidRPr="006F0F76" w:rsidRDefault="006F0F76" w:rsidP="00CB0B2F">
      <w:pPr>
        <w:jc w:val="center"/>
        <w:rPr>
          <w:rFonts w:asciiTheme="majorBidi" w:eastAsiaTheme="minorEastAsia" w:hAnsiTheme="majorBidi" w:cstheme="majorBidi"/>
          <w:b/>
          <w:bCs/>
          <w:szCs w:val="24"/>
        </w:rPr>
      </w:pPr>
      <w:r w:rsidRPr="006F0F76">
        <w:rPr>
          <w:rFonts w:asciiTheme="majorBidi" w:eastAsiaTheme="minorEastAsia" w:hAnsiTheme="majorBidi" w:cstheme="majorBidi"/>
          <w:b/>
          <w:bCs/>
          <w:szCs w:val="24"/>
        </w:rPr>
        <w:t>Draft Timetable</w:t>
      </w:r>
    </w:p>
    <w:p w14:paraId="331B17EC" w14:textId="77777777" w:rsidR="006F0F76" w:rsidRPr="006F0F76" w:rsidRDefault="006F0F76" w:rsidP="006F0F76">
      <w:pPr>
        <w:spacing w:before="40"/>
        <w:jc w:val="center"/>
        <w:rPr>
          <w:rFonts w:eastAsiaTheme="minorEastAsia"/>
          <w:b/>
        </w:rPr>
      </w:pPr>
      <w:r w:rsidRPr="006F0F76">
        <w:rPr>
          <w:rFonts w:eastAsiaTheme="minorEastAsia"/>
          <w:b/>
        </w:rPr>
        <w:t>Meeting of Study Group 2</w:t>
      </w:r>
      <w:r w:rsidRPr="006F0F76">
        <w:rPr>
          <w:rFonts w:eastAsiaTheme="minorEastAsia"/>
          <w:b/>
        </w:rPr>
        <w:br/>
        <w:t>Geneva, 28 May to 6 June 2014</w:t>
      </w:r>
    </w:p>
    <w:p w14:paraId="31718A7B" w14:textId="77777777" w:rsidR="006F0F76" w:rsidRPr="006F0F76" w:rsidRDefault="006F0F76" w:rsidP="006F0F76">
      <w:pPr>
        <w:spacing w:before="80" w:after="40"/>
        <w:ind w:right="91"/>
        <w:jc w:val="center"/>
        <w:rPr>
          <w:rFonts w:eastAsiaTheme="minorEastAsia"/>
          <w:b/>
          <w:i/>
          <w:iCs/>
          <w:sz w:val="28"/>
          <w:szCs w:val="28"/>
          <w:lang w:val="en-US"/>
        </w:rPr>
      </w:pPr>
      <w:r w:rsidRPr="006F0F76">
        <w:rPr>
          <w:rFonts w:eastAsiaTheme="minorEastAsia"/>
          <w:b/>
          <w:i/>
          <w:iCs/>
          <w:sz w:val="28"/>
          <w:szCs w:val="28"/>
          <w:lang w:val="en-US"/>
        </w:rPr>
        <w:t>Draft Timetable - ITU-T Study Group 2 Meeting, Geneva, 28 May to 6 June 2014</w:t>
      </w:r>
    </w:p>
    <w:tbl>
      <w:tblPr>
        <w:tblStyle w:val="TableGrid1"/>
        <w:tblW w:w="0" w:type="auto"/>
        <w:tblInd w:w="1101" w:type="dxa"/>
        <w:tblLook w:val="04A0" w:firstRow="1" w:lastRow="0" w:firstColumn="1" w:lastColumn="0" w:noHBand="0" w:noVBand="1"/>
      </w:tblPr>
      <w:tblGrid>
        <w:gridCol w:w="13749"/>
      </w:tblGrid>
      <w:tr w:rsidR="006F0F76" w:rsidRPr="006F0F76" w14:paraId="362F7D1A" w14:textId="77777777" w:rsidTr="00171DF9">
        <w:trPr>
          <w:trHeight w:val="287"/>
        </w:trPr>
        <w:tc>
          <w:tcPr>
            <w:tcW w:w="13749" w:type="dxa"/>
          </w:tcPr>
          <w:p w14:paraId="6BDA710A" w14:textId="77777777" w:rsidR="006F0F76" w:rsidRPr="006F0F76" w:rsidRDefault="006F0F76" w:rsidP="006F0F76">
            <w:pPr>
              <w:spacing w:before="40"/>
              <w:ind w:right="91"/>
              <w:rPr>
                <w:bCs/>
                <w:lang w:val="en-US"/>
              </w:rPr>
            </w:pPr>
            <w:r w:rsidRPr="006F0F76">
              <w:rPr>
                <w:b/>
                <w:i/>
                <w:iCs/>
                <w:sz w:val="20"/>
                <w:lang w:val="en-US"/>
              </w:rPr>
              <w:t xml:space="preserve">NOTE: </w:t>
            </w:r>
            <w:r w:rsidRPr="006F0F76">
              <w:rPr>
                <w:bCs/>
                <w:i/>
                <w:iCs/>
                <w:sz w:val="20"/>
                <w:lang w:val="en-US"/>
              </w:rPr>
              <w:t>The timetable below is a tentative plan for the meeting. It could be changed during the meeting.</w:t>
            </w:r>
          </w:p>
        </w:tc>
      </w:tr>
    </w:tbl>
    <w:p w14:paraId="56DF1AA5" w14:textId="77777777" w:rsidR="006F0F76" w:rsidRPr="006F0F76" w:rsidRDefault="006F0F76" w:rsidP="006F0F76">
      <w:pPr>
        <w:spacing w:before="0"/>
        <w:ind w:right="91"/>
        <w:rPr>
          <w:rFonts w:eastAsiaTheme="minorEastAsia"/>
          <w:bCs/>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381"/>
        <w:gridCol w:w="382"/>
        <w:gridCol w:w="764"/>
        <w:gridCol w:w="381"/>
        <w:gridCol w:w="382"/>
        <w:gridCol w:w="764"/>
        <w:gridCol w:w="763"/>
        <w:gridCol w:w="764"/>
        <w:gridCol w:w="772"/>
        <w:gridCol w:w="773"/>
        <w:gridCol w:w="329"/>
        <w:gridCol w:w="330"/>
        <w:gridCol w:w="660"/>
        <w:gridCol w:w="331"/>
        <w:gridCol w:w="332"/>
        <w:gridCol w:w="656"/>
        <w:gridCol w:w="328"/>
        <w:gridCol w:w="328"/>
        <w:gridCol w:w="645"/>
        <w:gridCol w:w="370"/>
        <w:gridCol w:w="371"/>
        <w:gridCol w:w="645"/>
        <w:gridCol w:w="645"/>
        <w:gridCol w:w="645"/>
      </w:tblGrid>
      <w:tr w:rsidR="006F0F76" w:rsidRPr="006F0F76" w14:paraId="1777BC9A" w14:textId="77777777" w:rsidTr="00171DF9">
        <w:trPr>
          <w:jc w:val="center"/>
        </w:trPr>
        <w:tc>
          <w:tcPr>
            <w:tcW w:w="1195" w:type="dxa"/>
          </w:tcPr>
          <w:p w14:paraId="480E21BA" w14:textId="77777777" w:rsidR="006F0F76" w:rsidRPr="006F0F76" w:rsidRDefault="006F0F76" w:rsidP="006F0F76">
            <w:pPr>
              <w:overflowPunct w:val="0"/>
              <w:autoSpaceDE w:val="0"/>
              <w:autoSpaceDN w:val="0"/>
              <w:adjustRightInd w:val="0"/>
              <w:spacing w:before="60" w:after="60"/>
              <w:ind w:right="91"/>
              <w:textAlignment w:val="baseline"/>
              <w:rPr>
                <w:rFonts w:eastAsiaTheme="minorEastAsia" w:cs="Arial"/>
                <w:bCs/>
                <w:sz w:val="20"/>
                <w:lang w:val="en-US"/>
              </w:rPr>
            </w:pPr>
          </w:p>
        </w:tc>
        <w:tc>
          <w:tcPr>
            <w:tcW w:w="1527" w:type="dxa"/>
            <w:gridSpan w:val="3"/>
          </w:tcPr>
          <w:p w14:paraId="6130CB16"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
                <w:i/>
                <w:iCs/>
                <w:sz w:val="20"/>
                <w:lang w:val="en-US"/>
              </w:rPr>
            </w:pPr>
            <w:r w:rsidRPr="006F0F76">
              <w:rPr>
                <w:rFonts w:eastAsiaTheme="minorEastAsia" w:cs="Arial"/>
                <w:b/>
                <w:i/>
                <w:iCs/>
                <w:sz w:val="20"/>
                <w:lang w:val="en-US"/>
              </w:rPr>
              <w:t>Wed 28/05</w:t>
            </w:r>
          </w:p>
        </w:tc>
        <w:tc>
          <w:tcPr>
            <w:tcW w:w="1527" w:type="dxa"/>
            <w:gridSpan w:val="3"/>
          </w:tcPr>
          <w:p w14:paraId="27EC0820"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
                <w:i/>
                <w:iCs/>
                <w:sz w:val="20"/>
                <w:lang w:val="en-US"/>
              </w:rPr>
            </w:pPr>
            <w:r w:rsidRPr="006F0F76">
              <w:rPr>
                <w:rFonts w:eastAsiaTheme="minorEastAsia" w:cs="Arial"/>
                <w:b/>
                <w:i/>
                <w:iCs/>
                <w:sz w:val="20"/>
                <w:lang w:val="en-US"/>
              </w:rPr>
              <w:t>Thurs 29/05</w:t>
            </w:r>
          </w:p>
        </w:tc>
        <w:tc>
          <w:tcPr>
            <w:tcW w:w="1527" w:type="dxa"/>
            <w:gridSpan w:val="2"/>
          </w:tcPr>
          <w:p w14:paraId="25007424"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
                <w:i/>
                <w:iCs/>
                <w:sz w:val="20"/>
                <w:lang w:val="en-US"/>
              </w:rPr>
            </w:pPr>
            <w:r w:rsidRPr="006F0F76">
              <w:rPr>
                <w:rFonts w:eastAsiaTheme="minorEastAsia" w:cs="Arial"/>
                <w:b/>
                <w:i/>
                <w:iCs/>
                <w:sz w:val="20"/>
                <w:lang w:val="en-US"/>
              </w:rPr>
              <w:t>Fri 30/05</w:t>
            </w:r>
          </w:p>
        </w:tc>
        <w:tc>
          <w:tcPr>
            <w:tcW w:w="772" w:type="dxa"/>
            <w:shd w:val="clear" w:color="auto" w:fill="D9D9D9"/>
          </w:tcPr>
          <w:p w14:paraId="1D744B9E"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
                <w:i/>
                <w:iCs/>
                <w:sz w:val="20"/>
                <w:lang w:val="en-US"/>
              </w:rPr>
            </w:pPr>
            <w:r w:rsidRPr="006F0F76">
              <w:rPr>
                <w:rFonts w:eastAsiaTheme="minorEastAsia" w:cs="Arial"/>
                <w:b/>
                <w:i/>
                <w:iCs/>
                <w:sz w:val="20"/>
                <w:lang w:val="en-US"/>
              </w:rPr>
              <w:t>Sat</w:t>
            </w:r>
          </w:p>
        </w:tc>
        <w:tc>
          <w:tcPr>
            <w:tcW w:w="773" w:type="dxa"/>
            <w:shd w:val="clear" w:color="auto" w:fill="D9D9D9"/>
          </w:tcPr>
          <w:p w14:paraId="1185AB44"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
                <w:i/>
                <w:iCs/>
                <w:sz w:val="20"/>
                <w:lang w:val="en-US"/>
              </w:rPr>
            </w:pPr>
            <w:r w:rsidRPr="006F0F76">
              <w:rPr>
                <w:rFonts w:eastAsiaTheme="minorEastAsia" w:cs="Arial"/>
                <w:b/>
                <w:i/>
                <w:iCs/>
                <w:sz w:val="20"/>
                <w:lang w:val="en-US"/>
              </w:rPr>
              <w:t>Sun</w:t>
            </w:r>
          </w:p>
        </w:tc>
        <w:tc>
          <w:tcPr>
            <w:tcW w:w="1319" w:type="dxa"/>
            <w:gridSpan w:val="3"/>
          </w:tcPr>
          <w:p w14:paraId="50081263"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
                <w:i/>
                <w:iCs/>
                <w:sz w:val="20"/>
                <w:lang w:val="en-US"/>
              </w:rPr>
            </w:pPr>
            <w:r w:rsidRPr="006F0F76">
              <w:rPr>
                <w:rFonts w:eastAsiaTheme="minorEastAsia" w:cs="Arial"/>
                <w:b/>
                <w:i/>
                <w:iCs/>
                <w:sz w:val="20"/>
                <w:lang w:val="en-US"/>
              </w:rPr>
              <w:t>Mon 2/06</w:t>
            </w:r>
          </w:p>
        </w:tc>
        <w:tc>
          <w:tcPr>
            <w:tcW w:w="1319" w:type="dxa"/>
            <w:gridSpan w:val="3"/>
          </w:tcPr>
          <w:p w14:paraId="60B65321"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
                <w:i/>
                <w:iCs/>
                <w:sz w:val="20"/>
                <w:lang w:val="en-US"/>
              </w:rPr>
            </w:pPr>
            <w:r w:rsidRPr="006F0F76">
              <w:rPr>
                <w:rFonts w:eastAsiaTheme="minorEastAsia" w:cs="Arial"/>
                <w:b/>
                <w:i/>
                <w:iCs/>
                <w:sz w:val="20"/>
                <w:lang w:val="en-US"/>
              </w:rPr>
              <w:t>Tues 3/06</w:t>
            </w:r>
          </w:p>
        </w:tc>
        <w:tc>
          <w:tcPr>
            <w:tcW w:w="1301" w:type="dxa"/>
            <w:gridSpan w:val="3"/>
          </w:tcPr>
          <w:p w14:paraId="4D9FF9CC"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
                <w:i/>
                <w:iCs/>
                <w:sz w:val="20"/>
                <w:lang w:val="en-US"/>
              </w:rPr>
            </w:pPr>
            <w:r w:rsidRPr="006F0F76">
              <w:rPr>
                <w:rFonts w:eastAsiaTheme="minorEastAsia" w:cs="Arial"/>
                <w:b/>
                <w:i/>
                <w:iCs/>
                <w:sz w:val="20"/>
                <w:lang w:val="en-US"/>
              </w:rPr>
              <w:t>Wed 4/06</w:t>
            </w:r>
          </w:p>
        </w:tc>
        <w:tc>
          <w:tcPr>
            <w:tcW w:w="1386" w:type="dxa"/>
            <w:gridSpan w:val="3"/>
          </w:tcPr>
          <w:p w14:paraId="0D3ED4AA"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
                <w:i/>
                <w:iCs/>
                <w:sz w:val="20"/>
                <w:lang w:val="en-US"/>
              </w:rPr>
            </w:pPr>
            <w:r w:rsidRPr="006F0F76">
              <w:rPr>
                <w:rFonts w:eastAsiaTheme="minorEastAsia" w:cs="Arial"/>
                <w:b/>
                <w:i/>
                <w:iCs/>
                <w:sz w:val="20"/>
                <w:lang w:val="en-US"/>
              </w:rPr>
              <w:t>Thu 5/06</w:t>
            </w:r>
          </w:p>
        </w:tc>
        <w:tc>
          <w:tcPr>
            <w:tcW w:w="1290" w:type="dxa"/>
            <w:gridSpan w:val="2"/>
          </w:tcPr>
          <w:p w14:paraId="3E713129"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
                <w:i/>
                <w:iCs/>
                <w:sz w:val="20"/>
                <w:lang w:val="en-US"/>
              </w:rPr>
            </w:pPr>
            <w:r w:rsidRPr="006F0F76">
              <w:rPr>
                <w:rFonts w:eastAsiaTheme="minorEastAsia" w:cs="Arial"/>
                <w:b/>
                <w:i/>
                <w:iCs/>
                <w:sz w:val="20"/>
                <w:lang w:val="en-US"/>
              </w:rPr>
              <w:t>Fri 6/06</w:t>
            </w:r>
          </w:p>
        </w:tc>
      </w:tr>
      <w:tr w:rsidR="006F0F76" w:rsidRPr="006F0F76" w14:paraId="4EFAE758" w14:textId="77777777" w:rsidTr="00171DF9">
        <w:trPr>
          <w:jc w:val="center"/>
        </w:trPr>
        <w:tc>
          <w:tcPr>
            <w:tcW w:w="1195" w:type="dxa"/>
          </w:tcPr>
          <w:p w14:paraId="678B1717" w14:textId="77777777" w:rsidR="006F0F76" w:rsidRPr="006F0F76" w:rsidRDefault="006F0F76" w:rsidP="006F0F76">
            <w:pPr>
              <w:overflowPunct w:val="0"/>
              <w:autoSpaceDE w:val="0"/>
              <w:autoSpaceDN w:val="0"/>
              <w:adjustRightInd w:val="0"/>
              <w:spacing w:before="60" w:after="60"/>
              <w:ind w:right="91"/>
              <w:textAlignment w:val="baseline"/>
              <w:rPr>
                <w:rFonts w:eastAsiaTheme="minorEastAsia" w:cs="Arial"/>
                <w:bCs/>
                <w:sz w:val="20"/>
                <w:lang w:val="en-US"/>
              </w:rPr>
            </w:pPr>
          </w:p>
        </w:tc>
        <w:tc>
          <w:tcPr>
            <w:tcW w:w="763" w:type="dxa"/>
            <w:gridSpan w:val="2"/>
          </w:tcPr>
          <w:p w14:paraId="5E01C191"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am</w:t>
            </w:r>
          </w:p>
        </w:tc>
        <w:tc>
          <w:tcPr>
            <w:tcW w:w="764" w:type="dxa"/>
          </w:tcPr>
          <w:p w14:paraId="046BCD51"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pm</w:t>
            </w:r>
          </w:p>
        </w:tc>
        <w:tc>
          <w:tcPr>
            <w:tcW w:w="763" w:type="dxa"/>
            <w:gridSpan w:val="2"/>
          </w:tcPr>
          <w:p w14:paraId="36B056A5"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am</w:t>
            </w:r>
          </w:p>
        </w:tc>
        <w:tc>
          <w:tcPr>
            <w:tcW w:w="764" w:type="dxa"/>
          </w:tcPr>
          <w:p w14:paraId="25F8D6F4"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pm</w:t>
            </w:r>
          </w:p>
        </w:tc>
        <w:tc>
          <w:tcPr>
            <w:tcW w:w="763" w:type="dxa"/>
          </w:tcPr>
          <w:p w14:paraId="565B0E67"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am</w:t>
            </w:r>
          </w:p>
        </w:tc>
        <w:tc>
          <w:tcPr>
            <w:tcW w:w="764" w:type="dxa"/>
          </w:tcPr>
          <w:p w14:paraId="7E44755B"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pm</w:t>
            </w:r>
          </w:p>
        </w:tc>
        <w:tc>
          <w:tcPr>
            <w:tcW w:w="772" w:type="dxa"/>
            <w:shd w:val="clear" w:color="auto" w:fill="D9D9D9"/>
          </w:tcPr>
          <w:p w14:paraId="23573280"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p>
        </w:tc>
        <w:tc>
          <w:tcPr>
            <w:tcW w:w="773" w:type="dxa"/>
            <w:shd w:val="clear" w:color="auto" w:fill="D9D9D9"/>
          </w:tcPr>
          <w:p w14:paraId="63391783"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p>
        </w:tc>
        <w:tc>
          <w:tcPr>
            <w:tcW w:w="659" w:type="dxa"/>
            <w:gridSpan w:val="2"/>
          </w:tcPr>
          <w:p w14:paraId="2047F394"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am</w:t>
            </w:r>
          </w:p>
        </w:tc>
        <w:tc>
          <w:tcPr>
            <w:tcW w:w="660" w:type="dxa"/>
          </w:tcPr>
          <w:p w14:paraId="03583954"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pm</w:t>
            </w:r>
          </w:p>
        </w:tc>
        <w:tc>
          <w:tcPr>
            <w:tcW w:w="663" w:type="dxa"/>
            <w:gridSpan w:val="2"/>
          </w:tcPr>
          <w:p w14:paraId="6A9C06B5"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am</w:t>
            </w:r>
          </w:p>
        </w:tc>
        <w:tc>
          <w:tcPr>
            <w:tcW w:w="656" w:type="dxa"/>
          </w:tcPr>
          <w:p w14:paraId="7EBA3A9F"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pm</w:t>
            </w:r>
          </w:p>
        </w:tc>
        <w:tc>
          <w:tcPr>
            <w:tcW w:w="656" w:type="dxa"/>
            <w:gridSpan w:val="2"/>
          </w:tcPr>
          <w:p w14:paraId="4967E30B"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am</w:t>
            </w:r>
          </w:p>
        </w:tc>
        <w:tc>
          <w:tcPr>
            <w:tcW w:w="645" w:type="dxa"/>
          </w:tcPr>
          <w:p w14:paraId="317DEB72"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pm</w:t>
            </w:r>
          </w:p>
        </w:tc>
        <w:tc>
          <w:tcPr>
            <w:tcW w:w="741" w:type="dxa"/>
            <w:gridSpan w:val="2"/>
          </w:tcPr>
          <w:p w14:paraId="46BE5512"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am</w:t>
            </w:r>
          </w:p>
        </w:tc>
        <w:tc>
          <w:tcPr>
            <w:tcW w:w="645" w:type="dxa"/>
          </w:tcPr>
          <w:p w14:paraId="0ED27985"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pm</w:t>
            </w:r>
          </w:p>
        </w:tc>
        <w:tc>
          <w:tcPr>
            <w:tcW w:w="645" w:type="dxa"/>
          </w:tcPr>
          <w:p w14:paraId="3B8C9EF6"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am</w:t>
            </w:r>
          </w:p>
        </w:tc>
        <w:tc>
          <w:tcPr>
            <w:tcW w:w="645" w:type="dxa"/>
          </w:tcPr>
          <w:p w14:paraId="1CBB0D53" w14:textId="77777777" w:rsidR="006F0F76" w:rsidRPr="006F0F76" w:rsidRDefault="006F0F76" w:rsidP="006F0F76">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pm</w:t>
            </w:r>
          </w:p>
        </w:tc>
      </w:tr>
      <w:tr w:rsidR="006F0F76" w:rsidRPr="006F0F76" w14:paraId="5DCB4BB8" w14:textId="77777777" w:rsidTr="00171DF9">
        <w:trPr>
          <w:jc w:val="center"/>
        </w:trPr>
        <w:tc>
          <w:tcPr>
            <w:tcW w:w="1195" w:type="dxa"/>
          </w:tcPr>
          <w:p w14:paraId="0A89EBAC" w14:textId="77777777" w:rsidR="006F0F76" w:rsidRPr="006F0F76" w:rsidRDefault="006F0F76" w:rsidP="006F0F76">
            <w:pPr>
              <w:overflowPunct w:val="0"/>
              <w:autoSpaceDE w:val="0"/>
              <w:autoSpaceDN w:val="0"/>
              <w:adjustRightInd w:val="0"/>
              <w:spacing w:before="40" w:after="40"/>
              <w:ind w:right="91"/>
              <w:jc w:val="center"/>
              <w:textAlignment w:val="baseline"/>
              <w:rPr>
                <w:rFonts w:eastAsiaTheme="minorEastAsia" w:cs="Arial"/>
                <w:b/>
                <w:sz w:val="20"/>
                <w:lang w:val="en-US"/>
              </w:rPr>
            </w:pPr>
            <w:r w:rsidRPr="006F0F76">
              <w:rPr>
                <w:rFonts w:eastAsiaTheme="minorEastAsia" w:cs="Arial"/>
                <w:b/>
                <w:sz w:val="20"/>
                <w:lang w:val="en-US"/>
              </w:rPr>
              <w:t>SG2</w:t>
            </w:r>
          </w:p>
        </w:tc>
        <w:tc>
          <w:tcPr>
            <w:tcW w:w="763" w:type="dxa"/>
            <w:gridSpan w:val="2"/>
            <w:shd w:val="clear" w:color="auto" w:fill="auto"/>
            <w:vAlign w:val="center"/>
          </w:tcPr>
          <w:p w14:paraId="6822CAA6"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19C51FBE"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3" w:type="dxa"/>
            <w:gridSpan w:val="2"/>
            <w:vAlign w:val="center"/>
          </w:tcPr>
          <w:p w14:paraId="3A5F82E8"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4" w:type="dxa"/>
            <w:vAlign w:val="center"/>
          </w:tcPr>
          <w:p w14:paraId="7D2DD1AC"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3" w:type="dxa"/>
            <w:vAlign w:val="center"/>
          </w:tcPr>
          <w:p w14:paraId="61D1BA0E"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4" w:type="dxa"/>
            <w:vAlign w:val="center"/>
          </w:tcPr>
          <w:p w14:paraId="45DB8D9E"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72" w:type="dxa"/>
            <w:shd w:val="clear" w:color="auto" w:fill="D9D9D9"/>
          </w:tcPr>
          <w:p w14:paraId="12D4BAC5"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73" w:type="dxa"/>
            <w:shd w:val="clear" w:color="auto" w:fill="D9D9D9"/>
          </w:tcPr>
          <w:p w14:paraId="060DDF47"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329" w:type="dxa"/>
            <w:shd w:val="clear" w:color="auto" w:fill="66CCFF"/>
          </w:tcPr>
          <w:p w14:paraId="5D3B53C0"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330" w:type="dxa"/>
            <w:shd w:val="clear" w:color="auto" w:fill="66CCFF"/>
          </w:tcPr>
          <w:p w14:paraId="4808C5FD"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lang w:val="en-US"/>
              </w:rPr>
              <w:t>(a)</w:t>
            </w:r>
          </w:p>
        </w:tc>
        <w:tc>
          <w:tcPr>
            <w:tcW w:w="660" w:type="dxa"/>
          </w:tcPr>
          <w:p w14:paraId="13A06191"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63" w:type="dxa"/>
            <w:gridSpan w:val="2"/>
            <w:vAlign w:val="center"/>
          </w:tcPr>
          <w:p w14:paraId="0ACBA550"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56" w:type="dxa"/>
            <w:vAlign w:val="center"/>
          </w:tcPr>
          <w:p w14:paraId="419192ED"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56" w:type="dxa"/>
            <w:gridSpan w:val="2"/>
            <w:vAlign w:val="center"/>
          </w:tcPr>
          <w:p w14:paraId="08BE7607"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vAlign w:val="center"/>
          </w:tcPr>
          <w:p w14:paraId="0DC29B8D"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41" w:type="dxa"/>
            <w:gridSpan w:val="2"/>
            <w:vAlign w:val="center"/>
          </w:tcPr>
          <w:p w14:paraId="7DD61BC1"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vAlign w:val="center"/>
          </w:tcPr>
          <w:p w14:paraId="19F3A969"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vAlign w:val="center"/>
          </w:tcPr>
          <w:p w14:paraId="33B6E302"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shd w:val="clear" w:color="auto" w:fill="66CCFF"/>
            <w:vAlign w:val="center"/>
          </w:tcPr>
          <w:p w14:paraId="0A2F909B"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r>
      <w:tr w:rsidR="006F0F76" w:rsidRPr="006F0F76" w14:paraId="751015E9" w14:textId="77777777" w:rsidTr="00171DF9">
        <w:trPr>
          <w:jc w:val="center"/>
        </w:trPr>
        <w:tc>
          <w:tcPr>
            <w:tcW w:w="1195" w:type="dxa"/>
          </w:tcPr>
          <w:p w14:paraId="5B24C1A3" w14:textId="77777777" w:rsidR="006F0F76" w:rsidRPr="006F0F76" w:rsidRDefault="006F0F76" w:rsidP="006F0F76">
            <w:pPr>
              <w:overflowPunct w:val="0"/>
              <w:autoSpaceDE w:val="0"/>
              <w:autoSpaceDN w:val="0"/>
              <w:adjustRightInd w:val="0"/>
              <w:spacing w:before="40" w:after="40"/>
              <w:ind w:right="91"/>
              <w:jc w:val="center"/>
              <w:textAlignment w:val="baseline"/>
              <w:rPr>
                <w:rFonts w:eastAsiaTheme="minorEastAsia" w:cs="Arial"/>
                <w:b/>
                <w:sz w:val="20"/>
                <w:lang w:val="en-US"/>
              </w:rPr>
            </w:pPr>
            <w:r w:rsidRPr="006F0F76">
              <w:rPr>
                <w:rFonts w:eastAsiaTheme="minorEastAsia" w:cs="Arial"/>
                <w:b/>
                <w:sz w:val="20"/>
                <w:lang w:val="en-US"/>
              </w:rPr>
              <w:t>WP 1/2</w:t>
            </w:r>
          </w:p>
        </w:tc>
        <w:tc>
          <w:tcPr>
            <w:tcW w:w="763" w:type="dxa"/>
            <w:gridSpan w:val="2"/>
            <w:shd w:val="clear" w:color="auto" w:fill="auto"/>
            <w:vAlign w:val="center"/>
          </w:tcPr>
          <w:p w14:paraId="2C25645B"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3187BE3E"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3" w:type="dxa"/>
            <w:gridSpan w:val="2"/>
            <w:shd w:val="clear" w:color="auto" w:fill="auto"/>
            <w:vAlign w:val="center"/>
          </w:tcPr>
          <w:p w14:paraId="3F9A196E"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4" w:type="dxa"/>
            <w:vAlign w:val="center"/>
          </w:tcPr>
          <w:p w14:paraId="15CE60B0"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3" w:type="dxa"/>
            <w:vAlign w:val="center"/>
          </w:tcPr>
          <w:p w14:paraId="295FFD9B"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4" w:type="dxa"/>
            <w:vAlign w:val="center"/>
          </w:tcPr>
          <w:p w14:paraId="6290E997"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72" w:type="dxa"/>
            <w:shd w:val="clear" w:color="auto" w:fill="D9D9D9"/>
            <w:vAlign w:val="center"/>
          </w:tcPr>
          <w:p w14:paraId="6C5E2E3A"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73" w:type="dxa"/>
            <w:shd w:val="clear" w:color="auto" w:fill="D9D9D9"/>
            <w:vAlign w:val="center"/>
          </w:tcPr>
          <w:p w14:paraId="7420683E"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329" w:type="dxa"/>
          </w:tcPr>
          <w:p w14:paraId="1A4C186C"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330" w:type="dxa"/>
            <w:shd w:val="clear" w:color="auto" w:fill="FF66CC"/>
          </w:tcPr>
          <w:p w14:paraId="7451B17C"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lang w:val="en-US"/>
              </w:rPr>
              <w:t>(a)</w:t>
            </w:r>
          </w:p>
        </w:tc>
        <w:tc>
          <w:tcPr>
            <w:tcW w:w="660" w:type="dxa"/>
            <w:shd w:val="clear" w:color="auto" w:fill="auto"/>
          </w:tcPr>
          <w:p w14:paraId="7D12E278"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63" w:type="dxa"/>
            <w:gridSpan w:val="2"/>
            <w:vAlign w:val="center"/>
          </w:tcPr>
          <w:p w14:paraId="588722AF"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56" w:type="dxa"/>
            <w:vAlign w:val="center"/>
          </w:tcPr>
          <w:p w14:paraId="534A6E9C"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56" w:type="dxa"/>
            <w:gridSpan w:val="2"/>
            <w:vAlign w:val="center"/>
          </w:tcPr>
          <w:p w14:paraId="69824B1C"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vAlign w:val="center"/>
          </w:tcPr>
          <w:p w14:paraId="4688555A"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41" w:type="dxa"/>
            <w:gridSpan w:val="2"/>
            <w:vAlign w:val="center"/>
          </w:tcPr>
          <w:p w14:paraId="773F31E9"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vAlign w:val="center"/>
          </w:tcPr>
          <w:p w14:paraId="4E6ABE24"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shd w:val="clear" w:color="auto" w:fill="FF66CC"/>
            <w:vAlign w:val="center"/>
          </w:tcPr>
          <w:p w14:paraId="700D46B6"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vertAlign w:val="superscript"/>
                <w:lang w:val="en-US"/>
              </w:rPr>
            </w:pPr>
            <w:r w:rsidRPr="006F0F76">
              <w:rPr>
                <w:rFonts w:ascii="Calibri" w:eastAsiaTheme="minorEastAsia" w:hAnsi="Calibri" w:cs="Arial"/>
                <w:b/>
                <w:sz w:val="20"/>
                <w:vertAlign w:val="superscript"/>
                <w:lang w:val="en-US"/>
              </w:rPr>
              <w:t>1</w:t>
            </w:r>
          </w:p>
        </w:tc>
        <w:tc>
          <w:tcPr>
            <w:tcW w:w="645" w:type="dxa"/>
            <w:vAlign w:val="center"/>
          </w:tcPr>
          <w:p w14:paraId="485EB9F0"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r>
      <w:tr w:rsidR="006F0F76" w:rsidRPr="006F0F76" w14:paraId="271052B9" w14:textId="77777777" w:rsidTr="00171DF9">
        <w:trPr>
          <w:jc w:val="center"/>
        </w:trPr>
        <w:tc>
          <w:tcPr>
            <w:tcW w:w="1195" w:type="dxa"/>
          </w:tcPr>
          <w:p w14:paraId="052570CD" w14:textId="77777777" w:rsidR="006F0F76" w:rsidRPr="006F0F76" w:rsidRDefault="006F0F76" w:rsidP="006F0F76">
            <w:pPr>
              <w:overflowPunct w:val="0"/>
              <w:autoSpaceDE w:val="0"/>
              <w:autoSpaceDN w:val="0"/>
              <w:adjustRightInd w:val="0"/>
              <w:spacing w:before="20" w:afterLines="20" w:after="48"/>
              <w:ind w:right="91"/>
              <w:jc w:val="center"/>
              <w:textAlignment w:val="baseline"/>
              <w:rPr>
                <w:rFonts w:eastAsiaTheme="minorEastAsia" w:cs="Arial"/>
                <w:bCs/>
                <w:sz w:val="20"/>
                <w:lang w:val="en-US"/>
              </w:rPr>
            </w:pPr>
            <w:r w:rsidRPr="006F0F76">
              <w:rPr>
                <w:rFonts w:eastAsiaTheme="minorEastAsia" w:cs="Arial"/>
                <w:bCs/>
                <w:sz w:val="20"/>
                <w:lang w:val="en-US"/>
              </w:rPr>
              <w:t>Q.1/2</w:t>
            </w:r>
          </w:p>
        </w:tc>
        <w:tc>
          <w:tcPr>
            <w:tcW w:w="763" w:type="dxa"/>
            <w:gridSpan w:val="2"/>
            <w:shd w:val="clear" w:color="auto" w:fill="auto"/>
            <w:vAlign w:val="center"/>
          </w:tcPr>
          <w:p w14:paraId="08652458"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2B2FFC77"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gridSpan w:val="2"/>
            <w:shd w:val="clear" w:color="auto" w:fill="auto"/>
            <w:vAlign w:val="center"/>
          </w:tcPr>
          <w:p w14:paraId="6AF5396B"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5CA8B60E"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3" w:type="dxa"/>
            <w:shd w:val="clear" w:color="auto" w:fill="auto"/>
            <w:vAlign w:val="center"/>
          </w:tcPr>
          <w:p w14:paraId="4F5D1E69"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42648E7E"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2" w:type="dxa"/>
            <w:shd w:val="clear" w:color="auto" w:fill="D9D9D9"/>
          </w:tcPr>
          <w:p w14:paraId="26BB4447"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73" w:type="dxa"/>
            <w:shd w:val="clear" w:color="auto" w:fill="D9D9D9"/>
          </w:tcPr>
          <w:p w14:paraId="79371CB9"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59" w:type="dxa"/>
            <w:gridSpan w:val="2"/>
            <w:shd w:val="clear" w:color="auto" w:fill="auto"/>
          </w:tcPr>
          <w:p w14:paraId="5255E99B"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vertAlign w:val="superscript"/>
                <w:lang w:val="en-US"/>
              </w:rPr>
            </w:pPr>
          </w:p>
        </w:tc>
        <w:tc>
          <w:tcPr>
            <w:tcW w:w="660" w:type="dxa"/>
            <w:shd w:val="clear" w:color="auto" w:fill="auto"/>
          </w:tcPr>
          <w:p w14:paraId="44EFB7A6"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vertAlign w:val="superscript"/>
                <w:lang w:val="en-US"/>
              </w:rPr>
            </w:pPr>
          </w:p>
        </w:tc>
        <w:tc>
          <w:tcPr>
            <w:tcW w:w="663" w:type="dxa"/>
            <w:gridSpan w:val="2"/>
            <w:shd w:val="clear" w:color="auto" w:fill="FFCC00"/>
            <w:vAlign w:val="center"/>
          </w:tcPr>
          <w:p w14:paraId="3B653B10"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56" w:type="dxa"/>
            <w:shd w:val="clear" w:color="auto" w:fill="FFCC00"/>
            <w:vAlign w:val="center"/>
          </w:tcPr>
          <w:p w14:paraId="3597B3E6"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vertAlign w:val="superscript"/>
                <w:lang w:val="en-US"/>
              </w:rPr>
              <w:t>2</w:t>
            </w:r>
          </w:p>
        </w:tc>
        <w:tc>
          <w:tcPr>
            <w:tcW w:w="656" w:type="dxa"/>
            <w:gridSpan w:val="2"/>
            <w:shd w:val="clear" w:color="auto" w:fill="FFCC00"/>
            <w:vAlign w:val="center"/>
          </w:tcPr>
          <w:p w14:paraId="17DD454A"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shd w:val="clear" w:color="auto" w:fill="FFCC00"/>
            <w:vAlign w:val="center"/>
          </w:tcPr>
          <w:p w14:paraId="1EB7ED58"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vertAlign w:val="superscript"/>
                <w:lang w:val="en-US"/>
              </w:rPr>
              <w:t>3</w:t>
            </w:r>
          </w:p>
        </w:tc>
        <w:tc>
          <w:tcPr>
            <w:tcW w:w="741" w:type="dxa"/>
            <w:gridSpan w:val="2"/>
            <w:shd w:val="clear" w:color="auto" w:fill="FFCC00"/>
            <w:vAlign w:val="center"/>
          </w:tcPr>
          <w:p w14:paraId="11190B0F"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shd w:val="clear" w:color="auto" w:fill="FFCC00"/>
            <w:vAlign w:val="center"/>
          </w:tcPr>
          <w:p w14:paraId="08C9F9DF"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vertAlign w:val="superscript"/>
                <w:lang w:val="en-US"/>
              </w:rPr>
              <w:t>1</w:t>
            </w:r>
          </w:p>
        </w:tc>
        <w:tc>
          <w:tcPr>
            <w:tcW w:w="645" w:type="dxa"/>
            <w:vAlign w:val="center"/>
          </w:tcPr>
          <w:p w14:paraId="47839510"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vertAlign w:val="superscript"/>
                <w:lang w:val="en-US"/>
              </w:rPr>
            </w:pPr>
          </w:p>
        </w:tc>
        <w:tc>
          <w:tcPr>
            <w:tcW w:w="645" w:type="dxa"/>
            <w:vAlign w:val="center"/>
          </w:tcPr>
          <w:p w14:paraId="1DFA515E"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r>
      <w:tr w:rsidR="006F0F76" w:rsidRPr="006F0F76" w14:paraId="57F5AE36" w14:textId="77777777" w:rsidTr="00171DF9">
        <w:trPr>
          <w:jc w:val="center"/>
        </w:trPr>
        <w:tc>
          <w:tcPr>
            <w:tcW w:w="1195" w:type="dxa"/>
          </w:tcPr>
          <w:p w14:paraId="3842594D" w14:textId="77777777" w:rsidR="006F0F76" w:rsidRPr="006F0F76" w:rsidRDefault="006F0F76" w:rsidP="006F0F76">
            <w:pPr>
              <w:overflowPunct w:val="0"/>
              <w:autoSpaceDE w:val="0"/>
              <w:autoSpaceDN w:val="0"/>
              <w:adjustRightInd w:val="0"/>
              <w:spacing w:before="20" w:afterLines="20" w:after="48"/>
              <w:ind w:right="91"/>
              <w:jc w:val="center"/>
              <w:textAlignment w:val="baseline"/>
              <w:rPr>
                <w:rFonts w:eastAsiaTheme="minorEastAsia" w:cs="Arial"/>
                <w:bCs/>
                <w:sz w:val="20"/>
                <w:lang w:val="en-US"/>
              </w:rPr>
            </w:pPr>
            <w:r w:rsidRPr="006F0F76">
              <w:rPr>
                <w:rFonts w:eastAsiaTheme="minorEastAsia" w:cs="Arial"/>
                <w:bCs/>
                <w:sz w:val="20"/>
                <w:lang w:val="en-US"/>
              </w:rPr>
              <w:t>Q.2/2</w:t>
            </w:r>
          </w:p>
        </w:tc>
        <w:tc>
          <w:tcPr>
            <w:tcW w:w="763" w:type="dxa"/>
            <w:gridSpan w:val="2"/>
            <w:shd w:val="clear" w:color="auto" w:fill="auto"/>
            <w:vAlign w:val="center"/>
          </w:tcPr>
          <w:p w14:paraId="6468AD7F"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1ED4C8C4"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gridSpan w:val="2"/>
            <w:vAlign w:val="center"/>
          </w:tcPr>
          <w:p w14:paraId="6426C2B2"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vAlign w:val="center"/>
          </w:tcPr>
          <w:p w14:paraId="3E08090C"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vAlign w:val="center"/>
          </w:tcPr>
          <w:p w14:paraId="554FD7CA"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vAlign w:val="center"/>
          </w:tcPr>
          <w:p w14:paraId="731656B1"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2" w:type="dxa"/>
            <w:shd w:val="clear" w:color="auto" w:fill="D9D9D9"/>
          </w:tcPr>
          <w:p w14:paraId="3B08BD3C"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3" w:type="dxa"/>
            <w:shd w:val="clear" w:color="auto" w:fill="D9D9D9"/>
          </w:tcPr>
          <w:p w14:paraId="5950873A"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9" w:type="dxa"/>
            <w:gridSpan w:val="2"/>
          </w:tcPr>
          <w:p w14:paraId="0160B383"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60" w:type="dxa"/>
          </w:tcPr>
          <w:p w14:paraId="75D34A3B"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63" w:type="dxa"/>
            <w:gridSpan w:val="2"/>
            <w:vAlign w:val="center"/>
          </w:tcPr>
          <w:p w14:paraId="45D3A8A1"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vAlign w:val="center"/>
          </w:tcPr>
          <w:p w14:paraId="63F8FCC8"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28" w:type="dxa"/>
            <w:shd w:val="clear" w:color="auto" w:fill="CCFFCC"/>
            <w:vAlign w:val="center"/>
          </w:tcPr>
          <w:p w14:paraId="62066BC1"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28" w:type="dxa"/>
            <w:vAlign w:val="center"/>
          </w:tcPr>
          <w:p w14:paraId="2B60C8EB"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shd w:val="clear" w:color="auto" w:fill="CCFFCC"/>
            <w:vAlign w:val="center"/>
          </w:tcPr>
          <w:p w14:paraId="3B08B83D"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vertAlign w:val="superscript"/>
                <w:lang w:val="en-US"/>
              </w:rPr>
              <w:t>3</w:t>
            </w:r>
          </w:p>
        </w:tc>
        <w:tc>
          <w:tcPr>
            <w:tcW w:w="741" w:type="dxa"/>
            <w:gridSpan w:val="2"/>
            <w:shd w:val="clear" w:color="auto" w:fill="CCFFCC"/>
            <w:vAlign w:val="center"/>
          </w:tcPr>
          <w:p w14:paraId="5890BFF8"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vertAlign w:val="superscript"/>
                <w:lang w:val="en-US"/>
              </w:rPr>
              <w:t>1</w:t>
            </w:r>
          </w:p>
        </w:tc>
        <w:tc>
          <w:tcPr>
            <w:tcW w:w="645" w:type="dxa"/>
            <w:vAlign w:val="center"/>
          </w:tcPr>
          <w:p w14:paraId="442175B2"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vAlign w:val="center"/>
          </w:tcPr>
          <w:p w14:paraId="52ACF705"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vertAlign w:val="superscript"/>
                <w:lang w:val="en-US"/>
              </w:rPr>
            </w:pPr>
          </w:p>
        </w:tc>
        <w:tc>
          <w:tcPr>
            <w:tcW w:w="645" w:type="dxa"/>
            <w:vAlign w:val="center"/>
          </w:tcPr>
          <w:p w14:paraId="508D4DFC"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r>
      <w:tr w:rsidR="006F0F76" w:rsidRPr="006F0F76" w14:paraId="73351D6B" w14:textId="77777777" w:rsidTr="00171DF9">
        <w:trPr>
          <w:jc w:val="center"/>
        </w:trPr>
        <w:tc>
          <w:tcPr>
            <w:tcW w:w="1195" w:type="dxa"/>
          </w:tcPr>
          <w:p w14:paraId="07293C84" w14:textId="77777777" w:rsidR="006F0F76" w:rsidRPr="006F0F76" w:rsidRDefault="006F0F76" w:rsidP="006F0F76">
            <w:pPr>
              <w:overflowPunct w:val="0"/>
              <w:autoSpaceDE w:val="0"/>
              <w:autoSpaceDN w:val="0"/>
              <w:adjustRightInd w:val="0"/>
              <w:spacing w:before="20" w:afterLines="20" w:after="48"/>
              <w:ind w:right="91"/>
              <w:jc w:val="center"/>
              <w:textAlignment w:val="baseline"/>
              <w:rPr>
                <w:rFonts w:eastAsiaTheme="minorEastAsia" w:cs="Arial"/>
                <w:bCs/>
                <w:sz w:val="20"/>
                <w:lang w:val="en-US"/>
              </w:rPr>
            </w:pPr>
            <w:r w:rsidRPr="006F0F76">
              <w:rPr>
                <w:rFonts w:eastAsiaTheme="minorEastAsia" w:cs="Arial"/>
                <w:bCs/>
                <w:sz w:val="20"/>
                <w:lang w:val="en-US"/>
              </w:rPr>
              <w:t>Q.3/2</w:t>
            </w:r>
          </w:p>
        </w:tc>
        <w:tc>
          <w:tcPr>
            <w:tcW w:w="763" w:type="dxa"/>
            <w:gridSpan w:val="2"/>
            <w:shd w:val="clear" w:color="auto" w:fill="auto"/>
            <w:vAlign w:val="center"/>
          </w:tcPr>
          <w:p w14:paraId="540340D6"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1BDB2404"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gridSpan w:val="2"/>
            <w:vAlign w:val="center"/>
          </w:tcPr>
          <w:p w14:paraId="410171DD"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6F79FEE7"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shd w:val="clear" w:color="auto" w:fill="auto"/>
            <w:vAlign w:val="center"/>
          </w:tcPr>
          <w:p w14:paraId="3634D908"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2476DE27"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72" w:type="dxa"/>
            <w:shd w:val="clear" w:color="auto" w:fill="D9D9D9"/>
          </w:tcPr>
          <w:p w14:paraId="7F353443"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3" w:type="dxa"/>
            <w:shd w:val="clear" w:color="auto" w:fill="D9D9D9"/>
          </w:tcPr>
          <w:p w14:paraId="3722F416"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9" w:type="dxa"/>
            <w:gridSpan w:val="2"/>
            <w:shd w:val="clear" w:color="auto" w:fill="auto"/>
          </w:tcPr>
          <w:p w14:paraId="52FAD2AC"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vertAlign w:val="superscript"/>
                <w:lang w:val="en-US"/>
              </w:rPr>
            </w:pPr>
          </w:p>
        </w:tc>
        <w:tc>
          <w:tcPr>
            <w:tcW w:w="660" w:type="dxa"/>
            <w:shd w:val="clear" w:color="auto" w:fill="auto"/>
          </w:tcPr>
          <w:p w14:paraId="7B70F2C9"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vertAlign w:val="superscript"/>
                <w:lang w:val="en-US"/>
              </w:rPr>
            </w:pPr>
          </w:p>
        </w:tc>
        <w:tc>
          <w:tcPr>
            <w:tcW w:w="663" w:type="dxa"/>
            <w:gridSpan w:val="2"/>
            <w:shd w:val="clear" w:color="auto" w:fill="9900FF"/>
            <w:vAlign w:val="center"/>
          </w:tcPr>
          <w:p w14:paraId="371F1536"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shd w:val="clear" w:color="auto" w:fill="9900FF"/>
            <w:vAlign w:val="center"/>
          </w:tcPr>
          <w:p w14:paraId="3E7D8CC3"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vertAlign w:val="superscript"/>
                <w:lang w:val="en-US"/>
              </w:rPr>
              <w:t>2</w:t>
            </w:r>
          </w:p>
        </w:tc>
        <w:tc>
          <w:tcPr>
            <w:tcW w:w="656" w:type="dxa"/>
            <w:gridSpan w:val="2"/>
            <w:shd w:val="clear" w:color="auto" w:fill="9900FF"/>
            <w:vAlign w:val="center"/>
          </w:tcPr>
          <w:p w14:paraId="718DEE00"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shd w:val="clear" w:color="auto" w:fill="9900FF"/>
            <w:vAlign w:val="center"/>
          </w:tcPr>
          <w:p w14:paraId="6CF07C0B"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vertAlign w:val="superscript"/>
                <w:lang w:val="en-US"/>
              </w:rPr>
              <w:t>3</w:t>
            </w:r>
          </w:p>
        </w:tc>
        <w:tc>
          <w:tcPr>
            <w:tcW w:w="741" w:type="dxa"/>
            <w:gridSpan w:val="2"/>
            <w:shd w:val="clear" w:color="auto" w:fill="9900FF"/>
            <w:vAlign w:val="center"/>
          </w:tcPr>
          <w:p w14:paraId="60D3B08C"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vertAlign w:val="superscript"/>
                <w:lang w:val="en-US"/>
              </w:rPr>
              <w:t>1</w:t>
            </w:r>
          </w:p>
        </w:tc>
        <w:tc>
          <w:tcPr>
            <w:tcW w:w="645" w:type="dxa"/>
            <w:vAlign w:val="center"/>
          </w:tcPr>
          <w:p w14:paraId="3428E31F"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vAlign w:val="center"/>
          </w:tcPr>
          <w:p w14:paraId="1F9DE432"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vertAlign w:val="superscript"/>
                <w:lang w:val="en-US"/>
              </w:rPr>
            </w:pPr>
          </w:p>
        </w:tc>
        <w:tc>
          <w:tcPr>
            <w:tcW w:w="645" w:type="dxa"/>
            <w:vAlign w:val="center"/>
          </w:tcPr>
          <w:p w14:paraId="07481408"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r>
      <w:tr w:rsidR="006F0F76" w:rsidRPr="006F0F76" w14:paraId="7A8D7D29" w14:textId="77777777" w:rsidTr="00171DF9">
        <w:trPr>
          <w:jc w:val="center"/>
        </w:trPr>
        <w:tc>
          <w:tcPr>
            <w:tcW w:w="1195" w:type="dxa"/>
          </w:tcPr>
          <w:p w14:paraId="57B679A5" w14:textId="77777777" w:rsidR="006F0F76" w:rsidRPr="006F0F76" w:rsidRDefault="006F0F76" w:rsidP="006F0F76">
            <w:pPr>
              <w:overflowPunct w:val="0"/>
              <w:autoSpaceDE w:val="0"/>
              <w:autoSpaceDN w:val="0"/>
              <w:adjustRightInd w:val="0"/>
              <w:spacing w:before="20" w:afterLines="20" w:after="48"/>
              <w:ind w:right="91"/>
              <w:jc w:val="center"/>
              <w:textAlignment w:val="baseline"/>
              <w:rPr>
                <w:rFonts w:eastAsiaTheme="minorEastAsia" w:cs="Arial"/>
                <w:bCs/>
                <w:sz w:val="20"/>
                <w:lang w:val="en-US"/>
              </w:rPr>
            </w:pPr>
            <w:r w:rsidRPr="006F0F76">
              <w:rPr>
                <w:rFonts w:eastAsiaTheme="minorEastAsia" w:cs="Arial"/>
                <w:bCs/>
                <w:sz w:val="20"/>
                <w:lang w:val="en-US"/>
              </w:rPr>
              <w:t>Q.4/2</w:t>
            </w:r>
          </w:p>
        </w:tc>
        <w:tc>
          <w:tcPr>
            <w:tcW w:w="763" w:type="dxa"/>
            <w:gridSpan w:val="2"/>
            <w:shd w:val="clear" w:color="auto" w:fill="auto"/>
            <w:vAlign w:val="center"/>
          </w:tcPr>
          <w:p w14:paraId="0E659ED0"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6B8A4C4E"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gridSpan w:val="2"/>
            <w:vAlign w:val="center"/>
          </w:tcPr>
          <w:p w14:paraId="339E35C3"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57814332"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shd w:val="clear" w:color="auto" w:fill="auto"/>
            <w:vAlign w:val="center"/>
          </w:tcPr>
          <w:p w14:paraId="14FBA856"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1575B68C"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2" w:type="dxa"/>
            <w:shd w:val="clear" w:color="auto" w:fill="D9D9D9"/>
          </w:tcPr>
          <w:p w14:paraId="5FE8E163"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3" w:type="dxa"/>
            <w:shd w:val="clear" w:color="auto" w:fill="D9D9D9"/>
          </w:tcPr>
          <w:p w14:paraId="041B8C94"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9" w:type="dxa"/>
            <w:gridSpan w:val="2"/>
          </w:tcPr>
          <w:p w14:paraId="2FECB5AD"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60" w:type="dxa"/>
          </w:tcPr>
          <w:p w14:paraId="27027242"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63" w:type="dxa"/>
            <w:gridSpan w:val="2"/>
            <w:shd w:val="clear" w:color="auto" w:fill="D99594" w:themeFill="accent2" w:themeFillTint="99"/>
            <w:vAlign w:val="center"/>
          </w:tcPr>
          <w:p w14:paraId="23E62199"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shd w:val="clear" w:color="auto" w:fill="D99594" w:themeFill="accent2" w:themeFillTint="99"/>
            <w:vAlign w:val="center"/>
          </w:tcPr>
          <w:p w14:paraId="4EA3B955"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56" w:type="dxa"/>
            <w:gridSpan w:val="2"/>
            <w:shd w:val="clear" w:color="auto" w:fill="auto"/>
            <w:vAlign w:val="center"/>
          </w:tcPr>
          <w:p w14:paraId="7A09C80B"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shd w:val="clear" w:color="auto" w:fill="auto"/>
            <w:vAlign w:val="center"/>
          </w:tcPr>
          <w:p w14:paraId="644C49DA"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41" w:type="dxa"/>
            <w:gridSpan w:val="2"/>
            <w:shd w:val="clear" w:color="auto" w:fill="auto"/>
            <w:vAlign w:val="center"/>
          </w:tcPr>
          <w:p w14:paraId="5DBA13C6"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shd w:val="clear" w:color="auto" w:fill="auto"/>
            <w:vAlign w:val="center"/>
          </w:tcPr>
          <w:p w14:paraId="46957C21"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vAlign w:val="center"/>
          </w:tcPr>
          <w:p w14:paraId="6FC7D8B9"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vertAlign w:val="superscript"/>
                <w:lang w:val="en-US"/>
              </w:rPr>
            </w:pPr>
          </w:p>
        </w:tc>
        <w:tc>
          <w:tcPr>
            <w:tcW w:w="645" w:type="dxa"/>
            <w:vAlign w:val="center"/>
          </w:tcPr>
          <w:p w14:paraId="60D23022"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r>
      <w:tr w:rsidR="006F0F76" w:rsidRPr="006F0F76" w14:paraId="170BF140" w14:textId="77777777" w:rsidTr="00171DF9">
        <w:trPr>
          <w:jc w:val="center"/>
        </w:trPr>
        <w:tc>
          <w:tcPr>
            <w:tcW w:w="1195" w:type="dxa"/>
          </w:tcPr>
          <w:p w14:paraId="210794EB" w14:textId="77777777" w:rsidR="006F0F76" w:rsidRPr="006F0F76" w:rsidRDefault="006F0F76" w:rsidP="006F0F76">
            <w:pPr>
              <w:overflowPunct w:val="0"/>
              <w:autoSpaceDE w:val="0"/>
              <w:autoSpaceDN w:val="0"/>
              <w:adjustRightInd w:val="0"/>
              <w:spacing w:before="40" w:after="40"/>
              <w:ind w:right="91"/>
              <w:jc w:val="center"/>
              <w:textAlignment w:val="baseline"/>
              <w:rPr>
                <w:rFonts w:eastAsiaTheme="minorEastAsia" w:cs="Arial"/>
                <w:b/>
                <w:sz w:val="20"/>
                <w:lang w:val="en-US"/>
              </w:rPr>
            </w:pPr>
            <w:r w:rsidRPr="006F0F76">
              <w:rPr>
                <w:rFonts w:eastAsiaTheme="minorEastAsia" w:cs="Arial"/>
                <w:b/>
                <w:sz w:val="20"/>
                <w:lang w:val="en-US"/>
              </w:rPr>
              <w:t>WP 2/2</w:t>
            </w:r>
          </w:p>
        </w:tc>
        <w:tc>
          <w:tcPr>
            <w:tcW w:w="381" w:type="dxa"/>
            <w:tcBorders>
              <w:bottom w:val="single" w:sz="4" w:space="0" w:color="auto"/>
            </w:tcBorders>
            <w:shd w:val="clear" w:color="auto" w:fill="FF33CC"/>
            <w:vAlign w:val="center"/>
          </w:tcPr>
          <w:p w14:paraId="3AE8BB23"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382" w:type="dxa"/>
            <w:shd w:val="clear" w:color="auto" w:fill="auto"/>
            <w:vAlign w:val="center"/>
          </w:tcPr>
          <w:p w14:paraId="0D5FF74C"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359EE053"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3" w:type="dxa"/>
            <w:gridSpan w:val="2"/>
            <w:shd w:val="clear" w:color="auto" w:fill="auto"/>
            <w:vAlign w:val="center"/>
          </w:tcPr>
          <w:p w14:paraId="2B108F18"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4" w:type="dxa"/>
            <w:vAlign w:val="center"/>
          </w:tcPr>
          <w:p w14:paraId="354E5560"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3" w:type="dxa"/>
            <w:vAlign w:val="center"/>
          </w:tcPr>
          <w:p w14:paraId="192E0C8F"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4" w:type="dxa"/>
            <w:vAlign w:val="center"/>
          </w:tcPr>
          <w:p w14:paraId="16A484C5"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72" w:type="dxa"/>
            <w:shd w:val="clear" w:color="auto" w:fill="D9D9D9"/>
          </w:tcPr>
          <w:p w14:paraId="40864399"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73" w:type="dxa"/>
            <w:shd w:val="clear" w:color="auto" w:fill="D9D9D9"/>
          </w:tcPr>
          <w:p w14:paraId="79DC09BD"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329" w:type="dxa"/>
            <w:tcBorders>
              <w:bottom w:val="single" w:sz="4" w:space="0" w:color="auto"/>
            </w:tcBorders>
          </w:tcPr>
          <w:p w14:paraId="096E8A9B"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330" w:type="dxa"/>
            <w:tcBorders>
              <w:bottom w:val="single" w:sz="4" w:space="0" w:color="auto"/>
            </w:tcBorders>
            <w:shd w:val="clear" w:color="auto" w:fill="FF66CC"/>
          </w:tcPr>
          <w:p w14:paraId="70C801FF"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lang w:val="en-US"/>
              </w:rPr>
              <w:t>(a)</w:t>
            </w:r>
          </w:p>
        </w:tc>
        <w:tc>
          <w:tcPr>
            <w:tcW w:w="660" w:type="dxa"/>
            <w:shd w:val="clear" w:color="auto" w:fill="auto"/>
          </w:tcPr>
          <w:p w14:paraId="44017B7D"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63" w:type="dxa"/>
            <w:gridSpan w:val="2"/>
            <w:vAlign w:val="center"/>
          </w:tcPr>
          <w:p w14:paraId="07EB3AF6"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56" w:type="dxa"/>
            <w:vAlign w:val="center"/>
          </w:tcPr>
          <w:p w14:paraId="6641ACF5"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56" w:type="dxa"/>
            <w:gridSpan w:val="2"/>
            <w:vAlign w:val="center"/>
          </w:tcPr>
          <w:p w14:paraId="009518B0"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vAlign w:val="center"/>
          </w:tcPr>
          <w:p w14:paraId="72E0B7B4"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41" w:type="dxa"/>
            <w:gridSpan w:val="2"/>
            <w:vAlign w:val="center"/>
          </w:tcPr>
          <w:p w14:paraId="31F47532"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vAlign w:val="center"/>
          </w:tcPr>
          <w:p w14:paraId="0A40C779"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shd w:val="clear" w:color="auto" w:fill="FF66CC"/>
            <w:vAlign w:val="center"/>
          </w:tcPr>
          <w:p w14:paraId="72312B4B"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vertAlign w:val="superscript"/>
                <w:lang w:val="en-US"/>
              </w:rPr>
            </w:pPr>
            <w:r w:rsidRPr="006F0F76">
              <w:rPr>
                <w:rFonts w:ascii="Calibri" w:eastAsiaTheme="minorEastAsia" w:hAnsi="Calibri" w:cs="Arial"/>
                <w:b/>
                <w:sz w:val="20"/>
                <w:vertAlign w:val="superscript"/>
                <w:lang w:val="en-US"/>
              </w:rPr>
              <w:t>1</w:t>
            </w:r>
          </w:p>
        </w:tc>
        <w:tc>
          <w:tcPr>
            <w:tcW w:w="645" w:type="dxa"/>
            <w:vAlign w:val="center"/>
          </w:tcPr>
          <w:p w14:paraId="6356E13E" w14:textId="77777777" w:rsidR="006F0F76" w:rsidRPr="006F0F76" w:rsidRDefault="006F0F76" w:rsidP="006F0F76">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r>
      <w:tr w:rsidR="006F0F76" w:rsidRPr="006F0F76" w14:paraId="4732B3E8" w14:textId="77777777" w:rsidTr="00171DF9">
        <w:trPr>
          <w:jc w:val="center"/>
        </w:trPr>
        <w:tc>
          <w:tcPr>
            <w:tcW w:w="1195" w:type="dxa"/>
          </w:tcPr>
          <w:p w14:paraId="4032E30A" w14:textId="77777777" w:rsidR="006F0F76" w:rsidRPr="006F0F76" w:rsidRDefault="006F0F76" w:rsidP="006F0F76">
            <w:pPr>
              <w:overflowPunct w:val="0"/>
              <w:autoSpaceDE w:val="0"/>
              <w:autoSpaceDN w:val="0"/>
              <w:adjustRightInd w:val="0"/>
              <w:spacing w:before="20" w:afterLines="20" w:after="48"/>
              <w:ind w:right="86"/>
              <w:jc w:val="center"/>
              <w:textAlignment w:val="baseline"/>
              <w:rPr>
                <w:rFonts w:eastAsiaTheme="minorEastAsia" w:cs="Arial"/>
                <w:bCs/>
                <w:sz w:val="20"/>
                <w:lang w:val="en-US"/>
              </w:rPr>
            </w:pPr>
            <w:r w:rsidRPr="006F0F76">
              <w:rPr>
                <w:rFonts w:eastAsiaTheme="minorEastAsia" w:cs="Arial"/>
                <w:bCs/>
                <w:sz w:val="20"/>
                <w:lang w:val="en-US"/>
              </w:rPr>
              <w:t>Q.5/2</w:t>
            </w:r>
          </w:p>
        </w:tc>
        <w:tc>
          <w:tcPr>
            <w:tcW w:w="381" w:type="dxa"/>
            <w:tcBorders>
              <w:bottom w:val="single" w:sz="4" w:space="0" w:color="auto"/>
            </w:tcBorders>
            <w:shd w:val="clear" w:color="auto" w:fill="auto"/>
            <w:vAlign w:val="center"/>
          </w:tcPr>
          <w:p w14:paraId="7B3CD8B6"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82" w:type="dxa"/>
            <w:tcBorders>
              <w:bottom w:val="single" w:sz="4" w:space="0" w:color="auto"/>
            </w:tcBorders>
            <w:shd w:val="clear" w:color="auto" w:fill="FF0000"/>
            <w:vAlign w:val="center"/>
          </w:tcPr>
          <w:p w14:paraId="6852B567"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tcBorders>
              <w:bottom w:val="single" w:sz="4" w:space="0" w:color="auto"/>
            </w:tcBorders>
            <w:shd w:val="clear" w:color="auto" w:fill="FF0000"/>
            <w:vAlign w:val="center"/>
          </w:tcPr>
          <w:p w14:paraId="480610DA"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gridSpan w:val="2"/>
            <w:shd w:val="clear" w:color="auto" w:fill="FF0000"/>
            <w:vAlign w:val="center"/>
          </w:tcPr>
          <w:p w14:paraId="2BC14C45" w14:textId="77777777" w:rsidR="006F0F76" w:rsidRPr="006F0F76" w:rsidRDefault="006F0F76" w:rsidP="006F0F76">
            <w:pPr>
              <w:spacing w:before="40" w:after="40"/>
              <w:jc w:val="center"/>
              <w:rPr>
                <w:rFonts w:eastAsiaTheme="minorEastAsia"/>
                <w:b/>
                <w:bCs/>
              </w:rPr>
            </w:pPr>
          </w:p>
        </w:tc>
        <w:tc>
          <w:tcPr>
            <w:tcW w:w="764" w:type="dxa"/>
            <w:tcBorders>
              <w:bottom w:val="single" w:sz="4" w:space="0" w:color="auto"/>
            </w:tcBorders>
            <w:shd w:val="clear" w:color="auto" w:fill="FF0000"/>
            <w:vAlign w:val="center"/>
          </w:tcPr>
          <w:p w14:paraId="3197BB13" w14:textId="77777777" w:rsidR="006F0F76" w:rsidRPr="006F0F76" w:rsidRDefault="006F0F76" w:rsidP="006F0F76">
            <w:pPr>
              <w:spacing w:before="40" w:after="40"/>
              <w:jc w:val="center"/>
              <w:rPr>
                <w:rFonts w:eastAsiaTheme="minorEastAsia"/>
                <w:b/>
                <w:bCs/>
              </w:rPr>
            </w:pPr>
          </w:p>
        </w:tc>
        <w:tc>
          <w:tcPr>
            <w:tcW w:w="763" w:type="dxa"/>
            <w:tcBorders>
              <w:bottom w:val="single" w:sz="4" w:space="0" w:color="auto"/>
            </w:tcBorders>
            <w:shd w:val="clear" w:color="auto" w:fill="FF0000"/>
            <w:vAlign w:val="center"/>
          </w:tcPr>
          <w:p w14:paraId="24F090BC"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tcBorders>
              <w:bottom w:val="single" w:sz="4" w:space="0" w:color="auto"/>
            </w:tcBorders>
            <w:shd w:val="clear" w:color="auto" w:fill="FF0000"/>
            <w:vAlign w:val="center"/>
          </w:tcPr>
          <w:p w14:paraId="3BED450E"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2" w:type="dxa"/>
            <w:shd w:val="clear" w:color="auto" w:fill="D9D9D9"/>
          </w:tcPr>
          <w:p w14:paraId="187EEBE0"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3" w:type="dxa"/>
            <w:shd w:val="clear" w:color="auto" w:fill="D9D9D9"/>
          </w:tcPr>
          <w:p w14:paraId="582BB648"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9" w:type="dxa"/>
            <w:gridSpan w:val="2"/>
            <w:tcBorders>
              <w:bottom w:val="single" w:sz="4" w:space="0" w:color="auto"/>
            </w:tcBorders>
            <w:shd w:val="clear" w:color="auto" w:fill="auto"/>
          </w:tcPr>
          <w:p w14:paraId="1FFCD40E"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60" w:type="dxa"/>
            <w:tcBorders>
              <w:bottom w:val="single" w:sz="4" w:space="0" w:color="auto"/>
            </w:tcBorders>
            <w:shd w:val="clear" w:color="auto" w:fill="FF0000"/>
          </w:tcPr>
          <w:p w14:paraId="415FE624"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63" w:type="dxa"/>
            <w:gridSpan w:val="2"/>
            <w:shd w:val="clear" w:color="auto" w:fill="FF0000"/>
            <w:vAlign w:val="center"/>
          </w:tcPr>
          <w:p w14:paraId="170CD0BE"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tcBorders>
              <w:bottom w:val="single" w:sz="4" w:space="0" w:color="auto"/>
            </w:tcBorders>
            <w:shd w:val="clear" w:color="auto" w:fill="FF0000"/>
            <w:vAlign w:val="center"/>
          </w:tcPr>
          <w:p w14:paraId="61B0BE72"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gridSpan w:val="2"/>
            <w:tcBorders>
              <w:bottom w:val="single" w:sz="4" w:space="0" w:color="auto"/>
            </w:tcBorders>
            <w:shd w:val="clear" w:color="auto" w:fill="FF0000"/>
            <w:vAlign w:val="center"/>
          </w:tcPr>
          <w:p w14:paraId="548708CF"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tcBorders>
              <w:bottom w:val="single" w:sz="4" w:space="0" w:color="auto"/>
            </w:tcBorders>
            <w:shd w:val="clear" w:color="auto" w:fill="FF0000"/>
            <w:vAlign w:val="center"/>
          </w:tcPr>
          <w:p w14:paraId="5B69CE88"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41" w:type="dxa"/>
            <w:gridSpan w:val="2"/>
            <w:shd w:val="clear" w:color="auto" w:fill="FF0000"/>
            <w:vAlign w:val="center"/>
          </w:tcPr>
          <w:p w14:paraId="05250F60"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tcBorders>
              <w:bottom w:val="single" w:sz="4" w:space="0" w:color="auto"/>
            </w:tcBorders>
            <w:shd w:val="clear" w:color="auto" w:fill="FF0000"/>
            <w:vAlign w:val="center"/>
          </w:tcPr>
          <w:p w14:paraId="79CB92CA"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vertAlign w:val="superscript"/>
                <w:lang w:val="en-US"/>
              </w:rPr>
              <w:t>1</w:t>
            </w:r>
          </w:p>
        </w:tc>
        <w:tc>
          <w:tcPr>
            <w:tcW w:w="645" w:type="dxa"/>
            <w:vAlign w:val="center"/>
          </w:tcPr>
          <w:p w14:paraId="11CB4313"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vAlign w:val="center"/>
          </w:tcPr>
          <w:p w14:paraId="3DD8F4C3"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r>
      <w:tr w:rsidR="006F0F76" w:rsidRPr="006F0F76" w14:paraId="44B8F332" w14:textId="77777777" w:rsidTr="00171DF9">
        <w:trPr>
          <w:jc w:val="center"/>
        </w:trPr>
        <w:tc>
          <w:tcPr>
            <w:tcW w:w="1195" w:type="dxa"/>
          </w:tcPr>
          <w:p w14:paraId="7F2CA7AA" w14:textId="77777777" w:rsidR="006F0F76" w:rsidRPr="006F0F76" w:rsidRDefault="006F0F76" w:rsidP="006F0F76">
            <w:pPr>
              <w:overflowPunct w:val="0"/>
              <w:autoSpaceDE w:val="0"/>
              <w:autoSpaceDN w:val="0"/>
              <w:adjustRightInd w:val="0"/>
              <w:spacing w:before="20" w:afterLines="20" w:after="48"/>
              <w:ind w:right="86"/>
              <w:jc w:val="center"/>
              <w:textAlignment w:val="baseline"/>
              <w:rPr>
                <w:rFonts w:eastAsiaTheme="minorEastAsia" w:cs="Arial"/>
                <w:bCs/>
                <w:sz w:val="20"/>
                <w:lang w:val="en-US"/>
              </w:rPr>
            </w:pPr>
            <w:r w:rsidRPr="006F0F76">
              <w:rPr>
                <w:rFonts w:eastAsiaTheme="minorEastAsia" w:cs="Arial"/>
                <w:bCs/>
                <w:sz w:val="20"/>
                <w:lang w:val="en-US"/>
              </w:rPr>
              <w:t>Q.6/2</w:t>
            </w:r>
          </w:p>
        </w:tc>
        <w:tc>
          <w:tcPr>
            <w:tcW w:w="763" w:type="dxa"/>
            <w:gridSpan w:val="2"/>
            <w:shd w:val="clear" w:color="auto" w:fill="auto"/>
            <w:vAlign w:val="center"/>
          </w:tcPr>
          <w:p w14:paraId="6F292389"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18452580"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81" w:type="dxa"/>
            <w:tcBorders>
              <w:bottom w:val="single" w:sz="4" w:space="0" w:color="auto"/>
            </w:tcBorders>
            <w:shd w:val="clear" w:color="auto" w:fill="92D050"/>
            <w:vAlign w:val="center"/>
          </w:tcPr>
          <w:p w14:paraId="2FBC542D"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82" w:type="dxa"/>
            <w:shd w:val="clear" w:color="auto" w:fill="auto"/>
            <w:vAlign w:val="center"/>
          </w:tcPr>
          <w:p w14:paraId="66F6106C"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08E0E36B"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shd w:val="clear" w:color="auto" w:fill="auto"/>
            <w:vAlign w:val="center"/>
          </w:tcPr>
          <w:p w14:paraId="36812DBA"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14C418B5"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2" w:type="dxa"/>
            <w:shd w:val="clear" w:color="auto" w:fill="D9D9D9"/>
          </w:tcPr>
          <w:p w14:paraId="41F48CF4"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3" w:type="dxa"/>
            <w:shd w:val="clear" w:color="auto" w:fill="D9D9D9"/>
          </w:tcPr>
          <w:p w14:paraId="5DD04521"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9" w:type="dxa"/>
            <w:gridSpan w:val="2"/>
            <w:tcBorders>
              <w:bottom w:val="single" w:sz="4" w:space="0" w:color="auto"/>
            </w:tcBorders>
            <w:shd w:val="clear" w:color="auto" w:fill="auto"/>
          </w:tcPr>
          <w:p w14:paraId="19F8F0B0"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60" w:type="dxa"/>
            <w:shd w:val="clear" w:color="auto" w:fill="auto"/>
          </w:tcPr>
          <w:p w14:paraId="7E36406A"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31" w:type="dxa"/>
            <w:tcBorders>
              <w:bottom w:val="single" w:sz="4" w:space="0" w:color="auto"/>
            </w:tcBorders>
            <w:shd w:val="clear" w:color="auto" w:fill="92D050"/>
            <w:vAlign w:val="center"/>
          </w:tcPr>
          <w:p w14:paraId="0252105B"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32" w:type="dxa"/>
            <w:shd w:val="clear" w:color="auto" w:fill="auto"/>
            <w:vAlign w:val="center"/>
          </w:tcPr>
          <w:p w14:paraId="214A31A0"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shd w:val="clear" w:color="auto" w:fill="auto"/>
            <w:vAlign w:val="center"/>
          </w:tcPr>
          <w:p w14:paraId="365E944E"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gridSpan w:val="2"/>
            <w:shd w:val="clear" w:color="auto" w:fill="auto"/>
            <w:vAlign w:val="center"/>
          </w:tcPr>
          <w:p w14:paraId="656C4242"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shd w:val="clear" w:color="auto" w:fill="auto"/>
            <w:vAlign w:val="center"/>
          </w:tcPr>
          <w:p w14:paraId="0536DA96"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70" w:type="dxa"/>
            <w:tcBorders>
              <w:bottom w:val="single" w:sz="4" w:space="0" w:color="auto"/>
            </w:tcBorders>
            <w:shd w:val="clear" w:color="auto" w:fill="92D050"/>
            <w:vAlign w:val="center"/>
          </w:tcPr>
          <w:p w14:paraId="246C6298"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vertAlign w:val="superscript"/>
                <w:lang w:val="en-US"/>
              </w:rPr>
              <w:t>1</w:t>
            </w:r>
          </w:p>
        </w:tc>
        <w:tc>
          <w:tcPr>
            <w:tcW w:w="371" w:type="dxa"/>
            <w:shd w:val="clear" w:color="auto" w:fill="auto"/>
            <w:vAlign w:val="center"/>
          </w:tcPr>
          <w:p w14:paraId="6D0F1A3D"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shd w:val="clear" w:color="auto" w:fill="auto"/>
            <w:vAlign w:val="center"/>
          </w:tcPr>
          <w:p w14:paraId="776E78C3"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vAlign w:val="center"/>
          </w:tcPr>
          <w:p w14:paraId="641BD28A"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vAlign w:val="center"/>
          </w:tcPr>
          <w:p w14:paraId="1A68E229"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r>
      <w:tr w:rsidR="006F0F76" w:rsidRPr="006F0F76" w14:paraId="7657F27F" w14:textId="77777777" w:rsidTr="00171DF9">
        <w:trPr>
          <w:jc w:val="center"/>
        </w:trPr>
        <w:tc>
          <w:tcPr>
            <w:tcW w:w="1195" w:type="dxa"/>
          </w:tcPr>
          <w:p w14:paraId="065696C4" w14:textId="77777777" w:rsidR="006F0F76" w:rsidRPr="006F0F76" w:rsidRDefault="006F0F76" w:rsidP="006F0F76">
            <w:pPr>
              <w:overflowPunct w:val="0"/>
              <w:autoSpaceDE w:val="0"/>
              <w:autoSpaceDN w:val="0"/>
              <w:adjustRightInd w:val="0"/>
              <w:spacing w:before="20" w:afterLines="20" w:after="48"/>
              <w:ind w:right="86"/>
              <w:jc w:val="center"/>
              <w:textAlignment w:val="baseline"/>
              <w:rPr>
                <w:rFonts w:eastAsiaTheme="minorEastAsia" w:cs="Arial"/>
                <w:bCs/>
                <w:sz w:val="20"/>
                <w:lang w:val="en-US"/>
              </w:rPr>
            </w:pPr>
            <w:r w:rsidRPr="006F0F76">
              <w:rPr>
                <w:rFonts w:eastAsiaTheme="minorEastAsia" w:cs="Arial"/>
                <w:bCs/>
                <w:sz w:val="20"/>
                <w:lang w:val="en-US"/>
              </w:rPr>
              <w:t>Q.7/2</w:t>
            </w:r>
          </w:p>
        </w:tc>
        <w:tc>
          <w:tcPr>
            <w:tcW w:w="381" w:type="dxa"/>
            <w:shd w:val="clear" w:color="auto" w:fill="auto"/>
            <w:vAlign w:val="center"/>
          </w:tcPr>
          <w:p w14:paraId="42E28943"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82" w:type="dxa"/>
            <w:shd w:val="clear" w:color="auto" w:fill="FFFF00"/>
            <w:vAlign w:val="center"/>
          </w:tcPr>
          <w:p w14:paraId="07B8A1B1"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FFFF00"/>
            <w:vAlign w:val="center"/>
          </w:tcPr>
          <w:p w14:paraId="511FA851"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81" w:type="dxa"/>
            <w:shd w:val="clear" w:color="auto" w:fill="auto"/>
            <w:vAlign w:val="center"/>
          </w:tcPr>
          <w:p w14:paraId="4688FAED"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82" w:type="dxa"/>
            <w:shd w:val="clear" w:color="auto" w:fill="FFFF00"/>
            <w:vAlign w:val="center"/>
          </w:tcPr>
          <w:p w14:paraId="100F253A"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FFFF00"/>
            <w:vAlign w:val="center"/>
          </w:tcPr>
          <w:p w14:paraId="3013CE5B"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shd w:val="clear" w:color="auto" w:fill="FFFF00"/>
            <w:vAlign w:val="center"/>
          </w:tcPr>
          <w:p w14:paraId="02E039F3"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FFFF00"/>
            <w:vAlign w:val="center"/>
          </w:tcPr>
          <w:p w14:paraId="6F1BDE4A"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2" w:type="dxa"/>
            <w:shd w:val="clear" w:color="auto" w:fill="D9D9D9"/>
          </w:tcPr>
          <w:p w14:paraId="1B2BB3E0"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3" w:type="dxa"/>
            <w:shd w:val="clear" w:color="auto" w:fill="D9D9D9"/>
          </w:tcPr>
          <w:p w14:paraId="76A04DA5"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9" w:type="dxa"/>
            <w:gridSpan w:val="2"/>
            <w:shd w:val="clear" w:color="auto" w:fill="auto"/>
          </w:tcPr>
          <w:p w14:paraId="7ECFB8C3"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60" w:type="dxa"/>
            <w:shd w:val="clear" w:color="auto" w:fill="FFFF00"/>
          </w:tcPr>
          <w:p w14:paraId="01EFFA91"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31" w:type="dxa"/>
            <w:shd w:val="clear" w:color="auto" w:fill="auto"/>
            <w:vAlign w:val="center"/>
          </w:tcPr>
          <w:p w14:paraId="6E6C4B8A"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32" w:type="dxa"/>
            <w:shd w:val="clear" w:color="auto" w:fill="FFFF00"/>
            <w:vAlign w:val="center"/>
          </w:tcPr>
          <w:p w14:paraId="4B9AD62F"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shd w:val="clear" w:color="auto" w:fill="FFFF00"/>
            <w:vAlign w:val="center"/>
          </w:tcPr>
          <w:p w14:paraId="0E17ACF5"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gridSpan w:val="2"/>
            <w:tcBorders>
              <w:bottom w:val="single" w:sz="4" w:space="0" w:color="auto"/>
            </w:tcBorders>
            <w:shd w:val="clear" w:color="auto" w:fill="FFFF00"/>
            <w:vAlign w:val="center"/>
          </w:tcPr>
          <w:p w14:paraId="3D52EB5A"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tcBorders>
              <w:bottom w:val="single" w:sz="4" w:space="0" w:color="auto"/>
            </w:tcBorders>
            <w:shd w:val="clear" w:color="auto" w:fill="FFFF00"/>
            <w:vAlign w:val="center"/>
          </w:tcPr>
          <w:p w14:paraId="311BA5F3"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70" w:type="dxa"/>
            <w:shd w:val="clear" w:color="auto" w:fill="auto"/>
            <w:vAlign w:val="center"/>
          </w:tcPr>
          <w:p w14:paraId="0CBA3558"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71" w:type="dxa"/>
            <w:shd w:val="clear" w:color="auto" w:fill="FFFF00"/>
            <w:vAlign w:val="center"/>
          </w:tcPr>
          <w:p w14:paraId="5E9D312E"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shd w:val="clear" w:color="auto" w:fill="FFFF00"/>
            <w:vAlign w:val="center"/>
          </w:tcPr>
          <w:p w14:paraId="4F74A51A"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vertAlign w:val="superscript"/>
                <w:lang w:val="en-US"/>
              </w:rPr>
            </w:pPr>
            <w:r w:rsidRPr="006F0F76">
              <w:rPr>
                <w:rFonts w:ascii="Calibri" w:eastAsiaTheme="minorEastAsia" w:hAnsi="Calibri" w:cs="Arial"/>
                <w:b/>
                <w:sz w:val="20"/>
                <w:vertAlign w:val="superscript"/>
                <w:lang w:val="en-US"/>
              </w:rPr>
              <w:t>1</w:t>
            </w:r>
          </w:p>
        </w:tc>
        <w:tc>
          <w:tcPr>
            <w:tcW w:w="645" w:type="dxa"/>
            <w:vAlign w:val="center"/>
          </w:tcPr>
          <w:p w14:paraId="48EEA5CB"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vAlign w:val="center"/>
          </w:tcPr>
          <w:p w14:paraId="065B444D"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r>
      <w:tr w:rsidR="006F0F76" w:rsidRPr="006F0F76" w14:paraId="203038B0" w14:textId="77777777" w:rsidTr="00171DF9">
        <w:trPr>
          <w:jc w:val="center"/>
        </w:trPr>
        <w:tc>
          <w:tcPr>
            <w:tcW w:w="1195" w:type="dxa"/>
          </w:tcPr>
          <w:p w14:paraId="26FED8A4" w14:textId="77777777" w:rsidR="006F0F76" w:rsidRPr="006F0F76" w:rsidRDefault="006F0F76" w:rsidP="006F0F76">
            <w:pPr>
              <w:overflowPunct w:val="0"/>
              <w:autoSpaceDE w:val="0"/>
              <w:autoSpaceDN w:val="0"/>
              <w:adjustRightInd w:val="0"/>
              <w:spacing w:before="20" w:afterLines="20" w:after="48"/>
              <w:ind w:right="86"/>
              <w:jc w:val="center"/>
              <w:textAlignment w:val="baseline"/>
              <w:rPr>
                <w:rFonts w:eastAsiaTheme="minorEastAsia" w:cs="Arial"/>
                <w:b/>
                <w:sz w:val="20"/>
                <w:lang w:val="en-US"/>
              </w:rPr>
            </w:pPr>
            <w:r w:rsidRPr="006F0F76">
              <w:rPr>
                <w:rFonts w:eastAsiaTheme="minorEastAsia" w:cs="Arial"/>
                <w:b/>
                <w:sz w:val="20"/>
                <w:lang w:val="en-US"/>
              </w:rPr>
              <w:t>JCA-AHF</w:t>
            </w:r>
          </w:p>
        </w:tc>
        <w:tc>
          <w:tcPr>
            <w:tcW w:w="763" w:type="dxa"/>
            <w:gridSpan w:val="2"/>
            <w:shd w:val="clear" w:color="auto" w:fill="auto"/>
            <w:vAlign w:val="center"/>
          </w:tcPr>
          <w:p w14:paraId="19C9D1A4"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6E7C2DAF"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gridSpan w:val="2"/>
            <w:shd w:val="clear" w:color="auto" w:fill="auto"/>
            <w:vAlign w:val="center"/>
          </w:tcPr>
          <w:p w14:paraId="2CF179C1"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14:paraId="46D8993C"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shd w:val="clear" w:color="auto" w:fill="0070C0"/>
            <w:vAlign w:val="center"/>
          </w:tcPr>
          <w:p w14:paraId="7E7B6E81"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0070C0"/>
            <w:vAlign w:val="center"/>
          </w:tcPr>
          <w:p w14:paraId="604B57A7"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2" w:type="dxa"/>
            <w:shd w:val="clear" w:color="auto" w:fill="D9D9D9" w:themeFill="background1" w:themeFillShade="D9"/>
          </w:tcPr>
          <w:p w14:paraId="456E8732"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3" w:type="dxa"/>
            <w:shd w:val="clear" w:color="auto" w:fill="D9D9D9" w:themeFill="background1" w:themeFillShade="D9"/>
          </w:tcPr>
          <w:p w14:paraId="3C4567B9"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9" w:type="dxa"/>
            <w:gridSpan w:val="2"/>
          </w:tcPr>
          <w:p w14:paraId="4DA906E3"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60" w:type="dxa"/>
          </w:tcPr>
          <w:p w14:paraId="687A14C5"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63" w:type="dxa"/>
            <w:gridSpan w:val="2"/>
            <w:shd w:val="clear" w:color="auto" w:fill="auto"/>
            <w:vAlign w:val="center"/>
          </w:tcPr>
          <w:p w14:paraId="2E7BAF65"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shd w:val="clear" w:color="auto" w:fill="auto"/>
            <w:vAlign w:val="center"/>
          </w:tcPr>
          <w:p w14:paraId="5A0489C2"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gridSpan w:val="2"/>
            <w:shd w:val="clear" w:color="auto" w:fill="auto"/>
            <w:vAlign w:val="center"/>
          </w:tcPr>
          <w:p w14:paraId="7B25D008"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shd w:val="clear" w:color="auto" w:fill="auto"/>
            <w:vAlign w:val="center"/>
          </w:tcPr>
          <w:p w14:paraId="74AACD12"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41" w:type="dxa"/>
            <w:gridSpan w:val="2"/>
            <w:shd w:val="clear" w:color="auto" w:fill="auto"/>
            <w:vAlign w:val="center"/>
          </w:tcPr>
          <w:p w14:paraId="578A29A4"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shd w:val="clear" w:color="auto" w:fill="auto"/>
            <w:vAlign w:val="center"/>
          </w:tcPr>
          <w:p w14:paraId="6A6C6D64"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vertAlign w:val="superscript"/>
                <w:lang w:val="en-US"/>
              </w:rPr>
            </w:pPr>
          </w:p>
        </w:tc>
        <w:tc>
          <w:tcPr>
            <w:tcW w:w="645" w:type="dxa"/>
            <w:vAlign w:val="center"/>
          </w:tcPr>
          <w:p w14:paraId="5CAD75FC"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vAlign w:val="center"/>
          </w:tcPr>
          <w:p w14:paraId="05942A87" w14:textId="77777777" w:rsidR="006F0F76" w:rsidRPr="006F0F76" w:rsidRDefault="006F0F76" w:rsidP="006F0F76">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r>
    </w:tbl>
    <w:p w14:paraId="74FB81E4" w14:textId="77777777" w:rsidR="006F0F76" w:rsidRPr="006F0F76" w:rsidRDefault="006F0F76" w:rsidP="006F0F76">
      <w:pPr>
        <w:spacing w:before="0"/>
        <w:ind w:right="91"/>
        <w:rPr>
          <w:rFonts w:eastAsiaTheme="minorEastAsia"/>
          <w:b/>
          <w:lang w:val="en-US"/>
        </w:rPr>
      </w:pPr>
    </w:p>
    <w:tbl>
      <w:tblPr>
        <w:tblW w:w="14848" w:type="dxa"/>
        <w:jc w:val="center"/>
        <w:tblLayout w:type="fixed"/>
        <w:tblLook w:val="04A0" w:firstRow="1" w:lastRow="0" w:firstColumn="1" w:lastColumn="0" w:noHBand="0" w:noVBand="1"/>
      </w:tblPr>
      <w:tblGrid>
        <w:gridCol w:w="7141"/>
        <w:gridCol w:w="7707"/>
      </w:tblGrid>
      <w:tr w:rsidR="006F0F76" w:rsidRPr="006F0F76" w14:paraId="7D1ABC96" w14:textId="77777777" w:rsidTr="00171DF9">
        <w:trPr>
          <w:trHeight w:val="1349"/>
          <w:jc w:val="center"/>
        </w:trPr>
        <w:tc>
          <w:tcPr>
            <w:tcW w:w="7141" w:type="dxa"/>
            <w:shd w:val="clear" w:color="auto" w:fill="auto"/>
          </w:tcPr>
          <w:p w14:paraId="6FB2EC61" w14:textId="77777777" w:rsidR="006F0F76" w:rsidRPr="006F0F76" w:rsidRDefault="006F0F76" w:rsidP="006F0F76">
            <w:pPr>
              <w:overflowPunct w:val="0"/>
              <w:autoSpaceDE w:val="0"/>
              <w:autoSpaceDN w:val="0"/>
              <w:adjustRightInd w:val="0"/>
              <w:spacing w:before="40" w:after="120"/>
              <w:ind w:right="86"/>
              <w:textAlignment w:val="baseline"/>
              <w:rPr>
                <w:rFonts w:eastAsiaTheme="minorEastAsia"/>
                <w:sz w:val="20"/>
                <w:lang w:val="en-US"/>
              </w:rPr>
            </w:pPr>
            <w:r w:rsidRPr="006F0F76">
              <w:rPr>
                <w:rFonts w:eastAsiaTheme="minorEastAsia"/>
                <w:b/>
                <w:sz w:val="20"/>
                <w:lang w:val="en-US"/>
              </w:rPr>
              <w:t xml:space="preserve">Opening plenary: </w:t>
            </w:r>
            <w:r w:rsidRPr="006F0F76">
              <w:rPr>
                <w:rFonts w:eastAsiaTheme="minorEastAsia"/>
                <w:sz w:val="20"/>
                <w:lang w:val="en-US"/>
              </w:rPr>
              <w:t xml:space="preserve">The opening plenary of the Study Group will start at 0930h on Monday 2 June with Interpretation.  </w:t>
            </w:r>
            <w:bookmarkStart w:id="0" w:name="_GoBack"/>
            <w:bookmarkEnd w:id="0"/>
          </w:p>
          <w:p w14:paraId="3E233C73" w14:textId="77777777" w:rsidR="006F0F76" w:rsidRPr="006F0F76" w:rsidRDefault="006F0F76" w:rsidP="006F0F76">
            <w:pPr>
              <w:overflowPunct w:val="0"/>
              <w:autoSpaceDE w:val="0"/>
              <w:autoSpaceDN w:val="0"/>
              <w:adjustRightInd w:val="0"/>
              <w:spacing w:before="40" w:after="40"/>
              <w:ind w:right="91"/>
              <w:textAlignment w:val="baseline"/>
              <w:rPr>
                <w:rFonts w:eastAsiaTheme="minorEastAsia"/>
                <w:b/>
                <w:sz w:val="20"/>
                <w:lang w:val="en-US"/>
              </w:rPr>
            </w:pPr>
            <w:r w:rsidRPr="006F0F76">
              <w:rPr>
                <w:rFonts w:eastAsiaTheme="minorEastAsia"/>
                <w:b/>
                <w:bCs/>
                <w:sz w:val="20"/>
                <w:lang w:val="en-US"/>
              </w:rPr>
              <w:t>Note (a)</w:t>
            </w:r>
            <w:r w:rsidRPr="006F0F76">
              <w:rPr>
                <w:rFonts w:eastAsiaTheme="minorEastAsia"/>
                <w:sz w:val="20"/>
                <w:lang w:val="en-US"/>
              </w:rPr>
              <w:t xml:space="preserve">: </w:t>
            </w:r>
            <w:r w:rsidRPr="006F0F76">
              <w:rPr>
                <w:rFonts w:eastAsiaTheme="minorEastAsia"/>
                <w:sz w:val="20"/>
              </w:rPr>
              <w:t>The opening plenaries of WP 1/2 and of WP 2/2 will start immediately after the end of the opening plenary.</w:t>
            </w:r>
            <w:r w:rsidRPr="006F0F76">
              <w:rPr>
                <w:rFonts w:eastAsiaTheme="minorEastAsia"/>
                <w:sz w:val="20"/>
                <w:lang w:val="en-US"/>
              </w:rPr>
              <w:t xml:space="preserve">  </w:t>
            </w:r>
          </w:p>
        </w:tc>
        <w:tc>
          <w:tcPr>
            <w:tcW w:w="7707" w:type="dxa"/>
            <w:vMerge w:val="restart"/>
            <w:shd w:val="clear" w:color="auto" w:fill="auto"/>
          </w:tcPr>
          <w:p w14:paraId="68D2E151" w14:textId="77777777" w:rsidR="006F0F76" w:rsidRPr="006F0F76" w:rsidRDefault="006F0F76" w:rsidP="006F0F76">
            <w:pPr>
              <w:overflowPunct w:val="0"/>
              <w:autoSpaceDE w:val="0"/>
              <w:autoSpaceDN w:val="0"/>
              <w:adjustRightInd w:val="0"/>
              <w:spacing w:before="40" w:after="20"/>
              <w:ind w:right="91"/>
              <w:textAlignment w:val="baseline"/>
              <w:rPr>
                <w:rFonts w:eastAsiaTheme="minorEastAsia"/>
                <w:b/>
                <w:sz w:val="20"/>
                <w:lang w:val="en-US"/>
              </w:rPr>
            </w:pPr>
            <w:r w:rsidRPr="006F0F76">
              <w:rPr>
                <w:rFonts w:eastAsiaTheme="minorEastAsia"/>
                <w:b/>
                <w:sz w:val="20"/>
                <w:lang w:val="en-US"/>
              </w:rPr>
              <w:t xml:space="preserve">Working hours: </w:t>
            </w:r>
            <w:r w:rsidRPr="006F0F76">
              <w:rPr>
                <w:rFonts w:eastAsiaTheme="minorEastAsia"/>
                <w:sz w:val="20"/>
                <w:lang w:val="en-US"/>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r>
      <w:tr w:rsidR="006F0F76" w:rsidRPr="006F0F76" w14:paraId="45849516" w14:textId="77777777" w:rsidTr="00171DF9">
        <w:trPr>
          <w:jc w:val="center"/>
        </w:trPr>
        <w:tc>
          <w:tcPr>
            <w:tcW w:w="7141" w:type="dxa"/>
            <w:shd w:val="clear" w:color="auto" w:fill="auto"/>
          </w:tcPr>
          <w:p w14:paraId="05C1B05F" w14:textId="77777777" w:rsidR="006F0F76" w:rsidRPr="006F0F76" w:rsidRDefault="006F0F76" w:rsidP="006F0F76">
            <w:pPr>
              <w:overflowPunct w:val="0"/>
              <w:autoSpaceDE w:val="0"/>
              <w:autoSpaceDN w:val="0"/>
              <w:adjustRightInd w:val="0"/>
              <w:spacing w:before="40" w:after="40"/>
              <w:ind w:right="91"/>
              <w:textAlignment w:val="baseline"/>
              <w:rPr>
                <w:rFonts w:eastAsiaTheme="minorEastAsia"/>
                <w:b/>
                <w:sz w:val="20"/>
                <w:lang w:val="en-US"/>
              </w:rPr>
            </w:pPr>
            <w:r w:rsidRPr="006F0F76">
              <w:rPr>
                <w:rFonts w:eastAsiaTheme="minorEastAsia"/>
                <w:b/>
                <w:sz w:val="20"/>
                <w:lang w:val="en-US"/>
              </w:rPr>
              <w:t>Note 1:</w:t>
            </w:r>
            <w:r w:rsidRPr="006F0F76">
              <w:rPr>
                <w:rFonts w:eastAsiaTheme="minorEastAsia"/>
                <w:bCs/>
                <w:sz w:val="20"/>
                <w:lang w:val="en-US"/>
              </w:rPr>
              <w:t xml:space="preserve"> Session devoted to finalize meetings reports.</w:t>
            </w:r>
          </w:p>
        </w:tc>
        <w:tc>
          <w:tcPr>
            <w:tcW w:w="7707" w:type="dxa"/>
            <w:vMerge/>
            <w:shd w:val="clear" w:color="auto" w:fill="auto"/>
          </w:tcPr>
          <w:p w14:paraId="7297D2F2" w14:textId="77777777" w:rsidR="006F0F76" w:rsidRPr="006F0F76" w:rsidRDefault="006F0F76" w:rsidP="006F0F76">
            <w:pPr>
              <w:overflowPunct w:val="0"/>
              <w:autoSpaceDE w:val="0"/>
              <w:autoSpaceDN w:val="0"/>
              <w:adjustRightInd w:val="0"/>
              <w:spacing w:before="40" w:after="20"/>
              <w:ind w:right="91"/>
              <w:textAlignment w:val="baseline"/>
              <w:rPr>
                <w:rFonts w:eastAsiaTheme="minorEastAsia"/>
                <w:b/>
                <w:sz w:val="20"/>
                <w:lang w:val="en-US"/>
              </w:rPr>
            </w:pPr>
          </w:p>
        </w:tc>
      </w:tr>
      <w:tr w:rsidR="006F0F76" w:rsidRPr="006F0F76" w14:paraId="7E3E950A" w14:textId="77777777" w:rsidTr="00171DF9">
        <w:trPr>
          <w:jc w:val="center"/>
        </w:trPr>
        <w:tc>
          <w:tcPr>
            <w:tcW w:w="7141" w:type="dxa"/>
            <w:shd w:val="clear" w:color="auto" w:fill="auto"/>
          </w:tcPr>
          <w:p w14:paraId="0A583A8C" w14:textId="77777777" w:rsidR="006F0F76" w:rsidRPr="006F0F76" w:rsidRDefault="006F0F76" w:rsidP="006F0F76">
            <w:pPr>
              <w:overflowPunct w:val="0"/>
              <w:autoSpaceDE w:val="0"/>
              <w:autoSpaceDN w:val="0"/>
              <w:adjustRightInd w:val="0"/>
              <w:spacing w:before="40" w:after="40"/>
              <w:ind w:right="91"/>
              <w:textAlignment w:val="baseline"/>
              <w:rPr>
                <w:rFonts w:eastAsiaTheme="minorEastAsia"/>
                <w:b/>
                <w:sz w:val="20"/>
                <w:lang w:val="en-US"/>
              </w:rPr>
            </w:pPr>
            <w:r w:rsidRPr="006F0F76">
              <w:rPr>
                <w:rFonts w:eastAsiaTheme="minorEastAsia"/>
                <w:b/>
                <w:sz w:val="20"/>
                <w:lang w:val="en-US"/>
              </w:rPr>
              <w:t xml:space="preserve">Note 2: </w:t>
            </w:r>
            <w:r w:rsidRPr="006F0F76">
              <w:rPr>
                <w:rFonts w:eastAsiaTheme="minorEastAsia"/>
                <w:sz w:val="20"/>
                <w:lang w:val="en-US"/>
              </w:rPr>
              <w:t xml:space="preserve">Joint session of Qs.1/2 and 3/2. </w:t>
            </w:r>
          </w:p>
        </w:tc>
        <w:tc>
          <w:tcPr>
            <w:tcW w:w="7707" w:type="dxa"/>
            <w:shd w:val="clear" w:color="auto" w:fill="auto"/>
          </w:tcPr>
          <w:p w14:paraId="75CAC042" w14:textId="77777777" w:rsidR="006F0F76" w:rsidRPr="006F0F76" w:rsidRDefault="006F0F76" w:rsidP="006F0F76">
            <w:pPr>
              <w:overflowPunct w:val="0"/>
              <w:autoSpaceDE w:val="0"/>
              <w:autoSpaceDN w:val="0"/>
              <w:adjustRightInd w:val="0"/>
              <w:spacing w:before="40" w:after="20"/>
              <w:ind w:right="91"/>
              <w:textAlignment w:val="baseline"/>
              <w:rPr>
                <w:rFonts w:eastAsiaTheme="minorEastAsia"/>
                <w:b/>
                <w:sz w:val="20"/>
                <w:lang w:val="en-US"/>
              </w:rPr>
            </w:pPr>
            <w:r w:rsidRPr="006F0F76">
              <w:rPr>
                <w:rFonts w:eastAsiaTheme="minorEastAsia"/>
                <w:b/>
                <w:sz w:val="20"/>
                <w:lang w:val="en-US"/>
              </w:rPr>
              <w:t xml:space="preserve">Closing Plenary: </w:t>
            </w:r>
            <w:r w:rsidRPr="006F0F76">
              <w:rPr>
                <w:rFonts w:eastAsiaTheme="minorEastAsia"/>
                <w:sz w:val="20"/>
                <w:lang w:val="en-US"/>
              </w:rPr>
              <w:t xml:space="preserve">It </w:t>
            </w:r>
            <w:r w:rsidRPr="006F0F76">
              <w:rPr>
                <w:rFonts w:eastAsiaTheme="minorEastAsia"/>
                <w:bCs/>
                <w:sz w:val="20"/>
                <w:lang w:val="en-US"/>
              </w:rPr>
              <w:t>will start at 14:30h on Friday 6 June with Interpretation.</w:t>
            </w:r>
            <w:r w:rsidRPr="006F0F76">
              <w:rPr>
                <w:rFonts w:eastAsiaTheme="minorEastAsia"/>
                <w:b/>
                <w:sz w:val="20"/>
                <w:lang w:val="en-US"/>
              </w:rPr>
              <w:t xml:space="preserve">  </w:t>
            </w:r>
          </w:p>
        </w:tc>
      </w:tr>
      <w:tr w:rsidR="006F0F76" w:rsidRPr="006F0F76" w14:paraId="0BA6614E" w14:textId="77777777" w:rsidTr="00171DF9">
        <w:trPr>
          <w:jc w:val="center"/>
        </w:trPr>
        <w:tc>
          <w:tcPr>
            <w:tcW w:w="7141" w:type="dxa"/>
            <w:shd w:val="clear" w:color="auto" w:fill="auto"/>
          </w:tcPr>
          <w:p w14:paraId="41E8A495" w14:textId="77777777" w:rsidR="006F0F76" w:rsidRPr="006F0F76" w:rsidRDefault="006F0F76" w:rsidP="006F0F76">
            <w:pPr>
              <w:overflowPunct w:val="0"/>
              <w:autoSpaceDE w:val="0"/>
              <w:autoSpaceDN w:val="0"/>
              <w:adjustRightInd w:val="0"/>
              <w:spacing w:before="40" w:after="40"/>
              <w:ind w:right="91"/>
              <w:textAlignment w:val="baseline"/>
              <w:rPr>
                <w:rFonts w:eastAsiaTheme="minorEastAsia"/>
                <w:b/>
                <w:sz w:val="20"/>
                <w:lang w:val="en-US"/>
              </w:rPr>
            </w:pPr>
            <w:r w:rsidRPr="006F0F76">
              <w:rPr>
                <w:rFonts w:eastAsiaTheme="minorEastAsia"/>
                <w:b/>
                <w:sz w:val="20"/>
                <w:lang w:val="en-US"/>
              </w:rPr>
              <w:t xml:space="preserve">Note 3: </w:t>
            </w:r>
            <w:r w:rsidRPr="006F0F76">
              <w:rPr>
                <w:rFonts w:eastAsiaTheme="minorEastAsia"/>
                <w:sz w:val="20"/>
                <w:lang w:val="en-US"/>
              </w:rPr>
              <w:t>Joint session of Qs 1/2, 2/2 and 3/2.</w:t>
            </w:r>
          </w:p>
        </w:tc>
        <w:tc>
          <w:tcPr>
            <w:tcW w:w="7707" w:type="dxa"/>
            <w:shd w:val="clear" w:color="auto" w:fill="auto"/>
          </w:tcPr>
          <w:p w14:paraId="14FEBD07" w14:textId="77777777" w:rsidR="006F0F76" w:rsidRPr="006F0F76" w:rsidRDefault="006F0F76" w:rsidP="006F0F76">
            <w:pPr>
              <w:overflowPunct w:val="0"/>
              <w:autoSpaceDE w:val="0"/>
              <w:autoSpaceDN w:val="0"/>
              <w:adjustRightInd w:val="0"/>
              <w:spacing w:before="40" w:after="20"/>
              <w:ind w:right="91"/>
              <w:textAlignment w:val="baseline"/>
              <w:rPr>
                <w:rFonts w:eastAsiaTheme="minorEastAsia"/>
                <w:b/>
                <w:sz w:val="20"/>
                <w:lang w:val="en-US"/>
              </w:rPr>
            </w:pPr>
            <w:r w:rsidRPr="006F0F76">
              <w:rPr>
                <w:rFonts w:eastAsiaTheme="minorEastAsia"/>
                <w:b/>
                <w:sz w:val="20"/>
                <w:lang w:val="en-US"/>
              </w:rPr>
              <w:t xml:space="preserve">Management Team: </w:t>
            </w:r>
            <w:r w:rsidRPr="006F0F76">
              <w:rPr>
                <w:rFonts w:eastAsiaTheme="minorEastAsia"/>
                <w:sz w:val="20"/>
                <w:lang w:val="en-US"/>
              </w:rPr>
              <w:t>The Management Team will meet on the afternoon of Sunday, 1 June.</w:t>
            </w:r>
          </w:p>
        </w:tc>
      </w:tr>
      <w:tr w:rsidR="006F0F76" w:rsidRPr="006F0F76" w14:paraId="09E3EBD1" w14:textId="77777777" w:rsidTr="00171DF9">
        <w:trPr>
          <w:jc w:val="center"/>
        </w:trPr>
        <w:tc>
          <w:tcPr>
            <w:tcW w:w="7141" w:type="dxa"/>
            <w:shd w:val="clear" w:color="auto" w:fill="auto"/>
          </w:tcPr>
          <w:p w14:paraId="08EFA3D0" w14:textId="77777777" w:rsidR="006F0F76" w:rsidRPr="006F0F76" w:rsidRDefault="006F0F76" w:rsidP="006F0F76">
            <w:pPr>
              <w:overflowPunct w:val="0"/>
              <w:autoSpaceDE w:val="0"/>
              <w:autoSpaceDN w:val="0"/>
              <w:adjustRightInd w:val="0"/>
              <w:spacing w:before="40" w:after="40"/>
              <w:ind w:right="91"/>
              <w:textAlignment w:val="baseline"/>
              <w:rPr>
                <w:rFonts w:eastAsiaTheme="minorEastAsia"/>
                <w:b/>
                <w:sz w:val="20"/>
                <w:lang w:val="en-US"/>
              </w:rPr>
            </w:pPr>
            <w:r w:rsidRPr="006F0F76">
              <w:rPr>
                <w:rFonts w:eastAsiaTheme="minorEastAsia"/>
                <w:b/>
                <w:sz w:val="20"/>
                <w:lang w:val="en-US"/>
              </w:rPr>
              <w:t>Note 4:</w:t>
            </w:r>
            <w:r w:rsidRPr="006F0F76">
              <w:rPr>
                <w:rFonts w:eastAsiaTheme="minorEastAsia"/>
                <w:bCs/>
                <w:sz w:val="20"/>
                <w:lang w:val="en-US"/>
              </w:rPr>
              <w:t xml:space="preserve">  Remote participation, via Adobe, will be provided for all sessions</w:t>
            </w:r>
          </w:p>
        </w:tc>
        <w:tc>
          <w:tcPr>
            <w:tcW w:w="7707" w:type="dxa"/>
            <w:shd w:val="clear" w:color="auto" w:fill="auto"/>
          </w:tcPr>
          <w:p w14:paraId="6C6C180F" w14:textId="77777777" w:rsidR="006F0F76" w:rsidRPr="006F0F76" w:rsidRDefault="006F0F76" w:rsidP="006F0F76">
            <w:pPr>
              <w:overflowPunct w:val="0"/>
              <w:autoSpaceDE w:val="0"/>
              <w:autoSpaceDN w:val="0"/>
              <w:adjustRightInd w:val="0"/>
              <w:spacing w:before="40" w:after="20"/>
              <w:ind w:right="91"/>
              <w:textAlignment w:val="baseline"/>
              <w:rPr>
                <w:rFonts w:eastAsiaTheme="minorEastAsia"/>
                <w:b/>
                <w:sz w:val="20"/>
                <w:lang w:val="en-US"/>
              </w:rPr>
            </w:pPr>
          </w:p>
        </w:tc>
      </w:tr>
    </w:tbl>
    <w:p w14:paraId="739EC7DF" w14:textId="482F80C0" w:rsidR="00182146" w:rsidRPr="006F0F76" w:rsidRDefault="00CB0B2F" w:rsidP="006E054C">
      <w:pPr>
        <w:tabs>
          <w:tab w:val="clear" w:pos="794"/>
          <w:tab w:val="clear" w:pos="1191"/>
          <w:tab w:val="clear" w:pos="1588"/>
          <w:tab w:val="clear" w:pos="1985"/>
        </w:tabs>
        <w:spacing w:before="0"/>
        <w:jc w:val="center"/>
        <w:rPr>
          <w:rFonts w:asciiTheme="majorBidi" w:hAnsiTheme="majorBidi" w:cstheme="majorBidi"/>
          <w:b/>
          <w:bCs/>
          <w:szCs w:val="24"/>
        </w:rPr>
      </w:pPr>
      <w:r>
        <w:rPr>
          <w:rFonts w:asciiTheme="majorBidi" w:hAnsiTheme="majorBidi" w:cstheme="majorBidi"/>
          <w:b/>
          <w:bCs/>
          <w:szCs w:val="24"/>
        </w:rPr>
        <w:t>____________________________</w:t>
      </w:r>
    </w:p>
    <w:sectPr w:rsidR="00182146" w:rsidRPr="006F0F76" w:rsidSect="00CB0B2F">
      <w:headerReference w:type="default" r:id="rId9"/>
      <w:footerReference w:type="first" r:id="rId10"/>
      <w:pgSz w:w="16727" w:h="11907" w:orient="landscape" w:code="9"/>
      <w:pgMar w:top="964" w:right="567" w:bottom="964" w:left="238"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143EC" w14:textId="77777777" w:rsidR="00CE2EDE" w:rsidRDefault="00CE2EDE">
      <w:r>
        <w:separator/>
      </w:r>
    </w:p>
  </w:endnote>
  <w:endnote w:type="continuationSeparator" w:id="0">
    <w:p w14:paraId="2D414154" w14:textId="77777777" w:rsidR="00CE2EDE" w:rsidRDefault="00CE2EDE">
      <w:r>
        <w:continuationSeparator/>
      </w:r>
    </w:p>
  </w:endnote>
  <w:endnote w:type="continuationNotice" w:id="1">
    <w:p w14:paraId="6A3D5B40" w14:textId="77777777" w:rsidR="00CE2EDE" w:rsidRDefault="00CE2ED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8DBF7" w14:textId="37617A87" w:rsidR="00AD79C1" w:rsidRPr="006F0F76" w:rsidRDefault="006E054C" w:rsidP="006F0F76">
    <w:pPr>
      <w:pStyle w:val="Footer"/>
    </w:pPr>
    <w:r>
      <w:t>ITU-T\COM-T\COM.\COLL\003E.DOC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9B60A" w14:textId="77777777" w:rsidR="00CE2EDE" w:rsidRDefault="00CE2EDE">
      <w:r>
        <w:t>____________________</w:t>
      </w:r>
    </w:p>
  </w:footnote>
  <w:footnote w:type="continuationSeparator" w:id="0">
    <w:p w14:paraId="45188CE4" w14:textId="77777777" w:rsidR="00CE2EDE" w:rsidRDefault="00CE2EDE">
      <w:r>
        <w:continuationSeparator/>
      </w:r>
    </w:p>
  </w:footnote>
  <w:footnote w:type="continuationNotice" w:id="1">
    <w:p w14:paraId="4A2CC984" w14:textId="77777777" w:rsidR="00CE2EDE" w:rsidRDefault="00CE2EDE">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E4AC3" w14:textId="7E2B8DFD" w:rsidR="00AD79C1" w:rsidRDefault="00AD79C1" w:rsidP="00CD2E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928"/>
        </w:tabs>
        <w:ind w:left="928" w:hanging="360"/>
      </w:pPr>
      <w:rPr>
        <w:rFonts w:hint="default"/>
        <w:sz w:val="16"/>
        <w:szCs w:val="16"/>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5">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34C8C"/>
    <w:rsid w:val="00036A40"/>
    <w:rsid w:val="000545BD"/>
    <w:rsid w:val="00062F16"/>
    <w:rsid w:val="000646AE"/>
    <w:rsid w:val="00064F18"/>
    <w:rsid w:val="00064FDA"/>
    <w:rsid w:val="00070D88"/>
    <w:rsid w:val="00072EB7"/>
    <w:rsid w:val="00074CEB"/>
    <w:rsid w:val="00077AA6"/>
    <w:rsid w:val="000814FB"/>
    <w:rsid w:val="000827E1"/>
    <w:rsid w:val="00082F74"/>
    <w:rsid w:val="000877D6"/>
    <w:rsid w:val="000915AF"/>
    <w:rsid w:val="0009512F"/>
    <w:rsid w:val="000B6A74"/>
    <w:rsid w:val="000C1B5B"/>
    <w:rsid w:val="000C3470"/>
    <w:rsid w:val="000C7D67"/>
    <w:rsid w:val="000E6752"/>
    <w:rsid w:val="000E6B18"/>
    <w:rsid w:val="000F2AD5"/>
    <w:rsid w:val="00103996"/>
    <w:rsid w:val="00103A96"/>
    <w:rsid w:val="001052BD"/>
    <w:rsid w:val="001318FF"/>
    <w:rsid w:val="001322EE"/>
    <w:rsid w:val="00140D55"/>
    <w:rsid w:val="00147179"/>
    <w:rsid w:val="00157DEF"/>
    <w:rsid w:val="0016153A"/>
    <w:rsid w:val="00164229"/>
    <w:rsid w:val="00164614"/>
    <w:rsid w:val="00167799"/>
    <w:rsid w:val="00181DCF"/>
    <w:rsid w:val="00182146"/>
    <w:rsid w:val="001844DC"/>
    <w:rsid w:val="001851A7"/>
    <w:rsid w:val="0019714A"/>
    <w:rsid w:val="001A6B96"/>
    <w:rsid w:val="001B3122"/>
    <w:rsid w:val="001B4832"/>
    <w:rsid w:val="001B5570"/>
    <w:rsid w:val="001B7D39"/>
    <w:rsid w:val="001C762C"/>
    <w:rsid w:val="001C7B93"/>
    <w:rsid w:val="001D1A36"/>
    <w:rsid w:val="001D26CC"/>
    <w:rsid w:val="001D5C4D"/>
    <w:rsid w:val="001E0E1E"/>
    <w:rsid w:val="001F2573"/>
    <w:rsid w:val="001F3EB5"/>
    <w:rsid w:val="001F48C4"/>
    <w:rsid w:val="001F7BB9"/>
    <w:rsid w:val="00200C9B"/>
    <w:rsid w:val="00206009"/>
    <w:rsid w:val="0021396F"/>
    <w:rsid w:val="00217E26"/>
    <w:rsid w:val="00234FB5"/>
    <w:rsid w:val="002357E0"/>
    <w:rsid w:val="00250A6B"/>
    <w:rsid w:val="00256028"/>
    <w:rsid w:val="002747F9"/>
    <w:rsid w:val="0028019C"/>
    <w:rsid w:val="0029340B"/>
    <w:rsid w:val="002A0EDC"/>
    <w:rsid w:val="002A1B14"/>
    <w:rsid w:val="002A3B14"/>
    <w:rsid w:val="002A3CBF"/>
    <w:rsid w:val="002A4DCE"/>
    <w:rsid w:val="002A7DD3"/>
    <w:rsid w:val="002B17FA"/>
    <w:rsid w:val="002C1D26"/>
    <w:rsid w:val="002C1F30"/>
    <w:rsid w:val="002C21CB"/>
    <w:rsid w:val="002C24E7"/>
    <w:rsid w:val="002C30AA"/>
    <w:rsid w:val="002C45FC"/>
    <w:rsid w:val="002C6469"/>
    <w:rsid w:val="002C7498"/>
    <w:rsid w:val="002C75C2"/>
    <w:rsid w:val="002D12D6"/>
    <w:rsid w:val="002D27F4"/>
    <w:rsid w:val="002D5664"/>
    <w:rsid w:val="002D7691"/>
    <w:rsid w:val="002E16D3"/>
    <w:rsid w:val="002E199A"/>
    <w:rsid w:val="002E3CC0"/>
    <w:rsid w:val="002F490B"/>
    <w:rsid w:val="003044B7"/>
    <w:rsid w:val="00310985"/>
    <w:rsid w:val="0032158F"/>
    <w:rsid w:val="0032161B"/>
    <w:rsid w:val="003278F5"/>
    <w:rsid w:val="00333903"/>
    <w:rsid w:val="00333D60"/>
    <w:rsid w:val="00342317"/>
    <w:rsid w:val="003459E6"/>
    <w:rsid w:val="00347205"/>
    <w:rsid w:val="00351AF1"/>
    <w:rsid w:val="00352942"/>
    <w:rsid w:val="00352E56"/>
    <w:rsid w:val="003635BA"/>
    <w:rsid w:val="00365551"/>
    <w:rsid w:val="00365821"/>
    <w:rsid w:val="00367DBC"/>
    <w:rsid w:val="00370E21"/>
    <w:rsid w:val="00381130"/>
    <w:rsid w:val="00385B9D"/>
    <w:rsid w:val="00391B68"/>
    <w:rsid w:val="003921D9"/>
    <w:rsid w:val="00392A51"/>
    <w:rsid w:val="00395E4C"/>
    <w:rsid w:val="00397F85"/>
    <w:rsid w:val="003B03C5"/>
    <w:rsid w:val="003B5CE4"/>
    <w:rsid w:val="003B7123"/>
    <w:rsid w:val="003D3F85"/>
    <w:rsid w:val="003D7314"/>
    <w:rsid w:val="003E07C9"/>
    <w:rsid w:val="003E585D"/>
    <w:rsid w:val="004003CB"/>
    <w:rsid w:val="00403633"/>
    <w:rsid w:val="00404D9A"/>
    <w:rsid w:val="00420A7E"/>
    <w:rsid w:val="00423918"/>
    <w:rsid w:val="00423D00"/>
    <w:rsid w:val="004339BA"/>
    <w:rsid w:val="0043586B"/>
    <w:rsid w:val="00441210"/>
    <w:rsid w:val="0044318A"/>
    <w:rsid w:val="00445A35"/>
    <w:rsid w:val="00446271"/>
    <w:rsid w:val="00446FCF"/>
    <w:rsid w:val="00452304"/>
    <w:rsid w:val="00455BA8"/>
    <w:rsid w:val="00457E2D"/>
    <w:rsid w:val="00464FB6"/>
    <w:rsid w:val="0046635E"/>
    <w:rsid w:val="0047256D"/>
    <w:rsid w:val="0048073E"/>
    <w:rsid w:val="00483E81"/>
    <w:rsid w:val="004962EC"/>
    <w:rsid w:val="00496609"/>
    <w:rsid w:val="00497ADA"/>
    <w:rsid w:val="004A22E8"/>
    <w:rsid w:val="004A4C2E"/>
    <w:rsid w:val="004B1BD1"/>
    <w:rsid w:val="004B2EE3"/>
    <w:rsid w:val="004B7579"/>
    <w:rsid w:val="004C04D3"/>
    <w:rsid w:val="004C7297"/>
    <w:rsid w:val="004D1054"/>
    <w:rsid w:val="004D21A7"/>
    <w:rsid w:val="004E16C2"/>
    <w:rsid w:val="004E2691"/>
    <w:rsid w:val="004E2B2D"/>
    <w:rsid w:val="004E58A7"/>
    <w:rsid w:val="004E6105"/>
    <w:rsid w:val="004F5813"/>
    <w:rsid w:val="00505686"/>
    <w:rsid w:val="005067D6"/>
    <w:rsid w:val="0050779B"/>
    <w:rsid w:val="00512AD9"/>
    <w:rsid w:val="00515ABA"/>
    <w:rsid w:val="00517DE4"/>
    <w:rsid w:val="00524367"/>
    <w:rsid w:val="005243DB"/>
    <w:rsid w:val="00527A48"/>
    <w:rsid w:val="0053490B"/>
    <w:rsid w:val="00541192"/>
    <w:rsid w:val="00542259"/>
    <w:rsid w:val="005522D4"/>
    <w:rsid w:val="00562D79"/>
    <w:rsid w:val="00563604"/>
    <w:rsid w:val="00566D5D"/>
    <w:rsid w:val="00571330"/>
    <w:rsid w:val="005731DE"/>
    <w:rsid w:val="00574B67"/>
    <w:rsid w:val="00576622"/>
    <w:rsid w:val="00594730"/>
    <w:rsid w:val="005962E7"/>
    <w:rsid w:val="005A48DB"/>
    <w:rsid w:val="005A4CA6"/>
    <w:rsid w:val="005A7DC7"/>
    <w:rsid w:val="005B395B"/>
    <w:rsid w:val="005B5068"/>
    <w:rsid w:val="005C2CCA"/>
    <w:rsid w:val="005C3F7B"/>
    <w:rsid w:val="005C472B"/>
    <w:rsid w:val="005E07C5"/>
    <w:rsid w:val="005E16E5"/>
    <w:rsid w:val="005E2720"/>
    <w:rsid w:val="005F1CF2"/>
    <w:rsid w:val="005F7B5C"/>
    <w:rsid w:val="0060058D"/>
    <w:rsid w:val="00611210"/>
    <w:rsid w:val="00625D2B"/>
    <w:rsid w:val="0063475D"/>
    <w:rsid w:val="006425AE"/>
    <w:rsid w:val="00644079"/>
    <w:rsid w:val="00646DC2"/>
    <w:rsid w:val="00667960"/>
    <w:rsid w:val="006703AE"/>
    <w:rsid w:val="006749D8"/>
    <w:rsid w:val="00686E0F"/>
    <w:rsid w:val="006927DC"/>
    <w:rsid w:val="00696021"/>
    <w:rsid w:val="006C48D6"/>
    <w:rsid w:val="006C54EF"/>
    <w:rsid w:val="006E054C"/>
    <w:rsid w:val="006F0F76"/>
    <w:rsid w:val="006F5F6B"/>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B5B29"/>
    <w:rsid w:val="007B7BFF"/>
    <w:rsid w:val="007D5C68"/>
    <w:rsid w:val="007D6430"/>
    <w:rsid w:val="007E467B"/>
    <w:rsid w:val="0080659A"/>
    <w:rsid w:val="008130D7"/>
    <w:rsid w:val="00823299"/>
    <w:rsid w:val="00825798"/>
    <w:rsid w:val="00825FC5"/>
    <w:rsid w:val="00834D78"/>
    <w:rsid w:val="00845908"/>
    <w:rsid w:val="00847975"/>
    <w:rsid w:val="00880C54"/>
    <w:rsid w:val="00892810"/>
    <w:rsid w:val="00896CD9"/>
    <w:rsid w:val="008A6379"/>
    <w:rsid w:val="008A69A3"/>
    <w:rsid w:val="008A6BD2"/>
    <w:rsid w:val="008B585F"/>
    <w:rsid w:val="008B7B8C"/>
    <w:rsid w:val="008C1991"/>
    <w:rsid w:val="008C19B9"/>
    <w:rsid w:val="008D34E6"/>
    <w:rsid w:val="008D566F"/>
    <w:rsid w:val="008E02EB"/>
    <w:rsid w:val="008E4983"/>
    <w:rsid w:val="008E7EA8"/>
    <w:rsid w:val="008F5532"/>
    <w:rsid w:val="008F5E4B"/>
    <w:rsid w:val="00902BD5"/>
    <w:rsid w:val="0090478A"/>
    <w:rsid w:val="00910790"/>
    <w:rsid w:val="00912ADB"/>
    <w:rsid w:val="0091647D"/>
    <w:rsid w:val="009247B8"/>
    <w:rsid w:val="00931D9C"/>
    <w:rsid w:val="00936A9B"/>
    <w:rsid w:val="00941C20"/>
    <w:rsid w:val="0094412C"/>
    <w:rsid w:val="009521B9"/>
    <w:rsid w:val="00954B25"/>
    <w:rsid w:val="00966A1F"/>
    <w:rsid w:val="00972ED8"/>
    <w:rsid w:val="00976A8F"/>
    <w:rsid w:val="00984A9E"/>
    <w:rsid w:val="0098663A"/>
    <w:rsid w:val="009876EB"/>
    <w:rsid w:val="0099368F"/>
    <w:rsid w:val="00994BE5"/>
    <w:rsid w:val="00997CD0"/>
    <w:rsid w:val="009C2588"/>
    <w:rsid w:val="009C783A"/>
    <w:rsid w:val="009D5C72"/>
    <w:rsid w:val="009E0E56"/>
    <w:rsid w:val="00A002B2"/>
    <w:rsid w:val="00A11ED9"/>
    <w:rsid w:val="00A268BA"/>
    <w:rsid w:val="00A26ADD"/>
    <w:rsid w:val="00A461B9"/>
    <w:rsid w:val="00A46827"/>
    <w:rsid w:val="00A515CF"/>
    <w:rsid w:val="00A51E89"/>
    <w:rsid w:val="00A557F9"/>
    <w:rsid w:val="00A57DA5"/>
    <w:rsid w:val="00A63ECD"/>
    <w:rsid w:val="00A70B20"/>
    <w:rsid w:val="00A723C1"/>
    <w:rsid w:val="00A72622"/>
    <w:rsid w:val="00A86194"/>
    <w:rsid w:val="00A8733E"/>
    <w:rsid w:val="00A95F7B"/>
    <w:rsid w:val="00A972AA"/>
    <w:rsid w:val="00AA29A3"/>
    <w:rsid w:val="00AA44CC"/>
    <w:rsid w:val="00AB5FFB"/>
    <w:rsid w:val="00AB717D"/>
    <w:rsid w:val="00AC5CFE"/>
    <w:rsid w:val="00AC7BE2"/>
    <w:rsid w:val="00AD3CEA"/>
    <w:rsid w:val="00AD63F7"/>
    <w:rsid w:val="00AD79C1"/>
    <w:rsid w:val="00B00853"/>
    <w:rsid w:val="00B03325"/>
    <w:rsid w:val="00B17F19"/>
    <w:rsid w:val="00B20746"/>
    <w:rsid w:val="00B20DAD"/>
    <w:rsid w:val="00B25263"/>
    <w:rsid w:val="00B357FB"/>
    <w:rsid w:val="00B4146A"/>
    <w:rsid w:val="00B51DC4"/>
    <w:rsid w:val="00B61822"/>
    <w:rsid w:val="00B620C3"/>
    <w:rsid w:val="00B64063"/>
    <w:rsid w:val="00B67822"/>
    <w:rsid w:val="00B8131A"/>
    <w:rsid w:val="00B8146B"/>
    <w:rsid w:val="00B8368F"/>
    <w:rsid w:val="00B92119"/>
    <w:rsid w:val="00B94FD0"/>
    <w:rsid w:val="00BA546C"/>
    <w:rsid w:val="00BB6706"/>
    <w:rsid w:val="00BC13AB"/>
    <w:rsid w:val="00BD5687"/>
    <w:rsid w:val="00BE6AC6"/>
    <w:rsid w:val="00BF17E2"/>
    <w:rsid w:val="00BF1E0F"/>
    <w:rsid w:val="00BF4CB7"/>
    <w:rsid w:val="00C165E5"/>
    <w:rsid w:val="00C40C64"/>
    <w:rsid w:val="00C418D7"/>
    <w:rsid w:val="00C51DC6"/>
    <w:rsid w:val="00C55860"/>
    <w:rsid w:val="00C564BD"/>
    <w:rsid w:val="00C72E27"/>
    <w:rsid w:val="00C738FE"/>
    <w:rsid w:val="00C773CD"/>
    <w:rsid w:val="00C8252D"/>
    <w:rsid w:val="00C8445F"/>
    <w:rsid w:val="00CA798E"/>
    <w:rsid w:val="00CB096E"/>
    <w:rsid w:val="00CB0B2F"/>
    <w:rsid w:val="00CB3420"/>
    <w:rsid w:val="00CB442A"/>
    <w:rsid w:val="00CB66C3"/>
    <w:rsid w:val="00CC008E"/>
    <w:rsid w:val="00CC0E29"/>
    <w:rsid w:val="00CC3DFE"/>
    <w:rsid w:val="00CC5903"/>
    <w:rsid w:val="00CC5916"/>
    <w:rsid w:val="00CC781E"/>
    <w:rsid w:val="00CD1B78"/>
    <w:rsid w:val="00CD2E0D"/>
    <w:rsid w:val="00CD30D7"/>
    <w:rsid w:val="00CD614E"/>
    <w:rsid w:val="00CD7E24"/>
    <w:rsid w:val="00CE05B5"/>
    <w:rsid w:val="00CE1380"/>
    <w:rsid w:val="00CE2EDE"/>
    <w:rsid w:val="00CE5FAD"/>
    <w:rsid w:val="00CE7F96"/>
    <w:rsid w:val="00CF2AF6"/>
    <w:rsid w:val="00CF58E2"/>
    <w:rsid w:val="00D12A5F"/>
    <w:rsid w:val="00D159D1"/>
    <w:rsid w:val="00D22839"/>
    <w:rsid w:val="00D26D90"/>
    <w:rsid w:val="00D332AF"/>
    <w:rsid w:val="00D37821"/>
    <w:rsid w:val="00D42651"/>
    <w:rsid w:val="00D44BA5"/>
    <w:rsid w:val="00D44EC0"/>
    <w:rsid w:val="00D4601F"/>
    <w:rsid w:val="00D46CC2"/>
    <w:rsid w:val="00D62807"/>
    <w:rsid w:val="00D67923"/>
    <w:rsid w:val="00D83319"/>
    <w:rsid w:val="00D8610E"/>
    <w:rsid w:val="00DA2736"/>
    <w:rsid w:val="00DA288A"/>
    <w:rsid w:val="00DB275A"/>
    <w:rsid w:val="00DC09C6"/>
    <w:rsid w:val="00DC2963"/>
    <w:rsid w:val="00DC3E6E"/>
    <w:rsid w:val="00DD74DC"/>
    <w:rsid w:val="00DE59C8"/>
    <w:rsid w:val="00DE6814"/>
    <w:rsid w:val="00DF3BEF"/>
    <w:rsid w:val="00E013E1"/>
    <w:rsid w:val="00E01C58"/>
    <w:rsid w:val="00E04672"/>
    <w:rsid w:val="00E106EA"/>
    <w:rsid w:val="00E13580"/>
    <w:rsid w:val="00E14F7D"/>
    <w:rsid w:val="00E26248"/>
    <w:rsid w:val="00E31BBD"/>
    <w:rsid w:val="00E325ED"/>
    <w:rsid w:val="00E4238E"/>
    <w:rsid w:val="00E52AE4"/>
    <w:rsid w:val="00E55A3C"/>
    <w:rsid w:val="00E574AB"/>
    <w:rsid w:val="00E62878"/>
    <w:rsid w:val="00E63485"/>
    <w:rsid w:val="00E643A2"/>
    <w:rsid w:val="00E666D3"/>
    <w:rsid w:val="00E72182"/>
    <w:rsid w:val="00E72C5E"/>
    <w:rsid w:val="00E86E18"/>
    <w:rsid w:val="00E8788E"/>
    <w:rsid w:val="00E87A59"/>
    <w:rsid w:val="00EA4E24"/>
    <w:rsid w:val="00EC6E02"/>
    <w:rsid w:val="00EC724B"/>
    <w:rsid w:val="00EC748E"/>
    <w:rsid w:val="00ED7E5C"/>
    <w:rsid w:val="00EF34DA"/>
    <w:rsid w:val="00F1516F"/>
    <w:rsid w:val="00F15ACB"/>
    <w:rsid w:val="00F16C0D"/>
    <w:rsid w:val="00F249E6"/>
    <w:rsid w:val="00F425D9"/>
    <w:rsid w:val="00F47388"/>
    <w:rsid w:val="00F5389C"/>
    <w:rsid w:val="00F55BBF"/>
    <w:rsid w:val="00F70CB1"/>
    <w:rsid w:val="00F728B7"/>
    <w:rsid w:val="00F7301A"/>
    <w:rsid w:val="00F74365"/>
    <w:rsid w:val="00F77B28"/>
    <w:rsid w:val="00F812CF"/>
    <w:rsid w:val="00F922B4"/>
    <w:rsid w:val="00F92C27"/>
    <w:rsid w:val="00F94201"/>
    <w:rsid w:val="00F94222"/>
    <w:rsid w:val="00F9493C"/>
    <w:rsid w:val="00FA1939"/>
    <w:rsid w:val="00FA3CBD"/>
    <w:rsid w:val="00FA7F67"/>
    <w:rsid w:val="00FC6D06"/>
    <w:rsid w:val="00FD26E4"/>
    <w:rsid w:val="00FD7219"/>
    <w:rsid w:val="00FE7AEF"/>
    <w:rsid w:val="00FF155D"/>
    <w:rsid w:val="00FF241B"/>
    <w:rsid w:val="00FF2D7B"/>
    <w:rsid w:val="00FF5382"/>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 w:type="table" w:customStyle="1" w:styleId="TableGrid1">
    <w:name w:val="Table Grid1"/>
    <w:basedOn w:val="TableNormal"/>
    <w:next w:val="TableGrid"/>
    <w:uiPriority w:val="59"/>
    <w:rsid w:val="006F0F76"/>
    <w:pPr>
      <w:overflowPunct w:val="0"/>
      <w:autoSpaceDE w:val="0"/>
      <w:autoSpaceDN w:val="0"/>
      <w:adjustRightInd w:val="0"/>
      <w:textAlignment w:val="baseline"/>
    </w:pPr>
    <w:rPr>
      <w:rFonts w:ascii="Times New Roman" w:eastAsiaTheme="minorEastAsia"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 w:type="table" w:customStyle="1" w:styleId="TableGrid1">
    <w:name w:val="Table Grid1"/>
    <w:basedOn w:val="TableNormal"/>
    <w:next w:val="TableGrid"/>
    <w:uiPriority w:val="59"/>
    <w:rsid w:val="006F0F76"/>
    <w:pPr>
      <w:overflowPunct w:val="0"/>
      <w:autoSpaceDE w:val="0"/>
      <w:autoSpaceDN w:val="0"/>
      <w:adjustRightInd w:val="0"/>
      <w:textAlignment w:val="baseline"/>
    </w:pPr>
    <w:rPr>
      <w:rFonts w:ascii="Times New Roman" w:eastAsiaTheme="minorEastAsia"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205792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8FAA1C57D29774B885F65A8296A5263" ma:contentTypeVersion="3" ma:contentTypeDescription="Create a new document." ma:contentTypeScope="" ma:versionID="2c88d9429c987a0b0fc8470acb8b7a46">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BCB653-C602-4DB7-B918-9963132F1EB5}"/>
</file>

<file path=customXml/itemProps2.xml><?xml version="1.0" encoding="utf-8"?>
<ds:datastoreItem xmlns:ds="http://schemas.openxmlformats.org/officeDocument/2006/customXml" ds:itemID="{6696B238-2356-4B7F-BFA8-D3B07A7E4814}"/>
</file>

<file path=customXml/itemProps3.xml><?xml version="1.0" encoding="utf-8"?>
<ds:datastoreItem xmlns:ds="http://schemas.openxmlformats.org/officeDocument/2006/customXml" ds:itemID="{32F457C2-EDD9-40B5-BB0C-FAA4A366047C}"/>
</file>

<file path=customXml/itemProps4.xml><?xml version="1.0" encoding="utf-8"?>
<ds:datastoreItem xmlns:ds="http://schemas.openxmlformats.org/officeDocument/2006/customXml" ds:itemID="{F478B989-48D0-4E48-814F-8D943F5338D8}"/>
</file>

<file path=docProps/app.xml><?xml version="1.0" encoding="utf-8"?>
<Properties xmlns="http://schemas.openxmlformats.org/officeDocument/2006/extended-properties" xmlns:vt="http://schemas.openxmlformats.org/officeDocument/2006/docPropsVTypes">
  <Template>PE_TSBCOL.dot</Template>
  <TotalTime>0</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1885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Regan, Gabrielle</cp:lastModifiedBy>
  <cp:revision>2</cp:revision>
  <cp:lastPrinted>2014-03-26T08:18:00Z</cp:lastPrinted>
  <dcterms:created xsi:type="dcterms:W3CDTF">2014-03-26T13:22:00Z</dcterms:created>
  <dcterms:modified xsi:type="dcterms:W3CDTF">2014-03-26T13:22:00Z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0x01010048FAA1C57D29774B885F65A8296A5263</vt:lpwstr>
  </property>
</Properties>
</file>