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51" w:type="dxa"/>
        <w:tblLayout w:type="fixed"/>
        <w:tblCellMar>
          <w:left w:w="57" w:type="dxa"/>
          <w:right w:w="57" w:type="dxa"/>
        </w:tblCellMar>
        <w:tblLook w:val="0000" w:firstRow="0" w:lastRow="0" w:firstColumn="0" w:lastColumn="0" w:noHBand="0" w:noVBand="0"/>
      </w:tblPr>
      <w:tblGrid>
        <w:gridCol w:w="1617"/>
        <w:gridCol w:w="3240"/>
        <w:gridCol w:w="4719"/>
        <w:gridCol w:w="398"/>
      </w:tblGrid>
      <w:tr w:rsidR="00777A95" w:rsidRPr="00EA186B" w:rsidTr="00EA0EF5">
        <w:trPr>
          <w:cantSplit/>
        </w:trPr>
        <w:tc>
          <w:tcPr>
            <w:tcW w:w="4857" w:type="dxa"/>
            <w:gridSpan w:val="2"/>
          </w:tcPr>
          <w:p w:rsidR="00777A95" w:rsidRPr="00EA186B" w:rsidRDefault="00777A95" w:rsidP="00EA0EF5">
            <w:pPr>
              <w:rPr>
                <w:sz w:val="20"/>
              </w:rPr>
            </w:pPr>
            <w:bookmarkStart w:id="0" w:name="dsg" w:colFirst="1" w:colLast="1"/>
            <w:bookmarkStart w:id="1" w:name="dtableau"/>
            <w:r w:rsidRPr="00EA186B">
              <w:rPr>
                <w:sz w:val="20"/>
              </w:rPr>
              <w:t>INTERNATIONAL TELECOMMUNICATION UNION</w:t>
            </w:r>
          </w:p>
        </w:tc>
        <w:tc>
          <w:tcPr>
            <w:tcW w:w="5117" w:type="dxa"/>
            <w:gridSpan w:val="2"/>
          </w:tcPr>
          <w:p w:rsidR="00777A95" w:rsidRPr="00777A95" w:rsidRDefault="00777A95" w:rsidP="00DA0145">
            <w:pPr>
              <w:pStyle w:val="Docnumber"/>
            </w:pPr>
            <w:r w:rsidRPr="00777A95">
              <w:t xml:space="preserve">SCV </w:t>
            </w:r>
          </w:p>
        </w:tc>
      </w:tr>
      <w:tr w:rsidR="00777A95" w:rsidRPr="00EA186B" w:rsidTr="00EA0EF5">
        <w:trPr>
          <w:cantSplit/>
          <w:trHeight w:val="461"/>
        </w:trPr>
        <w:tc>
          <w:tcPr>
            <w:tcW w:w="4857" w:type="dxa"/>
            <w:gridSpan w:val="2"/>
            <w:vMerge w:val="restart"/>
            <w:tcBorders>
              <w:bottom w:val="nil"/>
            </w:tcBorders>
          </w:tcPr>
          <w:p w:rsidR="00777A95" w:rsidRDefault="00777A95" w:rsidP="00DA0145">
            <w:pPr>
              <w:rPr>
                <w:b/>
                <w:bCs/>
                <w:sz w:val="26"/>
              </w:rPr>
            </w:pPr>
            <w:bookmarkStart w:id="2" w:name="dnum" w:colFirst="1" w:colLast="1"/>
            <w:bookmarkEnd w:id="0"/>
            <w:r w:rsidRPr="00EA186B">
              <w:rPr>
                <w:b/>
                <w:bCs/>
                <w:sz w:val="26"/>
              </w:rPr>
              <w:t>TELECOMMUNICATION</w:t>
            </w:r>
            <w:r>
              <w:rPr>
                <w:b/>
                <w:bCs/>
                <w:sz w:val="26"/>
              </w:rPr>
              <w:t xml:space="preserve"> </w:t>
            </w:r>
            <w:r w:rsidRPr="00EA186B">
              <w:rPr>
                <w:b/>
                <w:bCs/>
                <w:sz w:val="26"/>
              </w:rPr>
              <w:t>STANDARDIZATION SECTOR</w:t>
            </w:r>
          </w:p>
          <w:p w:rsidR="00777A95" w:rsidRPr="00777A95" w:rsidRDefault="00777A95" w:rsidP="00DA0145">
            <w:pPr>
              <w:rPr>
                <w:sz w:val="20"/>
              </w:rPr>
            </w:pPr>
            <w:r>
              <w:rPr>
                <w:sz w:val="20"/>
              </w:rPr>
              <w:t>Standardization Committee for Vocabulary</w:t>
            </w:r>
          </w:p>
        </w:tc>
        <w:tc>
          <w:tcPr>
            <w:tcW w:w="5117" w:type="dxa"/>
            <w:gridSpan w:val="2"/>
            <w:tcBorders>
              <w:bottom w:val="nil"/>
            </w:tcBorders>
          </w:tcPr>
          <w:p w:rsidR="00777A95" w:rsidRPr="00EA186B" w:rsidRDefault="00DA0145" w:rsidP="00F86216">
            <w:pPr>
              <w:pStyle w:val="Docnumber"/>
            </w:pPr>
            <w:r w:rsidRPr="00777A95">
              <w:t xml:space="preserve">TD </w:t>
            </w:r>
            <w:r w:rsidR="00F86216">
              <w:t>5</w:t>
            </w:r>
            <w:r w:rsidR="00F15A26">
              <w:t>3</w:t>
            </w:r>
            <w:r w:rsidRPr="00777A95">
              <w:t xml:space="preserve">    </w:t>
            </w:r>
          </w:p>
        </w:tc>
      </w:tr>
      <w:tr w:rsidR="00777A95" w:rsidRPr="00EA186B" w:rsidTr="00EA0EF5">
        <w:trPr>
          <w:cantSplit/>
          <w:trHeight w:val="355"/>
        </w:trPr>
        <w:tc>
          <w:tcPr>
            <w:tcW w:w="4857" w:type="dxa"/>
            <w:gridSpan w:val="2"/>
            <w:vMerge/>
            <w:tcBorders>
              <w:bottom w:val="single" w:sz="12" w:space="0" w:color="auto"/>
            </w:tcBorders>
          </w:tcPr>
          <w:p w:rsidR="00777A95" w:rsidRPr="00EA186B" w:rsidRDefault="00777A95" w:rsidP="00EA0EF5">
            <w:pPr>
              <w:rPr>
                <w:b/>
                <w:bCs/>
                <w:sz w:val="26"/>
              </w:rPr>
            </w:pPr>
            <w:bookmarkStart w:id="3" w:name="dorlang" w:colFirst="1" w:colLast="1"/>
            <w:bookmarkEnd w:id="2"/>
          </w:p>
        </w:tc>
        <w:tc>
          <w:tcPr>
            <w:tcW w:w="5117" w:type="dxa"/>
            <w:gridSpan w:val="2"/>
            <w:tcBorders>
              <w:bottom w:val="single" w:sz="12" w:space="0" w:color="auto"/>
            </w:tcBorders>
          </w:tcPr>
          <w:p w:rsidR="00777A95" w:rsidRPr="00EA186B" w:rsidRDefault="00777A95" w:rsidP="002154DB">
            <w:pPr>
              <w:jc w:val="right"/>
              <w:rPr>
                <w:b/>
                <w:bCs/>
                <w:sz w:val="28"/>
              </w:rPr>
            </w:pPr>
            <w:r>
              <w:rPr>
                <w:b/>
                <w:bCs/>
                <w:sz w:val="28"/>
              </w:rPr>
              <w:t>English only</w:t>
            </w:r>
          </w:p>
        </w:tc>
      </w:tr>
      <w:tr w:rsidR="00777A95" w:rsidRPr="00EA186B" w:rsidTr="00EA0EF5">
        <w:trPr>
          <w:cantSplit/>
          <w:trHeight w:val="357"/>
        </w:trPr>
        <w:tc>
          <w:tcPr>
            <w:tcW w:w="1617" w:type="dxa"/>
          </w:tcPr>
          <w:p w:rsidR="00777A95" w:rsidRPr="00EA186B" w:rsidRDefault="00777A95" w:rsidP="00EA0EF5">
            <w:pPr>
              <w:rPr>
                <w:b/>
                <w:bCs/>
              </w:rPr>
            </w:pPr>
            <w:bookmarkStart w:id="4" w:name="dmeeting" w:colFirst="2" w:colLast="2"/>
            <w:bookmarkStart w:id="5" w:name="dbluepink" w:colFirst="1" w:colLast="1"/>
            <w:bookmarkEnd w:id="3"/>
          </w:p>
        </w:tc>
        <w:tc>
          <w:tcPr>
            <w:tcW w:w="3240" w:type="dxa"/>
          </w:tcPr>
          <w:p w:rsidR="00777A95" w:rsidRPr="00EA186B" w:rsidRDefault="00777A95" w:rsidP="00EA0EF5"/>
        </w:tc>
        <w:tc>
          <w:tcPr>
            <w:tcW w:w="5117" w:type="dxa"/>
            <w:gridSpan w:val="2"/>
          </w:tcPr>
          <w:p w:rsidR="00777A95" w:rsidRPr="00EA186B" w:rsidRDefault="006F4A96" w:rsidP="00F86216">
            <w:pPr>
              <w:jc w:val="right"/>
            </w:pPr>
            <w:r>
              <w:t xml:space="preserve">Virtual meeting, </w:t>
            </w:r>
            <w:r w:rsidR="00F86216">
              <w:t>22</w:t>
            </w:r>
            <w:r w:rsidR="00777A95">
              <w:t xml:space="preserve"> </w:t>
            </w:r>
            <w:r w:rsidR="00F86216">
              <w:t>November</w:t>
            </w:r>
            <w:r w:rsidR="00F15A26">
              <w:t xml:space="preserve"> </w:t>
            </w:r>
            <w:r w:rsidR="00777A95" w:rsidRPr="00EA186B">
              <w:t>201</w:t>
            </w:r>
            <w:r w:rsidR="00465047">
              <w:t>6</w:t>
            </w:r>
          </w:p>
        </w:tc>
      </w:tr>
      <w:tr w:rsidR="00777A95" w:rsidRPr="00EA186B" w:rsidTr="00EA0EF5">
        <w:trPr>
          <w:cantSplit/>
          <w:trHeight w:val="357"/>
        </w:trPr>
        <w:tc>
          <w:tcPr>
            <w:tcW w:w="9974" w:type="dxa"/>
            <w:gridSpan w:val="4"/>
          </w:tcPr>
          <w:p w:rsidR="00777A95" w:rsidRPr="00EA186B" w:rsidRDefault="00777A95" w:rsidP="00EA0EF5">
            <w:pPr>
              <w:jc w:val="center"/>
              <w:rPr>
                <w:b/>
                <w:bCs/>
              </w:rPr>
            </w:pPr>
            <w:bookmarkStart w:id="6" w:name="dtitle" w:colFirst="0" w:colLast="0"/>
            <w:bookmarkEnd w:id="4"/>
            <w:bookmarkEnd w:id="5"/>
            <w:r w:rsidRPr="00EA186B">
              <w:rPr>
                <w:b/>
                <w:bCs/>
              </w:rPr>
              <w:t>TD</w:t>
            </w:r>
          </w:p>
        </w:tc>
      </w:tr>
      <w:tr w:rsidR="00777A95" w:rsidRPr="00EA186B" w:rsidTr="00EA0EF5">
        <w:trPr>
          <w:cantSplit/>
          <w:trHeight w:val="357"/>
        </w:trPr>
        <w:tc>
          <w:tcPr>
            <w:tcW w:w="1617" w:type="dxa"/>
          </w:tcPr>
          <w:p w:rsidR="00777A95" w:rsidRPr="00EA186B" w:rsidRDefault="00777A95" w:rsidP="00EA0EF5">
            <w:pPr>
              <w:rPr>
                <w:b/>
                <w:bCs/>
              </w:rPr>
            </w:pPr>
            <w:bookmarkStart w:id="7" w:name="dsource" w:colFirst="1" w:colLast="1"/>
            <w:bookmarkEnd w:id="6"/>
            <w:r w:rsidRPr="00EA186B">
              <w:rPr>
                <w:b/>
                <w:bCs/>
              </w:rPr>
              <w:t>Source:</w:t>
            </w:r>
          </w:p>
        </w:tc>
        <w:tc>
          <w:tcPr>
            <w:tcW w:w="8357" w:type="dxa"/>
            <w:gridSpan w:val="3"/>
          </w:tcPr>
          <w:p w:rsidR="00777A95" w:rsidRPr="00EA186B" w:rsidRDefault="00777A95" w:rsidP="00DA0145">
            <w:r>
              <w:t>SCV Secretariat</w:t>
            </w:r>
            <w:r w:rsidR="00F86216">
              <w:t xml:space="preserve"> / CCV Secretariat</w:t>
            </w:r>
          </w:p>
        </w:tc>
      </w:tr>
      <w:tr w:rsidR="00777A95" w:rsidRPr="00EA186B" w:rsidTr="00EA0EF5">
        <w:trPr>
          <w:cantSplit/>
          <w:trHeight w:val="357"/>
        </w:trPr>
        <w:tc>
          <w:tcPr>
            <w:tcW w:w="1617" w:type="dxa"/>
            <w:tcBorders>
              <w:bottom w:val="single" w:sz="12" w:space="0" w:color="auto"/>
            </w:tcBorders>
          </w:tcPr>
          <w:p w:rsidR="00777A95" w:rsidRPr="00EA186B" w:rsidRDefault="00777A95" w:rsidP="00EA0EF5">
            <w:pPr>
              <w:spacing w:after="120"/>
            </w:pPr>
            <w:bookmarkStart w:id="8" w:name="dtitle1" w:colFirst="1" w:colLast="1"/>
            <w:bookmarkEnd w:id="7"/>
            <w:r w:rsidRPr="00EA186B">
              <w:rPr>
                <w:b/>
                <w:bCs/>
              </w:rPr>
              <w:t>Title:</w:t>
            </w:r>
          </w:p>
        </w:tc>
        <w:tc>
          <w:tcPr>
            <w:tcW w:w="8357" w:type="dxa"/>
            <w:gridSpan w:val="3"/>
            <w:tcBorders>
              <w:bottom w:val="single" w:sz="12" w:space="0" w:color="auto"/>
            </w:tcBorders>
          </w:tcPr>
          <w:p w:rsidR="00777A95" w:rsidRPr="00EA186B" w:rsidRDefault="00276448" w:rsidP="00465047">
            <w:pPr>
              <w:spacing w:after="120"/>
            </w:pPr>
            <w:r>
              <w:t>A</w:t>
            </w:r>
            <w:r w:rsidR="00777A95">
              <w:t>genda of the meeting</w:t>
            </w:r>
          </w:p>
        </w:tc>
      </w:tr>
      <w:bookmarkEnd w:id="1"/>
      <w:bookmarkEnd w:id="8"/>
      <w:tr w:rsidR="00777A95" w:rsidTr="00DC1755">
        <w:tblPrEx>
          <w:tblCellMar>
            <w:left w:w="0" w:type="dxa"/>
            <w:right w:w="0" w:type="dxa"/>
          </w:tblCellMar>
          <w:tblLook w:val="04A0" w:firstRow="1" w:lastRow="0" w:firstColumn="1" w:lastColumn="0" w:noHBand="0" w:noVBand="1"/>
        </w:tblPrEx>
        <w:trPr>
          <w:gridAfter w:val="1"/>
          <w:wAfter w:w="398" w:type="dxa"/>
          <w:trHeight w:val="424"/>
        </w:trPr>
        <w:tc>
          <w:tcPr>
            <w:tcW w:w="9576" w:type="dxa"/>
            <w:gridSpan w:val="3"/>
            <w:tcMar>
              <w:top w:w="0" w:type="dxa"/>
              <w:left w:w="108" w:type="dxa"/>
              <w:bottom w:w="0" w:type="dxa"/>
              <w:right w:w="108" w:type="dxa"/>
            </w:tcMar>
            <w:hideMark/>
          </w:tcPr>
          <w:p w:rsidR="00777A95" w:rsidRDefault="00777A95" w:rsidP="00F86216">
            <w:pPr>
              <w:jc w:val="center"/>
              <w:rPr>
                <w:rFonts w:ascii="Calibri" w:eastAsiaTheme="minorEastAsia" w:hAnsi="Calibri"/>
                <w:sz w:val="22"/>
                <w:szCs w:val="22"/>
              </w:rPr>
            </w:pPr>
            <w:r>
              <w:rPr>
                <w:lang w:eastAsia="ja-JP"/>
              </w:rPr>
              <w:t>Meeting starts at</w:t>
            </w:r>
            <w:r w:rsidRPr="00EB32FA">
              <w:rPr>
                <w:lang w:eastAsia="ja-JP"/>
              </w:rPr>
              <w:t xml:space="preserve"> 1</w:t>
            </w:r>
            <w:r w:rsidR="00F86216">
              <w:rPr>
                <w:lang w:eastAsia="ja-JP"/>
              </w:rPr>
              <w:t>4</w:t>
            </w:r>
            <w:r w:rsidRPr="00EB32FA">
              <w:rPr>
                <w:lang w:eastAsia="ja-JP"/>
              </w:rPr>
              <w:t>:</w:t>
            </w:r>
            <w:r w:rsidR="00465047">
              <w:rPr>
                <w:lang w:eastAsia="ja-JP"/>
              </w:rPr>
              <w:t>0</w:t>
            </w:r>
            <w:r>
              <w:rPr>
                <w:lang w:eastAsia="ja-JP"/>
              </w:rPr>
              <w:t>0</w:t>
            </w:r>
            <w:r w:rsidRPr="00EB32FA">
              <w:rPr>
                <w:lang w:eastAsia="ja-JP"/>
              </w:rPr>
              <w:t xml:space="preserve"> hours</w:t>
            </w:r>
            <w:r>
              <w:rPr>
                <w:lang w:eastAsia="ja-JP"/>
              </w:rPr>
              <w:t xml:space="preserve"> (Geneva time)</w:t>
            </w:r>
          </w:p>
        </w:tc>
      </w:tr>
    </w:tbl>
    <w:p w:rsidR="00474864" w:rsidRDefault="00474864"/>
    <w:tbl>
      <w:tblPr>
        <w:tblW w:w="5017" w:type="pct"/>
        <w:tblLook w:val="01E0" w:firstRow="1" w:lastRow="1" w:firstColumn="1" w:lastColumn="1" w:noHBand="0" w:noVBand="0"/>
      </w:tblPr>
      <w:tblGrid>
        <w:gridCol w:w="446"/>
        <w:gridCol w:w="575"/>
        <w:gridCol w:w="6295"/>
        <w:gridCol w:w="2356"/>
      </w:tblGrid>
      <w:tr w:rsidR="00D10AFA" w:rsidRPr="00EB32FA" w:rsidTr="00532B91">
        <w:trPr>
          <w:tblHeader/>
        </w:trPr>
        <w:tc>
          <w:tcPr>
            <w:tcW w:w="231" w:type="pct"/>
          </w:tcPr>
          <w:p w:rsidR="00D10AFA" w:rsidRPr="00EB32FA" w:rsidRDefault="00D10AFA" w:rsidP="00532B91">
            <w:pPr>
              <w:rPr>
                <w:lang w:eastAsia="ja-JP"/>
              </w:rPr>
            </w:pPr>
          </w:p>
        </w:tc>
        <w:tc>
          <w:tcPr>
            <w:tcW w:w="297" w:type="pct"/>
          </w:tcPr>
          <w:p w:rsidR="00D10AFA" w:rsidRPr="00EB32FA" w:rsidRDefault="00D10AFA" w:rsidP="00532B91">
            <w:pPr>
              <w:rPr>
                <w:lang w:eastAsia="ja-JP"/>
              </w:rPr>
            </w:pPr>
          </w:p>
        </w:tc>
        <w:tc>
          <w:tcPr>
            <w:tcW w:w="3254" w:type="pct"/>
          </w:tcPr>
          <w:p w:rsidR="00D10AFA" w:rsidRPr="00EB32FA" w:rsidRDefault="00D10AFA" w:rsidP="00532B91">
            <w:pPr>
              <w:ind w:right="709"/>
            </w:pPr>
          </w:p>
        </w:tc>
        <w:tc>
          <w:tcPr>
            <w:tcW w:w="1218" w:type="pct"/>
          </w:tcPr>
          <w:p w:rsidR="00D10AFA" w:rsidRPr="00EB32FA" w:rsidRDefault="00D10AFA" w:rsidP="00532B91">
            <w:pPr>
              <w:jc w:val="center"/>
            </w:pPr>
            <w:r w:rsidRPr="00EB32FA">
              <w:rPr>
                <w:b/>
              </w:rPr>
              <w:t>Document</w:t>
            </w:r>
            <w:r>
              <w:rPr>
                <w:b/>
              </w:rPr>
              <w:t>s</w:t>
            </w:r>
          </w:p>
        </w:tc>
      </w:tr>
      <w:tr w:rsidR="00D10AFA" w:rsidRPr="00EB32FA" w:rsidTr="00532B91">
        <w:tc>
          <w:tcPr>
            <w:tcW w:w="231" w:type="pct"/>
          </w:tcPr>
          <w:p w:rsidR="00D10AFA" w:rsidRPr="00EB32FA" w:rsidRDefault="00D10AFA" w:rsidP="00532B91">
            <w:r w:rsidRPr="00EB32FA">
              <w:rPr>
                <w:b/>
              </w:rPr>
              <w:t>1</w:t>
            </w:r>
          </w:p>
        </w:tc>
        <w:tc>
          <w:tcPr>
            <w:tcW w:w="297" w:type="pct"/>
          </w:tcPr>
          <w:p w:rsidR="00D10AFA" w:rsidRPr="00EB32FA" w:rsidRDefault="00D10AFA" w:rsidP="00532B91"/>
        </w:tc>
        <w:tc>
          <w:tcPr>
            <w:tcW w:w="3254" w:type="pct"/>
          </w:tcPr>
          <w:p w:rsidR="00D10AFA" w:rsidRPr="00EB32FA" w:rsidRDefault="00D10AFA" w:rsidP="00532B91">
            <w:pPr>
              <w:ind w:right="709"/>
            </w:pPr>
            <w:r w:rsidRPr="00EB32FA">
              <w:t>Opening of the meeting</w:t>
            </w:r>
          </w:p>
        </w:tc>
        <w:tc>
          <w:tcPr>
            <w:tcW w:w="1218" w:type="pct"/>
          </w:tcPr>
          <w:p w:rsidR="00D10AFA" w:rsidRPr="00EB32FA" w:rsidRDefault="00D10AFA" w:rsidP="00532B91">
            <w:pPr>
              <w:tabs>
                <w:tab w:val="left" w:pos="742"/>
                <w:tab w:val="left" w:pos="914"/>
              </w:tabs>
              <w:ind w:left="1168" w:hanging="284"/>
              <w:jc w:val="center"/>
            </w:pPr>
          </w:p>
        </w:tc>
      </w:tr>
      <w:tr w:rsidR="00D10AFA" w:rsidRPr="00EB32FA" w:rsidTr="00532B91">
        <w:tc>
          <w:tcPr>
            <w:tcW w:w="231" w:type="pct"/>
          </w:tcPr>
          <w:p w:rsidR="00D10AFA" w:rsidRPr="00EB32FA" w:rsidRDefault="00D10AFA" w:rsidP="00532B91">
            <w:r w:rsidRPr="00EB32FA">
              <w:rPr>
                <w:b/>
              </w:rPr>
              <w:t>2</w:t>
            </w:r>
          </w:p>
        </w:tc>
        <w:tc>
          <w:tcPr>
            <w:tcW w:w="297" w:type="pct"/>
          </w:tcPr>
          <w:p w:rsidR="00D10AFA" w:rsidRPr="00EB32FA" w:rsidRDefault="00D10AFA" w:rsidP="00532B91"/>
        </w:tc>
        <w:tc>
          <w:tcPr>
            <w:tcW w:w="3254" w:type="pct"/>
          </w:tcPr>
          <w:p w:rsidR="00D10AFA" w:rsidRPr="00EB32FA" w:rsidRDefault="00D10AFA" w:rsidP="00532B91">
            <w:pPr>
              <w:ind w:left="26"/>
            </w:pPr>
            <w:r w:rsidRPr="00EB32FA">
              <w:t>Approval of the agenda</w:t>
            </w:r>
          </w:p>
        </w:tc>
        <w:tc>
          <w:tcPr>
            <w:tcW w:w="1218" w:type="pct"/>
          </w:tcPr>
          <w:p w:rsidR="00D10AFA" w:rsidRPr="00EB32FA" w:rsidRDefault="00D10AFA" w:rsidP="00532B91">
            <w:pPr>
              <w:tabs>
                <w:tab w:val="left" w:pos="1764"/>
              </w:tabs>
              <w:ind w:left="-15" w:firstLine="15"/>
              <w:jc w:val="center"/>
            </w:pPr>
            <w:r>
              <w:t>CCV</w:t>
            </w:r>
            <w:r w:rsidRPr="00EB32FA">
              <w:t>/ADM/</w:t>
            </w:r>
            <w:r>
              <w:t>3</w:t>
            </w:r>
          </w:p>
        </w:tc>
      </w:tr>
      <w:tr w:rsidR="00D10AFA" w:rsidRPr="00EB32FA" w:rsidTr="00532B91">
        <w:tc>
          <w:tcPr>
            <w:tcW w:w="231" w:type="pct"/>
          </w:tcPr>
          <w:p w:rsidR="00D10AFA" w:rsidRPr="00EB32FA" w:rsidRDefault="00D10AFA" w:rsidP="00532B91">
            <w:pPr>
              <w:rPr>
                <w:b/>
              </w:rPr>
            </w:pPr>
            <w:r>
              <w:rPr>
                <w:b/>
              </w:rPr>
              <w:t>3</w:t>
            </w:r>
          </w:p>
        </w:tc>
        <w:tc>
          <w:tcPr>
            <w:tcW w:w="297" w:type="pct"/>
          </w:tcPr>
          <w:p w:rsidR="00D10AFA" w:rsidRPr="00EB32FA" w:rsidRDefault="00D10AFA" w:rsidP="00532B91">
            <w:pPr>
              <w:rPr>
                <w:b/>
              </w:rPr>
            </w:pPr>
          </w:p>
        </w:tc>
        <w:tc>
          <w:tcPr>
            <w:tcW w:w="3254" w:type="pct"/>
          </w:tcPr>
          <w:p w:rsidR="00D10AFA" w:rsidRPr="00EB32FA" w:rsidRDefault="00D10AFA" w:rsidP="00532B91">
            <w:r w:rsidRPr="00342EC8">
              <w:t xml:space="preserve">Summary </w:t>
            </w:r>
            <w:r>
              <w:t>r</w:t>
            </w:r>
            <w:r w:rsidRPr="00342EC8">
              <w:t xml:space="preserve">ecord </w:t>
            </w:r>
            <w:r w:rsidRPr="00EB32FA">
              <w:rPr>
                <w:lang w:eastAsia="ja-JP"/>
              </w:rPr>
              <w:t xml:space="preserve">of the </w:t>
            </w:r>
            <w:r>
              <w:rPr>
                <w:lang w:eastAsia="ja-JP"/>
              </w:rPr>
              <w:t xml:space="preserve">last CCV/SCV </w:t>
            </w:r>
            <w:r w:rsidRPr="000C78E4">
              <w:rPr>
                <w:lang w:eastAsia="ja-JP"/>
              </w:rPr>
              <w:t xml:space="preserve">conference call </w:t>
            </w:r>
            <w:r w:rsidRPr="00EB32FA">
              <w:rPr>
                <w:lang w:eastAsia="ja-JP"/>
              </w:rPr>
              <w:t>meeting</w:t>
            </w:r>
          </w:p>
        </w:tc>
        <w:tc>
          <w:tcPr>
            <w:tcW w:w="1218" w:type="pct"/>
          </w:tcPr>
          <w:p w:rsidR="00D10AFA" w:rsidRPr="00EB32FA" w:rsidRDefault="00D10AFA" w:rsidP="00532B91">
            <w:pPr>
              <w:ind w:left="-15" w:firstLine="15"/>
              <w:jc w:val="center"/>
              <w:rPr>
                <w:lang w:eastAsia="ja-JP"/>
              </w:rPr>
            </w:pPr>
            <w:r w:rsidRPr="007E1276">
              <w:t>CCV/</w:t>
            </w:r>
            <w:hyperlink r:id="rId10" w:history="1">
              <w:r w:rsidRPr="00F21665">
                <w:rPr>
                  <w:rStyle w:val="Hyperlink"/>
                </w:rPr>
                <w:t>8</w:t>
              </w:r>
            </w:hyperlink>
            <w:r w:rsidRPr="007E1276">
              <w:t>,</w:t>
            </w:r>
            <w:r>
              <w:br/>
            </w:r>
            <w:r w:rsidRPr="007E1276">
              <w:t>SCV </w:t>
            </w:r>
            <w:r w:rsidRPr="0071235A">
              <w:t>TD</w:t>
            </w:r>
            <w:r>
              <w:t xml:space="preserve"> </w:t>
            </w:r>
            <w:hyperlink r:id="rId11" w:history="1">
              <w:r w:rsidRPr="00306DFF">
                <w:rPr>
                  <w:rStyle w:val="Hyperlink"/>
                </w:rPr>
                <w:t>49</w:t>
              </w:r>
            </w:hyperlink>
            <w:hyperlink r:id="rId12" w:history="1"/>
          </w:p>
        </w:tc>
      </w:tr>
      <w:tr w:rsidR="00D10AFA" w:rsidRPr="00EB32FA" w:rsidTr="00532B91">
        <w:tc>
          <w:tcPr>
            <w:tcW w:w="231" w:type="pct"/>
          </w:tcPr>
          <w:p w:rsidR="00D10AFA" w:rsidRPr="00C451A3" w:rsidRDefault="00D10AFA" w:rsidP="00532B91">
            <w:r w:rsidRPr="00C451A3">
              <w:rPr>
                <w:b/>
                <w:lang w:eastAsia="ja-JP"/>
              </w:rPr>
              <w:t>4</w:t>
            </w:r>
          </w:p>
        </w:tc>
        <w:tc>
          <w:tcPr>
            <w:tcW w:w="297" w:type="pct"/>
          </w:tcPr>
          <w:p w:rsidR="00D10AFA" w:rsidRPr="00C451A3" w:rsidRDefault="00D10AFA" w:rsidP="00532B91"/>
        </w:tc>
        <w:tc>
          <w:tcPr>
            <w:tcW w:w="3254" w:type="pct"/>
          </w:tcPr>
          <w:p w:rsidR="00D10AFA" w:rsidRPr="00C451A3" w:rsidRDefault="00D10AFA" w:rsidP="00532B91">
            <w:r w:rsidRPr="00AB1EDD">
              <w:t>Review of input documents and follow-up actions</w:t>
            </w:r>
          </w:p>
        </w:tc>
        <w:tc>
          <w:tcPr>
            <w:tcW w:w="1218" w:type="pct"/>
          </w:tcPr>
          <w:p w:rsidR="00D10AFA" w:rsidRPr="00774EDA" w:rsidRDefault="00D10AFA" w:rsidP="00532B91">
            <w:pPr>
              <w:ind w:left="-15" w:firstLine="15"/>
              <w:jc w:val="center"/>
              <w:rPr>
                <w:b/>
                <w:bCs/>
              </w:rPr>
            </w:pPr>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Default="00D10AFA" w:rsidP="00532B91">
            <w:pPr>
              <w:rPr>
                <w:b/>
              </w:rPr>
            </w:pPr>
            <w:r w:rsidRPr="004501A7">
              <w:rPr>
                <w:b/>
              </w:rPr>
              <w:t>4.</w:t>
            </w:r>
            <w:r>
              <w:rPr>
                <w:b/>
              </w:rPr>
              <w:t>1</w:t>
            </w:r>
          </w:p>
        </w:tc>
        <w:tc>
          <w:tcPr>
            <w:tcW w:w="3254" w:type="pct"/>
          </w:tcPr>
          <w:p w:rsidR="00D10AFA" w:rsidRPr="009C6369" w:rsidRDefault="00D10AFA" w:rsidP="00532B91">
            <w:pPr>
              <w:rPr>
                <w:color w:val="000000"/>
              </w:rPr>
            </w:pPr>
            <w:r w:rsidRPr="00E55F43">
              <w:rPr>
                <w:color w:val="000000"/>
              </w:rPr>
              <w:t>PPDR terms and definitions</w:t>
            </w:r>
          </w:p>
        </w:tc>
        <w:tc>
          <w:tcPr>
            <w:tcW w:w="1218" w:type="pct"/>
          </w:tcPr>
          <w:p w:rsidR="00D10AFA" w:rsidRPr="009C6369" w:rsidRDefault="00D10AFA" w:rsidP="00532B91">
            <w:pPr>
              <w:ind w:left="-15" w:firstLine="15"/>
              <w:jc w:val="center"/>
              <w:rPr>
                <w:lang w:eastAsia="ja-JP"/>
              </w:rPr>
            </w:pPr>
            <w:r w:rsidRPr="001773EE">
              <w:rPr>
                <w:lang w:val="en-US" w:eastAsia="ja-JP"/>
              </w:rPr>
              <w:t>CCV/</w:t>
            </w:r>
            <w:hyperlink r:id="rId13" w:history="1">
              <w:r>
                <w:rPr>
                  <w:rStyle w:val="Hyperlink"/>
                  <w:lang w:val="en-US" w:eastAsia="ja-JP"/>
                </w:rPr>
                <w:t>9</w:t>
              </w:r>
            </w:hyperlink>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Default="00D10AFA" w:rsidP="00532B91">
            <w:pPr>
              <w:rPr>
                <w:b/>
              </w:rPr>
            </w:pPr>
            <w:r w:rsidRPr="004501A7">
              <w:rPr>
                <w:b/>
              </w:rPr>
              <w:t>4.</w:t>
            </w:r>
            <w:r>
              <w:rPr>
                <w:b/>
              </w:rPr>
              <w:t>2</w:t>
            </w:r>
          </w:p>
        </w:tc>
        <w:tc>
          <w:tcPr>
            <w:tcW w:w="3254" w:type="pct"/>
          </w:tcPr>
          <w:p w:rsidR="00D10AFA" w:rsidRPr="009C6369" w:rsidRDefault="00D10AFA" w:rsidP="00532B91">
            <w:pPr>
              <w:rPr>
                <w:color w:val="000000"/>
              </w:rPr>
            </w:pPr>
            <w:r w:rsidRPr="00D81EDA">
              <w:rPr>
                <w:color w:val="000000"/>
              </w:rPr>
              <w:t>Definition of "wireless ad hoc network" and "wireless peer-to-peer network"</w:t>
            </w:r>
          </w:p>
        </w:tc>
        <w:tc>
          <w:tcPr>
            <w:tcW w:w="1218" w:type="pct"/>
          </w:tcPr>
          <w:p w:rsidR="00D10AFA" w:rsidRPr="005C3B87" w:rsidRDefault="00D10AFA" w:rsidP="00532B91">
            <w:pPr>
              <w:ind w:left="-15" w:firstLine="15"/>
              <w:jc w:val="center"/>
              <w:rPr>
                <w:lang w:eastAsia="ja-JP"/>
              </w:rPr>
            </w:pPr>
            <w:r w:rsidRPr="00875974">
              <w:rPr>
                <w:lang w:eastAsia="ja-JP"/>
              </w:rPr>
              <w:t>CCV/</w:t>
            </w:r>
            <w:hyperlink r:id="rId14" w:history="1">
              <w:r w:rsidRPr="00D81EDA">
                <w:rPr>
                  <w:rStyle w:val="Hyperlink"/>
                  <w:lang w:eastAsia="ja-JP"/>
                </w:rPr>
                <w:t>10</w:t>
              </w:r>
            </w:hyperlink>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Pr="004501A7" w:rsidRDefault="00D10AFA" w:rsidP="00532B91">
            <w:pPr>
              <w:rPr>
                <w:b/>
              </w:rPr>
            </w:pPr>
            <w:r>
              <w:rPr>
                <w:b/>
              </w:rPr>
              <w:t>4.3</w:t>
            </w:r>
          </w:p>
        </w:tc>
        <w:tc>
          <w:tcPr>
            <w:tcW w:w="3254" w:type="pct"/>
          </w:tcPr>
          <w:p w:rsidR="00D10AFA" w:rsidRPr="005C3B87" w:rsidRDefault="00D10AFA" w:rsidP="00532B91">
            <w:pPr>
              <w:rPr>
                <w:color w:val="000000"/>
              </w:rPr>
            </w:pPr>
            <w:r w:rsidRPr="00103DD7">
              <w:rPr>
                <w:color w:val="000000"/>
              </w:rPr>
              <w:t>Terminology relating to the transition from analogue to digital radio technologies</w:t>
            </w:r>
          </w:p>
        </w:tc>
        <w:tc>
          <w:tcPr>
            <w:tcW w:w="1218" w:type="pct"/>
          </w:tcPr>
          <w:p w:rsidR="00D10AFA" w:rsidRPr="005C3B87" w:rsidRDefault="00D10AFA" w:rsidP="00532B91">
            <w:pPr>
              <w:ind w:left="-15" w:firstLine="15"/>
              <w:jc w:val="center"/>
              <w:rPr>
                <w:lang w:eastAsia="ja-JP"/>
              </w:rPr>
            </w:pPr>
            <w:r w:rsidRPr="00103DD7">
              <w:rPr>
                <w:lang w:eastAsia="ja-JP"/>
              </w:rPr>
              <w:t>CCV/</w:t>
            </w:r>
            <w:hyperlink r:id="rId15" w:history="1">
              <w:r w:rsidRPr="00103DD7">
                <w:rPr>
                  <w:rStyle w:val="Hyperlink"/>
                  <w:lang w:eastAsia="ja-JP"/>
                </w:rPr>
                <w:t>1</w:t>
              </w:r>
              <w:r>
                <w:rPr>
                  <w:rStyle w:val="Hyperlink"/>
                  <w:lang w:eastAsia="ja-JP"/>
                </w:rPr>
                <w:t>1</w:t>
              </w:r>
            </w:hyperlink>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Default="00D10AFA" w:rsidP="00532B91">
            <w:pPr>
              <w:rPr>
                <w:b/>
              </w:rPr>
            </w:pPr>
            <w:r w:rsidRPr="004501A7">
              <w:rPr>
                <w:b/>
              </w:rPr>
              <w:t>4.</w:t>
            </w:r>
            <w:r>
              <w:rPr>
                <w:b/>
              </w:rPr>
              <w:t>4</w:t>
            </w:r>
          </w:p>
        </w:tc>
        <w:tc>
          <w:tcPr>
            <w:tcW w:w="3254" w:type="pct"/>
          </w:tcPr>
          <w:p w:rsidR="00D10AFA" w:rsidRPr="009C6369" w:rsidRDefault="00D10AFA" w:rsidP="00532B91">
            <w:pPr>
              <w:rPr>
                <w:color w:val="000000"/>
              </w:rPr>
            </w:pPr>
            <w:r>
              <w:rPr>
                <w:color w:val="000000"/>
              </w:rPr>
              <w:t>B</w:t>
            </w:r>
            <w:r w:rsidRPr="000545C4">
              <w:rPr>
                <w:color w:val="000000"/>
              </w:rPr>
              <w:t>roadband defin</w:t>
            </w:r>
            <w:r>
              <w:rPr>
                <w:color w:val="000000"/>
              </w:rPr>
              <w:t>iti</w:t>
            </w:r>
            <w:r w:rsidRPr="000545C4">
              <w:rPr>
                <w:color w:val="000000"/>
              </w:rPr>
              <w:t xml:space="preserve">on </w:t>
            </w:r>
            <w:r>
              <w:rPr>
                <w:color w:val="000000"/>
              </w:rPr>
              <w:t>–</w:t>
            </w:r>
            <w:r w:rsidRPr="000545C4">
              <w:rPr>
                <w:color w:val="000000"/>
              </w:rPr>
              <w:t xml:space="preserve"> Broadband access technologies, including IMT, for developing countries </w:t>
            </w:r>
            <w:r>
              <w:rPr>
                <w:color w:val="000000"/>
              </w:rPr>
              <w:t>–</w:t>
            </w:r>
            <w:r w:rsidRPr="000545C4">
              <w:rPr>
                <w:color w:val="000000"/>
              </w:rPr>
              <w:t xml:space="preserve"> What is the definition of Broadband</w:t>
            </w:r>
          </w:p>
        </w:tc>
        <w:tc>
          <w:tcPr>
            <w:tcW w:w="1218" w:type="pct"/>
          </w:tcPr>
          <w:p w:rsidR="00D10AFA" w:rsidRPr="009C6369" w:rsidRDefault="00D10AFA" w:rsidP="00532B91">
            <w:pPr>
              <w:ind w:left="-15" w:firstLine="15"/>
              <w:jc w:val="center"/>
              <w:rPr>
                <w:lang w:eastAsia="ja-JP"/>
              </w:rPr>
            </w:pPr>
            <w:r w:rsidRPr="000545C4">
              <w:rPr>
                <w:lang w:eastAsia="ja-JP"/>
              </w:rPr>
              <w:t>CCV/</w:t>
            </w:r>
            <w:hyperlink r:id="rId16" w:history="1">
              <w:r w:rsidRPr="000545C4">
                <w:rPr>
                  <w:rStyle w:val="Hyperlink"/>
                  <w:lang w:eastAsia="ja-JP"/>
                </w:rPr>
                <w:t>1</w:t>
              </w:r>
              <w:r>
                <w:rPr>
                  <w:rStyle w:val="Hyperlink"/>
                  <w:lang w:eastAsia="ja-JP"/>
                </w:rPr>
                <w:t>2</w:t>
              </w:r>
            </w:hyperlink>
            <w:r>
              <w:rPr>
                <w:lang w:eastAsia="ja-JP"/>
              </w:rPr>
              <w:t xml:space="preserve">, </w:t>
            </w:r>
            <w:hyperlink r:id="rId17" w:history="1">
              <w:r w:rsidRPr="000545C4">
                <w:rPr>
                  <w:rStyle w:val="Hyperlink"/>
                  <w:lang w:eastAsia="ja-JP"/>
                </w:rPr>
                <w:t>13</w:t>
              </w:r>
            </w:hyperlink>
            <w:r>
              <w:rPr>
                <w:lang w:eastAsia="ja-JP"/>
              </w:rPr>
              <w:t xml:space="preserve">, </w:t>
            </w:r>
            <w:hyperlink r:id="rId18" w:history="1">
              <w:r w:rsidRPr="000545C4">
                <w:rPr>
                  <w:rStyle w:val="Hyperlink"/>
                  <w:lang w:eastAsia="ja-JP"/>
                </w:rPr>
                <w:t>15</w:t>
              </w:r>
            </w:hyperlink>
            <w:r w:rsidRPr="00454603">
              <w:rPr>
                <w:rStyle w:val="Hyperlink"/>
                <w:lang w:eastAsia="ja-JP"/>
              </w:rPr>
              <w:t xml:space="preserve">, </w:t>
            </w:r>
            <w:hyperlink r:id="rId19" w:history="1">
              <w:r w:rsidRPr="00454603">
                <w:rPr>
                  <w:rStyle w:val="Hyperlink"/>
                  <w:lang w:eastAsia="ja-JP"/>
                </w:rPr>
                <w:t>18</w:t>
              </w:r>
            </w:hyperlink>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Pr="004501A7" w:rsidRDefault="00D10AFA" w:rsidP="00532B91">
            <w:pPr>
              <w:rPr>
                <w:b/>
              </w:rPr>
            </w:pPr>
            <w:r>
              <w:rPr>
                <w:b/>
              </w:rPr>
              <w:t>4.5</w:t>
            </w:r>
          </w:p>
        </w:tc>
        <w:tc>
          <w:tcPr>
            <w:tcW w:w="3254" w:type="pct"/>
          </w:tcPr>
          <w:p w:rsidR="00D10AFA" w:rsidRPr="0031316C" w:rsidRDefault="00D10AFA" w:rsidP="00532B91">
            <w:pPr>
              <w:rPr>
                <w:color w:val="000000"/>
              </w:rPr>
            </w:pPr>
            <w:r w:rsidRPr="009751EA">
              <w:rPr>
                <w:color w:val="000000"/>
              </w:rPr>
              <w:t>Proposed merge of Resolutions ITU-R 34, 35 and 36</w:t>
            </w:r>
          </w:p>
        </w:tc>
        <w:tc>
          <w:tcPr>
            <w:tcW w:w="1218" w:type="pct"/>
          </w:tcPr>
          <w:p w:rsidR="00D10AFA" w:rsidRPr="0031316C" w:rsidRDefault="00D10AFA" w:rsidP="00532B91">
            <w:pPr>
              <w:ind w:left="-15" w:firstLine="15"/>
              <w:jc w:val="center"/>
              <w:rPr>
                <w:lang w:eastAsia="ja-JP"/>
              </w:rPr>
            </w:pPr>
            <w:r w:rsidRPr="009751EA">
              <w:rPr>
                <w:lang w:eastAsia="ja-JP"/>
              </w:rPr>
              <w:t>CCV/</w:t>
            </w:r>
            <w:hyperlink r:id="rId20" w:history="1">
              <w:r w:rsidRPr="009751EA">
                <w:rPr>
                  <w:rStyle w:val="Hyperlink"/>
                  <w:lang w:eastAsia="ja-JP"/>
                </w:rPr>
                <w:t>1</w:t>
              </w:r>
              <w:r>
                <w:rPr>
                  <w:rStyle w:val="Hyperlink"/>
                  <w:lang w:eastAsia="ja-JP"/>
                </w:rPr>
                <w:t>4</w:t>
              </w:r>
            </w:hyperlink>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Default="00D10AFA" w:rsidP="00532B91">
            <w:pPr>
              <w:rPr>
                <w:b/>
              </w:rPr>
            </w:pPr>
            <w:r w:rsidRPr="007D0EBC">
              <w:rPr>
                <w:b/>
              </w:rPr>
              <w:t>4.</w:t>
            </w:r>
            <w:r>
              <w:rPr>
                <w:b/>
              </w:rPr>
              <w:t>6</w:t>
            </w:r>
          </w:p>
        </w:tc>
        <w:tc>
          <w:tcPr>
            <w:tcW w:w="3254" w:type="pct"/>
          </w:tcPr>
          <w:p w:rsidR="00D10AFA" w:rsidRPr="009751EA" w:rsidRDefault="00D10AFA" w:rsidP="00532B91">
            <w:pPr>
              <w:rPr>
                <w:color w:val="000000"/>
              </w:rPr>
            </w:pPr>
            <w:r>
              <w:rPr>
                <w:color w:val="000000"/>
              </w:rPr>
              <w:t>S</w:t>
            </w:r>
            <w:r w:rsidRPr="007D0EBC">
              <w:rPr>
                <w:color w:val="000000"/>
              </w:rPr>
              <w:t>panish translation of Recommendation ITU-R BS.1534</w:t>
            </w:r>
          </w:p>
        </w:tc>
        <w:tc>
          <w:tcPr>
            <w:tcW w:w="1218" w:type="pct"/>
          </w:tcPr>
          <w:p w:rsidR="00D10AFA" w:rsidRPr="009751EA" w:rsidRDefault="00D10AFA" w:rsidP="00532B91">
            <w:pPr>
              <w:ind w:left="-15" w:firstLine="15"/>
              <w:jc w:val="center"/>
              <w:rPr>
                <w:lang w:eastAsia="ja-JP"/>
              </w:rPr>
            </w:pPr>
            <w:r w:rsidRPr="007D0EBC">
              <w:rPr>
                <w:lang w:eastAsia="ja-JP"/>
              </w:rPr>
              <w:t>CCV/</w:t>
            </w:r>
            <w:hyperlink r:id="rId21" w:history="1">
              <w:r w:rsidRPr="007D0EBC">
                <w:rPr>
                  <w:rStyle w:val="Hyperlink"/>
                  <w:lang w:eastAsia="ja-JP"/>
                </w:rPr>
                <w:t>1</w:t>
              </w:r>
              <w:r>
                <w:rPr>
                  <w:rStyle w:val="Hyperlink"/>
                  <w:lang w:eastAsia="ja-JP"/>
                </w:rPr>
                <w:t>6</w:t>
              </w:r>
            </w:hyperlink>
          </w:p>
        </w:tc>
      </w:tr>
      <w:tr w:rsidR="00D10AFA" w:rsidRPr="00EB32FA" w:rsidTr="00532B91">
        <w:tc>
          <w:tcPr>
            <w:tcW w:w="231" w:type="pct"/>
          </w:tcPr>
          <w:p w:rsidR="00D10AFA" w:rsidRPr="00703E06" w:rsidRDefault="00D10AFA" w:rsidP="00532B91">
            <w:pPr>
              <w:rPr>
                <w:highlight w:val="yellow"/>
              </w:rPr>
            </w:pPr>
          </w:p>
        </w:tc>
        <w:tc>
          <w:tcPr>
            <w:tcW w:w="297" w:type="pct"/>
          </w:tcPr>
          <w:p w:rsidR="00D10AFA" w:rsidRPr="007D0EBC" w:rsidRDefault="00D10AFA" w:rsidP="00532B91">
            <w:pPr>
              <w:rPr>
                <w:b/>
              </w:rPr>
            </w:pPr>
            <w:r w:rsidRPr="00DD4D21">
              <w:rPr>
                <w:b/>
              </w:rPr>
              <w:t>4.</w:t>
            </w:r>
            <w:r>
              <w:rPr>
                <w:b/>
              </w:rPr>
              <w:t>7</w:t>
            </w:r>
          </w:p>
        </w:tc>
        <w:tc>
          <w:tcPr>
            <w:tcW w:w="3254" w:type="pct"/>
          </w:tcPr>
          <w:p w:rsidR="00D10AFA" w:rsidRDefault="00D10AFA" w:rsidP="00532B91">
            <w:pPr>
              <w:rPr>
                <w:color w:val="000000"/>
              </w:rPr>
            </w:pPr>
            <w:r w:rsidRPr="00DD4D21">
              <w:rPr>
                <w:color w:val="000000"/>
              </w:rPr>
              <w:t>Proposal to add Broadcasting terms to the ITU Terminology Database</w:t>
            </w:r>
          </w:p>
        </w:tc>
        <w:tc>
          <w:tcPr>
            <w:tcW w:w="1218" w:type="pct"/>
          </w:tcPr>
          <w:p w:rsidR="00D10AFA" w:rsidRPr="007D0EBC" w:rsidRDefault="00D10AFA" w:rsidP="00532B91">
            <w:pPr>
              <w:ind w:left="-15" w:firstLine="15"/>
              <w:jc w:val="center"/>
              <w:rPr>
                <w:lang w:eastAsia="ja-JP"/>
              </w:rPr>
            </w:pPr>
            <w:r w:rsidRPr="00DD4D21">
              <w:rPr>
                <w:lang w:eastAsia="ja-JP"/>
              </w:rPr>
              <w:t>CCV/</w:t>
            </w:r>
            <w:hyperlink r:id="rId22" w:history="1">
              <w:r w:rsidRPr="00DD4D21">
                <w:rPr>
                  <w:rStyle w:val="Hyperlink"/>
                  <w:lang w:eastAsia="ja-JP"/>
                </w:rPr>
                <w:t>1</w:t>
              </w:r>
              <w:r>
                <w:rPr>
                  <w:rStyle w:val="Hyperlink"/>
                  <w:lang w:eastAsia="ja-JP"/>
                </w:rPr>
                <w:t>7</w:t>
              </w:r>
            </w:hyperlink>
          </w:p>
        </w:tc>
      </w:tr>
      <w:tr w:rsidR="00D10AFA" w:rsidRPr="00774EDA" w:rsidTr="00532B91">
        <w:tc>
          <w:tcPr>
            <w:tcW w:w="231" w:type="pct"/>
          </w:tcPr>
          <w:p w:rsidR="00D10AFA" w:rsidRDefault="00D10AFA" w:rsidP="00532B91">
            <w:pPr>
              <w:rPr>
                <w:b/>
                <w:lang w:eastAsia="ja-JP"/>
              </w:rPr>
            </w:pPr>
          </w:p>
        </w:tc>
        <w:tc>
          <w:tcPr>
            <w:tcW w:w="297" w:type="pct"/>
          </w:tcPr>
          <w:p w:rsidR="00D10AFA" w:rsidRPr="004D6108" w:rsidRDefault="00D10AFA" w:rsidP="00532B91">
            <w:pPr>
              <w:rPr>
                <w:b/>
                <w:bCs/>
              </w:rPr>
            </w:pPr>
            <w:r w:rsidRPr="004D6108">
              <w:rPr>
                <w:b/>
                <w:bCs/>
              </w:rPr>
              <w:t>4.8</w:t>
            </w:r>
          </w:p>
        </w:tc>
        <w:tc>
          <w:tcPr>
            <w:tcW w:w="3254" w:type="pct"/>
          </w:tcPr>
          <w:p w:rsidR="00D10AFA" w:rsidRDefault="00D10AFA" w:rsidP="00532B91">
            <w:r>
              <w:t xml:space="preserve">Revised definition of </w:t>
            </w:r>
            <w:proofErr w:type="spellStart"/>
            <w:r>
              <w:t>QoE</w:t>
            </w:r>
            <w:proofErr w:type="spellEnd"/>
            <w:r>
              <w:t xml:space="preserve"> and new terms in ITU-T P.10/G.100</w:t>
            </w:r>
          </w:p>
        </w:tc>
        <w:tc>
          <w:tcPr>
            <w:tcW w:w="1218" w:type="pct"/>
          </w:tcPr>
          <w:p w:rsidR="00D10AFA" w:rsidRPr="00983CB4" w:rsidRDefault="00D10AFA" w:rsidP="00532B91">
            <w:pPr>
              <w:tabs>
                <w:tab w:val="center" w:pos="1480"/>
                <w:tab w:val="left" w:pos="2232"/>
              </w:tabs>
              <w:ind w:left="-15" w:firstLine="15"/>
              <w:jc w:val="center"/>
            </w:pPr>
            <w:r>
              <w:t xml:space="preserve">SCV TD </w:t>
            </w:r>
            <w:hyperlink r:id="rId23" w:history="1">
              <w:r w:rsidRPr="0091028C">
                <w:rPr>
                  <w:rStyle w:val="Hyperlink"/>
                </w:rPr>
                <w:t>51</w:t>
              </w:r>
            </w:hyperlink>
          </w:p>
        </w:tc>
      </w:tr>
      <w:tr w:rsidR="00D10AFA" w:rsidRPr="00774EDA" w:rsidTr="00532B91">
        <w:tc>
          <w:tcPr>
            <w:tcW w:w="231" w:type="pct"/>
          </w:tcPr>
          <w:p w:rsidR="00D10AFA" w:rsidRDefault="00D10AFA" w:rsidP="00532B91">
            <w:pPr>
              <w:rPr>
                <w:b/>
                <w:lang w:eastAsia="ja-JP"/>
              </w:rPr>
            </w:pPr>
          </w:p>
        </w:tc>
        <w:tc>
          <w:tcPr>
            <w:tcW w:w="297" w:type="pct"/>
          </w:tcPr>
          <w:p w:rsidR="00D10AFA" w:rsidRPr="004D6108" w:rsidRDefault="00D10AFA" w:rsidP="00532B91">
            <w:pPr>
              <w:rPr>
                <w:b/>
                <w:bCs/>
              </w:rPr>
            </w:pPr>
            <w:r w:rsidRPr="004D6108">
              <w:rPr>
                <w:b/>
                <w:bCs/>
              </w:rPr>
              <w:t>4.9</w:t>
            </w:r>
          </w:p>
        </w:tc>
        <w:tc>
          <w:tcPr>
            <w:tcW w:w="3254" w:type="pct"/>
          </w:tcPr>
          <w:p w:rsidR="00D10AFA" w:rsidRDefault="00D10AFA" w:rsidP="00532B91">
            <w:r>
              <w:t>Harmonization of ter</w:t>
            </w:r>
            <w:bookmarkStart w:id="9" w:name="_GoBack"/>
            <w:bookmarkEnd w:id="9"/>
            <w:r>
              <w:t xml:space="preserve">ms and definitions </w:t>
            </w:r>
          </w:p>
        </w:tc>
        <w:tc>
          <w:tcPr>
            <w:tcW w:w="1218" w:type="pct"/>
          </w:tcPr>
          <w:p w:rsidR="00D10AFA" w:rsidRPr="00983CB4" w:rsidRDefault="00D10AFA" w:rsidP="00532B91">
            <w:pPr>
              <w:tabs>
                <w:tab w:val="center" w:pos="1480"/>
                <w:tab w:val="left" w:pos="2232"/>
              </w:tabs>
              <w:ind w:left="-15" w:firstLine="15"/>
              <w:jc w:val="center"/>
            </w:pPr>
            <w:r>
              <w:t xml:space="preserve">SCV TD </w:t>
            </w:r>
            <w:hyperlink r:id="rId24" w:history="1">
              <w:r w:rsidRPr="0091028C">
                <w:rPr>
                  <w:rStyle w:val="Hyperlink"/>
                </w:rPr>
                <w:t>52</w:t>
              </w:r>
            </w:hyperlink>
            <w:r w:rsidRPr="00454603">
              <w:rPr>
                <w:rStyle w:val="Hyperlink"/>
              </w:rPr>
              <w:t>,</w:t>
            </w:r>
            <w:r>
              <w:rPr>
                <w:rStyle w:val="Hyperlink"/>
              </w:rPr>
              <w:br/>
              <w:t>CCV/</w:t>
            </w:r>
            <w:hyperlink r:id="rId25" w:history="1">
              <w:r w:rsidRPr="00454603">
                <w:rPr>
                  <w:rStyle w:val="Hyperlink"/>
                </w:rPr>
                <w:t>19</w:t>
              </w:r>
            </w:hyperlink>
          </w:p>
        </w:tc>
      </w:tr>
      <w:tr w:rsidR="00D10AFA" w:rsidRPr="00774EDA" w:rsidTr="00532B91">
        <w:tc>
          <w:tcPr>
            <w:tcW w:w="231" w:type="pct"/>
          </w:tcPr>
          <w:p w:rsidR="00D10AFA" w:rsidRDefault="00D10AFA" w:rsidP="00532B91">
            <w:pPr>
              <w:pageBreakBefore/>
              <w:rPr>
                <w:b/>
                <w:lang w:eastAsia="ja-JP"/>
              </w:rPr>
            </w:pPr>
            <w:r>
              <w:rPr>
                <w:b/>
                <w:lang w:eastAsia="ja-JP"/>
              </w:rPr>
              <w:lastRenderedPageBreak/>
              <w:t>5</w:t>
            </w:r>
          </w:p>
        </w:tc>
        <w:tc>
          <w:tcPr>
            <w:tcW w:w="297" w:type="pct"/>
          </w:tcPr>
          <w:p w:rsidR="00D10AFA" w:rsidRPr="00EB32FA" w:rsidRDefault="00D10AFA" w:rsidP="00532B91">
            <w:pPr>
              <w:pageBreakBefore/>
            </w:pPr>
          </w:p>
        </w:tc>
        <w:tc>
          <w:tcPr>
            <w:tcW w:w="3254" w:type="pct"/>
          </w:tcPr>
          <w:p w:rsidR="00D10AFA" w:rsidRDefault="00D10AFA" w:rsidP="00532B91">
            <w:pPr>
              <w:pageBreakBefore/>
            </w:pPr>
            <w:r>
              <w:t>R</w:t>
            </w:r>
            <w:r w:rsidRPr="00983CB4">
              <w:t>evision to WTSA Resolution 67</w:t>
            </w:r>
          </w:p>
        </w:tc>
        <w:tc>
          <w:tcPr>
            <w:tcW w:w="1218" w:type="pct"/>
          </w:tcPr>
          <w:p w:rsidR="00D10AFA" w:rsidRDefault="00D10AFA" w:rsidP="00532B91">
            <w:pPr>
              <w:pageBreakBefore/>
              <w:tabs>
                <w:tab w:val="center" w:pos="1480"/>
                <w:tab w:val="left" w:pos="2232"/>
              </w:tabs>
              <w:ind w:left="-15" w:firstLine="15"/>
              <w:jc w:val="center"/>
            </w:pPr>
            <w:r w:rsidRPr="00983CB4">
              <w:t>SCV TD</w:t>
            </w:r>
            <w:r>
              <w:t xml:space="preserve"> </w:t>
            </w:r>
            <w:hyperlink r:id="rId26" w:history="1">
              <w:r w:rsidRPr="0091028C">
                <w:rPr>
                  <w:rStyle w:val="Hyperlink"/>
                </w:rPr>
                <w:t>50</w:t>
              </w:r>
            </w:hyperlink>
          </w:p>
        </w:tc>
      </w:tr>
      <w:tr w:rsidR="00D10AFA" w:rsidRPr="00774EDA" w:rsidTr="00532B91">
        <w:tc>
          <w:tcPr>
            <w:tcW w:w="231" w:type="pct"/>
          </w:tcPr>
          <w:p w:rsidR="00D10AFA" w:rsidRPr="00EB32FA" w:rsidRDefault="00D10AFA" w:rsidP="00532B91">
            <w:r>
              <w:rPr>
                <w:b/>
                <w:lang w:eastAsia="ja-JP"/>
              </w:rPr>
              <w:t>6</w:t>
            </w:r>
          </w:p>
        </w:tc>
        <w:tc>
          <w:tcPr>
            <w:tcW w:w="297" w:type="pct"/>
          </w:tcPr>
          <w:p w:rsidR="00D10AFA" w:rsidRPr="00EB32FA" w:rsidRDefault="00D10AFA" w:rsidP="00532B91"/>
        </w:tc>
        <w:tc>
          <w:tcPr>
            <w:tcW w:w="3254" w:type="pct"/>
          </w:tcPr>
          <w:p w:rsidR="00D10AFA" w:rsidRPr="00EB32FA" w:rsidRDefault="00D10AFA" w:rsidP="00532B91">
            <w:r>
              <w:t>ITU terminology database – follow-up</w:t>
            </w:r>
          </w:p>
        </w:tc>
        <w:tc>
          <w:tcPr>
            <w:tcW w:w="1218" w:type="pct"/>
          </w:tcPr>
          <w:p w:rsidR="00D10AFA" w:rsidRPr="00EB32FA" w:rsidRDefault="00D10AFA" w:rsidP="00532B91">
            <w:pPr>
              <w:tabs>
                <w:tab w:val="center" w:pos="1480"/>
                <w:tab w:val="left" w:pos="2232"/>
              </w:tabs>
              <w:ind w:left="-15" w:firstLine="15"/>
              <w:jc w:val="center"/>
            </w:pPr>
            <w:r>
              <w:t>CCV/</w:t>
            </w:r>
            <w:hyperlink r:id="rId27" w:history="1">
              <w:r w:rsidRPr="00983CB4">
                <w:rPr>
                  <w:rStyle w:val="Hyperlink"/>
                </w:rPr>
                <w:t>4(Rev.</w:t>
              </w:r>
              <w:r>
                <w:rPr>
                  <w:rStyle w:val="Hyperlink"/>
                </w:rPr>
                <w:t>2</w:t>
              </w:r>
              <w:r w:rsidRPr="00983CB4">
                <w:rPr>
                  <w:rStyle w:val="Hyperlink"/>
                </w:rPr>
                <w:t>)</w:t>
              </w:r>
            </w:hyperlink>
          </w:p>
        </w:tc>
      </w:tr>
      <w:tr w:rsidR="00D10AFA" w:rsidRPr="00EB32FA" w:rsidTr="00532B91">
        <w:tc>
          <w:tcPr>
            <w:tcW w:w="231" w:type="pct"/>
          </w:tcPr>
          <w:p w:rsidR="00D10AFA" w:rsidRPr="00EB32FA" w:rsidRDefault="00D10AFA" w:rsidP="00532B91">
            <w:r>
              <w:rPr>
                <w:b/>
                <w:lang w:eastAsia="ja-JP"/>
              </w:rPr>
              <w:t>7</w:t>
            </w:r>
          </w:p>
        </w:tc>
        <w:tc>
          <w:tcPr>
            <w:tcW w:w="297" w:type="pct"/>
          </w:tcPr>
          <w:p w:rsidR="00D10AFA" w:rsidRPr="00EB32FA" w:rsidRDefault="00D10AFA" w:rsidP="00532B91"/>
        </w:tc>
        <w:tc>
          <w:tcPr>
            <w:tcW w:w="3254" w:type="pct"/>
          </w:tcPr>
          <w:p w:rsidR="00D10AFA" w:rsidRPr="00EB32FA" w:rsidRDefault="00D10AFA" w:rsidP="00532B91">
            <w:r>
              <w:t xml:space="preserve">Next </w:t>
            </w:r>
            <w:r w:rsidRPr="00AB1EDD">
              <w:t>SCV-CCV conference call meeting</w:t>
            </w:r>
          </w:p>
        </w:tc>
        <w:tc>
          <w:tcPr>
            <w:tcW w:w="1218" w:type="pct"/>
          </w:tcPr>
          <w:p w:rsidR="00D10AFA" w:rsidRPr="00EB32FA" w:rsidRDefault="00D10AFA" w:rsidP="00532B91">
            <w:pPr>
              <w:jc w:val="center"/>
              <w:rPr>
                <w:lang w:eastAsia="ja-JP"/>
              </w:rPr>
            </w:pPr>
          </w:p>
        </w:tc>
      </w:tr>
      <w:tr w:rsidR="00D10AFA" w:rsidRPr="00EB32FA" w:rsidTr="00532B91">
        <w:tc>
          <w:tcPr>
            <w:tcW w:w="231" w:type="pct"/>
          </w:tcPr>
          <w:p w:rsidR="00D10AFA" w:rsidRPr="00EB32FA" w:rsidRDefault="00D10AFA" w:rsidP="00532B91">
            <w:r>
              <w:rPr>
                <w:b/>
                <w:lang w:eastAsia="ja-JP"/>
              </w:rPr>
              <w:t>8</w:t>
            </w:r>
          </w:p>
        </w:tc>
        <w:tc>
          <w:tcPr>
            <w:tcW w:w="297" w:type="pct"/>
          </w:tcPr>
          <w:p w:rsidR="00D10AFA" w:rsidRPr="00EB32FA" w:rsidRDefault="00D10AFA" w:rsidP="00532B91"/>
        </w:tc>
        <w:tc>
          <w:tcPr>
            <w:tcW w:w="3254" w:type="pct"/>
          </w:tcPr>
          <w:p w:rsidR="00D10AFA" w:rsidRPr="00EB32FA" w:rsidRDefault="00D10AFA" w:rsidP="00532B91">
            <w:r w:rsidRPr="00EB32FA">
              <w:t>Any other business</w:t>
            </w:r>
          </w:p>
        </w:tc>
        <w:tc>
          <w:tcPr>
            <w:tcW w:w="1218" w:type="pct"/>
          </w:tcPr>
          <w:p w:rsidR="00D10AFA" w:rsidRPr="00EB32FA" w:rsidRDefault="00D10AFA" w:rsidP="00532B91">
            <w:pPr>
              <w:jc w:val="center"/>
              <w:rPr>
                <w:lang w:eastAsia="ja-JP"/>
              </w:rPr>
            </w:pPr>
          </w:p>
        </w:tc>
      </w:tr>
      <w:tr w:rsidR="00D10AFA" w:rsidRPr="00EB32FA" w:rsidTr="00532B91">
        <w:tc>
          <w:tcPr>
            <w:tcW w:w="231" w:type="pct"/>
          </w:tcPr>
          <w:p w:rsidR="00D10AFA" w:rsidRPr="005F208B" w:rsidRDefault="00D10AFA" w:rsidP="00532B91">
            <w:pPr>
              <w:rPr>
                <w:b/>
                <w:lang w:eastAsia="ja-JP"/>
              </w:rPr>
            </w:pPr>
            <w:r>
              <w:rPr>
                <w:b/>
                <w:lang w:eastAsia="ja-JP"/>
              </w:rPr>
              <w:t>9</w:t>
            </w:r>
          </w:p>
        </w:tc>
        <w:tc>
          <w:tcPr>
            <w:tcW w:w="297" w:type="pct"/>
          </w:tcPr>
          <w:p w:rsidR="00D10AFA" w:rsidRPr="00EB32FA" w:rsidRDefault="00D10AFA" w:rsidP="00532B91"/>
        </w:tc>
        <w:tc>
          <w:tcPr>
            <w:tcW w:w="3254" w:type="pct"/>
          </w:tcPr>
          <w:p w:rsidR="00D10AFA" w:rsidRPr="00EB32FA" w:rsidRDefault="00D10AFA" w:rsidP="00532B91">
            <w:r w:rsidRPr="005F208B">
              <w:t>Closing remarks</w:t>
            </w:r>
          </w:p>
        </w:tc>
        <w:tc>
          <w:tcPr>
            <w:tcW w:w="1218" w:type="pct"/>
          </w:tcPr>
          <w:p w:rsidR="00D10AFA" w:rsidRPr="00EB32FA" w:rsidRDefault="00D10AFA" w:rsidP="00532B91">
            <w:pPr>
              <w:jc w:val="center"/>
              <w:rPr>
                <w:lang w:eastAsia="ja-JP"/>
              </w:rPr>
            </w:pPr>
          </w:p>
        </w:tc>
      </w:tr>
    </w:tbl>
    <w:p w:rsidR="00474864" w:rsidRDefault="00474864"/>
    <w:p w:rsidR="00762E0E" w:rsidRPr="00EA186B" w:rsidRDefault="00EA186B" w:rsidP="00EA186B">
      <w:pPr>
        <w:jc w:val="center"/>
      </w:pPr>
      <w:r>
        <w:t>________________</w:t>
      </w:r>
    </w:p>
    <w:sectPr w:rsidR="00762E0E" w:rsidRPr="00EA186B" w:rsidSect="00EA186B">
      <w:headerReference w:type="default" r:id="rId28"/>
      <w:footerReference w:type="first" r:id="rId2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FA" w:rsidRDefault="008D7CFA">
      <w:r>
        <w:separator/>
      </w:r>
    </w:p>
  </w:endnote>
  <w:endnote w:type="continuationSeparator" w:id="0">
    <w:p w:rsidR="008D7CFA" w:rsidRDefault="008D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08"/>
      <w:gridCol w:w="4315"/>
      <w:gridCol w:w="3949"/>
      <w:gridCol w:w="51"/>
    </w:tblGrid>
    <w:tr w:rsidR="00EA186B" w:rsidRPr="00EA186B" w:rsidTr="00DA0145">
      <w:trPr>
        <w:cantSplit/>
        <w:trHeight w:val="204"/>
        <w:jc w:val="center"/>
      </w:trPr>
      <w:tc>
        <w:tcPr>
          <w:tcW w:w="1608" w:type="dxa"/>
          <w:tcBorders>
            <w:top w:val="single" w:sz="12" w:space="0" w:color="auto"/>
          </w:tcBorders>
        </w:tcPr>
        <w:p w:rsidR="00EA186B" w:rsidRPr="00EA186B" w:rsidRDefault="00EA186B" w:rsidP="00DE37F1">
          <w:pPr>
            <w:rPr>
              <w:b/>
              <w:bCs/>
              <w:sz w:val="22"/>
            </w:rPr>
          </w:pPr>
          <w:bookmarkStart w:id="10" w:name="dcontact"/>
          <w:bookmarkStart w:id="11" w:name="dcontent1" w:colFirst="1" w:colLast="1"/>
          <w:r w:rsidRPr="00EA186B">
            <w:rPr>
              <w:b/>
              <w:bCs/>
              <w:sz w:val="22"/>
            </w:rPr>
            <w:t>Contact:</w:t>
          </w:r>
        </w:p>
      </w:tc>
      <w:tc>
        <w:tcPr>
          <w:tcW w:w="4315" w:type="dxa"/>
          <w:tcBorders>
            <w:top w:val="single" w:sz="12" w:space="0" w:color="auto"/>
          </w:tcBorders>
        </w:tcPr>
        <w:p w:rsidR="00BE7C13" w:rsidRPr="004651C0" w:rsidRDefault="00465047" w:rsidP="00BE7C13">
          <w:pPr>
            <w:rPr>
              <w:sz w:val="18"/>
              <w:szCs w:val="18"/>
              <w:lang w:val="en-US"/>
            </w:rPr>
          </w:pPr>
          <w:proofErr w:type="spellStart"/>
          <w:r>
            <w:rPr>
              <w:sz w:val="18"/>
              <w:szCs w:val="18"/>
              <w:lang w:val="en-US"/>
            </w:rPr>
            <w:t>Mr</w:t>
          </w:r>
          <w:proofErr w:type="spellEnd"/>
          <w:r>
            <w:rPr>
              <w:sz w:val="18"/>
              <w:szCs w:val="18"/>
              <w:lang w:val="en-US"/>
            </w:rPr>
            <w:t xml:space="preserve"> Paul </w:t>
          </w:r>
          <w:proofErr w:type="spellStart"/>
          <w:r>
            <w:rPr>
              <w:sz w:val="18"/>
              <w:szCs w:val="18"/>
              <w:lang w:val="en-US"/>
            </w:rPr>
            <w:t>Najarian</w:t>
          </w:r>
          <w:proofErr w:type="spellEnd"/>
        </w:p>
        <w:p w:rsidR="00F11F46" w:rsidRPr="008B0403" w:rsidRDefault="00BE7C13" w:rsidP="00465047">
          <w:pPr>
            <w:spacing w:before="0"/>
            <w:rPr>
              <w:sz w:val="22"/>
              <w:lang w:val="en-US"/>
            </w:rPr>
          </w:pPr>
          <w:r>
            <w:rPr>
              <w:rFonts w:asciiTheme="majorBidi" w:hAnsiTheme="majorBidi" w:cstheme="majorBidi"/>
              <w:sz w:val="18"/>
              <w:szCs w:val="18"/>
            </w:rPr>
            <w:t xml:space="preserve">Chairman </w:t>
          </w:r>
          <w:r w:rsidR="00465047">
            <w:rPr>
              <w:rFonts w:asciiTheme="majorBidi" w:hAnsiTheme="majorBidi" w:cstheme="majorBidi"/>
              <w:sz w:val="18"/>
              <w:szCs w:val="18"/>
            </w:rPr>
            <w:t>(</w:t>
          </w:r>
          <w:proofErr w:type="spellStart"/>
          <w:r w:rsidR="00465047">
            <w:rPr>
              <w:rFonts w:asciiTheme="majorBidi" w:hAnsiTheme="majorBidi" w:cstheme="majorBidi"/>
              <w:sz w:val="18"/>
              <w:szCs w:val="18"/>
            </w:rPr>
            <w:t>a.i</w:t>
          </w:r>
          <w:proofErr w:type="spellEnd"/>
          <w:r w:rsidR="00465047">
            <w:rPr>
              <w:rFonts w:asciiTheme="majorBidi" w:hAnsiTheme="majorBidi" w:cstheme="majorBidi"/>
              <w:sz w:val="18"/>
              <w:szCs w:val="18"/>
            </w:rPr>
            <w:t xml:space="preserve">.) </w:t>
          </w:r>
          <w:r>
            <w:rPr>
              <w:rFonts w:asciiTheme="majorBidi" w:hAnsiTheme="majorBidi" w:cstheme="majorBidi"/>
              <w:sz w:val="18"/>
              <w:szCs w:val="18"/>
            </w:rPr>
            <w:t>SCV</w:t>
          </w:r>
        </w:p>
      </w:tc>
      <w:tc>
        <w:tcPr>
          <w:tcW w:w="4000" w:type="dxa"/>
          <w:gridSpan w:val="2"/>
          <w:tcBorders>
            <w:top w:val="single" w:sz="12" w:space="0" w:color="auto"/>
          </w:tcBorders>
        </w:tcPr>
        <w:p w:rsidR="00EA186B" w:rsidRPr="00EA186B" w:rsidRDefault="00EA186B" w:rsidP="00465047">
          <w:pPr>
            <w:rPr>
              <w:sz w:val="22"/>
            </w:rPr>
          </w:pPr>
          <w:r w:rsidRPr="00EA186B">
            <w:rPr>
              <w:sz w:val="22"/>
            </w:rPr>
            <w:t>E-mail:</w:t>
          </w:r>
          <w:r w:rsidR="00F11F46">
            <w:rPr>
              <w:sz w:val="22"/>
            </w:rPr>
            <w:t xml:space="preserve"> </w:t>
          </w:r>
          <w:hyperlink r:id="rId1" w:history="1">
            <w:r w:rsidR="00D10AFA" w:rsidRPr="00E20340">
              <w:rPr>
                <w:rStyle w:val="Hyperlink"/>
                <w:szCs w:val="24"/>
                <w:lang w:eastAsia="ja-JP"/>
              </w:rPr>
              <w:t>N</w:t>
            </w:r>
            <w:r w:rsidR="00D10AFA" w:rsidRPr="00E20340">
              <w:rPr>
                <w:rStyle w:val="Hyperlink"/>
                <w:rFonts w:eastAsia="Malgun Gothic"/>
                <w:szCs w:val="24"/>
                <w:lang w:eastAsia="ko-KR"/>
              </w:rPr>
              <w:t>ajarianPB@state.gov</w:t>
            </w:r>
          </w:hyperlink>
        </w:p>
      </w:tc>
    </w:tr>
    <w:bookmarkEnd w:id="10"/>
    <w:bookmarkEnd w:id="11"/>
    <w:tr w:rsidR="00EA186B" w:rsidRPr="00EA186B" w:rsidTr="00DA0145">
      <w:tblPrEx>
        <w:tblCellMar>
          <w:left w:w="108" w:type="dxa"/>
          <w:right w:w="108" w:type="dxa"/>
        </w:tblCellMar>
      </w:tblPrEx>
      <w:trPr>
        <w:gridAfter w:val="1"/>
        <w:wAfter w:w="51" w:type="dxa"/>
        <w:cantSplit/>
        <w:jc w:val="center"/>
      </w:trPr>
      <w:tc>
        <w:tcPr>
          <w:tcW w:w="987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EA186B" w:rsidRPr="00EA186B" w:rsidRDefault="00EA186B" w:rsidP="00EA186B">
          <w:pPr>
            <w:spacing w:before="0"/>
            <w:rPr>
              <w:sz w:val="18"/>
            </w:rPr>
          </w:pPr>
          <w:r w:rsidRPr="00EA186B">
            <w:rPr>
              <w:b/>
              <w:bCs/>
              <w:sz w:val="18"/>
            </w:rPr>
            <w:t>Attention:</w:t>
          </w:r>
          <w:r w:rsidRPr="00EA186B">
            <w:rPr>
              <w:sz w:val="18"/>
            </w:rPr>
            <w:t xml:space="preserve"> This is not a publication made available to the public, but </w:t>
          </w:r>
          <w:r w:rsidRPr="00EA186B">
            <w:rPr>
              <w:b/>
              <w:bCs/>
              <w:sz w:val="18"/>
            </w:rPr>
            <w:t>an internal ITU-T Document</w:t>
          </w:r>
          <w:r w:rsidRPr="00EA186B">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EA186B" w:rsidRPr="00EA186B" w:rsidRDefault="00EA186B" w:rsidP="00EA186B">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FA" w:rsidRDefault="008D7CFA">
      <w:r>
        <w:separator/>
      </w:r>
    </w:p>
  </w:footnote>
  <w:footnote w:type="continuationSeparator" w:id="0">
    <w:p w:rsidR="008D7CFA" w:rsidRDefault="008D7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EA186B" w:rsidRDefault="00EA186B" w:rsidP="00EA186B">
    <w:pPr>
      <w:pStyle w:val="Header"/>
    </w:pPr>
    <w:r w:rsidRPr="00EA186B">
      <w:t xml:space="preserve">- </w:t>
    </w:r>
    <w:r w:rsidRPr="00EA186B">
      <w:fldChar w:fldCharType="begin"/>
    </w:r>
    <w:r w:rsidRPr="00EA186B">
      <w:instrText xml:space="preserve"> PAGE  \* MERGEFORMAT </w:instrText>
    </w:r>
    <w:r w:rsidRPr="00EA186B">
      <w:fldChar w:fldCharType="separate"/>
    </w:r>
    <w:r w:rsidR="00D10AFA">
      <w:rPr>
        <w:noProof/>
      </w:rPr>
      <w:t>2</w:t>
    </w:r>
    <w:r w:rsidRPr="00EA186B">
      <w:fldChar w:fldCharType="end"/>
    </w:r>
    <w:r w:rsidRPr="00EA186B">
      <w:t xml:space="preserve"> -</w:t>
    </w:r>
  </w:p>
  <w:p w:rsidR="00EA186B" w:rsidRPr="00EA186B" w:rsidRDefault="00EA186B" w:rsidP="00EA186B">
    <w:pPr>
      <w:pStyle w:val="Header"/>
      <w:spacing w:after="240"/>
    </w:pPr>
    <w:r w:rsidRPr="00EA186B">
      <w:fldChar w:fldCharType="begin"/>
    </w:r>
    <w:r w:rsidRPr="00EA186B">
      <w:instrText xml:space="preserve"> STYLEREF  Docnumber  </w:instrText>
    </w:r>
    <w:r w:rsidRPr="00EA186B">
      <w:fldChar w:fldCharType="separate"/>
    </w:r>
    <w:r w:rsidR="00D10AFA">
      <w:rPr>
        <w:noProof/>
      </w:rPr>
      <w:t>TD 53</w:t>
    </w:r>
    <w:r w:rsidRPr="00EA186B">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56F77"/>
    <w:rsid w:val="00084B84"/>
    <w:rsid w:val="0009108E"/>
    <w:rsid w:val="000B2408"/>
    <w:rsid w:val="000C3211"/>
    <w:rsid w:val="000C4A51"/>
    <w:rsid w:val="000E64DC"/>
    <w:rsid w:val="00124225"/>
    <w:rsid w:val="00152764"/>
    <w:rsid w:val="001D5BE3"/>
    <w:rsid w:val="001F0D3C"/>
    <w:rsid w:val="001F5399"/>
    <w:rsid w:val="00204F3A"/>
    <w:rsid w:val="002154DB"/>
    <w:rsid w:val="00233DC3"/>
    <w:rsid w:val="00276448"/>
    <w:rsid w:val="0029477E"/>
    <w:rsid w:val="002C33CB"/>
    <w:rsid w:val="002F246C"/>
    <w:rsid w:val="002F673A"/>
    <w:rsid w:val="003044AB"/>
    <w:rsid w:val="003146A3"/>
    <w:rsid w:val="00324072"/>
    <w:rsid w:val="0038005C"/>
    <w:rsid w:val="003F3440"/>
    <w:rsid w:val="00465047"/>
    <w:rsid w:val="00474864"/>
    <w:rsid w:val="00495F14"/>
    <w:rsid w:val="004A15B2"/>
    <w:rsid w:val="004A57D8"/>
    <w:rsid w:val="004C65E5"/>
    <w:rsid w:val="005228C6"/>
    <w:rsid w:val="00524035"/>
    <w:rsid w:val="00570A65"/>
    <w:rsid w:val="00576977"/>
    <w:rsid w:val="005A36C5"/>
    <w:rsid w:val="005B7166"/>
    <w:rsid w:val="005D02FE"/>
    <w:rsid w:val="006119E5"/>
    <w:rsid w:val="00671E6B"/>
    <w:rsid w:val="006A011C"/>
    <w:rsid w:val="006A4E51"/>
    <w:rsid w:val="006D484F"/>
    <w:rsid w:val="006D51DD"/>
    <w:rsid w:val="006E6312"/>
    <w:rsid w:val="006E6FAE"/>
    <w:rsid w:val="006F4A96"/>
    <w:rsid w:val="00731758"/>
    <w:rsid w:val="0073708A"/>
    <w:rsid w:val="007607CF"/>
    <w:rsid w:val="00762E0E"/>
    <w:rsid w:val="00777A95"/>
    <w:rsid w:val="007A7005"/>
    <w:rsid w:val="00820169"/>
    <w:rsid w:val="00862C21"/>
    <w:rsid w:val="00881B74"/>
    <w:rsid w:val="008953C7"/>
    <w:rsid w:val="008B0403"/>
    <w:rsid w:val="008D7CFA"/>
    <w:rsid w:val="008E0266"/>
    <w:rsid w:val="008F114A"/>
    <w:rsid w:val="009105A1"/>
    <w:rsid w:val="00946669"/>
    <w:rsid w:val="009857B9"/>
    <w:rsid w:val="009E1279"/>
    <w:rsid w:val="00A54EDE"/>
    <w:rsid w:val="00AA11DA"/>
    <w:rsid w:val="00AB682F"/>
    <w:rsid w:val="00AC1D04"/>
    <w:rsid w:val="00AF15F6"/>
    <w:rsid w:val="00B052DF"/>
    <w:rsid w:val="00B2110B"/>
    <w:rsid w:val="00B30E4A"/>
    <w:rsid w:val="00B375AF"/>
    <w:rsid w:val="00B44D65"/>
    <w:rsid w:val="00B728BB"/>
    <w:rsid w:val="00B85218"/>
    <w:rsid w:val="00B874A8"/>
    <w:rsid w:val="00BE7C13"/>
    <w:rsid w:val="00C51AEE"/>
    <w:rsid w:val="00C73D56"/>
    <w:rsid w:val="00C73E3A"/>
    <w:rsid w:val="00CC3C9A"/>
    <w:rsid w:val="00CC506D"/>
    <w:rsid w:val="00CE7899"/>
    <w:rsid w:val="00CF5C62"/>
    <w:rsid w:val="00D10AFA"/>
    <w:rsid w:val="00D308B1"/>
    <w:rsid w:val="00D44616"/>
    <w:rsid w:val="00D64E1B"/>
    <w:rsid w:val="00D73B56"/>
    <w:rsid w:val="00D870AE"/>
    <w:rsid w:val="00D90E82"/>
    <w:rsid w:val="00DA0145"/>
    <w:rsid w:val="00DB34CD"/>
    <w:rsid w:val="00DC1755"/>
    <w:rsid w:val="00DE2863"/>
    <w:rsid w:val="00E1189A"/>
    <w:rsid w:val="00E367CF"/>
    <w:rsid w:val="00E36D23"/>
    <w:rsid w:val="00E56984"/>
    <w:rsid w:val="00E576DB"/>
    <w:rsid w:val="00E76920"/>
    <w:rsid w:val="00E81949"/>
    <w:rsid w:val="00E97EE0"/>
    <w:rsid w:val="00EA186B"/>
    <w:rsid w:val="00EC08E4"/>
    <w:rsid w:val="00ED2E9B"/>
    <w:rsid w:val="00EF5A68"/>
    <w:rsid w:val="00EF70A4"/>
    <w:rsid w:val="00F11F46"/>
    <w:rsid w:val="00F15A26"/>
    <w:rsid w:val="00F4072C"/>
    <w:rsid w:val="00F44641"/>
    <w:rsid w:val="00F86216"/>
    <w:rsid w:val="00FC5E43"/>
    <w:rsid w:val="00FF52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4BE8FA-C235-4DC0-9955-9F9ACF4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link w:val="FootnoteTextChar"/>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FootnoteTextChar">
    <w:name w:val="Footnote Text Char"/>
    <w:basedOn w:val="DefaultParagraphFont"/>
    <w:link w:val="FootnoteText"/>
    <w:semiHidden/>
    <w:rsid w:val="00495F14"/>
    <w:rPr>
      <w:sz w:val="24"/>
      <w:lang w:val="en-GB" w:eastAsia="en-US"/>
    </w:rPr>
  </w:style>
  <w:style w:type="character" w:styleId="Hyperlink">
    <w:name w:val="Hyperlink"/>
    <w:aliases w:val="超级链接"/>
    <w:uiPriority w:val="99"/>
    <w:rsid w:val="00EA186B"/>
    <w:rPr>
      <w:color w:val="0000FF"/>
      <w:u w:val="single"/>
    </w:rPr>
  </w:style>
  <w:style w:type="paragraph" w:customStyle="1" w:styleId="Docnumber">
    <w:name w:val="Docnumber"/>
    <w:basedOn w:val="Normal"/>
    <w:link w:val="DocnumberChar"/>
    <w:rsid w:val="00EA186B"/>
    <w:pPr>
      <w:jc w:val="right"/>
    </w:pPr>
    <w:rPr>
      <w:b/>
      <w:bCs/>
      <w:sz w:val="40"/>
    </w:rPr>
  </w:style>
  <w:style w:type="character" w:customStyle="1" w:styleId="DocnumberChar">
    <w:name w:val="Docnumber Char"/>
    <w:basedOn w:val="DefaultParagraphFont"/>
    <w:link w:val="Docnumber"/>
    <w:rsid w:val="00EA186B"/>
    <w:rPr>
      <w:b/>
      <w:bCs/>
      <w:sz w:val="40"/>
      <w:lang w:val="en-GB" w:eastAsia="en-US"/>
    </w:rPr>
  </w:style>
  <w:style w:type="paragraph" w:styleId="ListParagraph">
    <w:name w:val="List Paragraph"/>
    <w:basedOn w:val="Normal"/>
    <w:uiPriority w:val="34"/>
    <w:qFormat/>
    <w:rsid w:val="00F4072C"/>
    <w:pPr>
      <w:ind w:left="720"/>
      <w:contextualSpacing/>
    </w:pPr>
  </w:style>
  <w:style w:type="character" w:customStyle="1" w:styleId="ms-rtethemefontface-1">
    <w:name w:val="ms-rtethemefontface-1"/>
    <w:basedOn w:val="DefaultParagraphFont"/>
    <w:rsid w:val="00474864"/>
  </w:style>
  <w:style w:type="character" w:styleId="FollowedHyperlink">
    <w:name w:val="FollowedHyperlink"/>
    <w:basedOn w:val="DefaultParagraphFont"/>
    <w:semiHidden/>
    <w:unhideWhenUsed/>
    <w:rsid w:val="00152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7949">
      <w:bodyDiv w:val="1"/>
      <w:marLeft w:val="0"/>
      <w:marRight w:val="0"/>
      <w:marTop w:val="0"/>
      <w:marBottom w:val="0"/>
      <w:divBdr>
        <w:top w:val="none" w:sz="0" w:space="0" w:color="auto"/>
        <w:left w:val="none" w:sz="0" w:space="0" w:color="auto"/>
        <w:bottom w:val="none" w:sz="0" w:space="0" w:color="auto"/>
        <w:right w:val="none" w:sz="0" w:space="0" w:color="auto"/>
      </w:divBdr>
    </w:div>
    <w:div w:id="4690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R15-CCV-C-0009/en" TargetMode="External"/><Relationship Id="rId18" Type="http://schemas.openxmlformats.org/officeDocument/2006/relationships/hyperlink" Target="http://www.itu.int/md/R15-CCV-C-0015/en" TargetMode="External"/><Relationship Id="rId26" Type="http://schemas.openxmlformats.org/officeDocument/2006/relationships/hyperlink" Target="http://www.itu.int/en/ITU-T/committees/scv/Documents/SCV-TD50.pdf" TargetMode="External"/><Relationship Id="rId3" Type="http://schemas.openxmlformats.org/officeDocument/2006/relationships/customXml" Target="../customXml/item3.xml"/><Relationship Id="rId21" Type="http://schemas.openxmlformats.org/officeDocument/2006/relationships/hyperlink" Target="http://www.itu.int/md/R15-CCV-C-0016/en" TargetMode="External"/><Relationship Id="rId7" Type="http://schemas.openxmlformats.org/officeDocument/2006/relationships/webSettings" Target="webSettings.xml"/><Relationship Id="rId12" Type="http://schemas.openxmlformats.org/officeDocument/2006/relationships/hyperlink" Target="http://www.itu.int/en/ITU-T/committees/scv/Documents/SCV-TD29%20-%20Meeting%20report.pdf" TargetMode="External"/><Relationship Id="rId17" Type="http://schemas.openxmlformats.org/officeDocument/2006/relationships/hyperlink" Target="http://www.itu.int/md/R15-CCV-C-0013/en" TargetMode="External"/><Relationship Id="rId25" Type="http://schemas.openxmlformats.org/officeDocument/2006/relationships/hyperlink" Target="http://www.itu.int/md/R15-CCV-C-0019/en" TargetMode="External"/><Relationship Id="rId2" Type="http://schemas.openxmlformats.org/officeDocument/2006/relationships/customXml" Target="../customXml/item2.xml"/><Relationship Id="rId16" Type="http://schemas.openxmlformats.org/officeDocument/2006/relationships/hyperlink" Target="http://www.itu.int/md/R15-CCV-C-0012/en" TargetMode="External"/><Relationship Id="rId20" Type="http://schemas.openxmlformats.org/officeDocument/2006/relationships/hyperlink" Target="http://www.itu.int/md/R15-CCV-C-0014/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committees/scv/Documents/SCV-TD%2049%20-%20Meeting%20report.pdf" TargetMode="External"/><Relationship Id="rId24" Type="http://schemas.openxmlformats.org/officeDocument/2006/relationships/hyperlink" Target="http://www.itu.int/en/ITU-T/committees/scv/Documents/SCV-TD52.docx" TargetMode="External"/><Relationship Id="rId5" Type="http://schemas.openxmlformats.org/officeDocument/2006/relationships/styles" Target="styles.xml"/><Relationship Id="rId15" Type="http://schemas.openxmlformats.org/officeDocument/2006/relationships/hyperlink" Target="http://www.itu.int/md/R15-CCV-C-0011/en" TargetMode="External"/><Relationship Id="rId23" Type="http://schemas.openxmlformats.org/officeDocument/2006/relationships/hyperlink" Target="http://www.itu.int/en/ITU-T/committees/scv/Documents/SCV-TD51.docx" TargetMode="External"/><Relationship Id="rId28" Type="http://schemas.openxmlformats.org/officeDocument/2006/relationships/header" Target="header1.xml"/><Relationship Id="rId10" Type="http://schemas.openxmlformats.org/officeDocument/2006/relationships/hyperlink" Target="http://www.itu.int/md/R15-CCV-C-0008/en" TargetMode="External"/><Relationship Id="rId19" Type="http://schemas.openxmlformats.org/officeDocument/2006/relationships/hyperlink" Target="http://www.itu.int/md/R15-CCV-C-0018/e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R15-CCV-C-0010/en" TargetMode="External"/><Relationship Id="rId22" Type="http://schemas.openxmlformats.org/officeDocument/2006/relationships/hyperlink" Target="http://www.itu.int/md/R15-CCV-C-0017/en" TargetMode="External"/><Relationship Id="rId27" Type="http://schemas.openxmlformats.org/officeDocument/2006/relationships/hyperlink" Target="http://www.itu.int/md/R15-CCV-C-0004/e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ajarianPB@stat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5E4CC7-C3B9-4472-B04E-A932A103FE9D}"/>
</file>

<file path=customXml/itemProps2.xml><?xml version="1.0" encoding="utf-8"?>
<ds:datastoreItem xmlns:ds="http://schemas.openxmlformats.org/officeDocument/2006/customXml" ds:itemID="{5C79CDF2-A274-4EC2-9EAB-3892868E625D}"/>
</file>

<file path=customXml/itemProps3.xml><?xml version="1.0" encoding="utf-8"?>
<ds:datastoreItem xmlns:ds="http://schemas.openxmlformats.org/officeDocument/2006/customXml" ds:itemID="{74697794-90EA-4F45-AF93-FBC4E3079876}"/>
</file>

<file path=docProps/app.xml><?xml version="1.0" encoding="utf-8"?>
<Properties xmlns="http://schemas.openxmlformats.org/officeDocument/2006/extended-properties" xmlns:vt="http://schemas.openxmlformats.org/officeDocument/2006/docPropsVTypes">
  <Template>ItutBasic-Template.dot</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 agenda of the meeting</vt:lpstr>
    </vt:vector>
  </TitlesOfParts>
  <Manager>ITU-T</Manager>
  <Company>International Telecommunication Union (ITU)</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of the meeting</dc:title>
  <dc:creator>SCV Secretariat</dc:creator>
  <cp:keywords/>
  <dc:description>TD 43  For: Virtual meeting, 9 May 2016_x000d_Document date: _x000d_Saved by ITU51009519 at 18:11:05 on 04/05/2016</dc:description>
  <cp:lastModifiedBy>TSB</cp:lastModifiedBy>
  <cp:revision>3</cp:revision>
  <cp:lastPrinted>2015-06-03T10:03:00Z</cp:lastPrinted>
  <dcterms:created xsi:type="dcterms:W3CDTF">2017-01-09T10:14:00Z</dcterms:created>
  <dcterms:modified xsi:type="dcterms:W3CDTF">2017-01-09T10:16:00Z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43</vt:lpwstr>
  </property>
  <property fmtid="{D5CDD505-2E9C-101B-9397-08002B2CF9AE}" pid="3" name="Docdate">
    <vt:lpwstr/>
  </property>
  <property fmtid="{D5CDD505-2E9C-101B-9397-08002B2CF9AE}" pid="4" name="Docorlang">
    <vt:lpwstr>English only</vt:lpwstr>
  </property>
  <property fmtid="{D5CDD505-2E9C-101B-9397-08002B2CF9AE}" pid="5" name="Docbluepink">
    <vt:lpwstr/>
  </property>
  <property fmtid="{D5CDD505-2E9C-101B-9397-08002B2CF9AE}" pid="6" name="Docdest">
    <vt:lpwstr>Virtual meeting, 9 May 2016</vt:lpwstr>
  </property>
  <property fmtid="{D5CDD505-2E9C-101B-9397-08002B2CF9AE}" pid="7" name="Docauthor">
    <vt:lpwstr>SCV Secretariat</vt:lpwstr>
  </property>
  <property fmtid="{D5CDD505-2E9C-101B-9397-08002B2CF9AE}" pid="8" name="ContentTypeId">
    <vt:lpwstr>0x01010017487812B7DF734F899F9E259C366837</vt:lpwstr>
  </property>
</Properties>
</file>