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112" w:rsidRDefault="00511112" w:rsidP="00CB59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Draft </w:t>
      </w:r>
      <w:r w:rsidRPr="00D3224F">
        <w:rPr>
          <w:sz w:val="28"/>
          <w:szCs w:val="28"/>
        </w:rPr>
        <w:t>Agenda</w:t>
      </w:r>
      <w:r>
        <w:rPr>
          <w:sz w:val="28"/>
          <w:szCs w:val="28"/>
        </w:rPr>
        <w:t xml:space="preserve"> for</w:t>
      </w:r>
      <w:r w:rsidR="00CB595C">
        <w:rPr>
          <w:sz w:val="28"/>
          <w:szCs w:val="28"/>
        </w:rPr>
        <w:t xml:space="preserve"> 3</w:t>
      </w:r>
      <w:r w:rsidR="00CB595C" w:rsidRPr="00CB595C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r w:rsidRPr="00D3224F">
        <w:rPr>
          <w:sz w:val="28"/>
          <w:szCs w:val="28"/>
        </w:rPr>
        <w:t xml:space="preserve">DCAD conference call </w:t>
      </w:r>
      <w:r w:rsidR="00CB595C">
        <w:rPr>
          <w:sz w:val="28"/>
          <w:szCs w:val="28"/>
        </w:rPr>
        <w:t>on 2</w:t>
      </w:r>
      <w:r w:rsidRPr="00D3224F">
        <w:rPr>
          <w:sz w:val="28"/>
          <w:szCs w:val="28"/>
        </w:rPr>
        <w:t xml:space="preserve"> </w:t>
      </w:r>
      <w:r w:rsidR="00CB595C">
        <w:rPr>
          <w:sz w:val="28"/>
          <w:szCs w:val="28"/>
        </w:rPr>
        <w:t>June</w:t>
      </w:r>
      <w:r>
        <w:rPr>
          <w:sz w:val="28"/>
          <w:szCs w:val="28"/>
        </w:rPr>
        <w:t xml:space="preserve"> 2016</w:t>
      </w:r>
    </w:p>
    <w:p w:rsidR="009D3B20" w:rsidRDefault="00511112" w:rsidP="00511112">
      <w:pPr>
        <w:jc w:val="center"/>
        <w:rPr>
          <w:sz w:val="28"/>
          <w:szCs w:val="28"/>
        </w:rPr>
      </w:pPr>
      <w:r>
        <w:rPr>
          <w:sz w:val="28"/>
          <w:szCs w:val="28"/>
        </w:rPr>
        <w:t>Planning for the next IGF Meeting</w:t>
      </w:r>
    </w:p>
    <w:p w:rsidR="00511112" w:rsidRPr="0065202F" w:rsidRDefault="00511112" w:rsidP="00511112">
      <w:pPr>
        <w:jc w:val="center"/>
        <w:rPr>
          <w:sz w:val="22"/>
          <w:szCs w:val="22"/>
        </w:rPr>
      </w:pPr>
      <w:r w:rsidRPr="0065202F">
        <w:rPr>
          <w:rStyle w:val="Strong"/>
          <w:rFonts w:ascii="Arial" w:hAnsi="Arial" w:cs="Arial"/>
          <w:color w:val="000000"/>
          <w:sz w:val="22"/>
          <w:szCs w:val="22"/>
          <w:shd w:val="clear" w:color="auto" w:fill="FFFFFF"/>
        </w:rPr>
        <w:t>The 2016 Internet Governance Forum (IGF): ‘Enabling Inclusive and Sustainable Growth’, is tentatively scheduled to take place from</w:t>
      </w:r>
      <w:r w:rsidRPr="0065202F"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 </w:t>
      </w:r>
      <w:hyperlink r:id="rId5" w:history="1">
        <w:r w:rsidRPr="0065202F">
          <w:rPr>
            <w:rStyle w:val="Hyperlink"/>
            <w:rFonts w:ascii="Arial" w:hAnsi="Arial" w:cs="Arial"/>
            <w:b/>
            <w:bCs/>
            <w:color w:val="406794"/>
            <w:sz w:val="22"/>
            <w:szCs w:val="22"/>
            <w:shd w:val="clear" w:color="auto" w:fill="FFFFFF"/>
          </w:rPr>
          <w:t>6-9 December 2016 in Guadalajara, Mexico</w:t>
        </w:r>
      </w:hyperlink>
      <w:r w:rsidRPr="0065202F">
        <w:rPr>
          <w:rStyle w:val="Strong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Pr="0065202F"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 </w:t>
      </w:r>
    </w:p>
    <w:p w:rsidR="00511112" w:rsidRPr="00511112" w:rsidRDefault="00511112" w:rsidP="00511112">
      <w:pPr>
        <w:pStyle w:val="ListParagraph"/>
        <w:numPr>
          <w:ilvl w:val="0"/>
          <w:numId w:val="3"/>
        </w:numPr>
      </w:pPr>
      <w:r w:rsidRPr="00511112">
        <w:t>Welcome to the meeting.</w:t>
      </w:r>
    </w:p>
    <w:p w:rsidR="00511112" w:rsidRPr="00511112" w:rsidRDefault="00511112" w:rsidP="00511112">
      <w:pPr>
        <w:pStyle w:val="ListParagraph"/>
        <w:numPr>
          <w:ilvl w:val="1"/>
          <w:numId w:val="5"/>
        </w:numPr>
      </w:pPr>
      <w:r w:rsidRPr="00511112">
        <w:t>Roll call of Attendees</w:t>
      </w:r>
    </w:p>
    <w:p w:rsidR="00511112" w:rsidRDefault="00511112" w:rsidP="00511112">
      <w:pPr>
        <w:pStyle w:val="ListParagraph"/>
        <w:numPr>
          <w:ilvl w:val="1"/>
          <w:numId w:val="5"/>
        </w:numPr>
      </w:pPr>
      <w:r w:rsidRPr="00511112">
        <w:t>Explanation to handle captioning and announcing your name before speaking</w:t>
      </w:r>
    </w:p>
    <w:p w:rsidR="003E5B8E" w:rsidRDefault="003E5B8E" w:rsidP="00511112">
      <w:pPr>
        <w:pStyle w:val="ListParagraph"/>
        <w:numPr>
          <w:ilvl w:val="1"/>
          <w:numId w:val="5"/>
        </w:numPr>
      </w:pPr>
      <w:r>
        <w:t>Explanation of remote participation</w:t>
      </w:r>
    </w:p>
    <w:p w:rsidR="00511112" w:rsidRDefault="00511112" w:rsidP="00511112">
      <w:pPr>
        <w:pStyle w:val="ListParagraph"/>
      </w:pPr>
    </w:p>
    <w:p w:rsidR="00511112" w:rsidRDefault="00511112" w:rsidP="00CB595C">
      <w:pPr>
        <w:pStyle w:val="ListParagraph"/>
        <w:numPr>
          <w:ilvl w:val="0"/>
          <w:numId w:val="5"/>
        </w:numPr>
      </w:pPr>
      <w:r w:rsidRPr="00511112">
        <w:t xml:space="preserve">Review of </w:t>
      </w:r>
      <w:r w:rsidR="00CB595C">
        <w:t xml:space="preserve">the </w:t>
      </w:r>
      <w:hyperlink r:id="rId6" w:history="1">
        <w:r w:rsidR="00CB595C" w:rsidRPr="00CB595C">
          <w:rPr>
            <w:rStyle w:val="Hyperlink"/>
          </w:rPr>
          <w:t>minutes of the DCAD call on 19 May 2016</w:t>
        </w:r>
      </w:hyperlink>
    </w:p>
    <w:p w:rsidR="005226CD" w:rsidRDefault="005226CD" w:rsidP="005226CD">
      <w:pPr>
        <w:pStyle w:val="ListParagraph"/>
        <w:ind w:left="360"/>
      </w:pPr>
    </w:p>
    <w:p w:rsidR="007D0741" w:rsidRDefault="00E30BCF" w:rsidP="007D0741">
      <w:pPr>
        <w:pStyle w:val="ListParagraph"/>
        <w:numPr>
          <w:ilvl w:val="0"/>
          <w:numId w:val="5"/>
        </w:numPr>
      </w:pPr>
      <w:hyperlink r:id="rId7" w:history="1">
        <w:r w:rsidR="005226CD" w:rsidRPr="00E30BCF">
          <w:rPr>
            <w:rStyle w:val="Hyperlink"/>
          </w:rPr>
          <w:t>Report on the DCCG call on 24 May 2016</w:t>
        </w:r>
      </w:hyperlink>
      <w:r w:rsidR="005226CD">
        <w:t xml:space="preserve"> and the </w:t>
      </w:r>
      <w:hyperlink r:id="rId8" w:history="1">
        <w:r w:rsidR="005226CD" w:rsidRPr="00E30BCF">
          <w:rPr>
            <w:rStyle w:val="Hyperlink"/>
          </w:rPr>
          <w:t>draft Resolution of the CSTD</w:t>
        </w:r>
      </w:hyperlink>
    </w:p>
    <w:p w:rsidR="007D0741" w:rsidRDefault="007D0741" w:rsidP="007D0741">
      <w:pPr>
        <w:pStyle w:val="ListParagraph"/>
      </w:pPr>
    </w:p>
    <w:p w:rsidR="007D0741" w:rsidRPr="007D0741" w:rsidRDefault="002E7D3A" w:rsidP="007D0741">
      <w:pPr>
        <w:pStyle w:val="ListParagraph"/>
        <w:numPr>
          <w:ilvl w:val="0"/>
          <w:numId w:val="5"/>
        </w:numPr>
      </w:pPr>
      <w:r w:rsidRPr="007D0741">
        <w:t>DCAD/G3iCT Workshop at IGF 2016</w:t>
      </w:r>
      <w:r w:rsidR="007D0741" w:rsidRPr="007D0741">
        <w:t xml:space="preserve"> on “The Internet and developing sustainable accessibility goals for persons with disabilities”</w:t>
      </w:r>
    </w:p>
    <w:p w:rsidR="002E7D3A" w:rsidRDefault="002E7D3A" w:rsidP="007D0741">
      <w:pPr>
        <w:pStyle w:val="ListParagraph"/>
        <w:ind w:left="360"/>
      </w:pPr>
    </w:p>
    <w:p w:rsidR="007D0741" w:rsidRDefault="007D0741" w:rsidP="007D0741">
      <w:pPr>
        <w:pStyle w:val="ListParagraph"/>
        <w:numPr>
          <w:ilvl w:val="1"/>
          <w:numId w:val="5"/>
        </w:numPr>
      </w:pPr>
      <w:r>
        <w:t>Discuss pending titles</w:t>
      </w:r>
    </w:p>
    <w:p w:rsidR="002E7D3A" w:rsidRDefault="007D0741" w:rsidP="007D0741">
      <w:pPr>
        <w:pStyle w:val="ListParagraph"/>
        <w:numPr>
          <w:ilvl w:val="2"/>
          <w:numId w:val="5"/>
        </w:numPr>
      </w:pPr>
      <w:r>
        <w:t xml:space="preserve"> </w:t>
      </w:r>
      <w:r w:rsidR="002E7D3A">
        <w:t>“The use and non-use of ICTs by persons with disabilities in small island in developing states”(</w:t>
      </w:r>
      <w:proofErr w:type="spellStart"/>
      <w:r w:rsidR="002E7D3A">
        <w:t>Gunela</w:t>
      </w:r>
      <w:proofErr w:type="spellEnd"/>
      <w:r w:rsidR="002E7D3A">
        <w:t xml:space="preserve"> </w:t>
      </w:r>
      <w:r w:rsidR="002E7D3A">
        <w:t>accepted by email</w:t>
      </w:r>
      <w:r w:rsidR="002E7D3A">
        <w:t>)</w:t>
      </w:r>
    </w:p>
    <w:p w:rsidR="002E7D3A" w:rsidRDefault="007D0741" w:rsidP="007D0741">
      <w:pPr>
        <w:pStyle w:val="ListParagraph"/>
        <w:numPr>
          <w:ilvl w:val="2"/>
          <w:numId w:val="5"/>
        </w:numPr>
      </w:pPr>
      <w:r>
        <w:t xml:space="preserve"> </w:t>
      </w:r>
      <w:r w:rsidR="002E7D3A">
        <w:t>“</w:t>
      </w:r>
      <w:r w:rsidR="002E7D3A" w:rsidRPr="002E7D3A">
        <w:t>The Goal of Accessibility as a sustainable criteria for Public Procurement</w:t>
      </w:r>
      <w:r w:rsidR="002E7D3A">
        <w:t xml:space="preserve">” </w:t>
      </w:r>
      <w:r w:rsidR="002E7D3A" w:rsidRPr="002E7D3A">
        <w:t xml:space="preserve"> </w:t>
      </w:r>
      <w:r w:rsidR="002E7D3A">
        <w:t>(</w:t>
      </w:r>
      <w:r w:rsidR="002E7D3A">
        <w:t xml:space="preserve">Gerry </w:t>
      </w:r>
      <w:r w:rsidR="002E7D3A">
        <w:t>su</w:t>
      </w:r>
      <w:r w:rsidR="002E7D3A">
        <w:t xml:space="preserve">ggested </w:t>
      </w:r>
      <w:r w:rsidR="002E7D3A">
        <w:t>title and abstract by email)</w:t>
      </w:r>
    </w:p>
    <w:p w:rsidR="002E7D3A" w:rsidRDefault="002E7D3A" w:rsidP="007D0741">
      <w:pPr>
        <w:pStyle w:val="ListParagraph"/>
        <w:numPr>
          <w:ilvl w:val="2"/>
          <w:numId w:val="5"/>
        </w:numPr>
      </w:pPr>
      <w:r>
        <w:t>Judy to provide her presentation title/description by 2 June.</w:t>
      </w:r>
    </w:p>
    <w:p w:rsidR="002E7D3A" w:rsidRDefault="002E7D3A" w:rsidP="007D0741">
      <w:pPr>
        <w:pStyle w:val="ListParagraph"/>
        <w:numPr>
          <w:ilvl w:val="2"/>
          <w:numId w:val="5"/>
        </w:numPr>
      </w:pPr>
      <w:r>
        <w:t xml:space="preserve">Open slot for another speaker to come in  (possibly for G3ict) </w:t>
      </w:r>
    </w:p>
    <w:p w:rsidR="007D0741" w:rsidRDefault="007D0741" w:rsidP="007D0741">
      <w:pPr>
        <w:pStyle w:val="ListParagraph"/>
        <w:ind w:left="1080"/>
      </w:pPr>
    </w:p>
    <w:p w:rsidR="007D0741" w:rsidRDefault="007D0741" w:rsidP="007D0741">
      <w:pPr>
        <w:pStyle w:val="ListParagraph"/>
        <w:numPr>
          <w:ilvl w:val="2"/>
          <w:numId w:val="5"/>
        </w:numPr>
      </w:pPr>
      <w:r>
        <w:t xml:space="preserve">Already confirmed title/speaker - </w:t>
      </w:r>
      <w:r w:rsidRPr="007D0741">
        <w:t>“The evolution of relay services and the use of ICT” (Andrea to present)</w:t>
      </w:r>
    </w:p>
    <w:p w:rsidR="00E34C1C" w:rsidRDefault="00E34C1C" w:rsidP="00E34C1C">
      <w:pPr>
        <w:pStyle w:val="ListParagraph"/>
      </w:pPr>
    </w:p>
    <w:p w:rsidR="00C34E46" w:rsidRDefault="00C34E46" w:rsidP="00C34E46">
      <w:pPr>
        <w:pStyle w:val="ListParagraph"/>
        <w:numPr>
          <w:ilvl w:val="0"/>
          <w:numId w:val="5"/>
        </w:numPr>
      </w:pPr>
      <w:r>
        <w:t>Develop workshop proposal description (</w:t>
      </w:r>
      <w:hyperlink r:id="rId9" w:history="1">
        <w:r w:rsidRPr="002E7D3A">
          <w:rPr>
            <w:rStyle w:val="Hyperlink"/>
          </w:rPr>
          <w:t>copy of workshop proposal form</w:t>
        </w:r>
      </w:hyperlink>
      <w:r>
        <w:t xml:space="preserve">) </w:t>
      </w:r>
    </w:p>
    <w:p w:rsidR="0065202F" w:rsidRDefault="0065202F" w:rsidP="0065202F">
      <w:pPr>
        <w:pStyle w:val="ListParagraph"/>
        <w:ind w:left="360"/>
      </w:pPr>
    </w:p>
    <w:p w:rsidR="00C34E46" w:rsidRDefault="007D0741" w:rsidP="0065202F">
      <w:pPr>
        <w:pStyle w:val="ListParagraph"/>
        <w:numPr>
          <w:ilvl w:val="0"/>
          <w:numId w:val="5"/>
        </w:numPr>
        <w:spacing w:before="0"/>
      </w:pPr>
      <w:r>
        <w:t xml:space="preserve">Consider Background Paper for panel format workshop (reference: </w:t>
      </w:r>
      <w:hyperlink r:id="rId10" w:history="1">
        <w:r w:rsidR="00E30BCF" w:rsidRPr="00E30BCF">
          <w:rPr>
            <w:rStyle w:val="Hyperlink"/>
          </w:rPr>
          <w:t>Format of Background Paper for Panel Sessions</w:t>
        </w:r>
      </w:hyperlink>
      <w:r w:rsidR="00E30BCF">
        <w:t xml:space="preserve">) </w:t>
      </w:r>
    </w:p>
    <w:p w:rsidR="00E30BCF" w:rsidRPr="0065202F" w:rsidRDefault="00E30BCF" w:rsidP="0065202F">
      <w:pPr>
        <w:shd w:val="clear" w:color="auto" w:fill="FFFFFF"/>
        <w:spacing w:before="0"/>
        <w:ind w:firstLine="720"/>
        <w:rPr>
          <w:rStyle w:val="ms-rtethemeforecolor-2-01"/>
          <w:rFonts w:asciiTheme="majorBidi" w:hAnsiTheme="majorBidi" w:cstheme="majorBidi"/>
          <w:sz w:val="20"/>
          <w:szCs w:val="20"/>
        </w:rPr>
      </w:pPr>
      <w:bookmarkStart w:id="0" w:name="_GoBack"/>
      <w:bookmarkEnd w:id="0"/>
      <w:r w:rsidRPr="0065202F">
        <w:rPr>
          <w:rStyle w:val="ms-rtethemeforecolor-2-01"/>
          <w:rFonts w:asciiTheme="majorBidi" w:hAnsiTheme="majorBidi" w:cstheme="majorBidi"/>
          <w:sz w:val="20"/>
          <w:szCs w:val="20"/>
        </w:rPr>
        <w:t>Other r</w:t>
      </w:r>
      <w:r w:rsidR="00E86BD2" w:rsidRPr="0065202F">
        <w:rPr>
          <w:rStyle w:val="ms-rtethemeforecolor-2-01"/>
          <w:rFonts w:asciiTheme="majorBidi" w:hAnsiTheme="majorBidi" w:cstheme="majorBidi"/>
          <w:sz w:val="20"/>
          <w:szCs w:val="20"/>
        </w:rPr>
        <w:t xml:space="preserve">eferences </w:t>
      </w:r>
    </w:p>
    <w:p w:rsidR="00E30BCF" w:rsidRPr="00E30BCF" w:rsidRDefault="0065202F" w:rsidP="0065202F">
      <w:pPr>
        <w:pStyle w:val="ListParagraph"/>
        <w:numPr>
          <w:ilvl w:val="0"/>
          <w:numId w:val="11"/>
        </w:numPr>
        <w:shd w:val="clear" w:color="auto" w:fill="FFFFFF"/>
        <w:spacing w:before="0"/>
        <w:rPr>
          <w:rStyle w:val="ms-rtethemeforecolor-2-01"/>
          <w:rFonts w:asciiTheme="majorBidi" w:hAnsiTheme="majorBidi" w:cstheme="majorBidi"/>
          <w:sz w:val="20"/>
          <w:szCs w:val="20"/>
        </w:rPr>
      </w:pPr>
      <w:hyperlink r:id="rId11" w:history="1">
        <w:r w:rsidR="00E86BD2" w:rsidRPr="00E30BCF">
          <w:rPr>
            <w:rStyle w:val="Hyperlink"/>
            <w:rFonts w:asciiTheme="majorBidi" w:hAnsiTheme="majorBidi" w:cstheme="majorBidi"/>
            <w:sz w:val="20"/>
            <w:szCs w:val="20"/>
          </w:rPr>
          <w:t>IGF 2016 Guidelines for Works</w:t>
        </w:r>
        <w:r w:rsidR="00E86BD2" w:rsidRPr="00E30BCF">
          <w:rPr>
            <w:rStyle w:val="Hyperlink"/>
            <w:rFonts w:asciiTheme="majorBidi" w:hAnsiTheme="majorBidi" w:cstheme="majorBidi"/>
            <w:sz w:val="20"/>
            <w:szCs w:val="20"/>
          </w:rPr>
          <w:t>h</w:t>
        </w:r>
        <w:r w:rsidR="00E86BD2" w:rsidRPr="00E30BCF">
          <w:rPr>
            <w:rStyle w:val="Hyperlink"/>
            <w:rFonts w:asciiTheme="majorBidi" w:hAnsiTheme="majorBidi" w:cstheme="majorBidi"/>
            <w:sz w:val="20"/>
            <w:szCs w:val="20"/>
          </w:rPr>
          <w:t>op Proposals</w:t>
        </w:r>
      </w:hyperlink>
      <w:r>
        <w:rPr>
          <w:rStyle w:val="ms-rtethemeforecolor-2-01"/>
          <w:rFonts w:asciiTheme="majorBidi" w:hAnsiTheme="majorBidi" w:cstheme="majorBidi"/>
          <w:sz w:val="20"/>
          <w:szCs w:val="20"/>
        </w:rPr>
        <w:t> </w:t>
      </w:r>
    </w:p>
    <w:p w:rsidR="00E86BD2" w:rsidRPr="00E30BCF" w:rsidRDefault="0065202F" w:rsidP="0065202F">
      <w:pPr>
        <w:pStyle w:val="ListParagraph"/>
        <w:numPr>
          <w:ilvl w:val="0"/>
          <w:numId w:val="11"/>
        </w:numPr>
        <w:shd w:val="clear" w:color="auto" w:fill="FFFFFF"/>
        <w:spacing w:before="0" w:after="100" w:afterAutospacing="1"/>
        <w:rPr>
          <w:rStyle w:val="Hyperlink"/>
          <w:rFonts w:asciiTheme="majorBidi" w:hAnsiTheme="majorBidi" w:cstheme="majorBidi"/>
          <w:sz w:val="20"/>
          <w:szCs w:val="20"/>
        </w:rPr>
      </w:pPr>
      <w:hyperlink r:id="rId12" w:history="1">
        <w:r w:rsidR="00E86BD2" w:rsidRPr="00E30BCF">
          <w:rPr>
            <w:rStyle w:val="Hyperlink"/>
            <w:rFonts w:asciiTheme="majorBidi" w:hAnsiTheme="majorBidi" w:cstheme="majorBidi"/>
            <w:sz w:val="20"/>
            <w:szCs w:val="20"/>
          </w:rPr>
          <w:t>IGF 2016 FAQs on Workshop and Open Forum Proposals</w:t>
        </w:r>
      </w:hyperlink>
    </w:p>
    <w:p w:rsidR="00E30BCF" w:rsidRDefault="00E30BCF" w:rsidP="0065202F">
      <w:pPr>
        <w:pStyle w:val="ListParagraph"/>
        <w:numPr>
          <w:ilvl w:val="0"/>
          <w:numId w:val="11"/>
        </w:numPr>
        <w:shd w:val="clear" w:color="auto" w:fill="FFFFFF"/>
        <w:spacing w:before="0" w:after="100" w:afterAutospacing="1"/>
        <w:rPr>
          <w:rStyle w:val="Hyperlink"/>
        </w:rPr>
      </w:pPr>
      <w:hyperlink r:id="rId13" w:history="1">
        <w:r w:rsidRPr="00E86BD2">
          <w:rPr>
            <w:rStyle w:val="Hyperlink"/>
          </w:rPr>
          <w:t>Session For</w:t>
        </w:r>
        <w:r w:rsidRPr="00E86BD2">
          <w:rPr>
            <w:rStyle w:val="Hyperlink"/>
          </w:rPr>
          <w:t>m</w:t>
        </w:r>
        <w:r w:rsidRPr="00E86BD2">
          <w:rPr>
            <w:rStyle w:val="Hyperlink"/>
          </w:rPr>
          <w:t>at</w:t>
        </w:r>
      </w:hyperlink>
    </w:p>
    <w:p w:rsidR="0065202F" w:rsidRDefault="0065202F" w:rsidP="0065202F">
      <w:pPr>
        <w:pStyle w:val="ListParagraph"/>
        <w:shd w:val="clear" w:color="auto" w:fill="FFFFFF"/>
        <w:spacing w:before="100" w:beforeAutospacing="1" w:after="100" w:afterAutospacing="1"/>
        <w:ind w:left="1440"/>
        <w:rPr>
          <w:rStyle w:val="Hyperlink"/>
        </w:rPr>
      </w:pPr>
    </w:p>
    <w:p w:rsidR="00E30BCF" w:rsidRPr="00E30BCF" w:rsidRDefault="00E30BCF" w:rsidP="00E30BC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FF"/>
          <w:u w:val="single"/>
        </w:rPr>
      </w:pPr>
      <w:r>
        <w:t>Decide workshop moderator(s)</w:t>
      </w:r>
    </w:p>
    <w:p w:rsidR="00E86BD2" w:rsidRDefault="00E86BD2" w:rsidP="00E86BD2">
      <w:pPr>
        <w:pStyle w:val="ListParagraph"/>
        <w:ind w:left="360"/>
      </w:pPr>
    </w:p>
    <w:p w:rsidR="00E86BD2" w:rsidRDefault="00E86BD2" w:rsidP="00E86BD2">
      <w:pPr>
        <w:pStyle w:val="ListParagraph"/>
        <w:numPr>
          <w:ilvl w:val="0"/>
          <w:numId w:val="5"/>
        </w:numPr>
      </w:pPr>
      <w:r>
        <w:t>Any Other Business</w:t>
      </w:r>
    </w:p>
    <w:p w:rsidR="00E86BD2" w:rsidRDefault="00E86BD2" w:rsidP="00E86BD2">
      <w:pPr>
        <w:pStyle w:val="ListParagraph"/>
        <w:ind w:left="360"/>
      </w:pPr>
    </w:p>
    <w:p w:rsidR="00E86BD2" w:rsidRDefault="00E86BD2" w:rsidP="00E30BCF">
      <w:pPr>
        <w:pStyle w:val="ListParagraph"/>
        <w:numPr>
          <w:ilvl w:val="0"/>
          <w:numId w:val="5"/>
        </w:numPr>
      </w:pPr>
      <w:r>
        <w:t xml:space="preserve">Date of next meeting </w:t>
      </w:r>
      <w:r w:rsidR="00E30BCF">
        <w:t xml:space="preserve">(TBC) </w:t>
      </w:r>
      <w:r>
        <w:t>and close</w:t>
      </w:r>
    </w:p>
    <w:p w:rsidR="00E86BD2" w:rsidRDefault="00E86BD2" w:rsidP="00E86BD2"/>
    <w:p w:rsidR="00511112" w:rsidRDefault="0021502A" w:rsidP="0021502A">
      <w:pPr>
        <w:jc w:val="center"/>
      </w:pPr>
      <w:r>
        <w:t>______________</w:t>
      </w:r>
    </w:p>
    <w:p w:rsidR="00E86BD2" w:rsidRPr="00511112" w:rsidRDefault="00E86BD2" w:rsidP="00E86BD2">
      <w:pPr>
        <w:pStyle w:val="ListParagraph"/>
      </w:pPr>
    </w:p>
    <w:p w:rsidR="00511112" w:rsidRPr="00511112" w:rsidRDefault="00511112" w:rsidP="00511112">
      <w:r w:rsidRPr="00511112">
        <w:lastRenderedPageBreak/>
        <w:t xml:space="preserve"> </w:t>
      </w:r>
    </w:p>
    <w:p w:rsidR="00511112" w:rsidRDefault="00511112"/>
    <w:sectPr w:rsidR="005111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7833"/>
    <w:multiLevelType w:val="multilevel"/>
    <w:tmpl w:val="B01812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2504023"/>
    <w:multiLevelType w:val="hybridMultilevel"/>
    <w:tmpl w:val="BE1E2B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B24F16"/>
    <w:multiLevelType w:val="multilevel"/>
    <w:tmpl w:val="0D52684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8F64B9A"/>
    <w:multiLevelType w:val="multilevel"/>
    <w:tmpl w:val="0D52684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B4777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5478FC"/>
    <w:multiLevelType w:val="hybridMultilevel"/>
    <w:tmpl w:val="7A78C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827E87"/>
    <w:multiLevelType w:val="multilevel"/>
    <w:tmpl w:val="B5B2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C1427F"/>
    <w:multiLevelType w:val="multilevel"/>
    <w:tmpl w:val="0D52684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6303E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C0966CA"/>
    <w:multiLevelType w:val="multilevel"/>
    <w:tmpl w:val="977008F0"/>
    <w:lvl w:ilvl="0">
      <w:start w:val="1"/>
      <w:numFmt w:val="upperRoman"/>
      <w:lvlText w:val="%1."/>
      <w:lvlJc w:val="righ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9102558"/>
    <w:multiLevelType w:val="multilevel"/>
    <w:tmpl w:val="97FAC502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F040DEE"/>
    <w:multiLevelType w:val="multilevel"/>
    <w:tmpl w:val="57EC7B24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12"/>
    <w:rsid w:val="0021502A"/>
    <w:rsid w:val="002E7D3A"/>
    <w:rsid w:val="003E5B8E"/>
    <w:rsid w:val="00511112"/>
    <w:rsid w:val="005226CD"/>
    <w:rsid w:val="0065202F"/>
    <w:rsid w:val="0073279A"/>
    <w:rsid w:val="007D0741"/>
    <w:rsid w:val="00942C87"/>
    <w:rsid w:val="009D3B20"/>
    <w:rsid w:val="00C34E46"/>
    <w:rsid w:val="00CB595C"/>
    <w:rsid w:val="00CF7746"/>
    <w:rsid w:val="00D02B4F"/>
    <w:rsid w:val="00D42AFF"/>
    <w:rsid w:val="00DE5629"/>
    <w:rsid w:val="00E30BCF"/>
    <w:rsid w:val="00E34C1C"/>
    <w:rsid w:val="00E8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FFE92-0268-42D1-BE92-80A53C07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12"/>
    <w:pPr>
      <w:spacing w:before="120" w:after="0" w:line="240" w:lineRule="auto"/>
    </w:pPr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111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11112"/>
    <w:rPr>
      <w:b/>
      <w:bCs/>
    </w:rPr>
  </w:style>
  <w:style w:type="character" w:customStyle="1" w:styleId="apple-converted-space">
    <w:name w:val="apple-converted-space"/>
    <w:basedOn w:val="DefaultParagraphFont"/>
    <w:rsid w:val="00511112"/>
  </w:style>
  <w:style w:type="paragraph" w:styleId="ListParagraph">
    <w:name w:val="List Paragraph"/>
    <w:basedOn w:val="Normal"/>
    <w:uiPriority w:val="34"/>
    <w:qFormat/>
    <w:rsid w:val="00511112"/>
    <w:pPr>
      <w:ind w:left="720"/>
      <w:contextualSpacing/>
    </w:pPr>
  </w:style>
  <w:style w:type="character" w:customStyle="1" w:styleId="ms-rtethemeforecolor-2-01">
    <w:name w:val="ms-rtethemeforecolor-2-01"/>
    <w:basedOn w:val="DefaultParagraphFont"/>
    <w:rsid w:val="00E86BD2"/>
    <w:rPr>
      <w:color w:val="4444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79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79A"/>
    <w:rPr>
      <w:rFonts w:ascii="Segoe UI" w:eastAsiaTheme="minorHAnsi" w:hAnsi="Segoe UI" w:cs="Segoe UI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942C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6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0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48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4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41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1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accessibility/dcad/Documents/ecn162016_DraftRes_WSIS_en.pdf" TargetMode="External"/><Relationship Id="rId13" Type="http://schemas.openxmlformats.org/officeDocument/2006/relationships/hyperlink" Target="http://www.intgovforum.org/cms/outline-of-session-formats-2016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itu.int/en/ITU-T/accessibility/dcad/Documents/Minutes_DCCG%20call_25%20May%202016.docx" TargetMode="External"/><Relationship Id="rId12" Type="http://schemas.openxmlformats.org/officeDocument/2006/relationships/hyperlink" Target="http://www.intgovforum.org/cms/igf16-workshops/faqs-for-proposers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s://www.itu.int/en/ITU-T/accessibility/dcad/Documents/Minutes%20DCAD%20CC_%2019May2016.docx" TargetMode="External"/><Relationship Id="rId11" Type="http://schemas.openxmlformats.org/officeDocument/2006/relationships/hyperlink" Target="http://www.intgovforum.org/cms/igf16-workshops/igf16-wksp-glns" TargetMode="External"/><Relationship Id="rId5" Type="http://schemas.openxmlformats.org/officeDocument/2006/relationships/hyperlink" Target="http://www.igf2016.mx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ntgovforum.org/cms/2015-igf-joao-pessoa/workshops/background-paper-for-panel-sess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ITU-T/accessibility/dcad/Documents/WS%20proposal%20form%20copy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E9FC24C53694BB5EBDAF5924E3A9A" ma:contentTypeVersion="4" ma:contentTypeDescription="Create a new document." ma:contentTypeScope="" ma:versionID="13207ff72a0edeed3966f8a0a5fbc81c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8D3219-3D8E-46B8-91CC-B3E664A74D5F}"/>
</file>

<file path=customXml/itemProps2.xml><?xml version="1.0" encoding="utf-8"?>
<ds:datastoreItem xmlns:ds="http://schemas.openxmlformats.org/officeDocument/2006/customXml" ds:itemID="{357D1E72-A546-4F6B-9501-4D05C9974596}"/>
</file>

<file path=customXml/itemProps3.xml><?xml version="1.0" encoding="utf-8"?>
<ds:datastoreItem xmlns:ds="http://schemas.openxmlformats.org/officeDocument/2006/customXml" ds:itemID="{D17FAAE1-6912-49AA-8E17-F6C0FC6B29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Mizuno, Kaoru</dc:creator>
  <cp:keywords/>
  <dc:description/>
  <cp:lastModifiedBy>Mizuno, Kaoru</cp:lastModifiedBy>
  <cp:revision>6</cp:revision>
  <dcterms:created xsi:type="dcterms:W3CDTF">2016-05-27T14:00:00Z</dcterms:created>
  <dcterms:modified xsi:type="dcterms:W3CDTF">2016-06-01T07:44:00Z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0x010100E73E9FC24C53694BB5EBDAF5924E3A9A</vt:lpwstr>
  </property>
</Properties>
</file>