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661C76" w:rsidRPr="0002232D" w:rsidTr="00154392">
        <w:trPr>
          <w:cantSplit/>
        </w:trPr>
        <w:tc>
          <w:tcPr>
            <w:tcW w:w="1418" w:type="dxa"/>
            <w:vAlign w:val="center"/>
          </w:tcPr>
          <w:p w:rsidR="00661C76" w:rsidRPr="00CF65B7" w:rsidRDefault="00661C76" w:rsidP="0015439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F65B7">
              <w:rPr>
                <w:noProof/>
                <w:lang w:eastAsia="zh-CN"/>
              </w:rPr>
              <w:drawing>
                <wp:inline distT="0" distB="0" distL="0" distR="0" wp14:anchorId="17641342" wp14:editId="75438E8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661C76" w:rsidRPr="00CF65B7" w:rsidRDefault="00661C76" w:rsidP="0015439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F65B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61C76" w:rsidRPr="00CF65B7" w:rsidRDefault="00661C76" w:rsidP="0015439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F65B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BC33B4" w:rsidRPr="00CF65B7" w:rsidRDefault="0036017D" w:rsidP="00661C7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CF65B7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D75C4C" w:rsidRPr="00CF65B7">
            <w:rPr>
              <w:rFonts w:cs="Arial"/>
              <w:lang w:val="ru-RU"/>
            </w:rPr>
            <w:t>2 марта</w:t>
          </w:r>
          <w:r w:rsidR="002A0F79" w:rsidRPr="00CF65B7">
            <w:rPr>
              <w:rFonts w:cs="Arial"/>
              <w:lang w:val="ru-RU"/>
            </w:rPr>
            <w:t xml:space="preserve"> 201</w:t>
          </w:r>
          <w:r w:rsidR="00D75C4C" w:rsidRPr="00CF65B7">
            <w:rPr>
              <w:rFonts w:cs="Arial"/>
              <w:lang w:val="ru-RU"/>
            </w:rPr>
            <w:t>7</w:t>
          </w:r>
          <w:r w:rsidR="001F1722" w:rsidRPr="00CF65B7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828"/>
        <w:gridCol w:w="4110"/>
      </w:tblGrid>
      <w:tr w:rsidR="00BC33B4" w:rsidRPr="0002232D" w:rsidTr="00661C76">
        <w:trPr>
          <w:cantSplit/>
          <w:trHeight w:val="1194"/>
        </w:trPr>
        <w:tc>
          <w:tcPr>
            <w:tcW w:w="1693" w:type="dxa"/>
          </w:tcPr>
          <w:p w:rsidR="00BC33B4" w:rsidRPr="00CF65B7" w:rsidRDefault="00BC33B4" w:rsidP="00BB5E67">
            <w:pPr>
              <w:spacing w:before="0"/>
              <w:rPr>
                <w:lang w:val="ru-RU"/>
              </w:rPr>
            </w:pPr>
            <w:r w:rsidRPr="00CF65B7">
              <w:rPr>
                <w:lang w:val="ru-RU"/>
              </w:rPr>
              <w:t>Осн.:</w:t>
            </w:r>
            <w:r w:rsidR="006C2CF0" w:rsidRPr="00CF65B7">
              <w:rPr>
                <w:lang w:val="ru-RU"/>
              </w:rPr>
              <w:br/>
            </w:r>
            <w:r w:rsidR="006C2CF0" w:rsidRPr="00CF65B7">
              <w:rPr>
                <w:lang w:val="ru-RU"/>
              </w:rPr>
              <w:br/>
            </w:r>
            <w:r w:rsidR="00BB5E67" w:rsidRPr="00CF65B7">
              <w:rPr>
                <w:lang w:val="ru-RU"/>
              </w:rPr>
              <w:br/>
              <w:t>Для контактов:</w:t>
            </w:r>
            <w:r w:rsidR="00BB5E67" w:rsidRPr="00CF65B7">
              <w:rPr>
                <w:lang w:val="ru-RU"/>
              </w:rPr>
              <w:br/>
            </w:r>
            <w:r w:rsidR="006C2CF0" w:rsidRPr="00CF65B7">
              <w:rPr>
                <w:lang w:val="ru-RU"/>
              </w:rPr>
              <w:t>Тел.:</w:t>
            </w:r>
            <w:r w:rsidR="006C2CF0" w:rsidRPr="00CF65B7">
              <w:rPr>
                <w:lang w:val="ru-RU"/>
              </w:rPr>
              <w:br/>
              <w:t>Факс:</w:t>
            </w:r>
            <w:r w:rsidR="006C2CF0" w:rsidRPr="00CF65B7">
              <w:rPr>
                <w:lang w:val="ru-RU"/>
              </w:rPr>
              <w:br/>
              <w:t>Эл. почта:</w:t>
            </w:r>
          </w:p>
        </w:tc>
        <w:tc>
          <w:tcPr>
            <w:tcW w:w="3828" w:type="dxa"/>
          </w:tcPr>
          <w:p w:rsidR="001F1722" w:rsidRPr="00CF65B7" w:rsidRDefault="001F1722" w:rsidP="00D75C4C">
            <w:pPr>
              <w:spacing w:before="0"/>
              <w:rPr>
                <w:lang w:val="ru-RU"/>
              </w:rPr>
            </w:pPr>
            <w:r w:rsidRPr="00CF65B7">
              <w:rPr>
                <w:b/>
                <w:bCs/>
                <w:lang w:val="ru-RU"/>
              </w:rPr>
              <w:t xml:space="preserve">Циркуляр </w:t>
            </w:r>
            <w:r w:rsidR="00D75C4C" w:rsidRPr="00CF65B7">
              <w:rPr>
                <w:b/>
                <w:bCs/>
                <w:lang w:val="ru-RU"/>
              </w:rPr>
              <w:t>14</w:t>
            </w:r>
            <w:r w:rsidRPr="00CF65B7">
              <w:rPr>
                <w:b/>
                <w:bCs/>
                <w:lang w:val="ru-RU"/>
              </w:rPr>
              <w:t xml:space="preserve"> БСЭ</w:t>
            </w:r>
            <w:r w:rsidRPr="00CF65B7">
              <w:rPr>
                <w:b/>
                <w:bCs/>
                <w:lang w:val="ru-RU"/>
              </w:rPr>
              <w:br/>
            </w:r>
            <w:r w:rsidR="002A0F79" w:rsidRPr="00CF65B7">
              <w:rPr>
                <w:lang w:val="ru-RU"/>
              </w:rPr>
              <w:t>TSB Workshops/TK</w:t>
            </w:r>
          </w:p>
          <w:p w:rsidR="00567A2E" w:rsidRPr="00CF65B7" w:rsidRDefault="000C68F5" w:rsidP="00FD15FC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CF65B7">
              <w:rPr>
                <w:lang w:val="ru-RU"/>
              </w:rPr>
              <w:br/>
            </w:r>
            <w:r w:rsidR="00FD15FC" w:rsidRPr="00CF65B7">
              <w:rPr>
                <w:b/>
                <w:bCs/>
                <w:lang w:val="ru-RU"/>
              </w:rPr>
              <w:t xml:space="preserve">Татьяна Куракова </w:t>
            </w:r>
            <w:r w:rsidR="00BB5E67" w:rsidRPr="00CF65B7">
              <w:rPr>
                <w:b/>
                <w:bCs/>
                <w:lang w:val="ru-RU"/>
              </w:rPr>
              <w:t>(</w:t>
            </w:r>
            <w:r w:rsidR="00FD15FC" w:rsidRPr="00CF65B7">
              <w:rPr>
                <w:b/>
                <w:bCs/>
                <w:lang w:val="ru-RU"/>
              </w:rPr>
              <w:t>Tatiana Kurakova</w:t>
            </w:r>
            <w:r w:rsidR="00BB5E67" w:rsidRPr="00CF65B7">
              <w:rPr>
                <w:b/>
                <w:bCs/>
                <w:lang w:val="ru-RU"/>
              </w:rPr>
              <w:t>)</w:t>
            </w:r>
          </w:p>
          <w:p w:rsidR="00BC33B4" w:rsidRPr="00CF65B7" w:rsidRDefault="00C2738B" w:rsidP="00FD15FC">
            <w:pPr>
              <w:spacing w:before="0"/>
              <w:rPr>
                <w:lang w:val="ru-RU"/>
              </w:rPr>
            </w:pPr>
            <w:r w:rsidRPr="00CF65B7">
              <w:rPr>
                <w:szCs w:val="22"/>
                <w:lang w:val="ru-RU"/>
              </w:rPr>
              <w:t xml:space="preserve">+41 22 730 </w:t>
            </w:r>
            <w:r w:rsidR="00D1478C" w:rsidRPr="00CF65B7">
              <w:rPr>
                <w:szCs w:val="22"/>
                <w:lang w:val="ru-RU"/>
              </w:rPr>
              <w:t>51</w:t>
            </w:r>
            <w:r w:rsidR="00FD15FC" w:rsidRPr="00CF65B7">
              <w:rPr>
                <w:szCs w:val="22"/>
                <w:lang w:val="ru-RU"/>
              </w:rPr>
              <w:t>26</w:t>
            </w:r>
            <w:r w:rsidR="001F1722" w:rsidRPr="00CF65B7">
              <w:rPr>
                <w:szCs w:val="22"/>
                <w:lang w:val="ru-RU"/>
              </w:rPr>
              <w:br/>
            </w:r>
            <w:r w:rsidRPr="00CF65B7">
              <w:rPr>
                <w:szCs w:val="22"/>
                <w:lang w:val="ru-RU"/>
              </w:rPr>
              <w:t>+41 22 730 5853</w:t>
            </w:r>
            <w:r w:rsidR="006C2CF0" w:rsidRPr="00CF65B7">
              <w:rPr>
                <w:lang w:val="ru-RU"/>
              </w:rPr>
              <w:br/>
            </w:r>
            <w:hyperlink r:id="rId9" w:history="1">
              <w:r w:rsidR="001F1722" w:rsidRPr="00CF65B7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110" w:type="dxa"/>
          </w:tcPr>
          <w:p w:rsidR="00BC33B4" w:rsidRPr="00CF65B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CF65B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Членам Сектора МСЭ-Т</w:t>
            </w:r>
          </w:p>
          <w:p w:rsidR="00BC33B4" w:rsidRPr="00CF65B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Ассоциированным членам МСЭ-Т</w:t>
            </w:r>
          </w:p>
          <w:p w:rsidR="00267555" w:rsidRPr="00CF65B7" w:rsidRDefault="00F15118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</w:r>
            <w:r w:rsidR="006D7FBC" w:rsidRPr="00CF65B7">
              <w:rPr>
                <w:lang w:val="ru-RU"/>
              </w:rPr>
              <w:t>Академическим организациям − Членам МСЭ</w:t>
            </w:r>
          </w:p>
        </w:tc>
      </w:tr>
      <w:tr w:rsidR="00BC33B4" w:rsidRPr="0002232D" w:rsidTr="00661C76">
        <w:trPr>
          <w:cantSplit/>
          <w:trHeight w:val="20"/>
        </w:trPr>
        <w:tc>
          <w:tcPr>
            <w:tcW w:w="1693" w:type="dxa"/>
          </w:tcPr>
          <w:p w:rsidR="00BC33B4" w:rsidRPr="00CF65B7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828" w:type="dxa"/>
          </w:tcPr>
          <w:p w:rsidR="00BC33B4" w:rsidRPr="00CF65B7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10" w:type="dxa"/>
          </w:tcPr>
          <w:p w:rsidR="0036017D" w:rsidRPr="00CF65B7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b/>
                <w:bCs/>
                <w:lang w:val="ru-RU"/>
              </w:rPr>
              <w:t>Копии</w:t>
            </w:r>
            <w:r w:rsidRPr="00CF65B7">
              <w:rPr>
                <w:lang w:val="ru-RU"/>
              </w:rPr>
              <w:t>:</w:t>
            </w:r>
          </w:p>
          <w:p w:rsidR="00BB5E67" w:rsidRPr="00CF65B7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BB5E67" w:rsidRPr="00CF65B7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Директору Бюро развития электросвязи</w:t>
            </w:r>
          </w:p>
          <w:p w:rsidR="00BB5E67" w:rsidRPr="00CF65B7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Директору Бюро радиосвязи</w:t>
            </w:r>
          </w:p>
          <w:p w:rsidR="00BE0BCB" w:rsidRPr="00CF65B7" w:rsidRDefault="00FD15FC" w:rsidP="008F5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Директору Регионального отдел</w:t>
            </w:r>
            <w:r w:rsidR="00476015" w:rsidRPr="00CF65B7">
              <w:rPr>
                <w:lang w:val="ru-RU"/>
              </w:rPr>
              <w:t xml:space="preserve">ения МСЭ </w:t>
            </w:r>
            <w:r w:rsidR="008F5555" w:rsidRPr="00CF65B7">
              <w:rPr>
                <w:lang w:val="ru-RU"/>
              </w:rPr>
              <w:t>для арабских государств</w:t>
            </w:r>
          </w:p>
        </w:tc>
      </w:tr>
      <w:tr w:rsidR="00460B67" w:rsidRPr="0002232D" w:rsidTr="00661C76">
        <w:trPr>
          <w:cantSplit/>
          <w:trHeight w:val="20"/>
        </w:trPr>
        <w:tc>
          <w:tcPr>
            <w:tcW w:w="1693" w:type="dxa"/>
          </w:tcPr>
          <w:p w:rsidR="00460B67" w:rsidRPr="00CF65B7" w:rsidRDefault="00460B67" w:rsidP="00661C76">
            <w:pPr>
              <w:rPr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460B67" w:rsidRPr="00CF65B7" w:rsidRDefault="00460B67" w:rsidP="00661C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Cs/>
                <w:szCs w:val="22"/>
                <w:lang w:val="ru-RU"/>
              </w:rPr>
            </w:pPr>
          </w:p>
        </w:tc>
      </w:tr>
      <w:tr w:rsidR="0036017D" w:rsidRPr="0002232D" w:rsidTr="00661C76">
        <w:trPr>
          <w:cantSplit/>
          <w:trHeight w:val="20"/>
        </w:trPr>
        <w:tc>
          <w:tcPr>
            <w:tcW w:w="1693" w:type="dxa"/>
          </w:tcPr>
          <w:p w:rsidR="0036017D" w:rsidRPr="00CF65B7" w:rsidRDefault="0036017D" w:rsidP="00156CF0">
            <w:pPr>
              <w:spacing w:before="0"/>
              <w:rPr>
                <w:lang w:val="ru-RU"/>
              </w:rPr>
            </w:pPr>
            <w:r w:rsidRPr="00CF65B7">
              <w:rPr>
                <w:lang w:val="ru-RU"/>
              </w:rPr>
              <w:t>Предмет:</w:t>
            </w:r>
          </w:p>
        </w:tc>
        <w:tc>
          <w:tcPr>
            <w:tcW w:w="7938" w:type="dxa"/>
            <w:gridSpan w:val="2"/>
          </w:tcPr>
          <w:p w:rsidR="0036017D" w:rsidRPr="00CF65B7" w:rsidRDefault="008F5555" w:rsidP="00661C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CF65B7">
              <w:rPr>
                <w:b/>
                <w:bCs/>
                <w:lang w:val="ru-RU"/>
              </w:rPr>
              <w:t>Пятый</w:t>
            </w:r>
            <w:r w:rsidR="00FD15FC" w:rsidRPr="00CF65B7">
              <w:rPr>
                <w:b/>
                <w:bCs/>
                <w:lang w:val="ru-RU"/>
              </w:rPr>
              <w:t xml:space="preserve"> </w:t>
            </w:r>
            <w:r w:rsidRPr="00CF65B7">
              <w:rPr>
                <w:b/>
                <w:bCs/>
                <w:lang w:val="ru-RU"/>
              </w:rPr>
              <w:t>р</w:t>
            </w:r>
            <w:r w:rsidR="00212E4A" w:rsidRPr="00CF65B7">
              <w:rPr>
                <w:b/>
                <w:bCs/>
                <w:lang w:val="ru-RU"/>
              </w:rPr>
              <w:t xml:space="preserve">егиональный </w:t>
            </w:r>
            <w:r w:rsidR="00FD15FC" w:rsidRPr="00CF65B7">
              <w:rPr>
                <w:b/>
                <w:bCs/>
                <w:lang w:val="ru-RU"/>
              </w:rPr>
              <w:t>семинар-практикум ИК13</w:t>
            </w:r>
            <w:r w:rsidR="00337895" w:rsidRPr="00CF65B7">
              <w:rPr>
                <w:b/>
                <w:bCs/>
                <w:lang w:val="ru-RU"/>
              </w:rPr>
              <w:t xml:space="preserve"> для Африки</w:t>
            </w:r>
            <w:r w:rsidR="00FD15FC" w:rsidRPr="00CF65B7">
              <w:rPr>
                <w:b/>
                <w:bCs/>
                <w:lang w:val="ru-RU"/>
              </w:rPr>
              <w:t xml:space="preserve"> на тему </w:t>
            </w:r>
            <w:r w:rsidR="005509E1" w:rsidRPr="00CF65B7">
              <w:rPr>
                <w:b/>
                <w:bCs/>
                <w:lang w:val="ru-RU"/>
              </w:rPr>
              <w:t>"</w:t>
            </w:r>
            <w:r w:rsidRPr="00CF65B7">
              <w:rPr>
                <w:b/>
                <w:bCs/>
                <w:lang w:val="ru-RU"/>
              </w:rPr>
              <w:t>Работа МСЭ</w:t>
            </w:r>
            <w:r w:rsidR="00661C76" w:rsidRPr="00CF65B7">
              <w:rPr>
                <w:b/>
                <w:bCs/>
                <w:lang w:val="ru-RU"/>
              </w:rPr>
              <w:noBreakHyphen/>
            </w:r>
            <w:r w:rsidRPr="00CF65B7">
              <w:rPr>
                <w:b/>
                <w:bCs/>
                <w:lang w:val="ru-RU"/>
              </w:rPr>
              <w:t>Т по стандартизации б</w:t>
            </w:r>
            <w:r w:rsidR="005509E1" w:rsidRPr="00CF65B7">
              <w:rPr>
                <w:b/>
                <w:bCs/>
                <w:lang w:val="ru-RU"/>
              </w:rPr>
              <w:t>удущи</w:t>
            </w:r>
            <w:r w:rsidRPr="00CF65B7">
              <w:rPr>
                <w:b/>
                <w:bCs/>
                <w:lang w:val="ru-RU"/>
              </w:rPr>
              <w:t xml:space="preserve">х </w:t>
            </w:r>
            <w:r w:rsidR="002A0F79" w:rsidRPr="00CF65B7">
              <w:rPr>
                <w:b/>
                <w:bCs/>
                <w:lang w:val="ru-RU"/>
              </w:rPr>
              <w:t>сет</w:t>
            </w:r>
            <w:r w:rsidRPr="00CF65B7">
              <w:rPr>
                <w:b/>
                <w:bCs/>
                <w:lang w:val="ru-RU"/>
              </w:rPr>
              <w:t>ей:</w:t>
            </w:r>
            <w:r w:rsidR="002A0F79" w:rsidRPr="00CF65B7">
              <w:rPr>
                <w:b/>
                <w:bCs/>
                <w:lang w:val="ru-RU"/>
              </w:rPr>
              <w:t xml:space="preserve"> </w:t>
            </w:r>
            <w:r w:rsidR="002959B8" w:rsidRPr="00CF65B7">
              <w:rPr>
                <w:b/>
                <w:bCs/>
                <w:lang w:val="ru-RU"/>
              </w:rPr>
              <w:t xml:space="preserve">к лучшему </w:t>
            </w:r>
            <w:r w:rsidRPr="00CF65B7">
              <w:rPr>
                <w:b/>
                <w:bCs/>
                <w:lang w:val="ru-RU"/>
              </w:rPr>
              <w:t>будущему для</w:t>
            </w:r>
            <w:r w:rsidR="002959B8" w:rsidRPr="00CF65B7">
              <w:rPr>
                <w:b/>
                <w:bCs/>
                <w:lang w:val="ru-RU"/>
              </w:rPr>
              <w:t xml:space="preserve"> Африк</w:t>
            </w:r>
            <w:r w:rsidRPr="00CF65B7">
              <w:rPr>
                <w:b/>
                <w:bCs/>
                <w:lang w:val="ru-RU"/>
              </w:rPr>
              <w:t>и</w:t>
            </w:r>
            <w:r w:rsidR="002A0F79" w:rsidRPr="00CF65B7">
              <w:rPr>
                <w:rStyle w:val="Strong"/>
                <w:rFonts w:cs="Segoe UI"/>
                <w:color w:val="000000"/>
                <w:lang w:val="ru-RU"/>
              </w:rPr>
              <w:t>"</w:t>
            </w:r>
            <w:r w:rsidR="00687AA7" w:rsidRPr="00CF65B7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="00687AA7" w:rsidRPr="00CF65B7">
              <w:rPr>
                <w:rFonts w:cs="Segoe UI"/>
                <w:b/>
                <w:bCs/>
                <w:color w:val="000000"/>
                <w:lang w:val="ru-RU"/>
              </w:rPr>
              <w:br/>
            </w:r>
            <w:r w:rsidRPr="00CF65B7">
              <w:rPr>
                <w:rFonts w:cs="Segoe UI"/>
                <w:b/>
                <w:bCs/>
                <w:color w:val="000000"/>
                <w:lang w:val="ru-RU"/>
              </w:rPr>
              <w:t>Каир, Египет, 2–</w:t>
            </w:r>
            <w:r w:rsidR="00687AA7" w:rsidRPr="00CF65B7">
              <w:rPr>
                <w:rFonts w:cs="Segoe UI"/>
                <w:b/>
                <w:bCs/>
                <w:color w:val="000000"/>
                <w:lang w:val="ru-RU"/>
              </w:rPr>
              <w:t>3 апреля 2017 года</w:t>
            </w:r>
          </w:p>
        </w:tc>
      </w:tr>
    </w:tbl>
    <w:p w:rsidR="002525B3" w:rsidRPr="00CF65B7" w:rsidRDefault="00CE6EDD" w:rsidP="002525B3">
      <w:pPr>
        <w:pStyle w:val="Normalaftertitle"/>
        <w:spacing w:before="480"/>
        <w:rPr>
          <w:szCs w:val="22"/>
          <w:lang w:val="ru-RU"/>
        </w:rPr>
      </w:pPr>
      <w:r w:rsidRPr="00CF65B7">
        <w:rPr>
          <w:szCs w:val="22"/>
          <w:lang w:val="ru-RU"/>
        </w:rPr>
        <w:t>Уважаемая госпожа/</w:t>
      </w:r>
      <w:r w:rsidR="002525B3" w:rsidRPr="00CF65B7">
        <w:rPr>
          <w:szCs w:val="22"/>
          <w:lang w:val="ru-RU"/>
        </w:rPr>
        <w:br/>
        <w:t>уважаемый господин,</w:t>
      </w:r>
    </w:p>
    <w:p w:rsidR="00364ACA" w:rsidRPr="00CF65B7" w:rsidRDefault="00BB5E67" w:rsidP="00661C76">
      <w:pPr>
        <w:spacing w:before="240"/>
        <w:jc w:val="both"/>
        <w:rPr>
          <w:lang w:val="ru-RU"/>
        </w:rPr>
      </w:pPr>
      <w:r w:rsidRPr="00CF65B7">
        <w:rPr>
          <w:rFonts w:asciiTheme="minorHAnsi" w:hAnsiTheme="minorHAnsi"/>
          <w:szCs w:val="22"/>
          <w:lang w:val="ru-RU"/>
        </w:rPr>
        <w:t>1</w:t>
      </w:r>
      <w:r w:rsidRPr="00CF65B7">
        <w:rPr>
          <w:rFonts w:asciiTheme="minorHAnsi" w:hAnsiTheme="minorHAnsi"/>
          <w:szCs w:val="22"/>
          <w:lang w:val="ru-RU"/>
        </w:rPr>
        <w:tab/>
      </w:r>
      <w:r w:rsidR="00364ACA" w:rsidRPr="00CF65B7">
        <w:rPr>
          <w:lang w:val="ru-RU"/>
        </w:rPr>
        <w:t xml:space="preserve">Хотел бы сообщить вам, что </w:t>
      </w:r>
      <w:r w:rsidR="00364ACA" w:rsidRPr="00CF65B7">
        <w:rPr>
          <w:rFonts w:cs="Segoe UI"/>
          <w:color w:val="000000"/>
          <w:lang w:val="ru-RU"/>
        </w:rPr>
        <w:t xml:space="preserve">в Каире, Египет, со 2 по 3 </w:t>
      </w:r>
      <w:r w:rsidR="00364ACA" w:rsidRPr="00CF65B7">
        <w:rPr>
          <w:lang w:val="ru-RU"/>
        </w:rPr>
        <w:t>апреля 2017 года включительно</w:t>
      </w:r>
      <w:r w:rsidR="00364ACA" w:rsidRPr="00CF65B7">
        <w:rPr>
          <w:rFonts w:cs="Segoe UI"/>
          <w:color w:val="000000"/>
          <w:lang w:val="ru-RU"/>
        </w:rPr>
        <w:t xml:space="preserve"> состоится пятый </w:t>
      </w:r>
      <w:r w:rsidR="00364ACA" w:rsidRPr="00CF65B7">
        <w:rPr>
          <w:lang w:val="ru-RU"/>
        </w:rPr>
        <w:t>р</w:t>
      </w:r>
      <w:r w:rsidR="009E7F67" w:rsidRPr="00CF65B7">
        <w:rPr>
          <w:lang w:val="ru-RU"/>
        </w:rPr>
        <w:t>егиональный семинар-практикум ИК13 для Африки на тему</w:t>
      </w:r>
      <w:r w:rsidR="009E7F67" w:rsidRPr="00CF65B7">
        <w:rPr>
          <w:b/>
          <w:bCs/>
          <w:lang w:val="ru-RU"/>
        </w:rPr>
        <w:t xml:space="preserve"> </w:t>
      </w:r>
      <w:r w:rsidR="00364ACA" w:rsidRPr="00CF65B7">
        <w:rPr>
          <w:lang w:val="ru-RU"/>
        </w:rPr>
        <w:t>"</w:t>
      </w:r>
      <w:r w:rsidR="00364ACA" w:rsidRPr="00CF65B7">
        <w:rPr>
          <w:b/>
          <w:bCs/>
          <w:lang w:val="ru-RU"/>
        </w:rPr>
        <w:t>Работа МСЭ-Т по стандартизации будущих сетей: к лучшему будущему для Африки</w:t>
      </w:r>
      <w:r w:rsidR="00364ACA" w:rsidRPr="00CF65B7">
        <w:rPr>
          <w:rStyle w:val="Strong"/>
          <w:rFonts w:cs="Segoe UI"/>
          <w:b w:val="0"/>
          <w:bCs w:val="0"/>
          <w:color w:val="000000"/>
          <w:lang w:val="ru-RU"/>
        </w:rPr>
        <w:t>"</w:t>
      </w:r>
      <w:r w:rsidR="009E7F67" w:rsidRPr="00CF65B7">
        <w:rPr>
          <w:rStyle w:val="Strong"/>
          <w:rFonts w:cs="Segoe UI"/>
          <w:b w:val="0"/>
          <w:bCs w:val="0"/>
          <w:color w:val="000000"/>
          <w:lang w:val="ru-RU"/>
        </w:rPr>
        <w:t>.</w:t>
      </w:r>
      <w:r w:rsidR="009E7F67" w:rsidRPr="00CF65B7">
        <w:rPr>
          <w:lang w:val="ru-RU"/>
        </w:rPr>
        <w:t xml:space="preserve"> </w:t>
      </w:r>
    </w:p>
    <w:p w:rsidR="009E7F67" w:rsidRPr="00CF65B7" w:rsidRDefault="009E7F67" w:rsidP="00661C76">
      <w:pPr>
        <w:jc w:val="both"/>
        <w:rPr>
          <w:rFonts w:cs="Segoe UI"/>
          <w:color w:val="000000"/>
          <w:lang w:val="ru-RU"/>
        </w:rPr>
      </w:pPr>
      <w:r w:rsidRPr="00CF65B7">
        <w:rPr>
          <w:lang w:val="ru-RU"/>
        </w:rPr>
        <w:t>После семинара практикума</w:t>
      </w:r>
      <w:r w:rsidR="00364ACA" w:rsidRPr="00CF65B7">
        <w:rPr>
          <w:lang w:val="ru-RU"/>
        </w:rPr>
        <w:t>,</w:t>
      </w:r>
      <w:r w:rsidRPr="00CF65B7">
        <w:rPr>
          <w:lang w:val="ru-RU"/>
        </w:rPr>
        <w:t xml:space="preserve"> </w:t>
      </w:r>
      <w:r w:rsidR="00364ACA" w:rsidRPr="00CF65B7">
        <w:rPr>
          <w:lang w:val="ru-RU"/>
        </w:rPr>
        <w:t>4–5 апреля</w:t>
      </w:r>
      <w:r w:rsidRPr="00CF65B7">
        <w:rPr>
          <w:lang w:val="ru-RU"/>
        </w:rPr>
        <w:t xml:space="preserve"> 201</w:t>
      </w:r>
      <w:r w:rsidR="00364ACA" w:rsidRPr="00CF65B7">
        <w:rPr>
          <w:lang w:val="ru-RU"/>
        </w:rPr>
        <w:t>7 </w:t>
      </w:r>
      <w:r w:rsidRPr="00CF65B7">
        <w:rPr>
          <w:lang w:val="ru-RU"/>
        </w:rPr>
        <w:t>года</w:t>
      </w:r>
      <w:r w:rsidR="00364ACA" w:rsidRPr="00CF65B7">
        <w:rPr>
          <w:lang w:val="ru-RU"/>
        </w:rPr>
        <w:t>,</w:t>
      </w:r>
      <w:r w:rsidRPr="00CF65B7">
        <w:rPr>
          <w:lang w:val="ru-RU"/>
        </w:rPr>
        <w:t xml:space="preserve"> состоится собрание </w:t>
      </w:r>
      <w:r w:rsidR="00E730EB" w:rsidRPr="00CF65B7">
        <w:rPr>
          <w:lang w:val="ru-RU"/>
        </w:rPr>
        <w:t>РегГр-АФР ИК13</w:t>
      </w:r>
      <w:r w:rsidRPr="00CF65B7">
        <w:rPr>
          <w:lang w:val="ru-RU"/>
        </w:rPr>
        <w:t xml:space="preserve">. </w:t>
      </w:r>
      <w:bookmarkStart w:id="1" w:name="lt_pId053"/>
      <w:r w:rsidR="00E730EB" w:rsidRPr="00CF65B7">
        <w:rPr>
          <w:lang w:val="ru-RU"/>
        </w:rPr>
        <w:t>Оба мероприятия проводятся по любезному приглашению</w:t>
      </w:r>
      <w:r w:rsidR="00E730EB" w:rsidRPr="00CF65B7">
        <w:rPr>
          <w:color w:val="000000"/>
          <w:lang w:val="ru-RU"/>
        </w:rPr>
        <w:t xml:space="preserve"> Национального регуляторного органа электросвязи Египта</w:t>
      </w:r>
      <w:r w:rsidR="00E730EB" w:rsidRPr="00CF65B7">
        <w:rPr>
          <w:lang w:val="ru-RU"/>
        </w:rPr>
        <w:t xml:space="preserve"> (</w:t>
      </w:r>
      <w:hyperlink r:id="rId10" w:history="1">
        <w:r w:rsidR="00E730EB" w:rsidRPr="00CF65B7">
          <w:rPr>
            <w:rStyle w:val="Hyperlink"/>
            <w:lang w:val="ru-RU"/>
          </w:rPr>
          <w:t>NTRA</w:t>
        </w:r>
      </w:hyperlink>
      <w:r w:rsidR="00E730EB" w:rsidRPr="00CF65B7">
        <w:rPr>
          <w:lang w:val="ru-RU"/>
        </w:rPr>
        <w:t>) и пройдут в гостинице Novotel Cairo по адресу: Cairo Airport Road, Heliopolis, 11776 Cairo, Egypt.</w:t>
      </w:r>
      <w:bookmarkEnd w:id="1"/>
    </w:p>
    <w:p w:rsidR="00BB5E67" w:rsidRPr="00CF65B7" w:rsidRDefault="00E730EB" w:rsidP="00661C76">
      <w:pPr>
        <w:jc w:val="both"/>
        <w:rPr>
          <w:rFonts w:asciiTheme="minorHAnsi" w:hAnsiTheme="minorHAnsi"/>
          <w:szCs w:val="22"/>
          <w:lang w:val="ru-RU"/>
        </w:rPr>
      </w:pPr>
      <w:r w:rsidRPr="00CF65B7">
        <w:rPr>
          <w:color w:val="000000"/>
          <w:lang w:val="ru-RU"/>
        </w:rPr>
        <w:t>Открытие семинара-практикума состоится в первый день его работы в 09 час. 30 мин. Регистрация участников начнется в 08 час. 30 мин. Подробная информация о залах заседаний будет представлена на информационных досках, расположенных при входах в место проведения собрания.</w:t>
      </w:r>
    </w:p>
    <w:p w:rsidR="00BB5E67" w:rsidRPr="00CF65B7" w:rsidRDefault="00BB5E67" w:rsidP="00661C76">
      <w:pPr>
        <w:jc w:val="both"/>
        <w:rPr>
          <w:rFonts w:asciiTheme="minorHAnsi" w:hAnsiTheme="minorHAnsi"/>
          <w:szCs w:val="22"/>
          <w:lang w:val="ru-RU"/>
        </w:rPr>
      </w:pPr>
      <w:r w:rsidRPr="00CF65B7">
        <w:rPr>
          <w:rFonts w:asciiTheme="minorHAnsi" w:hAnsiTheme="minorHAnsi"/>
          <w:szCs w:val="22"/>
          <w:lang w:val="ru-RU"/>
        </w:rPr>
        <w:t>2</w:t>
      </w:r>
      <w:r w:rsidRPr="00CF65B7">
        <w:rPr>
          <w:rFonts w:asciiTheme="minorHAnsi" w:hAnsiTheme="minorHAnsi"/>
          <w:szCs w:val="22"/>
          <w:lang w:val="ru-RU"/>
        </w:rPr>
        <w:tab/>
      </w:r>
      <w:r w:rsidR="00E730EB" w:rsidRPr="00CF65B7">
        <w:rPr>
          <w:lang w:val="ru-RU"/>
        </w:rPr>
        <w:t xml:space="preserve">Обсуждения будут проходить только на английском языке. </w:t>
      </w:r>
      <w:r w:rsidR="00661C76" w:rsidRPr="00CF65B7">
        <w:rPr>
          <w:lang w:val="ru-RU"/>
        </w:rPr>
        <w:t>Дистанционное участие, к </w:t>
      </w:r>
      <w:r w:rsidR="00E730EB" w:rsidRPr="00CF65B7">
        <w:rPr>
          <w:lang w:val="ru-RU"/>
        </w:rPr>
        <w:t>сожалению, не предусмотрено.</w:t>
      </w:r>
    </w:p>
    <w:p w:rsidR="00BB5E67" w:rsidRPr="00CF65B7" w:rsidRDefault="00BB5E67" w:rsidP="00661C76">
      <w:pPr>
        <w:jc w:val="both"/>
        <w:rPr>
          <w:rFonts w:asciiTheme="minorHAnsi" w:hAnsiTheme="minorHAnsi"/>
          <w:szCs w:val="22"/>
          <w:lang w:val="ru-RU"/>
        </w:rPr>
      </w:pPr>
      <w:r w:rsidRPr="00CF65B7">
        <w:rPr>
          <w:rFonts w:asciiTheme="minorHAnsi" w:hAnsiTheme="minorHAnsi"/>
          <w:szCs w:val="22"/>
          <w:lang w:val="ru-RU"/>
        </w:rPr>
        <w:t>3</w:t>
      </w:r>
      <w:r w:rsidRPr="00CF65B7">
        <w:rPr>
          <w:rFonts w:asciiTheme="minorHAnsi" w:hAnsiTheme="minorHAnsi"/>
          <w:szCs w:val="22"/>
          <w:lang w:val="ru-RU"/>
        </w:rPr>
        <w:tab/>
      </w:r>
      <w:r w:rsidR="00E730EB" w:rsidRPr="00CF65B7">
        <w:rPr>
          <w:lang w:val="ru-RU"/>
        </w:rPr>
        <w:t xml:space="preserve">В мероприятии могут принять участие Государства – Члены МСЭ, Члены Секторов, Ассоциированные члены и Академические организации – </w:t>
      </w:r>
      <w:r w:rsidR="00661C76" w:rsidRPr="00CF65B7">
        <w:rPr>
          <w:lang w:val="ru-RU"/>
        </w:rPr>
        <w:t xml:space="preserve">Члены </w:t>
      </w:r>
      <w:r w:rsidR="00E730EB" w:rsidRPr="00CF65B7">
        <w:rPr>
          <w:lang w:val="ru-RU"/>
        </w:rPr>
        <w:t>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Плата за участие не взимается.</w:t>
      </w:r>
    </w:p>
    <w:p w:rsidR="00FB34EA" w:rsidRPr="00CF65B7" w:rsidRDefault="00BB5E67" w:rsidP="00200787">
      <w:pPr>
        <w:keepNext/>
        <w:jc w:val="both"/>
        <w:rPr>
          <w:rFonts w:asciiTheme="minorHAnsi" w:hAnsiTheme="minorHAnsi"/>
          <w:szCs w:val="22"/>
          <w:lang w:val="ru-RU"/>
        </w:rPr>
      </w:pPr>
      <w:r w:rsidRPr="00CF65B7">
        <w:rPr>
          <w:rFonts w:asciiTheme="minorHAnsi" w:hAnsiTheme="minorHAnsi"/>
          <w:szCs w:val="22"/>
          <w:lang w:val="ru-RU"/>
        </w:rPr>
        <w:lastRenderedPageBreak/>
        <w:t>4</w:t>
      </w:r>
      <w:r w:rsidRPr="00CF65B7">
        <w:rPr>
          <w:rFonts w:asciiTheme="minorHAnsi" w:hAnsiTheme="minorHAnsi"/>
          <w:szCs w:val="22"/>
          <w:lang w:val="ru-RU"/>
        </w:rPr>
        <w:tab/>
        <w:t>Основн</w:t>
      </w:r>
      <w:r w:rsidR="00FB34EA" w:rsidRPr="00CF65B7">
        <w:rPr>
          <w:rFonts w:asciiTheme="minorHAnsi" w:hAnsiTheme="minorHAnsi"/>
          <w:szCs w:val="22"/>
          <w:lang w:val="ru-RU"/>
        </w:rPr>
        <w:t>ые задачи семинара-практикума:</w:t>
      </w:r>
    </w:p>
    <w:p w:rsidR="00B67E9B" w:rsidRPr="00CF65B7" w:rsidRDefault="00661C76" w:rsidP="00200787">
      <w:pPr>
        <w:pStyle w:val="enumlev1"/>
        <w:jc w:val="both"/>
        <w:rPr>
          <w:lang w:val="ru-RU"/>
        </w:rPr>
      </w:pPr>
      <w:r w:rsidRPr="00CF65B7">
        <w:rPr>
          <w:lang w:val="ru-RU"/>
        </w:rPr>
        <w:t>•</w:t>
      </w:r>
      <w:r w:rsidRPr="00CF65B7">
        <w:rPr>
          <w:lang w:val="ru-RU"/>
        </w:rPr>
        <w:tab/>
      </w:r>
      <w:r w:rsidR="00B67E9B" w:rsidRPr="00CF65B7">
        <w:rPr>
          <w:lang w:val="ru-RU"/>
        </w:rPr>
        <w:t>подчеркнуть важность</w:t>
      </w:r>
      <w:r w:rsidR="00830FA5" w:rsidRPr="00CF65B7">
        <w:rPr>
          <w:lang w:val="ru-RU"/>
        </w:rPr>
        <w:t xml:space="preserve"> стандартизации для развивающихся стран в целом и для африканского континента в частности</w:t>
      </w:r>
      <w:r w:rsidR="00B67E9B" w:rsidRPr="00CF65B7">
        <w:rPr>
          <w:lang w:val="ru-RU"/>
        </w:rPr>
        <w:t>;</w:t>
      </w:r>
    </w:p>
    <w:p w:rsidR="00B67E9B" w:rsidRPr="00CF65B7" w:rsidRDefault="00661C76" w:rsidP="00200787">
      <w:pPr>
        <w:pStyle w:val="enumlev1"/>
        <w:jc w:val="both"/>
        <w:rPr>
          <w:lang w:val="ru-RU"/>
        </w:rPr>
      </w:pPr>
      <w:r w:rsidRPr="00CF65B7">
        <w:rPr>
          <w:lang w:val="ru-RU"/>
        </w:rPr>
        <w:t>•</w:t>
      </w:r>
      <w:r w:rsidRPr="00CF65B7">
        <w:rPr>
          <w:lang w:val="ru-RU"/>
        </w:rPr>
        <w:tab/>
      </w:r>
      <w:r w:rsidR="00830FA5" w:rsidRPr="00CF65B7">
        <w:rPr>
          <w:lang w:val="ru-RU"/>
        </w:rPr>
        <w:t xml:space="preserve">провести обзор работы ИК13 по стандартизации в областях, представляющих в настоящее время </w:t>
      </w:r>
      <w:r w:rsidR="00D96B13" w:rsidRPr="00CF65B7">
        <w:rPr>
          <w:lang w:val="ru-RU"/>
        </w:rPr>
        <w:t>большой</w:t>
      </w:r>
      <w:r w:rsidR="00830FA5" w:rsidRPr="00CF65B7">
        <w:rPr>
          <w:lang w:val="ru-RU"/>
        </w:rPr>
        <w:t xml:space="preserve"> интерес</w:t>
      </w:r>
      <w:r w:rsidR="00C5243C" w:rsidRPr="00CF65B7">
        <w:rPr>
          <w:lang w:val="ru-RU"/>
        </w:rPr>
        <w:t>, таких как сетевые аспекты</w:t>
      </w:r>
      <w:r w:rsidR="00B67E9B" w:rsidRPr="00CF65B7">
        <w:rPr>
          <w:lang w:val="ru-RU"/>
        </w:rPr>
        <w:t xml:space="preserve"> IMT</w:t>
      </w:r>
      <w:r w:rsidR="00B67E9B" w:rsidRPr="00CF65B7">
        <w:rPr>
          <w:lang w:val="ru-RU"/>
        </w:rPr>
        <w:noBreakHyphen/>
        <w:t xml:space="preserve">2020, </w:t>
      </w:r>
      <w:r w:rsidR="00C5243C" w:rsidRPr="00CF65B7">
        <w:rPr>
          <w:lang w:val="ru-RU"/>
        </w:rPr>
        <w:t>доверие к инфраструктурам и услугам ИКТ</w:t>
      </w:r>
      <w:r w:rsidR="00B67E9B" w:rsidRPr="00CF65B7">
        <w:rPr>
          <w:lang w:val="ru-RU"/>
        </w:rPr>
        <w:t xml:space="preserve">, SDN, </w:t>
      </w:r>
      <w:r w:rsidR="00C5243C" w:rsidRPr="00CF65B7">
        <w:rPr>
          <w:lang w:val="ru-RU"/>
        </w:rPr>
        <w:t>облачные вычисления и большие данные</w:t>
      </w:r>
      <w:r w:rsidR="00B67E9B" w:rsidRPr="00CF65B7">
        <w:rPr>
          <w:lang w:val="ru-RU"/>
        </w:rPr>
        <w:t>;</w:t>
      </w:r>
    </w:p>
    <w:p w:rsidR="00B67E9B" w:rsidRPr="00CF65B7" w:rsidRDefault="00661C76" w:rsidP="00200787">
      <w:pPr>
        <w:pStyle w:val="enumlev1"/>
        <w:jc w:val="both"/>
        <w:rPr>
          <w:lang w:val="ru-RU"/>
        </w:rPr>
      </w:pPr>
      <w:r w:rsidRPr="00CF65B7">
        <w:rPr>
          <w:lang w:val="ru-RU"/>
        </w:rPr>
        <w:t>•</w:t>
      </w:r>
      <w:r w:rsidRPr="00CF65B7">
        <w:rPr>
          <w:lang w:val="ru-RU"/>
        </w:rPr>
        <w:tab/>
      </w:r>
      <w:r w:rsidR="00DF4E3E" w:rsidRPr="00CF65B7">
        <w:rPr>
          <w:lang w:val="ru-RU"/>
        </w:rPr>
        <w:t>изложить основные проблемы африканских стран, связанные с темами семинара-практикума, и представить информацию о приоритетах в работе ИК13 по стандартизации в текущем исследовательском периоде</w:t>
      </w:r>
      <w:r w:rsidR="00B67E9B" w:rsidRPr="00CF65B7">
        <w:rPr>
          <w:lang w:val="ru-RU"/>
        </w:rPr>
        <w:t xml:space="preserve">; </w:t>
      </w:r>
      <w:r w:rsidR="00DF4E3E" w:rsidRPr="00CF65B7">
        <w:rPr>
          <w:lang w:val="ru-RU"/>
        </w:rPr>
        <w:t>и</w:t>
      </w:r>
    </w:p>
    <w:p w:rsidR="00B67E9B" w:rsidRPr="00CF65B7" w:rsidRDefault="00661C76" w:rsidP="00200787">
      <w:pPr>
        <w:pStyle w:val="enumlev1"/>
        <w:jc w:val="both"/>
        <w:rPr>
          <w:lang w:val="ru-RU"/>
        </w:rPr>
      </w:pPr>
      <w:r w:rsidRPr="00CF65B7">
        <w:rPr>
          <w:lang w:val="ru-RU"/>
        </w:rPr>
        <w:t>•</w:t>
      </w:r>
      <w:r w:rsidRPr="00CF65B7">
        <w:rPr>
          <w:lang w:val="ru-RU"/>
        </w:rPr>
        <w:tab/>
      </w:r>
      <w:r w:rsidR="00DF4E3E" w:rsidRPr="00CF65B7">
        <w:rPr>
          <w:lang w:val="ru-RU"/>
        </w:rPr>
        <w:t xml:space="preserve">представить </w:t>
      </w:r>
      <w:r w:rsidR="00D96B13" w:rsidRPr="00CF65B7">
        <w:rPr>
          <w:lang w:val="ru-RU"/>
        </w:rPr>
        <w:t xml:space="preserve">информацию об </w:t>
      </w:r>
      <w:r w:rsidR="00DF4E3E" w:rsidRPr="00CF65B7">
        <w:rPr>
          <w:lang w:val="ru-RU"/>
        </w:rPr>
        <w:t>участи</w:t>
      </w:r>
      <w:r w:rsidR="00D96B13" w:rsidRPr="00CF65B7">
        <w:rPr>
          <w:lang w:val="ru-RU"/>
        </w:rPr>
        <w:t>и</w:t>
      </w:r>
      <w:r w:rsidR="00DF4E3E" w:rsidRPr="00CF65B7">
        <w:rPr>
          <w:lang w:val="ru-RU"/>
        </w:rPr>
        <w:t xml:space="preserve"> Африки в работе МСЭ-Т по стандартизации, а также опыт пользователей из африканских стран</w:t>
      </w:r>
      <w:r w:rsidR="00B67E9B" w:rsidRPr="00CF65B7">
        <w:rPr>
          <w:lang w:val="ru-RU"/>
        </w:rPr>
        <w:t>.</w:t>
      </w:r>
    </w:p>
    <w:p w:rsidR="00BB5E67" w:rsidRPr="00CF65B7" w:rsidRDefault="00BB5E67" w:rsidP="00661C76">
      <w:pPr>
        <w:jc w:val="both"/>
        <w:rPr>
          <w:lang w:val="ru-RU"/>
        </w:rPr>
      </w:pPr>
      <w:r w:rsidRPr="00CF65B7">
        <w:rPr>
          <w:lang w:val="ru-RU"/>
        </w:rPr>
        <w:t>5</w:t>
      </w:r>
      <w:r w:rsidRPr="00CF65B7">
        <w:rPr>
          <w:lang w:val="ru-RU"/>
        </w:rPr>
        <w:tab/>
      </w:r>
      <w:r w:rsidR="005A2F39" w:rsidRPr="00CF65B7">
        <w:rPr>
          <w:lang w:val="ru-RU"/>
        </w:rPr>
        <w:t>На этом семинаре-практикуме, посвященном особенностям африканского конт</w:t>
      </w:r>
      <w:r w:rsidR="006145F8" w:rsidRPr="00CF65B7">
        <w:rPr>
          <w:lang w:val="ru-RU"/>
        </w:rPr>
        <w:t>ин</w:t>
      </w:r>
      <w:r w:rsidR="005A2F39" w:rsidRPr="00CF65B7">
        <w:rPr>
          <w:lang w:val="ru-RU"/>
        </w:rPr>
        <w:t>ента и его потребностям в электросвязи, соберутся</w:t>
      </w:r>
      <w:r w:rsidRPr="00CF65B7">
        <w:rPr>
          <w:lang w:val="ru-RU"/>
        </w:rPr>
        <w:t xml:space="preserve"> </w:t>
      </w:r>
      <w:r w:rsidR="00277083" w:rsidRPr="00CF65B7">
        <w:rPr>
          <w:lang w:val="ru-RU"/>
        </w:rPr>
        <w:t xml:space="preserve">различные заинтересованные стороны </w:t>
      </w:r>
      <w:r w:rsidR="006145F8" w:rsidRPr="00CF65B7">
        <w:rPr>
          <w:lang w:val="ru-RU"/>
        </w:rPr>
        <w:t xml:space="preserve">из </w:t>
      </w:r>
      <w:r w:rsidR="00277083" w:rsidRPr="00CF65B7">
        <w:rPr>
          <w:lang w:val="ru-RU"/>
        </w:rPr>
        <w:t xml:space="preserve">Африки – </w:t>
      </w:r>
      <w:r w:rsidRPr="00CF65B7">
        <w:rPr>
          <w:lang w:val="ru-RU"/>
        </w:rPr>
        <w:t xml:space="preserve">регуляторные органы, </w:t>
      </w:r>
      <w:r w:rsidR="005A2F39" w:rsidRPr="00CF65B7">
        <w:rPr>
          <w:lang w:val="ru-RU"/>
        </w:rPr>
        <w:t xml:space="preserve">операторы, производители, </w:t>
      </w:r>
      <w:r w:rsidRPr="00CF65B7">
        <w:rPr>
          <w:lang w:val="ru-RU"/>
        </w:rPr>
        <w:t>поставщики услуг</w:t>
      </w:r>
      <w:r w:rsidR="005A2F39" w:rsidRPr="00CF65B7">
        <w:rPr>
          <w:lang w:val="ru-RU"/>
        </w:rPr>
        <w:t xml:space="preserve">, а также инженеры </w:t>
      </w:r>
      <w:r w:rsidRPr="00CF65B7">
        <w:rPr>
          <w:lang w:val="ru-RU"/>
        </w:rPr>
        <w:t xml:space="preserve">и </w:t>
      </w:r>
      <w:r w:rsidR="00D96B13" w:rsidRPr="00CF65B7">
        <w:rPr>
          <w:lang w:val="ru-RU"/>
        </w:rPr>
        <w:t xml:space="preserve">члены </w:t>
      </w:r>
      <w:r w:rsidRPr="00CF65B7">
        <w:rPr>
          <w:lang w:val="ru-RU"/>
        </w:rPr>
        <w:t>академически</w:t>
      </w:r>
      <w:r w:rsidR="00D96B13" w:rsidRPr="00CF65B7">
        <w:rPr>
          <w:lang w:val="ru-RU"/>
        </w:rPr>
        <w:t>х</w:t>
      </w:r>
      <w:r w:rsidRPr="00CF65B7">
        <w:rPr>
          <w:lang w:val="ru-RU"/>
        </w:rPr>
        <w:t xml:space="preserve"> организаци</w:t>
      </w:r>
      <w:r w:rsidR="00D96B13" w:rsidRPr="00CF65B7">
        <w:rPr>
          <w:lang w:val="ru-RU"/>
        </w:rPr>
        <w:t>й</w:t>
      </w:r>
      <w:r w:rsidRPr="00CF65B7">
        <w:rPr>
          <w:lang w:val="ru-RU"/>
        </w:rPr>
        <w:t xml:space="preserve">. </w:t>
      </w:r>
      <w:r w:rsidR="00B653E5" w:rsidRPr="00CF65B7">
        <w:rPr>
          <w:lang w:val="ru-RU"/>
        </w:rPr>
        <w:t>Кроме того, это мероприятие предлагается посетить студентам</w:t>
      </w:r>
      <w:r w:rsidR="00661C76" w:rsidRPr="00CF65B7">
        <w:rPr>
          <w:lang w:val="ru-RU"/>
        </w:rPr>
        <w:t>,</w:t>
      </w:r>
      <w:r w:rsidR="00D96B13" w:rsidRPr="00CF65B7">
        <w:rPr>
          <w:lang w:val="ru-RU"/>
        </w:rPr>
        <w:t xml:space="preserve"> журналистам</w:t>
      </w:r>
      <w:r w:rsidR="00B653E5" w:rsidRPr="00CF65B7">
        <w:rPr>
          <w:lang w:val="ru-RU"/>
        </w:rPr>
        <w:t xml:space="preserve"> </w:t>
      </w:r>
      <w:r w:rsidR="005A2F39" w:rsidRPr="00CF65B7">
        <w:rPr>
          <w:lang w:val="ru-RU"/>
        </w:rPr>
        <w:t xml:space="preserve">и широкой аудитории. </w:t>
      </w:r>
    </w:p>
    <w:p w:rsidR="00BB5E67" w:rsidRPr="00CF65B7" w:rsidRDefault="00BB5E67" w:rsidP="00661C76">
      <w:pPr>
        <w:jc w:val="both"/>
        <w:rPr>
          <w:lang w:val="ru-RU"/>
        </w:rPr>
      </w:pPr>
      <w:r w:rsidRPr="00CF65B7">
        <w:rPr>
          <w:lang w:val="ru-RU"/>
        </w:rPr>
        <w:t>6</w:t>
      </w:r>
      <w:r w:rsidRPr="00CF65B7">
        <w:rPr>
          <w:lang w:val="ru-RU"/>
        </w:rPr>
        <w:tab/>
      </w:r>
      <w:r w:rsidR="00D05774" w:rsidRPr="00CF65B7">
        <w:rPr>
          <w:lang w:val="ru-RU"/>
        </w:rPr>
        <w:t xml:space="preserve">Проект программы семинара-практикума размещен на </w:t>
      </w:r>
      <w:hyperlink r:id="rId11" w:history="1">
        <w:r w:rsidR="00D05774" w:rsidRPr="00CF65B7">
          <w:rPr>
            <w:rStyle w:val="Hyperlink"/>
            <w:rFonts w:asciiTheme="minorHAnsi" w:hAnsiTheme="minorHAnsi"/>
            <w:szCs w:val="22"/>
            <w:lang w:val="ru-RU"/>
          </w:rPr>
          <w:t>веб-сайте</w:t>
        </w:r>
      </w:hyperlink>
      <w:r w:rsidR="00D05774" w:rsidRPr="00CF65B7">
        <w:rPr>
          <w:lang w:val="ru-RU"/>
        </w:rPr>
        <w:t xml:space="preserve"> мероприятия. Этот</w:t>
      </w:r>
      <w:r w:rsidR="00D05774" w:rsidRPr="00CF65B7">
        <w:rPr>
          <w:rStyle w:val="Hyperlink"/>
          <w:rFonts w:asciiTheme="minorHAnsi" w:hAnsiTheme="minorHAnsi"/>
          <w:color w:val="auto"/>
          <w:szCs w:val="22"/>
          <w:u w:val="none"/>
          <w:lang w:val="ru-RU"/>
        </w:rPr>
        <w:t xml:space="preserve"> веб-сайт будет регулярно обновляться по мере появления новой или измененной информации. </w:t>
      </w:r>
      <w:r w:rsidR="00D05774" w:rsidRPr="00CF65B7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5C6408" w:rsidRPr="00CF65B7" w:rsidRDefault="00BB5E67" w:rsidP="00661C76">
      <w:pPr>
        <w:jc w:val="both"/>
        <w:rPr>
          <w:lang w:val="ru-RU"/>
        </w:rPr>
      </w:pPr>
      <w:r w:rsidRPr="00CF65B7">
        <w:rPr>
          <w:lang w:val="ru-RU"/>
        </w:rPr>
        <w:t>7</w:t>
      </w:r>
      <w:r w:rsidRPr="00CF65B7">
        <w:rPr>
          <w:lang w:val="ru-RU"/>
        </w:rPr>
        <w:tab/>
      </w:r>
      <w:r w:rsidR="00CE4D13" w:rsidRPr="00CF65B7">
        <w:rPr>
          <w:lang w:val="ru-RU"/>
        </w:rPr>
        <w:t xml:space="preserve">Подробная информация о </w:t>
      </w:r>
      <w:r w:rsidR="00CE4D13" w:rsidRPr="00CF65B7">
        <w:rPr>
          <w:color w:val="000000"/>
          <w:lang w:val="ru-RU"/>
        </w:rPr>
        <w:t>размещении в гостиницах, обеспечении транспортом, а также визовых и медицинских требованиях</w:t>
      </w:r>
      <w:r w:rsidR="00CE4D13" w:rsidRPr="00CF65B7">
        <w:rPr>
          <w:lang w:val="ru-RU"/>
        </w:rPr>
        <w:t xml:space="preserve"> размещена на веб-сайте мероприятия по адресу: </w:t>
      </w:r>
      <w:hyperlink r:id="rId12" w:history="1">
        <w:r w:rsidR="00CE4D13" w:rsidRPr="00CF65B7">
          <w:rPr>
            <w:rStyle w:val="Hyperlink"/>
            <w:rFonts w:cstheme="majorBidi"/>
            <w:lang w:val="ru-RU"/>
          </w:rPr>
          <w:t>http://www.itu.int/en/ITU-T/Workshops-and-Seminars/standardization/20170402/Pages/default.aspx</w:t>
        </w:r>
      </w:hyperlink>
      <w:r w:rsidR="00661C76" w:rsidRPr="00CF65B7">
        <w:rPr>
          <w:rStyle w:val="Hyperlink"/>
          <w:rFonts w:cstheme="majorBidi"/>
          <w:u w:val="none"/>
          <w:lang w:val="ru-RU"/>
        </w:rPr>
        <w:t>.</w:t>
      </w:r>
    </w:p>
    <w:p w:rsidR="00CE4D13" w:rsidRPr="00CF65B7" w:rsidRDefault="00CE4D13" w:rsidP="00661C76">
      <w:pPr>
        <w:jc w:val="both"/>
        <w:rPr>
          <w:lang w:val="ru-RU"/>
        </w:rPr>
      </w:pPr>
      <w:r w:rsidRPr="00CF65B7">
        <w:rPr>
          <w:lang w:val="ru-RU"/>
        </w:rPr>
        <w:t>Боле подробная информация о проводимом в том же месте собрании Региональной группы ИК1</w:t>
      </w:r>
      <w:r w:rsidR="00687AA7" w:rsidRPr="00CF65B7">
        <w:rPr>
          <w:lang w:val="ru-RU"/>
        </w:rPr>
        <w:t>3</w:t>
      </w:r>
      <w:r w:rsidRPr="00CF65B7">
        <w:rPr>
          <w:lang w:val="ru-RU"/>
        </w:rPr>
        <w:t xml:space="preserve"> </w:t>
      </w:r>
      <w:r w:rsidR="00661C76" w:rsidRPr="00CF65B7">
        <w:rPr>
          <w:lang w:val="ru-RU"/>
        </w:rPr>
        <w:t>4</w:t>
      </w:r>
      <w:r w:rsidR="00200787" w:rsidRPr="00CF65B7">
        <w:rPr>
          <w:lang w:val="ru-RU"/>
        </w:rPr>
        <w:t>−</w:t>
      </w:r>
      <w:r w:rsidR="00C07BE1" w:rsidRPr="00CF65B7">
        <w:rPr>
          <w:lang w:val="ru-RU"/>
        </w:rPr>
        <w:t>5</w:t>
      </w:r>
      <w:r w:rsidRPr="00CF65B7">
        <w:rPr>
          <w:lang w:val="ru-RU"/>
        </w:rPr>
        <w:t xml:space="preserve"> апреля 2017 года содержится на ее </w:t>
      </w:r>
      <w:hyperlink r:id="rId13" w:history="1">
        <w:r w:rsidRPr="00CF65B7">
          <w:rPr>
            <w:rStyle w:val="Hyperlink"/>
            <w:lang w:val="ru-RU"/>
          </w:rPr>
          <w:t>домашней странице</w:t>
        </w:r>
      </w:hyperlink>
      <w:r w:rsidRPr="00CF65B7">
        <w:rPr>
          <w:rStyle w:val="Hyperlink"/>
          <w:color w:val="auto"/>
          <w:u w:val="none"/>
          <w:lang w:val="ru-RU"/>
        </w:rPr>
        <w:t>.</w:t>
      </w:r>
    </w:p>
    <w:p w:rsidR="00CE4D13" w:rsidRPr="00CF65B7" w:rsidRDefault="00CE4D13" w:rsidP="00661C76">
      <w:pPr>
        <w:jc w:val="both"/>
        <w:rPr>
          <w:lang w:val="ru-RU"/>
        </w:rPr>
      </w:pPr>
      <w:r w:rsidRPr="00CF65B7">
        <w:rPr>
          <w:lang w:val="ru-RU"/>
        </w:rPr>
        <w:t xml:space="preserve">С тем чтобы МСЭ и принимающая сторона могли предпринять необходимые действия для организации семинара-практикума, был бы признателен вам за регистрацию с использованием </w:t>
      </w:r>
      <w:hyperlink r:id="rId14" w:history="1">
        <w:r w:rsidRPr="00CF65B7">
          <w:rPr>
            <w:rStyle w:val="Hyperlink"/>
            <w:lang w:val="ru-RU"/>
          </w:rPr>
          <w:t>онлайновой формы</w:t>
        </w:r>
      </w:hyperlink>
      <w:r w:rsidRPr="00CF65B7">
        <w:rPr>
          <w:lang w:val="ru-RU"/>
        </w:rPr>
        <w:t xml:space="preserve"> в максимально короткий срок, но </w:t>
      </w:r>
      <w:r w:rsidRPr="00CF65B7">
        <w:rPr>
          <w:b/>
          <w:bCs/>
          <w:lang w:val="ru-RU"/>
        </w:rPr>
        <w:t>не позднее 23 марта 2017 года</w:t>
      </w:r>
      <w:r w:rsidRPr="00CF65B7">
        <w:rPr>
          <w:lang w:val="ru-RU"/>
        </w:rPr>
        <w:t xml:space="preserve">. </w:t>
      </w:r>
      <w:r w:rsidRPr="00CF65B7">
        <w:rPr>
          <w:b/>
          <w:bCs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Pr="00CF65B7">
        <w:rPr>
          <w:b/>
          <w:bCs/>
          <w:i/>
          <w:iCs/>
          <w:lang w:val="ru-RU"/>
        </w:rPr>
        <w:t>онлайновом режиме</w:t>
      </w:r>
      <w:r w:rsidRPr="00CF65B7">
        <w:rPr>
          <w:lang w:val="ru-RU"/>
        </w:rPr>
        <w:t xml:space="preserve">. </w:t>
      </w:r>
    </w:p>
    <w:p w:rsidR="00CE4D13" w:rsidRPr="00CF65B7" w:rsidRDefault="00CE4D13" w:rsidP="00661C76">
      <w:pPr>
        <w:jc w:val="both"/>
        <w:rPr>
          <w:lang w:val="ru-RU"/>
        </w:rPr>
      </w:pPr>
      <w:r w:rsidRPr="00CF65B7">
        <w:rPr>
          <w:lang w:val="ru-RU"/>
        </w:rPr>
        <w:t>8</w:t>
      </w:r>
      <w:r w:rsidRPr="00CF65B7">
        <w:rPr>
          <w:lang w:val="ru-RU"/>
        </w:rPr>
        <w:tab/>
        <w:t>Хотел бы напомнить вам, что для въезда в Египет и пребывания там в течение любого срока гражданам некоторых стран необходимо получить визу. Визу следует получать в посольстве Егип</w:t>
      </w:r>
      <w:r w:rsidR="00C07BE1" w:rsidRPr="00CF65B7">
        <w:rPr>
          <w:lang w:val="ru-RU"/>
        </w:rPr>
        <w:t>та</w:t>
      </w:r>
      <w:r w:rsidRPr="00CF65B7">
        <w:rPr>
          <w:lang w:val="ru-RU"/>
        </w:rPr>
        <w:t xml:space="preserve"> в вашей стране, или, если в вашей стране такое учреждение отсутствует, – в ближайшем к стране выезда. (Дополнительную информацию об условиях получения визы см. на веб-сайте МСЭ-Т по адресу: </w:t>
      </w:r>
      <w:hyperlink r:id="rId15" w:history="1">
        <w:r w:rsidRPr="00CF65B7">
          <w:rPr>
            <w:rStyle w:val="Hyperlink"/>
            <w:rFonts w:cstheme="majorBidi"/>
            <w:lang w:val="ru-RU"/>
          </w:rPr>
          <w:t>http://www.itu.int/en/ITU-T/Workshops-and-Seminars/standardization/20170402/Pages/default.aspx</w:t>
        </w:r>
      </w:hyperlink>
      <w:r w:rsidRPr="00CF65B7">
        <w:rPr>
          <w:lang w:val="ru-RU"/>
        </w:rPr>
        <w:t>).</w:t>
      </w:r>
    </w:p>
    <w:p w:rsidR="00CE4D13" w:rsidRPr="00CF65B7" w:rsidRDefault="00CE4D13" w:rsidP="00661C76">
      <w:pPr>
        <w:jc w:val="both"/>
        <w:rPr>
          <w:lang w:val="ru-RU"/>
        </w:rPr>
      </w:pPr>
      <w:bookmarkStart w:id="2" w:name="lt_pId088"/>
      <w:r w:rsidRPr="00CF65B7">
        <w:rPr>
          <w:rFonts w:cstheme="majorBidi"/>
          <w:lang w:val="ru-RU"/>
        </w:rPr>
        <w:t>Участникам, являющимся гражданами стран, в которых отсутствует представительство Египта, следует обратиться к г-ну Базелю Эль-Табею (</w:t>
      </w:r>
      <w:r w:rsidRPr="00CF65B7">
        <w:rPr>
          <w:lang w:val="ru-RU"/>
        </w:rPr>
        <w:t>Mr Basel El-Tabei) по электронной почте</w:t>
      </w:r>
      <w:bookmarkEnd w:id="2"/>
      <w:r w:rsidR="00CF65B7" w:rsidRPr="00CF65B7">
        <w:rPr>
          <w:lang w:val="ru-RU"/>
        </w:rPr>
        <w:t>:</w:t>
      </w:r>
      <w:r w:rsidRPr="00CF65B7">
        <w:rPr>
          <w:lang w:val="ru-RU"/>
        </w:rPr>
        <w:t xml:space="preserve"> </w:t>
      </w:r>
      <w:bookmarkStart w:id="3" w:name="lt_pId089"/>
      <w:r w:rsidRPr="00CF65B7">
        <w:rPr>
          <w:lang w:val="ru-RU"/>
        </w:rPr>
        <w:fldChar w:fldCharType="begin"/>
      </w:r>
      <w:r w:rsidRPr="00CF65B7">
        <w:rPr>
          <w:lang w:val="ru-RU"/>
        </w:rPr>
        <w:instrText xml:space="preserve"> HYPERLINK "mailto:Beltabie@tra.gov.eg" </w:instrText>
      </w:r>
      <w:r w:rsidRPr="00CF65B7">
        <w:rPr>
          <w:lang w:val="ru-RU"/>
        </w:rPr>
        <w:fldChar w:fldCharType="separate"/>
      </w:r>
      <w:r w:rsidRPr="00CF65B7">
        <w:rPr>
          <w:rStyle w:val="Hyperlink"/>
          <w:szCs w:val="22"/>
          <w:lang w:val="ru-RU"/>
        </w:rPr>
        <w:t>Beltabie@tra.gov.eg</w:t>
      </w:r>
      <w:r w:rsidRPr="00CF65B7">
        <w:rPr>
          <w:lang w:val="ru-RU"/>
        </w:rPr>
        <w:fldChar w:fldCharType="end"/>
      </w:r>
      <w:r w:rsidRPr="00CF65B7">
        <w:rPr>
          <w:lang w:val="ru-RU"/>
        </w:rPr>
        <w:t xml:space="preserve"> или телефону фиксированной связи:</w:t>
      </w:r>
      <w:bookmarkEnd w:id="3"/>
      <w:r w:rsidRPr="00CF65B7">
        <w:rPr>
          <w:lang w:val="ru-RU"/>
        </w:rPr>
        <w:t xml:space="preserve"> </w:t>
      </w:r>
      <w:bookmarkStart w:id="4" w:name="lt_pId090"/>
      <w:r w:rsidRPr="00CF65B7">
        <w:rPr>
          <w:lang w:val="ru-RU"/>
        </w:rPr>
        <w:t xml:space="preserve">+20235344261 для принятия </w:t>
      </w:r>
      <w:r w:rsidRPr="00CF65B7">
        <w:rPr>
          <w:color w:val="000000"/>
          <w:lang w:val="ru-RU"/>
        </w:rPr>
        <w:t>специальных мер, направленных на содействие в выдаче виз и разрешений на въезд, в соответствии с требованиями</w:t>
      </w:r>
      <w:r w:rsidRPr="00CF65B7">
        <w:rPr>
          <w:lang w:val="ru-RU"/>
        </w:rPr>
        <w:t xml:space="preserve">. </w:t>
      </w:r>
      <w:bookmarkEnd w:id="4"/>
    </w:p>
    <w:p w:rsidR="00CE4D13" w:rsidRDefault="00CE4D13" w:rsidP="00661C76">
      <w:pPr>
        <w:spacing w:before="240"/>
        <w:jc w:val="both"/>
        <w:rPr>
          <w:lang w:val="ru-RU"/>
        </w:rPr>
      </w:pPr>
      <w:r w:rsidRPr="00CF65B7">
        <w:rPr>
          <w:lang w:val="ru-RU"/>
        </w:rPr>
        <w:t>С уважением,</w:t>
      </w:r>
    </w:p>
    <w:p w:rsidR="0002232D" w:rsidRDefault="0002232D" w:rsidP="0002232D">
      <w:pPr>
        <w:spacing w:before="0"/>
        <w:jc w:val="both"/>
        <w:rPr>
          <w:noProof/>
          <w:lang w:eastAsia="zh-CN"/>
        </w:rPr>
      </w:pPr>
    </w:p>
    <w:p w:rsidR="0002232D" w:rsidRPr="00CF65B7" w:rsidRDefault="0002232D" w:rsidP="0002232D">
      <w:pPr>
        <w:spacing w:before="0"/>
        <w:jc w:val="both"/>
        <w:rPr>
          <w:lang w:val="ru-RU"/>
        </w:rPr>
      </w:pPr>
      <w:bookmarkStart w:id="5" w:name="_GoBack"/>
      <w:bookmarkEnd w:id="5"/>
    </w:p>
    <w:p w:rsidR="00CE4D13" w:rsidRPr="00CF65B7" w:rsidRDefault="00CE4D13" w:rsidP="0002232D">
      <w:pPr>
        <w:spacing w:before="0"/>
        <w:rPr>
          <w:lang w:val="ru-RU"/>
        </w:rPr>
      </w:pPr>
      <w:r w:rsidRPr="00CF65B7">
        <w:rPr>
          <w:lang w:val="ru-RU"/>
        </w:rPr>
        <w:t>Чхе Суб Ли</w:t>
      </w:r>
      <w:r w:rsidRPr="00CF65B7">
        <w:rPr>
          <w:lang w:val="ru-RU"/>
        </w:rPr>
        <w:br/>
        <w:t>Директор Бюро</w:t>
      </w:r>
      <w:r w:rsidRPr="00CF65B7">
        <w:rPr>
          <w:lang w:val="ru-RU"/>
        </w:rPr>
        <w:br/>
        <w:t>стандартизации электросвязи</w:t>
      </w:r>
    </w:p>
    <w:sectPr w:rsidR="00CE4D13" w:rsidRPr="00CF65B7" w:rsidSect="00661C76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AA7" w:rsidRDefault="00687AA7">
      <w:r>
        <w:separator/>
      </w:r>
    </w:p>
  </w:endnote>
  <w:endnote w:type="continuationSeparator" w:id="0">
    <w:p w:rsidR="00687AA7" w:rsidRDefault="0068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7" w:rsidRPr="00661C76" w:rsidRDefault="00661C76" w:rsidP="00E6195A">
    <w:pPr>
      <w:pStyle w:val="Footer"/>
      <w:tabs>
        <w:tab w:val="clear" w:pos="4703"/>
        <w:tab w:val="left" w:pos="5670"/>
      </w:tabs>
      <w:rPr>
        <w:lang w:val="fr-FR"/>
      </w:rPr>
    </w:pPr>
    <w:r>
      <w:fldChar w:fldCharType="begin"/>
    </w:r>
    <w:r w:rsidRPr="001E5ED7">
      <w:rPr>
        <w:lang w:val="fr-FR"/>
      </w:rPr>
      <w:instrText xml:space="preserve"> FILENAME \p  \* MERGEFORMAT </w:instrText>
    </w:r>
    <w:r>
      <w:fldChar w:fldCharType="separate"/>
    </w:r>
    <w:r w:rsidR="00200787">
      <w:rPr>
        <w:noProof/>
        <w:lang w:val="fr-FR"/>
      </w:rPr>
      <w:t>P:\RUS\ITU-T\BUREAU\CIRC\000\014R.docx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7" w:rsidRPr="005509E1" w:rsidRDefault="00687AA7" w:rsidP="002073C7">
    <w:pPr>
      <w:pStyle w:val="Footer"/>
      <w:tabs>
        <w:tab w:val="clear" w:pos="4703"/>
        <w:tab w:val="center" w:pos="6804"/>
        <w:tab w:val="right" w:pos="9639"/>
      </w:tabs>
      <w:rPr>
        <w:szCs w:val="16"/>
        <w:lang w:val="fr-CH"/>
      </w:rPr>
    </w:pPr>
    <w:r w:rsidRPr="002073C7">
      <w:rPr>
        <w:sz w:val="18"/>
        <w:szCs w:val="18"/>
      </w:rPr>
      <w:fldChar w:fldCharType="begin"/>
    </w:r>
    <w:r w:rsidRPr="002073C7">
      <w:rPr>
        <w:sz w:val="18"/>
        <w:szCs w:val="18"/>
        <w:lang w:val="fr-CH"/>
      </w:rPr>
      <w:instrText xml:space="preserve"> FILENAME  \p  \* MERGEFORMAT </w:instrText>
    </w:r>
    <w:r w:rsidRPr="002073C7">
      <w:rPr>
        <w:sz w:val="18"/>
        <w:szCs w:val="18"/>
      </w:rPr>
      <w:fldChar w:fldCharType="separate"/>
    </w:r>
    <w:r w:rsidR="00200787">
      <w:rPr>
        <w:noProof/>
        <w:sz w:val="18"/>
        <w:szCs w:val="18"/>
        <w:lang w:val="fr-CH"/>
      </w:rPr>
      <w:t>P:\RUS\ITU-T\BUREAU\CIRC\000\014R.docx</w:t>
    </w:r>
    <w:r w:rsidRPr="002073C7">
      <w:rPr>
        <w:sz w:val="18"/>
        <w:szCs w:val="18"/>
      </w:rPr>
      <w:fldChar w:fldCharType="end"/>
    </w:r>
    <w:r w:rsidRPr="00DD6F2C">
      <w:rPr>
        <w:szCs w:val="16"/>
        <w:lang w:val="fr-CH"/>
      </w:rPr>
      <w:tab/>
    </w:r>
    <w:r w:rsidRPr="00DD6F2C">
      <w:rPr>
        <w:szCs w:val="16"/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7" w:rsidRPr="00CE6EDD" w:rsidRDefault="00687AA7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AA7" w:rsidRDefault="00687AA7">
      <w:r>
        <w:separator/>
      </w:r>
    </w:p>
  </w:footnote>
  <w:footnote w:type="continuationSeparator" w:id="0">
    <w:p w:rsidR="00687AA7" w:rsidRDefault="00687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7" w:rsidRDefault="00687AA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02232D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7" w:rsidRDefault="00687AA7" w:rsidP="00BB5E6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02232D">
      <w:rPr>
        <w:rStyle w:val="PageNumber"/>
        <w:noProof/>
        <w:szCs w:val="18"/>
      </w:rPr>
      <w:t>3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947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54E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C44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120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EEF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E0E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8C1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1E5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7E2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02E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9A7F16"/>
    <w:multiLevelType w:val="hybridMultilevel"/>
    <w:tmpl w:val="D06E92E8"/>
    <w:lvl w:ilvl="0" w:tplc="60A89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5C17"/>
    <w:rsid w:val="0001356B"/>
    <w:rsid w:val="00016805"/>
    <w:rsid w:val="0002232D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1D36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1AEF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0787"/>
    <w:rsid w:val="002030D9"/>
    <w:rsid w:val="00207341"/>
    <w:rsid w:val="002073C7"/>
    <w:rsid w:val="00207B21"/>
    <w:rsid w:val="00212E4A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0C1A"/>
    <w:rsid w:val="002619CF"/>
    <w:rsid w:val="0026232A"/>
    <w:rsid w:val="002661A3"/>
    <w:rsid w:val="00266749"/>
    <w:rsid w:val="00267555"/>
    <w:rsid w:val="00277083"/>
    <w:rsid w:val="0027763F"/>
    <w:rsid w:val="002926D9"/>
    <w:rsid w:val="002959B8"/>
    <w:rsid w:val="002A0F7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37895"/>
    <w:rsid w:val="00340304"/>
    <w:rsid w:val="003437D9"/>
    <w:rsid w:val="003438F2"/>
    <w:rsid w:val="00345E08"/>
    <w:rsid w:val="00353E0F"/>
    <w:rsid w:val="0036017D"/>
    <w:rsid w:val="00360D80"/>
    <w:rsid w:val="00364ACA"/>
    <w:rsid w:val="003708E3"/>
    <w:rsid w:val="00374C05"/>
    <w:rsid w:val="003760C9"/>
    <w:rsid w:val="00381990"/>
    <w:rsid w:val="003A4367"/>
    <w:rsid w:val="003B1245"/>
    <w:rsid w:val="003B4A3E"/>
    <w:rsid w:val="003C62CD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2EAA"/>
    <w:rsid w:val="00444B73"/>
    <w:rsid w:val="00451851"/>
    <w:rsid w:val="00455EFA"/>
    <w:rsid w:val="0045621E"/>
    <w:rsid w:val="00460B67"/>
    <w:rsid w:val="00475A27"/>
    <w:rsid w:val="00476015"/>
    <w:rsid w:val="00495F13"/>
    <w:rsid w:val="004A0D07"/>
    <w:rsid w:val="004C5268"/>
    <w:rsid w:val="004E01AE"/>
    <w:rsid w:val="004E71B9"/>
    <w:rsid w:val="004E7610"/>
    <w:rsid w:val="004E7744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09E1"/>
    <w:rsid w:val="00553889"/>
    <w:rsid w:val="00553967"/>
    <w:rsid w:val="00562735"/>
    <w:rsid w:val="005632CE"/>
    <w:rsid w:val="00563422"/>
    <w:rsid w:val="00567A2E"/>
    <w:rsid w:val="00576632"/>
    <w:rsid w:val="005817DC"/>
    <w:rsid w:val="00591E4A"/>
    <w:rsid w:val="005A2F39"/>
    <w:rsid w:val="005A5043"/>
    <w:rsid w:val="005A77A3"/>
    <w:rsid w:val="005B4E4C"/>
    <w:rsid w:val="005C5BE8"/>
    <w:rsid w:val="005C6408"/>
    <w:rsid w:val="005D044D"/>
    <w:rsid w:val="005E616E"/>
    <w:rsid w:val="005E65B1"/>
    <w:rsid w:val="005F46C1"/>
    <w:rsid w:val="00605280"/>
    <w:rsid w:val="00605B97"/>
    <w:rsid w:val="006139B2"/>
    <w:rsid w:val="006145F8"/>
    <w:rsid w:val="006148E6"/>
    <w:rsid w:val="00622F5B"/>
    <w:rsid w:val="00625BAF"/>
    <w:rsid w:val="00636D90"/>
    <w:rsid w:val="006503D3"/>
    <w:rsid w:val="00655BD7"/>
    <w:rsid w:val="00656249"/>
    <w:rsid w:val="00661C76"/>
    <w:rsid w:val="00673EB0"/>
    <w:rsid w:val="00674C00"/>
    <w:rsid w:val="006777D5"/>
    <w:rsid w:val="00687AA7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43157"/>
    <w:rsid w:val="00753F18"/>
    <w:rsid w:val="00763FF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D18C0"/>
    <w:rsid w:val="007E026B"/>
    <w:rsid w:val="007F01FF"/>
    <w:rsid w:val="007F6989"/>
    <w:rsid w:val="007F69D2"/>
    <w:rsid w:val="00801A87"/>
    <w:rsid w:val="00826CB4"/>
    <w:rsid w:val="008272C6"/>
    <w:rsid w:val="00830FA5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A16C6"/>
    <w:rsid w:val="008B0EAE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8F5555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8244C"/>
    <w:rsid w:val="009940D4"/>
    <w:rsid w:val="009979B5"/>
    <w:rsid w:val="009A2C9B"/>
    <w:rsid w:val="009B4AB6"/>
    <w:rsid w:val="009B6144"/>
    <w:rsid w:val="009C0EDC"/>
    <w:rsid w:val="009C380A"/>
    <w:rsid w:val="009C564F"/>
    <w:rsid w:val="009C6D34"/>
    <w:rsid w:val="009E4C75"/>
    <w:rsid w:val="009E7F67"/>
    <w:rsid w:val="009F01E9"/>
    <w:rsid w:val="009F5687"/>
    <w:rsid w:val="00A007C8"/>
    <w:rsid w:val="00A00D2C"/>
    <w:rsid w:val="00A0127C"/>
    <w:rsid w:val="00A017C6"/>
    <w:rsid w:val="00A21DD2"/>
    <w:rsid w:val="00A3021F"/>
    <w:rsid w:val="00A3685C"/>
    <w:rsid w:val="00A43B16"/>
    <w:rsid w:val="00A51B0E"/>
    <w:rsid w:val="00A55663"/>
    <w:rsid w:val="00A55D96"/>
    <w:rsid w:val="00A563C7"/>
    <w:rsid w:val="00A57977"/>
    <w:rsid w:val="00A654CA"/>
    <w:rsid w:val="00A662DD"/>
    <w:rsid w:val="00A6665D"/>
    <w:rsid w:val="00A66C90"/>
    <w:rsid w:val="00A70A01"/>
    <w:rsid w:val="00A70D92"/>
    <w:rsid w:val="00A74B21"/>
    <w:rsid w:val="00A80B21"/>
    <w:rsid w:val="00A8170F"/>
    <w:rsid w:val="00A8415D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53E5"/>
    <w:rsid w:val="00B66B8A"/>
    <w:rsid w:val="00B67E9B"/>
    <w:rsid w:val="00B80226"/>
    <w:rsid w:val="00B9595C"/>
    <w:rsid w:val="00BB5E67"/>
    <w:rsid w:val="00BB5F0C"/>
    <w:rsid w:val="00BC33B4"/>
    <w:rsid w:val="00BD3A78"/>
    <w:rsid w:val="00BD5B25"/>
    <w:rsid w:val="00BD5C31"/>
    <w:rsid w:val="00BE0BCB"/>
    <w:rsid w:val="00BF3CE3"/>
    <w:rsid w:val="00C03927"/>
    <w:rsid w:val="00C07BE1"/>
    <w:rsid w:val="00C07C21"/>
    <w:rsid w:val="00C11AFB"/>
    <w:rsid w:val="00C22D6C"/>
    <w:rsid w:val="00C23EB2"/>
    <w:rsid w:val="00C2738B"/>
    <w:rsid w:val="00C356D1"/>
    <w:rsid w:val="00C46B64"/>
    <w:rsid w:val="00C51F43"/>
    <w:rsid w:val="00C5243C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B670C"/>
    <w:rsid w:val="00CD3C4C"/>
    <w:rsid w:val="00CE1322"/>
    <w:rsid w:val="00CE4D13"/>
    <w:rsid w:val="00CE6EDD"/>
    <w:rsid w:val="00CF65B7"/>
    <w:rsid w:val="00D02811"/>
    <w:rsid w:val="00D0564F"/>
    <w:rsid w:val="00D05774"/>
    <w:rsid w:val="00D1478C"/>
    <w:rsid w:val="00D2291A"/>
    <w:rsid w:val="00D408A6"/>
    <w:rsid w:val="00D47122"/>
    <w:rsid w:val="00D5533B"/>
    <w:rsid w:val="00D600A8"/>
    <w:rsid w:val="00D75C4C"/>
    <w:rsid w:val="00D83022"/>
    <w:rsid w:val="00D911F5"/>
    <w:rsid w:val="00D949BB"/>
    <w:rsid w:val="00D96B13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DF4E3E"/>
    <w:rsid w:val="00E07386"/>
    <w:rsid w:val="00E14A1A"/>
    <w:rsid w:val="00E17F1A"/>
    <w:rsid w:val="00E37462"/>
    <w:rsid w:val="00E45C46"/>
    <w:rsid w:val="00E50787"/>
    <w:rsid w:val="00E56FD7"/>
    <w:rsid w:val="00E6195A"/>
    <w:rsid w:val="00E645B4"/>
    <w:rsid w:val="00E66AAB"/>
    <w:rsid w:val="00E730EB"/>
    <w:rsid w:val="00E73CC9"/>
    <w:rsid w:val="00E85403"/>
    <w:rsid w:val="00E85CCF"/>
    <w:rsid w:val="00EA421F"/>
    <w:rsid w:val="00EA595C"/>
    <w:rsid w:val="00EB4511"/>
    <w:rsid w:val="00ED048B"/>
    <w:rsid w:val="00EE61B8"/>
    <w:rsid w:val="00EF273F"/>
    <w:rsid w:val="00EF4CBC"/>
    <w:rsid w:val="00F10BB7"/>
    <w:rsid w:val="00F12AFD"/>
    <w:rsid w:val="00F15118"/>
    <w:rsid w:val="00F205F5"/>
    <w:rsid w:val="00F20B67"/>
    <w:rsid w:val="00F214CD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77448"/>
    <w:rsid w:val="00F80EE7"/>
    <w:rsid w:val="00F830DA"/>
    <w:rsid w:val="00F941F0"/>
    <w:rsid w:val="00F979A3"/>
    <w:rsid w:val="00FA1BC7"/>
    <w:rsid w:val="00FB34EA"/>
    <w:rsid w:val="00FB4AC9"/>
    <w:rsid w:val="00FC019B"/>
    <w:rsid w:val="00FC1008"/>
    <w:rsid w:val="00FC226B"/>
    <w:rsid w:val="00FD15FC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  <w:style w:type="paragraph" w:styleId="BodyText3">
    <w:name w:val="Body Text 3"/>
    <w:basedOn w:val="Normal"/>
    <w:link w:val="BodyText3Char"/>
    <w:semiHidden/>
    <w:unhideWhenUsed/>
    <w:rsid w:val="004760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6015"/>
    <w:rPr>
      <w:rFonts w:ascii="Calibri" w:hAnsi="Calibri"/>
      <w:sz w:val="16"/>
      <w:szCs w:val="16"/>
      <w:lang w:eastAsia="en-US"/>
    </w:rPr>
  </w:style>
  <w:style w:type="paragraph" w:customStyle="1" w:styleId="Note">
    <w:name w:val="Note"/>
    <w:basedOn w:val="Normal"/>
    <w:rsid w:val="008B0EAE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4D13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1/sg11rgafr/Pages/default.aspx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70402/Pages/default.aspx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tandardization/20170402/Pages/default.asp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standardization/20170402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ra.gov.eg/en/industr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itu.int/reg/tmisc/3000957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567BFF"/>
    <w:rsid w:val="00C92460"/>
    <w:rsid w:val="00D94C2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CE35329B8C242987D8CB0EB46A4B9" ma:contentTypeVersion="1" ma:contentTypeDescription="Create a new document." ma:contentTypeScope="" ma:versionID="7f043d3f6cac3f76a9bb72aec7e89c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9142AB-D5AA-46D1-ACF0-CADAA05D41B0}"/>
</file>

<file path=customXml/itemProps2.xml><?xml version="1.0" encoding="utf-8"?>
<ds:datastoreItem xmlns:ds="http://schemas.openxmlformats.org/officeDocument/2006/customXml" ds:itemID="{3B7BF239-9201-4752-A420-A25E81DA4C5D}"/>
</file>

<file path=customXml/itemProps3.xml><?xml version="1.0" encoding="utf-8"?>
<ds:datastoreItem xmlns:ds="http://schemas.openxmlformats.org/officeDocument/2006/customXml" ds:itemID="{21313D05-50D9-4C9F-B5FA-85D640086D9D}"/>
</file>

<file path=customXml/itemProps4.xml><?xml version="1.0" encoding="utf-8"?>
<ds:datastoreItem xmlns:ds="http://schemas.openxmlformats.org/officeDocument/2006/customXml" ds:itemID="{D58E0656-87CE-4D6B-9CCC-8386DF292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648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5756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Osvath, Alexandra</cp:lastModifiedBy>
  <cp:revision>6</cp:revision>
  <cp:lastPrinted>2017-03-08T16:28:00Z</cp:lastPrinted>
  <dcterms:created xsi:type="dcterms:W3CDTF">2017-03-06T16:29:00Z</dcterms:created>
  <dcterms:modified xsi:type="dcterms:W3CDTF">2017-03-08T16:28:00Z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0x01010022CCE35329B8C242987D8CB0EB46A4B9</vt:lpwstr>
  </property>
</Properties>
</file>