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245375" w:rsidTr="00CB634F">
        <w:trPr>
          <w:cantSplit/>
        </w:trPr>
        <w:tc>
          <w:tcPr>
            <w:tcW w:w="1418" w:type="dxa"/>
            <w:vAlign w:val="center"/>
          </w:tcPr>
          <w:p w:rsidR="00884D12" w:rsidRPr="00245375" w:rsidRDefault="00884D12" w:rsidP="00636486">
            <w:pPr>
              <w:tabs>
                <w:tab w:val="right" w:pos="8732"/>
              </w:tabs>
              <w:spacing w:before="0"/>
              <w:rPr>
                <w:b/>
                <w:bCs/>
                <w:iCs/>
                <w:color w:val="FFFFFF"/>
                <w:sz w:val="30"/>
                <w:szCs w:val="30"/>
              </w:rPr>
            </w:pPr>
            <w:r w:rsidRPr="00245375">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245375" w:rsidRDefault="00884D12" w:rsidP="00636486">
            <w:pPr>
              <w:spacing w:before="0"/>
              <w:rPr>
                <w:rFonts w:cs="Times New Roman Bold"/>
                <w:b/>
                <w:bCs/>
                <w:smallCaps/>
                <w:sz w:val="26"/>
                <w:szCs w:val="26"/>
              </w:rPr>
            </w:pPr>
            <w:r w:rsidRPr="00245375">
              <w:rPr>
                <w:rFonts w:cs="Times New Roman Bold"/>
                <w:b/>
                <w:bCs/>
                <w:smallCaps/>
                <w:sz w:val="36"/>
                <w:szCs w:val="36"/>
              </w:rPr>
              <w:t>Unión Internacional de Telecomunicaciones</w:t>
            </w:r>
          </w:p>
          <w:p w:rsidR="00884D12" w:rsidRPr="00245375" w:rsidRDefault="00884D12" w:rsidP="00636486">
            <w:pPr>
              <w:tabs>
                <w:tab w:val="right" w:pos="8732"/>
              </w:tabs>
              <w:spacing w:before="0"/>
              <w:rPr>
                <w:b/>
                <w:bCs/>
                <w:iCs/>
                <w:color w:val="FFFFFF"/>
                <w:sz w:val="30"/>
                <w:szCs w:val="30"/>
              </w:rPr>
            </w:pPr>
            <w:r w:rsidRPr="00245375">
              <w:rPr>
                <w:rFonts w:cs="Times New Roman Bold"/>
                <w:b/>
                <w:bCs/>
                <w:iCs/>
                <w:smallCaps/>
                <w:sz w:val="28"/>
                <w:szCs w:val="28"/>
              </w:rPr>
              <w:t>Oficina de Normalización de las Telecomunicaciones</w:t>
            </w:r>
          </w:p>
        </w:tc>
        <w:tc>
          <w:tcPr>
            <w:tcW w:w="1984" w:type="dxa"/>
            <w:vAlign w:val="center"/>
          </w:tcPr>
          <w:p w:rsidR="00884D12" w:rsidRPr="00245375" w:rsidRDefault="00884D12" w:rsidP="00636486">
            <w:pPr>
              <w:spacing w:before="0"/>
              <w:jc w:val="right"/>
              <w:rPr>
                <w:color w:val="FFFFFF"/>
                <w:sz w:val="26"/>
                <w:szCs w:val="26"/>
              </w:rPr>
            </w:pPr>
          </w:p>
        </w:tc>
      </w:tr>
    </w:tbl>
    <w:p w:rsidR="0005772C" w:rsidRPr="00245375" w:rsidRDefault="0005772C" w:rsidP="00636486">
      <w:pPr>
        <w:tabs>
          <w:tab w:val="clear" w:pos="794"/>
          <w:tab w:val="clear" w:pos="1191"/>
          <w:tab w:val="clear" w:pos="1588"/>
          <w:tab w:val="clear" w:pos="1985"/>
          <w:tab w:val="left" w:pos="4962"/>
        </w:tabs>
      </w:pPr>
    </w:p>
    <w:p w:rsidR="0005772C" w:rsidRPr="00245375" w:rsidRDefault="0005772C" w:rsidP="00636486">
      <w:pPr>
        <w:tabs>
          <w:tab w:val="clear" w:pos="794"/>
          <w:tab w:val="clear" w:pos="1191"/>
          <w:tab w:val="clear" w:pos="1588"/>
          <w:tab w:val="clear" w:pos="1985"/>
          <w:tab w:val="left" w:pos="4962"/>
        </w:tabs>
      </w:pPr>
      <w:r w:rsidRPr="00245375">
        <w:tab/>
        <w:t xml:space="preserve">Ginebra, </w:t>
      </w:r>
      <w:r w:rsidR="009A02FD" w:rsidRPr="00245375">
        <w:t>9</w:t>
      </w:r>
      <w:r w:rsidRPr="00245375">
        <w:t xml:space="preserve"> de </w:t>
      </w:r>
      <w:r w:rsidR="009A02FD" w:rsidRPr="00245375">
        <w:t>febrero</w:t>
      </w:r>
      <w:r w:rsidRPr="00245375">
        <w:t xml:space="preserve"> de 201</w:t>
      </w:r>
      <w:r w:rsidR="009A02FD" w:rsidRPr="00245375">
        <w:t>7</w:t>
      </w:r>
    </w:p>
    <w:p w:rsidR="0005772C" w:rsidRPr="00245375" w:rsidRDefault="0005772C" w:rsidP="00636486">
      <w:pPr>
        <w:spacing w:before="0"/>
      </w:pPr>
    </w:p>
    <w:tbl>
      <w:tblPr>
        <w:tblW w:w="9773" w:type="dxa"/>
        <w:tblInd w:w="8" w:type="dxa"/>
        <w:tblLayout w:type="fixed"/>
        <w:tblCellMar>
          <w:left w:w="0" w:type="dxa"/>
          <w:right w:w="0" w:type="dxa"/>
        </w:tblCellMar>
        <w:tblLook w:val="0000" w:firstRow="0" w:lastRow="0" w:firstColumn="0" w:lastColumn="0" w:noHBand="0" w:noVBand="0"/>
      </w:tblPr>
      <w:tblGrid>
        <w:gridCol w:w="1126"/>
        <w:gridCol w:w="8"/>
        <w:gridCol w:w="3807"/>
        <w:gridCol w:w="4762"/>
        <w:gridCol w:w="70"/>
      </w:tblGrid>
      <w:tr w:rsidR="0005772C" w:rsidRPr="00245375" w:rsidTr="002A04E8">
        <w:trPr>
          <w:gridAfter w:val="1"/>
          <w:wAfter w:w="70" w:type="dxa"/>
          <w:cantSplit/>
          <w:trHeight w:val="340"/>
        </w:trPr>
        <w:tc>
          <w:tcPr>
            <w:tcW w:w="1134" w:type="dxa"/>
            <w:gridSpan w:val="2"/>
          </w:tcPr>
          <w:p w:rsidR="0005772C" w:rsidRPr="00245375" w:rsidRDefault="0005772C" w:rsidP="00636486">
            <w:pPr>
              <w:tabs>
                <w:tab w:val="left" w:pos="4111"/>
              </w:tabs>
              <w:spacing w:before="0"/>
              <w:ind w:left="57"/>
              <w:rPr>
                <w:szCs w:val="24"/>
              </w:rPr>
            </w:pPr>
            <w:r w:rsidRPr="00245375">
              <w:rPr>
                <w:szCs w:val="24"/>
              </w:rPr>
              <w:t>Ref.:</w:t>
            </w:r>
          </w:p>
          <w:p w:rsidR="0005772C" w:rsidRPr="00245375" w:rsidRDefault="0005772C" w:rsidP="00636486">
            <w:pPr>
              <w:tabs>
                <w:tab w:val="left" w:pos="4111"/>
              </w:tabs>
              <w:spacing w:before="0"/>
              <w:ind w:left="57"/>
              <w:rPr>
                <w:szCs w:val="24"/>
              </w:rPr>
            </w:pPr>
          </w:p>
          <w:p w:rsidR="0005772C" w:rsidRPr="00245375" w:rsidRDefault="0005772C" w:rsidP="00636486">
            <w:pPr>
              <w:tabs>
                <w:tab w:val="left" w:pos="4111"/>
              </w:tabs>
              <w:spacing w:before="0"/>
              <w:ind w:left="57"/>
              <w:rPr>
                <w:szCs w:val="24"/>
              </w:rPr>
            </w:pPr>
          </w:p>
          <w:p w:rsidR="0005772C" w:rsidRPr="00245375" w:rsidRDefault="0005772C" w:rsidP="00636486">
            <w:pPr>
              <w:tabs>
                <w:tab w:val="left" w:pos="4111"/>
              </w:tabs>
              <w:spacing w:before="0"/>
              <w:ind w:left="57"/>
              <w:rPr>
                <w:szCs w:val="24"/>
              </w:rPr>
            </w:pPr>
            <w:r w:rsidRPr="00245375">
              <w:rPr>
                <w:szCs w:val="24"/>
              </w:rPr>
              <w:t>Contacto:</w:t>
            </w:r>
          </w:p>
          <w:p w:rsidR="0005772C" w:rsidRPr="00245375" w:rsidRDefault="0005772C" w:rsidP="00636486">
            <w:pPr>
              <w:tabs>
                <w:tab w:val="left" w:pos="4111"/>
              </w:tabs>
              <w:spacing w:before="0"/>
              <w:ind w:left="57"/>
              <w:rPr>
                <w:szCs w:val="24"/>
              </w:rPr>
            </w:pPr>
            <w:r w:rsidRPr="00245375">
              <w:rPr>
                <w:szCs w:val="24"/>
              </w:rPr>
              <w:t>Tel.:</w:t>
            </w:r>
            <w:r w:rsidRPr="00245375">
              <w:rPr>
                <w:szCs w:val="24"/>
              </w:rPr>
              <w:br/>
              <w:t>Fax:</w:t>
            </w:r>
          </w:p>
        </w:tc>
        <w:tc>
          <w:tcPr>
            <w:tcW w:w="3807" w:type="dxa"/>
          </w:tcPr>
          <w:p w:rsidR="0005772C" w:rsidRPr="009B0742" w:rsidRDefault="0005772C" w:rsidP="00636486">
            <w:pPr>
              <w:tabs>
                <w:tab w:val="left" w:pos="4111"/>
              </w:tabs>
              <w:spacing w:before="0"/>
              <w:ind w:left="57"/>
              <w:rPr>
                <w:b/>
                <w:lang w:val="en-GB"/>
              </w:rPr>
            </w:pPr>
            <w:r w:rsidRPr="009B0742">
              <w:rPr>
                <w:b/>
                <w:lang w:val="en-GB"/>
              </w:rPr>
              <w:t xml:space="preserve">Circular TSB </w:t>
            </w:r>
            <w:r w:rsidR="009A02FD" w:rsidRPr="009B0742">
              <w:rPr>
                <w:b/>
                <w:lang w:val="en-GB"/>
              </w:rPr>
              <w:t>10</w:t>
            </w:r>
          </w:p>
          <w:p w:rsidR="0005772C" w:rsidRPr="009B0742" w:rsidRDefault="0005772C" w:rsidP="00636486">
            <w:pPr>
              <w:tabs>
                <w:tab w:val="left" w:pos="4111"/>
              </w:tabs>
              <w:spacing w:before="0"/>
              <w:ind w:left="57"/>
              <w:rPr>
                <w:b/>
                <w:lang w:val="en-GB"/>
              </w:rPr>
            </w:pPr>
            <w:r w:rsidRPr="009B0742">
              <w:rPr>
                <w:rFonts w:cstheme="minorHAnsi"/>
                <w:szCs w:val="24"/>
                <w:lang w:val="en-GB"/>
              </w:rPr>
              <w:t>TSB Workshops/VM</w:t>
            </w:r>
          </w:p>
          <w:p w:rsidR="0005772C" w:rsidRPr="009B0742" w:rsidRDefault="0005772C" w:rsidP="00636486">
            <w:pPr>
              <w:tabs>
                <w:tab w:val="left" w:pos="4111"/>
              </w:tabs>
              <w:spacing w:before="0"/>
              <w:ind w:left="57"/>
              <w:rPr>
                <w:lang w:val="en-GB"/>
              </w:rPr>
            </w:pPr>
          </w:p>
          <w:p w:rsidR="0005772C" w:rsidRPr="009B0742" w:rsidRDefault="0005772C" w:rsidP="00636486">
            <w:pPr>
              <w:tabs>
                <w:tab w:val="left" w:pos="4111"/>
              </w:tabs>
              <w:spacing w:before="0"/>
              <w:ind w:left="57"/>
              <w:rPr>
                <w:b/>
                <w:bCs/>
                <w:lang w:val="en-GB"/>
              </w:rPr>
            </w:pPr>
            <w:r w:rsidRPr="009B0742">
              <w:rPr>
                <w:b/>
                <w:bCs/>
                <w:lang w:val="en-GB"/>
              </w:rPr>
              <w:t>Vijay Mauree</w:t>
            </w:r>
          </w:p>
          <w:p w:rsidR="0005772C" w:rsidRPr="00245375" w:rsidRDefault="0005772C" w:rsidP="00636486">
            <w:pPr>
              <w:tabs>
                <w:tab w:val="left" w:pos="4111"/>
              </w:tabs>
              <w:spacing w:before="0"/>
              <w:ind w:left="57"/>
            </w:pPr>
            <w:r w:rsidRPr="00245375">
              <w:t>+41 22 730 5591</w:t>
            </w:r>
            <w:r w:rsidRPr="00245375">
              <w:br/>
              <w:t>+41 22 730 5853</w:t>
            </w:r>
          </w:p>
        </w:tc>
        <w:tc>
          <w:tcPr>
            <w:tcW w:w="4762" w:type="dxa"/>
          </w:tcPr>
          <w:p w:rsidR="0005772C" w:rsidRPr="00245375" w:rsidRDefault="0005772C" w:rsidP="00636486">
            <w:pPr>
              <w:tabs>
                <w:tab w:val="clear" w:pos="794"/>
                <w:tab w:val="clear" w:pos="1191"/>
                <w:tab w:val="clear" w:pos="1588"/>
                <w:tab w:val="clear" w:pos="1985"/>
                <w:tab w:val="left" w:pos="284"/>
              </w:tabs>
              <w:spacing w:before="0"/>
              <w:ind w:left="284" w:hanging="227"/>
            </w:pPr>
            <w:bookmarkStart w:id="0" w:name="Addressee_S"/>
            <w:bookmarkEnd w:id="0"/>
            <w:r w:rsidRPr="00245375">
              <w:t>–</w:t>
            </w:r>
            <w:r w:rsidRPr="00245375">
              <w:tab/>
              <w:t>A las Administraciones de los Estados Miembros de la Unión;</w:t>
            </w:r>
          </w:p>
          <w:p w:rsidR="0005772C" w:rsidRPr="00245375" w:rsidRDefault="0005772C" w:rsidP="00636486">
            <w:pPr>
              <w:tabs>
                <w:tab w:val="clear" w:pos="794"/>
                <w:tab w:val="clear" w:pos="1191"/>
                <w:tab w:val="clear" w:pos="1588"/>
                <w:tab w:val="clear" w:pos="1985"/>
                <w:tab w:val="left" w:pos="284"/>
              </w:tabs>
              <w:spacing w:before="0"/>
              <w:ind w:left="284" w:hanging="227"/>
            </w:pPr>
            <w:r w:rsidRPr="00245375">
              <w:t>–</w:t>
            </w:r>
            <w:r w:rsidRPr="00245375">
              <w:tab/>
              <w:t>A los Miembros de Sector del UIT-T;</w:t>
            </w:r>
          </w:p>
          <w:p w:rsidR="0005772C" w:rsidRPr="00245375" w:rsidRDefault="0005772C" w:rsidP="00636486">
            <w:pPr>
              <w:tabs>
                <w:tab w:val="clear" w:pos="794"/>
                <w:tab w:val="clear" w:pos="1191"/>
                <w:tab w:val="clear" w:pos="1588"/>
                <w:tab w:val="clear" w:pos="1985"/>
                <w:tab w:val="left" w:pos="284"/>
              </w:tabs>
              <w:spacing w:before="0"/>
              <w:ind w:left="284" w:hanging="227"/>
            </w:pPr>
            <w:r w:rsidRPr="00245375">
              <w:t>–</w:t>
            </w:r>
            <w:r w:rsidRPr="00245375">
              <w:tab/>
              <w:t>A los Asociados del UIT-T;</w:t>
            </w:r>
          </w:p>
          <w:p w:rsidR="0005772C" w:rsidRPr="00245375" w:rsidRDefault="0005772C" w:rsidP="00636486">
            <w:pPr>
              <w:tabs>
                <w:tab w:val="clear" w:pos="794"/>
                <w:tab w:val="clear" w:pos="1191"/>
                <w:tab w:val="clear" w:pos="1588"/>
                <w:tab w:val="clear" w:pos="1985"/>
                <w:tab w:val="left" w:pos="284"/>
              </w:tabs>
              <w:spacing w:before="0"/>
              <w:ind w:left="284" w:hanging="227"/>
            </w:pPr>
            <w:r w:rsidRPr="00245375">
              <w:t>–</w:t>
            </w:r>
            <w:r w:rsidRPr="00245375">
              <w:tab/>
              <w:t>A las Instituciones Académicas de la UIT</w:t>
            </w:r>
          </w:p>
        </w:tc>
      </w:tr>
      <w:tr w:rsidR="0005772C" w:rsidRPr="00245375" w:rsidTr="002A04E8">
        <w:trPr>
          <w:gridAfter w:val="1"/>
          <w:wAfter w:w="70" w:type="dxa"/>
          <w:cantSplit/>
        </w:trPr>
        <w:tc>
          <w:tcPr>
            <w:tcW w:w="1134" w:type="dxa"/>
            <w:gridSpan w:val="2"/>
          </w:tcPr>
          <w:p w:rsidR="0005772C" w:rsidRPr="00245375" w:rsidRDefault="0005772C" w:rsidP="00636486">
            <w:pPr>
              <w:tabs>
                <w:tab w:val="left" w:pos="4111"/>
              </w:tabs>
              <w:spacing w:before="0"/>
              <w:ind w:left="57"/>
              <w:rPr>
                <w:szCs w:val="24"/>
              </w:rPr>
            </w:pPr>
            <w:r w:rsidRPr="00245375">
              <w:rPr>
                <w:szCs w:val="24"/>
              </w:rPr>
              <w:t>Correo-e:</w:t>
            </w:r>
          </w:p>
        </w:tc>
        <w:tc>
          <w:tcPr>
            <w:tcW w:w="3807" w:type="dxa"/>
          </w:tcPr>
          <w:p w:rsidR="0005772C" w:rsidRPr="00245375" w:rsidRDefault="007E025D" w:rsidP="00636486">
            <w:pPr>
              <w:tabs>
                <w:tab w:val="left" w:pos="4111"/>
              </w:tabs>
              <w:spacing w:before="0"/>
              <w:ind w:left="57"/>
            </w:pPr>
            <w:hyperlink r:id="rId9" w:history="1">
              <w:r w:rsidR="0005772C" w:rsidRPr="00245375">
                <w:rPr>
                  <w:rStyle w:val="Hyperlink"/>
                  <w:rFonts w:cstheme="minorHAnsi"/>
                  <w:szCs w:val="24"/>
                </w:rPr>
                <w:t>tsbworkshops@itu.int</w:t>
              </w:r>
            </w:hyperlink>
            <w:r w:rsidR="0005772C" w:rsidRPr="00245375">
              <w:t xml:space="preserve"> </w:t>
            </w:r>
          </w:p>
        </w:tc>
        <w:tc>
          <w:tcPr>
            <w:tcW w:w="4762" w:type="dxa"/>
          </w:tcPr>
          <w:p w:rsidR="0005772C" w:rsidRPr="00245375" w:rsidRDefault="0005772C" w:rsidP="00636486">
            <w:pPr>
              <w:tabs>
                <w:tab w:val="left" w:pos="4111"/>
              </w:tabs>
              <w:spacing w:before="0"/>
              <w:ind w:left="57"/>
            </w:pPr>
            <w:r w:rsidRPr="00245375">
              <w:rPr>
                <w:b/>
              </w:rPr>
              <w:t>Copia</w:t>
            </w:r>
            <w:r w:rsidRPr="00245375">
              <w:t>:</w:t>
            </w:r>
          </w:p>
          <w:p w:rsidR="0005772C" w:rsidRPr="00245375" w:rsidRDefault="0005772C" w:rsidP="00636486">
            <w:pPr>
              <w:tabs>
                <w:tab w:val="clear" w:pos="794"/>
                <w:tab w:val="clear" w:pos="1191"/>
                <w:tab w:val="clear" w:pos="1588"/>
                <w:tab w:val="clear" w:pos="1985"/>
                <w:tab w:val="left" w:pos="226"/>
                <w:tab w:val="left" w:pos="510"/>
              </w:tabs>
              <w:spacing w:before="0"/>
              <w:ind w:left="226" w:hanging="169"/>
            </w:pPr>
            <w:r w:rsidRPr="00245375">
              <w:t>–</w:t>
            </w:r>
            <w:r w:rsidRPr="00245375">
              <w:tab/>
              <w:t>A los Presidentes y a los Vicepresidentes de las Comisiones de Estudio del UIT-T;</w:t>
            </w:r>
          </w:p>
          <w:p w:rsidR="0005772C" w:rsidRPr="00245375" w:rsidRDefault="0005772C" w:rsidP="00636486">
            <w:pPr>
              <w:tabs>
                <w:tab w:val="clear" w:pos="794"/>
                <w:tab w:val="clear" w:pos="1191"/>
                <w:tab w:val="clear" w:pos="1588"/>
                <w:tab w:val="clear" w:pos="1985"/>
                <w:tab w:val="left" w:pos="226"/>
                <w:tab w:val="left" w:pos="510"/>
              </w:tabs>
              <w:spacing w:before="0"/>
              <w:ind w:left="226" w:hanging="169"/>
            </w:pPr>
            <w:r w:rsidRPr="00245375">
              <w:t>–</w:t>
            </w:r>
            <w:r w:rsidRPr="00245375">
              <w:tab/>
              <w:t>Al Director de la Oficina de Desarrollo de las Telecomunicaciones;</w:t>
            </w:r>
          </w:p>
          <w:p w:rsidR="0005772C" w:rsidRPr="00245375" w:rsidRDefault="0005772C" w:rsidP="00636486">
            <w:pPr>
              <w:tabs>
                <w:tab w:val="clear" w:pos="794"/>
                <w:tab w:val="clear" w:pos="1191"/>
                <w:tab w:val="clear" w:pos="1588"/>
                <w:tab w:val="clear" w:pos="1985"/>
                <w:tab w:val="left" w:pos="226"/>
                <w:tab w:val="left" w:pos="510"/>
              </w:tabs>
              <w:spacing w:before="0"/>
              <w:ind w:left="226" w:hanging="169"/>
            </w:pPr>
            <w:r w:rsidRPr="00245375">
              <w:t>–</w:t>
            </w:r>
            <w:r w:rsidRPr="00245375">
              <w:tab/>
              <w:t>Al Director de la Oficina de Radiocomunicaciones</w:t>
            </w:r>
          </w:p>
          <w:p w:rsidR="009A02FD" w:rsidRPr="00245375" w:rsidRDefault="009A02FD" w:rsidP="00636486">
            <w:pPr>
              <w:tabs>
                <w:tab w:val="clear" w:pos="794"/>
                <w:tab w:val="clear" w:pos="1191"/>
                <w:tab w:val="clear" w:pos="1588"/>
                <w:tab w:val="clear" w:pos="1985"/>
                <w:tab w:val="left" w:pos="226"/>
                <w:tab w:val="left" w:pos="510"/>
              </w:tabs>
              <w:spacing w:before="0"/>
              <w:ind w:left="226" w:hanging="169"/>
            </w:pPr>
            <w:r w:rsidRPr="00245375">
              <w:t>–</w:t>
            </w:r>
            <w:r w:rsidRPr="00245375">
              <w:tab/>
            </w:r>
            <w:r w:rsidR="00612CAF" w:rsidRPr="00245375">
              <w:t>Al Director de la Oficina Regional de la UIT para las Américas</w:t>
            </w:r>
          </w:p>
          <w:p w:rsidR="009A02FD" w:rsidRPr="00245375" w:rsidRDefault="009A02FD" w:rsidP="00636486">
            <w:pPr>
              <w:tabs>
                <w:tab w:val="clear" w:pos="794"/>
                <w:tab w:val="clear" w:pos="1191"/>
                <w:tab w:val="clear" w:pos="1588"/>
                <w:tab w:val="clear" w:pos="1985"/>
                <w:tab w:val="left" w:pos="226"/>
                <w:tab w:val="left" w:pos="510"/>
              </w:tabs>
              <w:spacing w:before="0"/>
              <w:ind w:left="226" w:hanging="169"/>
            </w:pPr>
            <w:bookmarkStart w:id="1" w:name="lt_pId041"/>
            <w:r w:rsidRPr="00245375">
              <w:t>–</w:t>
            </w:r>
            <w:r w:rsidRPr="00245375">
              <w:tab/>
            </w:r>
            <w:r w:rsidR="00612CAF" w:rsidRPr="00245375">
              <w:t>Al Director de la Oficina Regional de la UIT para África</w:t>
            </w:r>
            <w:bookmarkEnd w:id="1"/>
          </w:p>
          <w:p w:rsidR="009A02FD" w:rsidRPr="00245375" w:rsidRDefault="009A02FD" w:rsidP="00636486">
            <w:pPr>
              <w:tabs>
                <w:tab w:val="clear" w:pos="794"/>
                <w:tab w:val="clear" w:pos="1191"/>
                <w:tab w:val="clear" w:pos="1588"/>
                <w:tab w:val="clear" w:pos="1985"/>
                <w:tab w:val="left" w:pos="226"/>
                <w:tab w:val="left" w:pos="510"/>
              </w:tabs>
              <w:spacing w:before="0"/>
              <w:ind w:left="226" w:hanging="169"/>
            </w:pPr>
            <w:bookmarkStart w:id="2" w:name="lt_pId042"/>
            <w:r w:rsidRPr="00245375">
              <w:t>–</w:t>
            </w:r>
            <w:r w:rsidRPr="00245375">
              <w:tab/>
            </w:r>
            <w:r w:rsidR="00612CAF" w:rsidRPr="00245375">
              <w:t>Al Director de la Oficina Regional de la UIT para Asia y el Pacífico</w:t>
            </w:r>
            <w:bookmarkEnd w:id="2"/>
          </w:p>
          <w:p w:rsidR="009A02FD" w:rsidRPr="00245375" w:rsidRDefault="009A02FD" w:rsidP="00636486">
            <w:pPr>
              <w:tabs>
                <w:tab w:val="clear" w:pos="794"/>
                <w:tab w:val="clear" w:pos="1191"/>
                <w:tab w:val="clear" w:pos="1588"/>
                <w:tab w:val="clear" w:pos="1985"/>
                <w:tab w:val="left" w:pos="226"/>
                <w:tab w:val="left" w:pos="510"/>
              </w:tabs>
              <w:spacing w:before="0"/>
              <w:ind w:left="226" w:hanging="169"/>
            </w:pPr>
            <w:bookmarkStart w:id="3" w:name="lt_pId043"/>
            <w:r w:rsidRPr="00245375">
              <w:t>–</w:t>
            </w:r>
            <w:r w:rsidRPr="00245375">
              <w:tab/>
            </w:r>
            <w:r w:rsidR="00612CAF" w:rsidRPr="00245375">
              <w:t>Al Director de la Oficina Regional de la UIT para los Estados Árabes</w:t>
            </w:r>
            <w:bookmarkEnd w:id="3"/>
          </w:p>
        </w:tc>
      </w:tr>
      <w:tr w:rsidR="0005772C" w:rsidRPr="00245375" w:rsidTr="002A04E8">
        <w:trPr>
          <w:cantSplit/>
        </w:trPr>
        <w:tc>
          <w:tcPr>
            <w:tcW w:w="1126" w:type="dxa"/>
          </w:tcPr>
          <w:p w:rsidR="0005772C" w:rsidRPr="00245375" w:rsidRDefault="0005772C" w:rsidP="00D97E0F">
            <w:pPr>
              <w:tabs>
                <w:tab w:val="left" w:pos="4111"/>
              </w:tabs>
              <w:spacing w:before="160"/>
              <w:ind w:left="57"/>
              <w:rPr>
                <w:szCs w:val="24"/>
              </w:rPr>
            </w:pPr>
            <w:r w:rsidRPr="00245375">
              <w:rPr>
                <w:szCs w:val="24"/>
              </w:rPr>
              <w:t>Asunto:</w:t>
            </w:r>
          </w:p>
        </w:tc>
        <w:tc>
          <w:tcPr>
            <w:tcW w:w="8647" w:type="dxa"/>
            <w:gridSpan w:val="4"/>
          </w:tcPr>
          <w:p w:rsidR="0005772C" w:rsidRPr="00245375" w:rsidRDefault="0005772C" w:rsidP="00D97E0F">
            <w:pPr>
              <w:tabs>
                <w:tab w:val="left" w:pos="4111"/>
              </w:tabs>
              <w:spacing w:before="160"/>
              <w:ind w:left="57"/>
              <w:rPr>
                <w:b/>
              </w:rPr>
            </w:pPr>
            <w:r w:rsidRPr="00245375">
              <w:rPr>
                <w:rFonts w:cstheme="minorHAnsi"/>
                <w:b/>
                <w:bCs/>
              </w:rPr>
              <w:t xml:space="preserve">Taller sobre Servicios Financieros Digitales e Inclusión Financiera </w:t>
            </w:r>
            <w:r w:rsidRPr="00245375">
              <w:rPr>
                <w:rFonts w:cstheme="minorHAnsi"/>
                <w:b/>
                <w:bCs/>
              </w:rPr>
              <w:br/>
            </w:r>
            <w:bookmarkStart w:id="4" w:name="lt_pId046"/>
            <w:r w:rsidR="009A02FD" w:rsidRPr="00245375">
              <w:rPr>
                <w:b/>
                <w:bCs/>
              </w:rPr>
              <w:t xml:space="preserve">19 </w:t>
            </w:r>
            <w:r w:rsidR="00612CAF" w:rsidRPr="00245375">
              <w:rPr>
                <w:b/>
                <w:bCs/>
              </w:rPr>
              <w:t>de abril de</w:t>
            </w:r>
            <w:r w:rsidR="009A02FD" w:rsidRPr="00245375">
              <w:rPr>
                <w:b/>
                <w:bCs/>
              </w:rPr>
              <w:t xml:space="preserve"> 2017, </w:t>
            </w:r>
            <w:r w:rsidR="00612CAF" w:rsidRPr="00245375">
              <w:rPr>
                <w:b/>
                <w:bCs/>
              </w:rPr>
              <w:t>Banco Mundial</w:t>
            </w:r>
            <w:r w:rsidR="009A02FD" w:rsidRPr="00245375">
              <w:rPr>
                <w:b/>
                <w:bCs/>
              </w:rPr>
              <w:t xml:space="preserve">, Washington D.C., </w:t>
            </w:r>
            <w:r w:rsidR="00612CAF" w:rsidRPr="00245375">
              <w:rPr>
                <w:b/>
                <w:bCs/>
              </w:rPr>
              <w:t>EE.UU.</w:t>
            </w:r>
            <w:bookmarkEnd w:id="4"/>
          </w:p>
        </w:tc>
      </w:tr>
    </w:tbl>
    <w:p w:rsidR="0005772C" w:rsidRPr="00245375" w:rsidRDefault="0005772C" w:rsidP="00636486">
      <w:pPr>
        <w:pStyle w:val="Normalaftertitle0"/>
      </w:pPr>
      <w:bookmarkStart w:id="5" w:name="StartTyping_S"/>
      <w:bookmarkStart w:id="6" w:name="suitetext"/>
      <w:bookmarkStart w:id="7" w:name="text"/>
      <w:bookmarkEnd w:id="5"/>
      <w:bookmarkEnd w:id="6"/>
      <w:bookmarkEnd w:id="7"/>
      <w:r w:rsidRPr="00245375">
        <w:t>Muy Señora mía/Muy Señor mío:</w:t>
      </w:r>
    </w:p>
    <w:p w:rsidR="0005772C" w:rsidRPr="00245375" w:rsidRDefault="0005772C" w:rsidP="00636486">
      <w:r w:rsidRPr="00245375">
        <w:rPr>
          <w:bCs/>
        </w:rPr>
        <w:t>1</w:t>
      </w:r>
      <w:r w:rsidRPr="00245375">
        <w:tab/>
        <w:t xml:space="preserve">Me complace informarle que la UIT está organizando un </w:t>
      </w:r>
      <w:r w:rsidRPr="00245375">
        <w:rPr>
          <w:b/>
          <w:bCs/>
        </w:rPr>
        <w:t>taller sobre Servicios Financieros Digitales e Inclusión Financiera</w:t>
      </w:r>
      <w:r w:rsidRPr="00245375">
        <w:rPr>
          <w:color w:val="000000"/>
        </w:rPr>
        <w:t xml:space="preserve"> </w:t>
      </w:r>
      <w:r w:rsidR="00612CAF" w:rsidRPr="00245375">
        <w:rPr>
          <w:color w:val="000000"/>
        </w:rPr>
        <w:t>en asociación con el Banco Mundial y la</w:t>
      </w:r>
      <w:r w:rsidR="009A02FD" w:rsidRPr="00245375">
        <w:t xml:space="preserve"> Bill &amp; Melinda Gates Foundation, </w:t>
      </w:r>
      <w:r w:rsidR="00612CAF" w:rsidRPr="00245375">
        <w:t>que tendrá lugar el 19 de abril de</w:t>
      </w:r>
      <w:r w:rsidR="009A02FD" w:rsidRPr="00245375">
        <w:t xml:space="preserve"> 2017. </w:t>
      </w:r>
      <w:bookmarkStart w:id="8" w:name="lt_pId050"/>
      <w:r w:rsidR="00612CAF" w:rsidRPr="00245375">
        <w:t>El taller se celebrará en el Banco Mundial, Sala</w:t>
      </w:r>
      <w:r w:rsidR="009A02FD" w:rsidRPr="00245375">
        <w:rPr>
          <w:rFonts w:eastAsia="Malgun Gothic"/>
        </w:rPr>
        <w:t xml:space="preserve"> C 8-150, </w:t>
      </w:r>
      <w:r w:rsidR="00612CAF" w:rsidRPr="00245375">
        <w:rPr>
          <w:rFonts w:eastAsia="Malgun Gothic"/>
        </w:rPr>
        <w:t xml:space="preserve">Edificio </w:t>
      </w:r>
      <w:r w:rsidR="009A02FD" w:rsidRPr="00245375">
        <w:rPr>
          <w:rFonts w:eastAsia="Malgun Gothic"/>
        </w:rPr>
        <w:t>C, 1225 Connecticut Ave, N.W., Washington, D.C.</w:t>
      </w:r>
      <w:bookmarkEnd w:id="8"/>
      <w:r w:rsidR="009A02FD" w:rsidRPr="00245375">
        <w:rPr>
          <w:rFonts w:eastAsia="Malgun Gothic"/>
        </w:rPr>
        <w:t xml:space="preserve"> </w:t>
      </w:r>
      <w:bookmarkStart w:id="9" w:name="lt_pId051"/>
      <w:r w:rsidR="009A02FD" w:rsidRPr="00245375">
        <w:rPr>
          <w:rFonts w:eastAsia="Malgun Gothic"/>
        </w:rPr>
        <w:t xml:space="preserve">20433, </w:t>
      </w:r>
      <w:r w:rsidR="00612CAF" w:rsidRPr="00245375">
        <w:rPr>
          <w:rFonts w:eastAsia="Malgun Gothic"/>
        </w:rPr>
        <w:t>EE.UU.</w:t>
      </w:r>
      <w:bookmarkEnd w:id="9"/>
      <w:r w:rsidR="009A02FD" w:rsidRPr="00245375">
        <w:rPr>
          <w:rFonts w:eastAsia="Malgun Gothic"/>
        </w:rPr>
        <w:t xml:space="preserve"> </w:t>
      </w:r>
      <w:bookmarkStart w:id="10" w:name="lt_pId052"/>
      <w:r w:rsidR="00612CAF" w:rsidRPr="00245375">
        <w:rPr>
          <w:rFonts w:eastAsia="Malgun Gothic"/>
        </w:rPr>
        <w:t>Este taller tendrá como principal objetivo dar a conocer los resultados defin</w:t>
      </w:r>
      <w:r w:rsidR="00B65F6D">
        <w:rPr>
          <w:rFonts w:eastAsia="Malgun Gothic"/>
        </w:rPr>
        <w:t>itivos del Grupo Temático de la </w:t>
      </w:r>
      <w:r w:rsidR="00612CAF" w:rsidRPr="00245375">
        <w:rPr>
          <w:rFonts w:eastAsia="Malgun Gothic"/>
        </w:rPr>
        <w:t>UIT sobre Servicios Financieros Digitales</w:t>
      </w:r>
      <w:r w:rsidR="009A02FD" w:rsidRPr="00245375">
        <w:t xml:space="preserve"> (FG DFS) </w:t>
      </w:r>
      <w:r w:rsidR="00612CAF" w:rsidRPr="00245375">
        <w:t>y presentar los eventos que se celebrarán durante la próxima fase de los servicios financieros digitales. El taller contará con la participación de reguladores de TIC, bancos centrales, operadores de redes móviles, operadores de servicios de dinero móvil, proveedores de servicios de pago e instituciones académicas</w:t>
      </w:r>
      <w:bookmarkEnd w:id="10"/>
      <w:r w:rsidRPr="00245375">
        <w:t>.</w:t>
      </w:r>
    </w:p>
    <w:p w:rsidR="0005772C" w:rsidRPr="00245375" w:rsidRDefault="009A02FD" w:rsidP="00636486">
      <w:r w:rsidRPr="00245375">
        <w:t>2</w:t>
      </w:r>
      <w:r w:rsidRPr="00245375">
        <w:tab/>
      </w:r>
      <w:r w:rsidR="0005772C" w:rsidRPr="00245375">
        <w:t xml:space="preserve">El taller comenzará a las 09.30 horas. La inscripción de los participantes se iniciará a las 08.30 horas. </w:t>
      </w:r>
      <w:r w:rsidR="00612CAF" w:rsidRPr="00245375">
        <w:t>Puede encontrar más información en el sitio web de la UIT</w:t>
      </w:r>
      <w:r w:rsidR="0005772C" w:rsidRPr="00245375">
        <w:t xml:space="preserve">: </w:t>
      </w:r>
      <w:hyperlink r:id="rId10" w:history="1">
        <w:r w:rsidRPr="00245375">
          <w:rPr>
            <w:rStyle w:val="Hyperlink"/>
            <w:rFonts w:cs="Segoe UI"/>
          </w:rPr>
          <w:t>http://www.itu.int/en/ITU-T/Workshops-and-Seminars/ifds/Pages/201704.aspx</w:t>
        </w:r>
      </w:hyperlink>
      <w:r w:rsidR="0005772C" w:rsidRPr="00245375">
        <w:t>.</w:t>
      </w:r>
    </w:p>
    <w:p w:rsidR="0005772C" w:rsidRPr="00245375" w:rsidRDefault="009A02FD" w:rsidP="00636486">
      <w:r w:rsidRPr="00245375">
        <w:t>3</w:t>
      </w:r>
      <w:r w:rsidRPr="00245375">
        <w:tab/>
      </w:r>
      <w:r w:rsidR="0005772C" w:rsidRPr="00245375">
        <w:t>Los debates se celebrarán únicamente en inglés.</w:t>
      </w:r>
    </w:p>
    <w:p w:rsidR="009A02FD" w:rsidRPr="00245375" w:rsidRDefault="009A02FD" w:rsidP="00636486">
      <w:pPr>
        <w:rPr>
          <w:rFonts w:cs="Segoe UI"/>
          <w:color w:val="000000"/>
        </w:rPr>
      </w:pPr>
      <w:r w:rsidRPr="00245375">
        <w:t>4</w:t>
      </w:r>
      <w:r w:rsidRPr="00245375">
        <w:tab/>
      </w:r>
      <w:r w:rsidR="0005772C" w:rsidRPr="00245375">
        <w:t xml:space="preserve">La participación está abierta a los Estados Miembros, a los Miembros de Sector, a los Asociados, a las Instituciones Académicas de la UIT, y a cualquier persona de un país que sea Miembro de la UIT y desee contribuir a los trabajos. Esto incluye a las personas que también sean miembros de organizaciones </w:t>
      </w:r>
      <w:r w:rsidR="0005772C" w:rsidRPr="00245375">
        <w:lastRenderedPageBreak/>
        <w:t>nacionales, regionales e internacionales. El taller es gratuito.</w:t>
      </w:r>
      <w:r w:rsidRPr="00245375">
        <w:t xml:space="preserve"> </w:t>
      </w:r>
      <w:r w:rsidR="00612CAF" w:rsidRPr="00245375">
        <w:t>El programa provisional se presenta en el Anexo 3</w:t>
      </w:r>
      <w:r w:rsidRPr="00245375">
        <w:rPr>
          <w:rFonts w:cs="Segoe UI"/>
          <w:color w:val="000000"/>
        </w:rPr>
        <w:t>.</w:t>
      </w:r>
    </w:p>
    <w:p w:rsidR="004861B8" w:rsidRPr="00245375" w:rsidRDefault="004861B8" w:rsidP="0003337B">
      <w:pPr>
        <w:rPr>
          <w:rFonts w:eastAsia="Malgun Gothic"/>
        </w:rPr>
      </w:pPr>
      <w:r w:rsidRPr="00245375">
        <w:t>5</w:t>
      </w:r>
      <w:r w:rsidRPr="00245375">
        <w:tab/>
        <w:t xml:space="preserve">Para que la </w:t>
      </w:r>
      <w:r w:rsidR="0003337B">
        <w:t>UIT</w:t>
      </w:r>
      <w:r w:rsidRPr="00245375">
        <w:t xml:space="preserve"> pueda tomar las disposiciones necesarias sobre la organización de</w:t>
      </w:r>
      <w:r w:rsidR="00612CAF" w:rsidRPr="00245375">
        <w:t xml:space="preserve"> la reunión del Grupo Temático</w:t>
      </w:r>
      <w:r w:rsidRPr="00245375">
        <w:t xml:space="preserve">, le agradecería que se inscribiese a través del formulario en línea disponible en </w:t>
      </w:r>
      <w:r w:rsidR="00612CAF" w:rsidRPr="00245375">
        <w:t>el sitio web de la UIT (</w:t>
      </w:r>
      <w:hyperlink r:id="rId11" w:history="1">
        <w:r w:rsidRPr="00245375">
          <w:rPr>
            <w:rStyle w:val="Hyperlink"/>
          </w:rPr>
          <w:t>http://itu.int/reg/tmisc/3000955</w:t>
        </w:r>
      </w:hyperlink>
      <w:r w:rsidR="00612CAF" w:rsidRPr="00245375">
        <w:t>).</w:t>
      </w:r>
      <w:r w:rsidRPr="00245375">
        <w:t xml:space="preserve"> </w:t>
      </w:r>
      <w:r w:rsidR="00612CAF" w:rsidRPr="00245375">
        <w:t xml:space="preserve">La inscripción en línea se cerrará el </w:t>
      </w:r>
      <w:r w:rsidRPr="00245375">
        <w:rPr>
          <w:b/>
        </w:rPr>
        <w:t xml:space="preserve">7 de </w:t>
      </w:r>
      <w:r w:rsidR="00612CAF" w:rsidRPr="00245375">
        <w:rPr>
          <w:b/>
        </w:rPr>
        <w:t>abril de 2017</w:t>
      </w:r>
      <w:r w:rsidRPr="00245375">
        <w:rPr>
          <w:b/>
        </w:rPr>
        <w:t>.</w:t>
      </w:r>
      <w:r w:rsidRPr="00245375">
        <w:rPr>
          <w:bCs/>
          <w:i/>
          <w:iCs/>
        </w:rPr>
        <w:t xml:space="preserve"> </w:t>
      </w:r>
      <w:r w:rsidRPr="00245375">
        <w:rPr>
          <w:b/>
          <w:bCs/>
        </w:rPr>
        <w:t>Le ruego que tenga presente que la preinscripción de los participantes en l</w:t>
      </w:r>
      <w:r w:rsidR="00612CAF" w:rsidRPr="00245375">
        <w:rPr>
          <w:b/>
          <w:bCs/>
        </w:rPr>
        <w:t>a reunión</w:t>
      </w:r>
      <w:r w:rsidRPr="00245375">
        <w:rPr>
          <w:b/>
          <w:bCs/>
        </w:rPr>
        <w:t xml:space="preserve"> se lleva a cabo exclusivamente </w:t>
      </w:r>
      <w:r w:rsidRPr="00245375">
        <w:rPr>
          <w:b/>
          <w:bCs/>
          <w:i/>
          <w:iCs/>
        </w:rPr>
        <w:t>en línea</w:t>
      </w:r>
      <w:r w:rsidRPr="00245375">
        <w:rPr>
          <w:b/>
          <w:bCs/>
        </w:rPr>
        <w:t xml:space="preserve">. </w:t>
      </w:r>
      <w:bookmarkStart w:id="11" w:name="lt_pId070"/>
      <w:r w:rsidR="00612CAF" w:rsidRPr="00245375">
        <w:t xml:space="preserve">Para que podamos comunicarle las últimas novedades en cuanto a la planificación de la reunión, </w:t>
      </w:r>
      <w:r w:rsidR="00DB353E" w:rsidRPr="00245375">
        <w:t>tenga la amabilidad de indicar una dirección de correo-e válida en el formulario de inscripción</w:t>
      </w:r>
      <w:r w:rsidRPr="00245375">
        <w:rPr>
          <w:rFonts w:eastAsia="Malgun Gothic"/>
        </w:rPr>
        <w:t>.</w:t>
      </w:r>
      <w:bookmarkEnd w:id="11"/>
    </w:p>
    <w:p w:rsidR="004861B8" w:rsidRPr="00245375" w:rsidRDefault="004861B8" w:rsidP="00636486">
      <w:pPr>
        <w:jc w:val="both"/>
        <w:rPr>
          <w:rFonts w:eastAsia="Malgun Gothic"/>
        </w:rPr>
      </w:pPr>
      <w:r w:rsidRPr="00245375">
        <w:rPr>
          <w:rFonts w:eastAsia="Malgun Gothic"/>
        </w:rPr>
        <w:t>6</w:t>
      </w:r>
      <w:r w:rsidRPr="00245375">
        <w:rPr>
          <w:rFonts w:eastAsia="Malgun Gothic"/>
        </w:rPr>
        <w:tab/>
      </w:r>
      <w:bookmarkStart w:id="12" w:name="lt_pId072"/>
      <w:r w:rsidR="00827940" w:rsidRPr="00245375">
        <w:rPr>
          <w:rFonts w:eastAsia="Malgun Gothic"/>
          <w:b/>
          <w:bCs/>
        </w:rPr>
        <w:t>Podrá otorgarse financiación para los participantes de los países menos adelantados y los países con un bajo nivel de ingresos</w:t>
      </w:r>
      <w:r w:rsidRPr="00245375">
        <w:rPr>
          <w:rFonts w:eastAsia="Malgun Gothic"/>
        </w:rPr>
        <w:t>.</w:t>
      </w:r>
      <w:bookmarkEnd w:id="12"/>
      <w:r w:rsidRPr="00245375">
        <w:rPr>
          <w:rFonts w:eastAsia="Malgun Gothic"/>
        </w:rPr>
        <w:t xml:space="preserve"> </w:t>
      </w:r>
      <w:bookmarkStart w:id="13" w:name="lt_pId073"/>
      <w:r w:rsidR="00827940" w:rsidRPr="00245375">
        <w:rPr>
          <w:rFonts w:eastAsia="Malgun Gothic"/>
        </w:rPr>
        <w:t>Téngase en cuenta que los criterios para otorgar esta financiación son, entre otros, los siguientes</w:t>
      </w:r>
      <w:r w:rsidRPr="00245375">
        <w:rPr>
          <w:rFonts w:eastAsia="Malgun Gothic"/>
        </w:rPr>
        <w:t>:</w:t>
      </w:r>
      <w:bookmarkEnd w:id="13"/>
    </w:p>
    <w:p w:rsidR="004861B8" w:rsidRPr="00245375" w:rsidRDefault="0003337B" w:rsidP="0003337B">
      <w:pPr>
        <w:pStyle w:val="enumlev1"/>
        <w:rPr>
          <w:rFonts w:eastAsia="Malgun Gothic"/>
        </w:rPr>
      </w:pPr>
      <w:bookmarkStart w:id="14" w:name="lt_pId074"/>
      <w:r>
        <w:rPr>
          <w:rFonts w:eastAsia="Malgun Gothic"/>
        </w:rPr>
        <w:t>a)</w:t>
      </w:r>
      <w:r>
        <w:rPr>
          <w:rFonts w:eastAsia="Malgun Gothic"/>
        </w:rPr>
        <w:tab/>
        <w:t>p</w:t>
      </w:r>
      <w:r w:rsidR="00827940" w:rsidRPr="00245375">
        <w:rPr>
          <w:rFonts w:eastAsia="Malgun Gothic"/>
        </w:rPr>
        <w:t>resupuesto disponible</w:t>
      </w:r>
      <w:r w:rsidR="004861B8" w:rsidRPr="00245375">
        <w:rPr>
          <w:rFonts w:eastAsia="Malgun Gothic"/>
        </w:rPr>
        <w:t>;</w:t>
      </w:r>
      <w:bookmarkEnd w:id="14"/>
      <w:r w:rsidR="004861B8" w:rsidRPr="00245375">
        <w:rPr>
          <w:rFonts w:eastAsia="Malgun Gothic"/>
        </w:rPr>
        <w:t xml:space="preserve"> </w:t>
      </w:r>
    </w:p>
    <w:p w:rsidR="004861B8" w:rsidRPr="00245375" w:rsidRDefault="0003337B" w:rsidP="0003337B">
      <w:pPr>
        <w:pStyle w:val="enumlev1"/>
        <w:rPr>
          <w:rFonts w:eastAsia="Malgun Gothic"/>
        </w:rPr>
      </w:pPr>
      <w:bookmarkStart w:id="15" w:name="lt_pId075"/>
      <w:r>
        <w:rPr>
          <w:rFonts w:eastAsia="Malgun Gothic"/>
        </w:rPr>
        <w:t>b)</w:t>
      </w:r>
      <w:r>
        <w:rPr>
          <w:rFonts w:eastAsia="Malgun Gothic"/>
        </w:rPr>
        <w:tab/>
        <w:t>p</w:t>
      </w:r>
      <w:r w:rsidR="004861B8" w:rsidRPr="00245375">
        <w:rPr>
          <w:rFonts w:eastAsia="Malgun Gothic"/>
        </w:rPr>
        <w:t>articipa</w:t>
      </w:r>
      <w:r w:rsidR="00827940" w:rsidRPr="00245375">
        <w:rPr>
          <w:rFonts w:eastAsia="Malgun Gothic"/>
        </w:rPr>
        <w:t>ción de expertos de países menos adelantados o países con un bajo nivel de ingresos</w:t>
      </w:r>
      <w:r w:rsidR="004861B8" w:rsidRPr="00245375">
        <w:rPr>
          <w:rFonts w:eastAsia="Malgun Gothic"/>
        </w:rPr>
        <w:t xml:space="preserve"> (</w:t>
      </w:r>
      <w:hyperlink r:id="rId12" w:history="1">
        <w:r>
          <w:rPr>
            <w:rStyle w:val="Hyperlink"/>
            <w:rFonts w:eastAsia="Malgun Gothic"/>
          </w:rPr>
          <w:t>http://itu.int/es/ITU-T/info/Pages/resources.aspx</w:t>
        </w:r>
      </w:hyperlink>
      <w:r w:rsidR="004861B8" w:rsidRPr="00245375">
        <w:rPr>
          <w:rFonts w:eastAsia="Malgun Gothic"/>
        </w:rPr>
        <w:t>);</w:t>
      </w:r>
      <w:bookmarkEnd w:id="15"/>
      <w:r w:rsidR="004861B8" w:rsidRPr="00245375">
        <w:rPr>
          <w:rFonts w:eastAsia="Malgun Gothic"/>
        </w:rPr>
        <w:t xml:space="preserve"> </w:t>
      </w:r>
    </w:p>
    <w:p w:rsidR="004861B8" w:rsidRPr="00245375" w:rsidRDefault="0003337B" w:rsidP="0003337B">
      <w:pPr>
        <w:pStyle w:val="enumlev1"/>
        <w:rPr>
          <w:rFonts w:eastAsia="Malgun Gothic"/>
        </w:rPr>
      </w:pPr>
      <w:bookmarkStart w:id="16" w:name="lt_pId076"/>
      <w:r>
        <w:rPr>
          <w:rFonts w:eastAsia="Malgun Gothic"/>
        </w:rPr>
        <w:t>c)</w:t>
      </w:r>
      <w:r>
        <w:rPr>
          <w:rFonts w:eastAsia="Malgun Gothic"/>
        </w:rPr>
        <w:tab/>
        <w:t>i</w:t>
      </w:r>
      <w:r w:rsidR="00827940" w:rsidRPr="00245375">
        <w:rPr>
          <w:rFonts w:eastAsia="Malgun Gothic"/>
        </w:rPr>
        <w:t>mplicación del participante en los trabajos del Grupo Temático de la UIT sobre los servicios financieros digitales</w:t>
      </w:r>
      <w:r w:rsidR="004861B8" w:rsidRPr="00245375">
        <w:rPr>
          <w:rFonts w:eastAsia="Malgun Gothic"/>
        </w:rPr>
        <w:t>;</w:t>
      </w:r>
      <w:bookmarkEnd w:id="16"/>
      <w:r w:rsidR="004861B8" w:rsidRPr="00245375">
        <w:rPr>
          <w:rFonts w:eastAsia="Malgun Gothic"/>
        </w:rPr>
        <w:t xml:space="preserve"> </w:t>
      </w:r>
    </w:p>
    <w:p w:rsidR="004861B8" w:rsidRPr="00245375" w:rsidRDefault="0003337B" w:rsidP="0003337B">
      <w:pPr>
        <w:pStyle w:val="enumlev1"/>
        <w:rPr>
          <w:rFonts w:eastAsia="Malgun Gothic"/>
        </w:rPr>
      </w:pPr>
      <w:bookmarkStart w:id="17" w:name="lt_pId077"/>
      <w:r>
        <w:rPr>
          <w:rFonts w:eastAsia="Malgun Gothic"/>
        </w:rPr>
        <w:t>d)</w:t>
      </w:r>
      <w:r>
        <w:rPr>
          <w:rFonts w:eastAsia="Malgun Gothic"/>
        </w:rPr>
        <w:tab/>
        <w:t>e</w:t>
      </w:r>
      <w:r w:rsidR="00827940" w:rsidRPr="00245375">
        <w:rPr>
          <w:rFonts w:eastAsia="Malgun Gothic"/>
        </w:rPr>
        <w:t>xperiencia demostrada en los ámbitos de competencia del Grupo Temático sobre los servicios financieros digitales</w:t>
      </w:r>
      <w:r w:rsidR="004861B8" w:rsidRPr="00245375">
        <w:rPr>
          <w:rFonts w:eastAsia="Malgun Gothic"/>
        </w:rPr>
        <w:t>;</w:t>
      </w:r>
      <w:bookmarkEnd w:id="17"/>
      <w:r w:rsidR="004861B8" w:rsidRPr="00245375">
        <w:rPr>
          <w:rFonts w:eastAsia="Malgun Gothic"/>
        </w:rPr>
        <w:t xml:space="preserve"> </w:t>
      </w:r>
    </w:p>
    <w:p w:rsidR="004861B8" w:rsidRPr="00245375" w:rsidRDefault="0003337B" w:rsidP="0003337B">
      <w:pPr>
        <w:pStyle w:val="enumlev1"/>
        <w:rPr>
          <w:rFonts w:eastAsia="Malgun Gothic"/>
        </w:rPr>
      </w:pPr>
      <w:bookmarkStart w:id="18" w:name="lt_pId078"/>
      <w:r>
        <w:rPr>
          <w:rFonts w:eastAsia="Malgun Gothic"/>
        </w:rPr>
        <w:t>e)</w:t>
      </w:r>
      <w:r>
        <w:rPr>
          <w:rFonts w:eastAsia="Malgun Gothic"/>
        </w:rPr>
        <w:tab/>
        <w:t>d</w:t>
      </w:r>
      <w:r w:rsidR="00827940" w:rsidRPr="00245375">
        <w:rPr>
          <w:rFonts w:eastAsia="Malgun Gothic"/>
        </w:rPr>
        <w:t>istribución equitativa entre países y regiones</w:t>
      </w:r>
      <w:r w:rsidR="004861B8" w:rsidRPr="00245375">
        <w:rPr>
          <w:rFonts w:eastAsia="Malgun Gothic"/>
        </w:rPr>
        <w:t>;</w:t>
      </w:r>
      <w:bookmarkEnd w:id="18"/>
      <w:r w:rsidR="004861B8" w:rsidRPr="00245375">
        <w:rPr>
          <w:rFonts w:eastAsia="Malgun Gothic"/>
        </w:rPr>
        <w:t xml:space="preserve"> </w:t>
      </w:r>
      <w:bookmarkStart w:id="19" w:name="lt_pId079"/>
    </w:p>
    <w:p w:rsidR="004861B8" w:rsidRPr="00245375" w:rsidRDefault="0003337B" w:rsidP="0003337B">
      <w:pPr>
        <w:pStyle w:val="enumlev1"/>
        <w:rPr>
          <w:rFonts w:eastAsia="Malgun Gothic"/>
        </w:rPr>
      </w:pPr>
      <w:r>
        <w:rPr>
          <w:rFonts w:eastAsia="Malgun Gothic"/>
        </w:rPr>
        <w:t>f)</w:t>
      </w:r>
      <w:r>
        <w:rPr>
          <w:rFonts w:eastAsia="Malgun Gothic"/>
        </w:rPr>
        <w:tab/>
        <w:t>i</w:t>
      </w:r>
      <w:r w:rsidR="00827940" w:rsidRPr="00245375">
        <w:rPr>
          <w:rFonts w:eastAsia="Malgun Gothic"/>
        </w:rPr>
        <w:t>gualdad entre hombres y mujeres</w:t>
      </w:r>
      <w:r w:rsidR="004861B8" w:rsidRPr="00245375">
        <w:rPr>
          <w:rFonts w:eastAsia="Malgun Gothic"/>
        </w:rPr>
        <w:t>.</w:t>
      </w:r>
      <w:bookmarkEnd w:id="19"/>
    </w:p>
    <w:p w:rsidR="004861B8" w:rsidRPr="00245375" w:rsidRDefault="00827940" w:rsidP="00D97E0F">
      <w:pPr>
        <w:tabs>
          <w:tab w:val="left" w:pos="709"/>
        </w:tabs>
        <w:rPr>
          <w:rFonts w:eastAsia="Malgun Gothic"/>
        </w:rPr>
      </w:pPr>
      <w:bookmarkStart w:id="20" w:name="lt_pId080"/>
      <w:r w:rsidRPr="00245375">
        <w:rPr>
          <w:rFonts w:eastAsia="Malgun Gothic"/>
        </w:rPr>
        <w:t>Se dará preferencia a los reguladores nacionales y funcionarios públicos. Las solicitudes de financiación de expertos (utilícese el formulario del Anexo 1) deber</w:t>
      </w:r>
      <w:r w:rsidR="0003337B">
        <w:rPr>
          <w:rFonts w:eastAsia="Malgun Gothic"/>
        </w:rPr>
        <w:t>án enviarse a la UIT por correo</w:t>
      </w:r>
      <w:r w:rsidR="0003337B">
        <w:rPr>
          <w:rFonts w:eastAsia="Malgun Gothic"/>
        </w:rPr>
        <w:noBreakHyphen/>
      </w:r>
      <w:r w:rsidRPr="00245375">
        <w:rPr>
          <w:rFonts w:eastAsia="Malgun Gothic"/>
        </w:rPr>
        <w:t xml:space="preserve">e a la dirección </w:t>
      </w:r>
      <w:hyperlink r:id="rId13" w:history="1">
        <w:r w:rsidRPr="00245375">
          <w:rPr>
            <w:rStyle w:val="Hyperlink"/>
            <w:rFonts w:eastAsia="Malgun Gothic"/>
          </w:rPr>
          <w:t>tsbfgdfs@itu.int</w:t>
        </w:r>
      </w:hyperlink>
      <w:r w:rsidRPr="00245375">
        <w:rPr>
          <w:rFonts w:eastAsia="Malgun Gothic"/>
        </w:rPr>
        <w:t xml:space="preserve"> a más tardar el </w:t>
      </w:r>
      <w:r w:rsidRPr="00245375">
        <w:rPr>
          <w:rFonts w:eastAsia="Malgun Gothic"/>
          <w:b/>
          <w:bCs/>
        </w:rPr>
        <w:t>28 de febrero de 2017</w:t>
      </w:r>
      <w:bookmarkStart w:id="21" w:name="lt_pId081"/>
      <w:bookmarkEnd w:id="20"/>
      <w:r w:rsidR="004861B8" w:rsidRPr="00245375">
        <w:rPr>
          <w:rFonts w:eastAsia="Malgun Gothic"/>
        </w:rPr>
        <w:t>.</w:t>
      </w:r>
      <w:bookmarkEnd w:id="21"/>
    </w:p>
    <w:p w:rsidR="004861B8" w:rsidRDefault="004861B8" w:rsidP="00D97E0F">
      <w:pPr>
        <w:rPr>
          <w:rFonts w:eastAsia="Malgun Gothic"/>
        </w:rPr>
      </w:pPr>
      <w:r w:rsidRPr="00245375">
        <w:rPr>
          <w:rFonts w:eastAsia="MS Mincho"/>
          <w:lang w:eastAsia="ja-JP"/>
        </w:rPr>
        <w:t>7</w:t>
      </w:r>
      <w:r w:rsidRPr="00245375">
        <w:rPr>
          <w:rFonts w:eastAsia="Malgun Gothic"/>
        </w:rPr>
        <w:tab/>
      </w:r>
      <w:bookmarkStart w:id="22" w:name="lt_pId084"/>
      <w:r w:rsidRPr="00245375">
        <w:t xml:space="preserve">Le recordamos que los ciudadanos procedentes de ciertos países necesitan visado para entrar y permanecer en </w:t>
      </w:r>
      <w:r w:rsidR="007C479B" w:rsidRPr="00245375">
        <w:t>Estados Unidos</w:t>
      </w:r>
      <w:r w:rsidRPr="00245375">
        <w:t xml:space="preserve">. </w:t>
      </w:r>
      <w:r w:rsidRPr="00245375">
        <w:rPr>
          <w:b/>
          <w:bCs/>
        </w:rPr>
        <w:t xml:space="preserve">Ese visado debe solicitarse </w:t>
      </w:r>
      <w:r w:rsidR="00827940" w:rsidRPr="00245375">
        <w:rPr>
          <w:b/>
          <w:bCs/>
        </w:rPr>
        <w:t xml:space="preserve">lo antes posible y preferentemente </w:t>
      </w:r>
      <w:r w:rsidRPr="00245375">
        <w:rPr>
          <w:b/>
          <w:bCs/>
        </w:rPr>
        <w:t>al menos seis (6) semanas antes de la fecha de inicio de</w:t>
      </w:r>
      <w:r w:rsidR="007C479B" w:rsidRPr="00245375">
        <w:rPr>
          <w:b/>
          <w:bCs/>
        </w:rPr>
        <w:t xml:space="preserve"> </w:t>
      </w:r>
      <w:r w:rsidRPr="00245375">
        <w:rPr>
          <w:b/>
          <w:bCs/>
        </w:rPr>
        <w:t>l</w:t>
      </w:r>
      <w:r w:rsidR="007C479B" w:rsidRPr="00245375">
        <w:rPr>
          <w:b/>
          <w:bCs/>
        </w:rPr>
        <w:t>a reunión</w:t>
      </w:r>
      <w:r w:rsidRPr="00245375">
        <w:t xml:space="preserve"> en la oficina (embajada o consulado) que representa a </w:t>
      </w:r>
      <w:r w:rsidR="007C479B" w:rsidRPr="00245375">
        <w:t>Estados Unidos</w:t>
      </w:r>
      <w:r w:rsidRPr="00245375">
        <w:t xml:space="preserve"> en su país o, en su defecto, en la más próxima a su país de partid</w:t>
      </w:r>
      <w:r w:rsidR="007C479B" w:rsidRPr="00245375">
        <w:t>a</w:t>
      </w:r>
      <w:r w:rsidRPr="00245375">
        <w:rPr>
          <w:rFonts w:eastAsia="Malgun Gothic"/>
        </w:rPr>
        <w:t>.</w:t>
      </w:r>
      <w:bookmarkEnd w:id="22"/>
      <w:r w:rsidRPr="00245375">
        <w:rPr>
          <w:rFonts w:eastAsia="Malgun Gothic"/>
        </w:rPr>
        <w:t xml:space="preserve"> </w:t>
      </w:r>
    </w:p>
    <w:p w:rsidR="0005772C" w:rsidRPr="002A04E8" w:rsidRDefault="004861B8" w:rsidP="00D97E0F">
      <w:pPr>
        <w:tabs>
          <w:tab w:val="left" w:pos="1418"/>
          <w:tab w:val="left" w:pos="1702"/>
          <w:tab w:val="left" w:pos="2160"/>
        </w:tabs>
        <w:overflowPunct/>
        <w:autoSpaceDE/>
        <w:autoSpaceDN/>
        <w:adjustRightInd/>
        <w:textAlignment w:val="auto"/>
        <w:rPr>
          <w:b/>
          <w:bCs/>
          <w:u w:val="single"/>
        </w:rPr>
      </w:pPr>
      <w:r w:rsidRPr="00245375">
        <w:t>8</w:t>
      </w:r>
      <w:r w:rsidRPr="00245375">
        <w:tab/>
      </w:r>
      <w:bookmarkStart w:id="23" w:name="lt_pId086"/>
      <w:r w:rsidR="007C479B" w:rsidRPr="00245375">
        <w:t>Todas las solicitudes de carta de invitación para la obtención de visados deberán dirigirse a</w:t>
      </w:r>
      <w:r w:rsidRPr="00245375">
        <w:t xml:space="preserve"> </w:t>
      </w:r>
      <w:r w:rsidR="007C479B" w:rsidRPr="00245375">
        <w:t xml:space="preserve">la </w:t>
      </w:r>
      <w:r w:rsidR="007C479B" w:rsidRPr="00245375">
        <w:rPr>
          <w:i/>
          <w:iCs/>
        </w:rPr>
        <w:t>Sra</w:t>
      </w:r>
      <w:r w:rsidRPr="00245375">
        <w:rPr>
          <w:i/>
          <w:iCs/>
        </w:rPr>
        <w:t>. Gillian Lafond, Bill &amp; Melinda Gates Foundation</w:t>
      </w:r>
      <w:r w:rsidRPr="00245375">
        <w:t xml:space="preserve"> </w:t>
      </w:r>
      <w:r w:rsidR="007C479B" w:rsidRPr="00245375">
        <w:t>por correo-e (</w:t>
      </w:r>
      <w:hyperlink r:id="rId14" w:history="1">
        <w:r w:rsidRPr="00245375">
          <w:rPr>
            <w:rStyle w:val="Hyperlink"/>
          </w:rPr>
          <w:t>gillian.lafond@gatesfoundation.org</w:t>
        </w:r>
      </w:hyperlink>
      <w:r w:rsidR="007C479B" w:rsidRPr="00245375">
        <w:t>),</w:t>
      </w:r>
      <w:r w:rsidRPr="00245375">
        <w:t xml:space="preserve"> </w:t>
      </w:r>
      <w:r w:rsidR="007C479B" w:rsidRPr="00245375">
        <w:t>indicando</w:t>
      </w:r>
      <w:r w:rsidRPr="00245375">
        <w:t xml:space="preserve"> </w:t>
      </w:r>
      <w:r w:rsidR="002A04E8">
        <w:rPr>
          <w:b/>
          <w:bCs/>
        </w:rPr>
        <w:t>"</w:t>
      </w:r>
      <w:proofErr w:type="spellStart"/>
      <w:r w:rsidR="007E025D">
        <w:rPr>
          <w:b/>
          <w:bCs/>
        </w:rPr>
        <w:t>Letter</w:t>
      </w:r>
      <w:proofErr w:type="spellEnd"/>
      <w:r w:rsidR="007E025D">
        <w:rPr>
          <w:b/>
          <w:bCs/>
        </w:rPr>
        <w:t xml:space="preserve"> of </w:t>
      </w:r>
      <w:proofErr w:type="spellStart"/>
      <w:r w:rsidR="007E025D">
        <w:rPr>
          <w:b/>
          <w:bCs/>
        </w:rPr>
        <w:t>invitation</w:t>
      </w:r>
      <w:proofErr w:type="spellEnd"/>
      <w:r w:rsidR="007E025D">
        <w:rPr>
          <w:b/>
          <w:bCs/>
        </w:rPr>
        <w:t xml:space="preserve"> </w:t>
      </w:r>
      <w:proofErr w:type="spellStart"/>
      <w:r w:rsidR="007E025D">
        <w:rPr>
          <w:b/>
          <w:bCs/>
        </w:rPr>
        <w:t>for</w:t>
      </w:r>
      <w:proofErr w:type="spellEnd"/>
      <w:r w:rsidR="007E025D">
        <w:rPr>
          <w:b/>
          <w:bCs/>
        </w:rPr>
        <w:t xml:space="preserve"> visa</w:t>
      </w:r>
      <w:r w:rsidR="002A04E8">
        <w:rPr>
          <w:b/>
          <w:bCs/>
        </w:rPr>
        <w:t>"</w:t>
      </w:r>
      <w:r w:rsidRPr="00245375">
        <w:rPr>
          <w:b/>
          <w:bCs/>
        </w:rPr>
        <w:t xml:space="preserve"> </w:t>
      </w:r>
      <w:r w:rsidR="007C479B" w:rsidRPr="00245375">
        <w:t>en el asunto, antes del</w:t>
      </w:r>
      <w:r w:rsidRPr="00245375">
        <w:t xml:space="preserve"> </w:t>
      </w:r>
      <w:r w:rsidRPr="00245375">
        <w:rPr>
          <w:b/>
          <w:bCs/>
          <w:u w:val="single"/>
        </w:rPr>
        <w:t xml:space="preserve">5 </w:t>
      </w:r>
      <w:r w:rsidR="007C479B" w:rsidRPr="00245375">
        <w:rPr>
          <w:b/>
          <w:bCs/>
          <w:u w:val="single"/>
        </w:rPr>
        <w:t>de marzo de</w:t>
      </w:r>
      <w:r w:rsidRPr="00245375">
        <w:rPr>
          <w:b/>
          <w:bCs/>
          <w:u w:val="single"/>
        </w:rPr>
        <w:t xml:space="preserve"> 2017</w:t>
      </w:r>
      <w:r w:rsidRPr="00245375">
        <w:t>.</w:t>
      </w:r>
      <w:bookmarkEnd w:id="23"/>
      <w:r w:rsidRPr="00245375">
        <w:t xml:space="preserve"> </w:t>
      </w:r>
      <w:bookmarkStart w:id="24" w:name="lt_pId087"/>
      <w:r w:rsidR="007C479B" w:rsidRPr="00245375">
        <w:rPr>
          <w:b/>
          <w:bCs/>
          <w:u w:val="single"/>
        </w:rPr>
        <w:t>El mensaje deberá incluir, como adjuntos, el formulario del Anexo 2 debidamente cumplimentado, donde se especifique el nombre y las funciones, la fecha de nacimiento, el número y las fechas de expedición y expiración del pasaporte de la(s) persona(s) que solicita(n) el visado, así como una copia de la notificación de confirmación de la inscripción en el taller</w:t>
      </w:r>
      <w:r w:rsidRPr="00245375">
        <w:rPr>
          <w:b/>
          <w:bCs/>
          <w:u w:val="single"/>
        </w:rPr>
        <w:t>.</w:t>
      </w:r>
      <w:bookmarkEnd w:id="24"/>
    </w:p>
    <w:p w:rsidR="0005772C" w:rsidRPr="00245375" w:rsidRDefault="007C479B" w:rsidP="002A04E8">
      <w:pPr>
        <w:keepNext/>
      </w:pPr>
      <w:r w:rsidRPr="00245375">
        <w:t xml:space="preserve">Le </w:t>
      </w:r>
      <w:r w:rsidR="0005772C" w:rsidRPr="00245375">
        <w:t>saluda atentamente</w:t>
      </w:r>
      <w:r w:rsidR="002A04E8">
        <w:t>.</w:t>
      </w:r>
    </w:p>
    <w:p w:rsidR="003869DF" w:rsidRDefault="003869DF" w:rsidP="002A04E8">
      <w:pPr>
        <w:keepNext/>
      </w:pPr>
    </w:p>
    <w:p w:rsidR="00D97E0F" w:rsidRDefault="00D97E0F" w:rsidP="002A04E8">
      <w:pPr>
        <w:keepNext/>
      </w:pPr>
    </w:p>
    <w:p w:rsidR="00D97E0F" w:rsidRPr="00245375" w:rsidRDefault="00D97E0F" w:rsidP="002A04E8">
      <w:pPr>
        <w:keepNext/>
      </w:pPr>
    </w:p>
    <w:p w:rsidR="0005772C" w:rsidRPr="00245375" w:rsidRDefault="0005772C" w:rsidP="002A04E8">
      <w:pPr>
        <w:keepNext/>
        <w:spacing w:before="0"/>
      </w:pPr>
      <w:r w:rsidRPr="00245375">
        <w:t>Chaesub Lee</w:t>
      </w:r>
      <w:r w:rsidRPr="00245375">
        <w:br/>
        <w:t>Director de la Oficina de Normalización</w:t>
      </w:r>
      <w:r w:rsidRPr="00245375">
        <w:br/>
        <w:t>de las Telecomunicaciones</w:t>
      </w:r>
    </w:p>
    <w:p w:rsidR="0005772C" w:rsidRPr="009B0742" w:rsidRDefault="0005772C" w:rsidP="002A04E8">
      <w:pPr>
        <w:keepNext/>
        <w:spacing w:before="720"/>
        <w:rPr>
          <w:bCs/>
          <w:lang w:val="en-GB"/>
        </w:rPr>
      </w:pPr>
      <w:r w:rsidRPr="009B0742">
        <w:rPr>
          <w:b/>
          <w:bCs/>
          <w:lang w:val="en-GB"/>
        </w:rPr>
        <w:t>Anexos</w:t>
      </w:r>
      <w:r w:rsidR="007E6906" w:rsidRPr="009B0742">
        <w:rPr>
          <w:bCs/>
          <w:lang w:val="en-GB"/>
        </w:rPr>
        <w:t xml:space="preserve">: </w:t>
      </w:r>
      <w:proofErr w:type="gramStart"/>
      <w:r w:rsidR="007E6906" w:rsidRPr="009B0742">
        <w:rPr>
          <w:bCs/>
          <w:lang w:val="en-GB"/>
        </w:rPr>
        <w:t>3</w:t>
      </w:r>
      <w:proofErr w:type="gramEnd"/>
    </w:p>
    <w:p w:rsidR="0005772C" w:rsidRPr="009B0742" w:rsidRDefault="0005772C" w:rsidP="00636486">
      <w:pPr>
        <w:rPr>
          <w:lang w:val="en-GB"/>
        </w:rPr>
        <w:sectPr w:rsidR="0005772C" w:rsidRPr="009B0742" w:rsidSect="007E025D">
          <w:headerReference w:type="default" r:id="rId15"/>
          <w:footerReference w:type="default" r:id="rId16"/>
          <w:footerReference w:type="first" r:id="rId17"/>
          <w:pgSz w:w="11907" w:h="16840" w:code="9"/>
          <w:pgMar w:top="720" w:right="720" w:bottom="720" w:left="720" w:header="567" w:footer="567" w:gutter="0"/>
          <w:paperSrc w:first="261" w:other="261"/>
          <w:cols w:space="720"/>
          <w:titlePg/>
          <w:docGrid w:linePitch="326"/>
        </w:sectPr>
      </w:pPr>
    </w:p>
    <w:p w:rsidR="001A2BF5" w:rsidRPr="00B53EC7" w:rsidRDefault="001A2BF5" w:rsidP="00636486">
      <w:pPr>
        <w:spacing w:after="120"/>
        <w:jc w:val="center"/>
        <w:rPr>
          <w:b/>
          <w:bCs/>
          <w:lang w:val="en-GB"/>
        </w:rPr>
      </w:pPr>
      <w:bookmarkStart w:id="25" w:name="lt_pId093"/>
      <w:r w:rsidRPr="00B53EC7">
        <w:rPr>
          <w:b/>
          <w:bCs/>
          <w:lang w:val="en-GB"/>
        </w:rPr>
        <w:lastRenderedPageBreak/>
        <w:t xml:space="preserve">ANNEX </w:t>
      </w:r>
      <w:proofErr w:type="gramStart"/>
      <w:r w:rsidRPr="00B53EC7">
        <w:rPr>
          <w:b/>
          <w:bCs/>
          <w:lang w:val="en-GB"/>
        </w:rPr>
        <w:t>1</w:t>
      </w:r>
      <w:proofErr w:type="gramEnd"/>
      <w:r w:rsidRPr="00B53EC7">
        <w:rPr>
          <w:b/>
          <w:bCs/>
          <w:lang w:val="en-GB"/>
        </w:rPr>
        <w:t xml:space="preserve"> </w:t>
      </w:r>
      <w:r w:rsidRPr="00B53EC7">
        <w:rPr>
          <w:b/>
          <w:bCs/>
          <w:szCs w:val="24"/>
          <w:lang w:val="en-GB"/>
        </w:rPr>
        <w:t>–</w:t>
      </w:r>
      <w:r w:rsidRPr="00B53EC7">
        <w:rPr>
          <w:b/>
          <w:bCs/>
          <w:lang w:val="en-GB"/>
        </w:rPr>
        <w:t xml:space="preserve"> FUNDING REQUEST FOR EXPERTS</w:t>
      </w:r>
      <w:bookmarkEnd w:id="25"/>
    </w:p>
    <w:p w:rsidR="001A2BF5" w:rsidRPr="00B53EC7" w:rsidRDefault="001A2BF5" w:rsidP="00636486">
      <w:pPr>
        <w:rPr>
          <w:sz w:val="4"/>
          <w:szCs w:val="4"/>
          <w:lang w:val="en-GB"/>
        </w:rPr>
      </w:pPr>
    </w:p>
    <w:tbl>
      <w:tblPr>
        <w:tblW w:w="9707" w:type="dxa"/>
        <w:jc w:val="center"/>
        <w:tblLayout w:type="fixed"/>
        <w:tblLook w:val="04A0" w:firstRow="1" w:lastRow="0" w:firstColumn="1" w:lastColumn="0" w:noHBand="0" w:noVBand="1"/>
      </w:tblPr>
      <w:tblGrid>
        <w:gridCol w:w="27"/>
        <w:gridCol w:w="1158"/>
        <w:gridCol w:w="508"/>
        <w:gridCol w:w="4160"/>
        <w:gridCol w:w="571"/>
        <w:gridCol w:w="2112"/>
        <w:gridCol w:w="1171"/>
      </w:tblGrid>
      <w:tr w:rsidR="001A2BF5" w:rsidRPr="00B53EC7" w:rsidTr="00C414EA">
        <w:trPr>
          <w:gridBefore w:val="1"/>
          <w:wBefore w:w="27" w:type="dxa"/>
          <w:cantSplit/>
          <w:trHeight w:val="1087"/>
          <w:jc w:val="center"/>
        </w:trPr>
        <w:tc>
          <w:tcPr>
            <w:tcW w:w="1158" w:type="dxa"/>
            <w:tcBorders>
              <w:top w:val="single" w:sz="6" w:space="0" w:color="auto"/>
              <w:left w:val="single" w:sz="6" w:space="0" w:color="auto"/>
              <w:bottom w:val="single" w:sz="6" w:space="0" w:color="auto"/>
              <w:right w:val="nil"/>
            </w:tcBorders>
            <w:hideMark/>
          </w:tcPr>
          <w:p w:rsidR="001A2BF5" w:rsidRPr="00B53EC7" w:rsidRDefault="001A2BF5" w:rsidP="00636486">
            <w:pPr>
              <w:rPr>
                <w:sz w:val="16"/>
                <w:lang w:val="en-GB"/>
              </w:rPr>
            </w:pPr>
            <w:r w:rsidRPr="00B53EC7">
              <w:rPr>
                <w:noProof/>
                <w:sz w:val="16"/>
                <w:lang w:val="en-US" w:eastAsia="zh-CN"/>
              </w:rPr>
              <w:drawing>
                <wp:inline distT="0" distB="0" distL="0" distR="0" wp14:anchorId="14E8C7E6" wp14:editId="41497428">
                  <wp:extent cx="629920"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351" w:type="dxa"/>
            <w:gridSpan w:val="4"/>
            <w:tcBorders>
              <w:top w:val="single" w:sz="6" w:space="0" w:color="auto"/>
              <w:left w:val="nil"/>
              <w:bottom w:val="single" w:sz="6" w:space="0" w:color="auto"/>
              <w:right w:val="nil"/>
            </w:tcBorders>
            <w:vAlign w:val="center"/>
            <w:hideMark/>
          </w:tcPr>
          <w:p w:rsidR="001A2BF5" w:rsidRPr="00B53EC7" w:rsidRDefault="001A2BF5" w:rsidP="00636486">
            <w:pPr>
              <w:spacing w:before="60"/>
              <w:jc w:val="center"/>
              <w:rPr>
                <w:b/>
                <w:bCs/>
                <w:sz w:val="22"/>
                <w:szCs w:val="18"/>
                <w:lang w:val="en-GB"/>
              </w:rPr>
            </w:pPr>
            <w:bookmarkStart w:id="26" w:name="lt_pId094"/>
            <w:r w:rsidRPr="00B53EC7">
              <w:rPr>
                <w:b/>
                <w:bCs/>
                <w:sz w:val="22"/>
                <w:szCs w:val="18"/>
                <w:lang w:val="en-GB"/>
              </w:rPr>
              <w:t>Workshop on Digital Financial Services and Financial Inclusion</w:t>
            </w:r>
            <w:bookmarkEnd w:id="26"/>
          </w:p>
          <w:p w:rsidR="001A2BF5" w:rsidRPr="00B53EC7" w:rsidRDefault="001A2BF5" w:rsidP="00636486">
            <w:pPr>
              <w:spacing w:before="60"/>
              <w:jc w:val="center"/>
              <w:rPr>
                <w:b/>
                <w:bCs/>
                <w:sz w:val="22"/>
                <w:szCs w:val="18"/>
                <w:lang w:val="en-GB"/>
              </w:rPr>
            </w:pPr>
            <w:bookmarkStart w:id="27" w:name="lt_pId095"/>
            <w:r w:rsidRPr="00B53EC7">
              <w:rPr>
                <w:b/>
                <w:bCs/>
                <w:sz w:val="22"/>
                <w:szCs w:val="18"/>
                <w:lang w:val="en-GB"/>
              </w:rPr>
              <w:t>Findings of ITU Focus Group Digital Financial Services</w:t>
            </w:r>
            <w:bookmarkEnd w:id="27"/>
          </w:p>
          <w:p w:rsidR="001A2BF5" w:rsidRPr="00B53EC7" w:rsidRDefault="001A2BF5" w:rsidP="00636486">
            <w:pPr>
              <w:spacing w:before="60"/>
              <w:jc w:val="center"/>
              <w:rPr>
                <w:b/>
                <w:bCs/>
                <w:lang w:val="en-GB"/>
              </w:rPr>
            </w:pPr>
            <w:bookmarkStart w:id="28" w:name="lt_pId096"/>
            <w:r w:rsidRPr="00B53EC7">
              <w:rPr>
                <w:b/>
                <w:bCs/>
                <w:sz w:val="22"/>
                <w:szCs w:val="18"/>
                <w:lang w:val="en-GB"/>
              </w:rPr>
              <w:t>19 April 2017, Washington D.C., USA</w:t>
            </w:r>
            <w:bookmarkEnd w:id="28"/>
          </w:p>
        </w:tc>
        <w:tc>
          <w:tcPr>
            <w:tcW w:w="1171" w:type="dxa"/>
            <w:tcBorders>
              <w:top w:val="single" w:sz="6" w:space="0" w:color="auto"/>
              <w:left w:val="nil"/>
              <w:bottom w:val="single" w:sz="6" w:space="0" w:color="auto"/>
              <w:right w:val="single" w:sz="6" w:space="0" w:color="auto"/>
            </w:tcBorders>
            <w:hideMark/>
          </w:tcPr>
          <w:p w:rsidR="001A2BF5" w:rsidRPr="00B53EC7" w:rsidRDefault="001A2BF5" w:rsidP="00636486">
            <w:pPr>
              <w:rPr>
                <w:lang w:val="en-GB"/>
              </w:rPr>
            </w:pPr>
            <w:r w:rsidRPr="00B53EC7">
              <w:rPr>
                <w:noProof/>
                <w:lang w:val="en-US" w:eastAsia="zh-CN"/>
              </w:rPr>
              <w:drawing>
                <wp:inline distT="0" distB="0" distL="0" distR="0" wp14:anchorId="39FA05D0" wp14:editId="47BDC9E3">
                  <wp:extent cx="629920" cy="664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r w:rsidR="001A2BF5" w:rsidRPr="00B53EC7" w:rsidTr="00C414EA">
        <w:trPr>
          <w:trHeight w:val="823"/>
          <w:jc w:val="center"/>
        </w:trPr>
        <w:tc>
          <w:tcPr>
            <w:tcW w:w="1693" w:type="dxa"/>
            <w:gridSpan w:val="3"/>
          </w:tcPr>
          <w:p w:rsidR="001A2BF5" w:rsidRPr="00B53EC7" w:rsidRDefault="001A2BF5" w:rsidP="00636486">
            <w:pPr>
              <w:rPr>
                <w:b/>
                <w:bCs/>
                <w:iCs/>
                <w:sz w:val="20"/>
                <w:lang w:val="en-GB"/>
              </w:rPr>
            </w:pPr>
            <w:bookmarkStart w:id="29" w:name="lt_pId097"/>
            <w:r w:rsidRPr="00B53EC7">
              <w:rPr>
                <w:b/>
                <w:bCs/>
                <w:iCs/>
                <w:sz w:val="20"/>
                <w:lang w:val="en-GB"/>
              </w:rPr>
              <w:t>Please return to:</w:t>
            </w:r>
            <w:bookmarkEnd w:id="29"/>
          </w:p>
        </w:tc>
        <w:tc>
          <w:tcPr>
            <w:tcW w:w="4160" w:type="dxa"/>
            <w:hideMark/>
          </w:tcPr>
          <w:p w:rsidR="001A2BF5" w:rsidRPr="00B53EC7" w:rsidRDefault="001A2BF5" w:rsidP="00636486">
            <w:pPr>
              <w:rPr>
                <w:b/>
                <w:bCs/>
                <w:sz w:val="20"/>
                <w:lang w:val="en-GB"/>
              </w:rPr>
            </w:pPr>
            <w:bookmarkStart w:id="30" w:name="lt_pId098"/>
            <w:r w:rsidRPr="00B53EC7">
              <w:rPr>
                <w:b/>
                <w:bCs/>
                <w:sz w:val="20"/>
                <w:lang w:val="en-GB"/>
              </w:rPr>
              <w:t>ITU, Geneva (Switzerland)</w:t>
            </w:r>
            <w:bookmarkEnd w:id="30"/>
          </w:p>
        </w:tc>
        <w:tc>
          <w:tcPr>
            <w:tcW w:w="3854" w:type="dxa"/>
            <w:gridSpan w:val="3"/>
            <w:hideMark/>
          </w:tcPr>
          <w:p w:rsidR="001A2BF5" w:rsidRPr="00B53EC7" w:rsidRDefault="001A2BF5" w:rsidP="00636486">
            <w:pPr>
              <w:rPr>
                <w:b/>
                <w:bCs/>
                <w:sz w:val="20"/>
                <w:lang w:val="en-GB"/>
              </w:rPr>
            </w:pPr>
            <w:bookmarkStart w:id="31" w:name="lt_pId099"/>
            <w:r w:rsidRPr="00B53EC7">
              <w:rPr>
                <w:b/>
                <w:bCs/>
                <w:sz w:val="20"/>
                <w:lang w:val="en-GB"/>
              </w:rPr>
              <w:t>E-mail :</w:t>
            </w:r>
            <w:bookmarkEnd w:id="31"/>
            <w:r w:rsidRPr="00B53EC7">
              <w:rPr>
                <w:b/>
                <w:bCs/>
                <w:sz w:val="20"/>
                <w:lang w:val="en-GB"/>
              </w:rPr>
              <w:t xml:space="preserve"> </w:t>
            </w:r>
            <w:r w:rsidRPr="00B53EC7">
              <w:rPr>
                <w:b/>
                <w:bCs/>
                <w:sz w:val="20"/>
                <w:lang w:val="en-GB"/>
              </w:rPr>
              <w:tab/>
            </w:r>
            <w:hyperlink r:id="rId19" w:history="1">
              <w:bookmarkStart w:id="32" w:name="lt_pId100"/>
              <w:r w:rsidRPr="00B53EC7">
                <w:rPr>
                  <w:rStyle w:val="Hyperlink"/>
                  <w:b/>
                  <w:bCs/>
                  <w:sz w:val="20"/>
                  <w:lang w:val="en-GB"/>
                </w:rPr>
                <w:t>tsbfgdfs@itu.int</w:t>
              </w:r>
              <w:bookmarkEnd w:id="32"/>
            </w:hyperlink>
            <w:r w:rsidRPr="00B53EC7">
              <w:rPr>
                <w:b/>
                <w:bCs/>
                <w:sz w:val="20"/>
                <w:lang w:val="en-GB"/>
              </w:rPr>
              <w:t xml:space="preserve"> </w:t>
            </w:r>
          </w:p>
          <w:p w:rsidR="001A2BF5" w:rsidRPr="00B53EC7" w:rsidRDefault="001A2BF5" w:rsidP="00636486">
            <w:pPr>
              <w:spacing w:before="0"/>
              <w:jc w:val="center"/>
              <w:rPr>
                <w:b/>
                <w:bCs/>
                <w:sz w:val="20"/>
                <w:lang w:val="en-GB"/>
              </w:rPr>
            </w:pPr>
            <w:r w:rsidRPr="00B53EC7">
              <w:rPr>
                <w:b/>
                <w:bCs/>
                <w:sz w:val="20"/>
                <w:lang w:val="en-GB"/>
              </w:rPr>
              <w:tab/>
            </w:r>
          </w:p>
          <w:p w:rsidR="001A2BF5" w:rsidRPr="00B53EC7" w:rsidRDefault="001A2BF5" w:rsidP="00636486">
            <w:pPr>
              <w:spacing w:before="0"/>
              <w:jc w:val="center"/>
              <w:rPr>
                <w:b/>
                <w:bCs/>
                <w:sz w:val="20"/>
                <w:lang w:val="en-GB"/>
              </w:rPr>
            </w:pPr>
          </w:p>
        </w:tc>
      </w:tr>
      <w:tr w:rsidR="001A2BF5" w:rsidRPr="007E025D" w:rsidTr="00C414EA">
        <w:trPr>
          <w:gridBefore w:val="1"/>
          <w:wBefore w:w="27" w:type="dxa"/>
          <w:cantSplit/>
          <w:trHeight w:val="793"/>
          <w:jc w:val="center"/>
        </w:trPr>
        <w:tc>
          <w:tcPr>
            <w:tcW w:w="9680" w:type="dxa"/>
            <w:gridSpan w:val="6"/>
            <w:tcBorders>
              <w:top w:val="single" w:sz="12" w:space="0" w:color="auto"/>
              <w:left w:val="single" w:sz="6" w:space="0" w:color="auto"/>
              <w:bottom w:val="single" w:sz="12" w:space="0" w:color="auto"/>
              <w:right w:val="single" w:sz="12" w:space="0" w:color="auto"/>
            </w:tcBorders>
            <w:hideMark/>
          </w:tcPr>
          <w:p w:rsidR="001A2BF5" w:rsidRPr="00B53EC7" w:rsidRDefault="001A2BF5" w:rsidP="00636486">
            <w:pPr>
              <w:spacing w:after="120"/>
              <w:jc w:val="center"/>
              <w:rPr>
                <w:b/>
                <w:iCs/>
                <w:lang w:val="en-GB"/>
              </w:rPr>
            </w:pPr>
            <w:bookmarkStart w:id="33" w:name="lt_pId101"/>
            <w:r w:rsidRPr="00B53EC7">
              <w:rPr>
                <w:b/>
                <w:iCs/>
                <w:lang w:val="en-GB"/>
              </w:rPr>
              <w:t>Request for funding to be submitted before</w:t>
            </w:r>
            <w:bookmarkEnd w:id="33"/>
            <w:r w:rsidRPr="00B53EC7">
              <w:rPr>
                <w:b/>
                <w:iCs/>
                <w:lang w:val="en-GB"/>
              </w:rPr>
              <w:t xml:space="preserve"> </w:t>
            </w:r>
            <w:r w:rsidRPr="00B53EC7">
              <w:rPr>
                <w:b/>
                <w:iCs/>
                <w:lang w:val="en-GB"/>
              </w:rPr>
              <w:br/>
            </w:r>
            <w:bookmarkStart w:id="34" w:name="lt_pId102"/>
            <w:r w:rsidRPr="00B53EC7">
              <w:rPr>
                <w:rFonts w:eastAsia="Malgun Gothic"/>
                <w:b/>
                <w:bCs/>
                <w:lang w:val="en-GB"/>
              </w:rPr>
              <w:t>28 February 2017</w:t>
            </w:r>
            <w:bookmarkEnd w:id="34"/>
          </w:p>
        </w:tc>
      </w:tr>
      <w:tr w:rsidR="001A2BF5" w:rsidRPr="00B53EC7" w:rsidTr="00C414EA">
        <w:trPr>
          <w:cantSplit/>
          <w:trHeight w:val="2522"/>
          <w:jc w:val="center"/>
        </w:trPr>
        <w:tc>
          <w:tcPr>
            <w:tcW w:w="9707" w:type="dxa"/>
            <w:gridSpan w:val="7"/>
            <w:tcBorders>
              <w:top w:val="single" w:sz="6" w:space="0" w:color="auto"/>
              <w:left w:val="single" w:sz="6" w:space="0" w:color="auto"/>
              <w:bottom w:val="nil"/>
              <w:right w:val="single" w:sz="6" w:space="0" w:color="auto"/>
            </w:tcBorders>
          </w:tcPr>
          <w:p w:rsidR="001A2BF5" w:rsidRPr="00B53EC7" w:rsidRDefault="001A2BF5" w:rsidP="00636486">
            <w:pPr>
              <w:spacing w:before="80"/>
              <w:jc w:val="center"/>
              <w:rPr>
                <w:b/>
                <w:bCs/>
                <w:sz w:val="18"/>
                <w:szCs w:val="18"/>
                <w:u w:val="single"/>
                <w:lang w:val="en-GB"/>
              </w:rPr>
            </w:pPr>
            <w:bookmarkStart w:id="35" w:name="lt_pId103"/>
            <w:r w:rsidRPr="00B53EC7">
              <w:rPr>
                <w:b/>
                <w:bCs/>
                <w:sz w:val="18"/>
                <w:szCs w:val="18"/>
                <w:u w:val="single"/>
                <w:lang w:val="en-GB"/>
              </w:rPr>
              <w:t>Note: All fields on the form should be completed</w:t>
            </w:r>
            <w:bookmarkEnd w:id="35"/>
          </w:p>
          <w:p w:rsidR="001A2BF5" w:rsidRPr="00B53EC7" w:rsidRDefault="001A2BF5" w:rsidP="00636486">
            <w:pPr>
              <w:spacing w:before="80"/>
              <w:rPr>
                <w:sz w:val="18"/>
                <w:szCs w:val="18"/>
                <w:lang w:val="en-GB"/>
              </w:rPr>
            </w:pPr>
            <w:bookmarkStart w:id="36" w:name="lt_pId104"/>
            <w:r w:rsidRPr="00B53EC7">
              <w:rPr>
                <w:sz w:val="18"/>
                <w:szCs w:val="18"/>
                <w:lang w:val="en-GB"/>
              </w:rPr>
              <w:t>Registration Confirmation I.D. No: …….……………….</w:t>
            </w:r>
            <w:bookmarkEnd w:id="36"/>
            <w:r w:rsidRPr="00B53EC7">
              <w:rPr>
                <w:sz w:val="18"/>
                <w:szCs w:val="18"/>
                <w:lang w:val="en-GB"/>
              </w:rPr>
              <w:t xml:space="preserve"> </w:t>
            </w:r>
            <w:bookmarkStart w:id="37" w:name="lt_pId105"/>
            <w:r w:rsidRPr="00B53EC7">
              <w:rPr>
                <w:sz w:val="18"/>
                <w:szCs w:val="18"/>
                <w:lang w:val="en-GB"/>
              </w:rPr>
              <w:t>(obtained after online registration)</w:t>
            </w:r>
            <w:bookmarkEnd w:id="37"/>
            <w:r w:rsidRPr="00B53EC7">
              <w:rPr>
                <w:sz w:val="18"/>
                <w:szCs w:val="18"/>
                <w:lang w:val="en-GB"/>
              </w:rPr>
              <w:br/>
            </w:r>
            <w:r w:rsidRPr="00B53EC7">
              <w:rPr>
                <w:sz w:val="18"/>
                <w:szCs w:val="18"/>
                <w:lang w:val="en-GB"/>
              </w:rPr>
              <w:br/>
            </w:r>
            <w:bookmarkStart w:id="38" w:name="lt_pId106"/>
            <w:r w:rsidRPr="00B53EC7">
              <w:rPr>
                <w:b/>
                <w:sz w:val="18"/>
                <w:szCs w:val="18"/>
                <w:lang w:val="en-GB"/>
              </w:rPr>
              <w:t>Country:</w:t>
            </w:r>
            <w:bookmarkEnd w:id="38"/>
            <w:r w:rsidRPr="00B53EC7">
              <w:rPr>
                <w:b/>
                <w:sz w:val="18"/>
                <w:szCs w:val="18"/>
                <w:lang w:val="en-GB"/>
              </w:rPr>
              <w:t xml:space="preserve"> _____________________________________________________________________________________________________</w:t>
            </w:r>
          </w:p>
          <w:p w:rsidR="001A2BF5" w:rsidRPr="00B53EC7" w:rsidRDefault="001A2BF5" w:rsidP="00636486">
            <w:pPr>
              <w:tabs>
                <w:tab w:val="left" w:pos="170"/>
                <w:tab w:val="left" w:pos="1701"/>
                <w:tab w:val="left" w:pos="3686"/>
                <w:tab w:val="right" w:leader="underscore" w:pos="10773"/>
              </w:tabs>
              <w:spacing w:before="240"/>
              <w:rPr>
                <w:b/>
                <w:sz w:val="18"/>
                <w:szCs w:val="18"/>
                <w:lang w:val="en-GB"/>
              </w:rPr>
            </w:pPr>
            <w:bookmarkStart w:id="39" w:name="lt_pId108"/>
            <w:r w:rsidRPr="00B53EC7">
              <w:rPr>
                <w:b/>
                <w:sz w:val="18"/>
                <w:szCs w:val="18"/>
                <w:lang w:val="en-GB"/>
              </w:rPr>
              <w:t>Name of the Administration/Organization/Company:</w:t>
            </w:r>
            <w:bookmarkEnd w:id="39"/>
            <w:r w:rsidRPr="00B53EC7">
              <w:rPr>
                <w:b/>
                <w:sz w:val="18"/>
                <w:szCs w:val="18"/>
                <w:lang w:val="en-GB"/>
              </w:rPr>
              <w:t xml:space="preserve"> _____________________________________________________________________</w:t>
            </w:r>
          </w:p>
          <w:p w:rsidR="001A2BF5" w:rsidRPr="00B53EC7" w:rsidRDefault="001A2BF5" w:rsidP="00636486">
            <w:pPr>
              <w:tabs>
                <w:tab w:val="left" w:pos="170"/>
                <w:tab w:val="left" w:pos="1701"/>
                <w:tab w:val="right" w:leader="underscore" w:pos="5954"/>
                <w:tab w:val="left" w:pos="6521"/>
                <w:tab w:val="right" w:leader="underscore" w:pos="10773"/>
              </w:tabs>
              <w:spacing w:before="0"/>
              <w:rPr>
                <w:b/>
                <w:sz w:val="18"/>
                <w:szCs w:val="18"/>
                <w:lang w:val="en-GB"/>
              </w:rPr>
            </w:pPr>
          </w:p>
          <w:p w:rsidR="001A2BF5" w:rsidRPr="00B53EC7" w:rsidRDefault="001A2BF5" w:rsidP="00636486">
            <w:pPr>
              <w:tabs>
                <w:tab w:val="left" w:pos="170"/>
                <w:tab w:val="left" w:pos="1701"/>
                <w:tab w:val="right" w:leader="underscore" w:pos="5954"/>
                <w:tab w:val="left" w:pos="6521"/>
                <w:tab w:val="right" w:leader="underscore" w:pos="10773"/>
              </w:tabs>
              <w:spacing w:after="240"/>
              <w:rPr>
                <w:b/>
                <w:sz w:val="18"/>
                <w:szCs w:val="18"/>
                <w:lang w:val="en-GB"/>
              </w:rPr>
            </w:pPr>
            <w:bookmarkStart w:id="40" w:name="lt_pId110"/>
            <w:r w:rsidRPr="00B53EC7">
              <w:rPr>
                <w:b/>
                <w:sz w:val="18"/>
                <w:szCs w:val="18"/>
                <w:lang w:val="en-GB"/>
              </w:rPr>
              <w:t>Title (Mr. / Ms.)</w:t>
            </w:r>
            <w:bookmarkEnd w:id="40"/>
            <w:r w:rsidRPr="00B53EC7">
              <w:rPr>
                <w:b/>
                <w:sz w:val="18"/>
                <w:szCs w:val="18"/>
                <w:lang w:val="en-GB"/>
              </w:rPr>
              <w:tab/>
            </w:r>
            <w:bookmarkStart w:id="41" w:name="lt_pId111"/>
            <w:r w:rsidRPr="00B53EC7">
              <w:rPr>
                <w:b/>
                <w:sz w:val="18"/>
                <w:szCs w:val="18"/>
                <w:lang w:val="en-GB"/>
              </w:rPr>
              <w:t>_____________     (Family Name)</w:t>
            </w:r>
            <w:bookmarkEnd w:id="41"/>
            <w:r w:rsidRPr="00B53EC7">
              <w:rPr>
                <w:b/>
                <w:sz w:val="18"/>
                <w:szCs w:val="18"/>
                <w:lang w:val="en-GB"/>
              </w:rPr>
              <w:tab/>
              <w:t>________________________________________________________</w:t>
            </w:r>
          </w:p>
          <w:p w:rsidR="001A2BF5" w:rsidRPr="00B53EC7" w:rsidRDefault="001A2BF5" w:rsidP="00636486">
            <w:pPr>
              <w:tabs>
                <w:tab w:val="left" w:pos="170"/>
                <w:tab w:val="left" w:pos="1701"/>
                <w:tab w:val="right" w:leader="underscore" w:pos="5954"/>
                <w:tab w:val="left" w:pos="6521"/>
                <w:tab w:val="right" w:leader="underscore" w:pos="10773"/>
              </w:tabs>
              <w:rPr>
                <w:b/>
                <w:sz w:val="18"/>
                <w:szCs w:val="18"/>
                <w:lang w:val="en-GB"/>
              </w:rPr>
            </w:pPr>
            <w:bookmarkStart w:id="42" w:name="lt_pId113"/>
            <w:r w:rsidRPr="00B53EC7">
              <w:rPr>
                <w:b/>
                <w:sz w:val="18"/>
                <w:szCs w:val="18"/>
                <w:lang w:val="en-GB"/>
              </w:rPr>
              <w:t>(Given Name)</w:t>
            </w:r>
            <w:bookmarkEnd w:id="42"/>
            <w:r w:rsidRPr="00B53EC7">
              <w:rPr>
                <w:b/>
                <w:sz w:val="18"/>
                <w:szCs w:val="18"/>
                <w:lang w:val="en-GB"/>
              </w:rPr>
              <w:t xml:space="preserve">    _________________________________________________________________________________________</w:t>
            </w:r>
          </w:p>
          <w:p w:rsidR="001A2BF5" w:rsidRPr="00B53EC7" w:rsidRDefault="001A2BF5" w:rsidP="00636486">
            <w:pPr>
              <w:tabs>
                <w:tab w:val="left" w:pos="170"/>
                <w:tab w:val="left" w:pos="1701"/>
                <w:tab w:val="center" w:pos="3828"/>
                <w:tab w:val="center" w:pos="8647"/>
                <w:tab w:val="center" w:pos="9781"/>
                <w:tab w:val="right" w:leader="underscore" w:pos="10773"/>
              </w:tabs>
              <w:rPr>
                <w:b/>
                <w:sz w:val="18"/>
                <w:szCs w:val="18"/>
                <w:lang w:val="en-GB"/>
              </w:rPr>
            </w:pPr>
          </w:p>
        </w:tc>
      </w:tr>
      <w:tr w:rsidR="001A2BF5" w:rsidRPr="00B53EC7" w:rsidTr="00C414EA">
        <w:trPr>
          <w:cantSplit/>
          <w:trHeight w:val="3174"/>
          <w:jc w:val="center"/>
        </w:trPr>
        <w:tc>
          <w:tcPr>
            <w:tcW w:w="9707" w:type="dxa"/>
            <w:gridSpan w:val="7"/>
            <w:tcBorders>
              <w:top w:val="nil"/>
              <w:left w:val="single" w:sz="6" w:space="0" w:color="auto"/>
              <w:bottom w:val="single" w:sz="6" w:space="0" w:color="auto"/>
              <w:right w:val="single" w:sz="6" w:space="0" w:color="auto"/>
            </w:tcBorders>
          </w:tcPr>
          <w:p w:rsidR="001A2BF5" w:rsidRPr="00B53EC7" w:rsidRDefault="001A2BF5" w:rsidP="00636486">
            <w:pPr>
              <w:tabs>
                <w:tab w:val="left" w:pos="170"/>
                <w:tab w:val="left" w:pos="1701"/>
                <w:tab w:val="right" w:leader="underscore" w:pos="5954"/>
                <w:tab w:val="left" w:pos="6521"/>
                <w:tab w:val="right" w:leader="underscore" w:pos="10773"/>
              </w:tabs>
              <w:rPr>
                <w:b/>
                <w:sz w:val="18"/>
                <w:szCs w:val="18"/>
                <w:lang w:val="en-GB"/>
              </w:rPr>
            </w:pPr>
            <w:bookmarkStart w:id="43" w:name="lt_pId115"/>
            <w:r w:rsidRPr="00B53EC7">
              <w:rPr>
                <w:b/>
                <w:sz w:val="18"/>
                <w:szCs w:val="18"/>
                <w:lang w:val="en-GB"/>
              </w:rPr>
              <w:t>Address:</w:t>
            </w:r>
            <w:bookmarkEnd w:id="43"/>
            <w:r w:rsidRPr="00B53EC7">
              <w:rPr>
                <w:b/>
                <w:sz w:val="18"/>
                <w:szCs w:val="18"/>
                <w:lang w:val="en-GB"/>
              </w:rPr>
              <w:t xml:space="preserve"> _______________________________________________________________________________________________</w:t>
            </w:r>
          </w:p>
          <w:p w:rsidR="001A2BF5" w:rsidRPr="00B53EC7" w:rsidRDefault="001A2BF5" w:rsidP="00636486">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B53EC7">
              <w:rPr>
                <w:b/>
                <w:sz w:val="18"/>
                <w:szCs w:val="18"/>
                <w:lang w:val="en-GB"/>
              </w:rPr>
              <w:t>_______________________________________________________________________________________________________</w:t>
            </w:r>
          </w:p>
          <w:p w:rsidR="001A2BF5" w:rsidRPr="00B53EC7" w:rsidRDefault="001A2BF5" w:rsidP="0063648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8"/>
                <w:szCs w:val="18"/>
                <w:lang w:val="en-GB"/>
              </w:rPr>
            </w:pPr>
          </w:p>
          <w:p w:rsidR="001A2BF5" w:rsidRPr="00B53EC7" w:rsidRDefault="001A2BF5" w:rsidP="0063648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8"/>
                <w:szCs w:val="18"/>
                <w:lang w:val="en-GB"/>
              </w:rPr>
            </w:pPr>
            <w:bookmarkStart w:id="44" w:name="lt_pId118"/>
            <w:r w:rsidRPr="00B53EC7">
              <w:rPr>
                <w:b/>
                <w:sz w:val="18"/>
                <w:szCs w:val="18"/>
                <w:lang w:val="en-GB"/>
              </w:rPr>
              <w:t>Tel.:</w:t>
            </w:r>
            <w:bookmarkEnd w:id="44"/>
            <w:r w:rsidRPr="00B53EC7">
              <w:rPr>
                <w:b/>
                <w:sz w:val="18"/>
                <w:szCs w:val="18"/>
                <w:lang w:val="en-GB"/>
              </w:rPr>
              <w:tab/>
            </w:r>
            <w:bookmarkStart w:id="45" w:name="lt_pId119"/>
            <w:r w:rsidRPr="00B53EC7">
              <w:rPr>
                <w:b/>
                <w:sz w:val="18"/>
                <w:szCs w:val="18"/>
                <w:lang w:val="en-GB"/>
              </w:rPr>
              <w:t>____________________________    Fax:</w:t>
            </w:r>
            <w:bookmarkEnd w:id="45"/>
            <w:r w:rsidRPr="00B53EC7">
              <w:rPr>
                <w:b/>
                <w:sz w:val="18"/>
                <w:szCs w:val="18"/>
                <w:lang w:val="en-GB"/>
              </w:rPr>
              <w:tab/>
              <w:t xml:space="preserve">____________________________   </w:t>
            </w:r>
          </w:p>
          <w:p w:rsidR="001A2BF5" w:rsidRPr="00B53EC7" w:rsidRDefault="001A2BF5" w:rsidP="0063648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8"/>
                <w:szCs w:val="18"/>
                <w:lang w:val="en-GB"/>
              </w:rPr>
            </w:pPr>
          </w:p>
          <w:p w:rsidR="001A2BF5" w:rsidRPr="00B53EC7" w:rsidRDefault="001A2BF5" w:rsidP="0063648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8"/>
                <w:szCs w:val="18"/>
                <w:lang w:val="en-GB"/>
              </w:rPr>
            </w:pPr>
            <w:r w:rsidRPr="00B53EC7">
              <w:rPr>
                <w:b/>
                <w:sz w:val="18"/>
                <w:szCs w:val="18"/>
                <w:lang w:val="en-GB"/>
              </w:rPr>
              <w:t xml:space="preserve"> </w:t>
            </w:r>
            <w:bookmarkStart w:id="46" w:name="lt_pId121"/>
            <w:r w:rsidRPr="00B53EC7">
              <w:rPr>
                <w:b/>
                <w:sz w:val="18"/>
                <w:szCs w:val="18"/>
                <w:lang w:val="en-GB"/>
              </w:rPr>
              <w:t>E-Mail:______________________________________</w:t>
            </w:r>
            <w:bookmarkEnd w:id="46"/>
          </w:p>
          <w:p w:rsidR="001A2BF5" w:rsidRPr="00B53EC7" w:rsidRDefault="001A2BF5" w:rsidP="00636486">
            <w:pPr>
              <w:tabs>
                <w:tab w:val="left" w:pos="170"/>
                <w:tab w:val="left" w:pos="1701"/>
                <w:tab w:val="center" w:pos="3828"/>
                <w:tab w:val="center" w:pos="8647"/>
                <w:tab w:val="center" w:pos="9781"/>
                <w:tab w:val="right" w:leader="underscore" w:pos="10773"/>
              </w:tabs>
              <w:rPr>
                <w:b/>
                <w:sz w:val="18"/>
                <w:szCs w:val="18"/>
                <w:lang w:val="en-GB"/>
              </w:rPr>
            </w:pPr>
          </w:p>
          <w:p w:rsidR="001A2BF5" w:rsidRPr="00B53EC7" w:rsidRDefault="001A2BF5" w:rsidP="00636486">
            <w:pPr>
              <w:tabs>
                <w:tab w:val="left" w:pos="170"/>
                <w:tab w:val="left" w:pos="1701"/>
                <w:tab w:val="left" w:pos="5245"/>
                <w:tab w:val="left" w:pos="7230"/>
                <w:tab w:val="right" w:leader="underscore" w:pos="10773"/>
              </w:tabs>
              <w:spacing w:before="0"/>
              <w:rPr>
                <w:b/>
                <w:sz w:val="18"/>
                <w:szCs w:val="18"/>
                <w:lang w:val="en-GB"/>
              </w:rPr>
            </w:pPr>
            <w:bookmarkStart w:id="47" w:name="lt_pId122"/>
            <w:r w:rsidRPr="00B53EC7">
              <w:rPr>
                <w:b/>
                <w:sz w:val="18"/>
                <w:szCs w:val="18"/>
                <w:lang w:val="en-GB"/>
              </w:rPr>
              <w:t>PASSPORT INFORMATION :</w:t>
            </w:r>
            <w:bookmarkEnd w:id="47"/>
          </w:p>
          <w:p w:rsidR="001A2BF5" w:rsidRPr="00B53EC7" w:rsidRDefault="001A2BF5" w:rsidP="00636486">
            <w:pPr>
              <w:tabs>
                <w:tab w:val="left" w:pos="170"/>
                <w:tab w:val="left" w:pos="1701"/>
                <w:tab w:val="center" w:pos="3828"/>
                <w:tab w:val="center" w:pos="8647"/>
                <w:tab w:val="center" w:pos="9781"/>
                <w:tab w:val="right" w:leader="underscore" w:pos="10773"/>
              </w:tabs>
              <w:rPr>
                <w:b/>
                <w:sz w:val="18"/>
                <w:szCs w:val="18"/>
                <w:lang w:val="en-GB"/>
              </w:rPr>
            </w:pPr>
            <w:bookmarkStart w:id="48" w:name="lt_pId123"/>
            <w:r w:rsidRPr="00B53EC7">
              <w:rPr>
                <w:b/>
                <w:sz w:val="18"/>
                <w:szCs w:val="18"/>
                <w:lang w:val="en-GB"/>
              </w:rPr>
              <w:t>Date of birth:</w:t>
            </w:r>
            <w:bookmarkEnd w:id="48"/>
            <w:r w:rsidRPr="00B53EC7">
              <w:rPr>
                <w:b/>
                <w:sz w:val="18"/>
                <w:szCs w:val="18"/>
                <w:lang w:val="en-GB"/>
              </w:rPr>
              <w:tab/>
              <w:t>_________________________________________________________________________________________</w:t>
            </w:r>
          </w:p>
          <w:p w:rsidR="001A2BF5" w:rsidRPr="00B53EC7" w:rsidRDefault="001A2BF5" w:rsidP="00636486">
            <w:pPr>
              <w:tabs>
                <w:tab w:val="left" w:pos="170"/>
                <w:tab w:val="left" w:pos="1701"/>
                <w:tab w:val="right" w:leader="underscore" w:pos="4820"/>
                <w:tab w:val="left" w:pos="5245"/>
                <w:tab w:val="left" w:pos="7230"/>
                <w:tab w:val="right" w:leader="underscore" w:pos="10773"/>
              </w:tabs>
              <w:spacing w:before="0"/>
              <w:rPr>
                <w:b/>
                <w:sz w:val="18"/>
                <w:szCs w:val="18"/>
                <w:lang w:val="en-GB"/>
              </w:rPr>
            </w:pPr>
          </w:p>
          <w:p w:rsidR="001A2BF5" w:rsidRPr="00B53EC7" w:rsidRDefault="001A2BF5" w:rsidP="00636486">
            <w:pPr>
              <w:tabs>
                <w:tab w:val="left" w:pos="170"/>
                <w:tab w:val="left" w:pos="1701"/>
                <w:tab w:val="right" w:leader="underscore" w:pos="4820"/>
                <w:tab w:val="left" w:pos="5245"/>
                <w:tab w:val="left" w:pos="7230"/>
                <w:tab w:val="right" w:leader="underscore" w:pos="10773"/>
              </w:tabs>
              <w:rPr>
                <w:b/>
                <w:sz w:val="18"/>
                <w:szCs w:val="18"/>
                <w:lang w:val="en-GB"/>
              </w:rPr>
            </w:pPr>
            <w:bookmarkStart w:id="49" w:name="lt_pId125"/>
            <w:r w:rsidRPr="00B53EC7">
              <w:rPr>
                <w:b/>
                <w:sz w:val="18"/>
                <w:szCs w:val="18"/>
                <w:lang w:val="en-GB"/>
              </w:rPr>
              <w:t>Nationality: __________________________________________   Passport number:</w:t>
            </w:r>
            <w:bookmarkEnd w:id="49"/>
            <w:r w:rsidRPr="00B53EC7">
              <w:rPr>
                <w:b/>
                <w:sz w:val="18"/>
                <w:szCs w:val="18"/>
                <w:lang w:val="en-GB"/>
              </w:rPr>
              <w:t xml:space="preserve"> _________________________________</w:t>
            </w:r>
          </w:p>
          <w:p w:rsidR="001A2BF5" w:rsidRPr="00B53EC7" w:rsidRDefault="001A2BF5" w:rsidP="00636486">
            <w:pPr>
              <w:tabs>
                <w:tab w:val="left" w:pos="170"/>
                <w:tab w:val="left" w:pos="1850"/>
                <w:tab w:val="left" w:pos="3693"/>
                <w:tab w:val="left" w:pos="4543"/>
                <w:tab w:val="left" w:pos="7378"/>
                <w:tab w:val="left" w:pos="9079"/>
              </w:tabs>
              <w:spacing w:before="0"/>
              <w:rPr>
                <w:b/>
                <w:sz w:val="18"/>
                <w:szCs w:val="18"/>
                <w:lang w:val="en-GB"/>
              </w:rPr>
            </w:pPr>
          </w:p>
          <w:p w:rsidR="001A2BF5" w:rsidRPr="00B53EC7" w:rsidRDefault="001A2BF5" w:rsidP="0063648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bookmarkStart w:id="50" w:name="lt_pId127"/>
            <w:r w:rsidRPr="00B53EC7">
              <w:rPr>
                <w:b/>
                <w:sz w:val="18"/>
                <w:szCs w:val="18"/>
                <w:lang w:val="en-GB"/>
              </w:rPr>
              <w:t>Date of issue: ___________________   Place Issued :</w:t>
            </w:r>
            <w:bookmarkEnd w:id="50"/>
            <w:r w:rsidRPr="00B53EC7">
              <w:rPr>
                <w:b/>
                <w:sz w:val="18"/>
                <w:szCs w:val="18"/>
                <w:lang w:val="en-GB"/>
              </w:rPr>
              <w:t xml:space="preserve"> ___________________________________________________________</w:t>
            </w:r>
          </w:p>
          <w:p w:rsidR="001A2BF5" w:rsidRPr="00B53EC7" w:rsidRDefault="001A2BF5" w:rsidP="0063648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bookmarkStart w:id="51" w:name="lt_pId129"/>
            <w:r w:rsidRPr="00B53EC7">
              <w:rPr>
                <w:b/>
                <w:sz w:val="18"/>
                <w:szCs w:val="18"/>
                <w:lang w:val="en-GB"/>
              </w:rPr>
              <w:t>Valid until (date):</w:t>
            </w:r>
            <w:bookmarkEnd w:id="51"/>
            <w:r w:rsidRPr="00B53EC7">
              <w:rPr>
                <w:b/>
                <w:sz w:val="18"/>
                <w:szCs w:val="18"/>
                <w:lang w:val="en-GB"/>
              </w:rPr>
              <w:t xml:space="preserve"> _______________________</w:t>
            </w:r>
          </w:p>
          <w:p w:rsidR="001A2BF5" w:rsidRPr="00B53EC7" w:rsidRDefault="001A2BF5" w:rsidP="00636486">
            <w:pPr>
              <w:tabs>
                <w:tab w:val="left" w:pos="170"/>
                <w:tab w:val="left" w:pos="1850"/>
                <w:tab w:val="left" w:pos="3693"/>
                <w:tab w:val="left" w:pos="4543"/>
                <w:tab w:val="left" w:pos="7378"/>
                <w:tab w:val="left" w:pos="9079"/>
                <w:tab w:val="right" w:leader="underscore" w:pos="10773"/>
              </w:tabs>
              <w:rPr>
                <w:b/>
                <w:sz w:val="18"/>
                <w:szCs w:val="18"/>
                <w:lang w:val="en-GB"/>
              </w:rPr>
            </w:pPr>
          </w:p>
        </w:tc>
      </w:tr>
      <w:tr w:rsidR="001A2BF5" w:rsidRPr="007E025D" w:rsidTr="00C414EA">
        <w:trPr>
          <w:cantSplit/>
          <w:trHeight w:val="1678"/>
          <w:jc w:val="center"/>
        </w:trPr>
        <w:tc>
          <w:tcPr>
            <w:tcW w:w="9707" w:type="dxa"/>
            <w:gridSpan w:val="7"/>
            <w:tcBorders>
              <w:top w:val="nil"/>
              <w:left w:val="single" w:sz="6" w:space="0" w:color="auto"/>
              <w:bottom w:val="single" w:sz="6" w:space="0" w:color="auto"/>
              <w:right w:val="single" w:sz="6" w:space="0" w:color="auto"/>
            </w:tcBorders>
          </w:tcPr>
          <w:p w:rsidR="001A2BF5" w:rsidRPr="00B53EC7" w:rsidRDefault="001A2BF5" w:rsidP="00636486">
            <w:pPr>
              <w:pBdr>
                <w:bottom w:val="single" w:sz="12" w:space="1" w:color="auto"/>
              </w:pBdr>
              <w:tabs>
                <w:tab w:val="left" w:pos="170"/>
                <w:tab w:val="left" w:pos="1701"/>
                <w:tab w:val="right" w:leader="underscore" w:pos="5954"/>
                <w:tab w:val="left" w:pos="6521"/>
                <w:tab w:val="right" w:leader="underscore" w:pos="10773"/>
              </w:tabs>
              <w:rPr>
                <w:b/>
                <w:sz w:val="16"/>
                <w:lang w:val="en-GB"/>
              </w:rPr>
            </w:pPr>
            <w:bookmarkStart w:id="52" w:name="lt_pId131"/>
            <w:r w:rsidRPr="00B53EC7">
              <w:rPr>
                <w:b/>
                <w:sz w:val="16"/>
                <w:lang w:val="en-GB"/>
              </w:rPr>
              <w:t>Please state your experience in digital financial services and financial inclusion :</w:t>
            </w:r>
            <w:bookmarkEnd w:id="52"/>
          </w:p>
          <w:p w:rsidR="001A2BF5" w:rsidRPr="00B53EC7" w:rsidRDefault="001A2BF5" w:rsidP="00636486">
            <w:pPr>
              <w:pBdr>
                <w:bottom w:val="single" w:sz="12" w:space="1" w:color="auto"/>
              </w:pBdr>
              <w:tabs>
                <w:tab w:val="left" w:pos="170"/>
                <w:tab w:val="left" w:pos="1701"/>
                <w:tab w:val="right" w:leader="underscore" w:pos="5954"/>
                <w:tab w:val="left" w:pos="6521"/>
                <w:tab w:val="right" w:leader="underscore" w:pos="10773"/>
              </w:tabs>
              <w:rPr>
                <w:sz w:val="18"/>
                <w:szCs w:val="18"/>
                <w:lang w:val="en-GB"/>
              </w:rPr>
            </w:pPr>
          </w:p>
          <w:p w:rsidR="001A2BF5" w:rsidRPr="00B53EC7" w:rsidRDefault="001A2BF5" w:rsidP="00636486">
            <w:pPr>
              <w:pBdr>
                <w:bottom w:val="single" w:sz="12" w:space="1" w:color="auto"/>
              </w:pBdr>
              <w:tabs>
                <w:tab w:val="left" w:pos="170"/>
                <w:tab w:val="left" w:pos="1701"/>
                <w:tab w:val="right" w:leader="underscore" w:pos="5954"/>
                <w:tab w:val="left" w:pos="6521"/>
                <w:tab w:val="right" w:leader="underscore" w:pos="10773"/>
              </w:tabs>
              <w:rPr>
                <w:sz w:val="18"/>
                <w:szCs w:val="18"/>
                <w:lang w:val="en-GB"/>
              </w:rPr>
            </w:pPr>
          </w:p>
          <w:p w:rsidR="001A2BF5" w:rsidRPr="00B53EC7" w:rsidRDefault="001A2BF5" w:rsidP="00636486">
            <w:pPr>
              <w:pBdr>
                <w:bottom w:val="single" w:sz="12" w:space="1" w:color="auto"/>
              </w:pBdr>
              <w:tabs>
                <w:tab w:val="left" w:pos="170"/>
                <w:tab w:val="left" w:pos="1701"/>
                <w:tab w:val="right" w:leader="underscore" w:pos="5954"/>
                <w:tab w:val="left" w:pos="6521"/>
                <w:tab w:val="right" w:leader="underscore" w:pos="10773"/>
              </w:tabs>
              <w:rPr>
                <w:sz w:val="18"/>
                <w:szCs w:val="18"/>
                <w:lang w:val="en-GB"/>
              </w:rPr>
            </w:pPr>
          </w:p>
          <w:p w:rsidR="001A2BF5" w:rsidRPr="00B53EC7" w:rsidRDefault="001A2BF5" w:rsidP="00636486">
            <w:pPr>
              <w:pBdr>
                <w:bottom w:val="single" w:sz="12" w:space="1" w:color="auto"/>
              </w:pBdr>
              <w:tabs>
                <w:tab w:val="left" w:pos="170"/>
                <w:tab w:val="left" w:pos="1701"/>
                <w:tab w:val="right" w:leader="underscore" w:pos="5954"/>
                <w:tab w:val="left" w:pos="6521"/>
                <w:tab w:val="right" w:leader="underscore" w:pos="10773"/>
              </w:tabs>
              <w:rPr>
                <w:sz w:val="18"/>
                <w:szCs w:val="18"/>
                <w:lang w:val="en-GB"/>
              </w:rPr>
            </w:pPr>
          </w:p>
          <w:p w:rsidR="001A2BF5" w:rsidRPr="00B53EC7" w:rsidRDefault="001A2BF5" w:rsidP="00636486">
            <w:pPr>
              <w:pBdr>
                <w:bottom w:val="single" w:sz="12" w:space="1" w:color="auto"/>
              </w:pBdr>
              <w:tabs>
                <w:tab w:val="left" w:pos="170"/>
                <w:tab w:val="left" w:pos="1701"/>
                <w:tab w:val="right" w:leader="underscore" w:pos="5954"/>
                <w:tab w:val="left" w:pos="6521"/>
                <w:tab w:val="right" w:leader="underscore" w:pos="10773"/>
              </w:tabs>
              <w:rPr>
                <w:sz w:val="18"/>
                <w:szCs w:val="18"/>
                <w:lang w:val="en-GB"/>
              </w:rPr>
            </w:pPr>
          </w:p>
          <w:p w:rsidR="001A2BF5" w:rsidRPr="00B53EC7" w:rsidRDefault="001A2BF5" w:rsidP="00636486">
            <w:pPr>
              <w:pBdr>
                <w:bottom w:val="single" w:sz="12" w:space="1" w:color="auto"/>
              </w:pBdr>
              <w:tabs>
                <w:tab w:val="left" w:pos="170"/>
                <w:tab w:val="left" w:pos="1701"/>
                <w:tab w:val="right" w:leader="underscore" w:pos="5954"/>
                <w:tab w:val="left" w:pos="6521"/>
                <w:tab w:val="right" w:leader="underscore" w:pos="10773"/>
              </w:tabs>
              <w:rPr>
                <w:sz w:val="18"/>
                <w:szCs w:val="18"/>
                <w:lang w:val="en-GB"/>
              </w:rPr>
            </w:pPr>
          </w:p>
        </w:tc>
      </w:tr>
      <w:tr w:rsidR="001A2BF5" w:rsidRPr="00B53EC7" w:rsidTr="00C414EA">
        <w:trPr>
          <w:trHeight w:val="647"/>
          <w:jc w:val="center"/>
        </w:trPr>
        <w:tc>
          <w:tcPr>
            <w:tcW w:w="6424" w:type="dxa"/>
            <w:gridSpan w:val="5"/>
            <w:tcBorders>
              <w:top w:val="single" w:sz="4" w:space="0" w:color="auto"/>
              <w:left w:val="single" w:sz="4" w:space="0" w:color="auto"/>
              <w:bottom w:val="single" w:sz="4" w:space="0" w:color="auto"/>
              <w:right w:val="nil"/>
            </w:tcBorders>
          </w:tcPr>
          <w:p w:rsidR="001A2BF5" w:rsidRPr="00B53EC7" w:rsidRDefault="001A2BF5" w:rsidP="00636486">
            <w:pPr>
              <w:spacing w:before="60"/>
              <w:ind w:left="170" w:hanging="170"/>
              <w:rPr>
                <w:b/>
                <w:bCs/>
                <w:sz w:val="16"/>
                <w:lang w:val="en-GB"/>
              </w:rPr>
            </w:pPr>
          </w:p>
          <w:p w:rsidR="001A2BF5" w:rsidRPr="00B53EC7" w:rsidRDefault="001A2BF5" w:rsidP="00636486">
            <w:pPr>
              <w:spacing w:before="60"/>
              <w:rPr>
                <w:lang w:val="en-GB"/>
              </w:rPr>
            </w:pPr>
            <w:bookmarkStart w:id="53" w:name="lt_pId132"/>
            <w:r w:rsidRPr="00B53EC7">
              <w:rPr>
                <w:b/>
                <w:bCs/>
                <w:sz w:val="16"/>
                <w:lang w:val="en-GB"/>
              </w:rPr>
              <w:t>Signature of candidate:</w:t>
            </w:r>
            <w:bookmarkEnd w:id="53"/>
          </w:p>
        </w:tc>
        <w:tc>
          <w:tcPr>
            <w:tcW w:w="3283" w:type="dxa"/>
            <w:gridSpan w:val="2"/>
            <w:tcBorders>
              <w:top w:val="single" w:sz="4" w:space="0" w:color="auto"/>
              <w:left w:val="nil"/>
              <w:bottom w:val="single" w:sz="4" w:space="0" w:color="auto"/>
              <w:right w:val="single" w:sz="4" w:space="0" w:color="auto"/>
            </w:tcBorders>
          </w:tcPr>
          <w:p w:rsidR="001A2BF5" w:rsidRPr="00B53EC7" w:rsidRDefault="001A2BF5" w:rsidP="00636486">
            <w:pPr>
              <w:spacing w:before="60"/>
              <w:rPr>
                <w:sz w:val="16"/>
                <w:szCs w:val="16"/>
                <w:lang w:val="en-GB"/>
              </w:rPr>
            </w:pPr>
          </w:p>
          <w:p w:rsidR="001A2BF5" w:rsidRPr="00B53EC7" w:rsidRDefault="001A2BF5" w:rsidP="00636486">
            <w:pPr>
              <w:spacing w:before="60"/>
              <w:rPr>
                <w:lang w:val="en-GB"/>
              </w:rPr>
            </w:pPr>
            <w:bookmarkStart w:id="54" w:name="lt_pId133"/>
            <w:r w:rsidRPr="00B53EC7">
              <w:rPr>
                <w:b/>
                <w:bCs/>
                <w:sz w:val="16"/>
                <w:lang w:val="en-GB"/>
              </w:rPr>
              <w:t>Date:</w:t>
            </w:r>
            <w:bookmarkEnd w:id="54"/>
          </w:p>
        </w:tc>
      </w:tr>
    </w:tbl>
    <w:p w:rsidR="001A2BF5" w:rsidRPr="00B53EC7" w:rsidRDefault="001A2BF5" w:rsidP="00636486">
      <w:pPr>
        <w:tabs>
          <w:tab w:val="center" w:pos="4962"/>
        </w:tabs>
        <w:overflowPunct/>
        <w:autoSpaceDE/>
        <w:autoSpaceDN/>
        <w:adjustRightInd/>
        <w:jc w:val="center"/>
        <w:textAlignment w:val="auto"/>
        <w:rPr>
          <w:b/>
          <w:bCs/>
          <w:szCs w:val="24"/>
          <w:lang w:val="en-GB"/>
        </w:rPr>
      </w:pPr>
      <w:r w:rsidRPr="00B53EC7">
        <w:rPr>
          <w:rFonts w:eastAsia="MS Mincho"/>
          <w:lang w:val="en-GB"/>
        </w:rPr>
        <w:br w:type="page"/>
      </w:r>
      <w:bookmarkStart w:id="55" w:name="lt_pId134"/>
      <w:r w:rsidRPr="00B53EC7">
        <w:rPr>
          <w:b/>
          <w:bCs/>
          <w:szCs w:val="24"/>
          <w:lang w:val="en-GB"/>
        </w:rPr>
        <w:lastRenderedPageBreak/>
        <w:t xml:space="preserve">ANNEX </w:t>
      </w:r>
      <w:proofErr w:type="gramStart"/>
      <w:r w:rsidRPr="00B53EC7">
        <w:rPr>
          <w:b/>
          <w:bCs/>
          <w:szCs w:val="24"/>
          <w:lang w:val="en-GB"/>
        </w:rPr>
        <w:t>2</w:t>
      </w:r>
      <w:proofErr w:type="gramEnd"/>
      <w:r w:rsidRPr="00B53EC7">
        <w:rPr>
          <w:b/>
          <w:bCs/>
          <w:szCs w:val="24"/>
          <w:lang w:val="en-GB"/>
        </w:rPr>
        <w:t xml:space="preserve"> – LETTER OF INVITATION FOR VISA REQUEST</w:t>
      </w:r>
      <w:bookmarkEnd w:id="55"/>
      <w:r w:rsidRPr="00B53EC7">
        <w:rPr>
          <w:b/>
          <w:bCs/>
          <w:szCs w:val="24"/>
          <w:lang w:val="en-GB"/>
        </w:rPr>
        <w:t xml:space="preserve"> </w:t>
      </w:r>
    </w:p>
    <w:p w:rsidR="001A2BF5" w:rsidRPr="00B53EC7" w:rsidRDefault="001A2BF5" w:rsidP="00636486">
      <w:pPr>
        <w:tabs>
          <w:tab w:val="center" w:pos="4962"/>
        </w:tabs>
        <w:overflowPunct/>
        <w:autoSpaceDE/>
        <w:autoSpaceDN/>
        <w:adjustRightInd/>
        <w:jc w:val="center"/>
        <w:textAlignment w:val="auto"/>
        <w:rPr>
          <w:b/>
          <w:bCs/>
          <w:sz w:val="28"/>
          <w:szCs w:val="28"/>
          <w:lang w:val="en-GB"/>
        </w:rPr>
      </w:pPr>
      <w:bookmarkStart w:id="56" w:name="lt_pId135"/>
      <w:r w:rsidRPr="00B53EC7">
        <w:rPr>
          <w:b/>
          <w:bCs/>
          <w:szCs w:val="24"/>
          <w:lang w:val="en-GB"/>
        </w:rPr>
        <w:t>(Deadline for submission is 5 March 2017)</w:t>
      </w:r>
      <w:bookmarkEnd w:id="56"/>
      <w:r w:rsidRPr="00B53EC7">
        <w:rPr>
          <w:b/>
          <w:bCs/>
          <w:sz w:val="28"/>
          <w:szCs w:val="28"/>
          <w:lang w:val="en-GB"/>
        </w:rPr>
        <w:br/>
      </w:r>
    </w:p>
    <w:p w:rsidR="001A2BF5" w:rsidRPr="00B53EC7" w:rsidRDefault="001A2BF5" w:rsidP="00636486">
      <w:pPr>
        <w:spacing w:before="0"/>
        <w:ind w:right="-567"/>
        <w:jc w:val="center"/>
        <w:rPr>
          <w:i/>
          <w:iCs/>
          <w:lang w:val="en-GB"/>
        </w:rPr>
      </w:pPr>
      <w:bookmarkStart w:id="57" w:name="lt_pId136"/>
      <w:r w:rsidRPr="00B53EC7">
        <w:rPr>
          <w:i/>
          <w:iCs/>
          <w:lang w:val="en-GB"/>
        </w:rPr>
        <w:t>[Note:  Visa approval might take time.</w:t>
      </w:r>
      <w:bookmarkEnd w:id="57"/>
      <w:r w:rsidRPr="00B53EC7">
        <w:rPr>
          <w:i/>
          <w:iCs/>
          <w:lang w:val="en-GB"/>
        </w:rPr>
        <w:t xml:space="preserve"> </w:t>
      </w:r>
      <w:bookmarkStart w:id="58" w:name="lt_pId137"/>
      <w:r w:rsidRPr="00B53EC7">
        <w:rPr>
          <w:i/>
          <w:iCs/>
          <w:lang w:val="en-GB"/>
        </w:rPr>
        <w:t>Please send your request as soon as possible]</w:t>
      </w:r>
      <w:bookmarkEnd w:id="58"/>
    </w:p>
    <w:p w:rsidR="001A2BF5" w:rsidRPr="00B53EC7" w:rsidRDefault="001A2BF5" w:rsidP="00636486">
      <w:pPr>
        <w:spacing w:after="60"/>
        <w:rPr>
          <w:lang w:val="en-GB"/>
        </w:rPr>
      </w:pPr>
    </w:p>
    <w:p w:rsidR="001A2BF5" w:rsidRPr="00B53EC7" w:rsidRDefault="001A2BF5" w:rsidP="00636486">
      <w:pPr>
        <w:spacing w:after="60"/>
        <w:rPr>
          <w:lang w:val="en-GB"/>
        </w:rPr>
      </w:pPr>
      <w:bookmarkStart w:id="59" w:name="lt_pId138"/>
      <w:r w:rsidRPr="00B53EC7">
        <w:rPr>
          <w:lang w:val="en-GB"/>
        </w:rPr>
        <w:t xml:space="preserve">Please use </w:t>
      </w:r>
      <w:r w:rsidRPr="00B53EC7">
        <w:rPr>
          <w:b/>
          <w:bCs/>
          <w:lang w:val="en-GB"/>
        </w:rPr>
        <w:t>CAPITAL</w:t>
      </w:r>
      <w:r w:rsidRPr="00B53EC7">
        <w:rPr>
          <w:lang w:val="en-GB"/>
        </w:rPr>
        <w:t xml:space="preserve"> letters.</w:t>
      </w:r>
      <w:bookmarkEnd w:id="59"/>
    </w:p>
    <w:tbl>
      <w:tblPr>
        <w:tblW w:w="9356" w:type="dxa"/>
        <w:jc w:val="center"/>
        <w:tblCellMar>
          <w:left w:w="0" w:type="dxa"/>
          <w:right w:w="0" w:type="dxa"/>
        </w:tblCellMar>
        <w:tblLook w:val="04A0" w:firstRow="1" w:lastRow="0" w:firstColumn="1" w:lastColumn="0" w:noHBand="0" w:noVBand="1"/>
      </w:tblPr>
      <w:tblGrid>
        <w:gridCol w:w="3404"/>
        <w:gridCol w:w="5952"/>
      </w:tblGrid>
      <w:tr w:rsidR="001A2BF5" w:rsidRPr="00B53EC7" w:rsidTr="00C414EA">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43"/>
              <w:rPr>
                <w:rFonts w:ascii="Calibri" w:eastAsia="SimSun" w:hAnsi="Calibri"/>
                <w:szCs w:val="22"/>
                <w:lang w:val="en-GB"/>
              </w:rPr>
            </w:pPr>
            <w:bookmarkStart w:id="60" w:name="lt_pId139"/>
            <w:r w:rsidRPr="00B53EC7">
              <w:rPr>
                <w:color w:val="000000"/>
                <w:spacing w:val="-1"/>
                <w:lang w:val="en-GB"/>
              </w:rPr>
              <w:t>Surname &amp; first name(s):</w:t>
            </w:r>
            <w:bookmarkEnd w:id="60"/>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rPr>
                <w:rFonts w:ascii="Calibri" w:eastAsia="SimSun" w:hAnsi="Calibri"/>
                <w:szCs w:val="22"/>
                <w:lang w:val="en-GB"/>
              </w:rPr>
            </w:pPr>
            <w:r w:rsidRPr="00B53EC7">
              <w:rPr>
                <w:lang w:val="en-GB"/>
              </w:rPr>
              <w:t> </w:t>
            </w:r>
          </w:p>
        </w:tc>
      </w:tr>
      <w:tr w:rsidR="001A2BF5" w:rsidRPr="00B53EC7" w:rsidTr="00C414E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43"/>
              <w:rPr>
                <w:rFonts w:ascii="Calibri" w:eastAsia="SimSun" w:hAnsi="Calibri"/>
                <w:szCs w:val="22"/>
                <w:lang w:val="en-GB"/>
              </w:rPr>
            </w:pPr>
            <w:bookmarkStart w:id="61" w:name="lt_pId140"/>
            <w:r w:rsidRPr="00B53EC7">
              <w:rPr>
                <w:color w:val="000000"/>
                <w:spacing w:val="-10"/>
                <w:lang w:val="en-GB"/>
              </w:rPr>
              <w:t>Sex:</w:t>
            </w:r>
            <w:bookmarkEnd w:id="61"/>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rPr>
                <w:rFonts w:ascii="Calibri" w:eastAsia="SimSun" w:hAnsi="Calibri"/>
                <w:szCs w:val="22"/>
                <w:lang w:val="en-GB"/>
              </w:rPr>
            </w:pPr>
          </w:p>
        </w:tc>
      </w:tr>
      <w:tr w:rsidR="001A2BF5" w:rsidRPr="00B53EC7" w:rsidTr="00C414E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34"/>
              <w:rPr>
                <w:rFonts w:ascii="Calibri" w:eastAsia="SimSun" w:hAnsi="Calibri"/>
                <w:szCs w:val="22"/>
                <w:lang w:val="en-GB"/>
              </w:rPr>
            </w:pPr>
            <w:bookmarkStart w:id="62" w:name="lt_pId141"/>
            <w:r w:rsidRPr="00B53EC7">
              <w:rPr>
                <w:color w:val="000000"/>
                <w:spacing w:val="-4"/>
                <w:lang w:val="en-GB"/>
              </w:rPr>
              <w:t>Position:</w:t>
            </w:r>
            <w:bookmarkEnd w:id="62"/>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rPr>
                <w:rFonts w:ascii="Calibri" w:eastAsia="SimSun" w:hAnsi="Calibri"/>
                <w:szCs w:val="22"/>
                <w:lang w:val="en-GB"/>
              </w:rPr>
            </w:pPr>
            <w:r w:rsidRPr="00B53EC7">
              <w:rPr>
                <w:lang w:val="en-GB"/>
              </w:rPr>
              <w:t> </w:t>
            </w:r>
          </w:p>
        </w:tc>
      </w:tr>
      <w:tr w:rsidR="001A2BF5" w:rsidRPr="00B53EC7" w:rsidTr="00C414E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38"/>
              <w:rPr>
                <w:rFonts w:ascii="Calibri" w:eastAsia="SimSun" w:hAnsi="Calibri"/>
                <w:szCs w:val="22"/>
                <w:lang w:val="en-GB"/>
              </w:rPr>
            </w:pPr>
            <w:bookmarkStart w:id="63" w:name="lt_pId142"/>
            <w:r w:rsidRPr="00B53EC7">
              <w:rPr>
                <w:color w:val="000000"/>
                <w:spacing w:val="-4"/>
                <w:lang w:val="en-GB"/>
              </w:rPr>
              <w:t>Organization:</w:t>
            </w:r>
            <w:bookmarkEnd w:id="63"/>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rPr>
                <w:rFonts w:ascii="Calibri" w:eastAsia="SimSun" w:hAnsi="Calibri"/>
                <w:szCs w:val="22"/>
                <w:lang w:val="en-GB"/>
              </w:rPr>
            </w:pPr>
            <w:r w:rsidRPr="00B53EC7">
              <w:rPr>
                <w:lang w:val="en-GB"/>
              </w:rPr>
              <w:t> </w:t>
            </w:r>
          </w:p>
        </w:tc>
      </w:tr>
      <w:tr w:rsidR="001A2BF5" w:rsidRPr="00B53EC7" w:rsidTr="00C414EA">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29"/>
              <w:rPr>
                <w:rFonts w:ascii="Calibri" w:eastAsia="SimSun" w:hAnsi="Calibri"/>
                <w:szCs w:val="22"/>
                <w:lang w:val="en-GB"/>
              </w:rPr>
            </w:pPr>
            <w:bookmarkStart w:id="64" w:name="lt_pId143"/>
            <w:r w:rsidRPr="00B53EC7">
              <w:rPr>
                <w:color w:val="000000"/>
                <w:spacing w:val="-6"/>
                <w:lang w:val="en-GB"/>
              </w:rPr>
              <w:t>Address:</w:t>
            </w:r>
            <w:bookmarkEnd w:id="64"/>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A2BF5" w:rsidRPr="00B53EC7" w:rsidRDefault="001A2BF5" w:rsidP="00636486">
            <w:pPr>
              <w:shd w:val="clear" w:color="auto" w:fill="FFFFFF"/>
              <w:rPr>
                <w:rFonts w:ascii="Calibri" w:eastAsia="SimSun" w:hAnsi="Calibri"/>
                <w:szCs w:val="22"/>
                <w:lang w:val="en-GB"/>
              </w:rPr>
            </w:pPr>
          </w:p>
        </w:tc>
      </w:tr>
      <w:tr w:rsidR="001A2BF5" w:rsidRPr="00B53EC7" w:rsidTr="00C414E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29"/>
              <w:rPr>
                <w:rFonts w:ascii="Calibri" w:eastAsia="SimSun" w:hAnsi="Calibri"/>
                <w:szCs w:val="22"/>
                <w:lang w:val="en-GB"/>
              </w:rPr>
            </w:pPr>
            <w:bookmarkStart w:id="65" w:name="lt_pId144"/>
            <w:r w:rsidRPr="00B53EC7">
              <w:rPr>
                <w:color w:val="000000"/>
                <w:spacing w:val="-6"/>
                <w:lang w:val="en-GB"/>
              </w:rPr>
              <w:t>Telephone:</w:t>
            </w:r>
            <w:bookmarkEnd w:id="65"/>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A2BF5" w:rsidRPr="00B53EC7" w:rsidRDefault="001A2BF5" w:rsidP="00636486">
            <w:pPr>
              <w:shd w:val="clear" w:color="auto" w:fill="FFFFFF"/>
              <w:rPr>
                <w:rFonts w:ascii="Calibri" w:eastAsia="SimSun" w:hAnsi="Calibri"/>
                <w:szCs w:val="22"/>
                <w:lang w:val="en-GB"/>
              </w:rPr>
            </w:pPr>
          </w:p>
        </w:tc>
      </w:tr>
      <w:tr w:rsidR="001A2BF5" w:rsidRPr="00B53EC7" w:rsidTr="00C414E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29"/>
              <w:rPr>
                <w:rFonts w:ascii="Calibri" w:eastAsia="SimSun" w:hAnsi="Calibri"/>
                <w:szCs w:val="22"/>
                <w:lang w:val="en-GB"/>
              </w:rPr>
            </w:pPr>
            <w:bookmarkStart w:id="66" w:name="lt_pId145"/>
            <w:r w:rsidRPr="00B53EC7">
              <w:rPr>
                <w:color w:val="000000"/>
                <w:spacing w:val="-9"/>
                <w:lang w:val="en-GB"/>
              </w:rPr>
              <w:t>Fax:</w:t>
            </w:r>
            <w:bookmarkEnd w:id="66"/>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A2BF5" w:rsidRPr="00B53EC7" w:rsidRDefault="001A2BF5" w:rsidP="00636486">
            <w:pPr>
              <w:shd w:val="clear" w:color="auto" w:fill="FFFFFF"/>
              <w:rPr>
                <w:rFonts w:ascii="Calibri" w:eastAsia="SimSun" w:hAnsi="Calibri"/>
                <w:szCs w:val="22"/>
                <w:lang w:val="en-GB"/>
              </w:rPr>
            </w:pPr>
          </w:p>
        </w:tc>
      </w:tr>
      <w:tr w:rsidR="001A2BF5" w:rsidRPr="00B53EC7" w:rsidTr="00C414E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24"/>
              <w:rPr>
                <w:rFonts w:ascii="Calibri" w:eastAsia="SimSun" w:hAnsi="Calibri"/>
                <w:szCs w:val="22"/>
                <w:lang w:val="en-GB"/>
              </w:rPr>
            </w:pPr>
            <w:bookmarkStart w:id="67" w:name="lt_pId146"/>
            <w:r w:rsidRPr="00B53EC7">
              <w:rPr>
                <w:color w:val="000000"/>
                <w:spacing w:val="-4"/>
                <w:lang w:val="en-GB"/>
              </w:rPr>
              <w:t>Nationality:</w:t>
            </w:r>
            <w:bookmarkEnd w:id="67"/>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A2BF5" w:rsidRPr="00B53EC7" w:rsidRDefault="001A2BF5" w:rsidP="00636486">
            <w:pPr>
              <w:shd w:val="clear" w:color="auto" w:fill="FFFFFF"/>
              <w:rPr>
                <w:rFonts w:ascii="Calibri" w:eastAsia="SimSun" w:hAnsi="Calibri"/>
                <w:szCs w:val="22"/>
                <w:lang w:val="en-GB"/>
              </w:rPr>
            </w:pPr>
          </w:p>
        </w:tc>
      </w:tr>
      <w:tr w:rsidR="001A2BF5" w:rsidRPr="00B53EC7" w:rsidTr="00C414E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19"/>
              <w:rPr>
                <w:rFonts w:ascii="Calibri" w:eastAsia="SimSun" w:hAnsi="Calibri"/>
                <w:szCs w:val="22"/>
                <w:lang w:val="en-GB"/>
              </w:rPr>
            </w:pPr>
            <w:bookmarkStart w:id="68" w:name="lt_pId147"/>
            <w:r w:rsidRPr="00B53EC7">
              <w:rPr>
                <w:color w:val="000000"/>
                <w:spacing w:val="-4"/>
                <w:lang w:val="en-GB"/>
              </w:rPr>
              <w:t>Passport number:</w:t>
            </w:r>
            <w:bookmarkEnd w:id="68"/>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A2BF5" w:rsidRPr="00B53EC7" w:rsidRDefault="001A2BF5" w:rsidP="00636486">
            <w:pPr>
              <w:shd w:val="clear" w:color="auto" w:fill="FFFFFF"/>
              <w:rPr>
                <w:rFonts w:ascii="Calibri" w:eastAsia="SimSun" w:hAnsi="Calibri"/>
                <w:szCs w:val="22"/>
                <w:lang w:val="en-GB"/>
              </w:rPr>
            </w:pPr>
          </w:p>
        </w:tc>
      </w:tr>
      <w:tr w:rsidR="001A2BF5" w:rsidRPr="00B53EC7" w:rsidTr="00C414E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19"/>
              <w:rPr>
                <w:rFonts w:ascii="Calibri" w:eastAsia="SimSun" w:hAnsi="Calibri"/>
                <w:szCs w:val="22"/>
                <w:lang w:val="en-GB"/>
              </w:rPr>
            </w:pPr>
            <w:bookmarkStart w:id="69" w:name="lt_pId148"/>
            <w:r w:rsidRPr="00B53EC7">
              <w:rPr>
                <w:color w:val="000000"/>
                <w:spacing w:val="-3"/>
                <w:lang w:val="en-GB"/>
              </w:rPr>
              <w:t>Date of issue:</w:t>
            </w:r>
            <w:bookmarkEnd w:id="69"/>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A2BF5" w:rsidRPr="00B53EC7" w:rsidRDefault="001A2BF5" w:rsidP="00636486">
            <w:pPr>
              <w:shd w:val="clear" w:color="auto" w:fill="FFFFFF"/>
              <w:rPr>
                <w:rFonts w:ascii="Calibri" w:eastAsia="SimSun" w:hAnsi="Calibri"/>
                <w:szCs w:val="22"/>
                <w:lang w:val="en-GB"/>
              </w:rPr>
            </w:pPr>
          </w:p>
        </w:tc>
      </w:tr>
      <w:tr w:rsidR="001A2BF5" w:rsidRPr="00B53EC7" w:rsidTr="00C414E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1A2BF5" w:rsidRPr="00B53EC7" w:rsidRDefault="001A2BF5" w:rsidP="00636486">
            <w:pPr>
              <w:shd w:val="clear" w:color="auto" w:fill="FFFFFF"/>
              <w:ind w:left="19"/>
              <w:rPr>
                <w:color w:val="000000"/>
                <w:spacing w:val="-3"/>
                <w:lang w:val="en-GB"/>
              </w:rPr>
            </w:pPr>
            <w:bookmarkStart w:id="70" w:name="lt_pId149"/>
            <w:r w:rsidRPr="00B53EC7">
              <w:rPr>
                <w:color w:val="000000"/>
                <w:spacing w:val="-3"/>
                <w:lang w:val="en-GB"/>
              </w:rPr>
              <w:t>Place of issue:</w:t>
            </w:r>
            <w:bookmarkEnd w:id="70"/>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A2BF5" w:rsidRPr="00B53EC7" w:rsidRDefault="001A2BF5" w:rsidP="00636486">
            <w:pPr>
              <w:shd w:val="clear" w:color="auto" w:fill="FFFFFF"/>
              <w:rPr>
                <w:rFonts w:ascii="Calibri" w:eastAsia="SimSun" w:hAnsi="Calibri"/>
                <w:szCs w:val="22"/>
                <w:lang w:val="en-GB"/>
              </w:rPr>
            </w:pPr>
          </w:p>
        </w:tc>
      </w:tr>
      <w:tr w:rsidR="001A2BF5" w:rsidRPr="00B53EC7" w:rsidTr="00C414E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24"/>
              <w:rPr>
                <w:rFonts w:ascii="Calibri" w:eastAsia="SimSun" w:hAnsi="Calibri"/>
                <w:szCs w:val="22"/>
                <w:lang w:val="en-GB"/>
              </w:rPr>
            </w:pPr>
            <w:bookmarkStart w:id="71" w:name="lt_pId150"/>
            <w:r w:rsidRPr="00B53EC7">
              <w:rPr>
                <w:color w:val="000000"/>
                <w:spacing w:val="-3"/>
                <w:lang w:val="en-GB"/>
              </w:rPr>
              <w:t>Date of expiry:</w:t>
            </w:r>
            <w:bookmarkEnd w:id="71"/>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A2BF5" w:rsidRPr="00B53EC7" w:rsidRDefault="001A2BF5" w:rsidP="00636486">
            <w:pPr>
              <w:shd w:val="clear" w:color="auto" w:fill="FFFFFF"/>
              <w:rPr>
                <w:rFonts w:ascii="Calibri" w:eastAsia="SimSun" w:hAnsi="Calibri"/>
                <w:szCs w:val="22"/>
                <w:lang w:val="en-GB"/>
              </w:rPr>
            </w:pPr>
          </w:p>
        </w:tc>
      </w:tr>
      <w:tr w:rsidR="001A2BF5" w:rsidRPr="007E025D" w:rsidTr="00C414EA">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19" w:right="230" w:hanging="5"/>
              <w:rPr>
                <w:rFonts w:ascii="Calibri" w:eastAsia="SimSun" w:hAnsi="Calibri"/>
                <w:szCs w:val="22"/>
                <w:lang w:val="en-GB"/>
              </w:rPr>
            </w:pPr>
            <w:bookmarkStart w:id="72" w:name="lt_pId151"/>
            <w:r w:rsidRPr="00B53EC7">
              <w:rPr>
                <w:color w:val="000000"/>
                <w:spacing w:val="-1"/>
                <w:lang w:val="en-GB"/>
              </w:rPr>
              <w:t xml:space="preserve">Country &amp; city where you will obtain </w:t>
            </w:r>
            <w:r w:rsidRPr="00B53EC7">
              <w:rPr>
                <w:color w:val="000000"/>
                <w:spacing w:val="-3"/>
                <w:lang w:val="en-GB"/>
              </w:rPr>
              <w:t>visa for United States:</w:t>
            </w:r>
            <w:bookmarkEnd w:id="72"/>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A2BF5" w:rsidRPr="00B53EC7" w:rsidRDefault="001A2BF5" w:rsidP="00636486">
            <w:pPr>
              <w:shd w:val="clear" w:color="auto" w:fill="FFFFFF"/>
              <w:rPr>
                <w:rFonts w:ascii="Calibri" w:eastAsia="SimSun" w:hAnsi="Calibri"/>
                <w:szCs w:val="22"/>
                <w:lang w:val="en-GB"/>
              </w:rPr>
            </w:pPr>
          </w:p>
        </w:tc>
      </w:tr>
      <w:tr w:rsidR="001A2BF5" w:rsidRPr="00B53EC7" w:rsidTr="00C414E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14"/>
              <w:rPr>
                <w:rFonts w:ascii="Calibri" w:eastAsia="SimSun" w:hAnsi="Calibri"/>
                <w:szCs w:val="22"/>
                <w:lang w:val="en-GB"/>
              </w:rPr>
            </w:pPr>
            <w:bookmarkStart w:id="73" w:name="lt_pId152"/>
            <w:r w:rsidRPr="00B53EC7">
              <w:rPr>
                <w:color w:val="000000"/>
                <w:spacing w:val="-4"/>
                <w:lang w:val="en-GB"/>
              </w:rPr>
              <w:t>Date of birth:</w:t>
            </w:r>
            <w:bookmarkEnd w:id="73"/>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A2BF5" w:rsidRPr="00B53EC7" w:rsidRDefault="001A2BF5" w:rsidP="00636486">
            <w:pPr>
              <w:shd w:val="clear" w:color="auto" w:fill="FFFFFF"/>
              <w:rPr>
                <w:rFonts w:ascii="Calibri" w:eastAsia="SimSun" w:hAnsi="Calibri"/>
                <w:szCs w:val="22"/>
                <w:lang w:val="en-GB"/>
              </w:rPr>
            </w:pPr>
          </w:p>
        </w:tc>
      </w:tr>
      <w:tr w:rsidR="001A2BF5" w:rsidRPr="00B53EC7" w:rsidTr="00C414E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14"/>
              <w:rPr>
                <w:rFonts w:ascii="Calibri" w:eastAsia="SimSun" w:hAnsi="Calibri"/>
                <w:szCs w:val="22"/>
                <w:lang w:val="en-GB"/>
              </w:rPr>
            </w:pPr>
            <w:bookmarkStart w:id="74" w:name="lt_pId153"/>
            <w:r w:rsidRPr="00B53EC7">
              <w:rPr>
                <w:color w:val="000000"/>
                <w:spacing w:val="-3"/>
                <w:lang w:val="en-GB"/>
              </w:rPr>
              <w:t>Place of birth:</w:t>
            </w:r>
            <w:bookmarkEnd w:id="74"/>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A2BF5" w:rsidRPr="00B53EC7" w:rsidRDefault="001A2BF5" w:rsidP="00636486">
            <w:pPr>
              <w:shd w:val="clear" w:color="auto" w:fill="FFFFFF"/>
              <w:rPr>
                <w:rFonts w:ascii="Calibri" w:eastAsia="SimSun" w:hAnsi="Calibri"/>
                <w:szCs w:val="22"/>
                <w:lang w:val="en-GB"/>
              </w:rPr>
            </w:pPr>
          </w:p>
        </w:tc>
      </w:tr>
      <w:tr w:rsidR="001A2BF5" w:rsidRPr="00B53EC7" w:rsidTr="00C414E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ind w:left="14"/>
              <w:rPr>
                <w:rFonts w:ascii="Calibri" w:eastAsia="SimSun" w:hAnsi="Calibri"/>
                <w:szCs w:val="22"/>
                <w:lang w:val="en-GB"/>
              </w:rPr>
            </w:pPr>
            <w:bookmarkStart w:id="75" w:name="lt_pId154"/>
            <w:r w:rsidRPr="00B53EC7">
              <w:rPr>
                <w:color w:val="000000"/>
                <w:spacing w:val="-2"/>
                <w:lang w:val="en-GB"/>
              </w:rPr>
              <w:t>Date of arrival:</w:t>
            </w:r>
            <w:bookmarkEnd w:id="75"/>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A2BF5" w:rsidRPr="00B53EC7" w:rsidRDefault="001A2BF5" w:rsidP="00636486">
            <w:pPr>
              <w:shd w:val="clear" w:color="auto" w:fill="FFFFFF"/>
              <w:rPr>
                <w:rFonts w:ascii="Calibri" w:eastAsia="SimSun" w:hAnsi="Calibri"/>
                <w:szCs w:val="22"/>
                <w:lang w:val="en-GB"/>
              </w:rPr>
            </w:pPr>
          </w:p>
        </w:tc>
      </w:tr>
      <w:tr w:rsidR="001A2BF5" w:rsidRPr="00B53EC7" w:rsidTr="00C414EA">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1A2BF5" w:rsidRPr="00B53EC7" w:rsidRDefault="001A2BF5" w:rsidP="00636486">
            <w:pPr>
              <w:shd w:val="clear" w:color="auto" w:fill="FFFFFF"/>
              <w:rPr>
                <w:rFonts w:ascii="Calibri" w:eastAsia="SimSun" w:hAnsi="Calibri"/>
                <w:szCs w:val="22"/>
                <w:lang w:val="en-GB"/>
              </w:rPr>
            </w:pPr>
            <w:bookmarkStart w:id="76" w:name="lt_pId155"/>
            <w:r w:rsidRPr="00B53EC7">
              <w:rPr>
                <w:color w:val="000000"/>
                <w:spacing w:val="-3"/>
                <w:lang w:val="en-GB"/>
              </w:rPr>
              <w:t>Date of departure:</w:t>
            </w:r>
            <w:bookmarkEnd w:id="76"/>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1A2BF5" w:rsidRPr="00B53EC7" w:rsidRDefault="001A2BF5" w:rsidP="00636486">
            <w:pPr>
              <w:shd w:val="clear" w:color="auto" w:fill="FFFFFF"/>
              <w:rPr>
                <w:rFonts w:ascii="Calibri" w:eastAsia="SimSun" w:hAnsi="Calibri"/>
                <w:szCs w:val="22"/>
                <w:lang w:val="en-GB"/>
              </w:rPr>
            </w:pPr>
          </w:p>
        </w:tc>
      </w:tr>
    </w:tbl>
    <w:p w:rsidR="001A2BF5" w:rsidRPr="00B53EC7" w:rsidRDefault="001A2BF5" w:rsidP="00636486">
      <w:pPr>
        <w:tabs>
          <w:tab w:val="num" w:pos="0"/>
        </w:tabs>
        <w:spacing w:before="0"/>
        <w:jc w:val="center"/>
        <w:rPr>
          <w:b/>
          <w:bCs/>
          <w:i/>
          <w:iCs/>
          <w:szCs w:val="24"/>
          <w:lang w:val="en-GB"/>
        </w:rPr>
      </w:pPr>
    </w:p>
    <w:p w:rsidR="001A2BF5" w:rsidRPr="00B53EC7" w:rsidRDefault="001A2BF5" w:rsidP="00636486">
      <w:pPr>
        <w:tabs>
          <w:tab w:val="num" w:pos="0"/>
        </w:tabs>
        <w:spacing w:before="0"/>
        <w:jc w:val="center"/>
        <w:rPr>
          <w:b/>
          <w:bCs/>
          <w:i/>
          <w:iCs/>
          <w:szCs w:val="24"/>
          <w:lang w:val="en-GB"/>
        </w:rPr>
      </w:pPr>
      <w:bookmarkStart w:id="77" w:name="lt_pId156"/>
      <w:r w:rsidRPr="00B53EC7">
        <w:rPr>
          <w:b/>
          <w:bCs/>
          <w:i/>
          <w:iCs/>
          <w:szCs w:val="24"/>
          <w:lang w:val="en-GB"/>
        </w:rPr>
        <w:t>Please return this form together with a scanned copy of your national passport and</w:t>
      </w:r>
      <w:bookmarkEnd w:id="77"/>
      <w:r w:rsidRPr="00B53EC7">
        <w:rPr>
          <w:b/>
          <w:bCs/>
          <w:i/>
          <w:iCs/>
          <w:szCs w:val="24"/>
          <w:lang w:val="en-GB"/>
        </w:rPr>
        <w:t xml:space="preserve"> </w:t>
      </w:r>
      <w:r w:rsidRPr="00B53EC7">
        <w:rPr>
          <w:b/>
          <w:bCs/>
          <w:i/>
          <w:iCs/>
          <w:szCs w:val="24"/>
          <w:lang w:val="en-GB"/>
        </w:rPr>
        <w:br/>
      </w:r>
      <w:bookmarkStart w:id="78" w:name="lt_pId157"/>
      <w:r w:rsidRPr="00B53EC7">
        <w:rPr>
          <w:b/>
          <w:bCs/>
          <w:i/>
          <w:iCs/>
          <w:szCs w:val="24"/>
          <w:lang w:val="en-GB"/>
        </w:rPr>
        <w:t>a copy of the ITU e-mail confirming your registration for the meeting to:</w:t>
      </w:r>
      <w:bookmarkEnd w:id="78"/>
      <w:r w:rsidRPr="00B53EC7">
        <w:rPr>
          <w:i/>
          <w:iCs/>
          <w:szCs w:val="24"/>
          <w:lang w:val="en-GB"/>
        </w:rPr>
        <w:t xml:space="preserve"> </w:t>
      </w:r>
      <w:r w:rsidRPr="00B53EC7">
        <w:rPr>
          <w:i/>
          <w:iCs/>
          <w:szCs w:val="24"/>
          <w:lang w:val="en-GB"/>
        </w:rPr>
        <w:br/>
      </w:r>
      <w:bookmarkStart w:id="79" w:name="lt_pId158"/>
      <w:r w:rsidRPr="00B53EC7">
        <w:rPr>
          <w:b/>
          <w:bCs/>
          <w:i/>
          <w:iCs/>
          <w:szCs w:val="24"/>
          <w:lang w:val="en-GB"/>
        </w:rPr>
        <w:t>Mrs Gillian Lafond, Bill &amp; Melinda Gates Foundation,</w:t>
      </w:r>
      <w:bookmarkEnd w:id="79"/>
    </w:p>
    <w:p w:rsidR="001A2BF5" w:rsidRPr="00B53EC7" w:rsidRDefault="001A2BF5" w:rsidP="00636486">
      <w:pPr>
        <w:tabs>
          <w:tab w:val="num" w:pos="0"/>
        </w:tabs>
        <w:spacing w:before="0"/>
        <w:jc w:val="center"/>
        <w:rPr>
          <w:b/>
          <w:bCs/>
          <w:i/>
          <w:iCs/>
          <w:szCs w:val="24"/>
          <w:lang w:val="en-GB"/>
        </w:rPr>
      </w:pPr>
      <w:bookmarkStart w:id="80" w:name="lt_pId159"/>
      <w:r w:rsidRPr="00B53EC7">
        <w:rPr>
          <w:b/>
          <w:bCs/>
          <w:i/>
          <w:iCs/>
          <w:szCs w:val="24"/>
          <w:lang w:val="en-GB"/>
        </w:rPr>
        <w:t xml:space="preserve">E-mail: </w:t>
      </w:r>
      <w:hyperlink r:id="rId20" w:history="1">
        <w:r w:rsidRPr="00B53EC7">
          <w:rPr>
            <w:rStyle w:val="Hyperlink"/>
            <w:szCs w:val="24"/>
            <w:lang w:val="en-GB"/>
          </w:rPr>
          <w:t>gillian.lafond@gatesfoundation.org</w:t>
        </w:r>
      </w:hyperlink>
      <w:r w:rsidRPr="00B53EC7">
        <w:rPr>
          <w:rStyle w:val="Hyperlink"/>
          <w:szCs w:val="24"/>
          <w:lang w:val="en-GB"/>
        </w:rPr>
        <w:t xml:space="preserve"> </w:t>
      </w:r>
      <w:r w:rsidRPr="007E025D">
        <w:rPr>
          <w:rStyle w:val="Hyperlink"/>
          <w:color w:val="auto"/>
          <w:szCs w:val="24"/>
          <w:u w:val="none"/>
          <w:lang w:val="en-GB"/>
        </w:rPr>
        <w:t>with copy (cc) to</w:t>
      </w:r>
      <w:r w:rsidRPr="007E025D">
        <w:rPr>
          <w:rStyle w:val="Hyperlink"/>
          <w:color w:val="auto"/>
          <w:szCs w:val="24"/>
          <w:lang w:val="en-GB"/>
        </w:rPr>
        <w:t xml:space="preserve"> </w:t>
      </w:r>
      <w:hyperlink r:id="rId21" w:history="1">
        <w:r w:rsidR="007E025D" w:rsidRPr="009B5777">
          <w:rPr>
            <w:rStyle w:val="Hyperlink"/>
            <w:szCs w:val="24"/>
            <w:lang w:val="en-GB"/>
          </w:rPr>
          <w:t>tsbfgdfs@itu.int</w:t>
        </w:r>
      </w:hyperlink>
      <w:bookmarkEnd w:id="80"/>
      <w:r w:rsidRPr="00B53EC7">
        <w:rPr>
          <w:rStyle w:val="Hyperlink"/>
          <w:szCs w:val="24"/>
          <w:lang w:val="en-GB"/>
        </w:rPr>
        <w:t xml:space="preserve"> </w:t>
      </w:r>
    </w:p>
    <w:p w:rsidR="001A2BF5" w:rsidRPr="00B53EC7" w:rsidRDefault="001A2BF5" w:rsidP="00636486">
      <w:pPr>
        <w:tabs>
          <w:tab w:val="center" w:pos="4962"/>
        </w:tabs>
        <w:overflowPunct/>
        <w:autoSpaceDE/>
        <w:autoSpaceDN/>
        <w:adjustRightInd/>
        <w:jc w:val="center"/>
        <w:textAlignment w:val="auto"/>
        <w:rPr>
          <w:rFonts w:eastAsia="MS Mincho"/>
          <w:lang w:val="en-GB"/>
        </w:rPr>
      </w:pPr>
    </w:p>
    <w:p w:rsidR="007E6906" w:rsidRPr="00B53EC7" w:rsidRDefault="007E6906" w:rsidP="00636486">
      <w:pPr>
        <w:tabs>
          <w:tab w:val="center" w:pos="4962"/>
        </w:tabs>
        <w:overflowPunct/>
        <w:autoSpaceDE/>
        <w:autoSpaceDN/>
        <w:adjustRightInd/>
        <w:jc w:val="center"/>
        <w:textAlignment w:val="auto"/>
        <w:rPr>
          <w:rFonts w:eastAsia="MS Mincho"/>
          <w:lang w:val="en-GB"/>
        </w:rPr>
      </w:pPr>
      <w:bookmarkStart w:id="81" w:name="_GoBack"/>
      <w:bookmarkEnd w:id="81"/>
    </w:p>
    <w:p w:rsidR="001A2BF5" w:rsidRPr="00B53EC7" w:rsidRDefault="001A2BF5" w:rsidP="00636486">
      <w:pPr>
        <w:jc w:val="center"/>
        <w:rPr>
          <w:rFonts w:ascii="Times New Roman" w:hAnsi="Times New Roman"/>
          <w:b/>
          <w:bCs/>
          <w:sz w:val="28"/>
          <w:szCs w:val="22"/>
          <w:lang w:val="en-GB"/>
        </w:rPr>
      </w:pPr>
      <w:bookmarkStart w:id="82" w:name="lt_pId160"/>
      <w:r w:rsidRPr="00B53EC7">
        <w:rPr>
          <w:b/>
          <w:bCs/>
          <w:szCs w:val="24"/>
          <w:lang w:val="en-GB"/>
        </w:rPr>
        <w:lastRenderedPageBreak/>
        <w:t xml:space="preserve">ANNEX </w:t>
      </w:r>
      <w:proofErr w:type="gramStart"/>
      <w:r w:rsidRPr="00B53EC7">
        <w:rPr>
          <w:b/>
          <w:bCs/>
          <w:szCs w:val="24"/>
          <w:lang w:val="en-GB"/>
        </w:rPr>
        <w:t>3</w:t>
      </w:r>
      <w:proofErr w:type="gramEnd"/>
      <w:r w:rsidRPr="00B53EC7">
        <w:rPr>
          <w:b/>
          <w:bCs/>
          <w:szCs w:val="24"/>
          <w:lang w:val="en-GB"/>
        </w:rPr>
        <w:t xml:space="preserve"> – Draft Programme</w:t>
      </w:r>
      <w:bookmarkEnd w:id="82"/>
    </w:p>
    <w:p w:rsidR="001A2BF5" w:rsidRPr="00B53EC7" w:rsidRDefault="001A2BF5" w:rsidP="00636486">
      <w:pPr>
        <w:jc w:val="center"/>
        <w:rPr>
          <w:b/>
          <w:bCs/>
          <w:lang w:val="en-GB"/>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938"/>
      </w:tblGrid>
      <w:tr w:rsidR="001A2BF5" w:rsidRPr="00B53EC7" w:rsidTr="00C414EA">
        <w:trPr>
          <w:trHeight w:val="472"/>
          <w:jc w:val="center"/>
        </w:trPr>
        <w:tc>
          <w:tcPr>
            <w:tcW w:w="9668" w:type="dxa"/>
            <w:gridSpan w:val="2"/>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jc w:val="center"/>
              <w:rPr>
                <w:rFonts w:ascii="Calibri" w:hAnsi="Calibri"/>
                <w:b/>
                <w:bCs/>
                <w:szCs w:val="22"/>
                <w:lang w:val="en-GB"/>
              </w:rPr>
            </w:pPr>
            <w:bookmarkStart w:id="83" w:name="lt_pId161"/>
            <w:r w:rsidRPr="00B53EC7">
              <w:rPr>
                <w:rFonts w:ascii="Calibri" w:hAnsi="Calibri"/>
                <w:b/>
                <w:bCs/>
                <w:szCs w:val="22"/>
                <w:lang w:val="en-GB"/>
              </w:rPr>
              <w:t>19 April 2017</w:t>
            </w:r>
            <w:bookmarkEnd w:id="83"/>
          </w:p>
        </w:tc>
      </w:tr>
      <w:tr w:rsidR="001A2BF5" w:rsidRPr="00B53EC7" w:rsidTr="00C414EA">
        <w:trPr>
          <w:trHeight w:val="472"/>
          <w:jc w:val="center"/>
        </w:trPr>
        <w:tc>
          <w:tcPr>
            <w:tcW w:w="1730"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szCs w:val="22"/>
                <w:lang w:val="en-GB"/>
              </w:rPr>
            </w:pPr>
            <w:r w:rsidRPr="00B53EC7">
              <w:rPr>
                <w:rFonts w:ascii="Calibri" w:hAnsi="Calibri"/>
                <w:szCs w:val="22"/>
                <w:lang w:val="en-GB"/>
              </w:rPr>
              <w:t>08:30-09:30</w:t>
            </w:r>
          </w:p>
        </w:tc>
        <w:tc>
          <w:tcPr>
            <w:tcW w:w="7938"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b/>
                <w:bCs/>
                <w:szCs w:val="22"/>
                <w:lang w:val="en-GB"/>
              </w:rPr>
            </w:pPr>
            <w:bookmarkStart w:id="84" w:name="lt_pId163"/>
            <w:r w:rsidRPr="00B53EC7">
              <w:rPr>
                <w:rFonts w:ascii="Calibri" w:hAnsi="Calibri"/>
                <w:b/>
                <w:bCs/>
                <w:szCs w:val="22"/>
                <w:lang w:val="en-GB"/>
              </w:rPr>
              <w:t>Registration</w:t>
            </w:r>
            <w:bookmarkEnd w:id="84"/>
            <w:r w:rsidRPr="00B53EC7">
              <w:rPr>
                <w:rFonts w:ascii="Calibri" w:hAnsi="Calibri"/>
                <w:b/>
                <w:bCs/>
                <w:szCs w:val="22"/>
                <w:lang w:val="en-GB"/>
              </w:rPr>
              <w:t xml:space="preserve"> </w:t>
            </w:r>
          </w:p>
        </w:tc>
      </w:tr>
      <w:tr w:rsidR="001A2BF5" w:rsidRPr="00B53EC7" w:rsidTr="00C414EA">
        <w:trPr>
          <w:trHeight w:val="454"/>
          <w:jc w:val="center"/>
        </w:trPr>
        <w:tc>
          <w:tcPr>
            <w:tcW w:w="1730"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szCs w:val="22"/>
                <w:lang w:val="en-GB"/>
              </w:rPr>
            </w:pPr>
            <w:r w:rsidRPr="00B53EC7">
              <w:rPr>
                <w:rFonts w:ascii="Calibri" w:hAnsi="Calibri"/>
                <w:szCs w:val="22"/>
                <w:lang w:val="en-GB"/>
              </w:rPr>
              <w:t>09:30-10:00</w:t>
            </w:r>
          </w:p>
        </w:tc>
        <w:tc>
          <w:tcPr>
            <w:tcW w:w="7938"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b/>
                <w:bCs/>
                <w:szCs w:val="22"/>
                <w:lang w:val="en-GB"/>
              </w:rPr>
            </w:pPr>
            <w:bookmarkStart w:id="85" w:name="lt_pId165"/>
            <w:r w:rsidRPr="00B53EC7">
              <w:rPr>
                <w:rFonts w:ascii="Calibri" w:hAnsi="Calibri"/>
                <w:b/>
                <w:bCs/>
                <w:szCs w:val="22"/>
                <w:lang w:val="en-GB"/>
              </w:rPr>
              <w:t>Opening Plenary</w:t>
            </w:r>
            <w:bookmarkEnd w:id="85"/>
            <w:r w:rsidRPr="00B53EC7">
              <w:rPr>
                <w:rFonts w:ascii="Calibri" w:hAnsi="Calibri"/>
                <w:b/>
                <w:bCs/>
                <w:szCs w:val="22"/>
                <w:lang w:val="en-GB"/>
              </w:rPr>
              <w:t xml:space="preserve"> </w:t>
            </w:r>
          </w:p>
          <w:p w:rsidR="001A2BF5" w:rsidRPr="00B53EC7" w:rsidRDefault="001A2BF5" w:rsidP="00636486">
            <w:pPr>
              <w:numPr>
                <w:ilvl w:val="0"/>
                <w:numId w:val="6"/>
              </w:numPr>
              <w:tabs>
                <w:tab w:val="left" w:pos="720"/>
              </w:tabs>
              <w:overflowPunct/>
              <w:autoSpaceDE/>
              <w:adjustRightInd/>
              <w:ind w:left="360"/>
              <w:textAlignment w:val="auto"/>
              <w:rPr>
                <w:rFonts w:ascii="Calibri" w:hAnsi="Calibri"/>
                <w:szCs w:val="22"/>
                <w:lang w:val="en-GB"/>
              </w:rPr>
            </w:pPr>
            <w:bookmarkStart w:id="86" w:name="lt_pId166"/>
            <w:r w:rsidRPr="00B53EC7">
              <w:rPr>
                <w:rFonts w:ascii="Calibri" w:hAnsi="Calibri"/>
                <w:szCs w:val="22"/>
                <w:lang w:val="en-GB"/>
              </w:rPr>
              <w:t>Welcome Remarks</w:t>
            </w:r>
            <w:bookmarkEnd w:id="86"/>
          </w:p>
          <w:p w:rsidR="001A2BF5" w:rsidRPr="00B53EC7" w:rsidRDefault="001A2BF5" w:rsidP="00636486">
            <w:pPr>
              <w:pStyle w:val="ListParagraph"/>
              <w:numPr>
                <w:ilvl w:val="0"/>
                <w:numId w:val="7"/>
              </w:numPr>
              <w:tabs>
                <w:tab w:val="clear" w:pos="1134"/>
                <w:tab w:val="clear" w:pos="1871"/>
                <w:tab w:val="clear" w:pos="2268"/>
              </w:tabs>
              <w:overflowPunct/>
              <w:autoSpaceDE/>
              <w:autoSpaceDN/>
              <w:adjustRightInd/>
              <w:spacing w:before="0"/>
              <w:textAlignment w:val="auto"/>
              <w:rPr>
                <w:rFonts w:ascii="Calibri" w:hAnsi="Calibri"/>
                <w:szCs w:val="24"/>
              </w:rPr>
            </w:pPr>
            <w:bookmarkStart w:id="87" w:name="lt_pId167"/>
            <w:r w:rsidRPr="00B53EC7">
              <w:rPr>
                <w:szCs w:val="24"/>
              </w:rPr>
              <w:t>ITU/TSB</w:t>
            </w:r>
            <w:bookmarkEnd w:id="87"/>
          </w:p>
          <w:p w:rsidR="001A2BF5" w:rsidRPr="00B53EC7" w:rsidRDefault="001A2BF5" w:rsidP="00636486">
            <w:pPr>
              <w:pStyle w:val="ListParagraph"/>
              <w:numPr>
                <w:ilvl w:val="0"/>
                <w:numId w:val="7"/>
              </w:numPr>
              <w:tabs>
                <w:tab w:val="clear" w:pos="1134"/>
                <w:tab w:val="clear" w:pos="1871"/>
                <w:tab w:val="clear" w:pos="2268"/>
              </w:tabs>
              <w:overflowPunct/>
              <w:autoSpaceDE/>
              <w:autoSpaceDN/>
              <w:adjustRightInd/>
              <w:spacing w:before="0"/>
              <w:textAlignment w:val="auto"/>
              <w:rPr>
                <w:szCs w:val="24"/>
              </w:rPr>
            </w:pPr>
            <w:bookmarkStart w:id="88" w:name="lt_pId168"/>
            <w:r w:rsidRPr="00B53EC7">
              <w:rPr>
                <w:szCs w:val="24"/>
              </w:rPr>
              <w:t>World Bank</w:t>
            </w:r>
            <w:bookmarkEnd w:id="88"/>
          </w:p>
          <w:p w:rsidR="001A2BF5" w:rsidRPr="00B53EC7" w:rsidRDefault="001A2BF5" w:rsidP="00636486">
            <w:pPr>
              <w:pStyle w:val="ListParagraph"/>
              <w:numPr>
                <w:ilvl w:val="0"/>
                <w:numId w:val="7"/>
              </w:numPr>
              <w:tabs>
                <w:tab w:val="clear" w:pos="1134"/>
                <w:tab w:val="clear" w:pos="1871"/>
                <w:tab w:val="clear" w:pos="2268"/>
              </w:tabs>
              <w:overflowPunct/>
              <w:autoSpaceDE/>
              <w:autoSpaceDN/>
              <w:adjustRightInd/>
              <w:spacing w:before="0"/>
              <w:textAlignment w:val="auto"/>
              <w:rPr>
                <w:szCs w:val="24"/>
              </w:rPr>
            </w:pPr>
            <w:bookmarkStart w:id="89" w:name="lt_pId169"/>
            <w:r w:rsidRPr="00B53EC7">
              <w:rPr>
                <w:szCs w:val="24"/>
              </w:rPr>
              <w:t>Bill &amp; Melinda Gates Foundation</w:t>
            </w:r>
            <w:bookmarkEnd w:id="89"/>
          </w:p>
        </w:tc>
      </w:tr>
      <w:tr w:rsidR="001A2BF5" w:rsidRPr="00B53EC7" w:rsidTr="00C414EA">
        <w:trPr>
          <w:trHeight w:val="454"/>
          <w:jc w:val="center"/>
        </w:trPr>
        <w:tc>
          <w:tcPr>
            <w:tcW w:w="1730"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szCs w:val="22"/>
                <w:lang w:val="en-GB"/>
              </w:rPr>
            </w:pPr>
            <w:r w:rsidRPr="00B53EC7">
              <w:rPr>
                <w:rFonts w:ascii="Calibri" w:hAnsi="Calibri"/>
                <w:szCs w:val="22"/>
                <w:lang w:val="en-GB"/>
              </w:rPr>
              <w:t>10:00-11:20</w:t>
            </w:r>
          </w:p>
        </w:tc>
        <w:tc>
          <w:tcPr>
            <w:tcW w:w="7938"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tabs>
                <w:tab w:val="left" w:pos="147"/>
              </w:tabs>
              <w:rPr>
                <w:rFonts w:ascii="Calibri" w:hAnsi="Calibri"/>
                <w:b/>
                <w:bCs/>
                <w:szCs w:val="22"/>
                <w:lang w:val="en-GB"/>
              </w:rPr>
            </w:pPr>
            <w:bookmarkStart w:id="90" w:name="lt_pId171"/>
            <w:r w:rsidRPr="00B53EC7">
              <w:rPr>
                <w:rFonts w:ascii="Calibri" w:hAnsi="Calibri"/>
                <w:b/>
                <w:bCs/>
                <w:szCs w:val="22"/>
                <w:lang w:val="en-GB"/>
              </w:rPr>
              <w:t>Session 1: DFS Ecosystem Outputs</w:t>
            </w:r>
            <w:bookmarkEnd w:id="90"/>
          </w:p>
          <w:p w:rsidR="001A2BF5" w:rsidRPr="00B53EC7" w:rsidRDefault="001A2BF5" w:rsidP="00636486">
            <w:pPr>
              <w:numPr>
                <w:ilvl w:val="0"/>
                <w:numId w:val="6"/>
              </w:numPr>
              <w:tabs>
                <w:tab w:val="left" w:pos="720"/>
              </w:tabs>
              <w:overflowPunct/>
              <w:autoSpaceDE/>
              <w:adjustRightInd/>
              <w:ind w:left="360"/>
              <w:textAlignment w:val="auto"/>
              <w:rPr>
                <w:szCs w:val="24"/>
                <w:lang w:val="en-GB"/>
              </w:rPr>
            </w:pPr>
            <w:bookmarkStart w:id="91" w:name="lt_pId172"/>
            <w:r w:rsidRPr="00B53EC7">
              <w:rPr>
                <w:szCs w:val="24"/>
                <w:lang w:val="en-GB"/>
              </w:rPr>
              <w:t>Main findings</w:t>
            </w:r>
            <w:bookmarkEnd w:id="91"/>
            <w:r w:rsidRPr="00B53EC7">
              <w:rPr>
                <w:szCs w:val="24"/>
                <w:lang w:val="en-GB"/>
              </w:rPr>
              <w:t xml:space="preserve"> </w:t>
            </w:r>
          </w:p>
          <w:p w:rsidR="001A2BF5" w:rsidRPr="00B53EC7" w:rsidRDefault="001A2BF5" w:rsidP="00636486">
            <w:pPr>
              <w:numPr>
                <w:ilvl w:val="0"/>
                <w:numId w:val="6"/>
              </w:numPr>
              <w:tabs>
                <w:tab w:val="left" w:pos="720"/>
              </w:tabs>
              <w:overflowPunct/>
              <w:autoSpaceDE/>
              <w:adjustRightInd/>
              <w:ind w:left="360"/>
              <w:textAlignment w:val="auto"/>
              <w:rPr>
                <w:szCs w:val="24"/>
                <w:lang w:val="en-GB"/>
              </w:rPr>
            </w:pPr>
            <w:bookmarkStart w:id="92" w:name="lt_pId173"/>
            <w:r w:rsidRPr="00B53EC7">
              <w:rPr>
                <w:szCs w:val="24"/>
                <w:lang w:val="en-GB"/>
              </w:rPr>
              <w:t>Examples of best practices and use cases</w:t>
            </w:r>
            <w:bookmarkEnd w:id="92"/>
          </w:p>
          <w:p w:rsidR="001A2BF5" w:rsidRPr="00B53EC7" w:rsidRDefault="001A2BF5" w:rsidP="00636486">
            <w:pPr>
              <w:numPr>
                <w:ilvl w:val="0"/>
                <w:numId w:val="6"/>
              </w:numPr>
              <w:tabs>
                <w:tab w:val="left" w:pos="720"/>
              </w:tabs>
              <w:overflowPunct/>
              <w:autoSpaceDE/>
              <w:adjustRightInd/>
              <w:ind w:left="360"/>
              <w:textAlignment w:val="auto"/>
              <w:rPr>
                <w:szCs w:val="24"/>
                <w:lang w:val="en-GB"/>
              </w:rPr>
            </w:pPr>
            <w:bookmarkStart w:id="93" w:name="lt_pId174"/>
            <w:r w:rsidRPr="00B53EC7">
              <w:rPr>
                <w:szCs w:val="24"/>
                <w:lang w:val="en-GB"/>
              </w:rPr>
              <w:t>Questions &amp; Answers</w:t>
            </w:r>
            <w:bookmarkEnd w:id="93"/>
          </w:p>
        </w:tc>
      </w:tr>
      <w:tr w:rsidR="001A2BF5" w:rsidRPr="00B53EC7" w:rsidTr="00C414EA">
        <w:trPr>
          <w:trHeight w:val="312"/>
          <w:jc w:val="center"/>
        </w:trPr>
        <w:tc>
          <w:tcPr>
            <w:tcW w:w="1730"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szCs w:val="22"/>
                <w:lang w:val="en-GB"/>
              </w:rPr>
            </w:pPr>
            <w:r w:rsidRPr="00B53EC7">
              <w:rPr>
                <w:rFonts w:ascii="Calibri" w:hAnsi="Calibri"/>
                <w:szCs w:val="22"/>
                <w:lang w:val="en-GB"/>
              </w:rPr>
              <w:t>11:20-11:40</w:t>
            </w:r>
          </w:p>
        </w:tc>
        <w:tc>
          <w:tcPr>
            <w:tcW w:w="7938"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b/>
                <w:bCs/>
                <w:szCs w:val="22"/>
                <w:lang w:val="en-GB"/>
              </w:rPr>
            </w:pPr>
            <w:bookmarkStart w:id="94" w:name="lt_pId176"/>
            <w:r w:rsidRPr="00B53EC7">
              <w:rPr>
                <w:rFonts w:ascii="Calibri" w:hAnsi="Calibri"/>
                <w:b/>
                <w:bCs/>
                <w:szCs w:val="22"/>
                <w:lang w:val="en-GB"/>
              </w:rPr>
              <w:t>Coffee Break + Group Photo</w:t>
            </w:r>
            <w:bookmarkEnd w:id="94"/>
          </w:p>
        </w:tc>
      </w:tr>
      <w:tr w:rsidR="001A2BF5" w:rsidRPr="00B53EC7" w:rsidTr="00C414EA">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szCs w:val="22"/>
                <w:lang w:val="en-GB"/>
              </w:rPr>
            </w:pPr>
            <w:r w:rsidRPr="00B53EC7">
              <w:rPr>
                <w:rFonts w:ascii="Calibri" w:hAnsi="Calibri"/>
                <w:szCs w:val="22"/>
                <w:lang w:val="en-GB"/>
              </w:rPr>
              <w:t xml:space="preserve">11:40-13:00 </w:t>
            </w:r>
          </w:p>
        </w:tc>
        <w:tc>
          <w:tcPr>
            <w:tcW w:w="7938"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tabs>
                <w:tab w:val="left" w:pos="147"/>
              </w:tabs>
              <w:rPr>
                <w:rFonts w:ascii="Calibri" w:hAnsi="Calibri"/>
                <w:b/>
                <w:bCs/>
                <w:szCs w:val="22"/>
                <w:lang w:val="en-GB"/>
              </w:rPr>
            </w:pPr>
            <w:bookmarkStart w:id="95" w:name="lt_pId178"/>
            <w:r w:rsidRPr="00B53EC7">
              <w:rPr>
                <w:rFonts w:ascii="Calibri" w:hAnsi="Calibri"/>
                <w:b/>
                <w:bCs/>
                <w:szCs w:val="22"/>
                <w:lang w:val="en-GB"/>
              </w:rPr>
              <w:t>Session 2: Technology, Innovation and Competition Outputs</w:t>
            </w:r>
            <w:bookmarkEnd w:id="95"/>
          </w:p>
          <w:p w:rsidR="001A2BF5" w:rsidRPr="00B53EC7" w:rsidRDefault="001A2BF5" w:rsidP="00636486">
            <w:pPr>
              <w:numPr>
                <w:ilvl w:val="0"/>
                <w:numId w:val="6"/>
              </w:numPr>
              <w:tabs>
                <w:tab w:val="left" w:pos="720"/>
              </w:tabs>
              <w:overflowPunct/>
              <w:autoSpaceDE/>
              <w:adjustRightInd/>
              <w:ind w:left="360"/>
              <w:textAlignment w:val="auto"/>
              <w:rPr>
                <w:szCs w:val="24"/>
                <w:lang w:val="en-GB"/>
              </w:rPr>
            </w:pPr>
            <w:bookmarkStart w:id="96" w:name="lt_pId179"/>
            <w:r w:rsidRPr="00B53EC7">
              <w:rPr>
                <w:szCs w:val="24"/>
                <w:lang w:val="en-GB"/>
              </w:rPr>
              <w:t>Main findings</w:t>
            </w:r>
            <w:bookmarkEnd w:id="96"/>
          </w:p>
          <w:p w:rsidR="001A2BF5" w:rsidRPr="00B53EC7" w:rsidRDefault="001A2BF5" w:rsidP="00636486">
            <w:pPr>
              <w:numPr>
                <w:ilvl w:val="0"/>
                <w:numId w:val="6"/>
              </w:numPr>
              <w:tabs>
                <w:tab w:val="left" w:pos="720"/>
              </w:tabs>
              <w:overflowPunct/>
              <w:autoSpaceDE/>
              <w:adjustRightInd/>
              <w:ind w:left="360"/>
              <w:textAlignment w:val="auto"/>
              <w:rPr>
                <w:szCs w:val="24"/>
                <w:lang w:val="en-GB"/>
              </w:rPr>
            </w:pPr>
            <w:bookmarkStart w:id="97" w:name="lt_pId180"/>
            <w:r w:rsidRPr="00B53EC7">
              <w:rPr>
                <w:szCs w:val="24"/>
                <w:lang w:val="en-GB"/>
              </w:rPr>
              <w:t>Examples of best practices and use cases</w:t>
            </w:r>
            <w:bookmarkEnd w:id="97"/>
          </w:p>
          <w:p w:rsidR="001A2BF5" w:rsidRPr="00B53EC7" w:rsidRDefault="001A2BF5" w:rsidP="00636486">
            <w:pPr>
              <w:numPr>
                <w:ilvl w:val="0"/>
                <w:numId w:val="6"/>
              </w:numPr>
              <w:tabs>
                <w:tab w:val="left" w:pos="720"/>
              </w:tabs>
              <w:overflowPunct/>
              <w:autoSpaceDE/>
              <w:adjustRightInd/>
              <w:ind w:left="360"/>
              <w:textAlignment w:val="auto"/>
              <w:rPr>
                <w:rFonts w:ascii="Calibri" w:hAnsi="Calibri"/>
                <w:szCs w:val="22"/>
                <w:lang w:val="en-GB"/>
              </w:rPr>
            </w:pPr>
            <w:bookmarkStart w:id="98" w:name="lt_pId181"/>
            <w:r w:rsidRPr="00B53EC7">
              <w:rPr>
                <w:szCs w:val="24"/>
                <w:lang w:val="en-GB"/>
              </w:rPr>
              <w:t>Questions &amp; Answers</w:t>
            </w:r>
            <w:bookmarkEnd w:id="98"/>
          </w:p>
        </w:tc>
      </w:tr>
      <w:tr w:rsidR="001A2BF5" w:rsidRPr="00B53EC7" w:rsidTr="00C414EA">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szCs w:val="22"/>
                <w:lang w:val="en-GB"/>
              </w:rPr>
            </w:pPr>
            <w:r w:rsidRPr="00B53EC7">
              <w:rPr>
                <w:rFonts w:ascii="Calibri" w:hAnsi="Calibri"/>
                <w:szCs w:val="22"/>
                <w:lang w:val="en-GB"/>
              </w:rPr>
              <w:t>13:00-14:00</w:t>
            </w:r>
          </w:p>
        </w:tc>
        <w:tc>
          <w:tcPr>
            <w:tcW w:w="7938"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b/>
                <w:bCs/>
                <w:szCs w:val="22"/>
                <w:lang w:val="en-GB"/>
              </w:rPr>
            </w:pPr>
            <w:bookmarkStart w:id="99" w:name="lt_pId183"/>
            <w:r w:rsidRPr="00B53EC7">
              <w:rPr>
                <w:rFonts w:ascii="Calibri" w:hAnsi="Calibri"/>
                <w:b/>
                <w:bCs/>
                <w:szCs w:val="22"/>
                <w:lang w:val="en-GB"/>
              </w:rPr>
              <w:t>Lunch</w:t>
            </w:r>
            <w:bookmarkEnd w:id="99"/>
          </w:p>
        </w:tc>
      </w:tr>
      <w:tr w:rsidR="001A2BF5" w:rsidRPr="00B53EC7" w:rsidTr="00C414EA">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szCs w:val="22"/>
                <w:lang w:val="en-GB"/>
              </w:rPr>
            </w:pPr>
            <w:r w:rsidRPr="00B53EC7">
              <w:rPr>
                <w:rFonts w:ascii="Calibri" w:hAnsi="Calibri"/>
                <w:szCs w:val="22"/>
                <w:lang w:val="en-GB"/>
              </w:rPr>
              <w:t>14:00-15:20</w:t>
            </w:r>
          </w:p>
        </w:tc>
        <w:tc>
          <w:tcPr>
            <w:tcW w:w="7938"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tabs>
                <w:tab w:val="left" w:pos="147"/>
              </w:tabs>
              <w:rPr>
                <w:rFonts w:ascii="Calibri" w:hAnsi="Calibri"/>
                <w:b/>
                <w:bCs/>
                <w:szCs w:val="22"/>
                <w:lang w:val="en-GB"/>
              </w:rPr>
            </w:pPr>
            <w:bookmarkStart w:id="100" w:name="lt_pId185"/>
            <w:r w:rsidRPr="00B53EC7">
              <w:rPr>
                <w:rFonts w:ascii="Calibri" w:hAnsi="Calibri"/>
                <w:b/>
                <w:bCs/>
                <w:szCs w:val="22"/>
                <w:lang w:val="en-GB"/>
              </w:rPr>
              <w:t>Session 3: Interoperability Outputs</w:t>
            </w:r>
            <w:bookmarkEnd w:id="100"/>
          </w:p>
          <w:p w:rsidR="001A2BF5" w:rsidRPr="00B53EC7" w:rsidRDefault="001A2BF5" w:rsidP="00636486">
            <w:pPr>
              <w:numPr>
                <w:ilvl w:val="0"/>
                <w:numId w:val="6"/>
              </w:numPr>
              <w:tabs>
                <w:tab w:val="left" w:pos="720"/>
              </w:tabs>
              <w:overflowPunct/>
              <w:autoSpaceDE/>
              <w:adjustRightInd/>
              <w:ind w:left="360"/>
              <w:textAlignment w:val="auto"/>
              <w:rPr>
                <w:szCs w:val="24"/>
                <w:lang w:val="en-GB"/>
              </w:rPr>
            </w:pPr>
            <w:bookmarkStart w:id="101" w:name="lt_pId186"/>
            <w:r w:rsidRPr="00B53EC7">
              <w:rPr>
                <w:szCs w:val="24"/>
                <w:lang w:val="en-GB"/>
              </w:rPr>
              <w:t>Main findings</w:t>
            </w:r>
            <w:bookmarkEnd w:id="101"/>
          </w:p>
          <w:p w:rsidR="001A2BF5" w:rsidRPr="00B53EC7" w:rsidRDefault="001A2BF5" w:rsidP="00636486">
            <w:pPr>
              <w:numPr>
                <w:ilvl w:val="0"/>
                <w:numId w:val="6"/>
              </w:numPr>
              <w:tabs>
                <w:tab w:val="left" w:pos="720"/>
              </w:tabs>
              <w:overflowPunct/>
              <w:autoSpaceDE/>
              <w:adjustRightInd/>
              <w:ind w:left="360"/>
              <w:textAlignment w:val="auto"/>
              <w:rPr>
                <w:szCs w:val="24"/>
                <w:lang w:val="en-GB"/>
              </w:rPr>
            </w:pPr>
            <w:bookmarkStart w:id="102" w:name="lt_pId187"/>
            <w:r w:rsidRPr="00B53EC7">
              <w:rPr>
                <w:szCs w:val="24"/>
                <w:lang w:val="en-GB"/>
              </w:rPr>
              <w:t>Examples of best practices and use cases</w:t>
            </w:r>
            <w:bookmarkEnd w:id="102"/>
          </w:p>
          <w:p w:rsidR="001A2BF5" w:rsidRPr="00B53EC7" w:rsidRDefault="001A2BF5" w:rsidP="00636486">
            <w:pPr>
              <w:numPr>
                <w:ilvl w:val="0"/>
                <w:numId w:val="6"/>
              </w:numPr>
              <w:tabs>
                <w:tab w:val="left" w:pos="720"/>
              </w:tabs>
              <w:overflowPunct/>
              <w:autoSpaceDE/>
              <w:adjustRightInd/>
              <w:ind w:left="360"/>
              <w:textAlignment w:val="auto"/>
              <w:rPr>
                <w:szCs w:val="24"/>
                <w:lang w:val="en-GB"/>
              </w:rPr>
            </w:pPr>
            <w:bookmarkStart w:id="103" w:name="lt_pId188"/>
            <w:r w:rsidRPr="00B53EC7">
              <w:rPr>
                <w:szCs w:val="24"/>
                <w:lang w:val="en-GB"/>
              </w:rPr>
              <w:t>Questions &amp; Answers</w:t>
            </w:r>
            <w:bookmarkEnd w:id="103"/>
          </w:p>
        </w:tc>
      </w:tr>
      <w:tr w:rsidR="001A2BF5" w:rsidRPr="00B53EC7" w:rsidTr="00C414EA">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szCs w:val="22"/>
                <w:lang w:val="en-GB"/>
              </w:rPr>
            </w:pPr>
            <w:r w:rsidRPr="00B53EC7">
              <w:rPr>
                <w:rFonts w:ascii="Calibri" w:hAnsi="Calibri"/>
                <w:szCs w:val="22"/>
                <w:lang w:val="en-GB"/>
              </w:rPr>
              <w:t>15:20-15:40</w:t>
            </w:r>
          </w:p>
        </w:tc>
        <w:tc>
          <w:tcPr>
            <w:tcW w:w="7938"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b/>
                <w:bCs/>
                <w:szCs w:val="22"/>
                <w:lang w:val="en-GB"/>
              </w:rPr>
            </w:pPr>
            <w:bookmarkStart w:id="104" w:name="lt_pId190"/>
            <w:r w:rsidRPr="00B53EC7">
              <w:rPr>
                <w:rFonts w:ascii="Calibri" w:hAnsi="Calibri"/>
                <w:b/>
                <w:bCs/>
                <w:szCs w:val="22"/>
                <w:lang w:val="en-GB"/>
              </w:rPr>
              <w:t>Coffee Break</w:t>
            </w:r>
            <w:bookmarkEnd w:id="104"/>
          </w:p>
        </w:tc>
      </w:tr>
      <w:tr w:rsidR="001A2BF5" w:rsidRPr="00B53EC7" w:rsidTr="00C414EA">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szCs w:val="22"/>
                <w:lang w:val="en-GB"/>
              </w:rPr>
            </w:pPr>
            <w:r w:rsidRPr="00B53EC7">
              <w:rPr>
                <w:rFonts w:ascii="Calibri" w:hAnsi="Calibri"/>
                <w:szCs w:val="22"/>
                <w:lang w:val="en-GB"/>
              </w:rPr>
              <w:t>15:40-17:00</w:t>
            </w:r>
          </w:p>
        </w:tc>
        <w:tc>
          <w:tcPr>
            <w:tcW w:w="7938"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tabs>
                <w:tab w:val="left" w:pos="147"/>
              </w:tabs>
              <w:rPr>
                <w:rFonts w:ascii="Calibri" w:hAnsi="Calibri"/>
                <w:b/>
                <w:bCs/>
                <w:szCs w:val="22"/>
                <w:lang w:val="en-GB"/>
              </w:rPr>
            </w:pPr>
            <w:bookmarkStart w:id="105" w:name="lt_pId192"/>
            <w:r w:rsidRPr="00B53EC7">
              <w:rPr>
                <w:rFonts w:ascii="Calibri" w:hAnsi="Calibri"/>
                <w:b/>
                <w:bCs/>
                <w:szCs w:val="22"/>
                <w:lang w:val="en-GB"/>
              </w:rPr>
              <w:t>Session 4: Consumer Experience and Protection Outputs</w:t>
            </w:r>
            <w:bookmarkEnd w:id="105"/>
          </w:p>
          <w:p w:rsidR="001A2BF5" w:rsidRPr="00B53EC7" w:rsidRDefault="001A2BF5" w:rsidP="00636486">
            <w:pPr>
              <w:numPr>
                <w:ilvl w:val="0"/>
                <w:numId w:val="6"/>
              </w:numPr>
              <w:tabs>
                <w:tab w:val="left" w:pos="720"/>
              </w:tabs>
              <w:overflowPunct/>
              <w:autoSpaceDE/>
              <w:adjustRightInd/>
              <w:ind w:left="360"/>
              <w:textAlignment w:val="auto"/>
              <w:rPr>
                <w:szCs w:val="24"/>
                <w:lang w:val="en-GB"/>
              </w:rPr>
            </w:pPr>
            <w:bookmarkStart w:id="106" w:name="lt_pId193"/>
            <w:r w:rsidRPr="00B53EC7">
              <w:rPr>
                <w:szCs w:val="24"/>
                <w:lang w:val="en-GB"/>
              </w:rPr>
              <w:t>Main findings</w:t>
            </w:r>
            <w:bookmarkEnd w:id="106"/>
          </w:p>
          <w:p w:rsidR="001A2BF5" w:rsidRPr="00B53EC7" w:rsidRDefault="001A2BF5" w:rsidP="00636486">
            <w:pPr>
              <w:numPr>
                <w:ilvl w:val="0"/>
                <w:numId w:val="6"/>
              </w:numPr>
              <w:tabs>
                <w:tab w:val="left" w:pos="720"/>
              </w:tabs>
              <w:overflowPunct/>
              <w:autoSpaceDE/>
              <w:adjustRightInd/>
              <w:ind w:left="360"/>
              <w:textAlignment w:val="auto"/>
              <w:rPr>
                <w:szCs w:val="24"/>
                <w:lang w:val="en-GB"/>
              </w:rPr>
            </w:pPr>
            <w:bookmarkStart w:id="107" w:name="lt_pId194"/>
            <w:r w:rsidRPr="00B53EC7">
              <w:rPr>
                <w:szCs w:val="24"/>
                <w:lang w:val="en-GB"/>
              </w:rPr>
              <w:t>Examples of best practices and use cases</w:t>
            </w:r>
            <w:bookmarkEnd w:id="107"/>
          </w:p>
          <w:p w:rsidR="001A2BF5" w:rsidRPr="00B53EC7" w:rsidRDefault="001A2BF5" w:rsidP="00636486">
            <w:pPr>
              <w:numPr>
                <w:ilvl w:val="0"/>
                <w:numId w:val="6"/>
              </w:numPr>
              <w:tabs>
                <w:tab w:val="left" w:pos="720"/>
              </w:tabs>
              <w:overflowPunct/>
              <w:autoSpaceDE/>
              <w:adjustRightInd/>
              <w:ind w:left="360"/>
              <w:textAlignment w:val="auto"/>
              <w:rPr>
                <w:szCs w:val="24"/>
                <w:lang w:val="en-GB"/>
              </w:rPr>
            </w:pPr>
            <w:bookmarkStart w:id="108" w:name="lt_pId195"/>
            <w:r w:rsidRPr="00B53EC7">
              <w:rPr>
                <w:szCs w:val="24"/>
                <w:lang w:val="en-GB"/>
              </w:rPr>
              <w:t>Questions &amp; Answers</w:t>
            </w:r>
            <w:bookmarkEnd w:id="108"/>
          </w:p>
        </w:tc>
      </w:tr>
      <w:tr w:rsidR="001A2BF5" w:rsidRPr="007E025D" w:rsidTr="00C414EA">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szCs w:val="22"/>
                <w:lang w:val="en-GB"/>
              </w:rPr>
            </w:pPr>
            <w:r w:rsidRPr="00B53EC7">
              <w:rPr>
                <w:rFonts w:ascii="Calibri" w:hAnsi="Calibri"/>
                <w:szCs w:val="22"/>
                <w:lang w:val="en-GB"/>
              </w:rPr>
              <w:t>17:00-18:00</w:t>
            </w:r>
          </w:p>
        </w:tc>
        <w:tc>
          <w:tcPr>
            <w:tcW w:w="7938" w:type="dxa"/>
            <w:tcBorders>
              <w:top w:val="single" w:sz="4" w:space="0" w:color="auto"/>
              <w:left w:val="single" w:sz="4" w:space="0" w:color="auto"/>
              <w:bottom w:val="single" w:sz="4" w:space="0" w:color="auto"/>
              <w:right w:val="single" w:sz="4" w:space="0" w:color="auto"/>
            </w:tcBorders>
          </w:tcPr>
          <w:p w:rsidR="001A2BF5" w:rsidRPr="00B53EC7" w:rsidRDefault="001A2BF5" w:rsidP="00636486">
            <w:pPr>
              <w:rPr>
                <w:rFonts w:ascii="Calibri" w:hAnsi="Calibri"/>
                <w:b/>
                <w:bCs/>
                <w:szCs w:val="22"/>
                <w:lang w:val="en-GB"/>
              </w:rPr>
            </w:pPr>
            <w:bookmarkStart w:id="109" w:name="lt_pId197"/>
            <w:r w:rsidRPr="00B53EC7">
              <w:rPr>
                <w:rFonts w:ascii="Calibri" w:hAnsi="Calibri"/>
                <w:b/>
                <w:bCs/>
                <w:szCs w:val="22"/>
                <w:lang w:val="en-GB"/>
              </w:rPr>
              <w:t>Digital Financial Services and Financial Inclusion: Next Phase</w:t>
            </w:r>
            <w:bookmarkEnd w:id="109"/>
          </w:p>
        </w:tc>
      </w:tr>
      <w:tr w:rsidR="001A2BF5" w:rsidRPr="00B53EC7" w:rsidTr="00C414EA">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szCs w:val="22"/>
                <w:lang w:val="en-GB"/>
              </w:rPr>
            </w:pPr>
            <w:r w:rsidRPr="00B53EC7">
              <w:rPr>
                <w:rFonts w:ascii="Calibri" w:hAnsi="Calibri"/>
                <w:szCs w:val="22"/>
                <w:lang w:val="en-GB"/>
              </w:rPr>
              <w:t>18:00</w:t>
            </w:r>
          </w:p>
        </w:tc>
        <w:tc>
          <w:tcPr>
            <w:tcW w:w="7938" w:type="dxa"/>
            <w:tcBorders>
              <w:top w:val="single" w:sz="4" w:space="0" w:color="auto"/>
              <w:left w:val="single" w:sz="4" w:space="0" w:color="auto"/>
              <w:bottom w:val="single" w:sz="4" w:space="0" w:color="auto"/>
              <w:right w:val="single" w:sz="4" w:space="0" w:color="auto"/>
            </w:tcBorders>
            <w:hideMark/>
          </w:tcPr>
          <w:p w:rsidR="001A2BF5" w:rsidRPr="00B53EC7" w:rsidRDefault="001A2BF5" w:rsidP="00636486">
            <w:pPr>
              <w:rPr>
                <w:rFonts w:ascii="Calibri" w:hAnsi="Calibri"/>
                <w:b/>
                <w:bCs/>
                <w:szCs w:val="22"/>
                <w:lang w:val="en-GB"/>
              </w:rPr>
            </w:pPr>
            <w:bookmarkStart w:id="110" w:name="lt_pId199"/>
            <w:r w:rsidRPr="00B53EC7">
              <w:rPr>
                <w:rFonts w:ascii="Calibri" w:hAnsi="Calibri"/>
                <w:b/>
                <w:bCs/>
                <w:szCs w:val="22"/>
                <w:lang w:val="en-GB"/>
              </w:rPr>
              <w:t>Networking cocktail</w:t>
            </w:r>
            <w:bookmarkEnd w:id="110"/>
          </w:p>
        </w:tc>
      </w:tr>
    </w:tbl>
    <w:p w:rsidR="00245375" w:rsidRPr="00B53EC7" w:rsidRDefault="00245375" w:rsidP="0032202E">
      <w:pPr>
        <w:pStyle w:val="Reasons"/>
        <w:rPr>
          <w:lang w:val="en-GB"/>
        </w:rPr>
      </w:pPr>
    </w:p>
    <w:p w:rsidR="00245375" w:rsidRPr="00B53EC7" w:rsidRDefault="00245375">
      <w:pPr>
        <w:jc w:val="center"/>
        <w:rPr>
          <w:lang w:val="en-GB"/>
        </w:rPr>
      </w:pPr>
      <w:r w:rsidRPr="00B53EC7">
        <w:rPr>
          <w:lang w:val="en-GB"/>
        </w:rPr>
        <w:t>______________</w:t>
      </w:r>
    </w:p>
    <w:p w:rsidR="0005772C" w:rsidRPr="00245375" w:rsidRDefault="0005772C" w:rsidP="00636486">
      <w:pPr>
        <w:tabs>
          <w:tab w:val="center" w:pos="4962"/>
        </w:tabs>
        <w:overflowPunct/>
        <w:autoSpaceDE/>
        <w:autoSpaceDN/>
        <w:adjustRightInd/>
        <w:jc w:val="center"/>
        <w:textAlignment w:val="auto"/>
        <w:rPr>
          <w:rFonts w:eastAsia="MS Mincho"/>
        </w:rPr>
      </w:pPr>
    </w:p>
    <w:sectPr w:rsidR="0005772C" w:rsidRPr="00245375" w:rsidSect="001A2BF5">
      <w:footerReference w:type="default" r:id="rId22"/>
      <w:headerReference w:type="first" r:id="rId23"/>
      <w:footerReference w:type="first" r:id="rId24"/>
      <w:type w:val="oddPage"/>
      <w:pgSz w:w="11907" w:h="16840" w:code="9"/>
      <w:pgMar w:top="1134" w:right="1077" w:bottom="1134" w:left="1077"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833" w:rsidRDefault="003A6833">
      <w:r>
        <w:separator/>
      </w:r>
    </w:p>
  </w:endnote>
  <w:endnote w:type="continuationSeparator" w:id="0">
    <w:p w:rsidR="003A6833" w:rsidRDefault="003A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3D2" w:rsidRPr="00245375" w:rsidRDefault="00245375" w:rsidP="00245375">
    <w:pPr>
      <w:pStyle w:val="Footer"/>
      <w:rPr>
        <w:sz w:val="16"/>
        <w:szCs w:val="16"/>
        <w:lang w:val="fr-CH"/>
      </w:rPr>
    </w:pPr>
    <w:r w:rsidRPr="00245375">
      <w:rPr>
        <w:sz w:val="16"/>
        <w:szCs w:val="16"/>
        <w:lang w:val="en-US"/>
      </w:rPr>
      <w:fldChar w:fldCharType="begin"/>
    </w:r>
    <w:r w:rsidRPr="00245375">
      <w:rPr>
        <w:sz w:val="16"/>
        <w:szCs w:val="16"/>
        <w:lang w:val="fr-CH"/>
      </w:rPr>
      <w:instrText xml:space="preserve"> FILENAME \p  \* MERGEFORMAT </w:instrText>
    </w:r>
    <w:r w:rsidRPr="00245375">
      <w:rPr>
        <w:sz w:val="16"/>
        <w:szCs w:val="16"/>
        <w:lang w:val="en-US"/>
      </w:rPr>
      <w:fldChar w:fldCharType="separate"/>
    </w:r>
    <w:r w:rsidR="00B53EC7">
      <w:rPr>
        <w:noProof/>
        <w:sz w:val="16"/>
        <w:szCs w:val="16"/>
        <w:lang w:val="fr-CH"/>
      </w:rPr>
      <w:t>P:\ESP\ITU-T\BUREAU\CIRC\000\010S.docx</w:t>
    </w:r>
    <w:r w:rsidRPr="00245375">
      <w:rPr>
        <w:noProof/>
        <w:sz w:val="16"/>
        <w:szCs w:val="16"/>
        <w:lang w:val="en-US"/>
      </w:rPr>
      <w:fldChar w:fldCharType="end"/>
    </w:r>
    <w:r w:rsidR="007E025D">
      <w:rPr>
        <w:noProof/>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322" w:rsidRPr="00245375" w:rsidRDefault="0014464D" w:rsidP="00245375">
    <w:pPr>
      <w:pStyle w:val="FirstFooter"/>
      <w:ind w:left="-397" w:right="-397"/>
      <w:jc w:val="center"/>
      <w:rPr>
        <w:szCs w:val="18"/>
      </w:rPr>
    </w:pPr>
    <w:r w:rsidRPr="0005772C">
      <w:rPr>
        <w:szCs w:val="18"/>
      </w:rPr>
      <w:t>Unión Internacional de Telecomunicaciones • Place des Nations, CH</w:t>
    </w:r>
    <w:r w:rsidRPr="0005772C">
      <w:rPr>
        <w:szCs w:val="18"/>
      </w:rPr>
      <w:noBreakHyphen/>
      <w:t xml:space="preserve">1211 Ginebra 20, Suiza </w:t>
    </w:r>
    <w:r w:rsidRPr="0005772C">
      <w:rPr>
        <w:szCs w:val="18"/>
      </w:rPr>
      <w:br/>
      <w:t>Tel</w:t>
    </w:r>
    <w:r w:rsidR="007B28D3">
      <w:rPr>
        <w:szCs w:val="18"/>
      </w:rPr>
      <w:t>.</w:t>
    </w:r>
    <w:r w:rsidRPr="0005772C">
      <w:rPr>
        <w:szCs w:val="18"/>
      </w:rPr>
      <w:t xml:space="preserve">: +41 22 730 5111 • Fax: +41 22 733 7256 • Correo-e: </w:t>
    </w:r>
    <w:hyperlink r:id="rId1" w:history="1">
      <w:r w:rsidRPr="0005772C">
        <w:rPr>
          <w:rStyle w:val="Hyperlink"/>
        </w:rPr>
        <w:t>itumail@itu.int</w:t>
      </w:r>
    </w:hyperlink>
    <w:r w:rsidRPr="0005772C">
      <w:rPr>
        <w:szCs w:val="18"/>
      </w:rPr>
      <w:t xml:space="preserve"> • </w:t>
    </w:r>
    <w:hyperlink r:id="rId2" w:history="1">
      <w:r w:rsidRPr="0005772C">
        <w:rPr>
          <w:rStyle w:val="Hyperlink"/>
        </w:rPr>
        <w:t>www.itu.int</w:t>
      </w:r>
    </w:hyperlink>
    <w:r w:rsidR="002E61CB">
      <w:rPr>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6B" w:rsidRPr="00245375" w:rsidRDefault="00C2216B" w:rsidP="00245375">
    <w:pPr>
      <w:pStyle w:val="Footer"/>
      <w:rPr>
        <w:sz w:val="16"/>
        <w:szCs w:val="16"/>
        <w:lang w:val="fr-CH"/>
      </w:rPr>
    </w:pPr>
    <w:r w:rsidRPr="00245375">
      <w:rPr>
        <w:sz w:val="16"/>
        <w:szCs w:val="16"/>
        <w:lang w:val="en-US"/>
      </w:rPr>
      <w:fldChar w:fldCharType="begin"/>
    </w:r>
    <w:r w:rsidRPr="00245375">
      <w:rPr>
        <w:sz w:val="16"/>
        <w:szCs w:val="16"/>
        <w:lang w:val="fr-CH"/>
      </w:rPr>
      <w:instrText xml:space="preserve"> FILENAME \p  \* MERGEFORMAT </w:instrText>
    </w:r>
    <w:r w:rsidRPr="00245375">
      <w:rPr>
        <w:sz w:val="16"/>
        <w:szCs w:val="16"/>
        <w:lang w:val="en-US"/>
      </w:rPr>
      <w:fldChar w:fldCharType="separate"/>
    </w:r>
    <w:r>
      <w:rPr>
        <w:noProof/>
        <w:sz w:val="16"/>
        <w:szCs w:val="16"/>
        <w:lang w:val="fr-CH"/>
      </w:rPr>
      <w:t>P:\ESP\ITU-T\BUREAU\CIRC\000\010S.docx</w:t>
    </w:r>
    <w:r w:rsidRPr="00245375">
      <w:rPr>
        <w:noProof/>
        <w:sz w:val="16"/>
        <w:szCs w:val="16"/>
        <w:lang w:val="en-US"/>
      </w:rPr>
      <w:fldChar w:fldCharType="end"/>
    </w:r>
    <w:r w:rsidR="007E025D">
      <w:rPr>
        <w:noProof/>
        <w:sz w:val="16"/>
        <w:szCs w:val="16"/>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375" w:rsidRPr="00245375" w:rsidRDefault="00245375" w:rsidP="00245375">
    <w:pPr>
      <w:pStyle w:val="Footer"/>
      <w:rPr>
        <w:sz w:val="16"/>
        <w:szCs w:val="16"/>
        <w:lang w:val="fr-CH"/>
      </w:rPr>
    </w:pPr>
    <w:r w:rsidRPr="00245375">
      <w:rPr>
        <w:sz w:val="16"/>
        <w:szCs w:val="16"/>
        <w:lang w:val="en-US"/>
      </w:rPr>
      <w:fldChar w:fldCharType="begin"/>
    </w:r>
    <w:r w:rsidRPr="00245375">
      <w:rPr>
        <w:sz w:val="16"/>
        <w:szCs w:val="16"/>
        <w:lang w:val="fr-CH"/>
      </w:rPr>
      <w:instrText xml:space="preserve"> FILENAME \p  \* MERGEFORMAT </w:instrText>
    </w:r>
    <w:r w:rsidRPr="00245375">
      <w:rPr>
        <w:sz w:val="16"/>
        <w:szCs w:val="16"/>
        <w:lang w:val="en-US"/>
      </w:rPr>
      <w:fldChar w:fldCharType="separate"/>
    </w:r>
    <w:r w:rsidR="00B53EC7">
      <w:rPr>
        <w:noProof/>
        <w:sz w:val="16"/>
        <w:szCs w:val="16"/>
        <w:lang w:val="fr-CH"/>
      </w:rPr>
      <w:t>P:\ESP\ITU-T\BUREAU\CIRC\000\010S.docx</w:t>
    </w:r>
    <w:r w:rsidRPr="00245375">
      <w:rPr>
        <w:noProof/>
        <w:sz w:val="16"/>
        <w:szCs w:val="16"/>
        <w:lang w:val="en-US"/>
      </w:rPr>
      <w:fldChar w:fldCharType="end"/>
    </w:r>
    <w:r w:rsidRPr="00245375">
      <w:rPr>
        <w:noProof/>
        <w:sz w:val="16"/>
        <w:szCs w:val="16"/>
        <w:lang w:val="fr-CH"/>
      </w:rPr>
      <w:t xml:space="preserve"> (412044)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833" w:rsidRDefault="003A6833">
      <w:r>
        <w:t>____________________</w:t>
      </w:r>
    </w:p>
  </w:footnote>
  <w:footnote w:type="continuationSeparator" w:id="0">
    <w:p w:rsidR="003A6833" w:rsidRDefault="003A6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E025D">
      <w:rPr>
        <w:rStyle w:val="PageNumber"/>
        <w:noProof/>
        <w:sz w:val="18"/>
        <w:szCs w:val="18"/>
      </w:rPr>
      <w:t>5</w:t>
    </w:r>
    <w:r w:rsidR="00B87E9E"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2C" w:rsidRPr="0005772C" w:rsidRDefault="0005772C" w:rsidP="0005772C">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7E025D">
      <w:rPr>
        <w:rStyle w:val="PageNumber"/>
        <w:noProof/>
        <w:sz w:val="18"/>
        <w:szCs w:val="18"/>
      </w:rPr>
      <w:t>3</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87880"/>
    <w:multiLevelType w:val="hybridMultilevel"/>
    <w:tmpl w:val="DED2C5AC"/>
    <w:lvl w:ilvl="0" w:tplc="C1DCACE0">
      <w:start w:val="17"/>
      <w:numFmt w:val="bullet"/>
      <w:lvlText w:val="-"/>
      <w:lvlJc w:val="left"/>
      <w:pPr>
        <w:ind w:left="720" w:hanging="360"/>
      </w:pPr>
      <w:rPr>
        <w:rFonts w:ascii="Times New Roman" w:eastAsia="SimSun" w:hAnsi="Times New Roman" w:cs="Times New Roman" w:hint="default"/>
      </w:rPr>
    </w:lvl>
    <w:lvl w:ilvl="1" w:tplc="9A46E45A">
      <w:start w:val="1"/>
      <w:numFmt w:val="bullet"/>
      <w:lvlText w:val="o"/>
      <w:lvlJc w:val="left"/>
      <w:pPr>
        <w:ind w:left="1440" w:hanging="360"/>
      </w:pPr>
      <w:rPr>
        <w:rFonts w:ascii="Courier New" w:hAnsi="Courier New" w:cs="Courier New" w:hint="default"/>
      </w:rPr>
    </w:lvl>
    <w:lvl w:ilvl="2" w:tplc="E7F680C8">
      <w:start w:val="1"/>
      <w:numFmt w:val="bullet"/>
      <w:lvlText w:val=""/>
      <w:lvlJc w:val="left"/>
      <w:pPr>
        <w:ind w:left="2160" w:hanging="360"/>
      </w:pPr>
      <w:rPr>
        <w:rFonts w:ascii="Wingdings" w:hAnsi="Wingdings" w:hint="default"/>
      </w:rPr>
    </w:lvl>
    <w:lvl w:ilvl="3" w:tplc="03647806">
      <w:start w:val="1"/>
      <w:numFmt w:val="bullet"/>
      <w:lvlText w:val=""/>
      <w:lvlJc w:val="left"/>
      <w:pPr>
        <w:ind w:left="2880" w:hanging="360"/>
      </w:pPr>
      <w:rPr>
        <w:rFonts w:ascii="Symbol" w:hAnsi="Symbol" w:hint="default"/>
      </w:rPr>
    </w:lvl>
    <w:lvl w:ilvl="4" w:tplc="F60CF3EC">
      <w:start w:val="1"/>
      <w:numFmt w:val="bullet"/>
      <w:lvlText w:val="o"/>
      <w:lvlJc w:val="left"/>
      <w:pPr>
        <w:ind w:left="3600" w:hanging="360"/>
      </w:pPr>
      <w:rPr>
        <w:rFonts w:ascii="Courier New" w:hAnsi="Courier New" w:cs="Courier New" w:hint="default"/>
      </w:rPr>
    </w:lvl>
    <w:lvl w:ilvl="5" w:tplc="5DC81E90">
      <w:start w:val="1"/>
      <w:numFmt w:val="bullet"/>
      <w:lvlText w:val=""/>
      <w:lvlJc w:val="left"/>
      <w:pPr>
        <w:ind w:left="4320" w:hanging="360"/>
      </w:pPr>
      <w:rPr>
        <w:rFonts w:ascii="Wingdings" w:hAnsi="Wingdings" w:hint="default"/>
      </w:rPr>
    </w:lvl>
    <w:lvl w:ilvl="6" w:tplc="F04AD5C0">
      <w:start w:val="1"/>
      <w:numFmt w:val="bullet"/>
      <w:lvlText w:val=""/>
      <w:lvlJc w:val="left"/>
      <w:pPr>
        <w:ind w:left="5040" w:hanging="360"/>
      </w:pPr>
      <w:rPr>
        <w:rFonts w:ascii="Symbol" w:hAnsi="Symbol" w:hint="default"/>
      </w:rPr>
    </w:lvl>
    <w:lvl w:ilvl="7" w:tplc="D02CAB94">
      <w:start w:val="1"/>
      <w:numFmt w:val="bullet"/>
      <w:lvlText w:val="o"/>
      <w:lvlJc w:val="left"/>
      <w:pPr>
        <w:ind w:left="5760" w:hanging="360"/>
      </w:pPr>
      <w:rPr>
        <w:rFonts w:ascii="Courier New" w:hAnsi="Courier New" w:cs="Courier New" w:hint="default"/>
      </w:rPr>
    </w:lvl>
    <w:lvl w:ilvl="8" w:tplc="B8CCED14">
      <w:start w:val="1"/>
      <w:numFmt w:val="bullet"/>
      <w:lvlText w:val=""/>
      <w:lvlJc w:val="left"/>
      <w:pPr>
        <w:ind w:left="648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4521362D"/>
    <w:multiLevelType w:val="hybridMultilevel"/>
    <w:tmpl w:val="2AF07F64"/>
    <w:lvl w:ilvl="0" w:tplc="44F255B0">
      <w:start w:val="1"/>
      <w:numFmt w:val="lowerLetter"/>
      <w:lvlText w:val="%1)"/>
      <w:lvlJc w:val="left"/>
      <w:pPr>
        <w:ind w:left="720" w:hanging="360"/>
      </w:pPr>
    </w:lvl>
    <w:lvl w:ilvl="1" w:tplc="D0D64072" w:tentative="1">
      <w:start w:val="1"/>
      <w:numFmt w:val="lowerLetter"/>
      <w:lvlText w:val="%2."/>
      <w:lvlJc w:val="left"/>
      <w:pPr>
        <w:ind w:left="1440" w:hanging="360"/>
      </w:pPr>
    </w:lvl>
    <w:lvl w:ilvl="2" w:tplc="E53CCDDC" w:tentative="1">
      <w:start w:val="1"/>
      <w:numFmt w:val="lowerRoman"/>
      <w:lvlText w:val="%3."/>
      <w:lvlJc w:val="right"/>
      <w:pPr>
        <w:ind w:left="2160" w:hanging="180"/>
      </w:pPr>
    </w:lvl>
    <w:lvl w:ilvl="3" w:tplc="00E49818" w:tentative="1">
      <w:start w:val="1"/>
      <w:numFmt w:val="decimal"/>
      <w:lvlText w:val="%4."/>
      <w:lvlJc w:val="left"/>
      <w:pPr>
        <w:ind w:left="2880" w:hanging="360"/>
      </w:pPr>
    </w:lvl>
    <w:lvl w:ilvl="4" w:tplc="668A3208" w:tentative="1">
      <w:start w:val="1"/>
      <w:numFmt w:val="lowerLetter"/>
      <w:lvlText w:val="%5."/>
      <w:lvlJc w:val="left"/>
      <w:pPr>
        <w:ind w:left="3600" w:hanging="360"/>
      </w:pPr>
    </w:lvl>
    <w:lvl w:ilvl="5" w:tplc="E5B03C0A" w:tentative="1">
      <w:start w:val="1"/>
      <w:numFmt w:val="lowerRoman"/>
      <w:lvlText w:val="%6."/>
      <w:lvlJc w:val="right"/>
      <w:pPr>
        <w:ind w:left="4320" w:hanging="180"/>
      </w:pPr>
    </w:lvl>
    <w:lvl w:ilvl="6" w:tplc="B366D21A" w:tentative="1">
      <w:start w:val="1"/>
      <w:numFmt w:val="decimal"/>
      <w:lvlText w:val="%7."/>
      <w:lvlJc w:val="left"/>
      <w:pPr>
        <w:ind w:left="5040" w:hanging="360"/>
      </w:pPr>
    </w:lvl>
    <w:lvl w:ilvl="7" w:tplc="C59A354E" w:tentative="1">
      <w:start w:val="1"/>
      <w:numFmt w:val="lowerLetter"/>
      <w:lvlText w:val="%8."/>
      <w:lvlJc w:val="left"/>
      <w:pPr>
        <w:ind w:left="5760" w:hanging="360"/>
      </w:pPr>
    </w:lvl>
    <w:lvl w:ilvl="8" w:tplc="5EAC619A" w:tentative="1">
      <w:start w:val="1"/>
      <w:numFmt w:val="lowerRoman"/>
      <w:lvlText w:val="%9."/>
      <w:lvlJc w:val="right"/>
      <w:pPr>
        <w:ind w:left="6480" w:hanging="180"/>
      </w:p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6C801BA"/>
    <w:multiLevelType w:val="hybridMultilevel"/>
    <w:tmpl w:val="D0364DC6"/>
    <w:lvl w:ilvl="0" w:tplc="AEC8BB34">
      <w:start w:val="1"/>
      <w:numFmt w:val="bullet"/>
      <w:lvlText w:val="o"/>
      <w:lvlJc w:val="left"/>
      <w:pPr>
        <w:ind w:left="1080" w:hanging="360"/>
      </w:pPr>
      <w:rPr>
        <w:rFonts w:ascii="Courier New" w:hAnsi="Courier New" w:cs="Courier New" w:hint="default"/>
      </w:rPr>
    </w:lvl>
    <w:lvl w:ilvl="1" w:tplc="3354A6D6">
      <w:start w:val="1"/>
      <w:numFmt w:val="bullet"/>
      <w:lvlText w:val="o"/>
      <w:lvlJc w:val="left"/>
      <w:pPr>
        <w:ind w:left="1800" w:hanging="360"/>
      </w:pPr>
      <w:rPr>
        <w:rFonts w:ascii="Courier New" w:hAnsi="Courier New" w:cs="Courier New" w:hint="default"/>
      </w:rPr>
    </w:lvl>
    <w:lvl w:ilvl="2" w:tplc="13700170">
      <w:start w:val="1"/>
      <w:numFmt w:val="bullet"/>
      <w:lvlText w:val=""/>
      <w:lvlJc w:val="left"/>
      <w:pPr>
        <w:ind w:left="2520" w:hanging="360"/>
      </w:pPr>
      <w:rPr>
        <w:rFonts w:ascii="Wingdings" w:hAnsi="Wingdings" w:hint="default"/>
      </w:rPr>
    </w:lvl>
    <w:lvl w:ilvl="3" w:tplc="A0127460">
      <w:start w:val="1"/>
      <w:numFmt w:val="bullet"/>
      <w:lvlText w:val=""/>
      <w:lvlJc w:val="left"/>
      <w:pPr>
        <w:ind w:left="3240" w:hanging="360"/>
      </w:pPr>
      <w:rPr>
        <w:rFonts w:ascii="Symbol" w:hAnsi="Symbol" w:hint="default"/>
      </w:rPr>
    </w:lvl>
    <w:lvl w:ilvl="4" w:tplc="F5C2ABC2">
      <w:start w:val="1"/>
      <w:numFmt w:val="bullet"/>
      <w:lvlText w:val="o"/>
      <w:lvlJc w:val="left"/>
      <w:pPr>
        <w:ind w:left="3960" w:hanging="360"/>
      </w:pPr>
      <w:rPr>
        <w:rFonts w:ascii="Courier New" w:hAnsi="Courier New" w:cs="Courier New" w:hint="default"/>
      </w:rPr>
    </w:lvl>
    <w:lvl w:ilvl="5" w:tplc="C71AD07E">
      <w:start w:val="1"/>
      <w:numFmt w:val="bullet"/>
      <w:lvlText w:val=""/>
      <w:lvlJc w:val="left"/>
      <w:pPr>
        <w:ind w:left="4680" w:hanging="360"/>
      </w:pPr>
      <w:rPr>
        <w:rFonts w:ascii="Wingdings" w:hAnsi="Wingdings" w:hint="default"/>
      </w:rPr>
    </w:lvl>
    <w:lvl w:ilvl="6" w:tplc="19C86682">
      <w:start w:val="1"/>
      <w:numFmt w:val="bullet"/>
      <w:lvlText w:val=""/>
      <w:lvlJc w:val="left"/>
      <w:pPr>
        <w:ind w:left="5400" w:hanging="360"/>
      </w:pPr>
      <w:rPr>
        <w:rFonts w:ascii="Symbol" w:hAnsi="Symbol" w:hint="default"/>
      </w:rPr>
    </w:lvl>
    <w:lvl w:ilvl="7" w:tplc="EB001D84">
      <w:start w:val="1"/>
      <w:numFmt w:val="bullet"/>
      <w:lvlText w:val="o"/>
      <w:lvlJc w:val="left"/>
      <w:pPr>
        <w:ind w:left="6120" w:hanging="360"/>
      </w:pPr>
      <w:rPr>
        <w:rFonts w:ascii="Courier New" w:hAnsi="Courier New" w:cs="Courier New" w:hint="default"/>
      </w:rPr>
    </w:lvl>
    <w:lvl w:ilvl="8" w:tplc="BF14DB68">
      <w:start w:val="1"/>
      <w:numFmt w:val="bullet"/>
      <w:lvlText w:val=""/>
      <w:lvlJc w:val="left"/>
      <w:pPr>
        <w:ind w:left="6840"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C"/>
    <w:rsid w:val="00002529"/>
    <w:rsid w:val="0003337B"/>
    <w:rsid w:val="0005772C"/>
    <w:rsid w:val="00085662"/>
    <w:rsid w:val="000C382F"/>
    <w:rsid w:val="000E4322"/>
    <w:rsid w:val="001173CC"/>
    <w:rsid w:val="001363D2"/>
    <w:rsid w:val="0014464D"/>
    <w:rsid w:val="001A2BF5"/>
    <w:rsid w:val="001A54CC"/>
    <w:rsid w:val="00245375"/>
    <w:rsid w:val="00257FB4"/>
    <w:rsid w:val="002A04E8"/>
    <w:rsid w:val="002E496E"/>
    <w:rsid w:val="002E61CB"/>
    <w:rsid w:val="00303D62"/>
    <w:rsid w:val="003341DE"/>
    <w:rsid w:val="00335367"/>
    <w:rsid w:val="00346F0C"/>
    <w:rsid w:val="00370C2D"/>
    <w:rsid w:val="003869DF"/>
    <w:rsid w:val="003A6833"/>
    <w:rsid w:val="003D1E8D"/>
    <w:rsid w:val="003D673B"/>
    <w:rsid w:val="003F2855"/>
    <w:rsid w:val="00401C20"/>
    <w:rsid w:val="004861B8"/>
    <w:rsid w:val="004A7957"/>
    <w:rsid w:val="004C4144"/>
    <w:rsid w:val="00612CAF"/>
    <w:rsid w:val="00636486"/>
    <w:rsid w:val="006969B4"/>
    <w:rsid w:val="006E4F7B"/>
    <w:rsid w:val="00781E2A"/>
    <w:rsid w:val="007933A2"/>
    <w:rsid w:val="007B28D3"/>
    <w:rsid w:val="007C479B"/>
    <w:rsid w:val="007E025D"/>
    <w:rsid w:val="007E6906"/>
    <w:rsid w:val="00814503"/>
    <w:rsid w:val="008258C2"/>
    <w:rsid w:val="00827940"/>
    <w:rsid w:val="008505BD"/>
    <w:rsid w:val="00850C78"/>
    <w:rsid w:val="00884D12"/>
    <w:rsid w:val="008C17AD"/>
    <w:rsid w:val="008D02CD"/>
    <w:rsid w:val="008F5464"/>
    <w:rsid w:val="0095172A"/>
    <w:rsid w:val="00993530"/>
    <w:rsid w:val="009A02FD"/>
    <w:rsid w:val="009A0BA0"/>
    <w:rsid w:val="009B0742"/>
    <w:rsid w:val="009E40BA"/>
    <w:rsid w:val="00A54E47"/>
    <w:rsid w:val="00AB6E3A"/>
    <w:rsid w:val="00AE7093"/>
    <w:rsid w:val="00B422BC"/>
    <w:rsid w:val="00B43F77"/>
    <w:rsid w:val="00B53EC7"/>
    <w:rsid w:val="00B55A3E"/>
    <w:rsid w:val="00B65F6D"/>
    <w:rsid w:val="00B87E9E"/>
    <w:rsid w:val="00B95F0A"/>
    <w:rsid w:val="00B96180"/>
    <w:rsid w:val="00C116FE"/>
    <w:rsid w:val="00C17AC0"/>
    <w:rsid w:val="00C2216B"/>
    <w:rsid w:val="00C34772"/>
    <w:rsid w:val="00C5465A"/>
    <w:rsid w:val="00C87A25"/>
    <w:rsid w:val="00D54642"/>
    <w:rsid w:val="00D97E0F"/>
    <w:rsid w:val="00DB353E"/>
    <w:rsid w:val="00DD77C9"/>
    <w:rsid w:val="00DF3538"/>
    <w:rsid w:val="00E839B0"/>
    <w:rsid w:val="00E92C09"/>
    <w:rsid w:val="00EC4BC0"/>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376C56B-73F1-4D73-8152-05C00157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1A2BF5"/>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7E690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dfs@itu.int"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bfgdfs@itu.int" TargetMode="External"/><Relationship Id="rId7" Type="http://schemas.openxmlformats.org/officeDocument/2006/relationships/endnotes" Target="endnotes.xml"/><Relationship Id="rId12" Type="http://schemas.openxmlformats.org/officeDocument/2006/relationships/hyperlink" Target="http://itu.int/es/ITU-T/info/Pages/resources.aspx"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gillian.lafond@gatesfoundation.org"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nline/regsys/ITU-T/misc/edrs.registration.form?_eventid=3000955&amp;_languageid=3"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hyperlink" Target="http://www.itu.int/en/ITU-T/Workshops-and-Seminars/ifds/Pages/201704.aspx" TargetMode="External"/><Relationship Id="rId19" Type="http://schemas.openxmlformats.org/officeDocument/2006/relationships/hyperlink" Target="mailto:tsbfgdfs@itu.int"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gillian.lafond@gatesfoundation.org" TargetMode="External"/><Relationship Id="rId22" Type="http://schemas.openxmlformats.org/officeDocument/2006/relationships/footer" Target="footer3.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87F5E0-132D-4E71-AE44-6329A0CB1C75}"/>
</file>

<file path=customXml/itemProps2.xml><?xml version="1.0" encoding="utf-8"?>
<ds:datastoreItem xmlns:ds="http://schemas.openxmlformats.org/officeDocument/2006/customXml" ds:itemID="{EAC18B38-810A-4F14-A46A-D2C5AB0DC550}"/>
</file>

<file path=customXml/itemProps3.xml><?xml version="1.0" encoding="utf-8"?>
<ds:datastoreItem xmlns:ds="http://schemas.openxmlformats.org/officeDocument/2006/customXml" ds:itemID="{725FC667-29DA-46CE-861C-72872C1DC82A}"/>
</file>

<file path=customXml/itemProps4.xml><?xml version="1.0" encoding="utf-8"?>
<ds:datastoreItem xmlns:ds="http://schemas.openxmlformats.org/officeDocument/2006/customXml" ds:itemID="{F71E3466-7C33-432E-BC7D-5F668C5D40C6}"/>
</file>

<file path=docProps/app.xml><?xml version="1.0" encoding="utf-8"?>
<Properties xmlns="http://schemas.openxmlformats.org/officeDocument/2006/extended-properties" xmlns:vt="http://schemas.openxmlformats.org/officeDocument/2006/docPropsVTypes">
  <Template>PS_TSBCIRC1-S.dotx</Template>
  <TotalTime>46</TotalTime>
  <Pages>5</Pages>
  <Words>1235</Words>
  <Characters>8262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9479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Ibragimova, Malika</cp:lastModifiedBy>
  <cp:revision>8</cp:revision>
  <cp:lastPrinted>2017-02-14T13:56:00Z</cp:lastPrinted>
  <dcterms:created xsi:type="dcterms:W3CDTF">2017-02-14T13:45:00Z</dcterms:created>
  <dcterms:modified xsi:type="dcterms:W3CDTF">2017-02-16T10:20:00Z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0x0101000158F31BF6C948438E53C2CFC5C72515</vt:lpwstr>
  </property>
</Properties>
</file>