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Layout w:type="fixed"/>
        <w:tblLook w:val="04A0" w:firstRow="1" w:lastRow="0" w:firstColumn="1" w:lastColumn="0" w:noHBand="0" w:noVBand="1"/>
      </w:tblPr>
      <w:tblGrid>
        <w:gridCol w:w="34"/>
        <w:gridCol w:w="1242"/>
        <w:gridCol w:w="3702"/>
        <w:gridCol w:w="18"/>
        <w:gridCol w:w="31"/>
        <w:gridCol w:w="4896"/>
      </w:tblGrid>
      <w:tr w:rsidR="00B66375" w:rsidRPr="006F590F" w:rsidTr="00B66375">
        <w:trPr>
          <w:gridBefore w:val="1"/>
          <w:wBefore w:w="34" w:type="dxa"/>
        </w:trPr>
        <w:tc>
          <w:tcPr>
            <w:tcW w:w="4944" w:type="dxa"/>
            <w:gridSpan w:val="2"/>
            <w:shd w:val="clear" w:color="auto" w:fill="auto"/>
          </w:tcPr>
          <w:p w:rsidR="00B66375" w:rsidRPr="00B66375" w:rsidRDefault="00B66375" w:rsidP="00E41A0D">
            <w:pPr>
              <w:jc w:val="left"/>
              <w:rPr>
                <w:rFonts w:cs="Times New Roman Bold"/>
                <w:b/>
                <w:bCs/>
                <w:color w:val="808080"/>
                <w:sz w:val="28"/>
                <w:szCs w:val="28"/>
              </w:rPr>
            </w:pPr>
            <w:bookmarkStart w:id="0" w:name="Origine"/>
            <w:bookmarkEnd w:id="0"/>
            <w:r w:rsidRPr="00B66375">
              <w:rPr>
                <w:rFonts w:cs="Times New Roman Bold"/>
                <w:b/>
                <w:bCs/>
                <w:color w:val="808080"/>
                <w:sz w:val="28"/>
                <w:szCs w:val="28"/>
              </w:rPr>
              <w:t xml:space="preserve">Oficina de Normalización </w:t>
            </w:r>
            <w:r w:rsidRPr="00B66375">
              <w:rPr>
                <w:rFonts w:cs="Times New Roman Bold"/>
                <w:b/>
                <w:bCs/>
                <w:color w:val="808080"/>
                <w:sz w:val="28"/>
                <w:szCs w:val="28"/>
              </w:rPr>
              <w:br/>
              <w:t xml:space="preserve">de las Telecomunicaciones </w:t>
            </w:r>
            <w:r w:rsidRPr="00B66375">
              <w:rPr>
                <w:rFonts w:cs="Times New Roman"/>
                <w:b/>
                <w:bCs/>
                <w:noProof/>
                <w:color w:val="808080"/>
                <w:sz w:val="28"/>
                <w:szCs w:val="28"/>
                <w:lang w:eastAsia="fr-CH"/>
              </w:rPr>
              <w:t>(TSB)</w:t>
            </w:r>
          </w:p>
        </w:tc>
        <w:tc>
          <w:tcPr>
            <w:tcW w:w="4945" w:type="dxa"/>
            <w:gridSpan w:val="3"/>
            <w:shd w:val="clear" w:color="auto" w:fill="auto"/>
          </w:tcPr>
          <w:p w:rsidR="00B66375" w:rsidRPr="006F590F" w:rsidRDefault="00B66375" w:rsidP="00E41A0D">
            <w:pPr>
              <w:jc w:val="left"/>
              <w:rPr>
                <w:rFonts w:cs="Times New Roman Bold"/>
                <w:b/>
                <w:bCs/>
                <w:color w:val="808080"/>
                <w:sz w:val="28"/>
                <w:szCs w:val="28"/>
              </w:rPr>
            </w:pPr>
            <w:r w:rsidRPr="00B66375">
              <w:rPr>
                <w:rFonts w:cstheme="minorHAnsi"/>
                <w:b/>
                <w:bCs/>
                <w:noProof/>
                <w:color w:val="808080"/>
                <w:sz w:val="28"/>
                <w:szCs w:val="28"/>
                <w:lang w:eastAsia="fr-CH"/>
              </w:rPr>
              <w:t xml:space="preserve">Oficina de Desarrollo </w:t>
            </w:r>
            <w:r w:rsidRPr="00B66375">
              <w:rPr>
                <w:rFonts w:cstheme="minorHAnsi"/>
                <w:b/>
                <w:bCs/>
                <w:noProof/>
                <w:color w:val="808080"/>
                <w:sz w:val="28"/>
                <w:szCs w:val="28"/>
                <w:lang w:eastAsia="fr-CH"/>
              </w:rPr>
              <w:br/>
              <w:t>de las Telecomunicaciones (</w:t>
            </w:r>
            <w:r w:rsidRPr="00B66375">
              <w:rPr>
                <w:rFonts w:cstheme="minorHAnsi"/>
                <w:b/>
                <w:bCs/>
                <w:color w:val="808080"/>
                <w:sz w:val="28"/>
                <w:szCs w:val="28"/>
              </w:rPr>
              <w:t>BDT</w:t>
            </w:r>
            <w:r w:rsidRPr="00B66375">
              <w:rPr>
                <w:rFonts w:cstheme="minorHAnsi"/>
                <w:b/>
                <w:bCs/>
                <w:noProof/>
                <w:color w:val="808080"/>
                <w:sz w:val="28"/>
                <w:szCs w:val="28"/>
                <w:lang w:eastAsia="fr-CH"/>
              </w:rPr>
              <w:t>)</w:t>
            </w:r>
          </w:p>
        </w:tc>
      </w:tr>
      <w:tr w:rsidR="00A86A44" w:rsidRPr="006F590F" w:rsidTr="00B66375">
        <w:trPr>
          <w:gridBefore w:val="1"/>
          <w:wBefore w:w="34" w:type="dxa"/>
        </w:trPr>
        <w:tc>
          <w:tcPr>
            <w:tcW w:w="9889" w:type="dxa"/>
            <w:gridSpan w:val="5"/>
            <w:shd w:val="clear" w:color="auto" w:fill="auto"/>
          </w:tcPr>
          <w:p w:rsidR="00A86A44" w:rsidRPr="006F590F" w:rsidRDefault="00A86A44" w:rsidP="00E41A0D">
            <w:pPr>
              <w:jc w:val="left"/>
            </w:pPr>
          </w:p>
        </w:tc>
      </w:tr>
      <w:tr w:rsidR="00A86A44" w:rsidRPr="006F590F" w:rsidTr="00E14BD2">
        <w:trPr>
          <w:gridBefore w:val="1"/>
          <w:wBefore w:w="34" w:type="dxa"/>
        </w:trPr>
        <w:tc>
          <w:tcPr>
            <w:tcW w:w="4962" w:type="dxa"/>
            <w:gridSpan w:val="3"/>
            <w:shd w:val="clear" w:color="auto" w:fill="auto"/>
          </w:tcPr>
          <w:p w:rsidR="00A86A44" w:rsidRPr="006F590F" w:rsidRDefault="00A86A44" w:rsidP="00E41A0D">
            <w:pPr>
              <w:jc w:val="left"/>
            </w:pPr>
          </w:p>
          <w:p w:rsidR="00A86A44" w:rsidRPr="006F590F" w:rsidRDefault="00A86A44" w:rsidP="00E41A0D">
            <w:pPr>
              <w:jc w:val="left"/>
            </w:pPr>
          </w:p>
        </w:tc>
        <w:tc>
          <w:tcPr>
            <w:tcW w:w="4927" w:type="dxa"/>
            <w:gridSpan w:val="2"/>
            <w:shd w:val="clear" w:color="auto" w:fill="auto"/>
          </w:tcPr>
          <w:p w:rsidR="00A86A44" w:rsidRPr="006F590F" w:rsidRDefault="00B66375" w:rsidP="00180131">
            <w:pPr>
              <w:ind w:right="57"/>
              <w:jc w:val="right"/>
            </w:pPr>
            <w:r>
              <w:t>Ginebra,</w:t>
            </w:r>
            <w:r w:rsidR="00A86A44" w:rsidRPr="006F590F">
              <w:t xml:space="preserve"> </w:t>
            </w:r>
            <w:sdt>
              <w:sdtPr>
                <w:rPr>
                  <w:rFonts w:cs="Arial"/>
                </w:rPr>
                <w:alias w:val="Date"/>
                <w:tag w:val="Date"/>
                <w:id w:val="-893127587"/>
                <w:placeholder>
                  <w:docPart w:val="1945E7B56F7C4DFC86E0245B0F28277D"/>
                </w:placeholder>
                <w:date>
                  <w:dateFormat w:val="d' de 'MMMM' de 'yyyy"/>
                  <w:lid w:val="es-ES_tradnl"/>
                  <w:storeMappedDataAs w:val="date"/>
                  <w:calendar w:val="gregorian"/>
                </w:date>
              </w:sdtPr>
              <w:sdtEndPr/>
              <w:sdtContent>
                <w:r w:rsidR="00180131">
                  <w:rPr>
                    <w:rFonts w:cs="Arial"/>
                  </w:rPr>
                  <w:t>30</w:t>
                </w:r>
                <w:r w:rsidR="00DD647C">
                  <w:rPr>
                    <w:rFonts w:cs="Arial"/>
                  </w:rPr>
                  <w:t xml:space="preserve"> de mayo de 2016</w:t>
                </w:r>
              </w:sdtContent>
            </w:sdt>
          </w:p>
        </w:tc>
      </w:tr>
      <w:tr w:rsidR="00B66375" w:rsidTr="00B66375">
        <w:tblPrEx>
          <w:tblCellMar>
            <w:left w:w="0" w:type="dxa"/>
            <w:right w:w="0" w:type="dxa"/>
          </w:tblCellMar>
          <w:tblLook w:val="0000" w:firstRow="0" w:lastRow="0" w:firstColumn="0" w:lastColumn="0" w:noHBand="0" w:noVBand="0"/>
        </w:tblPrEx>
        <w:trPr>
          <w:cantSplit/>
          <w:trHeight w:val="340"/>
        </w:trPr>
        <w:tc>
          <w:tcPr>
            <w:tcW w:w="1276" w:type="dxa"/>
            <w:gridSpan w:val="2"/>
          </w:tcPr>
          <w:p w:rsidR="00B66375" w:rsidRPr="0034747A" w:rsidRDefault="00B66375" w:rsidP="00E41A0D">
            <w:pPr>
              <w:tabs>
                <w:tab w:val="left" w:pos="4111"/>
              </w:tabs>
              <w:spacing w:before="10"/>
              <w:ind w:left="57"/>
            </w:pPr>
            <w:r w:rsidRPr="0034747A">
              <w:t>Ref.:</w:t>
            </w:r>
          </w:p>
          <w:p w:rsidR="00B66375" w:rsidRPr="0034747A" w:rsidRDefault="00B66375" w:rsidP="00E41A0D">
            <w:pPr>
              <w:tabs>
                <w:tab w:val="left" w:pos="4111"/>
              </w:tabs>
              <w:spacing w:before="10"/>
              <w:ind w:left="57"/>
            </w:pPr>
          </w:p>
          <w:p w:rsidR="00B66375" w:rsidRDefault="00B66375" w:rsidP="00E41A0D">
            <w:pPr>
              <w:tabs>
                <w:tab w:val="left" w:pos="4111"/>
              </w:tabs>
              <w:spacing w:before="0"/>
              <w:ind w:left="57"/>
            </w:pPr>
            <w:r w:rsidRPr="0034747A">
              <w:rPr>
                <w:szCs w:val="24"/>
              </w:rPr>
              <w:t>Contacto:</w:t>
            </w:r>
            <w:r>
              <w:rPr>
                <w:szCs w:val="24"/>
              </w:rPr>
              <w:br/>
            </w:r>
            <w:r w:rsidRPr="0034747A">
              <w:t>Tel.:</w:t>
            </w:r>
            <w:r w:rsidRPr="0034747A">
              <w:br/>
              <w:t>Fax: Correo-e:</w:t>
            </w:r>
          </w:p>
        </w:tc>
        <w:tc>
          <w:tcPr>
            <w:tcW w:w="3751" w:type="dxa"/>
            <w:gridSpan w:val="3"/>
          </w:tcPr>
          <w:p w:rsidR="00B66375" w:rsidRPr="001A0143" w:rsidRDefault="00B66375" w:rsidP="00E41A0D">
            <w:pPr>
              <w:tabs>
                <w:tab w:val="left" w:pos="4111"/>
              </w:tabs>
              <w:spacing w:before="0"/>
              <w:ind w:left="57"/>
              <w:rPr>
                <w:b/>
                <w:lang w:val="en-US"/>
              </w:rPr>
            </w:pPr>
            <w:r w:rsidRPr="001A0143">
              <w:rPr>
                <w:b/>
                <w:lang w:val="en-US"/>
              </w:rPr>
              <w:t>Circular TSB 219</w:t>
            </w:r>
          </w:p>
          <w:p w:rsidR="00B66375" w:rsidRPr="001A0143" w:rsidRDefault="00B66375" w:rsidP="00E41A0D">
            <w:pPr>
              <w:tabs>
                <w:tab w:val="left" w:pos="4111"/>
              </w:tabs>
              <w:spacing w:before="0"/>
              <w:ind w:left="57"/>
              <w:rPr>
                <w:b/>
                <w:lang w:val="en-US"/>
              </w:rPr>
            </w:pPr>
          </w:p>
          <w:p w:rsidR="00B66375" w:rsidRPr="001A0143" w:rsidRDefault="00B66375" w:rsidP="009F1DB2">
            <w:pPr>
              <w:tabs>
                <w:tab w:val="left" w:pos="4111"/>
              </w:tabs>
              <w:spacing w:before="20"/>
              <w:ind w:left="57"/>
              <w:jc w:val="left"/>
              <w:rPr>
                <w:lang w:val="en-US"/>
              </w:rPr>
            </w:pPr>
            <w:r w:rsidRPr="00A74F8A">
              <w:rPr>
                <w:szCs w:val="24"/>
                <w:lang w:val="en-US"/>
              </w:rPr>
              <w:t>Martin Euchner</w:t>
            </w:r>
            <w:r w:rsidRPr="00A74F8A">
              <w:rPr>
                <w:szCs w:val="24"/>
                <w:lang w:val="en-US"/>
              </w:rPr>
              <w:br/>
            </w:r>
            <w:r w:rsidRPr="001A0143">
              <w:rPr>
                <w:lang w:val="en-US"/>
              </w:rPr>
              <w:t xml:space="preserve">+41 22 730 </w:t>
            </w:r>
            <w:r w:rsidRPr="001A0143">
              <w:rPr>
                <w:rFonts w:cstheme="majorBidi"/>
                <w:szCs w:val="24"/>
                <w:lang w:val="en-US"/>
              </w:rPr>
              <w:t>5866</w:t>
            </w:r>
            <w:r w:rsidRPr="001A0143">
              <w:rPr>
                <w:lang w:val="en-US"/>
              </w:rPr>
              <w:br/>
              <w:t>+41 22 730 5853</w:t>
            </w:r>
          </w:p>
          <w:p w:rsidR="00B66375" w:rsidRPr="001A0143" w:rsidRDefault="00957991" w:rsidP="009F1DB2">
            <w:pPr>
              <w:tabs>
                <w:tab w:val="left" w:pos="4111"/>
              </w:tabs>
              <w:spacing w:before="0"/>
              <w:ind w:left="57"/>
              <w:jc w:val="left"/>
              <w:rPr>
                <w:lang w:val="en-US"/>
              </w:rPr>
            </w:pPr>
            <w:hyperlink r:id="rId8" w:history="1">
              <w:r w:rsidR="00B66375" w:rsidRPr="001A0143">
                <w:rPr>
                  <w:rStyle w:val="Hyperlink"/>
                  <w:lang w:val="en-US"/>
                </w:rPr>
                <w:t>martin.euchner@itu.int</w:t>
              </w:r>
            </w:hyperlink>
          </w:p>
        </w:tc>
        <w:tc>
          <w:tcPr>
            <w:tcW w:w="4896" w:type="dxa"/>
          </w:tcPr>
          <w:p w:rsidR="00B66375" w:rsidRDefault="00B66375" w:rsidP="00E41A0D">
            <w:pPr>
              <w:tabs>
                <w:tab w:val="clear" w:pos="794"/>
                <w:tab w:val="clear" w:pos="1191"/>
                <w:tab w:val="clear" w:pos="1588"/>
                <w:tab w:val="clear" w:pos="1985"/>
                <w:tab w:val="left" w:pos="284"/>
              </w:tabs>
              <w:spacing w:before="0"/>
              <w:ind w:left="284" w:hanging="227"/>
              <w:rPr>
                <w:b/>
              </w:rPr>
            </w:pPr>
            <w:bookmarkStart w:id="1" w:name="Addressee_S"/>
            <w:bookmarkEnd w:id="1"/>
            <w:r w:rsidRPr="0034747A">
              <w:rPr>
                <w:rFonts w:cstheme="majorBidi"/>
                <w:szCs w:val="24"/>
              </w:rPr>
              <w:t xml:space="preserve">Ref.: </w:t>
            </w:r>
            <w:r w:rsidRPr="006D757C">
              <w:rPr>
                <w:b/>
              </w:rPr>
              <w:t>BDT/IEEE/CYB/Circular/05</w:t>
            </w:r>
          </w:p>
          <w:p w:rsidR="00B66375" w:rsidRDefault="00B66375" w:rsidP="00E41A0D">
            <w:pPr>
              <w:tabs>
                <w:tab w:val="clear" w:pos="794"/>
                <w:tab w:val="clear" w:pos="1191"/>
                <w:tab w:val="clear" w:pos="1588"/>
                <w:tab w:val="clear" w:pos="1985"/>
                <w:tab w:val="left" w:pos="284"/>
              </w:tabs>
              <w:spacing w:before="0"/>
              <w:ind w:left="284" w:hanging="227"/>
              <w:rPr>
                <w:b/>
              </w:rPr>
            </w:pPr>
          </w:p>
          <w:p w:rsidR="00B66375" w:rsidRPr="00AD4D35" w:rsidRDefault="00B66375" w:rsidP="00E41A0D">
            <w:pPr>
              <w:tabs>
                <w:tab w:val="clear" w:pos="1191"/>
                <w:tab w:val="clear" w:pos="1588"/>
                <w:tab w:val="clear" w:pos="1985"/>
                <w:tab w:val="left" w:pos="394"/>
                <w:tab w:val="left" w:pos="927"/>
                <w:tab w:val="left" w:pos="1211"/>
                <w:tab w:val="left" w:pos="4111"/>
              </w:tabs>
              <w:spacing w:before="0"/>
              <w:ind w:left="391" w:hanging="391"/>
              <w:rPr>
                <w:rFonts w:cstheme="majorBidi"/>
                <w:szCs w:val="24"/>
              </w:rPr>
            </w:pPr>
            <w:r w:rsidRPr="00AD4D35">
              <w:rPr>
                <w:rFonts w:cstheme="majorBidi"/>
                <w:szCs w:val="24"/>
              </w:rPr>
              <w:t>Contact</w:t>
            </w:r>
            <w:r>
              <w:rPr>
                <w:rFonts w:cstheme="majorBidi"/>
                <w:szCs w:val="24"/>
              </w:rPr>
              <w:t>o</w:t>
            </w:r>
            <w:r w:rsidRPr="00AD4D35">
              <w:rPr>
                <w:rFonts w:cstheme="majorBidi"/>
                <w:szCs w:val="24"/>
              </w:rPr>
              <w:t>:</w:t>
            </w:r>
            <w:r>
              <w:rPr>
                <w:rFonts w:cstheme="majorBidi"/>
                <w:szCs w:val="24"/>
              </w:rPr>
              <w:tab/>
            </w:r>
            <w:proofErr w:type="spellStart"/>
            <w:r w:rsidRPr="00AD4D35">
              <w:rPr>
                <w:rFonts w:cstheme="majorBidi"/>
                <w:szCs w:val="24"/>
              </w:rPr>
              <w:t>Serge</w:t>
            </w:r>
            <w:proofErr w:type="spellEnd"/>
            <w:r w:rsidRPr="00AD4D35">
              <w:rPr>
                <w:rFonts w:cstheme="majorBidi"/>
                <w:szCs w:val="24"/>
              </w:rPr>
              <w:t xml:space="preserve"> Valery </w:t>
            </w:r>
            <w:proofErr w:type="spellStart"/>
            <w:r w:rsidRPr="00AD4D35">
              <w:rPr>
                <w:rFonts w:cstheme="majorBidi"/>
                <w:szCs w:val="24"/>
              </w:rPr>
              <w:t>Zongo</w:t>
            </w:r>
            <w:proofErr w:type="spellEnd"/>
          </w:p>
          <w:p w:rsidR="00B66375" w:rsidRPr="00AD4D35" w:rsidRDefault="00B66375" w:rsidP="00E41A0D">
            <w:pPr>
              <w:tabs>
                <w:tab w:val="clear" w:pos="794"/>
                <w:tab w:val="clear" w:pos="1191"/>
                <w:tab w:val="clear" w:pos="1588"/>
                <w:tab w:val="left" w:pos="785"/>
                <w:tab w:val="left" w:pos="1211"/>
                <w:tab w:val="left" w:pos="4111"/>
              </w:tabs>
              <w:spacing w:before="0"/>
              <w:ind w:left="391" w:hanging="391"/>
              <w:rPr>
                <w:rFonts w:cstheme="majorBidi"/>
                <w:szCs w:val="24"/>
              </w:rPr>
            </w:pPr>
            <w:r>
              <w:rPr>
                <w:rFonts w:cstheme="majorBidi"/>
                <w:szCs w:val="24"/>
              </w:rPr>
              <w:t>Te</w:t>
            </w:r>
            <w:r w:rsidRPr="00AD4D35">
              <w:rPr>
                <w:rFonts w:cstheme="majorBidi"/>
                <w:szCs w:val="24"/>
              </w:rPr>
              <w:t>l</w:t>
            </w:r>
            <w:r>
              <w:rPr>
                <w:rFonts w:cstheme="majorBidi"/>
                <w:szCs w:val="24"/>
              </w:rPr>
              <w:t>.</w:t>
            </w:r>
            <w:r w:rsidRPr="00AD4D35">
              <w:rPr>
                <w:rFonts w:cstheme="majorBidi"/>
                <w:szCs w:val="24"/>
              </w:rPr>
              <w:t>:</w:t>
            </w:r>
            <w:r>
              <w:rPr>
                <w:rFonts w:cstheme="majorBidi"/>
                <w:szCs w:val="24"/>
              </w:rPr>
              <w:tab/>
            </w:r>
            <w:r>
              <w:rPr>
                <w:rFonts w:cstheme="majorBidi"/>
                <w:szCs w:val="24"/>
              </w:rPr>
              <w:tab/>
            </w:r>
            <w:r w:rsidRPr="00AD4D35">
              <w:rPr>
                <w:rFonts w:cstheme="majorBidi"/>
                <w:szCs w:val="24"/>
              </w:rPr>
              <w:t>+237 6 94 32 10 01</w:t>
            </w:r>
          </w:p>
          <w:p w:rsidR="00B66375" w:rsidRPr="00AD4D35" w:rsidRDefault="00B66375" w:rsidP="00A74F8A">
            <w:pPr>
              <w:tabs>
                <w:tab w:val="clear" w:pos="794"/>
                <w:tab w:val="clear" w:pos="1191"/>
                <w:tab w:val="clear" w:pos="1588"/>
                <w:tab w:val="left" w:pos="394"/>
                <w:tab w:val="left" w:pos="819"/>
                <w:tab w:val="left" w:pos="4111"/>
              </w:tabs>
              <w:spacing w:before="0"/>
              <w:ind w:left="391" w:hanging="391"/>
              <w:rPr>
                <w:rFonts w:cstheme="majorBidi"/>
                <w:szCs w:val="24"/>
              </w:rPr>
            </w:pPr>
            <w:r w:rsidRPr="00AD4D35">
              <w:rPr>
                <w:rFonts w:cstheme="majorBidi"/>
                <w:szCs w:val="24"/>
              </w:rPr>
              <w:t xml:space="preserve">Fax: </w:t>
            </w:r>
            <w:r>
              <w:rPr>
                <w:rFonts w:cstheme="majorBidi"/>
                <w:szCs w:val="24"/>
              </w:rPr>
              <w:tab/>
            </w:r>
            <w:r w:rsidRPr="00AD4D35">
              <w:rPr>
                <w:rFonts w:cstheme="majorBidi"/>
                <w:szCs w:val="24"/>
              </w:rPr>
              <w:t>+237 22 22 92 97</w:t>
            </w:r>
          </w:p>
          <w:p w:rsidR="00B66375" w:rsidRDefault="00B66375" w:rsidP="00E41A0D">
            <w:pPr>
              <w:tabs>
                <w:tab w:val="clear" w:pos="1191"/>
                <w:tab w:val="clear" w:pos="1588"/>
                <w:tab w:val="clear" w:pos="1985"/>
                <w:tab w:val="left" w:pos="394"/>
                <w:tab w:val="left" w:pos="927"/>
                <w:tab w:val="left" w:pos="1211"/>
                <w:tab w:val="left" w:pos="4111"/>
              </w:tabs>
              <w:spacing w:before="0"/>
              <w:ind w:left="391" w:hanging="391"/>
            </w:pPr>
            <w:r>
              <w:rPr>
                <w:rFonts w:cstheme="majorBidi"/>
                <w:szCs w:val="24"/>
              </w:rPr>
              <w:t>Correo-e</w:t>
            </w:r>
            <w:r w:rsidRPr="00AD4D35">
              <w:rPr>
                <w:rFonts w:cstheme="majorBidi"/>
                <w:szCs w:val="24"/>
              </w:rPr>
              <w:t xml:space="preserve">: </w:t>
            </w:r>
            <w:r>
              <w:rPr>
                <w:rFonts w:cstheme="majorBidi"/>
                <w:szCs w:val="24"/>
              </w:rPr>
              <w:tab/>
            </w:r>
            <w:hyperlink r:id="rId9" w:history="1">
              <w:r w:rsidRPr="000614BD">
                <w:rPr>
                  <w:rStyle w:val="Hyperlink"/>
                  <w:rFonts w:cstheme="majorBidi"/>
                  <w:szCs w:val="24"/>
                </w:rPr>
                <w:t>serge.zongo@itu.int</w:t>
              </w:r>
            </w:hyperlink>
          </w:p>
        </w:tc>
      </w:tr>
      <w:tr w:rsidR="00B66375" w:rsidTr="00B66375">
        <w:tblPrEx>
          <w:tblCellMar>
            <w:left w:w="0" w:type="dxa"/>
            <w:right w:w="0" w:type="dxa"/>
          </w:tblCellMar>
          <w:tblLook w:val="0000" w:firstRow="0" w:lastRow="0" w:firstColumn="0" w:lastColumn="0" w:noHBand="0" w:noVBand="0"/>
        </w:tblPrEx>
        <w:trPr>
          <w:cantSplit/>
        </w:trPr>
        <w:tc>
          <w:tcPr>
            <w:tcW w:w="1276" w:type="dxa"/>
            <w:gridSpan w:val="2"/>
          </w:tcPr>
          <w:p w:rsidR="00B66375" w:rsidRDefault="00B66375" w:rsidP="00E41A0D">
            <w:pPr>
              <w:tabs>
                <w:tab w:val="left" w:pos="4111"/>
              </w:tabs>
              <w:spacing w:before="10"/>
              <w:ind w:left="57"/>
            </w:pPr>
          </w:p>
        </w:tc>
        <w:tc>
          <w:tcPr>
            <w:tcW w:w="3751" w:type="dxa"/>
            <w:gridSpan w:val="3"/>
          </w:tcPr>
          <w:p w:rsidR="00B66375" w:rsidRDefault="00B66375" w:rsidP="00E41A0D">
            <w:pPr>
              <w:tabs>
                <w:tab w:val="left" w:pos="4111"/>
              </w:tabs>
              <w:spacing w:before="0"/>
              <w:ind w:left="57"/>
            </w:pPr>
            <w:bookmarkStart w:id="2" w:name="Contact"/>
            <w:bookmarkEnd w:id="2"/>
          </w:p>
        </w:tc>
        <w:tc>
          <w:tcPr>
            <w:tcW w:w="4896" w:type="dxa"/>
          </w:tcPr>
          <w:p w:rsidR="00B66375" w:rsidRDefault="00B66375" w:rsidP="00E41A0D">
            <w:pPr>
              <w:tabs>
                <w:tab w:val="clear" w:pos="794"/>
                <w:tab w:val="left" w:pos="4111"/>
              </w:tabs>
              <w:overflowPunct/>
              <w:autoSpaceDE/>
              <w:autoSpaceDN/>
              <w:adjustRightInd/>
              <w:spacing w:before="0"/>
              <w:ind w:left="502" w:hanging="425"/>
              <w:textAlignment w:val="auto"/>
              <w:rPr>
                <w:szCs w:val="24"/>
              </w:rPr>
            </w:pPr>
            <w:r w:rsidRPr="00A61186">
              <w:rPr>
                <w:szCs w:val="24"/>
              </w:rPr>
              <w:t>–</w:t>
            </w:r>
            <w:r>
              <w:rPr>
                <w:szCs w:val="24"/>
              </w:rPr>
              <w:tab/>
            </w:r>
            <w:r w:rsidRPr="00A61186">
              <w:rPr>
                <w:szCs w:val="24"/>
              </w:rPr>
              <w:t>A las Administraciones de los Estados Miembros de la Unión;</w:t>
            </w:r>
          </w:p>
          <w:p w:rsidR="00B66375" w:rsidRDefault="00B66375" w:rsidP="00E41A0D">
            <w:pPr>
              <w:tabs>
                <w:tab w:val="clear" w:pos="794"/>
                <w:tab w:val="left" w:pos="4111"/>
              </w:tabs>
              <w:overflowPunct/>
              <w:autoSpaceDE/>
              <w:autoSpaceDN/>
              <w:adjustRightInd/>
              <w:spacing w:before="0"/>
              <w:ind w:left="502" w:hanging="425"/>
              <w:textAlignment w:val="auto"/>
              <w:rPr>
                <w:szCs w:val="24"/>
              </w:rPr>
            </w:pPr>
            <w:r w:rsidRPr="00A61186">
              <w:rPr>
                <w:szCs w:val="24"/>
              </w:rPr>
              <w:t>–</w:t>
            </w:r>
            <w:r>
              <w:rPr>
                <w:szCs w:val="24"/>
              </w:rPr>
              <w:tab/>
            </w:r>
            <w:r w:rsidRPr="00A61186">
              <w:rPr>
                <w:color w:val="000000"/>
                <w:szCs w:val="24"/>
              </w:rPr>
              <w:t>A los Miembros de Sector UIT</w:t>
            </w:r>
            <w:r>
              <w:rPr>
                <w:color w:val="000000"/>
                <w:szCs w:val="24"/>
              </w:rPr>
              <w:t>-</w:t>
            </w:r>
            <w:r w:rsidRPr="00A61186">
              <w:rPr>
                <w:color w:val="000000"/>
                <w:szCs w:val="24"/>
              </w:rPr>
              <w:t>T y UIT-D</w:t>
            </w:r>
            <w:r w:rsidRPr="00A61186">
              <w:rPr>
                <w:szCs w:val="24"/>
              </w:rPr>
              <w:t>;</w:t>
            </w:r>
          </w:p>
          <w:p w:rsidR="00B66375" w:rsidRPr="00A61186" w:rsidRDefault="00B66375" w:rsidP="00E41A0D">
            <w:pPr>
              <w:tabs>
                <w:tab w:val="clear" w:pos="794"/>
                <w:tab w:val="left" w:pos="4111"/>
              </w:tabs>
              <w:overflowPunct/>
              <w:autoSpaceDE/>
              <w:autoSpaceDN/>
              <w:adjustRightInd/>
              <w:spacing w:before="0"/>
              <w:ind w:left="502" w:hanging="425"/>
              <w:textAlignment w:val="auto"/>
              <w:rPr>
                <w:szCs w:val="24"/>
              </w:rPr>
            </w:pPr>
            <w:r w:rsidRPr="00A61186">
              <w:rPr>
                <w:szCs w:val="24"/>
              </w:rPr>
              <w:t>–</w:t>
            </w:r>
            <w:r>
              <w:rPr>
                <w:szCs w:val="24"/>
              </w:rPr>
              <w:tab/>
            </w:r>
            <w:r w:rsidRPr="00A61186">
              <w:rPr>
                <w:szCs w:val="24"/>
              </w:rPr>
              <w:t>A los Asociados del UIT</w:t>
            </w:r>
            <w:r>
              <w:rPr>
                <w:szCs w:val="24"/>
              </w:rPr>
              <w:t>-</w:t>
            </w:r>
            <w:r w:rsidRPr="00A61186">
              <w:rPr>
                <w:szCs w:val="24"/>
              </w:rPr>
              <w:t>T;</w:t>
            </w:r>
          </w:p>
          <w:p w:rsidR="00B66375" w:rsidRDefault="00B66375" w:rsidP="00E41A0D">
            <w:pPr>
              <w:tabs>
                <w:tab w:val="clear" w:pos="794"/>
                <w:tab w:val="left" w:pos="502"/>
                <w:tab w:val="left" w:pos="4111"/>
              </w:tabs>
              <w:spacing w:before="0"/>
              <w:ind w:firstLine="77"/>
              <w:rPr>
                <w:b/>
              </w:rPr>
            </w:pPr>
            <w:r w:rsidRPr="00A61186">
              <w:rPr>
                <w:szCs w:val="24"/>
              </w:rPr>
              <w:t>–</w:t>
            </w:r>
            <w:r>
              <w:rPr>
                <w:szCs w:val="24"/>
              </w:rPr>
              <w:tab/>
            </w:r>
            <w:r w:rsidRPr="00A61186">
              <w:rPr>
                <w:szCs w:val="24"/>
              </w:rPr>
              <w:t>A las Instituciones Académicas de la UIT</w:t>
            </w:r>
          </w:p>
          <w:p w:rsidR="00B66375" w:rsidRDefault="00B66375" w:rsidP="00E41A0D">
            <w:pPr>
              <w:tabs>
                <w:tab w:val="left" w:pos="4111"/>
              </w:tabs>
              <w:spacing w:before="0"/>
            </w:pPr>
            <w:r>
              <w:rPr>
                <w:b/>
              </w:rPr>
              <w:t>Copia</w:t>
            </w:r>
            <w:r>
              <w:t>:</w:t>
            </w:r>
          </w:p>
          <w:p w:rsidR="00B66375" w:rsidRPr="00710978" w:rsidRDefault="00B66375" w:rsidP="00E41A0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02" w:hanging="425"/>
              <w:rPr>
                <w:color w:val="000000"/>
                <w:sz w:val="22"/>
              </w:rPr>
            </w:pPr>
            <w:r w:rsidRPr="00710978">
              <w:rPr>
                <w:sz w:val="22"/>
              </w:rPr>
              <w:t>–</w:t>
            </w:r>
            <w:r w:rsidRPr="00710978">
              <w:rPr>
                <w:sz w:val="22"/>
              </w:rPr>
              <w:tab/>
            </w:r>
            <w:r w:rsidRPr="00710978">
              <w:rPr>
                <w:color w:val="000000"/>
                <w:sz w:val="22"/>
              </w:rPr>
              <w:t>Al Jefe de la Oficina de Zona de la UIT de Dakar (Senegal)</w:t>
            </w:r>
            <w:r w:rsidR="00180131">
              <w:rPr>
                <w:color w:val="000000"/>
                <w:sz w:val="22"/>
              </w:rPr>
              <w:t>;</w:t>
            </w:r>
          </w:p>
          <w:p w:rsidR="00B66375" w:rsidRPr="00710978" w:rsidRDefault="00B66375" w:rsidP="00E41A0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02" w:hanging="425"/>
              <w:rPr>
                <w:color w:val="000000"/>
                <w:sz w:val="22"/>
              </w:rPr>
            </w:pPr>
            <w:r w:rsidRPr="00710978">
              <w:rPr>
                <w:sz w:val="22"/>
              </w:rPr>
              <w:t>–</w:t>
            </w:r>
            <w:r w:rsidRPr="00710978">
              <w:rPr>
                <w:sz w:val="22"/>
              </w:rPr>
              <w:tab/>
            </w:r>
            <w:r w:rsidRPr="00710978">
              <w:rPr>
                <w:color w:val="000000"/>
                <w:sz w:val="22"/>
              </w:rPr>
              <w:t>A los Presidentes y Vicepresidentes de las</w:t>
            </w:r>
            <w:r w:rsidRPr="00710978">
              <w:rPr>
                <w:color w:val="000000"/>
                <w:sz w:val="22"/>
              </w:rPr>
              <w:br/>
              <w:t>Comisiones de Estudio del UIT-T y del UIT-D;</w:t>
            </w:r>
          </w:p>
          <w:p w:rsidR="00B66375" w:rsidRPr="00710978" w:rsidRDefault="00B66375" w:rsidP="00E41A0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02" w:hanging="425"/>
              <w:rPr>
                <w:color w:val="000000"/>
                <w:sz w:val="22"/>
              </w:rPr>
            </w:pPr>
            <w:r w:rsidRPr="00710978">
              <w:rPr>
                <w:sz w:val="22"/>
              </w:rPr>
              <w:t>–</w:t>
            </w:r>
            <w:r w:rsidRPr="00710978">
              <w:rPr>
                <w:sz w:val="22"/>
              </w:rPr>
              <w:tab/>
            </w:r>
            <w:r w:rsidRPr="00710978">
              <w:rPr>
                <w:color w:val="000000"/>
                <w:sz w:val="22"/>
              </w:rPr>
              <w:t>Al Director de la Oficina de Radiocomunicaciones;</w:t>
            </w:r>
          </w:p>
          <w:p w:rsidR="00B66375" w:rsidRPr="00710978" w:rsidRDefault="00B66375" w:rsidP="00E41A0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02" w:hanging="425"/>
              <w:rPr>
                <w:color w:val="000000"/>
                <w:sz w:val="22"/>
              </w:rPr>
            </w:pPr>
            <w:r w:rsidRPr="00710978">
              <w:rPr>
                <w:sz w:val="22"/>
              </w:rPr>
              <w:t>–</w:t>
            </w:r>
            <w:r w:rsidRPr="00710978">
              <w:rPr>
                <w:sz w:val="22"/>
              </w:rPr>
              <w:tab/>
            </w:r>
            <w:r w:rsidRPr="00710978">
              <w:rPr>
                <w:color w:val="000000"/>
                <w:sz w:val="22"/>
              </w:rPr>
              <w:t>Al Director de la Oficina Regional para África de la UIT, Addis Abeba (Etiopía);</w:t>
            </w:r>
          </w:p>
          <w:p w:rsidR="00B66375" w:rsidRPr="00710978" w:rsidRDefault="00B66375" w:rsidP="00E41A0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02" w:hanging="425"/>
              <w:rPr>
                <w:color w:val="000000"/>
                <w:sz w:val="22"/>
              </w:rPr>
            </w:pPr>
            <w:r w:rsidRPr="00710978">
              <w:rPr>
                <w:sz w:val="22"/>
              </w:rPr>
              <w:t>–</w:t>
            </w:r>
            <w:r w:rsidRPr="00710978">
              <w:rPr>
                <w:sz w:val="22"/>
              </w:rPr>
              <w:tab/>
            </w:r>
            <w:r w:rsidRPr="00710978">
              <w:rPr>
                <w:color w:val="000000"/>
                <w:sz w:val="22"/>
              </w:rPr>
              <w:t>Al Director de la Oficina de la UIT para la Región Árabe, El Cairo;</w:t>
            </w:r>
          </w:p>
          <w:p w:rsidR="00B66375" w:rsidRPr="00710978" w:rsidRDefault="00B66375" w:rsidP="00E41A0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02" w:hanging="425"/>
              <w:rPr>
                <w:color w:val="000000"/>
                <w:sz w:val="22"/>
              </w:rPr>
            </w:pPr>
            <w:r w:rsidRPr="00710978">
              <w:rPr>
                <w:sz w:val="22"/>
              </w:rPr>
              <w:t>–</w:t>
            </w:r>
            <w:r w:rsidRPr="00710978">
              <w:rPr>
                <w:sz w:val="22"/>
              </w:rPr>
              <w:tab/>
            </w:r>
            <w:r w:rsidRPr="00710978">
              <w:rPr>
                <w:color w:val="000000"/>
                <w:sz w:val="22"/>
              </w:rPr>
              <w:t>A los Jefes de las Oficinas de Zona de la UIT de Yaundé y Harare;</w:t>
            </w:r>
          </w:p>
          <w:p w:rsidR="00B66375" w:rsidRDefault="00B66375" w:rsidP="00E41A0D">
            <w:pPr>
              <w:tabs>
                <w:tab w:val="clear" w:pos="794"/>
                <w:tab w:val="clear" w:pos="1191"/>
                <w:tab w:val="clear" w:pos="1588"/>
                <w:tab w:val="clear" w:pos="1985"/>
                <w:tab w:val="left" w:pos="502"/>
              </w:tabs>
              <w:spacing w:before="0"/>
              <w:ind w:left="502" w:hanging="425"/>
            </w:pPr>
            <w:r w:rsidRPr="00710978">
              <w:t>–</w:t>
            </w:r>
            <w:r w:rsidRPr="00710978">
              <w:tab/>
            </w:r>
            <w:r w:rsidRPr="00710978">
              <w:rPr>
                <w:color w:val="000000"/>
              </w:rPr>
              <w:t>A la Misión Permanente de Sudán en Ginebra</w:t>
            </w:r>
          </w:p>
        </w:tc>
      </w:tr>
      <w:tr w:rsidR="00B66375" w:rsidTr="00B66375">
        <w:tblPrEx>
          <w:tblCellMar>
            <w:left w:w="0" w:type="dxa"/>
            <w:right w:w="0" w:type="dxa"/>
          </w:tblCellMar>
          <w:tblLook w:val="0000" w:firstRow="0" w:lastRow="0" w:firstColumn="0" w:lastColumn="0" w:noHBand="0" w:noVBand="0"/>
        </w:tblPrEx>
        <w:trPr>
          <w:cantSplit/>
        </w:trPr>
        <w:tc>
          <w:tcPr>
            <w:tcW w:w="1276" w:type="dxa"/>
            <w:gridSpan w:val="2"/>
          </w:tcPr>
          <w:p w:rsidR="00B66375" w:rsidRDefault="00B66375" w:rsidP="00E41A0D">
            <w:pPr>
              <w:tabs>
                <w:tab w:val="left" w:pos="4111"/>
              </w:tabs>
              <w:spacing w:before="10"/>
              <w:ind w:left="57"/>
            </w:pPr>
          </w:p>
          <w:p w:rsidR="00B66375" w:rsidRDefault="00B66375" w:rsidP="00E41A0D">
            <w:pPr>
              <w:tabs>
                <w:tab w:val="left" w:pos="4111"/>
              </w:tabs>
              <w:spacing w:before="10"/>
              <w:ind w:left="57"/>
            </w:pPr>
            <w:r>
              <w:t>Asunto:</w:t>
            </w:r>
          </w:p>
        </w:tc>
        <w:tc>
          <w:tcPr>
            <w:tcW w:w="8647" w:type="dxa"/>
            <w:gridSpan w:val="4"/>
          </w:tcPr>
          <w:p w:rsidR="00B66375" w:rsidRDefault="00B66375" w:rsidP="00E41A0D">
            <w:pPr>
              <w:pStyle w:val="Index1"/>
              <w:spacing w:before="0"/>
              <w:rPr>
                <w:b/>
                <w:bCs/>
                <w:lang w:eastAsia="zh-CN"/>
              </w:rPr>
            </w:pPr>
            <w:bookmarkStart w:id="3" w:name="Subject"/>
            <w:bookmarkEnd w:id="3"/>
          </w:p>
          <w:p w:rsidR="00B66375" w:rsidRPr="00FE320F" w:rsidRDefault="00B66375" w:rsidP="00E41A0D">
            <w:pPr>
              <w:pStyle w:val="Index1"/>
              <w:spacing w:before="0"/>
              <w:rPr>
                <w:b/>
                <w:bCs/>
                <w:lang w:eastAsia="zh-CN"/>
              </w:rPr>
            </w:pPr>
            <w:r w:rsidRPr="003C597B">
              <w:rPr>
                <w:b/>
                <w:bCs/>
                <w:szCs w:val="24"/>
                <w:lang w:eastAsia="zh-CN"/>
              </w:rPr>
              <w:t xml:space="preserve">Taller conjunto UIT-ATU sobre estrategia de </w:t>
            </w:r>
            <w:proofErr w:type="spellStart"/>
            <w:r w:rsidRPr="003C597B">
              <w:rPr>
                <w:b/>
                <w:bCs/>
                <w:szCs w:val="24"/>
                <w:lang w:eastAsia="zh-CN"/>
              </w:rPr>
              <w:t>ciberseguridad</w:t>
            </w:r>
            <w:proofErr w:type="spellEnd"/>
            <w:r w:rsidRPr="003C597B">
              <w:rPr>
                <w:b/>
                <w:bCs/>
                <w:szCs w:val="24"/>
                <w:lang w:eastAsia="zh-CN"/>
              </w:rPr>
              <w:t xml:space="preserve"> en l</w:t>
            </w:r>
            <w:r w:rsidR="00710978">
              <w:rPr>
                <w:b/>
                <w:bCs/>
                <w:szCs w:val="24"/>
                <w:lang w:eastAsia="zh-CN"/>
              </w:rPr>
              <w:t>os países africanos Jartum</w:t>
            </w:r>
            <w:r w:rsidR="00710978">
              <w:rPr>
                <w:b/>
                <w:bCs/>
                <w:szCs w:val="24"/>
                <w:lang w:eastAsia="zh-CN"/>
              </w:rPr>
              <w:br/>
            </w:r>
            <w:bookmarkStart w:id="4" w:name="Formula"/>
            <w:bookmarkStart w:id="5" w:name="MainStory"/>
            <w:bookmarkEnd w:id="4"/>
            <w:bookmarkEnd w:id="5"/>
            <w:r>
              <w:rPr>
                <w:b/>
                <w:bCs/>
                <w:szCs w:val="24"/>
                <w:lang w:eastAsia="zh-CN"/>
              </w:rPr>
              <w:t>(Repú</w:t>
            </w:r>
            <w:r w:rsidRPr="003C597B">
              <w:rPr>
                <w:b/>
                <w:bCs/>
                <w:szCs w:val="24"/>
                <w:lang w:eastAsia="zh-CN"/>
              </w:rPr>
              <w:t>blica de</w:t>
            </w:r>
            <w:r>
              <w:rPr>
                <w:b/>
                <w:bCs/>
                <w:szCs w:val="24"/>
                <w:lang w:eastAsia="zh-CN"/>
              </w:rPr>
              <w:t>l</w:t>
            </w:r>
            <w:r w:rsidRPr="003C597B">
              <w:rPr>
                <w:b/>
                <w:bCs/>
                <w:szCs w:val="24"/>
                <w:lang w:eastAsia="zh-CN"/>
              </w:rPr>
              <w:t xml:space="preserve"> Sudán), 24-26 de julio de 2016</w:t>
            </w:r>
          </w:p>
        </w:tc>
      </w:tr>
    </w:tbl>
    <w:p w:rsidR="00E41A0D" w:rsidRPr="00E41A0D" w:rsidRDefault="00E41A0D" w:rsidP="00E41A0D">
      <w:pPr>
        <w:spacing w:before="480" w:line="240" w:lineRule="auto"/>
        <w:jc w:val="left"/>
        <w:rPr>
          <w:rFonts w:cs="Times New Roman"/>
          <w:sz w:val="24"/>
          <w:szCs w:val="20"/>
        </w:rPr>
      </w:pPr>
      <w:r w:rsidRPr="00E41A0D">
        <w:rPr>
          <w:rFonts w:cs="Times New Roman"/>
          <w:sz w:val="24"/>
          <w:szCs w:val="20"/>
        </w:rPr>
        <w:t>Muy Señora mía/Muy Señor mío:</w:t>
      </w:r>
    </w:p>
    <w:p w:rsidR="00E41A0D" w:rsidRPr="00E41A0D" w:rsidRDefault="00E41A0D" w:rsidP="00E41A0D">
      <w:pPr>
        <w:spacing w:before="120" w:line="240" w:lineRule="auto"/>
        <w:jc w:val="left"/>
        <w:rPr>
          <w:rFonts w:cs="Times New Roman"/>
          <w:sz w:val="24"/>
          <w:szCs w:val="20"/>
          <w:lang w:eastAsia="zh-CN"/>
        </w:rPr>
      </w:pPr>
      <w:r w:rsidRPr="00E41A0D">
        <w:rPr>
          <w:rFonts w:cs="Times New Roman"/>
          <w:sz w:val="24"/>
          <w:szCs w:val="20"/>
          <w:lang w:eastAsia="zh-CN"/>
        </w:rPr>
        <w:t>Nos complace informarle de que se va a celebrar un taller de tres días sobre "</w:t>
      </w:r>
      <w:r w:rsidRPr="00E41A0D">
        <w:rPr>
          <w:rFonts w:cs="Times New Roman"/>
          <w:b/>
          <w:bCs/>
          <w:sz w:val="24"/>
          <w:szCs w:val="20"/>
          <w:lang w:eastAsia="zh-CN"/>
        </w:rPr>
        <w:t xml:space="preserve">Estrategia de </w:t>
      </w:r>
      <w:proofErr w:type="spellStart"/>
      <w:r w:rsidRPr="00E41A0D">
        <w:rPr>
          <w:rFonts w:cs="Times New Roman"/>
          <w:b/>
          <w:bCs/>
          <w:sz w:val="24"/>
          <w:szCs w:val="20"/>
          <w:lang w:eastAsia="zh-CN"/>
        </w:rPr>
        <w:t>ciberseguridad</w:t>
      </w:r>
      <w:proofErr w:type="spellEnd"/>
      <w:r w:rsidRPr="00E41A0D">
        <w:rPr>
          <w:rFonts w:cs="Times New Roman"/>
          <w:b/>
          <w:bCs/>
          <w:sz w:val="24"/>
          <w:szCs w:val="20"/>
          <w:lang w:eastAsia="zh-CN"/>
        </w:rPr>
        <w:t xml:space="preserve"> en los países africanos</w:t>
      </w:r>
      <w:r w:rsidRPr="00E41A0D">
        <w:rPr>
          <w:rFonts w:cs="Times New Roman"/>
          <w:sz w:val="24"/>
          <w:szCs w:val="20"/>
          <w:lang w:eastAsia="zh-CN"/>
        </w:rPr>
        <w:t xml:space="preserve">" en la sede de la </w:t>
      </w:r>
      <w:proofErr w:type="spellStart"/>
      <w:r w:rsidRPr="00E41A0D">
        <w:rPr>
          <w:rFonts w:cs="Times New Roman"/>
          <w:sz w:val="24"/>
          <w:szCs w:val="20"/>
          <w:lang w:eastAsia="zh-CN"/>
        </w:rPr>
        <w:t>National</w:t>
      </w:r>
      <w:proofErr w:type="spellEnd"/>
      <w:r w:rsidRPr="00E41A0D">
        <w:rPr>
          <w:rFonts w:cs="Times New Roman"/>
          <w:sz w:val="24"/>
          <w:szCs w:val="20"/>
          <w:lang w:eastAsia="zh-CN"/>
        </w:rPr>
        <w:t xml:space="preserve"> </w:t>
      </w:r>
      <w:proofErr w:type="spellStart"/>
      <w:r w:rsidRPr="00E41A0D">
        <w:rPr>
          <w:rFonts w:cs="Times New Roman"/>
          <w:sz w:val="24"/>
          <w:szCs w:val="20"/>
          <w:lang w:eastAsia="zh-CN"/>
        </w:rPr>
        <w:t>Telecommunication</w:t>
      </w:r>
      <w:proofErr w:type="spellEnd"/>
      <w:r w:rsidRPr="00E41A0D">
        <w:rPr>
          <w:rFonts w:cs="Times New Roman"/>
          <w:sz w:val="24"/>
          <w:szCs w:val="20"/>
          <w:lang w:eastAsia="zh-CN"/>
        </w:rPr>
        <w:t xml:space="preserve"> </w:t>
      </w:r>
      <w:proofErr w:type="spellStart"/>
      <w:r w:rsidRPr="00E41A0D">
        <w:rPr>
          <w:rFonts w:cs="Times New Roman"/>
          <w:sz w:val="24"/>
          <w:szCs w:val="20"/>
          <w:lang w:eastAsia="zh-CN"/>
        </w:rPr>
        <w:t>Corporation</w:t>
      </w:r>
      <w:proofErr w:type="spellEnd"/>
      <w:r w:rsidRPr="00E41A0D">
        <w:rPr>
          <w:rFonts w:cs="Times New Roman"/>
          <w:sz w:val="24"/>
          <w:szCs w:val="20"/>
          <w:lang w:eastAsia="zh-CN"/>
        </w:rPr>
        <w:t xml:space="preserve"> (NTC) en Jartum (República del Sudán) del 24 al 26 de julio de 2016. También habrá sesiones de formación sobre el intercambio de información y las estrategias nacionales durante el taller, el 26 de julio de 2016.</w:t>
      </w:r>
    </w:p>
    <w:p w:rsidR="00E41A0D" w:rsidRPr="00E41A0D" w:rsidRDefault="00E41A0D" w:rsidP="00E41A0D">
      <w:pPr>
        <w:spacing w:before="120" w:line="240" w:lineRule="auto"/>
        <w:jc w:val="left"/>
        <w:rPr>
          <w:rFonts w:cs="Times New Roman"/>
          <w:sz w:val="24"/>
          <w:szCs w:val="20"/>
          <w:lang w:eastAsia="zh-CN"/>
        </w:rPr>
      </w:pPr>
      <w:r w:rsidRPr="00E41A0D">
        <w:rPr>
          <w:rFonts w:cs="Times New Roman"/>
          <w:sz w:val="24"/>
          <w:szCs w:val="20"/>
          <w:lang w:eastAsia="zh-CN"/>
        </w:rPr>
        <w:t xml:space="preserve">Una vez concluido el taller, se celebrará la segunda reunión del </w:t>
      </w:r>
      <w:hyperlink r:id="rId10" w:history="1">
        <w:r w:rsidRPr="00E41A0D">
          <w:rPr>
            <w:rFonts w:cs="Times New Roman"/>
            <w:color w:val="0000FF"/>
            <w:sz w:val="24"/>
            <w:szCs w:val="20"/>
            <w:u w:val="single"/>
            <w:lang w:eastAsia="zh-CN"/>
          </w:rPr>
          <w:t>Grupo Regional para África de la Comisión de Estudio 17 del UIT-T</w:t>
        </w:r>
      </w:hyperlink>
      <w:r w:rsidRPr="00E41A0D">
        <w:rPr>
          <w:rFonts w:cs="Times New Roman"/>
          <w:sz w:val="24"/>
          <w:szCs w:val="20"/>
          <w:lang w:eastAsia="zh-CN"/>
        </w:rPr>
        <w:t xml:space="preserve"> (GR CE17-AFR) para los Miembros del UIT-T procedentes de la Región de África, los días 27 y 28 de julio de 2016 en el mismo sitio que el taller. Ambos eventos </w:t>
      </w:r>
      <w:r w:rsidRPr="00E41A0D">
        <w:rPr>
          <w:rFonts w:cs="Times New Roman"/>
          <w:sz w:val="24"/>
          <w:szCs w:val="20"/>
          <w:lang w:eastAsia="zh-CN"/>
        </w:rPr>
        <w:lastRenderedPageBreak/>
        <w:t>tendrán luga</w:t>
      </w:r>
      <w:bookmarkStart w:id="6" w:name="Signature"/>
      <w:bookmarkEnd w:id="6"/>
      <w:r w:rsidRPr="00E41A0D">
        <w:rPr>
          <w:rFonts w:cs="Times New Roman"/>
          <w:sz w:val="24"/>
          <w:szCs w:val="20"/>
          <w:lang w:eastAsia="zh-CN"/>
        </w:rPr>
        <w:t xml:space="preserve">r gracias a la amable hospitalidad brindada por la </w:t>
      </w:r>
      <w:proofErr w:type="spellStart"/>
      <w:r w:rsidRPr="00E41A0D">
        <w:rPr>
          <w:rFonts w:cs="Times New Roman"/>
          <w:sz w:val="24"/>
          <w:szCs w:val="20"/>
          <w:lang w:eastAsia="zh-CN"/>
        </w:rPr>
        <w:t>National</w:t>
      </w:r>
      <w:proofErr w:type="spellEnd"/>
      <w:r w:rsidRPr="00E41A0D">
        <w:rPr>
          <w:rFonts w:cs="Times New Roman"/>
          <w:sz w:val="24"/>
          <w:szCs w:val="20"/>
          <w:lang w:eastAsia="zh-CN"/>
        </w:rPr>
        <w:t xml:space="preserve"> </w:t>
      </w:r>
      <w:proofErr w:type="spellStart"/>
      <w:r w:rsidRPr="00E41A0D">
        <w:rPr>
          <w:rFonts w:cs="Times New Roman"/>
          <w:sz w:val="24"/>
          <w:szCs w:val="20"/>
          <w:lang w:eastAsia="zh-CN"/>
        </w:rPr>
        <w:t>Telecommunication</w:t>
      </w:r>
      <w:proofErr w:type="spellEnd"/>
      <w:r w:rsidRPr="00E41A0D">
        <w:rPr>
          <w:rFonts w:cs="Times New Roman"/>
          <w:sz w:val="24"/>
          <w:szCs w:val="20"/>
          <w:lang w:eastAsia="zh-CN"/>
        </w:rPr>
        <w:t xml:space="preserve"> </w:t>
      </w:r>
      <w:proofErr w:type="spellStart"/>
      <w:r w:rsidRPr="00E41A0D">
        <w:rPr>
          <w:rFonts w:cs="Times New Roman"/>
          <w:sz w:val="24"/>
          <w:szCs w:val="20"/>
          <w:lang w:eastAsia="zh-CN"/>
        </w:rPr>
        <w:t>Corporation</w:t>
      </w:r>
      <w:proofErr w:type="spellEnd"/>
      <w:r w:rsidRPr="00E41A0D">
        <w:rPr>
          <w:rFonts w:cs="Times New Roman"/>
          <w:sz w:val="24"/>
          <w:szCs w:val="20"/>
          <w:lang w:eastAsia="zh-CN"/>
        </w:rPr>
        <w:t xml:space="preserve"> (NTC) de la República del Sudán.</w:t>
      </w:r>
    </w:p>
    <w:p w:rsidR="00E41A0D" w:rsidRPr="00E41A0D" w:rsidRDefault="00E41A0D" w:rsidP="00E41A0D">
      <w:pPr>
        <w:spacing w:before="120" w:line="240" w:lineRule="auto"/>
        <w:jc w:val="left"/>
        <w:rPr>
          <w:rFonts w:cs="Times New Roman"/>
          <w:sz w:val="24"/>
          <w:szCs w:val="20"/>
          <w:lang w:eastAsia="zh-CN"/>
        </w:rPr>
      </w:pPr>
      <w:r w:rsidRPr="00E41A0D">
        <w:rPr>
          <w:rFonts w:cs="Times New Roman"/>
          <w:sz w:val="24"/>
          <w:szCs w:val="20"/>
          <w:lang w:eastAsia="zh-CN"/>
        </w:rPr>
        <w:t>El taller comenzará a las 09.00 horas del primer día. La inscripción de los participantes comenzará a las 08.00 horas. En las pantallas situadas en la entrada del lugar de celebración podrá encontrar información detallada sobre la sala de reunión. Los debates se celebrarán en inglés y en francés gracias al servicio de interpretación</w:t>
      </w:r>
      <w:r w:rsidRPr="00E41A0D">
        <w:rPr>
          <w:rFonts w:cs="Arial"/>
          <w:sz w:val="24"/>
          <w:szCs w:val="20"/>
          <w:lang w:eastAsia="zh-CN"/>
        </w:rPr>
        <w:t>.</w:t>
      </w:r>
    </w:p>
    <w:p w:rsidR="00E41A0D" w:rsidRPr="00E41A0D" w:rsidRDefault="00E41A0D" w:rsidP="00E41A0D">
      <w:pPr>
        <w:spacing w:before="120" w:line="240" w:lineRule="auto"/>
        <w:jc w:val="left"/>
        <w:rPr>
          <w:rFonts w:cs="Times New Roman"/>
          <w:sz w:val="24"/>
          <w:szCs w:val="20"/>
          <w:lang w:eastAsia="zh-CN"/>
        </w:rPr>
      </w:pPr>
      <w:r w:rsidRPr="00E41A0D">
        <w:rPr>
          <w:rFonts w:cs="Times New Roman"/>
          <w:sz w:val="24"/>
          <w:szCs w:val="20"/>
          <w:lang w:eastAsia="zh-CN"/>
        </w:rPr>
        <w:t>La participación está abierta a los Estados Miembros, a los Miembros de Sector, a los Asociados y a las Instituciones Académicas de la UIT, y a cualquier persona de un país que sea Miembro de la Unión Internacional de Telecomunicaciones (UIT) y que desee contribuir a los trabajos. Esto incluye a las personas que también sean miembros de organizaciones internacionales, regionales y nacionales. La participación en el taller es gratuita.</w:t>
      </w:r>
    </w:p>
    <w:p w:rsidR="00E41A0D" w:rsidRPr="00E41A0D" w:rsidRDefault="00E41A0D" w:rsidP="00E41A0D">
      <w:pPr>
        <w:spacing w:before="120" w:line="240" w:lineRule="auto"/>
        <w:jc w:val="left"/>
        <w:rPr>
          <w:rFonts w:cs="Times New Roman"/>
          <w:sz w:val="24"/>
          <w:szCs w:val="20"/>
          <w:lang w:eastAsia="zh-CN"/>
        </w:rPr>
      </w:pPr>
      <w:r w:rsidRPr="00E41A0D">
        <w:rPr>
          <w:rFonts w:cs="Times New Roman"/>
          <w:sz w:val="24"/>
          <w:szCs w:val="20"/>
          <w:lang w:eastAsia="zh-CN"/>
        </w:rPr>
        <w:t xml:space="preserve">El principal objetivo del taller es fortalecer las capacidades e intercambiar experiencias y mejores prácticas nacionales, así como presentar información sobre el estado de aplicación de las estrategias de </w:t>
      </w:r>
      <w:proofErr w:type="spellStart"/>
      <w:r w:rsidRPr="00E41A0D">
        <w:rPr>
          <w:rFonts w:cs="Times New Roman"/>
          <w:sz w:val="24"/>
          <w:szCs w:val="20"/>
          <w:lang w:eastAsia="zh-CN"/>
        </w:rPr>
        <w:t>ciberseguridad</w:t>
      </w:r>
      <w:proofErr w:type="spellEnd"/>
      <w:r w:rsidRPr="00E41A0D">
        <w:rPr>
          <w:rFonts w:cs="Times New Roman"/>
          <w:sz w:val="24"/>
          <w:szCs w:val="20"/>
          <w:lang w:eastAsia="zh-CN"/>
        </w:rPr>
        <w:t xml:space="preserve"> existentes, identificar posibles fallas y proponer el camino a seguir. El taller congregará a destacados especialistas en la materia procedentes de países en desarrollo, Estados Miembros de la UIT, organismos reguladores, órganos decisorios, el sector privado (proveedores de servicios, operadores de telecomunicaciones, fabricantes y proveedores de soluciones), Instituciones Académicas, organizaciones de normalización, foros y consorcios.</w:t>
      </w:r>
    </w:p>
    <w:p w:rsidR="00E41A0D" w:rsidRPr="00E41A0D" w:rsidRDefault="00E41A0D" w:rsidP="00E41A0D">
      <w:pPr>
        <w:spacing w:before="120" w:line="240" w:lineRule="auto"/>
        <w:jc w:val="left"/>
        <w:rPr>
          <w:rFonts w:cs="Times New Roman"/>
          <w:sz w:val="24"/>
          <w:szCs w:val="20"/>
          <w:lang w:eastAsia="zh-CN"/>
        </w:rPr>
      </w:pPr>
      <w:r w:rsidRPr="00E41A0D">
        <w:rPr>
          <w:rFonts w:cs="Times New Roman"/>
          <w:sz w:val="24"/>
          <w:szCs w:val="20"/>
          <w:lang w:eastAsia="zh-CN"/>
        </w:rPr>
        <w:t xml:space="preserve">En el </w:t>
      </w:r>
      <w:r w:rsidRPr="00E41A0D">
        <w:rPr>
          <w:rFonts w:cs="Times New Roman"/>
          <w:b/>
          <w:bCs/>
          <w:sz w:val="24"/>
          <w:szCs w:val="20"/>
          <w:lang w:eastAsia="zh-CN"/>
        </w:rPr>
        <w:t xml:space="preserve">Anexo 2 </w:t>
      </w:r>
      <w:r w:rsidRPr="00E41A0D">
        <w:rPr>
          <w:rFonts w:cs="Times New Roman"/>
          <w:sz w:val="24"/>
          <w:szCs w:val="20"/>
          <w:lang w:eastAsia="zh-CN"/>
        </w:rPr>
        <w:t>se adjunta un proyecto de programa de trabajo del taller,</w:t>
      </w:r>
      <w:r w:rsidRPr="00E41A0D">
        <w:rPr>
          <w:rFonts w:cs="Times New Roman"/>
          <w:sz w:val="24"/>
          <w:szCs w:val="20"/>
        </w:rPr>
        <w:t xml:space="preserve"> </w:t>
      </w:r>
      <w:r w:rsidRPr="00E41A0D">
        <w:rPr>
          <w:rFonts w:cs="Times New Roman"/>
          <w:sz w:val="24"/>
          <w:szCs w:val="20"/>
          <w:lang w:eastAsia="zh-CN"/>
        </w:rPr>
        <w:t>que también puede consultarse en el sitio web del evento</w:t>
      </w:r>
      <w:r w:rsidRPr="00E41A0D">
        <w:rPr>
          <w:rFonts w:cs="Times New Roman"/>
          <w:b/>
          <w:bCs/>
          <w:sz w:val="24"/>
          <w:szCs w:val="20"/>
          <w:lang w:eastAsia="zh-CN"/>
        </w:rPr>
        <w:t xml:space="preserve"> </w:t>
      </w:r>
      <w:r w:rsidRPr="00E41A0D">
        <w:rPr>
          <w:rFonts w:cs="Times New Roman"/>
          <w:sz w:val="24"/>
          <w:szCs w:val="20"/>
          <w:lang w:eastAsia="zh-CN"/>
        </w:rPr>
        <w:t xml:space="preserve">de la UIT: </w:t>
      </w:r>
      <w:hyperlink r:id="rId11" w:history="1">
        <w:r w:rsidR="00180131" w:rsidRPr="0021640A">
          <w:rPr>
            <w:rStyle w:val="Hyperlink"/>
            <w:rFonts w:cs="Times New Roman"/>
            <w:sz w:val="24"/>
            <w:szCs w:val="20"/>
            <w:lang w:eastAsia="zh-CN"/>
          </w:rPr>
          <w:t>http://www.itu.int/en/ITU-T/Workshops-and-Seminars/cybersecurity/Pages/default.aspx</w:t>
        </w:r>
      </w:hyperlink>
      <w:r w:rsidR="00180131">
        <w:rPr>
          <w:rFonts w:cs="Times New Roman"/>
          <w:color w:val="0000FF"/>
          <w:sz w:val="24"/>
          <w:szCs w:val="20"/>
          <w:u w:val="single"/>
          <w:lang w:eastAsia="zh-CN"/>
        </w:rPr>
        <w:t xml:space="preserve"> </w:t>
      </w:r>
      <w:r w:rsidRPr="00E41A0D">
        <w:rPr>
          <w:rFonts w:cs="Times New Roman"/>
          <w:color w:val="0000FF"/>
          <w:sz w:val="24"/>
          <w:szCs w:val="20"/>
          <w:u w:val="single"/>
          <w:lang w:eastAsia="zh-CN"/>
        </w:rPr>
        <w:t>)</w:t>
      </w:r>
      <w:r w:rsidRPr="00E41A0D">
        <w:rPr>
          <w:rFonts w:cs="Times New Roman"/>
          <w:sz w:val="24"/>
          <w:szCs w:val="20"/>
          <w:lang w:eastAsia="zh-CN"/>
        </w:rPr>
        <w:t>. Este sitio web se irá actualizando a medida que se vaya recibiendo información nueva o modificada.</w:t>
      </w:r>
    </w:p>
    <w:p w:rsidR="00E41A0D" w:rsidRPr="00E41A0D" w:rsidRDefault="00E41A0D" w:rsidP="00E41A0D">
      <w:pPr>
        <w:spacing w:before="120" w:line="240" w:lineRule="auto"/>
        <w:jc w:val="left"/>
        <w:rPr>
          <w:rFonts w:cs="Times New Roman"/>
          <w:sz w:val="24"/>
          <w:szCs w:val="20"/>
          <w:lang w:eastAsia="zh-CN"/>
        </w:rPr>
      </w:pPr>
      <w:r w:rsidRPr="00E41A0D">
        <w:rPr>
          <w:rFonts w:cs="Times New Roman"/>
          <w:sz w:val="24"/>
          <w:szCs w:val="20"/>
          <w:lang w:eastAsia="zh-CN"/>
        </w:rPr>
        <w:t xml:space="preserve">Para su conveniencia, se adjunta en el </w:t>
      </w:r>
      <w:r w:rsidRPr="00E41A0D">
        <w:rPr>
          <w:rFonts w:cs="Times New Roman"/>
          <w:b/>
          <w:bCs/>
          <w:sz w:val="24"/>
          <w:szCs w:val="20"/>
          <w:lang w:eastAsia="zh-CN"/>
        </w:rPr>
        <w:t>Anexo 3</w:t>
      </w:r>
      <w:r w:rsidRPr="00E41A0D">
        <w:rPr>
          <w:rFonts w:cs="Times New Roman"/>
          <w:sz w:val="24"/>
          <w:szCs w:val="20"/>
          <w:lang w:eastAsia="zh-CN"/>
        </w:rPr>
        <w:t xml:space="preserve"> información para efectuar la reserva de hotel y una lista de hoteles recomendados. En el </w:t>
      </w:r>
      <w:r w:rsidRPr="00E41A0D">
        <w:rPr>
          <w:rFonts w:cs="Times New Roman"/>
          <w:b/>
          <w:bCs/>
          <w:sz w:val="24"/>
          <w:szCs w:val="20"/>
          <w:lang w:eastAsia="zh-CN"/>
        </w:rPr>
        <w:t xml:space="preserve">Anexo 4 </w:t>
      </w:r>
      <w:r w:rsidRPr="00E41A0D">
        <w:rPr>
          <w:rFonts w:cs="Times New Roman"/>
          <w:sz w:val="24"/>
          <w:szCs w:val="20"/>
          <w:lang w:eastAsia="zh-CN"/>
        </w:rPr>
        <w:t>figura información detallada de orden logístico y práctico.</w:t>
      </w:r>
    </w:p>
    <w:p w:rsidR="00E41A0D" w:rsidRPr="00E41A0D" w:rsidRDefault="00E41A0D" w:rsidP="00E41A0D">
      <w:pPr>
        <w:spacing w:before="120" w:line="240" w:lineRule="auto"/>
        <w:jc w:val="left"/>
        <w:rPr>
          <w:rFonts w:cs="Arial"/>
          <w:sz w:val="24"/>
          <w:szCs w:val="20"/>
          <w:lang w:eastAsia="zh-CN"/>
        </w:rPr>
      </w:pPr>
      <w:r w:rsidRPr="00E41A0D">
        <w:rPr>
          <w:rFonts w:cs="Arial"/>
          <w:b/>
          <w:bCs/>
          <w:sz w:val="24"/>
          <w:szCs w:val="20"/>
          <w:lang w:eastAsia="zh-CN"/>
        </w:rPr>
        <w:t>Becas:</w:t>
      </w:r>
      <w:r w:rsidRPr="00E41A0D">
        <w:rPr>
          <w:rFonts w:cs="Arial"/>
          <w:sz w:val="24"/>
          <w:szCs w:val="20"/>
          <w:lang w:eastAsia="zh-CN"/>
        </w:rPr>
        <w:t xml:space="preserve"> Tenemos el placer de comunicarle que se concederán dos becas parciales por administración, en función de los fondos disponibles, con objeto de facilitar la participación de los países menos adelantados y los países en desarrollo con bajos ingresos </w:t>
      </w:r>
      <w:r w:rsidRPr="00E41A0D">
        <w:rPr>
          <w:rFonts w:cs="Arial"/>
          <w:color w:val="1F497D"/>
          <w:sz w:val="24"/>
          <w:szCs w:val="20"/>
          <w:lang w:eastAsia="zh-CN"/>
        </w:rPr>
        <w:t>(</w:t>
      </w:r>
      <w:hyperlink r:id="rId12" w:history="1">
        <w:r w:rsidRPr="00E41A0D">
          <w:rPr>
            <w:rFonts w:cs="Times New Roman"/>
            <w:color w:val="0000FF"/>
            <w:sz w:val="24"/>
            <w:szCs w:val="24"/>
            <w:u w:val="single"/>
            <w:lang w:eastAsia="zh-CN"/>
          </w:rPr>
          <w:t>http://itu.int/en/ITU-T/info/Pages/resources.aspx</w:t>
        </w:r>
      </w:hyperlink>
      <w:r w:rsidRPr="00E41A0D">
        <w:rPr>
          <w:rFonts w:cs="Arial"/>
          <w:color w:val="1F497D"/>
          <w:sz w:val="24"/>
          <w:szCs w:val="20"/>
          <w:lang w:eastAsia="zh-CN"/>
        </w:rPr>
        <w:t>)</w:t>
      </w:r>
      <w:r w:rsidRPr="00E41A0D">
        <w:rPr>
          <w:rFonts w:cs="Arial"/>
          <w:sz w:val="24"/>
          <w:szCs w:val="20"/>
          <w:lang w:eastAsia="zh-CN"/>
        </w:rPr>
        <w:t xml:space="preserve">. La solicitud debe ser autorizada por la administración correspondiente del Estado Miembro de la UIT. Las solicitudes de beca (sírvase utilizar el </w:t>
      </w:r>
      <w:r w:rsidRPr="00E41A0D">
        <w:rPr>
          <w:rFonts w:cs="Arial"/>
          <w:b/>
          <w:bCs/>
          <w:sz w:val="24"/>
          <w:szCs w:val="20"/>
          <w:lang w:eastAsia="zh-CN"/>
        </w:rPr>
        <w:t>Formulario 1 del Anexo 1</w:t>
      </w:r>
      <w:r w:rsidRPr="00E41A0D">
        <w:rPr>
          <w:rFonts w:cs="Arial"/>
          <w:sz w:val="24"/>
          <w:szCs w:val="20"/>
          <w:lang w:eastAsia="zh-CN"/>
        </w:rPr>
        <w:t xml:space="preserve">) deberán enviarse a la UIT a más tardar el </w:t>
      </w:r>
      <w:r w:rsidRPr="00E41A0D">
        <w:rPr>
          <w:rFonts w:cs="Arial"/>
          <w:b/>
          <w:bCs/>
          <w:sz w:val="24"/>
          <w:szCs w:val="20"/>
          <w:lang w:eastAsia="zh-CN"/>
        </w:rPr>
        <w:t>12 de junio de 2016</w:t>
      </w:r>
      <w:r w:rsidRPr="00E41A0D">
        <w:rPr>
          <w:rFonts w:cs="Arial"/>
          <w:sz w:val="24"/>
          <w:szCs w:val="20"/>
          <w:lang w:eastAsia="zh-CN"/>
        </w:rPr>
        <w:t xml:space="preserve">. Le rogamos tome nota de que los criterios aplicados en la decisión de conceder una beca son, entre otros, los siguientes: el presupuesto disponible, las contribuciones aportadas por los solicitantes a la reunión, la distribución equitativa entre países y regiones, y el equilibrio entre hombres y mujeres. Además, se dará preferencia a los solicitantes de beca que deseen participar en el taller y en la reunión del Grupo Regional. </w:t>
      </w:r>
    </w:p>
    <w:p w:rsidR="00E41A0D" w:rsidRPr="00E41A0D" w:rsidRDefault="00E41A0D" w:rsidP="00E41A0D">
      <w:pPr>
        <w:spacing w:before="120" w:line="240" w:lineRule="auto"/>
        <w:jc w:val="left"/>
        <w:rPr>
          <w:rFonts w:cs="Times New Roman"/>
          <w:sz w:val="24"/>
          <w:szCs w:val="20"/>
          <w:lang w:eastAsia="zh-CN"/>
        </w:rPr>
      </w:pPr>
      <w:r w:rsidRPr="00E41A0D">
        <w:rPr>
          <w:rFonts w:cs="Times New Roman"/>
          <w:sz w:val="24"/>
          <w:szCs w:val="20"/>
          <w:lang w:eastAsia="zh-CN"/>
        </w:rPr>
        <w:t xml:space="preserve">Para que podamos tomar las disposiciones necesarias en relación con la organización del taller, le agradeceríamos que se inscribiera a través del formulario en línea </w:t>
      </w:r>
      <w:hyperlink r:id="rId13" w:history="1">
        <w:r w:rsidRPr="00E41A0D">
          <w:rPr>
            <w:rFonts w:cs="Times New Roman"/>
            <w:color w:val="0000FF"/>
            <w:sz w:val="24"/>
            <w:szCs w:val="24"/>
            <w:u w:val="single"/>
            <w:lang w:eastAsia="zh-CN"/>
          </w:rPr>
          <w:t>aquí</w:t>
        </w:r>
      </w:hyperlink>
      <w:r w:rsidRPr="00E41A0D">
        <w:rPr>
          <w:rFonts w:cs="Times New Roman"/>
          <w:sz w:val="24"/>
          <w:szCs w:val="20"/>
          <w:lang w:eastAsia="zh-CN"/>
        </w:rPr>
        <w:t xml:space="preserve"> (</w:t>
      </w:r>
      <w:hyperlink r:id="rId14" w:history="1">
        <w:r w:rsidRPr="00E41A0D">
          <w:rPr>
            <w:rFonts w:cs="Times New Roman"/>
            <w:color w:val="0000FF"/>
            <w:sz w:val="24"/>
            <w:szCs w:val="24"/>
            <w:u w:val="single"/>
            <w:lang w:eastAsia="zh-CN"/>
          </w:rPr>
          <w:t>http://www.itu.int/online/regsys/ITU-T/misc/edrs.registration.form?_eventid=3000876</w:t>
        </w:r>
      </w:hyperlink>
      <w:r w:rsidRPr="00E41A0D">
        <w:rPr>
          <w:rFonts w:cs="Times New Roman"/>
          <w:sz w:val="24"/>
          <w:szCs w:val="20"/>
          <w:lang w:eastAsia="zh-CN"/>
        </w:rPr>
        <w:t xml:space="preserve">) lo antes posible, </w:t>
      </w:r>
      <w:r w:rsidRPr="00E41A0D">
        <w:rPr>
          <w:rFonts w:cs="Times New Roman"/>
          <w:b/>
          <w:bCs/>
          <w:sz w:val="24"/>
          <w:szCs w:val="20"/>
          <w:lang w:eastAsia="zh-CN"/>
        </w:rPr>
        <w:t>pero a más tardar el 18 de julio de 2016</w:t>
      </w:r>
      <w:r w:rsidRPr="00E41A0D">
        <w:rPr>
          <w:rFonts w:cs="Times New Roman"/>
          <w:sz w:val="24"/>
          <w:szCs w:val="20"/>
          <w:lang w:eastAsia="zh-CN"/>
        </w:rPr>
        <w:t xml:space="preserve">. </w:t>
      </w:r>
      <w:r w:rsidRPr="00E41A0D">
        <w:rPr>
          <w:rFonts w:cs="Times New Roman"/>
          <w:b/>
          <w:bCs/>
          <w:sz w:val="24"/>
          <w:szCs w:val="20"/>
          <w:lang w:eastAsia="zh-CN"/>
        </w:rPr>
        <w:t xml:space="preserve">Sírvase tomar nota de que la preinscripción de los participantes en el taller se realizará exclusivamente </w:t>
      </w:r>
      <w:r w:rsidRPr="00E41A0D">
        <w:rPr>
          <w:rFonts w:cs="Times New Roman"/>
          <w:b/>
          <w:bCs/>
          <w:i/>
          <w:iCs/>
          <w:sz w:val="24"/>
          <w:szCs w:val="20"/>
          <w:lang w:eastAsia="zh-CN"/>
        </w:rPr>
        <w:t>en línea</w:t>
      </w:r>
      <w:r w:rsidRPr="00E41A0D">
        <w:rPr>
          <w:rFonts w:cs="Times New Roman"/>
          <w:sz w:val="24"/>
          <w:szCs w:val="20"/>
          <w:lang w:eastAsia="zh-CN"/>
        </w:rPr>
        <w:t>.</w:t>
      </w:r>
    </w:p>
    <w:p w:rsidR="00E41A0D" w:rsidRPr="00E41A0D" w:rsidRDefault="00E41A0D" w:rsidP="00E41A0D">
      <w:pPr>
        <w:spacing w:before="120" w:line="240" w:lineRule="auto"/>
        <w:jc w:val="left"/>
        <w:rPr>
          <w:rFonts w:cs="Times New Roman"/>
          <w:sz w:val="24"/>
          <w:szCs w:val="20"/>
          <w:lang w:eastAsia="zh-CN"/>
        </w:rPr>
      </w:pPr>
      <w:r w:rsidRPr="00E41A0D">
        <w:rPr>
          <w:rFonts w:cs="Times New Roman"/>
          <w:b/>
          <w:bCs/>
          <w:sz w:val="24"/>
          <w:szCs w:val="20"/>
          <w:lang w:eastAsia="zh-CN"/>
        </w:rPr>
        <w:t>Visados:</w:t>
      </w:r>
      <w:r w:rsidRPr="00E41A0D">
        <w:rPr>
          <w:rFonts w:cs="Times New Roman"/>
          <w:sz w:val="24"/>
          <w:szCs w:val="20"/>
          <w:lang w:eastAsia="zh-CN"/>
        </w:rPr>
        <w:t xml:space="preserve"> Le recordamos que los ciudadanos de ciertos países necesitan un visado para entrar y permanecer, durante el tiempo que sea, en la República del Sudán. Dicho visado se debe solicitar y obtener en la Embajada de la República de Sudán en su país. En el caso de no haber Embajada ni Consulado de Sudán en su país, sírvase enviar, </w:t>
      </w:r>
      <w:r w:rsidRPr="00E41A0D">
        <w:rPr>
          <w:rFonts w:cs="Times New Roman"/>
          <w:b/>
          <w:bCs/>
          <w:sz w:val="24"/>
          <w:szCs w:val="20"/>
          <w:lang w:eastAsia="zh-CN"/>
        </w:rPr>
        <w:t xml:space="preserve">al menos tres semanas antes </w:t>
      </w:r>
      <w:r w:rsidRPr="00E41A0D">
        <w:rPr>
          <w:rFonts w:cs="Times New Roman"/>
          <w:sz w:val="24"/>
          <w:szCs w:val="20"/>
          <w:lang w:eastAsia="zh-CN"/>
        </w:rPr>
        <w:t xml:space="preserve">del inicio del evento, </w:t>
      </w:r>
      <w:r w:rsidRPr="00E41A0D">
        <w:rPr>
          <w:rFonts w:cs="Times New Roman"/>
          <w:sz w:val="24"/>
          <w:szCs w:val="20"/>
          <w:lang w:eastAsia="zh-CN"/>
        </w:rPr>
        <w:lastRenderedPageBreak/>
        <w:t xml:space="preserve">una copia escaneada de buena calidad de su pasaporte a la </w:t>
      </w:r>
      <w:r w:rsidRPr="00E41A0D">
        <w:rPr>
          <w:rFonts w:cs="Arial"/>
          <w:b/>
          <w:bCs/>
          <w:sz w:val="24"/>
          <w:szCs w:val="20"/>
          <w:lang w:eastAsia="zh-CN"/>
        </w:rPr>
        <w:t xml:space="preserve">Sra. </w:t>
      </w:r>
      <w:proofErr w:type="spellStart"/>
      <w:r w:rsidRPr="00E41A0D">
        <w:rPr>
          <w:rFonts w:cs="Arial"/>
          <w:b/>
          <w:bCs/>
          <w:sz w:val="24"/>
          <w:szCs w:val="20"/>
          <w:lang w:eastAsia="zh-CN"/>
        </w:rPr>
        <w:t>Areeg</w:t>
      </w:r>
      <w:proofErr w:type="spellEnd"/>
      <w:r w:rsidRPr="00E41A0D">
        <w:rPr>
          <w:rFonts w:cs="Arial"/>
          <w:b/>
          <w:bCs/>
          <w:sz w:val="24"/>
          <w:szCs w:val="20"/>
          <w:lang w:eastAsia="zh-CN"/>
        </w:rPr>
        <w:t xml:space="preserve"> Mohamed,</w:t>
      </w:r>
      <w:r w:rsidRPr="00E41A0D">
        <w:rPr>
          <w:rFonts w:cs="Times New Roman"/>
          <w:sz w:val="24"/>
          <w:szCs w:val="20"/>
          <w:lang w:eastAsia="zh-CN"/>
        </w:rPr>
        <w:t xml:space="preserve"> coordinadora del taller.</w:t>
      </w:r>
    </w:p>
    <w:p w:rsidR="00E41A0D" w:rsidRPr="00E41A0D" w:rsidRDefault="00E41A0D" w:rsidP="00E41A0D">
      <w:pPr>
        <w:spacing w:before="120" w:line="240" w:lineRule="auto"/>
        <w:jc w:val="left"/>
        <w:rPr>
          <w:rFonts w:cs="Times New Roman"/>
          <w:sz w:val="24"/>
          <w:szCs w:val="20"/>
          <w:lang w:eastAsia="zh-CN"/>
        </w:rPr>
      </w:pPr>
      <w:r w:rsidRPr="00E41A0D">
        <w:rPr>
          <w:rFonts w:cs="Arial"/>
          <w:sz w:val="24"/>
          <w:szCs w:val="20"/>
          <w:lang w:eastAsia="zh-CN"/>
        </w:rPr>
        <w:t xml:space="preserve">Además de un pasaporte válido, se requieren los siguientes documentos para entrar en Sudán: un billete de avión de ida y vuelta, una reserva de hotel y la confirmación de su inscripción al evento. En el caso de necesitar una carta de invitación del país anfitrión, sírvase dirigirse directamente a la coordinadora del taller, </w:t>
      </w:r>
      <w:r w:rsidRPr="00E41A0D">
        <w:rPr>
          <w:rFonts w:cs="Arial"/>
          <w:b/>
          <w:bCs/>
          <w:sz w:val="24"/>
          <w:szCs w:val="20"/>
          <w:lang w:eastAsia="zh-CN"/>
        </w:rPr>
        <w:t xml:space="preserve">Sra. </w:t>
      </w:r>
      <w:proofErr w:type="spellStart"/>
      <w:r w:rsidRPr="00E41A0D">
        <w:rPr>
          <w:rFonts w:cs="Arial"/>
          <w:b/>
          <w:bCs/>
          <w:sz w:val="24"/>
          <w:szCs w:val="20"/>
          <w:lang w:eastAsia="zh-CN"/>
        </w:rPr>
        <w:t>Areeg</w:t>
      </w:r>
      <w:proofErr w:type="spellEnd"/>
      <w:r w:rsidRPr="00E41A0D">
        <w:rPr>
          <w:rFonts w:cs="Arial"/>
          <w:b/>
          <w:bCs/>
          <w:sz w:val="24"/>
          <w:szCs w:val="20"/>
          <w:lang w:eastAsia="zh-CN"/>
        </w:rPr>
        <w:t xml:space="preserve"> Mohamed</w:t>
      </w:r>
      <w:r w:rsidRPr="00E41A0D">
        <w:rPr>
          <w:rFonts w:cs="Arial"/>
          <w:sz w:val="24"/>
          <w:szCs w:val="20"/>
          <w:lang w:eastAsia="zh-CN"/>
        </w:rPr>
        <w:t xml:space="preserve">, a la siguiente dirección de correo-e: </w:t>
      </w:r>
      <w:hyperlink r:id="rId15" w:history="1">
        <w:r w:rsidRPr="00E41A0D">
          <w:rPr>
            <w:rFonts w:cs="Times New Roman"/>
            <w:color w:val="0000FF"/>
            <w:sz w:val="24"/>
            <w:szCs w:val="20"/>
            <w:u w:val="single"/>
            <w:lang w:eastAsia="zh-CN"/>
          </w:rPr>
          <w:t>aryg@ntc.gov.sd</w:t>
        </w:r>
      </w:hyperlink>
      <w:r w:rsidRPr="00E41A0D">
        <w:rPr>
          <w:rFonts w:cs="Times New Roman"/>
          <w:sz w:val="24"/>
          <w:szCs w:val="20"/>
          <w:lang w:eastAsia="zh-CN"/>
        </w:rPr>
        <w:t>. Se recomienda encarecidamente a los participantes que se informen de los requisitos aplicables en su caso en la Embajada/el Consulado de Sudán en sus países de origen al menos 15 días antes de viajar.</w:t>
      </w:r>
    </w:p>
    <w:p w:rsidR="00E41A0D" w:rsidRPr="00E41A0D" w:rsidRDefault="00E41A0D" w:rsidP="00E41A0D">
      <w:pPr>
        <w:spacing w:before="120" w:line="240" w:lineRule="auto"/>
        <w:jc w:val="left"/>
        <w:rPr>
          <w:rFonts w:cs="Times New Roman"/>
          <w:sz w:val="24"/>
          <w:szCs w:val="20"/>
        </w:rPr>
      </w:pPr>
      <w:r w:rsidRPr="00E41A0D">
        <w:rPr>
          <w:rFonts w:cs="Times New Roman"/>
          <w:sz w:val="24"/>
          <w:szCs w:val="20"/>
        </w:rPr>
        <w:t>Le saluda atentamente,</w:t>
      </w:r>
    </w:p>
    <w:tbl>
      <w:tblPr>
        <w:tblW w:w="0" w:type="auto"/>
        <w:tblLook w:val="04A0" w:firstRow="1" w:lastRow="0" w:firstColumn="1" w:lastColumn="0" w:noHBand="0" w:noVBand="1"/>
      </w:tblPr>
      <w:tblGrid>
        <w:gridCol w:w="4835"/>
        <w:gridCol w:w="4804"/>
      </w:tblGrid>
      <w:tr w:rsidR="00E41A0D" w:rsidRPr="00E41A0D" w:rsidTr="00E41A0D">
        <w:trPr>
          <w:trHeight w:val="1184"/>
        </w:trPr>
        <w:tc>
          <w:tcPr>
            <w:tcW w:w="5241" w:type="dxa"/>
            <w:shd w:val="clear" w:color="auto" w:fill="auto"/>
          </w:tcPr>
          <w:p w:rsidR="00E41A0D" w:rsidRPr="00E41A0D" w:rsidRDefault="00E41A0D" w:rsidP="00E41A0D">
            <w:pPr>
              <w:tabs>
                <w:tab w:val="left" w:pos="1418"/>
                <w:tab w:val="left" w:pos="1702"/>
                <w:tab w:val="left" w:pos="2160"/>
              </w:tabs>
              <w:spacing w:before="120" w:line="240" w:lineRule="auto"/>
              <w:ind w:right="92"/>
              <w:rPr>
                <w:rFonts w:cs="Times New Roman"/>
                <w:sz w:val="24"/>
                <w:szCs w:val="24"/>
              </w:rPr>
            </w:pPr>
            <w:r w:rsidRPr="00E41A0D">
              <w:rPr>
                <w:rFonts w:cs="Times New Roman"/>
                <w:sz w:val="24"/>
                <w:szCs w:val="24"/>
              </w:rPr>
              <w:br/>
            </w:r>
            <w:r w:rsidRPr="00E41A0D">
              <w:rPr>
                <w:rFonts w:cs="Times New Roman"/>
                <w:sz w:val="24"/>
                <w:szCs w:val="24"/>
              </w:rPr>
              <w:br/>
              <w:t>[Original firmado]</w:t>
            </w:r>
          </w:p>
        </w:tc>
        <w:tc>
          <w:tcPr>
            <w:tcW w:w="5241" w:type="dxa"/>
            <w:shd w:val="clear" w:color="auto" w:fill="auto"/>
          </w:tcPr>
          <w:p w:rsidR="00E41A0D" w:rsidRPr="00E41A0D" w:rsidRDefault="00E41A0D" w:rsidP="00E41A0D">
            <w:pPr>
              <w:tabs>
                <w:tab w:val="left" w:pos="1418"/>
                <w:tab w:val="left" w:pos="1702"/>
                <w:tab w:val="left" w:pos="2160"/>
              </w:tabs>
              <w:spacing w:before="120" w:line="240" w:lineRule="auto"/>
              <w:ind w:right="92"/>
              <w:rPr>
                <w:rFonts w:cs="Times New Roman"/>
                <w:sz w:val="24"/>
                <w:szCs w:val="24"/>
              </w:rPr>
            </w:pPr>
            <w:r w:rsidRPr="00E41A0D">
              <w:rPr>
                <w:rFonts w:cs="Times New Roman"/>
                <w:sz w:val="24"/>
                <w:szCs w:val="24"/>
              </w:rPr>
              <w:br/>
            </w:r>
            <w:r w:rsidRPr="00E41A0D">
              <w:rPr>
                <w:rFonts w:cs="Times New Roman"/>
                <w:sz w:val="24"/>
                <w:szCs w:val="24"/>
              </w:rPr>
              <w:br/>
              <w:t>[Original firmado]</w:t>
            </w:r>
          </w:p>
        </w:tc>
      </w:tr>
      <w:tr w:rsidR="00E41A0D" w:rsidRPr="00E41A0D" w:rsidTr="00E41A0D">
        <w:tc>
          <w:tcPr>
            <w:tcW w:w="5241" w:type="dxa"/>
            <w:shd w:val="clear" w:color="auto" w:fill="auto"/>
          </w:tcPr>
          <w:p w:rsidR="00E41A0D" w:rsidRPr="00E41A0D" w:rsidRDefault="00E41A0D" w:rsidP="00E41A0D">
            <w:pPr>
              <w:spacing w:before="0" w:line="240" w:lineRule="auto"/>
              <w:ind w:right="306"/>
              <w:jc w:val="left"/>
              <w:rPr>
                <w:sz w:val="24"/>
                <w:szCs w:val="24"/>
              </w:rPr>
            </w:pPr>
            <w:r w:rsidRPr="00E41A0D">
              <w:rPr>
                <w:rFonts w:cs="Arial"/>
                <w:sz w:val="24"/>
                <w:szCs w:val="24"/>
                <w:lang w:eastAsia="zh-CN"/>
              </w:rPr>
              <w:t>Chaesub Lee</w:t>
            </w:r>
            <w:r w:rsidRPr="00E41A0D">
              <w:rPr>
                <w:sz w:val="24"/>
                <w:szCs w:val="24"/>
              </w:rPr>
              <w:br/>
              <w:t>Director de la Oficina de Normalización de las Telecomunicaciones (TSB)</w:t>
            </w:r>
          </w:p>
        </w:tc>
        <w:tc>
          <w:tcPr>
            <w:tcW w:w="5241" w:type="dxa"/>
            <w:shd w:val="clear" w:color="auto" w:fill="auto"/>
          </w:tcPr>
          <w:p w:rsidR="00E41A0D" w:rsidRPr="00E41A0D" w:rsidRDefault="00E41A0D" w:rsidP="00E41A0D">
            <w:pPr>
              <w:tabs>
                <w:tab w:val="left" w:pos="1418"/>
                <w:tab w:val="left" w:pos="1702"/>
                <w:tab w:val="left" w:pos="2160"/>
              </w:tabs>
              <w:spacing w:before="0" w:line="240" w:lineRule="auto"/>
              <w:ind w:right="91"/>
              <w:jc w:val="left"/>
              <w:rPr>
                <w:rFonts w:cs="Times New Roman"/>
                <w:sz w:val="24"/>
                <w:szCs w:val="24"/>
              </w:rPr>
            </w:pPr>
            <w:r w:rsidRPr="00E41A0D">
              <w:rPr>
                <w:sz w:val="24"/>
                <w:szCs w:val="24"/>
              </w:rPr>
              <w:t>Brahima Sanou</w:t>
            </w:r>
            <w:r w:rsidRPr="00E41A0D">
              <w:rPr>
                <w:sz w:val="24"/>
                <w:szCs w:val="24"/>
              </w:rPr>
              <w:br/>
              <w:t>Director de la Oficina de Desarrollo de las Telecomunicaciones (BDT)</w:t>
            </w:r>
          </w:p>
        </w:tc>
      </w:tr>
    </w:tbl>
    <w:p w:rsidR="00E41A0D" w:rsidRPr="00E41A0D" w:rsidRDefault="00E41A0D" w:rsidP="00E41A0D">
      <w:pPr>
        <w:spacing w:before="360" w:line="240" w:lineRule="auto"/>
        <w:jc w:val="left"/>
        <w:rPr>
          <w:rFonts w:cs="Times New Roman"/>
          <w:b/>
          <w:sz w:val="24"/>
          <w:szCs w:val="20"/>
          <w:lang w:val="en-US"/>
        </w:rPr>
      </w:pPr>
      <w:proofErr w:type="spellStart"/>
      <w:r w:rsidRPr="00E41A0D">
        <w:rPr>
          <w:rFonts w:cs="Times New Roman"/>
          <w:b/>
          <w:sz w:val="24"/>
          <w:szCs w:val="20"/>
          <w:lang w:val="en-US"/>
        </w:rPr>
        <w:t>Anexos</w:t>
      </w:r>
      <w:proofErr w:type="spellEnd"/>
      <w:r w:rsidRPr="00E41A0D">
        <w:rPr>
          <w:rFonts w:cs="Times New Roman"/>
          <w:b/>
          <w:sz w:val="24"/>
          <w:szCs w:val="20"/>
          <w:lang w:val="en-US"/>
        </w:rPr>
        <w:t>: 4</w:t>
      </w:r>
    </w:p>
    <w:p w:rsidR="00E41A0D" w:rsidRPr="00E41A0D" w:rsidRDefault="00E41A0D" w:rsidP="00E41A0D">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sz w:val="24"/>
          <w:szCs w:val="20"/>
          <w:lang w:val="en-US"/>
        </w:rPr>
      </w:pPr>
      <w:r w:rsidRPr="00E41A0D">
        <w:rPr>
          <w:rFonts w:cs="Times New Roman"/>
          <w:sz w:val="24"/>
          <w:szCs w:val="20"/>
          <w:lang w:val="en-US"/>
        </w:rPr>
        <w:br w:type="page"/>
      </w:r>
    </w:p>
    <w:p w:rsidR="00E41A0D" w:rsidRPr="00E41A0D" w:rsidRDefault="00E41A0D" w:rsidP="00E41A0D">
      <w:pPr>
        <w:tabs>
          <w:tab w:val="clear" w:pos="794"/>
          <w:tab w:val="clear" w:pos="1191"/>
          <w:tab w:val="clear" w:pos="1588"/>
          <w:tab w:val="clear" w:pos="1985"/>
        </w:tabs>
        <w:spacing w:before="40" w:after="40" w:line="240" w:lineRule="auto"/>
        <w:jc w:val="center"/>
        <w:rPr>
          <w:rFonts w:cs="Times New Roman"/>
          <w:szCs w:val="24"/>
          <w:lang w:val="en-US"/>
        </w:rPr>
      </w:pPr>
      <w:r w:rsidRPr="00E41A0D">
        <w:rPr>
          <w:rFonts w:cs="Times New Roman"/>
          <w:szCs w:val="24"/>
          <w:lang w:val="en-US"/>
        </w:rPr>
        <w:lastRenderedPageBreak/>
        <w:t>ANNEX 1</w:t>
      </w:r>
    </w:p>
    <w:p w:rsidR="00E41A0D" w:rsidRPr="00E41A0D" w:rsidRDefault="00E41A0D" w:rsidP="00E41A0D">
      <w:pPr>
        <w:tabs>
          <w:tab w:val="clear" w:pos="794"/>
          <w:tab w:val="clear" w:pos="1191"/>
          <w:tab w:val="clear" w:pos="1588"/>
          <w:tab w:val="clear" w:pos="1985"/>
        </w:tabs>
        <w:spacing w:before="40" w:after="40" w:line="240" w:lineRule="auto"/>
        <w:ind w:left="283" w:hanging="283"/>
        <w:jc w:val="center"/>
        <w:rPr>
          <w:rFonts w:cs="Times New Roman"/>
          <w:lang w:val="en-US"/>
        </w:rPr>
      </w:pPr>
      <w:r w:rsidRPr="00E41A0D">
        <w:rPr>
          <w:rFonts w:cs="Times New Roman"/>
          <w:szCs w:val="24"/>
          <w:lang w:val="en-US"/>
        </w:rPr>
        <w:t>(</w:t>
      </w:r>
      <w:proofErr w:type="gramStart"/>
      <w:r w:rsidRPr="00E41A0D">
        <w:rPr>
          <w:rFonts w:cs="Times New Roman"/>
          <w:szCs w:val="24"/>
          <w:lang w:val="en-US"/>
        </w:rPr>
        <w:t>to</w:t>
      </w:r>
      <w:proofErr w:type="gramEnd"/>
      <w:r w:rsidRPr="00E41A0D">
        <w:rPr>
          <w:rFonts w:cs="Times New Roman"/>
          <w:szCs w:val="24"/>
          <w:lang w:val="en-US"/>
        </w:rPr>
        <w:t xml:space="preserve"> TSB Circular 219 / BDT/IEE/CYB/Circular/05)</w:t>
      </w:r>
    </w:p>
    <w:p w:rsidR="00E41A0D" w:rsidRPr="00E41A0D" w:rsidRDefault="00E41A0D" w:rsidP="00E41A0D">
      <w:pPr>
        <w:tabs>
          <w:tab w:val="clear" w:pos="794"/>
          <w:tab w:val="clear" w:pos="1191"/>
          <w:tab w:val="clear" w:pos="1588"/>
          <w:tab w:val="clear" w:pos="1985"/>
        </w:tabs>
        <w:spacing w:before="40" w:after="40" w:line="240" w:lineRule="auto"/>
        <w:ind w:left="283" w:hanging="283"/>
        <w:jc w:val="center"/>
        <w:rPr>
          <w:rFonts w:cs="Times New Roman"/>
          <w:b/>
          <w:bCs/>
          <w:szCs w:val="20"/>
        </w:rPr>
      </w:pPr>
      <w:r w:rsidRPr="00E41A0D">
        <w:rPr>
          <w:rFonts w:cs="Times New Roman"/>
          <w:b/>
          <w:bCs/>
          <w:szCs w:val="20"/>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E41A0D" w:rsidRPr="00E41A0D" w:rsidTr="00E41A0D">
        <w:trPr>
          <w:trHeight w:val="1115"/>
        </w:trPr>
        <w:tc>
          <w:tcPr>
            <w:tcW w:w="1195" w:type="dxa"/>
            <w:tcBorders>
              <w:top w:val="single" w:sz="6" w:space="0" w:color="auto"/>
              <w:left w:val="single" w:sz="6" w:space="0" w:color="auto"/>
              <w:bottom w:val="single" w:sz="6" w:space="0" w:color="auto"/>
            </w:tcBorders>
          </w:tcPr>
          <w:p w:rsidR="00E41A0D" w:rsidRPr="00E41A0D" w:rsidRDefault="00E41A0D" w:rsidP="00E41A0D">
            <w:pPr>
              <w:spacing w:before="120" w:line="240" w:lineRule="auto"/>
              <w:jc w:val="left"/>
              <w:rPr>
                <w:rFonts w:cs="Times New Roman"/>
                <w:sz w:val="16"/>
                <w:szCs w:val="20"/>
              </w:rPr>
            </w:pPr>
            <w:r w:rsidRPr="00E41A0D">
              <w:rPr>
                <w:rFonts w:cs="Times New Roman"/>
                <w:noProof/>
                <w:sz w:val="16"/>
                <w:szCs w:val="20"/>
                <w:lang w:val="en-US" w:eastAsia="zh-CN"/>
              </w:rPr>
              <w:drawing>
                <wp:inline distT="0" distB="0" distL="0" distR="0" wp14:anchorId="6E62D652" wp14:editId="60C4EC0B">
                  <wp:extent cx="619125" cy="638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7408" w:type="dxa"/>
            <w:gridSpan w:val="6"/>
            <w:tcBorders>
              <w:top w:val="single" w:sz="6" w:space="0" w:color="auto"/>
              <w:bottom w:val="single" w:sz="6" w:space="0" w:color="auto"/>
            </w:tcBorders>
            <w:vAlign w:val="center"/>
          </w:tcPr>
          <w:p w:rsidR="00E41A0D" w:rsidRPr="00E41A0D" w:rsidRDefault="00E41A0D" w:rsidP="00E41A0D">
            <w:pPr>
              <w:spacing w:before="60" w:line="240" w:lineRule="auto"/>
              <w:jc w:val="center"/>
              <w:rPr>
                <w:rFonts w:cs="Times New Roman"/>
                <w:b/>
                <w:bCs/>
                <w:i/>
                <w:iCs/>
                <w:sz w:val="24"/>
                <w:szCs w:val="24"/>
                <w:lang w:val="en-US"/>
              </w:rPr>
            </w:pPr>
            <w:r w:rsidRPr="00E41A0D">
              <w:rPr>
                <w:rFonts w:cs="Times New Roman"/>
                <w:b/>
                <w:bCs/>
                <w:sz w:val="24"/>
                <w:szCs w:val="24"/>
                <w:lang w:val="en-US"/>
              </w:rPr>
              <w:t>Joint ITU-ATU Workshop on Cybersecurity Strategy in African Countries</w:t>
            </w:r>
          </w:p>
          <w:p w:rsidR="00E41A0D" w:rsidRPr="00E41A0D" w:rsidRDefault="00E41A0D" w:rsidP="00E41A0D">
            <w:pPr>
              <w:spacing w:before="60" w:line="240" w:lineRule="auto"/>
              <w:jc w:val="center"/>
              <w:rPr>
                <w:rFonts w:cs="Times New Roman"/>
                <w:b/>
                <w:bCs/>
                <w:sz w:val="24"/>
                <w:szCs w:val="20"/>
                <w:lang w:val="en-US"/>
              </w:rPr>
            </w:pPr>
            <w:r w:rsidRPr="00E41A0D">
              <w:rPr>
                <w:rFonts w:cs="Times New Roman"/>
                <w:b/>
                <w:bCs/>
                <w:sz w:val="24"/>
                <w:szCs w:val="24"/>
                <w:lang w:val="en-US"/>
              </w:rPr>
              <w:t>(Khartoum, Republic of Sudan, 24 – 26 July 2016)</w:t>
            </w:r>
          </w:p>
        </w:tc>
        <w:tc>
          <w:tcPr>
            <w:tcW w:w="1178" w:type="dxa"/>
            <w:tcBorders>
              <w:top w:val="single" w:sz="6" w:space="0" w:color="auto"/>
              <w:bottom w:val="single" w:sz="6" w:space="0" w:color="auto"/>
              <w:right w:val="single" w:sz="6" w:space="0" w:color="auto"/>
            </w:tcBorders>
          </w:tcPr>
          <w:p w:rsidR="00E41A0D" w:rsidRPr="00E41A0D" w:rsidRDefault="00E41A0D" w:rsidP="00E41A0D">
            <w:pPr>
              <w:spacing w:before="120" w:line="240" w:lineRule="auto"/>
              <w:jc w:val="left"/>
              <w:rPr>
                <w:rFonts w:cs="Times New Roman"/>
                <w:sz w:val="24"/>
                <w:szCs w:val="20"/>
              </w:rPr>
            </w:pPr>
            <w:r w:rsidRPr="00E41A0D">
              <w:rPr>
                <w:rFonts w:cs="Times New Roman"/>
                <w:noProof/>
                <w:sz w:val="24"/>
                <w:szCs w:val="20"/>
                <w:lang w:val="en-US" w:eastAsia="zh-CN"/>
              </w:rPr>
              <w:drawing>
                <wp:inline distT="0" distB="0" distL="0" distR="0" wp14:anchorId="7DA03D55" wp14:editId="075DCFD5">
                  <wp:extent cx="609600" cy="628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c>
      </w:tr>
      <w:tr w:rsidR="00E41A0D" w:rsidRPr="00957991" w:rsidTr="00E41A0D">
        <w:tc>
          <w:tcPr>
            <w:tcW w:w="2734" w:type="dxa"/>
            <w:gridSpan w:val="2"/>
          </w:tcPr>
          <w:p w:rsidR="00E41A0D" w:rsidRPr="00E41A0D" w:rsidRDefault="00E41A0D" w:rsidP="00E41A0D">
            <w:pPr>
              <w:spacing w:before="240" w:line="240" w:lineRule="auto"/>
              <w:jc w:val="left"/>
              <w:rPr>
                <w:rFonts w:cs="Times New Roman"/>
                <w:b/>
                <w:bCs/>
                <w:iCs/>
                <w:sz w:val="24"/>
              </w:rPr>
            </w:pPr>
            <w:proofErr w:type="spellStart"/>
            <w:r w:rsidRPr="00E41A0D">
              <w:rPr>
                <w:rFonts w:cs="Times New Roman"/>
                <w:b/>
                <w:bCs/>
                <w:iCs/>
                <w:sz w:val="24"/>
              </w:rPr>
              <w:t>Please</w:t>
            </w:r>
            <w:proofErr w:type="spellEnd"/>
            <w:r w:rsidRPr="00E41A0D">
              <w:rPr>
                <w:rFonts w:cs="Times New Roman"/>
                <w:b/>
                <w:bCs/>
                <w:iCs/>
                <w:sz w:val="24"/>
              </w:rPr>
              <w:t xml:space="preserve"> </w:t>
            </w:r>
            <w:proofErr w:type="spellStart"/>
            <w:r w:rsidRPr="00E41A0D">
              <w:rPr>
                <w:rFonts w:cs="Times New Roman"/>
                <w:b/>
                <w:bCs/>
                <w:iCs/>
                <w:sz w:val="24"/>
              </w:rPr>
              <w:t>return</w:t>
            </w:r>
            <w:proofErr w:type="spellEnd"/>
            <w:r w:rsidRPr="00E41A0D">
              <w:rPr>
                <w:rFonts w:cs="Times New Roman"/>
                <w:b/>
                <w:bCs/>
                <w:iCs/>
                <w:sz w:val="24"/>
              </w:rPr>
              <w:t xml:space="preserve"> to:</w:t>
            </w:r>
          </w:p>
        </w:tc>
        <w:tc>
          <w:tcPr>
            <w:tcW w:w="3164" w:type="dxa"/>
            <w:gridSpan w:val="2"/>
          </w:tcPr>
          <w:p w:rsidR="00E41A0D" w:rsidRPr="00E41A0D" w:rsidRDefault="00E41A0D" w:rsidP="00E41A0D">
            <w:pPr>
              <w:spacing w:before="120" w:line="240" w:lineRule="auto"/>
              <w:jc w:val="left"/>
              <w:rPr>
                <w:rFonts w:cs="Times New Roman"/>
                <w:b/>
                <w:bCs/>
                <w:sz w:val="24"/>
              </w:rPr>
            </w:pPr>
            <w:r w:rsidRPr="00E41A0D">
              <w:rPr>
                <w:rFonts w:cs="Times New Roman"/>
                <w:b/>
                <w:bCs/>
                <w:sz w:val="24"/>
              </w:rPr>
              <w:t>ITU</w:t>
            </w:r>
          </w:p>
          <w:p w:rsidR="00E41A0D" w:rsidRPr="00E41A0D" w:rsidRDefault="00E41A0D" w:rsidP="00E41A0D">
            <w:pPr>
              <w:spacing w:before="120" w:line="240" w:lineRule="auto"/>
              <w:jc w:val="left"/>
              <w:rPr>
                <w:rFonts w:cs="Times New Roman"/>
                <w:b/>
                <w:bCs/>
                <w:iCs/>
                <w:sz w:val="20"/>
                <w:szCs w:val="20"/>
              </w:rPr>
            </w:pPr>
            <w:r w:rsidRPr="00E41A0D">
              <w:rPr>
                <w:rFonts w:cs="Times New Roman"/>
                <w:b/>
                <w:bCs/>
                <w:sz w:val="24"/>
              </w:rPr>
              <w:t>Geneva (</w:t>
            </w:r>
            <w:proofErr w:type="spellStart"/>
            <w:r w:rsidRPr="00E41A0D">
              <w:rPr>
                <w:rFonts w:cs="Times New Roman"/>
                <w:b/>
                <w:bCs/>
                <w:sz w:val="24"/>
              </w:rPr>
              <w:t>Switzerland</w:t>
            </w:r>
            <w:proofErr w:type="spellEnd"/>
            <w:r w:rsidRPr="00E41A0D">
              <w:rPr>
                <w:rFonts w:cs="Times New Roman"/>
                <w:b/>
                <w:bCs/>
                <w:sz w:val="24"/>
              </w:rPr>
              <w:t>)</w:t>
            </w:r>
          </w:p>
        </w:tc>
        <w:tc>
          <w:tcPr>
            <w:tcW w:w="3883" w:type="dxa"/>
            <w:gridSpan w:val="4"/>
          </w:tcPr>
          <w:p w:rsidR="00E41A0D" w:rsidRPr="00E41A0D" w:rsidRDefault="00E41A0D" w:rsidP="00E41A0D">
            <w:pPr>
              <w:spacing w:before="120" w:line="240" w:lineRule="auto"/>
              <w:jc w:val="left"/>
              <w:rPr>
                <w:rFonts w:cs="Times New Roman"/>
                <w:sz w:val="24"/>
                <w:lang w:val="fr-CH"/>
              </w:rPr>
            </w:pPr>
            <w:r w:rsidRPr="00E41A0D">
              <w:rPr>
                <w:rFonts w:cs="Times New Roman"/>
                <w:b/>
                <w:bCs/>
                <w:sz w:val="24"/>
                <w:lang w:val="fr-CH"/>
              </w:rPr>
              <w:t xml:space="preserve">E-mail: </w:t>
            </w:r>
            <w:r w:rsidRPr="00E41A0D">
              <w:rPr>
                <w:rFonts w:cs="Times New Roman"/>
                <w:b/>
                <w:bCs/>
                <w:sz w:val="24"/>
                <w:lang w:val="fr-CH"/>
              </w:rPr>
              <w:tab/>
            </w:r>
            <w:hyperlink r:id="rId17" w:history="1">
              <w:r w:rsidRPr="00E41A0D">
                <w:rPr>
                  <w:rFonts w:cs="Times New Roman"/>
                  <w:b/>
                  <w:bCs/>
                  <w:color w:val="0000FF"/>
                  <w:sz w:val="24"/>
                  <w:u w:val="single"/>
                  <w:lang w:val="fr-CH"/>
                </w:rPr>
                <w:t>bdtfellowships@itu.int</w:t>
              </w:r>
            </w:hyperlink>
          </w:p>
          <w:p w:rsidR="00E41A0D" w:rsidRPr="00E41A0D" w:rsidRDefault="00E41A0D" w:rsidP="00E41A0D">
            <w:pPr>
              <w:spacing w:before="0" w:line="240" w:lineRule="auto"/>
              <w:jc w:val="left"/>
              <w:rPr>
                <w:rFonts w:cs="Times New Roman"/>
                <w:b/>
                <w:bCs/>
                <w:sz w:val="24"/>
                <w:lang w:val="fr-CH"/>
              </w:rPr>
            </w:pPr>
            <w:r w:rsidRPr="00E41A0D">
              <w:rPr>
                <w:rFonts w:cs="Times New Roman"/>
                <w:b/>
                <w:bCs/>
                <w:sz w:val="24"/>
                <w:lang w:val="fr-CH"/>
              </w:rPr>
              <w:t>Tel:</w:t>
            </w:r>
            <w:r w:rsidRPr="00E41A0D">
              <w:rPr>
                <w:rFonts w:cs="Times New Roman"/>
                <w:b/>
                <w:bCs/>
                <w:sz w:val="24"/>
                <w:lang w:val="fr-CH"/>
              </w:rPr>
              <w:tab/>
              <w:t>+41 22 730 5227</w:t>
            </w:r>
          </w:p>
          <w:p w:rsidR="00E41A0D" w:rsidRPr="00E41A0D" w:rsidRDefault="00E41A0D" w:rsidP="00E41A0D">
            <w:pPr>
              <w:spacing w:before="0" w:line="240" w:lineRule="auto"/>
              <w:jc w:val="left"/>
              <w:rPr>
                <w:rFonts w:cs="Times New Roman"/>
                <w:b/>
                <w:bCs/>
                <w:sz w:val="20"/>
                <w:szCs w:val="20"/>
                <w:lang w:val="fr-CH"/>
              </w:rPr>
            </w:pPr>
            <w:r w:rsidRPr="00E41A0D">
              <w:rPr>
                <w:rFonts w:cs="Times New Roman"/>
                <w:b/>
                <w:bCs/>
                <w:sz w:val="24"/>
                <w:lang w:val="fr-CH"/>
              </w:rPr>
              <w:t>Fax:</w:t>
            </w:r>
            <w:r w:rsidRPr="00E41A0D">
              <w:rPr>
                <w:rFonts w:cs="Times New Roman"/>
                <w:b/>
                <w:bCs/>
                <w:sz w:val="24"/>
                <w:lang w:val="fr-CH"/>
              </w:rPr>
              <w:tab/>
              <w:t>+41 22 730 5778</w:t>
            </w:r>
          </w:p>
        </w:tc>
      </w:tr>
      <w:tr w:rsidR="00E41A0D" w:rsidRPr="00957991" w:rsidTr="00E41A0D">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E41A0D" w:rsidRPr="00E41A0D" w:rsidRDefault="00E41A0D" w:rsidP="00E41A0D">
            <w:pPr>
              <w:spacing w:before="120" w:after="120" w:line="240" w:lineRule="auto"/>
              <w:contextualSpacing/>
              <w:jc w:val="center"/>
              <w:rPr>
                <w:rFonts w:cs="Times New Roman"/>
                <w:b/>
                <w:iCs/>
                <w:sz w:val="24"/>
                <w:szCs w:val="20"/>
                <w:lang w:val="en-US"/>
              </w:rPr>
            </w:pPr>
            <w:r w:rsidRPr="00E41A0D">
              <w:rPr>
                <w:rFonts w:cs="Times New Roman"/>
                <w:b/>
                <w:iCs/>
                <w:sz w:val="24"/>
                <w:szCs w:val="20"/>
                <w:lang w:val="en-US"/>
              </w:rPr>
              <w:t>Request for one partial fellowship to be submitted before 12 June 2016</w:t>
            </w:r>
          </w:p>
        </w:tc>
      </w:tr>
      <w:tr w:rsidR="00E41A0D" w:rsidRPr="00957991" w:rsidTr="00E41A0D">
        <w:tblPrEx>
          <w:tblCellMar>
            <w:left w:w="107" w:type="dxa"/>
            <w:right w:w="107" w:type="dxa"/>
          </w:tblCellMar>
        </w:tblPrEx>
        <w:trPr>
          <w:trHeight w:val="439"/>
        </w:trPr>
        <w:tc>
          <w:tcPr>
            <w:tcW w:w="2878" w:type="dxa"/>
            <w:gridSpan w:val="3"/>
          </w:tcPr>
          <w:p w:rsidR="00E41A0D" w:rsidRPr="00E41A0D" w:rsidRDefault="00E41A0D" w:rsidP="00E41A0D">
            <w:pPr>
              <w:spacing w:before="0" w:line="240" w:lineRule="auto"/>
              <w:jc w:val="center"/>
              <w:rPr>
                <w:rFonts w:cs="Times New Roman"/>
                <w:iCs/>
                <w:sz w:val="24"/>
                <w:szCs w:val="20"/>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E41A0D" w:rsidRPr="00E41A0D" w:rsidRDefault="00E41A0D" w:rsidP="00E41A0D">
            <w:pPr>
              <w:spacing w:before="0" w:line="240" w:lineRule="auto"/>
              <w:jc w:val="center"/>
              <w:rPr>
                <w:rFonts w:cs="Times New Roman"/>
                <w:iCs/>
                <w:sz w:val="24"/>
                <w:szCs w:val="20"/>
                <w:lang w:val="en-US"/>
              </w:rPr>
            </w:pPr>
            <w:r w:rsidRPr="00E41A0D">
              <w:rPr>
                <w:rFonts w:cs="Times New Roman"/>
                <w:iCs/>
                <w:sz w:val="24"/>
                <w:szCs w:val="20"/>
                <w:lang w:val="en-US"/>
              </w:rPr>
              <w:t>Participation of women is encouraged</w:t>
            </w:r>
          </w:p>
        </w:tc>
        <w:tc>
          <w:tcPr>
            <w:tcW w:w="3187" w:type="dxa"/>
            <w:gridSpan w:val="2"/>
            <w:tcBorders>
              <w:left w:val="nil"/>
            </w:tcBorders>
          </w:tcPr>
          <w:p w:rsidR="00E41A0D" w:rsidRPr="00E41A0D" w:rsidRDefault="00E41A0D" w:rsidP="00E41A0D">
            <w:pPr>
              <w:spacing w:before="0" w:line="240" w:lineRule="auto"/>
              <w:jc w:val="center"/>
              <w:rPr>
                <w:rFonts w:cs="Times New Roman"/>
                <w:sz w:val="24"/>
                <w:szCs w:val="20"/>
                <w:lang w:val="en-US"/>
              </w:rPr>
            </w:pPr>
          </w:p>
        </w:tc>
      </w:tr>
      <w:tr w:rsidR="00E41A0D" w:rsidRPr="00E41A0D" w:rsidTr="00E41A0D">
        <w:tc>
          <w:tcPr>
            <w:tcW w:w="9781" w:type="dxa"/>
            <w:gridSpan w:val="8"/>
            <w:tcBorders>
              <w:top w:val="single" w:sz="6" w:space="0" w:color="auto"/>
              <w:left w:val="single" w:sz="6" w:space="0" w:color="auto"/>
              <w:right w:val="single" w:sz="6" w:space="0" w:color="auto"/>
            </w:tcBorders>
          </w:tcPr>
          <w:p w:rsidR="00E41A0D" w:rsidRPr="00E41A0D" w:rsidRDefault="00E41A0D" w:rsidP="00E41A0D">
            <w:pPr>
              <w:tabs>
                <w:tab w:val="left" w:pos="397"/>
              </w:tabs>
              <w:spacing w:before="120" w:line="240" w:lineRule="auto"/>
              <w:jc w:val="left"/>
              <w:rPr>
                <w:rFonts w:cs="Times New Roman"/>
                <w:lang w:val="en-US"/>
              </w:rPr>
            </w:pPr>
            <w:r w:rsidRPr="00E41A0D">
              <w:rPr>
                <w:rFonts w:cs="Times New Roman"/>
                <w:sz w:val="24"/>
                <w:szCs w:val="20"/>
                <w:lang w:val="en-US"/>
              </w:rPr>
              <w:t>Registration Confirmation ID No: ……………………………………………………………………………</w:t>
            </w:r>
            <w:r w:rsidRPr="00E41A0D">
              <w:rPr>
                <w:rFonts w:cs="Times New Roman"/>
                <w:sz w:val="24"/>
                <w:szCs w:val="20"/>
                <w:lang w:val="en-US"/>
              </w:rPr>
              <w:br/>
              <w:t>(Note:  It is imperative for fellowship holders to pre-register via the online registration form at:</w:t>
            </w:r>
            <w:r w:rsidRPr="00E41A0D">
              <w:rPr>
                <w:rFonts w:cs="Times New Roman"/>
                <w:color w:val="1F497D"/>
                <w:sz w:val="24"/>
                <w:szCs w:val="20"/>
                <w:lang w:val="en-US"/>
              </w:rPr>
              <w:t xml:space="preserve"> </w:t>
            </w:r>
            <w:hyperlink r:id="rId18" w:history="1">
              <w:r w:rsidRPr="00E41A0D">
                <w:rPr>
                  <w:rFonts w:cs="Times New Roman"/>
                  <w:color w:val="0000FF"/>
                  <w:sz w:val="24"/>
                  <w:szCs w:val="20"/>
                  <w:u w:val="single"/>
                  <w:lang w:val="en-US"/>
                </w:rPr>
                <w:t>http://www.itu.int/en/ITU-T/Workshops-and-Seminars/cybersecurity/Pages/default.aspx</w:t>
              </w:r>
            </w:hyperlink>
            <w:r w:rsidRPr="00E41A0D">
              <w:rPr>
                <w:rFonts w:cs="Times New Roman"/>
                <w:color w:val="1F497D"/>
                <w:sz w:val="24"/>
                <w:szCs w:val="20"/>
                <w:lang w:val="en-US"/>
              </w:rPr>
              <w:t>)</w:t>
            </w:r>
          </w:p>
          <w:p w:rsidR="00E41A0D" w:rsidRPr="00E41A0D" w:rsidRDefault="00E41A0D" w:rsidP="00E41A0D">
            <w:pPr>
              <w:tabs>
                <w:tab w:val="left" w:pos="170"/>
                <w:tab w:val="left" w:pos="1701"/>
                <w:tab w:val="right" w:leader="underscore" w:pos="10773"/>
              </w:tabs>
              <w:spacing w:before="0" w:line="240" w:lineRule="auto"/>
              <w:jc w:val="left"/>
              <w:rPr>
                <w:rFonts w:cs="Times New Roman"/>
                <w:b/>
                <w:sz w:val="18"/>
                <w:szCs w:val="18"/>
                <w:lang w:val="en-US"/>
              </w:rPr>
            </w:pPr>
            <w:r w:rsidRPr="00E41A0D">
              <w:rPr>
                <w:rFonts w:cs="Times New Roman"/>
                <w:sz w:val="24"/>
                <w:szCs w:val="20"/>
                <w:lang w:val="en-US"/>
              </w:rPr>
              <w:t>Country</w:t>
            </w:r>
            <w:r w:rsidRPr="00E41A0D">
              <w:rPr>
                <w:rFonts w:cs="Times New Roman"/>
                <w:b/>
                <w:sz w:val="18"/>
                <w:szCs w:val="18"/>
                <w:lang w:val="en-US"/>
              </w:rPr>
              <w:t>: _____________________________________________________________________________________________</w:t>
            </w:r>
          </w:p>
          <w:p w:rsidR="00E41A0D" w:rsidRPr="00E41A0D" w:rsidRDefault="00E41A0D" w:rsidP="00E41A0D">
            <w:pPr>
              <w:tabs>
                <w:tab w:val="left" w:pos="170"/>
                <w:tab w:val="left" w:pos="1701"/>
                <w:tab w:val="left" w:pos="3686"/>
                <w:tab w:val="right" w:leader="underscore" w:pos="10773"/>
              </w:tabs>
              <w:spacing w:before="120" w:line="240" w:lineRule="auto"/>
              <w:jc w:val="left"/>
              <w:rPr>
                <w:rFonts w:cs="Times New Roman"/>
                <w:b/>
                <w:sz w:val="18"/>
                <w:szCs w:val="18"/>
                <w:lang w:val="en-US"/>
              </w:rPr>
            </w:pPr>
            <w:r w:rsidRPr="00E41A0D">
              <w:rPr>
                <w:rFonts w:cs="Times New Roman"/>
                <w:sz w:val="24"/>
                <w:szCs w:val="20"/>
                <w:lang w:val="en-US"/>
              </w:rPr>
              <w:t>Name of the Administration or Organization</w:t>
            </w:r>
            <w:r w:rsidRPr="00E41A0D">
              <w:rPr>
                <w:rFonts w:cs="Times New Roman"/>
                <w:b/>
                <w:sz w:val="18"/>
                <w:szCs w:val="18"/>
                <w:lang w:val="en-US"/>
              </w:rPr>
              <w:t>: ______________________________________________________</w:t>
            </w:r>
          </w:p>
          <w:p w:rsidR="00E41A0D" w:rsidRPr="00E41A0D" w:rsidRDefault="00E41A0D" w:rsidP="00E41A0D">
            <w:pPr>
              <w:tabs>
                <w:tab w:val="left" w:pos="170"/>
                <w:tab w:val="left" w:pos="1701"/>
                <w:tab w:val="right" w:leader="underscore" w:pos="5954"/>
                <w:tab w:val="left" w:pos="6521"/>
                <w:tab w:val="right" w:leader="underscore" w:pos="10773"/>
              </w:tabs>
              <w:spacing w:before="120" w:line="240" w:lineRule="auto"/>
              <w:jc w:val="left"/>
              <w:rPr>
                <w:rFonts w:cs="Times New Roman"/>
                <w:b/>
                <w:sz w:val="18"/>
                <w:szCs w:val="18"/>
                <w:lang w:val="en-US"/>
              </w:rPr>
            </w:pPr>
            <w:proofErr w:type="spellStart"/>
            <w:r w:rsidRPr="00E41A0D">
              <w:rPr>
                <w:rFonts w:cs="Times New Roman"/>
                <w:sz w:val="24"/>
                <w:szCs w:val="20"/>
                <w:lang w:val="en-US"/>
              </w:rPr>
              <w:t>Mr</w:t>
            </w:r>
            <w:proofErr w:type="spellEnd"/>
            <w:r w:rsidRPr="00E41A0D">
              <w:rPr>
                <w:rFonts w:cs="Times New Roman"/>
                <w:sz w:val="24"/>
                <w:szCs w:val="20"/>
                <w:lang w:val="en-US"/>
              </w:rPr>
              <w:t xml:space="preserve"> / </w:t>
            </w:r>
            <w:proofErr w:type="spellStart"/>
            <w:r w:rsidRPr="00E41A0D">
              <w:rPr>
                <w:rFonts w:cs="Times New Roman"/>
                <w:sz w:val="24"/>
                <w:szCs w:val="20"/>
                <w:lang w:val="en-US"/>
              </w:rPr>
              <w:t>Ms</w:t>
            </w:r>
            <w:proofErr w:type="spellEnd"/>
            <w:r w:rsidRPr="00E41A0D">
              <w:rPr>
                <w:rFonts w:cs="Times New Roman"/>
                <w:sz w:val="24"/>
                <w:szCs w:val="20"/>
                <w:lang w:val="en-US"/>
              </w:rPr>
              <w:t xml:space="preserve"> </w:t>
            </w:r>
            <w:r w:rsidRPr="00E41A0D">
              <w:rPr>
                <w:rFonts w:cs="Times New Roman"/>
                <w:b/>
                <w:sz w:val="18"/>
                <w:szCs w:val="18"/>
                <w:lang w:val="en-US"/>
              </w:rPr>
              <w:t xml:space="preserve"> _______________________________ </w:t>
            </w:r>
            <w:r w:rsidRPr="00E41A0D">
              <w:rPr>
                <w:rFonts w:cs="Times New Roman"/>
                <w:sz w:val="24"/>
                <w:szCs w:val="20"/>
                <w:lang w:val="en-US"/>
              </w:rPr>
              <w:t xml:space="preserve">(family name)  </w:t>
            </w:r>
            <w:r w:rsidRPr="00E41A0D">
              <w:rPr>
                <w:rFonts w:cs="Times New Roman"/>
                <w:sz w:val="24"/>
                <w:szCs w:val="20"/>
                <w:lang w:val="en-US"/>
              </w:rPr>
              <w:tab/>
            </w:r>
            <w:r w:rsidRPr="00E41A0D">
              <w:rPr>
                <w:rFonts w:cs="Times New Roman"/>
                <w:b/>
                <w:sz w:val="18"/>
                <w:szCs w:val="18"/>
                <w:lang w:val="en-US"/>
              </w:rPr>
              <w:t xml:space="preserve">________________________________ </w:t>
            </w:r>
            <w:r w:rsidRPr="00E41A0D">
              <w:rPr>
                <w:rFonts w:cs="Times New Roman"/>
                <w:sz w:val="24"/>
                <w:szCs w:val="20"/>
                <w:lang w:val="en-US"/>
              </w:rPr>
              <w:t>(given name)</w:t>
            </w:r>
          </w:p>
          <w:p w:rsidR="00E41A0D" w:rsidRPr="00E41A0D" w:rsidRDefault="00E41A0D" w:rsidP="00E41A0D">
            <w:pPr>
              <w:tabs>
                <w:tab w:val="left" w:pos="170"/>
                <w:tab w:val="right" w:pos="4536"/>
                <w:tab w:val="right" w:leader="underscore" w:pos="10773"/>
              </w:tabs>
              <w:spacing w:before="120" w:line="240" w:lineRule="auto"/>
              <w:jc w:val="left"/>
              <w:rPr>
                <w:rFonts w:cs="Times New Roman"/>
                <w:b/>
                <w:sz w:val="18"/>
                <w:szCs w:val="18"/>
              </w:rPr>
            </w:pPr>
            <w:proofErr w:type="spellStart"/>
            <w:r w:rsidRPr="00E41A0D">
              <w:rPr>
                <w:rFonts w:cs="Times New Roman"/>
                <w:sz w:val="24"/>
                <w:szCs w:val="20"/>
              </w:rPr>
              <w:t>Title</w:t>
            </w:r>
            <w:proofErr w:type="spellEnd"/>
            <w:r w:rsidRPr="00E41A0D">
              <w:rPr>
                <w:rFonts w:cs="Times New Roman"/>
                <w:sz w:val="24"/>
                <w:szCs w:val="20"/>
              </w:rPr>
              <w:t xml:space="preserve">: </w:t>
            </w:r>
            <w:r w:rsidRPr="00E41A0D">
              <w:rPr>
                <w:rFonts w:cs="Times New Roman"/>
                <w:b/>
                <w:sz w:val="18"/>
                <w:szCs w:val="18"/>
              </w:rPr>
              <w:t>_________________________________________________________________________________________________</w:t>
            </w:r>
          </w:p>
        </w:tc>
      </w:tr>
      <w:tr w:rsidR="00E41A0D" w:rsidRPr="00957991" w:rsidTr="00E41A0D">
        <w:tc>
          <w:tcPr>
            <w:tcW w:w="9781" w:type="dxa"/>
            <w:gridSpan w:val="8"/>
            <w:tcBorders>
              <w:left w:val="single" w:sz="6" w:space="0" w:color="auto"/>
              <w:bottom w:val="single" w:sz="6" w:space="0" w:color="auto"/>
              <w:right w:val="single" w:sz="6" w:space="0" w:color="auto"/>
            </w:tcBorders>
          </w:tcPr>
          <w:p w:rsidR="00E41A0D" w:rsidRPr="00E41A0D" w:rsidRDefault="00E41A0D" w:rsidP="00E41A0D">
            <w:pPr>
              <w:tabs>
                <w:tab w:val="left" w:pos="170"/>
                <w:tab w:val="left" w:pos="1701"/>
                <w:tab w:val="right" w:leader="underscore" w:pos="5954"/>
                <w:tab w:val="left" w:pos="6521"/>
                <w:tab w:val="right" w:leader="underscore" w:pos="10773"/>
              </w:tabs>
              <w:spacing w:before="120" w:line="240" w:lineRule="auto"/>
              <w:jc w:val="left"/>
              <w:rPr>
                <w:rFonts w:cs="Times New Roman"/>
                <w:b/>
                <w:sz w:val="18"/>
                <w:szCs w:val="18"/>
                <w:lang w:val="en-US"/>
              </w:rPr>
            </w:pPr>
            <w:r w:rsidRPr="00E41A0D">
              <w:rPr>
                <w:rFonts w:cs="Times New Roman"/>
                <w:sz w:val="24"/>
                <w:szCs w:val="20"/>
                <w:lang w:val="en-US"/>
              </w:rPr>
              <w:t>Address</w:t>
            </w:r>
            <w:r w:rsidRPr="00E41A0D">
              <w:rPr>
                <w:rFonts w:cs="Times New Roman"/>
                <w:b/>
                <w:sz w:val="18"/>
                <w:szCs w:val="18"/>
                <w:lang w:val="en-US"/>
              </w:rPr>
              <w:t xml:space="preserve">: </w:t>
            </w:r>
            <w:r w:rsidRPr="00E41A0D">
              <w:rPr>
                <w:rFonts w:cs="Times New Roman"/>
                <w:b/>
                <w:sz w:val="18"/>
                <w:szCs w:val="18"/>
                <w:lang w:val="en-US"/>
              </w:rPr>
              <w:tab/>
              <w:t>_____________________________________________________________________________________________________</w:t>
            </w:r>
          </w:p>
          <w:p w:rsidR="00E41A0D" w:rsidRPr="00E41A0D" w:rsidRDefault="00E41A0D" w:rsidP="00E41A0D">
            <w:pPr>
              <w:tabs>
                <w:tab w:val="left" w:pos="170"/>
                <w:tab w:val="left" w:pos="1701"/>
                <w:tab w:val="right" w:leader="underscore" w:pos="5954"/>
                <w:tab w:val="left" w:pos="6521"/>
                <w:tab w:val="right" w:leader="underscore" w:pos="10773"/>
              </w:tabs>
              <w:spacing w:before="180" w:line="240" w:lineRule="auto"/>
              <w:ind w:left="170" w:hanging="170"/>
              <w:jc w:val="left"/>
              <w:rPr>
                <w:rFonts w:cs="Times New Roman"/>
                <w:b/>
                <w:sz w:val="18"/>
                <w:szCs w:val="18"/>
                <w:lang w:val="en-US"/>
              </w:rPr>
            </w:pPr>
            <w:r w:rsidRPr="00E41A0D">
              <w:rPr>
                <w:rFonts w:cs="Times New Roman"/>
                <w:b/>
                <w:sz w:val="18"/>
                <w:szCs w:val="18"/>
                <w:lang w:val="en-US"/>
              </w:rPr>
              <w:tab/>
              <w:t>_____________________________________________________________________________________________________</w:t>
            </w:r>
          </w:p>
          <w:p w:rsidR="00E41A0D" w:rsidRPr="00E41A0D" w:rsidRDefault="00E41A0D" w:rsidP="00E41A0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120" w:line="240" w:lineRule="auto"/>
              <w:jc w:val="left"/>
              <w:rPr>
                <w:rFonts w:cs="Times New Roman"/>
                <w:b/>
                <w:sz w:val="18"/>
                <w:szCs w:val="18"/>
                <w:lang w:val="en-US"/>
              </w:rPr>
            </w:pPr>
            <w:r w:rsidRPr="00E41A0D">
              <w:rPr>
                <w:rFonts w:cs="Times New Roman"/>
                <w:sz w:val="24"/>
                <w:szCs w:val="20"/>
                <w:lang w:val="en-US"/>
              </w:rPr>
              <w:t>Tel</w:t>
            </w:r>
            <w:r w:rsidRPr="00E41A0D">
              <w:rPr>
                <w:rFonts w:cs="Times New Roman"/>
                <w:b/>
                <w:sz w:val="18"/>
                <w:szCs w:val="18"/>
                <w:lang w:val="en-US"/>
              </w:rPr>
              <w:t xml:space="preserve">.: _________________________ </w:t>
            </w:r>
            <w:r w:rsidRPr="00E41A0D">
              <w:rPr>
                <w:rFonts w:cs="Times New Roman"/>
                <w:sz w:val="24"/>
                <w:szCs w:val="20"/>
                <w:lang w:val="en-US"/>
              </w:rPr>
              <w:t>Fax</w:t>
            </w:r>
            <w:r w:rsidRPr="00E41A0D">
              <w:rPr>
                <w:rFonts w:cs="Times New Roman"/>
                <w:b/>
                <w:sz w:val="18"/>
                <w:szCs w:val="18"/>
                <w:lang w:val="en-US"/>
              </w:rPr>
              <w:t>:</w:t>
            </w:r>
            <w:r w:rsidRPr="00E41A0D">
              <w:rPr>
                <w:rFonts w:cs="Times New Roman"/>
                <w:b/>
                <w:sz w:val="18"/>
                <w:szCs w:val="18"/>
                <w:lang w:val="en-US"/>
              </w:rPr>
              <w:tab/>
              <w:t xml:space="preserve"> _________________________ </w:t>
            </w:r>
            <w:r w:rsidRPr="00E41A0D">
              <w:rPr>
                <w:rFonts w:cs="Times New Roman"/>
                <w:sz w:val="24"/>
                <w:szCs w:val="20"/>
                <w:lang w:val="en-US"/>
              </w:rPr>
              <w:t xml:space="preserve">E-mail: </w:t>
            </w:r>
            <w:r w:rsidRPr="00E41A0D">
              <w:rPr>
                <w:rFonts w:cs="Times New Roman"/>
                <w:b/>
                <w:sz w:val="18"/>
                <w:szCs w:val="18"/>
                <w:lang w:val="en-US"/>
              </w:rPr>
              <w:t>__________________________________</w:t>
            </w:r>
          </w:p>
          <w:p w:rsidR="00E41A0D" w:rsidRPr="00E41A0D" w:rsidRDefault="00E41A0D" w:rsidP="00E41A0D">
            <w:pPr>
              <w:tabs>
                <w:tab w:val="left" w:pos="170"/>
                <w:tab w:val="left" w:pos="1701"/>
                <w:tab w:val="left" w:pos="5245"/>
                <w:tab w:val="left" w:pos="7230"/>
                <w:tab w:val="right" w:leader="underscore" w:pos="10773"/>
              </w:tabs>
              <w:spacing w:before="120" w:line="240" w:lineRule="auto"/>
              <w:jc w:val="left"/>
              <w:rPr>
                <w:rFonts w:cs="Times New Roman"/>
                <w:b/>
                <w:sz w:val="18"/>
                <w:szCs w:val="18"/>
                <w:lang w:val="en-US"/>
              </w:rPr>
            </w:pPr>
            <w:r w:rsidRPr="00E41A0D">
              <w:rPr>
                <w:rFonts w:cs="Times New Roman"/>
                <w:sz w:val="24"/>
                <w:szCs w:val="20"/>
                <w:lang w:val="en-US"/>
              </w:rPr>
              <w:t>PASSPORT INFORMATION</w:t>
            </w:r>
            <w:r w:rsidRPr="00E41A0D">
              <w:rPr>
                <w:rFonts w:cs="Times New Roman"/>
                <w:b/>
                <w:sz w:val="18"/>
                <w:szCs w:val="18"/>
                <w:lang w:val="en-US"/>
              </w:rPr>
              <w:t>:</w:t>
            </w:r>
          </w:p>
          <w:p w:rsidR="00E41A0D" w:rsidRPr="00E41A0D" w:rsidRDefault="00E41A0D" w:rsidP="00E41A0D">
            <w:pPr>
              <w:tabs>
                <w:tab w:val="left" w:pos="170"/>
                <w:tab w:val="left" w:pos="1701"/>
                <w:tab w:val="center" w:pos="3828"/>
                <w:tab w:val="center" w:pos="8647"/>
                <w:tab w:val="center" w:pos="9781"/>
                <w:tab w:val="right" w:leader="underscore" w:pos="10773"/>
              </w:tabs>
              <w:spacing w:before="120" w:line="240" w:lineRule="auto"/>
              <w:jc w:val="left"/>
              <w:rPr>
                <w:rFonts w:cs="Times New Roman"/>
                <w:b/>
                <w:sz w:val="18"/>
                <w:szCs w:val="18"/>
                <w:lang w:val="en-US"/>
              </w:rPr>
            </w:pPr>
            <w:r w:rsidRPr="00E41A0D">
              <w:rPr>
                <w:rFonts w:cs="Times New Roman"/>
                <w:sz w:val="24"/>
                <w:szCs w:val="20"/>
                <w:lang w:val="en-US"/>
              </w:rPr>
              <w:t>Date of birth</w:t>
            </w:r>
            <w:r w:rsidRPr="00E41A0D">
              <w:rPr>
                <w:rFonts w:cs="Times New Roman"/>
                <w:b/>
                <w:sz w:val="18"/>
                <w:szCs w:val="18"/>
                <w:lang w:val="en-US"/>
              </w:rPr>
              <w:t>: ________________________________________________________________________________________</w:t>
            </w:r>
          </w:p>
          <w:p w:rsidR="00E41A0D" w:rsidRPr="00E41A0D" w:rsidRDefault="00E41A0D" w:rsidP="00E41A0D">
            <w:pPr>
              <w:tabs>
                <w:tab w:val="left" w:pos="170"/>
                <w:tab w:val="left" w:pos="1701"/>
                <w:tab w:val="right" w:leader="underscore" w:pos="4820"/>
                <w:tab w:val="left" w:pos="5245"/>
                <w:tab w:val="left" w:pos="7230"/>
                <w:tab w:val="right" w:leader="underscore" w:pos="10773"/>
              </w:tabs>
              <w:spacing w:before="120" w:line="240" w:lineRule="auto"/>
              <w:jc w:val="left"/>
              <w:rPr>
                <w:rFonts w:cs="Times New Roman"/>
                <w:b/>
                <w:sz w:val="18"/>
                <w:szCs w:val="18"/>
                <w:lang w:val="en-US"/>
              </w:rPr>
            </w:pPr>
            <w:r w:rsidRPr="00E41A0D">
              <w:rPr>
                <w:rFonts w:cs="Times New Roman"/>
                <w:sz w:val="24"/>
                <w:szCs w:val="20"/>
                <w:lang w:val="en-US"/>
              </w:rPr>
              <w:t>Nationality</w:t>
            </w:r>
            <w:r w:rsidRPr="00E41A0D">
              <w:rPr>
                <w:rFonts w:cs="Times New Roman"/>
                <w:b/>
                <w:sz w:val="18"/>
                <w:szCs w:val="18"/>
                <w:lang w:val="en-US"/>
              </w:rPr>
              <w:t xml:space="preserve">: ______________________________   </w:t>
            </w:r>
            <w:r w:rsidRPr="00E41A0D">
              <w:rPr>
                <w:rFonts w:cs="Times New Roman"/>
                <w:sz w:val="24"/>
                <w:szCs w:val="20"/>
                <w:lang w:val="en-US"/>
              </w:rPr>
              <w:t>Passport number</w:t>
            </w:r>
            <w:r w:rsidRPr="00E41A0D">
              <w:rPr>
                <w:rFonts w:cs="Times New Roman"/>
                <w:b/>
                <w:sz w:val="18"/>
                <w:szCs w:val="18"/>
                <w:lang w:val="en-US"/>
              </w:rPr>
              <w:t>: _______________________________________</w:t>
            </w:r>
          </w:p>
          <w:p w:rsidR="00E41A0D" w:rsidRPr="00E41A0D" w:rsidRDefault="00E41A0D" w:rsidP="00E41A0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120" w:line="240" w:lineRule="auto"/>
              <w:jc w:val="left"/>
              <w:rPr>
                <w:rFonts w:cs="Times New Roman"/>
                <w:b/>
                <w:sz w:val="18"/>
                <w:szCs w:val="18"/>
                <w:lang w:val="en-US"/>
              </w:rPr>
            </w:pPr>
            <w:r w:rsidRPr="00E41A0D">
              <w:rPr>
                <w:rFonts w:cs="Times New Roman"/>
                <w:sz w:val="24"/>
                <w:szCs w:val="20"/>
                <w:lang w:val="en-US"/>
              </w:rPr>
              <w:t>Date of issue</w:t>
            </w:r>
            <w:r w:rsidRPr="00E41A0D">
              <w:rPr>
                <w:rFonts w:cs="Times New Roman"/>
                <w:b/>
                <w:sz w:val="18"/>
                <w:szCs w:val="18"/>
                <w:lang w:val="en-US"/>
              </w:rPr>
              <w:t xml:space="preserve">: ______________ </w:t>
            </w:r>
            <w:r w:rsidRPr="00E41A0D">
              <w:rPr>
                <w:rFonts w:cs="Times New Roman"/>
                <w:sz w:val="24"/>
                <w:szCs w:val="20"/>
                <w:lang w:val="en-US"/>
              </w:rPr>
              <w:t>In (place)</w:t>
            </w:r>
            <w:r w:rsidRPr="00E41A0D">
              <w:rPr>
                <w:rFonts w:cs="Times New Roman"/>
                <w:b/>
                <w:sz w:val="18"/>
                <w:szCs w:val="18"/>
                <w:lang w:val="en-US"/>
              </w:rPr>
              <w:t>: _________________________</w:t>
            </w:r>
            <w:r w:rsidRPr="00E41A0D">
              <w:rPr>
                <w:rFonts w:cs="Times New Roman"/>
                <w:sz w:val="24"/>
                <w:szCs w:val="20"/>
                <w:lang w:val="en-US"/>
              </w:rPr>
              <w:t>Valid until (date):</w:t>
            </w:r>
            <w:r w:rsidRPr="00E41A0D">
              <w:rPr>
                <w:rFonts w:cs="Times New Roman"/>
                <w:b/>
                <w:sz w:val="18"/>
                <w:szCs w:val="18"/>
                <w:lang w:val="en-US"/>
              </w:rPr>
              <w:t xml:space="preserve"> __________________</w:t>
            </w:r>
          </w:p>
        </w:tc>
      </w:tr>
      <w:tr w:rsidR="00E41A0D" w:rsidRPr="00957991" w:rsidTr="00E41A0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E41A0D" w:rsidRPr="00E41A0D" w:rsidRDefault="00E41A0D" w:rsidP="00E41A0D">
            <w:pPr>
              <w:spacing w:before="0" w:line="240" w:lineRule="auto"/>
              <w:contextualSpacing/>
              <w:jc w:val="center"/>
              <w:rPr>
                <w:rFonts w:cs="Times New Roman"/>
                <w:sz w:val="24"/>
                <w:szCs w:val="24"/>
                <w:lang w:val="en-US"/>
              </w:rPr>
            </w:pPr>
            <w:r w:rsidRPr="00E41A0D">
              <w:rPr>
                <w:rFonts w:cs="Times New Roman"/>
                <w:sz w:val="24"/>
                <w:szCs w:val="24"/>
                <w:lang w:val="en-US"/>
              </w:rPr>
              <w:t>Please select your preference</w:t>
            </w:r>
          </w:p>
          <w:p w:rsidR="00E41A0D" w:rsidRPr="00E41A0D" w:rsidRDefault="00E41A0D" w:rsidP="00E41A0D">
            <w:pPr>
              <w:spacing w:before="0" w:line="240" w:lineRule="auto"/>
              <w:contextualSpacing/>
              <w:jc w:val="center"/>
              <w:rPr>
                <w:rFonts w:cs="Times New Roman"/>
                <w:sz w:val="24"/>
                <w:szCs w:val="24"/>
                <w:lang w:val="en-US"/>
              </w:rPr>
            </w:pPr>
            <w:r w:rsidRPr="00E41A0D">
              <w:rPr>
                <w:rFonts w:cs="Times New Roman"/>
                <w:sz w:val="24"/>
                <w:szCs w:val="24"/>
                <w:lang w:val="en-US"/>
              </w:rPr>
              <w:t>(which ITU will do its best to accommodate)</w:t>
            </w:r>
            <w:r w:rsidRPr="00E41A0D">
              <w:rPr>
                <w:rFonts w:cs="Times New Roman"/>
                <w:sz w:val="24"/>
                <w:szCs w:val="24"/>
                <w:lang w:val="en-US"/>
              </w:rPr>
              <w:br/>
            </w:r>
          </w:p>
          <w:p w:rsidR="00E41A0D" w:rsidRPr="00E41A0D" w:rsidRDefault="00E41A0D" w:rsidP="00E41A0D">
            <w:pPr>
              <w:spacing w:before="0" w:line="240" w:lineRule="auto"/>
              <w:contextualSpacing/>
              <w:jc w:val="left"/>
              <w:rPr>
                <w:rFonts w:cs="Times New Roman"/>
                <w:sz w:val="24"/>
                <w:szCs w:val="24"/>
                <w:lang w:val="en-US"/>
              </w:rPr>
            </w:pPr>
            <w:r w:rsidRPr="00E41A0D">
              <w:rPr>
                <w:rFonts w:cs="Times New Roman"/>
                <w:b/>
                <w:bCs/>
                <w:sz w:val="24"/>
                <w:szCs w:val="24"/>
                <w:lang w:val="en-US"/>
              </w:rPr>
              <w:t xml:space="preserve">        □ Economy class air ticket (duty station / Khartoum / duty station)</w:t>
            </w:r>
          </w:p>
        </w:tc>
      </w:tr>
      <w:tr w:rsidR="00E41A0D" w:rsidRPr="00957991" w:rsidTr="00E41A0D">
        <w:tblPrEx>
          <w:tblBorders>
            <w:top w:val="single" w:sz="6" w:space="0" w:color="auto"/>
            <w:left w:val="single" w:sz="6" w:space="0" w:color="auto"/>
            <w:bottom w:val="single" w:sz="6" w:space="0" w:color="auto"/>
            <w:right w:val="single" w:sz="6" w:space="0" w:color="auto"/>
          </w:tblBorders>
        </w:tblPrEx>
        <w:trPr>
          <w:trHeight w:val="465"/>
        </w:trPr>
        <w:tc>
          <w:tcPr>
            <w:tcW w:w="9781" w:type="dxa"/>
            <w:gridSpan w:val="8"/>
            <w:tcBorders>
              <w:top w:val="nil"/>
              <w:bottom w:val="nil"/>
            </w:tcBorders>
            <w:vAlign w:val="center"/>
          </w:tcPr>
          <w:p w:rsidR="00E41A0D" w:rsidRPr="00E41A0D" w:rsidRDefault="00E41A0D" w:rsidP="00E41A0D">
            <w:pPr>
              <w:tabs>
                <w:tab w:val="left" w:pos="447"/>
              </w:tabs>
              <w:spacing w:before="0" w:line="240" w:lineRule="auto"/>
              <w:ind w:left="34"/>
              <w:jc w:val="left"/>
              <w:rPr>
                <w:rFonts w:cs="Times New Roman"/>
                <w:b/>
                <w:bCs/>
                <w:sz w:val="24"/>
                <w:szCs w:val="24"/>
                <w:lang w:val="en-US"/>
              </w:rPr>
            </w:pPr>
            <w:r w:rsidRPr="00E41A0D">
              <w:rPr>
                <w:rFonts w:cs="Times New Roman"/>
                <w:b/>
                <w:bCs/>
                <w:sz w:val="24"/>
                <w:szCs w:val="24"/>
                <w:lang w:val="en-US"/>
              </w:rPr>
              <w:tab/>
              <w:t>□ Daily subsistence allowance intended to cover accommodation, meals &amp; misc. expenses</w:t>
            </w:r>
          </w:p>
        </w:tc>
      </w:tr>
      <w:tr w:rsidR="00E41A0D" w:rsidRPr="00E41A0D" w:rsidTr="00E41A0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78"/>
        </w:trPr>
        <w:tc>
          <w:tcPr>
            <w:tcW w:w="6473" w:type="dxa"/>
            <w:gridSpan w:val="5"/>
            <w:vAlign w:val="center"/>
          </w:tcPr>
          <w:p w:rsidR="00E41A0D" w:rsidRPr="00E41A0D" w:rsidRDefault="00E41A0D" w:rsidP="00E41A0D">
            <w:pPr>
              <w:spacing w:before="60" w:line="240" w:lineRule="auto"/>
              <w:jc w:val="left"/>
              <w:rPr>
                <w:rFonts w:cs="Times New Roman"/>
                <w:sz w:val="24"/>
                <w:szCs w:val="24"/>
              </w:rPr>
            </w:pPr>
            <w:proofErr w:type="spellStart"/>
            <w:r w:rsidRPr="00E41A0D">
              <w:rPr>
                <w:rFonts w:cs="Times New Roman"/>
                <w:b/>
                <w:bCs/>
                <w:sz w:val="24"/>
                <w:szCs w:val="24"/>
              </w:rPr>
              <w:t>Signature</w:t>
            </w:r>
            <w:proofErr w:type="spellEnd"/>
            <w:r w:rsidRPr="00E41A0D">
              <w:rPr>
                <w:rFonts w:cs="Times New Roman"/>
                <w:b/>
                <w:bCs/>
                <w:sz w:val="24"/>
                <w:szCs w:val="24"/>
              </w:rPr>
              <w:t xml:space="preserve"> of </w:t>
            </w:r>
            <w:proofErr w:type="spellStart"/>
            <w:r w:rsidRPr="00E41A0D">
              <w:rPr>
                <w:rFonts w:cs="Times New Roman"/>
                <w:b/>
                <w:bCs/>
                <w:sz w:val="24"/>
                <w:szCs w:val="24"/>
              </w:rPr>
              <w:t>fellowship</w:t>
            </w:r>
            <w:proofErr w:type="spellEnd"/>
            <w:r w:rsidRPr="00E41A0D">
              <w:rPr>
                <w:rFonts w:cs="Times New Roman"/>
                <w:b/>
                <w:bCs/>
                <w:sz w:val="24"/>
                <w:szCs w:val="24"/>
              </w:rPr>
              <w:t xml:space="preserve"> </w:t>
            </w:r>
            <w:proofErr w:type="spellStart"/>
            <w:r w:rsidRPr="00E41A0D">
              <w:rPr>
                <w:rFonts w:cs="Times New Roman"/>
                <w:b/>
                <w:bCs/>
                <w:sz w:val="24"/>
                <w:szCs w:val="24"/>
              </w:rPr>
              <w:t>candidate</w:t>
            </w:r>
            <w:proofErr w:type="spellEnd"/>
            <w:r w:rsidRPr="00E41A0D">
              <w:rPr>
                <w:rFonts w:cs="Times New Roman"/>
                <w:b/>
                <w:bCs/>
                <w:sz w:val="24"/>
                <w:szCs w:val="24"/>
              </w:rPr>
              <w:t>:</w:t>
            </w:r>
          </w:p>
        </w:tc>
        <w:tc>
          <w:tcPr>
            <w:tcW w:w="3308" w:type="dxa"/>
            <w:gridSpan w:val="3"/>
            <w:vAlign w:val="center"/>
          </w:tcPr>
          <w:p w:rsidR="00E41A0D" w:rsidRPr="00E41A0D" w:rsidRDefault="00E41A0D" w:rsidP="00E41A0D">
            <w:pPr>
              <w:spacing w:before="60" w:line="240" w:lineRule="auto"/>
              <w:jc w:val="left"/>
              <w:rPr>
                <w:rFonts w:cs="Times New Roman"/>
                <w:sz w:val="24"/>
                <w:szCs w:val="24"/>
              </w:rPr>
            </w:pPr>
            <w:r w:rsidRPr="00E41A0D">
              <w:rPr>
                <w:rFonts w:cs="Times New Roman"/>
                <w:b/>
                <w:bCs/>
                <w:sz w:val="24"/>
                <w:szCs w:val="24"/>
              </w:rPr>
              <w:t>Date:</w:t>
            </w:r>
          </w:p>
        </w:tc>
      </w:tr>
      <w:tr w:rsidR="00E41A0D" w:rsidRPr="00957991" w:rsidTr="00E41A0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E41A0D" w:rsidRPr="00E41A0D" w:rsidRDefault="00E41A0D" w:rsidP="00E41A0D">
            <w:pPr>
              <w:tabs>
                <w:tab w:val="left" w:pos="397"/>
              </w:tabs>
              <w:spacing w:before="120" w:line="240" w:lineRule="auto"/>
              <w:jc w:val="left"/>
              <w:rPr>
                <w:rFonts w:cs="Times New Roman"/>
                <w:sz w:val="24"/>
                <w:szCs w:val="24"/>
                <w:lang w:val="en-US"/>
              </w:rPr>
            </w:pPr>
            <w:r w:rsidRPr="00E41A0D">
              <w:rPr>
                <w:rFonts w:cs="Times New Roman"/>
                <w:sz w:val="24"/>
                <w:szCs w:val="24"/>
                <w:lang w:val="en-US"/>
              </w:rPr>
              <w:t>TO VALIDATE FELLOWSHIP REQUEST, NAME, TITLE AND SIGNATURE OF CERTIFYING OFFICIAL DESIGNATING PARTICIPANT MUST BE COMPLETED BELOW WITH OFFICIAL STAMP.</w:t>
            </w:r>
          </w:p>
          <w:p w:rsidR="00E41A0D" w:rsidRPr="00E41A0D" w:rsidRDefault="00E41A0D" w:rsidP="00E41A0D">
            <w:pPr>
              <w:tabs>
                <w:tab w:val="left" w:pos="397"/>
              </w:tabs>
              <w:spacing w:before="120" w:line="240" w:lineRule="auto"/>
              <w:jc w:val="left"/>
              <w:rPr>
                <w:rFonts w:cs="Times New Roman"/>
                <w:sz w:val="24"/>
                <w:szCs w:val="24"/>
                <w:lang w:val="en-US"/>
              </w:rPr>
            </w:pPr>
            <w:r w:rsidRPr="00E41A0D">
              <w:rPr>
                <w:rFonts w:cs="Times New Roman"/>
                <w:sz w:val="24"/>
                <w:szCs w:val="24"/>
                <w:lang w:val="en-US"/>
              </w:rPr>
              <w:t>N.B. IT IS IMPERATIVE THAT FELLOWS BE PRESENT FROM THE FIRST DAY TO THE END OF THE MEETING.</w:t>
            </w:r>
          </w:p>
        </w:tc>
      </w:tr>
      <w:tr w:rsidR="00E41A0D" w:rsidRPr="00E41A0D" w:rsidTr="00E41A0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E41A0D" w:rsidRPr="00E41A0D" w:rsidRDefault="00E41A0D" w:rsidP="00E41A0D">
            <w:pPr>
              <w:spacing w:before="240" w:after="240" w:line="240" w:lineRule="auto"/>
              <w:jc w:val="left"/>
              <w:rPr>
                <w:rFonts w:cs="Times New Roman"/>
                <w:sz w:val="24"/>
                <w:szCs w:val="24"/>
              </w:rPr>
            </w:pPr>
            <w:proofErr w:type="spellStart"/>
            <w:r w:rsidRPr="00E41A0D">
              <w:rPr>
                <w:rFonts w:cs="Times New Roman"/>
                <w:b/>
                <w:bCs/>
                <w:sz w:val="24"/>
                <w:szCs w:val="24"/>
              </w:rPr>
              <w:t>Signature</w:t>
            </w:r>
            <w:proofErr w:type="spellEnd"/>
            <w:r w:rsidRPr="00E41A0D">
              <w:rPr>
                <w:rFonts w:cs="Times New Roman"/>
                <w:b/>
                <w:bCs/>
                <w:sz w:val="24"/>
                <w:szCs w:val="24"/>
              </w:rPr>
              <w:t>:</w:t>
            </w:r>
          </w:p>
        </w:tc>
        <w:tc>
          <w:tcPr>
            <w:tcW w:w="3308" w:type="dxa"/>
            <w:gridSpan w:val="3"/>
            <w:vAlign w:val="center"/>
          </w:tcPr>
          <w:p w:rsidR="00E41A0D" w:rsidRPr="00E41A0D" w:rsidRDefault="00E41A0D" w:rsidP="00E41A0D">
            <w:pPr>
              <w:spacing w:before="240" w:after="240" w:line="240" w:lineRule="auto"/>
              <w:jc w:val="left"/>
              <w:rPr>
                <w:rFonts w:cs="Times New Roman"/>
                <w:sz w:val="24"/>
                <w:szCs w:val="24"/>
              </w:rPr>
            </w:pPr>
            <w:r w:rsidRPr="00E41A0D">
              <w:rPr>
                <w:rFonts w:cs="Times New Roman"/>
                <w:b/>
                <w:bCs/>
                <w:sz w:val="24"/>
                <w:szCs w:val="24"/>
              </w:rPr>
              <w:t>Date:</w:t>
            </w:r>
          </w:p>
        </w:tc>
      </w:tr>
    </w:tbl>
    <w:p w:rsidR="00E41A0D" w:rsidRPr="00E41A0D" w:rsidRDefault="00E41A0D" w:rsidP="00E41A0D">
      <w:pPr>
        <w:spacing w:before="240" w:line="240" w:lineRule="auto"/>
        <w:jc w:val="center"/>
        <w:rPr>
          <w:rFonts w:cs="Times New Roman"/>
          <w:lang w:val="en-US" w:eastAsia="zh-CN"/>
        </w:rPr>
      </w:pPr>
      <w:r w:rsidRPr="00E41A0D">
        <w:rPr>
          <w:rFonts w:cs="Times New Roman"/>
          <w:sz w:val="24"/>
          <w:szCs w:val="20"/>
          <w:lang w:val="en-US"/>
        </w:rPr>
        <w:lastRenderedPageBreak/>
        <w:t>ANNEX 2</w:t>
      </w:r>
      <w:r w:rsidRPr="00E41A0D">
        <w:rPr>
          <w:rFonts w:cs="Times New Roman"/>
          <w:sz w:val="24"/>
          <w:szCs w:val="20"/>
          <w:lang w:val="en-US"/>
        </w:rPr>
        <w:br/>
        <w:t>(to TSB Circular 219 / BDT/IEE/CYB/Circular/05</w:t>
      </w:r>
      <w:proofErr w:type="gramStart"/>
      <w:r w:rsidRPr="00E41A0D">
        <w:rPr>
          <w:rFonts w:cs="Times New Roman"/>
          <w:sz w:val="24"/>
          <w:szCs w:val="20"/>
          <w:lang w:val="en-US"/>
        </w:rPr>
        <w:t>)</w:t>
      </w:r>
      <w:proofErr w:type="gramEnd"/>
      <w:r w:rsidRPr="00E41A0D">
        <w:rPr>
          <w:rFonts w:cs="Times New Roman"/>
          <w:sz w:val="24"/>
          <w:szCs w:val="20"/>
          <w:lang w:val="en-US"/>
        </w:rPr>
        <w:br/>
      </w:r>
      <w:r w:rsidRPr="00E41A0D">
        <w:rPr>
          <w:rFonts w:cs="Times New Roman"/>
          <w:b/>
          <w:bCs/>
          <w:lang w:val="en-US" w:eastAsia="zh-CN"/>
        </w:rPr>
        <w:t>ITU-ATU Workshop on Cybersecurity Strategy in African Countries</w:t>
      </w:r>
      <w:r w:rsidRPr="00E41A0D">
        <w:rPr>
          <w:rFonts w:cs="Times New Roman"/>
          <w:b/>
          <w:bCs/>
          <w:lang w:val="en-US" w:eastAsia="zh-CN"/>
        </w:rPr>
        <w:br/>
        <w:t>Khartoum, Sudan (Republic of the),</w:t>
      </w:r>
      <w:r w:rsidRPr="00E41A0D">
        <w:rPr>
          <w:rFonts w:cs="Times New Roman"/>
          <w:b/>
          <w:bCs/>
          <w:lang w:val="en-US" w:eastAsia="zh-CN"/>
        </w:rPr>
        <w:br/>
        <w:t>24 – 26 July 2016</w:t>
      </w:r>
    </w:p>
    <w:p w:rsidR="00E41A0D" w:rsidRPr="00E41A0D" w:rsidRDefault="00E41A0D" w:rsidP="00E41A0D">
      <w:pPr>
        <w:tabs>
          <w:tab w:val="clear" w:pos="794"/>
          <w:tab w:val="clear" w:pos="1191"/>
          <w:tab w:val="clear" w:pos="1588"/>
          <w:tab w:val="clear" w:pos="1985"/>
        </w:tabs>
        <w:spacing w:before="240" w:after="160" w:line="259" w:lineRule="auto"/>
        <w:jc w:val="center"/>
        <w:rPr>
          <w:rFonts w:cs="Times New Roman"/>
          <w:b/>
          <w:bCs/>
          <w:lang w:val="en-US" w:eastAsia="zh-CN"/>
        </w:rPr>
      </w:pPr>
      <w:r w:rsidRPr="00E41A0D">
        <w:rPr>
          <w:rFonts w:cs="Times New Roman"/>
          <w:b/>
          <w:bCs/>
          <w:lang w:val="en-US" w:eastAsia="zh-CN"/>
        </w:rPr>
        <w:t>Draft workshop Agenda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2"/>
        <w:gridCol w:w="7590"/>
      </w:tblGrid>
      <w:tr w:rsidR="00E41A0D" w:rsidRPr="00E41A0D" w:rsidTr="00E41A0D">
        <w:trPr>
          <w:cantSplit/>
          <w:tblHeader/>
        </w:trPr>
        <w:tc>
          <w:tcPr>
            <w:tcW w:w="9242" w:type="dxa"/>
            <w:gridSpan w:val="2"/>
            <w:shd w:val="clear" w:color="auto" w:fill="E6E6E6"/>
            <w:vAlign w:val="center"/>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b/>
                <w:bCs/>
                <w:lang w:val="en-US" w:eastAsia="zh-CN"/>
              </w:rPr>
            </w:pPr>
            <w:r w:rsidRPr="00E41A0D">
              <w:rPr>
                <w:rFonts w:cs="Times New Roman"/>
                <w:b/>
                <w:bCs/>
                <w:lang w:val="en-US" w:eastAsia="zh-CN"/>
              </w:rPr>
              <w:t>Day 1: 24 July 2016</w:t>
            </w:r>
          </w:p>
        </w:tc>
      </w:tr>
      <w:tr w:rsidR="00E41A0D" w:rsidRPr="00E41A0D" w:rsidTr="00E41A0D">
        <w:trPr>
          <w:cantSplit/>
          <w:tblHeader/>
        </w:trPr>
        <w:tc>
          <w:tcPr>
            <w:tcW w:w="1652" w:type="dxa"/>
            <w:shd w:val="clear" w:color="auto" w:fill="E6E6E6"/>
            <w:vAlign w:val="cente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b/>
                <w:bCs/>
                <w:lang w:val="en-US" w:eastAsia="zh-CN"/>
              </w:rPr>
            </w:pPr>
            <w:r w:rsidRPr="00E41A0D">
              <w:rPr>
                <w:rFonts w:cs="Times New Roman"/>
                <w:b/>
                <w:bCs/>
                <w:lang w:val="en-US" w:eastAsia="zh-CN"/>
              </w:rPr>
              <w:t>Time</w:t>
            </w:r>
          </w:p>
        </w:tc>
        <w:tc>
          <w:tcPr>
            <w:tcW w:w="7590" w:type="dxa"/>
            <w:shd w:val="clear" w:color="auto" w:fill="E6E6E6"/>
            <w:vAlign w:val="cente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b/>
                <w:bCs/>
                <w:lang w:val="en-US" w:eastAsia="zh-CN"/>
              </w:rPr>
            </w:pPr>
            <w:r w:rsidRPr="00E41A0D">
              <w:rPr>
                <w:rFonts w:cs="Times New Roman"/>
                <w:b/>
                <w:bCs/>
                <w:lang w:val="en-US" w:eastAsia="zh-CN"/>
              </w:rPr>
              <w:t>Sessions</w:t>
            </w:r>
          </w:p>
        </w:tc>
      </w:tr>
      <w:tr w:rsidR="00E41A0D" w:rsidRPr="00E41A0D" w:rsidTr="00E41A0D">
        <w:trPr>
          <w:cantSplit/>
        </w:trPr>
        <w:tc>
          <w:tcPr>
            <w:tcW w:w="1652" w:type="dxa"/>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08:00 – 09:00</w:t>
            </w:r>
          </w:p>
        </w:tc>
        <w:tc>
          <w:tcPr>
            <w:tcW w:w="7590"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Registration</w:t>
            </w:r>
          </w:p>
        </w:tc>
      </w:tr>
      <w:tr w:rsidR="00E41A0D" w:rsidRPr="00E41A0D" w:rsidTr="00E41A0D">
        <w:trPr>
          <w:cantSplit/>
        </w:trPr>
        <w:tc>
          <w:tcPr>
            <w:tcW w:w="1652" w:type="dxa"/>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09:00 – 10:00</w:t>
            </w:r>
          </w:p>
        </w:tc>
        <w:tc>
          <w:tcPr>
            <w:tcW w:w="7590"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Welcome and Opening Remarks</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Chairman: TBD</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The objective of the workshop is to build capacity and to share experiences and best practices in countries and to provide information regarding the status of implementations of existing cyber security strategies, to identify any gaps, and to yield a way forward.</w:t>
            </w:r>
          </w:p>
          <w:p w:rsidR="00E41A0D" w:rsidRPr="00E41A0D" w:rsidRDefault="00E41A0D" w:rsidP="00E41A0D">
            <w:pPr>
              <w:tabs>
                <w:tab w:val="clear" w:pos="794"/>
                <w:tab w:val="clear" w:pos="1191"/>
                <w:tab w:val="clear" w:pos="1588"/>
                <w:tab w:val="clear" w:pos="1985"/>
              </w:tabs>
              <w:spacing w:before="0" w:after="120" w:line="259" w:lineRule="auto"/>
              <w:jc w:val="left"/>
              <w:rPr>
                <w:rFonts w:cs="Times New Roman"/>
                <w:lang w:val="en-US" w:eastAsia="zh-CN"/>
              </w:rPr>
            </w:pPr>
            <w:r w:rsidRPr="00E41A0D">
              <w:rPr>
                <w:rFonts w:cs="Times New Roman"/>
                <w:lang w:val="en-US" w:eastAsia="zh-CN"/>
              </w:rPr>
              <w:t>Keynote speakers:</w:t>
            </w:r>
          </w:p>
          <w:p w:rsidR="00E41A0D" w:rsidRPr="00E41A0D" w:rsidRDefault="00E41A0D" w:rsidP="00E41A0D">
            <w:pPr>
              <w:numPr>
                <w:ilvl w:val="0"/>
                <w:numId w:val="1"/>
              </w:numPr>
              <w:tabs>
                <w:tab w:val="clear" w:pos="794"/>
                <w:tab w:val="clear" w:pos="1191"/>
                <w:tab w:val="clear" w:pos="1588"/>
                <w:tab w:val="clear" w:pos="1985"/>
              </w:tabs>
              <w:overflowPunct/>
              <w:autoSpaceDE/>
              <w:autoSpaceDN/>
              <w:adjustRightInd/>
              <w:spacing w:before="0" w:line="259" w:lineRule="auto"/>
              <w:contextualSpacing/>
              <w:jc w:val="left"/>
              <w:textAlignment w:val="auto"/>
              <w:rPr>
                <w:rFonts w:cs="Times New Roman"/>
                <w:lang w:val="en-US" w:eastAsia="zh-CN"/>
              </w:rPr>
            </w:pPr>
            <w:r w:rsidRPr="00E41A0D">
              <w:rPr>
                <w:rFonts w:cs="Times New Roman"/>
                <w:lang w:val="en-US" w:eastAsia="zh-CN"/>
              </w:rPr>
              <w:t>Host Country</w:t>
            </w:r>
          </w:p>
          <w:p w:rsidR="00E41A0D" w:rsidRPr="00E41A0D" w:rsidRDefault="00E41A0D" w:rsidP="00E41A0D">
            <w:pPr>
              <w:numPr>
                <w:ilvl w:val="0"/>
                <w:numId w:val="1"/>
              </w:numPr>
              <w:tabs>
                <w:tab w:val="clear" w:pos="794"/>
                <w:tab w:val="clear" w:pos="1191"/>
                <w:tab w:val="clear" w:pos="1588"/>
                <w:tab w:val="clear" w:pos="1985"/>
              </w:tabs>
              <w:overflowPunct/>
              <w:autoSpaceDE/>
              <w:autoSpaceDN/>
              <w:adjustRightInd/>
              <w:spacing w:before="0" w:line="259" w:lineRule="auto"/>
              <w:contextualSpacing/>
              <w:jc w:val="left"/>
              <w:textAlignment w:val="auto"/>
              <w:rPr>
                <w:rFonts w:cs="Times New Roman"/>
                <w:lang w:val="en-US" w:eastAsia="zh-CN"/>
              </w:rPr>
            </w:pPr>
            <w:r w:rsidRPr="00E41A0D">
              <w:rPr>
                <w:rFonts w:cs="Times New Roman"/>
                <w:lang w:val="en-US" w:eastAsia="zh-CN"/>
              </w:rPr>
              <w:t>ATU</w:t>
            </w:r>
          </w:p>
          <w:p w:rsidR="00E41A0D" w:rsidRPr="00E41A0D" w:rsidRDefault="00E41A0D" w:rsidP="00E41A0D">
            <w:pPr>
              <w:numPr>
                <w:ilvl w:val="0"/>
                <w:numId w:val="1"/>
              </w:numPr>
              <w:tabs>
                <w:tab w:val="clear" w:pos="794"/>
                <w:tab w:val="clear" w:pos="1191"/>
                <w:tab w:val="clear" w:pos="1588"/>
                <w:tab w:val="clear" w:pos="1985"/>
              </w:tabs>
              <w:overflowPunct/>
              <w:autoSpaceDE/>
              <w:autoSpaceDN/>
              <w:adjustRightInd/>
              <w:spacing w:before="0" w:line="259" w:lineRule="auto"/>
              <w:contextualSpacing/>
              <w:jc w:val="left"/>
              <w:textAlignment w:val="auto"/>
              <w:rPr>
                <w:rFonts w:cs="Times New Roman"/>
                <w:lang w:val="en-US" w:eastAsia="zh-CN"/>
              </w:rPr>
            </w:pPr>
            <w:r w:rsidRPr="00E41A0D">
              <w:rPr>
                <w:rFonts w:cs="Times New Roman"/>
                <w:lang w:val="en-US" w:eastAsia="zh-CN"/>
              </w:rPr>
              <w:t>TSB Director</w:t>
            </w:r>
          </w:p>
          <w:p w:rsidR="00E41A0D" w:rsidRPr="00E41A0D" w:rsidRDefault="00E41A0D" w:rsidP="00E41A0D">
            <w:pPr>
              <w:numPr>
                <w:ilvl w:val="0"/>
                <w:numId w:val="1"/>
              </w:numPr>
              <w:tabs>
                <w:tab w:val="clear" w:pos="794"/>
                <w:tab w:val="clear" w:pos="1191"/>
                <w:tab w:val="clear" w:pos="1588"/>
                <w:tab w:val="clear" w:pos="1985"/>
              </w:tabs>
              <w:overflowPunct/>
              <w:autoSpaceDE/>
              <w:autoSpaceDN/>
              <w:adjustRightInd/>
              <w:spacing w:before="0" w:line="259" w:lineRule="auto"/>
              <w:contextualSpacing/>
              <w:jc w:val="left"/>
              <w:textAlignment w:val="auto"/>
              <w:rPr>
                <w:rFonts w:cs="Times New Roman"/>
                <w:lang w:val="en-US" w:eastAsia="zh-CN"/>
              </w:rPr>
            </w:pPr>
            <w:r w:rsidRPr="00E41A0D">
              <w:rPr>
                <w:rFonts w:cs="Times New Roman"/>
                <w:lang w:val="en-US" w:eastAsia="zh-CN"/>
              </w:rPr>
              <w:t>BDT RO Director</w:t>
            </w:r>
          </w:p>
          <w:p w:rsidR="00E41A0D" w:rsidRPr="00E41A0D" w:rsidRDefault="00E41A0D" w:rsidP="00E41A0D">
            <w:pPr>
              <w:numPr>
                <w:ilvl w:val="0"/>
                <w:numId w:val="1"/>
              </w:numPr>
              <w:tabs>
                <w:tab w:val="clear" w:pos="794"/>
                <w:tab w:val="clear" w:pos="1191"/>
                <w:tab w:val="clear" w:pos="1588"/>
                <w:tab w:val="clear" w:pos="1985"/>
              </w:tabs>
              <w:overflowPunct/>
              <w:autoSpaceDE/>
              <w:autoSpaceDN/>
              <w:adjustRightInd/>
              <w:spacing w:before="0" w:after="120" w:line="259" w:lineRule="auto"/>
              <w:contextualSpacing/>
              <w:jc w:val="left"/>
              <w:textAlignment w:val="auto"/>
              <w:rPr>
                <w:rFonts w:cs="Times New Roman"/>
                <w:lang w:val="en-US" w:eastAsia="zh-CN"/>
              </w:rPr>
            </w:pPr>
            <w:r w:rsidRPr="00E41A0D">
              <w:rPr>
                <w:rFonts w:cs="Times New Roman"/>
                <w:lang w:val="en-US" w:eastAsia="zh-CN"/>
              </w:rPr>
              <w:t>SG17-RG-AFR chairman</w:t>
            </w:r>
          </w:p>
        </w:tc>
      </w:tr>
      <w:tr w:rsidR="00E41A0D" w:rsidRPr="00E41A0D" w:rsidTr="00E41A0D">
        <w:trPr>
          <w:cantSplit/>
        </w:trPr>
        <w:tc>
          <w:tcPr>
            <w:tcW w:w="1652" w:type="dxa"/>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10:00 – 11:00</w:t>
            </w:r>
          </w:p>
        </w:tc>
        <w:tc>
          <w:tcPr>
            <w:tcW w:w="7590"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Session 1 – National Cybersecurity Strategies development (what is needed, and the way toward elaboration)</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Moderator: TBD</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The objective of session 1 is to discuss the best way to initiate the work toward the development of a National Cybersecurity Strategy. What are the initial requirements, who should be involved?</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A further objective of this session is to understand the development process toward a solid National Cybersecurity Strategy, what are the main components or propriety areas.</w:t>
            </w:r>
          </w:p>
          <w:p w:rsidR="00E41A0D" w:rsidRPr="00E41A0D" w:rsidRDefault="00E41A0D" w:rsidP="00E41A0D">
            <w:pPr>
              <w:numPr>
                <w:ilvl w:val="0"/>
                <w:numId w:val="3"/>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1 (15min): ITU - NCS toolkit</w:t>
            </w:r>
          </w:p>
          <w:p w:rsidR="00E41A0D" w:rsidRPr="00E41A0D" w:rsidRDefault="00E41A0D" w:rsidP="00E41A0D">
            <w:pPr>
              <w:numPr>
                <w:ilvl w:val="0"/>
                <w:numId w:val="3"/>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2 (15min): NCS Toolkit Partner</w:t>
            </w:r>
          </w:p>
          <w:p w:rsidR="00E41A0D" w:rsidRPr="00E41A0D" w:rsidRDefault="00E41A0D" w:rsidP="00E41A0D">
            <w:pPr>
              <w:numPr>
                <w:ilvl w:val="0"/>
                <w:numId w:val="3"/>
              </w:numPr>
              <w:tabs>
                <w:tab w:val="clear" w:pos="794"/>
                <w:tab w:val="clear" w:pos="1191"/>
                <w:tab w:val="clear" w:pos="1588"/>
                <w:tab w:val="clear" w:pos="1985"/>
              </w:tabs>
              <w:overflowPunct/>
              <w:autoSpaceDE/>
              <w:autoSpaceDN/>
              <w:adjustRightInd/>
              <w:spacing w:before="0" w:after="160" w:line="259" w:lineRule="auto"/>
              <w:jc w:val="left"/>
              <w:textAlignment w:val="auto"/>
              <w:rPr>
                <w:rFonts w:cs="Times New Roman"/>
                <w:lang w:val="en-US" w:eastAsia="zh-CN"/>
              </w:rPr>
            </w:pPr>
            <w:r w:rsidRPr="00E41A0D">
              <w:rPr>
                <w:rFonts w:cs="Times New Roman"/>
                <w:lang w:val="en-US" w:eastAsia="zh-CN"/>
              </w:rPr>
              <w:t>Presentation 3 (15min): Experience from a country (Uganda or Rwanda or Kenya or Sudan)</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Discussion</w:t>
            </w:r>
          </w:p>
        </w:tc>
      </w:tr>
      <w:tr w:rsidR="00E41A0D" w:rsidRPr="00E41A0D" w:rsidTr="00E41A0D">
        <w:trPr>
          <w:cantSplit/>
        </w:trPr>
        <w:tc>
          <w:tcPr>
            <w:tcW w:w="1652" w:type="dxa"/>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11:00 – 11:15</w:t>
            </w:r>
          </w:p>
        </w:tc>
        <w:tc>
          <w:tcPr>
            <w:tcW w:w="7590"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Coffee/Tea Break</w:t>
            </w:r>
          </w:p>
        </w:tc>
      </w:tr>
      <w:tr w:rsidR="00E41A0D" w:rsidRPr="00E41A0D" w:rsidTr="00E41A0D">
        <w:trPr>
          <w:cantSplit/>
        </w:trPr>
        <w:tc>
          <w:tcPr>
            <w:tcW w:w="1652" w:type="dxa"/>
            <w:tcBorders>
              <w:bottom w:val="single" w:sz="4" w:space="0" w:color="000000"/>
            </w:tcBorders>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lastRenderedPageBreak/>
              <w:t>11:15 – 12:45</w:t>
            </w:r>
          </w:p>
        </w:tc>
        <w:tc>
          <w:tcPr>
            <w:tcW w:w="7590" w:type="dxa"/>
            <w:tcBorders>
              <w:bottom w:val="single" w:sz="4" w:space="0" w:color="000000"/>
            </w:tcBorders>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Session 1 – continued</w:t>
            </w:r>
          </w:p>
          <w:p w:rsidR="00E41A0D" w:rsidRPr="00E41A0D" w:rsidRDefault="00E41A0D" w:rsidP="00E41A0D">
            <w:pPr>
              <w:numPr>
                <w:ilvl w:val="0"/>
                <w:numId w:val="3"/>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4 (20 min): Experience from a country (Uganda or Rwanda or Kenya or Sudan)</w:t>
            </w:r>
          </w:p>
          <w:p w:rsidR="00E41A0D" w:rsidRPr="00E41A0D" w:rsidRDefault="00E41A0D" w:rsidP="00E41A0D">
            <w:pPr>
              <w:numPr>
                <w:ilvl w:val="0"/>
                <w:numId w:val="3"/>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5 (20 min): ENISA (remote) or another NCS toolkit partner</w:t>
            </w:r>
          </w:p>
          <w:p w:rsidR="00E41A0D" w:rsidRPr="00E41A0D" w:rsidRDefault="00E41A0D" w:rsidP="00E41A0D">
            <w:pPr>
              <w:numPr>
                <w:ilvl w:val="0"/>
                <w:numId w:val="3"/>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 xml:space="preserve">Presentation 6 (20 min): </w:t>
            </w:r>
            <w:proofErr w:type="spellStart"/>
            <w:r w:rsidRPr="00E41A0D">
              <w:rPr>
                <w:rFonts w:cs="Times New Roman"/>
                <w:lang w:val="en-US" w:eastAsia="zh-CN"/>
              </w:rPr>
              <w:t>Intellium</w:t>
            </w:r>
            <w:proofErr w:type="spellEnd"/>
            <w:r w:rsidRPr="00E41A0D">
              <w:rPr>
                <w:rFonts w:cs="Times New Roman"/>
                <w:lang w:val="en-US" w:eastAsia="zh-CN"/>
              </w:rPr>
              <w:t xml:space="preserve"> (NCS toolkit partner) (tbc)</w:t>
            </w:r>
          </w:p>
          <w:p w:rsidR="00E41A0D" w:rsidRPr="00E41A0D" w:rsidRDefault="00E41A0D" w:rsidP="00E41A0D">
            <w:pPr>
              <w:tabs>
                <w:tab w:val="clear" w:pos="794"/>
                <w:tab w:val="clear" w:pos="1191"/>
                <w:tab w:val="clear" w:pos="1588"/>
                <w:tab w:val="clear" w:pos="1985"/>
              </w:tabs>
              <w:spacing w:after="160" w:line="259" w:lineRule="auto"/>
              <w:jc w:val="left"/>
              <w:rPr>
                <w:rFonts w:cs="Times New Roman"/>
                <w:lang w:val="en-US" w:eastAsia="zh-CN"/>
              </w:rPr>
            </w:pPr>
            <w:r w:rsidRPr="00E41A0D">
              <w:rPr>
                <w:rFonts w:cs="Times New Roman"/>
                <w:lang w:val="en-US" w:eastAsia="zh-CN"/>
              </w:rPr>
              <w:t>Discussion</w:t>
            </w:r>
          </w:p>
        </w:tc>
      </w:tr>
      <w:tr w:rsidR="00E41A0D" w:rsidRPr="00E41A0D" w:rsidTr="00E41A0D">
        <w:trPr>
          <w:cantSplit/>
        </w:trPr>
        <w:tc>
          <w:tcPr>
            <w:tcW w:w="1652" w:type="dxa"/>
            <w:tcBorders>
              <w:top w:val="single" w:sz="4" w:space="0" w:color="000000"/>
              <w:left w:val="single" w:sz="4" w:space="0" w:color="000000"/>
              <w:bottom w:val="single" w:sz="4" w:space="0" w:color="000000"/>
              <w:right w:val="single" w:sz="4" w:space="0" w:color="000000"/>
            </w:tcBorders>
            <w:shd w:val="clear" w:color="auto" w:fill="E6E6E6"/>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12:45 – 14:00</w:t>
            </w:r>
          </w:p>
        </w:tc>
        <w:tc>
          <w:tcPr>
            <w:tcW w:w="7590" w:type="dxa"/>
            <w:tcBorders>
              <w:top w:val="single" w:sz="4" w:space="0" w:color="000000"/>
              <w:left w:val="single" w:sz="4" w:space="0" w:color="000000"/>
              <w:bottom w:val="single" w:sz="4" w:space="0" w:color="000000"/>
              <w:right w:val="single" w:sz="4" w:space="0" w:color="000000"/>
            </w:tcBorders>
            <w:shd w:val="clear" w:color="auto" w:fill="E6E6E6"/>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Lunch Break</w:t>
            </w:r>
          </w:p>
        </w:tc>
      </w:tr>
      <w:tr w:rsidR="00E41A0D" w:rsidRPr="00E41A0D" w:rsidTr="00E41A0D">
        <w:trPr>
          <w:cantSplit/>
        </w:trPr>
        <w:tc>
          <w:tcPr>
            <w:tcW w:w="1652" w:type="dxa"/>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14:00 – 15:30</w:t>
            </w:r>
          </w:p>
        </w:tc>
        <w:tc>
          <w:tcPr>
            <w:tcW w:w="7590"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Session 2 – Implementation of the National Cybersecurity Strategy (NCS)</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Moderator: TBD</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The objective of session 2 is to understand pros and cons in having a national strategy implemented and at what cost. What are the financial implications, the lessons learnt?</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1 (15 min): Experience from a country (Uganda or Rwanda or Kenya or Sudan)</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2 (15 min): RAND Europe or a research institution</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3 (15 min): A private sector company</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4 (15 min): Commonwealth Technology Organization (TBC).</w:t>
            </w:r>
          </w:p>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Discussion</w:t>
            </w:r>
          </w:p>
        </w:tc>
      </w:tr>
      <w:tr w:rsidR="00E41A0D" w:rsidRPr="00E41A0D" w:rsidTr="00E41A0D">
        <w:trPr>
          <w:cantSplit/>
        </w:trPr>
        <w:tc>
          <w:tcPr>
            <w:tcW w:w="1652" w:type="dxa"/>
            <w:tcBorders>
              <w:top w:val="single" w:sz="4" w:space="0" w:color="000000"/>
              <w:left w:val="single" w:sz="4" w:space="0" w:color="000000"/>
              <w:bottom w:val="single" w:sz="4" w:space="0" w:color="000000"/>
              <w:right w:val="single" w:sz="4" w:space="0" w:color="000000"/>
            </w:tcBorders>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15:30 – 15:45</w:t>
            </w:r>
          </w:p>
        </w:tc>
        <w:tc>
          <w:tcPr>
            <w:tcW w:w="7590" w:type="dxa"/>
            <w:tcBorders>
              <w:top w:val="single" w:sz="4" w:space="0" w:color="000000"/>
              <w:left w:val="single" w:sz="4" w:space="0" w:color="000000"/>
              <w:bottom w:val="single" w:sz="4" w:space="0" w:color="000000"/>
              <w:right w:val="single" w:sz="4" w:space="0" w:color="000000"/>
            </w:tcBorders>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Coffee/Tea Break</w:t>
            </w:r>
          </w:p>
        </w:tc>
      </w:tr>
      <w:tr w:rsidR="00E41A0D" w:rsidRPr="00E41A0D" w:rsidTr="00E41A0D">
        <w:trPr>
          <w:cantSplit/>
        </w:trPr>
        <w:tc>
          <w:tcPr>
            <w:tcW w:w="1652" w:type="dxa"/>
            <w:tcBorders>
              <w:top w:val="single" w:sz="4" w:space="0" w:color="000000"/>
              <w:left w:val="single" w:sz="4" w:space="0" w:color="000000"/>
              <w:bottom w:val="single" w:sz="4" w:space="0" w:color="000000"/>
              <w:right w:val="single" w:sz="4" w:space="0" w:color="000000"/>
            </w:tcBorders>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15:45 – 17:00</w:t>
            </w:r>
          </w:p>
        </w:tc>
        <w:tc>
          <w:tcPr>
            <w:tcW w:w="7590" w:type="dxa"/>
            <w:tcBorders>
              <w:top w:val="single" w:sz="4" w:space="0" w:color="000000"/>
              <w:left w:val="single" w:sz="4" w:space="0" w:color="000000"/>
              <w:bottom w:val="single" w:sz="4" w:space="0" w:color="000000"/>
              <w:right w:val="single" w:sz="4" w:space="0" w:color="000000"/>
            </w:tcBorders>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Session 3 – Integration of a National Cybersecurity Strategy (NCS) in the overall national ICT strategy</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Moderator: TBD</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 xml:space="preserve">The objective of session 3 is to </w:t>
            </w:r>
            <w:proofErr w:type="spellStart"/>
            <w:r w:rsidRPr="00E41A0D">
              <w:rPr>
                <w:rFonts w:cs="Times New Roman"/>
                <w:lang w:val="en-US" w:eastAsia="zh-CN"/>
              </w:rPr>
              <w:t>analyse</w:t>
            </w:r>
            <w:proofErr w:type="spellEnd"/>
            <w:r w:rsidRPr="00E41A0D">
              <w:rPr>
                <w:rFonts w:cs="Times New Roman"/>
                <w:lang w:val="en-US" w:eastAsia="zh-CN"/>
              </w:rPr>
              <w:t xml:space="preserve"> how the National Cybersecurity Strategy is an integral part of a national and regional framework, the interdependencies and the constraints with the other ICT cybersecurity related plans.</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1 (15 min): Experience from a country (Senegal)</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2 (15 min): ATU</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3 (20 min): World Bank (or another International organization)</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4 (20 min): Cloud computing and legal issues from the ITU Arab Office</w:t>
            </w:r>
          </w:p>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Discussion</w:t>
            </w:r>
          </w:p>
        </w:tc>
      </w:tr>
    </w:tbl>
    <w:p w:rsidR="00E41A0D" w:rsidRPr="00E41A0D" w:rsidRDefault="00E41A0D" w:rsidP="00E41A0D">
      <w:pPr>
        <w:tabs>
          <w:tab w:val="clear" w:pos="794"/>
          <w:tab w:val="clear" w:pos="1191"/>
          <w:tab w:val="clear" w:pos="1588"/>
          <w:tab w:val="clear" w:pos="1985"/>
        </w:tabs>
        <w:spacing w:before="0" w:after="160" w:line="259" w:lineRule="auto"/>
        <w:jc w:val="left"/>
        <w:rPr>
          <w:rFonts w:eastAsia="Calibri" w:cs="Times New Roman"/>
          <w:lang w:val="en-US" w:eastAsia="zh-CN"/>
        </w:rPr>
      </w:pPr>
      <w:r w:rsidRPr="00E41A0D">
        <w:rPr>
          <w:rFonts w:eastAsia="Calibri" w:cs="Times New Roman"/>
          <w:lang w:val="en-US" w:eastAsia="zh-CN"/>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7257"/>
      </w:tblGrid>
      <w:tr w:rsidR="00E41A0D" w:rsidRPr="00E41A0D" w:rsidTr="00E41A0D">
        <w:trPr>
          <w:cantSplit/>
          <w:tblHeader/>
        </w:trPr>
        <w:tc>
          <w:tcPr>
            <w:tcW w:w="8984" w:type="dxa"/>
            <w:gridSpan w:val="2"/>
            <w:shd w:val="clear" w:color="auto" w:fill="E6E6E6"/>
            <w:vAlign w:val="center"/>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b/>
                <w:bCs/>
                <w:lang w:val="en-US" w:eastAsia="zh-CN"/>
              </w:rPr>
            </w:pPr>
            <w:r w:rsidRPr="00E41A0D">
              <w:rPr>
                <w:rFonts w:eastAsia="Calibri" w:cs="Times New Roman"/>
                <w:lang w:val="en-US" w:eastAsia="zh-CN"/>
              </w:rPr>
              <w:lastRenderedPageBreak/>
              <w:br w:type="page"/>
            </w:r>
            <w:r w:rsidRPr="00E41A0D">
              <w:rPr>
                <w:rFonts w:cs="Times New Roman"/>
                <w:b/>
                <w:bCs/>
                <w:lang w:val="en-US" w:eastAsia="zh-CN"/>
              </w:rPr>
              <w:t>Day 2: 25 July 2016</w:t>
            </w:r>
          </w:p>
        </w:tc>
      </w:tr>
      <w:tr w:rsidR="00E41A0D" w:rsidRPr="00E41A0D" w:rsidTr="00E41A0D">
        <w:trPr>
          <w:cantSplit/>
          <w:tblHeader/>
        </w:trPr>
        <w:tc>
          <w:tcPr>
            <w:tcW w:w="1727" w:type="dxa"/>
            <w:shd w:val="clear" w:color="auto" w:fill="E6E6E6"/>
            <w:vAlign w:val="cente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b/>
                <w:bCs/>
                <w:lang w:val="en-US" w:eastAsia="zh-CN"/>
              </w:rPr>
            </w:pPr>
            <w:r w:rsidRPr="00E41A0D">
              <w:rPr>
                <w:rFonts w:cs="Times New Roman"/>
                <w:b/>
                <w:bCs/>
                <w:lang w:val="en-US" w:eastAsia="zh-CN"/>
              </w:rPr>
              <w:t>Time</w:t>
            </w:r>
          </w:p>
        </w:tc>
        <w:tc>
          <w:tcPr>
            <w:tcW w:w="7257" w:type="dxa"/>
            <w:shd w:val="clear" w:color="auto" w:fill="E6E6E6"/>
            <w:vAlign w:val="cente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b/>
                <w:bCs/>
                <w:lang w:val="en-US" w:eastAsia="zh-CN"/>
              </w:rPr>
            </w:pPr>
            <w:r w:rsidRPr="00E41A0D">
              <w:rPr>
                <w:rFonts w:cs="Times New Roman"/>
                <w:b/>
                <w:bCs/>
                <w:lang w:val="en-US" w:eastAsia="zh-CN"/>
              </w:rPr>
              <w:t>Sessions</w:t>
            </w:r>
          </w:p>
        </w:tc>
      </w:tr>
      <w:tr w:rsidR="00E41A0D" w:rsidRPr="00E41A0D" w:rsidTr="00E41A0D">
        <w:trPr>
          <w:cantSplit/>
        </w:trPr>
        <w:tc>
          <w:tcPr>
            <w:tcW w:w="1727" w:type="dxa"/>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09:00 – 10:30</w:t>
            </w:r>
          </w:p>
        </w:tc>
        <w:tc>
          <w:tcPr>
            <w:tcW w:w="7257"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Session 4 – Critical Infrastructure Protection (CIP) as example of a multi-stakeholder approach</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Moderator: TBD</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CIP is playing a bigger role than in the past on the management of critical services that most of the time are managed by the private sector. CIP must be an integral part of the National Cybersecurity Strategy and as such the engagement of the private sector and the other critical sectors in the country.</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1 (20 min): Experience from a country (South Africa tbc)</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2 (20 min): Private Sector (Sudan or ATU to identify)</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3 (20 min): Regional Bank</w:t>
            </w:r>
          </w:p>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Discussion</w:t>
            </w:r>
          </w:p>
        </w:tc>
      </w:tr>
      <w:tr w:rsidR="00E41A0D" w:rsidRPr="00E41A0D" w:rsidTr="00E41A0D">
        <w:trPr>
          <w:cantSplit/>
        </w:trPr>
        <w:tc>
          <w:tcPr>
            <w:tcW w:w="1727" w:type="dxa"/>
            <w:noWrap/>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10:30 – 10:45</w:t>
            </w:r>
          </w:p>
        </w:tc>
        <w:tc>
          <w:tcPr>
            <w:tcW w:w="7257"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Coffee/Tea Break</w:t>
            </w:r>
          </w:p>
        </w:tc>
      </w:tr>
      <w:tr w:rsidR="00E41A0D" w:rsidRPr="00E41A0D" w:rsidTr="00E41A0D">
        <w:trPr>
          <w:cantSplit/>
        </w:trPr>
        <w:tc>
          <w:tcPr>
            <w:tcW w:w="1727" w:type="dxa"/>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11:00 – 12:15</w:t>
            </w:r>
          </w:p>
        </w:tc>
        <w:tc>
          <w:tcPr>
            <w:tcW w:w="7257"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fr-CH" w:eastAsia="zh-CN"/>
              </w:rPr>
            </w:pPr>
            <w:r w:rsidRPr="00E41A0D">
              <w:rPr>
                <w:rFonts w:cs="Times New Roman"/>
                <w:lang w:val="fr-CH" w:eastAsia="zh-CN"/>
              </w:rPr>
              <w:t xml:space="preserve">Session 5 – National versus </w:t>
            </w:r>
            <w:proofErr w:type="spellStart"/>
            <w:r w:rsidRPr="00E41A0D">
              <w:rPr>
                <w:rFonts w:cs="Times New Roman"/>
                <w:lang w:val="fr-CH" w:eastAsia="zh-CN"/>
              </w:rPr>
              <w:t>regional</w:t>
            </w:r>
            <w:proofErr w:type="spellEnd"/>
            <w:r w:rsidRPr="00E41A0D">
              <w:rPr>
                <w:rFonts w:cs="Times New Roman"/>
                <w:lang w:val="fr-CH" w:eastAsia="zh-CN"/>
              </w:rPr>
              <w:t xml:space="preserve"> versus international.</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Moderator: TBD</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 xml:space="preserve">A roundtable panel will be organized to understand what the impact is of a national strategy in the regional and international context. Is there a need to also develop an international strategy for a country? </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1 (10 min): Symantec or Trend Micro or Kaspersky</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2 (10 min): ITU-T SG17</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fr-CH" w:eastAsia="zh-CN"/>
              </w:rPr>
            </w:pPr>
            <w:proofErr w:type="spellStart"/>
            <w:r w:rsidRPr="00E41A0D">
              <w:rPr>
                <w:rFonts w:cs="Times New Roman"/>
                <w:lang w:val="fr-CH" w:eastAsia="zh-CN"/>
              </w:rPr>
              <w:t>Presentation</w:t>
            </w:r>
            <w:proofErr w:type="spellEnd"/>
            <w:r w:rsidRPr="00E41A0D">
              <w:rPr>
                <w:rFonts w:cs="Times New Roman"/>
                <w:lang w:val="fr-CH" w:eastAsia="zh-CN"/>
              </w:rPr>
              <w:t xml:space="preserve"> 3 (10 min): L’Organisation internationale de la Francophonie (OIF)</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4 (10 min): Speaker from Arab Region</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5 (10 min): COMESA</w:t>
            </w:r>
          </w:p>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Discussion</w:t>
            </w:r>
          </w:p>
        </w:tc>
      </w:tr>
      <w:tr w:rsidR="00E41A0D" w:rsidRPr="00957991" w:rsidTr="00E41A0D">
        <w:trPr>
          <w:cantSplit/>
        </w:trPr>
        <w:tc>
          <w:tcPr>
            <w:tcW w:w="1727" w:type="dxa"/>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12:15 – 12:45</w:t>
            </w:r>
          </w:p>
        </w:tc>
        <w:tc>
          <w:tcPr>
            <w:tcW w:w="7257"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Closing panel on the NCS component</w:t>
            </w:r>
          </w:p>
        </w:tc>
      </w:tr>
      <w:tr w:rsidR="00E41A0D" w:rsidRPr="00E41A0D" w:rsidTr="00E41A0D">
        <w:trPr>
          <w:cantSplit/>
        </w:trPr>
        <w:tc>
          <w:tcPr>
            <w:tcW w:w="1727" w:type="dxa"/>
            <w:shd w:val="clear" w:color="auto" w:fill="E6E6E6"/>
            <w:tcMar>
              <w:left w:w="57" w:type="dxa"/>
              <w:right w:w="57" w:type="dxa"/>
            </w:tcMa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12:45 – 14:00</w:t>
            </w:r>
          </w:p>
        </w:tc>
        <w:tc>
          <w:tcPr>
            <w:tcW w:w="7257" w:type="dxa"/>
            <w:shd w:val="clear" w:color="auto" w:fill="E6E6E6"/>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Lunch Break</w:t>
            </w:r>
          </w:p>
        </w:tc>
      </w:tr>
      <w:tr w:rsidR="00E41A0D" w:rsidRPr="00E41A0D" w:rsidTr="00E41A0D">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lastRenderedPageBreak/>
              <w:t>14:00 – 15:30</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 xml:space="preserve">Session 6 – CIRT: Requirements and implementation </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Moderator: TBD</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The objective of session 6 is to understand what the typical requirements are for building a Computer Incident Response Team (CIRT). Which cybersecurity strategies are necessary for setting-up a CIRT? How can a CIRT be implemented in a country?</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 xml:space="preserve">Presentation 1 (15 min): CIRT </w:t>
            </w:r>
            <w:proofErr w:type="spellStart"/>
            <w:r w:rsidRPr="00E41A0D">
              <w:rPr>
                <w:rFonts w:cs="Times New Roman"/>
                <w:lang w:val="en-US" w:eastAsia="zh-CN"/>
              </w:rPr>
              <w:t>programme</w:t>
            </w:r>
            <w:proofErr w:type="spellEnd"/>
            <w:r w:rsidRPr="00E41A0D">
              <w:rPr>
                <w:rFonts w:cs="Times New Roman"/>
                <w:lang w:val="en-US" w:eastAsia="zh-CN"/>
              </w:rPr>
              <w:t xml:space="preserve"> (BDT)</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 xml:space="preserve">Presentation 2 (15 min): </w:t>
            </w:r>
            <w:proofErr w:type="spellStart"/>
            <w:r w:rsidRPr="00E41A0D">
              <w:rPr>
                <w:rFonts w:cs="Times New Roman"/>
                <w:lang w:val="en-US" w:eastAsia="zh-CN"/>
              </w:rPr>
              <w:t>Silensec</w:t>
            </w:r>
            <w:proofErr w:type="spellEnd"/>
            <w:r w:rsidRPr="00E41A0D">
              <w:rPr>
                <w:rFonts w:cs="Times New Roman"/>
                <w:lang w:val="en-US" w:eastAsia="zh-CN"/>
              </w:rPr>
              <w:t xml:space="preserve"> (TBC)</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3 (15 min): Country (Kenya)</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4 (15 min): FIRST (TBC)</w:t>
            </w:r>
          </w:p>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Discussion</w:t>
            </w:r>
          </w:p>
        </w:tc>
      </w:tr>
      <w:tr w:rsidR="00E41A0D" w:rsidRPr="00E41A0D" w:rsidTr="00E41A0D">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15:30 – 15:45</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Coffee/Tea Break</w:t>
            </w:r>
          </w:p>
        </w:tc>
      </w:tr>
      <w:tr w:rsidR="00E41A0D" w:rsidRPr="00E41A0D" w:rsidTr="00E41A0D">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15:45 – 16:45</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Session 7 – CIRT: Experiences and best practices</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Moderator: TBD</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The objective of session 7 is to learn from experiences made in establishing and operating a Computer Incident Response Team (CIRT). Are there best practices which can be shared? How can CIRTs cooperate across country borders?</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 xml:space="preserve">Presentation 1 (15 min): </w:t>
            </w:r>
            <w:proofErr w:type="spellStart"/>
            <w:r w:rsidRPr="00E41A0D">
              <w:rPr>
                <w:rFonts w:cs="Times New Roman"/>
                <w:lang w:val="en-US" w:eastAsia="zh-CN"/>
              </w:rPr>
              <w:t>AfricaCERT</w:t>
            </w:r>
            <w:proofErr w:type="spellEnd"/>
            <w:r w:rsidRPr="00E41A0D">
              <w:rPr>
                <w:rFonts w:cs="Times New Roman"/>
                <w:lang w:val="en-US" w:eastAsia="zh-CN"/>
              </w:rPr>
              <w:t xml:space="preserve"> (TBC)</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2 (15 min): OIC CERT (TBC)</w:t>
            </w:r>
          </w:p>
          <w:p w:rsidR="00E41A0D" w:rsidRPr="00E41A0D" w:rsidRDefault="00E41A0D" w:rsidP="00E41A0D">
            <w:pPr>
              <w:numPr>
                <w:ilvl w:val="0"/>
                <w:numId w:val="4"/>
              </w:numPr>
              <w:tabs>
                <w:tab w:val="clear" w:pos="794"/>
                <w:tab w:val="clear" w:pos="1191"/>
                <w:tab w:val="clear" w:pos="1588"/>
                <w:tab w:val="clear" w:pos="1985"/>
              </w:tabs>
              <w:overflowPunct/>
              <w:autoSpaceDE/>
              <w:autoSpaceDN/>
              <w:adjustRightInd/>
              <w:spacing w:before="0" w:line="259" w:lineRule="auto"/>
              <w:jc w:val="left"/>
              <w:textAlignment w:val="auto"/>
              <w:rPr>
                <w:rFonts w:cs="Times New Roman"/>
                <w:lang w:val="en-US" w:eastAsia="zh-CN"/>
              </w:rPr>
            </w:pPr>
            <w:r w:rsidRPr="00E41A0D">
              <w:rPr>
                <w:rFonts w:cs="Times New Roman"/>
                <w:lang w:val="en-US" w:eastAsia="zh-CN"/>
              </w:rPr>
              <w:t>Presentation 3 (15 min): Country (Tunisia, Egypt)</w:t>
            </w:r>
          </w:p>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Discussion</w:t>
            </w:r>
          </w:p>
        </w:tc>
      </w:tr>
      <w:tr w:rsidR="00E41A0D" w:rsidRPr="00957991" w:rsidTr="00E41A0D">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16:45 – 17:00</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Workshop Closing Remarks by host and organizers</w:t>
            </w:r>
          </w:p>
        </w:tc>
      </w:tr>
    </w:tbl>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5"/>
        <w:gridCol w:w="7806"/>
      </w:tblGrid>
      <w:tr w:rsidR="00E41A0D" w:rsidRPr="00E41A0D" w:rsidTr="00E41A0D">
        <w:trPr>
          <w:cantSplit/>
        </w:trPr>
        <w:tc>
          <w:tcPr>
            <w:tcW w:w="9611" w:type="dxa"/>
            <w:gridSpan w:val="2"/>
            <w:shd w:val="clear" w:color="auto" w:fill="E6E6E6"/>
            <w:vAlign w:val="center"/>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b/>
                <w:bCs/>
                <w:lang w:val="en-US" w:eastAsia="zh-CN"/>
              </w:rPr>
            </w:pPr>
            <w:r w:rsidRPr="00E41A0D">
              <w:rPr>
                <w:rFonts w:cs="Times New Roman"/>
                <w:b/>
                <w:bCs/>
                <w:lang w:val="en-US" w:eastAsia="zh-CN"/>
              </w:rPr>
              <w:lastRenderedPageBreak/>
              <w:t>Day 3: 26 July 2016</w:t>
            </w:r>
          </w:p>
        </w:tc>
      </w:tr>
      <w:tr w:rsidR="00E41A0D" w:rsidRPr="00E41A0D" w:rsidTr="00E41A0D">
        <w:trPr>
          <w:cantSplit/>
        </w:trPr>
        <w:tc>
          <w:tcPr>
            <w:tcW w:w="1727" w:type="dxa"/>
            <w:shd w:val="clear" w:color="auto" w:fill="E6E6E6"/>
            <w:vAlign w:val="cente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b/>
                <w:bCs/>
                <w:lang w:val="en-US" w:eastAsia="zh-CN"/>
              </w:rPr>
            </w:pPr>
            <w:r w:rsidRPr="00E41A0D">
              <w:rPr>
                <w:rFonts w:cs="Times New Roman"/>
                <w:b/>
                <w:bCs/>
                <w:lang w:val="en-US" w:eastAsia="zh-CN"/>
              </w:rPr>
              <w:t>Time</w:t>
            </w:r>
          </w:p>
        </w:tc>
        <w:tc>
          <w:tcPr>
            <w:tcW w:w="7884" w:type="dxa"/>
            <w:shd w:val="clear" w:color="auto" w:fill="E6E6E6"/>
            <w:vAlign w:val="cente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b/>
                <w:bCs/>
                <w:lang w:val="en-US" w:eastAsia="zh-CN"/>
              </w:rPr>
            </w:pPr>
            <w:r w:rsidRPr="00E41A0D">
              <w:rPr>
                <w:rFonts w:cs="Times New Roman"/>
                <w:b/>
                <w:bCs/>
                <w:lang w:val="en-US" w:eastAsia="zh-CN"/>
              </w:rPr>
              <w:t>Sessions</w:t>
            </w:r>
          </w:p>
        </w:tc>
      </w:tr>
      <w:tr w:rsidR="00E41A0D" w:rsidRPr="00E41A0D" w:rsidTr="00E41A0D">
        <w:trPr>
          <w:cantSplit/>
        </w:trPr>
        <w:tc>
          <w:tcPr>
            <w:tcW w:w="1727" w:type="dxa"/>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09:00 – 10:45</w:t>
            </w:r>
          </w:p>
        </w:tc>
        <w:tc>
          <w:tcPr>
            <w:tcW w:w="7884"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Training on [Information sharing] or [information security risk management]</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 xml:space="preserve">SILENSEC or </w:t>
            </w:r>
            <w:proofErr w:type="spellStart"/>
            <w:r w:rsidRPr="00E41A0D">
              <w:rPr>
                <w:rFonts w:cs="Times New Roman"/>
                <w:lang w:val="en-US" w:eastAsia="zh-CN"/>
              </w:rPr>
              <w:t>Intellium</w:t>
            </w:r>
            <w:proofErr w:type="spellEnd"/>
          </w:p>
        </w:tc>
      </w:tr>
      <w:tr w:rsidR="00E41A0D" w:rsidRPr="00E41A0D" w:rsidTr="00E41A0D">
        <w:trPr>
          <w:cantSplit/>
        </w:trPr>
        <w:tc>
          <w:tcPr>
            <w:tcW w:w="1727" w:type="dxa"/>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10:45 – 11:00</w:t>
            </w:r>
          </w:p>
        </w:tc>
        <w:tc>
          <w:tcPr>
            <w:tcW w:w="7884"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Coffee/Tea Break</w:t>
            </w:r>
          </w:p>
        </w:tc>
      </w:tr>
      <w:tr w:rsidR="00E41A0D" w:rsidRPr="00E41A0D" w:rsidTr="00E41A0D">
        <w:trPr>
          <w:cantSplit/>
        </w:trPr>
        <w:tc>
          <w:tcPr>
            <w:tcW w:w="1727" w:type="dxa"/>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11:00 – 13:00</w:t>
            </w:r>
          </w:p>
        </w:tc>
        <w:tc>
          <w:tcPr>
            <w:tcW w:w="7884" w:type="dxa"/>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Training on [Information sharing] or [information security risk management]</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 xml:space="preserve">SILENSEC or </w:t>
            </w:r>
            <w:proofErr w:type="spellStart"/>
            <w:r w:rsidRPr="00E41A0D">
              <w:rPr>
                <w:rFonts w:cs="Times New Roman"/>
                <w:lang w:val="en-US" w:eastAsia="zh-CN"/>
              </w:rPr>
              <w:t>Intellium</w:t>
            </w:r>
            <w:proofErr w:type="spellEnd"/>
          </w:p>
        </w:tc>
      </w:tr>
      <w:tr w:rsidR="00E41A0D" w:rsidRPr="00E41A0D" w:rsidTr="00E41A0D">
        <w:trPr>
          <w:cantSplit/>
        </w:trPr>
        <w:tc>
          <w:tcPr>
            <w:tcW w:w="1727" w:type="dxa"/>
            <w:shd w:val="clear" w:color="auto" w:fill="E6E6E6"/>
            <w:tcMar>
              <w:left w:w="57" w:type="dxa"/>
              <w:right w:w="57" w:type="dxa"/>
            </w:tcMa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13:00 – 14:30</w:t>
            </w:r>
          </w:p>
        </w:tc>
        <w:tc>
          <w:tcPr>
            <w:tcW w:w="7884" w:type="dxa"/>
            <w:shd w:val="clear" w:color="auto" w:fill="E6E6E6"/>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Lunch Break</w:t>
            </w:r>
          </w:p>
        </w:tc>
      </w:tr>
      <w:tr w:rsidR="00E41A0D" w:rsidRPr="00957991" w:rsidTr="00E41A0D">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14:30 – 16:00</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Training on National Strategy</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 xml:space="preserve">GCSP or </w:t>
            </w:r>
            <w:proofErr w:type="spellStart"/>
            <w:r w:rsidRPr="00E41A0D">
              <w:rPr>
                <w:rFonts w:cs="Times New Roman"/>
                <w:lang w:val="en-US" w:eastAsia="zh-CN"/>
              </w:rPr>
              <w:t>Intellium</w:t>
            </w:r>
            <w:proofErr w:type="spellEnd"/>
          </w:p>
        </w:tc>
      </w:tr>
      <w:tr w:rsidR="00E41A0D" w:rsidRPr="00E41A0D" w:rsidTr="00E41A0D">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16:00 – 16:15</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Coffee/Tea Break</w:t>
            </w:r>
          </w:p>
        </w:tc>
      </w:tr>
      <w:tr w:rsidR="00E41A0D" w:rsidRPr="00957991" w:rsidTr="00E41A0D">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1A0D" w:rsidRPr="00E41A0D" w:rsidRDefault="00E41A0D" w:rsidP="00E41A0D">
            <w:pPr>
              <w:tabs>
                <w:tab w:val="clear" w:pos="794"/>
                <w:tab w:val="clear" w:pos="1191"/>
                <w:tab w:val="clear" w:pos="1588"/>
                <w:tab w:val="clear" w:pos="1985"/>
              </w:tabs>
              <w:spacing w:before="120" w:after="160" w:line="259" w:lineRule="auto"/>
              <w:jc w:val="center"/>
              <w:rPr>
                <w:rFonts w:cs="Times New Roman"/>
                <w:lang w:val="en-US" w:eastAsia="zh-CN"/>
              </w:rPr>
            </w:pPr>
            <w:r w:rsidRPr="00E41A0D">
              <w:rPr>
                <w:rFonts w:cs="Times New Roman"/>
                <w:lang w:val="en-US" w:eastAsia="zh-CN"/>
              </w:rPr>
              <w:t>16:15 – 18:00</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E41A0D" w:rsidRPr="00E41A0D" w:rsidRDefault="00E41A0D" w:rsidP="00E41A0D">
            <w:pPr>
              <w:tabs>
                <w:tab w:val="clear" w:pos="794"/>
                <w:tab w:val="clear" w:pos="1191"/>
                <w:tab w:val="clear" w:pos="1588"/>
                <w:tab w:val="clear" w:pos="1985"/>
              </w:tabs>
              <w:spacing w:before="120" w:after="160" w:line="259" w:lineRule="auto"/>
              <w:jc w:val="left"/>
              <w:rPr>
                <w:rFonts w:cs="Times New Roman"/>
                <w:lang w:val="en-US" w:eastAsia="zh-CN"/>
              </w:rPr>
            </w:pPr>
            <w:r w:rsidRPr="00E41A0D">
              <w:rPr>
                <w:rFonts w:cs="Times New Roman"/>
                <w:lang w:val="en-US" w:eastAsia="zh-CN"/>
              </w:rPr>
              <w:t>Training on National Strategy</w:t>
            </w:r>
          </w:p>
          <w:p w:rsidR="00E41A0D" w:rsidRPr="00E41A0D" w:rsidRDefault="00E41A0D" w:rsidP="00E41A0D">
            <w:pPr>
              <w:tabs>
                <w:tab w:val="clear" w:pos="794"/>
                <w:tab w:val="clear" w:pos="1191"/>
                <w:tab w:val="clear" w:pos="1588"/>
                <w:tab w:val="clear" w:pos="1985"/>
              </w:tabs>
              <w:spacing w:before="0" w:after="160" w:line="259" w:lineRule="auto"/>
              <w:jc w:val="left"/>
              <w:rPr>
                <w:rFonts w:cs="Times New Roman"/>
                <w:lang w:val="en-US" w:eastAsia="zh-CN"/>
              </w:rPr>
            </w:pPr>
            <w:r w:rsidRPr="00E41A0D">
              <w:rPr>
                <w:rFonts w:cs="Times New Roman"/>
                <w:lang w:val="en-US" w:eastAsia="zh-CN"/>
              </w:rPr>
              <w:t xml:space="preserve">GCSP or </w:t>
            </w:r>
            <w:proofErr w:type="spellStart"/>
            <w:r w:rsidRPr="00E41A0D">
              <w:rPr>
                <w:rFonts w:cs="Times New Roman"/>
                <w:lang w:val="en-US" w:eastAsia="zh-CN"/>
              </w:rPr>
              <w:t>Intellium</w:t>
            </w:r>
            <w:proofErr w:type="spellEnd"/>
          </w:p>
        </w:tc>
      </w:tr>
    </w:tbl>
    <w:p w:rsidR="00E41A0D" w:rsidRPr="00E41A0D" w:rsidRDefault="00E41A0D" w:rsidP="00E41A0D">
      <w:pPr>
        <w:spacing w:before="0" w:line="240" w:lineRule="auto"/>
        <w:jc w:val="center"/>
        <w:rPr>
          <w:rFonts w:cs="Times New Roman"/>
          <w:sz w:val="24"/>
          <w:szCs w:val="24"/>
          <w:lang w:val="en-US"/>
        </w:rPr>
      </w:pPr>
      <w:r w:rsidRPr="00E41A0D">
        <w:rPr>
          <w:rFonts w:cs="Times New Roman"/>
          <w:lang w:val="en-US"/>
        </w:rPr>
        <w:br w:type="page"/>
      </w:r>
      <w:r w:rsidRPr="00E41A0D">
        <w:rPr>
          <w:rFonts w:cs="Times New Roman"/>
          <w:sz w:val="24"/>
          <w:szCs w:val="24"/>
          <w:lang w:val="en-US"/>
        </w:rPr>
        <w:lastRenderedPageBreak/>
        <w:t>ANNEX 3</w:t>
      </w:r>
    </w:p>
    <w:p w:rsidR="00E41A0D" w:rsidRPr="00E41A0D" w:rsidRDefault="00E41A0D" w:rsidP="00E41A0D">
      <w:pPr>
        <w:spacing w:before="0" w:line="240" w:lineRule="auto"/>
        <w:jc w:val="center"/>
        <w:rPr>
          <w:rFonts w:cs="Times New Roman"/>
          <w:sz w:val="24"/>
          <w:szCs w:val="24"/>
          <w:lang w:val="en-US"/>
        </w:rPr>
      </w:pPr>
      <w:r w:rsidRPr="00E41A0D">
        <w:rPr>
          <w:rFonts w:cs="Times New Roman"/>
          <w:sz w:val="24"/>
          <w:szCs w:val="24"/>
          <w:lang w:val="en-US"/>
        </w:rPr>
        <w:t>(</w:t>
      </w:r>
      <w:proofErr w:type="gramStart"/>
      <w:r w:rsidRPr="00E41A0D">
        <w:rPr>
          <w:rFonts w:cs="Times New Roman"/>
          <w:sz w:val="24"/>
          <w:szCs w:val="24"/>
          <w:lang w:val="en-US"/>
        </w:rPr>
        <w:t>to</w:t>
      </w:r>
      <w:proofErr w:type="gramEnd"/>
      <w:r w:rsidRPr="00E41A0D">
        <w:rPr>
          <w:rFonts w:cs="Times New Roman"/>
          <w:sz w:val="24"/>
          <w:szCs w:val="24"/>
          <w:lang w:val="en-US"/>
        </w:rPr>
        <w:t xml:space="preserve"> TSB Circular 219 / BDT/IEE/CYB/Circular/05)</w:t>
      </w:r>
    </w:p>
    <w:p w:rsidR="00E41A0D" w:rsidRPr="00E41A0D" w:rsidRDefault="00E41A0D" w:rsidP="00E41A0D">
      <w:pPr>
        <w:spacing w:before="240" w:after="240" w:line="240" w:lineRule="auto"/>
        <w:jc w:val="center"/>
        <w:rPr>
          <w:rFonts w:cs="Times New Roman"/>
          <w:b/>
          <w:bCs/>
          <w:sz w:val="24"/>
          <w:szCs w:val="24"/>
          <w:lang w:val="en-US"/>
        </w:rPr>
      </w:pPr>
      <w:r w:rsidRPr="00E41A0D">
        <w:rPr>
          <w:rFonts w:cs="Times New Roman"/>
          <w:b/>
          <w:bCs/>
          <w:sz w:val="24"/>
          <w:szCs w:val="24"/>
          <w:lang w:val="en-US"/>
        </w:rPr>
        <w:t>Hotel reservation and list of recommended hotels</w:t>
      </w:r>
    </w:p>
    <w:p w:rsidR="00E41A0D" w:rsidRPr="00E41A0D" w:rsidRDefault="00E41A0D" w:rsidP="00E41A0D">
      <w:pPr>
        <w:spacing w:before="120" w:line="240" w:lineRule="auto"/>
        <w:jc w:val="left"/>
        <w:rPr>
          <w:rFonts w:cs="Times New Roman"/>
          <w:sz w:val="24"/>
          <w:szCs w:val="24"/>
          <w:lang w:val="en-US"/>
        </w:rPr>
      </w:pPr>
      <w:r w:rsidRPr="00E41A0D">
        <w:rPr>
          <w:rFonts w:cs="Times New Roman"/>
          <w:sz w:val="24"/>
          <w:szCs w:val="24"/>
          <w:lang w:val="en-US"/>
        </w:rPr>
        <w:t xml:space="preserve">Participants are kindly advised to reserve their hotel accommodations </w:t>
      </w:r>
      <w:r w:rsidR="00957991">
        <w:rPr>
          <w:rFonts w:cs="Times New Roman"/>
          <w:sz w:val="24"/>
          <w:szCs w:val="24"/>
          <w:lang w:val="en-US"/>
        </w:rPr>
        <w:t>directly via telephone, fax or e</w:t>
      </w:r>
      <w:r w:rsidRPr="00E41A0D">
        <w:rPr>
          <w:rFonts w:cs="Times New Roman"/>
          <w:sz w:val="24"/>
          <w:szCs w:val="24"/>
          <w:lang w:val="en-US"/>
        </w:rPr>
        <w:t xml:space="preserve">-mail. Below are preferences hotels ranging from 5 to 4 </w:t>
      </w:r>
      <w:proofErr w:type="gramStart"/>
      <w:r w:rsidRPr="00E41A0D">
        <w:rPr>
          <w:rFonts w:cs="Times New Roman"/>
          <w:sz w:val="24"/>
          <w:szCs w:val="24"/>
          <w:lang w:val="en-US"/>
        </w:rPr>
        <w:t>stars.</w:t>
      </w:r>
      <w:proofErr w:type="gramEnd"/>
    </w:p>
    <w:p w:rsidR="00E41A0D" w:rsidRPr="00E41A0D" w:rsidRDefault="00E41A0D" w:rsidP="00E41A0D">
      <w:pPr>
        <w:spacing w:before="120" w:line="240" w:lineRule="auto"/>
        <w:jc w:val="left"/>
        <w:rPr>
          <w:rFonts w:cs="Times New Roman"/>
          <w:sz w:val="24"/>
          <w:szCs w:val="24"/>
          <w:lang w:val="en-US"/>
        </w:rPr>
      </w:pPr>
      <w:r w:rsidRPr="00E41A0D">
        <w:rPr>
          <w:rFonts w:cs="Times New Roman"/>
          <w:sz w:val="24"/>
          <w:szCs w:val="24"/>
          <w:lang w:val="en-US"/>
        </w:rPr>
        <w:t>All hotels in the table below are located in around the NTC Tower area.</w:t>
      </w:r>
    </w:p>
    <w:p w:rsidR="00E41A0D" w:rsidRPr="00E41A0D" w:rsidRDefault="00E41A0D" w:rsidP="00E41A0D">
      <w:pPr>
        <w:tabs>
          <w:tab w:val="clear" w:pos="794"/>
          <w:tab w:val="clear" w:pos="1191"/>
          <w:tab w:val="clear" w:pos="1588"/>
          <w:tab w:val="clear" w:pos="1985"/>
          <w:tab w:val="center" w:pos="4962"/>
        </w:tabs>
        <w:spacing w:before="120" w:after="120" w:line="240" w:lineRule="auto"/>
        <w:jc w:val="left"/>
        <w:rPr>
          <w:rFonts w:cs="Times New Roman"/>
          <w:szCs w:val="24"/>
          <w:lang w:val="en-US"/>
        </w:rPr>
      </w:pPr>
      <w:r w:rsidRPr="00E41A0D">
        <w:rPr>
          <w:rFonts w:cs="Times New Roman"/>
          <w:szCs w:val="24"/>
          <w:lang w:val="en-US"/>
        </w:rPr>
        <w:t>If you have any difficulties in reserving hotel please contact the coordinator from the host country</w:t>
      </w:r>
      <w:proofErr w:type="gramStart"/>
      <w:r w:rsidRPr="00E41A0D">
        <w:rPr>
          <w:rFonts w:cs="Times New Roman"/>
          <w:szCs w:val="24"/>
          <w:lang w:val="en-US"/>
        </w:rPr>
        <w:t>,</w:t>
      </w:r>
      <w:proofErr w:type="gramEnd"/>
      <w:r w:rsidRPr="00E41A0D">
        <w:rPr>
          <w:rFonts w:cs="Times New Roman"/>
          <w:szCs w:val="24"/>
          <w:lang w:val="en-US"/>
        </w:rPr>
        <w:br/>
      </w:r>
      <w:proofErr w:type="spellStart"/>
      <w:r w:rsidRPr="00E41A0D">
        <w:rPr>
          <w:rFonts w:cs="Times New Roman"/>
          <w:szCs w:val="24"/>
          <w:lang w:val="en-US"/>
        </w:rPr>
        <w:t>Ms</w:t>
      </w:r>
      <w:proofErr w:type="spellEnd"/>
      <w:r w:rsidRPr="00E41A0D">
        <w:rPr>
          <w:rFonts w:cs="Times New Roman"/>
          <w:szCs w:val="24"/>
          <w:lang w:val="en-US"/>
        </w:rPr>
        <w:t xml:space="preserve"> </w:t>
      </w:r>
      <w:proofErr w:type="spellStart"/>
      <w:r w:rsidRPr="00E41A0D">
        <w:rPr>
          <w:rFonts w:cs="Times New Roman"/>
          <w:szCs w:val="24"/>
          <w:lang w:val="en-US"/>
        </w:rPr>
        <w:t>Areeg</w:t>
      </w:r>
      <w:proofErr w:type="spellEnd"/>
      <w:r w:rsidRPr="00E41A0D">
        <w:rPr>
          <w:rFonts w:cs="Times New Roman"/>
          <w:szCs w:val="24"/>
          <w:lang w:val="en-US"/>
        </w:rPr>
        <w:t xml:space="preserve"> Mohamed.</w:t>
      </w:r>
    </w:p>
    <w:p w:rsidR="00E41A0D" w:rsidRPr="00E41A0D" w:rsidRDefault="00E41A0D" w:rsidP="00E41A0D">
      <w:pPr>
        <w:tabs>
          <w:tab w:val="left" w:pos="325"/>
          <w:tab w:val="left" w:pos="2835"/>
          <w:tab w:val="left" w:pos="8505"/>
          <w:tab w:val="left" w:pos="10348"/>
        </w:tabs>
        <w:spacing w:before="240" w:line="240" w:lineRule="auto"/>
        <w:ind w:right="-108"/>
        <w:jc w:val="left"/>
        <w:rPr>
          <w:rFonts w:cs="Times New Roman"/>
          <w:b/>
          <w:bCs/>
          <w:sz w:val="24"/>
          <w:szCs w:val="24"/>
          <w:u w:val="single"/>
          <w:lang w:val="en-US"/>
        </w:rPr>
      </w:pPr>
      <w:r w:rsidRPr="00E41A0D">
        <w:rPr>
          <w:rFonts w:cs="Times New Roman"/>
          <w:b/>
          <w:bCs/>
          <w:sz w:val="24"/>
          <w:szCs w:val="24"/>
          <w:u w:val="single"/>
          <w:lang w:val="en-US"/>
        </w:rPr>
        <w:t>Host Country Coordinator</w:t>
      </w:r>
    </w:p>
    <w:p w:rsidR="00E41A0D" w:rsidRPr="00E41A0D" w:rsidRDefault="00E41A0D" w:rsidP="00E41A0D">
      <w:pPr>
        <w:spacing w:before="120" w:line="240" w:lineRule="auto"/>
        <w:ind w:right="-329"/>
        <w:jc w:val="left"/>
        <w:rPr>
          <w:rFonts w:cs="Times New Roman"/>
          <w:sz w:val="24"/>
          <w:szCs w:val="24"/>
          <w:lang w:val="en-US"/>
        </w:rPr>
      </w:pPr>
      <w:proofErr w:type="spellStart"/>
      <w:r w:rsidRPr="00E41A0D">
        <w:rPr>
          <w:rFonts w:cs="Times New Roman"/>
          <w:sz w:val="24"/>
          <w:szCs w:val="24"/>
          <w:lang w:val="en-US"/>
        </w:rPr>
        <w:t>Ms</w:t>
      </w:r>
      <w:proofErr w:type="spellEnd"/>
      <w:r w:rsidRPr="00E41A0D">
        <w:rPr>
          <w:rFonts w:cs="Times New Roman"/>
          <w:sz w:val="24"/>
          <w:szCs w:val="24"/>
          <w:lang w:val="en-US"/>
        </w:rPr>
        <w:t xml:space="preserve"> </w:t>
      </w:r>
      <w:proofErr w:type="spellStart"/>
      <w:r w:rsidRPr="00E41A0D">
        <w:rPr>
          <w:rFonts w:cs="Times New Roman"/>
          <w:sz w:val="24"/>
          <w:szCs w:val="24"/>
          <w:lang w:val="en-US"/>
        </w:rPr>
        <w:t>Areeg</w:t>
      </w:r>
      <w:proofErr w:type="spellEnd"/>
      <w:r w:rsidRPr="00E41A0D">
        <w:rPr>
          <w:rFonts w:cs="Times New Roman"/>
          <w:sz w:val="24"/>
          <w:szCs w:val="24"/>
          <w:lang w:val="en-US"/>
        </w:rPr>
        <w:t xml:space="preserve"> Mohamed</w:t>
      </w:r>
      <w:r w:rsidRPr="00E41A0D">
        <w:rPr>
          <w:rFonts w:cs="Times New Roman"/>
          <w:sz w:val="24"/>
          <w:szCs w:val="24"/>
          <w:lang w:val="en-US"/>
        </w:rPr>
        <w:br/>
        <w:t>International Relations (NTC)</w:t>
      </w:r>
    </w:p>
    <w:p w:rsidR="00E41A0D" w:rsidRPr="00E41A0D" w:rsidRDefault="00E41A0D" w:rsidP="00E41A0D">
      <w:pPr>
        <w:spacing w:before="120" w:line="240" w:lineRule="auto"/>
        <w:ind w:right="-329"/>
        <w:jc w:val="left"/>
        <w:rPr>
          <w:rFonts w:cs="Times New Roman"/>
          <w:sz w:val="24"/>
          <w:szCs w:val="24"/>
          <w:lang w:val="fr-CH"/>
        </w:rPr>
      </w:pPr>
      <w:r w:rsidRPr="00E41A0D">
        <w:rPr>
          <w:rFonts w:cs="Times New Roman"/>
          <w:sz w:val="24"/>
          <w:szCs w:val="24"/>
          <w:lang w:val="fr-CH"/>
        </w:rPr>
        <w:t>Phone: +249 187 17 1326</w:t>
      </w:r>
    </w:p>
    <w:p w:rsidR="00E41A0D" w:rsidRPr="00E41A0D" w:rsidRDefault="00E41A0D" w:rsidP="00E41A0D">
      <w:pPr>
        <w:spacing w:before="120" w:line="240" w:lineRule="auto"/>
        <w:ind w:right="-329"/>
        <w:jc w:val="left"/>
        <w:rPr>
          <w:rFonts w:cs="Times New Roman"/>
          <w:sz w:val="24"/>
          <w:szCs w:val="24"/>
          <w:lang w:val="fr-CH"/>
        </w:rPr>
      </w:pPr>
      <w:r w:rsidRPr="00E41A0D">
        <w:rPr>
          <w:rFonts w:cs="Times New Roman"/>
          <w:sz w:val="24"/>
          <w:szCs w:val="24"/>
          <w:lang w:val="fr-CH"/>
        </w:rPr>
        <w:t>Mobile: +249 9 12973291</w:t>
      </w:r>
    </w:p>
    <w:p w:rsidR="00E41A0D" w:rsidRPr="00E41A0D" w:rsidRDefault="00E41A0D" w:rsidP="00E41A0D">
      <w:pPr>
        <w:spacing w:before="120" w:line="240" w:lineRule="auto"/>
        <w:ind w:right="-329"/>
        <w:jc w:val="left"/>
        <w:rPr>
          <w:rFonts w:cs="Times New Roman"/>
          <w:sz w:val="24"/>
          <w:szCs w:val="24"/>
          <w:lang w:val="fr-CH"/>
        </w:rPr>
      </w:pPr>
      <w:r w:rsidRPr="00E41A0D">
        <w:rPr>
          <w:rFonts w:cs="Times New Roman"/>
          <w:sz w:val="24"/>
          <w:szCs w:val="24"/>
          <w:lang w:val="fr-CH"/>
        </w:rPr>
        <w:t xml:space="preserve">E-mail: </w:t>
      </w:r>
      <w:hyperlink r:id="rId19" w:history="1">
        <w:r w:rsidRPr="00E41A0D">
          <w:rPr>
            <w:rFonts w:cs="Times New Roman"/>
            <w:color w:val="0000FF"/>
            <w:sz w:val="24"/>
            <w:szCs w:val="24"/>
            <w:u w:val="single"/>
            <w:lang w:val="fr-CH"/>
          </w:rPr>
          <w:t>aryg@ntc.gov.sd</w:t>
        </w:r>
      </w:hyperlink>
    </w:p>
    <w:p w:rsidR="00E41A0D" w:rsidRPr="00E41A0D" w:rsidRDefault="00E41A0D" w:rsidP="00E41A0D">
      <w:pPr>
        <w:tabs>
          <w:tab w:val="center" w:pos="4962"/>
        </w:tabs>
        <w:spacing w:before="120" w:after="120" w:line="240" w:lineRule="auto"/>
        <w:jc w:val="left"/>
        <w:rPr>
          <w:rFonts w:cs="Times New Roman"/>
          <w:sz w:val="24"/>
          <w:szCs w:val="24"/>
          <w:lang w:val="fr-CH"/>
        </w:rPr>
      </w:pPr>
      <w:r w:rsidRPr="00E41A0D">
        <w:rPr>
          <w:rFonts w:cs="Times New Roman"/>
          <w:sz w:val="24"/>
          <w:szCs w:val="24"/>
          <w:lang w:val="fr-CH"/>
        </w:rPr>
        <w:t>International Relations (NTC)</w:t>
      </w:r>
    </w:p>
    <w:p w:rsidR="00E41A0D" w:rsidRPr="00E41A0D" w:rsidRDefault="00E41A0D" w:rsidP="00E41A0D">
      <w:pPr>
        <w:spacing w:before="240" w:after="120" w:line="240" w:lineRule="exact"/>
        <w:ind w:right="-232"/>
        <w:jc w:val="lowKashida"/>
        <w:rPr>
          <w:rFonts w:cs="Times New Roman"/>
          <w:b/>
          <w:bCs/>
          <w:sz w:val="24"/>
          <w:szCs w:val="24"/>
          <w:u w:val="single"/>
          <w:lang w:val="fr-CH"/>
        </w:rPr>
      </w:pPr>
      <w:r w:rsidRPr="00E41A0D">
        <w:rPr>
          <w:rFonts w:cs="Times New Roman"/>
          <w:b/>
          <w:bCs/>
          <w:sz w:val="24"/>
          <w:szCs w:val="24"/>
          <w:u w:val="single"/>
          <w:lang w:val="fr-CH"/>
        </w:rPr>
        <w:t xml:space="preserve">ITU-T </w:t>
      </w:r>
      <w:proofErr w:type="spellStart"/>
      <w:r w:rsidRPr="00E41A0D">
        <w:rPr>
          <w:rFonts w:cs="Times New Roman"/>
          <w:b/>
          <w:bCs/>
          <w:sz w:val="24"/>
          <w:szCs w:val="24"/>
          <w:u w:val="single"/>
          <w:lang w:val="fr-CH"/>
        </w:rPr>
        <w:t>Coordinator</w:t>
      </w:r>
      <w:proofErr w:type="spellEnd"/>
    </w:p>
    <w:p w:rsidR="00E41A0D" w:rsidRPr="00E41A0D" w:rsidRDefault="00E41A0D" w:rsidP="00E41A0D">
      <w:pPr>
        <w:spacing w:before="120" w:line="240" w:lineRule="auto"/>
        <w:ind w:right="-329"/>
        <w:jc w:val="left"/>
        <w:rPr>
          <w:rFonts w:cs="Times New Roman"/>
          <w:sz w:val="24"/>
          <w:szCs w:val="24"/>
          <w:lang w:val="en-US"/>
        </w:rPr>
      </w:pPr>
      <w:proofErr w:type="spellStart"/>
      <w:r w:rsidRPr="00E41A0D">
        <w:rPr>
          <w:rFonts w:cs="Times New Roman"/>
          <w:sz w:val="24"/>
          <w:szCs w:val="24"/>
          <w:lang w:val="en-US"/>
        </w:rPr>
        <w:t>Mr</w:t>
      </w:r>
      <w:proofErr w:type="spellEnd"/>
      <w:r w:rsidRPr="00E41A0D">
        <w:rPr>
          <w:rFonts w:cs="Times New Roman"/>
          <w:sz w:val="24"/>
          <w:szCs w:val="24"/>
          <w:lang w:val="en-US"/>
        </w:rPr>
        <w:t xml:space="preserve"> Martin Euchner</w:t>
      </w:r>
    </w:p>
    <w:p w:rsidR="00E41A0D" w:rsidRPr="00E41A0D" w:rsidRDefault="00E41A0D" w:rsidP="00E41A0D">
      <w:pPr>
        <w:spacing w:before="120" w:line="240" w:lineRule="auto"/>
        <w:ind w:right="-329"/>
        <w:jc w:val="left"/>
        <w:rPr>
          <w:rFonts w:cs="Times New Roman"/>
          <w:sz w:val="24"/>
          <w:szCs w:val="24"/>
          <w:lang w:val="en-US"/>
        </w:rPr>
      </w:pPr>
      <w:r w:rsidRPr="00E41A0D">
        <w:rPr>
          <w:rFonts w:cs="Times New Roman"/>
          <w:sz w:val="24"/>
          <w:szCs w:val="24"/>
          <w:lang w:val="en-US"/>
        </w:rPr>
        <w:t>Phone: +41 22 730 5866</w:t>
      </w:r>
    </w:p>
    <w:p w:rsidR="00E41A0D" w:rsidRPr="00E41A0D" w:rsidRDefault="00E41A0D" w:rsidP="00E41A0D">
      <w:pPr>
        <w:spacing w:before="120" w:line="240" w:lineRule="auto"/>
        <w:ind w:right="-329"/>
        <w:jc w:val="left"/>
        <w:rPr>
          <w:rFonts w:cs="Times New Roman"/>
          <w:sz w:val="24"/>
          <w:szCs w:val="24"/>
          <w:lang w:val="en-US"/>
        </w:rPr>
      </w:pPr>
      <w:r w:rsidRPr="00E41A0D">
        <w:rPr>
          <w:rFonts w:cs="Times New Roman"/>
          <w:sz w:val="24"/>
          <w:szCs w:val="24"/>
          <w:lang w:val="en-US"/>
        </w:rPr>
        <w:t>Mobile: +41 79 592 4688</w:t>
      </w:r>
    </w:p>
    <w:p w:rsidR="00E41A0D" w:rsidRPr="00E41A0D" w:rsidRDefault="00E41A0D" w:rsidP="00E41A0D">
      <w:pPr>
        <w:spacing w:before="120" w:line="240" w:lineRule="auto"/>
        <w:ind w:right="-329"/>
        <w:jc w:val="left"/>
        <w:rPr>
          <w:rFonts w:cs="Times New Roman"/>
          <w:sz w:val="24"/>
          <w:szCs w:val="24"/>
          <w:lang w:val="en-US"/>
        </w:rPr>
      </w:pPr>
      <w:r w:rsidRPr="00E41A0D">
        <w:rPr>
          <w:rFonts w:cs="Times New Roman"/>
          <w:sz w:val="24"/>
          <w:szCs w:val="24"/>
          <w:lang w:val="en-US"/>
        </w:rPr>
        <w:t xml:space="preserve">E-mail: </w:t>
      </w:r>
      <w:hyperlink r:id="rId20" w:history="1">
        <w:r w:rsidRPr="00E41A0D">
          <w:rPr>
            <w:rFonts w:cs="Times New Roman"/>
            <w:color w:val="0000FF"/>
            <w:sz w:val="24"/>
            <w:szCs w:val="24"/>
            <w:u w:val="single"/>
            <w:lang w:val="en-US"/>
          </w:rPr>
          <w:t>Martin.Euchner@itu.int</w:t>
        </w:r>
      </w:hyperlink>
    </w:p>
    <w:p w:rsidR="00E41A0D" w:rsidRPr="00E41A0D" w:rsidRDefault="00E41A0D" w:rsidP="00E41A0D">
      <w:pPr>
        <w:tabs>
          <w:tab w:val="center" w:pos="4962"/>
        </w:tabs>
        <w:spacing w:before="120" w:after="120" w:line="240" w:lineRule="auto"/>
        <w:jc w:val="left"/>
        <w:rPr>
          <w:rFonts w:cs="Times New Roman"/>
          <w:sz w:val="24"/>
          <w:szCs w:val="24"/>
          <w:lang w:val="en-US"/>
        </w:rPr>
      </w:pPr>
      <w:r w:rsidRPr="00E41A0D">
        <w:rPr>
          <w:rFonts w:cs="Times New Roman"/>
          <w:sz w:val="24"/>
          <w:szCs w:val="24"/>
          <w:lang w:val="en-US"/>
        </w:rPr>
        <w:t>TSB Advisor</w:t>
      </w:r>
    </w:p>
    <w:p w:rsidR="00E41A0D" w:rsidRPr="00E41A0D" w:rsidRDefault="00E41A0D" w:rsidP="00E41A0D">
      <w:pPr>
        <w:keepNext/>
        <w:keepLines/>
        <w:tabs>
          <w:tab w:val="clear" w:pos="1191"/>
          <w:tab w:val="clear" w:pos="1588"/>
          <w:tab w:val="clear" w:pos="1985"/>
          <w:tab w:val="left" w:pos="2127"/>
          <w:tab w:val="left" w:pos="2410"/>
          <w:tab w:val="left" w:pos="2921"/>
          <w:tab w:val="left" w:pos="3261"/>
        </w:tabs>
        <w:spacing w:before="240" w:line="240" w:lineRule="auto"/>
        <w:ind w:left="794" w:hanging="794"/>
        <w:jc w:val="left"/>
        <w:outlineLvl w:val="0"/>
        <w:rPr>
          <w:rFonts w:cs="Times New Roman"/>
          <w:b/>
          <w:bCs/>
          <w:sz w:val="24"/>
          <w:szCs w:val="24"/>
          <w:u w:val="single"/>
          <w:lang w:val="en-US"/>
        </w:rPr>
      </w:pPr>
      <w:r w:rsidRPr="00E41A0D">
        <w:rPr>
          <w:rFonts w:cs="Times New Roman"/>
          <w:b/>
          <w:bCs/>
          <w:sz w:val="24"/>
          <w:szCs w:val="24"/>
          <w:u w:val="single"/>
          <w:lang w:val="en-US"/>
        </w:rPr>
        <w:t>Working Hours</w:t>
      </w:r>
    </w:p>
    <w:p w:rsidR="00E41A0D" w:rsidRPr="00E41A0D" w:rsidRDefault="00E41A0D" w:rsidP="00E41A0D">
      <w:pPr>
        <w:tabs>
          <w:tab w:val="center" w:pos="4962"/>
        </w:tabs>
        <w:spacing w:before="120" w:after="120" w:line="240" w:lineRule="auto"/>
        <w:jc w:val="left"/>
        <w:rPr>
          <w:rFonts w:cs="Times New Roman"/>
          <w:sz w:val="24"/>
          <w:szCs w:val="24"/>
          <w:lang w:val="en-US"/>
        </w:rPr>
      </w:pPr>
      <w:r w:rsidRPr="00E41A0D">
        <w:rPr>
          <w:rFonts w:cs="Times New Roman"/>
          <w:sz w:val="24"/>
          <w:szCs w:val="24"/>
          <w:lang w:val="en-US"/>
        </w:rPr>
        <w:t>From 8:00 AM to 16:00 PM</w:t>
      </w:r>
    </w:p>
    <w:p w:rsidR="00E41A0D" w:rsidRPr="00E41A0D" w:rsidRDefault="00E41A0D" w:rsidP="00E41A0D">
      <w:pPr>
        <w:keepNext/>
        <w:keepLines/>
        <w:tabs>
          <w:tab w:val="clear" w:pos="1191"/>
          <w:tab w:val="clear" w:pos="1588"/>
          <w:tab w:val="clear" w:pos="1985"/>
          <w:tab w:val="left" w:pos="2127"/>
          <w:tab w:val="left" w:pos="2410"/>
          <w:tab w:val="left" w:pos="2921"/>
          <w:tab w:val="left" w:pos="3261"/>
        </w:tabs>
        <w:spacing w:before="320" w:after="240" w:line="240" w:lineRule="auto"/>
        <w:ind w:left="794" w:hanging="794"/>
        <w:jc w:val="left"/>
        <w:outlineLvl w:val="1"/>
        <w:rPr>
          <w:rFonts w:cs="Times New Roman"/>
          <w:bCs/>
          <w:sz w:val="24"/>
          <w:szCs w:val="20"/>
        </w:rPr>
      </w:pPr>
      <w:proofErr w:type="spellStart"/>
      <w:r w:rsidRPr="00E41A0D">
        <w:rPr>
          <w:rFonts w:cs="Times New Roman"/>
          <w:b/>
          <w:bCs/>
          <w:sz w:val="24"/>
          <w:szCs w:val="20"/>
        </w:rPr>
        <w:t>List</w:t>
      </w:r>
      <w:proofErr w:type="spellEnd"/>
      <w:r w:rsidRPr="00E41A0D">
        <w:rPr>
          <w:rFonts w:cs="Times New Roman"/>
          <w:b/>
          <w:bCs/>
          <w:sz w:val="24"/>
          <w:szCs w:val="20"/>
        </w:rPr>
        <w:t xml:space="preserve"> of </w:t>
      </w:r>
      <w:proofErr w:type="spellStart"/>
      <w:r w:rsidRPr="00E41A0D">
        <w:rPr>
          <w:rFonts w:cs="Times New Roman"/>
          <w:b/>
          <w:bCs/>
          <w:sz w:val="24"/>
          <w:szCs w:val="20"/>
        </w:rPr>
        <w:t>recommended</w:t>
      </w:r>
      <w:proofErr w:type="spellEnd"/>
      <w:r w:rsidRPr="00E41A0D">
        <w:rPr>
          <w:rFonts w:cs="Times New Roman"/>
          <w:b/>
          <w:bCs/>
          <w:sz w:val="24"/>
          <w:szCs w:val="20"/>
        </w:rPr>
        <w:t xml:space="preserve"> </w:t>
      </w:r>
      <w:proofErr w:type="spellStart"/>
      <w:r w:rsidRPr="00E41A0D">
        <w:rPr>
          <w:rFonts w:cs="Times New Roman"/>
          <w:b/>
          <w:bCs/>
          <w:sz w:val="24"/>
          <w:szCs w:val="20"/>
        </w:rPr>
        <w:t>hotels</w:t>
      </w:r>
      <w:proofErr w:type="spellEnd"/>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3"/>
      </w:tblGrid>
      <w:tr w:rsidR="00E41A0D" w:rsidRPr="00957991" w:rsidTr="00E41A0D">
        <w:trPr>
          <w:cantSplit/>
          <w:jc w:val="center"/>
        </w:trPr>
        <w:tc>
          <w:tcPr>
            <w:tcW w:w="9603" w:type="dxa"/>
            <w:tcBorders>
              <w:top w:val="single" w:sz="4" w:space="0" w:color="auto"/>
              <w:left w:val="single" w:sz="4" w:space="0" w:color="auto"/>
              <w:bottom w:val="single" w:sz="4" w:space="0" w:color="auto"/>
              <w:right w:val="single" w:sz="4" w:space="0" w:color="auto"/>
            </w:tcBorders>
            <w:hideMark/>
          </w:tcPr>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color w:val="FF0000"/>
                <w:sz w:val="24"/>
                <w:szCs w:val="20"/>
                <w:lang w:val="en-US"/>
              </w:rPr>
            </w:pPr>
            <w:proofErr w:type="spellStart"/>
            <w:r w:rsidRPr="00E41A0D">
              <w:rPr>
                <w:rFonts w:cs="Times New Roman"/>
                <w:b/>
                <w:bCs/>
                <w:sz w:val="24"/>
                <w:szCs w:val="20"/>
                <w:lang w:val="en-US"/>
              </w:rPr>
              <w:t>Alsalam</w:t>
            </w:r>
            <w:proofErr w:type="spellEnd"/>
            <w:r w:rsidRPr="00E41A0D">
              <w:rPr>
                <w:rFonts w:cs="Times New Roman"/>
                <w:b/>
                <w:bCs/>
                <w:sz w:val="24"/>
                <w:szCs w:val="20"/>
                <w:lang w:val="en-US"/>
              </w:rPr>
              <w:t xml:space="preserve"> Rotana Hotel                    </w:t>
            </w:r>
            <w:r w:rsidRPr="00E41A0D">
              <w:rPr>
                <w:rFonts w:cs="Times New Roman"/>
                <w:color w:val="FF0000"/>
                <w:sz w:val="24"/>
                <w:szCs w:val="20"/>
                <w:lang w:val="en-US"/>
              </w:rPr>
              <w:t>* * * * *</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 xml:space="preserve">Single room </w:t>
            </w:r>
            <w:r w:rsidRPr="00E41A0D">
              <w:rPr>
                <w:rFonts w:cs="Times New Roman"/>
                <w:sz w:val="24"/>
                <w:szCs w:val="20"/>
                <w:lang w:val="en-US"/>
              </w:rPr>
              <w:tab/>
              <w:t>$ 150 (with breakfast) + (5% resident</w:t>
            </w:r>
            <w:r w:rsidRPr="00E41A0D">
              <w:rPr>
                <w:rFonts w:cs="Times New Roman"/>
                <w:sz w:val="24"/>
                <w:szCs w:val="20"/>
                <w:lang w:val="en-US"/>
              </w:rPr>
              <w:br/>
              <w:t>fees and 5% Service charge. All are subject to 17% VAT)</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Double room</w:t>
            </w:r>
            <w:r w:rsidRPr="00E41A0D">
              <w:rPr>
                <w:rFonts w:cs="Times New Roman"/>
                <w:sz w:val="24"/>
                <w:szCs w:val="20"/>
                <w:lang w:val="en-US"/>
              </w:rPr>
              <w:tab/>
              <w:t>$ 180 (with breakfast) + (5% resident</w:t>
            </w:r>
            <w:r w:rsidRPr="00E41A0D">
              <w:rPr>
                <w:rFonts w:cs="Times New Roman"/>
                <w:sz w:val="24"/>
                <w:szCs w:val="20"/>
                <w:lang w:val="en-US"/>
              </w:rPr>
              <w:br/>
              <w:t>fees and 5% Service charge. All are subject to 17% VAT)</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Tel : + 249 187 007777</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Fax : + 249 187 007788</w:t>
            </w:r>
          </w:p>
          <w:p w:rsidR="00E41A0D" w:rsidRPr="00E41A0D" w:rsidRDefault="00957991"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b/>
                <w:bCs/>
                <w:sz w:val="24"/>
                <w:szCs w:val="20"/>
                <w:lang w:val="en-US"/>
              </w:rPr>
            </w:pPr>
            <w:hyperlink r:id="rId21" w:history="1">
              <w:r w:rsidR="00E41A0D" w:rsidRPr="00E41A0D">
                <w:rPr>
                  <w:rFonts w:cs="Times New Roman"/>
                  <w:color w:val="0000FF"/>
                  <w:sz w:val="24"/>
                  <w:szCs w:val="20"/>
                  <w:u w:val="single"/>
                  <w:lang w:val="en-US"/>
                </w:rPr>
                <w:t>www.rotana.com</w:t>
              </w:r>
            </w:hyperlink>
            <w:r w:rsidR="00E41A0D" w:rsidRPr="00E41A0D">
              <w:rPr>
                <w:rFonts w:cs="Times New Roman"/>
                <w:sz w:val="24"/>
                <w:szCs w:val="20"/>
                <w:lang w:val="en-US"/>
              </w:rPr>
              <w:t xml:space="preserve">                           E-mail: </w:t>
            </w:r>
            <w:hyperlink r:id="rId22" w:history="1">
              <w:r w:rsidR="00E41A0D" w:rsidRPr="00E41A0D">
                <w:rPr>
                  <w:rFonts w:cs="Times New Roman"/>
                  <w:color w:val="0000FF"/>
                  <w:sz w:val="24"/>
                  <w:szCs w:val="20"/>
                  <w:u w:val="single"/>
                  <w:lang w:val="en-US"/>
                </w:rPr>
                <w:t xml:space="preserve">sales.alsalam@ rotana.com </w:t>
              </w:r>
            </w:hyperlink>
          </w:p>
        </w:tc>
      </w:tr>
      <w:tr w:rsidR="00E41A0D" w:rsidRPr="00957991" w:rsidTr="00E41A0D">
        <w:trPr>
          <w:cantSplit/>
          <w:jc w:val="center"/>
        </w:trPr>
        <w:tc>
          <w:tcPr>
            <w:tcW w:w="9603" w:type="dxa"/>
            <w:tcBorders>
              <w:top w:val="single" w:sz="4" w:space="0" w:color="auto"/>
              <w:left w:val="single" w:sz="4" w:space="0" w:color="auto"/>
              <w:bottom w:val="single" w:sz="4" w:space="0" w:color="auto"/>
              <w:right w:val="single" w:sz="4" w:space="0" w:color="auto"/>
            </w:tcBorders>
          </w:tcPr>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b/>
                <w:bCs/>
                <w:sz w:val="24"/>
                <w:szCs w:val="20"/>
                <w:lang w:val="en-US"/>
              </w:rPr>
            </w:pPr>
            <w:r w:rsidRPr="00E41A0D">
              <w:rPr>
                <w:rFonts w:cs="Times New Roman"/>
                <w:b/>
                <w:bCs/>
                <w:sz w:val="24"/>
                <w:szCs w:val="20"/>
                <w:lang w:val="en-US"/>
              </w:rPr>
              <w:lastRenderedPageBreak/>
              <w:t xml:space="preserve">Holiday Villa Hotel                         </w:t>
            </w:r>
            <w:r w:rsidRPr="00E41A0D">
              <w:rPr>
                <w:rFonts w:cs="Times New Roman"/>
                <w:b/>
                <w:bCs/>
                <w:color w:val="FF0000"/>
                <w:sz w:val="24"/>
                <w:szCs w:val="20"/>
                <w:lang w:val="en-US"/>
              </w:rPr>
              <w:t>* * * *</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Single room</w:t>
            </w:r>
            <w:r w:rsidRPr="00E41A0D">
              <w:rPr>
                <w:rFonts w:cs="Times New Roman"/>
                <w:sz w:val="24"/>
                <w:szCs w:val="20"/>
                <w:lang w:val="en-US"/>
              </w:rPr>
              <w:tab/>
            </w:r>
            <w:r w:rsidRPr="00E41A0D">
              <w:rPr>
                <w:rFonts w:cs="Times New Roman"/>
                <w:sz w:val="24"/>
                <w:szCs w:val="20"/>
                <w:lang w:val="en-US"/>
              </w:rPr>
              <w:tab/>
              <w:t>$ 80 (with breakfast)</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Double room</w:t>
            </w:r>
            <w:r w:rsidRPr="00E41A0D">
              <w:rPr>
                <w:rFonts w:cs="Times New Roman"/>
                <w:sz w:val="24"/>
                <w:szCs w:val="20"/>
                <w:lang w:val="en-US"/>
              </w:rPr>
              <w:tab/>
              <w:t>$ 110 (with breakfast)</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Tel : + 249 183 774039</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fr-CH"/>
              </w:rPr>
            </w:pPr>
            <w:r w:rsidRPr="00E41A0D">
              <w:rPr>
                <w:rFonts w:cs="Times New Roman"/>
                <w:sz w:val="24"/>
                <w:szCs w:val="20"/>
                <w:lang w:val="fr-CH"/>
              </w:rPr>
              <w:t>Fax : + 249 183 773961</w:t>
            </w:r>
          </w:p>
          <w:p w:rsidR="00E41A0D" w:rsidRPr="00E41A0D" w:rsidRDefault="00957991"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b/>
                <w:bCs/>
                <w:sz w:val="24"/>
                <w:szCs w:val="20"/>
                <w:lang w:val="fr-CH"/>
              </w:rPr>
            </w:pPr>
            <w:hyperlink r:id="rId23" w:history="1">
              <w:r w:rsidR="00E41A0D" w:rsidRPr="00E41A0D">
                <w:rPr>
                  <w:rFonts w:cs="Times New Roman"/>
                  <w:color w:val="0000FF"/>
                  <w:sz w:val="24"/>
                  <w:szCs w:val="20"/>
                  <w:u w:val="single"/>
                  <w:lang w:val="fr-CH"/>
                </w:rPr>
                <w:t>www.holidayvillakhartoum.com</w:t>
              </w:r>
            </w:hyperlink>
            <w:r w:rsidR="00E41A0D" w:rsidRPr="00E41A0D">
              <w:rPr>
                <w:rFonts w:cs="Times New Roman"/>
                <w:sz w:val="24"/>
                <w:szCs w:val="20"/>
                <w:lang w:val="fr-CH"/>
              </w:rPr>
              <w:t xml:space="preserve">   E-mail: </w:t>
            </w:r>
            <w:hyperlink r:id="rId24" w:history="1">
              <w:r w:rsidR="00E41A0D" w:rsidRPr="00E41A0D">
                <w:rPr>
                  <w:rFonts w:cs="Times New Roman"/>
                  <w:color w:val="0000FF"/>
                  <w:sz w:val="24"/>
                  <w:szCs w:val="20"/>
                  <w:u w:val="single"/>
                  <w:lang w:val="fr-CH"/>
                </w:rPr>
                <w:t>reservation@holidayvillakhartoum.com</w:t>
              </w:r>
            </w:hyperlink>
          </w:p>
        </w:tc>
      </w:tr>
      <w:tr w:rsidR="00E41A0D" w:rsidRPr="00E41A0D" w:rsidTr="00E41A0D">
        <w:trPr>
          <w:cantSplit/>
          <w:jc w:val="center"/>
        </w:trPr>
        <w:tc>
          <w:tcPr>
            <w:tcW w:w="9603" w:type="dxa"/>
            <w:tcBorders>
              <w:top w:val="single" w:sz="4" w:space="0" w:color="auto"/>
              <w:left w:val="single" w:sz="4" w:space="0" w:color="auto"/>
              <w:bottom w:val="single" w:sz="4" w:space="0" w:color="auto"/>
              <w:right w:val="single" w:sz="4" w:space="0" w:color="auto"/>
            </w:tcBorders>
          </w:tcPr>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b/>
                <w:bCs/>
                <w:sz w:val="24"/>
                <w:szCs w:val="20"/>
                <w:lang w:val="en-US"/>
              </w:rPr>
            </w:pPr>
            <w:proofErr w:type="spellStart"/>
            <w:r w:rsidRPr="00E41A0D">
              <w:rPr>
                <w:rFonts w:cs="Times New Roman"/>
                <w:b/>
                <w:bCs/>
                <w:sz w:val="24"/>
                <w:szCs w:val="20"/>
                <w:lang w:val="en-US"/>
              </w:rPr>
              <w:t>Kanon</w:t>
            </w:r>
            <w:proofErr w:type="spellEnd"/>
            <w:r w:rsidRPr="00E41A0D">
              <w:rPr>
                <w:rFonts w:cs="Times New Roman"/>
                <w:b/>
                <w:bCs/>
                <w:sz w:val="24"/>
                <w:szCs w:val="20"/>
                <w:lang w:val="en-US"/>
              </w:rPr>
              <w:t xml:space="preserve"> Hotel   15</w:t>
            </w:r>
            <w:r w:rsidRPr="00E41A0D">
              <w:rPr>
                <w:rFonts w:cs="Times New Roman"/>
                <w:b/>
                <w:bCs/>
                <w:sz w:val="24"/>
                <w:szCs w:val="20"/>
                <w:vertAlign w:val="superscript"/>
                <w:lang w:val="en-US"/>
              </w:rPr>
              <w:t>TH</w:t>
            </w:r>
            <w:r w:rsidRPr="00E41A0D">
              <w:rPr>
                <w:rFonts w:cs="Times New Roman"/>
                <w:b/>
                <w:bCs/>
                <w:sz w:val="24"/>
                <w:szCs w:val="20"/>
                <w:lang w:val="en-US"/>
              </w:rPr>
              <w:t xml:space="preserve"> Street                </w:t>
            </w:r>
            <w:r w:rsidRPr="00E41A0D">
              <w:rPr>
                <w:rFonts w:cs="Times New Roman"/>
                <w:color w:val="FF0000"/>
                <w:sz w:val="24"/>
                <w:szCs w:val="20"/>
                <w:lang w:val="en-US"/>
              </w:rPr>
              <w:t>* * * *</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 xml:space="preserve">Single room </w:t>
            </w:r>
            <w:r w:rsidRPr="00E41A0D">
              <w:rPr>
                <w:rFonts w:cs="Times New Roman"/>
                <w:sz w:val="24"/>
                <w:szCs w:val="20"/>
                <w:lang w:val="en-US"/>
              </w:rPr>
              <w:tab/>
              <w:t>$ 100 (with breakfast)  + (5% resident fees+ 17% VAT)</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Double room</w:t>
            </w:r>
            <w:r w:rsidRPr="00E41A0D">
              <w:rPr>
                <w:rFonts w:cs="Times New Roman"/>
                <w:sz w:val="24"/>
                <w:szCs w:val="20"/>
                <w:lang w:val="en-US"/>
              </w:rPr>
              <w:tab/>
              <w:t>$ 130 (with breakfast) + (5% resident fees+ 17%VAT)</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rPr>
            </w:pPr>
            <w:r w:rsidRPr="00E41A0D">
              <w:rPr>
                <w:rFonts w:cs="Times New Roman"/>
                <w:sz w:val="24"/>
                <w:szCs w:val="20"/>
              </w:rPr>
              <w:t>Tel : + 249 183 595959</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rPr>
            </w:pPr>
            <w:r w:rsidRPr="00E41A0D">
              <w:rPr>
                <w:rFonts w:cs="Times New Roman"/>
                <w:sz w:val="24"/>
                <w:szCs w:val="20"/>
              </w:rPr>
              <w:t>Fax : + 249 183 595555</w:t>
            </w:r>
          </w:p>
          <w:p w:rsidR="00E41A0D" w:rsidRPr="00E41A0D" w:rsidRDefault="00957991"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rPr>
            </w:pPr>
            <w:hyperlink r:id="rId25" w:history="1">
              <w:r w:rsidR="00E41A0D" w:rsidRPr="00E41A0D">
                <w:rPr>
                  <w:rFonts w:cs="Times New Roman"/>
                  <w:color w:val="0000FF"/>
                  <w:sz w:val="24"/>
                  <w:szCs w:val="20"/>
                  <w:u w:val="single"/>
                </w:rPr>
                <w:t>www.kanonhotel.com</w:t>
              </w:r>
            </w:hyperlink>
            <w:r w:rsidR="00E41A0D" w:rsidRPr="00E41A0D">
              <w:rPr>
                <w:rFonts w:cs="Times New Roman"/>
                <w:sz w:val="24"/>
                <w:szCs w:val="20"/>
              </w:rPr>
              <w:t xml:space="preserve">                    E-mail: </w:t>
            </w:r>
            <w:hyperlink r:id="rId26" w:history="1">
              <w:r w:rsidR="00E41A0D" w:rsidRPr="00E41A0D">
                <w:rPr>
                  <w:rFonts w:cs="Times New Roman"/>
                  <w:color w:val="0000FF"/>
                  <w:sz w:val="24"/>
                  <w:szCs w:val="20"/>
                  <w:u w:val="single"/>
                </w:rPr>
                <w:t>sales@kanonhotel.com</w:t>
              </w:r>
            </w:hyperlink>
          </w:p>
        </w:tc>
      </w:tr>
      <w:tr w:rsidR="00E41A0D" w:rsidRPr="00E41A0D" w:rsidTr="00E41A0D">
        <w:trPr>
          <w:cantSplit/>
          <w:jc w:val="center"/>
        </w:trPr>
        <w:tc>
          <w:tcPr>
            <w:tcW w:w="9603" w:type="dxa"/>
            <w:tcBorders>
              <w:top w:val="single" w:sz="4" w:space="0" w:color="auto"/>
              <w:left w:val="single" w:sz="4" w:space="0" w:color="auto"/>
              <w:bottom w:val="single" w:sz="4" w:space="0" w:color="auto"/>
              <w:right w:val="single" w:sz="4" w:space="0" w:color="auto"/>
            </w:tcBorders>
          </w:tcPr>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b/>
                <w:bCs/>
                <w:sz w:val="24"/>
                <w:szCs w:val="20"/>
                <w:lang w:val="en-US"/>
              </w:rPr>
            </w:pPr>
            <w:r w:rsidRPr="00E41A0D">
              <w:rPr>
                <w:rFonts w:cs="Times New Roman"/>
                <w:b/>
                <w:bCs/>
                <w:sz w:val="24"/>
                <w:szCs w:val="20"/>
                <w:lang w:val="en-US"/>
              </w:rPr>
              <w:t xml:space="preserve">Paradise  Hotel                                </w:t>
            </w:r>
            <w:r w:rsidRPr="00E41A0D">
              <w:rPr>
                <w:rFonts w:cs="Times New Roman"/>
                <w:color w:val="FF0000"/>
                <w:sz w:val="24"/>
                <w:szCs w:val="20"/>
                <w:lang w:val="en-US"/>
              </w:rPr>
              <w:t>* * * *</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 xml:space="preserve">Single room </w:t>
            </w:r>
            <w:r w:rsidRPr="00E41A0D">
              <w:rPr>
                <w:rFonts w:cs="Times New Roman"/>
                <w:sz w:val="24"/>
                <w:szCs w:val="20"/>
                <w:lang w:val="en-US"/>
              </w:rPr>
              <w:tab/>
              <w:t>$ 130 (with breakfast)</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rPr>
            </w:pPr>
            <w:r w:rsidRPr="00E41A0D">
              <w:rPr>
                <w:rFonts w:cs="Times New Roman"/>
                <w:sz w:val="24"/>
                <w:szCs w:val="20"/>
              </w:rPr>
              <w:t>Tel : + 249 183 464611</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rPr>
            </w:pPr>
            <w:r w:rsidRPr="00E41A0D">
              <w:rPr>
                <w:rFonts w:cs="Times New Roman"/>
                <w:sz w:val="24"/>
                <w:szCs w:val="20"/>
              </w:rPr>
              <w:t>Fax : + 249 183 779087</w:t>
            </w:r>
          </w:p>
          <w:p w:rsidR="00E41A0D" w:rsidRPr="00E41A0D" w:rsidRDefault="00957991"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rPr>
            </w:pPr>
            <w:hyperlink r:id="rId27" w:history="1">
              <w:r w:rsidR="00E41A0D" w:rsidRPr="00E41A0D">
                <w:rPr>
                  <w:rFonts w:cs="Times New Roman"/>
                  <w:color w:val="0000FF"/>
                  <w:sz w:val="24"/>
                  <w:szCs w:val="20"/>
                  <w:u w:val="single"/>
                </w:rPr>
                <w:t>http://www.paradisehotels-sd.com</w:t>
              </w:r>
            </w:hyperlink>
            <w:r w:rsidR="00E41A0D" w:rsidRPr="00E41A0D">
              <w:rPr>
                <w:rFonts w:cs="Times New Roman"/>
                <w:sz w:val="24"/>
                <w:szCs w:val="20"/>
              </w:rPr>
              <w:t xml:space="preserve">           E-mail: </w:t>
            </w:r>
            <w:hyperlink r:id="rId28" w:history="1">
              <w:r w:rsidR="00E41A0D" w:rsidRPr="00E41A0D">
                <w:rPr>
                  <w:rFonts w:cs="Times New Roman"/>
                  <w:color w:val="0000FF"/>
                  <w:sz w:val="24"/>
                  <w:szCs w:val="20"/>
                  <w:u w:val="single"/>
                </w:rPr>
                <w:t>info@Paradisehotel-sd.com</w:t>
              </w:r>
            </w:hyperlink>
          </w:p>
        </w:tc>
      </w:tr>
      <w:tr w:rsidR="00E41A0D" w:rsidRPr="00E41A0D" w:rsidTr="00E41A0D">
        <w:trPr>
          <w:cantSplit/>
          <w:trHeight w:val="1655"/>
          <w:jc w:val="center"/>
        </w:trPr>
        <w:tc>
          <w:tcPr>
            <w:tcW w:w="9603" w:type="dxa"/>
            <w:tcBorders>
              <w:top w:val="single" w:sz="4" w:space="0" w:color="auto"/>
              <w:left w:val="single" w:sz="4" w:space="0" w:color="auto"/>
              <w:bottom w:val="nil"/>
              <w:right w:val="single" w:sz="4" w:space="0" w:color="auto"/>
            </w:tcBorders>
          </w:tcPr>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b/>
                <w:bCs/>
                <w:sz w:val="24"/>
                <w:szCs w:val="20"/>
                <w:lang w:val="en-US"/>
              </w:rPr>
            </w:pPr>
            <w:proofErr w:type="spellStart"/>
            <w:r w:rsidRPr="00E41A0D">
              <w:rPr>
                <w:rFonts w:cs="Times New Roman"/>
                <w:b/>
                <w:bCs/>
                <w:sz w:val="24"/>
                <w:szCs w:val="20"/>
                <w:lang w:val="en-US"/>
              </w:rPr>
              <w:t>Kanon</w:t>
            </w:r>
            <w:proofErr w:type="spellEnd"/>
            <w:r w:rsidRPr="00E41A0D">
              <w:rPr>
                <w:rFonts w:cs="Times New Roman"/>
                <w:b/>
                <w:bCs/>
                <w:sz w:val="24"/>
                <w:szCs w:val="20"/>
                <w:lang w:val="en-US"/>
              </w:rPr>
              <w:t xml:space="preserve"> Hotel   37</w:t>
            </w:r>
            <w:r w:rsidRPr="00E41A0D">
              <w:rPr>
                <w:rFonts w:cs="Times New Roman"/>
                <w:b/>
                <w:bCs/>
                <w:sz w:val="24"/>
                <w:szCs w:val="20"/>
                <w:vertAlign w:val="superscript"/>
                <w:lang w:val="en-US"/>
              </w:rPr>
              <w:t>TH</w:t>
            </w:r>
            <w:r w:rsidRPr="00E41A0D">
              <w:rPr>
                <w:rFonts w:cs="Times New Roman"/>
                <w:b/>
                <w:bCs/>
                <w:sz w:val="24"/>
                <w:szCs w:val="20"/>
                <w:lang w:val="en-US"/>
              </w:rPr>
              <w:t xml:space="preserve"> Street                </w:t>
            </w:r>
            <w:r w:rsidRPr="00E41A0D">
              <w:rPr>
                <w:rFonts w:cs="Times New Roman"/>
                <w:color w:val="FF0000"/>
                <w:sz w:val="24"/>
                <w:szCs w:val="20"/>
                <w:lang w:val="en-US"/>
              </w:rPr>
              <w:t xml:space="preserve">* * * </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 xml:space="preserve">Single room </w:t>
            </w:r>
            <w:r w:rsidRPr="00E41A0D">
              <w:rPr>
                <w:rFonts w:cs="Times New Roman"/>
                <w:sz w:val="24"/>
                <w:szCs w:val="20"/>
                <w:lang w:val="en-US"/>
              </w:rPr>
              <w:tab/>
              <w:t>$ 75 (with breakfast) + (5% resident fees+ 17% VAT)</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lang w:val="en-US"/>
              </w:rPr>
            </w:pPr>
            <w:r w:rsidRPr="00E41A0D">
              <w:rPr>
                <w:rFonts w:cs="Times New Roman"/>
                <w:sz w:val="24"/>
                <w:szCs w:val="20"/>
                <w:lang w:val="en-US"/>
              </w:rPr>
              <w:t xml:space="preserve">Double room  </w:t>
            </w:r>
            <w:r w:rsidRPr="00E41A0D">
              <w:rPr>
                <w:rFonts w:cs="Times New Roman"/>
                <w:sz w:val="24"/>
                <w:szCs w:val="20"/>
                <w:lang w:val="en-US"/>
              </w:rPr>
              <w:tab/>
              <w:t>$ 130 (with breakfast) + (5% resident fees+ 17% VAT)</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rPr>
            </w:pPr>
            <w:r w:rsidRPr="00E41A0D">
              <w:rPr>
                <w:rFonts w:cs="Times New Roman"/>
                <w:sz w:val="24"/>
                <w:szCs w:val="20"/>
              </w:rPr>
              <w:t>Tel: +249 183 58 88 88</w:t>
            </w:r>
            <w:r w:rsidRPr="00E41A0D">
              <w:rPr>
                <w:rFonts w:cs="Times New Roman"/>
                <w:sz w:val="24"/>
                <w:szCs w:val="20"/>
              </w:rPr>
              <w:br/>
              <w:t>Fax: +249 183 58 55 55</w:t>
            </w:r>
          </w:p>
          <w:p w:rsidR="00E41A0D" w:rsidRPr="00E41A0D" w:rsidRDefault="00957991"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0"/>
              </w:rPr>
            </w:pPr>
            <w:hyperlink r:id="rId29" w:history="1">
              <w:r w:rsidR="00E41A0D" w:rsidRPr="00E41A0D">
                <w:rPr>
                  <w:rFonts w:cs="Times New Roman"/>
                  <w:color w:val="0000FF"/>
                  <w:sz w:val="24"/>
                  <w:szCs w:val="20"/>
                  <w:u w:val="single"/>
                </w:rPr>
                <w:t>www.kanonhotel.com</w:t>
              </w:r>
            </w:hyperlink>
            <w:r w:rsidR="00E41A0D" w:rsidRPr="00E41A0D">
              <w:rPr>
                <w:rFonts w:cs="Times New Roman"/>
                <w:sz w:val="24"/>
                <w:szCs w:val="20"/>
              </w:rPr>
              <w:t xml:space="preserve">                    E-mail: </w:t>
            </w:r>
            <w:hyperlink r:id="rId30" w:history="1">
              <w:r w:rsidR="00E41A0D" w:rsidRPr="00E41A0D">
                <w:rPr>
                  <w:rFonts w:cs="Times New Roman"/>
                  <w:color w:val="0000FF"/>
                  <w:sz w:val="24"/>
                  <w:szCs w:val="20"/>
                  <w:u w:val="single"/>
                </w:rPr>
                <w:t>sales@kanonhotel.com</w:t>
              </w:r>
            </w:hyperlink>
          </w:p>
        </w:tc>
      </w:tr>
      <w:tr w:rsidR="00E41A0D" w:rsidRPr="00E41A0D" w:rsidTr="00E41A0D">
        <w:trPr>
          <w:cantSplit/>
          <w:jc w:val="center"/>
        </w:trPr>
        <w:tc>
          <w:tcPr>
            <w:tcW w:w="9603" w:type="dxa"/>
            <w:tcBorders>
              <w:top w:val="nil"/>
              <w:left w:val="single" w:sz="4" w:space="0" w:color="auto"/>
              <w:bottom w:val="single" w:sz="12" w:space="0" w:color="auto"/>
              <w:right w:val="single" w:sz="4" w:space="0" w:color="auto"/>
            </w:tcBorders>
          </w:tcPr>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b/>
                <w:bCs/>
                <w:color w:val="000000"/>
                <w:sz w:val="24"/>
                <w:szCs w:val="20"/>
                <w:lang w:val="en-US"/>
              </w:rPr>
            </w:pPr>
            <w:proofErr w:type="spellStart"/>
            <w:r w:rsidRPr="00E41A0D">
              <w:rPr>
                <w:rFonts w:cs="Times New Roman"/>
                <w:b/>
                <w:bCs/>
                <w:color w:val="000000"/>
                <w:sz w:val="24"/>
                <w:szCs w:val="20"/>
                <w:lang w:val="en-US"/>
              </w:rPr>
              <w:t>Abbasher</w:t>
            </w:r>
            <w:proofErr w:type="spellEnd"/>
            <w:r w:rsidRPr="00E41A0D">
              <w:rPr>
                <w:rFonts w:cs="Times New Roman"/>
                <w:b/>
                <w:bCs/>
                <w:color w:val="000000"/>
                <w:sz w:val="24"/>
                <w:szCs w:val="20"/>
                <w:lang w:val="en-US"/>
              </w:rPr>
              <w:t xml:space="preserve"> Hotel                              </w:t>
            </w:r>
            <w:r w:rsidRPr="00E41A0D">
              <w:rPr>
                <w:rFonts w:cs="Times New Roman"/>
                <w:b/>
                <w:bCs/>
                <w:color w:val="FF0000"/>
                <w:sz w:val="24"/>
                <w:szCs w:val="20"/>
                <w:lang w:val="en-US"/>
              </w:rPr>
              <w:t xml:space="preserve"> </w:t>
            </w:r>
            <w:r w:rsidRPr="00E41A0D">
              <w:rPr>
                <w:rFonts w:cs="Times New Roman"/>
                <w:color w:val="FF0000"/>
                <w:sz w:val="24"/>
                <w:szCs w:val="20"/>
                <w:lang w:val="en-US"/>
              </w:rPr>
              <w:t xml:space="preserve">* * * </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4"/>
                <w:lang w:val="en-US"/>
              </w:rPr>
            </w:pPr>
            <w:r w:rsidRPr="00E41A0D">
              <w:rPr>
                <w:rFonts w:cs="Times New Roman"/>
                <w:sz w:val="24"/>
                <w:szCs w:val="20"/>
                <w:lang w:val="en-US"/>
              </w:rPr>
              <w:t xml:space="preserve">Single </w:t>
            </w:r>
            <w:r w:rsidRPr="00E41A0D">
              <w:rPr>
                <w:rFonts w:cs="Times New Roman"/>
                <w:sz w:val="24"/>
                <w:szCs w:val="24"/>
                <w:lang w:val="en-US"/>
              </w:rPr>
              <w:t xml:space="preserve">room </w:t>
            </w:r>
            <w:r w:rsidRPr="00E41A0D">
              <w:rPr>
                <w:rFonts w:cs="Times New Roman"/>
                <w:sz w:val="24"/>
                <w:szCs w:val="24"/>
                <w:lang w:val="en-US"/>
              </w:rPr>
              <w:tab/>
              <w:t xml:space="preserve">$ </w:t>
            </w:r>
            <w:r w:rsidRPr="00E41A0D">
              <w:rPr>
                <w:rFonts w:cs="Times New Roman"/>
                <w:sz w:val="24"/>
                <w:szCs w:val="24"/>
                <w:rtl/>
              </w:rPr>
              <w:t>80</w:t>
            </w:r>
            <w:r w:rsidRPr="00E41A0D">
              <w:rPr>
                <w:rFonts w:cs="Times New Roman"/>
                <w:sz w:val="24"/>
                <w:szCs w:val="24"/>
                <w:lang w:val="en-US"/>
              </w:rPr>
              <w:t xml:space="preserve"> (with breakfast)</w:t>
            </w:r>
          </w:p>
          <w:p w:rsidR="00E41A0D" w:rsidRPr="00E41A0D" w:rsidRDefault="00E41A0D"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sz w:val="24"/>
                <w:szCs w:val="24"/>
                <w:lang w:val="en-US"/>
              </w:rPr>
            </w:pPr>
            <w:r w:rsidRPr="00E41A0D">
              <w:rPr>
                <w:rFonts w:cs="Times New Roman"/>
                <w:sz w:val="24"/>
                <w:szCs w:val="24"/>
                <w:lang w:val="en-US"/>
              </w:rPr>
              <w:t xml:space="preserve">Double room  </w:t>
            </w:r>
            <w:r w:rsidRPr="00E41A0D">
              <w:rPr>
                <w:rFonts w:cs="Times New Roman"/>
                <w:sz w:val="24"/>
                <w:szCs w:val="24"/>
                <w:lang w:val="en-US"/>
              </w:rPr>
              <w:tab/>
              <w:t xml:space="preserve">$ </w:t>
            </w:r>
            <w:r w:rsidRPr="00E41A0D">
              <w:rPr>
                <w:rFonts w:cs="Times New Roman"/>
                <w:sz w:val="24"/>
                <w:szCs w:val="24"/>
                <w:rtl/>
              </w:rPr>
              <w:t>90</w:t>
            </w:r>
            <w:r w:rsidRPr="00E41A0D">
              <w:rPr>
                <w:rFonts w:cs="Times New Roman"/>
                <w:sz w:val="24"/>
                <w:szCs w:val="24"/>
                <w:lang w:val="en-US"/>
              </w:rPr>
              <w:t xml:space="preserve"> (with breakfast)</w:t>
            </w:r>
          </w:p>
          <w:p w:rsidR="00E41A0D" w:rsidRPr="00E41A0D" w:rsidRDefault="00957991"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color w:val="000000"/>
                <w:sz w:val="24"/>
                <w:szCs w:val="20"/>
                <w:lang w:val="en-US"/>
              </w:rPr>
            </w:pPr>
            <w:hyperlink r:id="rId31" w:history="1">
              <w:r w:rsidR="00E41A0D" w:rsidRPr="00E41A0D">
                <w:rPr>
                  <w:rFonts w:cs="Times New Roman"/>
                  <w:color w:val="000000"/>
                  <w:sz w:val="24"/>
                  <w:szCs w:val="20"/>
                  <w:lang w:val="en-US"/>
                </w:rPr>
                <w:t>Tel: +249</w:t>
              </w:r>
            </w:hyperlink>
            <w:r w:rsidR="00E41A0D" w:rsidRPr="00E41A0D">
              <w:rPr>
                <w:rFonts w:cs="Times New Roman"/>
                <w:color w:val="000000"/>
                <w:sz w:val="24"/>
                <w:szCs w:val="20"/>
                <w:lang w:val="en-US"/>
              </w:rPr>
              <w:t xml:space="preserve"> 187 199 000</w:t>
            </w:r>
          </w:p>
          <w:p w:rsidR="00E41A0D" w:rsidRPr="00E41A0D" w:rsidRDefault="00957991" w:rsidP="00E41A0D">
            <w:pPr>
              <w:pBdr>
                <w:top w:val="single" w:sz="4" w:space="1" w:color="auto"/>
                <w:left w:val="single" w:sz="4" w:space="4" w:color="auto"/>
                <w:bottom w:val="single" w:sz="4" w:space="1" w:color="auto"/>
                <w:right w:val="single" w:sz="4" w:space="9" w:color="auto"/>
              </w:pBdr>
              <w:spacing w:before="120" w:line="240" w:lineRule="auto"/>
              <w:jc w:val="left"/>
              <w:rPr>
                <w:rFonts w:cs="Times New Roman"/>
                <w:color w:val="2E74B5"/>
                <w:sz w:val="24"/>
                <w:szCs w:val="20"/>
                <w:u w:val="single"/>
              </w:rPr>
            </w:pPr>
            <w:hyperlink r:id="rId32" w:history="1">
              <w:r w:rsidR="00E41A0D" w:rsidRPr="00E41A0D">
                <w:rPr>
                  <w:rFonts w:cs="Times New Roman"/>
                  <w:color w:val="0000FF"/>
                  <w:sz w:val="24"/>
                  <w:szCs w:val="20"/>
                  <w:u w:val="single"/>
                </w:rPr>
                <w:t>www.abbasherpalacehotel.com</w:t>
              </w:r>
            </w:hyperlink>
            <w:r w:rsidR="00E41A0D" w:rsidRPr="00E41A0D">
              <w:rPr>
                <w:rFonts w:cs="Times New Roman"/>
                <w:color w:val="2E74B5"/>
                <w:sz w:val="24"/>
                <w:szCs w:val="20"/>
                <w:u w:val="single"/>
              </w:rPr>
              <w:t xml:space="preserve"> </w:t>
            </w:r>
            <w:r w:rsidR="00E41A0D" w:rsidRPr="00E41A0D">
              <w:rPr>
                <w:rFonts w:cs="Times New Roman"/>
                <w:color w:val="FF0000"/>
                <w:sz w:val="24"/>
                <w:szCs w:val="20"/>
              </w:rPr>
              <w:t xml:space="preserve">              </w:t>
            </w:r>
            <w:r w:rsidR="00E41A0D" w:rsidRPr="00E41A0D">
              <w:rPr>
                <w:rFonts w:cs="Times New Roman"/>
                <w:color w:val="000000"/>
                <w:sz w:val="24"/>
                <w:szCs w:val="20"/>
              </w:rPr>
              <w:t>E-mail:</w:t>
            </w:r>
            <w:r w:rsidR="00E41A0D" w:rsidRPr="00E41A0D">
              <w:rPr>
                <w:rFonts w:cs="Times New Roman"/>
                <w:color w:val="FF0000"/>
                <w:sz w:val="24"/>
                <w:szCs w:val="20"/>
              </w:rPr>
              <w:t xml:space="preserve"> </w:t>
            </w:r>
            <w:hyperlink r:id="rId33" w:history="1">
              <w:r w:rsidR="00E41A0D" w:rsidRPr="00E41A0D">
                <w:rPr>
                  <w:rFonts w:cs="Times New Roman"/>
                  <w:color w:val="0000FF"/>
                  <w:sz w:val="24"/>
                  <w:szCs w:val="20"/>
                  <w:u w:val="single"/>
                </w:rPr>
                <w:t>abbasherhotel@hotmail.com</w:t>
              </w:r>
            </w:hyperlink>
          </w:p>
        </w:tc>
      </w:tr>
    </w:tbl>
    <w:p w:rsidR="00E41A0D" w:rsidRPr="00E41A0D" w:rsidRDefault="00E41A0D" w:rsidP="00E41A0D">
      <w:pPr>
        <w:spacing w:before="0" w:line="240" w:lineRule="auto"/>
        <w:jc w:val="center"/>
        <w:rPr>
          <w:rFonts w:cs="Times New Roman"/>
          <w:sz w:val="24"/>
          <w:szCs w:val="24"/>
        </w:rPr>
      </w:pPr>
      <w:r w:rsidRPr="00E41A0D">
        <w:rPr>
          <w:rFonts w:cs="Times New Roman"/>
          <w:sz w:val="24"/>
          <w:szCs w:val="24"/>
        </w:rPr>
        <w:br w:type="page"/>
      </w:r>
      <w:r w:rsidRPr="00E41A0D">
        <w:rPr>
          <w:rFonts w:cs="Times New Roman"/>
          <w:sz w:val="24"/>
          <w:szCs w:val="24"/>
        </w:rPr>
        <w:lastRenderedPageBreak/>
        <w:t>ANNEX 4</w:t>
      </w:r>
    </w:p>
    <w:p w:rsidR="00E41A0D" w:rsidRPr="00E41A0D" w:rsidRDefault="00E41A0D" w:rsidP="00E41A0D">
      <w:pPr>
        <w:spacing w:before="0" w:line="240" w:lineRule="auto"/>
        <w:jc w:val="center"/>
        <w:rPr>
          <w:rFonts w:cs="Times New Roman"/>
          <w:sz w:val="24"/>
          <w:szCs w:val="24"/>
          <w:lang w:val="en-US"/>
        </w:rPr>
      </w:pPr>
      <w:r w:rsidRPr="00E41A0D">
        <w:rPr>
          <w:rFonts w:cs="Times New Roman"/>
          <w:sz w:val="24"/>
          <w:szCs w:val="24"/>
          <w:lang w:val="en-US"/>
        </w:rPr>
        <w:t xml:space="preserve">(To TSB Circular 219 / </w:t>
      </w:r>
      <w:r w:rsidRPr="00E41A0D">
        <w:rPr>
          <w:bCs/>
          <w:sz w:val="24"/>
          <w:szCs w:val="24"/>
          <w:lang w:val="pt-BR"/>
        </w:rPr>
        <w:t>BDT/</w:t>
      </w:r>
      <w:r w:rsidRPr="00E41A0D">
        <w:rPr>
          <w:bCs/>
          <w:sz w:val="24"/>
          <w:szCs w:val="24"/>
          <w:lang w:val="pt-BR" w:eastAsia="zh-CN"/>
        </w:rPr>
        <w:t>IEE</w:t>
      </w:r>
      <w:r w:rsidRPr="00E41A0D">
        <w:rPr>
          <w:bCs/>
          <w:sz w:val="24"/>
          <w:szCs w:val="24"/>
          <w:lang w:val="pt-BR"/>
        </w:rPr>
        <w:t>/CYB/Circular/05</w:t>
      </w:r>
      <w:r w:rsidRPr="00E41A0D">
        <w:rPr>
          <w:rFonts w:cs="Times New Roman"/>
          <w:sz w:val="24"/>
          <w:szCs w:val="24"/>
          <w:lang w:val="en-US"/>
        </w:rPr>
        <w:t>)</w:t>
      </w:r>
    </w:p>
    <w:p w:rsidR="00E41A0D" w:rsidRPr="00E41A0D" w:rsidRDefault="00E41A0D" w:rsidP="00E41A0D">
      <w:pPr>
        <w:spacing w:before="240" w:after="240" w:line="240" w:lineRule="auto"/>
        <w:jc w:val="center"/>
        <w:rPr>
          <w:rFonts w:cs="Times New Roman"/>
          <w:b/>
          <w:bCs/>
          <w:sz w:val="24"/>
          <w:szCs w:val="24"/>
          <w:lang w:val="en-US"/>
        </w:rPr>
      </w:pPr>
      <w:r w:rsidRPr="00E41A0D">
        <w:rPr>
          <w:rFonts w:cs="Times New Roman"/>
          <w:b/>
          <w:bCs/>
          <w:sz w:val="24"/>
          <w:szCs w:val="24"/>
          <w:lang w:val="en-US"/>
        </w:rPr>
        <w:t>Logistical and practical information</w:t>
      </w:r>
    </w:p>
    <w:p w:rsidR="00E41A0D" w:rsidRPr="00E41A0D" w:rsidRDefault="00E41A0D" w:rsidP="00E41A0D">
      <w:pPr>
        <w:keepNext/>
        <w:keepLines/>
        <w:tabs>
          <w:tab w:val="clear" w:pos="1191"/>
          <w:tab w:val="clear" w:pos="1588"/>
          <w:tab w:val="clear" w:pos="1985"/>
          <w:tab w:val="left" w:pos="2127"/>
          <w:tab w:val="left" w:pos="2410"/>
          <w:tab w:val="left" w:pos="2921"/>
          <w:tab w:val="left" w:pos="3261"/>
        </w:tabs>
        <w:spacing w:before="480" w:line="240" w:lineRule="auto"/>
        <w:ind w:left="794" w:hanging="794"/>
        <w:jc w:val="left"/>
        <w:outlineLvl w:val="0"/>
        <w:rPr>
          <w:rFonts w:cs="Times New Roman"/>
          <w:b/>
          <w:sz w:val="24"/>
          <w:szCs w:val="28"/>
          <w:lang w:val="en-US"/>
        </w:rPr>
      </w:pPr>
      <w:r w:rsidRPr="00E41A0D">
        <w:rPr>
          <w:rFonts w:cs="Times New Roman"/>
          <w:b/>
          <w:sz w:val="24"/>
          <w:szCs w:val="28"/>
          <w:lang w:val="en-US"/>
        </w:rPr>
        <w:t>VENUE</w:t>
      </w:r>
    </w:p>
    <w:p w:rsidR="00E41A0D" w:rsidRPr="00E41A0D" w:rsidRDefault="00E41A0D" w:rsidP="00E41A0D">
      <w:pPr>
        <w:spacing w:before="120" w:line="240" w:lineRule="auto"/>
        <w:ind w:left="720" w:right="-329"/>
        <w:jc w:val="left"/>
        <w:rPr>
          <w:rFonts w:cs="Times New Roman"/>
          <w:sz w:val="24"/>
          <w:szCs w:val="24"/>
          <w:lang w:val="en-US"/>
        </w:rPr>
      </w:pPr>
      <w:r w:rsidRPr="00E41A0D">
        <w:rPr>
          <w:rFonts w:cs="Times New Roman"/>
          <w:sz w:val="24"/>
          <w:szCs w:val="24"/>
          <w:lang w:val="en-US"/>
        </w:rPr>
        <w:t>National Telecommunication Corporation (NTC) Headquarters</w:t>
      </w:r>
    </w:p>
    <w:p w:rsidR="00E41A0D" w:rsidRPr="00E41A0D" w:rsidRDefault="00E41A0D" w:rsidP="00E41A0D">
      <w:pPr>
        <w:spacing w:before="120" w:line="240" w:lineRule="auto"/>
        <w:ind w:left="720" w:right="-329"/>
        <w:jc w:val="left"/>
        <w:rPr>
          <w:rFonts w:cs="Times New Roman"/>
          <w:sz w:val="24"/>
          <w:szCs w:val="24"/>
          <w:lang w:val="en-US"/>
        </w:rPr>
      </w:pPr>
      <w:r w:rsidRPr="00E41A0D">
        <w:rPr>
          <w:rFonts w:cs="Times New Roman"/>
          <w:sz w:val="24"/>
          <w:szCs w:val="24"/>
          <w:lang w:val="en-US"/>
        </w:rPr>
        <w:t xml:space="preserve">NTC Tower - </w:t>
      </w:r>
      <w:proofErr w:type="spellStart"/>
      <w:r w:rsidRPr="00E41A0D">
        <w:rPr>
          <w:rFonts w:cs="Times New Roman"/>
          <w:sz w:val="24"/>
          <w:szCs w:val="24"/>
          <w:lang w:val="en-US"/>
        </w:rPr>
        <w:t>Buri</w:t>
      </w:r>
      <w:proofErr w:type="spellEnd"/>
      <w:r w:rsidRPr="00E41A0D">
        <w:rPr>
          <w:rFonts w:cs="Times New Roman"/>
          <w:sz w:val="24"/>
          <w:szCs w:val="24"/>
          <w:lang w:val="en-US"/>
        </w:rPr>
        <w:t xml:space="preserve"> Block 9</w:t>
      </w:r>
    </w:p>
    <w:p w:rsidR="00E41A0D" w:rsidRPr="00E41A0D" w:rsidRDefault="00E41A0D" w:rsidP="00E41A0D">
      <w:pPr>
        <w:spacing w:before="120" w:line="240" w:lineRule="auto"/>
        <w:ind w:left="720" w:right="-329"/>
        <w:jc w:val="left"/>
        <w:rPr>
          <w:rFonts w:cs="Times New Roman"/>
          <w:sz w:val="24"/>
          <w:szCs w:val="24"/>
          <w:lang w:val="en-US"/>
        </w:rPr>
      </w:pPr>
      <w:r w:rsidRPr="00E41A0D">
        <w:rPr>
          <w:rFonts w:cs="Times New Roman"/>
          <w:sz w:val="24"/>
          <w:szCs w:val="24"/>
          <w:lang w:val="en-US"/>
        </w:rPr>
        <w:t>Po Box: 2869 - Code: 11111</w:t>
      </w:r>
    </w:p>
    <w:p w:rsidR="00E41A0D" w:rsidRPr="00E41A0D" w:rsidRDefault="00E41A0D" w:rsidP="00E41A0D">
      <w:pPr>
        <w:spacing w:before="120" w:line="240" w:lineRule="auto"/>
        <w:ind w:left="720" w:right="-329"/>
        <w:jc w:val="left"/>
        <w:rPr>
          <w:rFonts w:cs="Times New Roman"/>
          <w:sz w:val="24"/>
          <w:szCs w:val="24"/>
          <w:lang w:val="en-US"/>
        </w:rPr>
      </w:pPr>
      <w:r w:rsidRPr="00E41A0D">
        <w:rPr>
          <w:rFonts w:cs="Times New Roman"/>
          <w:sz w:val="24"/>
          <w:szCs w:val="24"/>
          <w:lang w:val="en-US"/>
        </w:rPr>
        <w:t>Khartoum – Sudan</w:t>
      </w:r>
    </w:p>
    <w:p w:rsidR="00E41A0D" w:rsidRPr="00E41A0D" w:rsidRDefault="00E41A0D" w:rsidP="00E41A0D">
      <w:pPr>
        <w:spacing w:before="120" w:line="240" w:lineRule="auto"/>
        <w:ind w:left="720" w:right="-329"/>
        <w:jc w:val="left"/>
        <w:rPr>
          <w:rFonts w:cs="Times New Roman"/>
          <w:sz w:val="24"/>
          <w:szCs w:val="24"/>
          <w:lang w:val="en-US"/>
        </w:rPr>
      </w:pPr>
      <w:r w:rsidRPr="00E41A0D">
        <w:rPr>
          <w:rFonts w:cs="Times New Roman"/>
          <w:sz w:val="24"/>
          <w:szCs w:val="24"/>
          <w:lang w:val="en-US"/>
        </w:rPr>
        <w:t>Phone: +249 187 17 1140</w:t>
      </w:r>
    </w:p>
    <w:p w:rsidR="00E41A0D" w:rsidRPr="00E41A0D" w:rsidRDefault="00E41A0D" w:rsidP="00E41A0D">
      <w:pPr>
        <w:spacing w:before="120" w:line="240" w:lineRule="auto"/>
        <w:ind w:left="720" w:right="-329"/>
        <w:jc w:val="left"/>
        <w:rPr>
          <w:rFonts w:cs="Times New Roman"/>
          <w:sz w:val="24"/>
          <w:szCs w:val="24"/>
          <w:lang w:val="en-US"/>
        </w:rPr>
      </w:pPr>
      <w:r w:rsidRPr="00E41A0D">
        <w:rPr>
          <w:rFonts w:cs="Times New Roman"/>
          <w:sz w:val="24"/>
          <w:szCs w:val="24"/>
          <w:lang w:val="en-US"/>
        </w:rPr>
        <w:t xml:space="preserve">E-mail: </w:t>
      </w:r>
      <w:hyperlink r:id="rId34" w:history="1">
        <w:r w:rsidRPr="00E41A0D">
          <w:rPr>
            <w:rFonts w:cs="Times New Roman"/>
            <w:color w:val="0000FF"/>
            <w:sz w:val="24"/>
            <w:szCs w:val="24"/>
            <w:u w:val="single"/>
            <w:lang w:val="en-US"/>
          </w:rPr>
          <w:t>itisalat@ntc.gov.sd</w:t>
        </w:r>
      </w:hyperlink>
    </w:p>
    <w:p w:rsidR="00E41A0D" w:rsidRPr="00E41A0D" w:rsidRDefault="00E41A0D" w:rsidP="00E41A0D">
      <w:pPr>
        <w:keepNext/>
        <w:keepLines/>
        <w:tabs>
          <w:tab w:val="clear" w:pos="1191"/>
          <w:tab w:val="clear" w:pos="1588"/>
          <w:tab w:val="clear" w:pos="1985"/>
          <w:tab w:val="left" w:pos="2127"/>
          <w:tab w:val="left" w:pos="2410"/>
          <w:tab w:val="left" w:pos="2921"/>
          <w:tab w:val="left" w:pos="3261"/>
        </w:tabs>
        <w:spacing w:before="480" w:line="240" w:lineRule="auto"/>
        <w:ind w:left="794" w:hanging="794"/>
        <w:jc w:val="left"/>
        <w:outlineLvl w:val="0"/>
        <w:rPr>
          <w:rFonts w:cs="Times New Roman"/>
          <w:b/>
          <w:sz w:val="24"/>
          <w:szCs w:val="28"/>
          <w:lang w:val="en-US"/>
        </w:rPr>
      </w:pPr>
      <w:r w:rsidRPr="00E41A0D">
        <w:rPr>
          <w:rFonts w:cs="Times New Roman"/>
          <w:b/>
          <w:sz w:val="24"/>
          <w:szCs w:val="28"/>
          <w:lang w:val="en-US"/>
        </w:rPr>
        <w:t>TRANSPORTATION</w:t>
      </w:r>
    </w:p>
    <w:p w:rsidR="00E41A0D" w:rsidRPr="00E41A0D" w:rsidRDefault="00E41A0D" w:rsidP="00E41A0D">
      <w:pPr>
        <w:spacing w:before="120" w:line="240" w:lineRule="auto"/>
        <w:jc w:val="left"/>
        <w:rPr>
          <w:rFonts w:cs="Times New Roman"/>
          <w:sz w:val="24"/>
          <w:szCs w:val="24"/>
          <w:lang w:val="en-US"/>
        </w:rPr>
      </w:pPr>
      <w:r w:rsidRPr="00E41A0D">
        <w:rPr>
          <w:rFonts w:cs="Times New Roman"/>
          <w:sz w:val="24"/>
          <w:szCs w:val="24"/>
          <w:lang w:val="en-US"/>
        </w:rPr>
        <w:t>Transfers to and from Khartoum Airport and official hotels will be provided to participants who have provided their flight details through the identified channels. They will be met on arrival by an authorized representative in the arrival hall of the Khartoum International Airport.</w:t>
      </w:r>
    </w:p>
    <w:p w:rsidR="00E41A0D" w:rsidRPr="00E41A0D" w:rsidRDefault="00E41A0D" w:rsidP="00E41A0D">
      <w:pPr>
        <w:spacing w:before="120" w:line="240" w:lineRule="auto"/>
        <w:jc w:val="left"/>
        <w:rPr>
          <w:rFonts w:cs="Times New Roman"/>
          <w:sz w:val="24"/>
          <w:szCs w:val="24"/>
          <w:lang w:val="en-US"/>
        </w:rPr>
      </w:pPr>
      <w:r w:rsidRPr="00E41A0D">
        <w:rPr>
          <w:rFonts w:cs="Times New Roman"/>
          <w:sz w:val="24"/>
          <w:szCs w:val="24"/>
          <w:lang w:val="en-US"/>
        </w:rPr>
        <w:t>NTC will provide transportation between the recommended hotels and the venue of the workshop.</w:t>
      </w:r>
    </w:p>
    <w:p w:rsidR="00E41A0D" w:rsidRPr="00E41A0D" w:rsidRDefault="00E41A0D" w:rsidP="00E41A0D">
      <w:pPr>
        <w:keepNext/>
        <w:keepLines/>
        <w:tabs>
          <w:tab w:val="clear" w:pos="1191"/>
          <w:tab w:val="clear" w:pos="1588"/>
          <w:tab w:val="clear" w:pos="1985"/>
          <w:tab w:val="left" w:pos="2127"/>
          <w:tab w:val="left" w:pos="2410"/>
          <w:tab w:val="left" w:pos="2921"/>
          <w:tab w:val="left" w:pos="3261"/>
        </w:tabs>
        <w:spacing w:before="480" w:line="240" w:lineRule="auto"/>
        <w:ind w:left="794" w:hanging="794"/>
        <w:jc w:val="left"/>
        <w:outlineLvl w:val="0"/>
        <w:rPr>
          <w:rFonts w:cs="Times New Roman"/>
          <w:b/>
          <w:sz w:val="24"/>
          <w:szCs w:val="28"/>
          <w:lang w:val="en-US"/>
        </w:rPr>
      </w:pPr>
      <w:r w:rsidRPr="00E41A0D">
        <w:rPr>
          <w:rFonts w:cs="Times New Roman"/>
          <w:b/>
          <w:sz w:val="24"/>
          <w:szCs w:val="28"/>
          <w:lang w:val="en-US"/>
        </w:rPr>
        <w:t>CURRENCY</w:t>
      </w:r>
    </w:p>
    <w:p w:rsidR="00E41A0D" w:rsidRPr="00E41A0D" w:rsidRDefault="00E41A0D" w:rsidP="00E41A0D">
      <w:pPr>
        <w:spacing w:before="120" w:line="240" w:lineRule="auto"/>
        <w:jc w:val="left"/>
        <w:rPr>
          <w:rFonts w:cs="Times New Roman"/>
          <w:sz w:val="24"/>
          <w:szCs w:val="24"/>
          <w:lang w:val="en-US"/>
        </w:rPr>
      </w:pPr>
      <w:r w:rsidRPr="00E41A0D">
        <w:rPr>
          <w:rFonts w:cs="Times New Roman"/>
          <w:sz w:val="24"/>
          <w:szCs w:val="24"/>
          <w:lang w:val="en-US"/>
        </w:rPr>
        <w:t xml:space="preserve">The official currency is the </w:t>
      </w:r>
      <w:r w:rsidRPr="00E41A0D">
        <w:rPr>
          <w:rFonts w:cs="Times New Roman"/>
          <w:b/>
          <w:bCs/>
          <w:sz w:val="24"/>
          <w:szCs w:val="24"/>
          <w:lang w:val="en-US"/>
        </w:rPr>
        <w:t>Sudanese Pound (SDG).</w:t>
      </w:r>
    </w:p>
    <w:p w:rsidR="00E41A0D" w:rsidRPr="00E41A0D" w:rsidRDefault="00E41A0D" w:rsidP="00E41A0D">
      <w:pPr>
        <w:spacing w:before="120" w:line="240" w:lineRule="auto"/>
        <w:jc w:val="left"/>
        <w:rPr>
          <w:rFonts w:cs="Times New Roman"/>
          <w:sz w:val="24"/>
          <w:szCs w:val="24"/>
          <w:lang w:val="en-US"/>
        </w:rPr>
      </w:pPr>
      <w:r w:rsidRPr="00E41A0D">
        <w:rPr>
          <w:rFonts w:cs="Times New Roman"/>
          <w:sz w:val="24"/>
          <w:szCs w:val="24"/>
          <w:lang w:val="en-US"/>
        </w:rPr>
        <w:t>Banks are opened from Sunday until Thursday, from 08:30 to 14:30.</w:t>
      </w:r>
    </w:p>
    <w:p w:rsidR="00E41A0D" w:rsidRPr="00E41A0D" w:rsidRDefault="00E41A0D" w:rsidP="00E41A0D">
      <w:pPr>
        <w:spacing w:before="120" w:line="240" w:lineRule="auto"/>
        <w:jc w:val="left"/>
        <w:rPr>
          <w:rFonts w:cs="Times New Roman"/>
          <w:sz w:val="24"/>
          <w:szCs w:val="24"/>
          <w:lang w:val="en-US"/>
        </w:rPr>
      </w:pPr>
      <w:r w:rsidRPr="00E41A0D">
        <w:rPr>
          <w:rFonts w:cs="Times New Roman"/>
          <w:sz w:val="24"/>
          <w:szCs w:val="24"/>
          <w:lang w:val="en-US"/>
        </w:rPr>
        <w:t>Visa, American Express, Access/MasterCa</w:t>
      </w:r>
      <w:r w:rsidR="00957991">
        <w:rPr>
          <w:rFonts w:cs="Times New Roman"/>
          <w:sz w:val="24"/>
          <w:szCs w:val="24"/>
          <w:lang w:val="en-US"/>
        </w:rPr>
        <w:t>rd, Diners Club cards and trave</w:t>
      </w:r>
      <w:r w:rsidRPr="00E41A0D">
        <w:rPr>
          <w:rFonts w:cs="Times New Roman"/>
          <w:sz w:val="24"/>
          <w:szCs w:val="24"/>
          <w:lang w:val="en-US"/>
        </w:rPr>
        <w:t xml:space="preserve">lers checks </w:t>
      </w:r>
      <w:r w:rsidRPr="00E41A0D">
        <w:rPr>
          <w:rFonts w:cs="Times New Roman"/>
          <w:b/>
          <w:bCs/>
          <w:sz w:val="24"/>
          <w:szCs w:val="24"/>
          <w:lang w:val="en-US"/>
        </w:rPr>
        <w:t>cannot be used</w:t>
      </w:r>
      <w:r w:rsidRPr="00E41A0D">
        <w:rPr>
          <w:rFonts w:cs="Times New Roman"/>
          <w:sz w:val="24"/>
          <w:szCs w:val="24"/>
          <w:lang w:val="en-US"/>
        </w:rPr>
        <w:t>.</w:t>
      </w:r>
    </w:p>
    <w:p w:rsidR="00E41A0D" w:rsidRPr="00E41A0D" w:rsidRDefault="00E41A0D" w:rsidP="00E41A0D">
      <w:pPr>
        <w:spacing w:before="120" w:after="120" w:line="240" w:lineRule="auto"/>
        <w:jc w:val="left"/>
        <w:rPr>
          <w:rFonts w:cs="Times New Roman"/>
          <w:sz w:val="24"/>
          <w:szCs w:val="24"/>
          <w:lang w:val="en-US"/>
        </w:rPr>
      </w:pPr>
      <w:r w:rsidRPr="00E41A0D">
        <w:rPr>
          <w:rFonts w:cs="Times New Roman"/>
          <w:sz w:val="24"/>
          <w:szCs w:val="24"/>
          <w:lang w:val="en-US"/>
        </w:rPr>
        <w:t>The current exchange rates in Sudan as of January 2016 are as follows:</w:t>
      </w:r>
    </w:p>
    <w:tbl>
      <w:tblPr>
        <w:tblW w:w="0" w:type="auto"/>
        <w:tblInd w:w="2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884"/>
      </w:tblGrid>
      <w:tr w:rsidR="00E41A0D" w:rsidRPr="00E41A0D" w:rsidTr="00E41A0D">
        <w:trPr>
          <w:trHeight w:val="459"/>
        </w:trPr>
        <w:tc>
          <w:tcPr>
            <w:tcW w:w="1911" w:type="dxa"/>
            <w:shd w:val="clear" w:color="auto" w:fill="808080"/>
            <w:vAlign w:val="center"/>
          </w:tcPr>
          <w:p w:rsidR="00E41A0D" w:rsidRPr="00E41A0D" w:rsidRDefault="00E41A0D" w:rsidP="00E41A0D">
            <w:pPr>
              <w:spacing w:before="120" w:line="240" w:lineRule="auto"/>
              <w:jc w:val="center"/>
              <w:rPr>
                <w:color w:val="000000"/>
                <w:sz w:val="24"/>
                <w:szCs w:val="20"/>
              </w:rPr>
            </w:pPr>
            <w:r w:rsidRPr="00E41A0D">
              <w:rPr>
                <w:rFonts w:cs="Arial"/>
                <w:noProof/>
                <w:color w:val="FFFFFF"/>
                <w:sz w:val="24"/>
                <w:szCs w:val="20"/>
                <w:lang w:val="en-US" w:eastAsia="zh-CN"/>
              </w:rPr>
              <w:drawing>
                <wp:inline distT="0" distB="0" distL="0" distR="0" wp14:anchorId="34FACBDD" wp14:editId="146B9A94">
                  <wp:extent cx="152400" cy="104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proofErr w:type="spellStart"/>
            <w:r w:rsidRPr="00E41A0D">
              <w:rPr>
                <w:rFonts w:cs="Arial"/>
                <w:b/>
                <w:bCs/>
                <w:color w:val="FFFFFF"/>
                <w:sz w:val="24"/>
                <w:szCs w:val="20"/>
                <w:lang w:eastAsia="es-UY"/>
              </w:rPr>
              <w:t>Dollar</w:t>
            </w:r>
            <w:proofErr w:type="spellEnd"/>
          </w:p>
        </w:tc>
        <w:tc>
          <w:tcPr>
            <w:tcW w:w="1884" w:type="dxa"/>
            <w:shd w:val="clear" w:color="auto" w:fill="auto"/>
            <w:vAlign w:val="center"/>
          </w:tcPr>
          <w:p w:rsidR="00E41A0D" w:rsidRPr="00E41A0D" w:rsidRDefault="00E41A0D" w:rsidP="00E41A0D">
            <w:pPr>
              <w:spacing w:before="120" w:line="240" w:lineRule="auto"/>
              <w:jc w:val="center"/>
              <w:rPr>
                <w:rFonts w:cs="Times New Roman"/>
                <w:sz w:val="24"/>
                <w:szCs w:val="24"/>
              </w:rPr>
            </w:pPr>
            <w:r w:rsidRPr="00E41A0D">
              <w:rPr>
                <w:rFonts w:cs="Times New Roman"/>
                <w:sz w:val="24"/>
                <w:szCs w:val="24"/>
              </w:rPr>
              <w:t>6.09</w:t>
            </w:r>
            <w:r w:rsidRPr="00E41A0D">
              <w:rPr>
                <w:rFonts w:cs="Times New Roman"/>
                <w:sz w:val="24"/>
                <w:szCs w:val="24"/>
                <w:rtl/>
              </w:rPr>
              <w:t xml:space="preserve"> </w:t>
            </w:r>
            <w:r w:rsidRPr="00E41A0D">
              <w:rPr>
                <w:rFonts w:cs="Times New Roman"/>
                <w:sz w:val="24"/>
                <w:szCs w:val="24"/>
              </w:rPr>
              <w:t>SDG</w:t>
            </w:r>
          </w:p>
        </w:tc>
      </w:tr>
      <w:tr w:rsidR="00E41A0D" w:rsidRPr="00E41A0D" w:rsidTr="00E41A0D">
        <w:trPr>
          <w:trHeight w:val="459"/>
        </w:trPr>
        <w:tc>
          <w:tcPr>
            <w:tcW w:w="1911" w:type="dxa"/>
            <w:shd w:val="clear" w:color="auto" w:fill="808080"/>
            <w:vAlign w:val="center"/>
          </w:tcPr>
          <w:p w:rsidR="00E41A0D" w:rsidRPr="00E41A0D" w:rsidRDefault="00E41A0D" w:rsidP="00E41A0D">
            <w:pPr>
              <w:spacing w:before="120" w:line="240" w:lineRule="auto"/>
              <w:jc w:val="center"/>
              <w:rPr>
                <w:color w:val="000000"/>
                <w:sz w:val="24"/>
                <w:szCs w:val="20"/>
              </w:rPr>
            </w:pPr>
            <w:r w:rsidRPr="00E41A0D">
              <w:rPr>
                <w:rFonts w:cs="Arial"/>
                <w:noProof/>
                <w:color w:val="FFFFFF"/>
                <w:sz w:val="24"/>
                <w:szCs w:val="20"/>
                <w:lang w:val="en-US" w:eastAsia="zh-CN"/>
              </w:rPr>
              <w:drawing>
                <wp:inline distT="0" distB="0" distL="0" distR="0" wp14:anchorId="7F15E991" wp14:editId="06AE5CA9">
                  <wp:extent cx="200025" cy="123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E41A0D">
              <w:rPr>
                <w:rFonts w:cs="Arial"/>
                <w:b/>
                <w:bCs/>
                <w:color w:val="FFFFFF"/>
                <w:sz w:val="24"/>
                <w:szCs w:val="20"/>
                <w:lang w:eastAsia="es-UY"/>
              </w:rPr>
              <w:t>Euro</w:t>
            </w:r>
          </w:p>
        </w:tc>
        <w:tc>
          <w:tcPr>
            <w:tcW w:w="1884" w:type="dxa"/>
            <w:shd w:val="clear" w:color="auto" w:fill="auto"/>
            <w:vAlign w:val="center"/>
          </w:tcPr>
          <w:p w:rsidR="00E41A0D" w:rsidRPr="00E41A0D" w:rsidRDefault="00E41A0D" w:rsidP="00E41A0D">
            <w:pPr>
              <w:spacing w:before="120" w:line="240" w:lineRule="auto"/>
              <w:jc w:val="center"/>
              <w:rPr>
                <w:rFonts w:cs="Times New Roman"/>
                <w:sz w:val="24"/>
                <w:szCs w:val="24"/>
              </w:rPr>
            </w:pPr>
            <w:r w:rsidRPr="00E41A0D">
              <w:rPr>
                <w:rFonts w:cs="Times New Roman"/>
                <w:sz w:val="24"/>
                <w:szCs w:val="24"/>
              </w:rPr>
              <w:t>6.87</w:t>
            </w:r>
            <w:r w:rsidRPr="00E41A0D">
              <w:rPr>
                <w:rFonts w:cs="Times New Roman"/>
                <w:sz w:val="24"/>
                <w:szCs w:val="24"/>
                <w:rtl/>
              </w:rPr>
              <w:t xml:space="preserve"> </w:t>
            </w:r>
            <w:r w:rsidRPr="00E41A0D">
              <w:rPr>
                <w:rFonts w:cs="Times New Roman"/>
                <w:sz w:val="24"/>
                <w:szCs w:val="24"/>
              </w:rPr>
              <w:t>SDG</w:t>
            </w:r>
          </w:p>
        </w:tc>
      </w:tr>
    </w:tbl>
    <w:p w:rsidR="00E41A0D" w:rsidRPr="00E41A0D" w:rsidRDefault="00E41A0D" w:rsidP="00E41A0D">
      <w:pPr>
        <w:keepNext/>
        <w:keepLines/>
        <w:tabs>
          <w:tab w:val="clear" w:pos="1191"/>
          <w:tab w:val="clear" w:pos="1588"/>
          <w:tab w:val="clear" w:pos="1985"/>
          <w:tab w:val="left" w:pos="2127"/>
          <w:tab w:val="left" w:pos="2410"/>
          <w:tab w:val="left" w:pos="2921"/>
          <w:tab w:val="left" w:pos="3261"/>
        </w:tabs>
        <w:spacing w:before="480" w:line="240" w:lineRule="auto"/>
        <w:ind w:left="794" w:hanging="794"/>
        <w:jc w:val="left"/>
        <w:outlineLvl w:val="0"/>
        <w:rPr>
          <w:rFonts w:cs="Times New Roman"/>
          <w:b/>
          <w:sz w:val="24"/>
          <w:szCs w:val="28"/>
        </w:rPr>
      </w:pPr>
      <w:r w:rsidRPr="00E41A0D">
        <w:rPr>
          <w:rFonts w:cs="Times New Roman"/>
          <w:b/>
          <w:sz w:val="24"/>
          <w:szCs w:val="28"/>
        </w:rPr>
        <w:t>CLIMATE</w:t>
      </w:r>
    </w:p>
    <w:p w:rsidR="00E41A0D" w:rsidRPr="00E41A0D" w:rsidRDefault="00E41A0D" w:rsidP="00E41A0D">
      <w:pPr>
        <w:spacing w:before="120" w:line="240" w:lineRule="auto"/>
        <w:jc w:val="left"/>
        <w:rPr>
          <w:rFonts w:cs="Times New Roman"/>
          <w:sz w:val="24"/>
          <w:szCs w:val="24"/>
          <w:lang w:val="en-US"/>
        </w:rPr>
      </w:pPr>
      <w:r w:rsidRPr="00E41A0D">
        <w:rPr>
          <w:rFonts w:cs="Times New Roman"/>
          <w:sz w:val="24"/>
          <w:szCs w:val="24"/>
          <w:lang w:val="en-US"/>
        </w:rPr>
        <w:t xml:space="preserve">Summer starts in April and lasts up to July, and the weather is average hot to moderate, with occasional </w:t>
      </w:r>
      <w:hyperlink r:id="rId37" w:history="1">
        <w:r w:rsidRPr="00E41A0D">
          <w:rPr>
            <w:rFonts w:cs="Times New Roman"/>
            <w:sz w:val="24"/>
            <w:szCs w:val="24"/>
            <w:lang w:val="en-US"/>
          </w:rPr>
          <w:t>rain</w:t>
        </w:r>
      </w:hyperlink>
      <w:r w:rsidRPr="00E41A0D">
        <w:rPr>
          <w:rFonts w:cs="Times New Roman"/>
          <w:sz w:val="24"/>
          <w:szCs w:val="24"/>
          <w:lang w:val="en-US"/>
        </w:rPr>
        <w:t xml:space="preserve"> in July. Approximate temperatures will vary between 35-27 degrees Celsius.</w:t>
      </w:r>
    </w:p>
    <w:p w:rsidR="00E41A0D" w:rsidRPr="00E41A0D" w:rsidRDefault="00E41A0D" w:rsidP="00E41A0D">
      <w:pPr>
        <w:keepNext/>
        <w:keepLines/>
        <w:tabs>
          <w:tab w:val="clear" w:pos="1191"/>
          <w:tab w:val="clear" w:pos="1588"/>
          <w:tab w:val="clear" w:pos="1985"/>
          <w:tab w:val="left" w:pos="2127"/>
          <w:tab w:val="left" w:pos="2410"/>
          <w:tab w:val="left" w:pos="2921"/>
          <w:tab w:val="left" w:pos="3261"/>
        </w:tabs>
        <w:spacing w:before="480" w:line="240" w:lineRule="auto"/>
        <w:ind w:left="794" w:hanging="794"/>
        <w:jc w:val="left"/>
        <w:outlineLvl w:val="0"/>
        <w:rPr>
          <w:rFonts w:cs="Times New Roman"/>
          <w:b/>
          <w:sz w:val="24"/>
          <w:szCs w:val="28"/>
          <w:lang w:val="en-US"/>
        </w:rPr>
      </w:pPr>
      <w:r w:rsidRPr="00E41A0D">
        <w:rPr>
          <w:rFonts w:cs="Times New Roman"/>
          <w:b/>
          <w:sz w:val="24"/>
          <w:szCs w:val="28"/>
          <w:lang w:val="en-US"/>
        </w:rPr>
        <w:t>SECURITY</w:t>
      </w:r>
    </w:p>
    <w:p w:rsidR="00E41A0D" w:rsidRPr="00E41A0D" w:rsidRDefault="00E41A0D" w:rsidP="00E41A0D">
      <w:pPr>
        <w:spacing w:before="120" w:line="240" w:lineRule="auto"/>
        <w:jc w:val="left"/>
        <w:rPr>
          <w:rFonts w:cs="Times New Roman"/>
          <w:sz w:val="24"/>
          <w:szCs w:val="24"/>
          <w:lang w:val="en-US"/>
        </w:rPr>
      </w:pPr>
      <w:r w:rsidRPr="00E41A0D">
        <w:rPr>
          <w:rFonts w:cs="Times New Roman"/>
          <w:sz w:val="24"/>
          <w:szCs w:val="24"/>
          <w:lang w:val="en-US"/>
        </w:rPr>
        <w:t>Khartoum is a venue for major conferences and present</w:t>
      </w:r>
      <w:r w:rsidR="00957991">
        <w:rPr>
          <w:rFonts w:cs="Times New Roman"/>
          <w:sz w:val="24"/>
          <w:szCs w:val="24"/>
          <w:lang w:val="en-US"/>
        </w:rPr>
        <w:t>s a low risk to business travel</w:t>
      </w:r>
      <w:bookmarkStart w:id="7" w:name="_GoBack"/>
      <w:bookmarkEnd w:id="7"/>
      <w:r w:rsidRPr="00E41A0D">
        <w:rPr>
          <w:rFonts w:cs="Times New Roman"/>
          <w:sz w:val="24"/>
          <w:szCs w:val="24"/>
          <w:lang w:val="en-US"/>
        </w:rPr>
        <w:t>ers. However, as with travel to any major city, it is important to take responsibility for your personal safety and exercise common sense security precautions at all times.</w:t>
      </w:r>
    </w:p>
    <w:p w:rsidR="00E41A0D" w:rsidRPr="00E41A0D" w:rsidRDefault="00E41A0D" w:rsidP="00E41A0D">
      <w:pPr>
        <w:spacing w:before="120" w:line="240" w:lineRule="auto"/>
        <w:jc w:val="left"/>
        <w:rPr>
          <w:rFonts w:cs="Times New Roman"/>
          <w:sz w:val="24"/>
          <w:szCs w:val="24"/>
          <w:lang w:val="en-US"/>
        </w:rPr>
      </w:pPr>
      <w:r w:rsidRPr="00E41A0D">
        <w:rPr>
          <w:rFonts w:cs="Times New Roman"/>
          <w:sz w:val="24"/>
          <w:szCs w:val="24"/>
          <w:lang w:val="en-US"/>
        </w:rPr>
        <w:lastRenderedPageBreak/>
        <w:t>Delegates should observe common sense security precautions and not venture outside the main business and tourist areas unless accompanied by a trusted local guide.</w:t>
      </w:r>
    </w:p>
    <w:p w:rsidR="00E41A0D" w:rsidRPr="00E41A0D" w:rsidRDefault="00E41A0D" w:rsidP="00E41A0D">
      <w:pPr>
        <w:spacing w:before="120" w:line="240" w:lineRule="auto"/>
        <w:jc w:val="left"/>
        <w:rPr>
          <w:rFonts w:cs="Times New Roman"/>
          <w:sz w:val="24"/>
          <w:szCs w:val="24"/>
          <w:lang w:val="en-US"/>
        </w:rPr>
      </w:pPr>
      <w:r w:rsidRPr="00E41A0D">
        <w:rPr>
          <w:rFonts w:cs="Times New Roman"/>
          <w:sz w:val="24"/>
          <w:szCs w:val="24"/>
          <w:lang w:val="en-US"/>
        </w:rPr>
        <w:t>For any security incident, visitors should contact the police on 999.</w:t>
      </w:r>
    </w:p>
    <w:p w:rsidR="00E41A0D" w:rsidRPr="00E41A0D" w:rsidRDefault="00E41A0D" w:rsidP="00E41A0D">
      <w:pPr>
        <w:keepNext/>
        <w:keepLines/>
        <w:tabs>
          <w:tab w:val="clear" w:pos="1191"/>
          <w:tab w:val="clear" w:pos="1588"/>
          <w:tab w:val="clear" w:pos="1985"/>
          <w:tab w:val="left" w:pos="2127"/>
          <w:tab w:val="left" w:pos="2410"/>
          <w:tab w:val="left" w:pos="2921"/>
          <w:tab w:val="left" w:pos="3261"/>
        </w:tabs>
        <w:spacing w:before="480" w:line="240" w:lineRule="auto"/>
        <w:ind w:left="794" w:hanging="794"/>
        <w:jc w:val="left"/>
        <w:outlineLvl w:val="0"/>
        <w:rPr>
          <w:rFonts w:cs="Times New Roman"/>
          <w:b/>
          <w:sz w:val="24"/>
          <w:szCs w:val="24"/>
        </w:rPr>
      </w:pPr>
      <w:r w:rsidRPr="00E41A0D">
        <w:rPr>
          <w:rFonts w:cs="Times New Roman"/>
          <w:b/>
          <w:sz w:val="24"/>
          <w:szCs w:val="24"/>
        </w:rPr>
        <w:t>PROHIBITIONS</w:t>
      </w:r>
    </w:p>
    <w:p w:rsidR="00E41A0D" w:rsidRPr="00E41A0D" w:rsidRDefault="00E41A0D" w:rsidP="00E41A0D">
      <w:pPr>
        <w:numPr>
          <w:ilvl w:val="0"/>
          <w:numId w:val="2"/>
        </w:numPr>
        <w:tabs>
          <w:tab w:val="clear" w:pos="794"/>
          <w:tab w:val="clear" w:pos="1191"/>
          <w:tab w:val="clear" w:pos="1588"/>
          <w:tab w:val="clear" w:pos="1985"/>
        </w:tabs>
        <w:overflowPunct/>
        <w:autoSpaceDE/>
        <w:autoSpaceDN/>
        <w:adjustRightInd/>
        <w:spacing w:before="120" w:line="240" w:lineRule="auto"/>
        <w:ind w:left="714" w:hanging="357"/>
        <w:jc w:val="left"/>
        <w:textAlignment w:val="auto"/>
        <w:rPr>
          <w:rFonts w:eastAsia="SimSun" w:cs="Times New Roman"/>
          <w:sz w:val="24"/>
          <w:szCs w:val="24"/>
          <w:lang w:val="en-GB"/>
        </w:rPr>
      </w:pPr>
      <w:r w:rsidRPr="00E41A0D">
        <w:rPr>
          <w:rFonts w:eastAsia="SimSun" w:cs="Times New Roman"/>
          <w:sz w:val="24"/>
          <w:szCs w:val="24"/>
          <w:lang w:val="en-GB"/>
        </w:rPr>
        <w:t>Alcohol is not allowed.</w:t>
      </w:r>
    </w:p>
    <w:p w:rsidR="00E41A0D" w:rsidRPr="00E41A0D" w:rsidRDefault="00E41A0D" w:rsidP="00E41A0D">
      <w:pPr>
        <w:keepNext/>
        <w:keepLines/>
        <w:tabs>
          <w:tab w:val="clear" w:pos="1191"/>
          <w:tab w:val="clear" w:pos="1588"/>
          <w:tab w:val="clear" w:pos="1985"/>
          <w:tab w:val="left" w:pos="2127"/>
          <w:tab w:val="left" w:pos="2410"/>
          <w:tab w:val="left" w:pos="2921"/>
          <w:tab w:val="left" w:pos="3261"/>
        </w:tabs>
        <w:spacing w:before="480" w:line="240" w:lineRule="auto"/>
        <w:ind w:left="794" w:hanging="794"/>
        <w:jc w:val="left"/>
        <w:outlineLvl w:val="0"/>
        <w:rPr>
          <w:rFonts w:cs="Times New Roman"/>
          <w:b/>
          <w:sz w:val="24"/>
          <w:szCs w:val="24"/>
        </w:rPr>
      </w:pPr>
      <w:r w:rsidRPr="00E41A0D">
        <w:rPr>
          <w:rFonts w:cs="Times New Roman"/>
          <w:b/>
          <w:sz w:val="24"/>
          <w:szCs w:val="24"/>
        </w:rPr>
        <w:t>ELECTRICITY</w:t>
      </w:r>
    </w:p>
    <w:p w:rsidR="00E41A0D" w:rsidRPr="00E41A0D" w:rsidRDefault="00E41A0D" w:rsidP="00E41A0D">
      <w:pPr>
        <w:tabs>
          <w:tab w:val="clear" w:pos="794"/>
          <w:tab w:val="clear" w:pos="1191"/>
          <w:tab w:val="clear" w:pos="1588"/>
          <w:tab w:val="clear" w:pos="1985"/>
        </w:tabs>
        <w:overflowPunct/>
        <w:autoSpaceDE/>
        <w:autoSpaceDN/>
        <w:adjustRightInd/>
        <w:spacing w:before="120" w:line="240" w:lineRule="auto"/>
        <w:jc w:val="left"/>
        <w:textAlignment w:val="auto"/>
        <w:rPr>
          <w:rFonts w:eastAsia="SimSun" w:cs="Times New Roman"/>
          <w:sz w:val="24"/>
          <w:szCs w:val="24"/>
          <w:lang w:val="en-GB" w:eastAsia="zh-CN"/>
        </w:rPr>
      </w:pPr>
      <w:r w:rsidRPr="00E41A0D">
        <w:rPr>
          <w:rFonts w:eastAsia="SimSun" w:cs="Times New Roman"/>
          <w:sz w:val="24"/>
          <w:szCs w:val="24"/>
          <w:lang w:val="en-GB" w:eastAsia="zh-CN"/>
        </w:rPr>
        <w:t>AC power voltage in Sudan is 230 V, 50Hz frequency. Most electrical outlets are British standard mostly two outlets.</w:t>
      </w:r>
    </w:p>
    <w:p w:rsidR="00E41A0D" w:rsidRPr="00E41A0D" w:rsidRDefault="00E41A0D" w:rsidP="00E41A0D">
      <w:pPr>
        <w:spacing w:before="120" w:line="240" w:lineRule="auto"/>
        <w:jc w:val="left"/>
        <w:rPr>
          <w:rFonts w:cs="Times New Roman"/>
          <w:b/>
          <w:bCs/>
          <w:sz w:val="23"/>
          <w:szCs w:val="23"/>
        </w:rPr>
      </w:pPr>
      <w:r w:rsidRPr="00E41A0D">
        <w:rPr>
          <w:rFonts w:cs="Times New Roman"/>
          <w:noProof/>
          <w:sz w:val="24"/>
          <w:szCs w:val="20"/>
          <w:lang w:val="en-US" w:eastAsia="zh-CN"/>
        </w:rPr>
        <w:drawing>
          <wp:inline distT="0" distB="0" distL="0" distR="0" wp14:anchorId="6A2571F8" wp14:editId="3992283C">
            <wp:extent cx="1409700" cy="1009650"/>
            <wp:effectExtent l="0" t="0" r="0" b="0"/>
            <wp:docPr id="11" name="Picture 11" descr="http://countrycode.org/styles/images/electrical-outlets/type_f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untrycode.org/styles/images/electrical-outlets/type_f_large.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09700" cy="1009650"/>
                    </a:xfrm>
                    <a:prstGeom prst="rect">
                      <a:avLst/>
                    </a:prstGeom>
                    <a:noFill/>
                    <a:ln>
                      <a:noFill/>
                    </a:ln>
                  </pic:spPr>
                </pic:pic>
              </a:graphicData>
            </a:graphic>
          </wp:inline>
        </w:drawing>
      </w:r>
    </w:p>
    <w:p w:rsidR="00E41A0D" w:rsidRPr="00E41A0D" w:rsidRDefault="00E41A0D" w:rsidP="00E41A0D">
      <w:pPr>
        <w:keepNext/>
        <w:keepLines/>
        <w:tabs>
          <w:tab w:val="clear" w:pos="1191"/>
          <w:tab w:val="clear" w:pos="1588"/>
          <w:tab w:val="clear" w:pos="1985"/>
          <w:tab w:val="left" w:pos="2127"/>
          <w:tab w:val="left" w:pos="2410"/>
          <w:tab w:val="left" w:pos="2921"/>
          <w:tab w:val="left" w:pos="3261"/>
        </w:tabs>
        <w:spacing w:before="480" w:line="240" w:lineRule="auto"/>
        <w:ind w:left="794" w:hanging="794"/>
        <w:jc w:val="left"/>
        <w:outlineLvl w:val="0"/>
        <w:rPr>
          <w:rFonts w:cs="Times New Roman"/>
          <w:b/>
          <w:sz w:val="24"/>
          <w:szCs w:val="24"/>
          <w:lang w:val="en-US"/>
        </w:rPr>
      </w:pPr>
      <w:r w:rsidRPr="00E41A0D">
        <w:rPr>
          <w:rFonts w:cs="Times New Roman"/>
          <w:b/>
          <w:sz w:val="24"/>
          <w:szCs w:val="24"/>
          <w:lang w:val="en-US"/>
        </w:rPr>
        <w:t>SERVICES AVAILABLE FOR PARTICIPANTS DURING THE WORKSHOP</w:t>
      </w:r>
    </w:p>
    <w:p w:rsidR="00E41A0D" w:rsidRPr="00E41A0D" w:rsidRDefault="00E41A0D" w:rsidP="00E41A0D">
      <w:pPr>
        <w:tabs>
          <w:tab w:val="clear" w:pos="794"/>
          <w:tab w:val="clear" w:pos="1191"/>
          <w:tab w:val="clear" w:pos="1588"/>
          <w:tab w:val="clear" w:pos="1985"/>
        </w:tabs>
        <w:overflowPunct/>
        <w:spacing w:before="120" w:line="240" w:lineRule="auto"/>
        <w:jc w:val="left"/>
        <w:textAlignment w:val="auto"/>
        <w:rPr>
          <w:rFonts w:eastAsia="SimSun" w:cs="Times New Roman"/>
          <w:color w:val="000000"/>
          <w:sz w:val="24"/>
          <w:szCs w:val="24"/>
          <w:lang w:val="en-GB" w:eastAsia="zh-CN"/>
        </w:rPr>
      </w:pPr>
      <w:r w:rsidRPr="00E41A0D">
        <w:rPr>
          <w:rFonts w:eastAsia="SimSun" w:cs="Times New Roman"/>
          <w:b/>
          <w:bCs/>
          <w:color w:val="000000"/>
          <w:sz w:val="24"/>
          <w:szCs w:val="24"/>
          <w:lang w:val="en-GB" w:eastAsia="zh-CN"/>
        </w:rPr>
        <w:t xml:space="preserve">Communication </w:t>
      </w:r>
      <w:proofErr w:type="spellStart"/>
      <w:r w:rsidRPr="00E41A0D">
        <w:rPr>
          <w:rFonts w:eastAsia="SimSun" w:cs="Times New Roman"/>
          <w:b/>
          <w:bCs/>
          <w:color w:val="000000"/>
          <w:sz w:val="24"/>
          <w:szCs w:val="24"/>
          <w:lang w:val="en-GB" w:eastAsia="zh-CN"/>
        </w:rPr>
        <w:t>Center</w:t>
      </w:r>
      <w:proofErr w:type="spellEnd"/>
      <w:r w:rsidRPr="00E41A0D">
        <w:rPr>
          <w:rFonts w:eastAsia="SimSun" w:cs="Times New Roman"/>
          <w:b/>
          <w:bCs/>
          <w:color w:val="000000"/>
          <w:sz w:val="24"/>
          <w:szCs w:val="24"/>
          <w:lang w:val="en-GB" w:eastAsia="zh-CN"/>
        </w:rPr>
        <w:t>:</w:t>
      </w:r>
    </w:p>
    <w:p w:rsidR="00E41A0D" w:rsidRPr="00E41A0D" w:rsidRDefault="00E41A0D" w:rsidP="00E41A0D">
      <w:pPr>
        <w:tabs>
          <w:tab w:val="clear" w:pos="794"/>
          <w:tab w:val="clear" w:pos="1191"/>
          <w:tab w:val="clear" w:pos="1588"/>
          <w:tab w:val="clear" w:pos="1985"/>
        </w:tabs>
        <w:overflowPunct/>
        <w:spacing w:before="120" w:line="240" w:lineRule="auto"/>
        <w:jc w:val="left"/>
        <w:textAlignment w:val="auto"/>
        <w:rPr>
          <w:rFonts w:eastAsia="SimSun" w:cs="Times New Roman"/>
          <w:color w:val="000000"/>
          <w:sz w:val="24"/>
          <w:szCs w:val="24"/>
          <w:lang w:val="en-GB" w:eastAsia="zh-CN"/>
        </w:rPr>
      </w:pPr>
      <w:r w:rsidRPr="00E41A0D">
        <w:rPr>
          <w:rFonts w:eastAsia="SimSun" w:cs="Times New Roman"/>
          <w:color w:val="000000"/>
          <w:sz w:val="24"/>
          <w:szCs w:val="24"/>
          <w:lang w:val="en-GB" w:eastAsia="zh-CN"/>
        </w:rPr>
        <w:t>Internet Access free of charge will be available at the event meeting rooms.</w:t>
      </w:r>
    </w:p>
    <w:p w:rsidR="00E41A0D" w:rsidRPr="00E41A0D" w:rsidRDefault="00E41A0D" w:rsidP="00E41A0D">
      <w:pPr>
        <w:spacing w:before="240" w:line="240" w:lineRule="auto"/>
        <w:jc w:val="left"/>
        <w:rPr>
          <w:rFonts w:cs="Times New Roman"/>
          <w:b/>
          <w:bCs/>
          <w:sz w:val="24"/>
          <w:szCs w:val="24"/>
          <w:lang w:val="en-US"/>
        </w:rPr>
      </w:pPr>
      <w:r w:rsidRPr="00E41A0D">
        <w:rPr>
          <w:rFonts w:cs="Times New Roman"/>
          <w:b/>
          <w:bCs/>
          <w:sz w:val="24"/>
          <w:szCs w:val="24"/>
          <w:lang w:val="en-US"/>
        </w:rPr>
        <w:t>Medical Assistance:</w:t>
      </w:r>
    </w:p>
    <w:p w:rsidR="00E41A0D" w:rsidRPr="00E41A0D" w:rsidRDefault="00E41A0D" w:rsidP="00E41A0D">
      <w:pPr>
        <w:spacing w:before="120" w:line="240" w:lineRule="auto"/>
        <w:jc w:val="left"/>
        <w:rPr>
          <w:rFonts w:cs="Times New Roman"/>
          <w:sz w:val="24"/>
          <w:szCs w:val="24"/>
          <w:rtl/>
        </w:rPr>
      </w:pPr>
      <w:r w:rsidRPr="00E41A0D">
        <w:rPr>
          <w:rFonts w:cs="Times New Roman"/>
          <w:sz w:val="24"/>
          <w:szCs w:val="24"/>
          <w:lang w:val="en-US"/>
        </w:rPr>
        <w:t>Emergency and urgent medical assistance will be provided free of charge within the premises where the workshop will take place. Nevertheless, participants are advised to have international travel insurance to cover any medical expenses in case of medical treatment.</w:t>
      </w:r>
    </w:p>
    <w:p w:rsidR="00E41A0D" w:rsidRPr="00E41A0D" w:rsidRDefault="00E41A0D" w:rsidP="00E41A0D">
      <w:pPr>
        <w:keepNext/>
        <w:keepLines/>
        <w:tabs>
          <w:tab w:val="clear" w:pos="1191"/>
          <w:tab w:val="clear" w:pos="1588"/>
          <w:tab w:val="clear" w:pos="1985"/>
          <w:tab w:val="left" w:pos="2127"/>
          <w:tab w:val="left" w:pos="2410"/>
          <w:tab w:val="left" w:pos="2921"/>
          <w:tab w:val="left" w:pos="3261"/>
        </w:tabs>
        <w:spacing w:before="480" w:line="240" w:lineRule="auto"/>
        <w:ind w:left="794" w:hanging="794"/>
        <w:jc w:val="left"/>
        <w:outlineLvl w:val="0"/>
        <w:rPr>
          <w:rFonts w:cs="Times New Roman"/>
          <w:b/>
          <w:sz w:val="24"/>
          <w:szCs w:val="24"/>
          <w:lang w:val="en-US"/>
        </w:rPr>
      </w:pPr>
      <w:r w:rsidRPr="00E41A0D">
        <w:rPr>
          <w:rFonts w:cs="Times New Roman"/>
          <w:b/>
          <w:sz w:val="24"/>
          <w:szCs w:val="24"/>
          <w:lang w:val="en-US"/>
        </w:rPr>
        <w:t>GENERAL INFORMATION</w:t>
      </w:r>
    </w:p>
    <w:p w:rsidR="00E41A0D" w:rsidRPr="00E41A0D" w:rsidRDefault="00E41A0D" w:rsidP="00E41A0D">
      <w:pPr>
        <w:spacing w:before="240" w:after="120" w:line="240" w:lineRule="auto"/>
        <w:jc w:val="left"/>
        <w:rPr>
          <w:b/>
          <w:bCs/>
          <w:sz w:val="24"/>
          <w:szCs w:val="24"/>
          <w:lang w:val="en-US" w:eastAsia="es-UY"/>
        </w:rPr>
      </w:pPr>
      <w:r w:rsidRPr="00E41A0D">
        <w:rPr>
          <w:b/>
          <w:bCs/>
          <w:sz w:val="24"/>
          <w:szCs w:val="24"/>
          <w:lang w:val="en-US" w:eastAsia="es-UY"/>
        </w:rPr>
        <w:t>General Information about the Sudan: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91"/>
      </w:tblGrid>
      <w:tr w:rsidR="00E41A0D" w:rsidRPr="00957991" w:rsidTr="00E41A0D">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E41A0D" w:rsidRPr="00E41A0D" w:rsidRDefault="00E41A0D" w:rsidP="00E41A0D">
            <w:pPr>
              <w:spacing w:before="120" w:line="240" w:lineRule="auto"/>
              <w:rPr>
                <w:rFonts w:eastAsia="Calibri" w:cs="Times New Roman"/>
                <w:b/>
                <w:bCs/>
                <w:color w:val="FFFFFF"/>
                <w:sz w:val="24"/>
                <w:szCs w:val="24"/>
                <w:lang w:eastAsia="es-UY"/>
              </w:rPr>
            </w:pPr>
            <w:proofErr w:type="spellStart"/>
            <w:r w:rsidRPr="00E41A0D">
              <w:rPr>
                <w:rFonts w:cs="Times New Roman"/>
                <w:b/>
                <w:bCs/>
                <w:color w:val="FFFFFF"/>
                <w:sz w:val="24"/>
                <w:szCs w:val="24"/>
                <w:lang w:eastAsia="es-UY"/>
              </w:rPr>
              <w:t>Government</w:t>
            </w:r>
            <w:proofErr w:type="spellEnd"/>
          </w:p>
        </w:tc>
        <w:tc>
          <w:tcPr>
            <w:tcW w:w="4691" w:type="dxa"/>
            <w:tcBorders>
              <w:top w:val="single" w:sz="4" w:space="0" w:color="auto"/>
              <w:left w:val="single" w:sz="4" w:space="0" w:color="auto"/>
              <w:bottom w:val="single" w:sz="4" w:space="0" w:color="auto"/>
              <w:right w:val="single" w:sz="4" w:space="0" w:color="auto"/>
            </w:tcBorders>
          </w:tcPr>
          <w:p w:rsidR="00E41A0D" w:rsidRPr="00E41A0D" w:rsidRDefault="00E41A0D" w:rsidP="00E41A0D">
            <w:pPr>
              <w:spacing w:before="120" w:line="240" w:lineRule="auto"/>
              <w:jc w:val="left"/>
              <w:rPr>
                <w:rFonts w:eastAsia="Calibri" w:cs="Times New Roman"/>
                <w:sz w:val="24"/>
                <w:szCs w:val="24"/>
                <w:lang w:val="en-US" w:eastAsia="es-UY"/>
              </w:rPr>
            </w:pPr>
            <w:r w:rsidRPr="00E41A0D">
              <w:rPr>
                <w:rFonts w:eastAsia="Calibri" w:cs="Times New Roman"/>
                <w:sz w:val="24"/>
                <w:szCs w:val="24"/>
                <w:lang w:val="en-US" w:eastAsia="es-UY"/>
              </w:rPr>
              <w:t>Federal dominant party presidential republic</w:t>
            </w:r>
          </w:p>
        </w:tc>
      </w:tr>
      <w:tr w:rsidR="00E41A0D" w:rsidRPr="00E41A0D" w:rsidTr="00E41A0D">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E41A0D" w:rsidRPr="00E41A0D" w:rsidRDefault="00E41A0D" w:rsidP="00E41A0D">
            <w:pPr>
              <w:spacing w:before="120" w:line="240" w:lineRule="auto"/>
              <w:rPr>
                <w:rFonts w:eastAsia="Calibri" w:cs="Times New Roman"/>
                <w:b/>
                <w:bCs/>
                <w:color w:val="FFFFFF"/>
                <w:sz w:val="24"/>
                <w:szCs w:val="24"/>
                <w:lang w:eastAsia="es-UY"/>
              </w:rPr>
            </w:pPr>
            <w:proofErr w:type="spellStart"/>
            <w:r w:rsidRPr="00E41A0D">
              <w:rPr>
                <w:rFonts w:cs="Times New Roman"/>
                <w:b/>
                <w:bCs/>
                <w:color w:val="FFFFFF"/>
                <w:sz w:val="24"/>
                <w:szCs w:val="24"/>
                <w:lang w:eastAsia="es-UY"/>
              </w:rPr>
              <w:t>Area</w:t>
            </w:r>
            <w:proofErr w:type="spellEnd"/>
          </w:p>
        </w:tc>
        <w:tc>
          <w:tcPr>
            <w:tcW w:w="4691" w:type="dxa"/>
            <w:tcBorders>
              <w:top w:val="single" w:sz="4" w:space="0" w:color="auto"/>
              <w:left w:val="single" w:sz="4" w:space="0" w:color="auto"/>
              <w:bottom w:val="single" w:sz="4" w:space="0" w:color="auto"/>
              <w:right w:val="single" w:sz="4" w:space="0" w:color="auto"/>
            </w:tcBorders>
          </w:tcPr>
          <w:p w:rsidR="00E41A0D" w:rsidRPr="00E41A0D" w:rsidRDefault="00E41A0D" w:rsidP="00E41A0D">
            <w:pPr>
              <w:spacing w:before="120" w:line="240" w:lineRule="auto"/>
              <w:jc w:val="left"/>
              <w:rPr>
                <w:rFonts w:eastAsia="Calibri" w:cs="Times New Roman"/>
                <w:sz w:val="24"/>
                <w:szCs w:val="24"/>
                <w:lang w:eastAsia="es-UY"/>
              </w:rPr>
            </w:pPr>
            <w:r w:rsidRPr="00E41A0D">
              <w:rPr>
                <w:rFonts w:eastAsia="Calibri" w:cs="Times New Roman"/>
                <w:sz w:val="24"/>
                <w:szCs w:val="24"/>
                <w:lang w:eastAsia="es-UY"/>
              </w:rPr>
              <w:t>1,886,068 km2</w:t>
            </w:r>
          </w:p>
        </w:tc>
      </w:tr>
      <w:tr w:rsidR="00E41A0D" w:rsidRPr="00E41A0D" w:rsidTr="00E41A0D">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E41A0D" w:rsidRPr="00E41A0D" w:rsidRDefault="00E41A0D" w:rsidP="00E41A0D">
            <w:pPr>
              <w:spacing w:before="120" w:line="240" w:lineRule="auto"/>
              <w:rPr>
                <w:rFonts w:eastAsia="Calibri" w:cs="Times New Roman"/>
                <w:b/>
                <w:bCs/>
                <w:color w:val="FFFFFF"/>
                <w:sz w:val="24"/>
                <w:szCs w:val="24"/>
                <w:lang w:eastAsia="es-UY"/>
              </w:rPr>
            </w:pPr>
            <w:proofErr w:type="spellStart"/>
            <w:r w:rsidRPr="00E41A0D">
              <w:rPr>
                <w:rFonts w:cs="Times New Roman"/>
                <w:b/>
                <w:bCs/>
                <w:color w:val="FFFFFF"/>
                <w:sz w:val="24"/>
                <w:szCs w:val="24"/>
                <w:lang w:eastAsia="es-UY"/>
              </w:rPr>
              <w:t>Population</w:t>
            </w:r>
            <w:proofErr w:type="spellEnd"/>
          </w:p>
        </w:tc>
        <w:tc>
          <w:tcPr>
            <w:tcW w:w="4691" w:type="dxa"/>
            <w:tcBorders>
              <w:top w:val="single" w:sz="4" w:space="0" w:color="auto"/>
              <w:left w:val="single" w:sz="4" w:space="0" w:color="auto"/>
              <w:bottom w:val="single" w:sz="4" w:space="0" w:color="auto"/>
              <w:right w:val="single" w:sz="4" w:space="0" w:color="auto"/>
            </w:tcBorders>
          </w:tcPr>
          <w:p w:rsidR="00E41A0D" w:rsidRPr="00E41A0D" w:rsidRDefault="00E41A0D" w:rsidP="00E41A0D">
            <w:pPr>
              <w:spacing w:before="120" w:line="240" w:lineRule="auto"/>
              <w:jc w:val="left"/>
              <w:rPr>
                <w:rFonts w:eastAsia="Calibri" w:cs="Times New Roman"/>
                <w:sz w:val="24"/>
                <w:szCs w:val="24"/>
                <w:lang w:eastAsia="es-UY"/>
              </w:rPr>
            </w:pPr>
            <w:r w:rsidRPr="00E41A0D">
              <w:rPr>
                <w:rFonts w:eastAsia="Calibri" w:cs="Times New Roman"/>
                <w:sz w:val="24"/>
                <w:szCs w:val="24"/>
                <w:lang w:eastAsia="es-UY"/>
              </w:rPr>
              <w:t>39,105,664</w:t>
            </w:r>
          </w:p>
        </w:tc>
      </w:tr>
      <w:tr w:rsidR="00E41A0D" w:rsidRPr="00E41A0D" w:rsidTr="00E41A0D">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E41A0D" w:rsidRPr="00E41A0D" w:rsidRDefault="00E41A0D" w:rsidP="00E41A0D">
            <w:pPr>
              <w:spacing w:before="120" w:line="240" w:lineRule="auto"/>
              <w:rPr>
                <w:rFonts w:eastAsia="Calibri" w:cs="Times New Roman"/>
                <w:b/>
                <w:bCs/>
                <w:color w:val="FFFFFF"/>
                <w:sz w:val="24"/>
                <w:szCs w:val="24"/>
                <w:lang w:eastAsia="es-UY"/>
              </w:rPr>
            </w:pPr>
            <w:r w:rsidRPr="00E41A0D">
              <w:rPr>
                <w:rFonts w:cs="Times New Roman"/>
                <w:b/>
                <w:bCs/>
                <w:color w:val="FFFFFF"/>
                <w:sz w:val="24"/>
                <w:szCs w:val="24"/>
                <w:lang w:eastAsia="es-UY"/>
              </w:rPr>
              <w:t>Capital</w:t>
            </w:r>
          </w:p>
        </w:tc>
        <w:tc>
          <w:tcPr>
            <w:tcW w:w="4691" w:type="dxa"/>
            <w:tcBorders>
              <w:top w:val="single" w:sz="4" w:space="0" w:color="auto"/>
              <w:left w:val="single" w:sz="4" w:space="0" w:color="auto"/>
              <w:bottom w:val="single" w:sz="4" w:space="0" w:color="auto"/>
              <w:right w:val="single" w:sz="4" w:space="0" w:color="auto"/>
            </w:tcBorders>
          </w:tcPr>
          <w:p w:rsidR="00E41A0D" w:rsidRPr="00E41A0D" w:rsidRDefault="00E41A0D" w:rsidP="00E41A0D">
            <w:pPr>
              <w:spacing w:before="120" w:line="240" w:lineRule="auto"/>
              <w:jc w:val="left"/>
              <w:rPr>
                <w:rFonts w:eastAsia="Calibri" w:cs="Times New Roman"/>
                <w:sz w:val="24"/>
                <w:szCs w:val="24"/>
                <w:lang w:eastAsia="es-UY"/>
              </w:rPr>
            </w:pPr>
            <w:proofErr w:type="spellStart"/>
            <w:r w:rsidRPr="00E41A0D">
              <w:rPr>
                <w:rFonts w:eastAsia="Calibri" w:cs="Times New Roman"/>
                <w:sz w:val="24"/>
                <w:szCs w:val="24"/>
                <w:lang w:eastAsia="es-UY"/>
              </w:rPr>
              <w:t>Khartoum</w:t>
            </w:r>
            <w:proofErr w:type="spellEnd"/>
          </w:p>
        </w:tc>
      </w:tr>
      <w:tr w:rsidR="00E41A0D" w:rsidRPr="00E41A0D" w:rsidTr="00E41A0D">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E41A0D" w:rsidRPr="00E41A0D" w:rsidRDefault="00E41A0D" w:rsidP="00E41A0D">
            <w:pPr>
              <w:spacing w:before="120" w:line="240" w:lineRule="auto"/>
              <w:rPr>
                <w:rFonts w:eastAsia="Calibri" w:cs="Times New Roman"/>
                <w:b/>
                <w:bCs/>
                <w:color w:val="FFFFFF"/>
                <w:sz w:val="24"/>
                <w:szCs w:val="24"/>
                <w:lang w:eastAsia="es-UY"/>
              </w:rPr>
            </w:pPr>
            <w:proofErr w:type="spellStart"/>
            <w:r w:rsidRPr="00E41A0D">
              <w:rPr>
                <w:rFonts w:cs="Times New Roman"/>
                <w:b/>
                <w:bCs/>
                <w:color w:val="FFFFFF"/>
                <w:sz w:val="24"/>
                <w:szCs w:val="24"/>
                <w:lang w:eastAsia="es-UY"/>
              </w:rPr>
              <w:t>Official</w:t>
            </w:r>
            <w:proofErr w:type="spellEnd"/>
            <w:r w:rsidRPr="00E41A0D">
              <w:rPr>
                <w:rFonts w:cs="Times New Roman"/>
                <w:b/>
                <w:bCs/>
                <w:color w:val="FFFFFF"/>
                <w:sz w:val="24"/>
                <w:szCs w:val="24"/>
                <w:lang w:eastAsia="es-UY"/>
              </w:rPr>
              <w:t xml:space="preserve"> </w:t>
            </w:r>
            <w:proofErr w:type="spellStart"/>
            <w:r w:rsidRPr="00E41A0D">
              <w:rPr>
                <w:rFonts w:cs="Times New Roman"/>
                <w:b/>
                <w:bCs/>
                <w:color w:val="FFFFFF"/>
                <w:sz w:val="24"/>
                <w:szCs w:val="24"/>
                <w:lang w:eastAsia="es-UY"/>
              </w:rPr>
              <w:t>Language</w:t>
            </w:r>
            <w:proofErr w:type="spellEnd"/>
          </w:p>
        </w:tc>
        <w:tc>
          <w:tcPr>
            <w:tcW w:w="4691" w:type="dxa"/>
            <w:tcBorders>
              <w:top w:val="single" w:sz="4" w:space="0" w:color="auto"/>
              <w:left w:val="single" w:sz="4" w:space="0" w:color="auto"/>
              <w:bottom w:val="single" w:sz="4" w:space="0" w:color="auto"/>
              <w:right w:val="single" w:sz="4" w:space="0" w:color="auto"/>
            </w:tcBorders>
          </w:tcPr>
          <w:p w:rsidR="00E41A0D" w:rsidRPr="00E41A0D" w:rsidRDefault="00E41A0D" w:rsidP="00E41A0D">
            <w:pPr>
              <w:spacing w:before="120" w:line="240" w:lineRule="auto"/>
              <w:jc w:val="left"/>
              <w:rPr>
                <w:rFonts w:eastAsia="Calibri" w:cs="Times New Roman"/>
                <w:sz w:val="24"/>
                <w:szCs w:val="24"/>
                <w:lang w:eastAsia="es-UY"/>
              </w:rPr>
            </w:pPr>
            <w:proofErr w:type="spellStart"/>
            <w:r w:rsidRPr="00E41A0D">
              <w:rPr>
                <w:rFonts w:eastAsia="Calibri" w:cs="Times New Roman"/>
                <w:sz w:val="24"/>
                <w:szCs w:val="24"/>
                <w:lang w:eastAsia="es-UY"/>
              </w:rPr>
              <w:t>Arabic</w:t>
            </w:r>
            <w:proofErr w:type="spellEnd"/>
          </w:p>
        </w:tc>
      </w:tr>
      <w:tr w:rsidR="00E41A0D" w:rsidRPr="00E41A0D" w:rsidTr="00E41A0D">
        <w:tc>
          <w:tcPr>
            <w:tcW w:w="3261" w:type="dxa"/>
            <w:tcBorders>
              <w:top w:val="single" w:sz="4" w:space="0" w:color="auto"/>
              <w:left w:val="single" w:sz="4" w:space="0" w:color="auto"/>
              <w:bottom w:val="single" w:sz="4" w:space="0" w:color="auto"/>
              <w:right w:val="single" w:sz="4" w:space="0" w:color="auto"/>
            </w:tcBorders>
            <w:shd w:val="clear" w:color="auto" w:fill="808080"/>
          </w:tcPr>
          <w:p w:rsidR="00E41A0D" w:rsidRPr="00E41A0D" w:rsidRDefault="00E41A0D" w:rsidP="00E41A0D">
            <w:pPr>
              <w:spacing w:before="120" w:line="240" w:lineRule="auto"/>
              <w:rPr>
                <w:rFonts w:cs="Times New Roman"/>
                <w:b/>
                <w:bCs/>
                <w:color w:val="FFFFFF"/>
                <w:sz w:val="24"/>
                <w:szCs w:val="24"/>
                <w:lang w:eastAsia="es-UY"/>
              </w:rPr>
            </w:pPr>
            <w:r w:rsidRPr="00E41A0D">
              <w:rPr>
                <w:rFonts w:cs="Times New Roman"/>
                <w:b/>
                <w:bCs/>
                <w:color w:val="FFFFFF"/>
                <w:sz w:val="24"/>
                <w:szCs w:val="24"/>
                <w:lang w:eastAsia="es-UY"/>
              </w:rPr>
              <w:t xml:space="preserve">Country </w:t>
            </w:r>
            <w:proofErr w:type="spellStart"/>
            <w:r w:rsidRPr="00E41A0D">
              <w:rPr>
                <w:rFonts w:cs="Times New Roman"/>
                <w:b/>
                <w:bCs/>
                <w:color w:val="FFFFFF"/>
                <w:sz w:val="24"/>
                <w:szCs w:val="24"/>
                <w:lang w:eastAsia="es-UY"/>
              </w:rPr>
              <w:t>Code</w:t>
            </w:r>
            <w:proofErr w:type="spellEnd"/>
          </w:p>
        </w:tc>
        <w:tc>
          <w:tcPr>
            <w:tcW w:w="4691" w:type="dxa"/>
            <w:tcBorders>
              <w:top w:val="single" w:sz="4" w:space="0" w:color="auto"/>
              <w:left w:val="single" w:sz="4" w:space="0" w:color="auto"/>
              <w:bottom w:val="single" w:sz="4" w:space="0" w:color="auto"/>
              <w:right w:val="single" w:sz="4" w:space="0" w:color="auto"/>
            </w:tcBorders>
          </w:tcPr>
          <w:p w:rsidR="00E41A0D" w:rsidRPr="00E41A0D" w:rsidRDefault="00E41A0D" w:rsidP="00E41A0D">
            <w:pPr>
              <w:spacing w:before="120" w:line="240" w:lineRule="auto"/>
              <w:jc w:val="left"/>
              <w:rPr>
                <w:rFonts w:eastAsia="Calibri" w:cs="Times New Roman"/>
                <w:sz w:val="24"/>
                <w:szCs w:val="24"/>
                <w:lang w:eastAsia="es-UY"/>
              </w:rPr>
            </w:pPr>
            <w:r w:rsidRPr="00E41A0D">
              <w:rPr>
                <w:rFonts w:eastAsia="Calibri" w:cs="Times New Roman"/>
                <w:sz w:val="24"/>
                <w:szCs w:val="24"/>
                <w:lang w:eastAsia="es-UY"/>
              </w:rPr>
              <w:t>+249 / .</w:t>
            </w:r>
            <w:proofErr w:type="spellStart"/>
            <w:r w:rsidRPr="00E41A0D">
              <w:rPr>
                <w:rFonts w:eastAsia="Calibri" w:cs="Times New Roman"/>
                <w:sz w:val="24"/>
                <w:szCs w:val="24"/>
                <w:lang w:eastAsia="es-UY"/>
              </w:rPr>
              <w:t>sd</w:t>
            </w:r>
            <w:proofErr w:type="spellEnd"/>
          </w:p>
        </w:tc>
      </w:tr>
      <w:tr w:rsidR="00E41A0D" w:rsidRPr="00E41A0D" w:rsidTr="00E41A0D">
        <w:tc>
          <w:tcPr>
            <w:tcW w:w="3261" w:type="dxa"/>
            <w:tcBorders>
              <w:top w:val="single" w:sz="4" w:space="0" w:color="auto"/>
              <w:left w:val="single" w:sz="4" w:space="0" w:color="auto"/>
              <w:bottom w:val="single" w:sz="4" w:space="0" w:color="auto"/>
              <w:right w:val="single" w:sz="4" w:space="0" w:color="auto"/>
            </w:tcBorders>
            <w:shd w:val="clear" w:color="auto" w:fill="808080"/>
          </w:tcPr>
          <w:p w:rsidR="00E41A0D" w:rsidRPr="00E41A0D" w:rsidRDefault="00E41A0D" w:rsidP="00E41A0D">
            <w:pPr>
              <w:spacing w:before="120" w:line="240" w:lineRule="auto"/>
              <w:rPr>
                <w:b/>
                <w:bCs/>
                <w:color w:val="FFFFFF"/>
                <w:sz w:val="24"/>
                <w:szCs w:val="24"/>
                <w:lang w:eastAsia="es-UY"/>
              </w:rPr>
            </w:pPr>
            <w:r w:rsidRPr="00E41A0D">
              <w:rPr>
                <w:b/>
                <w:bCs/>
                <w:color w:val="FFFFFF"/>
                <w:sz w:val="24"/>
                <w:szCs w:val="24"/>
                <w:lang w:eastAsia="es-UY"/>
              </w:rPr>
              <w:t xml:space="preserve">Time </w:t>
            </w:r>
            <w:proofErr w:type="spellStart"/>
            <w:r w:rsidRPr="00E41A0D">
              <w:rPr>
                <w:b/>
                <w:bCs/>
                <w:color w:val="FFFFFF"/>
                <w:sz w:val="24"/>
                <w:szCs w:val="24"/>
                <w:lang w:eastAsia="es-UY"/>
              </w:rPr>
              <w:t>Zone</w:t>
            </w:r>
            <w:proofErr w:type="spellEnd"/>
          </w:p>
        </w:tc>
        <w:tc>
          <w:tcPr>
            <w:tcW w:w="4691" w:type="dxa"/>
            <w:tcBorders>
              <w:top w:val="single" w:sz="4" w:space="0" w:color="auto"/>
              <w:left w:val="single" w:sz="4" w:space="0" w:color="auto"/>
              <w:bottom w:val="single" w:sz="4" w:space="0" w:color="auto"/>
              <w:right w:val="single" w:sz="4" w:space="0" w:color="auto"/>
            </w:tcBorders>
          </w:tcPr>
          <w:p w:rsidR="00E41A0D" w:rsidRPr="00E41A0D" w:rsidRDefault="00E41A0D" w:rsidP="00E41A0D">
            <w:pPr>
              <w:spacing w:before="120" w:line="240" w:lineRule="auto"/>
              <w:jc w:val="left"/>
              <w:rPr>
                <w:rFonts w:eastAsia="Calibri"/>
                <w:sz w:val="24"/>
                <w:szCs w:val="24"/>
                <w:lang w:eastAsia="es-UY"/>
              </w:rPr>
            </w:pPr>
            <w:r w:rsidRPr="00E41A0D">
              <w:rPr>
                <w:rFonts w:eastAsia="Calibri"/>
                <w:sz w:val="24"/>
                <w:szCs w:val="24"/>
                <w:lang w:eastAsia="es-UY"/>
              </w:rPr>
              <w:t>GMT+3</w:t>
            </w:r>
          </w:p>
        </w:tc>
      </w:tr>
    </w:tbl>
    <w:p w:rsidR="00E41A0D" w:rsidRPr="00E41A0D" w:rsidRDefault="00E41A0D" w:rsidP="00E41A0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4"/>
          <w:szCs w:val="20"/>
          <w:lang w:val="en-US"/>
        </w:rPr>
      </w:pPr>
    </w:p>
    <w:p w:rsidR="00E41A0D" w:rsidRPr="00E41A0D" w:rsidRDefault="00E41A0D" w:rsidP="00E41A0D">
      <w:pPr>
        <w:spacing w:before="120" w:line="240" w:lineRule="auto"/>
        <w:jc w:val="center"/>
        <w:rPr>
          <w:rFonts w:cs="Times New Roman"/>
          <w:sz w:val="24"/>
          <w:szCs w:val="20"/>
        </w:rPr>
      </w:pPr>
      <w:r w:rsidRPr="00E41A0D">
        <w:rPr>
          <w:rFonts w:cs="Times New Roman"/>
          <w:sz w:val="24"/>
          <w:szCs w:val="20"/>
        </w:rPr>
        <w:t>______________</w:t>
      </w:r>
    </w:p>
    <w:p w:rsidR="00E41A0D" w:rsidRPr="00E41A0D" w:rsidRDefault="00E41A0D" w:rsidP="00E41A0D">
      <w:pPr>
        <w:tabs>
          <w:tab w:val="clear" w:pos="794"/>
          <w:tab w:val="clear" w:pos="1191"/>
          <w:tab w:val="clear" w:pos="1588"/>
          <w:tab w:val="clear" w:pos="1985"/>
          <w:tab w:val="center" w:pos="4962"/>
        </w:tabs>
        <w:spacing w:before="120" w:line="240" w:lineRule="atLeast"/>
        <w:ind w:left="567"/>
        <w:jc w:val="center"/>
        <w:rPr>
          <w:rFonts w:cs="Times New Roman"/>
          <w:szCs w:val="20"/>
        </w:rPr>
      </w:pPr>
    </w:p>
    <w:sectPr w:rsidR="00E41A0D" w:rsidRPr="00E41A0D" w:rsidSect="006D4302">
      <w:headerReference w:type="even" r:id="rId39"/>
      <w:headerReference w:type="default" r:id="rId40"/>
      <w:footerReference w:type="even" r:id="rId41"/>
      <w:footerReference w:type="default" r:id="rId42"/>
      <w:headerReference w:type="first" r:id="rId43"/>
      <w:footerReference w:type="first" r:id="rId44"/>
      <w:pgSz w:w="11907" w:h="16834" w:code="9"/>
      <w:pgMar w:top="130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A0D" w:rsidRDefault="00E41A0D">
      <w:r>
        <w:separator/>
      </w:r>
    </w:p>
  </w:endnote>
  <w:endnote w:type="continuationSeparator" w:id="0">
    <w:p w:rsidR="00E41A0D" w:rsidRDefault="00E4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BD2" w:rsidRPr="00180131" w:rsidRDefault="00180131" w:rsidP="00180131">
    <w:pPr>
      <w:pStyle w:val="Footer"/>
      <w:rPr>
        <w:sz w:val="18"/>
        <w:szCs w:val="18"/>
        <w:lang w:val="fr-CH"/>
      </w:rPr>
    </w:pPr>
    <w:r w:rsidRPr="00180131">
      <w:rPr>
        <w:sz w:val="18"/>
        <w:szCs w:val="18"/>
        <w:lang w:val="fr-CH"/>
      </w:rPr>
      <w:t>ITU-T\BUREAU\CIRC\219S.DOC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BD2" w:rsidRPr="00180131" w:rsidRDefault="00180131" w:rsidP="00180131">
    <w:pPr>
      <w:pStyle w:val="Footer"/>
      <w:rPr>
        <w:lang w:val="fr-CH"/>
      </w:rPr>
    </w:pPr>
    <w:r w:rsidRPr="00180131">
      <w:rPr>
        <w:sz w:val="16"/>
        <w:szCs w:val="16"/>
        <w:lang w:val="fr-CH"/>
      </w:rPr>
      <w:t>ITU-T\BUREAU\CIRC\219S.DOC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0D" w:rsidRPr="006F590F" w:rsidRDefault="00E41A0D" w:rsidP="00E14BD2">
    <w:pPr>
      <w:pStyle w:val="FirstFooter"/>
      <w:spacing w:line="240" w:lineRule="auto"/>
      <w:ind w:left="-397" w:right="-397"/>
      <w:jc w:val="center"/>
      <w:rPr>
        <w:color w:val="3E8EDE"/>
        <w:sz w:val="18"/>
        <w:szCs w:val="18"/>
      </w:rPr>
    </w:pPr>
    <w:r w:rsidRPr="00957991">
      <w:rPr>
        <w:sz w:val="18"/>
        <w:szCs w:val="18"/>
      </w:rPr>
      <w:t xml:space="preserve">Unión Internacional de Telecomunicaciones • Place des </w:t>
    </w:r>
    <w:proofErr w:type="spellStart"/>
    <w:r w:rsidRPr="00957991">
      <w:rPr>
        <w:sz w:val="18"/>
        <w:szCs w:val="18"/>
      </w:rPr>
      <w:t>Nations</w:t>
    </w:r>
    <w:proofErr w:type="spellEnd"/>
    <w:r w:rsidRPr="00957991">
      <w:rPr>
        <w:sz w:val="18"/>
        <w:szCs w:val="18"/>
      </w:rPr>
      <w:t>, CH</w:t>
    </w:r>
    <w:r w:rsidRPr="00957991">
      <w:rPr>
        <w:sz w:val="18"/>
        <w:szCs w:val="18"/>
      </w:rPr>
      <w:noBreakHyphen/>
      <w:t>1211 Ginebra 20, Suiza</w:t>
    </w:r>
    <w:r w:rsidRPr="00957991">
      <w:rPr>
        <w:sz w:val="18"/>
        <w:szCs w:val="18"/>
      </w:rPr>
      <w:br/>
      <w:t>Tel: +41 22 730 5111 • Fax: +41 22 733 7256</w:t>
    </w:r>
    <w:r w:rsidR="00E14BD2" w:rsidRPr="00957991">
      <w:rPr>
        <w:sz w:val="18"/>
        <w:szCs w:val="18"/>
      </w:rPr>
      <w:t>/5545</w:t>
    </w:r>
    <w:r w:rsidRPr="00957991">
      <w:rPr>
        <w:sz w:val="18"/>
        <w:szCs w:val="18"/>
      </w:rPr>
      <w:t xml:space="preserve"> • Correo-e: </w:t>
    </w:r>
    <w:hyperlink r:id="rId1" w:history="1">
      <w:r w:rsidR="00E14BD2" w:rsidRPr="00957991">
        <w:rPr>
          <w:rStyle w:val="Hyperlink"/>
          <w:sz w:val="18"/>
          <w:szCs w:val="18"/>
        </w:rPr>
        <w:t>itumail@itu.int</w:t>
      </w:r>
    </w:hyperlink>
    <w:r w:rsidR="00E14BD2" w:rsidRPr="00957991">
      <w:rPr>
        <w:rStyle w:val="Hyperlink"/>
        <w:sz w:val="18"/>
        <w:szCs w:val="18"/>
      </w:rPr>
      <w:t>/</w:t>
    </w:r>
    <w:hyperlink r:id="rId2" w:history="1">
      <w:r w:rsidR="00E14BD2" w:rsidRPr="00957991">
        <w:rPr>
          <w:rStyle w:val="Hyperlink"/>
          <w:sz w:val="18"/>
          <w:szCs w:val="18"/>
        </w:rPr>
        <w:t>bdtmail@itu.int</w:t>
      </w:r>
    </w:hyperlink>
    <w:r w:rsidRPr="006F590F">
      <w:rPr>
        <w:color w:val="3E8EDE"/>
        <w:sz w:val="18"/>
        <w:szCs w:val="18"/>
      </w:rPr>
      <w:t xml:space="preserve"> </w:t>
    </w:r>
    <w:r w:rsidRPr="00957991">
      <w:rPr>
        <w:sz w:val="18"/>
        <w:szCs w:val="18"/>
      </w:rPr>
      <w:t>•</w:t>
    </w:r>
    <w:r w:rsidRPr="006F590F">
      <w:rPr>
        <w:color w:val="3E8EDE"/>
        <w:sz w:val="18"/>
        <w:szCs w:val="18"/>
      </w:rPr>
      <w:t xml:space="preserve"> </w:t>
    </w:r>
    <w:hyperlink r:id="rId3" w:history="1">
      <w:r w:rsidR="00E14BD2" w:rsidRPr="00957991">
        <w:rPr>
          <w:rStyle w:val="Hyperlink"/>
          <w:sz w:val="18"/>
          <w:szCs w:val="18"/>
        </w:rPr>
        <w:t>www.itu.int</w:t>
      </w:r>
    </w:hyperlink>
    <w:r w:rsidRPr="00957991">
      <w:rPr>
        <w:color w:val="0000FF"/>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A0D" w:rsidRDefault="00E41A0D">
      <w:r>
        <w:t>____________________</w:t>
      </w:r>
    </w:p>
  </w:footnote>
  <w:footnote w:type="continuationSeparator" w:id="0">
    <w:p w:rsidR="00E41A0D" w:rsidRDefault="00E41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0D" w:rsidRPr="00957991" w:rsidRDefault="00E41A0D" w:rsidP="00E41A0D">
    <w:pPr>
      <w:pStyle w:val="Header"/>
      <w:jc w:val="center"/>
      <w:rPr>
        <w:sz w:val="18"/>
        <w:szCs w:val="18"/>
      </w:rPr>
    </w:pPr>
    <w:r w:rsidRPr="00957991">
      <w:rPr>
        <w:sz w:val="18"/>
        <w:szCs w:val="18"/>
      </w:rPr>
      <w:t xml:space="preserve">– </w:t>
    </w:r>
    <w:r w:rsidRPr="00957991">
      <w:rPr>
        <w:rStyle w:val="PageNumber"/>
        <w:sz w:val="18"/>
        <w:szCs w:val="18"/>
      </w:rPr>
      <w:fldChar w:fldCharType="begin"/>
    </w:r>
    <w:r w:rsidRPr="00957991">
      <w:rPr>
        <w:rStyle w:val="PageNumber"/>
        <w:sz w:val="18"/>
        <w:szCs w:val="18"/>
      </w:rPr>
      <w:instrText xml:space="preserve"> PAGE </w:instrText>
    </w:r>
    <w:r w:rsidRPr="00957991">
      <w:rPr>
        <w:rStyle w:val="PageNumber"/>
        <w:sz w:val="18"/>
        <w:szCs w:val="18"/>
      </w:rPr>
      <w:fldChar w:fldCharType="separate"/>
    </w:r>
    <w:r w:rsidR="00957991">
      <w:rPr>
        <w:rStyle w:val="PageNumber"/>
        <w:noProof/>
        <w:sz w:val="18"/>
        <w:szCs w:val="18"/>
      </w:rPr>
      <w:t>12</w:t>
    </w:r>
    <w:r w:rsidRPr="00957991">
      <w:rPr>
        <w:rStyle w:val="PageNumber"/>
        <w:sz w:val="18"/>
        <w:szCs w:val="18"/>
      </w:rPr>
      <w:fldChar w:fldCharType="end"/>
    </w:r>
    <w:r w:rsidRPr="0095799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0D" w:rsidRPr="00957991" w:rsidRDefault="00E41A0D" w:rsidP="00E41A0D">
    <w:pPr>
      <w:pStyle w:val="Header"/>
      <w:jc w:val="center"/>
      <w:rPr>
        <w:sz w:val="18"/>
        <w:szCs w:val="18"/>
      </w:rPr>
    </w:pPr>
    <w:r w:rsidRPr="00957991">
      <w:rPr>
        <w:sz w:val="18"/>
        <w:szCs w:val="18"/>
      </w:rPr>
      <w:t xml:space="preserve">– </w:t>
    </w:r>
    <w:r w:rsidRPr="00957991">
      <w:rPr>
        <w:rStyle w:val="PageNumber"/>
        <w:sz w:val="18"/>
        <w:szCs w:val="18"/>
      </w:rPr>
      <w:fldChar w:fldCharType="begin"/>
    </w:r>
    <w:r w:rsidRPr="00957991">
      <w:rPr>
        <w:rStyle w:val="PageNumber"/>
        <w:sz w:val="18"/>
        <w:szCs w:val="18"/>
      </w:rPr>
      <w:instrText xml:space="preserve"> PAGE </w:instrText>
    </w:r>
    <w:r w:rsidRPr="00957991">
      <w:rPr>
        <w:rStyle w:val="PageNumber"/>
        <w:sz w:val="18"/>
        <w:szCs w:val="18"/>
      </w:rPr>
      <w:fldChar w:fldCharType="separate"/>
    </w:r>
    <w:r w:rsidR="00957991">
      <w:rPr>
        <w:rStyle w:val="PageNumber"/>
        <w:noProof/>
        <w:sz w:val="18"/>
        <w:szCs w:val="18"/>
      </w:rPr>
      <w:t>13</w:t>
    </w:r>
    <w:r w:rsidRPr="00957991">
      <w:rPr>
        <w:rStyle w:val="PageNumber"/>
        <w:sz w:val="18"/>
        <w:szCs w:val="18"/>
      </w:rPr>
      <w:fldChar w:fldCharType="end"/>
    </w:r>
    <w:r w:rsidRPr="0095799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E41A0D" w:rsidRPr="006F590F" w:rsidTr="00E41A0D">
      <w:tc>
        <w:tcPr>
          <w:tcW w:w="9889" w:type="dxa"/>
        </w:tcPr>
        <w:p w:rsidR="00E41A0D" w:rsidRPr="006F590F" w:rsidRDefault="00E41A0D" w:rsidP="004F61B8">
          <w:pPr>
            <w:pStyle w:val="Header"/>
            <w:tabs>
              <w:tab w:val="clear" w:pos="794"/>
              <w:tab w:val="clear" w:pos="4820"/>
            </w:tabs>
            <w:spacing w:line="360" w:lineRule="auto"/>
            <w:jc w:val="center"/>
          </w:pPr>
          <w:r w:rsidRPr="006F590F">
            <w:rPr>
              <w:b/>
              <w:bCs/>
              <w:noProof/>
              <w:lang w:val="en-US" w:eastAsia="zh-CN"/>
            </w:rPr>
            <w:drawing>
              <wp:inline distT="0" distB="0" distL="0" distR="0" wp14:anchorId="4BC28BB2" wp14:editId="01761A6A">
                <wp:extent cx="537411" cy="609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bl>
  <w:p w:rsidR="00E41A0D" w:rsidRPr="006F590F" w:rsidRDefault="00E41A0D" w:rsidP="002D5322">
    <w:pPr>
      <w:pStyle w:val="Header"/>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66E66C8"/>
    <w:multiLevelType w:val="hybridMultilevel"/>
    <w:tmpl w:val="B34C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E7DE8"/>
    <w:multiLevelType w:val="hybridMultilevel"/>
    <w:tmpl w:val="016E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747CD"/>
    <w:multiLevelType w:val="hybridMultilevel"/>
    <w:tmpl w:val="03F2DCA6"/>
    <w:lvl w:ilvl="0" w:tplc="55367A72">
      <w:start w:val="7"/>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9D2A34"/>
    <w:multiLevelType w:val="hybridMultilevel"/>
    <w:tmpl w:val="7DD0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66375"/>
    <w:rsid w:val="00010E30"/>
    <w:rsid w:val="00023857"/>
    <w:rsid w:val="00026CF8"/>
    <w:rsid w:val="00070258"/>
    <w:rsid w:val="00072B9B"/>
    <w:rsid w:val="00072E16"/>
    <w:rsid w:val="0007323C"/>
    <w:rsid w:val="00086D03"/>
    <w:rsid w:val="000A7051"/>
    <w:rsid w:val="000C03C7"/>
    <w:rsid w:val="000D786F"/>
    <w:rsid w:val="000E3DEE"/>
    <w:rsid w:val="00103C76"/>
    <w:rsid w:val="0011265F"/>
    <w:rsid w:val="0016308F"/>
    <w:rsid w:val="00180131"/>
    <w:rsid w:val="00196710"/>
    <w:rsid w:val="00197324"/>
    <w:rsid w:val="001B1CE8"/>
    <w:rsid w:val="001D7070"/>
    <w:rsid w:val="001E0DF6"/>
    <w:rsid w:val="001F5A49"/>
    <w:rsid w:val="00200936"/>
    <w:rsid w:val="00201097"/>
    <w:rsid w:val="00201B6E"/>
    <w:rsid w:val="002240B2"/>
    <w:rsid w:val="00235A29"/>
    <w:rsid w:val="00243821"/>
    <w:rsid w:val="002861E6"/>
    <w:rsid w:val="002A2700"/>
    <w:rsid w:val="002D5322"/>
    <w:rsid w:val="002D6688"/>
    <w:rsid w:val="002E7E4D"/>
    <w:rsid w:val="002F0890"/>
    <w:rsid w:val="003370B8"/>
    <w:rsid w:val="003666FF"/>
    <w:rsid w:val="003741EE"/>
    <w:rsid w:val="00376793"/>
    <w:rsid w:val="003B2BDA"/>
    <w:rsid w:val="003B55EC"/>
    <w:rsid w:val="003C4471"/>
    <w:rsid w:val="003E504F"/>
    <w:rsid w:val="004326DB"/>
    <w:rsid w:val="0043682E"/>
    <w:rsid w:val="004815EB"/>
    <w:rsid w:val="00486DE0"/>
    <w:rsid w:val="00496920"/>
    <w:rsid w:val="004B1B14"/>
    <w:rsid w:val="004B7C9A"/>
    <w:rsid w:val="004C4BA6"/>
    <w:rsid w:val="004E0DC4"/>
    <w:rsid w:val="004E0FB5"/>
    <w:rsid w:val="004E43BB"/>
    <w:rsid w:val="004F178E"/>
    <w:rsid w:val="004F61B8"/>
    <w:rsid w:val="00505309"/>
    <w:rsid w:val="0050789B"/>
    <w:rsid w:val="00515771"/>
    <w:rsid w:val="005323E5"/>
    <w:rsid w:val="00542A47"/>
    <w:rsid w:val="00543DF8"/>
    <w:rsid w:val="00546101"/>
    <w:rsid w:val="00553DD7"/>
    <w:rsid w:val="0057469A"/>
    <w:rsid w:val="00580814"/>
    <w:rsid w:val="005A03A3"/>
    <w:rsid w:val="005B214C"/>
    <w:rsid w:val="005B5FF1"/>
    <w:rsid w:val="005C4551"/>
    <w:rsid w:val="005C6B83"/>
    <w:rsid w:val="00602D53"/>
    <w:rsid w:val="00612D2E"/>
    <w:rsid w:val="00651777"/>
    <w:rsid w:val="00690C51"/>
    <w:rsid w:val="006A0A47"/>
    <w:rsid w:val="006B0590"/>
    <w:rsid w:val="006B49DA"/>
    <w:rsid w:val="006D4302"/>
    <w:rsid w:val="006F590F"/>
    <w:rsid w:val="00707216"/>
    <w:rsid w:val="00710978"/>
    <w:rsid w:val="007234B1"/>
    <w:rsid w:val="00730B9A"/>
    <w:rsid w:val="007921A7"/>
    <w:rsid w:val="007A5C27"/>
    <w:rsid w:val="007B3DB1"/>
    <w:rsid w:val="007D183E"/>
    <w:rsid w:val="007E3F13"/>
    <w:rsid w:val="007F06D0"/>
    <w:rsid w:val="00800012"/>
    <w:rsid w:val="00811D34"/>
    <w:rsid w:val="0081513E"/>
    <w:rsid w:val="00816E74"/>
    <w:rsid w:val="00823210"/>
    <w:rsid w:val="00843445"/>
    <w:rsid w:val="00847D46"/>
    <w:rsid w:val="00854131"/>
    <w:rsid w:val="0085652D"/>
    <w:rsid w:val="0087694B"/>
    <w:rsid w:val="008802FB"/>
    <w:rsid w:val="008F4F21"/>
    <w:rsid w:val="00904D4A"/>
    <w:rsid w:val="009151BA"/>
    <w:rsid w:val="009277BC"/>
    <w:rsid w:val="00927D57"/>
    <w:rsid w:val="00941D23"/>
    <w:rsid w:val="0095010C"/>
    <w:rsid w:val="00957991"/>
    <w:rsid w:val="00963D9D"/>
    <w:rsid w:val="00965617"/>
    <w:rsid w:val="00981B54"/>
    <w:rsid w:val="009842C3"/>
    <w:rsid w:val="009A6BB6"/>
    <w:rsid w:val="009C161F"/>
    <w:rsid w:val="009E4AEC"/>
    <w:rsid w:val="009E5BD8"/>
    <w:rsid w:val="009E681E"/>
    <w:rsid w:val="009F1DB2"/>
    <w:rsid w:val="00A34D6F"/>
    <w:rsid w:val="00A41F91"/>
    <w:rsid w:val="00A74F8A"/>
    <w:rsid w:val="00A86A44"/>
    <w:rsid w:val="00A963DF"/>
    <w:rsid w:val="00AB7507"/>
    <w:rsid w:val="00AC3896"/>
    <w:rsid w:val="00AE6CFA"/>
    <w:rsid w:val="00AF3325"/>
    <w:rsid w:val="00B34CF9"/>
    <w:rsid w:val="00B66375"/>
    <w:rsid w:val="00B67004"/>
    <w:rsid w:val="00B90C45"/>
    <w:rsid w:val="00B933BE"/>
    <w:rsid w:val="00BB4069"/>
    <w:rsid w:val="00BD3929"/>
    <w:rsid w:val="00BD7E5E"/>
    <w:rsid w:val="00BE6574"/>
    <w:rsid w:val="00BF4AF2"/>
    <w:rsid w:val="00C54AC2"/>
    <w:rsid w:val="00C57E2C"/>
    <w:rsid w:val="00C608B7"/>
    <w:rsid w:val="00C66F24"/>
    <w:rsid w:val="00C9291E"/>
    <w:rsid w:val="00CA3F44"/>
    <w:rsid w:val="00CA4E58"/>
    <w:rsid w:val="00CB3771"/>
    <w:rsid w:val="00CB5153"/>
    <w:rsid w:val="00CC0DA0"/>
    <w:rsid w:val="00CF6752"/>
    <w:rsid w:val="00D05EC2"/>
    <w:rsid w:val="00D10BA0"/>
    <w:rsid w:val="00D24EB5"/>
    <w:rsid w:val="00D41571"/>
    <w:rsid w:val="00D416A0"/>
    <w:rsid w:val="00D47672"/>
    <w:rsid w:val="00D5123C"/>
    <w:rsid w:val="00D51C9E"/>
    <w:rsid w:val="00D55560"/>
    <w:rsid w:val="00D61C5A"/>
    <w:rsid w:val="00DD647C"/>
    <w:rsid w:val="00DE66A5"/>
    <w:rsid w:val="00DF2B50"/>
    <w:rsid w:val="00E003F5"/>
    <w:rsid w:val="00E04C86"/>
    <w:rsid w:val="00E14BD2"/>
    <w:rsid w:val="00E20F30"/>
    <w:rsid w:val="00E27BBA"/>
    <w:rsid w:val="00E34CD1"/>
    <w:rsid w:val="00E35E8F"/>
    <w:rsid w:val="00E41A0D"/>
    <w:rsid w:val="00E438E8"/>
    <w:rsid w:val="00E520E2"/>
    <w:rsid w:val="00E64254"/>
    <w:rsid w:val="00EA15B3"/>
    <w:rsid w:val="00EB2358"/>
    <w:rsid w:val="00EB3EB8"/>
    <w:rsid w:val="00F42C8C"/>
    <w:rsid w:val="00F468C5"/>
    <w:rsid w:val="00F52F39"/>
    <w:rsid w:val="00F55EAB"/>
    <w:rsid w:val="00F914DD"/>
    <w:rsid w:val="00FA2358"/>
    <w:rsid w:val="00FB2592"/>
    <w:rsid w:val="00FB2810"/>
    <w:rsid w:val="00FC2947"/>
    <w:rsid w:val="00FD561E"/>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C058B94-61C0-47F3-BB6E-6E5CBE44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5C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41A0D"/>
    <w:rPr>
      <w:b/>
      <w:sz w:val="24"/>
      <w:szCs w:val="22"/>
      <w:lang w:val="es-ES_tradnl" w:eastAsia="en-US"/>
    </w:rPr>
  </w:style>
  <w:style w:type="character" w:customStyle="1" w:styleId="Heading2Char">
    <w:name w:val="Heading 2 Char"/>
    <w:basedOn w:val="DefaultParagraphFont"/>
    <w:link w:val="Heading2"/>
    <w:rsid w:val="00E41A0D"/>
    <w:rPr>
      <w:b/>
      <w:sz w:val="24"/>
      <w:szCs w:val="22"/>
      <w:lang w:val="es-ES_tradnl" w:eastAsia="en-US"/>
    </w:rPr>
  </w:style>
  <w:style w:type="character" w:styleId="LineNumber">
    <w:name w:val="line number"/>
    <w:basedOn w:val="DefaultParagraphFont"/>
    <w:rsid w:val="00E41A0D"/>
  </w:style>
  <w:style w:type="paragraph" w:customStyle="1" w:styleId="LetterStart">
    <w:name w:val="Letter_Start"/>
    <w:basedOn w:val="Normal"/>
    <w:rsid w:val="00E41A0D"/>
    <w:pPr>
      <w:tabs>
        <w:tab w:val="clear" w:pos="794"/>
        <w:tab w:val="clear" w:pos="1191"/>
        <w:tab w:val="clear" w:pos="1588"/>
        <w:tab w:val="clear" w:pos="1985"/>
        <w:tab w:val="left" w:pos="1361"/>
        <w:tab w:val="left" w:pos="1758"/>
        <w:tab w:val="left" w:pos="2155"/>
        <w:tab w:val="left" w:pos="2552"/>
      </w:tabs>
      <w:spacing w:before="284" w:line="240" w:lineRule="auto"/>
      <w:ind w:left="567"/>
      <w:jc w:val="left"/>
    </w:pPr>
    <w:rPr>
      <w:rFonts w:ascii="Univers" w:hAnsi="Univers" w:cs="Times New Roman"/>
      <w:szCs w:val="20"/>
    </w:rPr>
  </w:style>
  <w:style w:type="paragraph" w:styleId="ListParagraph">
    <w:name w:val="List Paragraph"/>
    <w:basedOn w:val="Normal"/>
    <w:uiPriority w:val="34"/>
    <w:qFormat/>
    <w:rsid w:val="00E41A0D"/>
    <w:pPr>
      <w:overflowPunct/>
      <w:autoSpaceDE/>
      <w:autoSpaceDN/>
      <w:adjustRightInd/>
      <w:spacing w:before="120" w:line="240" w:lineRule="auto"/>
      <w:ind w:left="720"/>
      <w:contextualSpacing/>
      <w:jc w:val="left"/>
      <w:textAlignment w:val="auto"/>
    </w:pPr>
    <w:rPr>
      <w:rFonts w:ascii="Times New Roman" w:eastAsia="SimSun" w:hAnsi="Times New Roman" w:cs="Times New Roman"/>
      <w:sz w:val="24"/>
      <w:szCs w:val="20"/>
      <w:lang w:val="en-GB"/>
    </w:rPr>
  </w:style>
  <w:style w:type="paragraph" w:customStyle="1" w:styleId="Default">
    <w:name w:val="Default"/>
    <w:rsid w:val="00E41A0D"/>
    <w:pPr>
      <w:autoSpaceDE w:val="0"/>
      <w:autoSpaceDN w:val="0"/>
      <w:adjustRightInd w:val="0"/>
    </w:pPr>
    <w:rPr>
      <w:rFonts w:eastAsia="SimSun"/>
      <w:color w:val="000000"/>
      <w:sz w:val="24"/>
      <w:szCs w:val="24"/>
      <w:lang w:val="en-US"/>
    </w:rPr>
  </w:style>
  <w:style w:type="paragraph" w:customStyle="1" w:styleId="Cuadrculamedia21">
    <w:name w:val="Cuadrícula media 21"/>
    <w:uiPriority w:val="1"/>
    <w:qFormat/>
    <w:rsid w:val="00E41A0D"/>
    <w:rPr>
      <w:rFonts w:eastAsia="Calibri" w:cs="Times New Roman"/>
      <w:sz w:val="22"/>
      <w:szCs w:val="22"/>
      <w:lang w:val="es-UY" w:eastAsia="en-US"/>
    </w:rPr>
  </w:style>
  <w:style w:type="paragraph" w:customStyle="1" w:styleId="Reasons">
    <w:name w:val="Reasons"/>
    <w:basedOn w:val="Normal"/>
    <w:qFormat/>
    <w:rsid w:val="00E41A0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semiHidden/>
    <w:unhideWhenUsed/>
    <w:rsid w:val="00E14B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blue/DFS/USERS/C/carreter/abril-junio%202016/397427/aqu&#237;" TargetMode="External"/><Relationship Id="rId18" Type="http://schemas.openxmlformats.org/officeDocument/2006/relationships/hyperlink" Target="http://www.itu.int/en/ITU-T/Workshops-and-Seminars/cybersecurity/Pages/default.aspx" TargetMode="External"/><Relationship Id="rId26" Type="http://schemas.openxmlformats.org/officeDocument/2006/relationships/hyperlink" Target="mailto:sales@kanonhotel.com" TargetMode="External"/><Relationship Id="rId39" Type="http://schemas.openxmlformats.org/officeDocument/2006/relationships/header" Target="header1.xml"/><Relationship Id="rId21" Type="http://schemas.openxmlformats.org/officeDocument/2006/relationships/hyperlink" Target="http://www.rotana.com" TargetMode="External"/><Relationship Id="rId34" Type="http://schemas.openxmlformats.org/officeDocument/2006/relationships/hyperlink" Target="mailto:itisalat@ntc.gov.sd" TargetMode="External"/><Relationship Id="rId42" Type="http://schemas.openxmlformats.org/officeDocument/2006/relationships/footer" Target="footer2.xm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www.kanonhotel.com" TargetMode="External"/><Relationship Id="rId11" Type="http://schemas.openxmlformats.org/officeDocument/2006/relationships/hyperlink" Target="http://www.itu.int/en/ITU-T/Workshops-and-Seminars/cybersecurity/Pages/default.aspx" TargetMode="External"/><Relationship Id="rId24" Type="http://schemas.openxmlformats.org/officeDocument/2006/relationships/hyperlink" Target="mailto:reservation@holidayvillakhartoum.com" TargetMode="External"/><Relationship Id="rId32" Type="http://schemas.openxmlformats.org/officeDocument/2006/relationships/hyperlink" Target="http://www.abbasherpalacehotel.com" TargetMode="External"/><Relationship Id="rId37" Type="http://schemas.openxmlformats.org/officeDocument/2006/relationships/hyperlink" Target="http://www.khartoum.climatemps.com/precipitation.php"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yg@ntc.gov.sd" TargetMode="External"/><Relationship Id="rId23" Type="http://schemas.openxmlformats.org/officeDocument/2006/relationships/hyperlink" Target="http://www.holidayvillakhartoum.com" TargetMode="External"/><Relationship Id="rId28" Type="http://schemas.openxmlformats.org/officeDocument/2006/relationships/hyperlink" Target="mailto:info@Paradisehotel-sd.com" TargetMode="External"/><Relationship Id="rId36" Type="http://schemas.openxmlformats.org/officeDocument/2006/relationships/image" Target="media/image3.png"/><Relationship Id="rId49" Type="http://schemas.openxmlformats.org/officeDocument/2006/relationships/customXml" Target="../customXml/item3.xml"/><Relationship Id="rId10" Type="http://schemas.openxmlformats.org/officeDocument/2006/relationships/hyperlink" Target="http://www.itu.int/en/ITU-T/studygroups/2013-2016/17/sg17rgafr/Pages/default.aspx" TargetMode="External"/><Relationship Id="rId19" Type="http://schemas.openxmlformats.org/officeDocument/2006/relationships/hyperlink" Target="mailto:aryg@ntc.gov.sd" TargetMode="External"/><Relationship Id="rId31" Type="http://schemas.openxmlformats.org/officeDocument/2006/relationships/hyperlink" Target="Tel:+249"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erge.zongo@itu.int" TargetMode="External"/><Relationship Id="rId14" Type="http://schemas.openxmlformats.org/officeDocument/2006/relationships/hyperlink" Target="http://www.itu.int/online/regsys/ITU-T/misc/edrs.registration.form?_eventid=3000876" TargetMode="External"/><Relationship Id="rId22" Type="http://schemas.openxmlformats.org/officeDocument/2006/relationships/hyperlink" Target="mailto:sales.alsalam@%20rotana.com%20" TargetMode="External"/><Relationship Id="rId27" Type="http://schemas.openxmlformats.org/officeDocument/2006/relationships/hyperlink" Target="http://www.paradisehotels-sd.com" TargetMode="External"/><Relationship Id="rId30" Type="http://schemas.openxmlformats.org/officeDocument/2006/relationships/hyperlink" Target="mailto:sales@kanonhotel.com" TargetMode="External"/><Relationship Id="rId35" Type="http://schemas.openxmlformats.org/officeDocument/2006/relationships/image" Target="media/image2.png"/><Relationship Id="rId43" Type="http://schemas.openxmlformats.org/officeDocument/2006/relationships/header" Target="header3.xml"/><Relationship Id="rId48" Type="http://schemas.openxmlformats.org/officeDocument/2006/relationships/customXml" Target="../customXml/item2.xml"/><Relationship Id="rId8" Type="http://schemas.openxmlformats.org/officeDocument/2006/relationships/hyperlink" Target="mailto:martin.euchner@itu.int" TargetMode="External"/><Relationship Id="rId3" Type="http://schemas.openxmlformats.org/officeDocument/2006/relationships/styles" Target="styles.xml"/><Relationship Id="rId12" Type="http://schemas.openxmlformats.org/officeDocument/2006/relationships/hyperlink" Target="http://itu.int/en/ITU-T/info/Pages/resources.aspx" TargetMode="External"/><Relationship Id="rId17" Type="http://schemas.openxmlformats.org/officeDocument/2006/relationships/hyperlink" Target="mailto:bdtfellowships@itu.int" TargetMode="External"/><Relationship Id="rId25" Type="http://schemas.openxmlformats.org/officeDocument/2006/relationships/hyperlink" Target="http://www.kanonhotel.com" TargetMode="External"/><Relationship Id="rId33" Type="http://schemas.openxmlformats.org/officeDocument/2006/relationships/hyperlink" Target="mailto:abbasherhotel@hotmail.com" TargetMode="External"/><Relationship Id="rId38" Type="http://schemas.openxmlformats.org/officeDocument/2006/relationships/image" Target="media/image4.jpeg"/><Relationship Id="rId46" Type="http://schemas.openxmlformats.org/officeDocument/2006/relationships/glossaryDocument" Target="glossary/document.xml"/><Relationship Id="rId20" Type="http://schemas.openxmlformats.org/officeDocument/2006/relationships/hyperlink" Target="mailto:Martin.Euchner@itu.in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3" Type="http://schemas.openxmlformats.org/officeDocument/2006/relationships/hyperlink" Target="http://www.itu.int/" TargetMode="External"/><Relationship Id="rId2" Type="http://schemas.openxmlformats.org/officeDocument/2006/relationships/hyperlink" Target="mailto:bdtmail@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ITU\Letter-Fax-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45E7B56F7C4DFC86E0245B0F28277D"/>
        <w:category>
          <w:name w:val="General"/>
          <w:gallery w:val="placeholder"/>
        </w:category>
        <w:types>
          <w:type w:val="bbPlcHdr"/>
        </w:types>
        <w:behaviors>
          <w:behavior w:val="content"/>
        </w:behaviors>
        <w:guid w:val="{4CFF445A-B284-4C3E-A468-3305559AE9FA}"/>
      </w:docPartPr>
      <w:docPartBody>
        <w:p w:rsidR="004441A2" w:rsidRDefault="004441A2">
          <w:pPr>
            <w:pStyle w:val="1945E7B56F7C4DFC86E0245B0F2827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A2"/>
    <w:rsid w:val="004441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945E7B56F7C4DFC86E0245B0F28277D">
    <w:name w:val="1945E7B56F7C4DFC86E0245B0F282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BA240E93A0640B96D37C82908FF8D" ma:contentTypeVersion="4" ma:contentTypeDescription="Create a new document." ma:contentTypeScope="" ma:versionID="3acaf8777ab29e179254288f1ff12eb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0a370456390dc8c2763c4626a714d79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9D5968-3377-4A79-92C0-A5669795E021}"/>
</file>

<file path=customXml/itemProps2.xml><?xml version="1.0" encoding="utf-8"?>
<ds:datastoreItem xmlns:ds="http://schemas.openxmlformats.org/officeDocument/2006/customXml" ds:itemID="{C054E660-89C4-40B3-94D4-D8DC738CE6C5}"/>
</file>

<file path=customXml/itemProps3.xml><?xml version="1.0" encoding="utf-8"?>
<ds:datastoreItem xmlns:ds="http://schemas.openxmlformats.org/officeDocument/2006/customXml" ds:itemID="{D561C07A-04CE-4A01-90A5-3C8F45BAC10E}"/>
</file>

<file path=customXml/itemProps4.xml><?xml version="1.0" encoding="utf-8"?>
<ds:datastoreItem xmlns:ds="http://schemas.openxmlformats.org/officeDocument/2006/customXml" ds:itemID="{AB7EE5F9-4EFF-4B29-A500-232909530B6B}"/>
</file>

<file path=docProps/app.xml><?xml version="1.0" encoding="utf-8"?>
<Properties xmlns="http://schemas.openxmlformats.org/officeDocument/2006/extended-properties" xmlns:vt="http://schemas.openxmlformats.org/officeDocument/2006/docPropsVTypes">
  <Template>Letter-Fax-S.dotm</Template>
  <TotalTime>7</TotalTime>
  <Pages>13</Pages>
  <Words>2885</Words>
  <Characters>18537</Characters>
  <Application>Microsoft Office Word</Application>
  <DocSecurity>0</DocSecurity>
  <Lines>154</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(Spanish)</vt:lpstr>
      <vt:lpstr>ITU-T Rec. Book 1 Resolutions ITU-T Series A Recommendations:</vt:lpstr>
    </vt:vector>
  </TitlesOfParts>
  <Company>ITU</Company>
  <LinksUpToDate>false</LinksUpToDate>
  <CharactersWithSpaces>21380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Spanish</dc:creator>
  <cp:lastModifiedBy>Osvath, Alexandra</cp:lastModifiedBy>
  <cp:revision>3</cp:revision>
  <cp:lastPrinted>2010-01-19T09:33:00Z</cp:lastPrinted>
  <dcterms:created xsi:type="dcterms:W3CDTF">2016-05-30T12:04:00Z</dcterms:created>
  <dcterms:modified xsi:type="dcterms:W3CDTF">2016-05-30T13:56:00Z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0x010100FC3BA240E93A0640B96D37C82908FF8D</vt:lpwstr>
  </property>
</Properties>
</file>