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7A" w:rsidRPr="002F157A" w:rsidRDefault="002F157A" w:rsidP="002F157A">
      <w:pPr>
        <w:jc w:val="center"/>
        <w:rPr>
          <w:rStyle w:val="Strong"/>
          <w:rFonts w:asciiTheme="minorHAnsi" w:hAnsiTheme="minorHAnsi"/>
          <w:color w:val="000000"/>
          <w:sz w:val="28"/>
          <w:szCs w:val="28"/>
          <w:lang w:val="en"/>
        </w:rPr>
      </w:pPr>
      <w:r w:rsidRPr="002F157A">
        <w:rPr>
          <w:rStyle w:val="Strong"/>
          <w:rFonts w:asciiTheme="minorHAnsi" w:hAnsiTheme="minorHAnsi"/>
          <w:color w:val="000000"/>
          <w:sz w:val="28"/>
          <w:szCs w:val="28"/>
          <w:lang w:val="en"/>
        </w:rPr>
        <w:t>Joint ITU-AICTO Regional Standardization Forum for Arab Region</w:t>
      </w:r>
    </w:p>
    <w:p w:rsidR="002F157A" w:rsidRPr="002F157A" w:rsidRDefault="002F157A" w:rsidP="002F157A">
      <w:pPr>
        <w:jc w:val="center"/>
        <w:rPr>
          <w:rStyle w:val="Strong"/>
          <w:rFonts w:asciiTheme="minorHAnsi" w:hAnsiTheme="minorHAnsi"/>
          <w:color w:val="000000"/>
          <w:sz w:val="28"/>
          <w:szCs w:val="28"/>
          <w:lang w:val="en"/>
        </w:rPr>
      </w:pPr>
      <w:r w:rsidRPr="002F157A">
        <w:rPr>
          <w:rStyle w:val="Strong"/>
          <w:rFonts w:asciiTheme="minorHAnsi" w:hAnsiTheme="minorHAnsi"/>
          <w:color w:val="000000"/>
          <w:sz w:val="28"/>
          <w:szCs w:val="28"/>
          <w:lang w:val="en"/>
        </w:rPr>
        <w:t>Tunis, Tunisia (27 January 2014)</w:t>
      </w:r>
    </w:p>
    <w:p w:rsidR="002F157A" w:rsidRPr="002F157A" w:rsidRDefault="002F157A" w:rsidP="002F157A">
      <w:pPr>
        <w:jc w:val="center"/>
        <w:rPr>
          <w:rStyle w:val="Strong"/>
          <w:rFonts w:asciiTheme="minorHAnsi" w:hAnsiTheme="minorHAnsi"/>
          <w:color w:val="000000"/>
          <w:sz w:val="28"/>
          <w:szCs w:val="28"/>
          <w:lang w:val="en"/>
        </w:rPr>
      </w:pPr>
    </w:p>
    <w:p w:rsidR="002F157A" w:rsidRPr="002F157A" w:rsidRDefault="002F157A" w:rsidP="002F157A">
      <w:pPr>
        <w:jc w:val="center"/>
        <w:rPr>
          <w:rStyle w:val="Strong"/>
          <w:rFonts w:asciiTheme="minorHAnsi" w:hAnsiTheme="minorHAnsi"/>
          <w:color w:val="000000"/>
          <w:sz w:val="28"/>
          <w:szCs w:val="28"/>
          <w:u w:val="single"/>
          <w:lang w:val="en"/>
        </w:rPr>
      </w:pPr>
      <w:r w:rsidRPr="002F157A">
        <w:rPr>
          <w:rStyle w:val="Strong"/>
          <w:rFonts w:asciiTheme="minorHAnsi" w:hAnsiTheme="minorHAnsi"/>
          <w:color w:val="000000"/>
          <w:sz w:val="28"/>
          <w:szCs w:val="28"/>
          <w:u w:val="single"/>
          <w:lang w:val="en"/>
        </w:rPr>
        <w:t xml:space="preserve">VISA INFORMATION </w:t>
      </w:r>
    </w:p>
    <w:p w:rsidR="002F157A" w:rsidRPr="002F157A" w:rsidRDefault="002F157A" w:rsidP="002F157A">
      <w:pPr>
        <w:spacing w:after="120"/>
        <w:ind w:right="-340"/>
        <w:jc w:val="center"/>
        <w:rPr>
          <w:rFonts w:asciiTheme="minorHAnsi" w:hAnsiTheme="minorHAnsi" w:cs="Arial"/>
          <w:b/>
          <w:bCs/>
          <w:sz w:val="28"/>
          <w:szCs w:val="28"/>
        </w:rPr>
      </w:pPr>
    </w:p>
    <w:p w:rsidR="002F157A" w:rsidRPr="002F157A" w:rsidRDefault="004F20AA" w:rsidP="002F157A">
      <w:pPr>
        <w:pStyle w:val="PlainText"/>
        <w:rPr>
          <w:rFonts w:asciiTheme="minorHAnsi" w:hAnsiTheme="minorHAnsi"/>
          <w:sz w:val="28"/>
          <w:szCs w:val="28"/>
        </w:rPr>
      </w:pPr>
      <w:r w:rsidRPr="002F157A">
        <w:rPr>
          <w:rFonts w:asciiTheme="minorHAnsi" w:hAnsiTheme="minorHAnsi"/>
          <w:sz w:val="28"/>
          <w:szCs w:val="28"/>
        </w:rPr>
        <w:t>Ci</w:t>
      </w:r>
      <w:r w:rsidRPr="002F157A">
        <w:rPr>
          <w:rFonts w:asciiTheme="minorHAnsi" w:hAnsiTheme="minorHAnsi"/>
          <w:sz w:val="28"/>
          <w:szCs w:val="28"/>
        </w:rPr>
        <w:t xml:space="preserve">tizens of some countries are required to obtain a visa in order to enter and spend any time in Tunisia. The visa must be requested and obtained from the Tunisian Embassy in your country or, if there is no such office in your country, from the one that is closest to the country of departure.  </w:t>
      </w:r>
    </w:p>
    <w:p w:rsidR="002F157A" w:rsidRPr="002F157A" w:rsidRDefault="002F157A" w:rsidP="002F157A">
      <w:pPr>
        <w:pStyle w:val="PlainText"/>
        <w:rPr>
          <w:rFonts w:asciiTheme="minorHAnsi" w:hAnsiTheme="minorHAnsi"/>
          <w:sz w:val="28"/>
          <w:szCs w:val="28"/>
        </w:rPr>
      </w:pPr>
    </w:p>
    <w:p w:rsidR="002F157A" w:rsidRPr="002F157A" w:rsidRDefault="004F20AA" w:rsidP="002F157A">
      <w:pPr>
        <w:pStyle w:val="PlainText"/>
        <w:rPr>
          <w:rFonts w:asciiTheme="minorHAnsi" w:hAnsiTheme="minorHAnsi"/>
          <w:sz w:val="28"/>
          <w:szCs w:val="28"/>
        </w:rPr>
      </w:pPr>
      <w:r w:rsidRPr="002F157A">
        <w:rPr>
          <w:rFonts w:asciiTheme="minorHAnsi" w:hAnsiTheme="minorHAnsi"/>
          <w:sz w:val="28"/>
          <w:szCs w:val="28"/>
        </w:rPr>
        <w:t xml:space="preserve">Participants who </w:t>
      </w:r>
      <w:r w:rsidR="002F157A" w:rsidRPr="002F157A">
        <w:rPr>
          <w:rFonts w:asciiTheme="minorHAnsi" w:hAnsiTheme="minorHAnsi"/>
          <w:sz w:val="28"/>
          <w:szCs w:val="28"/>
        </w:rPr>
        <w:t>require an invitation letter are requested to address their request</w:t>
      </w:r>
      <w:r w:rsidR="002F157A">
        <w:rPr>
          <w:rFonts w:asciiTheme="minorHAnsi" w:hAnsiTheme="minorHAnsi"/>
          <w:sz w:val="28"/>
          <w:szCs w:val="28"/>
        </w:rPr>
        <w:t xml:space="preserve">, </w:t>
      </w:r>
      <w:r w:rsidR="002F157A" w:rsidRPr="002F157A">
        <w:rPr>
          <w:rFonts w:asciiTheme="minorHAnsi" w:hAnsiTheme="minorHAnsi"/>
          <w:sz w:val="28"/>
          <w:szCs w:val="28"/>
          <w:u w:val="single"/>
        </w:rPr>
        <w:t xml:space="preserve">including a scanned copy of their </w:t>
      </w:r>
      <w:r w:rsidR="002F157A">
        <w:rPr>
          <w:rFonts w:asciiTheme="minorHAnsi" w:hAnsiTheme="minorHAnsi"/>
          <w:sz w:val="28"/>
          <w:szCs w:val="28"/>
          <w:u w:val="single"/>
        </w:rPr>
        <w:t>passport</w:t>
      </w:r>
      <w:r w:rsidR="002F157A">
        <w:rPr>
          <w:rFonts w:asciiTheme="minorHAnsi" w:hAnsiTheme="minorHAnsi"/>
          <w:sz w:val="28"/>
          <w:szCs w:val="28"/>
        </w:rPr>
        <w:t xml:space="preserve">, </w:t>
      </w:r>
      <w:r w:rsidR="002F157A" w:rsidRPr="002F157A">
        <w:rPr>
          <w:rFonts w:asciiTheme="minorHAnsi" w:hAnsiTheme="minorHAnsi"/>
          <w:sz w:val="28"/>
          <w:szCs w:val="28"/>
        </w:rPr>
        <w:t xml:space="preserve">no later than </w:t>
      </w:r>
      <w:r w:rsidR="002F157A" w:rsidRPr="002F157A">
        <w:rPr>
          <w:rFonts w:asciiTheme="minorHAnsi" w:hAnsiTheme="minorHAnsi"/>
          <w:b/>
          <w:bCs/>
          <w:sz w:val="28"/>
          <w:szCs w:val="28"/>
        </w:rPr>
        <w:t>13 January 2014</w:t>
      </w:r>
      <w:r w:rsidR="00277314">
        <w:rPr>
          <w:rFonts w:asciiTheme="minorHAnsi" w:hAnsiTheme="minorHAnsi"/>
          <w:sz w:val="28"/>
          <w:szCs w:val="28"/>
        </w:rPr>
        <w:t xml:space="preserve"> to the following:</w:t>
      </w:r>
    </w:p>
    <w:p w:rsidR="002F157A" w:rsidRPr="002F157A" w:rsidRDefault="002F157A" w:rsidP="002F157A">
      <w:pPr>
        <w:pStyle w:val="PlainText"/>
        <w:rPr>
          <w:rFonts w:asciiTheme="minorHAnsi" w:hAnsiTheme="minorHAnsi"/>
          <w:sz w:val="28"/>
          <w:szCs w:val="28"/>
        </w:rPr>
      </w:pPr>
    </w:p>
    <w:p w:rsidR="002F157A" w:rsidRPr="00277314" w:rsidRDefault="004F20AA" w:rsidP="00277314">
      <w:pPr>
        <w:pStyle w:val="PlainText"/>
        <w:rPr>
          <w:rFonts w:asciiTheme="minorHAnsi" w:hAnsiTheme="minorHAnsi"/>
          <w:b/>
          <w:bCs/>
          <w:sz w:val="28"/>
          <w:szCs w:val="28"/>
        </w:rPr>
      </w:pPr>
      <w:proofErr w:type="spellStart"/>
      <w:r w:rsidRPr="00277314">
        <w:rPr>
          <w:rFonts w:asciiTheme="minorHAnsi" w:hAnsiTheme="minorHAnsi"/>
          <w:b/>
          <w:bCs/>
          <w:sz w:val="28"/>
          <w:szCs w:val="28"/>
        </w:rPr>
        <w:t>Mrs</w:t>
      </w:r>
      <w:proofErr w:type="spellEnd"/>
      <w:r w:rsidRPr="00277314">
        <w:rPr>
          <w:rFonts w:asciiTheme="minorHAnsi" w:hAnsiTheme="minorHAnsi"/>
          <w:b/>
          <w:bCs/>
          <w:sz w:val="28"/>
          <w:szCs w:val="28"/>
        </w:rPr>
        <w:t xml:space="preserve"> Rakia </w:t>
      </w:r>
      <w:proofErr w:type="spellStart"/>
      <w:r w:rsidRPr="00277314">
        <w:rPr>
          <w:rFonts w:asciiTheme="minorHAnsi" w:hAnsiTheme="minorHAnsi"/>
          <w:b/>
          <w:bCs/>
          <w:sz w:val="28"/>
          <w:szCs w:val="28"/>
        </w:rPr>
        <w:t>Baccouche</w:t>
      </w:r>
      <w:proofErr w:type="spellEnd"/>
      <w:r w:rsidR="002F157A" w:rsidRPr="00277314">
        <w:rPr>
          <w:rFonts w:asciiTheme="minorHAnsi" w:hAnsiTheme="minorHAnsi"/>
          <w:b/>
          <w:bCs/>
          <w:sz w:val="28"/>
          <w:szCs w:val="28"/>
        </w:rPr>
        <w:br/>
        <w:t xml:space="preserve">Email: </w:t>
      </w:r>
      <w:hyperlink r:id="rId6" w:history="1">
        <w:r w:rsidR="002F157A" w:rsidRPr="00277314">
          <w:rPr>
            <w:rStyle w:val="Hyperlink"/>
            <w:rFonts w:asciiTheme="minorHAnsi" w:hAnsiTheme="minorHAnsi"/>
            <w:b/>
            <w:bCs/>
            <w:sz w:val="28"/>
            <w:szCs w:val="28"/>
          </w:rPr>
          <w:t>r.baccouche@aicto.org</w:t>
        </w:r>
      </w:hyperlink>
      <w:r w:rsidR="002F157A" w:rsidRPr="00277314">
        <w:rPr>
          <w:rFonts w:asciiTheme="minorHAnsi" w:hAnsiTheme="minorHAnsi"/>
          <w:b/>
          <w:bCs/>
          <w:sz w:val="28"/>
          <w:szCs w:val="28"/>
        </w:rPr>
        <w:t xml:space="preserve">  </w:t>
      </w:r>
      <w:r w:rsidR="00277314">
        <w:rPr>
          <w:rFonts w:asciiTheme="minorHAnsi" w:hAnsiTheme="minorHAnsi"/>
          <w:b/>
          <w:bCs/>
          <w:sz w:val="28"/>
          <w:szCs w:val="28"/>
        </w:rPr>
        <w:t xml:space="preserve"> </w:t>
      </w:r>
      <w:bookmarkStart w:id="0" w:name="_GoBack"/>
      <w:bookmarkEnd w:id="0"/>
    </w:p>
    <w:p w:rsidR="002F157A" w:rsidRPr="00277314" w:rsidRDefault="002F157A" w:rsidP="002F157A">
      <w:pPr>
        <w:pStyle w:val="PlainText"/>
        <w:rPr>
          <w:rFonts w:asciiTheme="minorHAnsi" w:hAnsiTheme="minorHAnsi"/>
          <w:b/>
          <w:bCs/>
          <w:sz w:val="28"/>
          <w:szCs w:val="28"/>
        </w:rPr>
      </w:pPr>
    </w:p>
    <w:p w:rsidR="002F157A" w:rsidRPr="00277314" w:rsidRDefault="004F20AA" w:rsidP="002F157A">
      <w:pPr>
        <w:pStyle w:val="PlainText"/>
        <w:rPr>
          <w:rFonts w:asciiTheme="minorHAnsi" w:hAnsiTheme="minorHAnsi"/>
          <w:b/>
          <w:bCs/>
          <w:sz w:val="28"/>
          <w:szCs w:val="28"/>
        </w:rPr>
      </w:pPr>
      <w:r w:rsidRPr="00277314">
        <w:rPr>
          <w:rFonts w:asciiTheme="minorHAnsi" w:hAnsiTheme="minorHAnsi"/>
          <w:b/>
          <w:bCs/>
          <w:sz w:val="28"/>
          <w:szCs w:val="28"/>
        </w:rPr>
        <w:t xml:space="preserve">Mrs. </w:t>
      </w:r>
      <w:proofErr w:type="spellStart"/>
      <w:r w:rsidRPr="00277314">
        <w:rPr>
          <w:rFonts w:asciiTheme="minorHAnsi" w:hAnsiTheme="minorHAnsi"/>
          <w:b/>
          <w:bCs/>
          <w:sz w:val="28"/>
          <w:szCs w:val="28"/>
        </w:rPr>
        <w:t>Souhir</w:t>
      </w:r>
      <w:proofErr w:type="spellEnd"/>
      <w:r w:rsidRPr="00277314">
        <w:rPr>
          <w:rFonts w:asciiTheme="minorHAnsi" w:hAnsiTheme="minorHAnsi"/>
          <w:b/>
          <w:bCs/>
          <w:sz w:val="28"/>
          <w:szCs w:val="28"/>
        </w:rPr>
        <w:t xml:space="preserve"> </w:t>
      </w:r>
      <w:proofErr w:type="spellStart"/>
      <w:r w:rsidRPr="00277314">
        <w:rPr>
          <w:rFonts w:asciiTheme="minorHAnsi" w:hAnsiTheme="minorHAnsi"/>
          <w:b/>
          <w:bCs/>
          <w:sz w:val="28"/>
          <w:szCs w:val="28"/>
        </w:rPr>
        <w:t>Berguiga</w:t>
      </w:r>
      <w:proofErr w:type="spellEnd"/>
      <w:r w:rsidR="00277314" w:rsidRPr="00277314">
        <w:rPr>
          <w:rFonts w:asciiTheme="minorHAnsi" w:hAnsiTheme="minorHAnsi"/>
          <w:b/>
          <w:bCs/>
          <w:sz w:val="28"/>
          <w:szCs w:val="28"/>
        </w:rPr>
        <w:br/>
        <w:t xml:space="preserve">Email: </w:t>
      </w:r>
      <w:hyperlink r:id="rId7" w:history="1">
        <w:r w:rsidR="00277314" w:rsidRPr="00277314">
          <w:rPr>
            <w:rStyle w:val="Hyperlink"/>
            <w:rFonts w:asciiTheme="minorHAnsi" w:hAnsiTheme="minorHAnsi"/>
            <w:b/>
            <w:bCs/>
            <w:sz w:val="28"/>
            <w:szCs w:val="28"/>
          </w:rPr>
          <w:t>s.berguiga@aicto.org</w:t>
        </w:r>
      </w:hyperlink>
      <w:r w:rsidR="00277314" w:rsidRPr="00277314">
        <w:rPr>
          <w:rFonts w:asciiTheme="minorHAnsi" w:hAnsiTheme="minorHAnsi"/>
          <w:b/>
          <w:bCs/>
          <w:sz w:val="28"/>
          <w:szCs w:val="28"/>
        </w:rPr>
        <w:t xml:space="preserve"> </w:t>
      </w:r>
      <w:r w:rsidR="002F157A" w:rsidRPr="00277314">
        <w:rPr>
          <w:rFonts w:asciiTheme="minorHAnsi" w:hAnsiTheme="minorHAnsi"/>
          <w:b/>
          <w:bCs/>
          <w:sz w:val="28"/>
          <w:szCs w:val="28"/>
        </w:rPr>
        <w:br/>
      </w:r>
      <w:r w:rsidRPr="00277314">
        <w:rPr>
          <w:rFonts w:asciiTheme="minorHAnsi" w:hAnsiTheme="minorHAnsi"/>
          <w:b/>
          <w:bCs/>
          <w:sz w:val="28"/>
          <w:szCs w:val="28"/>
        </w:rPr>
        <w:t>Tel. +216 71 284 187</w:t>
      </w:r>
    </w:p>
    <w:p w:rsidR="002F157A" w:rsidRPr="002F157A" w:rsidRDefault="002F157A" w:rsidP="002F157A">
      <w:pPr>
        <w:pStyle w:val="PlainText"/>
        <w:rPr>
          <w:rFonts w:asciiTheme="minorHAnsi" w:hAnsiTheme="minorHAnsi"/>
          <w:sz w:val="28"/>
          <w:szCs w:val="28"/>
        </w:rPr>
      </w:pPr>
    </w:p>
    <w:p w:rsidR="00622ECC" w:rsidRPr="002F157A" w:rsidRDefault="004F20AA" w:rsidP="002F157A">
      <w:pPr>
        <w:pStyle w:val="PlainText"/>
        <w:rPr>
          <w:rFonts w:asciiTheme="minorHAnsi" w:hAnsiTheme="minorHAnsi"/>
          <w:sz w:val="28"/>
          <w:szCs w:val="28"/>
        </w:rPr>
      </w:pPr>
      <w:r w:rsidRPr="002F157A">
        <w:rPr>
          <w:rFonts w:asciiTheme="minorHAnsi" w:hAnsiTheme="minorHAnsi"/>
          <w:sz w:val="28"/>
          <w:szCs w:val="28"/>
        </w:rPr>
        <w:t xml:space="preserve">Please be aware that visa approval might take time so kindly make your request for the invitation letter </w:t>
      </w:r>
      <w:r w:rsidR="002F157A" w:rsidRPr="002F157A">
        <w:rPr>
          <w:rFonts w:asciiTheme="minorHAnsi" w:hAnsiTheme="minorHAnsi"/>
          <w:sz w:val="28"/>
          <w:szCs w:val="28"/>
        </w:rPr>
        <w:t>as quickly as possible.</w:t>
      </w:r>
    </w:p>
    <w:p w:rsidR="00622ECC" w:rsidRPr="002F157A" w:rsidRDefault="00622ECC" w:rsidP="00622ECC">
      <w:pPr>
        <w:tabs>
          <w:tab w:val="left" w:pos="426"/>
          <w:tab w:val="left" w:pos="1276"/>
          <w:tab w:val="left" w:pos="5671"/>
          <w:tab w:val="left" w:pos="6238"/>
          <w:tab w:val="left" w:pos="7655"/>
          <w:tab w:val="left" w:pos="8222"/>
        </w:tabs>
        <w:spacing w:after="120"/>
        <w:ind w:right="-340"/>
        <w:rPr>
          <w:rFonts w:asciiTheme="minorHAnsi" w:hAnsiTheme="minorHAnsi" w:cs="Arial"/>
          <w:b/>
          <w:bCs/>
          <w:sz w:val="28"/>
          <w:szCs w:val="28"/>
          <w:lang w:val="en-US"/>
        </w:rPr>
      </w:pPr>
    </w:p>
    <w:p w:rsidR="00EC62F8" w:rsidRPr="002F157A" w:rsidRDefault="00EC62F8">
      <w:pPr>
        <w:rPr>
          <w:rFonts w:asciiTheme="minorHAnsi" w:hAnsiTheme="minorHAnsi"/>
          <w:sz w:val="28"/>
          <w:szCs w:val="28"/>
        </w:rPr>
      </w:pPr>
    </w:p>
    <w:sectPr w:rsidR="00EC62F8" w:rsidRPr="002F15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9D5"/>
    <w:multiLevelType w:val="hybridMultilevel"/>
    <w:tmpl w:val="7FA6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CC"/>
    <w:rsid w:val="00017887"/>
    <w:rsid w:val="00066DF1"/>
    <w:rsid w:val="000903A2"/>
    <w:rsid w:val="000C081B"/>
    <w:rsid w:val="000D1143"/>
    <w:rsid w:val="000E3B15"/>
    <w:rsid w:val="00125E75"/>
    <w:rsid w:val="00143EA3"/>
    <w:rsid w:val="00166911"/>
    <w:rsid w:val="00190D31"/>
    <w:rsid w:val="001E2F5F"/>
    <w:rsid w:val="002415EE"/>
    <w:rsid w:val="002510A6"/>
    <w:rsid w:val="002554A5"/>
    <w:rsid w:val="002567A6"/>
    <w:rsid w:val="00277314"/>
    <w:rsid w:val="002F157A"/>
    <w:rsid w:val="00305E8C"/>
    <w:rsid w:val="00363804"/>
    <w:rsid w:val="00371A55"/>
    <w:rsid w:val="0038553D"/>
    <w:rsid w:val="00397553"/>
    <w:rsid w:val="003A667A"/>
    <w:rsid w:val="003F7990"/>
    <w:rsid w:val="004179B7"/>
    <w:rsid w:val="00420C03"/>
    <w:rsid w:val="00474F47"/>
    <w:rsid w:val="0049047B"/>
    <w:rsid w:val="004F20AA"/>
    <w:rsid w:val="004F24F6"/>
    <w:rsid w:val="004F4602"/>
    <w:rsid w:val="005011F2"/>
    <w:rsid w:val="00504C98"/>
    <w:rsid w:val="00547931"/>
    <w:rsid w:val="005B5787"/>
    <w:rsid w:val="005F5C9F"/>
    <w:rsid w:val="00603BA0"/>
    <w:rsid w:val="00620537"/>
    <w:rsid w:val="00620BAC"/>
    <w:rsid w:val="00622ECC"/>
    <w:rsid w:val="00626EE2"/>
    <w:rsid w:val="006629B9"/>
    <w:rsid w:val="00682E7C"/>
    <w:rsid w:val="006D5B9B"/>
    <w:rsid w:val="00767DD6"/>
    <w:rsid w:val="007E0362"/>
    <w:rsid w:val="007F3DA0"/>
    <w:rsid w:val="0080111D"/>
    <w:rsid w:val="008025C2"/>
    <w:rsid w:val="00813BD6"/>
    <w:rsid w:val="008322B1"/>
    <w:rsid w:val="00841B4F"/>
    <w:rsid w:val="0084295C"/>
    <w:rsid w:val="008A3CE4"/>
    <w:rsid w:val="008C4A2D"/>
    <w:rsid w:val="008E0BFD"/>
    <w:rsid w:val="0091386A"/>
    <w:rsid w:val="009376CF"/>
    <w:rsid w:val="00994718"/>
    <w:rsid w:val="009955B3"/>
    <w:rsid w:val="009B4187"/>
    <w:rsid w:val="00A12997"/>
    <w:rsid w:val="00A21F48"/>
    <w:rsid w:val="00A56D9F"/>
    <w:rsid w:val="00A9151A"/>
    <w:rsid w:val="00AA40DB"/>
    <w:rsid w:val="00AC45BF"/>
    <w:rsid w:val="00AD39C2"/>
    <w:rsid w:val="00AD7532"/>
    <w:rsid w:val="00AF14F6"/>
    <w:rsid w:val="00B33C08"/>
    <w:rsid w:val="00B55F7C"/>
    <w:rsid w:val="00B81DB6"/>
    <w:rsid w:val="00BC3F03"/>
    <w:rsid w:val="00BC6F53"/>
    <w:rsid w:val="00C31BB4"/>
    <w:rsid w:val="00C40F7D"/>
    <w:rsid w:val="00C73E10"/>
    <w:rsid w:val="00C755E6"/>
    <w:rsid w:val="00CA1335"/>
    <w:rsid w:val="00D13D51"/>
    <w:rsid w:val="00D27284"/>
    <w:rsid w:val="00D7293A"/>
    <w:rsid w:val="00D81630"/>
    <w:rsid w:val="00DA1118"/>
    <w:rsid w:val="00DC5C3C"/>
    <w:rsid w:val="00E2285B"/>
    <w:rsid w:val="00E3710D"/>
    <w:rsid w:val="00E94FE3"/>
    <w:rsid w:val="00EB17C8"/>
    <w:rsid w:val="00EC62F8"/>
    <w:rsid w:val="00F21E72"/>
    <w:rsid w:val="00F337CD"/>
    <w:rsid w:val="00F7162C"/>
    <w:rsid w:val="00F80FA1"/>
    <w:rsid w:val="00F912B8"/>
    <w:rsid w:val="00FB5B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CC"/>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2ECC"/>
    <w:rPr>
      <w:color w:val="0000FF"/>
      <w:u w:val="single"/>
    </w:rPr>
  </w:style>
  <w:style w:type="paragraph" w:styleId="PlainText">
    <w:name w:val="Plain Text"/>
    <w:basedOn w:val="Normal"/>
    <w:link w:val="PlainTextChar"/>
    <w:uiPriority w:val="99"/>
    <w:semiHidden/>
    <w:unhideWhenUsed/>
    <w:rsid w:val="00622ECC"/>
    <w:pPr>
      <w:tabs>
        <w:tab w:val="clear" w:pos="794"/>
        <w:tab w:val="clear" w:pos="1191"/>
        <w:tab w:val="clear" w:pos="1588"/>
        <w:tab w:val="clear" w:pos="1985"/>
      </w:tabs>
      <w:spacing w:before="0"/>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622ECC"/>
    <w:rPr>
      <w:rFonts w:ascii="Calibri" w:hAnsi="Calibri"/>
      <w:szCs w:val="21"/>
    </w:rPr>
  </w:style>
  <w:style w:type="paragraph" w:styleId="ListParagraph">
    <w:name w:val="List Paragraph"/>
    <w:basedOn w:val="Normal"/>
    <w:uiPriority w:val="34"/>
    <w:qFormat/>
    <w:rsid w:val="00622ECC"/>
    <w:pPr>
      <w:ind w:left="720"/>
      <w:contextualSpacing/>
    </w:pPr>
  </w:style>
  <w:style w:type="character" w:styleId="Strong">
    <w:name w:val="Strong"/>
    <w:basedOn w:val="DefaultParagraphFont"/>
    <w:uiPriority w:val="22"/>
    <w:qFormat/>
    <w:rsid w:val="002F15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CC"/>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2ECC"/>
    <w:rPr>
      <w:color w:val="0000FF"/>
      <w:u w:val="single"/>
    </w:rPr>
  </w:style>
  <w:style w:type="paragraph" w:styleId="PlainText">
    <w:name w:val="Plain Text"/>
    <w:basedOn w:val="Normal"/>
    <w:link w:val="PlainTextChar"/>
    <w:uiPriority w:val="99"/>
    <w:semiHidden/>
    <w:unhideWhenUsed/>
    <w:rsid w:val="00622ECC"/>
    <w:pPr>
      <w:tabs>
        <w:tab w:val="clear" w:pos="794"/>
        <w:tab w:val="clear" w:pos="1191"/>
        <w:tab w:val="clear" w:pos="1588"/>
        <w:tab w:val="clear" w:pos="1985"/>
      </w:tabs>
      <w:spacing w:before="0"/>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622ECC"/>
    <w:rPr>
      <w:rFonts w:ascii="Calibri" w:hAnsi="Calibri"/>
      <w:szCs w:val="21"/>
    </w:rPr>
  </w:style>
  <w:style w:type="paragraph" w:styleId="ListParagraph">
    <w:name w:val="List Paragraph"/>
    <w:basedOn w:val="Normal"/>
    <w:uiPriority w:val="34"/>
    <w:qFormat/>
    <w:rsid w:val="00622ECC"/>
    <w:pPr>
      <w:ind w:left="720"/>
      <w:contextualSpacing/>
    </w:pPr>
  </w:style>
  <w:style w:type="character" w:styleId="Strong">
    <w:name w:val="Strong"/>
    <w:basedOn w:val="DefaultParagraphFont"/>
    <w:uiPriority w:val="22"/>
    <w:qFormat/>
    <w:rsid w:val="002F1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berguiga@aicto.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accouche@aicto.or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46BCB-C6BA-4320-AE92-525E413E3ABA}"/>
</file>

<file path=customXml/itemProps2.xml><?xml version="1.0" encoding="utf-8"?>
<ds:datastoreItem xmlns:ds="http://schemas.openxmlformats.org/officeDocument/2006/customXml" ds:itemID="{D50C513F-D422-4A79-AF43-E7B2C0749D23}"/>
</file>

<file path=customXml/itemProps3.xml><?xml version="1.0" encoding="utf-8"?>
<ds:datastoreItem xmlns:ds="http://schemas.openxmlformats.org/officeDocument/2006/customXml" ds:itemID="{049C083B-3F4E-4D6A-9ABE-2E28F7529A20}"/>
</file>

<file path=docProps/app.xml><?xml version="1.0" encoding="utf-8"?>
<Properties xmlns="http://schemas.openxmlformats.org/officeDocument/2006/extended-properties" xmlns:vt="http://schemas.openxmlformats.org/officeDocument/2006/docPropsVTypes">
  <Template>Normal.dotm</Template>
  <TotalTime>90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2</cp:revision>
  <cp:lastPrinted>2013-12-13T14:16:00Z</cp:lastPrinted>
  <dcterms:created xsi:type="dcterms:W3CDTF">2013-12-13T12:21:00Z</dcterms:created>
  <dcterms:modified xsi:type="dcterms:W3CDTF">2013-12-13T14:16:00Z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