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BE0196"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7388CBA9" wp14:editId="61F9F9A5">
                  <wp:extent cx="1761490" cy="7461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1490" cy="746125"/>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C4723B">
      <w:pPr>
        <w:pStyle w:val="Index1"/>
        <w:tabs>
          <w:tab w:val="clear" w:pos="794"/>
          <w:tab w:val="clear" w:pos="1191"/>
          <w:tab w:val="clear" w:pos="1588"/>
          <w:tab w:val="clear" w:pos="1985"/>
          <w:tab w:val="left" w:pos="5387"/>
        </w:tabs>
      </w:pPr>
      <w:r>
        <w:tab/>
        <w:t>Geneva</w:t>
      </w:r>
      <w:r w:rsidRPr="00936E76">
        <w:t>,</w:t>
      </w:r>
      <w:r w:rsidR="006D40BC" w:rsidRPr="00936E76">
        <w:t xml:space="preserve"> </w:t>
      </w:r>
      <w:r w:rsidR="007A39E3">
        <w:t>2</w:t>
      </w:r>
      <w:r w:rsidR="00C4723B">
        <w:t>7</w:t>
      </w:r>
      <w:r w:rsidR="00976702" w:rsidRPr="00936E76">
        <w:t xml:space="preserve"> May</w:t>
      </w:r>
      <w:r w:rsidR="008B75BB">
        <w:t xml:space="preserve"> 2014</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85"/>
        <w:gridCol w:w="79"/>
        <w:gridCol w:w="4365"/>
        <w:gridCol w:w="3777"/>
        <w:gridCol w:w="659"/>
      </w:tblGrid>
      <w:tr w:rsidR="00957FE8" w:rsidRPr="0014501D" w:rsidTr="0023612F">
        <w:trPr>
          <w:gridBefore w:val="1"/>
          <w:wBefore w:w="115" w:type="dxa"/>
          <w:cantSplit/>
        </w:trPr>
        <w:tc>
          <w:tcPr>
            <w:tcW w:w="985"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263626" w:rsidRDefault="00957FE8" w:rsidP="00263626">
            <w:pPr>
              <w:tabs>
                <w:tab w:val="left" w:pos="4111"/>
              </w:tabs>
              <w:spacing w:before="10"/>
              <w:rPr>
                <w:sz w:val="22"/>
                <w:szCs w:val="22"/>
              </w:rPr>
            </w:pPr>
            <w:r w:rsidRPr="00A02D76">
              <w:rPr>
                <w:sz w:val="22"/>
                <w:szCs w:val="22"/>
              </w:rPr>
              <w:br/>
            </w:r>
            <w:r w:rsidR="00263626">
              <w:rPr>
                <w:sz w:val="22"/>
                <w:szCs w:val="22"/>
              </w:rPr>
              <w:t>Contact</w:t>
            </w:r>
            <w:r w:rsidR="008F6AF5">
              <w:rPr>
                <w:sz w:val="22"/>
                <w:szCs w:val="22"/>
              </w:rPr>
              <w:t>:</w:t>
            </w:r>
          </w:p>
          <w:p w:rsidR="00263626" w:rsidRDefault="00263626" w:rsidP="00263626">
            <w:pPr>
              <w:tabs>
                <w:tab w:val="left" w:pos="4111"/>
              </w:tabs>
              <w:spacing w:before="10"/>
              <w:rPr>
                <w:sz w:val="22"/>
                <w:szCs w:val="22"/>
              </w:rPr>
            </w:pPr>
          </w:p>
          <w:p w:rsidR="00957FE8" w:rsidRPr="0023612F" w:rsidRDefault="00957FE8" w:rsidP="00263626">
            <w:pPr>
              <w:tabs>
                <w:tab w:val="left" w:pos="4111"/>
              </w:tabs>
              <w:spacing w:before="10"/>
              <w:rPr>
                <w:sz w:val="22"/>
                <w:szCs w:val="22"/>
              </w:rPr>
            </w:pPr>
            <w:r w:rsidRPr="00A02D76">
              <w:rPr>
                <w:sz w:val="22"/>
                <w:szCs w:val="22"/>
              </w:rPr>
              <w:t>Tel:</w:t>
            </w:r>
            <w:r w:rsidR="00A02D76" w:rsidRPr="00A02D76">
              <w:rPr>
                <w:sz w:val="22"/>
                <w:szCs w:val="22"/>
              </w:rPr>
              <w:br/>
            </w:r>
            <w:r w:rsidRPr="00A02D76">
              <w:rPr>
                <w:sz w:val="22"/>
                <w:szCs w:val="22"/>
              </w:rPr>
              <w:t>Fax:</w:t>
            </w:r>
            <w:r w:rsidR="00A02D76" w:rsidRPr="00A02D76">
              <w:rPr>
                <w:sz w:val="22"/>
                <w:szCs w:val="22"/>
              </w:rPr>
              <w:br/>
              <w:t>Email:</w:t>
            </w:r>
          </w:p>
        </w:tc>
        <w:tc>
          <w:tcPr>
            <w:tcW w:w="4444" w:type="dxa"/>
            <w:gridSpan w:val="2"/>
          </w:tcPr>
          <w:p w:rsidR="00957FE8" w:rsidRDefault="00957FE8" w:rsidP="00936E76">
            <w:pPr>
              <w:tabs>
                <w:tab w:val="left" w:pos="4111"/>
              </w:tabs>
              <w:spacing w:before="0"/>
              <w:rPr>
                <w:sz w:val="22"/>
                <w:szCs w:val="22"/>
              </w:rPr>
            </w:pPr>
            <w:r w:rsidRPr="00A02D76">
              <w:rPr>
                <w:b/>
                <w:sz w:val="22"/>
                <w:szCs w:val="22"/>
              </w:rPr>
              <w:t>TSB Circular</w:t>
            </w:r>
            <w:r w:rsidR="00176EA7">
              <w:rPr>
                <w:b/>
                <w:sz w:val="22"/>
                <w:szCs w:val="22"/>
              </w:rPr>
              <w:t xml:space="preserve"> </w:t>
            </w:r>
            <w:r w:rsidR="00936E76">
              <w:rPr>
                <w:b/>
                <w:sz w:val="22"/>
                <w:szCs w:val="22"/>
              </w:rPr>
              <w:t>94</w:t>
            </w:r>
            <w:r w:rsidR="00FB37FF">
              <w:rPr>
                <w:b/>
                <w:sz w:val="22"/>
                <w:szCs w:val="22"/>
              </w:rPr>
              <w:br/>
            </w:r>
            <w:r w:rsidR="00FB37FF">
              <w:rPr>
                <w:sz w:val="22"/>
                <w:szCs w:val="22"/>
              </w:rPr>
              <w:t>T</w:t>
            </w:r>
            <w:r w:rsidRPr="00A02D76">
              <w:rPr>
                <w:sz w:val="22"/>
                <w:szCs w:val="22"/>
              </w:rPr>
              <w:t>SB Workshops/</w:t>
            </w:r>
            <w:r w:rsidR="00DA29B1">
              <w:rPr>
                <w:sz w:val="22"/>
                <w:szCs w:val="22"/>
              </w:rPr>
              <w:t>VM</w:t>
            </w:r>
          </w:p>
          <w:p w:rsidR="00263626" w:rsidRDefault="00263626" w:rsidP="00263626">
            <w:pPr>
              <w:tabs>
                <w:tab w:val="left" w:pos="4111"/>
              </w:tabs>
              <w:spacing w:before="0"/>
              <w:rPr>
                <w:bCs/>
                <w:sz w:val="22"/>
                <w:szCs w:val="22"/>
              </w:rPr>
            </w:pPr>
          </w:p>
          <w:p w:rsidR="006D40BC" w:rsidRPr="006C2A6C" w:rsidRDefault="00DA29B1" w:rsidP="006D40BC">
            <w:pPr>
              <w:tabs>
                <w:tab w:val="left" w:pos="4111"/>
              </w:tabs>
              <w:spacing w:before="10"/>
              <w:rPr>
                <w:bCs/>
                <w:sz w:val="22"/>
                <w:szCs w:val="22"/>
                <w:lang w:val="en-US"/>
              </w:rPr>
            </w:pPr>
            <w:r>
              <w:rPr>
                <w:bCs/>
                <w:sz w:val="22"/>
                <w:szCs w:val="22"/>
                <w:lang w:val="en-US"/>
              </w:rPr>
              <w:t>Vijay Mauree</w:t>
            </w:r>
          </w:p>
          <w:p w:rsidR="00263626" w:rsidRPr="006C2A6C" w:rsidRDefault="00263626" w:rsidP="0023612F">
            <w:pPr>
              <w:tabs>
                <w:tab w:val="left" w:pos="4111"/>
              </w:tabs>
              <w:spacing w:before="10"/>
              <w:rPr>
                <w:bCs/>
                <w:sz w:val="22"/>
                <w:szCs w:val="22"/>
                <w:lang w:val="en-US"/>
              </w:rPr>
            </w:pPr>
          </w:p>
          <w:p w:rsidR="00957FE8" w:rsidRPr="00694BCE" w:rsidRDefault="00263626" w:rsidP="008B75BB">
            <w:pPr>
              <w:tabs>
                <w:tab w:val="left" w:pos="4111"/>
              </w:tabs>
              <w:spacing w:before="10"/>
              <w:rPr>
                <w:sz w:val="22"/>
                <w:szCs w:val="22"/>
                <w:lang w:val="en-US"/>
              </w:rPr>
            </w:pPr>
            <w:r w:rsidRPr="00694BCE">
              <w:rPr>
                <w:sz w:val="22"/>
                <w:szCs w:val="22"/>
                <w:lang w:val="en-US"/>
              </w:rPr>
              <w:t xml:space="preserve">+41 22 730 </w:t>
            </w:r>
            <w:r w:rsidR="00DA29B1" w:rsidRPr="00694BCE">
              <w:rPr>
                <w:sz w:val="22"/>
                <w:szCs w:val="22"/>
                <w:lang w:val="en-US"/>
              </w:rPr>
              <w:t>5591</w:t>
            </w:r>
            <w:r w:rsidRPr="00694BCE">
              <w:rPr>
                <w:sz w:val="22"/>
                <w:szCs w:val="22"/>
                <w:lang w:val="en-US"/>
              </w:rPr>
              <w:br/>
              <w:t>+41 22 730 5853</w:t>
            </w:r>
            <w:r w:rsidRPr="00694BCE">
              <w:rPr>
                <w:sz w:val="22"/>
                <w:szCs w:val="22"/>
                <w:lang w:val="en-US"/>
              </w:rPr>
              <w:br/>
            </w:r>
            <w:hyperlink r:id="rId10" w:history="1"/>
            <w:hyperlink r:id="rId11" w:history="1">
              <w:r w:rsidR="00DA29B1" w:rsidRPr="00694BCE">
                <w:rPr>
                  <w:rStyle w:val="Hyperlink"/>
                  <w:sz w:val="22"/>
                  <w:szCs w:val="22"/>
                  <w:lang w:val="en-US"/>
                </w:rPr>
                <w:t>vijay.mauree@itu.int</w:t>
              </w:r>
            </w:hyperlink>
            <w:r w:rsidR="008B75BB" w:rsidRPr="00694BCE">
              <w:rPr>
                <w:sz w:val="22"/>
                <w:szCs w:val="22"/>
                <w:lang w:val="en-US"/>
              </w:rPr>
              <w:t xml:space="preserve"> </w:t>
            </w:r>
            <w:r w:rsidR="00A93DC1" w:rsidRPr="00694BCE">
              <w:rPr>
                <w:bCs/>
                <w:sz w:val="22"/>
                <w:szCs w:val="22"/>
                <w:lang w:val="en-US"/>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1" w:name="Addressee_E"/>
            <w:bookmarkEnd w:id="1"/>
            <w:r>
              <w:t>-</w:t>
            </w:r>
            <w:r>
              <w:tab/>
            </w:r>
            <w:r w:rsidR="00FC63FE">
              <w:t>To Administrations of Member States of the Union;</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263626" w:rsidRPr="0014501D" w:rsidTr="00062E28">
        <w:trPr>
          <w:gridBefore w:val="1"/>
          <w:wBefore w:w="115" w:type="dxa"/>
          <w:cantSplit/>
          <w:trHeight w:val="4009"/>
        </w:trPr>
        <w:tc>
          <w:tcPr>
            <w:tcW w:w="985" w:type="dxa"/>
          </w:tcPr>
          <w:p w:rsidR="00263626" w:rsidRPr="0014501D" w:rsidRDefault="00263626">
            <w:pPr>
              <w:spacing w:before="10"/>
            </w:pPr>
          </w:p>
        </w:tc>
        <w:tc>
          <w:tcPr>
            <w:tcW w:w="4444" w:type="dxa"/>
            <w:gridSpan w:val="2"/>
          </w:tcPr>
          <w:p w:rsidR="00263626" w:rsidRPr="0014501D" w:rsidRDefault="00263626" w:rsidP="006D40BC">
            <w:pPr>
              <w:tabs>
                <w:tab w:val="left" w:pos="4111"/>
              </w:tabs>
              <w:spacing w:before="10"/>
            </w:pPr>
          </w:p>
        </w:tc>
        <w:tc>
          <w:tcPr>
            <w:tcW w:w="4436" w:type="dxa"/>
            <w:gridSpan w:val="2"/>
          </w:tcPr>
          <w:p w:rsidR="00C736E0" w:rsidRDefault="00C736E0" w:rsidP="00A02D76">
            <w:pPr>
              <w:tabs>
                <w:tab w:val="clear" w:pos="794"/>
                <w:tab w:val="left" w:pos="233"/>
                <w:tab w:val="left" w:pos="4111"/>
              </w:tabs>
              <w:spacing w:before="0"/>
              <w:ind w:left="233" w:hanging="233"/>
            </w:pPr>
            <w:r w:rsidRPr="00C736E0">
              <w:rPr>
                <w:b/>
                <w:bCs/>
              </w:rPr>
              <w:t>Copy</w:t>
            </w:r>
            <w:r>
              <w:t>:</w:t>
            </w:r>
          </w:p>
          <w:p w:rsidR="00263626" w:rsidRPr="005816E3" w:rsidRDefault="00263626" w:rsidP="00A02D76">
            <w:pPr>
              <w:tabs>
                <w:tab w:val="clear" w:pos="794"/>
                <w:tab w:val="left" w:pos="233"/>
                <w:tab w:val="left" w:pos="4111"/>
              </w:tabs>
              <w:spacing w:before="0"/>
              <w:ind w:left="233" w:hanging="233"/>
            </w:pPr>
            <w:r w:rsidRPr="005816E3">
              <w:t>-</w:t>
            </w:r>
            <w:r w:rsidRPr="005816E3">
              <w:tab/>
              <w:t xml:space="preserve">To the Chairmen and Vice-Chairmen of </w:t>
            </w:r>
            <w:r w:rsidR="0057342E" w:rsidRPr="005816E3">
              <w:t xml:space="preserve"> </w:t>
            </w:r>
            <w:r w:rsidRPr="005816E3">
              <w:t>ITU-T Study Groups;</w:t>
            </w:r>
          </w:p>
          <w:p w:rsidR="00263626" w:rsidRPr="005816E3" w:rsidRDefault="00263626" w:rsidP="00A02D76">
            <w:pPr>
              <w:tabs>
                <w:tab w:val="clear" w:pos="794"/>
                <w:tab w:val="left" w:pos="233"/>
                <w:tab w:val="left" w:pos="4111"/>
              </w:tabs>
              <w:spacing w:before="0"/>
              <w:ind w:left="233" w:hanging="233"/>
            </w:pPr>
            <w:r w:rsidRPr="005816E3">
              <w:t>-</w:t>
            </w:r>
            <w:r w:rsidRPr="005816E3">
              <w:tab/>
              <w:t>To the Director of the Telecommunication Development Bureau;</w:t>
            </w:r>
          </w:p>
          <w:p w:rsidR="00263626" w:rsidRDefault="00263626" w:rsidP="006865B1">
            <w:pPr>
              <w:tabs>
                <w:tab w:val="clear" w:pos="794"/>
                <w:tab w:val="clear" w:pos="1191"/>
                <w:tab w:val="clear" w:pos="1588"/>
                <w:tab w:val="clear" w:pos="1985"/>
                <w:tab w:val="left" w:pos="233"/>
              </w:tabs>
              <w:spacing w:before="0"/>
              <w:ind w:left="233" w:hanging="233"/>
            </w:pPr>
            <w:r w:rsidRPr="005816E3">
              <w:t>-</w:t>
            </w:r>
            <w:r w:rsidRPr="005816E3">
              <w:tab/>
              <w:t xml:space="preserve">To the Director of the </w:t>
            </w:r>
            <w:proofErr w:type="spellStart"/>
            <w:r w:rsidRPr="005816E3">
              <w:t>Radiocommunication</w:t>
            </w:r>
            <w:proofErr w:type="spellEnd"/>
            <w:r w:rsidRPr="005816E3">
              <w:t xml:space="preserve"> Bureau</w:t>
            </w:r>
            <w:r w:rsidR="00BF3110">
              <w:t>;</w:t>
            </w:r>
          </w:p>
          <w:p w:rsidR="00056A26" w:rsidRDefault="001D7FE4" w:rsidP="001D7FE4">
            <w:pPr>
              <w:tabs>
                <w:tab w:val="clear" w:pos="794"/>
                <w:tab w:val="clear" w:pos="1191"/>
                <w:tab w:val="clear" w:pos="1588"/>
                <w:tab w:val="clear" w:pos="1985"/>
                <w:tab w:val="left" w:pos="233"/>
              </w:tabs>
              <w:spacing w:before="0"/>
              <w:ind w:left="233" w:hanging="233"/>
            </w:pPr>
            <w:r>
              <w:t xml:space="preserve">-  </w:t>
            </w:r>
            <w:r w:rsidR="00056A26" w:rsidRPr="00EB4E94">
              <w:t xml:space="preserve">To the  </w:t>
            </w:r>
            <w:r>
              <w:t xml:space="preserve">Director of the </w:t>
            </w:r>
            <w:r w:rsidR="00056A26" w:rsidRPr="00EB4E94">
              <w:t xml:space="preserve">ITU Regional Office </w:t>
            </w:r>
            <w:r>
              <w:t>Bangkok</w:t>
            </w:r>
            <w:r w:rsidR="00EB4E94">
              <w:t>;</w:t>
            </w:r>
          </w:p>
          <w:p w:rsidR="00056A26" w:rsidRDefault="00056A26" w:rsidP="001D7FE4">
            <w:pPr>
              <w:tabs>
                <w:tab w:val="clear" w:pos="794"/>
                <w:tab w:val="clear" w:pos="1191"/>
                <w:tab w:val="clear" w:pos="1588"/>
                <w:tab w:val="clear" w:pos="1985"/>
                <w:tab w:val="left" w:pos="233"/>
              </w:tabs>
              <w:spacing w:before="0"/>
              <w:ind w:left="233" w:hanging="233"/>
            </w:pPr>
            <w:r>
              <w:t>-</w:t>
            </w:r>
            <w:r>
              <w:tab/>
              <w:t xml:space="preserve">To the Permanent Mission of  </w:t>
            </w:r>
            <w:r w:rsidR="001D7FE4">
              <w:t xml:space="preserve">Thailand </w:t>
            </w:r>
            <w:r>
              <w:t>in Geneva</w:t>
            </w:r>
          </w:p>
          <w:p w:rsidR="00EB4E94" w:rsidRPr="0014501D" w:rsidRDefault="00EB4E94" w:rsidP="00056A26">
            <w:pPr>
              <w:tabs>
                <w:tab w:val="clear" w:pos="794"/>
                <w:tab w:val="clear" w:pos="1191"/>
                <w:tab w:val="clear" w:pos="1588"/>
                <w:tab w:val="clear" w:pos="1985"/>
                <w:tab w:val="left" w:pos="233"/>
              </w:tabs>
              <w:spacing w:before="0"/>
              <w:ind w:left="233" w:hanging="233"/>
            </w:pPr>
          </w:p>
        </w:tc>
      </w:tr>
      <w:tr w:rsidR="00263626" w:rsidRPr="00424AD5" w:rsidTr="006865B1">
        <w:tblPrEx>
          <w:tblCellMar>
            <w:left w:w="107" w:type="dxa"/>
            <w:right w:w="107" w:type="dxa"/>
          </w:tblCellMar>
        </w:tblPrEx>
        <w:trPr>
          <w:gridAfter w:val="1"/>
          <w:wAfter w:w="659" w:type="dxa"/>
          <w:cantSplit/>
          <w:trHeight w:val="734"/>
        </w:trPr>
        <w:tc>
          <w:tcPr>
            <w:tcW w:w="1179" w:type="dxa"/>
            <w:gridSpan w:val="3"/>
          </w:tcPr>
          <w:p w:rsidR="00263626" w:rsidRPr="0014501D" w:rsidRDefault="00263626">
            <w:pPr>
              <w:tabs>
                <w:tab w:val="left" w:pos="4111"/>
              </w:tabs>
              <w:spacing w:before="10"/>
              <w:ind w:left="57"/>
              <w:rPr>
                <w:sz w:val="22"/>
              </w:rPr>
            </w:pPr>
            <w:r w:rsidRPr="0014501D">
              <w:rPr>
                <w:sz w:val="22"/>
              </w:rPr>
              <w:t>Subject:</w:t>
            </w:r>
          </w:p>
        </w:tc>
        <w:tc>
          <w:tcPr>
            <w:tcW w:w="8142" w:type="dxa"/>
            <w:gridSpan w:val="2"/>
          </w:tcPr>
          <w:p w:rsidR="006D40BC" w:rsidRDefault="00263626" w:rsidP="001D7FE4">
            <w:pPr>
              <w:spacing w:before="0"/>
              <w:rPr>
                <w:rStyle w:val="Strong"/>
                <w:szCs w:val="24"/>
              </w:rPr>
            </w:pPr>
            <w:r w:rsidRPr="008D2CA6">
              <w:rPr>
                <w:rStyle w:val="Strong"/>
                <w:szCs w:val="24"/>
              </w:rPr>
              <w:t>ITU</w:t>
            </w:r>
            <w:r w:rsidR="006D40BC">
              <w:rPr>
                <w:rStyle w:val="Strong"/>
                <w:szCs w:val="24"/>
              </w:rPr>
              <w:t xml:space="preserve"> </w:t>
            </w:r>
            <w:r w:rsidR="00056A26">
              <w:rPr>
                <w:rStyle w:val="Strong"/>
                <w:szCs w:val="24"/>
              </w:rPr>
              <w:t>Regional Standardization Forum for A</w:t>
            </w:r>
            <w:r w:rsidR="00BF3110">
              <w:rPr>
                <w:rStyle w:val="Strong"/>
                <w:szCs w:val="24"/>
              </w:rPr>
              <w:t>sia-Pacific R</w:t>
            </w:r>
            <w:r w:rsidR="001D7FE4">
              <w:rPr>
                <w:rStyle w:val="Strong"/>
                <w:szCs w:val="24"/>
              </w:rPr>
              <w:t>egion</w:t>
            </w:r>
            <w:r w:rsidR="006D40BC">
              <w:rPr>
                <w:rStyle w:val="Strong"/>
                <w:szCs w:val="24"/>
              </w:rPr>
              <w:t>,</w:t>
            </w:r>
            <w:r w:rsidR="009A5019">
              <w:rPr>
                <w:rStyle w:val="Strong"/>
                <w:szCs w:val="24"/>
              </w:rPr>
              <w:br/>
              <w:t>(</w:t>
            </w:r>
            <w:r w:rsidR="001D7FE4">
              <w:rPr>
                <w:rStyle w:val="Strong"/>
                <w:szCs w:val="24"/>
              </w:rPr>
              <w:t>Bangkok, Thailand</w:t>
            </w:r>
            <w:r w:rsidR="00056A26">
              <w:rPr>
                <w:rStyle w:val="Strong"/>
                <w:szCs w:val="24"/>
              </w:rPr>
              <w:t xml:space="preserve">, </w:t>
            </w:r>
            <w:r w:rsidR="001D7FE4">
              <w:rPr>
                <w:rStyle w:val="Strong"/>
                <w:szCs w:val="24"/>
              </w:rPr>
              <w:t>25 August</w:t>
            </w:r>
            <w:r w:rsidR="009A5019">
              <w:rPr>
                <w:rStyle w:val="Strong"/>
                <w:szCs w:val="24"/>
              </w:rPr>
              <w:t xml:space="preserve"> </w:t>
            </w:r>
            <w:r w:rsidR="006D40BC" w:rsidRPr="003A543B">
              <w:rPr>
                <w:rStyle w:val="Strong"/>
                <w:szCs w:val="24"/>
              </w:rPr>
              <w:t>2014</w:t>
            </w:r>
            <w:r w:rsidR="009A5019">
              <w:rPr>
                <w:rStyle w:val="Strong"/>
                <w:szCs w:val="24"/>
              </w:rPr>
              <w:t>)</w:t>
            </w:r>
          </w:p>
          <w:p w:rsidR="006D40BC" w:rsidRPr="00DC04BC" w:rsidRDefault="006D40BC" w:rsidP="006D40BC">
            <w:pPr>
              <w:spacing w:before="0"/>
              <w:rPr>
                <w:b/>
                <w:szCs w:val="24"/>
              </w:rPr>
            </w:pPr>
          </w:p>
        </w:tc>
      </w:tr>
    </w:tbl>
    <w:p w:rsidR="00062E28" w:rsidRDefault="00062E28" w:rsidP="00806EA9">
      <w:pPr>
        <w:rPr>
          <w:rFonts w:asciiTheme="majorBidi" w:hAnsiTheme="majorBidi" w:cstheme="majorBidi"/>
          <w:szCs w:val="24"/>
        </w:rPr>
      </w:pPr>
      <w:bookmarkStart w:id="2" w:name="StartTyping_E"/>
      <w:bookmarkEnd w:id="2"/>
    </w:p>
    <w:p w:rsidR="00957FE8" w:rsidRPr="00297E5A" w:rsidRDefault="00957FE8" w:rsidP="00806EA9">
      <w:pPr>
        <w:rPr>
          <w:rFonts w:asciiTheme="majorBidi" w:hAnsiTheme="majorBidi" w:cstheme="majorBidi"/>
          <w:szCs w:val="24"/>
        </w:rPr>
      </w:pPr>
      <w:r w:rsidRPr="00297E5A">
        <w:rPr>
          <w:rFonts w:asciiTheme="majorBidi" w:hAnsiTheme="majorBidi" w:cstheme="majorBidi"/>
          <w:szCs w:val="24"/>
        </w:rPr>
        <w:t>Dear Sir/Madam,</w:t>
      </w:r>
    </w:p>
    <w:p w:rsidR="00AB2AF9" w:rsidRDefault="00957FE8" w:rsidP="00F35AFB">
      <w:pPr>
        <w:rPr>
          <w:rStyle w:val="Strong"/>
          <w:rFonts w:asciiTheme="majorBidi" w:hAnsiTheme="majorBidi" w:cstheme="majorBidi"/>
          <w:b w:val="0"/>
          <w:bCs w:val="0"/>
          <w:color w:val="000000"/>
          <w:szCs w:val="24"/>
        </w:rPr>
      </w:pPr>
      <w:r w:rsidRPr="00297E5A">
        <w:rPr>
          <w:rFonts w:asciiTheme="majorBidi" w:hAnsiTheme="majorBidi" w:cstheme="majorBidi"/>
          <w:bCs/>
          <w:szCs w:val="24"/>
        </w:rPr>
        <w:t>1</w:t>
      </w:r>
      <w:r w:rsidRPr="00297E5A">
        <w:rPr>
          <w:rFonts w:asciiTheme="majorBidi" w:hAnsiTheme="majorBidi" w:cstheme="majorBidi"/>
          <w:szCs w:val="24"/>
        </w:rPr>
        <w:tab/>
      </w:r>
      <w:r w:rsidR="001D7FE4">
        <w:rPr>
          <w:rFonts w:asciiTheme="majorBidi" w:hAnsiTheme="majorBidi" w:cstheme="majorBidi"/>
          <w:szCs w:val="24"/>
        </w:rPr>
        <w:t>T</w:t>
      </w:r>
      <w:r w:rsidR="00BE5F44" w:rsidRPr="00297E5A">
        <w:rPr>
          <w:rFonts w:asciiTheme="majorBidi" w:hAnsiTheme="majorBidi" w:cstheme="majorBidi"/>
          <w:szCs w:val="24"/>
        </w:rPr>
        <w:t xml:space="preserve">he International Telecommunication Union is organizing </w:t>
      </w:r>
      <w:r w:rsidR="00C23F4B" w:rsidRPr="00297E5A">
        <w:rPr>
          <w:rFonts w:asciiTheme="majorBidi" w:hAnsiTheme="majorBidi" w:cstheme="majorBidi"/>
          <w:szCs w:val="24"/>
        </w:rPr>
        <w:t>a</w:t>
      </w:r>
      <w:r w:rsidR="00BD2172" w:rsidRPr="00297E5A">
        <w:rPr>
          <w:rFonts w:asciiTheme="majorBidi" w:hAnsiTheme="majorBidi" w:cstheme="majorBidi"/>
          <w:szCs w:val="24"/>
        </w:rPr>
        <w:t xml:space="preserve"> </w:t>
      </w:r>
      <w:r w:rsidR="00DB46CD" w:rsidRPr="00753DC2">
        <w:rPr>
          <w:rFonts w:asciiTheme="majorBidi" w:hAnsiTheme="majorBidi" w:cstheme="majorBidi"/>
          <w:b/>
          <w:bCs/>
          <w:szCs w:val="24"/>
        </w:rPr>
        <w:t>Regional Standardization Forum for A</w:t>
      </w:r>
      <w:r w:rsidR="00BF3110">
        <w:rPr>
          <w:rFonts w:asciiTheme="majorBidi" w:hAnsiTheme="majorBidi" w:cstheme="majorBidi"/>
          <w:b/>
          <w:bCs/>
          <w:szCs w:val="24"/>
        </w:rPr>
        <w:t>sia-Pacific R</w:t>
      </w:r>
      <w:r w:rsidR="001D7FE4">
        <w:rPr>
          <w:rFonts w:asciiTheme="majorBidi" w:hAnsiTheme="majorBidi" w:cstheme="majorBidi"/>
          <w:b/>
          <w:bCs/>
          <w:szCs w:val="24"/>
        </w:rPr>
        <w:t>egion</w:t>
      </w:r>
      <w:r w:rsidR="001D7FE4">
        <w:rPr>
          <w:rFonts w:asciiTheme="majorBidi" w:hAnsiTheme="majorBidi" w:cstheme="majorBidi"/>
          <w:szCs w:val="24"/>
        </w:rPr>
        <w:t xml:space="preserve"> </w:t>
      </w:r>
      <w:r w:rsidR="00F35AFB">
        <w:rPr>
          <w:rFonts w:asciiTheme="majorBidi" w:hAnsiTheme="majorBidi" w:cstheme="majorBidi"/>
          <w:szCs w:val="24"/>
        </w:rPr>
        <w:t>in collaboration</w:t>
      </w:r>
      <w:r w:rsidR="001D7FE4">
        <w:rPr>
          <w:rFonts w:asciiTheme="majorBidi" w:hAnsiTheme="majorBidi" w:cstheme="majorBidi"/>
          <w:szCs w:val="24"/>
        </w:rPr>
        <w:t xml:space="preserve"> with the </w:t>
      </w:r>
      <w:r w:rsidR="001D7FE4">
        <w:rPr>
          <w:rFonts w:cs="Segoe UI"/>
          <w:color w:val="000000"/>
        </w:rPr>
        <w:t xml:space="preserve">Asia-Pacific </w:t>
      </w:r>
      <w:proofErr w:type="spellStart"/>
      <w:r w:rsidR="001D7FE4">
        <w:rPr>
          <w:rFonts w:cs="Segoe UI"/>
          <w:color w:val="000000"/>
        </w:rPr>
        <w:t>Telecommunity</w:t>
      </w:r>
      <w:proofErr w:type="spellEnd"/>
      <w:r w:rsidR="001D7FE4">
        <w:rPr>
          <w:rFonts w:cs="Segoe UI"/>
          <w:color w:val="000000"/>
        </w:rPr>
        <w:t xml:space="preserve"> (APT). The Forum will be held on 25 August 2014 at the </w:t>
      </w:r>
      <w:r w:rsidR="001D7FE4" w:rsidRPr="001D7FE4">
        <w:rPr>
          <w:rFonts w:asciiTheme="majorBidi" w:hAnsiTheme="majorBidi" w:cstheme="majorBidi"/>
          <w:color w:val="000000"/>
          <w:szCs w:val="24"/>
        </w:rPr>
        <w:t>Imperial Queen’s Park Hotel</w:t>
      </w:r>
      <w:r w:rsidR="001D7FE4">
        <w:rPr>
          <w:rFonts w:ascii="Segoe UI" w:hAnsi="Segoe UI" w:cs="Segoe UI"/>
          <w:color w:val="000000"/>
          <w:sz w:val="20"/>
        </w:rPr>
        <w:t xml:space="preserve"> </w:t>
      </w:r>
      <w:r w:rsidR="001D7FE4">
        <w:rPr>
          <w:rFonts w:cs="Segoe UI"/>
          <w:color w:val="000000"/>
        </w:rPr>
        <w:t>in Bangkok, Thailand.</w:t>
      </w:r>
      <w:r w:rsidR="00BD2172" w:rsidRPr="00297E5A">
        <w:rPr>
          <w:rStyle w:val="Strong"/>
          <w:rFonts w:asciiTheme="majorBidi" w:hAnsiTheme="majorBidi" w:cstheme="majorBidi"/>
          <w:b w:val="0"/>
          <w:bCs w:val="0"/>
          <w:color w:val="000000"/>
          <w:szCs w:val="24"/>
        </w:rPr>
        <w:t xml:space="preserve"> </w:t>
      </w:r>
    </w:p>
    <w:p w:rsidR="00C23F4B" w:rsidRPr="00F112FD" w:rsidRDefault="00C23F4B" w:rsidP="007D75C4">
      <w:pPr>
        <w:rPr>
          <w:rFonts w:asciiTheme="majorBidi" w:hAnsiTheme="majorBidi" w:cstheme="majorBidi"/>
          <w:szCs w:val="24"/>
        </w:rPr>
      </w:pPr>
      <w:r w:rsidRPr="00297E5A">
        <w:rPr>
          <w:rFonts w:asciiTheme="majorBidi" w:hAnsiTheme="majorBidi" w:cstheme="majorBidi"/>
          <w:szCs w:val="24"/>
        </w:rPr>
        <w:t xml:space="preserve">The </w:t>
      </w:r>
      <w:r w:rsidR="00F306BF">
        <w:rPr>
          <w:rFonts w:asciiTheme="majorBidi" w:hAnsiTheme="majorBidi" w:cstheme="majorBidi"/>
          <w:szCs w:val="24"/>
        </w:rPr>
        <w:t>Forum</w:t>
      </w:r>
      <w:r w:rsidR="00F306BF" w:rsidRPr="00297E5A">
        <w:rPr>
          <w:rFonts w:asciiTheme="majorBidi" w:hAnsiTheme="majorBidi" w:cstheme="majorBidi"/>
          <w:szCs w:val="24"/>
        </w:rPr>
        <w:t xml:space="preserve"> </w:t>
      </w:r>
      <w:r w:rsidRPr="00297E5A">
        <w:rPr>
          <w:rFonts w:asciiTheme="majorBidi" w:hAnsiTheme="majorBidi" w:cstheme="majorBidi"/>
          <w:szCs w:val="24"/>
        </w:rPr>
        <w:t xml:space="preserve">will </w:t>
      </w:r>
      <w:r w:rsidRPr="00EB4E94">
        <w:rPr>
          <w:rFonts w:asciiTheme="majorBidi" w:hAnsiTheme="majorBidi" w:cstheme="majorBidi"/>
          <w:szCs w:val="24"/>
        </w:rPr>
        <w:t xml:space="preserve">open </w:t>
      </w:r>
      <w:r w:rsidRPr="00F35AFB">
        <w:rPr>
          <w:rFonts w:asciiTheme="majorBidi" w:hAnsiTheme="majorBidi" w:cstheme="majorBidi"/>
          <w:szCs w:val="24"/>
        </w:rPr>
        <w:t xml:space="preserve">at </w:t>
      </w:r>
      <w:r w:rsidR="00DB46CD" w:rsidRPr="00F35AFB">
        <w:rPr>
          <w:rFonts w:asciiTheme="majorBidi" w:hAnsiTheme="majorBidi" w:cstheme="majorBidi"/>
          <w:szCs w:val="24"/>
        </w:rPr>
        <w:t>09</w:t>
      </w:r>
      <w:r w:rsidR="00976702" w:rsidRPr="00F35AFB">
        <w:rPr>
          <w:rFonts w:asciiTheme="majorBidi" w:hAnsiTheme="majorBidi" w:cstheme="majorBidi"/>
          <w:szCs w:val="24"/>
        </w:rPr>
        <w:t>3</w:t>
      </w:r>
      <w:r w:rsidR="00EB4E94" w:rsidRPr="00F35AFB">
        <w:rPr>
          <w:rFonts w:asciiTheme="majorBidi" w:hAnsiTheme="majorBidi" w:cstheme="majorBidi"/>
          <w:szCs w:val="24"/>
        </w:rPr>
        <w:t>0</w:t>
      </w:r>
      <w:r w:rsidRPr="00F35AFB">
        <w:rPr>
          <w:rFonts w:asciiTheme="majorBidi" w:hAnsiTheme="majorBidi" w:cstheme="majorBidi"/>
          <w:szCs w:val="24"/>
        </w:rPr>
        <w:t xml:space="preserve"> hours</w:t>
      </w:r>
      <w:r w:rsidR="00BE5F44" w:rsidRPr="00F35AFB">
        <w:rPr>
          <w:rFonts w:asciiTheme="majorBidi" w:hAnsiTheme="majorBidi" w:cstheme="majorBidi"/>
          <w:szCs w:val="24"/>
        </w:rPr>
        <w:t>.</w:t>
      </w:r>
      <w:r w:rsidRPr="00F35AFB">
        <w:rPr>
          <w:rFonts w:asciiTheme="majorBidi" w:hAnsiTheme="majorBidi" w:cstheme="majorBidi"/>
          <w:szCs w:val="24"/>
        </w:rPr>
        <w:t xml:space="preserve"> Participants</w:t>
      </w:r>
      <w:r w:rsidR="00F36239" w:rsidRPr="00F35AFB">
        <w:rPr>
          <w:rFonts w:asciiTheme="majorBidi" w:hAnsiTheme="majorBidi" w:cstheme="majorBidi"/>
          <w:szCs w:val="24"/>
        </w:rPr>
        <w:t>’</w:t>
      </w:r>
      <w:r w:rsidR="00DC04BC" w:rsidRPr="00F35AFB">
        <w:rPr>
          <w:rFonts w:asciiTheme="majorBidi" w:hAnsiTheme="majorBidi" w:cstheme="majorBidi"/>
          <w:szCs w:val="24"/>
        </w:rPr>
        <w:t xml:space="preserve"> registration will begin at </w:t>
      </w:r>
      <w:r w:rsidR="00965FFF" w:rsidRPr="00F35AFB">
        <w:rPr>
          <w:rFonts w:asciiTheme="majorBidi" w:hAnsiTheme="majorBidi" w:cstheme="majorBidi"/>
          <w:szCs w:val="24"/>
        </w:rPr>
        <w:t>083</w:t>
      </w:r>
      <w:r w:rsidRPr="00F35AFB">
        <w:rPr>
          <w:rFonts w:asciiTheme="majorBidi" w:hAnsiTheme="majorBidi" w:cstheme="majorBidi"/>
          <w:szCs w:val="24"/>
        </w:rPr>
        <w:t xml:space="preserve">0 hours. </w:t>
      </w:r>
      <w:r w:rsidR="00F36239" w:rsidRPr="00F35AFB">
        <w:rPr>
          <w:rFonts w:asciiTheme="majorBidi" w:hAnsiTheme="majorBidi" w:cstheme="majorBidi"/>
          <w:szCs w:val="24"/>
        </w:rPr>
        <w:t>Detailed</w:t>
      </w:r>
      <w:r w:rsidR="00F36239" w:rsidRPr="00297E5A">
        <w:rPr>
          <w:rFonts w:asciiTheme="majorBidi" w:hAnsiTheme="majorBidi" w:cstheme="majorBidi"/>
          <w:szCs w:val="24"/>
        </w:rPr>
        <w:t xml:space="preserve"> information concerning the meeting room will be </w:t>
      </w:r>
      <w:r w:rsidR="00BE5F44" w:rsidRPr="00297E5A">
        <w:rPr>
          <w:rFonts w:asciiTheme="majorBidi" w:hAnsiTheme="majorBidi" w:cstheme="majorBidi"/>
          <w:szCs w:val="24"/>
        </w:rPr>
        <w:t xml:space="preserve">displayed </w:t>
      </w:r>
      <w:r w:rsidR="00F36239" w:rsidRPr="00297E5A">
        <w:rPr>
          <w:rFonts w:asciiTheme="majorBidi" w:hAnsiTheme="majorBidi" w:cstheme="majorBidi"/>
          <w:szCs w:val="24"/>
        </w:rPr>
        <w:t>at the entrance of the meeting venue</w:t>
      </w:r>
      <w:r w:rsidR="00F36239" w:rsidRPr="00297E5A">
        <w:rPr>
          <w:rFonts w:asciiTheme="majorBidi" w:hAnsiTheme="majorBidi" w:cstheme="majorBidi"/>
          <w:i/>
          <w:iCs/>
          <w:szCs w:val="24"/>
        </w:rPr>
        <w:t>.</w:t>
      </w:r>
    </w:p>
    <w:p w:rsidR="00BE4B5D" w:rsidRDefault="00BE4B5D" w:rsidP="00062E28">
      <w:pPr>
        <w:ind w:right="-113"/>
        <w:rPr>
          <w:rFonts w:asciiTheme="majorBidi" w:hAnsiTheme="majorBidi" w:cstheme="majorBidi"/>
          <w:szCs w:val="24"/>
        </w:rPr>
      </w:pPr>
      <w:r>
        <w:rPr>
          <w:rFonts w:asciiTheme="majorBidi" w:hAnsiTheme="majorBidi" w:cstheme="majorBidi"/>
          <w:szCs w:val="24"/>
        </w:rPr>
        <w:t xml:space="preserve">The following meetings will take place at the same venue and will be hosted by the Asia-Pacific </w:t>
      </w:r>
      <w:proofErr w:type="spellStart"/>
      <w:r>
        <w:rPr>
          <w:rFonts w:asciiTheme="majorBidi" w:hAnsiTheme="majorBidi" w:cstheme="majorBidi"/>
          <w:szCs w:val="24"/>
        </w:rPr>
        <w:t>Telecommunity</w:t>
      </w:r>
      <w:proofErr w:type="spellEnd"/>
      <w:r>
        <w:rPr>
          <w:rFonts w:asciiTheme="majorBidi" w:hAnsiTheme="majorBidi" w:cstheme="majorBidi"/>
          <w:szCs w:val="24"/>
        </w:rPr>
        <w:t xml:space="preserve"> (APT): </w:t>
      </w:r>
      <w:r w:rsidR="007A39E3">
        <w:rPr>
          <w:rFonts w:asciiTheme="majorBidi" w:hAnsiTheme="majorBidi" w:cstheme="majorBidi"/>
          <w:szCs w:val="24"/>
        </w:rPr>
        <w:t xml:space="preserve">A Joint ITU-APT </w:t>
      </w:r>
      <w:r w:rsidR="00F26B4B">
        <w:rPr>
          <w:rFonts w:asciiTheme="majorBidi" w:hAnsiTheme="majorBidi" w:cstheme="majorBidi"/>
          <w:szCs w:val="24"/>
        </w:rPr>
        <w:t>Conformance and Interoperabi</w:t>
      </w:r>
      <w:r w:rsidR="00BF3110">
        <w:rPr>
          <w:rFonts w:asciiTheme="majorBidi" w:hAnsiTheme="majorBidi" w:cstheme="majorBidi"/>
          <w:szCs w:val="24"/>
        </w:rPr>
        <w:t xml:space="preserve">lity Event (25-26 August 2014) </w:t>
      </w:r>
      <w:r w:rsidR="00F26B4B">
        <w:rPr>
          <w:rFonts w:asciiTheme="majorBidi" w:hAnsiTheme="majorBidi" w:cstheme="majorBidi"/>
          <w:szCs w:val="24"/>
        </w:rPr>
        <w:t>and the 24</w:t>
      </w:r>
      <w:r w:rsidR="00F26B4B" w:rsidRPr="00F26B4B">
        <w:rPr>
          <w:rFonts w:asciiTheme="majorBidi" w:hAnsiTheme="majorBidi" w:cstheme="majorBidi"/>
          <w:szCs w:val="24"/>
          <w:vertAlign w:val="superscript"/>
        </w:rPr>
        <w:t>th</w:t>
      </w:r>
      <w:r w:rsidR="00F26B4B">
        <w:rPr>
          <w:rFonts w:asciiTheme="majorBidi" w:hAnsiTheme="majorBidi" w:cstheme="majorBidi"/>
          <w:szCs w:val="24"/>
        </w:rPr>
        <w:t xml:space="preserve"> APT Standardization Programme Forum (ASTAP-24) (27-29 August 2014).</w:t>
      </w:r>
    </w:p>
    <w:p w:rsidR="00BE5F44" w:rsidRPr="00297E5A" w:rsidRDefault="00BE5F44" w:rsidP="00976702">
      <w:pPr>
        <w:rPr>
          <w:rFonts w:asciiTheme="majorBidi" w:hAnsiTheme="majorBidi" w:cstheme="majorBidi"/>
          <w:szCs w:val="24"/>
        </w:rPr>
      </w:pPr>
      <w:r w:rsidRPr="00297E5A">
        <w:rPr>
          <w:rFonts w:asciiTheme="majorBidi" w:hAnsiTheme="majorBidi" w:cstheme="majorBidi"/>
          <w:szCs w:val="24"/>
        </w:rPr>
        <w:t>2</w:t>
      </w:r>
      <w:r w:rsidRPr="00297E5A">
        <w:rPr>
          <w:rFonts w:asciiTheme="majorBidi" w:hAnsiTheme="majorBidi" w:cstheme="majorBidi"/>
          <w:szCs w:val="24"/>
        </w:rPr>
        <w:tab/>
      </w:r>
      <w:r w:rsidR="00753DC2" w:rsidRPr="00F35AFB">
        <w:rPr>
          <w:rFonts w:asciiTheme="majorBidi" w:hAnsiTheme="majorBidi" w:cstheme="majorBidi"/>
          <w:szCs w:val="24"/>
        </w:rPr>
        <w:t>Discussions will be held in English</w:t>
      </w:r>
      <w:r w:rsidR="00976702" w:rsidRPr="00F35AFB">
        <w:rPr>
          <w:rFonts w:asciiTheme="majorBidi" w:hAnsiTheme="majorBidi" w:cstheme="majorBidi"/>
          <w:szCs w:val="24"/>
        </w:rPr>
        <w:t xml:space="preserve"> only.</w:t>
      </w:r>
      <w:r w:rsidR="00965FFF" w:rsidRPr="00F35AFB">
        <w:rPr>
          <w:rFonts w:asciiTheme="majorBidi" w:hAnsiTheme="majorBidi" w:cstheme="majorBidi"/>
          <w:szCs w:val="24"/>
        </w:rPr>
        <w:t xml:space="preserve"> </w:t>
      </w:r>
    </w:p>
    <w:p w:rsidR="00BE5F44" w:rsidRDefault="00BE5F44" w:rsidP="00CD6066">
      <w:pPr>
        <w:rPr>
          <w:rFonts w:asciiTheme="majorBidi" w:hAnsiTheme="majorBidi" w:cstheme="majorBidi"/>
          <w:szCs w:val="24"/>
        </w:rPr>
      </w:pPr>
      <w:r w:rsidRPr="00297E5A">
        <w:rPr>
          <w:rFonts w:asciiTheme="majorBidi" w:hAnsiTheme="majorBidi" w:cstheme="majorBidi"/>
          <w:szCs w:val="24"/>
        </w:rPr>
        <w:t>3</w:t>
      </w:r>
      <w:r w:rsidRPr="00297E5A">
        <w:rPr>
          <w:rFonts w:asciiTheme="majorBidi" w:hAnsiTheme="majorBidi" w:cstheme="majorBidi"/>
          <w:szCs w:val="24"/>
        </w:rPr>
        <w:tab/>
        <w:t xml:space="preserve">Participation is </w:t>
      </w:r>
      <w:bookmarkStart w:id="3" w:name="OLE_LINK1"/>
      <w:bookmarkStart w:id="4" w:name="OLE_LINK2"/>
      <w:r w:rsidRPr="00297E5A">
        <w:rPr>
          <w:rFonts w:asciiTheme="majorBidi" w:hAnsiTheme="majorBidi" w:cstheme="majorBidi"/>
          <w:szCs w:val="24"/>
        </w:rPr>
        <w:t>open to ITU Member States, Sector Members, Associates and Academic Institutions</w:t>
      </w:r>
      <w:bookmarkEnd w:id="3"/>
      <w:bookmarkEnd w:id="4"/>
      <w:r w:rsidRPr="00297E5A">
        <w:rPr>
          <w:rFonts w:asciiTheme="majorBidi" w:hAnsiTheme="majorBidi" w:cstheme="majorBidi"/>
          <w:szCs w:val="24"/>
        </w:rPr>
        <w:t xml:space="preserve"> and to any individual from a country which is a member of ITU who wishes to contribute to the work.  This includes individuals who are also members of international, regional and national organizations.  The </w:t>
      </w:r>
      <w:r w:rsidR="00753DC2">
        <w:rPr>
          <w:rFonts w:asciiTheme="majorBidi" w:hAnsiTheme="majorBidi" w:cstheme="majorBidi"/>
          <w:szCs w:val="24"/>
        </w:rPr>
        <w:t>Forum</w:t>
      </w:r>
      <w:r w:rsidR="009A5019" w:rsidRPr="00297E5A">
        <w:rPr>
          <w:rFonts w:asciiTheme="majorBidi" w:hAnsiTheme="majorBidi" w:cstheme="majorBidi"/>
          <w:szCs w:val="24"/>
        </w:rPr>
        <w:t xml:space="preserve"> is</w:t>
      </w:r>
      <w:r w:rsidR="00947C10" w:rsidRPr="00297E5A">
        <w:rPr>
          <w:rFonts w:asciiTheme="majorBidi" w:hAnsiTheme="majorBidi" w:cstheme="majorBidi"/>
          <w:szCs w:val="24"/>
        </w:rPr>
        <w:t xml:space="preserve"> </w:t>
      </w:r>
      <w:r w:rsidR="00310276" w:rsidRPr="00297E5A">
        <w:rPr>
          <w:rFonts w:asciiTheme="majorBidi" w:hAnsiTheme="majorBidi" w:cstheme="majorBidi"/>
          <w:szCs w:val="24"/>
        </w:rPr>
        <w:t>free of charge</w:t>
      </w:r>
      <w:r w:rsidR="00CD6066">
        <w:rPr>
          <w:rFonts w:asciiTheme="majorBidi" w:hAnsiTheme="majorBidi" w:cstheme="majorBidi"/>
          <w:szCs w:val="24"/>
        </w:rPr>
        <w:t>.</w:t>
      </w:r>
      <w:r w:rsidRPr="00297E5A">
        <w:rPr>
          <w:rFonts w:asciiTheme="majorBidi" w:hAnsiTheme="majorBidi" w:cstheme="majorBidi"/>
          <w:szCs w:val="24"/>
        </w:rPr>
        <w:t xml:space="preserve"> </w:t>
      </w:r>
    </w:p>
    <w:p w:rsidR="00062E28" w:rsidRDefault="00062E28" w:rsidP="00CD6066">
      <w:pPr>
        <w:rPr>
          <w:rFonts w:asciiTheme="majorBidi" w:hAnsiTheme="majorBidi" w:cstheme="majorBidi"/>
          <w:szCs w:val="24"/>
        </w:rPr>
      </w:pPr>
    </w:p>
    <w:p w:rsidR="005117EE" w:rsidRDefault="00F21996" w:rsidP="007D75C4">
      <w:pPr>
        <w:pStyle w:val="NormalWeb"/>
        <w:shd w:val="clear" w:color="auto" w:fill="FFFFFF"/>
        <w:rPr>
          <w:rFonts w:asciiTheme="majorBidi" w:hAnsiTheme="majorBidi" w:cstheme="majorBidi"/>
          <w:color w:val="000000"/>
          <w:sz w:val="24"/>
          <w:szCs w:val="24"/>
        </w:rPr>
      </w:pPr>
      <w:r w:rsidRPr="00297E5A">
        <w:rPr>
          <w:rFonts w:asciiTheme="majorBidi" w:hAnsiTheme="majorBidi" w:cstheme="majorBidi"/>
          <w:sz w:val="24"/>
          <w:szCs w:val="24"/>
        </w:rPr>
        <w:lastRenderedPageBreak/>
        <w:t xml:space="preserve">4 </w:t>
      </w:r>
      <w:r w:rsidR="00874907" w:rsidRPr="00297E5A">
        <w:rPr>
          <w:rFonts w:asciiTheme="majorBidi" w:hAnsiTheme="majorBidi" w:cstheme="majorBidi"/>
          <w:sz w:val="24"/>
          <w:szCs w:val="24"/>
        </w:rPr>
        <w:tab/>
      </w:r>
      <w:r w:rsidR="008E62F2" w:rsidRPr="007D75C4">
        <w:rPr>
          <w:rFonts w:asciiTheme="majorBidi" w:hAnsiTheme="majorBidi" w:cstheme="majorBidi"/>
          <w:color w:val="000000"/>
          <w:sz w:val="24"/>
          <w:szCs w:val="24"/>
        </w:rPr>
        <w:t xml:space="preserve">The </w:t>
      </w:r>
      <w:r w:rsidR="007D75C4" w:rsidRPr="007D75C4">
        <w:rPr>
          <w:rFonts w:asciiTheme="majorBidi" w:hAnsiTheme="majorBidi" w:cstheme="majorBidi"/>
          <w:color w:val="000000"/>
          <w:sz w:val="24"/>
          <w:szCs w:val="24"/>
        </w:rPr>
        <w:t>event will aim to provide concrete advice and best practices to developing countries on global standards development, build national standards readiness so that standardization competence of developing countries can be enhanced and facilitate the establishment of a national standardization secretariat to coordinate participation in ITU-T study groups. The Forum will also discuss the standardization activities ongoing in ITU-T study groups which are of interest to the region and discuss how countries in the region could establish a national standardization secretariat for ITU-T.</w:t>
      </w:r>
    </w:p>
    <w:p w:rsidR="009D3882" w:rsidRPr="00F0133B" w:rsidRDefault="008E62F2" w:rsidP="009727D5">
      <w:pPr>
        <w:pStyle w:val="NormalWeb"/>
        <w:shd w:val="clear" w:color="auto" w:fill="FFFFFF"/>
        <w:rPr>
          <w:rFonts w:asciiTheme="majorBidi" w:hAnsiTheme="majorBidi" w:cstheme="majorBidi"/>
          <w:color w:val="1F497D"/>
          <w:sz w:val="24"/>
          <w:szCs w:val="24"/>
        </w:rPr>
      </w:pPr>
      <w:r w:rsidRPr="00F0133B">
        <w:rPr>
          <w:rFonts w:asciiTheme="majorBidi" w:hAnsiTheme="majorBidi" w:cstheme="majorBidi"/>
          <w:color w:val="000000"/>
          <w:sz w:val="24"/>
          <w:szCs w:val="24"/>
        </w:rPr>
        <w:t xml:space="preserve">Among the target audience are </w:t>
      </w:r>
      <w:r w:rsidR="009727D5" w:rsidRPr="00F0133B">
        <w:rPr>
          <w:rFonts w:asciiTheme="majorBidi" w:hAnsiTheme="majorBidi" w:cstheme="majorBidi"/>
          <w:color w:val="000000"/>
          <w:sz w:val="24"/>
          <w:szCs w:val="24"/>
        </w:rPr>
        <w:t>ITU Member States, national standards bodies, ICT regulators, ICT companies, ICT research organizations, service providers and academia</w:t>
      </w:r>
      <w:r w:rsidRPr="00F0133B">
        <w:rPr>
          <w:rFonts w:asciiTheme="majorBidi" w:hAnsiTheme="majorBidi" w:cstheme="majorBidi"/>
          <w:color w:val="000000"/>
          <w:sz w:val="24"/>
          <w:szCs w:val="24"/>
        </w:rPr>
        <w:t>.</w:t>
      </w:r>
    </w:p>
    <w:p w:rsidR="00EC3850" w:rsidRPr="00F0133B" w:rsidRDefault="00F21996" w:rsidP="0089143A">
      <w:pPr>
        <w:pStyle w:val="NormalWeb"/>
        <w:spacing w:before="120" w:after="120"/>
        <w:rPr>
          <w:rFonts w:asciiTheme="majorBidi" w:hAnsiTheme="majorBidi" w:cstheme="majorBidi"/>
          <w:sz w:val="24"/>
          <w:szCs w:val="24"/>
        </w:rPr>
      </w:pPr>
      <w:r w:rsidRPr="00F0133B">
        <w:rPr>
          <w:rFonts w:asciiTheme="majorBidi" w:hAnsiTheme="majorBidi" w:cstheme="majorBidi"/>
          <w:sz w:val="24"/>
          <w:szCs w:val="24"/>
        </w:rPr>
        <w:t>5</w:t>
      </w:r>
      <w:r w:rsidR="00F36239" w:rsidRPr="00F0133B">
        <w:rPr>
          <w:rFonts w:asciiTheme="majorBidi" w:hAnsiTheme="majorBidi" w:cstheme="majorBidi"/>
          <w:sz w:val="24"/>
          <w:szCs w:val="24"/>
        </w:rPr>
        <w:tab/>
      </w:r>
      <w:r w:rsidR="005816E3" w:rsidRPr="00F0133B">
        <w:rPr>
          <w:rFonts w:asciiTheme="majorBidi" w:hAnsiTheme="majorBidi" w:cstheme="majorBidi"/>
          <w:sz w:val="24"/>
          <w:szCs w:val="24"/>
        </w:rPr>
        <w:t xml:space="preserve">A draft </w:t>
      </w:r>
      <w:proofErr w:type="spellStart"/>
      <w:r w:rsidR="005816E3" w:rsidRPr="00F0133B">
        <w:rPr>
          <w:rFonts w:asciiTheme="majorBidi" w:hAnsiTheme="majorBidi" w:cstheme="majorBidi"/>
          <w:sz w:val="24"/>
          <w:szCs w:val="24"/>
        </w:rPr>
        <w:t>programme</w:t>
      </w:r>
      <w:proofErr w:type="spellEnd"/>
      <w:r w:rsidR="005816E3" w:rsidRPr="00F0133B">
        <w:rPr>
          <w:rFonts w:asciiTheme="majorBidi" w:hAnsiTheme="majorBidi" w:cstheme="majorBidi"/>
          <w:sz w:val="24"/>
          <w:szCs w:val="24"/>
        </w:rPr>
        <w:t xml:space="preserve"> of the</w:t>
      </w:r>
      <w:r w:rsidR="003E3F38" w:rsidRPr="00F0133B">
        <w:rPr>
          <w:rFonts w:asciiTheme="majorBidi" w:hAnsiTheme="majorBidi" w:cstheme="majorBidi"/>
          <w:sz w:val="24"/>
          <w:szCs w:val="24"/>
        </w:rPr>
        <w:t xml:space="preserve"> </w:t>
      </w:r>
      <w:r w:rsidR="005015D8" w:rsidRPr="00F0133B">
        <w:rPr>
          <w:rFonts w:asciiTheme="majorBidi" w:hAnsiTheme="majorBidi" w:cstheme="majorBidi"/>
          <w:sz w:val="24"/>
          <w:szCs w:val="24"/>
        </w:rPr>
        <w:t>Forum</w:t>
      </w:r>
      <w:r w:rsidR="005816E3" w:rsidRPr="00F0133B">
        <w:rPr>
          <w:rFonts w:asciiTheme="majorBidi" w:hAnsiTheme="majorBidi" w:cstheme="majorBidi"/>
          <w:sz w:val="24"/>
          <w:szCs w:val="24"/>
        </w:rPr>
        <w:t xml:space="preserve"> </w:t>
      </w:r>
      <w:r w:rsidR="00E94CFB" w:rsidRPr="00F0133B">
        <w:rPr>
          <w:rFonts w:asciiTheme="majorBidi" w:hAnsiTheme="majorBidi" w:cstheme="majorBidi"/>
          <w:sz w:val="24"/>
          <w:szCs w:val="24"/>
        </w:rPr>
        <w:t xml:space="preserve">including </w:t>
      </w:r>
      <w:r w:rsidR="005816E3" w:rsidRPr="00F0133B">
        <w:rPr>
          <w:rFonts w:asciiTheme="majorBidi" w:hAnsiTheme="majorBidi" w:cstheme="majorBidi"/>
          <w:sz w:val="24"/>
          <w:szCs w:val="24"/>
        </w:rPr>
        <w:t>speakers’ present</w:t>
      </w:r>
      <w:r w:rsidR="0089143A" w:rsidRPr="00F0133B">
        <w:rPr>
          <w:rFonts w:asciiTheme="majorBidi" w:hAnsiTheme="majorBidi" w:cstheme="majorBidi"/>
          <w:sz w:val="24"/>
          <w:szCs w:val="24"/>
        </w:rPr>
        <w:t>ations will be made available at</w:t>
      </w:r>
      <w:r w:rsidR="005816E3" w:rsidRPr="00F0133B">
        <w:rPr>
          <w:rFonts w:asciiTheme="majorBidi" w:hAnsiTheme="majorBidi" w:cstheme="majorBidi"/>
          <w:sz w:val="24"/>
          <w:szCs w:val="24"/>
        </w:rPr>
        <w:t xml:space="preserve"> the ITU-T website at the following address: </w:t>
      </w:r>
      <w:hyperlink r:id="rId12" w:history="1">
        <w:r w:rsidR="0089143A" w:rsidRPr="00F0133B">
          <w:rPr>
            <w:rStyle w:val="Hyperlink"/>
            <w:rFonts w:asciiTheme="majorBidi" w:hAnsiTheme="majorBidi" w:cstheme="majorBidi"/>
            <w:sz w:val="24"/>
            <w:szCs w:val="24"/>
          </w:rPr>
          <w:t>http://www.itu.int/en/ITU-T/Workshops-and-Seminars/bsg/082014/Pages/default.aspx</w:t>
        </w:r>
      </w:hyperlink>
      <w:r w:rsidR="005816E3" w:rsidRPr="00F0133B">
        <w:rPr>
          <w:rFonts w:asciiTheme="majorBidi" w:hAnsiTheme="majorBidi" w:cstheme="majorBidi"/>
          <w:sz w:val="24"/>
          <w:szCs w:val="24"/>
        </w:rPr>
        <w:t xml:space="preserve">.  This website will be updated as new or modified information becomes available. </w:t>
      </w:r>
      <w:r w:rsidR="00297E5A" w:rsidRPr="00F0133B">
        <w:rPr>
          <w:rFonts w:asciiTheme="majorBidi" w:hAnsiTheme="majorBidi" w:cstheme="majorBidi"/>
          <w:sz w:val="24"/>
          <w:szCs w:val="24"/>
        </w:rPr>
        <w:t xml:space="preserve"> </w:t>
      </w:r>
      <w:r w:rsidR="00181880" w:rsidRPr="00F0133B">
        <w:rPr>
          <w:rFonts w:asciiTheme="majorBidi" w:hAnsiTheme="majorBidi" w:cstheme="majorBidi"/>
          <w:sz w:val="24"/>
          <w:szCs w:val="24"/>
        </w:rPr>
        <w:t>All other additional infor</w:t>
      </w:r>
      <w:r w:rsidR="00297E5A" w:rsidRPr="00F0133B">
        <w:rPr>
          <w:rFonts w:asciiTheme="majorBidi" w:hAnsiTheme="majorBidi" w:cstheme="majorBidi"/>
          <w:sz w:val="24"/>
          <w:szCs w:val="24"/>
        </w:rPr>
        <w:t>mation will be made available at</w:t>
      </w:r>
      <w:r w:rsidR="00181880" w:rsidRPr="00F0133B">
        <w:rPr>
          <w:rFonts w:asciiTheme="majorBidi" w:hAnsiTheme="majorBidi" w:cstheme="majorBidi"/>
          <w:sz w:val="24"/>
          <w:szCs w:val="24"/>
        </w:rPr>
        <w:t xml:space="preserve"> the </w:t>
      </w:r>
      <w:r w:rsidR="00297E5A" w:rsidRPr="00F0133B">
        <w:rPr>
          <w:rFonts w:asciiTheme="majorBidi" w:hAnsiTheme="majorBidi" w:cstheme="majorBidi"/>
          <w:sz w:val="24"/>
          <w:szCs w:val="24"/>
        </w:rPr>
        <w:t>above-mentioned website.</w:t>
      </w:r>
    </w:p>
    <w:p w:rsidR="005816E3" w:rsidRPr="00F0133B" w:rsidRDefault="00D9539B" w:rsidP="00F81987">
      <w:pPr>
        <w:rPr>
          <w:rFonts w:asciiTheme="majorBidi" w:hAnsiTheme="majorBidi" w:cstheme="majorBidi"/>
          <w:szCs w:val="24"/>
        </w:rPr>
      </w:pPr>
      <w:r w:rsidRPr="00F0133B">
        <w:rPr>
          <w:rFonts w:asciiTheme="majorBidi" w:hAnsiTheme="majorBidi" w:cstheme="majorBidi"/>
          <w:szCs w:val="24"/>
        </w:rPr>
        <w:t>6</w:t>
      </w:r>
      <w:r w:rsidRPr="00F0133B">
        <w:rPr>
          <w:rFonts w:asciiTheme="majorBidi" w:hAnsiTheme="majorBidi" w:cstheme="majorBidi"/>
          <w:szCs w:val="24"/>
        </w:rPr>
        <w:tab/>
      </w:r>
      <w:r w:rsidR="0089143A" w:rsidRPr="00F0133B">
        <w:rPr>
          <w:rFonts w:asciiTheme="majorBidi" w:hAnsiTheme="majorBidi" w:cstheme="majorBidi"/>
          <w:bCs/>
          <w:szCs w:val="24"/>
        </w:rPr>
        <w:t>The recommended hotel</w:t>
      </w:r>
      <w:r w:rsidR="002F16C9" w:rsidRPr="00F0133B">
        <w:rPr>
          <w:rFonts w:asciiTheme="majorBidi" w:hAnsiTheme="majorBidi" w:cstheme="majorBidi"/>
          <w:bCs/>
          <w:szCs w:val="24"/>
        </w:rPr>
        <w:t>, which is also the meeting venue,</w:t>
      </w:r>
      <w:r w:rsidR="0089143A" w:rsidRPr="00F0133B">
        <w:rPr>
          <w:rFonts w:asciiTheme="majorBidi" w:hAnsiTheme="majorBidi" w:cstheme="majorBidi"/>
          <w:bCs/>
          <w:szCs w:val="24"/>
        </w:rPr>
        <w:t xml:space="preserve"> is the</w:t>
      </w:r>
      <w:r w:rsidR="0089143A" w:rsidRPr="00F0133B">
        <w:rPr>
          <w:rFonts w:asciiTheme="majorBidi" w:hAnsiTheme="majorBidi" w:cstheme="majorBidi"/>
          <w:color w:val="000000"/>
          <w:szCs w:val="24"/>
        </w:rPr>
        <w:t xml:space="preserve"> Imperial Queen’s Park Hotel (</w:t>
      </w:r>
      <w:hyperlink r:id="rId13" w:history="1">
        <w:r w:rsidR="0089143A" w:rsidRPr="00F0133B">
          <w:rPr>
            <w:rStyle w:val="Hyperlink"/>
            <w:rFonts w:asciiTheme="majorBidi" w:hAnsiTheme="majorBidi" w:cstheme="majorBidi"/>
            <w:szCs w:val="24"/>
          </w:rPr>
          <w:t>www.imperialhotels.com</w:t>
        </w:r>
      </w:hyperlink>
      <w:r w:rsidR="0089143A" w:rsidRPr="00F0133B">
        <w:rPr>
          <w:rFonts w:asciiTheme="majorBidi" w:hAnsiTheme="majorBidi" w:cstheme="majorBidi"/>
          <w:color w:val="000000"/>
          <w:szCs w:val="24"/>
        </w:rPr>
        <w:t xml:space="preserve"> )</w:t>
      </w:r>
      <w:r w:rsidR="002F16C9" w:rsidRPr="00F0133B">
        <w:rPr>
          <w:rFonts w:asciiTheme="majorBidi" w:hAnsiTheme="majorBidi" w:cstheme="majorBidi"/>
          <w:color w:val="000000"/>
          <w:szCs w:val="24"/>
        </w:rPr>
        <w:t xml:space="preserve"> where block reservations and preferential rates have been arranged. Participants are requested to book their hotel room directly.  The local focal point is</w:t>
      </w:r>
      <w:r w:rsidR="00F81987" w:rsidRPr="00F0133B">
        <w:rPr>
          <w:rFonts w:asciiTheme="majorBidi" w:hAnsiTheme="majorBidi" w:cstheme="majorBidi"/>
          <w:color w:val="000000"/>
          <w:szCs w:val="24"/>
        </w:rPr>
        <w:t>:</w:t>
      </w:r>
      <w:r w:rsidR="002F16C9" w:rsidRPr="00F0133B">
        <w:rPr>
          <w:rFonts w:asciiTheme="majorBidi" w:hAnsiTheme="majorBidi" w:cstheme="majorBidi"/>
          <w:color w:val="000000"/>
          <w:szCs w:val="24"/>
        </w:rPr>
        <w:t xml:space="preserve"> </w:t>
      </w:r>
      <w:r w:rsidR="00F81987" w:rsidRPr="00F0133B">
        <w:rPr>
          <w:rFonts w:asciiTheme="majorBidi" w:hAnsiTheme="majorBidi" w:cstheme="majorBidi"/>
          <w:color w:val="000000"/>
          <w:szCs w:val="24"/>
        </w:rPr>
        <w:br/>
      </w:r>
      <w:r w:rsidR="002F16C9" w:rsidRPr="00F0133B">
        <w:rPr>
          <w:rFonts w:asciiTheme="majorBidi" w:hAnsiTheme="majorBidi" w:cstheme="majorBidi"/>
          <w:color w:val="000000"/>
          <w:szCs w:val="24"/>
        </w:rPr>
        <w:t xml:space="preserve">Ms. </w:t>
      </w:r>
      <w:proofErr w:type="spellStart"/>
      <w:r w:rsidR="002F16C9" w:rsidRPr="00F0133B">
        <w:rPr>
          <w:rFonts w:asciiTheme="majorBidi" w:hAnsiTheme="majorBidi" w:cstheme="majorBidi"/>
          <w:color w:val="000000"/>
          <w:szCs w:val="24"/>
        </w:rPr>
        <w:t>Pimonpun</w:t>
      </w:r>
      <w:proofErr w:type="spellEnd"/>
      <w:r w:rsidR="002F16C9" w:rsidRPr="00F0133B">
        <w:rPr>
          <w:rFonts w:asciiTheme="majorBidi" w:hAnsiTheme="majorBidi" w:cstheme="majorBidi"/>
          <w:color w:val="000000"/>
          <w:szCs w:val="24"/>
        </w:rPr>
        <w:t xml:space="preserve"> </w:t>
      </w:r>
      <w:proofErr w:type="spellStart"/>
      <w:r w:rsidR="002F16C9" w:rsidRPr="00F0133B">
        <w:rPr>
          <w:rFonts w:asciiTheme="majorBidi" w:hAnsiTheme="majorBidi" w:cstheme="majorBidi"/>
          <w:color w:val="000000"/>
          <w:szCs w:val="24"/>
        </w:rPr>
        <w:t>Kaen</w:t>
      </w:r>
      <w:proofErr w:type="spellEnd"/>
      <w:r w:rsidR="002F16C9" w:rsidRPr="00F0133B">
        <w:rPr>
          <w:rFonts w:asciiTheme="majorBidi" w:hAnsiTheme="majorBidi" w:cstheme="majorBidi"/>
          <w:color w:val="000000"/>
          <w:szCs w:val="24"/>
        </w:rPr>
        <w:t xml:space="preserve"> A-Kart, Assistant Director of Sales, E-mail: </w:t>
      </w:r>
      <w:hyperlink r:id="rId14" w:history="1">
        <w:r w:rsidR="002F16C9" w:rsidRPr="00F0133B">
          <w:rPr>
            <w:rStyle w:val="Hyperlink"/>
            <w:rFonts w:asciiTheme="majorBidi" w:hAnsiTheme="majorBidi" w:cstheme="majorBidi"/>
            <w:szCs w:val="24"/>
          </w:rPr>
          <w:t>pimonpun.k@imperialhotels.com</w:t>
        </w:r>
      </w:hyperlink>
      <w:r w:rsidR="002F16C9" w:rsidRPr="00F0133B">
        <w:rPr>
          <w:rFonts w:asciiTheme="majorBidi" w:hAnsiTheme="majorBidi" w:cstheme="majorBidi"/>
          <w:color w:val="000000"/>
          <w:szCs w:val="24"/>
        </w:rPr>
        <w:t xml:space="preserve"> ; </w:t>
      </w:r>
      <w:r w:rsidR="00F81987" w:rsidRPr="00F0133B">
        <w:rPr>
          <w:rFonts w:asciiTheme="majorBidi" w:hAnsiTheme="majorBidi" w:cstheme="majorBidi"/>
          <w:color w:val="000000"/>
          <w:szCs w:val="24"/>
        </w:rPr>
        <w:br/>
      </w:r>
      <w:r w:rsidR="002F16C9" w:rsidRPr="00F0133B">
        <w:rPr>
          <w:rFonts w:asciiTheme="majorBidi" w:hAnsiTheme="majorBidi" w:cstheme="majorBidi"/>
          <w:color w:val="000000"/>
          <w:szCs w:val="24"/>
        </w:rPr>
        <w:t>Telephone: +66 2261 9300 ext. 4615</w:t>
      </w:r>
      <w:r w:rsidR="00976702" w:rsidRPr="00F0133B">
        <w:rPr>
          <w:rFonts w:asciiTheme="majorBidi" w:hAnsiTheme="majorBidi" w:cstheme="majorBidi"/>
          <w:color w:val="000000"/>
          <w:szCs w:val="24"/>
        </w:rPr>
        <w:t xml:space="preserve">.  </w:t>
      </w:r>
      <w:r w:rsidR="00976702" w:rsidRPr="00F35AFB">
        <w:rPr>
          <w:rFonts w:asciiTheme="majorBidi" w:hAnsiTheme="majorBidi" w:cstheme="majorBidi"/>
          <w:szCs w:val="24"/>
        </w:rPr>
        <w:t xml:space="preserve">Delegates are requested to use public transportation facilities from the </w:t>
      </w:r>
      <w:proofErr w:type="spellStart"/>
      <w:r w:rsidR="00976702" w:rsidRPr="00F35AFB">
        <w:rPr>
          <w:rFonts w:asciiTheme="majorBidi" w:hAnsiTheme="majorBidi" w:cstheme="majorBidi"/>
          <w:szCs w:val="24"/>
        </w:rPr>
        <w:t>Suvarnabhumi</w:t>
      </w:r>
      <w:proofErr w:type="spellEnd"/>
      <w:r w:rsidR="00976702" w:rsidRPr="00F35AFB">
        <w:rPr>
          <w:rFonts w:asciiTheme="majorBidi" w:hAnsiTheme="majorBidi" w:cstheme="majorBidi"/>
          <w:szCs w:val="24"/>
        </w:rPr>
        <w:t xml:space="preserve"> International Airport, Thailand. For more information, please visit this website: </w:t>
      </w:r>
      <w:hyperlink r:id="rId15" w:history="1">
        <w:r w:rsidR="00976702" w:rsidRPr="00F35AFB">
          <w:rPr>
            <w:rStyle w:val="Hyperlink"/>
            <w:rFonts w:asciiTheme="majorBidi" w:hAnsiTheme="majorBidi" w:cstheme="majorBidi"/>
            <w:szCs w:val="24"/>
          </w:rPr>
          <w:t>http://www.bangkokairportonline.com/</w:t>
        </w:r>
      </w:hyperlink>
      <w:r w:rsidR="00976702" w:rsidRPr="00F35AFB">
        <w:rPr>
          <w:rFonts w:asciiTheme="majorBidi" w:hAnsiTheme="majorBidi" w:cstheme="majorBidi"/>
          <w:szCs w:val="24"/>
        </w:rPr>
        <w:t xml:space="preserve">. </w:t>
      </w:r>
      <w:r w:rsidR="0089143A" w:rsidRPr="00F35AFB">
        <w:rPr>
          <w:rFonts w:asciiTheme="majorBidi" w:hAnsiTheme="majorBidi" w:cstheme="majorBidi"/>
          <w:color w:val="000000"/>
          <w:szCs w:val="24"/>
        </w:rPr>
        <w:t xml:space="preserve"> </w:t>
      </w:r>
      <w:r w:rsidR="00F81987" w:rsidRPr="00F35AFB">
        <w:rPr>
          <w:rFonts w:asciiTheme="majorBidi" w:hAnsiTheme="majorBidi" w:cstheme="majorBidi"/>
          <w:color w:val="000000"/>
          <w:szCs w:val="24"/>
        </w:rPr>
        <w:t>General participants’</w:t>
      </w:r>
      <w:r w:rsidR="00976702" w:rsidRPr="00F35AFB">
        <w:rPr>
          <w:rFonts w:asciiTheme="majorBidi" w:hAnsiTheme="majorBidi" w:cstheme="majorBidi"/>
          <w:color w:val="000000"/>
          <w:szCs w:val="24"/>
        </w:rPr>
        <w:t xml:space="preserve"> information </w:t>
      </w:r>
      <w:r w:rsidR="00F81987" w:rsidRPr="00F35AFB">
        <w:rPr>
          <w:rFonts w:asciiTheme="majorBidi" w:hAnsiTheme="majorBidi" w:cstheme="majorBidi"/>
          <w:color w:val="000000"/>
          <w:szCs w:val="24"/>
        </w:rPr>
        <w:t xml:space="preserve">can be found in </w:t>
      </w:r>
      <w:r w:rsidR="00F81987" w:rsidRPr="00F35AFB">
        <w:rPr>
          <w:rFonts w:asciiTheme="majorBidi" w:hAnsiTheme="majorBidi" w:cstheme="majorBidi"/>
          <w:b/>
          <w:bCs/>
          <w:color w:val="000000"/>
          <w:szCs w:val="24"/>
        </w:rPr>
        <w:t>Annex 1</w:t>
      </w:r>
      <w:r w:rsidR="00F81987" w:rsidRPr="00F35AFB">
        <w:rPr>
          <w:rFonts w:asciiTheme="majorBidi" w:hAnsiTheme="majorBidi" w:cstheme="majorBidi"/>
          <w:color w:val="000000"/>
          <w:szCs w:val="24"/>
        </w:rPr>
        <w:t xml:space="preserve"> as well as </w:t>
      </w:r>
      <w:r w:rsidR="00EC3850" w:rsidRPr="00F35AFB">
        <w:rPr>
          <w:rFonts w:asciiTheme="majorBidi" w:hAnsiTheme="majorBidi" w:cstheme="majorBidi"/>
          <w:szCs w:val="24"/>
        </w:rPr>
        <w:t xml:space="preserve">the ITU-T website: </w:t>
      </w:r>
      <w:hyperlink r:id="rId16" w:history="1">
        <w:r w:rsidR="0089143A" w:rsidRPr="00F35AFB">
          <w:rPr>
            <w:rStyle w:val="Hyperlink"/>
            <w:rFonts w:asciiTheme="majorBidi" w:hAnsiTheme="majorBidi" w:cstheme="majorBidi"/>
            <w:szCs w:val="24"/>
          </w:rPr>
          <w:t>http://www.itu.int/en/ITU-T/Workshops-and-Seminars/bsg/082014/Pages/default.aspx</w:t>
        </w:r>
      </w:hyperlink>
      <w:r w:rsidR="005816E3" w:rsidRPr="00F35AFB">
        <w:rPr>
          <w:rFonts w:asciiTheme="majorBidi" w:hAnsiTheme="majorBidi" w:cstheme="majorBidi"/>
          <w:szCs w:val="24"/>
        </w:rPr>
        <w:t>).</w:t>
      </w:r>
    </w:p>
    <w:p w:rsidR="00892531" w:rsidRPr="00F0133B" w:rsidRDefault="00297E5A" w:rsidP="00965FFF">
      <w:pPr>
        <w:rPr>
          <w:rFonts w:asciiTheme="majorBidi" w:hAnsiTheme="majorBidi" w:cstheme="majorBidi"/>
          <w:szCs w:val="24"/>
        </w:rPr>
      </w:pPr>
      <w:r w:rsidRPr="00F0133B">
        <w:rPr>
          <w:rFonts w:asciiTheme="majorBidi" w:hAnsiTheme="majorBidi" w:cstheme="majorBidi"/>
          <w:szCs w:val="24"/>
        </w:rPr>
        <w:t>7</w:t>
      </w:r>
      <w:r w:rsidR="005816E3" w:rsidRPr="00F0133B">
        <w:rPr>
          <w:rFonts w:asciiTheme="majorBidi" w:hAnsiTheme="majorBidi" w:cstheme="majorBidi"/>
          <w:szCs w:val="24"/>
        </w:rPr>
        <w:tab/>
      </w:r>
      <w:r w:rsidR="00EC3850" w:rsidRPr="00F0133B">
        <w:rPr>
          <w:rFonts w:asciiTheme="majorBidi" w:hAnsiTheme="majorBidi" w:cstheme="majorBidi"/>
          <w:b/>
          <w:bCs/>
          <w:szCs w:val="24"/>
        </w:rPr>
        <w:t>Fellowships</w:t>
      </w:r>
      <w:r w:rsidR="00EC3850" w:rsidRPr="00F0133B">
        <w:rPr>
          <w:rFonts w:asciiTheme="majorBidi" w:hAnsiTheme="majorBidi" w:cstheme="majorBidi"/>
          <w:szCs w:val="24"/>
        </w:rPr>
        <w:t xml:space="preserve">: We are pleased to inform you that </w:t>
      </w:r>
      <w:r w:rsidR="00892531" w:rsidRPr="00F0133B">
        <w:rPr>
          <w:rFonts w:asciiTheme="majorBidi" w:hAnsiTheme="majorBidi" w:cstheme="majorBidi"/>
          <w:szCs w:val="24"/>
        </w:rPr>
        <w:t>ITU will provide one full fellowship (covering return economy class air</w:t>
      </w:r>
      <w:r w:rsidR="002F16C9" w:rsidRPr="00F0133B">
        <w:rPr>
          <w:rFonts w:asciiTheme="majorBidi" w:hAnsiTheme="majorBidi" w:cstheme="majorBidi"/>
          <w:szCs w:val="24"/>
        </w:rPr>
        <w:t>-</w:t>
      </w:r>
      <w:r w:rsidR="00892531" w:rsidRPr="00F0133B">
        <w:rPr>
          <w:rFonts w:asciiTheme="majorBidi" w:hAnsiTheme="majorBidi" w:cstheme="majorBidi"/>
          <w:szCs w:val="24"/>
        </w:rPr>
        <w:t>ticket and daily subsistence allowance) per eligible country</w:t>
      </w:r>
      <w:r w:rsidR="00F26B4B" w:rsidRPr="00F0133B">
        <w:rPr>
          <w:rFonts w:asciiTheme="majorBidi" w:hAnsiTheme="majorBidi" w:cstheme="majorBidi"/>
          <w:szCs w:val="24"/>
        </w:rPr>
        <w:t xml:space="preserve"> within the Asia-Pacific region.  Priority will be</w:t>
      </w:r>
      <w:r w:rsidR="00892531" w:rsidRPr="00F0133B">
        <w:rPr>
          <w:rFonts w:asciiTheme="majorBidi" w:hAnsiTheme="majorBidi" w:cstheme="majorBidi"/>
          <w:szCs w:val="24"/>
        </w:rPr>
        <w:t xml:space="preserve"> given to requests from Least Developed Countries (LDCs)</w:t>
      </w:r>
      <w:r w:rsidR="00965FFF" w:rsidRPr="00F0133B">
        <w:rPr>
          <w:rFonts w:asciiTheme="majorBidi" w:hAnsiTheme="majorBidi" w:cstheme="majorBidi"/>
          <w:szCs w:val="24"/>
        </w:rPr>
        <w:t xml:space="preserve">, as well as </w:t>
      </w:r>
      <w:r w:rsidR="00892531" w:rsidRPr="00F0133B">
        <w:rPr>
          <w:rFonts w:asciiTheme="majorBidi" w:hAnsiTheme="majorBidi" w:cstheme="majorBidi"/>
          <w:szCs w:val="24"/>
        </w:rPr>
        <w:t>to Low-income countries (Countries with per-capita income under US</w:t>
      </w:r>
      <w:r w:rsidR="00062E28">
        <w:rPr>
          <w:rFonts w:asciiTheme="majorBidi" w:hAnsiTheme="majorBidi" w:cstheme="majorBidi"/>
          <w:szCs w:val="24"/>
        </w:rPr>
        <w:t>D 2</w:t>
      </w:r>
      <w:r w:rsidR="00892531" w:rsidRPr="00F0133B">
        <w:rPr>
          <w:rFonts w:asciiTheme="majorBidi" w:hAnsiTheme="majorBidi" w:cstheme="majorBidi"/>
          <w:szCs w:val="24"/>
        </w:rPr>
        <w:t>000), wi</w:t>
      </w:r>
      <w:r w:rsidR="00965FFF" w:rsidRPr="00F0133B">
        <w:rPr>
          <w:rFonts w:asciiTheme="majorBidi" w:hAnsiTheme="majorBidi" w:cstheme="majorBidi"/>
          <w:szCs w:val="24"/>
        </w:rPr>
        <w:t xml:space="preserve">thin the available budget.  Furthermore, preference will be given to applicants that will attend </w:t>
      </w:r>
      <w:r w:rsidR="00965FFF" w:rsidRPr="00F35AFB">
        <w:rPr>
          <w:rFonts w:asciiTheme="majorBidi" w:hAnsiTheme="majorBidi" w:cstheme="majorBidi"/>
          <w:b/>
          <w:bCs/>
          <w:szCs w:val="24"/>
          <w:u w:val="single"/>
        </w:rPr>
        <w:t>all</w:t>
      </w:r>
      <w:r w:rsidR="00965FFF" w:rsidRPr="00F0133B">
        <w:rPr>
          <w:rFonts w:asciiTheme="majorBidi" w:hAnsiTheme="majorBidi" w:cstheme="majorBidi"/>
          <w:szCs w:val="24"/>
        </w:rPr>
        <w:t xml:space="preserve"> the meetings that will take place in Bangkok from 25 to 29 August 2014.</w:t>
      </w:r>
      <w:r w:rsidR="00892531" w:rsidRPr="00F0133B">
        <w:rPr>
          <w:rFonts w:asciiTheme="majorBidi" w:hAnsiTheme="majorBidi" w:cstheme="majorBidi"/>
          <w:szCs w:val="24"/>
        </w:rPr>
        <w:t xml:space="preserve"> </w:t>
      </w:r>
    </w:p>
    <w:p w:rsidR="00892531" w:rsidRPr="00F0133B" w:rsidRDefault="00892531" w:rsidP="00892531">
      <w:pPr>
        <w:rPr>
          <w:rFonts w:asciiTheme="majorBidi" w:hAnsiTheme="majorBidi" w:cstheme="majorBidi"/>
          <w:szCs w:val="24"/>
          <w:highlight w:val="green"/>
        </w:rPr>
      </w:pPr>
      <w:r w:rsidRPr="00F0133B">
        <w:rPr>
          <w:rFonts w:asciiTheme="majorBidi" w:hAnsiTheme="majorBidi" w:cstheme="majorBidi"/>
          <w:szCs w:val="24"/>
        </w:rPr>
        <w:t xml:space="preserve">The participants must be duly authorized by their respective Administrations. </w:t>
      </w:r>
    </w:p>
    <w:p w:rsidR="00892531" w:rsidRPr="00F0133B" w:rsidRDefault="00892531" w:rsidP="00892531">
      <w:pPr>
        <w:rPr>
          <w:rFonts w:asciiTheme="majorBidi" w:hAnsiTheme="majorBidi" w:cstheme="majorBidi"/>
          <w:szCs w:val="24"/>
        </w:rPr>
      </w:pPr>
      <w:r w:rsidRPr="00F0133B">
        <w:rPr>
          <w:rFonts w:asciiTheme="majorBidi" w:hAnsiTheme="majorBidi" w:cstheme="majorBidi"/>
          <w:szCs w:val="24"/>
        </w:rPr>
        <w:t xml:space="preserve">While the provision of fellowships is limited to only one full fellowship per country, the number of delegates from a country is not limited provided the expenses of additional delegates are borne by the country. </w:t>
      </w:r>
    </w:p>
    <w:p w:rsidR="00892531" w:rsidRPr="00F0133B" w:rsidRDefault="00892531" w:rsidP="00062E28">
      <w:pPr>
        <w:ind w:right="-170"/>
        <w:rPr>
          <w:rFonts w:asciiTheme="majorBidi" w:hAnsiTheme="majorBidi" w:cstheme="majorBidi"/>
          <w:szCs w:val="24"/>
        </w:rPr>
      </w:pPr>
      <w:r w:rsidRPr="00F0133B">
        <w:rPr>
          <w:rFonts w:asciiTheme="majorBidi" w:hAnsiTheme="majorBidi" w:cstheme="majorBidi"/>
          <w:szCs w:val="24"/>
        </w:rPr>
        <w:t>Participants requiring a fellowship are requested to complete the F</w:t>
      </w:r>
      <w:r w:rsidR="002C6F0D" w:rsidRPr="00F0133B">
        <w:rPr>
          <w:rFonts w:asciiTheme="majorBidi" w:hAnsiTheme="majorBidi" w:cstheme="majorBidi"/>
          <w:szCs w:val="24"/>
        </w:rPr>
        <w:t xml:space="preserve">ellowship Request Form in </w:t>
      </w:r>
      <w:r w:rsidR="002C6F0D" w:rsidRPr="00F0133B">
        <w:rPr>
          <w:rFonts w:asciiTheme="majorBidi" w:hAnsiTheme="majorBidi" w:cstheme="majorBidi"/>
          <w:b/>
          <w:bCs/>
          <w:szCs w:val="24"/>
        </w:rPr>
        <w:t>Annex</w:t>
      </w:r>
      <w:r w:rsidRPr="00F0133B">
        <w:rPr>
          <w:rFonts w:asciiTheme="majorBidi" w:hAnsiTheme="majorBidi" w:cstheme="majorBidi"/>
          <w:b/>
          <w:bCs/>
          <w:szCs w:val="24"/>
        </w:rPr>
        <w:t xml:space="preserve"> </w:t>
      </w:r>
      <w:r w:rsidR="00F35AFB">
        <w:rPr>
          <w:rFonts w:asciiTheme="majorBidi" w:hAnsiTheme="majorBidi" w:cstheme="majorBidi"/>
          <w:b/>
          <w:bCs/>
          <w:szCs w:val="24"/>
        </w:rPr>
        <w:t xml:space="preserve">2 </w:t>
      </w:r>
      <w:r w:rsidRPr="00F0133B">
        <w:rPr>
          <w:rFonts w:asciiTheme="majorBidi" w:hAnsiTheme="majorBidi" w:cstheme="majorBidi"/>
          <w:szCs w:val="24"/>
        </w:rPr>
        <w:t xml:space="preserve">and return it to the ITU by e-mail to: </w:t>
      </w:r>
      <w:hyperlink r:id="rId17" w:history="1">
        <w:r w:rsidRPr="00F0133B">
          <w:rPr>
            <w:rStyle w:val="Hyperlink"/>
            <w:rFonts w:asciiTheme="majorBidi" w:hAnsiTheme="majorBidi" w:cstheme="majorBidi"/>
            <w:szCs w:val="24"/>
          </w:rPr>
          <w:t>bdtfellowships@itu.int</w:t>
        </w:r>
      </w:hyperlink>
      <w:r w:rsidRPr="00F0133B">
        <w:rPr>
          <w:rFonts w:asciiTheme="majorBidi" w:hAnsiTheme="majorBidi" w:cstheme="majorBidi"/>
          <w:szCs w:val="24"/>
        </w:rPr>
        <w:t xml:space="preserve"> or by fax to +41 22 730 5778 by </w:t>
      </w:r>
      <w:r w:rsidRPr="00936E76">
        <w:rPr>
          <w:rFonts w:asciiTheme="majorBidi" w:hAnsiTheme="majorBidi" w:cstheme="majorBidi"/>
          <w:b/>
          <w:bCs/>
          <w:szCs w:val="24"/>
        </w:rPr>
        <w:t>4 July 2014</w:t>
      </w:r>
      <w:r w:rsidRPr="00F0133B">
        <w:rPr>
          <w:rFonts w:asciiTheme="majorBidi" w:hAnsiTheme="majorBidi" w:cstheme="majorBidi"/>
          <w:szCs w:val="24"/>
        </w:rPr>
        <w:t xml:space="preserve"> at the latest.</w:t>
      </w:r>
    </w:p>
    <w:p w:rsidR="00976702" w:rsidRPr="00F0133B" w:rsidRDefault="00892531" w:rsidP="00B11862">
      <w:pPr>
        <w:rPr>
          <w:rFonts w:asciiTheme="majorBidi" w:hAnsiTheme="majorBidi" w:cstheme="majorBidi"/>
          <w:szCs w:val="24"/>
        </w:rPr>
      </w:pPr>
      <w:r w:rsidRPr="00F0133B">
        <w:rPr>
          <w:rFonts w:asciiTheme="majorBidi" w:hAnsiTheme="majorBidi" w:cstheme="majorBidi"/>
          <w:szCs w:val="24"/>
        </w:rPr>
        <w:t>APT will also provide one fellowship covering a return economy class air</w:t>
      </w:r>
      <w:r w:rsidR="002C6F0D" w:rsidRPr="00F0133B">
        <w:rPr>
          <w:rFonts w:asciiTheme="majorBidi" w:hAnsiTheme="majorBidi" w:cstheme="majorBidi"/>
          <w:szCs w:val="24"/>
        </w:rPr>
        <w:t>-</w:t>
      </w:r>
      <w:r w:rsidRPr="00F0133B">
        <w:rPr>
          <w:rFonts w:asciiTheme="majorBidi" w:hAnsiTheme="majorBidi" w:cstheme="majorBidi"/>
          <w:szCs w:val="24"/>
        </w:rPr>
        <w:t>ticket, hotel accommodation and pocket allowances per eligible APT Member country except for thos</w:t>
      </w:r>
      <w:r w:rsidR="002C6F0D" w:rsidRPr="00F0133B">
        <w:rPr>
          <w:rFonts w:asciiTheme="majorBidi" w:hAnsiTheme="majorBidi" w:cstheme="majorBidi"/>
          <w:szCs w:val="24"/>
        </w:rPr>
        <w:t>e</w:t>
      </w:r>
      <w:r w:rsidRPr="00F0133B">
        <w:rPr>
          <w:rFonts w:asciiTheme="majorBidi" w:hAnsiTheme="majorBidi" w:cstheme="majorBidi"/>
          <w:szCs w:val="24"/>
        </w:rPr>
        <w:t xml:space="preserve"> countries for which ITU will offer fellowship. In order to benefit from the APT fellowship, participants are requested to </w:t>
      </w:r>
      <w:r w:rsidR="00F35AFB">
        <w:rPr>
          <w:rFonts w:asciiTheme="majorBidi" w:hAnsiTheme="majorBidi" w:cstheme="majorBidi"/>
          <w:szCs w:val="24"/>
        </w:rPr>
        <w:t xml:space="preserve">please refer to the APT invitation letter dated </w:t>
      </w:r>
      <w:r w:rsidR="00B11862" w:rsidRPr="00FC7EDC">
        <w:rPr>
          <w:rFonts w:asciiTheme="majorBidi" w:hAnsiTheme="majorBidi" w:cstheme="majorBidi"/>
          <w:b/>
          <w:bCs/>
          <w:szCs w:val="24"/>
        </w:rPr>
        <w:t>25</w:t>
      </w:r>
      <w:r w:rsidR="00F35AFB" w:rsidRPr="00FC7EDC">
        <w:rPr>
          <w:rFonts w:asciiTheme="majorBidi" w:hAnsiTheme="majorBidi" w:cstheme="majorBidi"/>
          <w:b/>
          <w:bCs/>
          <w:szCs w:val="24"/>
        </w:rPr>
        <w:t xml:space="preserve"> May 2014</w:t>
      </w:r>
      <w:r w:rsidR="00F35AFB" w:rsidRPr="00FC7EDC">
        <w:rPr>
          <w:rFonts w:asciiTheme="majorBidi" w:hAnsiTheme="majorBidi" w:cstheme="majorBidi"/>
          <w:szCs w:val="24"/>
        </w:rPr>
        <w:t>.</w:t>
      </w:r>
    </w:p>
    <w:p w:rsidR="0035044B" w:rsidRPr="00694BCE" w:rsidRDefault="00297E5A" w:rsidP="00F35AFB">
      <w:pPr>
        <w:pStyle w:val="NormalWeb"/>
        <w:spacing w:after="120"/>
        <w:rPr>
          <w:rFonts w:asciiTheme="majorBidi" w:hAnsiTheme="majorBidi" w:cstheme="majorBidi"/>
          <w:sz w:val="24"/>
          <w:szCs w:val="24"/>
        </w:rPr>
      </w:pPr>
      <w:r>
        <w:rPr>
          <w:rFonts w:asciiTheme="majorBidi" w:hAnsiTheme="majorBidi" w:cstheme="majorBidi"/>
          <w:sz w:val="24"/>
          <w:szCs w:val="24"/>
        </w:rPr>
        <w:t>8</w:t>
      </w:r>
      <w:r w:rsidR="005816E3" w:rsidRPr="00297E5A">
        <w:rPr>
          <w:rFonts w:asciiTheme="majorBidi" w:hAnsiTheme="majorBidi" w:cstheme="majorBidi"/>
          <w:sz w:val="24"/>
          <w:szCs w:val="24"/>
        </w:rPr>
        <w:tab/>
      </w:r>
      <w:r w:rsidR="005816E3" w:rsidRPr="00694BCE">
        <w:rPr>
          <w:rFonts w:asciiTheme="majorBidi" w:hAnsiTheme="majorBidi" w:cstheme="majorBidi"/>
          <w:sz w:val="24"/>
          <w:szCs w:val="24"/>
        </w:rPr>
        <w:t xml:space="preserve">To enable </w:t>
      </w:r>
      <w:r w:rsidR="00694BCE" w:rsidRPr="00694BCE">
        <w:rPr>
          <w:rFonts w:asciiTheme="majorBidi" w:hAnsiTheme="majorBidi" w:cstheme="majorBidi"/>
          <w:sz w:val="24"/>
          <w:szCs w:val="24"/>
        </w:rPr>
        <w:t xml:space="preserve">the </w:t>
      </w:r>
      <w:r w:rsidR="00F35AFB">
        <w:rPr>
          <w:rFonts w:asciiTheme="majorBidi" w:hAnsiTheme="majorBidi" w:cstheme="majorBidi"/>
          <w:sz w:val="24"/>
          <w:szCs w:val="24"/>
        </w:rPr>
        <w:t>APT</w:t>
      </w:r>
      <w:r w:rsidR="00694BCE" w:rsidRPr="00694BCE">
        <w:rPr>
          <w:rFonts w:asciiTheme="majorBidi" w:hAnsiTheme="majorBidi" w:cstheme="majorBidi"/>
          <w:sz w:val="24"/>
          <w:szCs w:val="24"/>
        </w:rPr>
        <w:t xml:space="preserve"> t</w:t>
      </w:r>
      <w:r w:rsidR="005816E3" w:rsidRPr="00694BCE">
        <w:rPr>
          <w:rFonts w:asciiTheme="majorBidi" w:hAnsiTheme="majorBidi" w:cstheme="majorBidi"/>
          <w:sz w:val="24"/>
          <w:szCs w:val="24"/>
        </w:rPr>
        <w:t xml:space="preserve">o make the necessary arrangements concerning the organization of the </w:t>
      </w:r>
      <w:r w:rsidR="00CD6066" w:rsidRPr="00694BCE">
        <w:rPr>
          <w:rFonts w:asciiTheme="majorBidi" w:hAnsiTheme="majorBidi" w:cstheme="majorBidi"/>
          <w:sz w:val="24"/>
          <w:szCs w:val="24"/>
        </w:rPr>
        <w:t>Forum</w:t>
      </w:r>
      <w:r w:rsidR="005816E3" w:rsidRPr="00694BCE">
        <w:rPr>
          <w:rFonts w:asciiTheme="majorBidi" w:hAnsiTheme="majorBidi" w:cstheme="majorBidi"/>
          <w:sz w:val="24"/>
          <w:szCs w:val="24"/>
        </w:rPr>
        <w:t>, I should be grateful if you would re</w:t>
      </w:r>
      <w:r w:rsidR="0068008B" w:rsidRPr="00694BCE">
        <w:rPr>
          <w:rFonts w:asciiTheme="majorBidi" w:hAnsiTheme="majorBidi" w:cstheme="majorBidi"/>
          <w:sz w:val="24"/>
          <w:szCs w:val="24"/>
        </w:rPr>
        <w:t>gister via the on-line form</w:t>
      </w:r>
      <w:r w:rsidR="00694BCE" w:rsidRPr="00694BCE">
        <w:rPr>
          <w:rFonts w:asciiTheme="majorBidi" w:hAnsiTheme="majorBidi" w:cstheme="majorBidi"/>
          <w:sz w:val="24"/>
          <w:szCs w:val="24"/>
        </w:rPr>
        <w:t xml:space="preserve"> available at the APT website</w:t>
      </w:r>
      <w:r w:rsidR="0068008B" w:rsidRPr="00694BCE">
        <w:rPr>
          <w:rFonts w:asciiTheme="majorBidi" w:hAnsiTheme="majorBidi" w:cstheme="majorBidi"/>
          <w:sz w:val="24"/>
          <w:szCs w:val="24"/>
        </w:rPr>
        <w:t xml:space="preserve"> at:</w:t>
      </w:r>
      <w:r w:rsidR="00CD6066" w:rsidRPr="00694BCE">
        <w:rPr>
          <w:rFonts w:asciiTheme="majorBidi" w:hAnsiTheme="majorBidi" w:cstheme="majorBidi"/>
          <w:sz w:val="24"/>
          <w:szCs w:val="24"/>
        </w:rPr>
        <w:t xml:space="preserve"> </w:t>
      </w:r>
      <w:hyperlink r:id="rId18" w:history="1">
        <w:r w:rsidR="00694BCE" w:rsidRPr="00694BCE">
          <w:rPr>
            <w:rStyle w:val="Hyperlink"/>
            <w:rFonts w:asciiTheme="majorBidi" w:eastAsia="Arial Unicode MS" w:hAnsiTheme="majorBidi" w:cstheme="majorBidi"/>
            <w:sz w:val="24"/>
            <w:szCs w:val="24"/>
          </w:rPr>
          <w:t>http://www.apt.int/content/online-registration</w:t>
        </w:r>
      </w:hyperlink>
      <w:r w:rsidR="00694BCE" w:rsidRPr="00694BCE">
        <w:rPr>
          <w:rFonts w:asciiTheme="majorBidi" w:hAnsiTheme="majorBidi" w:cstheme="majorBidi"/>
          <w:sz w:val="24"/>
          <w:szCs w:val="24"/>
        </w:rPr>
        <w:t xml:space="preserve">.  Registration is opened </w:t>
      </w:r>
      <w:r w:rsidR="00F35AFB">
        <w:rPr>
          <w:rFonts w:asciiTheme="majorBidi" w:hAnsiTheme="majorBidi" w:cstheme="majorBidi"/>
          <w:sz w:val="24"/>
          <w:szCs w:val="24"/>
        </w:rPr>
        <w:t xml:space="preserve">until </w:t>
      </w:r>
      <w:r w:rsidR="00F35AFB" w:rsidRPr="00936E76">
        <w:rPr>
          <w:rFonts w:asciiTheme="majorBidi" w:hAnsiTheme="majorBidi" w:cstheme="majorBidi"/>
          <w:b/>
          <w:bCs/>
          <w:sz w:val="24"/>
          <w:szCs w:val="24"/>
        </w:rPr>
        <w:t>25 July 2014</w:t>
      </w:r>
      <w:r w:rsidR="00F35AFB">
        <w:rPr>
          <w:rFonts w:asciiTheme="majorBidi" w:hAnsiTheme="majorBidi" w:cstheme="majorBidi"/>
          <w:sz w:val="24"/>
          <w:szCs w:val="24"/>
        </w:rPr>
        <w:t>.</w:t>
      </w:r>
      <w:r w:rsidR="005816E3" w:rsidRPr="00694BCE">
        <w:rPr>
          <w:rFonts w:asciiTheme="majorBidi" w:hAnsiTheme="majorBidi" w:cstheme="majorBidi"/>
          <w:sz w:val="24"/>
          <w:szCs w:val="24"/>
        </w:rPr>
        <w:t xml:space="preserve"> </w:t>
      </w:r>
      <w:r w:rsidR="005816E3" w:rsidRPr="00694BCE">
        <w:rPr>
          <w:rFonts w:asciiTheme="majorBidi" w:hAnsiTheme="majorBidi" w:cstheme="majorBidi"/>
          <w:b/>
          <w:bCs/>
          <w:sz w:val="24"/>
          <w:szCs w:val="24"/>
        </w:rPr>
        <w:t xml:space="preserve">Please note that pre-registration of participants to workshops is carried out exclusively </w:t>
      </w:r>
      <w:r w:rsidR="005816E3" w:rsidRPr="00694BCE">
        <w:rPr>
          <w:rFonts w:asciiTheme="majorBidi" w:hAnsiTheme="majorBidi" w:cstheme="majorBidi"/>
          <w:b/>
          <w:bCs/>
          <w:i/>
          <w:iCs/>
          <w:sz w:val="24"/>
          <w:szCs w:val="24"/>
        </w:rPr>
        <w:t>online</w:t>
      </w:r>
      <w:r w:rsidR="005816E3" w:rsidRPr="00694BCE">
        <w:rPr>
          <w:rFonts w:asciiTheme="majorBidi" w:hAnsiTheme="majorBidi" w:cstheme="majorBidi"/>
          <w:sz w:val="24"/>
          <w:szCs w:val="24"/>
        </w:rPr>
        <w:t xml:space="preserve">. </w:t>
      </w:r>
    </w:p>
    <w:p w:rsidR="00D70C1D" w:rsidRPr="00C03BE5" w:rsidRDefault="00297E5A" w:rsidP="004F7067">
      <w:pPr>
        <w:tabs>
          <w:tab w:val="clear" w:pos="794"/>
          <w:tab w:val="clear" w:pos="1191"/>
          <w:tab w:val="clear" w:pos="1588"/>
          <w:tab w:val="clear" w:pos="1985"/>
        </w:tabs>
        <w:spacing w:before="0"/>
        <w:rPr>
          <w:rFonts w:asciiTheme="majorBidi" w:hAnsiTheme="majorBidi" w:cstheme="majorBidi"/>
          <w:color w:val="000080"/>
        </w:rPr>
      </w:pPr>
      <w:r w:rsidRPr="00C03BE5">
        <w:rPr>
          <w:rFonts w:asciiTheme="majorBidi" w:hAnsiTheme="majorBidi" w:cstheme="majorBidi"/>
          <w:szCs w:val="24"/>
        </w:rPr>
        <w:t>9</w:t>
      </w:r>
      <w:r w:rsidR="005816E3" w:rsidRPr="00C03BE5">
        <w:rPr>
          <w:rFonts w:asciiTheme="majorBidi" w:hAnsiTheme="majorBidi" w:cstheme="majorBidi"/>
          <w:szCs w:val="24"/>
        </w:rPr>
        <w:tab/>
        <w:t>I would</w:t>
      </w:r>
      <w:r w:rsidR="0068008B" w:rsidRPr="00C03BE5">
        <w:rPr>
          <w:rFonts w:asciiTheme="majorBidi" w:hAnsiTheme="majorBidi" w:cstheme="majorBidi"/>
          <w:szCs w:val="24"/>
        </w:rPr>
        <w:t xml:space="preserve"> like to</w:t>
      </w:r>
      <w:r w:rsidR="005816E3" w:rsidRPr="00C03BE5">
        <w:rPr>
          <w:rFonts w:asciiTheme="majorBidi" w:hAnsiTheme="majorBidi" w:cstheme="majorBidi"/>
          <w:szCs w:val="24"/>
        </w:rPr>
        <w:t xml:space="preserve"> remind you that citizens of some countries are required to obtain a visa in order to enter and spend any time in </w:t>
      </w:r>
      <w:r w:rsidR="00DD7CC3" w:rsidRPr="00C03BE5">
        <w:rPr>
          <w:rFonts w:asciiTheme="majorBidi" w:hAnsiTheme="majorBidi" w:cstheme="majorBidi"/>
          <w:szCs w:val="24"/>
        </w:rPr>
        <w:t>Thailand</w:t>
      </w:r>
      <w:r w:rsidR="005816E3" w:rsidRPr="00C03BE5">
        <w:rPr>
          <w:rFonts w:asciiTheme="majorBidi" w:hAnsiTheme="majorBidi" w:cstheme="majorBidi"/>
          <w:szCs w:val="24"/>
        </w:rPr>
        <w:t xml:space="preserve">. </w:t>
      </w:r>
      <w:r w:rsidR="00225EED" w:rsidRPr="00C03BE5">
        <w:rPr>
          <w:rFonts w:asciiTheme="majorBidi" w:hAnsiTheme="majorBidi" w:cstheme="majorBidi"/>
          <w:szCs w:val="24"/>
        </w:rPr>
        <w:t xml:space="preserve">The visa must be requested and obtained from the </w:t>
      </w:r>
      <w:r w:rsidR="00225EED" w:rsidRPr="00C03BE5">
        <w:rPr>
          <w:rFonts w:asciiTheme="majorBidi" w:hAnsiTheme="majorBidi" w:cstheme="majorBidi"/>
          <w:szCs w:val="24"/>
        </w:rPr>
        <w:br/>
      </w:r>
      <w:r w:rsidR="0089143A" w:rsidRPr="00C03BE5">
        <w:rPr>
          <w:rFonts w:asciiTheme="majorBidi" w:hAnsiTheme="majorBidi" w:cstheme="majorBidi"/>
          <w:szCs w:val="24"/>
        </w:rPr>
        <w:t xml:space="preserve">Embassy of Thailand in </w:t>
      </w:r>
      <w:r w:rsidR="00225EED" w:rsidRPr="00C03BE5">
        <w:rPr>
          <w:rFonts w:asciiTheme="majorBidi" w:hAnsiTheme="majorBidi" w:cstheme="majorBidi"/>
          <w:szCs w:val="24"/>
        </w:rPr>
        <w:t>your country or, if there is no such office in your country, from</w:t>
      </w:r>
      <w:r w:rsidR="0089143A" w:rsidRPr="00C03BE5">
        <w:rPr>
          <w:rFonts w:asciiTheme="majorBidi" w:hAnsiTheme="majorBidi" w:cstheme="majorBidi"/>
          <w:szCs w:val="24"/>
        </w:rPr>
        <w:t xml:space="preserve"> the one </w:t>
      </w:r>
      <w:r w:rsidR="0089143A" w:rsidRPr="00C03BE5">
        <w:rPr>
          <w:rFonts w:asciiTheme="majorBidi" w:hAnsiTheme="majorBidi" w:cstheme="majorBidi"/>
          <w:szCs w:val="24"/>
        </w:rPr>
        <w:br/>
        <w:t>that is near</w:t>
      </w:r>
      <w:r w:rsidR="00225EED" w:rsidRPr="00C03BE5">
        <w:rPr>
          <w:rFonts w:asciiTheme="majorBidi" w:hAnsiTheme="majorBidi" w:cstheme="majorBidi"/>
          <w:szCs w:val="24"/>
        </w:rPr>
        <w:t xml:space="preserve">est to the country of departure.  </w:t>
      </w:r>
      <w:r w:rsidR="00D70C1D" w:rsidRPr="00C03BE5">
        <w:rPr>
          <w:rFonts w:asciiTheme="majorBidi" w:hAnsiTheme="majorBidi" w:cstheme="majorBidi"/>
          <w:szCs w:val="24"/>
        </w:rPr>
        <w:t xml:space="preserve">Please check the visa requirements with your nearest Royal Thai Embassy or Consulate General.  See also: </w:t>
      </w:r>
      <w:hyperlink r:id="rId19" w:history="1">
        <w:r w:rsidR="00D70C1D" w:rsidRPr="00C03BE5">
          <w:rPr>
            <w:rStyle w:val="Hyperlink"/>
            <w:rFonts w:asciiTheme="majorBidi" w:hAnsiTheme="majorBidi" w:cstheme="majorBidi"/>
          </w:rPr>
          <w:t>http://www.mfa.go.th/main/en/services/123</w:t>
        </w:r>
      </w:hyperlink>
      <w:r w:rsidR="00D70C1D" w:rsidRPr="00C03BE5">
        <w:rPr>
          <w:rFonts w:asciiTheme="majorBidi" w:hAnsiTheme="majorBidi" w:cstheme="majorBidi"/>
        </w:rPr>
        <w:t xml:space="preserve">   for more details</w:t>
      </w:r>
      <w:r w:rsidR="00D70C1D" w:rsidRPr="00C03BE5">
        <w:rPr>
          <w:rFonts w:asciiTheme="majorBidi" w:hAnsiTheme="majorBidi" w:cstheme="majorBidi"/>
          <w:color w:val="000080"/>
        </w:rPr>
        <w:t xml:space="preserve">.  </w:t>
      </w:r>
    </w:p>
    <w:p w:rsidR="00936E76" w:rsidRDefault="00936E76">
      <w:pPr>
        <w:tabs>
          <w:tab w:val="clear" w:pos="794"/>
          <w:tab w:val="clear" w:pos="1191"/>
          <w:tab w:val="clear" w:pos="1588"/>
          <w:tab w:val="clear" w:pos="1985"/>
        </w:tabs>
        <w:spacing w:before="0"/>
        <w:rPr>
          <w:rFonts w:asciiTheme="majorBidi" w:hAnsiTheme="majorBidi" w:cstheme="majorBidi"/>
          <w:szCs w:val="24"/>
        </w:rPr>
      </w:pPr>
      <w:r>
        <w:rPr>
          <w:rFonts w:asciiTheme="majorBidi" w:hAnsiTheme="majorBidi" w:cstheme="majorBidi"/>
          <w:szCs w:val="24"/>
        </w:rPr>
        <w:br w:type="page"/>
      </w:r>
    </w:p>
    <w:p w:rsidR="005816E3" w:rsidRPr="00C03BE5" w:rsidRDefault="00225EED" w:rsidP="00D70C1D">
      <w:pPr>
        <w:rPr>
          <w:rFonts w:asciiTheme="majorBidi" w:hAnsiTheme="majorBidi" w:cstheme="majorBidi"/>
        </w:rPr>
      </w:pPr>
      <w:r w:rsidRPr="00C03BE5">
        <w:rPr>
          <w:rFonts w:asciiTheme="majorBidi" w:hAnsiTheme="majorBidi" w:cstheme="majorBidi"/>
          <w:szCs w:val="24"/>
        </w:rPr>
        <w:lastRenderedPageBreak/>
        <w:t xml:space="preserve">Participants who require </w:t>
      </w:r>
      <w:r w:rsidR="00D70C1D" w:rsidRPr="00C03BE5">
        <w:rPr>
          <w:rFonts w:asciiTheme="majorBidi" w:hAnsiTheme="majorBidi" w:cstheme="majorBidi"/>
          <w:szCs w:val="24"/>
        </w:rPr>
        <w:t xml:space="preserve">a </w:t>
      </w:r>
      <w:r w:rsidRPr="00C03BE5">
        <w:rPr>
          <w:rFonts w:asciiTheme="majorBidi" w:hAnsiTheme="majorBidi" w:cstheme="majorBidi"/>
          <w:szCs w:val="24"/>
        </w:rPr>
        <w:t xml:space="preserve">visa </w:t>
      </w:r>
      <w:r w:rsidR="00D70C1D" w:rsidRPr="00C03BE5">
        <w:rPr>
          <w:rFonts w:asciiTheme="majorBidi" w:hAnsiTheme="majorBidi" w:cstheme="majorBidi"/>
          <w:szCs w:val="24"/>
        </w:rPr>
        <w:t xml:space="preserve">supporting letter from APT, are requested to contact: </w:t>
      </w:r>
      <w:r w:rsidR="00D70C1D" w:rsidRPr="00C03BE5">
        <w:rPr>
          <w:rFonts w:asciiTheme="majorBidi" w:hAnsiTheme="majorBidi" w:cstheme="majorBidi"/>
          <w:szCs w:val="24"/>
        </w:rPr>
        <w:br/>
      </w:r>
      <w:r w:rsidR="00D70C1D" w:rsidRPr="00C03BE5">
        <w:rPr>
          <w:rFonts w:asciiTheme="majorBidi" w:hAnsiTheme="majorBidi" w:cstheme="majorBidi"/>
          <w:b/>
          <w:bCs/>
        </w:rPr>
        <w:t>Ms. Warrawan Thapanasakul</w:t>
      </w:r>
      <w:r w:rsidR="00D70C1D" w:rsidRPr="00C03BE5">
        <w:rPr>
          <w:rFonts w:asciiTheme="majorBidi" w:hAnsiTheme="majorBidi" w:cstheme="majorBidi"/>
          <w:szCs w:val="24"/>
        </w:rPr>
        <w:t xml:space="preserve">; </w:t>
      </w:r>
      <w:r w:rsidR="00D70C1D" w:rsidRPr="005117EE">
        <w:rPr>
          <w:rFonts w:asciiTheme="majorBidi" w:hAnsiTheme="majorBidi" w:cstheme="majorBidi"/>
          <w:b/>
          <w:bCs/>
        </w:rPr>
        <w:t xml:space="preserve">Administrative Assistant (HR); Asia Pacific </w:t>
      </w:r>
      <w:proofErr w:type="spellStart"/>
      <w:r w:rsidR="00D70C1D" w:rsidRPr="005117EE">
        <w:rPr>
          <w:rFonts w:asciiTheme="majorBidi" w:hAnsiTheme="majorBidi" w:cstheme="majorBidi"/>
          <w:b/>
          <w:bCs/>
        </w:rPr>
        <w:t>Telecommunity</w:t>
      </w:r>
      <w:proofErr w:type="spellEnd"/>
      <w:r w:rsidR="00D70C1D" w:rsidRPr="005117EE">
        <w:rPr>
          <w:rFonts w:asciiTheme="majorBidi" w:hAnsiTheme="majorBidi" w:cstheme="majorBidi"/>
          <w:b/>
          <w:bCs/>
        </w:rPr>
        <w:t xml:space="preserve">; Email: </w:t>
      </w:r>
      <w:hyperlink r:id="rId20" w:history="1">
        <w:r w:rsidR="00D70C1D" w:rsidRPr="005117EE">
          <w:rPr>
            <w:rStyle w:val="Hyperlink"/>
            <w:rFonts w:asciiTheme="majorBidi" w:hAnsiTheme="majorBidi" w:cstheme="majorBidi"/>
            <w:b/>
            <w:bCs/>
          </w:rPr>
          <w:t>aptadmin@apt.int</w:t>
        </w:r>
      </w:hyperlink>
      <w:r w:rsidR="00C03BE5" w:rsidRPr="005117EE">
        <w:rPr>
          <w:rFonts w:asciiTheme="majorBidi" w:hAnsiTheme="majorBidi" w:cstheme="majorBidi"/>
          <w:b/>
          <w:bCs/>
        </w:rPr>
        <w:t>;</w:t>
      </w:r>
      <w:r w:rsidR="00D70C1D" w:rsidRPr="005117EE">
        <w:rPr>
          <w:rFonts w:asciiTheme="majorBidi" w:hAnsiTheme="majorBidi" w:cstheme="majorBidi"/>
          <w:b/>
          <w:bCs/>
        </w:rPr>
        <w:t xml:space="preserve"> Tel: +66 2 573 0044 (Ext.: 118); F</w:t>
      </w:r>
      <w:r w:rsidR="00C03BE5" w:rsidRPr="005117EE">
        <w:rPr>
          <w:rFonts w:asciiTheme="majorBidi" w:hAnsiTheme="majorBidi" w:cstheme="majorBidi"/>
          <w:b/>
          <w:bCs/>
        </w:rPr>
        <w:t>ax</w:t>
      </w:r>
      <w:r w:rsidR="00D70C1D" w:rsidRPr="005117EE">
        <w:rPr>
          <w:rFonts w:asciiTheme="majorBidi" w:hAnsiTheme="majorBidi" w:cstheme="majorBidi"/>
          <w:b/>
          <w:bCs/>
        </w:rPr>
        <w:t>+66 2 573 7479</w:t>
      </w:r>
      <w:r w:rsidR="001D499E">
        <w:rPr>
          <w:rFonts w:asciiTheme="majorBidi" w:hAnsiTheme="majorBidi" w:cstheme="majorBidi"/>
          <w:b/>
          <w:bCs/>
        </w:rPr>
        <w:t xml:space="preserve"> no later than </w:t>
      </w:r>
      <w:r w:rsidR="001D499E">
        <w:rPr>
          <w:rFonts w:asciiTheme="majorBidi" w:hAnsiTheme="majorBidi" w:cstheme="majorBidi"/>
          <w:b/>
          <w:bCs/>
        </w:rPr>
        <w:br/>
        <w:t>25 July 2014</w:t>
      </w:r>
      <w:r w:rsidR="00D70C1D" w:rsidRPr="00C03BE5">
        <w:rPr>
          <w:rFonts w:asciiTheme="majorBidi" w:hAnsiTheme="majorBidi" w:cstheme="majorBidi"/>
        </w:rPr>
        <w:t xml:space="preserve">.  </w:t>
      </w:r>
      <w:r w:rsidRPr="00C03BE5">
        <w:rPr>
          <w:rFonts w:asciiTheme="majorBidi" w:hAnsiTheme="majorBidi" w:cstheme="majorBidi"/>
          <w:szCs w:val="24"/>
        </w:rPr>
        <w:t xml:space="preserve">Please be aware that visa approval might take time so kindly send your application as soon as possible.  </w:t>
      </w:r>
      <w:r w:rsidRPr="00C03BE5">
        <w:rPr>
          <w:rFonts w:asciiTheme="majorBidi" w:hAnsiTheme="majorBidi" w:cstheme="majorBidi"/>
          <w:szCs w:val="24"/>
        </w:rPr>
        <w:br/>
      </w:r>
    </w:p>
    <w:p w:rsidR="006865B1" w:rsidRDefault="005816E3" w:rsidP="006865B1">
      <w:pPr>
        <w:pStyle w:val="BodyText2"/>
      </w:pPr>
      <w:r>
        <w:t>Yours faithfully,</w:t>
      </w:r>
    </w:p>
    <w:p w:rsidR="00D70C1D" w:rsidRDefault="00D70C1D" w:rsidP="006865B1">
      <w:pPr>
        <w:pStyle w:val="BodyText2"/>
      </w:pPr>
      <w:bookmarkStart w:id="5" w:name="_GoBack"/>
      <w:bookmarkEnd w:id="5"/>
    </w:p>
    <w:p w:rsidR="006865B1" w:rsidRDefault="006865B1" w:rsidP="006865B1">
      <w:pPr>
        <w:pStyle w:val="BodyText2"/>
      </w:pPr>
    </w:p>
    <w:p w:rsidR="0068008B" w:rsidRDefault="0068008B" w:rsidP="006865B1">
      <w:pPr>
        <w:pStyle w:val="BodyText2"/>
      </w:pPr>
    </w:p>
    <w:p w:rsidR="005B1E6F" w:rsidRDefault="005816E3" w:rsidP="005B1E6F">
      <w:pPr>
        <w:pStyle w:val="BodyText2"/>
      </w:pPr>
      <w:r w:rsidRPr="0094379E">
        <w:rPr>
          <w:lang w:val="en-US"/>
        </w:rPr>
        <w:t>Malcolm Johnson</w:t>
      </w:r>
      <w:r>
        <w:br/>
        <w:t>Director of the Telecommunication</w:t>
      </w:r>
      <w:r>
        <w:br/>
        <w:t>Standardization Bureau</w:t>
      </w:r>
    </w:p>
    <w:p w:rsidR="005B1E6F" w:rsidRDefault="005B1E6F" w:rsidP="005B1E6F">
      <w:pPr>
        <w:pStyle w:val="BodyText2"/>
      </w:pPr>
    </w:p>
    <w:p w:rsidR="00846102" w:rsidRDefault="00BF3110" w:rsidP="00846102">
      <w:pPr>
        <w:pStyle w:val="BodyText2"/>
        <w:rPr>
          <w:b/>
          <w:bCs/>
          <w:szCs w:val="24"/>
        </w:rPr>
      </w:pPr>
      <w:r w:rsidRPr="00BF3110">
        <w:rPr>
          <w:b/>
          <w:bCs/>
          <w:szCs w:val="24"/>
        </w:rPr>
        <w:t>Annexes: 2</w:t>
      </w:r>
    </w:p>
    <w:p w:rsidR="00C03BE5" w:rsidRPr="00F112FD" w:rsidRDefault="00C915C1" w:rsidP="00846102">
      <w:pPr>
        <w:pStyle w:val="BodyText2"/>
        <w:jc w:val="center"/>
        <w:rPr>
          <w:rFonts w:asciiTheme="majorBidi" w:hAnsiTheme="majorBidi" w:cstheme="majorBidi"/>
          <w:color w:val="000000"/>
          <w:szCs w:val="24"/>
          <w:lang w:val="en-US"/>
        </w:rPr>
      </w:pPr>
      <w:r>
        <w:rPr>
          <w:szCs w:val="24"/>
        </w:rPr>
        <w:br w:type="page"/>
      </w:r>
      <w:r w:rsidR="00C03BE5" w:rsidRPr="00F112FD">
        <w:rPr>
          <w:rFonts w:asciiTheme="majorBidi" w:hAnsiTheme="majorBidi" w:cstheme="majorBidi"/>
          <w:color w:val="000000"/>
          <w:szCs w:val="24"/>
          <w:lang w:val="en-US"/>
        </w:rPr>
        <w:lastRenderedPageBreak/>
        <w:t xml:space="preserve">ANNEX </w:t>
      </w:r>
      <w:r w:rsidR="00C03BE5">
        <w:rPr>
          <w:rFonts w:asciiTheme="majorBidi" w:hAnsiTheme="majorBidi" w:cstheme="majorBidi"/>
          <w:color w:val="000000"/>
          <w:szCs w:val="24"/>
          <w:lang w:val="en-US"/>
        </w:rPr>
        <w:t>1</w:t>
      </w:r>
    </w:p>
    <w:p w:rsidR="00C03BE5" w:rsidRDefault="00C03BE5" w:rsidP="00BC59FD">
      <w:pPr>
        <w:tabs>
          <w:tab w:val="clear" w:pos="794"/>
          <w:tab w:val="clear" w:pos="1191"/>
          <w:tab w:val="clear" w:pos="1588"/>
          <w:tab w:val="clear" w:pos="1985"/>
        </w:tabs>
        <w:spacing w:before="0"/>
        <w:jc w:val="center"/>
        <w:rPr>
          <w:rFonts w:ascii="Verdana" w:eastAsia="SimSun" w:hAnsi="Verdana"/>
          <w:sz w:val="18"/>
          <w:szCs w:val="24"/>
          <w:lang w:val="en-US" w:eastAsia="zh-CN"/>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w:t>
      </w:r>
      <w:r w:rsidRPr="00BC59FD">
        <w:rPr>
          <w:rFonts w:asciiTheme="majorBidi" w:hAnsiTheme="majorBidi" w:cstheme="majorBidi"/>
          <w:color w:val="000000"/>
          <w:szCs w:val="24"/>
        </w:rPr>
        <w:t xml:space="preserve">Circular </w:t>
      </w:r>
      <w:r w:rsidR="00BC59FD" w:rsidRPr="00BC59FD">
        <w:rPr>
          <w:rFonts w:asciiTheme="majorBidi" w:hAnsiTheme="majorBidi" w:cstheme="majorBidi"/>
          <w:color w:val="000000"/>
          <w:szCs w:val="24"/>
        </w:rPr>
        <w:t>94</w:t>
      </w:r>
      <w:r w:rsidRPr="00BC59FD">
        <w:rPr>
          <w:rFonts w:asciiTheme="majorBidi" w:hAnsiTheme="majorBidi" w:cstheme="majorBidi"/>
          <w:color w:val="000000"/>
          <w:szCs w:val="24"/>
        </w:rPr>
        <w:t>)</w:t>
      </w:r>
      <w:r w:rsidRPr="00F112FD">
        <w:rPr>
          <w:rFonts w:asciiTheme="majorBidi" w:hAnsiTheme="majorBidi" w:cstheme="majorBidi"/>
          <w:color w:val="000000"/>
          <w:szCs w:val="24"/>
        </w:rPr>
        <w:br/>
      </w:r>
    </w:p>
    <w:tbl>
      <w:tblPr>
        <w:tblW w:w="9918" w:type="dxa"/>
        <w:tblLook w:val="04A0" w:firstRow="1" w:lastRow="0" w:firstColumn="1" w:lastColumn="0" w:noHBand="0" w:noVBand="1"/>
      </w:tblPr>
      <w:tblGrid>
        <w:gridCol w:w="7905"/>
        <w:gridCol w:w="2013"/>
      </w:tblGrid>
      <w:tr w:rsidR="0079153E" w:rsidTr="00D07325">
        <w:tc>
          <w:tcPr>
            <w:tcW w:w="7905" w:type="dxa"/>
          </w:tcPr>
          <w:p w:rsidR="0079153E" w:rsidRPr="005A2675" w:rsidRDefault="001D499E" w:rsidP="00D07325">
            <w:pPr>
              <w:jc w:val="center"/>
              <w:rPr>
                <w:b/>
                <w:bCs/>
                <w:color w:val="000000"/>
                <w:sz w:val="28"/>
                <w:szCs w:val="28"/>
              </w:rPr>
            </w:pPr>
            <w:r>
              <w:rPr>
                <w:rFonts w:asciiTheme="majorBidi" w:eastAsia="SimSun" w:hAnsiTheme="majorBidi" w:cstheme="majorBidi"/>
                <w:szCs w:val="24"/>
                <w:lang w:val="en-US" w:eastAsia="zh-CN"/>
              </w:rPr>
              <w:br w:type="page"/>
            </w:r>
            <w:r w:rsidR="0079153E">
              <w:rPr>
                <w:b/>
                <w:bCs/>
                <w:color w:val="000000"/>
                <w:sz w:val="28"/>
                <w:szCs w:val="28"/>
              </w:rPr>
              <w:br/>
            </w:r>
            <w:r w:rsidR="0079153E">
              <w:rPr>
                <w:b/>
                <w:bCs/>
                <w:color w:val="000000"/>
                <w:sz w:val="28"/>
                <w:szCs w:val="28"/>
              </w:rPr>
              <w:br/>
            </w:r>
            <w:r w:rsidR="0079153E" w:rsidRPr="005A2675">
              <w:rPr>
                <w:b/>
                <w:bCs/>
                <w:color w:val="000000"/>
                <w:sz w:val="28"/>
                <w:szCs w:val="28"/>
              </w:rPr>
              <w:t>PARTICIPANT’S INFORMATION</w:t>
            </w:r>
          </w:p>
          <w:p w:rsidR="0079153E" w:rsidRPr="00EA1891" w:rsidRDefault="0079153E" w:rsidP="00D07325">
            <w:pPr>
              <w:jc w:val="center"/>
              <w:rPr>
                <w:color w:val="000000"/>
              </w:rPr>
            </w:pPr>
            <w:r>
              <w:rPr>
                <w:noProof/>
                <w:lang w:val="en-US" w:eastAsia="zh-CN"/>
              </w:rPr>
              <w:drawing>
                <wp:anchor distT="0" distB="0" distL="114300" distR="114300" simplePos="0" relativeHeight="251661312" behindDoc="0" locked="0" layoutInCell="1" allowOverlap="1">
                  <wp:simplePos x="0" y="0"/>
                  <wp:positionH relativeFrom="margin">
                    <wp:posOffset>-20955</wp:posOffset>
                  </wp:positionH>
                  <wp:positionV relativeFrom="margin">
                    <wp:posOffset>91440</wp:posOffset>
                  </wp:positionV>
                  <wp:extent cx="722630" cy="814070"/>
                  <wp:effectExtent l="0" t="0" r="127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79153E" w:rsidRPr="00687FE6" w:rsidRDefault="0079153E" w:rsidP="00D07325">
            <w:pPr>
              <w:pStyle w:val="Default"/>
            </w:pPr>
            <w:r>
              <w:rPr>
                <w:b/>
                <w:bCs/>
                <w:noProof/>
              </w:rPr>
              <w:t xml:space="preserve">               </w:t>
            </w:r>
            <w:r>
              <w:rPr>
                <w:b/>
                <w:bCs/>
                <w:noProof/>
                <w:lang w:eastAsia="zh-CN"/>
              </w:rPr>
              <w:drawing>
                <wp:inline distT="0" distB="0" distL="0" distR="0">
                  <wp:extent cx="734695" cy="622935"/>
                  <wp:effectExtent l="0" t="0" r="8255" b="571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79153E" w:rsidRPr="005A2675" w:rsidRDefault="0079153E" w:rsidP="00D07325">
            <w:pPr>
              <w:pStyle w:val="Default"/>
            </w:pPr>
          </w:p>
        </w:tc>
      </w:tr>
      <w:tr w:rsidR="0079153E" w:rsidTr="00D07325">
        <w:tc>
          <w:tcPr>
            <w:tcW w:w="7905" w:type="dxa"/>
          </w:tcPr>
          <w:p w:rsidR="0079153E" w:rsidRDefault="0079153E" w:rsidP="00D07325">
            <w:pPr>
              <w:jc w:val="center"/>
              <w:rPr>
                <w:noProof/>
              </w:rPr>
            </w:pPr>
          </w:p>
        </w:tc>
        <w:tc>
          <w:tcPr>
            <w:tcW w:w="2013" w:type="dxa"/>
          </w:tcPr>
          <w:p w:rsidR="0079153E" w:rsidRPr="00EE2F7B" w:rsidRDefault="0079153E" w:rsidP="00D07325">
            <w:pPr>
              <w:pStyle w:val="Default"/>
              <w:rPr>
                <w:b/>
                <w:bCs/>
              </w:rPr>
            </w:pPr>
          </w:p>
        </w:tc>
      </w:tr>
    </w:tbl>
    <w:p w:rsidR="0079153E" w:rsidRPr="005A2675" w:rsidRDefault="0079153E" w:rsidP="0079153E">
      <w:pPr>
        <w:rPr>
          <w:color w:val="000000"/>
        </w:rPr>
      </w:pPr>
      <w:r>
        <w:rPr>
          <w:noProof/>
          <w:color w:val="000000"/>
          <w:lang w:val="en-US" w:eastAsia="zh-CN"/>
        </w:rPr>
        <mc:AlternateContent>
          <mc:Choice Requires="wps">
            <w:drawing>
              <wp:anchor distT="4294967295" distB="4294967295" distL="114300" distR="114300" simplePos="0" relativeHeight="251659264" behindDoc="0" locked="0" layoutInCell="1" allowOverlap="1">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79153E" w:rsidRPr="005A2675" w:rsidRDefault="0079153E" w:rsidP="0079153E">
      <w:pPr>
        <w:jc w:val="center"/>
        <w:rPr>
          <w:b/>
          <w:bCs/>
          <w:color w:val="000000"/>
          <w:sz w:val="28"/>
          <w:szCs w:val="28"/>
        </w:rPr>
      </w:pPr>
      <w:r>
        <w:rPr>
          <w:b/>
          <w:bCs/>
          <w:color w:val="000000"/>
          <w:sz w:val="28"/>
          <w:szCs w:val="28"/>
        </w:rPr>
        <w:t xml:space="preserve">ITU Regional Standardization Forum for Asia Pacific </w:t>
      </w:r>
      <w:proofErr w:type="gramStart"/>
      <w:r>
        <w:rPr>
          <w:b/>
          <w:bCs/>
          <w:color w:val="000000"/>
          <w:sz w:val="28"/>
          <w:szCs w:val="28"/>
        </w:rPr>
        <w:t>Region</w:t>
      </w:r>
      <w:proofErr w:type="gramEnd"/>
      <w:r>
        <w:rPr>
          <w:b/>
          <w:bCs/>
          <w:color w:val="000000"/>
          <w:sz w:val="28"/>
          <w:szCs w:val="28"/>
        </w:rPr>
        <w:br/>
        <w:t>(25 August, 2014, Bangkok, Thailand)</w:t>
      </w:r>
    </w:p>
    <w:p w:rsidR="0079153E" w:rsidRDefault="0079153E" w:rsidP="0079153E">
      <w:pPr>
        <w:pStyle w:val="Default"/>
        <w:ind w:right="-421"/>
      </w:pPr>
    </w:p>
    <w:p w:rsidR="00BC59FD" w:rsidRDefault="00BC59FD" w:rsidP="0079153E">
      <w:pPr>
        <w:pStyle w:val="Default"/>
        <w:ind w:right="-421"/>
      </w:pPr>
    </w:p>
    <w:p w:rsidR="0079153E" w:rsidRPr="00F828E1" w:rsidRDefault="0079153E" w:rsidP="0079153E">
      <w:pPr>
        <w:pStyle w:val="Default"/>
      </w:pPr>
      <w:r w:rsidRPr="00F828E1">
        <w:t xml:space="preserve">The </w:t>
      </w:r>
      <w:hyperlink r:id="rId23" w:history="1">
        <w:r w:rsidRPr="00F828E1">
          <w:rPr>
            <w:rStyle w:val="Hyperlink"/>
          </w:rPr>
          <w:t>ITU Regional Standardization Forum for the Asia and Pacific region</w:t>
        </w:r>
      </w:hyperlink>
      <w:r w:rsidRPr="00F828E1">
        <w:t xml:space="preserve"> which is </w:t>
      </w:r>
      <w:r>
        <w:t xml:space="preserve">in collaboration </w:t>
      </w:r>
      <w:r w:rsidRPr="00F828E1">
        <w:t xml:space="preserve">with the Asia-Pacific </w:t>
      </w:r>
      <w:proofErr w:type="spellStart"/>
      <w:r w:rsidRPr="00F828E1">
        <w:t>Telecommunity</w:t>
      </w:r>
      <w:proofErr w:type="spellEnd"/>
      <w:r w:rsidRPr="00F828E1">
        <w:t xml:space="preserve"> (APT) will be held in Bangkok, Thailand, on 25 August 2014.  APT will kindly host this event.</w:t>
      </w:r>
    </w:p>
    <w:p w:rsidR="0079153E" w:rsidRDefault="0079153E" w:rsidP="0079153E">
      <w:pPr>
        <w:jc w:val="both"/>
        <w:rPr>
          <w:color w:val="000000"/>
        </w:rPr>
      </w:pPr>
      <w:r>
        <w:rPr>
          <w:color w:val="000000"/>
        </w:rPr>
        <w:t xml:space="preserve">The detailed arrangements are as follows:  </w:t>
      </w:r>
    </w:p>
    <w:p w:rsidR="00BC59FD" w:rsidRDefault="00BC59FD" w:rsidP="0079153E">
      <w:pPr>
        <w:jc w:val="both"/>
        <w:rPr>
          <w:b/>
          <w:bCs/>
          <w:color w:val="000000"/>
          <w:u w:val="single"/>
        </w:rPr>
      </w:pPr>
    </w:p>
    <w:p w:rsidR="0079153E" w:rsidRDefault="0079153E" w:rsidP="0079153E">
      <w:pPr>
        <w:jc w:val="both"/>
        <w:rPr>
          <w:b/>
          <w:bCs/>
          <w:color w:val="000000"/>
          <w:u w:val="single"/>
        </w:rPr>
      </w:pPr>
      <w:r w:rsidRPr="00C055A9">
        <w:rPr>
          <w:b/>
          <w:bCs/>
          <w:color w:val="000000"/>
          <w:u w:val="single"/>
        </w:rPr>
        <w:t>VENUE:</w:t>
      </w:r>
    </w:p>
    <w:p w:rsidR="0079153E" w:rsidRDefault="00BC59FD" w:rsidP="0079153E">
      <w:pPr>
        <w:jc w:val="both"/>
        <w:rPr>
          <w:rFonts w:eastAsia="SimSun"/>
          <w:color w:val="000000"/>
          <w:lang w:eastAsia="zh-CN"/>
        </w:rPr>
      </w:pPr>
      <w:r>
        <w:rPr>
          <w:rFonts w:eastAsia="SimSun"/>
          <w:color w:val="000000"/>
          <w:lang w:eastAsia="zh-CN"/>
        </w:rPr>
        <w:t>T</w:t>
      </w:r>
      <w:r w:rsidR="0079153E" w:rsidRPr="00F1657E">
        <w:rPr>
          <w:rFonts w:eastAsia="SimSun"/>
          <w:color w:val="000000"/>
          <w:lang w:eastAsia="zh-CN"/>
        </w:rPr>
        <w:t xml:space="preserve">he Meeting will be held in the </w:t>
      </w:r>
      <w:r w:rsidR="0079153E">
        <w:rPr>
          <w:rFonts w:eastAsia="SimSun"/>
          <w:color w:val="000000"/>
          <w:lang w:eastAsia="zh-CN"/>
        </w:rPr>
        <w:t>Queen’s Park 1+2 rooms, 2</w:t>
      </w:r>
      <w:r w:rsidR="0079153E" w:rsidRPr="00F25233">
        <w:rPr>
          <w:rFonts w:eastAsia="SimSun"/>
          <w:color w:val="000000"/>
          <w:vertAlign w:val="superscript"/>
          <w:lang w:eastAsia="zh-CN"/>
        </w:rPr>
        <w:t>nd</w:t>
      </w:r>
      <w:r w:rsidR="0079153E">
        <w:rPr>
          <w:rFonts w:eastAsia="SimSun"/>
          <w:color w:val="000000"/>
          <w:lang w:eastAsia="zh-CN"/>
        </w:rPr>
        <w:t xml:space="preserve"> Floor of T</w:t>
      </w:r>
      <w:r w:rsidR="0079153E" w:rsidRPr="00F1657E">
        <w:rPr>
          <w:rFonts w:eastAsia="SimSun"/>
          <w:color w:val="000000"/>
          <w:lang w:eastAsia="zh-CN"/>
        </w:rPr>
        <w:t xml:space="preserve">he </w:t>
      </w:r>
      <w:r w:rsidR="0079153E">
        <w:rPr>
          <w:rFonts w:eastAsia="SimSun"/>
          <w:color w:val="000000"/>
          <w:lang w:eastAsia="zh-CN"/>
        </w:rPr>
        <w:t>Imperial Queen’s Park Hotel.</w:t>
      </w:r>
    </w:p>
    <w:p w:rsidR="0079153E" w:rsidRPr="00F1657E" w:rsidRDefault="0079153E" w:rsidP="0079153E">
      <w:pPr>
        <w:jc w:val="both"/>
        <w:rPr>
          <w:rFonts w:eastAsia="SimSun"/>
          <w:color w:val="000000"/>
          <w:lang w:eastAsia="zh-CN"/>
        </w:rPr>
      </w:pPr>
      <w:r w:rsidRPr="00F1657E">
        <w:rPr>
          <w:rFonts w:eastAsia="SimSun"/>
          <w:color w:val="000000"/>
          <w:lang w:eastAsia="zh-CN"/>
        </w:rPr>
        <w:t>The contact details of the hotel are as follows:</w:t>
      </w:r>
    </w:p>
    <w:p w:rsidR="0079153E" w:rsidRPr="00F1657E" w:rsidRDefault="0079153E" w:rsidP="0079153E">
      <w:pPr>
        <w:jc w:val="both"/>
        <w:rPr>
          <w:rFonts w:eastAsia="SimSun"/>
          <w:b/>
          <w:bCs/>
          <w:color w:val="000000"/>
          <w:szCs w:val="30"/>
          <w:lang w:eastAsia="zh-CN" w:bidi="th-TH"/>
        </w:rPr>
      </w:pPr>
      <w:r w:rsidRPr="00E12FF9">
        <w:rPr>
          <w:rFonts w:eastAsia="SimSun"/>
          <w:b/>
          <w:bCs/>
          <w:color w:val="000000"/>
          <w:lang w:eastAsia="zh-CN"/>
        </w:rPr>
        <w:tab/>
      </w:r>
      <w:r>
        <w:rPr>
          <w:rFonts w:eastAsia="SimSun"/>
          <w:b/>
          <w:bCs/>
          <w:color w:val="000000"/>
          <w:lang w:eastAsia="zh-CN"/>
        </w:rPr>
        <w:t>THE IMPERIAL QUEEN’S PARK HOTEL</w:t>
      </w:r>
    </w:p>
    <w:p w:rsidR="0079153E" w:rsidRPr="00E12FF9" w:rsidRDefault="0079153E" w:rsidP="0079153E">
      <w:pPr>
        <w:jc w:val="both"/>
        <w:rPr>
          <w:rFonts w:eastAsia="SimSun"/>
          <w:b/>
          <w:bCs/>
          <w:color w:val="000000"/>
          <w:lang w:eastAsia="zh-CN"/>
        </w:rPr>
      </w:pPr>
      <w:r w:rsidRPr="00E12FF9">
        <w:rPr>
          <w:rFonts w:eastAsia="SimSun"/>
          <w:b/>
          <w:bCs/>
          <w:color w:val="000000"/>
          <w:lang w:eastAsia="zh-CN"/>
        </w:rPr>
        <w:tab/>
        <w:t>Address:</w:t>
      </w:r>
      <w:r w:rsidRPr="00E12FF9">
        <w:rPr>
          <w:rFonts w:eastAsia="SimSun"/>
          <w:b/>
          <w:bCs/>
          <w:color w:val="000000"/>
          <w:lang w:eastAsia="zh-CN"/>
        </w:rPr>
        <w:tab/>
      </w:r>
      <w:r>
        <w:rPr>
          <w:rFonts w:eastAsia="SimSun"/>
          <w:b/>
          <w:bCs/>
          <w:color w:val="000000"/>
          <w:lang w:eastAsia="zh-CN"/>
        </w:rPr>
        <w:t xml:space="preserve">199 </w:t>
      </w:r>
      <w:proofErr w:type="spellStart"/>
      <w:r>
        <w:rPr>
          <w:rFonts w:eastAsia="SimSun"/>
          <w:b/>
          <w:bCs/>
          <w:color w:val="000000"/>
          <w:lang w:eastAsia="zh-CN"/>
        </w:rPr>
        <w:t>Sukhumvit</w:t>
      </w:r>
      <w:proofErr w:type="spellEnd"/>
      <w:r>
        <w:rPr>
          <w:rFonts w:eastAsia="SimSun"/>
          <w:b/>
          <w:bCs/>
          <w:color w:val="000000"/>
          <w:lang w:eastAsia="zh-CN"/>
        </w:rPr>
        <w:t xml:space="preserve"> </w:t>
      </w:r>
      <w:proofErr w:type="spellStart"/>
      <w:r>
        <w:rPr>
          <w:rFonts w:eastAsia="SimSun"/>
          <w:b/>
          <w:bCs/>
          <w:color w:val="000000"/>
          <w:lang w:eastAsia="zh-CN"/>
        </w:rPr>
        <w:t>Soi</w:t>
      </w:r>
      <w:proofErr w:type="spellEnd"/>
      <w:r>
        <w:rPr>
          <w:rFonts w:eastAsia="SimSun"/>
          <w:b/>
          <w:bCs/>
          <w:color w:val="000000"/>
          <w:lang w:eastAsia="zh-CN"/>
        </w:rPr>
        <w:t xml:space="preserve"> 22, Bangkok 10110, Thailand</w:t>
      </w:r>
    </w:p>
    <w:p w:rsidR="0079153E" w:rsidRPr="00565BAE" w:rsidRDefault="0079153E" w:rsidP="0079153E">
      <w:pPr>
        <w:jc w:val="both"/>
        <w:rPr>
          <w:rFonts w:eastAsia="SimSun"/>
          <w:b/>
          <w:bCs/>
          <w:color w:val="000000"/>
          <w:lang w:val="fr-CH" w:eastAsia="zh-CN"/>
        </w:rPr>
      </w:pPr>
      <w:r>
        <w:rPr>
          <w:rFonts w:eastAsia="SimSun"/>
          <w:b/>
          <w:bCs/>
          <w:color w:val="000000"/>
          <w:lang w:eastAsia="zh-CN"/>
        </w:rPr>
        <w:tab/>
      </w:r>
      <w:r w:rsidRPr="00565BAE">
        <w:rPr>
          <w:rFonts w:eastAsia="SimSun"/>
          <w:b/>
          <w:bCs/>
          <w:color w:val="000000"/>
          <w:lang w:val="fr-CH" w:eastAsia="zh-CN"/>
        </w:rPr>
        <w:t xml:space="preserve">Tel: </w:t>
      </w:r>
      <w:r w:rsidRPr="00565BAE">
        <w:rPr>
          <w:rFonts w:eastAsia="SimSun"/>
          <w:b/>
          <w:bCs/>
          <w:color w:val="000000"/>
          <w:lang w:val="fr-CH" w:eastAsia="zh-CN"/>
        </w:rPr>
        <w:tab/>
      </w:r>
      <w:r w:rsidRPr="00565BAE">
        <w:rPr>
          <w:rFonts w:eastAsia="SimSun"/>
          <w:b/>
          <w:bCs/>
          <w:color w:val="000000"/>
          <w:lang w:val="fr-CH" w:eastAsia="zh-CN"/>
        </w:rPr>
        <w:tab/>
        <w:t>+66 2 261 9000</w:t>
      </w:r>
    </w:p>
    <w:p w:rsidR="0079153E" w:rsidRPr="00565BAE" w:rsidRDefault="0079153E" w:rsidP="0079153E">
      <w:pPr>
        <w:spacing w:line="255" w:lineRule="atLeast"/>
        <w:rPr>
          <w:rFonts w:ascii="Calibri" w:hAnsi="Calibri"/>
          <w:color w:val="000000"/>
          <w:sz w:val="22"/>
          <w:szCs w:val="22"/>
          <w:lang w:val="fr-CH" w:bidi="th-TH"/>
        </w:rPr>
      </w:pPr>
      <w:r w:rsidRPr="00565BAE">
        <w:rPr>
          <w:rFonts w:eastAsia="SimSun"/>
          <w:b/>
          <w:bCs/>
          <w:color w:val="000000"/>
          <w:lang w:val="fr-CH" w:eastAsia="zh-CN"/>
        </w:rPr>
        <w:tab/>
        <w:t>URL:</w:t>
      </w:r>
      <w:r w:rsidRPr="00565BAE">
        <w:rPr>
          <w:rFonts w:eastAsia="SimSun"/>
          <w:b/>
          <w:bCs/>
          <w:color w:val="000000"/>
          <w:lang w:val="fr-CH" w:eastAsia="zh-CN"/>
        </w:rPr>
        <w:tab/>
      </w:r>
      <w:r w:rsidRPr="00565BAE">
        <w:rPr>
          <w:rFonts w:eastAsia="SimSun"/>
          <w:b/>
          <w:bCs/>
          <w:color w:val="000000"/>
          <w:lang w:val="fr-CH" w:eastAsia="zh-CN"/>
        </w:rPr>
        <w:tab/>
      </w:r>
      <w:hyperlink r:id="rId24" w:history="1">
        <w:r w:rsidRPr="00565BAE">
          <w:rPr>
            <w:rStyle w:val="Hyperlink"/>
            <w:rFonts w:eastAsia="SimSun"/>
            <w:b/>
            <w:bCs/>
            <w:lang w:val="fr-CH" w:eastAsia="zh-CN"/>
          </w:rPr>
          <w:t>http://www.imperialhotels.com</w:t>
        </w:r>
      </w:hyperlink>
      <w:r w:rsidRPr="00565BAE">
        <w:rPr>
          <w:rFonts w:eastAsia="SimSun"/>
          <w:b/>
          <w:bCs/>
          <w:color w:val="000000"/>
          <w:lang w:val="fr-CH" w:eastAsia="zh-CN"/>
        </w:rPr>
        <w:t xml:space="preserve"> </w:t>
      </w:r>
    </w:p>
    <w:p w:rsidR="00BC59FD" w:rsidRPr="00565BAE" w:rsidRDefault="00BC59FD" w:rsidP="0079153E">
      <w:pPr>
        <w:jc w:val="both"/>
        <w:rPr>
          <w:b/>
          <w:bCs/>
          <w:color w:val="000000"/>
          <w:u w:val="single"/>
          <w:lang w:val="fr-CH"/>
        </w:rPr>
      </w:pPr>
      <w:r w:rsidRPr="00565BAE">
        <w:rPr>
          <w:b/>
          <w:bCs/>
          <w:color w:val="000000"/>
          <w:u w:val="single"/>
          <w:lang w:val="fr-CH"/>
        </w:rPr>
        <w:br/>
      </w:r>
    </w:p>
    <w:p w:rsidR="0079153E" w:rsidRPr="00565BAE" w:rsidRDefault="0079153E" w:rsidP="0079153E">
      <w:pPr>
        <w:jc w:val="both"/>
        <w:rPr>
          <w:b/>
          <w:bCs/>
          <w:color w:val="000000"/>
          <w:u w:val="single"/>
          <w:lang w:val="fr-CH"/>
        </w:rPr>
      </w:pPr>
      <w:r w:rsidRPr="00565BAE">
        <w:rPr>
          <w:b/>
          <w:bCs/>
          <w:color w:val="000000"/>
          <w:u w:val="single"/>
          <w:lang w:val="fr-CH"/>
        </w:rPr>
        <w:t xml:space="preserve">PARTICIPATION: </w:t>
      </w:r>
    </w:p>
    <w:p w:rsidR="0079153E" w:rsidRPr="00C055A9" w:rsidRDefault="0079153E" w:rsidP="0079153E">
      <w:pPr>
        <w:autoSpaceDE w:val="0"/>
        <w:autoSpaceDN w:val="0"/>
        <w:adjustRightInd w:val="0"/>
        <w:snapToGrid w:val="0"/>
        <w:jc w:val="both"/>
        <w:rPr>
          <w:rFonts w:eastAsia="SimSun"/>
          <w:color w:val="000000"/>
          <w:lang w:eastAsia="zh-CN"/>
        </w:rPr>
      </w:pPr>
      <w:r w:rsidRPr="00EA1891">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79153E" w:rsidRDefault="0079153E">
      <w:pPr>
        <w:tabs>
          <w:tab w:val="clear" w:pos="794"/>
          <w:tab w:val="clear" w:pos="1191"/>
          <w:tab w:val="clear" w:pos="1588"/>
          <w:tab w:val="clear" w:pos="1985"/>
        </w:tabs>
        <w:spacing w:before="0"/>
        <w:rPr>
          <w:b/>
          <w:bCs/>
          <w:color w:val="000000"/>
          <w:u w:val="single"/>
        </w:rPr>
      </w:pPr>
    </w:p>
    <w:p w:rsidR="0079153E" w:rsidRPr="00C055A9" w:rsidRDefault="0079153E" w:rsidP="0079153E">
      <w:pPr>
        <w:snapToGrid w:val="0"/>
        <w:jc w:val="both"/>
        <w:rPr>
          <w:rFonts w:eastAsia="SimSun"/>
          <w:b/>
          <w:bCs/>
          <w:color w:val="000000"/>
          <w:u w:val="single"/>
          <w:lang w:eastAsia="zh-CN"/>
        </w:rPr>
      </w:pPr>
      <w:r w:rsidRPr="00C055A9">
        <w:rPr>
          <w:b/>
          <w:bCs/>
          <w:color w:val="000000"/>
          <w:u w:val="single"/>
        </w:rPr>
        <w:t>REGISTRATION:</w:t>
      </w:r>
    </w:p>
    <w:p w:rsidR="0079153E" w:rsidRDefault="0079153E" w:rsidP="0079153E">
      <w:pPr>
        <w:snapToGrid w:val="0"/>
        <w:jc w:val="both"/>
        <w:rPr>
          <w:rFonts w:eastAsia="Arial Unicode MS"/>
        </w:rPr>
      </w:pPr>
      <w:r>
        <w:rPr>
          <w:rFonts w:eastAsia="Arial Unicode MS"/>
        </w:rPr>
        <w:t xml:space="preserve">Registration of </w:t>
      </w:r>
      <w:r w:rsidRPr="00816779">
        <w:rPr>
          <w:rFonts w:eastAsia="Arial Unicode MS"/>
        </w:rPr>
        <w:t xml:space="preserve">delegates can be done online at </w:t>
      </w:r>
      <w:hyperlink r:id="rId25" w:history="1">
        <w:r w:rsidRPr="004902D7">
          <w:rPr>
            <w:rStyle w:val="Hyperlink"/>
            <w:rFonts w:eastAsia="Arial Unicode MS"/>
          </w:rPr>
          <w:t>http://www.apt.int/content/online-registration</w:t>
        </w:r>
      </w:hyperlink>
      <w:r>
        <w:rPr>
          <w:rFonts w:eastAsia="Arial Unicode MS"/>
        </w:rPr>
        <w:t xml:space="preserve"> .</w:t>
      </w:r>
      <w:r w:rsidRPr="00816779">
        <w:rPr>
          <w:rFonts w:eastAsia="Arial Unicode MS"/>
        </w:rPr>
        <w:t xml:space="preserve"> </w:t>
      </w:r>
      <w:r>
        <w:rPr>
          <w:rFonts w:eastAsia="Arial Unicode MS"/>
        </w:rPr>
        <w:t xml:space="preserve"> </w:t>
      </w:r>
    </w:p>
    <w:p w:rsidR="0079153E" w:rsidRPr="00C055A9" w:rsidRDefault="00BC59FD" w:rsidP="0079153E">
      <w:pPr>
        <w:snapToGrid w:val="0"/>
        <w:jc w:val="both"/>
        <w:rPr>
          <w:rFonts w:eastAsia="SimSun"/>
          <w:b/>
          <w:bCs/>
          <w:color w:val="000000"/>
          <w:u w:val="single"/>
          <w:lang w:eastAsia="zh-CN"/>
        </w:rPr>
      </w:pPr>
      <w:r>
        <w:rPr>
          <w:b/>
          <w:bCs/>
          <w:color w:val="000000"/>
          <w:u w:val="single"/>
        </w:rPr>
        <w:br/>
      </w:r>
      <w:r w:rsidR="0079153E" w:rsidRPr="0033205F">
        <w:rPr>
          <w:b/>
          <w:bCs/>
          <w:color w:val="000000"/>
          <w:u w:val="single"/>
        </w:rPr>
        <w:t>HOTEL ACCOMMODATION:</w:t>
      </w:r>
    </w:p>
    <w:p w:rsidR="00BC59FD" w:rsidRDefault="0079153E" w:rsidP="0079153E">
      <w:pPr>
        <w:jc w:val="both"/>
        <w:rPr>
          <w:color w:val="000000"/>
        </w:rPr>
      </w:pPr>
      <w:r>
        <w:rPr>
          <w:rFonts w:eastAsia="SimSun"/>
          <w:b/>
          <w:bCs/>
          <w:color w:val="000000"/>
          <w:lang w:eastAsia="zh-CN"/>
        </w:rPr>
        <w:t>THE IMPERIAL QUEEN’S PARK HOTEL</w:t>
      </w:r>
      <w:r w:rsidRPr="00C055A9">
        <w:rPr>
          <w:color w:val="000000"/>
        </w:rPr>
        <w:t xml:space="preserve"> </w:t>
      </w:r>
      <w:r w:rsidRPr="00ED615E">
        <w:rPr>
          <w:color w:val="000000"/>
        </w:rPr>
        <w:t>is recommended for all participants to stay during the meeting. Please make your hotel booking in order to be eligible for the special rates given below at the earliest possible date or not later than</w:t>
      </w:r>
      <w:r>
        <w:rPr>
          <w:b/>
          <w:bCs/>
          <w:color w:val="000000"/>
        </w:rPr>
        <w:t xml:space="preserve"> 25 July 2014. </w:t>
      </w:r>
      <w:r w:rsidRPr="00FB6D9F">
        <w:rPr>
          <w:bCs/>
          <w:color w:val="000000"/>
        </w:rPr>
        <w:t xml:space="preserve">The </w:t>
      </w:r>
      <w:r w:rsidRPr="00ED615E">
        <w:rPr>
          <w:b/>
          <w:bCs/>
          <w:color w:val="000000"/>
        </w:rPr>
        <w:t>Hotel Reservation Form is attached</w:t>
      </w:r>
      <w:r w:rsidRPr="00ED615E">
        <w:rPr>
          <w:color w:val="000000"/>
        </w:rPr>
        <w:t xml:space="preserve">.  </w:t>
      </w:r>
      <w:r w:rsidR="00BC59FD">
        <w:rPr>
          <w:color w:val="000000"/>
        </w:rPr>
        <w:br/>
      </w:r>
    </w:p>
    <w:p w:rsidR="0079153E" w:rsidRPr="00E715BE" w:rsidRDefault="00BC59FD" w:rsidP="00BC59FD">
      <w:pPr>
        <w:jc w:val="both"/>
        <w:rPr>
          <w:rFonts w:eastAsia="SimSun"/>
          <w:color w:val="000000"/>
          <w:szCs w:val="30"/>
          <w:lang w:eastAsia="zh-CN" w:bidi="th-TH"/>
        </w:rPr>
      </w:pPr>
      <w:r>
        <w:rPr>
          <w:color w:val="000000"/>
        </w:rPr>
        <w:br w:type="column"/>
      </w:r>
      <w:r w:rsidR="0079153E" w:rsidRPr="00ED615E">
        <w:rPr>
          <w:color w:val="000000"/>
        </w:rPr>
        <w:lastRenderedPageBreak/>
        <w:t xml:space="preserve">Please send the Hotel Reservation form to the </w:t>
      </w:r>
      <w:r w:rsidR="0079153E" w:rsidRPr="00E715BE">
        <w:rPr>
          <w:rFonts w:eastAsia="SimSun"/>
          <w:color w:val="000000"/>
          <w:lang w:eastAsia="zh-CN"/>
        </w:rPr>
        <w:t>Imperial Q</w:t>
      </w:r>
      <w:r w:rsidR="0079153E">
        <w:rPr>
          <w:rFonts w:eastAsia="SimSun"/>
          <w:color w:val="000000"/>
          <w:lang w:eastAsia="zh-CN"/>
        </w:rPr>
        <w:t>ueen’s P</w:t>
      </w:r>
      <w:r w:rsidR="0079153E" w:rsidRPr="00E715BE">
        <w:rPr>
          <w:rFonts w:eastAsia="SimSun"/>
          <w:color w:val="000000"/>
          <w:lang w:eastAsia="zh-CN"/>
        </w:rPr>
        <w:t>ark hotel</w:t>
      </w:r>
      <w:r w:rsidR="0079153E" w:rsidRPr="00ED615E">
        <w:rPr>
          <w:color w:val="000000"/>
        </w:rPr>
        <w:t>; e-mail address:</w:t>
      </w:r>
      <w:r w:rsidR="0079153E">
        <w:rPr>
          <w:color w:val="000080"/>
        </w:rPr>
        <w:t xml:space="preserve">  </w:t>
      </w:r>
      <w:hyperlink r:id="rId26" w:history="1">
        <w:r w:rsidR="0079153E" w:rsidRPr="00BA2FB5">
          <w:rPr>
            <w:rStyle w:val="Hyperlink"/>
          </w:rPr>
          <w:t>reservation@imperialhotels.com</w:t>
        </w:r>
      </w:hyperlink>
      <w:r w:rsidR="0079153E">
        <w:t xml:space="preserve"> or</w:t>
      </w:r>
      <w:r w:rsidR="0079153E" w:rsidRPr="00BA2FB5">
        <w:t xml:space="preserve"> Fax: 66(2) 261 9578, 66(2) 261 9545 </w:t>
      </w:r>
      <w:r w:rsidR="0079153E" w:rsidRPr="00ED615E">
        <w:rPr>
          <w:color w:val="000000"/>
        </w:rPr>
        <w:t xml:space="preserve">with a copy to APT Secretariat; e-mail address: </w:t>
      </w:r>
      <w:hyperlink r:id="rId27" w:history="1">
        <w:r w:rsidR="0079153E" w:rsidRPr="00842254">
          <w:rPr>
            <w:rStyle w:val="Hyperlink"/>
          </w:rPr>
          <w:t>aptawg@apt.int</w:t>
        </w:r>
      </w:hyperlink>
      <w:r w:rsidR="0079153E" w:rsidRPr="00ED615E">
        <w:rPr>
          <w:color w:val="000000"/>
        </w:rPr>
        <w:t xml:space="preserve"> and </w:t>
      </w:r>
      <w:hyperlink r:id="rId28" w:history="1">
        <w:r w:rsidR="0079153E" w:rsidRPr="00ED615E">
          <w:rPr>
            <w:rStyle w:val="Hyperlink"/>
          </w:rPr>
          <w:t>aptadmin@apt.int</w:t>
        </w:r>
      </w:hyperlink>
      <w:r w:rsidR="0079153E" w:rsidRPr="00ED615E">
        <w:rPr>
          <w:color w:val="000000"/>
        </w:rPr>
        <w:t xml:space="preserve">. </w:t>
      </w:r>
    </w:p>
    <w:p w:rsidR="0079153E" w:rsidRDefault="0079153E" w:rsidP="0079153E">
      <w:pPr>
        <w:autoSpaceDE w:val="0"/>
        <w:autoSpaceDN w:val="0"/>
        <w:adjustRightInd w:val="0"/>
        <w:jc w:val="both"/>
        <w:rPr>
          <w:color w:val="000000"/>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79153E" w:rsidRPr="00184F3D" w:rsidTr="00D07325">
        <w:tc>
          <w:tcPr>
            <w:tcW w:w="3870" w:type="dxa"/>
          </w:tcPr>
          <w:p w:rsidR="0079153E" w:rsidRPr="00184F3D" w:rsidRDefault="0079153E" w:rsidP="00D07325">
            <w:pPr>
              <w:jc w:val="center"/>
              <w:rPr>
                <w:b/>
              </w:rPr>
            </w:pPr>
            <w:r w:rsidRPr="00184F3D">
              <w:rPr>
                <w:b/>
              </w:rPr>
              <w:t>Room Type</w:t>
            </w:r>
          </w:p>
        </w:tc>
        <w:tc>
          <w:tcPr>
            <w:tcW w:w="3038" w:type="dxa"/>
          </w:tcPr>
          <w:p w:rsidR="0079153E" w:rsidRPr="00184F3D" w:rsidRDefault="0079153E" w:rsidP="00D07325">
            <w:pPr>
              <w:jc w:val="center"/>
              <w:rPr>
                <w:b/>
              </w:rPr>
            </w:pPr>
            <w:r>
              <w:rPr>
                <w:b/>
              </w:rPr>
              <w:t>Room Rate</w:t>
            </w:r>
          </w:p>
        </w:tc>
      </w:tr>
      <w:tr w:rsidR="0079153E" w:rsidRPr="00184F3D" w:rsidTr="00D07325">
        <w:tc>
          <w:tcPr>
            <w:tcW w:w="3870" w:type="dxa"/>
          </w:tcPr>
          <w:p w:rsidR="0079153E" w:rsidRPr="00184F3D" w:rsidRDefault="0079153E" w:rsidP="00D07325">
            <w:pPr>
              <w:rPr>
                <w:b/>
              </w:rPr>
            </w:pPr>
            <w:r>
              <w:rPr>
                <w:b/>
              </w:rPr>
              <w:t>Deluxe (Single)</w:t>
            </w:r>
          </w:p>
        </w:tc>
        <w:tc>
          <w:tcPr>
            <w:tcW w:w="3038" w:type="dxa"/>
          </w:tcPr>
          <w:p w:rsidR="0079153E" w:rsidRPr="00184F3D" w:rsidRDefault="0079153E" w:rsidP="00D07325">
            <w:pPr>
              <w:rPr>
                <w:b/>
              </w:rPr>
            </w:pPr>
            <w:r>
              <w:rPr>
                <w:b/>
              </w:rPr>
              <w:t>THB3,000</w:t>
            </w:r>
            <w:r w:rsidRPr="00D77CF6">
              <w:rPr>
                <w:b/>
              </w:rPr>
              <w:t xml:space="preserve"> net</w:t>
            </w:r>
          </w:p>
        </w:tc>
      </w:tr>
      <w:tr w:rsidR="0079153E" w:rsidRPr="00184F3D" w:rsidTr="00D07325">
        <w:tc>
          <w:tcPr>
            <w:tcW w:w="3870" w:type="dxa"/>
          </w:tcPr>
          <w:p w:rsidR="0079153E" w:rsidRPr="00184F3D" w:rsidRDefault="0079153E" w:rsidP="00D07325">
            <w:pPr>
              <w:rPr>
                <w:b/>
              </w:rPr>
            </w:pPr>
            <w:r>
              <w:rPr>
                <w:b/>
              </w:rPr>
              <w:t>Deluxe (Twin)</w:t>
            </w:r>
          </w:p>
        </w:tc>
        <w:tc>
          <w:tcPr>
            <w:tcW w:w="3038" w:type="dxa"/>
          </w:tcPr>
          <w:p w:rsidR="0079153E" w:rsidRPr="00184F3D" w:rsidRDefault="0079153E" w:rsidP="00D07325">
            <w:pPr>
              <w:rPr>
                <w:b/>
              </w:rPr>
            </w:pPr>
            <w:r>
              <w:rPr>
                <w:b/>
              </w:rPr>
              <w:t>THB3,300 net</w:t>
            </w:r>
          </w:p>
        </w:tc>
      </w:tr>
      <w:tr w:rsidR="0079153E" w:rsidRPr="00184F3D" w:rsidTr="00D07325">
        <w:tc>
          <w:tcPr>
            <w:tcW w:w="3870" w:type="dxa"/>
          </w:tcPr>
          <w:p w:rsidR="0079153E" w:rsidRPr="00184F3D" w:rsidRDefault="0079153E" w:rsidP="00D07325">
            <w:pPr>
              <w:rPr>
                <w:b/>
              </w:rPr>
            </w:pPr>
            <w:r>
              <w:rPr>
                <w:b/>
              </w:rPr>
              <w:t>Premier (Single)</w:t>
            </w:r>
          </w:p>
        </w:tc>
        <w:tc>
          <w:tcPr>
            <w:tcW w:w="3038" w:type="dxa"/>
          </w:tcPr>
          <w:p w:rsidR="0079153E" w:rsidRPr="00184F3D" w:rsidRDefault="0079153E" w:rsidP="00D07325">
            <w:pPr>
              <w:rPr>
                <w:b/>
              </w:rPr>
            </w:pPr>
            <w:r>
              <w:rPr>
                <w:b/>
              </w:rPr>
              <w:t>THB3,300 net</w:t>
            </w:r>
          </w:p>
        </w:tc>
      </w:tr>
      <w:tr w:rsidR="0079153E" w:rsidRPr="00184F3D" w:rsidTr="00D07325">
        <w:tc>
          <w:tcPr>
            <w:tcW w:w="3870" w:type="dxa"/>
          </w:tcPr>
          <w:p w:rsidR="0079153E" w:rsidRPr="00184F3D" w:rsidRDefault="0079153E" w:rsidP="00D07325">
            <w:pPr>
              <w:rPr>
                <w:b/>
              </w:rPr>
            </w:pPr>
            <w:r>
              <w:rPr>
                <w:b/>
              </w:rPr>
              <w:t>Premier (Twin)</w:t>
            </w:r>
          </w:p>
        </w:tc>
        <w:tc>
          <w:tcPr>
            <w:tcW w:w="3038" w:type="dxa"/>
          </w:tcPr>
          <w:p w:rsidR="0079153E" w:rsidRDefault="0079153E" w:rsidP="00D07325">
            <w:pPr>
              <w:rPr>
                <w:b/>
              </w:rPr>
            </w:pPr>
            <w:r>
              <w:rPr>
                <w:b/>
              </w:rPr>
              <w:t>THB3,600 net</w:t>
            </w:r>
          </w:p>
        </w:tc>
      </w:tr>
    </w:tbl>
    <w:p w:rsidR="0079153E" w:rsidRDefault="0079153E" w:rsidP="0079153E">
      <w:pPr>
        <w:pStyle w:val="Default"/>
        <w:rPr>
          <w:i/>
          <w:iCs/>
        </w:rPr>
      </w:pPr>
    </w:p>
    <w:p w:rsidR="0079153E" w:rsidRPr="00507733" w:rsidRDefault="0079153E" w:rsidP="0079153E">
      <w:pPr>
        <w:pStyle w:val="Default"/>
        <w:jc w:val="both"/>
        <w:rPr>
          <w:rFonts w:eastAsia="SimSun"/>
          <w:lang w:eastAsia="zh-CN"/>
        </w:rPr>
      </w:pPr>
      <w:r w:rsidRPr="00507733">
        <w:t xml:space="preserve">The group room rates quoted above </w:t>
      </w:r>
      <w:proofErr w:type="gramStart"/>
      <w:r w:rsidRPr="00507733">
        <w:t>are</w:t>
      </w:r>
      <w:proofErr w:type="gramEnd"/>
      <w:r w:rsidRPr="00507733">
        <w:t xml:space="preserve"> in Thai Baht, </w:t>
      </w:r>
      <w:r>
        <w:t xml:space="preserve">and </w:t>
      </w:r>
      <w:r w:rsidRPr="00507733">
        <w:t>includ</w:t>
      </w:r>
      <w:r>
        <w:t>e</w:t>
      </w:r>
      <w:r w:rsidRPr="00507733">
        <w:t xml:space="preserve"> high speed internet and buffet</w:t>
      </w:r>
      <w:r>
        <w:t xml:space="preserve"> breakfast</w:t>
      </w:r>
      <w:r w:rsidRPr="00507733">
        <w:t xml:space="preserve"> at </w:t>
      </w:r>
      <w:r>
        <w:t>Parkview restaurant</w:t>
      </w:r>
      <w:r w:rsidRPr="00507733">
        <w:t>.  The above rates are inclusive of 10% service charge and 7% applicable government taxes.</w:t>
      </w:r>
    </w:p>
    <w:p w:rsidR="0079153E" w:rsidRPr="00507733" w:rsidRDefault="0079153E" w:rsidP="0079153E">
      <w:pPr>
        <w:pStyle w:val="Default"/>
        <w:jc w:val="both"/>
        <w:rPr>
          <w:rFonts w:eastAsia="SimSun"/>
          <w:lang w:eastAsia="zh-CN"/>
        </w:rPr>
      </w:pPr>
    </w:p>
    <w:p w:rsidR="0079153E" w:rsidRDefault="0079153E" w:rsidP="0079153E">
      <w:pPr>
        <w:jc w:val="both"/>
        <w:rPr>
          <w:bCs/>
          <w:color w:val="000000"/>
        </w:rPr>
      </w:pPr>
      <w:r>
        <w:rPr>
          <w:rFonts w:eastAsia="SimSun"/>
          <w:color w:val="000000"/>
          <w:lang w:eastAsia="zh-CN"/>
        </w:rPr>
        <w:t>The above mentioned types of room are available on a first come first served basis. Participants are recommended to make early reservations in order to get the rooms of their choice.</w:t>
      </w:r>
      <w:r w:rsidRPr="00CA7155">
        <w:rPr>
          <w:rFonts w:eastAsia="SimSun"/>
          <w:color w:val="000000"/>
          <w:lang w:eastAsia="zh-CN"/>
        </w:rPr>
        <w:t xml:space="preserve">  </w:t>
      </w:r>
      <w:r>
        <w:rPr>
          <w:rFonts w:eastAsia="SimSun"/>
          <w:color w:val="000000"/>
          <w:lang w:eastAsia="zh-CN"/>
        </w:rPr>
        <w:t xml:space="preserve">A </w:t>
      </w:r>
      <w:r>
        <w:rPr>
          <w:bCs/>
          <w:color w:val="000000"/>
        </w:rPr>
        <w:t>r</w:t>
      </w:r>
      <w:r w:rsidRPr="00BA2FB5">
        <w:rPr>
          <w:bCs/>
          <w:color w:val="000000"/>
        </w:rPr>
        <w:t xml:space="preserve">oom cancelled less than </w:t>
      </w:r>
      <w:r w:rsidRPr="007E0650">
        <w:rPr>
          <w:b/>
          <w:bCs/>
          <w:i/>
          <w:iCs/>
          <w:color w:val="000000"/>
          <w:u w:val="single"/>
        </w:rPr>
        <w:t xml:space="preserve">3 </w:t>
      </w:r>
      <w:proofErr w:type="spellStart"/>
      <w:r w:rsidRPr="007E0650">
        <w:rPr>
          <w:b/>
          <w:bCs/>
          <w:i/>
          <w:iCs/>
          <w:color w:val="000000"/>
          <w:u w:val="single"/>
        </w:rPr>
        <w:t>days</w:t>
      </w:r>
      <w:r w:rsidRPr="00BA2FB5">
        <w:rPr>
          <w:bCs/>
          <w:i/>
          <w:iCs/>
          <w:color w:val="000000"/>
          <w:u w:val="single"/>
        </w:rPr>
        <w:t xml:space="preserve"> </w:t>
      </w:r>
      <w:r w:rsidRPr="005463C1">
        <w:rPr>
          <w:bCs/>
          <w:iCs/>
          <w:color w:val="000000"/>
        </w:rPr>
        <w:t>notice</w:t>
      </w:r>
      <w:proofErr w:type="spellEnd"/>
      <w:r>
        <w:rPr>
          <w:bCs/>
          <w:i/>
          <w:iCs/>
          <w:color w:val="000000"/>
          <w:u w:val="single"/>
        </w:rPr>
        <w:t xml:space="preserve"> </w:t>
      </w:r>
      <w:r w:rsidRPr="00BA2FB5">
        <w:rPr>
          <w:bCs/>
          <w:color w:val="000000"/>
        </w:rPr>
        <w:t xml:space="preserve">will be subject to one night </w:t>
      </w:r>
      <w:r>
        <w:rPr>
          <w:bCs/>
          <w:color w:val="000000"/>
        </w:rPr>
        <w:t>room charge.</w:t>
      </w:r>
      <w:r w:rsidRPr="00BA2FB5">
        <w:rPr>
          <w:bCs/>
          <w:color w:val="000000"/>
        </w:rPr>
        <w:t xml:space="preserve"> </w:t>
      </w:r>
      <w:r>
        <w:rPr>
          <w:bCs/>
          <w:color w:val="000000"/>
        </w:rPr>
        <w:t xml:space="preserve"> T</w:t>
      </w:r>
      <w:r w:rsidRPr="00BA2FB5">
        <w:rPr>
          <w:bCs/>
          <w:color w:val="000000"/>
        </w:rPr>
        <w:t xml:space="preserve">his penalty will be charged to </w:t>
      </w:r>
      <w:r>
        <w:rPr>
          <w:bCs/>
          <w:color w:val="000000"/>
        </w:rPr>
        <w:t xml:space="preserve">the </w:t>
      </w:r>
      <w:r w:rsidRPr="00BA2FB5">
        <w:rPr>
          <w:bCs/>
          <w:color w:val="000000"/>
        </w:rPr>
        <w:t>individual guest’s credit card.</w:t>
      </w:r>
    </w:p>
    <w:p w:rsidR="0079153E" w:rsidRDefault="0079153E" w:rsidP="0079153E">
      <w:pPr>
        <w:jc w:val="both"/>
        <w:rPr>
          <w:bCs/>
          <w:color w:val="000000"/>
        </w:rPr>
      </w:pPr>
      <w:r>
        <w:rPr>
          <w:bCs/>
          <w:color w:val="000000"/>
        </w:rPr>
        <w:t xml:space="preserve">The hotel advises: </w:t>
      </w:r>
    </w:p>
    <w:p w:rsidR="0079153E" w:rsidRPr="00BA2FB5" w:rsidRDefault="0079153E" w:rsidP="0079153E">
      <w:pPr>
        <w:jc w:val="both"/>
        <w:rPr>
          <w:bCs/>
          <w:color w:val="000000"/>
        </w:rPr>
      </w:pPr>
    </w:p>
    <w:p w:rsidR="0079153E" w:rsidRPr="00BA2FB5" w:rsidRDefault="0079153E" w:rsidP="0079153E">
      <w:pPr>
        <w:autoSpaceDE w:val="0"/>
        <w:autoSpaceDN w:val="0"/>
        <w:adjustRightInd w:val="0"/>
        <w:jc w:val="both"/>
        <w:rPr>
          <w:rFonts w:eastAsia="SimSun"/>
          <w:b/>
          <w:color w:val="000000"/>
          <w:lang w:eastAsia="zh-CN"/>
        </w:rPr>
      </w:pPr>
      <w:r w:rsidRPr="00BA2FB5">
        <w:rPr>
          <w:rFonts w:eastAsia="SimSun"/>
          <w:b/>
          <w:color w:val="000000"/>
          <w:lang w:eastAsia="zh-CN"/>
        </w:rPr>
        <w:t xml:space="preserve">Check in </w:t>
      </w:r>
      <w:r>
        <w:rPr>
          <w:rFonts w:eastAsia="SimSun"/>
          <w:b/>
          <w:color w:val="000000"/>
          <w:lang w:eastAsia="zh-CN"/>
        </w:rPr>
        <w:t xml:space="preserve">is </w:t>
      </w:r>
      <w:r w:rsidRPr="00BA2FB5">
        <w:rPr>
          <w:rFonts w:eastAsia="SimSun"/>
          <w:b/>
          <w:color w:val="000000"/>
          <w:lang w:eastAsia="zh-CN"/>
        </w:rPr>
        <w:t>14:00 hours;</w:t>
      </w:r>
      <w:r>
        <w:rPr>
          <w:rFonts w:eastAsia="SimSun"/>
          <w:b/>
          <w:color w:val="000000"/>
          <w:lang w:eastAsia="zh-CN"/>
        </w:rPr>
        <w:t xml:space="preserve"> check out at</w:t>
      </w:r>
      <w:r w:rsidRPr="00BA2FB5">
        <w:rPr>
          <w:rFonts w:eastAsia="SimSun"/>
          <w:b/>
          <w:color w:val="000000"/>
          <w:lang w:eastAsia="zh-CN"/>
        </w:rPr>
        <w:t xml:space="preserve"> </w:t>
      </w:r>
      <w:r>
        <w:rPr>
          <w:rFonts w:eastAsia="SimSun"/>
          <w:b/>
          <w:color w:val="000000"/>
          <w:lang w:eastAsia="zh-CN"/>
        </w:rPr>
        <w:t>14</w:t>
      </w:r>
      <w:r w:rsidRPr="00BA2FB5">
        <w:rPr>
          <w:rFonts w:eastAsia="SimSun"/>
          <w:b/>
          <w:color w:val="000000"/>
          <w:lang w:eastAsia="zh-CN"/>
        </w:rPr>
        <w:t>:00 hours.</w:t>
      </w:r>
      <w:r w:rsidRPr="00BA2FB5">
        <w:rPr>
          <w:b/>
          <w:bCs/>
          <w:color w:val="376092"/>
        </w:rPr>
        <w:t xml:space="preserve"> </w:t>
      </w:r>
    </w:p>
    <w:p w:rsidR="0079153E" w:rsidRPr="00BA2FB5" w:rsidRDefault="0079153E" w:rsidP="0079153E">
      <w:pPr>
        <w:jc w:val="both"/>
        <w:rPr>
          <w:b/>
          <w:bCs/>
          <w:color w:val="000000"/>
        </w:rPr>
      </w:pPr>
    </w:p>
    <w:p w:rsidR="0079153E" w:rsidRPr="00BA2FB5" w:rsidRDefault="0079153E" w:rsidP="0079153E">
      <w:pPr>
        <w:jc w:val="both"/>
        <w:rPr>
          <w:b/>
          <w:bCs/>
          <w:color w:val="000000"/>
        </w:rPr>
      </w:pPr>
      <w:r w:rsidRPr="00BA2FB5">
        <w:rPr>
          <w:b/>
          <w:bCs/>
          <w:color w:val="000000"/>
        </w:rPr>
        <w:t>All bookings must be secured by a major credit card.</w:t>
      </w:r>
    </w:p>
    <w:p w:rsidR="0079153E" w:rsidRPr="00E715BE" w:rsidRDefault="0079153E" w:rsidP="0079153E">
      <w:pPr>
        <w:jc w:val="both"/>
        <w:rPr>
          <w:b/>
          <w:bCs/>
          <w:color w:val="000000"/>
          <w:highlight w:val="yellow"/>
        </w:rPr>
      </w:pPr>
    </w:p>
    <w:p w:rsidR="0079153E" w:rsidRPr="00C055A9" w:rsidRDefault="0079153E" w:rsidP="0079153E">
      <w:pPr>
        <w:jc w:val="both"/>
        <w:rPr>
          <w:b/>
          <w:bCs/>
          <w:color w:val="000000"/>
        </w:rPr>
      </w:pPr>
      <w:r w:rsidRPr="00965D82">
        <w:rPr>
          <w:b/>
          <w:bCs/>
          <w:color w:val="000000"/>
        </w:rPr>
        <w:t>A</w:t>
      </w:r>
      <w:r>
        <w:rPr>
          <w:b/>
          <w:bCs/>
          <w:color w:val="000000"/>
        </w:rPr>
        <w:t xml:space="preserve">s deadline for room blocking is 25 July 2014, the </w:t>
      </w:r>
      <w:r w:rsidRPr="00965D82">
        <w:rPr>
          <w:b/>
          <w:bCs/>
          <w:color w:val="000000"/>
        </w:rPr>
        <w:t xml:space="preserve">APT Secretariat may not be able to guarantee hotel reservation and special rates </w:t>
      </w:r>
      <w:r>
        <w:rPr>
          <w:b/>
          <w:bCs/>
          <w:color w:val="000000"/>
        </w:rPr>
        <w:t>after this date</w:t>
      </w:r>
      <w:r w:rsidRPr="00965D82">
        <w:rPr>
          <w:b/>
          <w:bCs/>
          <w:color w:val="000000"/>
        </w:rPr>
        <w:t>.</w:t>
      </w:r>
      <w:r w:rsidRPr="00C055A9">
        <w:rPr>
          <w:b/>
          <w:bCs/>
          <w:color w:val="000000"/>
        </w:rPr>
        <w:t xml:space="preserve"> </w:t>
      </w:r>
    </w:p>
    <w:p w:rsidR="0079153E" w:rsidRPr="00C055A9" w:rsidRDefault="0079153E" w:rsidP="0079153E">
      <w:pPr>
        <w:rPr>
          <w:b/>
          <w:bCs/>
          <w:color w:val="000000"/>
        </w:rPr>
      </w:pPr>
    </w:p>
    <w:p w:rsidR="0079153E" w:rsidRPr="00C055A9" w:rsidRDefault="0079153E" w:rsidP="0079153E">
      <w:pPr>
        <w:rPr>
          <w:rFonts w:eastAsia="SimSun"/>
          <w:b/>
          <w:bCs/>
          <w:color w:val="000000"/>
          <w:u w:val="single"/>
          <w:lang w:eastAsia="zh-CN"/>
        </w:rPr>
      </w:pPr>
      <w:proofErr w:type="gramStart"/>
      <w:r>
        <w:rPr>
          <w:b/>
          <w:bCs/>
          <w:color w:val="000000"/>
          <w:u w:val="single"/>
        </w:rPr>
        <w:t xml:space="preserve">FORUM </w:t>
      </w:r>
      <w:r w:rsidRPr="00C055A9">
        <w:rPr>
          <w:b/>
          <w:bCs/>
          <w:color w:val="000000"/>
          <w:u w:val="single"/>
        </w:rPr>
        <w:t xml:space="preserve"> WEBSITE</w:t>
      </w:r>
      <w:proofErr w:type="gramEnd"/>
      <w:r w:rsidRPr="00C055A9">
        <w:rPr>
          <w:b/>
          <w:bCs/>
          <w:color w:val="000000"/>
          <w:u w:val="single"/>
        </w:rPr>
        <w:t xml:space="preserve">, </w:t>
      </w:r>
      <w:r>
        <w:rPr>
          <w:b/>
          <w:bCs/>
          <w:color w:val="000000"/>
          <w:u w:val="single"/>
        </w:rPr>
        <w:t>SPEAKERS’ PRESENTATIONS</w:t>
      </w:r>
      <w:r w:rsidRPr="00C055A9">
        <w:rPr>
          <w:b/>
          <w:bCs/>
          <w:color w:val="000000"/>
          <w:u w:val="single"/>
        </w:rPr>
        <w:t xml:space="preserve"> AND </w:t>
      </w:r>
      <w:r>
        <w:rPr>
          <w:b/>
          <w:bCs/>
          <w:color w:val="000000"/>
          <w:u w:val="single"/>
        </w:rPr>
        <w:t>TEMPLATES</w:t>
      </w:r>
      <w:r w:rsidRPr="00C055A9">
        <w:rPr>
          <w:b/>
          <w:bCs/>
          <w:color w:val="000000"/>
          <w:u w:val="single"/>
        </w:rPr>
        <w:t>:</w:t>
      </w:r>
    </w:p>
    <w:p w:rsidR="0079153E" w:rsidRPr="0079153E" w:rsidRDefault="0079153E" w:rsidP="0079153E">
      <w:pPr>
        <w:jc w:val="both"/>
        <w:rPr>
          <w:rFonts w:asciiTheme="majorBidi" w:hAnsiTheme="majorBidi" w:cstheme="majorBidi"/>
          <w:szCs w:val="24"/>
        </w:rPr>
      </w:pPr>
      <w:r w:rsidRPr="0079153E">
        <w:rPr>
          <w:rFonts w:asciiTheme="majorBidi" w:hAnsiTheme="majorBidi" w:cstheme="majorBidi"/>
          <w:bCs/>
          <w:color w:val="000000"/>
          <w:szCs w:val="24"/>
        </w:rPr>
        <w:t xml:space="preserve">Related information about the meeting, speakers’ presentations including templates for presentations and speakers’ biographies will be available at the ITU Website at: </w:t>
      </w:r>
      <w:r w:rsidRPr="0079153E">
        <w:rPr>
          <w:rFonts w:asciiTheme="majorBidi" w:hAnsiTheme="majorBidi" w:cstheme="majorBidi"/>
          <w:szCs w:val="24"/>
        </w:rPr>
        <w:t xml:space="preserve">  </w:t>
      </w:r>
      <w:hyperlink r:id="rId29" w:history="1">
        <w:r w:rsidRPr="0079153E">
          <w:rPr>
            <w:rStyle w:val="Hyperlink"/>
            <w:rFonts w:asciiTheme="majorBidi" w:hAnsiTheme="majorBidi" w:cstheme="majorBidi"/>
            <w:szCs w:val="24"/>
          </w:rPr>
          <w:t>http://www.itu.int/en/ITU-T/Workshops-and-Seminars/bsg/082014/Pages/default.aspx</w:t>
        </w:r>
      </w:hyperlink>
      <w:r w:rsidRPr="0079153E">
        <w:rPr>
          <w:rFonts w:asciiTheme="majorBidi" w:hAnsiTheme="majorBidi" w:cstheme="majorBidi"/>
          <w:szCs w:val="24"/>
        </w:rPr>
        <w:t xml:space="preserve">. </w:t>
      </w:r>
    </w:p>
    <w:p w:rsidR="0079153E" w:rsidRPr="0079153E" w:rsidRDefault="0079153E" w:rsidP="0079153E">
      <w:pPr>
        <w:pStyle w:val="NormalWeb"/>
        <w:spacing w:before="120" w:after="120"/>
        <w:rPr>
          <w:rFonts w:asciiTheme="majorBidi" w:hAnsiTheme="majorBidi" w:cstheme="majorBidi"/>
          <w:sz w:val="24"/>
          <w:szCs w:val="24"/>
        </w:rPr>
      </w:pPr>
      <w:r w:rsidRPr="0079153E">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79153E" w:rsidRPr="00C055A9" w:rsidRDefault="0079153E" w:rsidP="0079153E">
      <w:pPr>
        <w:jc w:val="both"/>
        <w:rPr>
          <w:b/>
          <w:bCs/>
          <w:color w:val="000000"/>
          <w:u w:val="single"/>
        </w:rPr>
      </w:pPr>
      <w:r w:rsidRPr="00C055A9">
        <w:rPr>
          <w:bCs/>
          <w:color w:val="000000"/>
        </w:rPr>
        <w:t xml:space="preserve"> </w:t>
      </w:r>
      <w:r w:rsidRPr="00CA7E58">
        <w:rPr>
          <w:color w:val="000000"/>
        </w:rPr>
        <w:t>In order to facilitate efficient meeting management and document handling process</w:t>
      </w:r>
      <w:r w:rsidRPr="00CA7E58">
        <w:rPr>
          <w:rFonts w:eastAsia="SimSun"/>
          <w:color w:val="000000"/>
          <w:lang w:eastAsia="zh-CN"/>
        </w:rPr>
        <w:t>,</w:t>
      </w:r>
      <w:r w:rsidRPr="00CA7E58">
        <w:rPr>
          <w:color w:val="000000"/>
        </w:rPr>
        <w:t xml:space="preserve"> </w:t>
      </w:r>
      <w:r>
        <w:rPr>
          <w:color w:val="000000"/>
        </w:rPr>
        <w:t xml:space="preserve">ITU </w:t>
      </w:r>
      <w:r w:rsidRPr="00CA7E58">
        <w:rPr>
          <w:color w:val="000000"/>
        </w:rPr>
        <w:t xml:space="preserve">encourages the use of electronic documents during the meeting. Electronic copies of the </w:t>
      </w:r>
      <w:r>
        <w:rPr>
          <w:color w:val="000000"/>
        </w:rPr>
        <w:t>Forum</w:t>
      </w:r>
      <w:r w:rsidRPr="00CA7E58">
        <w:rPr>
          <w:color w:val="000000"/>
        </w:rPr>
        <w:t xml:space="preserve"> documents will be available </w:t>
      </w:r>
      <w:r>
        <w:rPr>
          <w:color w:val="000000"/>
        </w:rPr>
        <w:t xml:space="preserve">at the ITU website:  under the bullet “Draft Programme”: </w:t>
      </w:r>
      <w:hyperlink r:id="rId30" w:history="1">
        <w:r w:rsidRPr="00D0572C">
          <w:rPr>
            <w:rStyle w:val="Hyperlink"/>
          </w:rPr>
          <w:t>http://www.itu.int/en/ITU-T/Workshops-and-Seminars/bsg/082014/Pages/default.aspx</w:t>
        </w:r>
      </w:hyperlink>
      <w:proofErr w:type="gramStart"/>
      <w:r>
        <w:rPr>
          <w:color w:val="000000"/>
        </w:rPr>
        <w:t>.</w:t>
      </w:r>
      <w:r w:rsidRPr="00CA7E58">
        <w:rPr>
          <w:color w:val="000000"/>
        </w:rPr>
        <w:t>.</w:t>
      </w:r>
      <w:proofErr w:type="gramEnd"/>
      <w:r w:rsidRPr="00CA7E58">
        <w:rPr>
          <w:color w:val="000000"/>
        </w:rPr>
        <w:t xml:space="preserve"> </w:t>
      </w:r>
    </w:p>
    <w:p w:rsidR="0079153E" w:rsidRPr="00C055A9" w:rsidRDefault="0079153E" w:rsidP="0079153E">
      <w:pPr>
        <w:tabs>
          <w:tab w:val="left" w:pos="1275"/>
        </w:tabs>
        <w:rPr>
          <w:b/>
          <w:bCs/>
          <w:color w:val="000000"/>
          <w:u w:val="single"/>
        </w:rPr>
      </w:pPr>
    </w:p>
    <w:p w:rsidR="0079153E" w:rsidRPr="00A61A80" w:rsidRDefault="0079153E" w:rsidP="0079153E">
      <w:pPr>
        <w:rPr>
          <w:b/>
          <w:bCs/>
          <w:u w:val="single"/>
          <w:lang w:bidi="th-TH"/>
        </w:rPr>
      </w:pPr>
      <w:r w:rsidRPr="00A61A80">
        <w:rPr>
          <w:b/>
          <w:bCs/>
          <w:u w:val="single"/>
          <w:lang w:bidi="th-TH"/>
        </w:rPr>
        <w:t>WIRELESS LAN</w:t>
      </w:r>
    </w:p>
    <w:p w:rsidR="0079153E" w:rsidRPr="00A61A80" w:rsidRDefault="0079153E" w:rsidP="0079153E">
      <w:pPr>
        <w:jc w:val="both"/>
        <w:rPr>
          <w:lang w:bidi="th-TH"/>
        </w:rPr>
      </w:pPr>
      <w:r w:rsidRPr="00A61A80">
        <w:rPr>
          <w:lang w:bidi="th-TH"/>
        </w:rPr>
        <w:t xml:space="preserve">Internet Access over </w:t>
      </w:r>
      <w:r>
        <w:rPr>
          <w:lang w:bidi="th-TH"/>
        </w:rPr>
        <w:t xml:space="preserve">a </w:t>
      </w:r>
      <w:r w:rsidRPr="00A61A80">
        <w:rPr>
          <w:lang w:bidi="th-TH"/>
        </w:rPr>
        <w:t xml:space="preserve">wireless network will be available during the meeting. Participants who wish to utilize </w:t>
      </w:r>
      <w:r>
        <w:rPr>
          <w:lang w:bidi="th-TH"/>
        </w:rPr>
        <w:t xml:space="preserve">the </w:t>
      </w:r>
      <w:r w:rsidRPr="00A61A80">
        <w:rPr>
          <w:lang w:bidi="th-TH"/>
        </w:rPr>
        <w:t>wireless facility are kindly requested to bring their own laptop computers with Wi-Fi capability.</w:t>
      </w:r>
    </w:p>
    <w:p w:rsidR="0079153E" w:rsidRDefault="0079153E" w:rsidP="0079153E">
      <w:pPr>
        <w:tabs>
          <w:tab w:val="left" w:pos="1275"/>
        </w:tabs>
        <w:rPr>
          <w:rFonts w:eastAsia="SimSun"/>
          <w:b/>
          <w:bCs/>
          <w:color w:val="000000"/>
          <w:u w:val="single"/>
          <w:lang w:eastAsia="zh-CN"/>
        </w:rPr>
      </w:pPr>
    </w:p>
    <w:p w:rsidR="0079153E" w:rsidRDefault="00BC59FD" w:rsidP="0079153E">
      <w:pPr>
        <w:tabs>
          <w:tab w:val="left" w:pos="1275"/>
        </w:tabs>
        <w:rPr>
          <w:b/>
          <w:bCs/>
          <w:color w:val="000000"/>
          <w:u w:val="single"/>
        </w:rPr>
      </w:pPr>
      <w:r>
        <w:rPr>
          <w:rFonts w:eastAsia="SimSun"/>
          <w:b/>
          <w:bCs/>
          <w:color w:val="000000"/>
          <w:u w:val="single"/>
          <w:lang w:eastAsia="zh-CN"/>
        </w:rPr>
        <w:br w:type="column"/>
      </w:r>
      <w:r w:rsidR="0079153E">
        <w:rPr>
          <w:rFonts w:eastAsia="SimSun"/>
          <w:b/>
          <w:bCs/>
          <w:color w:val="000000"/>
          <w:u w:val="single"/>
          <w:lang w:eastAsia="zh-CN"/>
        </w:rPr>
        <w:lastRenderedPageBreak/>
        <w:t>TRANSPORTATION FROM THE AIRPORT TO THE HOTEL</w:t>
      </w:r>
      <w:r w:rsidR="0079153E" w:rsidRPr="00C055A9">
        <w:rPr>
          <w:b/>
          <w:bCs/>
          <w:color w:val="000000"/>
          <w:u w:val="single"/>
        </w:rPr>
        <w:t>:</w:t>
      </w:r>
    </w:p>
    <w:p w:rsidR="0079153E" w:rsidRPr="00CA6F2F" w:rsidRDefault="0079153E" w:rsidP="0079153E">
      <w:r w:rsidRPr="00CA6F2F">
        <w:t xml:space="preserve">Delegates are requested to use public transportation facilities of the </w:t>
      </w:r>
      <w:proofErr w:type="spellStart"/>
      <w:r w:rsidRPr="00CA6F2F">
        <w:t>Suvarnabhumi</w:t>
      </w:r>
      <w:proofErr w:type="spellEnd"/>
      <w:r w:rsidRPr="00CA6F2F">
        <w:t xml:space="preserve"> International Airport, Thailand. For more information, please visit website: </w:t>
      </w:r>
      <w:hyperlink r:id="rId31" w:history="1">
        <w:r w:rsidRPr="00CA6F2F">
          <w:rPr>
            <w:rStyle w:val="Hyperlink"/>
          </w:rPr>
          <w:t>http://www.bangkokairportonline.com/</w:t>
        </w:r>
      </w:hyperlink>
      <w:r w:rsidRPr="00CA6F2F">
        <w:t xml:space="preserve">. </w:t>
      </w:r>
    </w:p>
    <w:p w:rsidR="0079153E" w:rsidRDefault="0079153E" w:rsidP="0079153E">
      <w:pPr>
        <w:jc w:val="both"/>
      </w:pPr>
      <w:r w:rsidRPr="00CA6F2F">
        <w:t xml:space="preserve">For your general information, the following </w:t>
      </w:r>
      <w:r>
        <w:t xml:space="preserve">types of </w:t>
      </w:r>
      <w:r w:rsidRPr="00CA6F2F">
        <w:t xml:space="preserve">transportation are available from </w:t>
      </w:r>
      <w:proofErr w:type="spellStart"/>
      <w:r w:rsidRPr="00CA6F2F">
        <w:t>Suvarnabhumi</w:t>
      </w:r>
      <w:proofErr w:type="spellEnd"/>
      <w:r w:rsidRPr="00CA6F2F">
        <w:t xml:space="preserve"> Inter</w:t>
      </w:r>
      <w:r>
        <w:t xml:space="preserve">national Airport to the Hotel: </w:t>
      </w:r>
    </w:p>
    <w:p w:rsidR="0079153E" w:rsidRDefault="0079153E" w:rsidP="0079153E">
      <w:pPr>
        <w:jc w:val="both"/>
      </w:pPr>
    </w:p>
    <w:p w:rsidR="0079153E" w:rsidRDefault="0079153E" w:rsidP="0079153E">
      <w:pPr>
        <w:numPr>
          <w:ilvl w:val="0"/>
          <w:numId w:val="24"/>
        </w:numPr>
        <w:tabs>
          <w:tab w:val="clear" w:pos="794"/>
          <w:tab w:val="clear" w:pos="1191"/>
          <w:tab w:val="clear" w:pos="1588"/>
          <w:tab w:val="clear" w:pos="1985"/>
        </w:tabs>
        <w:spacing w:before="0"/>
        <w:jc w:val="both"/>
      </w:pPr>
      <w:r w:rsidRPr="00E61F36">
        <w:t xml:space="preserve">Public Meter </w:t>
      </w:r>
      <w:proofErr w:type="gramStart"/>
      <w:r w:rsidRPr="00E61F36">
        <w:t>Taxi,</w:t>
      </w:r>
      <w:proofErr w:type="gramEnd"/>
      <w:r w:rsidRPr="00E61F36">
        <w:t xml:space="preserve"> is located on 1</w:t>
      </w:r>
      <w:r w:rsidRPr="00E61F36">
        <w:rPr>
          <w:vertAlign w:val="superscript"/>
        </w:rPr>
        <w:t>st</w:t>
      </w:r>
      <w:r w:rsidRPr="00E61F36">
        <w:t xml:space="preserve"> floor of the Arrival Hall, entrance 4 and 7.  </w:t>
      </w:r>
      <w:r>
        <w:t>The f</w:t>
      </w:r>
      <w:r w:rsidRPr="00E61F36">
        <w:t xml:space="preserve">are </w:t>
      </w:r>
      <w:r>
        <w:t xml:space="preserve">is </w:t>
      </w:r>
      <w:r w:rsidRPr="00E61F36">
        <w:t>shown on meter, plus Baht 50 surcharge for boarding at the airport</w:t>
      </w:r>
      <w:r>
        <w:t>, plus any expressway toll charges</w:t>
      </w:r>
      <w:r w:rsidRPr="00E61F36">
        <w:t xml:space="preserve">. </w:t>
      </w:r>
    </w:p>
    <w:p w:rsidR="0079153E" w:rsidRDefault="0079153E" w:rsidP="0079153E">
      <w:pPr>
        <w:ind w:left="720"/>
        <w:jc w:val="both"/>
      </w:pPr>
    </w:p>
    <w:p w:rsidR="0079153E" w:rsidRDefault="0079153E" w:rsidP="0079153E">
      <w:pPr>
        <w:numPr>
          <w:ilvl w:val="0"/>
          <w:numId w:val="24"/>
        </w:numPr>
        <w:tabs>
          <w:tab w:val="clear" w:pos="794"/>
          <w:tab w:val="clear" w:pos="1191"/>
          <w:tab w:val="clear" w:pos="1588"/>
          <w:tab w:val="clear" w:pos="1985"/>
        </w:tabs>
        <w:spacing w:before="0"/>
        <w:jc w:val="both"/>
      </w:pPr>
      <w:r w:rsidRPr="00E61F36">
        <w:t xml:space="preserve">Airport Limousine Service, the limousine service to various destinations in the city, is located at the arrival floor of the airport.  </w:t>
      </w:r>
    </w:p>
    <w:p w:rsidR="0079153E" w:rsidRDefault="0079153E" w:rsidP="0079153E">
      <w:pPr>
        <w:jc w:val="both"/>
      </w:pPr>
      <w:r w:rsidRPr="00CA6F2F">
        <w:t xml:space="preserve">It takes about 50 minutes by car from </w:t>
      </w:r>
      <w:proofErr w:type="spellStart"/>
      <w:r w:rsidRPr="00CA6F2F">
        <w:t>Suvarnabhumi</w:t>
      </w:r>
      <w:proofErr w:type="spellEnd"/>
      <w:r w:rsidRPr="00CA6F2F">
        <w:t xml:space="preserve"> International Airport to hotel via express way.</w:t>
      </w:r>
      <w:r>
        <w:t xml:space="preserve"> </w:t>
      </w:r>
    </w:p>
    <w:p w:rsidR="0079153E" w:rsidRDefault="0079153E" w:rsidP="0079153E">
      <w:pPr>
        <w:jc w:val="both"/>
      </w:pPr>
    </w:p>
    <w:p w:rsidR="0079153E" w:rsidRPr="00C055A9" w:rsidRDefault="0079153E" w:rsidP="0079153E">
      <w:pPr>
        <w:tabs>
          <w:tab w:val="left" w:pos="1290"/>
        </w:tabs>
        <w:jc w:val="both"/>
        <w:rPr>
          <w:rFonts w:eastAsia="SimSun"/>
          <w:b/>
          <w:bCs/>
          <w:color w:val="000000"/>
          <w:u w:val="single"/>
          <w:lang w:eastAsia="zh-CN"/>
        </w:rPr>
      </w:pPr>
      <w:r w:rsidRPr="00C055A9">
        <w:rPr>
          <w:b/>
          <w:bCs/>
          <w:color w:val="000000"/>
          <w:u w:val="single"/>
        </w:rPr>
        <w:t>VISA AND IMMIGRATION INFORMATION:</w:t>
      </w:r>
    </w:p>
    <w:p w:rsidR="0079153E" w:rsidRPr="00047F45" w:rsidRDefault="0079153E" w:rsidP="0079153E">
      <w:pPr>
        <w:jc w:val="both"/>
      </w:pPr>
      <w:r w:rsidRPr="00047F45">
        <w:t xml:space="preserve">Visa requirements to Thailand may vary for the citizens of different countries. Please check the visa requirements with your nearest Royal Thai Embassy or Consulate General. </w:t>
      </w:r>
      <w:proofErr w:type="gramStart"/>
      <w:r w:rsidRPr="00047F45">
        <w:t xml:space="preserve">Kindly visit </w:t>
      </w:r>
      <w:r w:rsidRPr="00E9259B">
        <w:rPr>
          <w:color w:val="000080"/>
        </w:rPr>
        <w:t xml:space="preserve">http://www.mfa.go.th/main/en/services/123 </w:t>
      </w:r>
      <w:r w:rsidRPr="00047F45">
        <w:t>for more details.</w:t>
      </w:r>
      <w:proofErr w:type="gramEnd"/>
      <w:r w:rsidRPr="00047F45">
        <w:t xml:space="preserve"> If you require a visa supporting letter from APT, please contact</w:t>
      </w:r>
      <w:r>
        <w:t xml:space="preserve"> the following </w:t>
      </w:r>
      <w:r w:rsidRPr="00BC59FD">
        <w:t xml:space="preserve">person </w:t>
      </w:r>
      <w:r w:rsidRPr="00BC59FD">
        <w:rPr>
          <w:b/>
          <w:bCs/>
        </w:rPr>
        <w:t>no later than 25 July 2014</w:t>
      </w:r>
      <w:r w:rsidRPr="00BC59FD">
        <w:t>:</w:t>
      </w:r>
    </w:p>
    <w:p w:rsidR="0079153E" w:rsidRDefault="0079153E" w:rsidP="0079153E">
      <w:pPr>
        <w:jc w:val="both"/>
      </w:pPr>
      <w:r w:rsidRPr="00047F45">
        <w:tab/>
      </w:r>
      <w:r w:rsidRPr="00047F45">
        <w:tab/>
      </w:r>
    </w:p>
    <w:p w:rsidR="0079153E" w:rsidRPr="00047F45" w:rsidRDefault="0079153E" w:rsidP="0079153E">
      <w:pPr>
        <w:ind w:firstLine="720"/>
        <w:jc w:val="both"/>
        <w:rPr>
          <w:b/>
          <w:bCs/>
        </w:rPr>
      </w:pPr>
      <w:r w:rsidRPr="00047F45">
        <w:rPr>
          <w:b/>
          <w:bCs/>
        </w:rPr>
        <w:t xml:space="preserve">Ms. </w:t>
      </w:r>
      <w:r>
        <w:rPr>
          <w:b/>
          <w:bCs/>
        </w:rPr>
        <w:t>Warrawan Thapanasakul</w:t>
      </w:r>
    </w:p>
    <w:p w:rsidR="0079153E" w:rsidRPr="00047F45" w:rsidRDefault="0079153E" w:rsidP="0079153E">
      <w:pPr>
        <w:jc w:val="both"/>
      </w:pPr>
      <w:r w:rsidRPr="00047F45">
        <w:tab/>
        <w:t>Administrative Assistant (HR)</w:t>
      </w:r>
    </w:p>
    <w:p w:rsidR="0079153E" w:rsidRPr="00047F45" w:rsidRDefault="0079153E" w:rsidP="0079153E">
      <w:pPr>
        <w:jc w:val="both"/>
      </w:pPr>
      <w:r w:rsidRPr="00047F45">
        <w:tab/>
        <w:t xml:space="preserve">Asia Pacific </w:t>
      </w:r>
      <w:proofErr w:type="spellStart"/>
      <w:r w:rsidRPr="00047F45">
        <w:t>Telecommunity</w:t>
      </w:r>
      <w:proofErr w:type="spellEnd"/>
    </w:p>
    <w:p w:rsidR="0079153E" w:rsidRPr="00047F45" w:rsidRDefault="0079153E" w:rsidP="0079153E">
      <w:pPr>
        <w:jc w:val="both"/>
      </w:pPr>
      <w:r w:rsidRPr="00047F45">
        <w:tab/>
        <w:t>TEL: +66 2 573 0044 (Ext.: 118)</w:t>
      </w:r>
      <w:r w:rsidRPr="00047F45">
        <w:tab/>
        <w:t>FAX：+66 2 573 7479</w:t>
      </w:r>
    </w:p>
    <w:p w:rsidR="0079153E" w:rsidRPr="00047F45" w:rsidRDefault="0079153E" w:rsidP="0079153E">
      <w:pPr>
        <w:jc w:val="both"/>
      </w:pPr>
      <w:r w:rsidRPr="00047F45">
        <w:tab/>
        <w:t xml:space="preserve">EMAIL: </w:t>
      </w:r>
      <w:hyperlink r:id="rId32" w:history="1">
        <w:r w:rsidRPr="00047F45">
          <w:rPr>
            <w:rStyle w:val="Hyperlink"/>
          </w:rPr>
          <w:t>aptadmin@apt.int</w:t>
        </w:r>
      </w:hyperlink>
      <w:r w:rsidRPr="00047F45">
        <w:t xml:space="preserve">  </w:t>
      </w:r>
    </w:p>
    <w:p w:rsidR="0079153E" w:rsidRDefault="0079153E" w:rsidP="0079153E">
      <w:pPr>
        <w:autoSpaceDE w:val="0"/>
        <w:autoSpaceDN w:val="0"/>
        <w:adjustRightInd w:val="0"/>
        <w:jc w:val="both"/>
        <w:rPr>
          <w:color w:val="000000"/>
        </w:rPr>
      </w:pPr>
    </w:p>
    <w:p w:rsidR="0079153E" w:rsidRPr="00C055A9" w:rsidRDefault="0079153E" w:rsidP="0079153E">
      <w:pPr>
        <w:tabs>
          <w:tab w:val="left" w:pos="1275"/>
        </w:tabs>
        <w:rPr>
          <w:rFonts w:eastAsia="SimSun"/>
          <w:b/>
          <w:bCs/>
          <w:color w:val="000000"/>
          <w:u w:val="single"/>
          <w:lang w:eastAsia="zh-CN"/>
        </w:rPr>
      </w:pPr>
      <w:r w:rsidRPr="00C055A9">
        <w:rPr>
          <w:b/>
          <w:bCs/>
          <w:color w:val="000000"/>
          <w:u w:val="single"/>
        </w:rPr>
        <w:t>INSURANCE:</w:t>
      </w:r>
    </w:p>
    <w:p w:rsidR="0079153E" w:rsidRPr="00C055A9" w:rsidRDefault="0079153E" w:rsidP="0079153E">
      <w:pPr>
        <w:jc w:val="both"/>
        <w:rPr>
          <w:b/>
          <w:bCs/>
          <w:color w:val="000000"/>
        </w:rPr>
      </w:pPr>
      <w:r w:rsidRPr="00C055A9">
        <w:rPr>
          <w:color w:val="000000"/>
        </w:rPr>
        <w:t>Due to the procedural difficulties and budgetary constraints</w:t>
      </w:r>
      <w:proofErr w:type="gramStart"/>
      <w:r w:rsidRPr="00C055A9">
        <w:rPr>
          <w:color w:val="000000"/>
        </w:rPr>
        <w:t xml:space="preserve">, </w:t>
      </w:r>
      <w:r>
        <w:rPr>
          <w:color w:val="000000"/>
        </w:rPr>
        <w:t xml:space="preserve"> the</w:t>
      </w:r>
      <w:proofErr w:type="gramEnd"/>
      <w:r>
        <w:rPr>
          <w:color w:val="000000"/>
        </w:rPr>
        <w:t xml:space="preserve"> hosting organization </w:t>
      </w:r>
      <w:r w:rsidRPr="00C055A9">
        <w:rPr>
          <w:color w:val="000000"/>
        </w:rPr>
        <w:t>is not able to bear the cost of insurance for the participants</w:t>
      </w:r>
      <w:r>
        <w:rPr>
          <w:color w:val="000000"/>
        </w:rPr>
        <w:t xml:space="preserve"> including</w:t>
      </w:r>
      <w:r w:rsidRPr="00C055A9">
        <w:rPr>
          <w:color w:val="000000"/>
        </w:rPr>
        <w:t xml:space="preserve"> any medical expenses or any other expenses. </w:t>
      </w:r>
      <w:r>
        <w:rPr>
          <w:color w:val="000000"/>
        </w:rPr>
        <w:t>Delegates are</w:t>
      </w:r>
      <w:r w:rsidRPr="00C055A9">
        <w:rPr>
          <w:color w:val="000000"/>
        </w:rPr>
        <w:t xml:space="preserve"> therefore</w:t>
      </w:r>
      <w:r>
        <w:rPr>
          <w:color w:val="000000"/>
        </w:rPr>
        <w:t xml:space="preserve"> advised to</w:t>
      </w:r>
      <w:r w:rsidRPr="00C055A9">
        <w:rPr>
          <w:color w:val="000000"/>
        </w:rPr>
        <w:t xml:space="preserve"> request</w:t>
      </w:r>
      <w:r>
        <w:rPr>
          <w:color w:val="000000"/>
        </w:rPr>
        <w:t xml:space="preserve"> their</w:t>
      </w:r>
      <w:r w:rsidRPr="00C055A9">
        <w:rPr>
          <w:color w:val="000000"/>
        </w:rPr>
        <w:t xml:space="preserve"> administrations/organizations to kindly make necessary arrangements for insurance and medical coverage before travel</w:t>
      </w:r>
      <w:r>
        <w:rPr>
          <w:color w:val="000000"/>
        </w:rPr>
        <w:t>ling</w:t>
      </w:r>
      <w:r w:rsidRPr="00C055A9">
        <w:rPr>
          <w:color w:val="000000"/>
        </w:rPr>
        <w:t>.</w:t>
      </w:r>
    </w:p>
    <w:p w:rsidR="0079153E" w:rsidRPr="00C055A9" w:rsidRDefault="0079153E" w:rsidP="0079153E">
      <w:pPr>
        <w:rPr>
          <w:rFonts w:eastAsia="SimSun"/>
          <w:b/>
          <w:bCs/>
          <w:color w:val="000000"/>
          <w:u w:val="single"/>
          <w:lang w:eastAsia="zh-CN"/>
        </w:rPr>
      </w:pPr>
      <w:r w:rsidRPr="00C055A9">
        <w:rPr>
          <w:b/>
          <w:bCs/>
          <w:color w:val="000000"/>
          <w:u w:val="single"/>
        </w:rPr>
        <w:t>PRACTICAL INFORMATION:</w:t>
      </w:r>
    </w:p>
    <w:p w:rsidR="0079153E" w:rsidRPr="00047F45" w:rsidRDefault="0079153E" w:rsidP="0079153E">
      <w:pPr>
        <w:tabs>
          <w:tab w:val="left" w:pos="1275"/>
        </w:tabs>
        <w:jc w:val="both"/>
        <w:rPr>
          <w:color w:val="000000"/>
          <w:lang w:val="en" w:bidi="th-TH"/>
        </w:rPr>
      </w:pPr>
      <w:r w:rsidRPr="00047F45">
        <w:rPr>
          <w:b/>
          <w:bCs/>
        </w:rPr>
        <w:t xml:space="preserve">About Bangkok: </w:t>
      </w:r>
      <w:r w:rsidRPr="00047F45">
        <w:t xml:space="preserve">Bangkok is the capital city of Thailand, it is known in Thai as Krung </w:t>
      </w:r>
      <w:proofErr w:type="spellStart"/>
      <w:r w:rsidRPr="00047F45">
        <w:t>Thep</w:t>
      </w:r>
      <w:proofErr w:type="spellEnd"/>
      <w:r w:rsidRPr="00047F45">
        <w:t xml:space="preserve"> </w:t>
      </w:r>
      <w:proofErr w:type="spellStart"/>
      <w:r w:rsidRPr="00047F45">
        <w:t>Maha</w:t>
      </w:r>
      <w:proofErr w:type="spellEnd"/>
      <w:r w:rsidRPr="00047F45">
        <w:t xml:space="preserve"> </w:t>
      </w:r>
      <w:proofErr w:type="spellStart"/>
      <w:r w:rsidRPr="00047F45">
        <w:t>Nakorn</w:t>
      </w:r>
      <w:proofErr w:type="spellEnd"/>
      <w:r w:rsidRPr="00047F45">
        <w:t>.</w:t>
      </w:r>
      <w:r w:rsidRPr="00047F45">
        <w:rPr>
          <w:b/>
          <w:bCs/>
        </w:rPr>
        <w:t xml:space="preserve">  </w:t>
      </w:r>
      <w:r w:rsidRPr="00047F45">
        <w:rPr>
          <w:color w:val="000000"/>
          <w:lang w:val="en" w:bidi="th-TH"/>
        </w:rPr>
        <w:t>It is also the seat of Thailand's revered Royal Family, with His Majesty the King recognized as Head of State, Head of the Armed Forces, Upholder of the Buddhist religion and Upholder of all religions.</w:t>
      </w:r>
    </w:p>
    <w:p w:rsidR="0079153E" w:rsidRPr="00047F45" w:rsidRDefault="0079153E" w:rsidP="0079153E">
      <w:pPr>
        <w:tabs>
          <w:tab w:val="left" w:pos="1275"/>
        </w:tabs>
        <w:jc w:val="both"/>
        <w:rPr>
          <w:color w:val="000000"/>
          <w:lang w:val="en" w:bidi="th-TH"/>
        </w:rPr>
      </w:pPr>
      <w:r w:rsidRPr="00047F45">
        <w:rPr>
          <w:color w:val="000000"/>
          <w:lang w:val="en" w:bidi="th-TH"/>
        </w:rPr>
        <w:t xml:space="preserve">Thailand is a constitutional monarchy with His Majesty King </w:t>
      </w:r>
      <w:proofErr w:type="spellStart"/>
      <w:r w:rsidRPr="00047F45">
        <w:rPr>
          <w:color w:val="000000"/>
          <w:lang w:val="en" w:bidi="th-TH"/>
        </w:rPr>
        <w:t>Bhumibol</w:t>
      </w:r>
      <w:proofErr w:type="spellEnd"/>
      <w:r w:rsidRPr="00047F45">
        <w:rPr>
          <w:color w:val="000000"/>
          <w:lang w:val="en" w:bidi="th-TH"/>
        </w:rPr>
        <w:t xml:space="preserve"> </w:t>
      </w:r>
      <w:proofErr w:type="spellStart"/>
      <w:r w:rsidRPr="00047F45">
        <w:rPr>
          <w:color w:val="000000"/>
          <w:lang w:val="en" w:bidi="th-TH"/>
        </w:rPr>
        <w:t>A</w:t>
      </w:r>
      <w:r>
        <w:rPr>
          <w:color w:val="000000"/>
          <w:lang w:val="en" w:bidi="th-TH"/>
        </w:rPr>
        <w:t>dulyadej</w:t>
      </w:r>
      <w:proofErr w:type="spellEnd"/>
      <w:r>
        <w:rPr>
          <w:color w:val="000000"/>
          <w:lang w:val="en" w:bidi="th-TH"/>
        </w:rPr>
        <w:t>, or King Rama IX, the Ninth K</w:t>
      </w:r>
      <w:r w:rsidRPr="00047F45">
        <w:rPr>
          <w:color w:val="000000"/>
          <w:lang w:val="en" w:bidi="th-TH"/>
        </w:rPr>
        <w:t xml:space="preserve">ing of the </w:t>
      </w:r>
      <w:proofErr w:type="spellStart"/>
      <w:r w:rsidRPr="00047F45">
        <w:rPr>
          <w:color w:val="000000"/>
          <w:lang w:val="en" w:bidi="th-TH"/>
        </w:rPr>
        <w:t>Chakri</w:t>
      </w:r>
      <w:proofErr w:type="spellEnd"/>
      <w:r w:rsidRPr="00047F45">
        <w:rPr>
          <w:color w:val="000000"/>
          <w:lang w:val="en" w:bidi="th-TH"/>
        </w:rPr>
        <w:t xml:space="preserve">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BC59FD" w:rsidRDefault="00BC59FD" w:rsidP="0079153E">
      <w:pPr>
        <w:jc w:val="both"/>
        <w:rPr>
          <w:b/>
          <w:bCs/>
        </w:rPr>
      </w:pPr>
      <w:r>
        <w:rPr>
          <w:b/>
          <w:bCs/>
        </w:rPr>
        <w:br/>
      </w:r>
    </w:p>
    <w:p w:rsidR="0079153E" w:rsidRPr="00047F45" w:rsidRDefault="00BC59FD" w:rsidP="0079153E">
      <w:pPr>
        <w:jc w:val="both"/>
      </w:pPr>
      <w:r>
        <w:rPr>
          <w:b/>
          <w:bCs/>
        </w:rPr>
        <w:br w:type="column"/>
      </w:r>
      <w:r w:rsidR="0079153E" w:rsidRPr="00047F45">
        <w:rPr>
          <w:b/>
          <w:bCs/>
        </w:rPr>
        <w:lastRenderedPageBreak/>
        <w:t>Weather</w:t>
      </w:r>
      <w:r w:rsidR="0079153E">
        <w:t>:  Average temperature in August is between 30</w:t>
      </w:r>
      <w:r w:rsidR="0079153E" w:rsidRPr="00047F45">
        <w:t xml:space="preserve"> and 3</w:t>
      </w:r>
      <w:r w:rsidR="0079153E">
        <w:t>5</w:t>
      </w:r>
      <w:r w:rsidR="0079153E" w:rsidRPr="00047F45">
        <w:t xml:space="preserve"> degree Celsius.  </w:t>
      </w:r>
    </w:p>
    <w:p w:rsidR="0079153E" w:rsidRPr="00047F45" w:rsidRDefault="0079153E" w:rsidP="0079153E">
      <w:pPr>
        <w:jc w:val="both"/>
      </w:pPr>
      <w:r w:rsidRPr="00047F45">
        <w:rPr>
          <w:b/>
          <w:bCs/>
        </w:rPr>
        <w:t>Time Zone</w:t>
      </w:r>
      <w:r w:rsidRPr="00047F45">
        <w:t>:  GMT + 7 hours.</w:t>
      </w:r>
    </w:p>
    <w:p w:rsidR="0079153E" w:rsidRPr="00047F45" w:rsidRDefault="0079153E" w:rsidP="0079153E">
      <w:pPr>
        <w:jc w:val="both"/>
      </w:pPr>
      <w:r w:rsidRPr="00047F45">
        <w:rPr>
          <w:b/>
          <w:bCs/>
        </w:rPr>
        <w:t>Banks &amp; Currency</w:t>
      </w:r>
      <w:r w:rsidRPr="00047F45">
        <w:t xml:space="preserve">:    The unit of Thai currency is Thai Baht (THB).  </w:t>
      </w:r>
      <w:r>
        <w:t xml:space="preserve">The exchange rate as of April </w:t>
      </w:r>
      <w:proofErr w:type="gramStart"/>
      <w:r>
        <w:t>2014</w:t>
      </w:r>
      <w:r w:rsidRPr="00047F45">
        <w:t>,</w:t>
      </w:r>
      <w:proofErr w:type="gramEnd"/>
      <w:r w:rsidRPr="00047F45">
        <w:t xml:space="preserve"> is </w:t>
      </w:r>
      <w:r>
        <w:t>THB 31.00</w:t>
      </w:r>
      <w:r w:rsidRPr="00047F45">
        <w:t xml:space="preserve"> to 1 USD. </w:t>
      </w:r>
    </w:p>
    <w:p w:rsidR="0079153E" w:rsidRPr="00047F45" w:rsidRDefault="0079153E" w:rsidP="0079153E">
      <w:pPr>
        <w:jc w:val="both"/>
      </w:pPr>
      <w:r w:rsidRPr="00047F45">
        <w:rPr>
          <w:b/>
          <w:bCs/>
        </w:rPr>
        <w:t>Electricity</w:t>
      </w:r>
      <w:r w:rsidRPr="00047F45">
        <w:t>:  Supply voltage is 220V, 50Hz. A standard grounded Thai outlet supports European 2-pin plugs and earthed and unearthed American plugs (see picture). Please bring the right adapter for your equipment.</w:t>
      </w:r>
    </w:p>
    <w:p w:rsidR="0079153E" w:rsidRPr="00047F45" w:rsidRDefault="0079153E" w:rsidP="0079153E">
      <w:pPr>
        <w:jc w:val="both"/>
      </w:pPr>
      <w:r>
        <w:rPr>
          <w:noProof/>
          <w:lang w:val="en-US" w:eastAsia="zh-CN"/>
        </w:rPr>
        <w:drawing>
          <wp:anchor distT="0" distB="0" distL="114300" distR="114300" simplePos="0" relativeHeight="251660288" behindDoc="0" locked="0" layoutInCell="1" allowOverlap="1">
            <wp:simplePos x="0" y="0"/>
            <wp:positionH relativeFrom="column">
              <wp:posOffset>1765300</wp:posOffset>
            </wp:positionH>
            <wp:positionV relativeFrom="paragraph">
              <wp:posOffset>5715</wp:posOffset>
            </wp:positionV>
            <wp:extent cx="2156460" cy="1003300"/>
            <wp:effectExtent l="0" t="0" r="0" b="6350"/>
            <wp:wrapNone/>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53E" w:rsidRPr="00047F45" w:rsidRDefault="0079153E" w:rsidP="0079153E">
      <w:pPr>
        <w:tabs>
          <w:tab w:val="left" w:pos="1275"/>
        </w:tabs>
        <w:jc w:val="both"/>
      </w:pPr>
      <w:r w:rsidRPr="00047F45">
        <w:t xml:space="preserve">             </w:t>
      </w:r>
    </w:p>
    <w:p w:rsidR="0079153E" w:rsidRPr="00DD5A68" w:rsidRDefault="0079153E" w:rsidP="0079153E">
      <w:pPr>
        <w:keepNext/>
        <w:spacing w:before="240" w:after="120"/>
        <w:outlineLvl w:val="0"/>
        <w:rPr>
          <w:rFonts w:ascii="Antique Olive" w:hAnsi="Antique Olive" w:cs="Arial"/>
          <w:b/>
          <w:bCs/>
          <w:kern w:val="32"/>
          <w:sz w:val="16"/>
          <w:szCs w:val="16"/>
        </w:rPr>
      </w:pPr>
    </w:p>
    <w:p w:rsidR="0079153E" w:rsidRPr="00283BBE" w:rsidRDefault="0079153E" w:rsidP="0079153E">
      <w:pPr>
        <w:rPr>
          <w:rFonts w:eastAsia="SimSun"/>
          <w:b/>
          <w:bCs/>
          <w:u w:val="single"/>
          <w:lang w:eastAsia="zh-CN"/>
        </w:rPr>
      </w:pPr>
    </w:p>
    <w:p w:rsidR="0079153E" w:rsidRPr="00C055A9" w:rsidRDefault="0079153E" w:rsidP="0079153E">
      <w:pPr>
        <w:rPr>
          <w:b/>
          <w:bCs/>
          <w:color w:val="000000"/>
          <w:u w:val="single"/>
        </w:rPr>
      </w:pPr>
    </w:p>
    <w:p w:rsidR="0079153E" w:rsidRDefault="0079153E" w:rsidP="0079153E">
      <w:pPr>
        <w:rPr>
          <w:b/>
          <w:bCs/>
          <w:color w:val="000000"/>
          <w:u w:val="single"/>
        </w:rPr>
      </w:pPr>
    </w:p>
    <w:p w:rsidR="0079153E" w:rsidRDefault="0079153E" w:rsidP="0079153E">
      <w:pPr>
        <w:rPr>
          <w:rFonts w:eastAsia="SimSun"/>
          <w:b/>
          <w:bCs/>
          <w:color w:val="000000"/>
          <w:u w:val="single"/>
          <w:lang w:eastAsia="zh-CN"/>
        </w:rPr>
      </w:pPr>
      <w:r w:rsidRPr="00C055A9">
        <w:rPr>
          <w:b/>
          <w:bCs/>
          <w:color w:val="000000"/>
          <w:u w:val="single"/>
        </w:rPr>
        <w:t>C</w:t>
      </w:r>
      <w:r w:rsidRPr="00C055A9">
        <w:rPr>
          <w:rFonts w:eastAsia="SimSun"/>
          <w:b/>
          <w:bCs/>
          <w:color w:val="000000"/>
          <w:u w:val="single"/>
          <w:lang w:eastAsia="zh-CN"/>
        </w:rPr>
        <w:t>ONTACT</w:t>
      </w:r>
      <w:r w:rsidRPr="00C055A9">
        <w:rPr>
          <w:b/>
          <w:bCs/>
          <w:color w:val="000000"/>
          <w:u w:val="single"/>
        </w:rPr>
        <w:t xml:space="preserve"> I</w:t>
      </w:r>
      <w:r w:rsidRPr="00C055A9">
        <w:rPr>
          <w:rFonts w:eastAsia="SimSun"/>
          <w:b/>
          <w:bCs/>
          <w:color w:val="000000"/>
          <w:u w:val="single"/>
          <w:lang w:eastAsia="zh-CN"/>
        </w:rPr>
        <w:t>NFORMATION</w:t>
      </w:r>
      <w:r w:rsidRPr="00C055A9">
        <w:rPr>
          <w:b/>
          <w:bCs/>
          <w:color w:val="000000"/>
          <w:u w:val="single"/>
        </w:rPr>
        <w:t>:</w:t>
      </w:r>
    </w:p>
    <w:p w:rsidR="0079153E" w:rsidRPr="00C055A9" w:rsidRDefault="0079153E" w:rsidP="0079153E">
      <w:pPr>
        <w:rPr>
          <w:rFonts w:eastAsia="SimSun"/>
          <w:b/>
          <w:bCs/>
          <w:color w:val="00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79153E" w:rsidRPr="00C055A9" w:rsidTr="00D07325">
        <w:tc>
          <w:tcPr>
            <w:tcW w:w="3794" w:type="dxa"/>
          </w:tcPr>
          <w:p w:rsidR="0079153E" w:rsidRPr="00C055A9" w:rsidRDefault="0079153E" w:rsidP="00BF3110">
            <w:pPr>
              <w:spacing w:before="0" w:after="120"/>
              <w:jc w:val="both"/>
              <w:rPr>
                <w:rFonts w:eastAsia="SimSun"/>
                <w:b/>
                <w:bCs/>
                <w:color w:val="000000"/>
                <w:u w:val="single"/>
                <w:lang w:eastAsia="zh-CN"/>
              </w:rPr>
            </w:pPr>
            <w:r w:rsidRPr="00C055A9">
              <w:rPr>
                <w:b/>
                <w:bCs/>
                <w:color w:val="000000"/>
                <w:u w:val="single"/>
              </w:rPr>
              <w:t>APT Secretariat</w:t>
            </w:r>
          </w:p>
          <w:p w:rsidR="0079153E" w:rsidRPr="00C055A9" w:rsidRDefault="0079153E" w:rsidP="00BF3110">
            <w:pPr>
              <w:spacing w:before="0"/>
              <w:jc w:val="both"/>
              <w:rPr>
                <w:color w:val="000000"/>
              </w:rPr>
            </w:pPr>
            <w:r>
              <w:rPr>
                <w:color w:val="000000"/>
              </w:rPr>
              <w:t>Asia-</w:t>
            </w:r>
            <w:r w:rsidRPr="00C055A9">
              <w:rPr>
                <w:color w:val="000000"/>
              </w:rPr>
              <w:t xml:space="preserve">Pacific </w:t>
            </w:r>
            <w:proofErr w:type="spellStart"/>
            <w:r w:rsidRPr="00C055A9">
              <w:rPr>
                <w:color w:val="000000"/>
              </w:rPr>
              <w:t>Telecommunity</w:t>
            </w:r>
            <w:proofErr w:type="spellEnd"/>
          </w:p>
          <w:p w:rsidR="0079153E" w:rsidRPr="00C055A9" w:rsidRDefault="0079153E" w:rsidP="00BF3110">
            <w:pPr>
              <w:spacing w:before="0"/>
              <w:jc w:val="both"/>
              <w:rPr>
                <w:color w:val="000000"/>
              </w:rPr>
            </w:pPr>
            <w:r w:rsidRPr="00C055A9">
              <w:rPr>
                <w:color w:val="000000"/>
              </w:rPr>
              <w:t xml:space="preserve">12/49 </w:t>
            </w:r>
            <w:proofErr w:type="spellStart"/>
            <w:r w:rsidRPr="00C055A9">
              <w:rPr>
                <w:color w:val="000000"/>
              </w:rPr>
              <w:t>Soi</w:t>
            </w:r>
            <w:proofErr w:type="spellEnd"/>
            <w:r w:rsidRPr="00C055A9">
              <w:rPr>
                <w:color w:val="000000"/>
              </w:rPr>
              <w:t xml:space="preserve">: 5 </w:t>
            </w:r>
            <w:proofErr w:type="spellStart"/>
            <w:r w:rsidRPr="00C055A9">
              <w:rPr>
                <w:color w:val="000000"/>
              </w:rPr>
              <w:t>Chaengwattana</w:t>
            </w:r>
            <w:proofErr w:type="spellEnd"/>
            <w:r w:rsidRPr="00C055A9">
              <w:rPr>
                <w:color w:val="000000"/>
              </w:rPr>
              <w:t xml:space="preserve"> Road</w:t>
            </w:r>
          </w:p>
          <w:p w:rsidR="0079153E" w:rsidRPr="00C055A9" w:rsidRDefault="0079153E" w:rsidP="00BF3110">
            <w:pPr>
              <w:spacing w:before="0"/>
              <w:jc w:val="both"/>
              <w:rPr>
                <w:color w:val="000000"/>
              </w:rPr>
            </w:pPr>
            <w:r w:rsidRPr="00C055A9">
              <w:rPr>
                <w:color w:val="000000"/>
              </w:rPr>
              <w:t>Bangkok 10210, Thailand</w:t>
            </w:r>
          </w:p>
          <w:p w:rsidR="0079153E" w:rsidRPr="00C055A9" w:rsidRDefault="0079153E" w:rsidP="00BF3110">
            <w:pPr>
              <w:spacing w:before="0"/>
              <w:jc w:val="both"/>
              <w:rPr>
                <w:color w:val="000000"/>
              </w:rPr>
            </w:pPr>
            <w:r w:rsidRPr="00C055A9">
              <w:rPr>
                <w:color w:val="000000"/>
              </w:rPr>
              <w:t>Tel: + 66 2 573 0044</w:t>
            </w:r>
          </w:p>
          <w:p w:rsidR="0079153E" w:rsidRPr="00C055A9" w:rsidRDefault="0079153E" w:rsidP="00BF3110">
            <w:pPr>
              <w:spacing w:before="0"/>
              <w:jc w:val="both"/>
              <w:rPr>
                <w:color w:val="000000"/>
                <w:lang w:val="de-DE"/>
              </w:rPr>
            </w:pPr>
            <w:r w:rsidRPr="00C055A9">
              <w:rPr>
                <w:color w:val="000000"/>
                <w:lang w:val="de-DE"/>
              </w:rPr>
              <w:t xml:space="preserve">Fax: +66 2 573 7479  </w:t>
            </w:r>
          </w:p>
          <w:p w:rsidR="0079153E" w:rsidRPr="00565BAE" w:rsidRDefault="0079153E" w:rsidP="00BF3110">
            <w:pPr>
              <w:spacing w:before="0"/>
              <w:rPr>
                <w:rFonts w:eastAsia="SimSun"/>
                <w:i/>
                <w:color w:val="000000"/>
                <w:lang w:val="en-US" w:eastAsia="zh-CN"/>
              </w:rPr>
            </w:pPr>
            <w:r w:rsidRPr="00C055A9">
              <w:rPr>
                <w:i/>
                <w:color w:val="000000"/>
                <w:lang w:val="pt-BR"/>
              </w:rPr>
              <w:t xml:space="preserve">E-mail: </w:t>
            </w:r>
            <w:hyperlink r:id="rId34" w:history="1">
              <w:r w:rsidRPr="00FA384B">
                <w:rPr>
                  <w:rStyle w:val="Hyperlink"/>
                  <w:i/>
                  <w:lang w:val="pt-BR"/>
                </w:rPr>
                <w:t>apt</w:t>
              </w:r>
              <w:r w:rsidRPr="00FA384B">
                <w:rPr>
                  <w:rStyle w:val="Hyperlink"/>
                  <w:rFonts w:eastAsia="SimSun"/>
                  <w:i/>
                  <w:lang w:val="pt-BR" w:eastAsia="zh-CN"/>
                </w:rPr>
                <w:t>astap</w:t>
              </w:r>
              <w:r w:rsidRPr="00FA384B">
                <w:rPr>
                  <w:rStyle w:val="Hyperlink"/>
                  <w:i/>
                  <w:lang w:val="pt-BR"/>
                </w:rPr>
                <w:t>@apt.int</w:t>
              </w:r>
            </w:hyperlink>
          </w:p>
        </w:tc>
        <w:tc>
          <w:tcPr>
            <w:tcW w:w="4819" w:type="dxa"/>
          </w:tcPr>
          <w:p w:rsidR="0079153E" w:rsidRDefault="0079153E" w:rsidP="00BF3110">
            <w:pPr>
              <w:spacing w:before="0" w:after="120"/>
              <w:rPr>
                <w:b/>
                <w:bCs/>
                <w:color w:val="000000"/>
                <w:u w:val="single"/>
              </w:rPr>
            </w:pPr>
            <w:r>
              <w:rPr>
                <w:b/>
                <w:bCs/>
                <w:color w:val="000000"/>
                <w:u w:val="single"/>
              </w:rPr>
              <w:t>ITU Secretariat</w:t>
            </w:r>
          </w:p>
          <w:p w:rsidR="0079153E" w:rsidRDefault="0079153E" w:rsidP="00BF3110">
            <w:pPr>
              <w:spacing w:before="0"/>
              <w:rPr>
                <w:b/>
                <w:bCs/>
                <w:color w:val="000000"/>
                <w:u w:val="single"/>
              </w:rPr>
            </w:pPr>
            <w:r w:rsidRPr="00784844">
              <w:rPr>
                <w:color w:val="000000"/>
              </w:rPr>
              <w:t>Mr Vijay Mauree</w:t>
            </w:r>
          </w:p>
          <w:p w:rsidR="0079153E" w:rsidRDefault="0079153E" w:rsidP="00BF3110">
            <w:pPr>
              <w:spacing w:before="0"/>
              <w:rPr>
                <w:color w:val="000000"/>
              </w:rPr>
            </w:pPr>
            <w:r>
              <w:rPr>
                <w:color w:val="000000"/>
              </w:rPr>
              <w:t>Programme Coordinator</w:t>
            </w:r>
          </w:p>
          <w:p w:rsidR="0079153E" w:rsidRDefault="0079153E" w:rsidP="00BF3110">
            <w:pPr>
              <w:spacing w:before="0"/>
              <w:rPr>
                <w:color w:val="000000"/>
              </w:rPr>
            </w:pPr>
            <w:r>
              <w:rPr>
                <w:color w:val="000000"/>
              </w:rPr>
              <w:t>Telecommunication Standardization Bureau</w:t>
            </w:r>
          </w:p>
          <w:p w:rsidR="0079153E" w:rsidRDefault="0079153E" w:rsidP="00BF3110">
            <w:pPr>
              <w:spacing w:before="0"/>
              <w:rPr>
                <w:color w:val="000000"/>
              </w:rPr>
            </w:pPr>
            <w:r>
              <w:rPr>
                <w:color w:val="000000"/>
              </w:rPr>
              <w:t>International Telecommunication Union</w:t>
            </w:r>
          </w:p>
          <w:p w:rsidR="0079153E" w:rsidRPr="00784844" w:rsidRDefault="0079153E" w:rsidP="00BF3110">
            <w:pPr>
              <w:spacing w:before="0"/>
              <w:rPr>
                <w:color w:val="000000"/>
              </w:rPr>
            </w:pPr>
            <w:r>
              <w:rPr>
                <w:color w:val="000000"/>
              </w:rPr>
              <w:t>Geneva, Switzerland</w:t>
            </w:r>
            <w:r>
              <w:rPr>
                <w:b/>
                <w:bCs/>
                <w:color w:val="000000"/>
                <w:u w:val="single"/>
              </w:rPr>
              <w:br/>
            </w:r>
            <w:r w:rsidRPr="00784844">
              <w:rPr>
                <w:color w:val="000000"/>
              </w:rPr>
              <w:t>Tel: +41 22 730 5591</w:t>
            </w:r>
            <w:r w:rsidRPr="00784844">
              <w:rPr>
                <w:color w:val="000000"/>
              </w:rPr>
              <w:br/>
            </w:r>
            <w:r w:rsidR="008F6AF5">
              <w:rPr>
                <w:i/>
                <w:iCs/>
                <w:color w:val="000000"/>
              </w:rPr>
              <w:t>E-m</w:t>
            </w:r>
            <w:r w:rsidRPr="00784844">
              <w:rPr>
                <w:i/>
                <w:iCs/>
                <w:color w:val="000000"/>
              </w:rPr>
              <w:t>ail:</w:t>
            </w:r>
            <w:r w:rsidRPr="00784844">
              <w:rPr>
                <w:color w:val="000000"/>
              </w:rPr>
              <w:t xml:space="preserve"> </w:t>
            </w:r>
            <w:hyperlink r:id="rId35" w:history="1">
              <w:r w:rsidRPr="00784844">
                <w:rPr>
                  <w:rStyle w:val="Hyperlink"/>
                  <w:i/>
                  <w:iCs/>
                </w:rPr>
                <w:t>vijay.mauree@itu.int</w:t>
              </w:r>
            </w:hyperlink>
            <w:r>
              <w:rPr>
                <w:b/>
                <w:bCs/>
                <w:color w:val="000000"/>
                <w:u w:val="single"/>
              </w:rPr>
              <w:t xml:space="preserve"> </w:t>
            </w:r>
            <w:r>
              <w:rPr>
                <w:b/>
                <w:bCs/>
                <w:color w:val="000000"/>
                <w:u w:val="single"/>
              </w:rPr>
              <w:br/>
            </w:r>
            <w:r>
              <w:rPr>
                <w:b/>
                <w:bCs/>
                <w:color w:val="000000"/>
                <w:u w:val="single"/>
              </w:rPr>
              <w:br/>
            </w:r>
          </w:p>
        </w:tc>
      </w:tr>
    </w:tbl>
    <w:p w:rsidR="00212068" w:rsidRDefault="00212068" w:rsidP="00212068">
      <w:pPr>
        <w:tabs>
          <w:tab w:val="clear" w:pos="794"/>
          <w:tab w:val="clear" w:pos="1191"/>
          <w:tab w:val="clear" w:pos="1588"/>
          <w:tab w:val="clear" w:pos="1985"/>
        </w:tabs>
        <w:spacing w:before="0"/>
        <w:sectPr w:rsidR="00212068" w:rsidSect="0072110F">
          <w:headerReference w:type="default" r:id="rId36"/>
          <w:footerReference w:type="default" r:id="rId37"/>
          <w:headerReference w:type="first" r:id="rId38"/>
          <w:footerReference w:type="first" r:id="rId39"/>
          <w:type w:val="continuous"/>
          <w:pgSz w:w="11907" w:h="16840" w:code="9"/>
          <w:pgMar w:top="567" w:right="822" w:bottom="567" w:left="1066" w:header="397" w:footer="397" w:gutter="0"/>
          <w:paperSrc w:first="7" w:other="7"/>
          <w:cols w:space="720"/>
          <w:titlePg/>
          <w:docGrid w:linePitch="326"/>
        </w:sectPr>
      </w:pPr>
    </w:p>
    <w:p w:rsidR="00C915C1" w:rsidRPr="00F112FD" w:rsidRDefault="00C915C1" w:rsidP="0079153E">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sidR="0079153E">
        <w:rPr>
          <w:rFonts w:asciiTheme="majorBidi" w:hAnsiTheme="majorBidi" w:cstheme="majorBidi"/>
          <w:color w:val="000000"/>
          <w:szCs w:val="24"/>
          <w:lang w:val="en-US"/>
        </w:rPr>
        <w:t>2</w:t>
      </w:r>
    </w:p>
    <w:p w:rsidR="00C915C1" w:rsidRDefault="00C915C1" w:rsidP="002C6F0D">
      <w:pPr>
        <w:tabs>
          <w:tab w:val="clear" w:pos="794"/>
          <w:tab w:val="clear" w:pos="1191"/>
        </w:tabs>
        <w:autoSpaceDE w:val="0"/>
        <w:autoSpaceDN w:val="0"/>
        <w:adjustRightInd w:val="0"/>
        <w:spacing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Circular </w:t>
      </w:r>
      <w:r w:rsidR="00BC59FD">
        <w:rPr>
          <w:rFonts w:asciiTheme="majorBidi" w:hAnsiTheme="majorBidi" w:cstheme="majorBidi"/>
          <w:color w:val="000000"/>
          <w:szCs w:val="24"/>
        </w:rPr>
        <w:t>94</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sidR="00BC59FD">
        <w:rPr>
          <w:b/>
          <w:bCs/>
        </w:rPr>
        <w:br/>
      </w:r>
      <w:r>
        <w:rPr>
          <w:b/>
          <w:bCs/>
          <w:lang w:val="en-US"/>
        </w:rPr>
        <w:t>FELLOWSHIP REQUEST</w:t>
      </w:r>
    </w:p>
    <w:p w:rsidR="00C915C1" w:rsidRDefault="00C915C1" w:rsidP="00C915C1">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C915C1" w:rsidTr="0068008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C915C1" w:rsidRDefault="00C915C1" w:rsidP="0068008B">
            <w:pPr>
              <w:rPr>
                <w:sz w:val="16"/>
              </w:rPr>
            </w:pPr>
            <w:r>
              <w:rPr>
                <w:noProof/>
                <w:sz w:val="16"/>
                <w:lang w:val="en-US" w:eastAsia="zh-CN"/>
              </w:rPr>
              <w:drawing>
                <wp:inline distT="0" distB="0" distL="0" distR="0" wp14:anchorId="0C4C7D60" wp14:editId="6D727E39">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C915C1" w:rsidRDefault="00C915C1" w:rsidP="0068008B">
            <w:pPr>
              <w:spacing w:before="60"/>
              <w:jc w:val="center"/>
              <w:rPr>
                <w:b/>
                <w:bCs/>
                <w:i/>
                <w:iCs/>
              </w:rPr>
            </w:pPr>
            <w:r w:rsidRPr="00D062FE">
              <w:rPr>
                <w:b/>
                <w:bCs/>
              </w:rPr>
              <w:t>ITU Regional Standardization Forum</w:t>
            </w:r>
            <w:r w:rsidR="006A6DD3">
              <w:rPr>
                <w:b/>
                <w:bCs/>
              </w:rPr>
              <w:t xml:space="preserve"> for Asia-Pacific Region</w:t>
            </w:r>
            <w:r w:rsidR="00F26B4B">
              <w:rPr>
                <w:b/>
                <w:bCs/>
              </w:rPr>
              <w:t xml:space="preserve">; Conformance and Interoperability Event; and </w:t>
            </w:r>
            <w:r w:rsidR="00F26B4B">
              <w:rPr>
                <w:b/>
                <w:bCs/>
              </w:rPr>
              <w:br/>
              <w:t>24</w:t>
            </w:r>
            <w:r w:rsidR="00F26B4B" w:rsidRPr="00F26B4B">
              <w:rPr>
                <w:b/>
                <w:bCs/>
                <w:vertAlign w:val="superscript"/>
              </w:rPr>
              <w:t>th</w:t>
            </w:r>
            <w:r w:rsidR="00F26B4B">
              <w:rPr>
                <w:b/>
                <w:bCs/>
              </w:rPr>
              <w:t xml:space="preserve"> APT Standardization Programme Forum (ASTAP-24)</w:t>
            </w:r>
          </w:p>
          <w:p w:rsidR="00C915C1" w:rsidRDefault="006A6DD3" w:rsidP="0068008B">
            <w:pPr>
              <w:spacing w:before="60"/>
              <w:jc w:val="center"/>
            </w:pPr>
            <w:r>
              <w:t>(Bangkok, Thailand, 25</w:t>
            </w:r>
            <w:r w:rsidR="00F26B4B">
              <w:t>-29</w:t>
            </w:r>
            <w:r>
              <w:t xml:space="preserve"> August </w:t>
            </w:r>
            <w:r w:rsidR="00C915C1">
              <w:t>2014</w:t>
            </w:r>
            <w:r>
              <w:t>)</w:t>
            </w:r>
          </w:p>
        </w:tc>
        <w:tc>
          <w:tcPr>
            <w:tcW w:w="1162" w:type="dxa"/>
            <w:tcBorders>
              <w:top w:val="single" w:sz="6" w:space="0" w:color="auto"/>
              <w:left w:val="nil"/>
              <w:bottom w:val="single" w:sz="6" w:space="0" w:color="auto"/>
              <w:right w:val="single" w:sz="6" w:space="0" w:color="auto"/>
            </w:tcBorders>
            <w:hideMark/>
          </w:tcPr>
          <w:p w:rsidR="00C915C1" w:rsidRDefault="00C915C1" w:rsidP="0068008B">
            <w:r>
              <w:rPr>
                <w:noProof/>
                <w:lang w:val="en-US" w:eastAsia="zh-CN"/>
              </w:rPr>
              <w:drawing>
                <wp:inline distT="0" distB="0" distL="0" distR="0" wp14:anchorId="5C61534E" wp14:editId="1CC5C841">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C915C1" w:rsidTr="0068008B">
        <w:tc>
          <w:tcPr>
            <w:tcW w:w="2696" w:type="dxa"/>
            <w:gridSpan w:val="3"/>
          </w:tcPr>
          <w:p w:rsidR="00C915C1" w:rsidRDefault="00C915C1" w:rsidP="0068008B">
            <w:pPr>
              <w:spacing w:before="0"/>
              <w:rPr>
                <w:b/>
                <w:bCs/>
                <w:iCs/>
                <w:sz w:val="20"/>
              </w:rPr>
            </w:pPr>
          </w:p>
          <w:p w:rsidR="00C915C1" w:rsidRDefault="00C915C1" w:rsidP="0068008B">
            <w:pPr>
              <w:spacing w:before="0"/>
              <w:rPr>
                <w:b/>
                <w:bCs/>
                <w:iCs/>
                <w:sz w:val="20"/>
              </w:rPr>
            </w:pPr>
            <w:r>
              <w:rPr>
                <w:b/>
                <w:bCs/>
                <w:iCs/>
                <w:sz w:val="20"/>
              </w:rPr>
              <w:t>Please return to:</w:t>
            </w:r>
          </w:p>
        </w:tc>
        <w:tc>
          <w:tcPr>
            <w:tcW w:w="3120" w:type="dxa"/>
            <w:gridSpan w:val="2"/>
            <w:hideMark/>
          </w:tcPr>
          <w:p w:rsidR="00C915C1" w:rsidRDefault="00C915C1" w:rsidP="0068008B">
            <w:pPr>
              <w:rPr>
                <w:b/>
                <w:bCs/>
                <w:sz w:val="20"/>
                <w:lang w:val="en-US"/>
              </w:rPr>
            </w:pPr>
            <w:r>
              <w:rPr>
                <w:b/>
                <w:bCs/>
                <w:sz w:val="20"/>
                <w:lang w:val="en-US"/>
              </w:rPr>
              <w:t xml:space="preserve">ITU </w:t>
            </w:r>
          </w:p>
          <w:p w:rsidR="00C915C1" w:rsidRDefault="00C915C1" w:rsidP="0068008B">
            <w:pPr>
              <w:rPr>
                <w:b/>
                <w:bCs/>
                <w:iCs/>
                <w:sz w:val="20"/>
                <w:lang w:val="en-US"/>
              </w:rPr>
            </w:pPr>
            <w:r>
              <w:rPr>
                <w:b/>
                <w:bCs/>
                <w:sz w:val="20"/>
                <w:lang w:val="en-US"/>
              </w:rPr>
              <w:t>Geneva (Switzerland)</w:t>
            </w:r>
          </w:p>
        </w:tc>
        <w:tc>
          <w:tcPr>
            <w:tcW w:w="3829" w:type="dxa"/>
            <w:gridSpan w:val="4"/>
            <w:hideMark/>
          </w:tcPr>
          <w:p w:rsidR="00C915C1" w:rsidRDefault="00C915C1" w:rsidP="0068008B">
            <w:pPr>
              <w:jc w:val="center"/>
              <w:rPr>
                <w:b/>
                <w:bCs/>
                <w:sz w:val="20"/>
                <w:lang w:val="it-IT"/>
              </w:rPr>
            </w:pPr>
            <w:r>
              <w:rPr>
                <w:b/>
                <w:bCs/>
                <w:sz w:val="20"/>
                <w:lang w:val="it-IT"/>
              </w:rPr>
              <w:t xml:space="preserve">E-mail : </w:t>
            </w:r>
            <w:r>
              <w:rPr>
                <w:b/>
                <w:bCs/>
                <w:sz w:val="20"/>
                <w:lang w:val="it-IT"/>
              </w:rPr>
              <w:tab/>
            </w:r>
            <w:hyperlink r:id="rId41" w:history="1">
              <w:r>
                <w:rPr>
                  <w:rStyle w:val="Hyperlink"/>
                  <w:b/>
                  <w:bCs/>
                  <w:sz w:val="20"/>
                  <w:lang w:val="it-IT"/>
                </w:rPr>
                <w:t>bdtfellowships@itu.int</w:t>
              </w:r>
            </w:hyperlink>
            <w:r>
              <w:rPr>
                <w:b/>
                <w:bCs/>
                <w:sz w:val="20"/>
                <w:lang w:val="it-IT"/>
              </w:rPr>
              <w:t xml:space="preserve"> </w:t>
            </w:r>
          </w:p>
          <w:p w:rsidR="00C915C1" w:rsidRDefault="00C915C1" w:rsidP="0068008B">
            <w:pPr>
              <w:spacing w:before="0"/>
              <w:jc w:val="center"/>
              <w:rPr>
                <w:b/>
                <w:bCs/>
                <w:sz w:val="20"/>
                <w:lang w:val="it-IT"/>
              </w:rPr>
            </w:pPr>
            <w:r>
              <w:rPr>
                <w:b/>
                <w:bCs/>
                <w:sz w:val="20"/>
                <w:lang w:val="it-IT"/>
              </w:rPr>
              <w:tab/>
              <w:t xml:space="preserve">Tel: +41 22 730 5227 </w:t>
            </w:r>
          </w:p>
          <w:p w:rsidR="00C915C1" w:rsidRDefault="00C915C1" w:rsidP="0068008B">
            <w:pPr>
              <w:spacing w:before="0"/>
              <w:jc w:val="center"/>
              <w:rPr>
                <w:b/>
                <w:bCs/>
                <w:sz w:val="20"/>
                <w:lang w:val="it-IT"/>
              </w:rPr>
            </w:pPr>
            <w:r>
              <w:rPr>
                <w:b/>
                <w:bCs/>
                <w:sz w:val="20"/>
                <w:lang w:val="it-IT"/>
              </w:rPr>
              <w:tab/>
              <w:t>Fax: +41 22 730 5778</w:t>
            </w:r>
          </w:p>
        </w:tc>
      </w:tr>
      <w:tr w:rsidR="00C915C1" w:rsidRPr="00795E6B" w:rsidTr="0068008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C915C1" w:rsidRDefault="00C915C1" w:rsidP="0079153E">
            <w:pPr>
              <w:spacing w:after="120"/>
              <w:jc w:val="center"/>
              <w:rPr>
                <w:b/>
                <w:iCs/>
                <w:lang w:val="en-US"/>
              </w:rPr>
            </w:pPr>
            <w:r>
              <w:rPr>
                <w:b/>
                <w:iCs/>
                <w:lang w:val="en-US"/>
              </w:rPr>
              <w:t xml:space="preserve">Request for fellowship to be submitted before </w:t>
            </w:r>
            <w:r>
              <w:rPr>
                <w:b/>
                <w:iCs/>
                <w:lang w:val="en-US"/>
              </w:rPr>
              <w:br/>
            </w:r>
            <w:r w:rsidR="006A6DD3" w:rsidRPr="0079153E">
              <w:rPr>
                <w:b/>
                <w:iCs/>
                <w:lang w:val="en-US"/>
              </w:rPr>
              <w:t>4 July</w:t>
            </w:r>
            <w:r w:rsidRPr="0079153E">
              <w:rPr>
                <w:b/>
                <w:iCs/>
                <w:lang w:val="en-US"/>
              </w:rPr>
              <w:t xml:space="preserve"> 2014</w:t>
            </w:r>
          </w:p>
        </w:tc>
      </w:tr>
      <w:tr w:rsidR="00C915C1" w:rsidRPr="00795E6B" w:rsidTr="0068008B">
        <w:tc>
          <w:tcPr>
            <w:tcW w:w="2838" w:type="dxa"/>
            <w:gridSpan w:val="4"/>
            <w:tcMar>
              <w:top w:w="0" w:type="dxa"/>
              <w:left w:w="107" w:type="dxa"/>
              <w:bottom w:w="0" w:type="dxa"/>
              <w:right w:w="107" w:type="dxa"/>
            </w:tcMar>
          </w:tcPr>
          <w:p w:rsidR="00C915C1" w:rsidRDefault="00C915C1" w:rsidP="0068008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C915C1" w:rsidRDefault="00C915C1" w:rsidP="0068008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C915C1" w:rsidRDefault="00C915C1" w:rsidP="0068008B">
            <w:pPr>
              <w:spacing w:before="0"/>
              <w:jc w:val="center"/>
              <w:rPr>
                <w:lang w:val="en-US"/>
              </w:rPr>
            </w:pPr>
          </w:p>
        </w:tc>
      </w:tr>
      <w:tr w:rsidR="00C915C1" w:rsidTr="0068008B">
        <w:trPr>
          <w:cantSplit/>
        </w:trPr>
        <w:tc>
          <w:tcPr>
            <w:tcW w:w="9645" w:type="dxa"/>
            <w:gridSpan w:val="9"/>
            <w:tcBorders>
              <w:top w:val="single" w:sz="6" w:space="0" w:color="auto"/>
              <w:left w:val="single" w:sz="6" w:space="0" w:color="auto"/>
              <w:bottom w:val="nil"/>
              <w:right w:val="single" w:sz="6" w:space="0" w:color="auto"/>
            </w:tcBorders>
          </w:tcPr>
          <w:p w:rsidR="00C915C1" w:rsidRPr="00D01899" w:rsidRDefault="00C915C1" w:rsidP="0068008B">
            <w:pPr>
              <w:spacing w:before="80"/>
              <w:rPr>
                <w:sz w:val="18"/>
                <w:szCs w:val="18"/>
              </w:rPr>
            </w:pPr>
            <w:r>
              <w:rPr>
                <w:sz w:val="18"/>
                <w:szCs w:val="18"/>
              </w:rPr>
              <w:t>Registration Confirmation I.D. No: ……………………………………………………………………………</w:t>
            </w:r>
            <w:r>
              <w:rPr>
                <w:sz w:val="18"/>
                <w:szCs w:val="18"/>
              </w:rPr>
              <w:br/>
              <w:t xml:space="preserve">(Note:  It is imperative for fellowship </w:t>
            </w:r>
            <w:r w:rsidRPr="00DD7CC3">
              <w:rPr>
                <w:sz w:val="18"/>
                <w:szCs w:val="18"/>
              </w:rPr>
              <w:t xml:space="preserve">holders to pre-register via the on-line registration form at </w:t>
            </w:r>
            <w:hyperlink r:id="rId42" w:history="1">
              <w:r w:rsidR="00DD7CC3" w:rsidRPr="00DD7CC3">
                <w:rPr>
                  <w:rStyle w:val="Hyperlink"/>
                  <w:rFonts w:asciiTheme="majorBidi" w:hAnsiTheme="majorBidi" w:cstheme="majorBidi"/>
                  <w:sz w:val="18"/>
                  <w:szCs w:val="18"/>
                </w:rPr>
                <w:t>http://www.itu.int/en/ITU-T/Workshops-and-Seminars/bsg/082014/Pages/default.aspx</w:t>
              </w:r>
            </w:hyperlink>
            <w:r w:rsidRPr="00DD7CC3">
              <w:rPr>
                <w:sz w:val="18"/>
                <w:szCs w:val="18"/>
              </w:rPr>
              <w:t xml:space="preserve"> </w:t>
            </w:r>
            <w:r w:rsidRPr="00DD7CC3">
              <w:rPr>
                <w:color w:val="1F497D"/>
                <w:sz w:val="18"/>
                <w:szCs w:val="18"/>
              </w:rPr>
              <w:t>)</w:t>
            </w:r>
            <w:r w:rsidR="00DD7CC3">
              <w:rPr>
                <w:color w:val="1F497D"/>
                <w:sz w:val="18"/>
                <w:szCs w:val="18"/>
              </w:rPr>
              <w:t>.</w:t>
            </w:r>
          </w:p>
          <w:p w:rsidR="00C915C1" w:rsidRDefault="00C915C1" w:rsidP="0068008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C915C1" w:rsidRDefault="00C915C1" w:rsidP="0068008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spacing w:before="0"/>
              <w:rPr>
                <w:b/>
                <w:sz w:val="16"/>
                <w:lang w:val="en-US"/>
              </w:rPr>
            </w:pPr>
          </w:p>
          <w:p w:rsidR="00C915C1" w:rsidRDefault="00C915C1" w:rsidP="0068008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C915C1" w:rsidRDefault="00C915C1" w:rsidP="0068008B">
            <w:pPr>
              <w:tabs>
                <w:tab w:val="left" w:pos="170"/>
                <w:tab w:val="left" w:pos="1701"/>
                <w:tab w:val="center" w:pos="3828"/>
                <w:tab w:val="center" w:pos="8647"/>
                <w:tab w:val="center" w:pos="9781"/>
                <w:tab w:val="right" w:leader="underscore" w:pos="10773"/>
              </w:tabs>
              <w:spacing w:before="0"/>
              <w:rPr>
                <w:b/>
                <w:sz w:val="16"/>
                <w:lang w:val="en-US"/>
              </w:rPr>
            </w:pPr>
          </w:p>
          <w:p w:rsidR="00C915C1" w:rsidRDefault="00C915C1" w:rsidP="0068008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C915C1" w:rsidRDefault="00C915C1" w:rsidP="0068008B">
            <w:pPr>
              <w:tabs>
                <w:tab w:val="left" w:pos="170"/>
                <w:tab w:val="left" w:pos="1701"/>
                <w:tab w:val="center" w:pos="3828"/>
                <w:tab w:val="center" w:pos="8647"/>
                <w:tab w:val="center" w:pos="9781"/>
                <w:tab w:val="right" w:leader="underscore" w:pos="10773"/>
              </w:tabs>
              <w:rPr>
                <w:b/>
                <w:sz w:val="16"/>
              </w:rPr>
            </w:pPr>
          </w:p>
        </w:tc>
      </w:tr>
      <w:tr w:rsidR="00C915C1" w:rsidRPr="00795E6B" w:rsidTr="0068008B">
        <w:trPr>
          <w:cantSplit/>
        </w:trPr>
        <w:tc>
          <w:tcPr>
            <w:tcW w:w="9645" w:type="dxa"/>
            <w:gridSpan w:val="9"/>
            <w:tcBorders>
              <w:top w:val="nil"/>
              <w:left w:val="single" w:sz="6" w:space="0" w:color="auto"/>
              <w:bottom w:val="single" w:sz="6" w:space="0" w:color="auto"/>
              <w:right w:val="single" w:sz="6" w:space="0" w:color="auto"/>
            </w:tcBorders>
          </w:tcPr>
          <w:p w:rsidR="00C915C1" w:rsidRDefault="00C915C1" w:rsidP="0068008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ind w:left="170" w:hanging="170"/>
              <w:rPr>
                <w:b/>
                <w:sz w:val="16"/>
              </w:rPr>
            </w:pPr>
          </w:p>
          <w:p w:rsidR="00C915C1" w:rsidRDefault="00C915C1" w:rsidP="0068008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C915C1" w:rsidRDefault="00C915C1" w:rsidP="0068008B">
            <w:pPr>
              <w:tabs>
                <w:tab w:val="left" w:pos="170"/>
                <w:tab w:val="left" w:pos="1701"/>
                <w:tab w:val="center" w:pos="3828"/>
                <w:tab w:val="center" w:pos="8647"/>
                <w:tab w:val="center" w:pos="9781"/>
                <w:tab w:val="right" w:leader="underscore" w:pos="10773"/>
              </w:tabs>
              <w:rPr>
                <w:b/>
                <w:sz w:val="16"/>
                <w:lang w:val="en-US"/>
              </w:rPr>
            </w:pPr>
          </w:p>
          <w:p w:rsidR="00C915C1" w:rsidRDefault="00C915C1" w:rsidP="0068008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C915C1" w:rsidRDefault="00C915C1" w:rsidP="0068008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C915C1" w:rsidRDefault="00C915C1" w:rsidP="0068008B">
            <w:pPr>
              <w:tabs>
                <w:tab w:val="left" w:pos="170"/>
                <w:tab w:val="left" w:pos="1701"/>
                <w:tab w:val="right" w:leader="underscore" w:pos="4820"/>
                <w:tab w:val="left" w:pos="5245"/>
                <w:tab w:val="left" w:pos="7230"/>
                <w:tab w:val="right" w:leader="underscore" w:pos="10773"/>
              </w:tabs>
              <w:spacing w:before="0"/>
              <w:rPr>
                <w:b/>
                <w:sz w:val="16"/>
                <w:lang w:val="en-US"/>
              </w:rPr>
            </w:pPr>
          </w:p>
          <w:p w:rsidR="00C915C1" w:rsidRDefault="00C915C1" w:rsidP="0068008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C915C1" w:rsidRDefault="00C915C1" w:rsidP="0068008B">
            <w:pPr>
              <w:tabs>
                <w:tab w:val="left" w:pos="170"/>
                <w:tab w:val="left" w:pos="1850"/>
                <w:tab w:val="left" w:pos="3693"/>
                <w:tab w:val="left" w:pos="4543"/>
                <w:tab w:val="left" w:pos="7378"/>
                <w:tab w:val="left" w:pos="9079"/>
              </w:tabs>
              <w:spacing w:before="0"/>
              <w:rPr>
                <w:b/>
                <w:sz w:val="16"/>
                <w:lang w:val="en-US"/>
              </w:rPr>
            </w:pPr>
          </w:p>
          <w:p w:rsidR="00C915C1" w:rsidRDefault="00C915C1" w:rsidP="0068008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C915C1" w:rsidRDefault="00C915C1" w:rsidP="0068008B">
            <w:pPr>
              <w:tabs>
                <w:tab w:val="left" w:pos="170"/>
                <w:tab w:val="left" w:pos="1850"/>
                <w:tab w:val="left" w:pos="3693"/>
                <w:tab w:val="left" w:pos="4543"/>
                <w:tab w:val="left" w:pos="7378"/>
                <w:tab w:val="left" w:pos="9079"/>
                <w:tab w:val="right" w:leader="underscore" w:pos="10773"/>
              </w:tabs>
              <w:rPr>
                <w:b/>
                <w:sz w:val="16"/>
                <w:lang w:val="en-US"/>
              </w:rPr>
            </w:pPr>
          </w:p>
        </w:tc>
      </w:tr>
      <w:tr w:rsidR="00C915C1" w:rsidTr="0068008B">
        <w:trPr>
          <w:cantSplit/>
        </w:trPr>
        <w:tc>
          <w:tcPr>
            <w:tcW w:w="9645" w:type="dxa"/>
            <w:gridSpan w:val="9"/>
            <w:tcBorders>
              <w:top w:val="nil"/>
              <w:left w:val="single" w:sz="6" w:space="0" w:color="auto"/>
              <w:bottom w:val="nil"/>
              <w:right w:val="single" w:sz="6" w:space="0" w:color="auto"/>
            </w:tcBorders>
            <w:hideMark/>
          </w:tcPr>
          <w:p w:rsidR="0079153E" w:rsidRPr="009145B5" w:rsidRDefault="0079153E" w:rsidP="0079153E">
            <w:pPr>
              <w:pStyle w:val="PlainText"/>
              <w:numPr>
                <w:ilvl w:val="0"/>
                <w:numId w:val="25"/>
              </w:numPr>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79153E" w:rsidRPr="009145B5" w:rsidRDefault="0079153E" w:rsidP="0079153E">
            <w:pPr>
              <w:pStyle w:val="PlainText"/>
              <w:numPr>
                <w:ilvl w:val="0"/>
                <w:numId w:val="25"/>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79153E" w:rsidRPr="009145B5" w:rsidRDefault="0079153E" w:rsidP="0079153E">
            <w:pPr>
              <w:pStyle w:val="PlainText"/>
              <w:numPr>
                <w:ilvl w:val="0"/>
                <w:numId w:val="2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79153E" w:rsidRPr="009145B5" w:rsidRDefault="0079153E" w:rsidP="0079153E">
            <w:pPr>
              <w:pStyle w:val="PlainText"/>
              <w:numPr>
                <w:ilvl w:val="0"/>
                <w:numId w:val="2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sidR="00802AD1">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79153E" w:rsidRPr="009145B5" w:rsidRDefault="0079153E" w:rsidP="0079153E">
            <w:pPr>
              <w:pStyle w:val="PlainText"/>
              <w:numPr>
                <w:ilvl w:val="0"/>
                <w:numId w:val="26"/>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79153E" w:rsidRPr="009145B5" w:rsidRDefault="0079153E" w:rsidP="0079153E">
            <w:pPr>
              <w:pStyle w:val="PlainText"/>
              <w:numPr>
                <w:ilvl w:val="0"/>
                <w:numId w:val="26"/>
              </w:numPr>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p w:rsidR="00C915C1" w:rsidRDefault="00C915C1" w:rsidP="0068008B">
            <w:pPr>
              <w:jc w:val="center"/>
              <w:rPr>
                <w:b/>
                <w:bCs/>
                <w:sz w:val="20"/>
              </w:rPr>
            </w:pPr>
          </w:p>
        </w:tc>
      </w:tr>
      <w:tr w:rsidR="00C915C1" w:rsidTr="0068008B">
        <w:trPr>
          <w:trHeight w:val="664"/>
        </w:trPr>
        <w:tc>
          <w:tcPr>
            <w:tcW w:w="6383" w:type="dxa"/>
            <w:gridSpan w:val="6"/>
            <w:tcBorders>
              <w:top w:val="single" w:sz="4" w:space="0" w:color="auto"/>
              <w:left w:val="single" w:sz="4" w:space="0" w:color="auto"/>
              <w:bottom w:val="single" w:sz="4" w:space="0" w:color="auto"/>
              <w:right w:val="nil"/>
            </w:tcBorders>
          </w:tcPr>
          <w:p w:rsidR="00C915C1" w:rsidRDefault="00C915C1" w:rsidP="0068008B">
            <w:pPr>
              <w:overflowPunct w:val="0"/>
              <w:autoSpaceDE w:val="0"/>
              <w:autoSpaceDN w:val="0"/>
              <w:adjustRightInd w:val="0"/>
              <w:spacing w:before="60"/>
              <w:ind w:left="170" w:hanging="170"/>
              <w:textAlignment w:val="baseline"/>
              <w:rPr>
                <w:b/>
                <w:bCs/>
                <w:sz w:val="16"/>
                <w:lang w:val="en-US"/>
              </w:rPr>
            </w:pPr>
          </w:p>
          <w:p w:rsidR="00C915C1" w:rsidRDefault="00C915C1" w:rsidP="0068008B">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C915C1" w:rsidRDefault="00C915C1" w:rsidP="0068008B">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C915C1" w:rsidRDefault="00C915C1" w:rsidP="0068008B">
            <w:pPr>
              <w:overflowPunct w:val="0"/>
              <w:autoSpaceDE w:val="0"/>
              <w:autoSpaceDN w:val="0"/>
              <w:adjustRightInd w:val="0"/>
              <w:spacing w:before="60"/>
              <w:textAlignment w:val="baseline"/>
              <w:rPr>
                <w:sz w:val="16"/>
                <w:szCs w:val="16"/>
              </w:rPr>
            </w:pPr>
          </w:p>
          <w:p w:rsidR="00C915C1" w:rsidRDefault="00C915C1" w:rsidP="0068008B">
            <w:pPr>
              <w:overflowPunct w:val="0"/>
              <w:autoSpaceDE w:val="0"/>
              <w:autoSpaceDN w:val="0"/>
              <w:adjustRightInd w:val="0"/>
              <w:spacing w:before="60"/>
              <w:textAlignment w:val="baseline"/>
            </w:pPr>
            <w:r>
              <w:rPr>
                <w:b/>
                <w:bCs/>
                <w:sz w:val="16"/>
                <w:lang w:val="en-US"/>
              </w:rPr>
              <w:t>Date:</w:t>
            </w:r>
          </w:p>
        </w:tc>
      </w:tr>
      <w:tr w:rsidR="00C915C1" w:rsidRPr="00795E6B" w:rsidTr="0068008B">
        <w:tc>
          <w:tcPr>
            <w:tcW w:w="9645" w:type="dxa"/>
            <w:gridSpan w:val="9"/>
            <w:tcBorders>
              <w:top w:val="single" w:sz="4" w:space="0" w:color="auto"/>
              <w:left w:val="single" w:sz="4" w:space="0" w:color="auto"/>
              <w:bottom w:val="single" w:sz="4" w:space="0" w:color="auto"/>
              <w:right w:val="single" w:sz="4" w:space="0" w:color="auto"/>
            </w:tcBorders>
            <w:hideMark/>
          </w:tcPr>
          <w:p w:rsidR="00C915C1" w:rsidRDefault="00C915C1" w:rsidP="00565BAE">
            <w:pPr>
              <w:overflowPunct w:val="0"/>
              <w:autoSpaceDE w:val="0"/>
              <w:autoSpaceDN w:val="0"/>
              <w:adjustRightInd w:val="0"/>
              <w:textAlignment w:val="baseline"/>
            </w:pPr>
            <w:r>
              <w:rPr>
                <w:b/>
                <w:bCs/>
                <w:sz w:val="16"/>
                <w:lang w:val="en-US"/>
              </w:rPr>
              <w:t>TO VALIDATE FELLOWSHIP REQUEST, NAME, TITLE AND SIGNATURE OF CERTIFYING OFFICIAL DESIGNATING PARTICIPANT MUST BE COMPLETED BELOW WITH OFFICIAL STAMP.</w:t>
            </w:r>
          </w:p>
        </w:tc>
      </w:tr>
      <w:tr w:rsidR="00C915C1" w:rsidTr="0068008B">
        <w:trPr>
          <w:trHeight w:val="503"/>
        </w:trPr>
        <w:tc>
          <w:tcPr>
            <w:tcW w:w="6383" w:type="dxa"/>
            <w:gridSpan w:val="6"/>
            <w:tcBorders>
              <w:top w:val="single" w:sz="4" w:space="0" w:color="auto"/>
              <w:left w:val="single" w:sz="4" w:space="0" w:color="auto"/>
              <w:bottom w:val="single" w:sz="4" w:space="0" w:color="auto"/>
              <w:right w:val="nil"/>
            </w:tcBorders>
            <w:hideMark/>
          </w:tcPr>
          <w:p w:rsidR="00C915C1" w:rsidRDefault="00C915C1" w:rsidP="0068008B">
            <w:pPr>
              <w:overflowPunct w:val="0"/>
              <w:autoSpaceDE w:val="0"/>
              <w:autoSpaceDN w:val="0"/>
              <w:adjustRightInd w:val="0"/>
              <w:spacing w:before="240" w:after="240"/>
              <w:textAlignment w:val="baseline"/>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C915C1" w:rsidRDefault="00C915C1" w:rsidP="0068008B">
            <w:pPr>
              <w:overflowPunct w:val="0"/>
              <w:autoSpaceDE w:val="0"/>
              <w:autoSpaceDN w:val="0"/>
              <w:adjustRightInd w:val="0"/>
              <w:textAlignment w:val="baseline"/>
            </w:pPr>
            <w:r>
              <w:rPr>
                <w:b/>
                <w:bCs/>
                <w:sz w:val="16"/>
                <w:lang w:val="en-US"/>
              </w:rPr>
              <w:t>Date</w:t>
            </w:r>
          </w:p>
        </w:tc>
      </w:tr>
    </w:tbl>
    <w:p w:rsidR="00C915C1" w:rsidRDefault="00C915C1" w:rsidP="00C915C1"/>
    <w:p w:rsidR="00C915C1" w:rsidRDefault="00C915C1" w:rsidP="00DD7CC3">
      <w:pPr>
        <w:tabs>
          <w:tab w:val="clear" w:pos="794"/>
          <w:tab w:val="clear" w:pos="1191"/>
          <w:tab w:val="clear" w:pos="1588"/>
          <w:tab w:val="clear" w:pos="1985"/>
        </w:tabs>
        <w:spacing w:before="0"/>
        <w:jc w:val="center"/>
        <w:rPr>
          <w:rFonts w:ascii="Verdana" w:eastAsia="SimSun" w:hAnsi="Verdana"/>
          <w:sz w:val="18"/>
          <w:szCs w:val="24"/>
          <w:lang w:val="en-US" w:eastAsia="zh-CN"/>
        </w:rPr>
      </w:pPr>
    </w:p>
    <w:sectPr w:rsidR="00C915C1" w:rsidSect="00212068">
      <w:headerReference w:type="first" r:id="rId43"/>
      <w:footerReference w:type="first" r:id="rId44"/>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13" w:rsidRDefault="00814E13">
      <w:r>
        <w:separator/>
      </w:r>
    </w:p>
  </w:endnote>
  <w:endnote w:type="continuationSeparator" w:id="0">
    <w:p w:rsidR="00814E13" w:rsidRDefault="0081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tique Olive">
    <w:altName w:val="Trebuchet MS"/>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8B" w:rsidRPr="00DD7CC3" w:rsidRDefault="0068008B" w:rsidP="000C0574">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w:t>
    </w:r>
    <w:r w:rsidR="00BC59FD" w:rsidRPr="00BC59FD">
      <w:rPr>
        <w:rFonts w:asciiTheme="majorBidi" w:hAnsiTheme="majorBidi" w:cstheme="majorBidi"/>
      </w:rPr>
      <w:t>094</w:t>
    </w:r>
    <w:r w:rsidRPr="00BC59FD">
      <w:rPr>
        <w:rFonts w:asciiTheme="majorBidi" w:hAnsiTheme="majorBidi" w:cstheme="majorBidi"/>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02" w:rsidRPr="00BC59FD" w:rsidRDefault="00846102" w:rsidP="00846102">
    <w:pPr>
      <w:pStyle w:val="Footer"/>
      <w:rPr>
        <w:rFonts w:asciiTheme="majorBidi" w:hAnsiTheme="majorBidi" w:cstheme="majorBidi"/>
      </w:rPr>
    </w:pPr>
  </w:p>
  <w:bookmarkStart w:id="6" w:name="_MON_1454839461"/>
  <w:bookmarkEnd w:id="6"/>
  <w:p w:rsidR="0068008B" w:rsidRPr="00BC59FD" w:rsidRDefault="002E61D8" w:rsidP="00CD6066">
    <w:pPr>
      <w:pStyle w:val="Footer"/>
      <w:rPr>
        <w:rFonts w:asciiTheme="majorBidi" w:hAnsiTheme="majorBidi" w:cstheme="majorBidi"/>
      </w:rPr>
    </w:pPr>
    <w:r w:rsidRPr="00BC59FD">
      <w:rPr>
        <w:rFonts w:asciiTheme="majorBidi" w:hAnsiTheme="majorBidi" w:cstheme="majorBidi"/>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pt;height:39.05pt" o:ole="">
          <v:imagedata r:id="rId1" o:title=""/>
        </v:shape>
        <o:OLEObject Type="Embed" ProgID="Word.Document.8" ShapeID="_x0000_i1025" DrawAspect="Content" ObjectID="_1462711085"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D8" w:rsidRPr="00DD7CC3" w:rsidRDefault="002E61D8" w:rsidP="002E61D8">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CIRC\094E.DOC</w:t>
    </w:r>
  </w:p>
  <w:p w:rsidR="002E61D8" w:rsidRPr="00BC59FD" w:rsidRDefault="002E61D8" w:rsidP="00CD6066">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13" w:rsidRDefault="00814E13">
      <w:r>
        <w:t>____________________</w:t>
      </w:r>
    </w:p>
  </w:footnote>
  <w:footnote w:type="continuationSeparator" w:id="0">
    <w:p w:rsidR="00814E13" w:rsidRDefault="0081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8B" w:rsidRDefault="0068008B" w:rsidP="00AE03C4">
    <w:pPr>
      <w:pStyle w:val="Header"/>
    </w:pPr>
    <w:r>
      <w:t xml:space="preserve">- </w:t>
    </w:r>
    <w:r>
      <w:fldChar w:fldCharType="begin"/>
    </w:r>
    <w:r>
      <w:instrText>PAGE</w:instrText>
    </w:r>
    <w:r>
      <w:fldChar w:fldCharType="separate"/>
    </w:r>
    <w:r w:rsidR="00062E28">
      <w:rPr>
        <w:noProof/>
      </w:rPr>
      <w:t>2</w:t>
    </w:r>
    <w:r>
      <w:fldChar w:fldCharType="end"/>
    </w:r>
    <w:r>
      <w:t xml:space="preserve"> -</w:t>
    </w:r>
  </w:p>
  <w:p w:rsidR="0068008B" w:rsidRPr="00AE03C4" w:rsidRDefault="0068008B" w:rsidP="00AE0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68" w:rsidRDefault="00212068" w:rsidP="00846102">
    <w:pPr>
      <w:pStyle w:val="Header"/>
    </w:pPr>
  </w:p>
  <w:p w:rsidR="00212068" w:rsidRDefault="002120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02" w:rsidRDefault="00846102">
    <w:pPr>
      <w:pStyle w:val="Header"/>
    </w:pPr>
    <w:r>
      <w:t xml:space="preserve">- </w:t>
    </w:r>
    <w:sdt>
      <w:sdtPr>
        <w:id w:val="-7423250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62E28">
          <w:rPr>
            <w:noProof/>
          </w:rPr>
          <w:t>9</w:t>
        </w:r>
        <w:r>
          <w:rPr>
            <w:noProof/>
          </w:rPr>
          <w:fldChar w:fldCharType="end"/>
        </w:r>
        <w:r>
          <w:rPr>
            <w:noProof/>
          </w:rPr>
          <w:t xml:space="preserve"> -</w:t>
        </w:r>
      </w:sdtContent>
    </w:sdt>
  </w:p>
  <w:p w:rsidR="00846102" w:rsidRDefault="00846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7F4538A"/>
    <w:multiLevelType w:val="hybridMultilevel"/>
    <w:tmpl w:val="6642746E"/>
    <w:lvl w:ilvl="0" w:tplc="C93815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10AC524F"/>
    <w:multiLevelType w:val="multilevel"/>
    <w:tmpl w:val="B3D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F9270E"/>
    <w:multiLevelType w:val="multilevel"/>
    <w:tmpl w:val="EA80F9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560B3"/>
    <w:multiLevelType w:val="hybridMultilevel"/>
    <w:tmpl w:val="440AB3B4"/>
    <w:lvl w:ilvl="0" w:tplc="41E8EC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5CB84253"/>
    <w:multiLevelType w:val="hybridMultilevel"/>
    <w:tmpl w:val="5558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F66BA7"/>
    <w:multiLevelType w:val="hybridMultilevel"/>
    <w:tmpl w:val="5890FD7A"/>
    <w:lvl w:ilvl="0" w:tplc="BFA24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BDA33AC"/>
    <w:multiLevelType w:val="multilevel"/>
    <w:tmpl w:val="0E7A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22"/>
  </w:num>
  <w:num w:numId="3">
    <w:abstractNumId w:val="28"/>
  </w:num>
  <w:num w:numId="4">
    <w:abstractNumId w:val="4"/>
  </w:num>
  <w:num w:numId="5">
    <w:abstractNumId w:val="20"/>
  </w:num>
  <w:num w:numId="6">
    <w:abstractNumId w:val="17"/>
  </w:num>
  <w:num w:numId="7">
    <w:abstractNumId w:val="24"/>
  </w:num>
  <w:num w:numId="8">
    <w:abstractNumId w:val="23"/>
  </w:num>
  <w:num w:numId="9">
    <w:abstractNumId w:val="19"/>
  </w:num>
  <w:num w:numId="10">
    <w:abstractNumId w:val="13"/>
  </w:num>
  <w:num w:numId="11">
    <w:abstractNumId w:val="10"/>
  </w:num>
  <w:num w:numId="12">
    <w:abstractNumId w:val="2"/>
  </w:num>
  <w:num w:numId="13">
    <w:abstractNumId w:val="9"/>
  </w:num>
  <w:num w:numId="14">
    <w:abstractNumId w:val="5"/>
  </w:num>
  <w:num w:numId="15">
    <w:abstractNumId w:val="11"/>
  </w:num>
  <w:num w:numId="16">
    <w:abstractNumId w:val="3"/>
  </w:num>
  <w:num w:numId="17">
    <w:abstractNumId w:val="27"/>
  </w:num>
  <w:num w:numId="18">
    <w:abstractNumId w:val="6"/>
  </w:num>
  <w:num w:numId="19">
    <w:abstractNumId w:val="16"/>
  </w:num>
  <w:num w:numId="20">
    <w:abstractNumId w:val="7"/>
  </w:num>
  <w:num w:numId="21">
    <w:abstractNumId w:val="18"/>
  </w:num>
  <w:num w:numId="22">
    <w:abstractNumId w:val="25"/>
  </w:num>
  <w:num w:numId="23">
    <w:abstractNumId w:val="26"/>
  </w:num>
  <w:num w:numId="24">
    <w:abstractNumId w:val="8"/>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14A39"/>
    <w:rsid w:val="00017BDA"/>
    <w:rsid w:val="000203F8"/>
    <w:rsid w:val="000241FC"/>
    <w:rsid w:val="00024B66"/>
    <w:rsid w:val="000306FA"/>
    <w:rsid w:val="00030DD6"/>
    <w:rsid w:val="00034037"/>
    <w:rsid w:val="00047611"/>
    <w:rsid w:val="00051D65"/>
    <w:rsid w:val="00053DF5"/>
    <w:rsid w:val="00056A26"/>
    <w:rsid w:val="000570BE"/>
    <w:rsid w:val="00062E28"/>
    <w:rsid w:val="0006753E"/>
    <w:rsid w:val="00073486"/>
    <w:rsid w:val="0008395B"/>
    <w:rsid w:val="000839D4"/>
    <w:rsid w:val="00083CAF"/>
    <w:rsid w:val="00084517"/>
    <w:rsid w:val="00092D56"/>
    <w:rsid w:val="000930CC"/>
    <w:rsid w:val="000942EC"/>
    <w:rsid w:val="0009518D"/>
    <w:rsid w:val="000956B9"/>
    <w:rsid w:val="000A3507"/>
    <w:rsid w:val="000A5C7A"/>
    <w:rsid w:val="000A5E35"/>
    <w:rsid w:val="000A6EC3"/>
    <w:rsid w:val="000C0324"/>
    <w:rsid w:val="000C0574"/>
    <w:rsid w:val="000C3021"/>
    <w:rsid w:val="000C73F1"/>
    <w:rsid w:val="000D44C4"/>
    <w:rsid w:val="000D4F16"/>
    <w:rsid w:val="000D7230"/>
    <w:rsid w:val="000D7474"/>
    <w:rsid w:val="000D7800"/>
    <w:rsid w:val="000E0D56"/>
    <w:rsid w:val="000E5D18"/>
    <w:rsid w:val="000E60FB"/>
    <w:rsid w:val="000F1E66"/>
    <w:rsid w:val="000F1E8E"/>
    <w:rsid w:val="000F6082"/>
    <w:rsid w:val="000F782A"/>
    <w:rsid w:val="000F7CD1"/>
    <w:rsid w:val="00103E62"/>
    <w:rsid w:val="00104F5C"/>
    <w:rsid w:val="00105C68"/>
    <w:rsid w:val="001078D5"/>
    <w:rsid w:val="001108B4"/>
    <w:rsid w:val="00114912"/>
    <w:rsid w:val="00117C2C"/>
    <w:rsid w:val="001231CC"/>
    <w:rsid w:val="001266B5"/>
    <w:rsid w:val="00134D4B"/>
    <w:rsid w:val="001366D3"/>
    <w:rsid w:val="001441B9"/>
    <w:rsid w:val="0014501D"/>
    <w:rsid w:val="001474B9"/>
    <w:rsid w:val="00150572"/>
    <w:rsid w:val="00160512"/>
    <w:rsid w:val="001627E5"/>
    <w:rsid w:val="00163631"/>
    <w:rsid w:val="00167555"/>
    <w:rsid w:val="00171E3A"/>
    <w:rsid w:val="001723D7"/>
    <w:rsid w:val="0017264A"/>
    <w:rsid w:val="00175B33"/>
    <w:rsid w:val="00176EA7"/>
    <w:rsid w:val="001770F9"/>
    <w:rsid w:val="0018125B"/>
    <w:rsid w:val="00181880"/>
    <w:rsid w:val="00193012"/>
    <w:rsid w:val="001972DD"/>
    <w:rsid w:val="001A2580"/>
    <w:rsid w:val="001B0F0B"/>
    <w:rsid w:val="001B343D"/>
    <w:rsid w:val="001B796B"/>
    <w:rsid w:val="001C2DFE"/>
    <w:rsid w:val="001C4B12"/>
    <w:rsid w:val="001C5C03"/>
    <w:rsid w:val="001D0E99"/>
    <w:rsid w:val="001D11F4"/>
    <w:rsid w:val="001D2343"/>
    <w:rsid w:val="001D2D40"/>
    <w:rsid w:val="001D499E"/>
    <w:rsid w:val="001D49CF"/>
    <w:rsid w:val="001D7D2D"/>
    <w:rsid w:val="001D7F22"/>
    <w:rsid w:val="001D7FE4"/>
    <w:rsid w:val="001E1588"/>
    <w:rsid w:val="001E325B"/>
    <w:rsid w:val="001E530E"/>
    <w:rsid w:val="001E5F20"/>
    <w:rsid w:val="001F0139"/>
    <w:rsid w:val="001F2CD9"/>
    <w:rsid w:val="001F4D3E"/>
    <w:rsid w:val="001F5537"/>
    <w:rsid w:val="001F5A0A"/>
    <w:rsid w:val="001F7DCF"/>
    <w:rsid w:val="0020052D"/>
    <w:rsid w:val="00200B41"/>
    <w:rsid w:val="00202E2F"/>
    <w:rsid w:val="00203E8E"/>
    <w:rsid w:val="0020469B"/>
    <w:rsid w:val="00210CD7"/>
    <w:rsid w:val="00212068"/>
    <w:rsid w:val="00212B3C"/>
    <w:rsid w:val="0021560A"/>
    <w:rsid w:val="00217AB2"/>
    <w:rsid w:val="002224D9"/>
    <w:rsid w:val="00225EED"/>
    <w:rsid w:val="00226D9D"/>
    <w:rsid w:val="00235E36"/>
    <w:rsid w:val="0023612F"/>
    <w:rsid w:val="0024349D"/>
    <w:rsid w:val="00244B12"/>
    <w:rsid w:val="00263626"/>
    <w:rsid w:val="00264D15"/>
    <w:rsid w:val="00267C5D"/>
    <w:rsid w:val="00273D62"/>
    <w:rsid w:val="002748D1"/>
    <w:rsid w:val="00283752"/>
    <w:rsid w:val="00285DD9"/>
    <w:rsid w:val="00286528"/>
    <w:rsid w:val="00292AF1"/>
    <w:rsid w:val="00295BC1"/>
    <w:rsid w:val="00297A3F"/>
    <w:rsid w:val="00297E5A"/>
    <w:rsid w:val="002A5025"/>
    <w:rsid w:val="002A5458"/>
    <w:rsid w:val="002B0E63"/>
    <w:rsid w:val="002B3EBC"/>
    <w:rsid w:val="002B489E"/>
    <w:rsid w:val="002C172D"/>
    <w:rsid w:val="002C30C1"/>
    <w:rsid w:val="002C6DE8"/>
    <w:rsid w:val="002C6F0D"/>
    <w:rsid w:val="002D1FAD"/>
    <w:rsid w:val="002E45B7"/>
    <w:rsid w:val="002E61D8"/>
    <w:rsid w:val="002E7976"/>
    <w:rsid w:val="002F10E6"/>
    <w:rsid w:val="002F16C9"/>
    <w:rsid w:val="00300E0E"/>
    <w:rsid w:val="00301A22"/>
    <w:rsid w:val="003051AE"/>
    <w:rsid w:val="00306A74"/>
    <w:rsid w:val="0030776D"/>
    <w:rsid w:val="00310276"/>
    <w:rsid w:val="003126C7"/>
    <w:rsid w:val="00312883"/>
    <w:rsid w:val="00317738"/>
    <w:rsid w:val="00324733"/>
    <w:rsid w:val="00325D61"/>
    <w:rsid w:val="00333344"/>
    <w:rsid w:val="00333FAF"/>
    <w:rsid w:val="003475FC"/>
    <w:rsid w:val="0035044B"/>
    <w:rsid w:val="003504FC"/>
    <w:rsid w:val="003513E1"/>
    <w:rsid w:val="00352459"/>
    <w:rsid w:val="00361C7A"/>
    <w:rsid w:val="0036357A"/>
    <w:rsid w:val="0036681F"/>
    <w:rsid w:val="0037454E"/>
    <w:rsid w:val="0037681A"/>
    <w:rsid w:val="003826C9"/>
    <w:rsid w:val="003868DC"/>
    <w:rsid w:val="00387062"/>
    <w:rsid w:val="00396743"/>
    <w:rsid w:val="0039794E"/>
    <w:rsid w:val="003A4064"/>
    <w:rsid w:val="003A510E"/>
    <w:rsid w:val="003A53F8"/>
    <w:rsid w:val="003A6236"/>
    <w:rsid w:val="003C2A57"/>
    <w:rsid w:val="003C4704"/>
    <w:rsid w:val="003D0B91"/>
    <w:rsid w:val="003D32F9"/>
    <w:rsid w:val="003D43D7"/>
    <w:rsid w:val="003D5CDB"/>
    <w:rsid w:val="003D6848"/>
    <w:rsid w:val="003D7018"/>
    <w:rsid w:val="003E0D6A"/>
    <w:rsid w:val="003E255C"/>
    <w:rsid w:val="003E355B"/>
    <w:rsid w:val="003E3F38"/>
    <w:rsid w:val="003F0930"/>
    <w:rsid w:val="003F4C91"/>
    <w:rsid w:val="003F6CA6"/>
    <w:rsid w:val="003F709A"/>
    <w:rsid w:val="0040070B"/>
    <w:rsid w:val="00403FC5"/>
    <w:rsid w:val="00424990"/>
    <w:rsid w:val="00424AD5"/>
    <w:rsid w:val="00426404"/>
    <w:rsid w:val="004331A5"/>
    <w:rsid w:val="00440538"/>
    <w:rsid w:val="0044075F"/>
    <w:rsid w:val="00450061"/>
    <w:rsid w:val="004504CD"/>
    <w:rsid w:val="00453E4E"/>
    <w:rsid w:val="00454951"/>
    <w:rsid w:val="004576CF"/>
    <w:rsid w:val="00462740"/>
    <w:rsid w:val="00474126"/>
    <w:rsid w:val="00482D3E"/>
    <w:rsid w:val="00485D93"/>
    <w:rsid w:val="00490C93"/>
    <w:rsid w:val="004929C9"/>
    <w:rsid w:val="00494F83"/>
    <w:rsid w:val="004953A1"/>
    <w:rsid w:val="004960EB"/>
    <w:rsid w:val="00497137"/>
    <w:rsid w:val="004A03FE"/>
    <w:rsid w:val="004A09A5"/>
    <w:rsid w:val="004A7164"/>
    <w:rsid w:val="004B1985"/>
    <w:rsid w:val="004B74F6"/>
    <w:rsid w:val="004C3890"/>
    <w:rsid w:val="004D2A05"/>
    <w:rsid w:val="004D3C4E"/>
    <w:rsid w:val="004D643B"/>
    <w:rsid w:val="004D7019"/>
    <w:rsid w:val="004E6CDC"/>
    <w:rsid w:val="004E6EE3"/>
    <w:rsid w:val="004F3F36"/>
    <w:rsid w:val="004F593E"/>
    <w:rsid w:val="004F69B4"/>
    <w:rsid w:val="004F7067"/>
    <w:rsid w:val="005015D8"/>
    <w:rsid w:val="00505ABF"/>
    <w:rsid w:val="00510D66"/>
    <w:rsid w:val="005117EE"/>
    <w:rsid w:val="00516EA2"/>
    <w:rsid w:val="00520F7B"/>
    <w:rsid w:val="00523139"/>
    <w:rsid w:val="00526FD2"/>
    <w:rsid w:val="00531032"/>
    <w:rsid w:val="005315C5"/>
    <w:rsid w:val="00532427"/>
    <w:rsid w:val="005343AB"/>
    <w:rsid w:val="00540A9F"/>
    <w:rsid w:val="00542A91"/>
    <w:rsid w:val="00546378"/>
    <w:rsid w:val="00556FAE"/>
    <w:rsid w:val="00557F30"/>
    <w:rsid w:val="00561BC1"/>
    <w:rsid w:val="00564B7D"/>
    <w:rsid w:val="00564D1F"/>
    <w:rsid w:val="00564F10"/>
    <w:rsid w:val="00565BAE"/>
    <w:rsid w:val="005707C0"/>
    <w:rsid w:val="00571041"/>
    <w:rsid w:val="0057328C"/>
    <w:rsid w:val="0057342E"/>
    <w:rsid w:val="00574F61"/>
    <w:rsid w:val="005816E3"/>
    <w:rsid w:val="00586508"/>
    <w:rsid w:val="00586D24"/>
    <w:rsid w:val="00590594"/>
    <w:rsid w:val="00590729"/>
    <w:rsid w:val="0059466C"/>
    <w:rsid w:val="0059550B"/>
    <w:rsid w:val="005A7CB2"/>
    <w:rsid w:val="005B0704"/>
    <w:rsid w:val="005B1E6F"/>
    <w:rsid w:val="005B1F2A"/>
    <w:rsid w:val="005C3BC8"/>
    <w:rsid w:val="005C6FF6"/>
    <w:rsid w:val="005D1DC4"/>
    <w:rsid w:val="005E2B15"/>
    <w:rsid w:val="005F73DF"/>
    <w:rsid w:val="00603E3B"/>
    <w:rsid w:val="0060662D"/>
    <w:rsid w:val="00606C8E"/>
    <w:rsid w:val="00612521"/>
    <w:rsid w:val="006145F8"/>
    <w:rsid w:val="00614EB6"/>
    <w:rsid w:val="00617C8A"/>
    <w:rsid w:val="006201D0"/>
    <w:rsid w:val="00624020"/>
    <w:rsid w:val="00626884"/>
    <w:rsid w:val="00630399"/>
    <w:rsid w:val="00631300"/>
    <w:rsid w:val="00641F54"/>
    <w:rsid w:val="00651D39"/>
    <w:rsid w:val="00652413"/>
    <w:rsid w:val="006527A4"/>
    <w:rsid w:val="0065412D"/>
    <w:rsid w:val="006545DF"/>
    <w:rsid w:val="00654BB7"/>
    <w:rsid w:val="00657B37"/>
    <w:rsid w:val="00661FA0"/>
    <w:rsid w:val="006675DC"/>
    <w:rsid w:val="0067151B"/>
    <w:rsid w:val="006751C1"/>
    <w:rsid w:val="00676D5E"/>
    <w:rsid w:val="0068008B"/>
    <w:rsid w:val="0068171A"/>
    <w:rsid w:val="006865B1"/>
    <w:rsid w:val="00691E1A"/>
    <w:rsid w:val="00694A33"/>
    <w:rsid w:val="00694BCE"/>
    <w:rsid w:val="006A0BF3"/>
    <w:rsid w:val="006A12E7"/>
    <w:rsid w:val="006A153B"/>
    <w:rsid w:val="006A3691"/>
    <w:rsid w:val="006A3CB0"/>
    <w:rsid w:val="006A4665"/>
    <w:rsid w:val="006A64EB"/>
    <w:rsid w:val="006A6DD3"/>
    <w:rsid w:val="006B04AB"/>
    <w:rsid w:val="006B10BB"/>
    <w:rsid w:val="006B23A3"/>
    <w:rsid w:val="006B7798"/>
    <w:rsid w:val="006C0CF7"/>
    <w:rsid w:val="006C2A19"/>
    <w:rsid w:val="006C2A6C"/>
    <w:rsid w:val="006D0189"/>
    <w:rsid w:val="006D40BC"/>
    <w:rsid w:val="006D51AA"/>
    <w:rsid w:val="006E6B6C"/>
    <w:rsid w:val="006F45E4"/>
    <w:rsid w:val="00710E8F"/>
    <w:rsid w:val="00714B62"/>
    <w:rsid w:val="00715959"/>
    <w:rsid w:val="0072110F"/>
    <w:rsid w:val="00723B09"/>
    <w:rsid w:val="00724BF9"/>
    <w:rsid w:val="00734113"/>
    <w:rsid w:val="00741D70"/>
    <w:rsid w:val="00745B0B"/>
    <w:rsid w:val="00746B1D"/>
    <w:rsid w:val="00746DE6"/>
    <w:rsid w:val="0075066D"/>
    <w:rsid w:val="00753DC2"/>
    <w:rsid w:val="00755140"/>
    <w:rsid w:val="00777522"/>
    <w:rsid w:val="007817B9"/>
    <w:rsid w:val="007823D7"/>
    <w:rsid w:val="007833E0"/>
    <w:rsid w:val="00783F61"/>
    <w:rsid w:val="007857AB"/>
    <w:rsid w:val="0078643B"/>
    <w:rsid w:val="007911AD"/>
    <w:rsid w:val="0079153E"/>
    <w:rsid w:val="00793A5A"/>
    <w:rsid w:val="007A0554"/>
    <w:rsid w:val="007A39E3"/>
    <w:rsid w:val="007A3EAA"/>
    <w:rsid w:val="007A4FFA"/>
    <w:rsid w:val="007A512E"/>
    <w:rsid w:val="007A6C52"/>
    <w:rsid w:val="007B4A92"/>
    <w:rsid w:val="007B7820"/>
    <w:rsid w:val="007D1CD0"/>
    <w:rsid w:val="007D2736"/>
    <w:rsid w:val="007D75C4"/>
    <w:rsid w:val="007E1DE4"/>
    <w:rsid w:val="007E20C1"/>
    <w:rsid w:val="007E6C79"/>
    <w:rsid w:val="007F2435"/>
    <w:rsid w:val="007F6953"/>
    <w:rsid w:val="007F7A16"/>
    <w:rsid w:val="00802920"/>
    <w:rsid w:val="008029B2"/>
    <w:rsid w:val="00802AD1"/>
    <w:rsid w:val="00803BAB"/>
    <w:rsid w:val="00804842"/>
    <w:rsid w:val="00806EA9"/>
    <w:rsid w:val="008113FE"/>
    <w:rsid w:val="00814E13"/>
    <w:rsid w:val="0081719B"/>
    <w:rsid w:val="00817683"/>
    <w:rsid w:val="00817D56"/>
    <w:rsid w:val="00817F1B"/>
    <w:rsid w:val="008236B4"/>
    <w:rsid w:val="008236D0"/>
    <w:rsid w:val="0082521C"/>
    <w:rsid w:val="00825B72"/>
    <w:rsid w:val="00833994"/>
    <w:rsid w:val="00836AD6"/>
    <w:rsid w:val="00837184"/>
    <w:rsid w:val="00844A86"/>
    <w:rsid w:val="00846102"/>
    <w:rsid w:val="00846706"/>
    <w:rsid w:val="008525F7"/>
    <w:rsid w:val="00856773"/>
    <w:rsid w:val="00856EFA"/>
    <w:rsid w:val="00860680"/>
    <w:rsid w:val="0086230A"/>
    <w:rsid w:val="008723DC"/>
    <w:rsid w:val="00872C35"/>
    <w:rsid w:val="008733CD"/>
    <w:rsid w:val="00874907"/>
    <w:rsid w:val="00875164"/>
    <w:rsid w:val="00877BD4"/>
    <w:rsid w:val="00884C1E"/>
    <w:rsid w:val="0088534C"/>
    <w:rsid w:val="0089143A"/>
    <w:rsid w:val="00892531"/>
    <w:rsid w:val="00893FD8"/>
    <w:rsid w:val="00894032"/>
    <w:rsid w:val="00894BB0"/>
    <w:rsid w:val="00896BF9"/>
    <w:rsid w:val="00897AC0"/>
    <w:rsid w:val="008A0AF8"/>
    <w:rsid w:val="008A3B2E"/>
    <w:rsid w:val="008A4D88"/>
    <w:rsid w:val="008A61C2"/>
    <w:rsid w:val="008A7DE3"/>
    <w:rsid w:val="008B1814"/>
    <w:rsid w:val="008B4BEB"/>
    <w:rsid w:val="008B5E86"/>
    <w:rsid w:val="008B75BB"/>
    <w:rsid w:val="008C1888"/>
    <w:rsid w:val="008C446D"/>
    <w:rsid w:val="008C5577"/>
    <w:rsid w:val="008D0067"/>
    <w:rsid w:val="008D185A"/>
    <w:rsid w:val="008D1CAC"/>
    <w:rsid w:val="008D2CA6"/>
    <w:rsid w:val="008D77C3"/>
    <w:rsid w:val="008E4A75"/>
    <w:rsid w:val="008E62F2"/>
    <w:rsid w:val="008F6AF5"/>
    <w:rsid w:val="008F717A"/>
    <w:rsid w:val="009101B0"/>
    <w:rsid w:val="009145B5"/>
    <w:rsid w:val="00914CA6"/>
    <w:rsid w:val="0092667E"/>
    <w:rsid w:val="00926FC4"/>
    <w:rsid w:val="00930B36"/>
    <w:rsid w:val="00931EF8"/>
    <w:rsid w:val="009346DD"/>
    <w:rsid w:val="00936E76"/>
    <w:rsid w:val="00937BE3"/>
    <w:rsid w:val="0094379E"/>
    <w:rsid w:val="00944446"/>
    <w:rsid w:val="00947774"/>
    <w:rsid w:val="00947C10"/>
    <w:rsid w:val="00957191"/>
    <w:rsid w:val="00957C6D"/>
    <w:rsid w:val="00957FE8"/>
    <w:rsid w:val="00963522"/>
    <w:rsid w:val="0096461A"/>
    <w:rsid w:val="00964FD3"/>
    <w:rsid w:val="00965FFF"/>
    <w:rsid w:val="009715B1"/>
    <w:rsid w:val="00971E7F"/>
    <w:rsid w:val="009723FC"/>
    <w:rsid w:val="009727D5"/>
    <w:rsid w:val="00976702"/>
    <w:rsid w:val="0098234F"/>
    <w:rsid w:val="00983430"/>
    <w:rsid w:val="009835E7"/>
    <w:rsid w:val="00983E4F"/>
    <w:rsid w:val="00987C29"/>
    <w:rsid w:val="0099133D"/>
    <w:rsid w:val="00991910"/>
    <w:rsid w:val="009A5019"/>
    <w:rsid w:val="009B0446"/>
    <w:rsid w:val="009B0475"/>
    <w:rsid w:val="009B0965"/>
    <w:rsid w:val="009C03C7"/>
    <w:rsid w:val="009D3676"/>
    <w:rsid w:val="009D3882"/>
    <w:rsid w:val="009E6FEF"/>
    <w:rsid w:val="009F1E6B"/>
    <w:rsid w:val="009F6055"/>
    <w:rsid w:val="00A00AE9"/>
    <w:rsid w:val="00A02D76"/>
    <w:rsid w:val="00A03711"/>
    <w:rsid w:val="00A0421C"/>
    <w:rsid w:val="00A05DFD"/>
    <w:rsid w:val="00A068B2"/>
    <w:rsid w:val="00A07504"/>
    <w:rsid w:val="00A11D8B"/>
    <w:rsid w:val="00A15E25"/>
    <w:rsid w:val="00A17220"/>
    <w:rsid w:val="00A23488"/>
    <w:rsid w:val="00A238AE"/>
    <w:rsid w:val="00A23E63"/>
    <w:rsid w:val="00A2652E"/>
    <w:rsid w:val="00A26BA7"/>
    <w:rsid w:val="00A27154"/>
    <w:rsid w:val="00A30F5E"/>
    <w:rsid w:val="00A349F0"/>
    <w:rsid w:val="00A37057"/>
    <w:rsid w:val="00A4078C"/>
    <w:rsid w:val="00A41CDD"/>
    <w:rsid w:val="00A42771"/>
    <w:rsid w:val="00A448F6"/>
    <w:rsid w:val="00A46CF9"/>
    <w:rsid w:val="00A55B87"/>
    <w:rsid w:val="00A6454B"/>
    <w:rsid w:val="00A65FE2"/>
    <w:rsid w:val="00A706B6"/>
    <w:rsid w:val="00A71BB6"/>
    <w:rsid w:val="00A7202C"/>
    <w:rsid w:val="00A72763"/>
    <w:rsid w:val="00A7559E"/>
    <w:rsid w:val="00A8117A"/>
    <w:rsid w:val="00A8385B"/>
    <w:rsid w:val="00A84593"/>
    <w:rsid w:val="00A869E0"/>
    <w:rsid w:val="00A86ECC"/>
    <w:rsid w:val="00A93DC1"/>
    <w:rsid w:val="00A9599A"/>
    <w:rsid w:val="00A97B53"/>
    <w:rsid w:val="00A97E19"/>
    <w:rsid w:val="00AA0823"/>
    <w:rsid w:val="00AA2A9D"/>
    <w:rsid w:val="00AA330A"/>
    <w:rsid w:val="00AA382D"/>
    <w:rsid w:val="00AA4200"/>
    <w:rsid w:val="00AA597F"/>
    <w:rsid w:val="00AA66BB"/>
    <w:rsid w:val="00AA7068"/>
    <w:rsid w:val="00AB1323"/>
    <w:rsid w:val="00AB2AF9"/>
    <w:rsid w:val="00AB418B"/>
    <w:rsid w:val="00AB4F8B"/>
    <w:rsid w:val="00AD6F87"/>
    <w:rsid w:val="00AE038E"/>
    <w:rsid w:val="00AE03C4"/>
    <w:rsid w:val="00AE5304"/>
    <w:rsid w:val="00AF40CF"/>
    <w:rsid w:val="00AF4C98"/>
    <w:rsid w:val="00B06238"/>
    <w:rsid w:val="00B116F9"/>
    <w:rsid w:val="00B11862"/>
    <w:rsid w:val="00B11D81"/>
    <w:rsid w:val="00B12FB0"/>
    <w:rsid w:val="00B13F94"/>
    <w:rsid w:val="00B21611"/>
    <w:rsid w:val="00B21D84"/>
    <w:rsid w:val="00B237F9"/>
    <w:rsid w:val="00B25E95"/>
    <w:rsid w:val="00B265BA"/>
    <w:rsid w:val="00B31DDD"/>
    <w:rsid w:val="00B348AE"/>
    <w:rsid w:val="00B43A3D"/>
    <w:rsid w:val="00B47ED0"/>
    <w:rsid w:val="00B5255F"/>
    <w:rsid w:val="00B525FC"/>
    <w:rsid w:val="00B56D7A"/>
    <w:rsid w:val="00B56FD2"/>
    <w:rsid w:val="00B57854"/>
    <w:rsid w:val="00B70169"/>
    <w:rsid w:val="00B757A2"/>
    <w:rsid w:val="00B761A1"/>
    <w:rsid w:val="00B85408"/>
    <w:rsid w:val="00BA102A"/>
    <w:rsid w:val="00BA3324"/>
    <w:rsid w:val="00BA4BE4"/>
    <w:rsid w:val="00BB4A13"/>
    <w:rsid w:val="00BC014D"/>
    <w:rsid w:val="00BC07B1"/>
    <w:rsid w:val="00BC59FD"/>
    <w:rsid w:val="00BD179B"/>
    <w:rsid w:val="00BD2172"/>
    <w:rsid w:val="00BD501B"/>
    <w:rsid w:val="00BE0196"/>
    <w:rsid w:val="00BE1722"/>
    <w:rsid w:val="00BE1B72"/>
    <w:rsid w:val="00BE3A1D"/>
    <w:rsid w:val="00BE3C60"/>
    <w:rsid w:val="00BE4B5D"/>
    <w:rsid w:val="00BE5F44"/>
    <w:rsid w:val="00BE6F29"/>
    <w:rsid w:val="00BF0B42"/>
    <w:rsid w:val="00BF1762"/>
    <w:rsid w:val="00BF3110"/>
    <w:rsid w:val="00C03BE5"/>
    <w:rsid w:val="00C06227"/>
    <w:rsid w:val="00C13139"/>
    <w:rsid w:val="00C1443A"/>
    <w:rsid w:val="00C2366B"/>
    <w:rsid w:val="00C23F4B"/>
    <w:rsid w:val="00C259C8"/>
    <w:rsid w:val="00C27139"/>
    <w:rsid w:val="00C365FD"/>
    <w:rsid w:val="00C37FB4"/>
    <w:rsid w:val="00C459CC"/>
    <w:rsid w:val="00C4723B"/>
    <w:rsid w:val="00C52E7B"/>
    <w:rsid w:val="00C53EAC"/>
    <w:rsid w:val="00C64E81"/>
    <w:rsid w:val="00C6582B"/>
    <w:rsid w:val="00C67AB9"/>
    <w:rsid w:val="00C72170"/>
    <w:rsid w:val="00C73269"/>
    <w:rsid w:val="00C736E0"/>
    <w:rsid w:val="00C73F0D"/>
    <w:rsid w:val="00C7584D"/>
    <w:rsid w:val="00C75F46"/>
    <w:rsid w:val="00C773E0"/>
    <w:rsid w:val="00C819F7"/>
    <w:rsid w:val="00C84FCB"/>
    <w:rsid w:val="00C90DAF"/>
    <w:rsid w:val="00C91490"/>
    <w:rsid w:val="00C915C1"/>
    <w:rsid w:val="00C92C20"/>
    <w:rsid w:val="00C9508C"/>
    <w:rsid w:val="00C95347"/>
    <w:rsid w:val="00CA09EE"/>
    <w:rsid w:val="00CA2538"/>
    <w:rsid w:val="00CA303D"/>
    <w:rsid w:val="00CA3A32"/>
    <w:rsid w:val="00CA4ACC"/>
    <w:rsid w:val="00CB0C49"/>
    <w:rsid w:val="00CB144F"/>
    <w:rsid w:val="00CC1B8F"/>
    <w:rsid w:val="00CD6066"/>
    <w:rsid w:val="00CD689A"/>
    <w:rsid w:val="00CD6AEC"/>
    <w:rsid w:val="00CE4266"/>
    <w:rsid w:val="00CF1ACB"/>
    <w:rsid w:val="00CF2B4A"/>
    <w:rsid w:val="00D01899"/>
    <w:rsid w:val="00D02B03"/>
    <w:rsid w:val="00D0372D"/>
    <w:rsid w:val="00D11360"/>
    <w:rsid w:val="00D136DC"/>
    <w:rsid w:val="00D210B7"/>
    <w:rsid w:val="00D2192D"/>
    <w:rsid w:val="00D2381F"/>
    <w:rsid w:val="00D268F9"/>
    <w:rsid w:val="00D35D80"/>
    <w:rsid w:val="00D4374F"/>
    <w:rsid w:val="00D44065"/>
    <w:rsid w:val="00D447FB"/>
    <w:rsid w:val="00D50404"/>
    <w:rsid w:val="00D514C2"/>
    <w:rsid w:val="00D52ABF"/>
    <w:rsid w:val="00D52C56"/>
    <w:rsid w:val="00D55605"/>
    <w:rsid w:val="00D605CD"/>
    <w:rsid w:val="00D65862"/>
    <w:rsid w:val="00D70AC5"/>
    <w:rsid w:val="00D70C1D"/>
    <w:rsid w:val="00D8030C"/>
    <w:rsid w:val="00D80C33"/>
    <w:rsid w:val="00D86AFB"/>
    <w:rsid w:val="00D87B15"/>
    <w:rsid w:val="00D92343"/>
    <w:rsid w:val="00D9406F"/>
    <w:rsid w:val="00D9539B"/>
    <w:rsid w:val="00D9594F"/>
    <w:rsid w:val="00DA29B1"/>
    <w:rsid w:val="00DA79CB"/>
    <w:rsid w:val="00DB46CD"/>
    <w:rsid w:val="00DB56E0"/>
    <w:rsid w:val="00DB6426"/>
    <w:rsid w:val="00DC04BC"/>
    <w:rsid w:val="00DC2C15"/>
    <w:rsid w:val="00DC6C1A"/>
    <w:rsid w:val="00DD0917"/>
    <w:rsid w:val="00DD6688"/>
    <w:rsid w:val="00DD7CC3"/>
    <w:rsid w:val="00DF3C8C"/>
    <w:rsid w:val="00DF48F9"/>
    <w:rsid w:val="00DF6DCC"/>
    <w:rsid w:val="00E00CF3"/>
    <w:rsid w:val="00E0137E"/>
    <w:rsid w:val="00E07C94"/>
    <w:rsid w:val="00E11185"/>
    <w:rsid w:val="00E16352"/>
    <w:rsid w:val="00E20446"/>
    <w:rsid w:val="00E20C97"/>
    <w:rsid w:val="00E24D2E"/>
    <w:rsid w:val="00E32893"/>
    <w:rsid w:val="00E43155"/>
    <w:rsid w:val="00E57C21"/>
    <w:rsid w:val="00E63530"/>
    <w:rsid w:val="00E652BB"/>
    <w:rsid w:val="00E6713D"/>
    <w:rsid w:val="00E70548"/>
    <w:rsid w:val="00E707FA"/>
    <w:rsid w:val="00E72795"/>
    <w:rsid w:val="00E727B8"/>
    <w:rsid w:val="00E73BE1"/>
    <w:rsid w:val="00E743EA"/>
    <w:rsid w:val="00E75CD5"/>
    <w:rsid w:val="00E80DEC"/>
    <w:rsid w:val="00E856A3"/>
    <w:rsid w:val="00E879D1"/>
    <w:rsid w:val="00E94B1B"/>
    <w:rsid w:val="00E94CFB"/>
    <w:rsid w:val="00E9532E"/>
    <w:rsid w:val="00E97354"/>
    <w:rsid w:val="00E974C6"/>
    <w:rsid w:val="00EA30C1"/>
    <w:rsid w:val="00EA5B83"/>
    <w:rsid w:val="00EB109B"/>
    <w:rsid w:val="00EB2981"/>
    <w:rsid w:val="00EB2B94"/>
    <w:rsid w:val="00EB4E94"/>
    <w:rsid w:val="00EC25C7"/>
    <w:rsid w:val="00EC3850"/>
    <w:rsid w:val="00EC4F34"/>
    <w:rsid w:val="00EC64B3"/>
    <w:rsid w:val="00ED710B"/>
    <w:rsid w:val="00ED7B68"/>
    <w:rsid w:val="00EE19C9"/>
    <w:rsid w:val="00EE1E83"/>
    <w:rsid w:val="00EE3661"/>
    <w:rsid w:val="00EF066D"/>
    <w:rsid w:val="00EF2919"/>
    <w:rsid w:val="00EF2EFF"/>
    <w:rsid w:val="00EF4A7E"/>
    <w:rsid w:val="00EF60A1"/>
    <w:rsid w:val="00EF7217"/>
    <w:rsid w:val="00EF7409"/>
    <w:rsid w:val="00EF7BD0"/>
    <w:rsid w:val="00F0133B"/>
    <w:rsid w:val="00F02D99"/>
    <w:rsid w:val="00F112FD"/>
    <w:rsid w:val="00F12B7C"/>
    <w:rsid w:val="00F12D56"/>
    <w:rsid w:val="00F13C0A"/>
    <w:rsid w:val="00F16C2B"/>
    <w:rsid w:val="00F17D90"/>
    <w:rsid w:val="00F202F2"/>
    <w:rsid w:val="00F21996"/>
    <w:rsid w:val="00F24190"/>
    <w:rsid w:val="00F26B4B"/>
    <w:rsid w:val="00F2770B"/>
    <w:rsid w:val="00F277F0"/>
    <w:rsid w:val="00F306BF"/>
    <w:rsid w:val="00F3481F"/>
    <w:rsid w:val="00F35AFB"/>
    <w:rsid w:val="00F36239"/>
    <w:rsid w:val="00F373BA"/>
    <w:rsid w:val="00F400D3"/>
    <w:rsid w:val="00F42D1E"/>
    <w:rsid w:val="00F45609"/>
    <w:rsid w:val="00F519A7"/>
    <w:rsid w:val="00F562A1"/>
    <w:rsid w:val="00F566EF"/>
    <w:rsid w:val="00F6264F"/>
    <w:rsid w:val="00F633A2"/>
    <w:rsid w:val="00F67F2B"/>
    <w:rsid w:val="00F7761E"/>
    <w:rsid w:val="00F81987"/>
    <w:rsid w:val="00F828CB"/>
    <w:rsid w:val="00F82E22"/>
    <w:rsid w:val="00F8536D"/>
    <w:rsid w:val="00F9673F"/>
    <w:rsid w:val="00FA2D2E"/>
    <w:rsid w:val="00FA51F7"/>
    <w:rsid w:val="00FA53FB"/>
    <w:rsid w:val="00FB1232"/>
    <w:rsid w:val="00FB2AD3"/>
    <w:rsid w:val="00FB37FF"/>
    <w:rsid w:val="00FB3E58"/>
    <w:rsid w:val="00FB604C"/>
    <w:rsid w:val="00FB66E7"/>
    <w:rsid w:val="00FC1813"/>
    <w:rsid w:val="00FC63FE"/>
    <w:rsid w:val="00FC79BD"/>
    <w:rsid w:val="00FC7EDC"/>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character" w:customStyle="1" w:styleId="HeaderChar">
    <w:name w:val="Header Char"/>
    <w:basedOn w:val="DefaultParagraphFont"/>
    <w:link w:val="Header"/>
    <w:uiPriority w:val="99"/>
    <w:rsid w:val="00D01899"/>
    <w:rPr>
      <w:rFonts w:ascii="Times New Roman" w:hAnsi="Times New Roman"/>
      <w:sz w:val="18"/>
      <w:lang w:val="fr-FR" w:eastAsia="en-US"/>
    </w:rPr>
  </w:style>
  <w:style w:type="table" w:customStyle="1" w:styleId="TableGrid11">
    <w:name w:val="Table Grid11"/>
    <w:basedOn w:val="TableNormal"/>
    <w:next w:val="TableGrid"/>
    <w:uiPriority w:val="59"/>
    <w:rsid w:val="00AA706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character" w:customStyle="1" w:styleId="HeaderChar">
    <w:name w:val="Header Char"/>
    <w:basedOn w:val="DefaultParagraphFont"/>
    <w:link w:val="Header"/>
    <w:uiPriority w:val="99"/>
    <w:rsid w:val="00D01899"/>
    <w:rPr>
      <w:rFonts w:ascii="Times New Roman" w:hAnsi="Times New Roman"/>
      <w:sz w:val="18"/>
      <w:lang w:val="fr-FR" w:eastAsia="en-US"/>
    </w:rPr>
  </w:style>
  <w:style w:type="table" w:customStyle="1" w:styleId="TableGrid11">
    <w:name w:val="Table Grid11"/>
    <w:basedOn w:val="TableNormal"/>
    <w:next w:val="TableGrid"/>
    <w:uiPriority w:val="59"/>
    <w:rsid w:val="00AA706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3">
      <w:bodyDiv w:val="1"/>
      <w:marLeft w:val="0"/>
      <w:marRight w:val="0"/>
      <w:marTop w:val="0"/>
      <w:marBottom w:val="0"/>
      <w:divBdr>
        <w:top w:val="none" w:sz="0" w:space="0" w:color="auto"/>
        <w:left w:val="none" w:sz="0" w:space="0" w:color="auto"/>
        <w:bottom w:val="none" w:sz="0" w:space="0" w:color="auto"/>
        <w:right w:val="none" w:sz="0" w:space="0" w:color="auto"/>
      </w:divBdr>
    </w:div>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69319478">
      <w:bodyDiv w:val="1"/>
      <w:marLeft w:val="0"/>
      <w:marRight w:val="0"/>
      <w:marTop w:val="0"/>
      <w:marBottom w:val="0"/>
      <w:divBdr>
        <w:top w:val="none" w:sz="0" w:space="0" w:color="auto"/>
        <w:left w:val="none" w:sz="0" w:space="0" w:color="auto"/>
        <w:bottom w:val="none" w:sz="0" w:space="0" w:color="auto"/>
        <w:right w:val="none" w:sz="0" w:space="0" w:color="auto"/>
      </w:divBdr>
      <w:divsChild>
        <w:div w:id="950017500">
          <w:marLeft w:val="0"/>
          <w:marRight w:val="0"/>
          <w:marTop w:val="0"/>
          <w:marBottom w:val="0"/>
          <w:divBdr>
            <w:top w:val="none" w:sz="0" w:space="0" w:color="auto"/>
            <w:left w:val="none" w:sz="0" w:space="0" w:color="auto"/>
            <w:bottom w:val="none" w:sz="0" w:space="0" w:color="auto"/>
            <w:right w:val="none" w:sz="0" w:space="0" w:color="auto"/>
          </w:divBdr>
          <w:divsChild>
            <w:div w:id="300311057">
              <w:marLeft w:val="0"/>
              <w:marRight w:val="0"/>
              <w:marTop w:val="0"/>
              <w:marBottom w:val="0"/>
              <w:divBdr>
                <w:top w:val="none" w:sz="0" w:space="0" w:color="auto"/>
                <w:left w:val="none" w:sz="0" w:space="0" w:color="auto"/>
                <w:bottom w:val="none" w:sz="0" w:space="0" w:color="auto"/>
                <w:right w:val="none" w:sz="0" w:space="0" w:color="auto"/>
              </w:divBdr>
              <w:divsChild>
                <w:div w:id="1924365231">
                  <w:marLeft w:val="0"/>
                  <w:marRight w:val="0"/>
                  <w:marTop w:val="0"/>
                  <w:marBottom w:val="0"/>
                  <w:divBdr>
                    <w:top w:val="none" w:sz="0" w:space="0" w:color="auto"/>
                    <w:left w:val="none" w:sz="0" w:space="0" w:color="auto"/>
                    <w:bottom w:val="none" w:sz="0" w:space="0" w:color="auto"/>
                    <w:right w:val="none" w:sz="0" w:space="0" w:color="auto"/>
                  </w:divBdr>
                  <w:divsChild>
                    <w:div w:id="1127049136">
                      <w:marLeft w:val="0"/>
                      <w:marRight w:val="0"/>
                      <w:marTop w:val="0"/>
                      <w:marBottom w:val="0"/>
                      <w:divBdr>
                        <w:top w:val="none" w:sz="0" w:space="0" w:color="auto"/>
                        <w:left w:val="none" w:sz="0" w:space="0" w:color="auto"/>
                        <w:bottom w:val="none" w:sz="0" w:space="0" w:color="auto"/>
                        <w:right w:val="none" w:sz="0" w:space="0" w:color="auto"/>
                      </w:divBdr>
                      <w:divsChild>
                        <w:div w:id="1056708755">
                          <w:marLeft w:val="0"/>
                          <w:marRight w:val="0"/>
                          <w:marTop w:val="0"/>
                          <w:marBottom w:val="0"/>
                          <w:divBdr>
                            <w:top w:val="none" w:sz="0" w:space="0" w:color="auto"/>
                            <w:left w:val="none" w:sz="0" w:space="0" w:color="auto"/>
                            <w:bottom w:val="none" w:sz="0" w:space="0" w:color="auto"/>
                            <w:right w:val="none" w:sz="0" w:space="0" w:color="auto"/>
                          </w:divBdr>
                          <w:divsChild>
                            <w:div w:id="1816217897">
                              <w:marLeft w:val="0"/>
                              <w:marRight w:val="0"/>
                              <w:marTop w:val="0"/>
                              <w:marBottom w:val="0"/>
                              <w:divBdr>
                                <w:top w:val="none" w:sz="0" w:space="0" w:color="auto"/>
                                <w:left w:val="none" w:sz="0" w:space="0" w:color="auto"/>
                                <w:bottom w:val="none" w:sz="0" w:space="0" w:color="auto"/>
                                <w:right w:val="none" w:sz="0" w:space="0" w:color="auto"/>
                              </w:divBdr>
                              <w:divsChild>
                                <w:div w:id="1517773483">
                                  <w:marLeft w:val="0"/>
                                  <w:marRight w:val="0"/>
                                  <w:marTop w:val="0"/>
                                  <w:marBottom w:val="0"/>
                                  <w:divBdr>
                                    <w:top w:val="none" w:sz="0" w:space="0" w:color="auto"/>
                                    <w:left w:val="none" w:sz="0" w:space="0" w:color="auto"/>
                                    <w:bottom w:val="none" w:sz="0" w:space="0" w:color="auto"/>
                                    <w:right w:val="none" w:sz="0" w:space="0" w:color="auto"/>
                                  </w:divBdr>
                                  <w:divsChild>
                                    <w:div w:id="1252852922">
                                      <w:marLeft w:val="0"/>
                                      <w:marRight w:val="0"/>
                                      <w:marTop w:val="0"/>
                                      <w:marBottom w:val="0"/>
                                      <w:divBdr>
                                        <w:top w:val="none" w:sz="0" w:space="0" w:color="auto"/>
                                        <w:left w:val="none" w:sz="0" w:space="0" w:color="auto"/>
                                        <w:bottom w:val="none" w:sz="0" w:space="0" w:color="auto"/>
                                        <w:right w:val="none" w:sz="0" w:space="0" w:color="auto"/>
                                      </w:divBdr>
                                      <w:divsChild>
                                        <w:div w:id="3664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91555">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4986763">
      <w:bodyDiv w:val="1"/>
      <w:marLeft w:val="0"/>
      <w:marRight w:val="0"/>
      <w:marTop w:val="0"/>
      <w:marBottom w:val="0"/>
      <w:divBdr>
        <w:top w:val="none" w:sz="0" w:space="0" w:color="auto"/>
        <w:left w:val="none" w:sz="0" w:space="0" w:color="auto"/>
        <w:bottom w:val="none" w:sz="0" w:space="0" w:color="auto"/>
        <w:right w:val="none" w:sz="0" w:space="0" w:color="auto"/>
      </w:divBdr>
      <w:divsChild>
        <w:div w:id="2062827903">
          <w:marLeft w:val="0"/>
          <w:marRight w:val="0"/>
          <w:marTop w:val="0"/>
          <w:marBottom w:val="0"/>
          <w:divBdr>
            <w:top w:val="none" w:sz="0" w:space="0" w:color="auto"/>
            <w:left w:val="none" w:sz="0" w:space="0" w:color="auto"/>
            <w:bottom w:val="none" w:sz="0" w:space="0" w:color="auto"/>
            <w:right w:val="none" w:sz="0" w:space="0" w:color="auto"/>
          </w:divBdr>
          <w:divsChild>
            <w:div w:id="1732343469">
              <w:marLeft w:val="0"/>
              <w:marRight w:val="0"/>
              <w:marTop w:val="0"/>
              <w:marBottom w:val="0"/>
              <w:divBdr>
                <w:top w:val="none" w:sz="0" w:space="0" w:color="auto"/>
                <w:left w:val="none" w:sz="0" w:space="0" w:color="auto"/>
                <w:bottom w:val="none" w:sz="0" w:space="0" w:color="auto"/>
                <w:right w:val="none" w:sz="0" w:space="0" w:color="auto"/>
              </w:divBdr>
              <w:divsChild>
                <w:div w:id="580724908">
                  <w:marLeft w:val="0"/>
                  <w:marRight w:val="0"/>
                  <w:marTop w:val="0"/>
                  <w:marBottom w:val="0"/>
                  <w:divBdr>
                    <w:top w:val="none" w:sz="0" w:space="0" w:color="auto"/>
                    <w:left w:val="none" w:sz="0" w:space="0" w:color="auto"/>
                    <w:bottom w:val="none" w:sz="0" w:space="0" w:color="auto"/>
                    <w:right w:val="none" w:sz="0" w:space="0" w:color="auto"/>
                  </w:divBdr>
                  <w:divsChild>
                    <w:div w:id="518202261">
                      <w:marLeft w:val="0"/>
                      <w:marRight w:val="0"/>
                      <w:marTop w:val="0"/>
                      <w:marBottom w:val="0"/>
                      <w:divBdr>
                        <w:top w:val="none" w:sz="0" w:space="0" w:color="auto"/>
                        <w:left w:val="none" w:sz="0" w:space="0" w:color="auto"/>
                        <w:bottom w:val="none" w:sz="0" w:space="0" w:color="auto"/>
                        <w:right w:val="none" w:sz="0" w:space="0" w:color="auto"/>
                      </w:divBdr>
                      <w:divsChild>
                        <w:div w:id="1392195352">
                          <w:marLeft w:val="0"/>
                          <w:marRight w:val="0"/>
                          <w:marTop w:val="0"/>
                          <w:marBottom w:val="0"/>
                          <w:divBdr>
                            <w:top w:val="none" w:sz="0" w:space="0" w:color="auto"/>
                            <w:left w:val="none" w:sz="0" w:space="0" w:color="auto"/>
                            <w:bottom w:val="none" w:sz="0" w:space="0" w:color="auto"/>
                            <w:right w:val="none" w:sz="0" w:space="0" w:color="auto"/>
                          </w:divBdr>
                          <w:divsChild>
                            <w:div w:id="1409958061">
                              <w:marLeft w:val="0"/>
                              <w:marRight w:val="0"/>
                              <w:marTop w:val="0"/>
                              <w:marBottom w:val="0"/>
                              <w:divBdr>
                                <w:top w:val="none" w:sz="0" w:space="0" w:color="auto"/>
                                <w:left w:val="none" w:sz="0" w:space="0" w:color="auto"/>
                                <w:bottom w:val="none" w:sz="0" w:space="0" w:color="auto"/>
                                <w:right w:val="none" w:sz="0" w:space="0" w:color="auto"/>
                              </w:divBdr>
                              <w:divsChild>
                                <w:div w:id="1933201265">
                                  <w:marLeft w:val="0"/>
                                  <w:marRight w:val="0"/>
                                  <w:marTop w:val="0"/>
                                  <w:marBottom w:val="0"/>
                                  <w:divBdr>
                                    <w:top w:val="none" w:sz="0" w:space="0" w:color="auto"/>
                                    <w:left w:val="none" w:sz="0" w:space="0" w:color="auto"/>
                                    <w:bottom w:val="none" w:sz="0" w:space="0" w:color="auto"/>
                                    <w:right w:val="none" w:sz="0" w:space="0" w:color="auto"/>
                                  </w:divBdr>
                                  <w:divsChild>
                                    <w:div w:id="1768234473">
                                      <w:marLeft w:val="0"/>
                                      <w:marRight w:val="0"/>
                                      <w:marTop w:val="0"/>
                                      <w:marBottom w:val="0"/>
                                      <w:divBdr>
                                        <w:top w:val="none" w:sz="0" w:space="0" w:color="auto"/>
                                        <w:left w:val="none" w:sz="0" w:space="0" w:color="auto"/>
                                        <w:bottom w:val="none" w:sz="0" w:space="0" w:color="auto"/>
                                        <w:right w:val="none" w:sz="0" w:space="0" w:color="auto"/>
                                      </w:divBdr>
                                      <w:divsChild>
                                        <w:div w:id="1506625594">
                                          <w:marLeft w:val="0"/>
                                          <w:marRight w:val="0"/>
                                          <w:marTop w:val="0"/>
                                          <w:marBottom w:val="0"/>
                                          <w:divBdr>
                                            <w:top w:val="none" w:sz="0" w:space="0" w:color="auto"/>
                                            <w:left w:val="none" w:sz="0" w:space="0" w:color="auto"/>
                                            <w:bottom w:val="none" w:sz="0" w:space="0" w:color="auto"/>
                                            <w:right w:val="none" w:sz="0" w:space="0" w:color="auto"/>
                                          </w:divBdr>
                                          <w:divsChild>
                                            <w:div w:id="387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994057">
      <w:bodyDiv w:val="1"/>
      <w:marLeft w:val="0"/>
      <w:marRight w:val="0"/>
      <w:marTop w:val="0"/>
      <w:marBottom w:val="0"/>
      <w:divBdr>
        <w:top w:val="none" w:sz="0" w:space="0" w:color="auto"/>
        <w:left w:val="none" w:sz="0" w:space="0" w:color="auto"/>
        <w:bottom w:val="none" w:sz="0" w:space="0" w:color="auto"/>
        <w:right w:val="none" w:sz="0" w:space="0" w:color="auto"/>
      </w:divBdr>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481456870">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684283372">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3612">
      <w:bodyDiv w:val="1"/>
      <w:marLeft w:val="0"/>
      <w:marRight w:val="0"/>
      <w:marTop w:val="0"/>
      <w:marBottom w:val="0"/>
      <w:divBdr>
        <w:top w:val="none" w:sz="0" w:space="0" w:color="auto"/>
        <w:left w:val="none" w:sz="0" w:space="0" w:color="auto"/>
        <w:bottom w:val="none" w:sz="0" w:space="0" w:color="auto"/>
        <w:right w:val="none" w:sz="0" w:space="0" w:color="auto"/>
      </w:divBdr>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perialhotels.com/" TargetMode="External"/><Relationship Id="rId18" Type="http://schemas.openxmlformats.org/officeDocument/2006/relationships/hyperlink" Target="http://www.apt.int/content/online-registration" TargetMode="External"/><Relationship Id="rId26" Type="http://schemas.openxmlformats.org/officeDocument/2006/relationships/hyperlink" Target="mailto:reservation@imperialhotels.com" TargetMode="External"/><Relationship Id="rId39" Type="http://schemas.openxmlformats.org/officeDocument/2006/relationships/footer" Target="footer2.xml"/><Relationship Id="rId21" Type="http://schemas.openxmlformats.org/officeDocument/2006/relationships/image" Target="media/image2.jpeg"/><Relationship Id="rId34" Type="http://schemas.openxmlformats.org/officeDocument/2006/relationships/hyperlink" Target="mailto:aptastap@apt.int" TargetMode="External"/><Relationship Id="rId42" Type="http://schemas.openxmlformats.org/officeDocument/2006/relationships/hyperlink" Target="http://www.itu.int/en/ITU-T/Workshops-and-Seminars/bsg/082014/Pages/default.aspx" TargetMode="Externa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ITU-T/Workshops-and-Seminars/bsg/082014/Pages/default.aspx" TargetMode="External"/><Relationship Id="rId29" Type="http://schemas.openxmlformats.org/officeDocument/2006/relationships/hyperlink" Target="http://www.itu.int/en/ITU-T/Workshops-and-Seminars/bsg/082014/Pages/default.aspx" TargetMode="External"/><Relationship Id="rId11" Type="http://schemas.openxmlformats.org/officeDocument/2006/relationships/hyperlink" Target="mailto:vijay.mauree@itu.int" TargetMode="External"/><Relationship Id="rId24" Type="http://schemas.openxmlformats.org/officeDocument/2006/relationships/hyperlink" Target="http://www.imperialhotels.com" TargetMode="External"/><Relationship Id="rId32" Type="http://schemas.openxmlformats.org/officeDocument/2006/relationships/hyperlink" Target="mailto:aptadmin@apt.int" TargetMode="External"/><Relationship Id="rId37" Type="http://schemas.openxmlformats.org/officeDocument/2006/relationships/footer" Target="footer1.xm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angkokairportonline.com/" TargetMode="External"/><Relationship Id="rId23" Type="http://schemas.openxmlformats.org/officeDocument/2006/relationships/hyperlink" Target="http://www.itu.int/en/ITU-T/Workshops-and-Seminars/bsg/082014/Pages/default.aspx" TargetMode="External"/><Relationship Id="rId28" Type="http://schemas.openxmlformats.org/officeDocument/2006/relationships/hyperlink" Target="mailto:aptadmin@apt.int" TargetMode="External"/><Relationship Id="rId36" Type="http://schemas.openxmlformats.org/officeDocument/2006/relationships/header" Target="header1.xml"/><Relationship Id="rId49" Type="http://schemas.openxmlformats.org/officeDocument/2006/relationships/customXml" Target="../customXml/item4.xml"/><Relationship Id="rId10" Type="http://schemas.openxmlformats.org/officeDocument/2006/relationships/hyperlink" Target="mailto:" TargetMode="External"/><Relationship Id="rId19" Type="http://schemas.openxmlformats.org/officeDocument/2006/relationships/hyperlink" Target="http://www.mfa.go.th/main/en/services/123" TargetMode="External"/><Relationship Id="rId31" Type="http://schemas.openxmlformats.org/officeDocument/2006/relationships/hyperlink" Target="http://www.bangkokairportonline.com/"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imonpun.k@imperialhotels.com" TargetMode="External"/><Relationship Id="rId22" Type="http://schemas.openxmlformats.org/officeDocument/2006/relationships/image" Target="media/image3.jpeg"/><Relationship Id="rId27" Type="http://schemas.openxmlformats.org/officeDocument/2006/relationships/hyperlink" Target="mailto:aptawg@apt.int" TargetMode="External"/><Relationship Id="rId30" Type="http://schemas.openxmlformats.org/officeDocument/2006/relationships/hyperlink" Target="http://www.itu.int/en/ITU-T/Workshops-and-Seminars/bsg/082014/Pages/default.aspx" TargetMode="External"/><Relationship Id="rId35" Type="http://schemas.openxmlformats.org/officeDocument/2006/relationships/hyperlink" Target="mailto:vijay.mauree@itu.int" TargetMode="External"/><Relationship Id="rId43" Type="http://schemas.openxmlformats.org/officeDocument/2006/relationships/header" Target="header3.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itu.int/en/ITU-T/Workshops-and-Seminars/bsg/082014/Pages/default.aspx" TargetMode="External"/><Relationship Id="rId17" Type="http://schemas.openxmlformats.org/officeDocument/2006/relationships/hyperlink" Target="mailto:bdtfellowships@itu.int" TargetMode="External"/><Relationship Id="rId25" Type="http://schemas.openxmlformats.org/officeDocument/2006/relationships/hyperlink" Target="http://www.apt.int/content/online-registration" TargetMode="External"/><Relationship Id="rId33" Type="http://schemas.openxmlformats.org/officeDocument/2006/relationships/image" Target="media/image4.jpeg"/><Relationship Id="rId38" Type="http://schemas.openxmlformats.org/officeDocument/2006/relationships/header" Target="header2.xml"/><Relationship Id="rId46" Type="http://schemas.openxmlformats.org/officeDocument/2006/relationships/theme" Target="theme/theme1.xml"/><Relationship Id="rId20" Type="http://schemas.openxmlformats.org/officeDocument/2006/relationships/hyperlink" Target="mailto:aptadmin@apt.int" TargetMode="External"/><Relationship Id="rId41"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1C9850737574FB4568E5EB58557F8" ma:contentTypeVersion="3" ma:contentTypeDescription="Create a new document." ma:contentTypeScope="" ma:versionID="3f21cc14d153a5ee5d81c0fe580298d4">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17E2B4-DC04-4893-8403-6D5896462744}"/>
</file>

<file path=customXml/itemProps2.xml><?xml version="1.0" encoding="utf-8"?>
<ds:datastoreItem xmlns:ds="http://schemas.openxmlformats.org/officeDocument/2006/customXml" ds:itemID="{84643800-E2A7-45C5-8461-70C7ABE1C301}"/>
</file>

<file path=customXml/itemProps3.xml><?xml version="1.0" encoding="utf-8"?>
<ds:datastoreItem xmlns:ds="http://schemas.openxmlformats.org/officeDocument/2006/customXml" ds:itemID="{AAA12659-0805-487C-801D-9D38D5BFE282}"/>
</file>

<file path=customXml/itemProps4.xml><?xml version="1.0" encoding="utf-8"?>
<ds:datastoreItem xmlns:ds="http://schemas.openxmlformats.org/officeDocument/2006/customXml" ds:itemID="{AD6BD928-CA55-442C-8713-7987CA9A0305}"/>
</file>

<file path=docProps/app.xml><?xml version="1.0" encoding="utf-8"?>
<Properties xmlns="http://schemas.openxmlformats.org/officeDocument/2006/extended-properties" xmlns:vt="http://schemas.openxmlformats.org/officeDocument/2006/docPropsVTypes">
  <Template>Normal.dotm</Template>
  <TotalTime>2</TotalTime>
  <Pages>9</Pages>
  <Words>2654</Words>
  <Characters>15130</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17749</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5505042</vt:i4>
      </vt:variant>
      <vt:variant>
        <vt:i4>27</vt:i4>
      </vt:variant>
      <vt:variant>
        <vt:i4>0</vt:i4>
      </vt:variant>
      <vt:variant>
        <vt:i4>5</vt:i4>
      </vt:variant>
      <vt:variant>
        <vt:lpwstr>http://itu.int/en/ITU-T/Workshops-and-Seminars/iot/201402</vt:lpwstr>
      </vt:variant>
      <vt:variant>
        <vt:lpwstr/>
      </vt:variant>
      <vt:variant>
        <vt:i4>7667747</vt:i4>
      </vt:variant>
      <vt:variant>
        <vt:i4>24</vt:i4>
      </vt:variant>
      <vt:variant>
        <vt:i4>0</vt:i4>
      </vt:variant>
      <vt:variant>
        <vt:i4>5</vt:i4>
      </vt:variant>
      <vt:variant>
        <vt:lpwstr>http://www.itu.int/travel/</vt:lpwstr>
      </vt:variant>
      <vt:variant>
        <vt:lpwstr/>
      </vt:variant>
      <vt:variant>
        <vt:i4>3407904</vt:i4>
      </vt:variant>
      <vt:variant>
        <vt:i4>21</vt:i4>
      </vt:variant>
      <vt:variant>
        <vt:i4>0</vt:i4>
      </vt:variant>
      <vt:variant>
        <vt:i4>5</vt:i4>
      </vt:variant>
      <vt:variant>
        <vt:lpwstr>http://itu.int/ITU-T/edh/faqs-support.html</vt:lpwstr>
      </vt:variant>
      <vt:variant>
        <vt:lpwstr/>
      </vt:variant>
      <vt:variant>
        <vt:i4>1835046</vt:i4>
      </vt:variant>
      <vt:variant>
        <vt:i4>18</vt:i4>
      </vt:variant>
      <vt:variant>
        <vt:i4>0</vt:i4>
      </vt:variant>
      <vt:variant>
        <vt:i4>5</vt:i4>
      </vt:variant>
      <vt:variant>
        <vt:lpwstr>mailto:tsbworkshops@itu.int</vt:lpwstr>
      </vt:variant>
      <vt:variant>
        <vt:lpwstr/>
      </vt:variant>
      <vt:variant>
        <vt:i4>5505042</vt:i4>
      </vt:variant>
      <vt:variant>
        <vt:i4>15</vt:i4>
      </vt:variant>
      <vt:variant>
        <vt:i4>0</vt:i4>
      </vt:variant>
      <vt:variant>
        <vt:i4>5</vt:i4>
      </vt:variant>
      <vt:variant>
        <vt:lpwstr>http://itu.int/en/ITU-T/Workshops-and-Seminars/iot/201402</vt:lpwstr>
      </vt:variant>
      <vt:variant>
        <vt:lpwstr/>
      </vt:variant>
      <vt:variant>
        <vt:i4>7077936</vt:i4>
      </vt:variant>
      <vt:variant>
        <vt:i4>12</vt:i4>
      </vt:variant>
      <vt:variant>
        <vt:i4>0</vt:i4>
      </vt:variant>
      <vt:variant>
        <vt:i4>5</vt:i4>
      </vt:variant>
      <vt:variant>
        <vt:lpwstr>http://itu.int/en/ITU-T/Workshops-and-Seminars/iot/201402/Pages/Programme.aspx</vt:lpwstr>
      </vt:variant>
      <vt:variant>
        <vt:lpwstr/>
      </vt:variant>
      <vt:variant>
        <vt:i4>8126509</vt:i4>
      </vt:variant>
      <vt:variant>
        <vt:i4>9</vt:i4>
      </vt:variant>
      <vt:variant>
        <vt:i4>0</vt:i4>
      </vt:variant>
      <vt:variant>
        <vt:i4>5</vt:i4>
      </vt:variant>
      <vt:variant>
        <vt:lpwstr>http://www.itu.int/en/ITU-T/jca/iot/Pages/default.aspx</vt:lpwstr>
      </vt:variant>
      <vt:variant>
        <vt:lpwstr/>
      </vt:variant>
      <vt:variant>
        <vt:i4>7077928</vt:i4>
      </vt:variant>
      <vt:variant>
        <vt:i4>6</vt:i4>
      </vt:variant>
      <vt:variant>
        <vt:i4>0</vt:i4>
      </vt:variant>
      <vt:variant>
        <vt:i4>5</vt:i4>
      </vt:variant>
      <vt:variant>
        <vt:lpwstr>http://www.itu.int/en/ITU-T/gsi/iot/Pages/default.aspx</vt:lpwstr>
      </vt:variant>
      <vt:variant>
        <vt:lpwstr/>
      </vt:variant>
      <vt:variant>
        <vt:i4>262253</vt:i4>
      </vt:variant>
      <vt:variant>
        <vt:i4>3</vt:i4>
      </vt:variant>
      <vt:variant>
        <vt:i4>0</vt:i4>
      </vt:variant>
      <vt:variant>
        <vt:i4>5</vt:i4>
      </vt:variant>
      <vt:variant>
        <vt:lpwstr>mailto:stefano.polidori@itu.int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Andriamanerasoa, Tsiory</cp:lastModifiedBy>
  <cp:revision>2</cp:revision>
  <cp:lastPrinted>2014-05-27T13:50:00Z</cp:lastPrinted>
  <dcterms:created xsi:type="dcterms:W3CDTF">2014-05-27T13:52:00Z</dcterms:created>
  <dcterms:modified xsi:type="dcterms:W3CDTF">2014-05-27T13:52:00Z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0x0101003E21C9850737574FB4568E5EB58557F8</vt:lpwstr>
  </property>
</Properties>
</file>