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6103B" w14:textId="77777777" w:rsidR="00B341F8" w:rsidRPr="00CE19FC" w:rsidRDefault="00B341F8" w:rsidP="00B341F8"/>
    <w:p w14:paraId="0BD98D1D" w14:textId="77777777" w:rsidR="00B341F8" w:rsidRPr="00CE19FC" w:rsidRDefault="00B341F8" w:rsidP="00B341F8"/>
    <w:p w14:paraId="340757AB" w14:textId="77777777" w:rsidR="00B341F8" w:rsidRPr="00CE19FC" w:rsidRDefault="00B341F8" w:rsidP="00B341F8"/>
    <w:p w14:paraId="18BB1590" w14:textId="77777777" w:rsidR="00B341F8" w:rsidRPr="00CE19FC" w:rsidRDefault="00B341F8" w:rsidP="00B341F8"/>
    <w:p w14:paraId="5C36F201" w14:textId="77777777" w:rsidR="00B341F8" w:rsidRPr="00CE19FC" w:rsidRDefault="00B341F8" w:rsidP="00B341F8"/>
    <w:p w14:paraId="42EEEF26" w14:textId="77777777" w:rsidR="00B341F8" w:rsidRPr="00CE19FC" w:rsidRDefault="00B341F8" w:rsidP="00B341F8"/>
    <w:p w14:paraId="63595606" w14:textId="77777777" w:rsidR="00B341F8" w:rsidRPr="00CE19FC" w:rsidRDefault="00B341F8" w:rsidP="00B341F8"/>
    <w:p w14:paraId="7546207C" w14:textId="77777777" w:rsidR="00B341F8" w:rsidRPr="00CE19FC" w:rsidRDefault="00B341F8" w:rsidP="00B341F8"/>
    <w:p w14:paraId="1E591C00" w14:textId="77777777" w:rsidR="00B341F8" w:rsidRPr="00CE19FC" w:rsidRDefault="00B341F8" w:rsidP="00B341F8"/>
    <w:p w14:paraId="5B93F5A7" w14:textId="77777777" w:rsidR="00B341F8" w:rsidRPr="00CE19FC" w:rsidRDefault="00B341F8" w:rsidP="00B341F8"/>
    <w:p w14:paraId="5643F6B6" w14:textId="77777777" w:rsidR="00B341F8" w:rsidRPr="00CE19FC" w:rsidRDefault="00B341F8" w:rsidP="00B341F8"/>
    <w:p w14:paraId="085C854E" w14:textId="77777777" w:rsidR="00B341F8" w:rsidRPr="00CE19FC" w:rsidRDefault="00B341F8" w:rsidP="00B341F8"/>
    <w:tbl>
      <w:tblPr>
        <w:tblW w:w="10089" w:type="dxa"/>
        <w:tblLook w:val="01E0" w:firstRow="1" w:lastRow="1" w:firstColumn="1" w:lastColumn="1" w:noHBand="0" w:noVBand="0"/>
      </w:tblPr>
      <w:tblGrid>
        <w:gridCol w:w="10089"/>
      </w:tblGrid>
      <w:tr w:rsidR="00B341F8" w:rsidRPr="00CE19FC" w14:paraId="653728E1" w14:textId="77777777" w:rsidTr="004A648B">
        <w:tc>
          <w:tcPr>
            <w:tcW w:w="10089" w:type="dxa"/>
          </w:tcPr>
          <w:p w14:paraId="6072A500" w14:textId="77777777" w:rsidR="00B341F8" w:rsidRPr="00CE19FC" w:rsidRDefault="00B341F8" w:rsidP="004A648B">
            <w:pPr>
              <w:spacing w:before="380"/>
              <w:jc w:val="right"/>
              <w:rPr>
                <w:b/>
                <w:bCs/>
                <w:iCs/>
                <w:color w:val="243285"/>
                <w:sz w:val="32"/>
                <w:szCs w:val="32"/>
                <w:lang w:val="en-US"/>
              </w:rPr>
            </w:pPr>
          </w:p>
          <w:p w14:paraId="2930DC86" w14:textId="77777777" w:rsidR="00B341F8" w:rsidRPr="00CE19FC" w:rsidRDefault="00B341F8" w:rsidP="004A648B">
            <w:pPr>
              <w:spacing w:before="380"/>
              <w:jc w:val="right"/>
              <w:rPr>
                <w:b/>
                <w:bCs/>
                <w:iCs/>
                <w:color w:val="243285"/>
                <w:sz w:val="36"/>
                <w:szCs w:val="36"/>
                <w:lang w:val="en-US" w:eastAsia="zh-CN"/>
              </w:rPr>
            </w:pPr>
            <w:r w:rsidRPr="00BD6491">
              <w:rPr>
                <w:rFonts w:ascii="Tahoma" w:hAnsi="Tahoma" w:cs="Tahoma"/>
                <w:b/>
                <w:bCs/>
                <w:iCs/>
                <w:color w:val="243285"/>
                <w:sz w:val="36"/>
                <w:szCs w:val="36"/>
                <w:lang w:val="en-US"/>
              </w:rPr>
              <w:t>ITU-R  SM.1</w:t>
            </w:r>
            <w:r>
              <w:rPr>
                <w:rFonts w:ascii="Tahoma" w:hAnsi="Tahoma" w:cs="Tahoma" w:hint="eastAsia"/>
                <w:b/>
                <w:bCs/>
                <w:iCs/>
                <w:color w:val="243285"/>
                <w:sz w:val="36"/>
                <w:szCs w:val="36"/>
                <w:lang w:val="en-US" w:eastAsia="zh-CN"/>
              </w:rPr>
              <w:t xml:space="preserve">682-1 </w:t>
            </w:r>
            <w:r w:rsidRPr="00923811">
              <w:rPr>
                <w:rFonts w:ascii="SimHei" w:eastAsia="SimHei" w:hAnsi="Tahoma" w:hint="eastAsia"/>
                <w:b/>
                <w:bCs/>
                <w:iCs/>
                <w:color w:val="243285"/>
                <w:sz w:val="36"/>
                <w:szCs w:val="36"/>
                <w:lang w:val="en-US" w:eastAsia="zh-CN"/>
              </w:rPr>
              <w:t>建议书</w:t>
            </w:r>
          </w:p>
          <w:p w14:paraId="5288CD41" w14:textId="77777777" w:rsidR="00B341F8" w:rsidRPr="00BD6491" w:rsidRDefault="00B341F8" w:rsidP="004A648B">
            <w:pPr>
              <w:spacing w:before="80"/>
              <w:jc w:val="right"/>
              <w:rPr>
                <w:rFonts w:ascii="Tahoma" w:hAnsi="Tahoma" w:cs="Tahoma"/>
                <w:b/>
                <w:bCs/>
                <w:iCs/>
                <w:color w:val="243285"/>
                <w:szCs w:val="24"/>
                <w:lang w:val="en-US"/>
              </w:rPr>
            </w:pPr>
            <w:r w:rsidRPr="00BD6491">
              <w:rPr>
                <w:rFonts w:ascii="Tahoma" w:hAnsi="Tahoma" w:cs="Tahoma"/>
                <w:b/>
                <w:bCs/>
                <w:iCs/>
                <w:color w:val="243285"/>
                <w:szCs w:val="24"/>
                <w:lang w:val="en-US"/>
              </w:rPr>
              <w:t>(</w:t>
            </w:r>
            <w:r>
              <w:rPr>
                <w:rFonts w:ascii="Tahoma" w:hAnsi="Tahoma" w:cs="Tahoma"/>
                <w:b/>
                <w:bCs/>
                <w:iCs/>
                <w:color w:val="243285"/>
                <w:szCs w:val="24"/>
                <w:lang w:val="en-US"/>
              </w:rPr>
              <w:t>0</w:t>
            </w:r>
            <w:r>
              <w:rPr>
                <w:rFonts w:ascii="Tahoma" w:hAnsi="Tahoma" w:cs="Tahoma" w:hint="eastAsia"/>
                <w:b/>
                <w:bCs/>
                <w:iCs/>
                <w:color w:val="243285"/>
                <w:szCs w:val="24"/>
                <w:lang w:val="en-US" w:eastAsia="zh-CN"/>
              </w:rPr>
              <w:t>9</w:t>
            </w:r>
            <w:r w:rsidRPr="00BD6491">
              <w:rPr>
                <w:rFonts w:ascii="Tahoma" w:hAnsi="Tahoma" w:cs="Tahoma"/>
                <w:b/>
                <w:bCs/>
                <w:iCs/>
                <w:color w:val="243285"/>
                <w:szCs w:val="24"/>
                <w:lang w:val="en-US"/>
              </w:rPr>
              <w:t>/2011)</w:t>
            </w:r>
          </w:p>
        </w:tc>
      </w:tr>
      <w:tr w:rsidR="00B341F8" w:rsidRPr="00CE19FC" w14:paraId="0339ABD9" w14:textId="77777777" w:rsidTr="004A648B">
        <w:tc>
          <w:tcPr>
            <w:tcW w:w="10089" w:type="dxa"/>
          </w:tcPr>
          <w:p w14:paraId="102819A8" w14:textId="77777777" w:rsidR="00B341F8" w:rsidRPr="00CE19FC" w:rsidRDefault="00B341F8" w:rsidP="004A648B">
            <w:pPr>
              <w:spacing w:before="80"/>
              <w:jc w:val="right"/>
              <w:rPr>
                <w:b/>
                <w:bCs/>
                <w:iCs/>
                <w:color w:val="243285"/>
                <w:sz w:val="44"/>
                <w:szCs w:val="44"/>
                <w:lang w:val="en-US" w:eastAsia="zh-CN"/>
              </w:rPr>
            </w:pPr>
          </w:p>
          <w:p w14:paraId="6D6CF44E" w14:textId="77777777" w:rsidR="00B341F8" w:rsidRPr="00CE19FC" w:rsidRDefault="00B341F8" w:rsidP="004A648B">
            <w:pPr>
              <w:spacing w:before="80"/>
              <w:jc w:val="right"/>
              <w:rPr>
                <w:b/>
                <w:bCs/>
                <w:iCs/>
                <w:color w:val="243285"/>
                <w:sz w:val="44"/>
                <w:szCs w:val="44"/>
                <w:lang w:val="en-US" w:eastAsia="zh-CN"/>
              </w:rPr>
            </w:pPr>
            <w:r>
              <w:rPr>
                <w:rFonts w:ascii="SimHei" w:eastAsia="SimHei" w:hAnsi="Tahoma" w:hint="eastAsia"/>
                <w:b/>
                <w:bCs/>
                <w:iCs/>
                <w:color w:val="243285"/>
                <w:sz w:val="44"/>
                <w:szCs w:val="44"/>
                <w:lang w:val="en-US" w:eastAsia="zh-CN"/>
              </w:rPr>
              <w:t>数字广播信号的测量方法</w:t>
            </w:r>
          </w:p>
          <w:p w14:paraId="07E54FF9" w14:textId="77777777" w:rsidR="00B341F8" w:rsidRPr="00CE19FC" w:rsidRDefault="00B341F8" w:rsidP="004A648B">
            <w:pPr>
              <w:spacing w:before="80"/>
              <w:jc w:val="right"/>
              <w:rPr>
                <w:b/>
                <w:bCs/>
                <w:iCs/>
                <w:color w:val="243285"/>
                <w:sz w:val="40"/>
                <w:szCs w:val="40"/>
                <w:lang w:val="en-US" w:eastAsia="zh-CN"/>
              </w:rPr>
            </w:pPr>
          </w:p>
        </w:tc>
      </w:tr>
      <w:tr w:rsidR="00B341F8" w:rsidRPr="00CE19FC" w14:paraId="6EB4DAEE" w14:textId="77777777" w:rsidTr="004A648B">
        <w:tc>
          <w:tcPr>
            <w:tcW w:w="10089" w:type="dxa"/>
          </w:tcPr>
          <w:p w14:paraId="568253A3" w14:textId="77777777" w:rsidR="00B341F8" w:rsidRPr="00CE19FC" w:rsidRDefault="00B341F8" w:rsidP="004A648B">
            <w:pPr>
              <w:spacing w:before="80"/>
              <w:ind w:right="640"/>
              <w:rPr>
                <w:b/>
                <w:bCs/>
                <w:iCs/>
                <w:color w:val="243285"/>
                <w:sz w:val="32"/>
                <w:szCs w:val="32"/>
                <w:lang w:val="es-ES_tradnl" w:eastAsia="zh-CN"/>
              </w:rPr>
            </w:pPr>
          </w:p>
          <w:p w14:paraId="60CF69B5" w14:textId="77777777" w:rsidR="00B341F8" w:rsidRPr="00CE19FC" w:rsidRDefault="00B341F8" w:rsidP="004A648B">
            <w:pPr>
              <w:spacing w:before="80"/>
              <w:ind w:right="640"/>
              <w:rPr>
                <w:b/>
                <w:bCs/>
                <w:iCs/>
                <w:color w:val="243285"/>
                <w:sz w:val="32"/>
                <w:szCs w:val="32"/>
                <w:lang w:val="es-ES_tradnl" w:eastAsia="zh-CN"/>
              </w:rPr>
            </w:pPr>
          </w:p>
          <w:p w14:paraId="10173F44" w14:textId="77777777" w:rsidR="00B341F8" w:rsidRPr="00CE19FC" w:rsidRDefault="00B341F8" w:rsidP="004A648B">
            <w:pPr>
              <w:spacing w:before="80" w:after="180"/>
              <w:ind w:right="720"/>
              <w:rPr>
                <w:b/>
                <w:bCs/>
                <w:iCs/>
                <w:color w:val="243285"/>
                <w:sz w:val="36"/>
                <w:szCs w:val="36"/>
                <w:lang w:val="es-ES_tradnl" w:eastAsia="zh-CN"/>
              </w:rPr>
            </w:pPr>
          </w:p>
          <w:p w14:paraId="66E2C681" w14:textId="77777777" w:rsidR="00B341F8" w:rsidRPr="00CE19FC" w:rsidRDefault="00B341F8" w:rsidP="004A648B">
            <w:pPr>
              <w:spacing w:before="80" w:after="180"/>
              <w:jc w:val="right"/>
              <w:rPr>
                <w:b/>
                <w:bCs/>
                <w:iCs/>
                <w:color w:val="243285"/>
                <w:sz w:val="36"/>
                <w:szCs w:val="36"/>
                <w:lang w:val="en-US" w:eastAsia="zh-CN"/>
              </w:rPr>
            </w:pPr>
          </w:p>
          <w:p w14:paraId="24E6228C" w14:textId="6679EE98" w:rsidR="00B341F8" w:rsidRPr="00CE19FC" w:rsidRDefault="00B341F8" w:rsidP="004A648B">
            <w:pPr>
              <w:spacing w:before="80" w:after="180"/>
              <w:jc w:val="right"/>
              <w:rPr>
                <w:b/>
                <w:bCs/>
                <w:iCs/>
                <w:color w:val="243285"/>
                <w:sz w:val="36"/>
                <w:szCs w:val="36"/>
                <w:lang w:val="en-US" w:eastAsia="zh-CN"/>
              </w:rPr>
            </w:pPr>
            <w:r w:rsidRPr="00BD6491">
              <w:rPr>
                <w:rFonts w:ascii="Tahoma" w:hAnsi="Tahoma" w:cs="Tahoma"/>
                <w:b/>
                <w:bCs/>
                <w:iCs/>
                <w:color w:val="243285"/>
                <w:sz w:val="36"/>
                <w:szCs w:val="36"/>
                <w:lang w:val="en-US" w:eastAsia="zh-CN"/>
              </w:rPr>
              <w:t>SM</w:t>
            </w:r>
            <w:r w:rsidR="003A6C52">
              <w:rPr>
                <w:rFonts w:ascii="Tahoma" w:hAnsi="Tahoma" w:cs="Tahoma"/>
                <w:b/>
                <w:bCs/>
                <w:iCs/>
                <w:color w:val="243285"/>
                <w:sz w:val="36"/>
                <w:szCs w:val="36"/>
                <w:lang w:val="en-US" w:eastAsia="zh-CN"/>
              </w:rPr>
              <w:t xml:space="preserve"> </w:t>
            </w:r>
            <w:r w:rsidRPr="00C21ADC">
              <w:rPr>
                <w:rFonts w:ascii="SimHei" w:eastAsia="SimHei" w:hAnsi="Tahoma" w:hint="eastAsia"/>
                <w:b/>
                <w:bCs/>
                <w:iCs/>
                <w:color w:val="243285"/>
                <w:sz w:val="36"/>
                <w:szCs w:val="36"/>
                <w:lang w:val="en-US" w:eastAsia="zh-CN"/>
              </w:rPr>
              <w:t>系列</w:t>
            </w:r>
          </w:p>
          <w:p w14:paraId="2BC82CFA" w14:textId="77777777" w:rsidR="00B341F8" w:rsidRPr="00C21ADC" w:rsidRDefault="00B341F8" w:rsidP="004A648B">
            <w:pPr>
              <w:spacing w:before="80"/>
              <w:jc w:val="right"/>
              <w:rPr>
                <w:rFonts w:ascii="SimHei" w:eastAsia="SimHei"/>
                <w:b/>
                <w:bCs/>
                <w:iCs/>
                <w:color w:val="243285"/>
                <w:sz w:val="36"/>
                <w:szCs w:val="36"/>
                <w:lang w:val="en-US" w:eastAsia="zh-CN"/>
              </w:rPr>
            </w:pPr>
            <w:r w:rsidRPr="00C21ADC">
              <w:rPr>
                <w:rFonts w:ascii="SimHei" w:eastAsia="SimHei" w:hAnsi="Tahoma" w:hint="eastAsia"/>
                <w:b/>
                <w:bCs/>
                <w:iCs/>
                <w:color w:val="243285"/>
                <w:sz w:val="36"/>
                <w:szCs w:val="36"/>
                <w:lang w:val="en-US" w:eastAsia="zh-CN"/>
              </w:rPr>
              <w:t>频谱管理</w:t>
            </w:r>
          </w:p>
          <w:p w14:paraId="39723DAD" w14:textId="77777777" w:rsidR="00B341F8" w:rsidRPr="00CE19FC" w:rsidRDefault="00B341F8" w:rsidP="004A648B">
            <w:pPr>
              <w:spacing w:before="80"/>
              <w:jc w:val="right"/>
              <w:rPr>
                <w:b/>
                <w:bCs/>
                <w:iCs/>
                <w:color w:val="243285"/>
                <w:sz w:val="32"/>
                <w:szCs w:val="32"/>
                <w:lang w:val="en-US" w:eastAsia="zh-CN"/>
              </w:rPr>
            </w:pPr>
          </w:p>
        </w:tc>
      </w:tr>
    </w:tbl>
    <w:p w14:paraId="2B3FC86F" w14:textId="77777777" w:rsidR="00B341F8" w:rsidRPr="00CE19FC" w:rsidRDefault="00B341F8" w:rsidP="00B341F8">
      <w:pPr>
        <w:spacing w:before="80"/>
        <w:rPr>
          <w:i/>
          <w:sz w:val="22"/>
          <w:lang w:val="en-US" w:eastAsia="zh-CN"/>
        </w:rPr>
      </w:pPr>
    </w:p>
    <w:p w14:paraId="48F91A6C" w14:textId="77777777" w:rsidR="00B341F8" w:rsidRPr="00CE19FC" w:rsidRDefault="00B341F8" w:rsidP="00B341F8">
      <w:pPr>
        <w:spacing w:before="80"/>
        <w:rPr>
          <w:i/>
          <w:sz w:val="22"/>
          <w:lang w:val="en-US" w:eastAsia="zh-CN"/>
        </w:rPr>
      </w:pPr>
    </w:p>
    <w:p w14:paraId="177781BF" w14:textId="77777777" w:rsidR="00B341F8" w:rsidRPr="00CE19FC" w:rsidRDefault="00B341F8" w:rsidP="00B341F8">
      <w:pPr>
        <w:spacing w:before="80"/>
        <w:rPr>
          <w:i/>
          <w:sz w:val="22"/>
          <w:lang w:val="en-US" w:eastAsia="zh-CN"/>
        </w:rPr>
      </w:pPr>
    </w:p>
    <w:p w14:paraId="5EB92E10" w14:textId="77777777" w:rsidR="00B341F8" w:rsidRPr="00CE19FC" w:rsidRDefault="00B341F8" w:rsidP="00B341F8">
      <w:pPr>
        <w:spacing w:before="80"/>
        <w:rPr>
          <w:i/>
          <w:sz w:val="22"/>
          <w:lang w:val="en-US" w:eastAsia="zh-CN"/>
        </w:rPr>
      </w:pPr>
    </w:p>
    <w:p w14:paraId="01290611" w14:textId="77777777" w:rsidR="00B341F8" w:rsidRPr="00CE19FC" w:rsidRDefault="00B341F8" w:rsidP="00B341F8">
      <w:pPr>
        <w:spacing w:before="80"/>
        <w:rPr>
          <w:i/>
          <w:sz w:val="22"/>
          <w:lang w:val="en-US" w:eastAsia="zh-CN"/>
        </w:rPr>
      </w:pPr>
    </w:p>
    <w:p w14:paraId="1DDA5D05" w14:textId="77777777" w:rsidR="00B341F8" w:rsidRPr="00CE19FC" w:rsidRDefault="00B341F8" w:rsidP="00B341F8">
      <w:pPr>
        <w:spacing w:before="80"/>
        <w:rPr>
          <w:i/>
          <w:sz w:val="22"/>
          <w:lang w:val="en-US" w:eastAsia="zh-CN"/>
        </w:rPr>
      </w:pPr>
    </w:p>
    <w:p w14:paraId="5D2F4E0D" w14:textId="77777777" w:rsidR="00B341F8" w:rsidRPr="00CE19FC" w:rsidRDefault="00B341F8" w:rsidP="00B341F8">
      <w:pPr>
        <w:pStyle w:val="Equation"/>
        <w:tabs>
          <w:tab w:val="clear" w:pos="4820"/>
          <w:tab w:val="clear" w:pos="9639"/>
          <w:tab w:val="left" w:pos="1191"/>
          <w:tab w:val="left" w:pos="1588"/>
          <w:tab w:val="left" w:pos="1985"/>
        </w:tabs>
        <w:rPr>
          <w:lang w:val="en-US" w:eastAsia="zh-CN"/>
        </w:rPr>
        <w:sectPr w:rsidR="00B341F8" w:rsidRPr="00CE19FC" w:rsidSect="005A3138">
          <w:headerReference w:type="even" r:id="rId7"/>
          <w:headerReference w:type="default" r:id="rId8"/>
          <w:pgSz w:w="11907" w:h="16840" w:code="9"/>
          <w:pgMar w:top="1089" w:right="1089" w:bottom="284" w:left="1089" w:header="567" w:footer="284" w:gutter="0"/>
          <w:pgNumType w:start="1"/>
          <w:cols w:space="720"/>
        </w:sectPr>
      </w:pPr>
    </w:p>
    <w:p w14:paraId="7AD227C4" w14:textId="77777777" w:rsidR="00B341F8" w:rsidRPr="00217D9B" w:rsidRDefault="00B341F8" w:rsidP="00B341F8">
      <w:pPr>
        <w:spacing w:before="0"/>
        <w:rPr>
          <w:sz w:val="2"/>
          <w:szCs w:val="2"/>
          <w:lang w:eastAsia="zh-CN"/>
        </w:rPr>
      </w:pPr>
      <w:bookmarkStart w:id="0" w:name="c2tope"/>
      <w:bookmarkEnd w:id="0"/>
    </w:p>
    <w:p w14:paraId="6B4C8708" w14:textId="77777777" w:rsidR="00B341F8" w:rsidRPr="00CE19FC" w:rsidRDefault="00B341F8" w:rsidP="00B341F8">
      <w:pPr>
        <w:pStyle w:val="Heading1"/>
        <w:spacing w:before="120"/>
        <w:jc w:val="center"/>
        <w:rPr>
          <w:bCs/>
          <w:lang w:eastAsia="zh-CN"/>
        </w:rPr>
      </w:pPr>
      <w:r w:rsidRPr="00CE19FC">
        <w:rPr>
          <w:lang w:eastAsia="zh-CN"/>
        </w:rPr>
        <w:t>前言</w:t>
      </w:r>
    </w:p>
    <w:p w14:paraId="71E52F6B" w14:textId="77777777" w:rsidR="00B341F8" w:rsidRPr="00CE19FC" w:rsidRDefault="00B341F8" w:rsidP="00B341F8">
      <w:pPr>
        <w:spacing w:before="240"/>
        <w:ind w:firstLineChars="200" w:firstLine="400"/>
        <w:rPr>
          <w:sz w:val="20"/>
          <w:lang w:val="en-US" w:eastAsia="zh-CN"/>
        </w:rPr>
      </w:pPr>
      <w:r w:rsidRPr="00CE19FC">
        <w:rPr>
          <w:sz w:val="20"/>
          <w:lang w:eastAsia="zh-CN"/>
        </w:rPr>
        <w:t>无线电通信部门的作用是确保所有无线电通信业务，包括卫星业务，合理、公平、有效和经济地使用无线电频谱，并开展没有频率范围限制的研究，在此基础上通过建议书。</w:t>
      </w:r>
    </w:p>
    <w:p w14:paraId="00592345" w14:textId="77777777" w:rsidR="00B341F8" w:rsidRDefault="00B341F8" w:rsidP="00B341F8">
      <w:pPr>
        <w:ind w:firstLineChars="200" w:firstLine="400"/>
        <w:rPr>
          <w:sz w:val="20"/>
          <w:lang w:eastAsia="zh-CN"/>
        </w:rPr>
      </w:pPr>
      <w:r w:rsidRPr="00CE19FC">
        <w:rPr>
          <w:sz w:val="20"/>
          <w:lang w:eastAsia="zh-CN"/>
        </w:rPr>
        <w:t>无线电通信部门制定规章制度和政策的职能由世界和区域无线电通信大会以及无线电通信全会完成，并得到各研究组的支持。</w:t>
      </w:r>
    </w:p>
    <w:p w14:paraId="76AACA3B" w14:textId="77777777" w:rsidR="00B341F8" w:rsidRPr="00217D9B" w:rsidRDefault="00B341F8" w:rsidP="00B341F8">
      <w:pPr>
        <w:rPr>
          <w:sz w:val="20"/>
          <w:lang w:eastAsia="zh-CN"/>
        </w:rPr>
      </w:pPr>
    </w:p>
    <w:p w14:paraId="111D342C" w14:textId="77777777" w:rsidR="00B341F8" w:rsidRPr="00217D9B" w:rsidRDefault="00B341F8" w:rsidP="00B341F8">
      <w:pPr>
        <w:rPr>
          <w:sz w:val="20"/>
          <w:lang w:eastAsia="zh-CN"/>
        </w:rPr>
      </w:pPr>
    </w:p>
    <w:p w14:paraId="28672BB7" w14:textId="77777777" w:rsidR="00B341F8" w:rsidRPr="00F36D63" w:rsidRDefault="00B341F8" w:rsidP="00B341F8">
      <w:pPr>
        <w:jc w:val="center"/>
        <w:rPr>
          <w:b/>
          <w:bCs/>
          <w:lang w:val="en-US" w:eastAsia="zh-CN"/>
        </w:rPr>
      </w:pPr>
      <w:r w:rsidRPr="00F36D63">
        <w:rPr>
          <w:b/>
          <w:bCs/>
          <w:lang w:eastAsia="zh-CN"/>
        </w:rPr>
        <w:t>知识产权</w:t>
      </w:r>
      <w:r w:rsidRPr="00F36D63">
        <w:rPr>
          <w:rFonts w:hint="eastAsia"/>
          <w:b/>
          <w:bCs/>
          <w:lang w:val="en-US" w:eastAsia="zh-CN"/>
        </w:rPr>
        <w:t>（</w:t>
      </w:r>
      <w:r w:rsidRPr="00F36D63">
        <w:rPr>
          <w:b/>
          <w:bCs/>
          <w:lang w:val="en-US" w:eastAsia="zh-CN"/>
        </w:rPr>
        <w:t>IPR</w:t>
      </w:r>
      <w:r w:rsidRPr="00F36D63">
        <w:rPr>
          <w:rFonts w:hint="eastAsia"/>
          <w:b/>
          <w:bCs/>
          <w:lang w:val="en-US" w:eastAsia="zh-CN"/>
        </w:rPr>
        <w:t>）</w:t>
      </w:r>
      <w:r w:rsidRPr="00F36D63">
        <w:rPr>
          <w:b/>
          <w:bCs/>
          <w:lang w:eastAsia="zh-CN"/>
        </w:rPr>
        <w:t>政策</w:t>
      </w:r>
    </w:p>
    <w:p w14:paraId="1904DA02" w14:textId="77777777" w:rsidR="00B341F8" w:rsidRPr="00CE19FC" w:rsidRDefault="00B341F8" w:rsidP="00B341F8">
      <w:pPr>
        <w:tabs>
          <w:tab w:val="clear" w:pos="794"/>
          <w:tab w:val="clear" w:pos="1191"/>
          <w:tab w:val="clear" w:pos="1588"/>
          <w:tab w:val="clear" w:pos="1985"/>
        </w:tabs>
        <w:spacing w:before="240"/>
        <w:ind w:firstLineChars="200" w:firstLine="400"/>
        <w:rPr>
          <w:sz w:val="20"/>
          <w:lang w:val="en-US" w:eastAsia="zh-CN"/>
        </w:rPr>
      </w:pPr>
      <w:r w:rsidRPr="00923811">
        <w:rPr>
          <w:sz w:val="20"/>
          <w:lang w:val="en-US" w:eastAsia="zh-CN"/>
        </w:rPr>
        <w:t>ITU-R</w:t>
      </w:r>
      <w:r w:rsidRPr="00CE19FC">
        <w:rPr>
          <w:sz w:val="20"/>
          <w:lang w:eastAsia="zh-CN"/>
        </w:rPr>
        <w:t>的知识产权政策在</w:t>
      </w:r>
      <w:r w:rsidRPr="00923811">
        <w:rPr>
          <w:sz w:val="20"/>
          <w:lang w:val="en-US" w:eastAsia="zh-CN"/>
        </w:rPr>
        <w:t>ITU-R</w:t>
      </w:r>
      <w:r w:rsidRPr="00CE19FC">
        <w:rPr>
          <w:sz w:val="20"/>
          <w:lang w:eastAsia="zh-CN"/>
        </w:rPr>
        <w:t>第</w:t>
      </w:r>
      <w:r w:rsidRPr="00923811">
        <w:rPr>
          <w:sz w:val="20"/>
          <w:lang w:val="en-US" w:eastAsia="zh-CN"/>
        </w:rPr>
        <w:t>1</w:t>
      </w:r>
      <w:r w:rsidRPr="00CE19FC">
        <w:rPr>
          <w:sz w:val="20"/>
          <w:lang w:eastAsia="zh-CN"/>
        </w:rPr>
        <w:t>号决议附件</w:t>
      </w:r>
      <w:r w:rsidRPr="00923811">
        <w:rPr>
          <w:sz w:val="20"/>
          <w:lang w:val="en-US" w:eastAsia="zh-CN"/>
        </w:rPr>
        <w:t>1</w:t>
      </w:r>
      <w:r w:rsidRPr="00CE19FC">
        <w:rPr>
          <w:sz w:val="20"/>
          <w:lang w:eastAsia="zh-CN"/>
        </w:rPr>
        <w:t>引用的</w:t>
      </w:r>
      <w:r w:rsidRPr="00923811">
        <w:rPr>
          <w:rFonts w:asciiTheme="minorEastAsia" w:hAnsiTheme="minorEastAsia"/>
          <w:sz w:val="20"/>
          <w:lang w:val="en-US" w:eastAsia="zh-CN"/>
        </w:rPr>
        <w:t>“</w:t>
      </w:r>
      <w:r w:rsidRPr="00923811">
        <w:rPr>
          <w:sz w:val="20"/>
          <w:lang w:val="en-US" w:eastAsia="zh-CN"/>
        </w:rPr>
        <w:t>ITU-T/ITU-R/ISO/IEC</w:t>
      </w:r>
      <w:r w:rsidRPr="00CE19FC">
        <w:rPr>
          <w:sz w:val="20"/>
          <w:lang w:eastAsia="zh-CN"/>
        </w:rPr>
        <w:t>共同专利政策</w:t>
      </w:r>
      <w:r w:rsidRPr="00923811">
        <w:rPr>
          <w:rFonts w:asciiTheme="minorEastAsia" w:hAnsiTheme="minorEastAsia"/>
          <w:sz w:val="20"/>
          <w:lang w:val="en-US" w:eastAsia="zh-CN"/>
        </w:rPr>
        <w:t>”</w:t>
      </w:r>
      <w:r w:rsidRPr="00CE19FC">
        <w:rPr>
          <w:sz w:val="20"/>
          <w:lang w:eastAsia="zh-CN"/>
        </w:rPr>
        <w:t>中做了说明。专利持有者提交专利和许可声明的表格可从</w:t>
      </w:r>
      <w:r w:rsidR="003A6C52">
        <w:fldChar w:fldCharType="begin"/>
      </w:r>
      <w:r w:rsidR="003A6C52">
        <w:rPr>
          <w:lang w:eastAsia="zh-CN"/>
        </w:rPr>
        <w:instrText xml:space="preserve"> HYPERLINK "http://www.itu.int/ITU-R/go/patents/en" </w:instrText>
      </w:r>
      <w:r w:rsidR="003A6C52">
        <w:fldChar w:fldCharType="separate"/>
      </w:r>
      <w:r>
        <w:rPr>
          <w:rStyle w:val="Hyperlink"/>
          <w:sz w:val="20"/>
          <w:lang w:val="en-US" w:eastAsia="zh-CN"/>
        </w:rPr>
        <w:t>http://www.itu.int/ITU-R/go/patents/en</w:t>
      </w:r>
      <w:r w:rsidR="003A6C52">
        <w:rPr>
          <w:rStyle w:val="Hyperlink"/>
          <w:sz w:val="20"/>
          <w:lang w:val="en-US" w:eastAsia="zh-CN"/>
        </w:rPr>
        <w:fldChar w:fldCharType="end"/>
      </w:r>
      <w:r w:rsidRPr="00CE19FC">
        <w:rPr>
          <w:sz w:val="20"/>
          <w:lang w:eastAsia="zh-CN"/>
        </w:rPr>
        <w:t>获得</w:t>
      </w:r>
      <w:r w:rsidRPr="005C4E91">
        <w:rPr>
          <w:sz w:val="20"/>
          <w:lang w:val="en-US" w:eastAsia="zh-CN"/>
        </w:rPr>
        <w:t>，</w:t>
      </w:r>
      <w:r w:rsidRPr="00CE19FC">
        <w:rPr>
          <w:sz w:val="20"/>
          <w:lang w:eastAsia="zh-CN"/>
        </w:rPr>
        <w:t>该网址也提供了</w:t>
      </w:r>
      <w:r w:rsidRPr="005C4E91">
        <w:rPr>
          <w:rFonts w:asciiTheme="minorEastAsia" w:hAnsiTheme="minorEastAsia"/>
          <w:sz w:val="20"/>
          <w:lang w:val="en-US" w:eastAsia="zh-CN"/>
        </w:rPr>
        <w:t>“</w:t>
      </w:r>
      <w:r w:rsidRPr="005C4E91">
        <w:rPr>
          <w:sz w:val="20"/>
          <w:lang w:val="en-US" w:eastAsia="zh-CN"/>
        </w:rPr>
        <w:t>ITU-T/ITU-R/ISO/IEC</w:t>
      </w:r>
      <w:r w:rsidRPr="00CE19FC">
        <w:rPr>
          <w:sz w:val="20"/>
          <w:lang w:eastAsia="zh-CN"/>
        </w:rPr>
        <w:t>共同专利政策实施指南</w:t>
      </w:r>
      <w:r w:rsidRPr="005C4E91">
        <w:rPr>
          <w:rFonts w:asciiTheme="minorEastAsia" w:hAnsiTheme="minorEastAsia"/>
          <w:sz w:val="20"/>
          <w:lang w:val="en-US" w:eastAsia="zh-CN"/>
        </w:rPr>
        <w:t>”</w:t>
      </w:r>
      <w:r w:rsidRPr="00CE19FC">
        <w:rPr>
          <w:sz w:val="20"/>
          <w:lang w:eastAsia="zh-CN"/>
        </w:rPr>
        <w:t>以及</w:t>
      </w:r>
      <w:r w:rsidRPr="005C4E91">
        <w:rPr>
          <w:sz w:val="20"/>
          <w:lang w:val="en-US" w:eastAsia="zh-CN"/>
        </w:rPr>
        <w:t>ITU-R</w:t>
      </w:r>
      <w:r w:rsidRPr="00CE19FC">
        <w:rPr>
          <w:sz w:val="20"/>
          <w:lang w:eastAsia="zh-CN"/>
        </w:rPr>
        <w:t>专利信息数据库。</w:t>
      </w:r>
    </w:p>
    <w:p w14:paraId="6A2C3FFD" w14:textId="77777777" w:rsidR="00B341F8" w:rsidRPr="00CE19FC" w:rsidRDefault="00B341F8" w:rsidP="00B341F8">
      <w:pPr>
        <w:jc w:val="center"/>
        <w:rPr>
          <w:sz w:val="22"/>
          <w:lang w:val="en-US" w:eastAsia="zh-CN"/>
        </w:rPr>
      </w:pPr>
    </w:p>
    <w:p w14:paraId="3E9FAEC4" w14:textId="77777777" w:rsidR="00B341F8" w:rsidRPr="00CE19FC" w:rsidRDefault="00B341F8" w:rsidP="00B341F8">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9"/>
        <w:gridCol w:w="8182"/>
      </w:tblGrid>
      <w:tr w:rsidR="00B341F8" w:rsidRPr="00F47855" w14:paraId="1AB7030C" w14:textId="77777777" w:rsidTr="004A648B">
        <w:tc>
          <w:tcPr>
            <w:tcW w:w="9360" w:type="dxa"/>
            <w:gridSpan w:val="2"/>
            <w:tcBorders>
              <w:top w:val="single" w:sz="12" w:space="0" w:color="000080"/>
            </w:tcBorders>
          </w:tcPr>
          <w:p w14:paraId="0F007796" w14:textId="77777777" w:rsidR="00B341F8" w:rsidRPr="00F47855" w:rsidRDefault="00B341F8" w:rsidP="004A648B">
            <w:pPr>
              <w:pStyle w:val="Tablehead"/>
              <w:spacing w:before="120"/>
              <w:rPr>
                <w:sz w:val="20"/>
                <w:lang w:eastAsia="zh-CN"/>
              </w:rPr>
            </w:pPr>
            <w:r w:rsidRPr="00F47855">
              <w:rPr>
                <w:sz w:val="20"/>
                <w:lang w:eastAsia="zh-CN"/>
              </w:rPr>
              <w:t>ITU-R</w:t>
            </w:r>
            <w:r w:rsidRPr="00F47855">
              <w:rPr>
                <w:rFonts w:hint="eastAsia"/>
                <w:sz w:val="20"/>
                <w:lang w:eastAsia="zh-CN"/>
              </w:rPr>
              <w:t xml:space="preserve"> </w:t>
            </w:r>
            <w:r w:rsidRPr="00F36D63">
              <w:rPr>
                <w:sz w:val="20"/>
                <w:lang w:val="en-US" w:eastAsia="zh-CN"/>
              </w:rPr>
              <w:t>建议书系列</w:t>
            </w:r>
          </w:p>
          <w:p w14:paraId="1FF87BED" w14:textId="77777777" w:rsidR="00B341F8" w:rsidRPr="00F47855" w:rsidRDefault="00B341F8"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20"/>
                <w:lang w:eastAsia="zh-CN"/>
              </w:rPr>
            </w:pPr>
            <w:r w:rsidRPr="00F47855">
              <w:rPr>
                <w:rFonts w:hint="eastAsia"/>
                <w:b w:val="0"/>
                <w:sz w:val="20"/>
                <w:lang w:eastAsia="zh-CN"/>
              </w:rPr>
              <w:t>（</w:t>
            </w:r>
            <w:r w:rsidRPr="00CE19FC">
              <w:rPr>
                <w:b w:val="0"/>
                <w:sz w:val="20"/>
                <w:lang w:val="en-US" w:eastAsia="zh-CN"/>
              </w:rPr>
              <w:t>可同时在以下网址获得</w:t>
            </w:r>
            <w:r w:rsidRPr="00F47855">
              <w:rPr>
                <w:b w:val="0"/>
                <w:sz w:val="20"/>
                <w:lang w:eastAsia="zh-CN"/>
              </w:rPr>
              <w:t>：</w:t>
            </w:r>
            <w:hyperlink r:id="rId9" w:history="1">
              <w:r w:rsidRPr="00F47855">
                <w:rPr>
                  <w:rStyle w:val="Hyperlink"/>
                  <w:b w:val="0"/>
                  <w:bCs/>
                  <w:sz w:val="20"/>
                  <w:lang w:eastAsia="zh-CN"/>
                </w:rPr>
                <w:t>http://www.itu.int/publ/R-REC/en</w:t>
              </w:r>
            </w:hyperlink>
            <w:r w:rsidRPr="00F47855">
              <w:rPr>
                <w:rFonts w:hint="eastAsia"/>
                <w:b w:val="0"/>
                <w:sz w:val="20"/>
                <w:lang w:eastAsia="zh-CN"/>
              </w:rPr>
              <w:t>）</w:t>
            </w:r>
          </w:p>
        </w:tc>
      </w:tr>
      <w:tr w:rsidR="00B341F8" w:rsidRPr="00CE19FC" w14:paraId="1452A19A" w14:textId="77777777" w:rsidTr="004A648B">
        <w:tc>
          <w:tcPr>
            <w:tcW w:w="1140" w:type="dxa"/>
          </w:tcPr>
          <w:p w14:paraId="79FCB5ED" w14:textId="77777777" w:rsidR="00B341F8" w:rsidRPr="00CE19FC" w:rsidRDefault="00B341F8" w:rsidP="004A648B">
            <w:pPr>
              <w:spacing w:before="200" w:after="100"/>
              <w:ind w:left="57"/>
              <w:rPr>
                <w:b/>
                <w:bCs/>
                <w:sz w:val="20"/>
                <w:lang w:val="en-US" w:eastAsia="zh-CN"/>
              </w:rPr>
            </w:pPr>
            <w:r w:rsidRPr="00CE19FC">
              <w:rPr>
                <w:b/>
                <w:bCs/>
                <w:sz w:val="20"/>
                <w:lang w:val="en-US" w:eastAsia="zh-CN"/>
              </w:rPr>
              <w:t>系列</w:t>
            </w:r>
          </w:p>
        </w:tc>
        <w:tc>
          <w:tcPr>
            <w:tcW w:w="8220" w:type="dxa"/>
          </w:tcPr>
          <w:p w14:paraId="6EDC4BBE" w14:textId="77777777" w:rsidR="00B341F8" w:rsidRPr="00CE19FC" w:rsidRDefault="00B341F8"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rPr>
            </w:pPr>
            <w:proofErr w:type="spellStart"/>
            <w:r w:rsidRPr="00CE19FC">
              <w:rPr>
                <w:bCs/>
                <w:sz w:val="20"/>
                <w:lang w:val="en-US"/>
              </w:rPr>
              <w:t>标题</w:t>
            </w:r>
            <w:proofErr w:type="spellEnd"/>
          </w:p>
        </w:tc>
      </w:tr>
      <w:tr w:rsidR="00B341F8" w:rsidRPr="00CE19FC" w14:paraId="75C5F163" w14:textId="77777777" w:rsidTr="004A648B">
        <w:tc>
          <w:tcPr>
            <w:tcW w:w="1140" w:type="dxa"/>
          </w:tcPr>
          <w:p w14:paraId="410E41E0" w14:textId="77777777" w:rsidR="00B341F8" w:rsidRPr="00CE19FC" w:rsidRDefault="00B341F8" w:rsidP="004A648B">
            <w:pPr>
              <w:spacing w:before="30" w:after="30"/>
              <w:ind w:left="57"/>
              <w:jc w:val="left"/>
              <w:rPr>
                <w:b/>
                <w:bCs/>
                <w:sz w:val="20"/>
                <w:lang w:val="en-US"/>
              </w:rPr>
            </w:pPr>
            <w:r w:rsidRPr="00CE19FC">
              <w:rPr>
                <w:b/>
                <w:bCs/>
                <w:sz w:val="20"/>
                <w:lang w:val="en-US"/>
              </w:rPr>
              <w:t>BO</w:t>
            </w:r>
          </w:p>
        </w:tc>
        <w:tc>
          <w:tcPr>
            <w:tcW w:w="8220" w:type="dxa"/>
          </w:tcPr>
          <w:p w14:paraId="5B01F94D" w14:textId="77777777" w:rsidR="00B341F8" w:rsidRPr="00CE19FC" w:rsidRDefault="00B341F8"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CE19FC">
              <w:rPr>
                <w:b w:val="0"/>
                <w:bCs/>
                <w:sz w:val="20"/>
                <w:lang w:val="en-US"/>
              </w:rPr>
              <w:t>卫星传输</w:t>
            </w:r>
            <w:proofErr w:type="spellEnd"/>
          </w:p>
        </w:tc>
      </w:tr>
      <w:tr w:rsidR="00B341F8" w:rsidRPr="00CE19FC" w14:paraId="61A979E9" w14:textId="77777777" w:rsidTr="004A648B">
        <w:tc>
          <w:tcPr>
            <w:tcW w:w="1140" w:type="dxa"/>
            <w:tcBorders>
              <w:bottom w:val="nil"/>
            </w:tcBorders>
          </w:tcPr>
          <w:p w14:paraId="45CA4AD1" w14:textId="77777777" w:rsidR="00B341F8" w:rsidRPr="00CE19FC" w:rsidRDefault="00B341F8" w:rsidP="004A648B">
            <w:pPr>
              <w:spacing w:before="30" w:after="30"/>
              <w:ind w:left="57"/>
              <w:jc w:val="left"/>
              <w:rPr>
                <w:b/>
                <w:bCs/>
                <w:sz w:val="20"/>
                <w:lang w:val="en-US"/>
              </w:rPr>
            </w:pPr>
            <w:r w:rsidRPr="00CE19FC">
              <w:rPr>
                <w:b/>
                <w:bCs/>
                <w:sz w:val="20"/>
                <w:lang w:val="en-US"/>
              </w:rPr>
              <w:t>BR</w:t>
            </w:r>
          </w:p>
        </w:tc>
        <w:tc>
          <w:tcPr>
            <w:tcW w:w="8220" w:type="dxa"/>
            <w:tcBorders>
              <w:bottom w:val="nil"/>
            </w:tcBorders>
          </w:tcPr>
          <w:p w14:paraId="7CA50478" w14:textId="77777777" w:rsidR="00B341F8" w:rsidRPr="00CE19FC" w:rsidRDefault="00B341F8"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CE19FC">
              <w:rPr>
                <w:b w:val="0"/>
                <w:sz w:val="20"/>
                <w:lang w:val="en-US" w:eastAsia="zh-CN"/>
              </w:rPr>
              <w:t>用于制作、存档和播放的记录；用于电视的胶片</w:t>
            </w:r>
          </w:p>
        </w:tc>
      </w:tr>
      <w:tr w:rsidR="00B341F8" w:rsidRPr="00CE19FC" w14:paraId="6CC2E9BD" w14:textId="77777777" w:rsidTr="004A648B">
        <w:tc>
          <w:tcPr>
            <w:tcW w:w="1140" w:type="dxa"/>
            <w:tcBorders>
              <w:top w:val="nil"/>
              <w:bottom w:val="nil"/>
            </w:tcBorders>
            <w:shd w:val="clear" w:color="auto" w:fill="FFFFFF" w:themeFill="background1"/>
          </w:tcPr>
          <w:p w14:paraId="3DB6C579" w14:textId="77777777" w:rsidR="00B341F8" w:rsidRPr="00CE19FC" w:rsidRDefault="00B341F8" w:rsidP="004A648B">
            <w:pPr>
              <w:spacing w:before="30" w:after="30"/>
              <w:ind w:left="57"/>
              <w:jc w:val="left"/>
              <w:rPr>
                <w:b/>
                <w:bCs/>
                <w:sz w:val="20"/>
                <w:lang w:val="en-US"/>
              </w:rPr>
            </w:pPr>
            <w:r w:rsidRPr="00CE19FC">
              <w:rPr>
                <w:b/>
                <w:bCs/>
                <w:sz w:val="20"/>
                <w:lang w:val="en-US"/>
              </w:rPr>
              <w:t>BS</w:t>
            </w:r>
          </w:p>
        </w:tc>
        <w:tc>
          <w:tcPr>
            <w:tcW w:w="8220" w:type="dxa"/>
            <w:tcBorders>
              <w:top w:val="nil"/>
              <w:bottom w:val="nil"/>
            </w:tcBorders>
            <w:shd w:val="clear" w:color="auto" w:fill="FFFFFF" w:themeFill="background1"/>
          </w:tcPr>
          <w:p w14:paraId="27C28707" w14:textId="77777777" w:rsidR="00B341F8" w:rsidRPr="00CE19FC" w:rsidRDefault="00B341F8" w:rsidP="004A648B">
            <w:pPr>
              <w:spacing w:before="30" w:after="30"/>
              <w:jc w:val="left"/>
              <w:rPr>
                <w:bCs/>
                <w:sz w:val="20"/>
                <w:lang w:val="en-US" w:eastAsia="zh-CN"/>
              </w:rPr>
            </w:pPr>
            <w:proofErr w:type="spellStart"/>
            <w:r w:rsidRPr="00CE19FC">
              <w:rPr>
                <w:bCs/>
                <w:sz w:val="20"/>
                <w:lang w:val="en-US"/>
              </w:rPr>
              <w:t>广播业务</w:t>
            </w:r>
            <w:proofErr w:type="spellEnd"/>
            <w:r>
              <w:rPr>
                <w:rFonts w:hint="eastAsia"/>
                <w:bCs/>
                <w:sz w:val="20"/>
                <w:lang w:val="en-US" w:eastAsia="zh-CN"/>
              </w:rPr>
              <w:t>（</w:t>
            </w:r>
            <w:proofErr w:type="spellStart"/>
            <w:r w:rsidRPr="00CE19FC">
              <w:rPr>
                <w:bCs/>
                <w:sz w:val="20"/>
                <w:lang w:val="en-US"/>
              </w:rPr>
              <w:t>声音</w:t>
            </w:r>
            <w:proofErr w:type="spellEnd"/>
            <w:r>
              <w:rPr>
                <w:rFonts w:hint="eastAsia"/>
                <w:bCs/>
                <w:sz w:val="20"/>
                <w:lang w:val="en-US" w:eastAsia="zh-CN"/>
              </w:rPr>
              <w:t>）</w:t>
            </w:r>
          </w:p>
        </w:tc>
      </w:tr>
      <w:tr w:rsidR="00B341F8" w:rsidRPr="00CE19FC" w14:paraId="7DEE8DD4" w14:textId="77777777" w:rsidTr="004A648B">
        <w:tc>
          <w:tcPr>
            <w:tcW w:w="1140" w:type="dxa"/>
            <w:tcBorders>
              <w:top w:val="nil"/>
              <w:bottom w:val="nil"/>
            </w:tcBorders>
            <w:shd w:val="clear" w:color="auto" w:fill="FFFFFF"/>
          </w:tcPr>
          <w:p w14:paraId="0C8DDB78" w14:textId="77777777" w:rsidR="00B341F8" w:rsidRPr="00CE19FC" w:rsidRDefault="00B341F8" w:rsidP="004A648B">
            <w:pPr>
              <w:spacing w:before="30" w:after="30"/>
              <w:ind w:left="57"/>
              <w:jc w:val="left"/>
              <w:rPr>
                <w:b/>
                <w:bCs/>
                <w:sz w:val="20"/>
                <w:lang w:val="en-US"/>
              </w:rPr>
            </w:pPr>
            <w:r w:rsidRPr="00CE19FC">
              <w:rPr>
                <w:b/>
                <w:bCs/>
                <w:sz w:val="20"/>
                <w:lang w:val="en-US"/>
              </w:rPr>
              <w:t>BT</w:t>
            </w:r>
          </w:p>
        </w:tc>
        <w:tc>
          <w:tcPr>
            <w:tcW w:w="8220" w:type="dxa"/>
            <w:tcBorders>
              <w:top w:val="nil"/>
              <w:bottom w:val="nil"/>
            </w:tcBorders>
            <w:shd w:val="clear" w:color="auto" w:fill="FFFFFF"/>
          </w:tcPr>
          <w:p w14:paraId="39293BF9" w14:textId="77777777" w:rsidR="00B341F8" w:rsidRPr="00CE19FC" w:rsidRDefault="00B341F8" w:rsidP="004A648B">
            <w:pPr>
              <w:spacing w:before="30" w:after="30"/>
              <w:jc w:val="left"/>
              <w:rPr>
                <w:bCs/>
                <w:sz w:val="20"/>
                <w:lang w:val="en-US" w:eastAsia="zh-CN"/>
              </w:rPr>
            </w:pPr>
            <w:proofErr w:type="spellStart"/>
            <w:r w:rsidRPr="00CE19FC">
              <w:rPr>
                <w:bCs/>
                <w:sz w:val="20"/>
                <w:lang w:val="en-US"/>
              </w:rPr>
              <w:t>广播业务</w:t>
            </w:r>
            <w:proofErr w:type="spellEnd"/>
            <w:r>
              <w:rPr>
                <w:rFonts w:hint="eastAsia"/>
                <w:bCs/>
                <w:sz w:val="20"/>
                <w:lang w:val="en-US" w:eastAsia="zh-CN"/>
              </w:rPr>
              <w:t>（</w:t>
            </w:r>
            <w:proofErr w:type="spellStart"/>
            <w:r w:rsidRPr="00CE19FC">
              <w:rPr>
                <w:bCs/>
                <w:sz w:val="20"/>
                <w:lang w:val="en-US"/>
              </w:rPr>
              <w:t>电视</w:t>
            </w:r>
            <w:proofErr w:type="spellEnd"/>
            <w:r>
              <w:rPr>
                <w:rFonts w:hint="eastAsia"/>
                <w:bCs/>
                <w:sz w:val="20"/>
                <w:lang w:val="en-US" w:eastAsia="zh-CN"/>
              </w:rPr>
              <w:t>）</w:t>
            </w:r>
          </w:p>
        </w:tc>
      </w:tr>
      <w:tr w:rsidR="00B341F8" w:rsidRPr="00CE19FC" w14:paraId="24A48AEF" w14:textId="77777777" w:rsidTr="004A648B">
        <w:tc>
          <w:tcPr>
            <w:tcW w:w="1140" w:type="dxa"/>
            <w:tcBorders>
              <w:top w:val="nil"/>
              <w:bottom w:val="nil"/>
            </w:tcBorders>
          </w:tcPr>
          <w:p w14:paraId="43C3FE11" w14:textId="77777777" w:rsidR="00B341F8" w:rsidRPr="00CE19FC" w:rsidRDefault="00B341F8" w:rsidP="004A648B">
            <w:pPr>
              <w:spacing w:before="30" w:after="30"/>
              <w:ind w:left="57"/>
              <w:jc w:val="left"/>
              <w:rPr>
                <w:b/>
                <w:bCs/>
                <w:sz w:val="20"/>
                <w:lang w:val="fr-CH"/>
              </w:rPr>
            </w:pPr>
            <w:r w:rsidRPr="00CE19FC">
              <w:rPr>
                <w:b/>
                <w:bCs/>
                <w:sz w:val="20"/>
                <w:lang w:val="fr-CH"/>
              </w:rPr>
              <w:t>F</w:t>
            </w:r>
          </w:p>
        </w:tc>
        <w:tc>
          <w:tcPr>
            <w:tcW w:w="8220" w:type="dxa"/>
            <w:tcBorders>
              <w:top w:val="nil"/>
              <w:bottom w:val="nil"/>
            </w:tcBorders>
          </w:tcPr>
          <w:p w14:paraId="50F6BC59" w14:textId="77777777" w:rsidR="00B341F8" w:rsidRPr="00CE19FC" w:rsidRDefault="00B341F8" w:rsidP="004A64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CE19FC">
              <w:rPr>
                <w:sz w:val="20"/>
                <w:lang w:val="fr-CH" w:eastAsia="zh-CN"/>
              </w:rPr>
              <w:t>固定业务</w:t>
            </w:r>
          </w:p>
        </w:tc>
      </w:tr>
      <w:tr w:rsidR="00B341F8" w:rsidRPr="00CE19FC" w14:paraId="0063C069" w14:textId="77777777" w:rsidTr="004A648B">
        <w:tc>
          <w:tcPr>
            <w:tcW w:w="1140" w:type="dxa"/>
            <w:tcBorders>
              <w:top w:val="nil"/>
              <w:bottom w:val="nil"/>
            </w:tcBorders>
            <w:shd w:val="clear" w:color="auto" w:fill="FFFFFF"/>
          </w:tcPr>
          <w:p w14:paraId="5772BC2E" w14:textId="77777777" w:rsidR="00B341F8" w:rsidRPr="00CE19FC" w:rsidRDefault="00B341F8" w:rsidP="004A648B">
            <w:pPr>
              <w:spacing w:before="30" w:after="30"/>
              <w:ind w:left="57"/>
              <w:jc w:val="left"/>
              <w:rPr>
                <w:b/>
                <w:bCs/>
                <w:sz w:val="20"/>
                <w:lang w:val="fr-CH"/>
              </w:rPr>
            </w:pPr>
            <w:r w:rsidRPr="00CE19FC">
              <w:rPr>
                <w:b/>
                <w:bCs/>
                <w:sz w:val="20"/>
                <w:lang w:val="fr-CH"/>
              </w:rPr>
              <w:t>M</w:t>
            </w:r>
          </w:p>
        </w:tc>
        <w:tc>
          <w:tcPr>
            <w:tcW w:w="8220" w:type="dxa"/>
            <w:tcBorders>
              <w:top w:val="nil"/>
              <w:bottom w:val="nil"/>
            </w:tcBorders>
            <w:shd w:val="clear" w:color="auto" w:fill="FFFFFF"/>
          </w:tcPr>
          <w:p w14:paraId="67AA03E1" w14:textId="77777777" w:rsidR="00B341F8" w:rsidRPr="00CE19FC" w:rsidRDefault="00B341F8" w:rsidP="004A648B">
            <w:pPr>
              <w:spacing w:before="30" w:after="30"/>
              <w:jc w:val="left"/>
              <w:rPr>
                <w:bCs/>
                <w:sz w:val="20"/>
                <w:lang w:val="fr-CH" w:eastAsia="zh-CN"/>
              </w:rPr>
            </w:pPr>
            <w:r w:rsidRPr="00CE19FC">
              <w:rPr>
                <w:bCs/>
                <w:sz w:val="20"/>
                <w:lang w:val="fr-CH" w:eastAsia="zh-CN"/>
              </w:rPr>
              <w:t>移动、无线电测定、业余无线电以及相关卫星业务</w:t>
            </w:r>
          </w:p>
        </w:tc>
      </w:tr>
      <w:tr w:rsidR="00B341F8" w:rsidRPr="00CE19FC" w14:paraId="2E9AD557" w14:textId="77777777" w:rsidTr="004A648B">
        <w:tc>
          <w:tcPr>
            <w:tcW w:w="1140" w:type="dxa"/>
            <w:tcBorders>
              <w:top w:val="nil"/>
            </w:tcBorders>
          </w:tcPr>
          <w:p w14:paraId="0DD91E51" w14:textId="77777777" w:rsidR="00B341F8" w:rsidRPr="00CE19FC" w:rsidRDefault="00B341F8" w:rsidP="004A648B">
            <w:pPr>
              <w:spacing w:before="30" w:after="30"/>
              <w:ind w:left="57"/>
              <w:jc w:val="left"/>
              <w:rPr>
                <w:b/>
                <w:bCs/>
                <w:sz w:val="20"/>
                <w:lang w:val="fr-CH"/>
              </w:rPr>
            </w:pPr>
            <w:r w:rsidRPr="00CE19FC">
              <w:rPr>
                <w:b/>
                <w:bCs/>
                <w:sz w:val="20"/>
                <w:lang w:val="fr-CH"/>
              </w:rPr>
              <w:t>P</w:t>
            </w:r>
          </w:p>
        </w:tc>
        <w:tc>
          <w:tcPr>
            <w:tcW w:w="8220" w:type="dxa"/>
            <w:tcBorders>
              <w:top w:val="nil"/>
            </w:tcBorders>
          </w:tcPr>
          <w:p w14:paraId="5D6CB64F" w14:textId="77777777" w:rsidR="00B341F8" w:rsidRPr="00CE19FC" w:rsidRDefault="00B341F8" w:rsidP="004A648B">
            <w:pPr>
              <w:spacing w:before="30" w:after="30"/>
              <w:jc w:val="left"/>
              <w:rPr>
                <w:sz w:val="20"/>
                <w:lang w:val="fr-CH"/>
              </w:rPr>
            </w:pPr>
            <w:proofErr w:type="spellStart"/>
            <w:r w:rsidRPr="00CE19FC">
              <w:rPr>
                <w:sz w:val="20"/>
                <w:lang w:val="fr-CH"/>
              </w:rPr>
              <w:t>无线电波传播</w:t>
            </w:r>
            <w:proofErr w:type="spellEnd"/>
          </w:p>
        </w:tc>
      </w:tr>
      <w:tr w:rsidR="00B341F8" w:rsidRPr="00CE19FC" w14:paraId="0B2C1D2C" w14:textId="77777777" w:rsidTr="004A648B">
        <w:tc>
          <w:tcPr>
            <w:tcW w:w="1140" w:type="dxa"/>
          </w:tcPr>
          <w:p w14:paraId="04F73217" w14:textId="77777777" w:rsidR="00B341F8" w:rsidRPr="00CE19FC" w:rsidRDefault="00B341F8" w:rsidP="004A648B">
            <w:pPr>
              <w:spacing w:before="30" w:after="30"/>
              <w:ind w:left="57"/>
              <w:jc w:val="left"/>
              <w:rPr>
                <w:b/>
                <w:bCs/>
                <w:sz w:val="20"/>
                <w:lang w:val="en-US"/>
              </w:rPr>
            </w:pPr>
            <w:r w:rsidRPr="00CE19FC">
              <w:rPr>
                <w:b/>
                <w:bCs/>
                <w:sz w:val="20"/>
                <w:lang w:val="en-US"/>
              </w:rPr>
              <w:t>RA</w:t>
            </w:r>
          </w:p>
        </w:tc>
        <w:tc>
          <w:tcPr>
            <w:tcW w:w="8220" w:type="dxa"/>
          </w:tcPr>
          <w:p w14:paraId="1A495AC6" w14:textId="77777777" w:rsidR="00B341F8" w:rsidRPr="00CE19FC" w:rsidRDefault="00B341F8" w:rsidP="004A64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CE19FC">
              <w:rPr>
                <w:sz w:val="20"/>
                <w:lang w:val="en-US"/>
              </w:rPr>
              <w:t>射电天文</w:t>
            </w:r>
            <w:proofErr w:type="spellEnd"/>
          </w:p>
        </w:tc>
      </w:tr>
      <w:tr w:rsidR="00B341F8" w:rsidRPr="00CE19FC" w14:paraId="3A280277" w14:textId="77777777" w:rsidTr="004A648B">
        <w:tc>
          <w:tcPr>
            <w:tcW w:w="1140" w:type="dxa"/>
          </w:tcPr>
          <w:p w14:paraId="3667E026" w14:textId="77777777" w:rsidR="00B341F8" w:rsidRPr="00CE19FC" w:rsidRDefault="00B341F8" w:rsidP="004A648B">
            <w:pPr>
              <w:spacing w:before="30" w:after="30"/>
              <w:ind w:left="57"/>
              <w:jc w:val="left"/>
              <w:rPr>
                <w:b/>
                <w:bCs/>
                <w:sz w:val="20"/>
                <w:lang w:val="en-US"/>
              </w:rPr>
            </w:pPr>
            <w:r w:rsidRPr="00CE19FC">
              <w:rPr>
                <w:b/>
                <w:bCs/>
                <w:sz w:val="20"/>
                <w:lang w:val="en-US"/>
              </w:rPr>
              <w:t>RS</w:t>
            </w:r>
          </w:p>
        </w:tc>
        <w:tc>
          <w:tcPr>
            <w:tcW w:w="8220" w:type="dxa"/>
          </w:tcPr>
          <w:p w14:paraId="4A0EF05D" w14:textId="77777777" w:rsidR="00B341F8" w:rsidRPr="00CE19FC" w:rsidRDefault="00B341F8" w:rsidP="004A64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CE19FC">
              <w:rPr>
                <w:sz w:val="20"/>
                <w:lang w:val="en-US"/>
              </w:rPr>
              <w:t>遥感系统</w:t>
            </w:r>
            <w:proofErr w:type="spellEnd"/>
          </w:p>
        </w:tc>
      </w:tr>
      <w:tr w:rsidR="00B341F8" w:rsidRPr="00CE19FC" w14:paraId="780713A6" w14:textId="77777777" w:rsidTr="004A648B">
        <w:tc>
          <w:tcPr>
            <w:tcW w:w="1140" w:type="dxa"/>
            <w:tcBorders>
              <w:bottom w:val="nil"/>
            </w:tcBorders>
          </w:tcPr>
          <w:p w14:paraId="2BF3718A" w14:textId="77777777" w:rsidR="00B341F8" w:rsidRPr="00CE19FC" w:rsidRDefault="00B341F8" w:rsidP="004A648B">
            <w:pPr>
              <w:spacing w:before="30" w:after="30"/>
              <w:ind w:left="57"/>
              <w:jc w:val="left"/>
              <w:rPr>
                <w:b/>
                <w:bCs/>
                <w:sz w:val="20"/>
                <w:lang w:val="en-US"/>
              </w:rPr>
            </w:pPr>
            <w:r w:rsidRPr="00CE19FC">
              <w:rPr>
                <w:b/>
                <w:bCs/>
                <w:sz w:val="20"/>
                <w:lang w:val="en-US"/>
              </w:rPr>
              <w:t>S</w:t>
            </w:r>
          </w:p>
        </w:tc>
        <w:tc>
          <w:tcPr>
            <w:tcW w:w="8220" w:type="dxa"/>
            <w:tcBorders>
              <w:bottom w:val="nil"/>
            </w:tcBorders>
          </w:tcPr>
          <w:p w14:paraId="35577A99" w14:textId="77777777" w:rsidR="00B341F8" w:rsidRPr="00CE19FC" w:rsidRDefault="00B341F8" w:rsidP="004A648B">
            <w:pPr>
              <w:spacing w:before="30" w:after="30"/>
              <w:jc w:val="left"/>
              <w:rPr>
                <w:sz w:val="20"/>
                <w:lang w:val="en-US" w:eastAsia="zh-CN"/>
              </w:rPr>
            </w:pPr>
            <w:r w:rsidRPr="00CE19FC">
              <w:rPr>
                <w:sz w:val="20"/>
                <w:lang w:val="en-US" w:eastAsia="zh-CN"/>
              </w:rPr>
              <w:t>卫星固定业务</w:t>
            </w:r>
          </w:p>
        </w:tc>
      </w:tr>
      <w:tr w:rsidR="00B341F8" w:rsidRPr="00CE19FC" w14:paraId="403FDAF8" w14:textId="77777777" w:rsidTr="004A648B">
        <w:tc>
          <w:tcPr>
            <w:tcW w:w="1140" w:type="dxa"/>
            <w:tcBorders>
              <w:top w:val="nil"/>
              <w:bottom w:val="nil"/>
            </w:tcBorders>
            <w:shd w:val="clear" w:color="auto" w:fill="FFFFFF"/>
          </w:tcPr>
          <w:p w14:paraId="4289BFDD" w14:textId="77777777" w:rsidR="00B341F8" w:rsidRPr="00CE19FC" w:rsidRDefault="00B341F8" w:rsidP="004A648B">
            <w:pPr>
              <w:spacing w:before="30" w:after="30"/>
              <w:ind w:left="57"/>
              <w:jc w:val="left"/>
              <w:rPr>
                <w:b/>
                <w:bCs/>
                <w:color w:val="003366"/>
                <w:sz w:val="20"/>
                <w:lang w:val="en-US"/>
              </w:rPr>
            </w:pPr>
            <w:r w:rsidRPr="00CE19FC">
              <w:rPr>
                <w:b/>
                <w:bCs/>
                <w:sz w:val="20"/>
                <w:lang w:val="en-US"/>
              </w:rPr>
              <w:t>SA</w:t>
            </w:r>
          </w:p>
        </w:tc>
        <w:tc>
          <w:tcPr>
            <w:tcW w:w="8220" w:type="dxa"/>
            <w:tcBorders>
              <w:top w:val="nil"/>
              <w:bottom w:val="nil"/>
            </w:tcBorders>
            <w:shd w:val="clear" w:color="auto" w:fill="FFFFFF"/>
          </w:tcPr>
          <w:p w14:paraId="3992652A" w14:textId="77777777" w:rsidR="00B341F8" w:rsidRPr="00CE19FC" w:rsidRDefault="00B341F8" w:rsidP="004A648B">
            <w:pPr>
              <w:spacing w:before="30" w:after="30"/>
              <w:jc w:val="left"/>
              <w:rPr>
                <w:b/>
                <w:bCs/>
                <w:color w:val="003366"/>
                <w:sz w:val="20"/>
                <w:lang w:val="en-US"/>
              </w:rPr>
            </w:pPr>
            <w:r w:rsidRPr="00CE19FC">
              <w:rPr>
                <w:sz w:val="20"/>
                <w:lang w:val="en-US" w:eastAsia="zh-CN"/>
              </w:rPr>
              <w:t>空间应用和气象</w:t>
            </w:r>
          </w:p>
        </w:tc>
      </w:tr>
      <w:tr w:rsidR="00B341F8" w:rsidRPr="00CE19FC" w14:paraId="6FAB4F6A" w14:textId="77777777" w:rsidTr="004A648B">
        <w:tc>
          <w:tcPr>
            <w:tcW w:w="1140" w:type="dxa"/>
            <w:tcBorders>
              <w:top w:val="nil"/>
              <w:bottom w:val="nil"/>
            </w:tcBorders>
          </w:tcPr>
          <w:p w14:paraId="6CC02658" w14:textId="77777777" w:rsidR="00B341F8" w:rsidRPr="00CE19FC" w:rsidRDefault="00B341F8" w:rsidP="004A648B">
            <w:pPr>
              <w:spacing w:before="30" w:after="30"/>
              <w:ind w:left="57"/>
              <w:jc w:val="left"/>
              <w:rPr>
                <w:b/>
                <w:bCs/>
                <w:sz w:val="20"/>
                <w:lang w:val="en-US"/>
              </w:rPr>
            </w:pPr>
            <w:r w:rsidRPr="00CE19FC">
              <w:rPr>
                <w:b/>
                <w:bCs/>
                <w:sz w:val="20"/>
                <w:lang w:val="en-US"/>
              </w:rPr>
              <w:t>SF</w:t>
            </w:r>
          </w:p>
        </w:tc>
        <w:tc>
          <w:tcPr>
            <w:tcW w:w="8220" w:type="dxa"/>
            <w:tcBorders>
              <w:top w:val="nil"/>
              <w:bottom w:val="nil"/>
            </w:tcBorders>
          </w:tcPr>
          <w:p w14:paraId="228BFE66" w14:textId="77777777" w:rsidR="00B341F8" w:rsidRPr="00CE19FC" w:rsidRDefault="00B341F8" w:rsidP="004A648B">
            <w:pPr>
              <w:spacing w:before="30" w:after="30"/>
              <w:jc w:val="left"/>
              <w:rPr>
                <w:sz w:val="20"/>
                <w:lang w:val="en-US" w:eastAsia="zh-CN"/>
              </w:rPr>
            </w:pPr>
            <w:r w:rsidRPr="00CE19FC">
              <w:rPr>
                <w:sz w:val="20"/>
                <w:lang w:val="en-US" w:eastAsia="zh-CN"/>
              </w:rPr>
              <w:t>卫星固定和固定业务系统之间频率共用和协调</w:t>
            </w:r>
          </w:p>
        </w:tc>
      </w:tr>
      <w:tr w:rsidR="00B341F8" w:rsidRPr="00CE19FC" w14:paraId="3DE36AE0" w14:textId="77777777" w:rsidTr="004A648B">
        <w:tc>
          <w:tcPr>
            <w:tcW w:w="1140" w:type="dxa"/>
            <w:tcBorders>
              <w:top w:val="nil"/>
              <w:bottom w:val="nil"/>
            </w:tcBorders>
            <w:shd w:val="clear" w:color="auto" w:fill="F3F3F3"/>
          </w:tcPr>
          <w:p w14:paraId="1A1296D6" w14:textId="77777777" w:rsidR="00B341F8" w:rsidRPr="00CE19FC" w:rsidRDefault="00B341F8" w:rsidP="004A648B">
            <w:pPr>
              <w:spacing w:before="30" w:after="30"/>
              <w:ind w:left="57"/>
              <w:jc w:val="left"/>
              <w:rPr>
                <w:b/>
                <w:bCs/>
                <w:color w:val="000080"/>
                <w:sz w:val="20"/>
                <w:lang w:val="en-US"/>
              </w:rPr>
            </w:pPr>
            <w:r w:rsidRPr="00CE19FC">
              <w:rPr>
                <w:b/>
                <w:bCs/>
                <w:color w:val="000080"/>
                <w:sz w:val="20"/>
                <w:lang w:val="en-US"/>
              </w:rPr>
              <w:t>SM</w:t>
            </w:r>
          </w:p>
        </w:tc>
        <w:tc>
          <w:tcPr>
            <w:tcW w:w="8220" w:type="dxa"/>
            <w:tcBorders>
              <w:top w:val="nil"/>
              <w:bottom w:val="nil"/>
            </w:tcBorders>
            <w:shd w:val="clear" w:color="auto" w:fill="F3F3F3"/>
          </w:tcPr>
          <w:p w14:paraId="563156FF" w14:textId="77777777" w:rsidR="00B341F8" w:rsidRPr="00CE19FC" w:rsidRDefault="00B341F8" w:rsidP="004A648B">
            <w:pPr>
              <w:spacing w:before="30" w:after="30"/>
              <w:jc w:val="left"/>
              <w:rPr>
                <w:b/>
                <w:bCs/>
                <w:color w:val="000080"/>
                <w:sz w:val="20"/>
                <w:lang w:val="en-US"/>
              </w:rPr>
            </w:pPr>
            <w:proofErr w:type="spellStart"/>
            <w:r w:rsidRPr="00CE19FC">
              <w:rPr>
                <w:b/>
                <w:bCs/>
                <w:color w:val="000080"/>
                <w:sz w:val="20"/>
                <w:lang w:val="en-US"/>
              </w:rPr>
              <w:t>频谱管理</w:t>
            </w:r>
            <w:proofErr w:type="spellEnd"/>
          </w:p>
        </w:tc>
      </w:tr>
      <w:tr w:rsidR="00B341F8" w:rsidRPr="00CE19FC" w14:paraId="6975D0D4" w14:textId="77777777" w:rsidTr="004A648B">
        <w:tc>
          <w:tcPr>
            <w:tcW w:w="1140" w:type="dxa"/>
            <w:tcBorders>
              <w:top w:val="nil"/>
              <w:bottom w:val="nil"/>
            </w:tcBorders>
            <w:shd w:val="clear" w:color="auto" w:fill="FFFFFF"/>
          </w:tcPr>
          <w:p w14:paraId="5887DEFA" w14:textId="77777777" w:rsidR="00B341F8" w:rsidRPr="00CE19FC" w:rsidRDefault="00B341F8" w:rsidP="004A648B">
            <w:pPr>
              <w:spacing w:before="30" w:after="30"/>
              <w:ind w:left="57"/>
              <w:jc w:val="left"/>
              <w:rPr>
                <w:b/>
                <w:bCs/>
                <w:sz w:val="20"/>
                <w:lang w:val="en-US" w:eastAsia="zh-CN"/>
              </w:rPr>
            </w:pPr>
            <w:r w:rsidRPr="00CE19FC">
              <w:rPr>
                <w:b/>
                <w:bCs/>
                <w:sz w:val="20"/>
                <w:lang w:val="en-US" w:eastAsia="zh-CN"/>
              </w:rPr>
              <w:t>SNG</w:t>
            </w:r>
          </w:p>
        </w:tc>
        <w:tc>
          <w:tcPr>
            <w:tcW w:w="8220" w:type="dxa"/>
            <w:tcBorders>
              <w:top w:val="nil"/>
              <w:bottom w:val="nil"/>
            </w:tcBorders>
            <w:shd w:val="clear" w:color="auto" w:fill="FFFFFF"/>
          </w:tcPr>
          <w:p w14:paraId="6F820139" w14:textId="77777777" w:rsidR="00B341F8" w:rsidRPr="00CE19FC" w:rsidRDefault="00B341F8" w:rsidP="004A648B">
            <w:pPr>
              <w:spacing w:before="30" w:after="30"/>
              <w:jc w:val="left"/>
              <w:rPr>
                <w:sz w:val="20"/>
                <w:lang w:val="en-US" w:eastAsia="zh-CN"/>
              </w:rPr>
            </w:pPr>
            <w:r w:rsidRPr="00CE19FC">
              <w:rPr>
                <w:sz w:val="20"/>
                <w:lang w:val="en-US" w:eastAsia="zh-CN"/>
              </w:rPr>
              <w:t>卫星新闻采集</w:t>
            </w:r>
          </w:p>
        </w:tc>
      </w:tr>
      <w:tr w:rsidR="00B341F8" w:rsidRPr="00CE19FC" w14:paraId="0A29B698" w14:textId="77777777" w:rsidTr="004A648B">
        <w:tc>
          <w:tcPr>
            <w:tcW w:w="1140" w:type="dxa"/>
            <w:tcBorders>
              <w:top w:val="nil"/>
              <w:bottom w:val="nil"/>
            </w:tcBorders>
            <w:shd w:val="clear" w:color="auto" w:fill="FFFFFF"/>
          </w:tcPr>
          <w:p w14:paraId="67D94F39" w14:textId="77777777" w:rsidR="00B341F8" w:rsidRPr="00CE19FC" w:rsidRDefault="00B341F8" w:rsidP="004A648B">
            <w:pPr>
              <w:spacing w:before="30" w:after="30"/>
              <w:ind w:left="57"/>
              <w:jc w:val="left"/>
              <w:rPr>
                <w:b/>
                <w:bCs/>
                <w:sz w:val="20"/>
                <w:lang w:val="en-US" w:eastAsia="zh-CN"/>
              </w:rPr>
            </w:pPr>
            <w:r w:rsidRPr="00CE19FC">
              <w:rPr>
                <w:b/>
                <w:bCs/>
                <w:sz w:val="20"/>
                <w:lang w:val="en-US" w:eastAsia="zh-CN"/>
              </w:rPr>
              <w:t>TF</w:t>
            </w:r>
          </w:p>
        </w:tc>
        <w:tc>
          <w:tcPr>
            <w:tcW w:w="8220" w:type="dxa"/>
            <w:tcBorders>
              <w:top w:val="nil"/>
              <w:bottom w:val="nil"/>
            </w:tcBorders>
            <w:shd w:val="clear" w:color="auto" w:fill="FFFFFF"/>
          </w:tcPr>
          <w:p w14:paraId="16C1215D" w14:textId="77777777" w:rsidR="00B341F8" w:rsidRPr="00CE19FC" w:rsidRDefault="00B341F8" w:rsidP="004A648B">
            <w:pPr>
              <w:spacing w:before="30" w:after="30"/>
              <w:jc w:val="left"/>
              <w:rPr>
                <w:sz w:val="20"/>
                <w:lang w:val="en-US" w:eastAsia="zh-CN"/>
              </w:rPr>
            </w:pPr>
            <w:r w:rsidRPr="00CE19FC">
              <w:rPr>
                <w:sz w:val="20"/>
                <w:lang w:val="en-US" w:eastAsia="zh-CN"/>
              </w:rPr>
              <w:t>时间信号和标准频率发射</w:t>
            </w:r>
          </w:p>
        </w:tc>
      </w:tr>
      <w:tr w:rsidR="00B341F8" w:rsidRPr="00CE19FC" w14:paraId="20401169" w14:textId="77777777" w:rsidTr="004A648B">
        <w:tc>
          <w:tcPr>
            <w:tcW w:w="1140" w:type="dxa"/>
            <w:tcBorders>
              <w:top w:val="nil"/>
              <w:bottom w:val="single" w:sz="12" w:space="0" w:color="000080"/>
            </w:tcBorders>
            <w:shd w:val="clear" w:color="auto" w:fill="FFFFFF"/>
          </w:tcPr>
          <w:p w14:paraId="7D4E9578" w14:textId="77777777" w:rsidR="00B341F8" w:rsidRPr="00CE19FC" w:rsidRDefault="00B341F8" w:rsidP="004A648B">
            <w:pPr>
              <w:spacing w:before="30" w:after="30"/>
              <w:ind w:left="57"/>
              <w:jc w:val="left"/>
              <w:rPr>
                <w:b/>
                <w:bCs/>
                <w:sz w:val="20"/>
                <w:lang w:val="en-US" w:eastAsia="zh-CN"/>
              </w:rPr>
            </w:pPr>
            <w:r w:rsidRPr="00CE19FC">
              <w:rPr>
                <w:b/>
                <w:bCs/>
                <w:sz w:val="20"/>
                <w:lang w:val="en-US" w:eastAsia="zh-CN"/>
              </w:rPr>
              <w:t>V</w:t>
            </w:r>
          </w:p>
        </w:tc>
        <w:tc>
          <w:tcPr>
            <w:tcW w:w="8220" w:type="dxa"/>
            <w:tcBorders>
              <w:top w:val="nil"/>
              <w:bottom w:val="single" w:sz="12" w:space="0" w:color="000080"/>
            </w:tcBorders>
            <w:shd w:val="clear" w:color="auto" w:fill="FFFFFF"/>
          </w:tcPr>
          <w:p w14:paraId="4AC91BE6" w14:textId="77777777" w:rsidR="00B341F8" w:rsidRPr="00CE19FC" w:rsidRDefault="00B341F8" w:rsidP="004A648B">
            <w:pPr>
              <w:spacing w:before="30" w:after="30"/>
              <w:jc w:val="left"/>
              <w:rPr>
                <w:sz w:val="20"/>
                <w:lang w:val="en-US" w:eastAsia="zh-CN"/>
              </w:rPr>
            </w:pPr>
            <w:r w:rsidRPr="00CE19FC">
              <w:rPr>
                <w:sz w:val="20"/>
                <w:lang w:val="en-US" w:eastAsia="zh-CN"/>
              </w:rPr>
              <w:t>词汇和相关课题</w:t>
            </w:r>
          </w:p>
        </w:tc>
      </w:tr>
    </w:tbl>
    <w:p w14:paraId="54E8AE3A" w14:textId="77777777" w:rsidR="00B341F8" w:rsidRPr="00CE19FC" w:rsidRDefault="00B341F8" w:rsidP="00B341F8">
      <w:pPr>
        <w:spacing w:before="30" w:after="30"/>
        <w:jc w:val="center"/>
        <w:rPr>
          <w:sz w:val="20"/>
          <w:lang w:val="en-US"/>
        </w:rPr>
      </w:pPr>
    </w:p>
    <w:p w14:paraId="7D70D30A" w14:textId="77777777" w:rsidR="00B341F8" w:rsidRPr="00CE19FC" w:rsidRDefault="00B341F8" w:rsidP="00B341F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341F8" w:rsidRPr="00CE19FC" w14:paraId="4B2F225B" w14:textId="77777777" w:rsidTr="004A648B">
        <w:tc>
          <w:tcPr>
            <w:tcW w:w="9360" w:type="dxa"/>
          </w:tcPr>
          <w:p w14:paraId="6C5D1D04" w14:textId="77777777" w:rsidR="00B341F8" w:rsidRPr="00CE19FC" w:rsidRDefault="00B341F8" w:rsidP="004A648B">
            <w:pPr>
              <w:spacing w:after="120"/>
              <w:jc w:val="left"/>
              <w:rPr>
                <w:sz w:val="20"/>
                <w:lang w:val="en-US" w:eastAsia="zh-CN"/>
              </w:rPr>
            </w:pPr>
            <w:r w:rsidRPr="00CE19FC">
              <w:rPr>
                <w:rFonts w:eastAsia="STKaiti" w:hAnsi="STKaiti"/>
                <w:b/>
                <w:iCs/>
                <w:smallCaps/>
                <w:sz w:val="20"/>
                <w:lang w:val="en-US" w:eastAsia="zh-CN"/>
              </w:rPr>
              <w:t>注</w:t>
            </w:r>
            <w:r w:rsidRPr="00CE19FC">
              <w:rPr>
                <w:rFonts w:eastAsia="STKaiti" w:hAnsi="STKaiti"/>
                <w:iCs/>
                <w:smallCaps/>
                <w:sz w:val="20"/>
                <w:lang w:val="en-US" w:eastAsia="zh-CN"/>
              </w:rPr>
              <w:t>：本</w:t>
            </w:r>
            <w:r w:rsidRPr="005A3138">
              <w:rPr>
                <w:rFonts w:eastAsia="STKaiti"/>
                <w:bCs/>
                <w:smallCaps/>
                <w:sz w:val="20"/>
                <w:lang w:val="en-US" w:eastAsia="zh-CN"/>
              </w:rPr>
              <w:t>ITU-R</w:t>
            </w:r>
            <w:r w:rsidRPr="005A3138">
              <w:rPr>
                <w:rFonts w:eastAsia="STKaiti" w:hAnsi="STKaiti"/>
                <w:bCs/>
                <w:smallCaps/>
                <w:sz w:val="20"/>
                <w:lang w:val="en-US" w:eastAsia="zh-CN"/>
              </w:rPr>
              <w:t>建议书英文版已按</w:t>
            </w:r>
            <w:r w:rsidRPr="005A3138">
              <w:rPr>
                <w:rFonts w:eastAsia="STKaiti"/>
                <w:bCs/>
                <w:smallCaps/>
                <w:sz w:val="20"/>
                <w:lang w:val="en-US" w:eastAsia="zh-CN"/>
              </w:rPr>
              <w:t>ITU-R</w:t>
            </w:r>
            <w:r w:rsidRPr="005A3138">
              <w:rPr>
                <w:rFonts w:eastAsia="STKaiti" w:hAnsi="STKaiti"/>
                <w:bCs/>
                <w:smallCaps/>
                <w:sz w:val="20"/>
                <w:lang w:val="en-US" w:eastAsia="zh-CN"/>
              </w:rPr>
              <w:t>第</w:t>
            </w:r>
            <w:r w:rsidRPr="005A3138">
              <w:rPr>
                <w:rFonts w:eastAsia="STKaiti"/>
                <w:bCs/>
                <w:smallCaps/>
                <w:sz w:val="20"/>
                <w:lang w:val="en-US" w:eastAsia="zh-CN"/>
              </w:rPr>
              <w:t>1</w:t>
            </w:r>
            <w:r w:rsidRPr="00CE19FC">
              <w:rPr>
                <w:rFonts w:eastAsia="STKaiti" w:hAnsi="STKaiti"/>
                <w:bCs/>
                <w:iCs/>
                <w:smallCaps/>
                <w:sz w:val="20"/>
                <w:lang w:val="en-US" w:eastAsia="zh-CN"/>
              </w:rPr>
              <w:t>号决议规定的程序批准。</w:t>
            </w:r>
          </w:p>
        </w:tc>
      </w:tr>
    </w:tbl>
    <w:p w14:paraId="6A45D94B" w14:textId="77777777" w:rsidR="00B341F8" w:rsidRPr="00CE19FC" w:rsidRDefault="00B341F8" w:rsidP="00B341F8">
      <w:pPr>
        <w:spacing w:before="0"/>
        <w:jc w:val="center"/>
        <w:rPr>
          <w:sz w:val="22"/>
          <w:lang w:val="en-US" w:eastAsia="zh-CN"/>
        </w:rPr>
      </w:pPr>
    </w:p>
    <w:p w14:paraId="14AE0317" w14:textId="77777777" w:rsidR="00B341F8" w:rsidRPr="00CE19FC" w:rsidRDefault="00B341F8" w:rsidP="00B341F8">
      <w:pPr>
        <w:spacing w:before="0"/>
        <w:jc w:val="right"/>
        <w:rPr>
          <w:rFonts w:eastAsia="STKaiti"/>
          <w:iCs/>
          <w:sz w:val="20"/>
          <w:lang w:val="en-US" w:eastAsia="zh-CN"/>
        </w:rPr>
      </w:pPr>
      <w:r w:rsidRPr="00CE19FC">
        <w:rPr>
          <w:rFonts w:eastAsia="STKaiti" w:hAnsi="STKaiti"/>
          <w:iCs/>
          <w:sz w:val="20"/>
          <w:lang w:val="en-US" w:eastAsia="zh-CN"/>
        </w:rPr>
        <w:t>电子出版物</w:t>
      </w:r>
    </w:p>
    <w:p w14:paraId="72B951F5" w14:textId="77777777" w:rsidR="00B341F8" w:rsidRPr="00CE19FC" w:rsidRDefault="00B341F8" w:rsidP="00B341F8">
      <w:pPr>
        <w:spacing w:before="0"/>
        <w:jc w:val="right"/>
        <w:rPr>
          <w:sz w:val="20"/>
          <w:lang w:val="en-US" w:eastAsia="zh-CN"/>
        </w:rPr>
      </w:pPr>
      <w:r w:rsidRPr="00CE19FC">
        <w:rPr>
          <w:sz w:val="20"/>
          <w:lang w:val="en-US" w:eastAsia="zh-CN"/>
        </w:rPr>
        <w:t>2011</w:t>
      </w:r>
      <w:r w:rsidRPr="00CE19FC">
        <w:rPr>
          <w:sz w:val="20"/>
          <w:lang w:val="en-US" w:eastAsia="zh-CN"/>
        </w:rPr>
        <w:t>年，日内瓦</w:t>
      </w:r>
    </w:p>
    <w:p w14:paraId="4A8A2495" w14:textId="77777777" w:rsidR="00B341F8" w:rsidRDefault="00B341F8" w:rsidP="00B341F8">
      <w:pPr>
        <w:spacing w:before="0"/>
        <w:jc w:val="center"/>
        <w:rPr>
          <w:sz w:val="20"/>
          <w:lang w:val="en-US" w:eastAsia="zh-CN"/>
        </w:rPr>
      </w:pPr>
    </w:p>
    <w:p w14:paraId="30AA3648" w14:textId="77777777" w:rsidR="00B341F8" w:rsidRPr="00CE19FC" w:rsidRDefault="00B341F8" w:rsidP="00B341F8">
      <w:pPr>
        <w:jc w:val="center"/>
        <w:rPr>
          <w:sz w:val="20"/>
          <w:lang w:val="en-US" w:eastAsia="zh-CN"/>
        </w:rPr>
      </w:pPr>
      <w:r w:rsidRPr="00CE19FC">
        <w:rPr>
          <w:sz w:val="20"/>
          <w:lang w:val="en-US"/>
        </w:rPr>
        <w:sym w:font="Symbol" w:char="F0E3"/>
      </w:r>
      <w:bookmarkStart w:id="1" w:name="iiannee"/>
      <w:bookmarkEnd w:id="1"/>
      <w:r w:rsidRPr="00CE19FC">
        <w:rPr>
          <w:sz w:val="20"/>
          <w:lang w:val="en-US" w:eastAsia="zh-CN"/>
        </w:rPr>
        <w:t xml:space="preserve"> </w:t>
      </w:r>
      <w:r w:rsidRPr="00CE19FC">
        <w:rPr>
          <w:sz w:val="20"/>
          <w:lang w:val="en-US" w:eastAsia="zh-CN"/>
        </w:rPr>
        <w:t>国际电联</w:t>
      </w:r>
      <w:r w:rsidRPr="00CE19FC">
        <w:rPr>
          <w:sz w:val="20"/>
          <w:lang w:val="en-US" w:eastAsia="zh-CN"/>
        </w:rPr>
        <w:t xml:space="preserve"> 2011</w:t>
      </w:r>
    </w:p>
    <w:p w14:paraId="0CF12CF2" w14:textId="77777777" w:rsidR="00B341F8" w:rsidRPr="00470E28" w:rsidRDefault="00B341F8" w:rsidP="00B341F8">
      <w:pPr>
        <w:ind w:firstLineChars="200" w:firstLine="360"/>
        <w:rPr>
          <w:sz w:val="18"/>
          <w:szCs w:val="18"/>
          <w:lang w:val="en-US" w:eastAsia="zh-CN"/>
        </w:rPr>
      </w:pPr>
      <w:r w:rsidRPr="00CE19FC">
        <w:rPr>
          <w:sz w:val="18"/>
          <w:szCs w:val="18"/>
          <w:lang w:eastAsia="zh-CN"/>
        </w:rPr>
        <w:t>版权所有。未经国际电联书面许可，不得以任何手段翻印本出版物的任何部分。</w:t>
      </w:r>
    </w:p>
    <w:p w14:paraId="1B55E9A7" w14:textId="77777777" w:rsidR="00B341F8" w:rsidRDefault="00B341F8" w:rsidP="00B341F8">
      <w:pPr>
        <w:spacing w:before="160"/>
        <w:rPr>
          <w:i/>
          <w:sz w:val="20"/>
          <w:lang w:val="en-US" w:eastAsia="zh-CN"/>
        </w:rPr>
        <w:sectPr w:rsidR="00B341F8" w:rsidSect="006C1412">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49F165D0" w14:textId="28AFB8B5" w:rsidR="00B341F8" w:rsidRPr="005A3138" w:rsidRDefault="00B341F8" w:rsidP="00B341F8">
      <w:pPr>
        <w:pStyle w:val="RecNo"/>
        <w:spacing w:before="240"/>
        <w:rPr>
          <w:lang w:eastAsia="zh-CN"/>
        </w:rPr>
      </w:pPr>
      <w:bookmarkStart w:id="2" w:name="irecnoe"/>
      <w:bookmarkEnd w:id="2"/>
      <w:r w:rsidRPr="005A3138">
        <w:rPr>
          <w:lang w:eastAsia="zh-CN"/>
        </w:rPr>
        <w:lastRenderedPageBreak/>
        <w:t>ITU-R  SM.1682-1</w:t>
      </w:r>
      <w:r w:rsidR="003A6C52">
        <w:rPr>
          <w:lang w:eastAsia="zh-CN"/>
        </w:rPr>
        <w:t xml:space="preserve"> </w:t>
      </w:r>
      <w:r w:rsidRPr="005A3138">
        <w:rPr>
          <w:rFonts w:hint="eastAsia"/>
          <w:lang w:eastAsia="zh-CN"/>
        </w:rPr>
        <w:t>建议书</w:t>
      </w:r>
      <w:r>
        <w:rPr>
          <w:rStyle w:val="FootnoteReference"/>
          <w:lang w:val="en-US" w:eastAsia="zh-CN"/>
        </w:rPr>
        <w:footnoteReference w:customMarkFollows="1" w:id="1"/>
        <w:t>*</w:t>
      </w:r>
    </w:p>
    <w:p w14:paraId="4CDBB49A" w14:textId="77777777" w:rsidR="00B341F8" w:rsidRPr="0040579C" w:rsidRDefault="00B341F8" w:rsidP="00B341F8">
      <w:pPr>
        <w:pStyle w:val="Rectitle"/>
        <w:rPr>
          <w:lang w:val="en-US" w:eastAsia="zh-CN"/>
        </w:rPr>
      </w:pPr>
      <w:r w:rsidRPr="00000D54">
        <w:rPr>
          <w:rFonts w:hint="eastAsia"/>
          <w:lang w:eastAsia="zh-CN"/>
        </w:rPr>
        <w:t>数字广播信号的测量方法</w:t>
      </w:r>
      <w:r w:rsidRPr="0040579C">
        <w:rPr>
          <w:rStyle w:val="FootnoteReference"/>
          <w:lang w:val="en-US" w:eastAsia="zh-CN"/>
        </w:rPr>
        <w:footnoteReference w:customMarkFollows="1" w:id="2"/>
        <w:t>*</w:t>
      </w:r>
    </w:p>
    <w:p w14:paraId="23AC6232" w14:textId="77777777" w:rsidR="00B341F8" w:rsidRDefault="00B341F8" w:rsidP="00B341F8">
      <w:pPr>
        <w:pStyle w:val="Recdate"/>
        <w:rPr>
          <w:lang w:val="en-US" w:eastAsia="zh-CN"/>
        </w:rPr>
      </w:pPr>
    </w:p>
    <w:p w14:paraId="273FE15F" w14:textId="77777777" w:rsidR="00B341F8" w:rsidRPr="0040579C" w:rsidRDefault="00B341F8" w:rsidP="00B341F8">
      <w:pPr>
        <w:pStyle w:val="Recdate"/>
        <w:rPr>
          <w:lang w:val="en-US" w:eastAsia="zh-CN"/>
        </w:rPr>
      </w:pPr>
      <w:r>
        <w:rPr>
          <w:rFonts w:hint="eastAsia"/>
          <w:lang w:val="en-US" w:eastAsia="zh-CN"/>
        </w:rPr>
        <w:t>（</w:t>
      </w:r>
      <w:r w:rsidRPr="0040579C">
        <w:rPr>
          <w:lang w:val="en-US" w:eastAsia="zh-CN"/>
        </w:rPr>
        <w:t>2004</w:t>
      </w:r>
      <w:r>
        <w:rPr>
          <w:lang w:val="en-US" w:eastAsia="zh-CN"/>
        </w:rPr>
        <w:t>-2011</w:t>
      </w:r>
      <w:r>
        <w:rPr>
          <w:rFonts w:hint="eastAsia"/>
          <w:lang w:val="en-US" w:eastAsia="zh-CN"/>
        </w:rPr>
        <w:t>年）</w:t>
      </w:r>
    </w:p>
    <w:p w14:paraId="58B5BEBF" w14:textId="77777777" w:rsidR="00B341F8" w:rsidRDefault="00B341F8" w:rsidP="00B341F8">
      <w:pPr>
        <w:rPr>
          <w:lang w:val="en-GB" w:eastAsia="zh-CN"/>
        </w:rPr>
      </w:pPr>
    </w:p>
    <w:p w14:paraId="4F6378EE" w14:textId="77777777" w:rsidR="00B341F8" w:rsidRPr="0059137D" w:rsidRDefault="00B341F8" w:rsidP="00B341F8">
      <w:pPr>
        <w:pStyle w:val="Heading1"/>
        <w:rPr>
          <w:lang w:val="en-GB" w:eastAsia="zh-CN"/>
        </w:rPr>
      </w:pPr>
      <w:r>
        <w:rPr>
          <w:rFonts w:hint="eastAsia"/>
          <w:lang w:val="en-GB" w:eastAsia="zh-CN"/>
        </w:rPr>
        <w:t>范围</w:t>
      </w:r>
    </w:p>
    <w:p w14:paraId="3623309B" w14:textId="77777777" w:rsidR="00B341F8" w:rsidRPr="0059137D" w:rsidRDefault="00B341F8" w:rsidP="00B341F8">
      <w:pPr>
        <w:pStyle w:val="Summary"/>
        <w:ind w:firstLineChars="200" w:firstLine="480"/>
        <w:rPr>
          <w:sz w:val="24"/>
          <w:lang w:val="en-GB" w:eastAsia="zh-CN"/>
        </w:rPr>
      </w:pPr>
      <w:r>
        <w:rPr>
          <w:rFonts w:hint="eastAsia"/>
          <w:sz w:val="24"/>
          <w:lang w:val="en-GB" w:eastAsia="zh-CN"/>
        </w:rPr>
        <w:t>鉴于数字广播系统的逐步推广及其复杂性，为能执行相关规则和许可条件，至关重要的是要制定监测业务数字广播信号的测量导则。</w:t>
      </w:r>
    </w:p>
    <w:p w14:paraId="7CEC5940" w14:textId="77777777" w:rsidR="003A6C52" w:rsidRPr="003A6C52" w:rsidRDefault="003A6C52" w:rsidP="003A6C52">
      <w:pPr>
        <w:rPr>
          <w:rFonts w:hint="eastAsia"/>
          <w:b/>
          <w:bCs/>
          <w:lang w:eastAsia="zh-CN"/>
        </w:rPr>
      </w:pPr>
      <w:r w:rsidRPr="003A6C52">
        <w:rPr>
          <w:rFonts w:hint="eastAsia"/>
          <w:b/>
          <w:bCs/>
          <w:lang w:eastAsia="zh-CN"/>
        </w:rPr>
        <w:t>关键词</w:t>
      </w:r>
    </w:p>
    <w:p w14:paraId="7F0C8498" w14:textId="1228E3FD" w:rsidR="00B341F8" w:rsidRPr="003A6C52" w:rsidRDefault="003A6C52" w:rsidP="003A6C52">
      <w:pPr>
        <w:ind w:firstLine="490"/>
        <w:rPr>
          <w:lang w:eastAsia="zh-CN"/>
        </w:rPr>
      </w:pPr>
      <w:r>
        <w:rPr>
          <w:rFonts w:hint="eastAsia"/>
          <w:lang w:eastAsia="zh-CN"/>
        </w:rPr>
        <w:t>数字广播、测量方法、频谱监测</w:t>
      </w:r>
    </w:p>
    <w:p w14:paraId="1E47B6B4" w14:textId="77777777" w:rsidR="00B341F8" w:rsidRPr="0040579C" w:rsidRDefault="00B341F8" w:rsidP="00B341F8">
      <w:pPr>
        <w:pStyle w:val="Normalaftertitle"/>
        <w:rPr>
          <w:lang w:val="en-US" w:eastAsia="zh-CN"/>
        </w:rPr>
      </w:pPr>
      <w:r>
        <w:rPr>
          <w:rFonts w:hint="eastAsia"/>
          <w:lang w:eastAsia="zh-CN"/>
        </w:rPr>
        <w:t>国际电联无线电通信全会，</w:t>
      </w:r>
    </w:p>
    <w:p w14:paraId="4038D80E" w14:textId="77777777" w:rsidR="00B341F8" w:rsidRPr="0040579C" w:rsidRDefault="00B341F8" w:rsidP="00B341F8">
      <w:pPr>
        <w:pStyle w:val="Call"/>
        <w:rPr>
          <w:lang w:val="en-US" w:eastAsia="zh-CN"/>
        </w:rPr>
      </w:pPr>
      <w:r>
        <w:rPr>
          <w:rFonts w:eastAsia="STKaiti" w:hint="eastAsia"/>
          <w:i w:val="0"/>
          <w:iCs/>
          <w:lang w:eastAsia="zh-CN"/>
        </w:rPr>
        <w:t>考虑到</w:t>
      </w:r>
    </w:p>
    <w:p w14:paraId="5FC5618F" w14:textId="77777777" w:rsidR="00B341F8" w:rsidRPr="00D478C1" w:rsidRDefault="00B341F8" w:rsidP="00B341F8">
      <w:pPr>
        <w:rPr>
          <w:bCs/>
          <w:lang w:val="en-US" w:eastAsia="zh-CN"/>
        </w:rPr>
      </w:pPr>
      <w:r w:rsidRPr="0040579C">
        <w:rPr>
          <w:bCs/>
          <w:lang w:val="en-US" w:eastAsia="zh-CN"/>
        </w:rPr>
        <w:t>a)</w:t>
      </w:r>
      <w:r w:rsidRPr="0040579C">
        <w:rPr>
          <w:bCs/>
          <w:lang w:val="en-US" w:eastAsia="zh-CN"/>
        </w:rPr>
        <w:tab/>
      </w:r>
      <w:r>
        <w:rPr>
          <w:rFonts w:hint="eastAsia"/>
          <w:bCs/>
          <w:lang w:val="en-US" w:eastAsia="zh-CN"/>
        </w:rPr>
        <w:t>数字音频和视频广播系统正在逐步推广；</w:t>
      </w:r>
    </w:p>
    <w:p w14:paraId="323C87F0" w14:textId="77777777" w:rsidR="00B341F8" w:rsidRDefault="00B341F8" w:rsidP="00B341F8">
      <w:pPr>
        <w:jc w:val="left"/>
        <w:rPr>
          <w:bCs/>
          <w:lang w:val="en-US" w:eastAsia="zh-CN"/>
        </w:rPr>
      </w:pPr>
      <w:r w:rsidRPr="0040579C">
        <w:rPr>
          <w:bCs/>
          <w:lang w:val="en-US" w:eastAsia="zh-CN"/>
        </w:rPr>
        <w:t>b)</w:t>
      </w:r>
      <w:r w:rsidRPr="0040579C">
        <w:rPr>
          <w:bCs/>
          <w:lang w:val="en-US" w:eastAsia="zh-CN"/>
        </w:rPr>
        <w:tab/>
      </w:r>
      <w:r>
        <w:rPr>
          <w:rFonts w:hint="eastAsia"/>
          <w:bCs/>
          <w:lang w:val="en-US" w:eastAsia="zh-CN"/>
        </w:rPr>
        <w:t>主管部门可能会为使用这些系统制定规则和</w:t>
      </w:r>
      <w:r w:rsidRPr="0040579C">
        <w:rPr>
          <w:bCs/>
          <w:lang w:val="en-US" w:eastAsia="zh-CN"/>
        </w:rPr>
        <w:t>/</w:t>
      </w:r>
      <w:r>
        <w:rPr>
          <w:rFonts w:hint="eastAsia"/>
          <w:bCs/>
          <w:lang w:val="en-US" w:eastAsia="zh-CN"/>
        </w:rPr>
        <w:t>或设置许可条件；</w:t>
      </w:r>
    </w:p>
    <w:p w14:paraId="5737C59F" w14:textId="77777777" w:rsidR="00B341F8" w:rsidRPr="00D478C1" w:rsidRDefault="00B341F8" w:rsidP="00B341F8">
      <w:pPr>
        <w:rPr>
          <w:bCs/>
          <w:lang w:val="en-US" w:eastAsia="zh-CN"/>
        </w:rPr>
      </w:pPr>
      <w:r w:rsidRPr="00D478C1">
        <w:rPr>
          <w:bCs/>
          <w:lang w:val="en-US" w:eastAsia="zh-CN"/>
        </w:rPr>
        <w:t>c)</w:t>
      </w:r>
      <w:r w:rsidRPr="00D478C1">
        <w:rPr>
          <w:bCs/>
          <w:lang w:val="en-US" w:eastAsia="zh-CN"/>
        </w:rPr>
        <w:tab/>
      </w:r>
      <w:r w:rsidRPr="00D478C1">
        <w:rPr>
          <w:rFonts w:hint="eastAsia"/>
          <w:bCs/>
          <w:lang w:val="en-US" w:eastAsia="zh-CN"/>
        </w:rPr>
        <w:t>为执行这些</w:t>
      </w:r>
      <w:r>
        <w:rPr>
          <w:rFonts w:hint="eastAsia"/>
          <w:bCs/>
          <w:lang w:val="en-US" w:eastAsia="zh-CN"/>
        </w:rPr>
        <w:t>规则和</w:t>
      </w:r>
      <w:r w:rsidRPr="0040579C">
        <w:rPr>
          <w:bCs/>
          <w:lang w:val="en-US" w:eastAsia="zh-CN"/>
        </w:rPr>
        <w:t>/</w:t>
      </w:r>
      <w:r>
        <w:rPr>
          <w:rFonts w:hint="eastAsia"/>
          <w:bCs/>
          <w:lang w:val="en-US" w:eastAsia="zh-CN"/>
        </w:rPr>
        <w:t>或许可条件可能需要使用监测业务；</w:t>
      </w:r>
    </w:p>
    <w:p w14:paraId="11A550E3" w14:textId="77777777" w:rsidR="00B341F8" w:rsidRPr="0040579C" w:rsidRDefault="00B341F8" w:rsidP="00B341F8">
      <w:pPr>
        <w:rPr>
          <w:i/>
          <w:iCs/>
          <w:lang w:val="en-US" w:eastAsia="zh-CN"/>
        </w:rPr>
      </w:pPr>
      <w:r w:rsidRPr="0040579C">
        <w:rPr>
          <w:lang w:val="en-US" w:eastAsia="zh-CN"/>
        </w:rPr>
        <w:t>d)</w:t>
      </w:r>
      <w:r w:rsidRPr="0040579C">
        <w:rPr>
          <w:lang w:val="en-US" w:eastAsia="zh-CN"/>
        </w:rPr>
        <w:tab/>
      </w:r>
      <w:r>
        <w:rPr>
          <w:rFonts w:hint="eastAsia"/>
          <w:lang w:val="en-US" w:eastAsia="zh-CN"/>
        </w:rPr>
        <w:t>鉴于这些系统的复杂性，需要为测量这些系统提供指导，</w:t>
      </w:r>
    </w:p>
    <w:p w14:paraId="0E1CCC11" w14:textId="77777777" w:rsidR="00B341F8" w:rsidRPr="0040579C" w:rsidRDefault="00B341F8" w:rsidP="00B341F8">
      <w:pPr>
        <w:pStyle w:val="Call"/>
        <w:rPr>
          <w:lang w:val="en-US" w:eastAsia="zh-CN"/>
        </w:rPr>
      </w:pPr>
      <w:r>
        <w:rPr>
          <w:rFonts w:eastAsia="STKaiti" w:hint="eastAsia"/>
          <w:i w:val="0"/>
          <w:iCs/>
          <w:lang w:eastAsia="zh-CN"/>
        </w:rPr>
        <w:t>建议</w:t>
      </w:r>
    </w:p>
    <w:p w14:paraId="01CD531D" w14:textId="77777777" w:rsidR="00B341F8" w:rsidRPr="0040579C" w:rsidRDefault="00B341F8" w:rsidP="00B341F8">
      <w:pPr>
        <w:rPr>
          <w:lang w:val="en-US" w:eastAsia="zh-CN"/>
        </w:rPr>
      </w:pPr>
      <w:r w:rsidRPr="0040579C">
        <w:rPr>
          <w:b/>
          <w:bCs/>
          <w:lang w:val="en-US" w:eastAsia="zh-CN"/>
        </w:rPr>
        <w:t>1</w:t>
      </w:r>
      <w:r w:rsidRPr="0040579C">
        <w:rPr>
          <w:lang w:val="en-US" w:eastAsia="zh-CN"/>
        </w:rPr>
        <w:tab/>
      </w:r>
      <w:r>
        <w:rPr>
          <w:rFonts w:hint="eastAsia"/>
          <w:lang w:val="en-US" w:eastAsia="zh-CN"/>
        </w:rPr>
        <w:t>如果监测业务需要测量数字广播信号的如下参数：</w:t>
      </w:r>
    </w:p>
    <w:p w14:paraId="3CFA3615" w14:textId="77777777" w:rsidR="00B341F8" w:rsidRPr="0040579C" w:rsidRDefault="00B341F8" w:rsidP="00B341F8">
      <w:pPr>
        <w:pStyle w:val="enumlev1"/>
        <w:rPr>
          <w:lang w:val="en-US" w:eastAsia="zh-CN"/>
        </w:rPr>
      </w:pPr>
      <w:r w:rsidRPr="0040579C">
        <w:rPr>
          <w:lang w:val="en-US" w:eastAsia="zh-CN"/>
        </w:rPr>
        <w:t>–</w:t>
      </w:r>
      <w:r w:rsidRPr="0040579C">
        <w:rPr>
          <w:lang w:val="en-US" w:eastAsia="zh-CN"/>
        </w:rPr>
        <w:tab/>
      </w:r>
      <w:r>
        <w:rPr>
          <w:rFonts w:hint="eastAsia"/>
          <w:lang w:val="en-US" w:eastAsia="zh-CN"/>
        </w:rPr>
        <w:t>频率和带宽；</w:t>
      </w:r>
    </w:p>
    <w:p w14:paraId="65F9A676" w14:textId="77777777" w:rsidR="00B341F8" w:rsidRPr="0040579C" w:rsidRDefault="00B341F8" w:rsidP="00B341F8">
      <w:pPr>
        <w:pStyle w:val="enumlev1"/>
        <w:rPr>
          <w:lang w:val="en-US" w:eastAsia="zh-CN"/>
        </w:rPr>
      </w:pPr>
      <w:r w:rsidRPr="0040579C">
        <w:rPr>
          <w:lang w:val="en-US" w:eastAsia="zh-CN"/>
        </w:rPr>
        <w:t>–</w:t>
      </w:r>
      <w:r w:rsidRPr="0040579C">
        <w:rPr>
          <w:lang w:val="en-US" w:eastAsia="zh-CN"/>
        </w:rPr>
        <w:tab/>
      </w:r>
      <w:r>
        <w:rPr>
          <w:rFonts w:hint="eastAsia"/>
          <w:lang w:val="en-US" w:eastAsia="zh-CN"/>
        </w:rPr>
        <w:t>功率和场强；</w:t>
      </w:r>
    </w:p>
    <w:p w14:paraId="3573DDC0" w14:textId="77777777" w:rsidR="00B341F8" w:rsidRPr="0040579C" w:rsidRDefault="00B341F8" w:rsidP="00B341F8">
      <w:pPr>
        <w:pStyle w:val="enumlev1"/>
        <w:rPr>
          <w:lang w:val="en-US" w:eastAsia="zh-CN"/>
        </w:rPr>
      </w:pPr>
      <w:r w:rsidRPr="0040579C">
        <w:rPr>
          <w:lang w:val="en-US" w:eastAsia="zh-CN"/>
        </w:rPr>
        <w:t>–</w:t>
      </w:r>
      <w:r w:rsidRPr="0040579C">
        <w:rPr>
          <w:lang w:val="en-US" w:eastAsia="zh-CN"/>
        </w:rPr>
        <w:tab/>
      </w:r>
      <w:r>
        <w:rPr>
          <w:rFonts w:hint="eastAsia"/>
          <w:lang w:val="en-US" w:eastAsia="zh-CN"/>
        </w:rPr>
        <w:t>提取发射机的标识和业务类别判定；</w:t>
      </w:r>
    </w:p>
    <w:p w14:paraId="390EE345" w14:textId="77777777" w:rsidR="00B341F8" w:rsidRPr="0040579C" w:rsidRDefault="00B341F8" w:rsidP="00B341F8">
      <w:pPr>
        <w:pStyle w:val="enumlev1"/>
        <w:rPr>
          <w:lang w:val="en-US" w:eastAsia="zh-CN"/>
        </w:rPr>
      </w:pPr>
      <w:r w:rsidRPr="0040579C">
        <w:rPr>
          <w:lang w:val="en-US" w:eastAsia="zh-CN"/>
        </w:rPr>
        <w:t>–</w:t>
      </w:r>
      <w:r w:rsidRPr="0040579C">
        <w:rPr>
          <w:lang w:val="en-US" w:eastAsia="zh-CN"/>
        </w:rPr>
        <w:tab/>
      </w:r>
      <w:r>
        <w:rPr>
          <w:rFonts w:hint="eastAsia"/>
          <w:lang w:val="en-US" w:eastAsia="zh-CN"/>
        </w:rPr>
        <w:t>声音和图像质量；</w:t>
      </w:r>
    </w:p>
    <w:p w14:paraId="0B31A3B7" w14:textId="77777777" w:rsidR="00B341F8" w:rsidRPr="0040579C" w:rsidRDefault="00B341F8" w:rsidP="00B341F8">
      <w:pPr>
        <w:pStyle w:val="enumlev1"/>
        <w:rPr>
          <w:lang w:val="en-US" w:eastAsia="zh-CN"/>
        </w:rPr>
      </w:pPr>
      <w:r w:rsidRPr="0040579C">
        <w:rPr>
          <w:lang w:val="en-US" w:eastAsia="zh-CN"/>
        </w:rPr>
        <w:t>–</w:t>
      </w:r>
      <w:r w:rsidRPr="0040579C">
        <w:rPr>
          <w:lang w:val="en-US" w:eastAsia="zh-CN"/>
        </w:rPr>
        <w:tab/>
      </w:r>
      <w:r>
        <w:rPr>
          <w:rFonts w:hint="eastAsia"/>
          <w:lang w:val="en-US" w:eastAsia="zh-CN"/>
        </w:rPr>
        <w:t>发射信号的质量；</w:t>
      </w:r>
    </w:p>
    <w:p w14:paraId="0A624833" w14:textId="77777777" w:rsidR="00B341F8" w:rsidRPr="0059137D" w:rsidRDefault="00B341F8" w:rsidP="00B341F8">
      <w:pPr>
        <w:pStyle w:val="enumlev1"/>
        <w:rPr>
          <w:lang w:val="en-US" w:eastAsia="zh-CN"/>
        </w:rPr>
      </w:pPr>
      <w:r w:rsidRPr="0059137D">
        <w:rPr>
          <w:lang w:val="en-US" w:eastAsia="zh-CN"/>
        </w:rPr>
        <w:t>–</w:t>
      </w:r>
      <w:r w:rsidRPr="0059137D">
        <w:rPr>
          <w:lang w:val="en-US" w:eastAsia="zh-CN"/>
        </w:rPr>
        <w:tab/>
      </w:r>
      <w:r>
        <w:rPr>
          <w:rFonts w:hint="eastAsia"/>
          <w:lang w:val="en-US" w:eastAsia="zh-CN"/>
        </w:rPr>
        <w:t>覆盖；</w:t>
      </w:r>
    </w:p>
    <w:p w14:paraId="77788026" w14:textId="77777777" w:rsidR="00B341F8" w:rsidRPr="0059137D" w:rsidRDefault="00B341F8" w:rsidP="00B341F8">
      <w:pPr>
        <w:pStyle w:val="enumlev1"/>
        <w:rPr>
          <w:lang w:val="en-US" w:eastAsia="zh-CN"/>
        </w:rPr>
      </w:pPr>
      <w:r w:rsidRPr="0059137D">
        <w:rPr>
          <w:lang w:val="en-US" w:eastAsia="zh-CN"/>
        </w:rPr>
        <w:t>–</w:t>
      </w:r>
      <w:r w:rsidRPr="0059137D">
        <w:rPr>
          <w:lang w:val="en-US" w:eastAsia="zh-CN"/>
        </w:rPr>
        <w:tab/>
        <w:t>RF</w:t>
      </w:r>
      <w:r>
        <w:rPr>
          <w:rFonts w:hint="eastAsia"/>
          <w:lang w:val="en-US" w:eastAsia="zh-CN"/>
        </w:rPr>
        <w:t>信道特性；</w:t>
      </w:r>
    </w:p>
    <w:p w14:paraId="64D937C6" w14:textId="77777777" w:rsidR="00B341F8" w:rsidRPr="0059137D" w:rsidRDefault="00B341F8" w:rsidP="00B341F8">
      <w:pPr>
        <w:pStyle w:val="enumlev1"/>
        <w:rPr>
          <w:lang w:val="en-US" w:eastAsia="zh-CN"/>
        </w:rPr>
      </w:pPr>
      <w:r w:rsidRPr="0059137D">
        <w:rPr>
          <w:lang w:val="en-US" w:eastAsia="zh-CN"/>
        </w:rPr>
        <w:t>–</w:t>
      </w:r>
      <w:r w:rsidRPr="0059137D">
        <w:rPr>
          <w:lang w:val="en-US" w:eastAsia="zh-CN"/>
        </w:rPr>
        <w:tab/>
      </w:r>
      <w:r>
        <w:rPr>
          <w:rFonts w:hint="eastAsia"/>
          <w:lang w:val="en-US" w:eastAsia="zh-CN"/>
        </w:rPr>
        <w:t>其它技术参数，</w:t>
      </w:r>
    </w:p>
    <w:p w14:paraId="7C3D9E70" w14:textId="77777777" w:rsidR="00B341F8" w:rsidRPr="0059137D" w:rsidRDefault="00B341F8" w:rsidP="00B341F8">
      <w:pPr>
        <w:ind w:firstLineChars="200" w:firstLine="480"/>
        <w:rPr>
          <w:lang w:val="en-US" w:eastAsia="zh-CN"/>
        </w:rPr>
      </w:pPr>
      <w:r>
        <w:rPr>
          <w:rFonts w:hint="eastAsia"/>
          <w:lang w:val="en-US" w:eastAsia="zh-CN"/>
        </w:rPr>
        <w:t>应按附件</w:t>
      </w:r>
      <w:r>
        <w:rPr>
          <w:rFonts w:hint="eastAsia"/>
          <w:lang w:val="en-US" w:eastAsia="zh-CN"/>
        </w:rPr>
        <w:t>1</w:t>
      </w:r>
      <w:r>
        <w:rPr>
          <w:rFonts w:hint="eastAsia"/>
          <w:lang w:val="en-US" w:eastAsia="zh-CN"/>
        </w:rPr>
        <w:t>所述实施这些测量。</w:t>
      </w:r>
    </w:p>
    <w:p w14:paraId="62F42406" w14:textId="77777777" w:rsidR="00B341F8" w:rsidRPr="004479BD" w:rsidRDefault="00B341F8" w:rsidP="00B341F8">
      <w:pPr>
        <w:pStyle w:val="AnnexNoTitle"/>
        <w:rPr>
          <w:lang w:val="en-US" w:eastAsia="zh-CN"/>
        </w:rPr>
      </w:pPr>
      <w:bookmarkStart w:id="4" w:name="_Toc101251099"/>
      <w:bookmarkStart w:id="5" w:name="_Toc101251157"/>
      <w:bookmarkStart w:id="6" w:name="_Toc101251349"/>
      <w:r>
        <w:rPr>
          <w:rFonts w:hint="eastAsia"/>
          <w:lang w:val="en-US" w:eastAsia="zh-CN"/>
        </w:rPr>
        <w:lastRenderedPageBreak/>
        <w:t>附件</w:t>
      </w:r>
      <w:r w:rsidRPr="004479BD">
        <w:rPr>
          <w:lang w:val="en-US" w:eastAsia="zh-CN"/>
        </w:rPr>
        <w:t>1</w:t>
      </w:r>
      <w:bookmarkEnd w:id="4"/>
      <w:bookmarkEnd w:id="5"/>
      <w:bookmarkEnd w:id="6"/>
    </w:p>
    <w:p w14:paraId="4B16E567" w14:textId="77777777" w:rsidR="00B341F8" w:rsidRPr="0059137D" w:rsidRDefault="00B341F8" w:rsidP="00B341F8">
      <w:pPr>
        <w:pStyle w:val="Heading1"/>
        <w:rPr>
          <w:lang w:val="en-US" w:eastAsia="zh-CN"/>
        </w:rPr>
      </w:pPr>
      <w:bookmarkStart w:id="7" w:name="_Toc101251100"/>
      <w:bookmarkStart w:id="8" w:name="_Toc101251158"/>
      <w:bookmarkStart w:id="9" w:name="_Toc101251350"/>
      <w:r w:rsidRPr="0059137D">
        <w:rPr>
          <w:lang w:val="en-US" w:eastAsia="zh-CN"/>
        </w:rPr>
        <w:t>1</w:t>
      </w:r>
      <w:r w:rsidRPr="0059137D">
        <w:rPr>
          <w:lang w:val="en-US" w:eastAsia="zh-CN"/>
        </w:rPr>
        <w:tab/>
      </w:r>
      <w:r>
        <w:rPr>
          <w:rFonts w:hint="eastAsia"/>
          <w:lang w:val="en-US" w:eastAsia="zh-CN"/>
        </w:rPr>
        <w:t>引言</w:t>
      </w:r>
      <w:bookmarkEnd w:id="7"/>
      <w:bookmarkEnd w:id="8"/>
      <w:bookmarkEnd w:id="9"/>
    </w:p>
    <w:p w14:paraId="486B777C" w14:textId="77777777" w:rsidR="00B341F8" w:rsidRPr="0059137D" w:rsidRDefault="00B341F8" w:rsidP="00B341F8">
      <w:pPr>
        <w:ind w:firstLineChars="200" w:firstLine="480"/>
        <w:rPr>
          <w:lang w:val="en-US" w:eastAsia="zh-CN"/>
        </w:rPr>
      </w:pPr>
      <w:r>
        <w:rPr>
          <w:rFonts w:hint="eastAsia"/>
          <w:lang w:val="en-US" w:eastAsia="zh-CN"/>
        </w:rPr>
        <w:t>本建议书提出了一系列测量方法，用以就这些系统执行各类监测任务。执行具体测量的原因不仅会因具体情况不同而异，且各主管部门就一项或多项上述测量也会采用特定的应用。所述测量会尽量采用大部分监测站现有的设备。在可能的情况下，各测量均应参考现有的</w:t>
      </w:r>
      <w:r w:rsidRPr="0059137D">
        <w:rPr>
          <w:lang w:val="en-US" w:eastAsia="zh-CN"/>
        </w:rPr>
        <w:t>ITU</w:t>
      </w:r>
      <w:r w:rsidRPr="0059137D">
        <w:rPr>
          <w:lang w:val="en-US" w:eastAsia="zh-CN"/>
        </w:rPr>
        <w:noBreakHyphen/>
        <w:t>R</w:t>
      </w:r>
      <w:r>
        <w:rPr>
          <w:rFonts w:hint="eastAsia"/>
          <w:lang w:val="en-US" w:eastAsia="zh-CN"/>
        </w:rPr>
        <w:t>建议书。</w:t>
      </w:r>
    </w:p>
    <w:p w14:paraId="5DD3AC6F" w14:textId="77777777" w:rsidR="00B341F8" w:rsidRPr="0059137D" w:rsidRDefault="00B341F8" w:rsidP="00B341F8">
      <w:pPr>
        <w:ind w:firstLineChars="200" w:firstLine="480"/>
        <w:rPr>
          <w:lang w:val="en-US" w:eastAsia="zh-CN"/>
        </w:rPr>
      </w:pPr>
      <w:r>
        <w:rPr>
          <w:rFonts w:hint="eastAsia"/>
          <w:lang w:val="en-US" w:eastAsia="zh-CN"/>
        </w:rPr>
        <w:t>测量按其主要测量目的进行分组，并用表格形式列出，其标题如下：</w:t>
      </w:r>
    </w:p>
    <w:p w14:paraId="1C8AF6BE" w14:textId="77777777" w:rsidR="00B341F8" w:rsidRPr="0059137D" w:rsidRDefault="00B341F8" w:rsidP="00B341F8">
      <w:pPr>
        <w:tabs>
          <w:tab w:val="clear" w:pos="794"/>
          <w:tab w:val="clear" w:pos="1191"/>
          <w:tab w:val="clear" w:pos="1588"/>
          <w:tab w:val="clear" w:pos="1985"/>
          <w:tab w:val="left" w:pos="2126"/>
        </w:tabs>
        <w:ind w:left="2126" w:hanging="2126"/>
        <w:rPr>
          <w:lang w:val="en-US" w:eastAsia="zh-CN"/>
        </w:rPr>
      </w:pPr>
      <w:r>
        <w:rPr>
          <w:lang w:val="en-US" w:eastAsia="zh-CN"/>
        </w:rPr>
        <w:t>参数：</w:t>
      </w:r>
      <w:r w:rsidRPr="0059137D">
        <w:rPr>
          <w:lang w:val="en-US" w:eastAsia="zh-CN"/>
        </w:rPr>
        <w:tab/>
      </w:r>
      <w:r>
        <w:rPr>
          <w:lang w:val="en-US" w:eastAsia="zh-CN"/>
        </w:rPr>
        <w:t>需测量的参数</w:t>
      </w:r>
    </w:p>
    <w:p w14:paraId="1A289764" w14:textId="77777777" w:rsidR="00B341F8" w:rsidRPr="0059137D" w:rsidRDefault="00B341F8" w:rsidP="00B341F8">
      <w:pPr>
        <w:tabs>
          <w:tab w:val="clear" w:pos="794"/>
          <w:tab w:val="clear" w:pos="1191"/>
          <w:tab w:val="clear" w:pos="1588"/>
          <w:tab w:val="clear" w:pos="1985"/>
          <w:tab w:val="left" w:pos="2126"/>
        </w:tabs>
        <w:ind w:left="2126" w:hanging="2126"/>
        <w:rPr>
          <w:lang w:val="en-US" w:eastAsia="zh-CN"/>
        </w:rPr>
      </w:pPr>
      <w:r>
        <w:rPr>
          <w:lang w:val="en-US" w:eastAsia="zh-CN"/>
        </w:rPr>
        <w:t>方法：</w:t>
      </w:r>
      <w:r w:rsidRPr="0059137D">
        <w:rPr>
          <w:lang w:val="en-US" w:eastAsia="zh-CN"/>
        </w:rPr>
        <w:tab/>
      </w:r>
      <w:r>
        <w:rPr>
          <w:lang w:val="en-US" w:eastAsia="zh-CN"/>
        </w:rPr>
        <w:t>方法</w:t>
      </w:r>
      <w:r>
        <w:rPr>
          <w:rFonts w:hint="eastAsia"/>
          <w:lang w:val="en-US" w:eastAsia="zh-CN"/>
        </w:rPr>
        <w:t>的简短说明</w:t>
      </w:r>
    </w:p>
    <w:p w14:paraId="22448BEE" w14:textId="77777777" w:rsidR="00B341F8" w:rsidRPr="0059137D" w:rsidRDefault="00B341F8" w:rsidP="00B341F8">
      <w:pPr>
        <w:tabs>
          <w:tab w:val="clear" w:pos="794"/>
          <w:tab w:val="clear" w:pos="1191"/>
          <w:tab w:val="clear" w:pos="1588"/>
          <w:tab w:val="clear" w:pos="1985"/>
          <w:tab w:val="left" w:pos="2126"/>
        </w:tabs>
        <w:ind w:left="2126" w:hanging="2126"/>
        <w:rPr>
          <w:lang w:val="en-US" w:eastAsia="zh-CN"/>
        </w:rPr>
      </w:pPr>
      <w:r>
        <w:rPr>
          <w:lang w:val="en-US" w:eastAsia="zh-CN"/>
        </w:rPr>
        <w:t>理由：</w:t>
      </w:r>
      <w:r w:rsidRPr="0059137D">
        <w:rPr>
          <w:lang w:val="en-US" w:eastAsia="zh-CN"/>
        </w:rPr>
        <w:tab/>
      </w:r>
      <w:r>
        <w:rPr>
          <w:rFonts w:hint="eastAsia"/>
          <w:lang w:val="en-US" w:eastAsia="zh-CN"/>
        </w:rPr>
        <w:t>必要时为测量提供更详细的</w:t>
      </w:r>
      <w:r>
        <w:rPr>
          <w:lang w:val="en-US" w:eastAsia="zh-CN"/>
        </w:rPr>
        <w:t>理由</w:t>
      </w:r>
    </w:p>
    <w:p w14:paraId="3AB8F092" w14:textId="77777777" w:rsidR="00B341F8" w:rsidRPr="0059137D" w:rsidRDefault="00B341F8" w:rsidP="00B341F8">
      <w:pPr>
        <w:tabs>
          <w:tab w:val="clear" w:pos="794"/>
          <w:tab w:val="clear" w:pos="1191"/>
          <w:tab w:val="clear" w:pos="1588"/>
          <w:tab w:val="clear" w:pos="1985"/>
          <w:tab w:val="left" w:pos="2126"/>
        </w:tabs>
        <w:ind w:left="2126" w:hanging="2126"/>
        <w:rPr>
          <w:lang w:val="en-US" w:eastAsia="zh-CN"/>
        </w:rPr>
      </w:pPr>
      <w:r>
        <w:rPr>
          <w:lang w:val="en-US" w:eastAsia="zh-CN"/>
        </w:rPr>
        <w:t>监测方法：</w:t>
      </w:r>
      <w:r w:rsidRPr="0059137D">
        <w:rPr>
          <w:lang w:val="en-US" w:eastAsia="zh-CN"/>
        </w:rPr>
        <w:tab/>
      </w:r>
      <w:r>
        <w:rPr>
          <w:rFonts w:hint="eastAsia"/>
          <w:lang w:val="en-US" w:eastAsia="zh-CN"/>
        </w:rPr>
        <w:t>测量方式如下：</w:t>
      </w:r>
    </w:p>
    <w:p w14:paraId="63F1D2F9" w14:textId="77777777" w:rsidR="00B341F8" w:rsidRPr="0059137D" w:rsidRDefault="00B341F8" w:rsidP="00B341F8">
      <w:pPr>
        <w:tabs>
          <w:tab w:val="clear" w:pos="794"/>
          <w:tab w:val="clear" w:pos="1191"/>
          <w:tab w:val="clear" w:pos="1588"/>
          <w:tab w:val="clear" w:pos="1985"/>
          <w:tab w:val="left" w:pos="2126"/>
        </w:tabs>
        <w:ind w:left="2126" w:hanging="2126"/>
        <w:rPr>
          <w:lang w:val="en-US" w:eastAsia="zh-CN"/>
        </w:rPr>
      </w:pPr>
      <w:r w:rsidRPr="0059137D">
        <w:rPr>
          <w:lang w:val="en-US" w:eastAsia="zh-CN"/>
        </w:rPr>
        <w:tab/>
      </w:r>
      <w:proofErr w:type="spellStart"/>
      <w:r w:rsidRPr="0059137D">
        <w:rPr>
          <w:lang w:val="en-US" w:eastAsia="zh-CN"/>
        </w:rPr>
        <w:t>M</w:t>
      </w:r>
      <w:r w:rsidRPr="0059137D">
        <w:rPr>
          <w:vertAlign w:val="subscript"/>
          <w:lang w:val="en-US" w:eastAsia="zh-CN"/>
        </w:rPr>
        <w:t>s</w:t>
      </w:r>
      <w:proofErr w:type="spellEnd"/>
      <w:r>
        <w:rPr>
          <w:lang w:val="en-US" w:eastAsia="zh-CN"/>
        </w:rPr>
        <w:t>：</w:t>
      </w:r>
      <w:r>
        <w:rPr>
          <w:rFonts w:hint="eastAsia"/>
          <w:lang w:val="en-US" w:eastAsia="zh-CN"/>
        </w:rPr>
        <w:t xml:space="preserve"> </w:t>
      </w:r>
      <w:r w:rsidRPr="0059137D">
        <w:rPr>
          <w:lang w:val="en-US" w:eastAsia="zh-CN"/>
        </w:rPr>
        <w:t xml:space="preserve"> </w:t>
      </w:r>
      <w:r>
        <w:rPr>
          <w:rFonts w:hint="eastAsia"/>
          <w:lang w:val="en-US" w:eastAsia="zh-CN"/>
        </w:rPr>
        <w:t>静止状态下的移动监测，</w:t>
      </w:r>
    </w:p>
    <w:p w14:paraId="4F3794AA" w14:textId="77777777" w:rsidR="00B341F8" w:rsidRPr="0059137D" w:rsidRDefault="00B341F8" w:rsidP="00B341F8">
      <w:pPr>
        <w:tabs>
          <w:tab w:val="clear" w:pos="794"/>
          <w:tab w:val="clear" w:pos="1191"/>
          <w:tab w:val="clear" w:pos="1588"/>
          <w:tab w:val="clear" w:pos="1985"/>
          <w:tab w:val="left" w:pos="2126"/>
        </w:tabs>
        <w:ind w:left="2126" w:hanging="2126"/>
        <w:rPr>
          <w:lang w:val="en-US" w:eastAsia="zh-CN"/>
        </w:rPr>
      </w:pPr>
      <w:r w:rsidRPr="0059137D">
        <w:rPr>
          <w:lang w:val="en-US" w:eastAsia="zh-CN"/>
        </w:rPr>
        <w:tab/>
      </w:r>
      <w:proofErr w:type="spellStart"/>
      <w:r w:rsidRPr="0059137D">
        <w:rPr>
          <w:lang w:val="en-US" w:eastAsia="zh-CN"/>
        </w:rPr>
        <w:t>M</w:t>
      </w:r>
      <w:r w:rsidRPr="0059137D">
        <w:rPr>
          <w:vertAlign w:val="subscript"/>
          <w:lang w:val="en-US" w:eastAsia="zh-CN"/>
        </w:rPr>
        <w:t>or</w:t>
      </w:r>
      <w:proofErr w:type="spellEnd"/>
      <w:r>
        <w:rPr>
          <w:lang w:val="en-US" w:eastAsia="zh-CN"/>
        </w:rPr>
        <w:t>：</w:t>
      </w:r>
      <w:r>
        <w:rPr>
          <w:rFonts w:hint="eastAsia"/>
          <w:lang w:val="en-US" w:eastAsia="zh-CN"/>
        </w:rPr>
        <w:t>行驶状态下的移动监测，</w:t>
      </w:r>
    </w:p>
    <w:p w14:paraId="224F216A" w14:textId="77777777" w:rsidR="00B341F8" w:rsidRPr="0059137D" w:rsidRDefault="00B341F8" w:rsidP="00B341F8">
      <w:pPr>
        <w:tabs>
          <w:tab w:val="clear" w:pos="794"/>
          <w:tab w:val="clear" w:pos="1191"/>
          <w:tab w:val="clear" w:pos="1588"/>
          <w:tab w:val="clear" w:pos="1985"/>
          <w:tab w:val="left" w:pos="2126"/>
        </w:tabs>
        <w:ind w:left="2126" w:hanging="2126"/>
        <w:rPr>
          <w:lang w:val="en-US" w:eastAsia="zh-CN"/>
        </w:rPr>
      </w:pPr>
      <w:r w:rsidRPr="0059137D">
        <w:rPr>
          <w:lang w:val="en-US" w:eastAsia="zh-CN"/>
        </w:rPr>
        <w:tab/>
        <w:t>F</w:t>
      </w:r>
      <w:r>
        <w:rPr>
          <w:lang w:val="en-US" w:eastAsia="zh-CN"/>
        </w:rPr>
        <w:t>：</w:t>
      </w:r>
      <w:r w:rsidRPr="0059137D">
        <w:rPr>
          <w:lang w:val="en-US" w:eastAsia="zh-CN"/>
        </w:rPr>
        <w:t> </w:t>
      </w:r>
      <w:r>
        <w:rPr>
          <w:rFonts w:hint="eastAsia"/>
          <w:lang w:val="en-US" w:eastAsia="zh-CN"/>
        </w:rPr>
        <w:t>固定监测，</w:t>
      </w:r>
    </w:p>
    <w:p w14:paraId="50C1A950" w14:textId="77777777" w:rsidR="00B341F8" w:rsidRPr="0059137D" w:rsidRDefault="00B341F8" w:rsidP="00B341F8">
      <w:pPr>
        <w:tabs>
          <w:tab w:val="clear" w:pos="794"/>
          <w:tab w:val="clear" w:pos="1191"/>
          <w:tab w:val="clear" w:pos="1588"/>
          <w:tab w:val="clear" w:pos="1985"/>
          <w:tab w:val="left" w:pos="2126"/>
        </w:tabs>
        <w:ind w:left="2126" w:hanging="2126"/>
        <w:rPr>
          <w:lang w:val="en-US" w:eastAsia="zh-CN"/>
        </w:rPr>
      </w:pPr>
      <w:r w:rsidRPr="0059137D">
        <w:rPr>
          <w:lang w:val="en-US" w:eastAsia="zh-CN"/>
        </w:rPr>
        <w:tab/>
        <w:t>X</w:t>
      </w:r>
      <w:r>
        <w:rPr>
          <w:lang w:val="en-US" w:eastAsia="zh-CN"/>
        </w:rPr>
        <w:t>：</w:t>
      </w:r>
      <w:r>
        <w:rPr>
          <w:rFonts w:hint="eastAsia"/>
          <w:lang w:val="en-US" w:eastAsia="zh-CN"/>
        </w:rPr>
        <w:t>移动或固定监测</w:t>
      </w:r>
    </w:p>
    <w:p w14:paraId="308938AE" w14:textId="77777777" w:rsidR="00B341F8" w:rsidRPr="0059137D" w:rsidRDefault="00B341F8" w:rsidP="00B341F8">
      <w:pPr>
        <w:tabs>
          <w:tab w:val="clear" w:pos="794"/>
          <w:tab w:val="clear" w:pos="1191"/>
          <w:tab w:val="clear" w:pos="1588"/>
          <w:tab w:val="clear" w:pos="1985"/>
          <w:tab w:val="left" w:pos="2126"/>
        </w:tabs>
        <w:ind w:left="2126" w:hanging="2126"/>
        <w:rPr>
          <w:lang w:val="en-US" w:eastAsia="zh-CN"/>
        </w:rPr>
      </w:pPr>
      <w:r>
        <w:rPr>
          <w:lang w:val="en-US" w:eastAsia="zh-CN"/>
        </w:rPr>
        <w:t>建议书：</w:t>
      </w:r>
      <w:r w:rsidRPr="0059137D">
        <w:rPr>
          <w:lang w:val="en-US" w:eastAsia="zh-CN"/>
        </w:rPr>
        <w:tab/>
      </w:r>
      <w:r>
        <w:rPr>
          <w:rFonts w:hint="eastAsia"/>
          <w:lang w:val="en-US" w:eastAsia="zh-CN"/>
        </w:rPr>
        <w:t>参引最新版本的现行国际电联建议书和</w:t>
      </w:r>
      <w:r>
        <w:rPr>
          <w:lang w:val="en-US" w:eastAsia="zh-CN"/>
        </w:rPr>
        <w:t>《频谱监测手册》</w:t>
      </w:r>
    </w:p>
    <w:p w14:paraId="1B504427" w14:textId="77777777" w:rsidR="00B341F8" w:rsidRPr="0059137D" w:rsidRDefault="00B341F8" w:rsidP="00B341F8">
      <w:pPr>
        <w:tabs>
          <w:tab w:val="clear" w:pos="794"/>
          <w:tab w:val="clear" w:pos="1191"/>
          <w:tab w:val="clear" w:pos="1588"/>
          <w:tab w:val="clear" w:pos="1985"/>
          <w:tab w:val="left" w:pos="2126"/>
        </w:tabs>
        <w:ind w:left="2126" w:hanging="2126"/>
        <w:rPr>
          <w:lang w:val="en-US" w:eastAsia="zh-CN"/>
        </w:rPr>
      </w:pPr>
      <w:r>
        <w:rPr>
          <w:lang w:val="en-US" w:eastAsia="zh-CN"/>
        </w:rPr>
        <w:t>设备：</w:t>
      </w:r>
      <w:r w:rsidRPr="0059137D">
        <w:rPr>
          <w:lang w:val="en-US" w:eastAsia="zh-CN"/>
        </w:rPr>
        <w:tab/>
      </w:r>
      <w:r>
        <w:rPr>
          <w:rFonts w:hint="eastAsia"/>
          <w:lang w:val="en-US" w:eastAsia="zh-CN"/>
        </w:rPr>
        <w:t>要使用的</w:t>
      </w:r>
      <w:r>
        <w:rPr>
          <w:lang w:val="en-US" w:eastAsia="zh-CN"/>
        </w:rPr>
        <w:t>设备</w:t>
      </w:r>
      <w:r>
        <w:rPr>
          <w:rFonts w:hint="eastAsia"/>
          <w:lang w:val="en-US" w:eastAsia="zh-CN"/>
        </w:rPr>
        <w:t>。</w:t>
      </w:r>
    </w:p>
    <w:p w14:paraId="715356F2" w14:textId="77777777" w:rsidR="00B341F8" w:rsidRPr="0059137D" w:rsidRDefault="00B341F8" w:rsidP="00B341F8">
      <w:pPr>
        <w:pStyle w:val="Heading1"/>
        <w:rPr>
          <w:lang w:val="en-US" w:eastAsia="zh-CN"/>
        </w:rPr>
      </w:pPr>
      <w:bookmarkStart w:id="10" w:name="_Toc101251101"/>
      <w:bookmarkStart w:id="11" w:name="_Toc101251159"/>
      <w:bookmarkStart w:id="12" w:name="_Toc101251351"/>
      <w:r w:rsidRPr="0059137D">
        <w:rPr>
          <w:lang w:val="en-US" w:eastAsia="zh-CN"/>
        </w:rPr>
        <w:t>2</w:t>
      </w:r>
      <w:r w:rsidRPr="0059137D">
        <w:rPr>
          <w:lang w:val="en-US" w:eastAsia="zh-CN"/>
        </w:rPr>
        <w:tab/>
      </w:r>
      <w:bookmarkEnd w:id="10"/>
      <w:bookmarkEnd w:id="11"/>
      <w:bookmarkEnd w:id="12"/>
      <w:r>
        <w:rPr>
          <w:rFonts w:hint="eastAsia"/>
          <w:lang w:val="en-US" w:eastAsia="zh-CN"/>
        </w:rPr>
        <w:t>测量的类型</w:t>
      </w:r>
    </w:p>
    <w:p w14:paraId="253B6665" w14:textId="77777777" w:rsidR="00B341F8" w:rsidRPr="0059137D" w:rsidRDefault="00B341F8" w:rsidP="00B341F8">
      <w:pPr>
        <w:pStyle w:val="Heading2"/>
        <w:rPr>
          <w:lang w:val="en-US" w:eastAsia="zh-CN"/>
        </w:rPr>
      </w:pPr>
      <w:bookmarkStart w:id="13" w:name="_Toc101251102"/>
      <w:bookmarkStart w:id="14" w:name="_Toc101251160"/>
      <w:bookmarkStart w:id="15" w:name="_Toc101251352"/>
      <w:r w:rsidRPr="0059137D">
        <w:rPr>
          <w:lang w:val="en-US" w:eastAsia="zh-CN"/>
        </w:rPr>
        <w:t>2.1</w:t>
      </w:r>
      <w:r w:rsidRPr="0059137D">
        <w:rPr>
          <w:lang w:val="en-US" w:eastAsia="zh-CN"/>
        </w:rPr>
        <w:tab/>
      </w:r>
      <w:r>
        <w:rPr>
          <w:rFonts w:hint="eastAsia"/>
          <w:lang w:val="en-US" w:eastAsia="zh-CN"/>
        </w:rPr>
        <w:t>频率和带宽</w:t>
      </w:r>
      <w:bookmarkEnd w:id="13"/>
      <w:bookmarkEnd w:id="14"/>
      <w:bookmarkEnd w:id="15"/>
      <w:r w:rsidRPr="0059137D">
        <w:rPr>
          <w:lang w:val="en-US" w:eastAsia="zh-CN"/>
        </w:rPr>
        <w:t xml:space="preserve"> </w:t>
      </w:r>
    </w:p>
    <w:p w14:paraId="72D3FA7E" w14:textId="77777777" w:rsidR="00B341F8" w:rsidRPr="00C635EC" w:rsidRDefault="00B341F8" w:rsidP="00B341F8">
      <w:pPr>
        <w:pStyle w:val="Headingi"/>
        <w:rPr>
          <w:rFonts w:ascii="STKaiti" w:eastAsia="STKaiti" w:hAnsi="STKaiti"/>
          <w:b/>
          <w:i w:val="0"/>
          <w:iCs/>
          <w:lang w:val="en-US" w:eastAsia="zh-CN"/>
        </w:rPr>
      </w:pPr>
      <w:r w:rsidRPr="00C635EC">
        <w:rPr>
          <w:rFonts w:ascii="STKaiti" w:eastAsia="STKaiti" w:hAnsi="STKaiti" w:hint="eastAsia"/>
          <w:i w:val="0"/>
          <w:iCs/>
          <w:lang w:val="en-US" w:eastAsia="zh-CN"/>
        </w:rPr>
        <w:t>目的</w:t>
      </w:r>
    </w:p>
    <w:p w14:paraId="493DB0C1" w14:textId="77777777" w:rsidR="00B341F8" w:rsidRPr="0059137D" w:rsidRDefault="00B341F8" w:rsidP="00B341F8">
      <w:pPr>
        <w:ind w:firstLineChars="200" w:firstLine="480"/>
        <w:rPr>
          <w:lang w:val="en-US" w:eastAsia="zh-CN"/>
        </w:rPr>
      </w:pPr>
      <w:r>
        <w:rPr>
          <w:rFonts w:hint="eastAsia"/>
          <w:lang w:val="en-US" w:eastAsia="zh-CN"/>
        </w:rPr>
        <w:t>带宽测量的主要目的是验证相邻信道的带宽和干扰。</w:t>
      </w:r>
    </w:p>
    <w:p w14:paraId="5EB2B50D" w14:textId="77777777" w:rsidR="00B341F8" w:rsidRPr="004D47FA" w:rsidRDefault="00B341F8" w:rsidP="00B341F8">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843"/>
        <w:gridCol w:w="1559"/>
      </w:tblGrid>
      <w:tr w:rsidR="00B341F8" w:rsidRPr="0059137D" w14:paraId="4E034B58" w14:textId="77777777" w:rsidTr="004A648B">
        <w:trPr>
          <w:tblHeader/>
          <w:jc w:val="center"/>
        </w:trPr>
        <w:tc>
          <w:tcPr>
            <w:tcW w:w="1701" w:type="dxa"/>
            <w:tcBorders>
              <w:top w:val="single" w:sz="4" w:space="0" w:color="auto"/>
            </w:tcBorders>
            <w:vAlign w:val="center"/>
          </w:tcPr>
          <w:p w14:paraId="08D8A4DE" w14:textId="77777777" w:rsidR="00B341F8" w:rsidRPr="0059137D" w:rsidRDefault="00B341F8" w:rsidP="004A648B">
            <w:pPr>
              <w:pStyle w:val="Tablehead"/>
              <w:rPr>
                <w:sz w:val="20"/>
              </w:rPr>
            </w:pPr>
            <w:r w:rsidRPr="0059137D">
              <w:rPr>
                <w:sz w:val="20"/>
                <w:lang w:val="en-US" w:eastAsia="zh-CN"/>
              </w:rPr>
              <w:br w:type="page"/>
            </w:r>
            <w:proofErr w:type="spellStart"/>
            <w:r>
              <w:rPr>
                <w:sz w:val="20"/>
              </w:rPr>
              <w:t>参数</w:t>
            </w:r>
            <w:proofErr w:type="spellEnd"/>
          </w:p>
        </w:tc>
        <w:tc>
          <w:tcPr>
            <w:tcW w:w="1701" w:type="dxa"/>
            <w:tcBorders>
              <w:top w:val="single" w:sz="4" w:space="0" w:color="auto"/>
            </w:tcBorders>
            <w:vAlign w:val="center"/>
          </w:tcPr>
          <w:p w14:paraId="7A3996C3" w14:textId="77777777" w:rsidR="00B341F8" w:rsidRPr="0059137D" w:rsidRDefault="00B341F8" w:rsidP="004A648B">
            <w:pPr>
              <w:pStyle w:val="Tablehead"/>
              <w:rPr>
                <w:sz w:val="20"/>
              </w:rPr>
            </w:pPr>
            <w:proofErr w:type="spellStart"/>
            <w:r>
              <w:rPr>
                <w:sz w:val="20"/>
              </w:rPr>
              <w:t>测量</w:t>
            </w:r>
            <w:proofErr w:type="spellEnd"/>
            <w:r w:rsidRPr="0059137D">
              <w:rPr>
                <w:sz w:val="20"/>
              </w:rPr>
              <w:br/>
            </w:r>
            <w:proofErr w:type="spellStart"/>
            <w:r>
              <w:rPr>
                <w:sz w:val="20"/>
              </w:rPr>
              <w:t>方法</w:t>
            </w:r>
            <w:proofErr w:type="spellEnd"/>
          </w:p>
        </w:tc>
        <w:tc>
          <w:tcPr>
            <w:tcW w:w="1701" w:type="dxa"/>
            <w:tcBorders>
              <w:top w:val="single" w:sz="4" w:space="0" w:color="auto"/>
            </w:tcBorders>
            <w:vAlign w:val="center"/>
          </w:tcPr>
          <w:p w14:paraId="0E59A6F0" w14:textId="77777777" w:rsidR="00B341F8" w:rsidRPr="0059137D" w:rsidRDefault="00B341F8" w:rsidP="004A648B">
            <w:pPr>
              <w:pStyle w:val="Tablehead"/>
              <w:rPr>
                <w:sz w:val="20"/>
              </w:rPr>
            </w:pPr>
            <w:proofErr w:type="spellStart"/>
            <w:r>
              <w:rPr>
                <w:sz w:val="20"/>
              </w:rPr>
              <w:t>理由</w:t>
            </w:r>
            <w:proofErr w:type="spellEnd"/>
          </w:p>
        </w:tc>
        <w:tc>
          <w:tcPr>
            <w:tcW w:w="1134" w:type="dxa"/>
            <w:tcBorders>
              <w:top w:val="single" w:sz="4" w:space="0" w:color="auto"/>
            </w:tcBorders>
            <w:vAlign w:val="center"/>
          </w:tcPr>
          <w:p w14:paraId="2065EE7A" w14:textId="77777777" w:rsidR="00B341F8" w:rsidRPr="0059137D" w:rsidRDefault="00B341F8" w:rsidP="004A648B">
            <w:pPr>
              <w:pStyle w:val="Tablehead"/>
              <w:ind w:left="-57" w:right="-57"/>
              <w:rPr>
                <w:sz w:val="20"/>
              </w:rPr>
            </w:pPr>
            <w:proofErr w:type="spellStart"/>
            <w:r>
              <w:rPr>
                <w:sz w:val="20"/>
              </w:rPr>
              <w:t>监测</w:t>
            </w:r>
            <w:proofErr w:type="spellEnd"/>
            <w:r w:rsidRPr="0059137D">
              <w:rPr>
                <w:sz w:val="20"/>
              </w:rPr>
              <w:br/>
            </w:r>
            <w:proofErr w:type="spellStart"/>
            <w:r>
              <w:rPr>
                <w:sz w:val="20"/>
              </w:rPr>
              <w:t>方法</w:t>
            </w:r>
            <w:proofErr w:type="spellEnd"/>
          </w:p>
        </w:tc>
        <w:tc>
          <w:tcPr>
            <w:tcW w:w="1843" w:type="dxa"/>
            <w:tcBorders>
              <w:top w:val="single" w:sz="4" w:space="0" w:color="auto"/>
            </w:tcBorders>
            <w:vAlign w:val="center"/>
          </w:tcPr>
          <w:p w14:paraId="017A7506" w14:textId="77777777" w:rsidR="00B341F8" w:rsidRPr="0059137D" w:rsidRDefault="00B341F8" w:rsidP="004A648B">
            <w:pPr>
              <w:pStyle w:val="Tablehead"/>
              <w:rPr>
                <w:sz w:val="20"/>
              </w:rPr>
            </w:pPr>
            <w:proofErr w:type="spellStart"/>
            <w:r>
              <w:rPr>
                <w:sz w:val="20"/>
              </w:rPr>
              <w:t>建议书</w:t>
            </w:r>
            <w:proofErr w:type="spellEnd"/>
          </w:p>
        </w:tc>
        <w:tc>
          <w:tcPr>
            <w:tcW w:w="1559" w:type="dxa"/>
            <w:tcBorders>
              <w:top w:val="single" w:sz="4" w:space="0" w:color="auto"/>
            </w:tcBorders>
            <w:vAlign w:val="center"/>
          </w:tcPr>
          <w:p w14:paraId="51E80B38" w14:textId="77777777" w:rsidR="00B341F8" w:rsidRPr="0059137D" w:rsidRDefault="00B341F8" w:rsidP="004A648B">
            <w:pPr>
              <w:pStyle w:val="Tablehead"/>
              <w:rPr>
                <w:sz w:val="20"/>
              </w:rPr>
            </w:pPr>
            <w:proofErr w:type="spellStart"/>
            <w:r>
              <w:rPr>
                <w:sz w:val="20"/>
              </w:rPr>
              <w:t>设备</w:t>
            </w:r>
            <w:proofErr w:type="spellEnd"/>
          </w:p>
        </w:tc>
      </w:tr>
      <w:tr w:rsidR="00B341F8" w:rsidRPr="0059137D" w14:paraId="627C5CEE" w14:textId="77777777" w:rsidTr="004A648B">
        <w:trPr>
          <w:jc w:val="center"/>
        </w:trPr>
        <w:tc>
          <w:tcPr>
            <w:tcW w:w="1701" w:type="dxa"/>
          </w:tcPr>
          <w:p w14:paraId="6F6E58C4" w14:textId="77777777" w:rsidR="00B341F8" w:rsidRPr="0059137D" w:rsidRDefault="00B341F8" w:rsidP="004A648B">
            <w:pPr>
              <w:pStyle w:val="Tabletext"/>
              <w:jc w:val="left"/>
              <w:rPr>
                <w:sz w:val="20"/>
              </w:rPr>
            </w:pPr>
            <w:r>
              <w:rPr>
                <w:rFonts w:hint="eastAsia"/>
                <w:sz w:val="20"/>
                <w:lang w:eastAsia="zh-CN"/>
              </w:rPr>
              <w:t>最大频谱</w:t>
            </w:r>
          </w:p>
        </w:tc>
        <w:tc>
          <w:tcPr>
            <w:tcW w:w="1701" w:type="dxa"/>
          </w:tcPr>
          <w:p w14:paraId="77504352" w14:textId="77777777" w:rsidR="00B341F8" w:rsidRPr="0059137D" w:rsidRDefault="00B341F8" w:rsidP="004A648B">
            <w:pPr>
              <w:pStyle w:val="Tabletext"/>
              <w:jc w:val="left"/>
              <w:rPr>
                <w:sz w:val="20"/>
              </w:rPr>
            </w:pPr>
            <w:r>
              <w:rPr>
                <w:rFonts w:hint="eastAsia"/>
                <w:sz w:val="20"/>
                <w:lang w:eastAsia="zh-CN"/>
              </w:rPr>
              <w:t>掩膜</w:t>
            </w:r>
            <w:proofErr w:type="spellStart"/>
            <w:r>
              <w:rPr>
                <w:sz w:val="20"/>
              </w:rPr>
              <w:t>方法</w:t>
            </w:r>
            <w:proofErr w:type="spellEnd"/>
            <w:r w:rsidRPr="0059137D">
              <w:rPr>
                <w:sz w:val="20"/>
                <w:vertAlign w:val="superscript"/>
              </w:rPr>
              <w:t>(1)</w:t>
            </w:r>
          </w:p>
        </w:tc>
        <w:tc>
          <w:tcPr>
            <w:tcW w:w="1701" w:type="dxa"/>
          </w:tcPr>
          <w:p w14:paraId="5D33A530" w14:textId="77777777" w:rsidR="00B341F8" w:rsidRPr="0059137D" w:rsidRDefault="00B341F8" w:rsidP="004A648B">
            <w:pPr>
              <w:pStyle w:val="Tabletext"/>
              <w:jc w:val="left"/>
              <w:rPr>
                <w:sz w:val="20"/>
                <w:lang w:val="en-US" w:eastAsia="zh-CN"/>
              </w:rPr>
            </w:pPr>
            <w:r>
              <w:rPr>
                <w:rFonts w:hint="eastAsia"/>
                <w:sz w:val="20"/>
                <w:lang w:val="en-US" w:eastAsia="zh-CN"/>
              </w:rPr>
              <w:t>迅速判定是否符合规则</w:t>
            </w:r>
            <w:r>
              <w:rPr>
                <w:sz w:val="20"/>
                <w:lang w:val="en-US" w:eastAsia="zh-CN"/>
              </w:rPr>
              <w:t>和</w:t>
            </w:r>
            <w:r>
              <w:rPr>
                <w:sz w:val="20"/>
                <w:lang w:val="en-US" w:eastAsia="zh-CN"/>
              </w:rPr>
              <w:t>/</w:t>
            </w:r>
            <w:r>
              <w:rPr>
                <w:sz w:val="20"/>
                <w:lang w:val="en-US" w:eastAsia="zh-CN"/>
              </w:rPr>
              <w:t>或许可条件</w:t>
            </w:r>
          </w:p>
        </w:tc>
        <w:tc>
          <w:tcPr>
            <w:tcW w:w="1134" w:type="dxa"/>
          </w:tcPr>
          <w:p w14:paraId="2154FAC8" w14:textId="77777777" w:rsidR="00B341F8" w:rsidRPr="0059137D" w:rsidRDefault="00B341F8" w:rsidP="004A648B">
            <w:pPr>
              <w:pStyle w:val="Tabletext"/>
              <w:jc w:val="left"/>
              <w:rPr>
                <w:sz w:val="20"/>
              </w:rPr>
            </w:pPr>
            <w:r w:rsidRPr="0059137D">
              <w:rPr>
                <w:sz w:val="20"/>
              </w:rPr>
              <w:t>M</w:t>
            </w:r>
            <w:r w:rsidRPr="0059137D">
              <w:rPr>
                <w:sz w:val="20"/>
                <w:vertAlign w:val="subscript"/>
              </w:rPr>
              <w:t>s</w:t>
            </w:r>
            <w:r>
              <w:rPr>
                <w:sz w:val="20"/>
              </w:rPr>
              <w:t>，</w:t>
            </w:r>
            <w:r w:rsidRPr="0059137D">
              <w:rPr>
                <w:sz w:val="20"/>
              </w:rPr>
              <w:t>F</w:t>
            </w:r>
          </w:p>
        </w:tc>
        <w:tc>
          <w:tcPr>
            <w:tcW w:w="1843" w:type="dxa"/>
          </w:tcPr>
          <w:p w14:paraId="5425840D" w14:textId="77777777" w:rsidR="00B341F8" w:rsidRPr="002146D9" w:rsidRDefault="00B341F8" w:rsidP="004A648B">
            <w:pPr>
              <w:pStyle w:val="Tabletext"/>
              <w:jc w:val="left"/>
              <w:rPr>
                <w:sz w:val="20"/>
                <w:lang w:eastAsia="zh-CN"/>
              </w:rPr>
            </w:pPr>
            <w:r w:rsidRPr="002146D9">
              <w:rPr>
                <w:sz w:val="20"/>
                <w:lang w:eastAsia="zh-CN"/>
              </w:rPr>
              <w:t>ITU-R SM.328</w:t>
            </w:r>
            <w:r w:rsidRPr="002146D9">
              <w:rPr>
                <w:sz w:val="20"/>
                <w:lang w:eastAsia="zh-CN"/>
              </w:rPr>
              <w:t>，</w:t>
            </w:r>
            <w:r w:rsidRPr="002146D9">
              <w:rPr>
                <w:sz w:val="20"/>
                <w:lang w:eastAsia="zh-CN"/>
              </w:rPr>
              <w:br/>
              <w:t>ITU-R SM.329</w:t>
            </w:r>
            <w:r w:rsidRPr="002146D9">
              <w:rPr>
                <w:sz w:val="20"/>
                <w:lang w:eastAsia="zh-CN"/>
              </w:rPr>
              <w:t>，</w:t>
            </w:r>
            <w:r w:rsidRPr="002146D9">
              <w:rPr>
                <w:sz w:val="20"/>
                <w:lang w:eastAsia="zh-CN"/>
              </w:rPr>
              <w:br/>
              <w:t>ITU-R SM.443</w:t>
            </w:r>
            <w:r w:rsidRPr="002146D9">
              <w:rPr>
                <w:sz w:val="20"/>
                <w:lang w:eastAsia="zh-CN"/>
              </w:rPr>
              <w:t>；</w:t>
            </w:r>
            <w:r w:rsidRPr="002146D9">
              <w:rPr>
                <w:sz w:val="20"/>
                <w:lang w:eastAsia="zh-CN"/>
              </w:rPr>
              <w:br/>
            </w:r>
            <w:r>
              <w:rPr>
                <w:sz w:val="20"/>
                <w:lang w:val="en-US" w:eastAsia="zh-CN"/>
              </w:rPr>
              <w:t>《频谱监测手册》</w:t>
            </w:r>
            <w:r w:rsidRPr="002146D9">
              <w:rPr>
                <w:sz w:val="20"/>
                <w:lang w:eastAsia="zh-CN"/>
              </w:rPr>
              <w:br/>
            </w:r>
            <w:r w:rsidRPr="002146D9">
              <w:rPr>
                <w:sz w:val="20"/>
                <w:lang w:eastAsia="zh-CN"/>
              </w:rPr>
              <w:t>（</w:t>
            </w:r>
            <w:r w:rsidRPr="002146D9">
              <w:rPr>
                <w:sz w:val="20"/>
                <w:lang w:eastAsia="zh-CN"/>
              </w:rPr>
              <w:t>2011</w:t>
            </w:r>
            <w:r>
              <w:rPr>
                <w:sz w:val="20"/>
                <w:lang w:val="en-US" w:eastAsia="zh-CN"/>
              </w:rPr>
              <w:t>版</w:t>
            </w:r>
            <w:r w:rsidRPr="002146D9">
              <w:rPr>
                <w:sz w:val="20"/>
                <w:lang w:eastAsia="zh-CN"/>
              </w:rPr>
              <w:t>），</w:t>
            </w:r>
            <w:r>
              <w:rPr>
                <w:rFonts w:hint="eastAsia"/>
                <w:sz w:val="20"/>
                <w:lang w:eastAsia="zh-CN"/>
              </w:rPr>
              <w:br/>
            </w:r>
            <w:r>
              <w:rPr>
                <w:sz w:val="20"/>
                <w:lang w:val="en-US" w:eastAsia="zh-CN"/>
              </w:rPr>
              <w:t>第</w:t>
            </w:r>
            <w:r w:rsidRPr="002146D9">
              <w:rPr>
                <w:sz w:val="20"/>
                <w:lang w:eastAsia="zh-CN"/>
              </w:rPr>
              <w:t>4.12</w:t>
            </w:r>
            <w:r>
              <w:rPr>
                <w:sz w:val="20"/>
                <w:lang w:val="en-US" w:eastAsia="zh-CN"/>
              </w:rPr>
              <w:t>章</w:t>
            </w:r>
            <w:r w:rsidRPr="002146D9">
              <w:rPr>
                <w:sz w:val="20"/>
                <w:lang w:eastAsia="zh-CN"/>
              </w:rPr>
              <w:t xml:space="preserve"> </w:t>
            </w:r>
          </w:p>
        </w:tc>
        <w:tc>
          <w:tcPr>
            <w:tcW w:w="1559" w:type="dxa"/>
          </w:tcPr>
          <w:p w14:paraId="3E47C5CF" w14:textId="77777777" w:rsidR="00B341F8" w:rsidRPr="0059137D" w:rsidRDefault="00B341F8" w:rsidP="004A648B">
            <w:pPr>
              <w:pStyle w:val="Tabletext"/>
              <w:jc w:val="left"/>
              <w:rPr>
                <w:sz w:val="20"/>
                <w:lang w:val="en-US" w:eastAsia="zh-CN"/>
              </w:rPr>
            </w:pPr>
            <w:r>
              <w:rPr>
                <w:sz w:val="20"/>
                <w:lang w:val="en-US" w:eastAsia="zh-CN"/>
              </w:rPr>
              <w:t>频谱分析仪</w:t>
            </w:r>
            <w:r>
              <w:rPr>
                <w:rFonts w:hint="eastAsia"/>
                <w:sz w:val="20"/>
                <w:lang w:val="en-US" w:eastAsia="zh-CN"/>
              </w:rPr>
              <w:t>或</w:t>
            </w:r>
            <w:r>
              <w:rPr>
                <w:sz w:val="20"/>
                <w:lang w:val="en-US" w:eastAsia="zh-CN"/>
              </w:rPr>
              <w:t>接收机</w:t>
            </w:r>
          </w:p>
        </w:tc>
      </w:tr>
      <w:tr w:rsidR="00B341F8" w:rsidRPr="002158A1" w14:paraId="34223133" w14:textId="77777777" w:rsidTr="004A648B">
        <w:trPr>
          <w:jc w:val="center"/>
        </w:trPr>
        <w:tc>
          <w:tcPr>
            <w:tcW w:w="1701" w:type="dxa"/>
          </w:tcPr>
          <w:p w14:paraId="58060248" w14:textId="77777777" w:rsidR="00B341F8" w:rsidRPr="0059137D" w:rsidRDefault="00B341F8" w:rsidP="004A648B">
            <w:pPr>
              <w:pStyle w:val="Tabletext"/>
              <w:keepNext/>
              <w:pageBreakBefore/>
              <w:jc w:val="left"/>
              <w:rPr>
                <w:sz w:val="20"/>
                <w:lang w:val="en-US" w:eastAsia="zh-CN"/>
              </w:rPr>
            </w:pPr>
            <w:r>
              <w:rPr>
                <w:rFonts w:hint="eastAsia"/>
                <w:sz w:val="20"/>
                <w:lang w:val="en-US" w:eastAsia="zh-CN"/>
              </w:rPr>
              <w:lastRenderedPageBreak/>
              <w:t>占用</w:t>
            </w:r>
            <w:r w:rsidRPr="0059137D">
              <w:rPr>
                <w:sz w:val="20"/>
                <w:lang w:val="en-US" w:eastAsia="zh-CN"/>
              </w:rPr>
              <w:t>99%</w:t>
            </w:r>
            <w:r>
              <w:rPr>
                <w:rFonts w:hint="eastAsia"/>
                <w:sz w:val="20"/>
                <w:lang w:val="en-US" w:eastAsia="zh-CN"/>
              </w:rPr>
              <w:t>的带宽</w:t>
            </w:r>
          </w:p>
        </w:tc>
        <w:tc>
          <w:tcPr>
            <w:tcW w:w="1701" w:type="dxa"/>
          </w:tcPr>
          <w:p w14:paraId="79926C9A" w14:textId="77777777" w:rsidR="00B341F8" w:rsidRPr="0059137D" w:rsidRDefault="00B341F8" w:rsidP="004A648B">
            <w:pPr>
              <w:pStyle w:val="Tabletext"/>
              <w:keepNext/>
              <w:jc w:val="left"/>
              <w:rPr>
                <w:sz w:val="20"/>
                <w:lang w:val="en-US" w:eastAsia="zh-CN"/>
              </w:rPr>
            </w:pPr>
            <w:r>
              <w:rPr>
                <w:rFonts w:hint="eastAsia"/>
                <w:sz w:val="20"/>
                <w:lang w:val="en-US" w:eastAsia="zh-CN"/>
              </w:rPr>
              <w:t>占用频谱的数字集成</w:t>
            </w:r>
            <w:r w:rsidRPr="0059137D">
              <w:rPr>
                <w:sz w:val="20"/>
                <w:lang w:val="en-US" w:eastAsia="zh-CN"/>
              </w:rPr>
              <w:t xml:space="preserve"> </w:t>
            </w:r>
          </w:p>
        </w:tc>
        <w:tc>
          <w:tcPr>
            <w:tcW w:w="1701" w:type="dxa"/>
          </w:tcPr>
          <w:p w14:paraId="015D5818" w14:textId="77777777" w:rsidR="00B341F8" w:rsidRPr="0059137D" w:rsidRDefault="00B341F8" w:rsidP="004A648B">
            <w:pPr>
              <w:pStyle w:val="Tabletext"/>
              <w:keepNext/>
              <w:jc w:val="left"/>
              <w:rPr>
                <w:sz w:val="20"/>
                <w:lang w:val="en-US" w:eastAsia="zh-CN"/>
              </w:rPr>
            </w:pPr>
            <w:r>
              <w:rPr>
                <w:rFonts w:hint="eastAsia"/>
                <w:sz w:val="20"/>
                <w:lang w:val="en-US" w:eastAsia="zh-CN"/>
              </w:rPr>
              <w:t>判定是否符合规则</w:t>
            </w:r>
            <w:r>
              <w:rPr>
                <w:sz w:val="20"/>
                <w:lang w:val="en-US" w:eastAsia="zh-CN"/>
              </w:rPr>
              <w:t>和</w:t>
            </w:r>
            <w:r>
              <w:rPr>
                <w:sz w:val="20"/>
                <w:lang w:val="en-US" w:eastAsia="zh-CN"/>
              </w:rPr>
              <w:t>/</w:t>
            </w:r>
            <w:r>
              <w:rPr>
                <w:sz w:val="20"/>
                <w:lang w:val="en-US" w:eastAsia="zh-CN"/>
              </w:rPr>
              <w:t>或许可条件</w:t>
            </w:r>
          </w:p>
        </w:tc>
        <w:tc>
          <w:tcPr>
            <w:tcW w:w="1134" w:type="dxa"/>
          </w:tcPr>
          <w:p w14:paraId="750945D7" w14:textId="77777777" w:rsidR="00B341F8" w:rsidRPr="0059137D" w:rsidRDefault="00B341F8" w:rsidP="004A648B">
            <w:pPr>
              <w:pStyle w:val="Tabletext"/>
              <w:keepNext/>
              <w:jc w:val="left"/>
              <w:rPr>
                <w:sz w:val="20"/>
                <w:lang w:eastAsia="zh-CN"/>
              </w:rPr>
            </w:pPr>
            <w:r w:rsidRPr="0059137D">
              <w:rPr>
                <w:sz w:val="20"/>
                <w:lang w:eastAsia="zh-CN"/>
              </w:rPr>
              <w:t>M</w:t>
            </w:r>
            <w:r w:rsidRPr="0059137D">
              <w:rPr>
                <w:sz w:val="20"/>
                <w:vertAlign w:val="subscript"/>
                <w:lang w:eastAsia="zh-CN"/>
              </w:rPr>
              <w:t>s</w:t>
            </w:r>
            <w:r>
              <w:rPr>
                <w:sz w:val="20"/>
                <w:lang w:eastAsia="zh-CN"/>
              </w:rPr>
              <w:t>，</w:t>
            </w:r>
            <w:r w:rsidRPr="0059137D">
              <w:rPr>
                <w:sz w:val="20"/>
                <w:lang w:eastAsia="zh-CN"/>
              </w:rPr>
              <w:t>F</w:t>
            </w:r>
          </w:p>
        </w:tc>
        <w:tc>
          <w:tcPr>
            <w:tcW w:w="1843" w:type="dxa"/>
          </w:tcPr>
          <w:p w14:paraId="7FC940FD" w14:textId="77777777" w:rsidR="00B341F8" w:rsidRPr="0059137D" w:rsidRDefault="00B341F8" w:rsidP="004A648B">
            <w:pPr>
              <w:pStyle w:val="Tabletext"/>
              <w:keepNext/>
              <w:jc w:val="left"/>
              <w:rPr>
                <w:sz w:val="20"/>
                <w:lang w:val="en-US" w:eastAsia="zh-CN"/>
              </w:rPr>
            </w:pPr>
            <w:r w:rsidRPr="0059137D">
              <w:rPr>
                <w:sz w:val="20"/>
                <w:lang w:val="en-US" w:eastAsia="zh-CN"/>
              </w:rPr>
              <w:t>ITU-R SM.443</w:t>
            </w:r>
            <w:r>
              <w:rPr>
                <w:sz w:val="20"/>
                <w:lang w:val="en-US" w:eastAsia="zh-CN"/>
              </w:rPr>
              <w:t>，《频谱监测手册》</w:t>
            </w:r>
            <w:r>
              <w:rPr>
                <w:sz w:val="20"/>
                <w:lang w:val="en-US" w:eastAsia="zh-CN"/>
              </w:rPr>
              <w:br/>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w:t>
            </w:r>
            <w:r>
              <w:rPr>
                <w:rFonts w:hint="eastAsia"/>
                <w:sz w:val="20"/>
                <w:lang w:val="en-US" w:eastAsia="zh-CN"/>
              </w:rPr>
              <w:t>5</w:t>
            </w:r>
            <w:r>
              <w:rPr>
                <w:sz w:val="20"/>
                <w:lang w:val="en-US" w:eastAsia="zh-CN"/>
              </w:rPr>
              <w:t>章</w:t>
            </w:r>
          </w:p>
        </w:tc>
        <w:tc>
          <w:tcPr>
            <w:tcW w:w="1559" w:type="dxa"/>
          </w:tcPr>
          <w:p w14:paraId="66CF2743" w14:textId="77777777" w:rsidR="00B341F8" w:rsidRPr="0059137D" w:rsidRDefault="00B341F8" w:rsidP="004A648B">
            <w:pPr>
              <w:pStyle w:val="Tabletext"/>
              <w:keepNext/>
              <w:jc w:val="left"/>
              <w:rPr>
                <w:sz w:val="20"/>
                <w:lang w:val="en-US" w:eastAsia="zh-CN"/>
              </w:rPr>
            </w:pPr>
            <w:r>
              <w:rPr>
                <w:rFonts w:hint="eastAsia"/>
                <w:sz w:val="20"/>
                <w:lang w:val="en-US" w:eastAsia="zh-CN"/>
              </w:rPr>
              <w:t>具有数字化功能的</w:t>
            </w:r>
            <w:r>
              <w:rPr>
                <w:sz w:val="20"/>
                <w:lang w:val="en-US" w:eastAsia="zh-CN"/>
              </w:rPr>
              <w:t>频谱分析仪</w:t>
            </w:r>
            <w:r>
              <w:rPr>
                <w:rFonts w:hint="eastAsia"/>
                <w:sz w:val="20"/>
                <w:lang w:val="en-US" w:eastAsia="zh-CN"/>
              </w:rPr>
              <w:t>或</w:t>
            </w:r>
            <w:r>
              <w:rPr>
                <w:sz w:val="20"/>
                <w:lang w:val="en-US" w:eastAsia="zh-CN"/>
              </w:rPr>
              <w:t>接收机</w:t>
            </w:r>
          </w:p>
        </w:tc>
      </w:tr>
      <w:tr w:rsidR="00B341F8" w:rsidRPr="0059137D" w14:paraId="24809308" w14:textId="77777777" w:rsidTr="004A648B">
        <w:trPr>
          <w:jc w:val="center"/>
        </w:trPr>
        <w:tc>
          <w:tcPr>
            <w:tcW w:w="1701" w:type="dxa"/>
            <w:tcBorders>
              <w:bottom w:val="single" w:sz="4" w:space="0" w:color="auto"/>
            </w:tcBorders>
          </w:tcPr>
          <w:p w14:paraId="1EC62EAC" w14:textId="77777777" w:rsidR="00B341F8" w:rsidRPr="0059137D" w:rsidRDefault="00B341F8" w:rsidP="004A648B">
            <w:pPr>
              <w:pStyle w:val="Tabletext"/>
              <w:jc w:val="left"/>
              <w:rPr>
                <w:sz w:val="20"/>
                <w:lang w:val="en-US" w:eastAsia="zh-CN"/>
              </w:rPr>
            </w:pPr>
            <w:r>
              <w:rPr>
                <w:rFonts w:hint="eastAsia"/>
                <w:sz w:val="20"/>
                <w:lang w:val="en-US" w:eastAsia="zh-CN"/>
              </w:rPr>
              <w:t>保护水平</w:t>
            </w:r>
          </w:p>
        </w:tc>
        <w:tc>
          <w:tcPr>
            <w:tcW w:w="1701" w:type="dxa"/>
            <w:tcBorders>
              <w:bottom w:val="single" w:sz="4" w:space="0" w:color="auto"/>
            </w:tcBorders>
          </w:tcPr>
          <w:p w14:paraId="33F9385A" w14:textId="77777777" w:rsidR="00B341F8" w:rsidRPr="0059137D" w:rsidRDefault="00B341F8" w:rsidP="004A648B">
            <w:pPr>
              <w:pStyle w:val="Tabletext"/>
              <w:jc w:val="left"/>
              <w:rPr>
                <w:sz w:val="20"/>
                <w:lang w:val="en-US" w:eastAsia="zh-CN"/>
              </w:rPr>
            </w:pPr>
            <w:r>
              <w:rPr>
                <w:sz w:val="20"/>
                <w:lang w:val="en-US" w:eastAsia="zh-CN"/>
              </w:rPr>
              <w:t>接收机</w:t>
            </w:r>
            <w:r>
              <w:rPr>
                <w:rFonts w:hint="eastAsia"/>
                <w:sz w:val="20"/>
                <w:lang w:val="en-US" w:eastAsia="zh-CN"/>
              </w:rPr>
              <w:t>的指标</w:t>
            </w:r>
            <w:r w:rsidRPr="0059137D">
              <w:rPr>
                <w:sz w:val="20"/>
                <w:lang w:val="en-US" w:eastAsia="zh-CN"/>
              </w:rPr>
              <w:t xml:space="preserve"> </w:t>
            </w:r>
          </w:p>
        </w:tc>
        <w:tc>
          <w:tcPr>
            <w:tcW w:w="1701" w:type="dxa"/>
            <w:tcBorders>
              <w:bottom w:val="single" w:sz="4" w:space="0" w:color="auto"/>
            </w:tcBorders>
          </w:tcPr>
          <w:p w14:paraId="7AF3B38D" w14:textId="77777777" w:rsidR="00B341F8" w:rsidRPr="0059137D" w:rsidRDefault="00B341F8" w:rsidP="004A648B">
            <w:pPr>
              <w:pStyle w:val="Tabletext"/>
              <w:jc w:val="left"/>
              <w:rPr>
                <w:sz w:val="20"/>
                <w:lang w:val="en-US" w:eastAsia="zh-CN"/>
              </w:rPr>
            </w:pPr>
            <w:r>
              <w:rPr>
                <w:rFonts w:hint="eastAsia"/>
                <w:sz w:val="20"/>
                <w:lang w:val="en-US" w:eastAsia="zh-CN"/>
              </w:rPr>
              <w:t>系统</w:t>
            </w:r>
            <w:r>
              <w:rPr>
                <w:sz w:val="20"/>
                <w:lang w:val="en-US" w:eastAsia="zh-CN"/>
              </w:rPr>
              <w:t>参数</w:t>
            </w:r>
            <w:r>
              <w:rPr>
                <w:rFonts w:hint="eastAsia"/>
                <w:sz w:val="20"/>
                <w:lang w:val="en-US" w:eastAsia="zh-CN"/>
              </w:rPr>
              <w:t>测试</w:t>
            </w:r>
          </w:p>
        </w:tc>
        <w:tc>
          <w:tcPr>
            <w:tcW w:w="1134" w:type="dxa"/>
            <w:tcBorders>
              <w:bottom w:val="single" w:sz="4" w:space="0" w:color="auto"/>
            </w:tcBorders>
          </w:tcPr>
          <w:p w14:paraId="723C26C6" w14:textId="77777777" w:rsidR="00B341F8" w:rsidRPr="0059137D" w:rsidRDefault="00B341F8" w:rsidP="004A648B">
            <w:pPr>
              <w:pStyle w:val="Tabletext"/>
              <w:jc w:val="left"/>
              <w:rPr>
                <w:sz w:val="20"/>
                <w:lang w:val="en-US"/>
              </w:rPr>
            </w:pPr>
            <w:r w:rsidRPr="0059137D">
              <w:rPr>
                <w:sz w:val="20"/>
                <w:lang w:val="en-US"/>
              </w:rPr>
              <w:t>X</w:t>
            </w:r>
          </w:p>
        </w:tc>
        <w:tc>
          <w:tcPr>
            <w:tcW w:w="1843" w:type="dxa"/>
            <w:tcBorders>
              <w:bottom w:val="single" w:sz="4" w:space="0" w:color="auto"/>
            </w:tcBorders>
          </w:tcPr>
          <w:p w14:paraId="08A87231" w14:textId="77777777" w:rsidR="00B341F8" w:rsidRPr="0059137D" w:rsidRDefault="00B341F8" w:rsidP="004A648B">
            <w:pPr>
              <w:pStyle w:val="Tabletext"/>
              <w:jc w:val="left"/>
              <w:rPr>
                <w:sz w:val="20"/>
                <w:lang w:val="pt-BR"/>
              </w:rPr>
            </w:pPr>
            <w:r w:rsidRPr="0059137D">
              <w:rPr>
                <w:sz w:val="20"/>
                <w:lang w:val="pt-BR"/>
              </w:rPr>
              <w:t>ITU-R SM.378</w:t>
            </w:r>
            <w:r>
              <w:rPr>
                <w:rFonts w:hint="eastAsia"/>
                <w:sz w:val="20"/>
                <w:lang w:val="pt-BR" w:eastAsia="zh-CN"/>
              </w:rPr>
              <w:t>，</w:t>
            </w:r>
            <w:r w:rsidRPr="0059137D">
              <w:rPr>
                <w:sz w:val="20"/>
                <w:lang w:val="pt-BR"/>
              </w:rPr>
              <w:t>ITU-R P.845</w:t>
            </w:r>
          </w:p>
        </w:tc>
        <w:tc>
          <w:tcPr>
            <w:tcW w:w="1559" w:type="dxa"/>
            <w:tcBorders>
              <w:bottom w:val="single" w:sz="4" w:space="0" w:color="auto"/>
            </w:tcBorders>
          </w:tcPr>
          <w:p w14:paraId="413189CF" w14:textId="77777777" w:rsidR="00B341F8" w:rsidRPr="0059137D" w:rsidRDefault="00B341F8" w:rsidP="004A648B">
            <w:pPr>
              <w:pStyle w:val="Tabletext"/>
              <w:jc w:val="left"/>
              <w:rPr>
                <w:sz w:val="20"/>
              </w:rPr>
            </w:pPr>
            <w:r>
              <w:rPr>
                <w:rFonts w:hint="eastAsia"/>
                <w:sz w:val="20"/>
                <w:lang w:eastAsia="zh-CN"/>
              </w:rPr>
              <w:t>专用</w:t>
            </w:r>
            <w:proofErr w:type="spellStart"/>
            <w:r>
              <w:rPr>
                <w:sz w:val="20"/>
              </w:rPr>
              <w:t>接收机</w:t>
            </w:r>
            <w:proofErr w:type="spellEnd"/>
          </w:p>
        </w:tc>
      </w:tr>
      <w:tr w:rsidR="00B341F8" w:rsidRPr="002158A1" w14:paraId="2878116C" w14:textId="77777777" w:rsidTr="004A648B">
        <w:tblPrEx>
          <w:tblBorders>
            <w:top w:val="single" w:sz="12" w:space="0" w:color="auto"/>
            <w:left w:val="single" w:sz="12" w:space="0" w:color="auto"/>
            <w:bottom w:val="single" w:sz="12" w:space="0" w:color="auto"/>
            <w:right w:val="single" w:sz="12" w:space="0" w:color="auto"/>
          </w:tblBorders>
        </w:tblPrEx>
        <w:trPr>
          <w:jc w:val="center"/>
        </w:trPr>
        <w:tc>
          <w:tcPr>
            <w:tcW w:w="1701" w:type="dxa"/>
            <w:tcBorders>
              <w:top w:val="single" w:sz="4" w:space="0" w:color="auto"/>
              <w:left w:val="single" w:sz="4" w:space="0" w:color="auto"/>
              <w:bottom w:val="single" w:sz="4" w:space="0" w:color="auto"/>
            </w:tcBorders>
          </w:tcPr>
          <w:p w14:paraId="739562A9" w14:textId="77777777" w:rsidR="00B341F8" w:rsidRPr="0059137D" w:rsidRDefault="00B341F8" w:rsidP="004A648B">
            <w:pPr>
              <w:pStyle w:val="Tabletext"/>
              <w:jc w:val="left"/>
              <w:rPr>
                <w:sz w:val="20"/>
              </w:rPr>
            </w:pPr>
            <w:r>
              <w:rPr>
                <w:rFonts w:hint="eastAsia"/>
                <w:sz w:val="20"/>
                <w:lang w:eastAsia="zh-CN"/>
              </w:rPr>
              <w:t>频率</w:t>
            </w:r>
            <w:r w:rsidRPr="0059137D">
              <w:rPr>
                <w:sz w:val="20"/>
                <w:vertAlign w:val="superscript"/>
              </w:rPr>
              <w:t>(2)</w:t>
            </w:r>
          </w:p>
        </w:tc>
        <w:tc>
          <w:tcPr>
            <w:tcW w:w="1701" w:type="dxa"/>
            <w:tcBorders>
              <w:top w:val="single" w:sz="4" w:space="0" w:color="auto"/>
              <w:bottom w:val="single" w:sz="4" w:space="0" w:color="auto"/>
            </w:tcBorders>
          </w:tcPr>
          <w:p w14:paraId="44F6D58B" w14:textId="77777777" w:rsidR="00B341F8" w:rsidRPr="0059137D" w:rsidRDefault="00B341F8" w:rsidP="004A648B">
            <w:pPr>
              <w:pStyle w:val="Tabletext"/>
              <w:jc w:val="left"/>
              <w:rPr>
                <w:sz w:val="20"/>
              </w:rPr>
            </w:pPr>
            <w:r>
              <w:rPr>
                <w:rFonts w:hint="eastAsia"/>
                <w:sz w:val="20"/>
                <w:lang w:eastAsia="zh-CN"/>
              </w:rPr>
              <w:t>适用几种</w:t>
            </w:r>
            <w:proofErr w:type="spellStart"/>
            <w:r>
              <w:rPr>
                <w:sz w:val="20"/>
              </w:rPr>
              <w:t>方法</w:t>
            </w:r>
            <w:proofErr w:type="spellEnd"/>
          </w:p>
        </w:tc>
        <w:tc>
          <w:tcPr>
            <w:tcW w:w="1701" w:type="dxa"/>
            <w:tcBorders>
              <w:top w:val="single" w:sz="4" w:space="0" w:color="auto"/>
              <w:bottom w:val="single" w:sz="4" w:space="0" w:color="auto"/>
            </w:tcBorders>
          </w:tcPr>
          <w:p w14:paraId="4C6B21EB" w14:textId="77777777" w:rsidR="00B341F8" w:rsidRPr="0059137D" w:rsidRDefault="00B341F8" w:rsidP="004A648B">
            <w:pPr>
              <w:pStyle w:val="Tabletext"/>
              <w:jc w:val="left"/>
              <w:rPr>
                <w:sz w:val="20"/>
                <w:lang w:val="en-US" w:eastAsia="zh-CN"/>
              </w:rPr>
            </w:pPr>
            <w:r>
              <w:rPr>
                <w:sz w:val="20"/>
                <w:lang w:val="en-US" w:eastAsia="zh-CN"/>
              </w:rPr>
              <w:t>判定是否符合规则和</w:t>
            </w:r>
            <w:r>
              <w:rPr>
                <w:sz w:val="20"/>
                <w:lang w:val="en-US" w:eastAsia="zh-CN"/>
              </w:rPr>
              <w:t>/</w:t>
            </w:r>
            <w:r>
              <w:rPr>
                <w:sz w:val="20"/>
                <w:lang w:val="en-US" w:eastAsia="zh-CN"/>
              </w:rPr>
              <w:t>或许可条件</w:t>
            </w:r>
          </w:p>
        </w:tc>
        <w:tc>
          <w:tcPr>
            <w:tcW w:w="1134" w:type="dxa"/>
            <w:tcBorders>
              <w:top w:val="single" w:sz="4" w:space="0" w:color="auto"/>
              <w:bottom w:val="single" w:sz="4" w:space="0" w:color="auto"/>
            </w:tcBorders>
          </w:tcPr>
          <w:p w14:paraId="450107D7" w14:textId="77777777" w:rsidR="00B341F8" w:rsidRPr="0059137D" w:rsidRDefault="00B341F8" w:rsidP="004A648B">
            <w:pPr>
              <w:pStyle w:val="Tabletext"/>
              <w:jc w:val="left"/>
              <w:rPr>
                <w:sz w:val="20"/>
              </w:rPr>
            </w:pPr>
            <w:r w:rsidRPr="0059137D">
              <w:rPr>
                <w:sz w:val="20"/>
              </w:rPr>
              <w:t>M</w:t>
            </w:r>
            <w:r w:rsidRPr="0059137D">
              <w:rPr>
                <w:sz w:val="20"/>
                <w:vertAlign w:val="subscript"/>
              </w:rPr>
              <w:t>s</w:t>
            </w:r>
            <w:r>
              <w:rPr>
                <w:sz w:val="20"/>
              </w:rPr>
              <w:t>，</w:t>
            </w:r>
            <w:r w:rsidRPr="0059137D">
              <w:rPr>
                <w:sz w:val="20"/>
              </w:rPr>
              <w:t>F</w:t>
            </w:r>
          </w:p>
        </w:tc>
        <w:tc>
          <w:tcPr>
            <w:tcW w:w="1843" w:type="dxa"/>
            <w:tcBorders>
              <w:top w:val="single" w:sz="4" w:space="0" w:color="auto"/>
              <w:bottom w:val="single" w:sz="4" w:space="0" w:color="auto"/>
            </w:tcBorders>
          </w:tcPr>
          <w:p w14:paraId="5396AA48" w14:textId="77777777" w:rsidR="00B341F8" w:rsidRPr="0059137D" w:rsidRDefault="00B341F8" w:rsidP="004A648B">
            <w:pPr>
              <w:pStyle w:val="Tabletext"/>
              <w:jc w:val="left"/>
              <w:rPr>
                <w:sz w:val="20"/>
                <w:lang w:val="en-US" w:eastAsia="zh-CN"/>
              </w:rPr>
            </w:pPr>
            <w:r w:rsidRPr="0059137D">
              <w:rPr>
                <w:sz w:val="20"/>
                <w:lang w:val="en-US" w:eastAsia="zh-CN"/>
              </w:rPr>
              <w:t>ITU-R SM.377</w:t>
            </w:r>
            <w:r>
              <w:rPr>
                <w:sz w:val="20"/>
                <w:lang w:val="en-US" w:eastAsia="zh-CN"/>
              </w:rPr>
              <w:t>，《频谱监测手册》</w:t>
            </w:r>
            <w:r w:rsidRPr="0059137D">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4.2</w:t>
            </w:r>
            <w:r>
              <w:rPr>
                <w:sz w:val="20"/>
                <w:lang w:val="en-US" w:eastAsia="zh-CN"/>
              </w:rPr>
              <w:t>章</w:t>
            </w:r>
          </w:p>
        </w:tc>
        <w:tc>
          <w:tcPr>
            <w:tcW w:w="1559" w:type="dxa"/>
            <w:tcBorders>
              <w:top w:val="single" w:sz="4" w:space="0" w:color="auto"/>
              <w:bottom w:val="single" w:sz="4" w:space="0" w:color="auto"/>
              <w:right w:val="single" w:sz="4" w:space="0" w:color="auto"/>
            </w:tcBorders>
          </w:tcPr>
          <w:p w14:paraId="560F6A91" w14:textId="77777777" w:rsidR="00B341F8" w:rsidRPr="0059137D" w:rsidRDefault="00B341F8" w:rsidP="004A648B">
            <w:pPr>
              <w:pStyle w:val="Tabletext"/>
              <w:jc w:val="left"/>
              <w:rPr>
                <w:sz w:val="20"/>
                <w:lang w:val="en-US" w:eastAsia="zh-CN"/>
              </w:rPr>
            </w:pPr>
            <w:r>
              <w:rPr>
                <w:rFonts w:hint="eastAsia"/>
                <w:sz w:val="20"/>
                <w:lang w:val="en-US" w:eastAsia="zh-CN"/>
              </w:rPr>
              <w:t>频率计数器或</w:t>
            </w:r>
            <w:r>
              <w:rPr>
                <w:sz w:val="20"/>
                <w:lang w:val="en-US" w:eastAsia="zh-CN"/>
              </w:rPr>
              <w:t>频谱分析仪</w:t>
            </w:r>
            <w:r>
              <w:rPr>
                <w:rFonts w:hint="eastAsia"/>
                <w:sz w:val="20"/>
                <w:lang w:val="en-US" w:eastAsia="zh-CN"/>
              </w:rPr>
              <w:t>或</w:t>
            </w:r>
            <w:r>
              <w:rPr>
                <w:sz w:val="20"/>
                <w:lang w:val="en-US" w:eastAsia="zh-CN"/>
              </w:rPr>
              <w:t>接收机</w:t>
            </w:r>
          </w:p>
        </w:tc>
      </w:tr>
      <w:tr w:rsidR="00B341F8" w:rsidRPr="002158A1" w14:paraId="50A37E64" w14:textId="77777777" w:rsidTr="004A648B">
        <w:tblPrEx>
          <w:tblBorders>
            <w:top w:val="single" w:sz="12" w:space="0" w:color="auto"/>
            <w:left w:val="single" w:sz="12" w:space="0" w:color="auto"/>
            <w:bottom w:val="single" w:sz="12" w:space="0" w:color="auto"/>
            <w:right w:val="single" w:sz="12" w:space="0" w:color="auto"/>
          </w:tblBorders>
        </w:tblPrEx>
        <w:trPr>
          <w:jc w:val="center"/>
        </w:trPr>
        <w:tc>
          <w:tcPr>
            <w:tcW w:w="9639" w:type="dxa"/>
            <w:gridSpan w:val="6"/>
            <w:tcBorders>
              <w:top w:val="single" w:sz="4" w:space="0" w:color="auto"/>
              <w:left w:val="nil"/>
              <w:bottom w:val="nil"/>
              <w:right w:val="nil"/>
            </w:tcBorders>
          </w:tcPr>
          <w:p w14:paraId="2141206C" w14:textId="77777777" w:rsidR="00B341F8" w:rsidRPr="004479BD" w:rsidRDefault="00B341F8" w:rsidP="004A648B">
            <w:pPr>
              <w:pStyle w:val="Tablelegend"/>
              <w:rPr>
                <w:sz w:val="20"/>
                <w:lang w:val="en-US" w:eastAsia="zh-CN"/>
              </w:rPr>
            </w:pPr>
            <w:r w:rsidRPr="0059137D">
              <w:rPr>
                <w:sz w:val="20"/>
                <w:vertAlign w:val="superscript"/>
                <w:lang w:val="en-US" w:eastAsia="zh-CN"/>
              </w:rPr>
              <w:t>(1)</w:t>
            </w:r>
            <w:r w:rsidRPr="0059137D">
              <w:rPr>
                <w:sz w:val="20"/>
                <w:lang w:val="en-US" w:eastAsia="zh-CN"/>
              </w:rPr>
              <w:tab/>
            </w:r>
            <w:r>
              <w:rPr>
                <w:rFonts w:hint="eastAsia"/>
                <w:sz w:val="20"/>
                <w:lang w:val="en-US" w:eastAsia="zh-CN"/>
              </w:rPr>
              <w:t>需为各系统设置掩膜。需要考虑到卫星应用中的低信噪比</w:t>
            </w:r>
            <w:r>
              <w:rPr>
                <w:rFonts w:hint="eastAsia"/>
                <w:sz w:val="20"/>
                <w:lang w:val="en-US" w:eastAsia="zh-CN"/>
              </w:rPr>
              <w:t>(</w:t>
            </w:r>
            <w:r w:rsidRPr="004479BD">
              <w:rPr>
                <w:sz w:val="20"/>
                <w:lang w:val="en-US" w:eastAsia="zh-CN"/>
              </w:rPr>
              <w:t>S/N</w:t>
            </w:r>
            <w:r>
              <w:rPr>
                <w:rFonts w:hint="eastAsia"/>
                <w:sz w:val="20"/>
                <w:lang w:val="en-US" w:eastAsia="zh-CN"/>
              </w:rPr>
              <w:t>)</w:t>
            </w:r>
            <w:r>
              <w:rPr>
                <w:rFonts w:hint="eastAsia"/>
                <w:sz w:val="20"/>
                <w:lang w:val="en-US" w:eastAsia="zh-CN"/>
              </w:rPr>
              <w:t>，且为恰当评价具有高度选择性的系统，可能需要现场评估。</w:t>
            </w:r>
          </w:p>
          <w:p w14:paraId="5A858DF3" w14:textId="77777777" w:rsidR="00B341F8" w:rsidRPr="004479BD" w:rsidRDefault="00B341F8" w:rsidP="004A648B">
            <w:pPr>
              <w:pStyle w:val="Tablelegend"/>
              <w:rPr>
                <w:sz w:val="20"/>
                <w:lang w:val="en-US" w:eastAsia="zh-CN"/>
              </w:rPr>
            </w:pPr>
            <w:r w:rsidRPr="004479BD">
              <w:rPr>
                <w:sz w:val="20"/>
                <w:vertAlign w:val="superscript"/>
                <w:lang w:val="en-US" w:eastAsia="zh-CN"/>
              </w:rPr>
              <w:t>(2)</w:t>
            </w:r>
            <w:r w:rsidRPr="004479BD">
              <w:rPr>
                <w:sz w:val="20"/>
                <w:lang w:val="en-US" w:eastAsia="zh-CN"/>
              </w:rPr>
              <w:tab/>
            </w:r>
            <w:r>
              <w:rPr>
                <w:rFonts w:hint="eastAsia"/>
                <w:sz w:val="20"/>
                <w:lang w:val="en-US" w:eastAsia="zh-CN"/>
              </w:rPr>
              <w:t>在单频网络中，各发射机的操作频率应当测量，并根据不确定性的要求选择频率标准，例如，一般</w:t>
            </w:r>
            <w:r>
              <w:rPr>
                <w:rFonts w:hint="eastAsia"/>
                <w:sz w:val="20"/>
                <w:lang w:val="en-US" w:eastAsia="zh-CN"/>
              </w:rPr>
              <w:t>SFN</w:t>
            </w:r>
            <w:r>
              <w:rPr>
                <w:rFonts w:hint="eastAsia"/>
                <w:sz w:val="20"/>
                <w:lang w:val="en-US" w:eastAsia="zh-CN"/>
              </w:rPr>
              <w:t>要求发射机的同步下调至</w:t>
            </w:r>
            <w:r w:rsidRPr="004479BD">
              <w:rPr>
                <w:sz w:val="20"/>
                <w:lang w:val="en-US" w:eastAsia="zh-CN"/>
              </w:rPr>
              <w:t>10–9</w:t>
            </w:r>
            <w:r>
              <w:rPr>
                <w:rFonts w:hint="eastAsia"/>
                <w:sz w:val="20"/>
                <w:lang w:val="en-US" w:eastAsia="zh-CN"/>
              </w:rPr>
              <w:t>。</w:t>
            </w:r>
          </w:p>
        </w:tc>
      </w:tr>
    </w:tbl>
    <w:p w14:paraId="2B349760" w14:textId="77777777" w:rsidR="00B341F8" w:rsidRPr="0059137D" w:rsidRDefault="00B341F8" w:rsidP="00B341F8">
      <w:pPr>
        <w:pStyle w:val="Tablefin"/>
        <w:rPr>
          <w:lang w:eastAsia="zh-CN"/>
        </w:rPr>
      </w:pPr>
      <w:bookmarkStart w:id="16" w:name="_Toc101251103"/>
      <w:bookmarkStart w:id="17" w:name="_Toc101251161"/>
      <w:bookmarkStart w:id="18" w:name="_Toc101251353"/>
    </w:p>
    <w:p w14:paraId="1B9FF793" w14:textId="77777777" w:rsidR="00B341F8" w:rsidRPr="0059137D" w:rsidRDefault="00B341F8" w:rsidP="00B341F8">
      <w:pPr>
        <w:pStyle w:val="Heading2"/>
        <w:rPr>
          <w:lang w:val="en-US" w:eastAsia="zh-CN"/>
        </w:rPr>
      </w:pPr>
      <w:r w:rsidRPr="0059137D">
        <w:rPr>
          <w:lang w:val="en-US" w:eastAsia="zh-CN"/>
        </w:rPr>
        <w:t>2.2</w:t>
      </w:r>
      <w:r w:rsidRPr="0059137D">
        <w:rPr>
          <w:lang w:val="en-US" w:eastAsia="zh-CN"/>
        </w:rPr>
        <w:tab/>
      </w:r>
      <w:r>
        <w:rPr>
          <w:rFonts w:hint="eastAsia"/>
          <w:lang w:val="en-US" w:eastAsia="zh-CN"/>
        </w:rPr>
        <w:t>功率和场强</w:t>
      </w:r>
      <w:bookmarkEnd w:id="16"/>
      <w:bookmarkEnd w:id="17"/>
      <w:bookmarkEnd w:id="18"/>
      <w:r w:rsidRPr="0059137D">
        <w:rPr>
          <w:lang w:val="en-US" w:eastAsia="zh-CN"/>
        </w:rPr>
        <w:t xml:space="preserve"> </w:t>
      </w:r>
    </w:p>
    <w:p w14:paraId="62E970A2" w14:textId="77777777" w:rsidR="00B341F8" w:rsidRPr="00F51085" w:rsidRDefault="00B341F8" w:rsidP="00B341F8">
      <w:pPr>
        <w:pStyle w:val="Headingi"/>
        <w:rPr>
          <w:rFonts w:ascii="STKaiti" w:eastAsia="STKaiti" w:hAnsi="STKaiti"/>
          <w:i w:val="0"/>
          <w:iCs/>
          <w:lang w:val="en-US" w:eastAsia="zh-CN"/>
        </w:rPr>
      </w:pPr>
      <w:r w:rsidRPr="00F51085">
        <w:rPr>
          <w:rFonts w:ascii="STKaiti" w:eastAsia="STKaiti" w:hAnsi="STKaiti" w:hint="eastAsia"/>
          <w:i w:val="0"/>
          <w:iCs/>
          <w:lang w:val="en-US" w:eastAsia="zh-CN"/>
        </w:rPr>
        <w:t>目的</w:t>
      </w:r>
    </w:p>
    <w:p w14:paraId="3092D377" w14:textId="77777777" w:rsidR="00B341F8" w:rsidRPr="0059137D" w:rsidRDefault="00B341F8" w:rsidP="00B341F8">
      <w:pPr>
        <w:ind w:firstLineChars="200" w:firstLine="480"/>
        <w:rPr>
          <w:lang w:val="en-US" w:eastAsia="zh-CN"/>
        </w:rPr>
      </w:pPr>
      <w:r>
        <w:rPr>
          <w:rFonts w:hint="eastAsia"/>
          <w:lang w:val="en-US" w:eastAsia="zh-CN"/>
        </w:rPr>
        <w:t>这些</w:t>
      </w:r>
      <w:r>
        <w:rPr>
          <w:lang w:val="en-US" w:eastAsia="zh-CN"/>
        </w:rPr>
        <w:t>测量</w:t>
      </w:r>
      <w:r>
        <w:rPr>
          <w:rFonts w:hint="eastAsia"/>
          <w:lang w:val="en-US" w:eastAsia="zh-CN"/>
        </w:rPr>
        <w:t>在出现干扰的情况下很重要。</w:t>
      </w:r>
    </w:p>
    <w:p w14:paraId="0BC74331" w14:textId="77777777" w:rsidR="00B341F8" w:rsidRPr="0059137D" w:rsidRDefault="00B341F8" w:rsidP="00B341F8">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843"/>
        <w:gridCol w:w="1559"/>
      </w:tblGrid>
      <w:tr w:rsidR="00B341F8" w:rsidRPr="004D47FA" w14:paraId="630C69A1" w14:textId="77777777" w:rsidTr="004A648B">
        <w:trPr>
          <w:jc w:val="center"/>
        </w:trPr>
        <w:tc>
          <w:tcPr>
            <w:tcW w:w="1701" w:type="dxa"/>
            <w:tcBorders>
              <w:top w:val="single" w:sz="4" w:space="0" w:color="auto"/>
            </w:tcBorders>
            <w:vAlign w:val="center"/>
          </w:tcPr>
          <w:p w14:paraId="766962CC" w14:textId="77777777" w:rsidR="00B341F8" w:rsidRPr="00C3259B" w:rsidRDefault="00B341F8" w:rsidP="004A648B">
            <w:pPr>
              <w:pStyle w:val="Tablehead"/>
              <w:rPr>
                <w:sz w:val="20"/>
              </w:rPr>
            </w:pPr>
            <w:proofErr w:type="spellStart"/>
            <w:r>
              <w:rPr>
                <w:sz w:val="20"/>
              </w:rPr>
              <w:t>参数</w:t>
            </w:r>
            <w:proofErr w:type="spellEnd"/>
          </w:p>
        </w:tc>
        <w:tc>
          <w:tcPr>
            <w:tcW w:w="1701" w:type="dxa"/>
            <w:tcBorders>
              <w:top w:val="single" w:sz="4" w:space="0" w:color="auto"/>
            </w:tcBorders>
            <w:vAlign w:val="center"/>
          </w:tcPr>
          <w:p w14:paraId="44002E8F" w14:textId="77777777" w:rsidR="00B341F8" w:rsidRPr="00C3259B" w:rsidRDefault="00B341F8" w:rsidP="004A648B">
            <w:pPr>
              <w:pStyle w:val="Tablehead"/>
              <w:rPr>
                <w:sz w:val="20"/>
              </w:rPr>
            </w:pPr>
            <w:proofErr w:type="spellStart"/>
            <w:r>
              <w:rPr>
                <w:sz w:val="20"/>
              </w:rPr>
              <w:t>测量</w:t>
            </w:r>
            <w:proofErr w:type="spellEnd"/>
            <w:r w:rsidRPr="00C3259B">
              <w:rPr>
                <w:sz w:val="20"/>
              </w:rPr>
              <w:br/>
            </w:r>
            <w:proofErr w:type="spellStart"/>
            <w:r>
              <w:rPr>
                <w:sz w:val="20"/>
              </w:rPr>
              <w:t>方法</w:t>
            </w:r>
            <w:proofErr w:type="spellEnd"/>
          </w:p>
        </w:tc>
        <w:tc>
          <w:tcPr>
            <w:tcW w:w="1701" w:type="dxa"/>
            <w:tcBorders>
              <w:top w:val="single" w:sz="4" w:space="0" w:color="auto"/>
            </w:tcBorders>
            <w:vAlign w:val="center"/>
          </w:tcPr>
          <w:p w14:paraId="560706EE" w14:textId="77777777" w:rsidR="00B341F8" w:rsidRPr="00C3259B" w:rsidRDefault="00B341F8" w:rsidP="004A648B">
            <w:pPr>
              <w:pStyle w:val="Tablehead"/>
              <w:rPr>
                <w:sz w:val="20"/>
              </w:rPr>
            </w:pPr>
            <w:proofErr w:type="spellStart"/>
            <w:r>
              <w:rPr>
                <w:sz w:val="20"/>
              </w:rPr>
              <w:t>理由</w:t>
            </w:r>
            <w:proofErr w:type="spellEnd"/>
          </w:p>
        </w:tc>
        <w:tc>
          <w:tcPr>
            <w:tcW w:w="1134" w:type="dxa"/>
            <w:tcBorders>
              <w:top w:val="single" w:sz="4" w:space="0" w:color="auto"/>
            </w:tcBorders>
            <w:vAlign w:val="center"/>
          </w:tcPr>
          <w:p w14:paraId="66A1B046" w14:textId="77777777" w:rsidR="00B341F8" w:rsidRPr="00C3259B" w:rsidRDefault="00B341F8" w:rsidP="004A648B">
            <w:pPr>
              <w:pStyle w:val="Tablehead"/>
              <w:ind w:left="-57" w:right="-57"/>
              <w:rPr>
                <w:sz w:val="20"/>
              </w:rPr>
            </w:pPr>
            <w:proofErr w:type="spellStart"/>
            <w:r>
              <w:rPr>
                <w:sz w:val="20"/>
              </w:rPr>
              <w:t>监测</w:t>
            </w:r>
            <w:proofErr w:type="spellEnd"/>
            <w:r w:rsidRPr="00C3259B">
              <w:rPr>
                <w:sz w:val="20"/>
              </w:rPr>
              <w:br/>
            </w:r>
            <w:proofErr w:type="spellStart"/>
            <w:r>
              <w:rPr>
                <w:sz w:val="20"/>
              </w:rPr>
              <w:t>方法</w:t>
            </w:r>
            <w:proofErr w:type="spellEnd"/>
          </w:p>
        </w:tc>
        <w:tc>
          <w:tcPr>
            <w:tcW w:w="1843" w:type="dxa"/>
            <w:tcBorders>
              <w:top w:val="single" w:sz="4" w:space="0" w:color="auto"/>
            </w:tcBorders>
            <w:vAlign w:val="center"/>
          </w:tcPr>
          <w:p w14:paraId="63F46922" w14:textId="77777777" w:rsidR="00B341F8" w:rsidRPr="00C3259B" w:rsidRDefault="00B341F8" w:rsidP="004A648B">
            <w:pPr>
              <w:pStyle w:val="Tablehead"/>
              <w:rPr>
                <w:sz w:val="20"/>
              </w:rPr>
            </w:pPr>
            <w:proofErr w:type="spellStart"/>
            <w:r>
              <w:rPr>
                <w:sz w:val="20"/>
              </w:rPr>
              <w:t>建议书</w:t>
            </w:r>
            <w:proofErr w:type="spellEnd"/>
          </w:p>
        </w:tc>
        <w:tc>
          <w:tcPr>
            <w:tcW w:w="1559" w:type="dxa"/>
            <w:tcBorders>
              <w:top w:val="single" w:sz="4" w:space="0" w:color="auto"/>
            </w:tcBorders>
            <w:vAlign w:val="center"/>
          </w:tcPr>
          <w:p w14:paraId="32723949" w14:textId="77777777" w:rsidR="00B341F8" w:rsidRPr="00C3259B" w:rsidRDefault="00B341F8" w:rsidP="004A648B">
            <w:pPr>
              <w:pStyle w:val="Tablehead"/>
              <w:rPr>
                <w:sz w:val="20"/>
              </w:rPr>
            </w:pPr>
            <w:proofErr w:type="spellStart"/>
            <w:r>
              <w:rPr>
                <w:sz w:val="20"/>
              </w:rPr>
              <w:t>设备</w:t>
            </w:r>
            <w:proofErr w:type="spellEnd"/>
          </w:p>
        </w:tc>
      </w:tr>
      <w:tr w:rsidR="00B341F8" w:rsidRPr="002158A1" w14:paraId="3E22F79F" w14:textId="77777777" w:rsidTr="004A648B">
        <w:trPr>
          <w:jc w:val="center"/>
        </w:trPr>
        <w:tc>
          <w:tcPr>
            <w:tcW w:w="1701" w:type="dxa"/>
          </w:tcPr>
          <w:p w14:paraId="6E3D2399" w14:textId="77777777" w:rsidR="00B341F8" w:rsidRPr="00C3259B" w:rsidRDefault="00B341F8" w:rsidP="004A648B">
            <w:pPr>
              <w:pStyle w:val="Tabletext"/>
              <w:jc w:val="left"/>
              <w:rPr>
                <w:sz w:val="20"/>
              </w:rPr>
            </w:pPr>
            <w:proofErr w:type="spellStart"/>
            <w:r>
              <w:rPr>
                <w:sz w:val="20"/>
              </w:rPr>
              <w:t>场强</w:t>
            </w:r>
            <w:proofErr w:type="spellEnd"/>
          </w:p>
        </w:tc>
        <w:tc>
          <w:tcPr>
            <w:tcW w:w="1701" w:type="dxa"/>
          </w:tcPr>
          <w:p w14:paraId="3A8B83D1" w14:textId="77777777" w:rsidR="00B341F8" w:rsidRPr="00C3259B" w:rsidRDefault="00B341F8" w:rsidP="004A648B">
            <w:pPr>
              <w:pStyle w:val="Tabletext"/>
              <w:jc w:val="left"/>
              <w:rPr>
                <w:sz w:val="20"/>
                <w:lang w:val="en-US"/>
              </w:rPr>
            </w:pPr>
            <w:r>
              <w:rPr>
                <w:rFonts w:hint="eastAsia"/>
                <w:sz w:val="20"/>
                <w:lang w:val="en-US" w:eastAsia="zh-CN"/>
              </w:rPr>
              <w:t>使用不同高度的天线</w:t>
            </w:r>
            <w:r w:rsidRPr="00C3259B">
              <w:rPr>
                <w:sz w:val="20"/>
                <w:lang w:val="en-US"/>
              </w:rPr>
              <w:t xml:space="preserve"> </w:t>
            </w:r>
          </w:p>
        </w:tc>
        <w:tc>
          <w:tcPr>
            <w:tcW w:w="1701" w:type="dxa"/>
          </w:tcPr>
          <w:p w14:paraId="154CBDAC" w14:textId="77777777" w:rsidR="00B341F8" w:rsidRPr="00C3259B" w:rsidRDefault="00B341F8" w:rsidP="004A648B">
            <w:pPr>
              <w:pStyle w:val="Tabletext"/>
              <w:jc w:val="left"/>
              <w:rPr>
                <w:sz w:val="20"/>
                <w:lang w:val="en-US" w:eastAsia="zh-CN"/>
              </w:rPr>
            </w:pPr>
            <w:r>
              <w:rPr>
                <w:rFonts w:hint="eastAsia"/>
                <w:sz w:val="20"/>
                <w:lang w:val="en-US" w:eastAsia="zh-CN"/>
              </w:rPr>
              <w:t>判定“现实生活”中的信号强度</w:t>
            </w:r>
          </w:p>
        </w:tc>
        <w:tc>
          <w:tcPr>
            <w:tcW w:w="1134" w:type="dxa"/>
          </w:tcPr>
          <w:p w14:paraId="3C1533AB" w14:textId="77777777" w:rsidR="00B341F8" w:rsidRPr="00C3259B" w:rsidRDefault="00B341F8" w:rsidP="004A648B">
            <w:pPr>
              <w:pStyle w:val="Tabletext"/>
              <w:jc w:val="center"/>
              <w:rPr>
                <w:sz w:val="20"/>
              </w:rPr>
            </w:pPr>
            <w:r w:rsidRPr="00C3259B">
              <w:rPr>
                <w:sz w:val="20"/>
              </w:rPr>
              <w:t>M</w:t>
            </w:r>
            <w:r w:rsidRPr="00C3259B">
              <w:rPr>
                <w:sz w:val="20"/>
                <w:vertAlign w:val="subscript"/>
              </w:rPr>
              <w:t>s</w:t>
            </w:r>
          </w:p>
        </w:tc>
        <w:tc>
          <w:tcPr>
            <w:tcW w:w="1843" w:type="dxa"/>
          </w:tcPr>
          <w:p w14:paraId="146C0C34" w14:textId="77777777" w:rsidR="00B341F8" w:rsidRPr="00C3259B" w:rsidRDefault="00B341F8" w:rsidP="004A648B">
            <w:pPr>
              <w:pStyle w:val="Tabletext"/>
              <w:jc w:val="left"/>
              <w:rPr>
                <w:sz w:val="20"/>
                <w:lang w:val="en-US" w:eastAsia="zh-CN"/>
              </w:rPr>
            </w:pPr>
            <w:r w:rsidRPr="00C3259B">
              <w:rPr>
                <w:sz w:val="20"/>
                <w:lang w:val="en-US" w:eastAsia="zh-CN"/>
              </w:rPr>
              <w:t>ITU-R SM.378</w:t>
            </w:r>
            <w:r>
              <w:rPr>
                <w:sz w:val="20"/>
                <w:lang w:val="en-US" w:eastAsia="zh-CN"/>
              </w:rPr>
              <w:br/>
            </w:r>
            <w:r>
              <w:rPr>
                <w:sz w:val="20"/>
                <w:lang w:val="en-US" w:eastAsia="zh-CN"/>
              </w:rPr>
              <w:t>《频谱监测手册》</w:t>
            </w:r>
            <w:r w:rsidRPr="00C3259B">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w:t>
            </w:r>
            <w:r>
              <w:rPr>
                <w:rFonts w:hint="eastAsia"/>
                <w:sz w:val="20"/>
                <w:lang w:val="en-US" w:eastAsia="zh-CN"/>
              </w:rPr>
              <w:t>4</w:t>
            </w:r>
            <w:r>
              <w:rPr>
                <w:sz w:val="20"/>
                <w:lang w:val="en-US" w:eastAsia="zh-CN"/>
              </w:rPr>
              <w:t>章</w:t>
            </w:r>
          </w:p>
        </w:tc>
        <w:tc>
          <w:tcPr>
            <w:tcW w:w="1559" w:type="dxa"/>
          </w:tcPr>
          <w:p w14:paraId="101CDBA5" w14:textId="77777777" w:rsidR="00B341F8" w:rsidRPr="00C3259B" w:rsidRDefault="00B341F8" w:rsidP="004A648B">
            <w:pPr>
              <w:pStyle w:val="Tabletext"/>
              <w:jc w:val="left"/>
              <w:rPr>
                <w:sz w:val="20"/>
                <w:lang w:val="en-US" w:eastAsia="zh-CN"/>
              </w:rPr>
            </w:pPr>
            <w:r>
              <w:rPr>
                <w:sz w:val="20"/>
                <w:lang w:val="en-US" w:eastAsia="zh-CN"/>
              </w:rPr>
              <w:t>频谱分析仪，接收机</w:t>
            </w:r>
            <w:r>
              <w:rPr>
                <w:rFonts w:hint="eastAsia"/>
                <w:sz w:val="20"/>
                <w:lang w:val="en-US" w:eastAsia="zh-CN"/>
              </w:rPr>
              <w:t>或</w:t>
            </w:r>
            <w:r>
              <w:rPr>
                <w:sz w:val="20"/>
                <w:lang w:val="en-US" w:eastAsia="zh-CN"/>
              </w:rPr>
              <w:t>场强</w:t>
            </w:r>
            <w:r>
              <w:rPr>
                <w:rFonts w:hint="eastAsia"/>
                <w:sz w:val="20"/>
                <w:lang w:val="en-US" w:eastAsia="zh-CN"/>
              </w:rPr>
              <w:t>仪</w:t>
            </w:r>
            <w:r w:rsidRPr="00C3259B">
              <w:rPr>
                <w:sz w:val="20"/>
                <w:vertAlign w:val="superscript"/>
                <w:lang w:val="en-US" w:eastAsia="zh-CN"/>
              </w:rPr>
              <w:t xml:space="preserve"> (1)  </w:t>
            </w:r>
            <w:r>
              <w:rPr>
                <w:rFonts w:hint="eastAsia"/>
                <w:sz w:val="20"/>
                <w:lang w:val="en-US" w:eastAsia="zh-CN"/>
              </w:rPr>
              <w:t>及和一根校准过的天线</w:t>
            </w:r>
          </w:p>
        </w:tc>
      </w:tr>
      <w:tr w:rsidR="00B341F8" w:rsidRPr="002158A1" w14:paraId="5348AC1B" w14:textId="77777777" w:rsidTr="004A648B">
        <w:trPr>
          <w:jc w:val="center"/>
        </w:trPr>
        <w:tc>
          <w:tcPr>
            <w:tcW w:w="1701" w:type="dxa"/>
            <w:tcBorders>
              <w:bottom w:val="single" w:sz="4" w:space="0" w:color="auto"/>
            </w:tcBorders>
          </w:tcPr>
          <w:p w14:paraId="5E826ED1" w14:textId="77777777" w:rsidR="00B341F8" w:rsidRPr="00C3259B" w:rsidRDefault="00B341F8" w:rsidP="004A648B">
            <w:pPr>
              <w:pStyle w:val="Tabletext"/>
              <w:jc w:val="left"/>
              <w:rPr>
                <w:sz w:val="20"/>
                <w:lang w:val="en-US" w:eastAsia="zh-CN"/>
              </w:rPr>
            </w:pPr>
            <w:r>
              <w:rPr>
                <w:sz w:val="20"/>
                <w:lang w:val="en-US" w:eastAsia="zh-CN"/>
              </w:rPr>
              <w:t>信道功率</w:t>
            </w:r>
          </w:p>
        </w:tc>
        <w:tc>
          <w:tcPr>
            <w:tcW w:w="1701" w:type="dxa"/>
            <w:tcBorders>
              <w:bottom w:val="single" w:sz="4" w:space="0" w:color="auto"/>
            </w:tcBorders>
          </w:tcPr>
          <w:p w14:paraId="4CE242E2" w14:textId="77777777" w:rsidR="00B341F8" w:rsidRPr="00C3259B" w:rsidRDefault="00B341F8" w:rsidP="004A648B">
            <w:pPr>
              <w:pStyle w:val="Tabletext"/>
              <w:jc w:val="left"/>
              <w:rPr>
                <w:sz w:val="20"/>
                <w:lang w:val="en-US" w:eastAsia="zh-CN"/>
              </w:rPr>
            </w:pPr>
            <w:r>
              <w:rPr>
                <w:rFonts w:hint="eastAsia"/>
                <w:sz w:val="20"/>
                <w:lang w:val="en-US" w:eastAsia="zh-CN"/>
              </w:rPr>
              <w:t>在发射机的输出端测量</w:t>
            </w:r>
          </w:p>
        </w:tc>
        <w:tc>
          <w:tcPr>
            <w:tcW w:w="1701" w:type="dxa"/>
            <w:tcBorders>
              <w:bottom w:val="single" w:sz="4" w:space="0" w:color="auto"/>
            </w:tcBorders>
          </w:tcPr>
          <w:p w14:paraId="1F2CB4B7" w14:textId="77777777" w:rsidR="00B341F8" w:rsidRPr="00C3259B" w:rsidRDefault="00B341F8" w:rsidP="004A648B">
            <w:pPr>
              <w:pStyle w:val="Tabletext"/>
              <w:jc w:val="left"/>
              <w:rPr>
                <w:sz w:val="20"/>
                <w:lang w:val="en-US" w:eastAsia="zh-CN"/>
              </w:rPr>
            </w:pPr>
            <w:r>
              <w:rPr>
                <w:rFonts w:hint="eastAsia"/>
                <w:sz w:val="20"/>
                <w:lang w:val="en-US" w:eastAsia="zh-CN"/>
              </w:rPr>
              <w:t>判定辐射功率</w:t>
            </w:r>
            <w:r w:rsidRPr="00C3259B">
              <w:rPr>
                <w:sz w:val="20"/>
                <w:lang w:val="en-US" w:eastAsia="zh-CN"/>
              </w:rPr>
              <w:t xml:space="preserve"> </w:t>
            </w:r>
          </w:p>
        </w:tc>
        <w:tc>
          <w:tcPr>
            <w:tcW w:w="1134" w:type="dxa"/>
            <w:tcBorders>
              <w:bottom w:val="single" w:sz="4" w:space="0" w:color="auto"/>
            </w:tcBorders>
          </w:tcPr>
          <w:p w14:paraId="111D9771" w14:textId="77777777" w:rsidR="00B341F8" w:rsidRPr="00C3259B" w:rsidRDefault="00B341F8" w:rsidP="004A648B">
            <w:pPr>
              <w:pStyle w:val="Tabletext"/>
              <w:jc w:val="center"/>
              <w:rPr>
                <w:sz w:val="20"/>
                <w:lang w:eastAsia="zh-CN"/>
              </w:rPr>
            </w:pPr>
            <w:r w:rsidRPr="00C3259B">
              <w:rPr>
                <w:sz w:val="20"/>
                <w:lang w:eastAsia="zh-CN"/>
              </w:rPr>
              <w:t>M</w:t>
            </w:r>
            <w:r w:rsidRPr="00C3259B">
              <w:rPr>
                <w:sz w:val="20"/>
                <w:vertAlign w:val="subscript"/>
                <w:lang w:eastAsia="zh-CN"/>
              </w:rPr>
              <w:t>s</w:t>
            </w:r>
          </w:p>
        </w:tc>
        <w:tc>
          <w:tcPr>
            <w:tcW w:w="1843" w:type="dxa"/>
            <w:tcBorders>
              <w:bottom w:val="single" w:sz="4" w:space="0" w:color="auto"/>
            </w:tcBorders>
          </w:tcPr>
          <w:p w14:paraId="37477E0D" w14:textId="77777777" w:rsidR="00B341F8" w:rsidRPr="00C3259B" w:rsidRDefault="00B341F8" w:rsidP="004A648B">
            <w:pPr>
              <w:pStyle w:val="Tabletext"/>
              <w:jc w:val="left"/>
              <w:rPr>
                <w:sz w:val="20"/>
                <w:lang w:val="en-US" w:eastAsia="zh-CN"/>
              </w:rPr>
            </w:pPr>
            <w:r>
              <w:rPr>
                <w:sz w:val="20"/>
                <w:lang w:val="en-US" w:eastAsia="zh-CN"/>
              </w:rPr>
              <w:t>《频谱监测手册》</w:t>
            </w:r>
            <w:r w:rsidRPr="00C3259B">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w:t>
            </w:r>
            <w:r>
              <w:rPr>
                <w:rFonts w:hint="eastAsia"/>
                <w:sz w:val="20"/>
                <w:lang w:val="en-US" w:eastAsia="zh-CN"/>
              </w:rPr>
              <w:t>3</w:t>
            </w:r>
            <w:r>
              <w:rPr>
                <w:sz w:val="20"/>
                <w:lang w:val="en-US" w:eastAsia="zh-CN"/>
              </w:rPr>
              <w:t>章</w:t>
            </w:r>
          </w:p>
        </w:tc>
        <w:tc>
          <w:tcPr>
            <w:tcW w:w="1559" w:type="dxa"/>
            <w:tcBorders>
              <w:bottom w:val="single" w:sz="4" w:space="0" w:color="auto"/>
            </w:tcBorders>
          </w:tcPr>
          <w:p w14:paraId="4CBB94CF" w14:textId="77777777" w:rsidR="00B341F8" w:rsidRPr="00C3259B" w:rsidRDefault="00B341F8" w:rsidP="004A648B">
            <w:pPr>
              <w:pStyle w:val="Tabletext"/>
              <w:jc w:val="left"/>
              <w:rPr>
                <w:sz w:val="20"/>
                <w:lang w:val="en-US" w:eastAsia="zh-CN"/>
              </w:rPr>
            </w:pPr>
            <w:r>
              <w:rPr>
                <w:rFonts w:hint="eastAsia"/>
                <w:sz w:val="20"/>
                <w:lang w:val="en-US" w:eastAsia="zh-CN"/>
              </w:rPr>
              <w:t>功率计</w:t>
            </w:r>
            <w:r>
              <w:rPr>
                <w:sz w:val="20"/>
                <w:lang w:val="en-US" w:eastAsia="zh-CN"/>
              </w:rPr>
              <w:t>接收机</w:t>
            </w:r>
            <w:r>
              <w:rPr>
                <w:rFonts w:hint="eastAsia"/>
                <w:sz w:val="20"/>
                <w:lang w:val="en-US" w:eastAsia="zh-CN"/>
              </w:rPr>
              <w:t>或</w:t>
            </w:r>
            <w:r>
              <w:rPr>
                <w:sz w:val="20"/>
                <w:lang w:val="en-US" w:eastAsia="zh-CN"/>
              </w:rPr>
              <w:t>频谱分析仪</w:t>
            </w:r>
            <w:r>
              <w:rPr>
                <w:rFonts w:hint="eastAsia"/>
                <w:sz w:val="20"/>
                <w:lang w:val="en-US" w:eastAsia="zh-CN"/>
              </w:rPr>
              <w:t>或经校准的场强仪</w:t>
            </w:r>
            <w:r>
              <w:rPr>
                <w:sz w:val="20"/>
                <w:lang w:val="en-US" w:eastAsia="zh-CN"/>
              </w:rPr>
              <w:t>和一根校准过的天线</w:t>
            </w:r>
          </w:p>
        </w:tc>
      </w:tr>
      <w:tr w:rsidR="00B341F8" w:rsidRPr="002158A1" w14:paraId="4FF8FE7F" w14:textId="77777777" w:rsidTr="004A648B">
        <w:trPr>
          <w:jc w:val="center"/>
        </w:trPr>
        <w:tc>
          <w:tcPr>
            <w:tcW w:w="9639" w:type="dxa"/>
            <w:gridSpan w:val="6"/>
            <w:tcBorders>
              <w:top w:val="nil"/>
              <w:left w:val="nil"/>
              <w:bottom w:val="nil"/>
              <w:right w:val="nil"/>
            </w:tcBorders>
          </w:tcPr>
          <w:p w14:paraId="25FF58A8" w14:textId="77777777" w:rsidR="00B341F8" w:rsidRPr="004479BD" w:rsidRDefault="00B341F8" w:rsidP="004A648B">
            <w:pPr>
              <w:pStyle w:val="Tablelegend"/>
              <w:rPr>
                <w:sz w:val="20"/>
                <w:lang w:val="en-US" w:eastAsia="zh-CN"/>
              </w:rPr>
            </w:pPr>
            <w:r w:rsidRPr="004479BD">
              <w:rPr>
                <w:sz w:val="20"/>
                <w:vertAlign w:val="superscript"/>
                <w:lang w:val="en-US" w:eastAsia="zh-CN"/>
              </w:rPr>
              <w:t>(1)</w:t>
            </w:r>
            <w:r w:rsidRPr="004479BD">
              <w:rPr>
                <w:sz w:val="20"/>
                <w:lang w:val="en-US" w:eastAsia="zh-CN"/>
              </w:rPr>
              <w:tab/>
            </w:r>
            <w:r>
              <w:rPr>
                <w:rFonts w:hint="eastAsia"/>
                <w:sz w:val="20"/>
                <w:lang w:val="en-US" w:eastAsia="zh-CN"/>
              </w:rPr>
              <w:t>如果受害业务是窄带业务，则测量带宽亦应为窄带，且应使用测量接收机的峰值探测器。</w:t>
            </w:r>
          </w:p>
        </w:tc>
      </w:tr>
    </w:tbl>
    <w:p w14:paraId="1E482355" w14:textId="77777777" w:rsidR="00B341F8" w:rsidRDefault="00B341F8" w:rsidP="00B341F8">
      <w:pPr>
        <w:pStyle w:val="Tablefin"/>
        <w:rPr>
          <w:lang w:eastAsia="zh-CN"/>
        </w:rPr>
      </w:pPr>
      <w:bookmarkStart w:id="19" w:name="_Toc101251104"/>
      <w:bookmarkStart w:id="20" w:name="_Toc101251162"/>
      <w:bookmarkStart w:id="21" w:name="_Toc101251354"/>
    </w:p>
    <w:p w14:paraId="50803B82" w14:textId="77777777" w:rsidR="00B341F8" w:rsidRDefault="00B341F8" w:rsidP="00B341F8">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6277DCF1" w14:textId="77777777" w:rsidR="00B341F8" w:rsidRDefault="00B341F8" w:rsidP="00B341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B63E6EA" w14:textId="77777777" w:rsidR="00B341F8" w:rsidRPr="0059137D" w:rsidRDefault="00B341F8" w:rsidP="00B341F8">
      <w:pPr>
        <w:pStyle w:val="Heading2"/>
        <w:rPr>
          <w:lang w:val="en-US" w:eastAsia="zh-CN"/>
        </w:rPr>
      </w:pPr>
      <w:r w:rsidRPr="0059137D">
        <w:rPr>
          <w:lang w:val="en-US" w:eastAsia="zh-CN"/>
        </w:rPr>
        <w:lastRenderedPageBreak/>
        <w:t>2.3</w:t>
      </w:r>
      <w:r w:rsidRPr="0059137D">
        <w:rPr>
          <w:lang w:val="en-US" w:eastAsia="zh-CN"/>
        </w:rPr>
        <w:tab/>
      </w:r>
      <w:bookmarkEnd w:id="19"/>
      <w:bookmarkEnd w:id="20"/>
      <w:bookmarkEnd w:id="21"/>
      <w:r>
        <w:rPr>
          <w:rFonts w:hint="eastAsia"/>
          <w:lang w:val="en-US" w:eastAsia="zh-CN"/>
        </w:rPr>
        <w:t>提取发射机的标识和业务类别判定</w:t>
      </w:r>
    </w:p>
    <w:p w14:paraId="329E5EEC" w14:textId="77777777" w:rsidR="00B341F8" w:rsidRPr="0059137D" w:rsidRDefault="00B341F8" w:rsidP="00B341F8">
      <w:pPr>
        <w:pStyle w:val="Headingi"/>
        <w:rPr>
          <w:lang w:val="en-US" w:eastAsia="zh-CN"/>
        </w:rPr>
      </w:pPr>
      <w:r w:rsidRPr="00F51085">
        <w:rPr>
          <w:rFonts w:ascii="STKaiti" w:eastAsia="STKaiti" w:hAnsi="STKaiti" w:hint="eastAsia"/>
          <w:i w:val="0"/>
          <w:iCs/>
          <w:lang w:val="en-US" w:eastAsia="zh-CN"/>
        </w:rPr>
        <w:t>目的</w:t>
      </w:r>
    </w:p>
    <w:p w14:paraId="00AC5B41" w14:textId="77777777" w:rsidR="00B341F8" w:rsidRPr="0059137D" w:rsidRDefault="00B341F8" w:rsidP="00B341F8">
      <w:pPr>
        <w:keepNext/>
        <w:ind w:firstLineChars="200" w:firstLine="480"/>
        <w:rPr>
          <w:lang w:val="en-US" w:eastAsia="zh-CN"/>
        </w:rPr>
      </w:pPr>
      <w:r>
        <w:rPr>
          <w:rFonts w:hint="eastAsia"/>
          <w:lang w:val="en-US" w:eastAsia="zh-CN"/>
        </w:rPr>
        <w:t>在发射非广播数据时，这些</w:t>
      </w:r>
      <w:r>
        <w:rPr>
          <w:lang w:val="en-US" w:eastAsia="zh-CN"/>
        </w:rPr>
        <w:t>测量</w:t>
      </w:r>
      <w:r>
        <w:rPr>
          <w:rFonts w:hint="eastAsia"/>
          <w:lang w:val="en-US" w:eastAsia="zh-CN"/>
        </w:rPr>
        <w:t>需要验证广播和非广播数据之比。</w:t>
      </w:r>
    </w:p>
    <w:p w14:paraId="6F358615" w14:textId="77777777" w:rsidR="00B341F8" w:rsidRPr="0059137D" w:rsidRDefault="00B341F8" w:rsidP="00B341F8">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843"/>
        <w:gridCol w:w="1559"/>
      </w:tblGrid>
      <w:tr w:rsidR="00B341F8" w:rsidRPr="00C3259B" w14:paraId="1BF2BCE3" w14:textId="77777777" w:rsidTr="004A648B">
        <w:trPr>
          <w:jc w:val="center"/>
        </w:trPr>
        <w:tc>
          <w:tcPr>
            <w:tcW w:w="1701" w:type="dxa"/>
            <w:tcBorders>
              <w:top w:val="single" w:sz="4" w:space="0" w:color="auto"/>
            </w:tcBorders>
            <w:vAlign w:val="center"/>
          </w:tcPr>
          <w:p w14:paraId="7365B9AE" w14:textId="77777777" w:rsidR="00B341F8" w:rsidRPr="00C3259B" w:rsidRDefault="00B341F8" w:rsidP="004A648B">
            <w:pPr>
              <w:pStyle w:val="Tablehead"/>
              <w:rPr>
                <w:sz w:val="20"/>
              </w:rPr>
            </w:pPr>
            <w:proofErr w:type="spellStart"/>
            <w:r>
              <w:rPr>
                <w:sz w:val="20"/>
              </w:rPr>
              <w:t>参数</w:t>
            </w:r>
            <w:proofErr w:type="spellEnd"/>
          </w:p>
        </w:tc>
        <w:tc>
          <w:tcPr>
            <w:tcW w:w="1701" w:type="dxa"/>
            <w:tcBorders>
              <w:top w:val="single" w:sz="4" w:space="0" w:color="auto"/>
            </w:tcBorders>
            <w:vAlign w:val="center"/>
          </w:tcPr>
          <w:p w14:paraId="20913CBA" w14:textId="77777777" w:rsidR="00B341F8" w:rsidRPr="00C3259B" w:rsidRDefault="00B341F8" w:rsidP="004A648B">
            <w:pPr>
              <w:pStyle w:val="Tablehead"/>
              <w:rPr>
                <w:sz w:val="20"/>
              </w:rPr>
            </w:pPr>
            <w:proofErr w:type="spellStart"/>
            <w:r>
              <w:rPr>
                <w:sz w:val="20"/>
              </w:rPr>
              <w:t>测量</w:t>
            </w:r>
            <w:proofErr w:type="spellEnd"/>
            <w:r w:rsidRPr="00C3259B">
              <w:rPr>
                <w:sz w:val="20"/>
              </w:rPr>
              <w:br/>
            </w:r>
            <w:proofErr w:type="spellStart"/>
            <w:r>
              <w:rPr>
                <w:sz w:val="20"/>
              </w:rPr>
              <w:t>方法</w:t>
            </w:r>
            <w:proofErr w:type="spellEnd"/>
          </w:p>
        </w:tc>
        <w:tc>
          <w:tcPr>
            <w:tcW w:w="1701" w:type="dxa"/>
            <w:tcBorders>
              <w:top w:val="single" w:sz="4" w:space="0" w:color="auto"/>
            </w:tcBorders>
            <w:vAlign w:val="center"/>
          </w:tcPr>
          <w:p w14:paraId="7ED3706D" w14:textId="77777777" w:rsidR="00B341F8" w:rsidRPr="00C3259B" w:rsidRDefault="00B341F8" w:rsidP="004A648B">
            <w:pPr>
              <w:pStyle w:val="Tablehead"/>
              <w:rPr>
                <w:sz w:val="20"/>
              </w:rPr>
            </w:pPr>
            <w:proofErr w:type="spellStart"/>
            <w:r>
              <w:rPr>
                <w:sz w:val="20"/>
              </w:rPr>
              <w:t>理由</w:t>
            </w:r>
            <w:proofErr w:type="spellEnd"/>
          </w:p>
        </w:tc>
        <w:tc>
          <w:tcPr>
            <w:tcW w:w="1134" w:type="dxa"/>
            <w:tcBorders>
              <w:top w:val="single" w:sz="4" w:space="0" w:color="auto"/>
            </w:tcBorders>
            <w:vAlign w:val="center"/>
          </w:tcPr>
          <w:p w14:paraId="108D0308" w14:textId="77777777" w:rsidR="00B341F8" w:rsidRPr="00C3259B" w:rsidRDefault="00B341F8" w:rsidP="004A648B">
            <w:pPr>
              <w:pStyle w:val="Tablehead"/>
              <w:ind w:left="-57" w:right="-57"/>
              <w:rPr>
                <w:sz w:val="20"/>
              </w:rPr>
            </w:pPr>
            <w:proofErr w:type="spellStart"/>
            <w:r>
              <w:rPr>
                <w:sz w:val="20"/>
              </w:rPr>
              <w:t>监测方法</w:t>
            </w:r>
            <w:proofErr w:type="spellEnd"/>
          </w:p>
        </w:tc>
        <w:tc>
          <w:tcPr>
            <w:tcW w:w="1843" w:type="dxa"/>
            <w:tcBorders>
              <w:top w:val="single" w:sz="4" w:space="0" w:color="auto"/>
            </w:tcBorders>
            <w:vAlign w:val="center"/>
          </w:tcPr>
          <w:p w14:paraId="0CBA0015" w14:textId="77777777" w:rsidR="00B341F8" w:rsidRPr="00C3259B" w:rsidRDefault="00B341F8" w:rsidP="004A648B">
            <w:pPr>
              <w:pStyle w:val="Tablehead"/>
              <w:rPr>
                <w:sz w:val="20"/>
              </w:rPr>
            </w:pPr>
            <w:proofErr w:type="spellStart"/>
            <w:r>
              <w:rPr>
                <w:sz w:val="20"/>
              </w:rPr>
              <w:t>建议书</w:t>
            </w:r>
            <w:proofErr w:type="spellEnd"/>
          </w:p>
        </w:tc>
        <w:tc>
          <w:tcPr>
            <w:tcW w:w="1559" w:type="dxa"/>
            <w:tcBorders>
              <w:top w:val="single" w:sz="4" w:space="0" w:color="auto"/>
            </w:tcBorders>
            <w:vAlign w:val="center"/>
          </w:tcPr>
          <w:p w14:paraId="56A1E59E" w14:textId="77777777" w:rsidR="00B341F8" w:rsidRPr="00C3259B" w:rsidRDefault="00B341F8" w:rsidP="004A648B">
            <w:pPr>
              <w:pStyle w:val="Tablehead"/>
              <w:rPr>
                <w:sz w:val="20"/>
              </w:rPr>
            </w:pPr>
            <w:proofErr w:type="spellStart"/>
            <w:r>
              <w:rPr>
                <w:sz w:val="20"/>
              </w:rPr>
              <w:t>设备</w:t>
            </w:r>
            <w:proofErr w:type="spellEnd"/>
          </w:p>
        </w:tc>
      </w:tr>
      <w:tr w:rsidR="00B341F8" w:rsidRPr="00C3259B" w14:paraId="1CFFFEA5" w14:textId="77777777" w:rsidTr="004A648B">
        <w:trPr>
          <w:jc w:val="center"/>
        </w:trPr>
        <w:tc>
          <w:tcPr>
            <w:tcW w:w="1701" w:type="dxa"/>
          </w:tcPr>
          <w:p w14:paraId="4A4505D0" w14:textId="77777777" w:rsidR="00B341F8" w:rsidRPr="00C3259B" w:rsidRDefault="00B341F8" w:rsidP="004A648B">
            <w:pPr>
              <w:pStyle w:val="Tabletext"/>
              <w:jc w:val="left"/>
              <w:rPr>
                <w:sz w:val="20"/>
              </w:rPr>
            </w:pPr>
            <w:r>
              <w:rPr>
                <w:rFonts w:hint="eastAsia"/>
                <w:sz w:val="20"/>
                <w:lang w:eastAsia="zh-CN"/>
              </w:rPr>
              <w:t>发射机</w:t>
            </w:r>
            <w:r w:rsidRPr="00C3259B">
              <w:rPr>
                <w:sz w:val="20"/>
              </w:rPr>
              <w:t>ID</w:t>
            </w:r>
          </w:p>
        </w:tc>
        <w:tc>
          <w:tcPr>
            <w:tcW w:w="1701" w:type="dxa"/>
          </w:tcPr>
          <w:p w14:paraId="54FCE2FD" w14:textId="77777777" w:rsidR="00B341F8" w:rsidRPr="00C3259B" w:rsidRDefault="00B341F8" w:rsidP="004A648B">
            <w:pPr>
              <w:pStyle w:val="Tabletext"/>
              <w:jc w:val="left"/>
              <w:rPr>
                <w:sz w:val="20"/>
                <w:lang w:val="en-US" w:eastAsia="zh-CN"/>
              </w:rPr>
            </w:pPr>
            <w:r>
              <w:rPr>
                <w:sz w:val="20"/>
                <w:lang w:val="en-US" w:eastAsia="zh-CN"/>
              </w:rPr>
              <w:t>接收机</w:t>
            </w:r>
            <w:r>
              <w:rPr>
                <w:rFonts w:hint="eastAsia"/>
                <w:sz w:val="20"/>
                <w:lang w:val="en-US" w:eastAsia="zh-CN"/>
              </w:rPr>
              <w:t>显示的</w:t>
            </w:r>
            <w:r w:rsidRPr="00C3259B">
              <w:rPr>
                <w:sz w:val="20"/>
                <w:lang w:val="en-US" w:eastAsia="zh-CN"/>
              </w:rPr>
              <w:t>ID</w:t>
            </w:r>
            <w:r>
              <w:rPr>
                <w:rFonts w:hint="eastAsia"/>
                <w:sz w:val="20"/>
                <w:lang w:val="en-US" w:eastAsia="zh-CN"/>
              </w:rPr>
              <w:t>编码</w:t>
            </w:r>
            <w:r w:rsidRPr="00C3259B">
              <w:rPr>
                <w:sz w:val="20"/>
                <w:lang w:val="en-US" w:eastAsia="zh-CN"/>
              </w:rPr>
              <w:t xml:space="preserve"> </w:t>
            </w:r>
          </w:p>
        </w:tc>
        <w:tc>
          <w:tcPr>
            <w:tcW w:w="1701" w:type="dxa"/>
          </w:tcPr>
          <w:p w14:paraId="049CE95E" w14:textId="77777777" w:rsidR="00B341F8" w:rsidRPr="00C3259B" w:rsidRDefault="00B341F8" w:rsidP="004A648B">
            <w:pPr>
              <w:pStyle w:val="Tabletext"/>
              <w:jc w:val="left"/>
              <w:rPr>
                <w:sz w:val="20"/>
              </w:rPr>
            </w:pPr>
            <w:r>
              <w:rPr>
                <w:rFonts w:hint="eastAsia"/>
                <w:sz w:val="20"/>
                <w:lang w:val="en-US" w:eastAsia="zh-CN"/>
              </w:rPr>
              <w:t>识别发射机</w:t>
            </w:r>
          </w:p>
        </w:tc>
        <w:tc>
          <w:tcPr>
            <w:tcW w:w="1134" w:type="dxa"/>
          </w:tcPr>
          <w:p w14:paraId="12B16C61" w14:textId="77777777" w:rsidR="00B341F8" w:rsidRPr="00C3259B" w:rsidRDefault="00B341F8" w:rsidP="004A648B">
            <w:pPr>
              <w:pStyle w:val="Tabletext"/>
              <w:jc w:val="center"/>
              <w:rPr>
                <w:sz w:val="20"/>
              </w:rPr>
            </w:pPr>
            <w:r w:rsidRPr="00C3259B">
              <w:rPr>
                <w:sz w:val="20"/>
              </w:rPr>
              <w:t>X</w:t>
            </w:r>
          </w:p>
        </w:tc>
        <w:tc>
          <w:tcPr>
            <w:tcW w:w="1843" w:type="dxa"/>
          </w:tcPr>
          <w:p w14:paraId="3B9785AD" w14:textId="77777777" w:rsidR="00B341F8" w:rsidRPr="00C3259B" w:rsidRDefault="00B341F8" w:rsidP="004A648B">
            <w:pPr>
              <w:pStyle w:val="Tabletext"/>
              <w:jc w:val="left"/>
              <w:rPr>
                <w:sz w:val="20"/>
                <w:lang w:val="en-US" w:eastAsia="zh-CN"/>
              </w:rPr>
            </w:pPr>
            <w:r>
              <w:rPr>
                <w:sz w:val="20"/>
                <w:lang w:val="en-US" w:eastAsia="zh-CN"/>
              </w:rPr>
              <w:t>《频谱监测手册》</w:t>
            </w:r>
            <w:r w:rsidRPr="00C3259B">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w:t>
            </w:r>
            <w:r>
              <w:rPr>
                <w:rFonts w:hint="eastAsia"/>
                <w:sz w:val="20"/>
                <w:lang w:val="en-US" w:eastAsia="zh-CN"/>
              </w:rPr>
              <w:t>8</w:t>
            </w:r>
            <w:r>
              <w:rPr>
                <w:sz w:val="20"/>
                <w:lang w:val="en-US" w:eastAsia="zh-CN"/>
              </w:rPr>
              <w:t>章</w:t>
            </w:r>
          </w:p>
        </w:tc>
        <w:tc>
          <w:tcPr>
            <w:tcW w:w="1559" w:type="dxa"/>
          </w:tcPr>
          <w:p w14:paraId="3EF01FC8" w14:textId="77777777" w:rsidR="00B341F8" w:rsidRPr="00C3259B" w:rsidRDefault="00B341F8" w:rsidP="004A648B">
            <w:pPr>
              <w:pStyle w:val="Tabletext"/>
              <w:jc w:val="left"/>
              <w:rPr>
                <w:sz w:val="20"/>
                <w:lang w:eastAsia="zh-CN"/>
              </w:rPr>
            </w:pPr>
            <w:r>
              <w:rPr>
                <w:sz w:val="20"/>
                <w:lang w:eastAsia="zh-CN"/>
              </w:rPr>
              <w:t>专用接收机</w:t>
            </w:r>
          </w:p>
        </w:tc>
      </w:tr>
      <w:tr w:rsidR="00B341F8" w:rsidRPr="002158A1" w14:paraId="6A671C46" w14:textId="77777777" w:rsidTr="004A648B">
        <w:trPr>
          <w:jc w:val="center"/>
        </w:trPr>
        <w:tc>
          <w:tcPr>
            <w:tcW w:w="1701" w:type="dxa"/>
          </w:tcPr>
          <w:p w14:paraId="23D8C241" w14:textId="77777777" w:rsidR="00B341F8" w:rsidRPr="00C3259B" w:rsidRDefault="00B341F8" w:rsidP="004A648B">
            <w:pPr>
              <w:pStyle w:val="Tabletext"/>
              <w:jc w:val="left"/>
              <w:rPr>
                <w:sz w:val="20"/>
                <w:lang w:eastAsia="zh-CN"/>
              </w:rPr>
            </w:pPr>
            <w:r>
              <w:rPr>
                <w:rFonts w:hint="eastAsia"/>
                <w:sz w:val="20"/>
                <w:lang w:eastAsia="zh-CN"/>
              </w:rPr>
              <w:t>发射数据源头</w:t>
            </w:r>
          </w:p>
        </w:tc>
        <w:tc>
          <w:tcPr>
            <w:tcW w:w="1701" w:type="dxa"/>
          </w:tcPr>
          <w:p w14:paraId="4DA107F0" w14:textId="77777777" w:rsidR="00B341F8" w:rsidRPr="00C3259B" w:rsidRDefault="00B341F8" w:rsidP="004A648B">
            <w:pPr>
              <w:pStyle w:val="Tabletext"/>
              <w:jc w:val="left"/>
              <w:rPr>
                <w:sz w:val="20"/>
                <w:lang w:val="en-US" w:eastAsia="zh-CN"/>
              </w:rPr>
            </w:pPr>
            <w:r>
              <w:rPr>
                <w:sz w:val="20"/>
                <w:lang w:val="en-US" w:eastAsia="zh-CN"/>
              </w:rPr>
              <w:t>数据流详细分析的结果</w:t>
            </w:r>
          </w:p>
        </w:tc>
        <w:tc>
          <w:tcPr>
            <w:tcW w:w="1701" w:type="dxa"/>
          </w:tcPr>
          <w:p w14:paraId="35BA513D" w14:textId="77777777" w:rsidR="00B341F8" w:rsidRPr="00C3259B" w:rsidRDefault="00B341F8" w:rsidP="004A648B">
            <w:pPr>
              <w:pStyle w:val="Tabletext"/>
              <w:jc w:val="left"/>
              <w:rPr>
                <w:sz w:val="20"/>
                <w:lang w:val="en-US" w:eastAsia="zh-CN"/>
              </w:rPr>
            </w:pPr>
            <w:r>
              <w:rPr>
                <w:rFonts w:hint="eastAsia"/>
                <w:sz w:val="20"/>
                <w:lang w:val="en-US" w:eastAsia="zh-CN"/>
              </w:rPr>
              <w:t>无法提供</w:t>
            </w:r>
            <w:r>
              <w:rPr>
                <w:rFonts w:hint="eastAsia"/>
                <w:sz w:val="20"/>
                <w:lang w:val="en-US" w:eastAsia="zh-CN"/>
              </w:rPr>
              <w:t>ID</w:t>
            </w:r>
            <w:r>
              <w:rPr>
                <w:rFonts w:hint="eastAsia"/>
                <w:sz w:val="20"/>
                <w:lang w:val="en-US" w:eastAsia="zh-CN"/>
              </w:rPr>
              <w:t>码时，用于识别发射机</w:t>
            </w:r>
          </w:p>
        </w:tc>
        <w:tc>
          <w:tcPr>
            <w:tcW w:w="1134" w:type="dxa"/>
          </w:tcPr>
          <w:p w14:paraId="47CB5CD6" w14:textId="77777777" w:rsidR="00B341F8" w:rsidRPr="00C3259B" w:rsidRDefault="00B341F8" w:rsidP="004A648B">
            <w:pPr>
              <w:pStyle w:val="Tabletext"/>
              <w:jc w:val="center"/>
              <w:rPr>
                <w:sz w:val="20"/>
                <w:lang w:eastAsia="zh-CN"/>
              </w:rPr>
            </w:pPr>
            <w:r w:rsidRPr="00C3259B">
              <w:rPr>
                <w:sz w:val="20"/>
                <w:lang w:eastAsia="zh-CN"/>
              </w:rPr>
              <w:t>X</w:t>
            </w:r>
          </w:p>
        </w:tc>
        <w:tc>
          <w:tcPr>
            <w:tcW w:w="1843" w:type="dxa"/>
          </w:tcPr>
          <w:p w14:paraId="5FB5691D" w14:textId="77777777" w:rsidR="00B341F8" w:rsidRPr="00C3259B" w:rsidRDefault="00B341F8" w:rsidP="004A648B">
            <w:pPr>
              <w:pStyle w:val="Tabletext"/>
              <w:jc w:val="left"/>
              <w:rPr>
                <w:sz w:val="20"/>
                <w:lang w:val="en-US" w:eastAsia="zh-CN"/>
              </w:rPr>
            </w:pPr>
            <w:r>
              <w:rPr>
                <w:sz w:val="20"/>
                <w:lang w:val="en-US" w:eastAsia="zh-CN"/>
              </w:rPr>
              <w:t>《频谱监测手册》</w:t>
            </w:r>
            <w:r w:rsidRPr="00C3259B">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w:t>
            </w:r>
            <w:r>
              <w:rPr>
                <w:rFonts w:hint="eastAsia"/>
                <w:sz w:val="20"/>
                <w:lang w:val="en-US" w:eastAsia="zh-CN"/>
              </w:rPr>
              <w:t>8</w:t>
            </w:r>
            <w:r>
              <w:rPr>
                <w:sz w:val="20"/>
                <w:lang w:val="en-US" w:eastAsia="zh-CN"/>
              </w:rPr>
              <w:t>章</w:t>
            </w:r>
          </w:p>
        </w:tc>
        <w:tc>
          <w:tcPr>
            <w:tcW w:w="1559" w:type="dxa"/>
          </w:tcPr>
          <w:p w14:paraId="4D8E628A" w14:textId="77777777" w:rsidR="00B341F8" w:rsidRPr="00C3259B" w:rsidRDefault="00B341F8" w:rsidP="004A648B">
            <w:pPr>
              <w:pStyle w:val="Tabletext"/>
              <w:jc w:val="left"/>
              <w:rPr>
                <w:sz w:val="20"/>
                <w:lang w:val="en-US" w:eastAsia="zh-CN"/>
              </w:rPr>
            </w:pPr>
            <w:r>
              <w:rPr>
                <w:sz w:val="20"/>
                <w:lang w:val="en-US" w:eastAsia="zh-CN"/>
              </w:rPr>
              <w:t>专用接收机和分析软件或单独的数据流分析仪</w:t>
            </w:r>
            <w:r w:rsidRPr="00C3259B">
              <w:rPr>
                <w:sz w:val="20"/>
                <w:vertAlign w:val="superscript"/>
                <w:lang w:val="en-US" w:eastAsia="zh-CN"/>
              </w:rPr>
              <w:t>(1)</w:t>
            </w:r>
          </w:p>
        </w:tc>
      </w:tr>
      <w:tr w:rsidR="00B341F8" w:rsidRPr="002158A1" w14:paraId="7CBA77BF" w14:textId="77777777" w:rsidTr="004A648B">
        <w:trPr>
          <w:trHeight w:val="1543"/>
          <w:jc w:val="center"/>
        </w:trPr>
        <w:tc>
          <w:tcPr>
            <w:tcW w:w="1701" w:type="dxa"/>
          </w:tcPr>
          <w:p w14:paraId="10B4A8F6" w14:textId="77777777" w:rsidR="00B341F8" w:rsidRPr="00C3259B" w:rsidRDefault="00B341F8" w:rsidP="004A648B">
            <w:pPr>
              <w:pStyle w:val="Tabletext"/>
              <w:jc w:val="left"/>
              <w:rPr>
                <w:sz w:val="20"/>
                <w:lang w:val="en-US" w:eastAsia="zh-CN"/>
              </w:rPr>
            </w:pPr>
            <w:r>
              <w:rPr>
                <w:rFonts w:hint="eastAsia"/>
                <w:sz w:val="20"/>
                <w:lang w:val="en-US" w:eastAsia="zh-CN"/>
              </w:rPr>
              <w:t>广播和非广播相关数据间的比例</w:t>
            </w:r>
          </w:p>
        </w:tc>
        <w:tc>
          <w:tcPr>
            <w:tcW w:w="1701" w:type="dxa"/>
          </w:tcPr>
          <w:p w14:paraId="7DC29EAF" w14:textId="77777777" w:rsidR="00B341F8" w:rsidRPr="00C3259B" w:rsidRDefault="00B341F8" w:rsidP="004A648B">
            <w:pPr>
              <w:pStyle w:val="Tabletext"/>
              <w:jc w:val="left"/>
              <w:rPr>
                <w:sz w:val="20"/>
                <w:lang w:val="en-US" w:eastAsia="zh-CN"/>
              </w:rPr>
            </w:pPr>
            <w:r>
              <w:rPr>
                <w:sz w:val="20"/>
                <w:lang w:val="en-US" w:eastAsia="zh-CN"/>
              </w:rPr>
              <w:t>数据流详细分析的结果</w:t>
            </w:r>
          </w:p>
        </w:tc>
        <w:tc>
          <w:tcPr>
            <w:tcW w:w="1701" w:type="dxa"/>
          </w:tcPr>
          <w:p w14:paraId="2E4E9E0E" w14:textId="77777777" w:rsidR="00B341F8" w:rsidRPr="00C3259B" w:rsidRDefault="00B341F8" w:rsidP="004A648B">
            <w:pPr>
              <w:pStyle w:val="Tabletext"/>
              <w:jc w:val="left"/>
              <w:rPr>
                <w:sz w:val="20"/>
                <w:lang w:val="en-US" w:eastAsia="zh-CN"/>
              </w:rPr>
            </w:pPr>
            <w:r>
              <w:rPr>
                <w:sz w:val="20"/>
                <w:lang w:val="en-US" w:eastAsia="zh-CN"/>
              </w:rPr>
              <w:t>遵守规则和</w:t>
            </w:r>
            <w:r>
              <w:rPr>
                <w:sz w:val="20"/>
                <w:lang w:val="en-US" w:eastAsia="zh-CN"/>
              </w:rPr>
              <w:t>/</w:t>
            </w:r>
            <w:r>
              <w:rPr>
                <w:sz w:val="20"/>
                <w:lang w:val="en-US" w:eastAsia="zh-CN"/>
              </w:rPr>
              <w:t>或许可条件</w:t>
            </w:r>
          </w:p>
        </w:tc>
        <w:tc>
          <w:tcPr>
            <w:tcW w:w="1134" w:type="dxa"/>
          </w:tcPr>
          <w:p w14:paraId="191249F1" w14:textId="77777777" w:rsidR="00B341F8" w:rsidRPr="00C3259B" w:rsidRDefault="00B341F8" w:rsidP="004A648B">
            <w:pPr>
              <w:pStyle w:val="Tabletext"/>
              <w:jc w:val="center"/>
              <w:rPr>
                <w:sz w:val="20"/>
              </w:rPr>
            </w:pPr>
            <w:r w:rsidRPr="00C3259B">
              <w:rPr>
                <w:sz w:val="20"/>
              </w:rPr>
              <w:t>X</w:t>
            </w:r>
          </w:p>
        </w:tc>
        <w:tc>
          <w:tcPr>
            <w:tcW w:w="1843" w:type="dxa"/>
          </w:tcPr>
          <w:p w14:paraId="6DAB67A2" w14:textId="77777777" w:rsidR="00B341F8" w:rsidRPr="00C3259B" w:rsidRDefault="00B341F8" w:rsidP="004A648B">
            <w:pPr>
              <w:pStyle w:val="Tabletext"/>
              <w:jc w:val="left"/>
              <w:rPr>
                <w:sz w:val="20"/>
                <w:lang w:val="en-US" w:eastAsia="zh-CN"/>
              </w:rPr>
            </w:pPr>
            <w:r>
              <w:rPr>
                <w:sz w:val="20"/>
                <w:lang w:val="en-US" w:eastAsia="zh-CN"/>
              </w:rPr>
              <w:t>《频谱监测手册》</w:t>
            </w:r>
            <w:r w:rsidRPr="00C3259B">
              <w:rPr>
                <w:sz w:val="20"/>
                <w:lang w:val="en-US" w:eastAsia="zh-CN"/>
              </w:rPr>
              <w:t xml:space="preserve"> </w:t>
            </w:r>
            <w:r>
              <w:rPr>
                <w:sz w:val="20"/>
                <w:lang w:val="en-US" w:eastAsia="zh-CN"/>
              </w:rPr>
              <w:t>（</w:t>
            </w:r>
            <w:r>
              <w:rPr>
                <w:sz w:val="20"/>
                <w:lang w:val="en-US" w:eastAsia="zh-CN"/>
              </w:rPr>
              <w:t>2011</w:t>
            </w:r>
            <w:r>
              <w:rPr>
                <w:sz w:val="20"/>
                <w:lang w:val="en-US" w:eastAsia="zh-CN"/>
              </w:rPr>
              <w:t>版），</w:t>
            </w:r>
            <w:r w:rsidRPr="00C3259B">
              <w:rPr>
                <w:sz w:val="20"/>
                <w:lang w:val="en-US" w:eastAsia="zh-CN"/>
              </w:rPr>
              <w:br/>
            </w:r>
            <w:r>
              <w:rPr>
                <w:sz w:val="20"/>
                <w:lang w:val="en-US" w:eastAsia="zh-CN"/>
              </w:rPr>
              <w:t>第</w:t>
            </w:r>
            <w:r>
              <w:rPr>
                <w:sz w:val="20"/>
                <w:lang w:val="en-US" w:eastAsia="zh-CN"/>
              </w:rPr>
              <w:t>4.</w:t>
            </w:r>
            <w:r>
              <w:rPr>
                <w:rFonts w:hint="eastAsia"/>
                <w:sz w:val="20"/>
                <w:lang w:val="en-US" w:eastAsia="zh-CN"/>
              </w:rPr>
              <w:t>8</w:t>
            </w:r>
            <w:r>
              <w:rPr>
                <w:sz w:val="20"/>
                <w:lang w:val="en-US" w:eastAsia="zh-CN"/>
              </w:rPr>
              <w:t>章</w:t>
            </w:r>
          </w:p>
        </w:tc>
        <w:tc>
          <w:tcPr>
            <w:tcW w:w="1559" w:type="dxa"/>
          </w:tcPr>
          <w:p w14:paraId="63B39DD2" w14:textId="77777777" w:rsidR="00B341F8" w:rsidRPr="00C3259B" w:rsidRDefault="00B341F8" w:rsidP="004A648B">
            <w:pPr>
              <w:pStyle w:val="Tabletext"/>
              <w:jc w:val="left"/>
              <w:rPr>
                <w:sz w:val="20"/>
                <w:lang w:val="en-US" w:eastAsia="zh-CN"/>
              </w:rPr>
            </w:pPr>
            <w:r>
              <w:rPr>
                <w:sz w:val="20"/>
                <w:lang w:val="en-US" w:eastAsia="zh-CN"/>
              </w:rPr>
              <w:t>专用接收机和分析软件或单独的数据流分析仪</w:t>
            </w:r>
            <w:r w:rsidRPr="00C3259B">
              <w:rPr>
                <w:sz w:val="20"/>
                <w:vertAlign w:val="superscript"/>
                <w:lang w:val="en-US" w:eastAsia="zh-CN"/>
              </w:rPr>
              <w:t>(1)</w:t>
            </w:r>
          </w:p>
        </w:tc>
      </w:tr>
      <w:tr w:rsidR="00B341F8" w:rsidRPr="002158A1" w14:paraId="608348A1" w14:textId="77777777" w:rsidTr="004A648B">
        <w:trPr>
          <w:trHeight w:val="1080"/>
          <w:jc w:val="center"/>
        </w:trPr>
        <w:tc>
          <w:tcPr>
            <w:tcW w:w="1701" w:type="dxa"/>
            <w:tcBorders>
              <w:bottom w:val="single" w:sz="4" w:space="0" w:color="auto"/>
            </w:tcBorders>
          </w:tcPr>
          <w:p w14:paraId="1890E143" w14:textId="77777777" w:rsidR="00B341F8" w:rsidRPr="00C3259B" w:rsidRDefault="00B341F8" w:rsidP="004A648B">
            <w:pPr>
              <w:pStyle w:val="Tabletext"/>
              <w:jc w:val="left"/>
              <w:rPr>
                <w:sz w:val="20"/>
              </w:rPr>
            </w:pPr>
            <w:r>
              <w:rPr>
                <w:rFonts w:hint="eastAsia"/>
                <w:sz w:val="20"/>
                <w:lang w:eastAsia="zh-CN"/>
              </w:rPr>
              <w:t>可用业务的类型</w:t>
            </w:r>
          </w:p>
        </w:tc>
        <w:tc>
          <w:tcPr>
            <w:tcW w:w="1701" w:type="dxa"/>
            <w:tcBorders>
              <w:bottom w:val="single" w:sz="4" w:space="0" w:color="auto"/>
            </w:tcBorders>
          </w:tcPr>
          <w:p w14:paraId="091E7905" w14:textId="77777777" w:rsidR="00B341F8" w:rsidRPr="00C3259B" w:rsidRDefault="00B341F8" w:rsidP="004A648B">
            <w:pPr>
              <w:pStyle w:val="Tabletext"/>
              <w:jc w:val="left"/>
              <w:rPr>
                <w:sz w:val="20"/>
                <w:lang w:val="en-US" w:eastAsia="zh-CN"/>
              </w:rPr>
            </w:pPr>
            <w:r>
              <w:rPr>
                <w:rFonts w:hint="eastAsia"/>
                <w:sz w:val="20"/>
                <w:lang w:val="en-US" w:eastAsia="zh-CN"/>
              </w:rPr>
              <w:t>系统旗标或状态比特</w:t>
            </w:r>
            <w:r>
              <w:rPr>
                <w:rFonts w:hint="eastAsia"/>
                <w:sz w:val="20"/>
                <w:lang w:val="en-US" w:eastAsia="zh-CN"/>
              </w:rPr>
              <w:t>/</w:t>
            </w:r>
            <w:r>
              <w:rPr>
                <w:rFonts w:hint="eastAsia"/>
                <w:sz w:val="20"/>
                <w:lang w:val="en-US" w:eastAsia="zh-CN"/>
              </w:rPr>
              <w:t>帧的计数</w:t>
            </w:r>
          </w:p>
        </w:tc>
        <w:tc>
          <w:tcPr>
            <w:tcW w:w="1701" w:type="dxa"/>
            <w:tcBorders>
              <w:bottom w:val="single" w:sz="4" w:space="0" w:color="auto"/>
            </w:tcBorders>
          </w:tcPr>
          <w:p w14:paraId="711578B3" w14:textId="77777777" w:rsidR="00B341F8" w:rsidRPr="00C3259B" w:rsidRDefault="00B341F8" w:rsidP="004A648B">
            <w:pPr>
              <w:pStyle w:val="Tabletext"/>
              <w:jc w:val="left"/>
              <w:rPr>
                <w:sz w:val="20"/>
                <w:lang w:val="en-US" w:eastAsia="zh-CN"/>
              </w:rPr>
            </w:pPr>
            <w:r>
              <w:rPr>
                <w:sz w:val="20"/>
                <w:lang w:val="en-US" w:eastAsia="zh-CN"/>
              </w:rPr>
              <w:t>遵守规则和</w:t>
            </w:r>
            <w:r>
              <w:rPr>
                <w:sz w:val="20"/>
                <w:lang w:val="en-US" w:eastAsia="zh-CN"/>
              </w:rPr>
              <w:t>/</w:t>
            </w:r>
            <w:r>
              <w:rPr>
                <w:sz w:val="20"/>
                <w:lang w:val="en-US" w:eastAsia="zh-CN"/>
              </w:rPr>
              <w:t>或许可条件</w:t>
            </w:r>
            <w:r w:rsidRPr="00C3259B">
              <w:rPr>
                <w:sz w:val="20"/>
                <w:lang w:val="en-US" w:eastAsia="zh-CN"/>
              </w:rPr>
              <w:t xml:space="preserve"> </w:t>
            </w:r>
          </w:p>
        </w:tc>
        <w:tc>
          <w:tcPr>
            <w:tcW w:w="1134" w:type="dxa"/>
            <w:tcBorders>
              <w:bottom w:val="single" w:sz="4" w:space="0" w:color="auto"/>
            </w:tcBorders>
          </w:tcPr>
          <w:p w14:paraId="5FC45A98" w14:textId="77777777" w:rsidR="00B341F8" w:rsidRPr="00C3259B" w:rsidRDefault="00B341F8" w:rsidP="004A648B">
            <w:pPr>
              <w:pStyle w:val="Tabletext"/>
              <w:jc w:val="center"/>
              <w:rPr>
                <w:sz w:val="20"/>
              </w:rPr>
            </w:pPr>
            <w:r w:rsidRPr="00C3259B">
              <w:rPr>
                <w:sz w:val="20"/>
              </w:rPr>
              <w:t>X</w:t>
            </w:r>
          </w:p>
        </w:tc>
        <w:tc>
          <w:tcPr>
            <w:tcW w:w="1843" w:type="dxa"/>
            <w:tcBorders>
              <w:bottom w:val="single" w:sz="4" w:space="0" w:color="auto"/>
            </w:tcBorders>
          </w:tcPr>
          <w:p w14:paraId="0AD464E5" w14:textId="77777777" w:rsidR="00B341F8" w:rsidRPr="00C3259B" w:rsidRDefault="00B341F8" w:rsidP="004A648B">
            <w:pPr>
              <w:pStyle w:val="Tabletext"/>
              <w:jc w:val="left"/>
              <w:rPr>
                <w:sz w:val="20"/>
                <w:lang w:val="en-US" w:eastAsia="zh-CN"/>
              </w:rPr>
            </w:pPr>
            <w:r>
              <w:rPr>
                <w:sz w:val="20"/>
                <w:lang w:val="en-US" w:eastAsia="zh-CN"/>
              </w:rPr>
              <w:t>《频谱监测手册》</w:t>
            </w:r>
            <w:r w:rsidRPr="00C3259B">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w:t>
            </w:r>
            <w:r>
              <w:rPr>
                <w:rFonts w:hint="eastAsia"/>
                <w:sz w:val="20"/>
                <w:lang w:val="en-US" w:eastAsia="zh-CN"/>
              </w:rPr>
              <w:t>8</w:t>
            </w:r>
            <w:r>
              <w:rPr>
                <w:sz w:val="20"/>
                <w:lang w:val="en-US" w:eastAsia="zh-CN"/>
              </w:rPr>
              <w:t>章</w:t>
            </w:r>
          </w:p>
        </w:tc>
        <w:tc>
          <w:tcPr>
            <w:tcW w:w="1559" w:type="dxa"/>
            <w:tcBorders>
              <w:bottom w:val="single" w:sz="4" w:space="0" w:color="auto"/>
            </w:tcBorders>
          </w:tcPr>
          <w:p w14:paraId="112F5958" w14:textId="77777777" w:rsidR="00B341F8" w:rsidRPr="00C3259B" w:rsidRDefault="00B341F8" w:rsidP="004A648B">
            <w:pPr>
              <w:pStyle w:val="Tabletext"/>
              <w:jc w:val="left"/>
              <w:rPr>
                <w:sz w:val="20"/>
                <w:lang w:val="en-US" w:eastAsia="zh-CN"/>
              </w:rPr>
            </w:pPr>
            <w:r>
              <w:rPr>
                <w:rFonts w:hint="eastAsia"/>
                <w:sz w:val="20"/>
                <w:lang w:val="en-US" w:eastAsia="zh-CN"/>
              </w:rPr>
              <w:t>在必要情况下配置分析软件的</w:t>
            </w:r>
            <w:r>
              <w:rPr>
                <w:sz w:val="20"/>
                <w:lang w:val="en-US" w:eastAsia="zh-CN"/>
              </w:rPr>
              <w:t>专用接收机</w:t>
            </w:r>
            <w:r>
              <w:rPr>
                <w:rFonts w:hint="eastAsia"/>
                <w:sz w:val="20"/>
                <w:lang w:val="en-US" w:eastAsia="zh-CN"/>
              </w:rPr>
              <w:t>或单独的分析仪</w:t>
            </w:r>
          </w:p>
        </w:tc>
      </w:tr>
      <w:tr w:rsidR="00B341F8" w:rsidRPr="002158A1" w14:paraId="5FFF60C3" w14:textId="77777777" w:rsidTr="004A648B">
        <w:trPr>
          <w:jc w:val="center"/>
        </w:trPr>
        <w:tc>
          <w:tcPr>
            <w:tcW w:w="9639" w:type="dxa"/>
            <w:gridSpan w:val="6"/>
            <w:tcBorders>
              <w:top w:val="nil"/>
              <w:left w:val="nil"/>
              <w:bottom w:val="nil"/>
              <w:right w:val="nil"/>
            </w:tcBorders>
          </w:tcPr>
          <w:p w14:paraId="27862327" w14:textId="77777777" w:rsidR="00B341F8" w:rsidRPr="00C3259B" w:rsidRDefault="00B341F8" w:rsidP="004A648B">
            <w:pPr>
              <w:pStyle w:val="Tablelegend"/>
              <w:rPr>
                <w:sz w:val="20"/>
                <w:lang w:val="en-US" w:eastAsia="zh-CN"/>
              </w:rPr>
            </w:pPr>
            <w:r w:rsidRPr="00C3259B">
              <w:rPr>
                <w:sz w:val="20"/>
                <w:vertAlign w:val="superscript"/>
                <w:lang w:val="en-US" w:eastAsia="zh-CN"/>
              </w:rPr>
              <w:t>(1)</w:t>
            </w:r>
            <w:r w:rsidRPr="00C3259B">
              <w:rPr>
                <w:sz w:val="20"/>
                <w:lang w:val="en-US" w:eastAsia="zh-CN"/>
              </w:rPr>
              <w:tab/>
            </w:r>
            <w:r>
              <w:rPr>
                <w:rFonts w:hint="eastAsia"/>
                <w:sz w:val="20"/>
                <w:lang w:val="en-US" w:eastAsia="zh-CN"/>
              </w:rPr>
              <w:t>此</w:t>
            </w:r>
            <w:r>
              <w:rPr>
                <w:sz w:val="20"/>
                <w:lang w:val="en-US" w:eastAsia="zh-CN"/>
              </w:rPr>
              <w:t>方法</w:t>
            </w:r>
            <w:r>
              <w:rPr>
                <w:rFonts w:hint="eastAsia"/>
                <w:sz w:val="20"/>
                <w:lang w:val="en-US" w:eastAsia="zh-CN"/>
              </w:rPr>
              <w:t>并非旨在检测图像和声音业务中的隐藏信息。</w:t>
            </w:r>
          </w:p>
        </w:tc>
      </w:tr>
    </w:tbl>
    <w:p w14:paraId="6330119F" w14:textId="77777777" w:rsidR="00B341F8" w:rsidRDefault="00B341F8" w:rsidP="00B341F8">
      <w:pPr>
        <w:pStyle w:val="Tablefin"/>
        <w:rPr>
          <w:lang w:eastAsia="zh-CN"/>
        </w:rPr>
      </w:pPr>
      <w:bookmarkStart w:id="22" w:name="_Toc101251105"/>
      <w:bookmarkStart w:id="23" w:name="_Toc101251163"/>
      <w:bookmarkStart w:id="24" w:name="_Toc101251355"/>
    </w:p>
    <w:p w14:paraId="4620F979" w14:textId="77777777" w:rsidR="00B341F8" w:rsidRPr="0059137D" w:rsidRDefault="00B341F8" w:rsidP="00B341F8">
      <w:pPr>
        <w:pStyle w:val="Heading2"/>
        <w:rPr>
          <w:lang w:val="en-US" w:eastAsia="zh-CN"/>
        </w:rPr>
      </w:pPr>
      <w:r w:rsidRPr="0059137D">
        <w:rPr>
          <w:lang w:val="en-US" w:eastAsia="zh-CN"/>
        </w:rPr>
        <w:t>2.4</w:t>
      </w:r>
      <w:r w:rsidRPr="0059137D">
        <w:rPr>
          <w:lang w:val="en-US" w:eastAsia="zh-CN"/>
        </w:rPr>
        <w:tab/>
      </w:r>
      <w:r>
        <w:rPr>
          <w:rFonts w:hint="eastAsia"/>
          <w:lang w:val="en-US" w:eastAsia="zh-CN"/>
        </w:rPr>
        <w:t>声音和图像质量</w:t>
      </w:r>
      <w:bookmarkEnd w:id="22"/>
      <w:bookmarkEnd w:id="23"/>
      <w:bookmarkEnd w:id="24"/>
    </w:p>
    <w:p w14:paraId="7A0F6255" w14:textId="77777777" w:rsidR="00B341F8" w:rsidRPr="0059137D" w:rsidRDefault="00B341F8" w:rsidP="00B341F8">
      <w:pPr>
        <w:pStyle w:val="Headingi"/>
        <w:rPr>
          <w:lang w:val="en-US" w:eastAsia="zh-CN"/>
        </w:rPr>
      </w:pPr>
      <w:r w:rsidRPr="00F51085">
        <w:rPr>
          <w:rFonts w:ascii="STKaiti" w:eastAsia="STKaiti" w:hAnsi="STKaiti" w:hint="eastAsia"/>
          <w:i w:val="0"/>
          <w:iCs/>
          <w:lang w:val="en-US" w:eastAsia="zh-CN"/>
        </w:rPr>
        <w:t>目的</w:t>
      </w:r>
    </w:p>
    <w:p w14:paraId="3B3C4CBE" w14:textId="77777777" w:rsidR="00B341F8" w:rsidRPr="0059137D" w:rsidRDefault="00B341F8" w:rsidP="00B341F8">
      <w:pPr>
        <w:ind w:firstLineChars="200" w:firstLine="480"/>
        <w:rPr>
          <w:lang w:val="en-US" w:eastAsia="zh-CN"/>
        </w:rPr>
      </w:pPr>
      <w:r>
        <w:rPr>
          <w:rFonts w:hint="eastAsia"/>
          <w:lang w:val="en-US" w:eastAsia="zh-CN"/>
        </w:rPr>
        <w:t>误码率（</w:t>
      </w:r>
      <w:r>
        <w:rPr>
          <w:rFonts w:hint="eastAsia"/>
          <w:lang w:val="en-US" w:eastAsia="zh-CN"/>
        </w:rPr>
        <w:t>BER</w:t>
      </w:r>
      <w:r>
        <w:rPr>
          <w:rFonts w:hint="eastAsia"/>
          <w:lang w:val="en-US" w:eastAsia="zh-CN"/>
        </w:rPr>
        <w:t>）与接收到的图像与数字广播系统的声音质量之间的关系并非总是很明显。发射图像和声音的属性与</w:t>
      </w:r>
      <w:r>
        <w:rPr>
          <w:rFonts w:hint="eastAsia"/>
          <w:lang w:val="en-US" w:eastAsia="zh-CN"/>
        </w:rPr>
        <w:t>BER</w:t>
      </w:r>
      <w:r>
        <w:rPr>
          <w:rFonts w:hint="eastAsia"/>
          <w:lang w:val="en-US" w:eastAsia="zh-CN"/>
        </w:rPr>
        <w:t>之间的关系决定了发射的质量。</w:t>
      </w:r>
    </w:p>
    <w:p w14:paraId="1358E43A" w14:textId="77777777" w:rsidR="00B341F8" w:rsidRPr="0059137D" w:rsidRDefault="00B341F8" w:rsidP="00B341F8">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843"/>
        <w:gridCol w:w="1559"/>
      </w:tblGrid>
      <w:tr w:rsidR="00B341F8" w:rsidRPr="00C3259B" w14:paraId="12C00D75" w14:textId="77777777" w:rsidTr="004A648B">
        <w:trPr>
          <w:jc w:val="center"/>
        </w:trPr>
        <w:tc>
          <w:tcPr>
            <w:tcW w:w="1701" w:type="dxa"/>
            <w:tcBorders>
              <w:top w:val="single" w:sz="4" w:space="0" w:color="auto"/>
            </w:tcBorders>
            <w:vAlign w:val="center"/>
          </w:tcPr>
          <w:p w14:paraId="54383852" w14:textId="77777777" w:rsidR="00B341F8" w:rsidRPr="00C3259B" w:rsidRDefault="00B341F8" w:rsidP="004A648B">
            <w:pPr>
              <w:pStyle w:val="Tablehead"/>
              <w:rPr>
                <w:sz w:val="20"/>
              </w:rPr>
            </w:pPr>
            <w:proofErr w:type="spellStart"/>
            <w:r>
              <w:rPr>
                <w:sz w:val="20"/>
              </w:rPr>
              <w:t>参数</w:t>
            </w:r>
            <w:proofErr w:type="spellEnd"/>
          </w:p>
        </w:tc>
        <w:tc>
          <w:tcPr>
            <w:tcW w:w="1701" w:type="dxa"/>
            <w:tcBorders>
              <w:top w:val="single" w:sz="4" w:space="0" w:color="auto"/>
            </w:tcBorders>
            <w:vAlign w:val="center"/>
          </w:tcPr>
          <w:p w14:paraId="0BD584EC" w14:textId="77777777" w:rsidR="00B341F8" w:rsidRPr="00C3259B" w:rsidRDefault="00B341F8" w:rsidP="004A648B">
            <w:pPr>
              <w:pStyle w:val="Tablehead"/>
              <w:rPr>
                <w:sz w:val="20"/>
              </w:rPr>
            </w:pPr>
            <w:proofErr w:type="spellStart"/>
            <w:r>
              <w:rPr>
                <w:sz w:val="20"/>
              </w:rPr>
              <w:t>测量</w:t>
            </w:r>
            <w:proofErr w:type="spellEnd"/>
            <w:r w:rsidRPr="00C3259B">
              <w:rPr>
                <w:sz w:val="20"/>
              </w:rPr>
              <w:br/>
            </w:r>
            <w:proofErr w:type="spellStart"/>
            <w:r>
              <w:rPr>
                <w:sz w:val="20"/>
              </w:rPr>
              <w:t>方法</w:t>
            </w:r>
            <w:proofErr w:type="spellEnd"/>
          </w:p>
        </w:tc>
        <w:tc>
          <w:tcPr>
            <w:tcW w:w="1701" w:type="dxa"/>
            <w:tcBorders>
              <w:top w:val="single" w:sz="4" w:space="0" w:color="auto"/>
            </w:tcBorders>
            <w:vAlign w:val="center"/>
          </w:tcPr>
          <w:p w14:paraId="19591120" w14:textId="77777777" w:rsidR="00B341F8" w:rsidRPr="00C3259B" w:rsidRDefault="00B341F8" w:rsidP="004A648B">
            <w:pPr>
              <w:pStyle w:val="Tablehead"/>
              <w:rPr>
                <w:sz w:val="20"/>
              </w:rPr>
            </w:pPr>
            <w:proofErr w:type="spellStart"/>
            <w:r>
              <w:rPr>
                <w:sz w:val="20"/>
              </w:rPr>
              <w:t>理由</w:t>
            </w:r>
            <w:proofErr w:type="spellEnd"/>
          </w:p>
        </w:tc>
        <w:tc>
          <w:tcPr>
            <w:tcW w:w="1134" w:type="dxa"/>
            <w:tcBorders>
              <w:top w:val="single" w:sz="4" w:space="0" w:color="auto"/>
            </w:tcBorders>
            <w:vAlign w:val="center"/>
          </w:tcPr>
          <w:p w14:paraId="08F2C5BB" w14:textId="77777777" w:rsidR="00B341F8" w:rsidRPr="00C3259B" w:rsidRDefault="00B341F8" w:rsidP="004A648B">
            <w:pPr>
              <w:pStyle w:val="Tablehead"/>
              <w:ind w:left="-57" w:right="-57"/>
              <w:rPr>
                <w:sz w:val="20"/>
              </w:rPr>
            </w:pPr>
            <w:proofErr w:type="spellStart"/>
            <w:r>
              <w:rPr>
                <w:sz w:val="20"/>
              </w:rPr>
              <w:t>监测</w:t>
            </w:r>
            <w:proofErr w:type="spellEnd"/>
            <w:r w:rsidRPr="00C3259B">
              <w:rPr>
                <w:sz w:val="20"/>
              </w:rPr>
              <w:br/>
            </w:r>
            <w:proofErr w:type="spellStart"/>
            <w:r>
              <w:rPr>
                <w:sz w:val="20"/>
              </w:rPr>
              <w:t>方法</w:t>
            </w:r>
            <w:proofErr w:type="spellEnd"/>
          </w:p>
        </w:tc>
        <w:tc>
          <w:tcPr>
            <w:tcW w:w="1843" w:type="dxa"/>
            <w:tcBorders>
              <w:top w:val="single" w:sz="4" w:space="0" w:color="auto"/>
            </w:tcBorders>
            <w:vAlign w:val="center"/>
          </w:tcPr>
          <w:p w14:paraId="649846E3" w14:textId="77777777" w:rsidR="00B341F8" w:rsidRPr="00C3259B" w:rsidRDefault="00B341F8" w:rsidP="004A648B">
            <w:pPr>
              <w:pStyle w:val="Tablehead"/>
              <w:rPr>
                <w:sz w:val="20"/>
              </w:rPr>
            </w:pPr>
            <w:proofErr w:type="spellStart"/>
            <w:r>
              <w:rPr>
                <w:sz w:val="20"/>
              </w:rPr>
              <w:t>建议书</w:t>
            </w:r>
            <w:proofErr w:type="spellEnd"/>
          </w:p>
        </w:tc>
        <w:tc>
          <w:tcPr>
            <w:tcW w:w="1559" w:type="dxa"/>
            <w:tcBorders>
              <w:top w:val="single" w:sz="4" w:space="0" w:color="auto"/>
            </w:tcBorders>
            <w:vAlign w:val="center"/>
          </w:tcPr>
          <w:p w14:paraId="40E455E5" w14:textId="77777777" w:rsidR="00B341F8" w:rsidRPr="00C3259B" w:rsidRDefault="00B341F8" w:rsidP="004A648B">
            <w:pPr>
              <w:pStyle w:val="Tablehead"/>
              <w:rPr>
                <w:sz w:val="20"/>
              </w:rPr>
            </w:pPr>
            <w:proofErr w:type="spellStart"/>
            <w:r>
              <w:rPr>
                <w:sz w:val="20"/>
              </w:rPr>
              <w:t>设备</w:t>
            </w:r>
            <w:proofErr w:type="spellEnd"/>
          </w:p>
        </w:tc>
      </w:tr>
      <w:tr w:rsidR="00B341F8" w:rsidRPr="002158A1" w14:paraId="0594577A" w14:textId="77777777" w:rsidTr="004A648B">
        <w:trPr>
          <w:jc w:val="center"/>
        </w:trPr>
        <w:tc>
          <w:tcPr>
            <w:tcW w:w="1701" w:type="dxa"/>
            <w:tcBorders>
              <w:bottom w:val="single" w:sz="4" w:space="0" w:color="auto"/>
            </w:tcBorders>
          </w:tcPr>
          <w:p w14:paraId="6CD0FE1E" w14:textId="77777777" w:rsidR="00B341F8" w:rsidRPr="00C3259B" w:rsidRDefault="00B341F8" w:rsidP="004A648B">
            <w:pPr>
              <w:pStyle w:val="Tabletext"/>
              <w:jc w:val="left"/>
              <w:rPr>
                <w:sz w:val="20"/>
              </w:rPr>
            </w:pPr>
            <w:r>
              <w:rPr>
                <w:rFonts w:hint="eastAsia"/>
                <w:sz w:val="20"/>
                <w:lang w:eastAsia="zh-CN"/>
              </w:rPr>
              <w:t>图像和声音的质量</w:t>
            </w:r>
          </w:p>
        </w:tc>
        <w:tc>
          <w:tcPr>
            <w:tcW w:w="1701" w:type="dxa"/>
            <w:tcBorders>
              <w:bottom w:val="single" w:sz="4" w:space="0" w:color="auto"/>
            </w:tcBorders>
          </w:tcPr>
          <w:p w14:paraId="28B1C314" w14:textId="77777777" w:rsidR="00B341F8" w:rsidRPr="00C3259B" w:rsidRDefault="00B341F8" w:rsidP="004A648B">
            <w:pPr>
              <w:pStyle w:val="Tabletext"/>
              <w:jc w:val="left"/>
              <w:rPr>
                <w:sz w:val="20"/>
                <w:lang w:val="en-US" w:eastAsia="zh-CN"/>
              </w:rPr>
            </w:pPr>
            <w:r>
              <w:rPr>
                <w:rFonts w:hint="eastAsia"/>
                <w:sz w:val="20"/>
                <w:lang w:val="en-US" w:eastAsia="zh-CN"/>
              </w:rPr>
              <w:t>观测显示的图像或产生的声音</w:t>
            </w:r>
            <w:r w:rsidRPr="00C3259B">
              <w:rPr>
                <w:sz w:val="20"/>
                <w:vertAlign w:val="superscript"/>
                <w:lang w:val="en-US" w:eastAsia="zh-CN"/>
              </w:rPr>
              <w:t xml:space="preserve"> (1)</w:t>
            </w:r>
          </w:p>
        </w:tc>
        <w:tc>
          <w:tcPr>
            <w:tcW w:w="1701" w:type="dxa"/>
            <w:tcBorders>
              <w:bottom w:val="single" w:sz="4" w:space="0" w:color="auto"/>
            </w:tcBorders>
          </w:tcPr>
          <w:p w14:paraId="4695AB9C" w14:textId="77777777" w:rsidR="00B341F8" w:rsidRPr="00C3259B" w:rsidRDefault="00B341F8" w:rsidP="004A648B">
            <w:pPr>
              <w:pStyle w:val="Tabletext"/>
              <w:jc w:val="left"/>
              <w:rPr>
                <w:sz w:val="20"/>
                <w:lang w:val="en-US" w:eastAsia="zh-CN"/>
              </w:rPr>
            </w:pPr>
            <w:r>
              <w:rPr>
                <w:rFonts w:hint="eastAsia"/>
                <w:sz w:val="20"/>
                <w:lang w:val="en-US" w:eastAsia="zh-CN"/>
              </w:rPr>
              <w:t>判定图像和声音的差错</w:t>
            </w:r>
          </w:p>
        </w:tc>
        <w:tc>
          <w:tcPr>
            <w:tcW w:w="1134" w:type="dxa"/>
            <w:tcBorders>
              <w:bottom w:val="single" w:sz="4" w:space="0" w:color="auto"/>
            </w:tcBorders>
          </w:tcPr>
          <w:p w14:paraId="76E5553D" w14:textId="77777777" w:rsidR="00B341F8" w:rsidRPr="00C3259B" w:rsidRDefault="00B341F8" w:rsidP="004A648B">
            <w:pPr>
              <w:pStyle w:val="Tabletext"/>
              <w:jc w:val="center"/>
              <w:rPr>
                <w:sz w:val="20"/>
              </w:rPr>
            </w:pPr>
            <w:r w:rsidRPr="00C3259B">
              <w:rPr>
                <w:sz w:val="20"/>
              </w:rPr>
              <w:t>X</w:t>
            </w:r>
          </w:p>
        </w:tc>
        <w:tc>
          <w:tcPr>
            <w:tcW w:w="1843" w:type="dxa"/>
            <w:tcBorders>
              <w:bottom w:val="single" w:sz="4" w:space="0" w:color="auto"/>
            </w:tcBorders>
          </w:tcPr>
          <w:p w14:paraId="5703EFA2" w14:textId="77777777" w:rsidR="00B341F8" w:rsidRPr="00C3259B" w:rsidRDefault="00B341F8" w:rsidP="004A648B">
            <w:pPr>
              <w:pStyle w:val="Tabletext"/>
              <w:jc w:val="left"/>
              <w:rPr>
                <w:sz w:val="20"/>
                <w:lang w:val="en-US" w:eastAsia="zh-CN"/>
              </w:rPr>
            </w:pPr>
            <w:r>
              <w:rPr>
                <w:sz w:val="20"/>
                <w:lang w:val="en-US" w:eastAsia="zh-CN"/>
              </w:rPr>
              <w:t>《频谱监测手册》</w:t>
            </w:r>
            <w:r w:rsidRPr="00C3259B">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rFonts w:hint="eastAsia"/>
                <w:sz w:val="20"/>
                <w:lang w:val="en-US" w:eastAsia="zh-CN"/>
              </w:rPr>
              <w:t>5</w:t>
            </w:r>
            <w:r>
              <w:rPr>
                <w:sz w:val="20"/>
                <w:lang w:val="en-US" w:eastAsia="zh-CN"/>
              </w:rPr>
              <w:t>.2</w:t>
            </w:r>
            <w:r>
              <w:rPr>
                <w:sz w:val="20"/>
                <w:lang w:val="en-US" w:eastAsia="zh-CN"/>
              </w:rPr>
              <w:t>章</w:t>
            </w:r>
          </w:p>
        </w:tc>
        <w:tc>
          <w:tcPr>
            <w:tcW w:w="1559" w:type="dxa"/>
            <w:tcBorders>
              <w:bottom w:val="single" w:sz="4" w:space="0" w:color="auto"/>
            </w:tcBorders>
          </w:tcPr>
          <w:p w14:paraId="4D0CF809" w14:textId="77777777" w:rsidR="00B341F8" w:rsidRPr="00C3259B" w:rsidRDefault="00B341F8" w:rsidP="004A648B">
            <w:pPr>
              <w:pStyle w:val="Tabletext"/>
              <w:jc w:val="left"/>
              <w:rPr>
                <w:sz w:val="20"/>
                <w:lang w:val="en-US" w:eastAsia="zh-CN"/>
              </w:rPr>
            </w:pPr>
            <w:r>
              <w:rPr>
                <w:rFonts w:hint="eastAsia"/>
                <w:sz w:val="20"/>
                <w:lang w:val="en-US" w:eastAsia="zh-CN"/>
              </w:rPr>
              <w:t>配备基准解码器的</w:t>
            </w:r>
            <w:r>
              <w:rPr>
                <w:sz w:val="20"/>
                <w:lang w:val="en-US" w:eastAsia="zh-CN"/>
              </w:rPr>
              <w:t>专用接收机</w:t>
            </w:r>
          </w:p>
        </w:tc>
      </w:tr>
      <w:tr w:rsidR="00B341F8" w:rsidRPr="002158A1" w14:paraId="5BFD71D1" w14:textId="77777777" w:rsidTr="004A648B">
        <w:trPr>
          <w:jc w:val="center"/>
        </w:trPr>
        <w:tc>
          <w:tcPr>
            <w:tcW w:w="9639" w:type="dxa"/>
            <w:gridSpan w:val="6"/>
            <w:tcBorders>
              <w:top w:val="single" w:sz="4" w:space="0" w:color="auto"/>
              <w:left w:val="nil"/>
              <w:bottom w:val="nil"/>
              <w:right w:val="nil"/>
            </w:tcBorders>
          </w:tcPr>
          <w:p w14:paraId="26EC8D82" w14:textId="77777777" w:rsidR="00B341F8" w:rsidRPr="00C3259B" w:rsidRDefault="00B341F8" w:rsidP="004A648B">
            <w:pPr>
              <w:pStyle w:val="Tablelegend"/>
              <w:rPr>
                <w:sz w:val="20"/>
                <w:lang w:val="en-US" w:eastAsia="zh-CN"/>
              </w:rPr>
            </w:pPr>
            <w:r w:rsidRPr="00C3259B">
              <w:rPr>
                <w:sz w:val="20"/>
                <w:vertAlign w:val="superscript"/>
                <w:lang w:val="en-US" w:eastAsia="zh-CN"/>
              </w:rPr>
              <w:t>(1)</w:t>
            </w:r>
            <w:r w:rsidRPr="00C3259B">
              <w:rPr>
                <w:sz w:val="20"/>
                <w:lang w:val="en-US" w:eastAsia="zh-CN"/>
              </w:rPr>
              <w:tab/>
            </w:r>
            <w:r>
              <w:rPr>
                <w:rFonts w:hint="eastAsia"/>
                <w:sz w:val="20"/>
                <w:lang w:val="en-US" w:eastAsia="zh-CN"/>
              </w:rPr>
              <w:t>可以制定一套自动测试程序，并通过测试小组的音频和视频观测结果对其进行校准。</w:t>
            </w:r>
          </w:p>
        </w:tc>
      </w:tr>
    </w:tbl>
    <w:p w14:paraId="2504449B" w14:textId="77777777" w:rsidR="00B341F8" w:rsidRDefault="00B341F8" w:rsidP="00B341F8">
      <w:pPr>
        <w:pStyle w:val="Tablefin"/>
        <w:rPr>
          <w:lang w:eastAsia="zh-CN"/>
        </w:rPr>
      </w:pPr>
      <w:bookmarkStart w:id="25" w:name="_Toc101251106"/>
      <w:bookmarkStart w:id="26" w:name="_Toc101251164"/>
      <w:bookmarkStart w:id="27" w:name="_Toc101251356"/>
    </w:p>
    <w:p w14:paraId="2FC8B471" w14:textId="77777777" w:rsidR="00B341F8" w:rsidRDefault="00B341F8" w:rsidP="00B341F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41BF2D7D" w14:textId="77777777" w:rsidR="00B341F8" w:rsidRPr="0059137D" w:rsidRDefault="00B341F8" w:rsidP="00B341F8">
      <w:pPr>
        <w:pStyle w:val="Heading2"/>
        <w:rPr>
          <w:lang w:val="en-US" w:eastAsia="zh-CN"/>
        </w:rPr>
      </w:pPr>
      <w:r w:rsidRPr="0059137D">
        <w:rPr>
          <w:lang w:val="en-US" w:eastAsia="zh-CN"/>
        </w:rPr>
        <w:lastRenderedPageBreak/>
        <w:t>2.5</w:t>
      </w:r>
      <w:r w:rsidRPr="0059137D">
        <w:rPr>
          <w:lang w:val="en-US" w:eastAsia="zh-CN"/>
        </w:rPr>
        <w:tab/>
      </w:r>
      <w:r>
        <w:rPr>
          <w:rFonts w:hint="eastAsia"/>
          <w:lang w:val="en-US" w:eastAsia="zh-CN"/>
        </w:rPr>
        <w:t>发射信号的质量</w:t>
      </w:r>
      <w:bookmarkEnd w:id="25"/>
      <w:bookmarkEnd w:id="26"/>
      <w:bookmarkEnd w:id="27"/>
    </w:p>
    <w:p w14:paraId="5E40F777" w14:textId="77777777" w:rsidR="00B341F8" w:rsidRPr="0059137D" w:rsidRDefault="00B341F8" w:rsidP="00B341F8">
      <w:pPr>
        <w:pStyle w:val="Headingi"/>
        <w:rPr>
          <w:lang w:val="en-US" w:eastAsia="zh-CN"/>
        </w:rPr>
      </w:pPr>
      <w:r w:rsidRPr="00F51085">
        <w:rPr>
          <w:rFonts w:ascii="STKaiti" w:eastAsia="STKaiti" w:hAnsi="STKaiti" w:hint="eastAsia"/>
          <w:i w:val="0"/>
          <w:iCs/>
          <w:lang w:val="en-US" w:eastAsia="zh-CN"/>
        </w:rPr>
        <w:t>目的</w:t>
      </w:r>
    </w:p>
    <w:p w14:paraId="7D626F03" w14:textId="77777777" w:rsidR="00B341F8" w:rsidRPr="0059137D" w:rsidRDefault="00B341F8" w:rsidP="00B341F8">
      <w:pPr>
        <w:ind w:firstLineChars="200" w:firstLine="480"/>
        <w:rPr>
          <w:lang w:val="en-US" w:eastAsia="zh-CN"/>
        </w:rPr>
      </w:pPr>
      <w:r>
        <w:rPr>
          <w:rFonts w:hint="eastAsia"/>
          <w:lang w:val="en-US" w:eastAsia="zh-CN"/>
        </w:rPr>
        <w:t>判定接收问题是否因不良覆盖、数据流生成或调制器而引起。</w:t>
      </w:r>
    </w:p>
    <w:p w14:paraId="4449BDAD" w14:textId="77777777" w:rsidR="00B341F8" w:rsidRPr="0059137D" w:rsidRDefault="00B341F8" w:rsidP="00B341F8">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843"/>
        <w:gridCol w:w="1559"/>
      </w:tblGrid>
      <w:tr w:rsidR="00B341F8" w:rsidRPr="00C3259B" w14:paraId="28A3E867" w14:textId="77777777" w:rsidTr="004A648B">
        <w:trPr>
          <w:jc w:val="center"/>
        </w:trPr>
        <w:tc>
          <w:tcPr>
            <w:tcW w:w="1701" w:type="dxa"/>
            <w:tcBorders>
              <w:top w:val="single" w:sz="4" w:space="0" w:color="auto"/>
            </w:tcBorders>
            <w:vAlign w:val="center"/>
          </w:tcPr>
          <w:p w14:paraId="5BFE6BCA" w14:textId="77777777" w:rsidR="00B341F8" w:rsidRPr="00C3259B" w:rsidRDefault="00B341F8" w:rsidP="004A648B">
            <w:pPr>
              <w:pStyle w:val="Tablehead"/>
              <w:rPr>
                <w:sz w:val="20"/>
                <w:lang w:eastAsia="zh-CN"/>
              </w:rPr>
            </w:pPr>
            <w:r>
              <w:rPr>
                <w:sz w:val="20"/>
                <w:lang w:eastAsia="zh-CN"/>
              </w:rPr>
              <w:t>参数</w:t>
            </w:r>
          </w:p>
        </w:tc>
        <w:tc>
          <w:tcPr>
            <w:tcW w:w="1701" w:type="dxa"/>
            <w:tcBorders>
              <w:top w:val="single" w:sz="4" w:space="0" w:color="auto"/>
            </w:tcBorders>
            <w:vAlign w:val="center"/>
          </w:tcPr>
          <w:p w14:paraId="4A7A0B55" w14:textId="77777777" w:rsidR="00B341F8" w:rsidRPr="00C3259B" w:rsidRDefault="00B341F8" w:rsidP="004A648B">
            <w:pPr>
              <w:pStyle w:val="Tablehead"/>
              <w:rPr>
                <w:sz w:val="20"/>
                <w:lang w:eastAsia="zh-CN"/>
              </w:rPr>
            </w:pPr>
            <w:r>
              <w:rPr>
                <w:sz w:val="20"/>
                <w:lang w:eastAsia="zh-CN"/>
              </w:rPr>
              <w:t>测量</w:t>
            </w:r>
            <w:r w:rsidRPr="00C3259B">
              <w:rPr>
                <w:sz w:val="20"/>
                <w:lang w:eastAsia="zh-CN"/>
              </w:rPr>
              <w:br/>
            </w:r>
            <w:r>
              <w:rPr>
                <w:sz w:val="20"/>
                <w:lang w:eastAsia="zh-CN"/>
              </w:rPr>
              <w:t>方法</w:t>
            </w:r>
          </w:p>
        </w:tc>
        <w:tc>
          <w:tcPr>
            <w:tcW w:w="1701" w:type="dxa"/>
            <w:tcBorders>
              <w:top w:val="single" w:sz="4" w:space="0" w:color="auto"/>
            </w:tcBorders>
            <w:vAlign w:val="center"/>
          </w:tcPr>
          <w:p w14:paraId="4711ABBF" w14:textId="77777777" w:rsidR="00B341F8" w:rsidRPr="00C3259B" w:rsidRDefault="00B341F8" w:rsidP="004A648B">
            <w:pPr>
              <w:pStyle w:val="Tablehead"/>
              <w:rPr>
                <w:sz w:val="20"/>
                <w:lang w:eastAsia="zh-CN"/>
              </w:rPr>
            </w:pPr>
            <w:r>
              <w:rPr>
                <w:sz w:val="20"/>
                <w:lang w:eastAsia="zh-CN"/>
              </w:rPr>
              <w:t>理由</w:t>
            </w:r>
          </w:p>
        </w:tc>
        <w:tc>
          <w:tcPr>
            <w:tcW w:w="1134" w:type="dxa"/>
            <w:tcBorders>
              <w:top w:val="single" w:sz="4" w:space="0" w:color="auto"/>
            </w:tcBorders>
            <w:vAlign w:val="center"/>
          </w:tcPr>
          <w:p w14:paraId="0BF69F7F" w14:textId="77777777" w:rsidR="00B341F8" w:rsidRPr="00C3259B" w:rsidRDefault="00B341F8" w:rsidP="004A648B">
            <w:pPr>
              <w:pStyle w:val="Tablehead"/>
              <w:ind w:left="-57" w:right="-57"/>
              <w:rPr>
                <w:sz w:val="20"/>
                <w:lang w:eastAsia="zh-CN"/>
              </w:rPr>
            </w:pPr>
            <w:r>
              <w:rPr>
                <w:sz w:val="20"/>
                <w:lang w:eastAsia="zh-CN"/>
              </w:rPr>
              <w:t>监测方法</w:t>
            </w:r>
          </w:p>
        </w:tc>
        <w:tc>
          <w:tcPr>
            <w:tcW w:w="1843" w:type="dxa"/>
            <w:tcBorders>
              <w:top w:val="single" w:sz="4" w:space="0" w:color="auto"/>
            </w:tcBorders>
            <w:vAlign w:val="center"/>
          </w:tcPr>
          <w:p w14:paraId="0F518E33" w14:textId="77777777" w:rsidR="00B341F8" w:rsidRPr="00C3259B" w:rsidRDefault="00B341F8" w:rsidP="004A648B">
            <w:pPr>
              <w:pStyle w:val="Tablehead"/>
              <w:rPr>
                <w:sz w:val="20"/>
                <w:lang w:eastAsia="zh-CN"/>
              </w:rPr>
            </w:pPr>
            <w:r>
              <w:rPr>
                <w:sz w:val="20"/>
                <w:lang w:eastAsia="zh-CN"/>
              </w:rPr>
              <w:t>建议书</w:t>
            </w:r>
          </w:p>
        </w:tc>
        <w:tc>
          <w:tcPr>
            <w:tcW w:w="1559" w:type="dxa"/>
            <w:tcBorders>
              <w:top w:val="single" w:sz="4" w:space="0" w:color="auto"/>
            </w:tcBorders>
            <w:vAlign w:val="center"/>
          </w:tcPr>
          <w:p w14:paraId="46C903CF" w14:textId="77777777" w:rsidR="00B341F8" w:rsidRPr="00C3259B" w:rsidRDefault="00B341F8" w:rsidP="004A648B">
            <w:pPr>
              <w:pStyle w:val="Tablehead"/>
              <w:rPr>
                <w:sz w:val="20"/>
              </w:rPr>
            </w:pPr>
            <w:r>
              <w:rPr>
                <w:sz w:val="20"/>
                <w:lang w:eastAsia="zh-CN"/>
              </w:rPr>
              <w:t>设</w:t>
            </w:r>
            <w:r>
              <w:rPr>
                <w:sz w:val="20"/>
              </w:rPr>
              <w:t>备</w:t>
            </w:r>
          </w:p>
        </w:tc>
      </w:tr>
      <w:tr w:rsidR="00B341F8" w:rsidRPr="002158A1" w14:paraId="0A2B823A" w14:textId="77777777" w:rsidTr="004A648B">
        <w:trPr>
          <w:jc w:val="center"/>
        </w:trPr>
        <w:tc>
          <w:tcPr>
            <w:tcW w:w="1701" w:type="dxa"/>
          </w:tcPr>
          <w:p w14:paraId="331786D8" w14:textId="77777777" w:rsidR="00B341F8" w:rsidRPr="00C3259B" w:rsidRDefault="00B341F8" w:rsidP="004A648B">
            <w:pPr>
              <w:pStyle w:val="Tabletext"/>
              <w:jc w:val="left"/>
              <w:rPr>
                <w:sz w:val="20"/>
                <w:lang w:eastAsia="zh-CN"/>
              </w:rPr>
            </w:pPr>
            <w:r>
              <w:rPr>
                <w:rFonts w:hint="eastAsia"/>
                <w:sz w:val="20"/>
                <w:lang w:eastAsia="zh-CN"/>
              </w:rPr>
              <w:t>振幅和相位误差</w:t>
            </w:r>
          </w:p>
        </w:tc>
        <w:tc>
          <w:tcPr>
            <w:tcW w:w="1701" w:type="dxa"/>
          </w:tcPr>
          <w:p w14:paraId="289CD4A0" w14:textId="77777777" w:rsidR="00B341F8" w:rsidRPr="00C3259B" w:rsidRDefault="00B341F8" w:rsidP="004A648B">
            <w:pPr>
              <w:pStyle w:val="Tabletext"/>
              <w:jc w:val="left"/>
              <w:rPr>
                <w:sz w:val="20"/>
                <w:lang w:val="en-US" w:eastAsia="zh-CN"/>
              </w:rPr>
            </w:pPr>
            <w:r>
              <w:rPr>
                <w:rFonts w:hint="eastAsia"/>
                <w:sz w:val="20"/>
                <w:lang w:val="en-US" w:eastAsia="zh-CN"/>
              </w:rPr>
              <w:t>显示星座图的观测与分析</w:t>
            </w:r>
          </w:p>
        </w:tc>
        <w:tc>
          <w:tcPr>
            <w:tcW w:w="1701" w:type="dxa"/>
          </w:tcPr>
          <w:p w14:paraId="2395D4E5" w14:textId="77777777" w:rsidR="00B341F8" w:rsidRPr="00C3259B" w:rsidRDefault="00B341F8" w:rsidP="004A648B">
            <w:pPr>
              <w:pStyle w:val="Tabletext"/>
              <w:jc w:val="left"/>
              <w:rPr>
                <w:sz w:val="20"/>
                <w:lang w:val="en-US" w:eastAsia="zh-CN"/>
              </w:rPr>
            </w:pPr>
            <w:r>
              <w:rPr>
                <w:rFonts w:hint="eastAsia"/>
                <w:sz w:val="20"/>
                <w:lang w:val="en-US" w:eastAsia="zh-CN"/>
              </w:rPr>
              <w:t>判定出故障的调制器或放大器</w:t>
            </w:r>
          </w:p>
        </w:tc>
        <w:tc>
          <w:tcPr>
            <w:tcW w:w="1134" w:type="dxa"/>
          </w:tcPr>
          <w:p w14:paraId="461515B4" w14:textId="77777777" w:rsidR="00B341F8" w:rsidRPr="00C3259B" w:rsidRDefault="00B341F8" w:rsidP="004A648B">
            <w:pPr>
              <w:pStyle w:val="Tabletext"/>
              <w:jc w:val="center"/>
              <w:rPr>
                <w:sz w:val="20"/>
              </w:rPr>
            </w:pPr>
            <w:r w:rsidRPr="00C3259B">
              <w:rPr>
                <w:sz w:val="20"/>
              </w:rPr>
              <w:t>X</w:t>
            </w:r>
          </w:p>
        </w:tc>
        <w:tc>
          <w:tcPr>
            <w:tcW w:w="1843" w:type="dxa"/>
          </w:tcPr>
          <w:p w14:paraId="31EE834B" w14:textId="77777777" w:rsidR="00B341F8" w:rsidRPr="00C3259B" w:rsidRDefault="00B341F8" w:rsidP="004A648B">
            <w:pPr>
              <w:pStyle w:val="Tabletext"/>
              <w:jc w:val="left"/>
              <w:rPr>
                <w:sz w:val="20"/>
                <w:lang w:val="en-US" w:eastAsia="zh-CN"/>
              </w:rPr>
            </w:pPr>
            <w:r>
              <w:rPr>
                <w:sz w:val="20"/>
                <w:lang w:val="en-US" w:eastAsia="zh-CN"/>
              </w:rPr>
              <w:t>《频谱监测手册》</w:t>
            </w:r>
            <w:r w:rsidRPr="00C3259B">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w:t>
            </w:r>
            <w:r>
              <w:rPr>
                <w:rFonts w:hint="eastAsia"/>
                <w:sz w:val="20"/>
                <w:lang w:val="en-US" w:eastAsia="zh-CN"/>
              </w:rPr>
              <w:t>6</w:t>
            </w:r>
            <w:r>
              <w:rPr>
                <w:sz w:val="20"/>
                <w:lang w:val="en-US" w:eastAsia="zh-CN"/>
              </w:rPr>
              <w:t>章</w:t>
            </w:r>
          </w:p>
        </w:tc>
        <w:tc>
          <w:tcPr>
            <w:tcW w:w="1559" w:type="dxa"/>
          </w:tcPr>
          <w:p w14:paraId="262F931D" w14:textId="77777777" w:rsidR="00B341F8" w:rsidRPr="00C3259B" w:rsidRDefault="00B341F8" w:rsidP="004A648B">
            <w:pPr>
              <w:pStyle w:val="Tabletext"/>
              <w:jc w:val="left"/>
              <w:rPr>
                <w:sz w:val="20"/>
                <w:lang w:val="en-US" w:eastAsia="zh-CN"/>
              </w:rPr>
            </w:pPr>
            <w:r>
              <w:rPr>
                <w:sz w:val="20"/>
                <w:lang w:val="en-US" w:eastAsia="zh-CN"/>
              </w:rPr>
              <w:t>专用接收机</w:t>
            </w:r>
            <w:r>
              <w:rPr>
                <w:rFonts w:hint="eastAsia"/>
                <w:sz w:val="20"/>
                <w:lang w:val="en-US" w:eastAsia="zh-CN"/>
              </w:rPr>
              <w:t>或矢量分析仪</w:t>
            </w:r>
          </w:p>
        </w:tc>
      </w:tr>
      <w:tr w:rsidR="00B341F8" w:rsidRPr="002158A1" w14:paraId="19ECA90B" w14:textId="77777777" w:rsidTr="004A648B">
        <w:trPr>
          <w:jc w:val="center"/>
        </w:trPr>
        <w:tc>
          <w:tcPr>
            <w:tcW w:w="1701" w:type="dxa"/>
          </w:tcPr>
          <w:p w14:paraId="422F9182" w14:textId="77777777" w:rsidR="00B341F8" w:rsidRPr="00C3259B" w:rsidRDefault="00B341F8" w:rsidP="004A648B">
            <w:pPr>
              <w:pStyle w:val="Tabletext"/>
              <w:jc w:val="left"/>
              <w:rPr>
                <w:sz w:val="20"/>
                <w:lang w:eastAsia="zh-CN"/>
              </w:rPr>
            </w:pPr>
            <w:r>
              <w:rPr>
                <w:rFonts w:hint="eastAsia"/>
                <w:sz w:val="20"/>
                <w:lang w:eastAsia="zh-CN"/>
              </w:rPr>
              <w:t>频谱纯度</w:t>
            </w:r>
          </w:p>
        </w:tc>
        <w:tc>
          <w:tcPr>
            <w:tcW w:w="1701" w:type="dxa"/>
          </w:tcPr>
          <w:p w14:paraId="35EE0909" w14:textId="77777777" w:rsidR="00B341F8" w:rsidRPr="00C3259B" w:rsidRDefault="00B341F8" w:rsidP="004A648B">
            <w:pPr>
              <w:pStyle w:val="Tabletext"/>
              <w:jc w:val="left"/>
              <w:rPr>
                <w:sz w:val="20"/>
                <w:lang w:val="en-US" w:eastAsia="zh-CN"/>
              </w:rPr>
            </w:pPr>
            <w:r w:rsidRPr="00C3259B">
              <w:rPr>
                <w:sz w:val="20"/>
                <w:lang w:val="en-US" w:eastAsia="zh-CN"/>
              </w:rPr>
              <w:t>RF</w:t>
            </w:r>
            <w:r>
              <w:rPr>
                <w:rFonts w:hint="eastAsia"/>
                <w:sz w:val="20"/>
                <w:lang w:val="en-US" w:eastAsia="zh-CN"/>
              </w:rPr>
              <w:t>频谱的观测</w:t>
            </w:r>
          </w:p>
        </w:tc>
        <w:tc>
          <w:tcPr>
            <w:tcW w:w="1701" w:type="dxa"/>
          </w:tcPr>
          <w:p w14:paraId="07DD6BD3" w14:textId="77777777" w:rsidR="00B341F8" w:rsidRPr="00C3259B" w:rsidRDefault="00B341F8" w:rsidP="004A648B">
            <w:pPr>
              <w:pStyle w:val="Tabletext"/>
              <w:jc w:val="left"/>
              <w:rPr>
                <w:sz w:val="20"/>
                <w:lang w:val="en-US" w:eastAsia="zh-CN"/>
              </w:rPr>
            </w:pPr>
            <w:r>
              <w:rPr>
                <w:rFonts w:hint="eastAsia"/>
                <w:sz w:val="20"/>
                <w:lang w:val="en-US" w:eastAsia="zh-CN"/>
              </w:rPr>
              <w:t>判定出故障的</w:t>
            </w:r>
            <w:r w:rsidRPr="00C3259B">
              <w:rPr>
                <w:sz w:val="20"/>
                <w:lang w:val="en-US" w:eastAsia="zh-CN"/>
              </w:rPr>
              <w:t>RF</w:t>
            </w:r>
            <w:r>
              <w:rPr>
                <w:rFonts w:hint="eastAsia"/>
                <w:sz w:val="20"/>
                <w:lang w:val="en-US" w:eastAsia="zh-CN"/>
              </w:rPr>
              <w:t>阶段、天线等</w:t>
            </w:r>
            <w:r>
              <w:rPr>
                <w:rFonts w:hint="eastAsia"/>
                <w:sz w:val="20"/>
                <w:lang w:val="en-US" w:eastAsia="zh-CN"/>
              </w:rPr>
              <w:t xml:space="preserve"> </w:t>
            </w:r>
          </w:p>
        </w:tc>
        <w:tc>
          <w:tcPr>
            <w:tcW w:w="1134" w:type="dxa"/>
          </w:tcPr>
          <w:p w14:paraId="547E310D" w14:textId="77777777" w:rsidR="00B341F8" w:rsidRPr="00C3259B" w:rsidRDefault="00B341F8" w:rsidP="004A648B">
            <w:pPr>
              <w:pStyle w:val="Tabletext"/>
              <w:jc w:val="center"/>
              <w:rPr>
                <w:sz w:val="20"/>
                <w:lang w:eastAsia="zh-CN"/>
              </w:rPr>
            </w:pPr>
            <w:r w:rsidRPr="00C3259B">
              <w:rPr>
                <w:sz w:val="20"/>
                <w:lang w:eastAsia="zh-CN"/>
              </w:rPr>
              <w:t>X</w:t>
            </w:r>
          </w:p>
        </w:tc>
        <w:tc>
          <w:tcPr>
            <w:tcW w:w="1843" w:type="dxa"/>
          </w:tcPr>
          <w:p w14:paraId="082CB0CB" w14:textId="77777777" w:rsidR="00B341F8" w:rsidRPr="00C3259B" w:rsidRDefault="00B341F8" w:rsidP="004A648B">
            <w:pPr>
              <w:pStyle w:val="Tabletext"/>
              <w:jc w:val="left"/>
              <w:rPr>
                <w:sz w:val="20"/>
                <w:lang w:val="en-US" w:eastAsia="zh-CN"/>
              </w:rPr>
            </w:pPr>
            <w:r>
              <w:rPr>
                <w:sz w:val="20"/>
                <w:lang w:val="en-US" w:eastAsia="zh-CN"/>
              </w:rPr>
              <w:t>《频谱监测手册》</w:t>
            </w:r>
            <w:r w:rsidRPr="00C3259B">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w:t>
            </w:r>
            <w:r>
              <w:rPr>
                <w:rFonts w:hint="eastAsia"/>
                <w:sz w:val="20"/>
                <w:lang w:val="en-US" w:eastAsia="zh-CN"/>
              </w:rPr>
              <w:t>6</w:t>
            </w:r>
            <w:r>
              <w:rPr>
                <w:sz w:val="20"/>
                <w:lang w:val="en-US" w:eastAsia="zh-CN"/>
              </w:rPr>
              <w:t>章</w:t>
            </w:r>
          </w:p>
        </w:tc>
        <w:tc>
          <w:tcPr>
            <w:tcW w:w="1559" w:type="dxa"/>
          </w:tcPr>
          <w:p w14:paraId="358712E5" w14:textId="77777777" w:rsidR="00B341F8" w:rsidRPr="00C3259B" w:rsidRDefault="00B341F8" w:rsidP="004A648B">
            <w:pPr>
              <w:pStyle w:val="Tabletext"/>
              <w:jc w:val="left"/>
              <w:rPr>
                <w:sz w:val="20"/>
                <w:lang w:val="en-US" w:eastAsia="zh-CN"/>
              </w:rPr>
            </w:pPr>
            <w:r>
              <w:rPr>
                <w:sz w:val="20"/>
                <w:lang w:val="en-US" w:eastAsia="zh-CN"/>
              </w:rPr>
              <w:t>频谱分析仪</w:t>
            </w:r>
            <w:r>
              <w:rPr>
                <w:rFonts w:hint="eastAsia"/>
                <w:sz w:val="20"/>
                <w:lang w:val="en-US" w:eastAsia="zh-CN"/>
              </w:rPr>
              <w:t>或扫描</w:t>
            </w:r>
            <w:r>
              <w:rPr>
                <w:sz w:val="20"/>
                <w:lang w:val="en-US" w:eastAsia="zh-CN"/>
              </w:rPr>
              <w:t>接收机</w:t>
            </w:r>
          </w:p>
        </w:tc>
      </w:tr>
      <w:tr w:rsidR="00B341F8" w:rsidRPr="00C3259B" w14:paraId="225FBECE" w14:textId="77777777" w:rsidTr="004A648B">
        <w:trPr>
          <w:jc w:val="center"/>
        </w:trPr>
        <w:tc>
          <w:tcPr>
            <w:tcW w:w="1701" w:type="dxa"/>
            <w:tcBorders>
              <w:bottom w:val="single" w:sz="4" w:space="0" w:color="auto"/>
            </w:tcBorders>
          </w:tcPr>
          <w:p w14:paraId="271DDA46" w14:textId="77777777" w:rsidR="00B341F8" w:rsidRPr="00C3259B" w:rsidRDefault="00B341F8" w:rsidP="004A648B">
            <w:pPr>
              <w:pStyle w:val="Tabletext"/>
              <w:jc w:val="left"/>
              <w:rPr>
                <w:sz w:val="20"/>
                <w:lang w:eastAsia="zh-CN"/>
              </w:rPr>
            </w:pPr>
            <w:r>
              <w:rPr>
                <w:rFonts w:hint="eastAsia"/>
                <w:sz w:val="20"/>
                <w:lang w:eastAsia="zh-CN"/>
              </w:rPr>
              <w:t>传输流的构成</w:t>
            </w:r>
          </w:p>
        </w:tc>
        <w:tc>
          <w:tcPr>
            <w:tcW w:w="1701" w:type="dxa"/>
            <w:tcBorders>
              <w:bottom w:val="single" w:sz="4" w:space="0" w:color="auto"/>
            </w:tcBorders>
          </w:tcPr>
          <w:p w14:paraId="3F4B69A6" w14:textId="77777777" w:rsidR="00B341F8" w:rsidRPr="00C3259B" w:rsidRDefault="00B341F8" w:rsidP="004A648B">
            <w:pPr>
              <w:pStyle w:val="Tabletext"/>
              <w:jc w:val="left"/>
              <w:rPr>
                <w:sz w:val="20"/>
                <w:lang w:eastAsia="zh-CN"/>
              </w:rPr>
            </w:pPr>
            <w:r>
              <w:rPr>
                <w:rFonts w:hint="eastAsia"/>
                <w:sz w:val="20"/>
                <w:lang w:eastAsia="zh-CN"/>
              </w:rPr>
              <w:t>分析传输流</w:t>
            </w:r>
          </w:p>
        </w:tc>
        <w:tc>
          <w:tcPr>
            <w:tcW w:w="1701" w:type="dxa"/>
            <w:tcBorders>
              <w:bottom w:val="single" w:sz="4" w:space="0" w:color="auto"/>
            </w:tcBorders>
          </w:tcPr>
          <w:p w14:paraId="4B20E450" w14:textId="77777777" w:rsidR="00B341F8" w:rsidRPr="00C3259B" w:rsidRDefault="00B341F8" w:rsidP="004A648B">
            <w:pPr>
              <w:pStyle w:val="Tabletext"/>
              <w:jc w:val="left"/>
              <w:rPr>
                <w:sz w:val="20"/>
                <w:lang w:eastAsia="zh-CN"/>
              </w:rPr>
            </w:pPr>
            <w:r>
              <w:rPr>
                <w:rFonts w:hint="eastAsia"/>
                <w:sz w:val="20"/>
                <w:lang w:eastAsia="zh-CN"/>
              </w:rPr>
              <w:t>检测出故障的编码器</w:t>
            </w:r>
          </w:p>
        </w:tc>
        <w:tc>
          <w:tcPr>
            <w:tcW w:w="1134" w:type="dxa"/>
            <w:tcBorders>
              <w:bottom w:val="single" w:sz="4" w:space="0" w:color="auto"/>
            </w:tcBorders>
          </w:tcPr>
          <w:p w14:paraId="47E3B731" w14:textId="77777777" w:rsidR="00B341F8" w:rsidRPr="00C3259B" w:rsidRDefault="00B341F8" w:rsidP="004A648B">
            <w:pPr>
              <w:pStyle w:val="Tabletext"/>
              <w:jc w:val="center"/>
              <w:rPr>
                <w:sz w:val="20"/>
                <w:lang w:eastAsia="zh-CN"/>
              </w:rPr>
            </w:pPr>
            <w:r w:rsidRPr="00C3259B">
              <w:rPr>
                <w:sz w:val="20"/>
                <w:lang w:eastAsia="zh-CN"/>
              </w:rPr>
              <w:t>X</w:t>
            </w:r>
          </w:p>
        </w:tc>
        <w:tc>
          <w:tcPr>
            <w:tcW w:w="1843" w:type="dxa"/>
            <w:tcBorders>
              <w:bottom w:val="single" w:sz="4" w:space="0" w:color="auto"/>
            </w:tcBorders>
          </w:tcPr>
          <w:p w14:paraId="05F79C62" w14:textId="77777777" w:rsidR="00B341F8" w:rsidRPr="00C3259B" w:rsidRDefault="00B341F8" w:rsidP="004A648B">
            <w:pPr>
              <w:pStyle w:val="Tabletext"/>
              <w:jc w:val="left"/>
              <w:rPr>
                <w:sz w:val="20"/>
                <w:lang w:val="en-US" w:eastAsia="zh-CN"/>
              </w:rPr>
            </w:pPr>
            <w:r>
              <w:rPr>
                <w:rFonts w:hint="eastAsia"/>
                <w:sz w:val="20"/>
                <w:lang w:val="en-US" w:eastAsia="zh-CN"/>
              </w:rPr>
              <w:t>针对特定系统的标准</w:t>
            </w:r>
          </w:p>
          <w:p w14:paraId="07371D51" w14:textId="77777777" w:rsidR="00B341F8" w:rsidRPr="00C3259B" w:rsidRDefault="00B341F8" w:rsidP="004A648B">
            <w:pPr>
              <w:pStyle w:val="Tabletext"/>
              <w:jc w:val="left"/>
              <w:rPr>
                <w:sz w:val="20"/>
                <w:lang w:val="en-US" w:eastAsia="zh-CN"/>
              </w:rPr>
            </w:pPr>
            <w:r>
              <w:rPr>
                <w:sz w:val="20"/>
                <w:lang w:val="en-US" w:eastAsia="zh-CN"/>
              </w:rPr>
              <w:t>《频谱监测手册》</w:t>
            </w:r>
            <w:r w:rsidRPr="00C3259B">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rFonts w:hint="eastAsia"/>
                <w:sz w:val="20"/>
                <w:lang w:val="en-US" w:eastAsia="zh-CN"/>
              </w:rPr>
              <w:t>5</w:t>
            </w:r>
            <w:r>
              <w:rPr>
                <w:sz w:val="20"/>
                <w:lang w:val="en-US" w:eastAsia="zh-CN"/>
              </w:rPr>
              <w:t>.2</w:t>
            </w:r>
            <w:r>
              <w:rPr>
                <w:sz w:val="20"/>
                <w:lang w:val="en-US" w:eastAsia="zh-CN"/>
              </w:rPr>
              <w:t>章</w:t>
            </w:r>
          </w:p>
        </w:tc>
        <w:tc>
          <w:tcPr>
            <w:tcW w:w="1559" w:type="dxa"/>
            <w:tcBorders>
              <w:bottom w:val="single" w:sz="4" w:space="0" w:color="auto"/>
            </w:tcBorders>
          </w:tcPr>
          <w:p w14:paraId="686C6B5D" w14:textId="77777777" w:rsidR="00B341F8" w:rsidRPr="00C3259B" w:rsidRDefault="00B341F8" w:rsidP="004A648B">
            <w:pPr>
              <w:pStyle w:val="Tabletext"/>
              <w:jc w:val="left"/>
              <w:rPr>
                <w:sz w:val="20"/>
                <w:lang w:eastAsia="zh-CN"/>
              </w:rPr>
            </w:pPr>
            <w:r>
              <w:rPr>
                <w:rFonts w:hint="eastAsia"/>
                <w:sz w:val="20"/>
                <w:lang w:eastAsia="zh-CN"/>
              </w:rPr>
              <w:t>传输流分析仪</w:t>
            </w:r>
          </w:p>
        </w:tc>
      </w:tr>
    </w:tbl>
    <w:p w14:paraId="4E27AD84" w14:textId="77777777" w:rsidR="00B341F8" w:rsidRDefault="00B341F8" w:rsidP="00B341F8">
      <w:pPr>
        <w:pStyle w:val="Tablefin"/>
        <w:rPr>
          <w:lang w:eastAsia="zh-CN"/>
        </w:rPr>
      </w:pPr>
      <w:bookmarkStart w:id="28" w:name="_Toc101251107"/>
      <w:bookmarkStart w:id="29" w:name="_Toc101251165"/>
      <w:bookmarkStart w:id="30" w:name="_Toc101251357"/>
    </w:p>
    <w:p w14:paraId="63388222" w14:textId="77777777" w:rsidR="00B341F8" w:rsidRPr="004D47FA" w:rsidRDefault="00B341F8" w:rsidP="00B341F8">
      <w:pPr>
        <w:pStyle w:val="Heading2"/>
        <w:rPr>
          <w:lang w:eastAsia="zh-CN"/>
        </w:rPr>
      </w:pPr>
      <w:r w:rsidRPr="004D47FA">
        <w:rPr>
          <w:lang w:eastAsia="zh-CN"/>
        </w:rPr>
        <w:t>2.6</w:t>
      </w:r>
      <w:r w:rsidRPr="004D47FA">
        <w:rPr>
          <w:lang w:eastAsia="zh-CN"/>
        </w:rPr>
        <w:tab/>
      </w:r>
      <w:bookmarkEnd w:id="28"/>
      <w:bookmarkEnd w:id="29"/>
      <w:bookmarkEnd w:id="30"/>
      <w:r>
        <w:rPr>
          <w:rFonts w:hint="eastAsia"/>
          <w:lang w:eastAsia="zh-CN"/>
        </w:rPr>
        <w:t>覆盖</w:t>
      </w:r>
    </w:p>
    <w:p w14:paraId="09E542BF" w14:textId="77777777" w:rsidR="00B341F8" w:rsidRPr="004D47FA" w:rsidRDefault="00B341F8" w:rsidP="00B341F8">
      <w:pPr>
        <w:pStyle w:val="Headingi"/>
        <w:rPr>
          <w:lang w:eastAsia="zh-CN"/>
        </w:rPr>
      </w:pPr>
      <w:r w:rsidRPr="00F51085">
        <w:rPr>
          <w:rFonts w:ascii="STKaiti" w:eastAsia="STKaiti" w:hAnsi="STKaiti" w:hint="eastAsia"/>
          <w:i w:val="0"/>
          <w:iCs/>
          <w:lang w:val="en-US" w:eastAsia="zh-CN"/>
        </w:rPr>
        <w:t>目的</w:t>
      </w:r>
    </w:p>
    <w:p w14:paraId="3B3E5E8C" w14:textId="77777777" w:rsidR="00B341F8" w:rsidRPr="0059137D" w:rsidRDefault="00B341F8" w:rsidP="00B341F8">
      <w:pPr>
        <w:ind w:firstLineChars="200" w:firstLine="480"/>
        <w:rPr>
          <w:lang w:val="en-US" w:eastAsia="zh-CN"/>
        </w:rPr>
      </w:pPr>
      <w:r>
        <w:rPr>
          <w:rFonts w:hint="eastAsia"/>
          <w:lang w:val="en-US" w:eastAsia="zh-CN"/>
        </w:rPr>
        <w:t>通过判定</w:t>
      </w:r>
      <w:r>
        <w:rPr>
          <w:lang w:val="en-US" w:eastAsia="zh-CN"/>
        </w:rPr>
        <w:t>场强</w:t>
      </w:r>
      <w:r>
        <w:rPr>
          <w:rFonts w:hint="eastAsia"/>
          <w:lang w:val="en-US" w:eastAsia="zh-CN"/>
        </w:rPr>
        <w:t>检查覆盖区是否与理论值相符。</w:t>
      </w:r>
    </w:p>
    <w:p w14:paraId="62BDED6F" w14:textId="77777777" w:rsidR="00B341F8" w:rsidRPr="0059137D" w:rsidRDefault="00B341F8" w:rsidP="00B341F8">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843"/>
        <w:gridCol w:w="1559"/>
      </w:tblGrid>
      <w:tr w:rsidR="00B341F8" w:rsidRPr="00A32402" w14:paraId="241F25CC" w14:textId="77777777" w:rsidTr="004A648B">
        <w:trPr>
          <w:tblHeader/>
          <w:jc w:val="center"/>
        </w:trPr>
        <w:tc>
          <w:tcPr>
            <w:tcW w:w="1701" w:type="dxa"/>
            <w:tcBorders>
              <w:top w:val="single" w:sz="4" w:space="0" w:color="auto"/>
            </w:tcBorders>
            <w:vAlign w:val="center"/>
          </w:tcPr>
          <w:p w14:paraId="2B4AAD97" w14:textId="77777777" w:rsidR="00B341F8" w:rsidRPr="00A32402" w:rsidRDefault="00B341F8" w:rsidP="004A648B">
            <w:pPr>
              <w:pStyle w:val="Tablehead"/>
              <w:rPr>
                <w:sz w:val="20"/>
                <w:lang w:eastAsia="zh-CN"/>
              </w:rPr>
            </w:pPr>
            <w:r>
              <w:rPr>
                <w:sz w:val="20"/>
                <w:lang w:eastAsia="zh-CN"/>
              </w:rPr>
              <w:t>参数</w:t>
            </w:r>
          </w:p>
        </w:tc>
        <w:tc>
          <w:tcPr>
            <w:tcW w:w="1701" w:type="dxa"/>
            <w:tcBorders>
              <w:top w:val="single" w:sz="4" w:space="0" w:color="auto"/>
            </w:tcBorders>
            <w:vAlign w:val="center"/>
          </w:tcPr>
          <w:p w14:paraId="6AF253C4" w14:textId="77777777" w:rsidR="00B341F8" w:rsidRPr="00A32402" w:rsidRDefault="00B341F8" w:rsidP="004A648B">
            <w:pPr>
              <w:pStyle w:val="Tablehead"/>
              <w:rPr>
                <w:sz w:val="20"/>
                <w:lang w:eastAsia="zh-CN"/>
              </w:rPr>
            </w:pPr>
            <w:r>
              <w:rPr>
                <w:sz w:val="20"/>
                <w:lang w:eastAsia="zh-CN"/>
              </w:rPr>
              <w:t>测量</w:t>
            </w:r>
            <w:r w:rsidRPr="00A32402">
              <w:rPr>
                <w:sz w:val="20"/>
                <w:lang w:eastAsia="zh-CN"/>
              </w:rPr>
              <w:br/>
            </w:r>
            <w:r>
              <w:rPr>
                <w:sz w:val="20"/>
                <w:lang w:eastAsia="zh-CN"/>
              </w:rPr>
              <w:t>方法</w:t>
            </w:r>
          </w:p>
        </w:tc>
        <w:tc>
          <w:tcPr>
            <w:tcW w:w="1701" w:type="dxa"/>
            <w:tcBorders>
              <w:top w:val="single" w:sz="4" w:space="0" w:color="auto"/>
            </w:tcBorders>
            <w:vAlign w:val="center"/>
          </w:tcPr>
          <w:p w14:paraId="6D848534" w14:textId="77777777" w:rsidR="00B341F8" w:rsidRPr="00A32402" w:rsidRDefault="00B341F8" w:rsidP="004A648B">
            <w:pPr>
              <w:pStyle w:val="Tablehead"/>
              <w:rPr>
                <w:sz w:val="20"/>
                <w:lang w:eastAsia="zh-CN"/>
              </w:rPr>
            </w:pPr>
            <w:r>
              <w:rPr>
                <w:sz w:val="20"/>
                <w:lang w:eastAsia="zh-CN"/>
              </w:rPr>
              <w:t>理由</w:t>
            </w:r>
          </w:p>
        </w:tc>
        <w:tc>
          <w:tcPr>
            <w:tcW w:w="1134" w:type="dxa"/>
            <w:tcBorders>
              <w:top w:val="single" w:sz="4" w:space="0" w:color="auto"/>
            </w:tcBorders>
            <w:vAlign w:val="center"/>
          </w:tcPr>
          <w:p w14:paraId="0FF7179A" w14:textId="77777777" w:rsidR="00B341F8" w:rsidRPr="00A32402" w:rsidRDefault="00B341F8" w:rsidP="004A648B">
            <w:pPr>
              <w:pStyle w:val="Tablehead"/>
              <w:ind w:left="-57" w:right="-57"/>
              <w:rPr>
                <w:sz w:val="20"/>
                <w:lang w:eastAsia="zh-CN"/>
              </w:rPr>
            </w:pPr>
            <w:r>
              <w:rPr>
                <w:sz w:val="20"/>
                <w:lang w:eastAsia="zh-CN"/>
              </w:rPr>
              <w:t>监测</w:t>
            </w:r>
            <w:r w:rsidRPr="00A32402">
              <w:rPr>
                <w:sz w:val="20"/>
                <w:lang w:eastAsia="zh-CN"/>
              </w:rPr>
              <w:br/>
            </w:r>
            <w:r>
              <w:rPr>
                <w:sz w:val="20"/>
                <w:lang w:eastAsia="zh-CN"/>
              </w:rPr>
              <w:t>方法</w:t>
            </w:r>
          </w:p>
        </w:tc>
        <w:tc>
          <w:tcPr>
            <w:tcW w:w="1843" w:type="dxa"/>
            <w:tcBorders>
              <w:top w:val="single" w:sz="4" w:space="0" w:color="auto"/>
            </w:tcBorders>
            <w:vAlign w:val="center"/>
          </w:tcPr>
          <w:p w14:paraId="15511E3A" w14:textId="77777777" w:rsidR="00B341F8" w:rsidRPr="00A32402" w:rsidRDefault="00B341F8" w:rsidP="004A648B">
            <w:pPr>
              <w:pStyle w:val="Tablehead"/>
              <w:rPr>
                <w:sz w:val="20"/>
                <w:lang w:eastAsia="zh-CN"/>
              </w:rPr>
            </w:pPr>
            <w:r>
              <w:rPr>
                <w:sz w:val="20"/>
                <w:lang w:eastAsia="zh-CN"/>
              </w:rPr>
              <w:t>建议书</w:t>
            </w:r>
          </w:p>
        </w:tc>
        <w:tc>
          <w:tcPr>
            <w:tcW w:w="1559" w:type="dxa"/>
            <w:tcBorders>
              <w:top w:val="single" w:sz="4" w:space="0" w:color="auto"/>
            </w:tcBorders>
            <w:vAlign w:val="center"/>
          </w:tcPr>
          <w:p w14:paraId="64016226" w14:textId="77777777" w:rsidR="00B341F8" w:rsidRPr="00A32402" w:rsidRDefault="00B341F8" w:rsidP="004A648B">
            <w:pPr>
              <w:pStyle w:val="Tablehead"/>
              <w:rPr>
                <w:sz w:val="20"/>
                <w:lang w:eastAsia="zh-CN"/>
              </w:rPr>
            </w:pPr>
            <w:r>
              <w:rPr>
                <w:sz w:val="20"/>
                <w:lang w:eastAsia="zh-CN"/>
              </w:rPr>
              <w:t>设备</w:t>
            </w:r>
          </w:p>
        </w:tc>
      </w:tr>
      <w:tr w:rsidR="00B341F8" w:rsidRPr="002158A1" w14:paraId="42BB88CA" w14:textId="77777777" w:rsidTr="004A648B">
        <w:trPr>
          <w:jc w:val="center"/>
        </w:trPr>
        <w:tc>
          <w:tcPr>
            <w:tcW w:w="1701" w:type="dxa"/>
          </w:tcPr>
          <w:p w14:paraId="59F9BC5A" w14:textId="77777777" w:rsidR="00B341F8" w:rsidRPr="00A32402" w:rsidRDefault="00B341F8" w:rsidP="004A648B">
            <w:pPr>
              <w:pStyle w:val="Tabletext"/>
              <w:jc w:val="left"/>
              <w:rPr>
                <w:sz w:val="20"/>
                <w:lang w:eastAsia="zh-CN"/>
              </w:rPr>
            </w:pPr>
            <w:r>
              <w:rPr>
                <w:sz w:val="20"/>
                <w:lang w:eastAsia="zh-CN"/>
              </w:rPr>
              <w:t>场强</w:t>
            </w:r>
          </w:p>
        </w:tc>
        <w:tc>
          <w:tcPr>
            <w:tcW w:w="1701" w:type="dxa"/>
          </w:tcPr>
          <w:p w14:paraId="5CBBC034" w14:textId="77777777" w:rsidR="00B341F8" w:rsidRPr="00A32402" w:rsidRDefault="00B341F8" w:rsidP="004A648B">
            <w:pPr>
              <w:pStyle w:val="Tabletext"/>
              <w:jc w:val="left"/>
              <w:rPr>
                <w:sz w:val="20"/>
                <w:lang w:val="en-US" w:eastAsia="zh-CN"/>
              </w:rPr>
            </w:pPr>
            <w:r>
              <w:rPr>
                <w:rFonts w:hint="eastAsia"/>
                <w:sz w:val="20"/>
                <w:lang w:val="en-US" w:eastAsia="zh-CN"/>
              </w:rPr>
              <w:t>使用不同高度的天线，静止或沿途</w:t>
            </w:r>
          </w:p>
        </w:tc>
        <w:tc>
          <w:tcPr>
            <w:tcW w:w="1701" w:type="dxa"/>
          </w:tcPr>
          <w:p w14:paraId="29C9803B" w14:textId="77777777" w:rsidR="00B341F8" w:rsidRPr="00A32402" w:rsidRDefault="00B341F8" w:rsidP="004A648B">
            <w:pPr>
              <w:pStyle w:val="Tabletext"/>
              <w:jc w:val="left"/>
              <w:rPr>
                <w:sz w:val="20"/>
                <w:lang w:val="en-US" w:eastAsia="zh-CN"/>
              </w:rPr>
            </w:pPr>
            <w:r>
              <w:rPr>
                <w:sz w:val="20"/>
                <w:lang w:val="en-US" w:eastAsia="zh-CN"/>
              </w:rPr>
              <w:t>判定</w:t>
            </w:r>
            <w:r>
              <w:rPr>
                <w:rFonts w:hint="eastAsia"/>
                <w:sz w:val="20"/>
                <w:lang w:val="en-US" w:eastAsia="zh-CN"/>
              </w:rPr>
              <w:t>“</w:t>
            </w:r>
            <w:r>
              <w:rPr>
                <w:sz w:val="20"/>
                <w:lang w:val="en-US" w:eastAsia="zh-CN"/>
              </w:rPr>
              <w:t>现实生活</w:t>
            </w:r>
            <w:r>
              <w:rPr>
                <w:rFonts w:hint="eastAsia"/>
                <w:sz w:val="20"/>
                <w:lang w:val="en-US" w:eastAsia="zh-CN"/>
              </w:rPr>
              <w:t>”中</w:t>
            </w:r>
            <w:r>
              <w:rPr>
                <w:sz w:val="20"/>
                <w:lang w:val="en-US" w:eastAsia="zh-CN"/>
              </w:rPr>
              <w:t>的物理信号质量</w:t>
            </w:r>
          </w:p>
        </w:tc>
        <w:tc>
          <w:tcPr>
            <w:tcW w:w="1134" w:type="dxa"/>
          </w:tcPr>
          <w:p w14:paraId="32491C25" w14:textId="77777777" w:rsidR="00B341F8" w:rsidRPr="00A32402" w:rsidRDefault="00B341F8" w:rsidP="004A648B">
            <w:pPr>
              <w:pStyle w:val="Tabletext"/>
              <w:jc w:val="center"/>
              <w:rPr>
                <w:sz w:val="20"/>
                <w:lang w:eastAsia="zh-CN"/>
              </w:rPr>
            </w:pPr>
            <w:r w:rsidRPr="00A32402">
              <w:rPr>
                <w:sz w:val="20"/>
                <w:lang w:eastAsia="zh-CN"/>
              </w:rPr>
              <w:t>M</w:t>
            </w:r>
            <w:r w:rsidRPr="00A32402">
              <w:rPr>
                <w:sz w:val="20"/>
                <w:vertAlign w:val="subscript"/>
                <w:lang w:eastAsia="zh-CN"/>
              </w:rPr>
              <w:t>s</w:t>
            </w:r>
            <w:r>
              <w:rPr>
                <w:sz w:val="20"/>
                <w:lang w:eastAsia="zh-CN"/>
              </w:rPr>
              <w:t>，</w:t>
            </w:r>
            <w:r w:rsidRPr="00A32402">
              <w:rPr>
                <w:sz w:val="20"/>
                <w:lang w:eastAsia="zh-CN"/>
              </w:rPr>
              <w:t>M</w:t>
            </w:r>
            <w:r w:rsidRPr="00A32402">
              <w:rPr>
                <w:sz w:val="20"/>
                <w:vertAlign w:val="subscript"/>
                <w:lang w:eastAsia="zh-CN"/>
              </w:rPr>
              <w:t>or</w:t>
            </w:r>
          </w:p>
        </w:tc>
        <w:tc>
          <w:tcPr>
            <w:tcW w:w="1843" w:type="dxa"/>
          </w:tcPr>
          <w:p w14:paraId="39C98092" w14:textId="77777777" w:rsidR="00B341F8" w:rsidRPr="00A32402" w:rsidRDefault="00B341F8" w:rsidP="004A648B">
            <w:pPr>
              <w:pStyle w:val="Tabletext"/>
              <w:jc w:val="left"/>
              <w:rPr>
                <w:sz w:val="20"/>
                <w:lang w:val="en-US"/>
              </w:rPr>
            </w:pPr>
            <w:r w:rsidRPr="00A32402">
              <w:rPr>
                <w:sz w:val="20"/>
                <w:lang w:val="pt-BR" w:eastAsia="zh-CN"/>
              </w:rPr>
              <w:t>ITU</w:t>
            </w:r>
            <w:r w:rsidRPr="00A32402">
              <w:rPr>
                <w:sz w:val="20"/>
                <w:lang w:val="pt-BR" w:eastAsia="zh-CN"/>
              </w:rPr>
              <w:noBreakHyphen/>
              <w:t>R SM.1447</w:t>
            </w:r>
            <w:r>
              <w:rPr>
                <w:sz w:val="20"/>
                <w:lang w:val="pt-BR" w:eastAsia="zh-CN"/>
              </w:rPr>
              <w:br/>
            </w:r>
            <w:r w:rsidRPr="00A32402">
              <w:rPr>
                <w:sz w:val="20"/>
                <w:lang w:val="pt-BR" w:eastAsia="zh-CN"/>
              </w:rPr>
              <w:t>ITU</w:t>
            </w:r>
            <w:r w:rsidRPr="00A32402">
              <w:rPr>
                <w:sz w:val="20"/>
                <w:lang w:val="pt-BR"/>
              </w:rPr>
              <w:t>-R SM.1875</w:t>
            </w:r>
            <w:r>
              <w:rPr>
                <w:sz w:val="20"/>
                <w:lang w:val="pt-BR"/>
              </w:rPr>
              <w:br/>
            </w:r>
            <w:r>
              <w:rPr>
                <w:sz w:val="20"/>
                <w:lang w:val="en-US"/>
              </w:rPr>
              <w:t>《</w:t>
            </w:r>
            <w:proofErr w:type="spellStart"/>
            <w:r>
              <w:rPr>
                <w:sz w:val="20"/>
                <w:lang w:val="en-US"/>
              </w:rPr>
              <w:t>频谱监测手册</w:t>
            </w:r>
            <w:proofErr w:type="spellEnd"/>
            <w:r>
              <w:rPr>
                <w:sz w:val="20"/>
                <w:lang w:val="en-US"/>
              </w:rPr>
              <w:t>》</w:t>
            </w:r>
            <w:r w:rsidRPr="00A32402">
              <w:rPr>
                <w:sz w:val="20"/>
                <w:lang w:val="en-US"/>
              </w:rPr>
              <w:t xml:space="preserve"> </w:t>
            </w:r>
            <w:r>
              <w:rPr>
                <w:sz w:val="20"/>
                <w:lang w:val="en-US"/>
              </w:rPr>
              <w:t>（</w:t>
            </w:r>
            <w:r>
              <w:rPr>
                <w:sz w:val="20"/>
                <w:lang w:val="en-US"/>
              </w:rPr>
              <w:t>2011</w:t>
            </w:r>
            <w:r>
              <w:rPr>
                <w:sz w:val="20"/>
                <w:lang w:val="en-US"/>
              </w:rPr>
              <w:t>版），</w:t>
            </w:r>
            <w:r>
              <w:rPr>
                <w:rFonts w:hint="eastAsia"/>
                <w:sz w:val="20"/>
                <w:lang w:val="en-US" w:eastAsia="zh-CN"/>
              </w:rPr>
              <w:br/>
            </w:r>
            <w:r>
              <w:rPr>
                <w:sz w:val="20"/>
                <w:lang w:val="en-US" w:eastAsia="zh-CN"/>
              </w:rPr>
              <w:t>第</w:t>
            </w:r>
            <w:r>
              <w:rPr>
                <w:sz w:val="20"/>
                <w:lang w:val="en-US" w:eastAsia="zh-CN"/>
              </w:rPr>
              <w:t>4.</w:t>
            </w:r>
            <w:r>
              <w:rPr>
                <w:rFonts w:hint="eastAsia"/>
                <w:sz w:val="20"/>
                <w:lang w:val="en-US" w:eastAsia="zh-CN"/>
              </w:rPr>
              <w:t>11</w:t>
            </w:r>
            <w:r>
              <w:rPr>
                <w:sz w:val="20"/>
                <w:lang w:val="en-US" w:eastAsia="zh-CN"/>
              </w:rPr>
              <w:t>章</w:t>
            </w:r>
          </w:p>
        </w:tc>
        <w:tc>
          <w:tcPr>
            <w:tcW w:w="1559" w:type="dxa"/>
          </w:tcPr>
          <w:p w14:paraId="025645AC" w14:textId="77777777" w:rsidR="00B341F8" w:rsidRPr="00A32402" w:rsidRDefault="00B341F8" w:rsidP="004A648B">
            <w:pPr>
              <w:pStyle w:val="Tabletext"/>
              <w:jc w:val="left"/>
              <w:rPr>
                <w:sz w:val="20"/>
                <w:lang w:val="en-US" w:eastAsia="zh-CN"/>
              </w:rPr>
            </w:pPr>
            <w:r>
              <w:rPr>
                <w:sz w:val="20"/>
                <w:lang w:val="en-US" w:eastAsia="zh-CN"/>
              </w:rPr>
              <w:t>频谱分析仪</w:t>
            </w:r>
            <w:r>
              <w:rPr>
                <w:rFonts w:hint="eastAsia"/>
                <w:sz w:val="20"/>
                <w:lang w:val="en-US" w:eastAsia="zh-CN"/>
              </w:rPr>
              <w:t>或</w:t>
            </w:r>
            <w:r>
              <w:rPr>
                <w:sz w:val="20"/>
                <w:lang w:val="en-US" w:eastAsia="zh-CN"/>
              </w:rPr>
              <w:t>接收机和一根校准过的天线</w:t>
            </w:r>
            <w:r>
              <w:rPr>
                <w:rFonts w:hint="eastAsia"/>
                <w:sz w:val="20"/>
                <w:lang w:val="en-US" w:eastAsia="zh-CN"/>
              </w:rPr>
              <w:t>。</w:t>
            </w:r>
            <w:r>
              <w:rPr>
                <w:sz w:val="20"/>
                <w:lang w:val="en-US" w:eastAsia="zh-CN"/>
              </w:rPr>
              <w:t>（</w:t>
            </w:r>
            <w:r>
              <w:rPr>
                <w:sz w:val="20"/>
                <w:lang w:val="en-US" w:eastAsia="zh-CN"/>
              </w:rPr>
              <w:t>D</w:t>
            </w:r>
            <w:r>
              <w:rPr>
                <w:sz w:val="20"/>
                <w:lang w:val="en-US" w:eastAsia="zh-CN"/>
              </w:rPr>
              <w:t>）</w:t>
            </w:r>
            <w:r>
              <w:rPr>
                <w:sz w:val="20"/>
                <w:lang w:val="en-US" w:eastAsia="zh-CN"/>
              </w:rPr>
              <w:t>GPS</w:t>
            </w:r>
            <w:r>
              <w:rPr>
                <w:sz w:val="20"/>
                <w:lang w:val="en-US" w:eastAsia="zh-CN"/>
              </w:rPr>
              <w:t>或</w:t>
            </w:r>
            <w:r>
              <w:rPr>
                <w:sz w:val="20"/>
                <w:lang w:val="en-US" w:eastAsia="zh-CN"/>
              </w:rPr>
              <w:t xml:space="preserve">GLONASS </w:t>
            </w:r>
            <w:r>
              <w:rPr>
                <w:sz w:val="20"/>
                <w:lang w:val="en-US" w:eastAsia="zh-CN"/>
              </w:rPr>
              <w:t>接收机类的定位设备</w:t>
            </w:r>
          </w:p>
        </w:tc>
      </w:tr>
      <w:tr w:rsidR="00B341F8" w:rsidRPr="002158A1" w14:paraId="66102317" w14:textId="77777777" w:rsidTr="004A648B">
        <w:trPr>
          <w:jc w:val="center"/>
        </w:trPr>
        <w:tc>
          <w:tcPr>
            <w:tcW w:w="1701" w:type="dxa"/>
          </w:tcPr>
          <w:p w14:paraId="2F7B74CB" w14:textId="77777777" w:rsidR="00B341F8" w:rsidRPr="00A32402" w:rsidRDefault="00B341F8" w:rsidP="004A648B">
            <w:pPr>
              <w:pStyle w:val="Tabletext"/>
              <w:jc w:val="left"/>
              <w:rPr>
                <w:sz w:val="20"/>
                <w:lang w:val="en-US"/>
              </w:rPr>
            </w:pPr>
            <w:proofErr w:type="spellStart"/>
            <w:r>
              <w:rPr>
                <w:sz w:val="20"/>
                <w:lang w:val="en-US"/>
              </w:rPr>
              <w:t>场强</w:t>
            </w:r>
            <w:proofErr w:type="spellEnd"/>
          </w:p>
        </w:tc>
        <w:tc>
          <w:tcPr>
            <w:tcW w:w="1701" w:type="dxa"/>
          </w:tcPr>
          <w:p w14:paraId="2E3C5E33" w14:textId="77777777" w:rsidR="00B341F8" w:rsidRPr="00A32402" w:rsidRDefault="00B341F8" w:rsidP="004A648B">
            <w:pPr>
              <w:pStyle w:val="Tabletext"/>
              <w:jc w:val="left"/>
              <w:rPr>
                <w:sz w:val="20"/>
                <w:lang w:eastAsia="zh-CN"/>
              </w:rPr>
            </w:pPr>
            <w:r>
              <w:rPr>
                <w:rFonts w:hint="eastAsia"/>
                <w:sz w:val="20"/>
                <w:lang w:val="en-US" w:eastAsia="zh-CN"/>
              </w:rPr>
              <w:t>使用固定天线</w:t>
            </w:r>
          </w:p>
        </w:tc>
        <w:tc>
          <w:tcPr>
            <w:tcW w:w="1701" w:type="dxa"/>
          </w:tcPr>
          <w:p w14:paraId="5CF684D2" w14:textId="77777777" w:rsidR="00B341F8" w:rsidRPr="00A32402" w:rsidRDefault="00B341F8" w:rsidP="004A648B">
            <w:pPr>
              <w:pStyle w:val="Tabletext"/>
              <w:jc w:val="left"/>
              <w:rPr>
                <w:sz w:val="20"/>
                <w:lang w:val="en-US"/>
              </w:rPr>
            </w:pPr>
            <w:r>
              <w:rPr>
                <w:rFonts w:hint="eastAsia"/>
                <w:sz w:val="20"/>
                <w:lang w:val="en-US" w:eastAsia="zh-CN"/>
              </w:rPr>
              <w:t>判定信号强度变化</w:t>
            </w:r>
            <w:r>
              <w:rPr>
                <w:rFonts w:hint="eastAsia"/>
                <w:sz w:val="20"/>
                <w:lang w:val="en-US" w:eastAsia="zh-CN"/>
              </w:rPr>
              <w:t xml:space="preserve"> </w:t>
            </w:r>
          </w:p>
        </w:tc>
        <w:tc>
          <w:tcPr>
            <w:tcW w:w="1134" w:type="dxa"/>
          </w:tcPr>
          <w:p w14:paraId="78525243" w14:textId="77777777" w:rsidR="00B341F8" w:rsidRPr="00A32402" w:rsidRDefault="00B341F8" w:rsidP="004A648B">
            <w:pPr>
              <w:pStyle w:val="Tabletext"/>
              <w:jc w:val="center"/>
              <w:rPr>
                <w:sz w:val="20"/>
              </w:rPr>
            </w:pPr>
            <w:r w:rsidRPr="00A32402">
              <w:rPr>
                <w:sz w:val="20"/>
              </w:rPr>
              <w:t>F</w:t>
            </w:r>
          </w:p>
        </w:tc>
        <w:tc>
          <w:tcPr>
            <w:tcW w:w="1843" w:type="dxa"/>
          </w:tcPr>
          <w:p w14:paraId="092ADCB7" w14:textId="77777777" w:rsidR="00B341F8" w:rsidRPr="00A32402" w:rsidRDefault="00B341F8" w:rsidP="004A648B">
            <w:pPr>
              <w:pStyle w:val="Tabletext"/>
              <w:jc w:val="left"/>
              <w:rPr>
                <w:sz w:val="20"/>
                <w:lang w:val="en-US" w:eastAsia="zh-CN"/>
              </w:rPr>
            </w:pPr>
            <w:r>
              <w:rPr>
                <w:sz w:val="20"/>
                <w:lang w:val="en-US" w:eastAsia="zh-CN"/>
              </w:rPr>
              <w:t>《频谱监测手册》</w:t>
            </w:r>
            <w:r w:rsidRPr="00A32402">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rFonts w:hint="eastAsia"/>
                <w:sz w:val="20"/>
                <w:lang w:val="en-US" w:eastAsia="zh-CN"/>
              </w:rPr>
              <w:t>5</w:t>
            </w:r>
            <w:r>
              <w:rPr>
                <w:sz w:val="20"/>
                <w:lang w:val="en-US" w:eastAsia="zh-CN"/>
              </w:rPr>
              <w:t>.2</w:t>
            </w:r>
            <w:r>
              <w:rPr>
                <w:sz w:val="20"/>
                <w:lang w:val="en-US" w:eastAsia="zh-CN"/>
              </w:rPr>
              <w:t>章</w:t>
            </w:r>
          </w:p>
        </w:tc>
        <w:tc>
          <w:tcPr>
            <w:tcW w:w="1559" w:type="dxa"/>
          </w:tcPr>
          <w:p w14:paraId="4C61FC12" w14:textId="77777777" w:rsidR="00B341F8" w:rsidRPr="00A32402" w:rsidRDefault="00B341F8" w:rsidP="004A648B">
            <w:pPr>
              <w:pStyle w:val="Tabletext"/>
              <w:jc w:val="left"/>
              <w:rPr>
                <w:sz w:val="20"/>
                <w:lang w:val="en-US" w:eastAsia="zh-CN"/>
              </w:rPr>
            </w:pPr>
            <w:r>
              <w:rPr>
                <w:sz w:val="20"/>
                <w:lang w:val="en-US" w:eastAsia="zh-CN"/>
              </w:rPr>
              <w:t>频谱分析仪</w:t>
            </w:r>
            <w:r>
              <w:rPr>
                <w:rFonts w:hint="eastAsia"/>
                <w:sz w:val="20"/>
                <w:lang w:val="en-US" w:eastAsia="zh-CN"/>
              </w:rPr>
              <w:t>或</w:t>
            </w:r>
            <w:r>
              <w:rPr>
                <w:sz w:val="20"/>
                <w:lang w:val="en-US" w:eastAsia="zh-CN"/>
              </w:rPr>
              <w:t>接收机和一根校准过的天线</w:t>
            </w:r>
            <w:r>
              <w:rPr>
                <w:rFonts w:hint="eastAsia"/>
                <w:sz w:val="20"/>
                <w:lang w:val="en-US" w:eastAsia="zh-CN"/>
              </w:rPr>
              <w:t>。</w:t>
            </w:r>
            <w:r>
              <w:rPr>
                <w:sz w:val="20"/>
                <w:lang w:val="en-US" w:eastAsia="zh-CN"/>
              </w:rPr>
              <w:t>（</w:t>
            </w:r>
            <w:r>
              <w:rPr>
                <w:sz w:val="20"/>
                <w:lang w:val="en-US" w:eastAsia="zh-CN"/>
              </w:rPr>
              <w:t>D</w:t>
            </w:r>
            <w:r>
              <w:rPr>
                <w:sz w:val="20"/>
                <w:lang w:val="en-US" w:eastAsia="zh-CN"/>
              </w:rPr>
              <w:t>）</w:t>
            </w:r>
            <w:r>
              <w:rPr>
                <w:sz w:val="20"/>
                <w:lang w:val="en-US" w:eastAsia="zh-CN"/>
              </w:rPr>
              <w:t>GPS</w:t>
            </w:r>
            <w:r>
              <w:rPr>
                <w:sz w:val="20"/>
                <w:lang w:val="en-US" w:eastAsia="zh-CN"/>
              </w:rPr>
              <w:t>或</w:t>
            </w:r>
            <w:r>
              <w:rPr>
                <w:sz w:val="20"/>
                <w:lang w:val="en-US" w:eastAsia="zh-CN"/>
              </w:rPr>
              <w:t>GLONASS</w:t>
            </w:r>
            <w:r>
              <w:rPr>
                <w:sz w:val="20"/>
                <w:lang w:val="en-US" w:eastAsia="zh-CN"/>
              </w:rPr>
              <w:t>接收机类的定位设备</w:t>
            </w:r>
          </w:p>
        </w:tc>
      </w:tr>
      <w:tr w:rsidR="00B341F8" w:rsidRPr="00A32402" w14:paraId="580C943C" w14:textId="77777777" w:rsidTr="004A648B">
        <w:trPr>
          <w:jc w:val="center"/>
        </w:trPr>
        <w:tc>
          <w:tcPr>
            <w:tcW w:w="1701" w:type="dxa"/>
          </w:tcPr>
          <w:p w14:paraId="141F206B" w14:textId="77777777" w:rsidR="00B341F8" w:rsidRPr="00A32402" w:rsidRDefault="00B341F8" w:rsidP="004A648B">
            <w:pPr>
              <w:pStyle w:val="Tabletext"/>
              <w:keepNext/>
              <w:keepLines/>
              <w:pageBreakBefore/>
              <w:jc w:val="left"/>
              <w:rPr>
                <w:sz w:val="20"/>
                <w:lang w:val="en-US" w:eastAsia="zh-CN"/>
              </w:rPr>
            </w:pPr>
            <w:r>
              <w:rPr>
                <w:rFonts w:hint="eastAsia"/>
                <w:sz w:val="20"/>
                <w:lang w:val="en-US" w:eastAsia="zh-CN"/>
              </w:rPr>
              <w:lastRenderedPageBreak/>
              <w:t>不同解码阶段后的</w:t>
            </w:r>
            <w:r w:rsidRPr="00A32402">
              <w:rPr>
                <w:sz w:val="20"/>
                <w:lang w:val="en-US" w:eastAsia="zh-CN"/>
              </w:rPr>
              <w:t>BER</w:t>
            </w:r>
          </w:p>
        </w:tc>
        <w:tc>
          <w:tcPr>
            <w:tcW w:w="1701" w:type="dxa"/>
          </w:tcPr>
          <w:p w14:paraId="092B7467" w14:textId="77777777" w:rsidR="00B341F8" w:rsidRPr="00A32402" w:rsidRDefault="00B341F8" w:rsidP="004A648B">
            <w:pPr>
              <w:pStyle w:val="Tabletext"/>
              <w:keepNext/>
              <w:keepLines/>
              <w:jc w:val="left"/>
              <w:rPr>
                <w:sz w:val="20"/>
                <w:lang w:eastAsia="zh-CN"/>
              </w:rPr>
            </w:pPr>
            <w:r>
              <w:rPr>
                <w:rFonts w:hint="eastAsia"/>
                <w:sz w:val="20"/>
                <w:lang w:eastAsia="zh-CN"/>
              </w:rPr>
              <w:t>使用</w:t>
            </w:r>
            <w:r>
              <w:rPr>
                <w:sz w:val="20"/>
                <w:lang w:eastAsia="zh-CN"/>
              </w:rPr>
              <w:t>专用接收机</w:t>
            </w:r>
            <w:r>
              <w:rPr>
                <w:rFonts w:hint="eastAsia"/>
                <w:sz w:val="20"/>
                <w:lang w:eastAsia="zh-CN"/>
              </w:rPr>
              <w:t>注册</w:t>
            </w:r>
          </w:p>
        </w:tc>
        <w:tc>
          <w:tcPr>
            <w:tcW w:w="1701" w:type="dxa"/>
          </w:tcPr>
          <w:p w14:paraId="631D4A7D" w14:textId="77777777" w:rsidR="00B341F8" w:rsidRPr="00A32402" w:rsidRDefault="00B341F8" w:rsidP="004A648B">
            <w:pPr>
              <w:pStyle w:val="Tabletext"/>
              <w:keepNext/>
              <w:keepLines/>
              <w:jc w:val="left"/>
              <w:rPr>
                <w:sz w:val="20"/>
                <w:lang w:val="en-US" w:eastAsia="zh-CN"/>
              </w:rPr>
            </w:pPr>
            <w:r>
              <w:rPr>
                <w:sz w:val="20"/>
                <w:lang w:val="en-US" w:eastAsia="zh-CN"/>
              </w:rPr>
              <w:t>判定</w:t>
            </w:r>
            <w:r>
              <w:rPr>
                <w:rFonts w:hint="eastAsia"/>
                <w:sz w:val="20"/>
                <w:lang w:val="en-US" w:eastAsia="zh-CN"/>
              </w:rPr>
              <w:t>“</w:t>
            </w:r>
            <w:r>
              <w:rPr>
                <w:sz w:val="20"/>
                <w:lang w:val="en-US" w:eastAsia="zh-CN"/>
              </w:rPr>
              <w:t>现实生活</w:t>
            </w:r>
            <w:r>
              <w:rPr>
                <w:rFonts w:hint="eastAsia"/>
                <w:sz w:val="20"/>
                <w:lang w:val="en-US" w:eastAsia="zh-CN"/>
              </w:rPr>
              <w:t>”中</w:t>
            </w:r>
            <w:r>
              <w:rPr>
                <w:sz w:val="20"/>
                <w:lang w:val="en-US" w:eastAsia="zh-CN"/>
              </w:rPr>
              <w:t>的</w:t>
            </w:r>
            <w:r>
              <w:rPr>
                <w:rFonts w:hint="eastAsia"/>
                <w:sz w:val="20"/>
                <w:lang w:val="en-US" w:eastAsia="zh-CN"/>
              </w:rPr>
              <w:t>解码</w:t>
            </w:r>
            <w:r>
              <w:rPr>
                <w:sz w:val="20"/>
                <w:lang w:val="en-US" w:eastAsia="zh-CN"/>
              </w:rPr>
              <w:t>信号质量</w:t>
            </w:r>
          </w:p>
        </w:tc>
        <w:tc>
          <w:tcPr>
            <w:tcW w:w="1134" w:type="dxa"/>
          </w:tcPr>
          <w:p w14:paraId="75BF8AA7" w14:textId="77777777" w:rsidR="00B341F8" w:rsidRPr="00A32402" w:rsidRDefault="00B341F8" w:rsidP="004A648B">
            <w:pPr>
              <w:pStyle w:val="Tabletext"/>
              <w:keepNext/>
              <w:keepLines/>
              <w:jc w:val="center"/>
              <w:rPr>
                <w:sz w:val="20"/>
                <w:lang w:eastAsia="zh-CN"/>
              </w:rPr>
            </w:pPr>
            <w:r w:rsidRPr="00A32402">
              <w:rPr>
                <w:sz w:val="20"/>
                <w:lang w:eastAsia="zh-CN"/>
              </w:rPr>
              <w:t>X</w:t>
            </w:r>
          </w:p>
        </w:tc>
        <w:tc>
          <w:tcPr>
            <w:tcW w:w="1843" w:type="dxa"/>
          </w:tcPr>
          <w:p w14:paraId="5037226D" w14:textId="77777777" w:rsidR="00B341F8" w:rsidRPr="00A32402" w:rsidRDefault="00B341F8" w:rsidP="004A648B">
            <w:pPr>
              <w:pStyle w:val="Tabletext"/>
              <w:keepNext/>
              <w:keepLines/>
              <w:jc w:val="left"/>
              <w:rPr>
                <w:sz w:val="20"/>
                <w:lang w:val="en-US" w:eastAsia="zh-CN"/>
              </w:rPr>
            </w:pPr>
            <w:r>
              <w:rPr>
                <w:sz w:val="20"/>
                <w:lang w:val="en-US" w:eastAsia="zh-CN"/>
              </w:rPr>
              <w:t>《频谱监测手册》</w:t>
            </w:r>
            <w:r w:rsidRPr="00A32402">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rFonts w:hint="eastAsia"/>
                <w:sz w:val="20"/>
                <w:lang w:val="en-US" w:eastAsia="zh-CN"/>
              </w:rPr>
              <w:t>5</w:t>
            </w:r>
            <w:r>
              <w:rPr>
                <w:sz w:val="20"/>
                <w:lang w:val="en-US" w:eastAsia="zh-CN"/>
              </w:rPr>
              <w:t>.2</w:t>
            </w:r>
            <w:r>
              <w:rPr>
                <w:sz w:val="20"/>
                <w:lang w:val="en-US" w:eastAsia="zh-CN"/>
              </w:rPr>
              <w:t>章</w:t>
            </w:r>
            <w:r>
              <w:rPr>
                <w:sz w:val="20"/>
                <w:lang w:val="en-US" w:eastAsia="zh-CN"/>
              </w:rPr>
              <w:br/>
            </w:r>
            <w:r w:rsidRPr="00A32402">
              <w:rPr>
                <w:sz w:val="20"/>
                <w:lang w:val="en-US" w:eastAsia="zh-CN"/>
              </w:rPr>
              <w:t>ITU-R BT.1735</w:t>
            </w:r>
          </w:p>
        </w:tc>
        <w:tc>
          <w:tcPr>
            <w:tcW w:w="1559" w:type="dxa"/>
          </w:tcPr>
          <w:p w14:paraId="6E308FE1" w14:textId="77777777" w:rsidR="00B341F8" w:rsidRPr="00A32402" w:rsidRDefault="00B341F8" w:rsidP="004A648B">
            <w:pPr>
              <w:pStyle w:val="Tabletext"/>
              <w:keepNext/>
              <w:keepLines/>
              <w:jc w:val="left"/>
              <w:rPr>
                <w:sz w:val="20"/>
                <w:lang w:val="en-US" w:eastAsia="zh-CN"/>
              </w:rPr>
            </w:pPr>
            <w:r>
              <w:rPr>
                <w:sz w:val="20"/>
                <w:lang w:val="en-US" w:eastAsia="zh-CN"/>
              </w:rPr>
              <w:t>专用接收机</w:t>
            </w:r>
          </w:p>
        </w:tc>
      </w:tr>
      <w:tr w:rsidR="00B341F8" w:rsidRPr="00A32402" w14:paraId="55DF270F" w14:textId="77777777" w:rsidTr="004A648B">
        <w:trPr>
          <w:jc w:val="center"/>
        </w:trPr>
        <w:tc>
          <w:tcPr>
            <w:tcW w:w="1701" w:type="dxa"/>
            <w:tcBorders>
              <w:bottom w:val="single" w:sz="4" w:space="0" w:color="auto"/>
            </w:tcBorders>
          </w:tcPr>
          <w:p w14:paraId="759FB868" w14:textId="77777777" w:rsidR="00B341F8" w:rsidRPr="00A32402" w:rsidRDefault="00B341F8" w:rsidP="004A648B">
            <w:pPr>
              <w:pStyle w:val="Tabletext"/>
              <w:jc w:val="left"/>
              <w:rPr>
                <w:sz w:val="20"/>
                <w:lang w:val="en-US"/>
              </w:rPr>
            </w:pPr>
            <w:r w:rsidRPr="00A32402">
              <w:rPr>
                <w:sz w:val="20"/>
                <w:lang w:val="en-US"/>
              </w:rPr>
              <w:t>BER</w:t>
            </w:r>
            <w:r>
              <w:rPr>
                <w:rFonts w:hint="eastAsia"/>
                <w:sz w:val="20"/>
                <w:lang w:val="en-US" w:eastAsia="zh-CN"/>
              </w:rPr>
              <w:t>和</w:t>
            </w:r>
            <w:proofErr w:type="spellStart"/>
            <w:r>
              <w:rPr>
                <w:sz w:val="20"/>
                <w:lang w:val="en-US"/>
              </w:rPr>
              <w:t>场强</w:t>
            </w:r>
            <w:proofErr w:type="spellEnd"/>
          </w:p>
        </w:tc>
        <w:tc>
          <w:tcPr>
            <w:tcW w:w="1701" w:type="dxa"/>
            <w:tcBorders>
              <w:bottom w:val="single" w:sz="4" w:space="0" w:color="auto"/>
            </w:tcBorders>
          </w:tcPr>
          <w:p w14:paraId="0B725C3B" w14:textId="77777777" w:rsidR="00B341F8" w:rsidRPr="00A32402" w:rsidRDefault="00B341F8" w:rsidP="004A648B">
            <w:pPr>
              <w:pStyle w:val="Tabletext"/>
              <w:jc w:val="left"/>
              <w:rPr>
                <w:sz w:val="20"/>
                <w:lang w:val="en-US"/>
              </w:rPr>
            </w:pPr>
            <w:r>
              <w:rPr>
                <w:rFonts w:hint="eastAsia"/>
                <w:sz w:val="20"/>
                <w:lang w:eastAsia="zh-CN"/>
              </w:rPr>
              <w:t>使用</w:t>
            </w:r>
            <w:proofErr w:type="spellStart"/>
            <w:r>
              <w:rPr>
                <w:sz w:val="20"/>
              </w:rPr>
              <w:t>专用接收机</w:t>
            </w:r>
            <w:proofErr w:type="spellEnd"/>
            <w:r>
              <w:rPr>
                <w:rFonts w:hint="eastAsia"/>
                <w:sz w:val="20"/>
                <w:lang w:eastAsia="zh-CN"/>
              </w:rPr>
              <w:t>注册</w:t>
            </w:r>
          </w:p>
        </w:tc>
        <w:tc>
          <w:tcPr>
            <w:tcW w:w="1701" w:type="dxa"/>
            <w:tcBorders>
              <w:bottom w:val="single" w:sz="4" w:space="0" w:color="auto"/>
            </w:tcBorders>
          </w:tcPr>
          <w:p w14:paraId="3D48ED05" w14:textId="77777777" w:rsidR="00B341F8" w:rsidRPr="00A32402" w:rsidRDefault="00B341F8" w:rsidP="004A648B">
            <w:pPr>
              <w:pStyle w:val="Tabletext"/>
              <w:jc w:val="left"/>
              <w:rPr>
                <w:sz w:val="20"/>
                <w:lang w:val="en-US"/>
              </w:rPr>
            </w:pPr>
            <w:r>
              <w:rPr>
                <w:rFonts w:hint="eastAsia"/>
                <w:sz w:val="20"/>
                <w:lang w:val="en-US" w:eastAsia="zh-CN"/>
              </w:rPr>
              <w:t>客观质量</w:t>
            </w:r>
            <w:r w:rsidRPr="00A32402">
              <w:rPr>
                <w:sz w:val="20"/>
                <w:lang w:val="en-US"/>
              </w:rPr>
              <w:t>/</w:t>
            </w:r>
            <w:r>
              <w:rPr>
                <w:rFonts w:hint="eastAsia"/>
                <w:sz w:val="20"/>
                <w:lang w:val="en-US" w:eastAsia="zh-CN"/>
              </w:rPr>
              <w:t>覆盖评估</w:t>
            </w:r>
          </w:p>
        </w:tc>
        <w:tc>
          <w:tcPr>
            <w:tcW w:w="1134" w:type="dxa"/>
            <w:tcBorders>
              <w:bottom w:val="single" w:sz="4" w:space="0" w:color="auto"/>
            </w:tcBorders>
          </w:tcPr>
          <w:p w14:paraId="31B9AB63" w14:textId="77777777" w:rsidR="00B341F8" w:rsidRPr="00A32402" w:rsidRDefault="00B341F8" w:rsidP="004A648B">
            <w:pPr>
              <w:pStyle w:val="Tabletext"/>
              <w:jc w:val="center"/>
              <w:rPr>
                <w:sz w:val="20"/>
                <w:lang w:val="en-US"/>
              </w:rPr>
            </w:pPr>
            <w:r w:rsidRPr="00A32402">
              <w:rPr>
                <w:sz w:val="20"/>
                <w:lang w:val="en-US"/>
              </w:rPr>
              <w:t>F</w:t>
            </w:r>
            <w:r>
              <w:rPr>
                <w:sz w:val="20"/>
                <w:lang w:val="en-US"/>
              </w:rPr>
              <w:t>，</w:t>
            </w:r>
            <w:r w:rsidRPr="00A32402">
              <w:rPr>
                <w:sz w:val="20"/>
                <w:lang w:val="en-US"/>
              </w:rPr>
              <w:t>M</w:t>
            </w:r>
            <w:r w:rsidRPr="00A32402">
              <w:rPr>
                <w:sz w:val="20"/>
                <w:vertAlign w:val="subscript"/>
                <w:lang w:val="en-US"/>
              </w:rPr>
              <w:t>s</w:t>
            </w:r>
          </w:p>
        </w:tc>
        <w:tc>
          <w:tcPr>
            <w:tcW w:w="1843" w:type="dxa"/>
            <w:tcBorders>
              <w:bottom w:val="single" w:sz="4" w:space="0" w:color="auto"/>
            </w:tcBorders>
          </w:tcPr>
          <w:p w14:paraId="3AF0D540" w14:textId="77777777" w:rsidR="00B341F8" w:rsidRDefault="00B341F8" w:rsidP="004A648B">
            <w:pPr>
              <w:pStyle w:val="Tabletext"/>
              <w:jc w:val="left"/>
              <w:rPr>
                <w:sz w:val="20"/>
                <w:lang w:val="en-US" w:eastAsia="zh-CN"/>
              </w:rPr>
            </w:pPr>
            <w:r>
              <w:rPr>
                <w:rFonts w:hint="eastAsia"/>
                <w:sz w:val="20"/>
                <w:lang w:val="en-US" w:eastAsia="zh-CN"/>
              </w:rPr>
              <w:t>《</w:t>
            </w:r>
            <w:r w:rsidRPr="00205920">
              <w:rPr>
                <w:rFonts w:hint="eastAsia"/>
                <w:sz w:val="20"/>
                <w:lang w:val="en-US" w:eastAsia="zh-CN"/>
              </w:rPr>
              <w:t>数字地面电视</w:t>
            </w:r>
            <w:r>
              <w:rPr>
                <w:sz w:val="20"/>
                <w:lang w:val="en-US" w:eastAsia="zh-CN"/>
              </w:rPr>
              <w:br/>
            </w:r>
            <w:r w:rsidRPr="00205920">
              <w:rPr>
                <w:rFonts w:hint="eastAsia"/>
                <w:sz w:val="20"/>
                <w:lang w:val="en-US" w:eastAsia="zh-CN"/>
              </w:rPr>
              <w:t>广播手册</w:t>
            </w:r>
            <w:r>
              <w:rPr>
                <w:rFonts w:hint="eastAsia"/>
                <w:sz w:val="20"/>
                <w:lang w:val="en-US" w:eastAsia="zh-CN"/>
              </w:rPr>
              <w:t>》，</w:t>
            </w:r>
            <w:r>
              <w:rPr>
                <w:sz w:val="20"/>
                <w:lang w:val="en-US" w:eastAsia="zh-CN"/>
              </w:rPr>
              <w:br/>
            </w:r>
            <w:r>
              <w:rPr>
                <w:sz w:val="20"/>
                <w:lang w:val="en-US" w:eastAsia="zh-CN"/>
              </w:rPr>
              <w:t>第</w:t>
            </w:r>
            <w:r>
              <w:rPr>
                <w:rFonts w:hint="eastAsia"/>
                <w:sz w:val="20"/>
                <w:lang w:val="en-US" w:eastAsia="zh-CN"/>
              </w:rPr>
              <w:t>5</w:t>
            </w:r>
            <w:r>
              <w:rPr>
                <w:sz w:val="20"/>
                <w:lang w:val="en-US" w:eastAsia="zh-CN"/>
              </w:rPr>
              <w:t>章</w:t>
            </w:r>
          </w:p>
          <w:p w14:paraId="4431BB63" w14:textId="77777777" w:rsidR="00B341F8" w:rsidRPr="00A32402" w:rsidRDefault="00B341F8" w:rsidP="004A648B">
            <w:pPr>
              <w:pStyle w:val="Tabletext"/>
              <w:jc w:val="left"/>
              <w:rPr>
                <w:sz w:val="20"/>
                <w:lang w:val="en-US" w:eastAsia="zh-CN"/>
              </w:rPr>
            </w:pPr>
            <w:r>
              <w:rPr>
                <w:sz w:val="20"/>
                <w:lang w:val="en-US" w:eastAsia="zh-CN"/>
              </w:rPr>
              <w:t>《频谱监测手册》</w:t>
            </w:r>
            <w:r w:rsidRPr="00A32402">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rFonts w:hint="eastAsia"/>
                <w:sz w:val="20"/>
                <w:lang w:val="en-US" w:eastAsia="zh-CN"/>
              </w:rPr>
              <w:t>5</w:t>
            </w:r>
            <w:r>
              <w:rPr>
                <w:sz w:val="20"/>
                <w:lang w:val="en-US" w:eastAsia="zh-CN"/>
              </w:rPr>
              <w:t>.2</w:t>
            </w:r>
            <w:r>
              <w:rPr>
                <w:sz w:val="20"/>
                <w:lang w:val="en-US" w:eastAsia="zh-CN"/>
              </w:rPr>
              <w:t>章</w:t>
            </w:r>
            <w:r>
              <w:rPr>
                <w:sz w:val="20"/>
                <w:lang w:val="en-US" w:eastAsia="zh-CN"/>
              </w:rPr>
              <w:br/>
            </w:r>
            <w:r w:rsidRPr="00A32402">
              <w:rPr>
                <w:sz w:val="20"/>
                <w:lang w:val="en-US" w:eastAsia="zh-CN"/>
              </w:rPr>
              <w:t>ITU-R BT.1735</w:t>
            </w:r>
          </w:p>
        </w:tc>
        <w:tc>
          <w:tcPr>
            <w:tcW w:w="1559" w:type="dxa"/>
            <w:tcBorders>
              <w:bottom w:val="single" w:sz="4" w:space="0" w:color="auto"/>
            </w:tcBorders>
          </w:tcPr>
          <w:p w14:paraId="42EE9537" w14:textId="77777777" w:rsidR="00B341F8" w:rsidRPr="00A32402" w:rsidRDefault="00B341F8" w:rsidP="004A648B">
            <w:pPr>
              <w:pStyle w:val="Tabletext"/>
              <w:jc w:val="left"/>
              <w:rPr>
                <w:sz w:val="20"/>
                <w:lang w:val="en-US" w:eastAsia="zh-CN"/>
              </w:rPr>
            </w:pPr>
            <w:r>
              <w:rPr>
                <w:sz w:val="20"/>
                <w:lang w:val="en-US" w:eastAsia="zh-CN"/>
              </w:rPr>
              <w:t>专用接收机</w:t>
            </w:r>
          </w:p>
        </w:tc>
      </w:tr>
    </w:tbl>
    <w:p w14:paraId="6CEA609C" w14:textId="77777777" w:rsidR="00B341F8" w:rsidRPr="00A32402" w:rsidRDefault="00B341F8" w:rsidP="00B341F8">
      <w:pPr>
        <w:pStyle w:val="Tablefin"/>
        <w:rPr>
          <w:lang w:eastAsia="zh-CN"/>
        </w:rPr>
      </w:pPr>
      <w:bookmarkStart w:id="31" w:name="_Toc101251108"/>
      <w:bookmarkStart w:id="32" w:name="_Toc101251166"/>
      <w:bookmarkStart w:id="33" w:name="_Toc101251358"/>
    </w:p>
    <w:p w14:paraId="76892BAB" w14:textId="77777777" w:rsidR="00B341F8" w:rsidRPr="00A32402" w:rsidRDefault="00B341F8" w:rsidP="00B341F8">
      <w:pPr>
        <w:pStyle w:val="Heading2"/>
        <w:rPr>
          <w:lang w:val="en-US" w:eastAsia="zh-CN"/>
        </w:rPr>
      </w:pPr>
      <w:r w:rsidRPr="00A32402">
        <w:rPr>
          <w:lang w:val="en-US" w:eastAsia="zh-CN"/>
        </w:rPr>
        <w:t>2.7</w:t>
      </w:r>
      <w:r w:rsidRPr="00A32402">
        <w:rPr>
          <w:lang w:val="en-US" w:eastAsia="zh-CN"/>
        </w:rPr>
        <w:tab/>
        <w:t>RF</w:t>
      </w:r>
      <w:r>
        <w:rPr>
          <w:rFonts w:hint="eastAsia"/>
          <w:lang w:val="en-US" w:eastAsia="zh-CN"/>
        </w:rPr>
        <w:t>信道特性</w:t>
      </w:r>
      <w:bookmarkEnd w:id="31"/>
      <w:bookmarkEnd w:id="32"/>
      <w:bookmarkEnd w:id="33"/>
    </w:p>
    <w:p w14:paraId="075D27A6" w14:textId="77777777" w:rsidR="00B341F8" w:rsidRPr="00A32402" w:rsidRDefault="00B341F8" w:rsidP="00B341F8">
      <w:pPr>
        <w:pStyle w:val="Headingi"/>
        <w:rPr>
          <w:lang w:val="en-US" w:eastAsia="zh-CN"/>
        </w:rPr>
      </w:pPr>
      <w:r w:rsidRPr="00F51085">
        <w:rPr>
          <w:rFonts w:ascii="STKaiti" w:eastAsia="STKaiti" w:hAnsi="STKaiti" w:hint="eastAsia"/>
          <w:i w:val="0"/>
          <w:iCs/>
          <w:lang w:val="en-US" w:eastAsia="zh-CN"/>
        </w:rPr>
        <w:t>目的</w:t>
      </w:r>
    </w:p>
    <w:p w14:paraId="1BC6CDC5" w14:textId="77777777" w:rsidR="00B341F8" w:rsidRPr="0059137D" w:rsidRDefault="00B341F8" w:rsidP="00B341F8">
      <w:pPr>
        <w:ind w:firstLineChars="200" w:firstLine="480"/>
        <w:rPr>
          <w:lang w:val="en-US" w:eastAsia="zh-CN"/>
        </w:rPr>
      </w:pPr>
      <w:r>
        <w:rPr>
          <w:rFonts w:hint="eastAsia"/>
          <w:lang w:val="en-US" w:eastAsia="zh-CN"/>
        </w:rPr>
        <w:t>RF</w:t>
      </w:r>
      <w:r>
        <w:rPr>
          <w:rFonts w:hint="eastAsia"/>
          <w:lang w:val="en-US" w:eastAsia="zh-CN"/>
        </w:rPr>
        <w:t>信道特性的</w:t>
      </w:r>
      <w:r>
        <w:rPr>
          <w:lang w:val="en-US" w:eastAsia="zh-CN"/>
        </w:rPr>
        <w:t>测量</w:t>
      </w:r>
      <w:r>
        <w:rPr>
          <w:rFonts w:hint="eastAsia"/>
          <w:lang w:val="en-US" w:eastAsia="zh-CN"/>
        </w:rPr>
        <w:t>可用于判定特定位置的接收问题是否是接收机故障或信号传播影响造成的。</w:t>
      </w:r>
    </w:p>
    <w:p w14:paraId="34D0B677" w14:textId="77777777" w:rsidR="00B341F8" w:rsidRPr="0059137D" w:rsidRDefault="00B341F8" w:rsidP="00B341F8">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843"/>
        <w:gridCol w:w="1559"/>
      </w:tblGrid>
      <w:tr w:rsidR="00B341F8" w:rsidRPr="00A32402" w14:paraId="07A9DB8E" w14:textId="77777777" w:rsidTr="004A648B">
        <w:trPr>
          <w:jc w:val="center"/>
        </w:trPr>
        <w:tc>
          <w:tcPr>
            <w:tcW w:w="1701" w:type="dxa"/>
            <w:tcBorders>
              <w:top w:val="single" w:sz="4" w:space="0" w:color="auto"/>
            </w:tcBorders>
            <w:vAlign w:val="center"/>
          </w:tcPr>
          <w:p w14:paraId="45F4BA0A" w14:textId="77777777" w:rsidR="00B341F8" w:rsidRPr="00A32402" w:rsidRDefault="00B341F8" w:rsidP="004A648B">
            <w:pPr>
              <w:pStyle w:val="Tablehead"/>
              <w:rPr>
                <w:sz w:val="20"/>
                <w:lang w:eastAsia="zh-CN"/>
              </w:rPr>
            </w:pPr>
            <w:r>
              <w:rPr>
                <w:sz w:val="20"/>
                <w:lang w:eastAsia="zh-CN"/>
              </w:rPr>
              <w:t>参数</w:t>
            </w:r>
          </w:p>
        </w:tc>
        <w:tc>
          <w:tcPr>
            <w:tcW w:w="1701" w:type="dxa"/>
            <w:tcBorders>
              <w:top w:val="single" w:sz="4" w:space="0" w:color="auto"/>
            </w:tcBorders>
            <w:vAlign w:val="center"/>
          </w:tcPr>
          <w:p w14:paraId="5891DE0F" w14:textId="77777777" w:rsidR="00B341F8" w:rsidRPr="00A32402" w:rsidRDefault="00B341F8" w:rsidP="004A648B">
            <w:pPr>
              <w:pStyle w:val="Tablehead"/>
              <w:rPr>
                <w:sz w:val="20"/>
                <w:lang w:eastAsia="zh-CN"/>
              </w:rPr>
            </w:pPr>
            <w:r>
              <w:rPr>
                <w:sz w:val="20"/>
                <w:lang w:eastAsia="zh-CN"/>
              </w:rPr>
              <w:t>测量</w:t>
            </w:r>
            <w:r w:rsidRPr="00A32402">
              <w:rPr>
                <w:sz w:val="20"/>
                <w:lang w:eastAsia="zh-CN"/>
              </w:rPr>
              <w:t xml:space="preserve"> </w:t>
            </w:r>
            <w:r>
              <w:rPr>
                <w:sz w:val="20"/>
                <w:lang w:eastAsia="zh-CN"/>
              </w:rPr>
              <w:t>方法</w:t>
            </w:r>
          </w:p>
        </w:tc>
        <w:tc>
          <w:tcPr>
            <w:tcW w:w="1701" w:type="dxa"/>
            <w:tcBorders>
              <w:top w:val="single" w:sz="4" w:space="0" w:color="auto"/>
            </w:tcBorders>
            <w:vAlign w:val="center"/>
          </w:tcPr>
          <w:p w14:paraId="6F00C9C7" w14:textId="77777777" w:rsidR="00B341F8" w:rsidRPr="00A32402" w:rsidRDefault="00B341F8" w:rsidP="004A648B">
            <w:pPr>
              <w:pStyle w:val="Tablehead"/>
              <w:rPr>
                <w:sz w:val="20"/>
                <w:lang w:eastAsia="zh-CN"/>
              </w:rPr>
            </w:pPr>
            <w:r>
              <w:rPr>
                <w:sz w:val="20"/>
                <w:lang w:eastAsia="zh-CN"/>
              </w:rPr>
              <w:t>理由</w:t>
            </w:r>
          </w:p>
        </w:tc>
        <w:tc>
          <w:tcPr>
            <w:tcW w:w="1134" w:type="dxa"/>
            <w:tcBorders>
              <w:top w:val="single" w:sz="4" w:space="0" w:color="auto"/>
            </w:tcBorders>
            <w:vAlign w:val="center"/>
          </w:tcPr>
          <w:p w14:paraId="0C49B974" w14:textId="77777777" w:rsidR="00B341F8" w:rsidRPr="00A32402" w:rsidRDefault="00B341F8" w:rsidP="004A648B">
            <w:pPr>
              <w:pStyle w:val="Tablehead"/>
              <w:ind w:left="-57" w:right="-57"/>
              <w:rPr>
                <w:sz w:val="20"/>
                <w:lang w:eastAsia="zh-CN"/>
              </w:rPr>
            </w:pPr>
            <w:r>
              <w:rPr>
                <w:sz w:val="20"/>
                <w:lang w:eastAsia="zh-CN"/>
              </w:rPr>
              <w:t>监测方法</w:t>
            </w:r>
          </w:p>
        </w:tc>
        <w:tc>
          <w:tcPr>
            <w:tcW w:w="1843" w:type="dxa"/>
            <w:tcBorders>
              <w:top w:val="single" w:sz="4" w:space="0" w:color="auto"/>
            </w:tcBorders>
            <w:vAlign w:val="center"/>
          </w:tcPr>
          <w:p w14:paraId="035C48D2" w14:textId="77777777" w:rsidR="00B341F8" w:rsidRPr="00A32402" w:rsidRDefault="00B341F8" w:rsidP="004A648B">
            <w:pPr>
              <w:pStyle w:val="Tablehead"/>
              <w:rPr>
                <w:sz w:val="20"/>
                <w:lang w:eastAsia="zh-CN"/>
              </w:rPr>
            </w:pPr>
            <w:r>
              <w:rPr>
                <w:sz w:val="20"/>
                <w:lang w:eastAsia="zh-CN"/>
              </w:rPr>
              <w:t>建议书</w:t>
            </w:r>
          </w:p>
        </w:tc>
        <w:tc>
          <w:tcPr>
            <w:tcW w:w="1559" w:type="dxa"/>
            <w:tcBorders>
              <w:top w:val="single" w:sz="4" w:space="0" w:color="auto"/>
            </w:tcBorders>
            <w:vAlign w:val="center"/>
          </w:tcPr>
          <w:p w14:paraId="0662642E" w14:textId="77777777" w:rsidR="00B341F8" w:rsidRPr="00A32402" w:rsidRDefault="00B341F8" w:rsidP="004A648B">
            <w:pPr>
              <w:pStyle w:val="Tablehead"/>
              <w:rPr>
                <w:sz w:val="20"/>
                <w:lang w:eastAsia="zh-CN"/>
              </w:rPr>
            </w:pPr>
            <w:r>
              <w:rPr>
                <w:sz w:val="20"/>
                <w:lang w:eastAsia="zh-CN"/>
              </w:rPr>
              <w:t>设备</w:t>
            </w:r>
          </w:p>
        </w:tc>
      </w:tr>
      <w:tr w:rsidR="00B341F8" w:rsidRPr="00A32402" w14:paraId="1B2B686B" w14:textId="77777777" w:rsidTr="004A648B">
        <w:trPr>
          <w:jc w:val="center"/>
        </w:trPr>
        <w:tc>
          <w:tcPr>
            <w:tcW w:w="1701" w:type="dxa"/>
            <w:tcBorders>
              <w:bottom w:val="single" w:sz="4" w:space="0" w:color="auto"/>
            </w:tcBorders>
          </w:tcPr>
          <w:p w14:paraId="1A589BD3" w14:textId="77777777" w:rsidR="00B341F8" w:rsidRPr="00A32402" w:rsidRDefault="00B341F8" w:rsidP="004A648B">
            <w:pPr>
              <w:pStyle w:val="Tabletext"/>
              <w:jc w:val="left"/>
              <w:rPr>
                <w:sz w:val="20"/>
                <w:lang w:eastAsia="zh-CN"/>
              </w:rPr>
            </w:pPr>
            <w:r w:rsidRPr="00A32402">
              <w:rPr>
                <w:sz w:val="20"/>
                <w:lang w:eastAsia="zh-CN"/>
              </w:rPr>
              <w:t>RF</w:t>
            </w:r>
            <w:r>
              <w:rPr>
                <w:rFonts w:hint="eastAsia"/>
                <w:sz w:val="20"/>
                <w:lang w:eastAsia="zh-CN"/>
              </w:rPr>
              <w:t>信道特性</w:t>
            </w:r>
          </w:p>
        </w:tc>
        <w:tc>
          <w:tcPr>
            <w:tcW w:w="1701" w:type="dxa"/>
            <w:tcBorders>
              <w:bottom w:val="single" w:sz="4" w:space="0" w:color="auto"/>
            </w:tcBorders>
          </w:tcPr>
          <w:p w14:paraId="545E9AD5" w14:textId="77777777" w:rsidR="00B341F8" w:rsidRPr="00A32402" w:rsidRDefault="00B341F8" w:rsidP="004A648B">
            <w:pPr>
              <w:pStyle w:val="Tabletext"/>
              <w:jc w:val="left"/>
              <w:rPr>
                <w:sz w:val="20"/>
                <w:lang w:val="en-US" w:eastAsia="zh-CN"/>
              </w:rPr>
            </w:pPr>
            <w:r>
              <w:rPr>
                <w:rFonts w:hint="eastAsia"/>
                <w:sz w:val="20"/>
                <w:lang w:val="en-US" w:eastAsia="zh-CN"/>
              </w:rPr>
              <w:t>判定相关电平以及反射信号与直接信号间的时间延迟</w:t>
            </w:r>
            <w:r w:rsidRPr="00A32402">
              <w:rPr>
                <w:sz w:val="20"/>
                <w:lang w:val="en-US" w:eastAsia="zh-CN"/>
              </w:rPr>
              <w:t xml:space="preserve"> </w:t>
            </w:r>
          </w:p>
        </w:tc>
        <w:tc>
          <w:tcPr>
            <w:tcW w:w="1701" w:type="dxa"/>
            <w:tcBorders>
              <w:bottom w:val="single" w:sz="4" w:space="0" w:color="auto"/>
            </w:tcBorders>
          </w:tcPr>
          <w:p w14:paraId="4C66CB86" w14:textId="77777777" w:rsidR="00B341F8" w:rsidRPr="00A32402" w:rsidRDefault="00B341F8" w:rsidP="004A648B">
            <w:pPr>
              <w:pStyle w:val="Tabletext"/>
              <w:jc w:val="left"/>
              <w:rPr>
                <w:sz w:val="20"/>
                <w:lang w:val="en-US" w:eastAsia="zh-CN"/>
              </w:rPr>
            </w:pPr>
            <w:r>
              <w:rPr>
                <w:rFonts w:hint="eastAsia"/>
                <w:sz w:val="20"/>
                <w:lang w:val="en-US" w:eastAsia="zh-CN"/>
              </w:rPr>
              <w:t>判定特定接收站点的反射</w:t>
            </w:r>
          </w:p>
        </w:tc>
        <w:tc>
          <w:tcPr>
            <w:tcW w:w="1134" w:type="dxa"/>
            <w:tcBorders>
              <w:bottom w:val="single" w:sz="4" w:space="0" w:color="auto"/>
            </w:tcBorders>
          </w:tcPr>
          <w:p w14:paraId="1E9AADF8" w14:textId="77777777" w:rsidR="00B341F8" w:rsidRPr="00A32402" w:rsidRDefault="00B341F8" w:rsidP="004A648B">
            <w:pPr>
              <w:pStyle w:val="Tabletext"/>
              <w:jc w:val="center"/>
              <w:rPr>
                <w:sz w:val="20"/>
              </w:rPr>
            </w:pPr>
            <w:r w:rsidRPr="00A32402">
              <w:rPr>
                <w:sz w:val="20"/>
              </w:rPr>
              <w:t>M</w:t>
            </w:r>
            <w:r w:rsidRPr="00A32402">
              <w:rPr>
                <w:sz w:val="20"/>
                <w:vertAlign w:val="subscript"/>
              </w:rPr>
              <w:t>s</w:t>
            </w:r>
          </w:p>
        </w:tc>
        <w:tc>
          <w:tcPr>
            <w:tcW w:w="1843" w:type="dxa"/>
            <w:tcBorders>
              <w:bottom w:val="single" w:sz="4" w:space="0" w:color="auto"/>
            </w:tcBorders>
          </w:tcPr>
          <w:p w14:paraId="2F10D837" w14:textId="77777777" w:rsidR="00B341F8" w:rsidRPr="00A32402" w:rsidRDefault="00B341F8" w:rsidP="004A648B">
            <w:pPr>
              <w:pStyle w:val="Tabletext"/>
              <w:tabs>
                <w:tab w:val="clear" w:pos="1701"/>
                <w:tab w:val="left" w:pos="1735"/>
              </w:tabs>
              <w:ind w:right="-77" w:hanging="46"/>
              <w:jc w:val="left"/>
              <w:rPr>
                <w:sz w:val="20"/>
                <w:lang w:val="en-GB" w:eastAsia="zh-CN"/>
              </w:rPr>
            </w:pPr>
            <w:r w:rsidRPr="004152B1">
              <w:rPr>
                <w:spacing w:val="-6"/>
                <w:sz w:val="20"/>
                <w:lang w:val="en-GB" w:eastAsia="zh-CN"/>
              </w:rPr>
              <w:t>《频谱监测手册》，</w:t>
            </w:r>
            <w:r>
              <w:rPr>
                <w:rFonts w:hint="eastAsia"/>
                <w:sz w:val="20"/>
                <w:lang w:val="en-GB" w:eastAsia="zh-CN"/>
              </w:rPr>
              <w:br/>
            </w:r>
            <w:r>
              <w:rPr>
                <w:sz w:val="20"/>
                <w:lang w:val="en-GB" w:eastAsia="zh-CN"/>
              </w:rPr>
              <w:t>（</w:t>
            </w:r>
            <w:r>
              <w:rPr>
                <w:sz w:val="20"/>
                <w:lang w:val="en-GB" w:eastAsia="zh-CN"/>
              </w:rPr>
              <w:t>2011</w:t>
            </w:r>
            <w:r>
              <w:rPr>
                <w:sz w:val="20"/>
                <w:lang w:val="en-GB" w:eastAsia="zh-CN"/>
              </w:rPr>
              <w:t>版）</w:t>
            </w:r>
            <w:r>
              <w:rPr>
                <w:rFonts w:hint="eastAsia"/>
                <w:sz w:val="20"/>
                <w:lang w:val="en-GB" w:eastAsia="zh-CN"/>
              </w:rPr>
              <w:br/>
            </w:r>
            <w:r>
              <w:rPr>
                <w:sz w:val="20"/>
                <w:lang w:val="en-US" w:eastAsia="zh-CN"/>
              </w:rPr>
              <w:t>第</w:t>
            </w:r>
            <w:r>
              <w:rPr>
                <w:sz w:val="20"/>
                <w:lang w:val="en-US" w:eastAsia="zh-CN"/>
              </w:rPr>
              <w:t>4.</w:t>
            </w:r>
            <w:r>
              <w:rPr>
                <w:rFonts w:hint="eastAsia"/>
                <w:sz w:val="20"/>
                <w:lang w:val="en-US" w:eastAsia="zh-CN"/>
              </w:rPr>
              <w:t>8</w:t>
            </w:r>
            <w:r>
              <w:rPr>
                <w:sz w:val="20"/>
                <w:lang w:val="en-US" w:eastAsia="zh-CN"/>
              </w:rPr>
              <w:t>章</w:t>
            </w:r>
          </w:p>
        </w:tc>
        <w:tc>
          <w:tcPr>
            <w:tcW w:w="1559" w:type="dxa"/>
            <w:tcBorders>
              <w:bottom w:val="single" w:sz="4" w:space="0" w:color="auto"/>
            </w:tcBorders>
          </w:tcPr>
          <w:p w14:paraId="344376A5" w14:textId="77777777" w:rsidR="00B341F8" w:rsidRPr="00A32402" w:rsidRDefault="00B341F8" w:rsidP="004A648B">
            <w:pPr>
              <w:pStyle w:val="Tabletext"/>
              <w:jc w:val="left"/>
              <w:rPr>
                <w:sz w:val="20"/>
                <w:lang w:eastAsia="zh-CN"/>
              </w:rPr>
            </w:pPr>
            <w:r>
              <w:rPr>
                <w:rFonts w:hint="eastAsia"/>
                <w:sz w:val="20"/>
                <w:lang w:eastAsia="zh-CN"/>
              </w:rPr>
              <w:t>配有相关器的</w:t>
            </w:r>
            <w:r>
              <w:rPr>
                <w:sz w:val="20"/>
                <w:lang w:eastAsia="zh-CN"/>
              </w:rPr>
              <w:t>专用接收机</w:t>
            </w:r>
            <w:r w:rsidRPr="00A32402">
              <w:rPr>
                <w:sz w:val="20"/>
                <w:lang w:eastAsia="zh-CN"/>
              </w:rPr>
              <w:t xml:space="preserve"> </w:t>
            </w:r>
            <w:r w:rsidRPr="00A32402">
              <w:rPr>
                <w:sz w:val="20"/>
                <w:vertAlign w:val="superscript"/>
                <w:lang w:eastAsia="zh-CN"/>
              </w:rPr>
              <w:t>(1)</w:t>
            </w:r>
            <w:r w:rsidRPr="00A32402">
              <w:rPr>
                <w:sz w:val="20"/>
                <w:lang w:eastAsia="zh-CN"/>
              </w:rPr>
              <w:t xml:space="preserve"> </w:t>
            </w:r>
          </w:p>
        </w:tc>
      </w:tr>
      <w:tr w:rsidR="00B341F8" w:rsidRPr="00C635EC" w14:paraId="31C7D693" w14:textId="77777777" w:rsidTr="004A648B">
        <w:trPr>
          <w:jc w:val="center"/>
        </w:trPr>
        <w:tc>
          <w:tcPr>
            <w:tcW w:w="9639" w:type="dxa"/>
            <w:gridSpan w:val="6"/>
            <w:tcBorders>
              <w:top w:val="single" w:sz="4" w:space="0" w:color="auto"/>
              <w:left w:val="nil"/>
              <w:bottom w:val="nil"/>
              <w:right w:val="nil"/>
            </w:tcBorders>
          </w:tcPr>
          <w:p w14:paraId="6B51877E" w14:textId="77777777" w:rsidR="00B341F8" w:rsidRPr="00C635EC" w:rsidRDefault="00B341F8" w:rsidP="004A648B">
            <w:pPr>
              <w:pStyle w:val="Tablelegend"/>
              <w:rPr>
                <w:sz w:val="20"/>
                <w:lang w:eastAsia="zh-CN"/>
              </w:rPr>
            </w:pPr>
            <w:r w:rsidRPr="00C635EC">
              <w:rPr>
                <w:sz w:val="20"/>
                <w:vertAlign w:val="superscript"/>
                <w:lang w:eastAsia="zh-CN"/>
              </w:rPr>
              <w:t>(1)</w:t>
            </w:r>
            <w:r w:rsidRPr="00C635EC">
              <w:rPr>
                <w:sz w:val="20"/>
                <w:vertAlign w:val="superscript"/>
                <w:lang w:eastAsia="zh-CN"/>
              </w:rPr>
              <w:tab/>
            </w:r>
            <w:r>
              <w:rPr>
                <w:rFonts w:hint="eastAsia"/>
                <w:sz w:val="20"/>
                <w:lang w:eastAsia="zh-CN"/>
              </w:rPr>
              <w:t>考虑到发射信号的属性，以及很难关闭用于测量的广播发射机，因此建议建立测量类型间的相关性。</w:t>
            </w:r>
          </w:p>
        </w:tc>
      </w:tr>
    </w:tbl>
    <w:p w14:paraId="5A7F8B29" w14:textId="77777777" w:rsidR="00B341F8" w:rsidRPr="00C635EC" w:rsidRDefault="00B341F8" w:rsidP="00B341F8">
      <w:pPr>
        <w:pStyle w:val="Tablefin"/>
        <w:rPr>
          <w:lang w:val="fr-FR" w:eastAsia="zh-CN"/>
        </w:rPr>
      </w:pPr>
      <w:bookmarkStart w:id="34" w:name="_Toc101251109"/>
      <w:bookmarkStart w:id="35" w:name="_Toc101251167"/>
      <w:bookmarkStart w:id="36" w:name="_Toc101251359"/>
    </w:p>
    <w:p w14:paraId="6A0A81DA" w14:textId="77777777" w:rsidR="00B341F8" w:rsidRPr="0059137D" w:rsidRDefault="00B341F8" w:rsidP="00B341F8">
      <w:pPr>
        <w:pStyle w:val="Heading2"/>
        <w:rPr>
          <w:lang w:val="en-US" w:eastAsia="zh-CN"/>
        </w:rPr>
      </w:pPr>
      <w:r w:rsidRPr="0059137D">
        <w:rPr>
          <w:lang w:val="en-US" w:eastAsia="zh-CN"/>
        </w:rPr>
        <w:t>2.8</w:t>
      </w:r>
      <w:r w:rsidRPr="0059137D">
        <w:rPr>
          <w:lang w:val="en-US" w:eastAsia="zh-CN"/>
        </w:rPr>
        <w:tab/>
      </w:r>
      <w:r>
        <w:rPr>
          <w:rFonts w:hint="eastAsia"/>
          <w:lang w:val="en-US" w:eastAsia="zh-CN"/>
        </w:rPr>
        <w:t>系统的技术</w:t>
      </w:r>
      <w:r>
        <w:rPr>
          <w:lang w:val="en-US" w:eastAsia="zh-CN"/>
        </w:rPr>
        <w:t>参数</w:t>
      </w:r>
      <w:bookmarkEnd w:id="34"/>
      <w:bookmarkEnd w:id="35"/>
      <w:bookmarkEnd w:id="36"/>
    </w:p>
    <w:p w14:paraId="30247FDB" w14:textId="77777777" w:rsidR="00B341F8" w:rsidRPr="0059137D" w:rsidRDefault="00B341F8" w:rsidP="00B341F8">
      <w:pPr>
        <w:pStyle w:val="Headingi"/>
        <w:rPr>
          <w:lang w:val="en-US" w:eastAsia="zh-CN"/>
        </w:rPr>
      </w:pPr>
      <w:r w:rsidRPr="00F51085">
        <w:rPr>
          <w:rFonts w:ascii="STKaiti" w:eastAsia="STKaiti" w:hAnsi="STKaiti" w:hint="eastAsia"/>
          <w:i w:val="0"/>
          <w:iCs/>
          <w:lang w:val="en-US" w:eastAsia="zh-CN"/>
        </w:rPr>
        <w:t>目的</w:t>
      </w:r>
    </w:p>
    <w:p w14:paraId="0349D179" w14:textId="77777777" w:rsidR="00B341F8" w:rsidRDefault="00B341F8" w:rsidP="00B341F8">
      <w:pPr>
        <w:ind w:firstLineChars="200" w:firstLine="480"/>
        <w:rPr>
          <w:lang w:val="en-US" w:eastAsia="zh-CN"/>
        </w:rPr>
      </w:pPr>
      <w:r>
        <w:rPr>
          <w:rFonts w:hint="eastAsia"/>
          <w:lang w:val="en-US" w:eastAsia="zh-CN"/>
        </w:rPr>
        <w:t>除确定未知数字系统之外，分析数据流也有助于判定某特定已知系统是否符合相关建议书的要求。此外，亦可谈及一些有关发射信号质量的问题，以及同步网内单一发射机的行为。</w:t>
      </w:r>
    </w:p>
    <w:p w14:paraId="41F5CB6D" w14:textId="77777777" w:rsidR="00B341F8" w:rsidRPr="0059137D" w:rsidRDefault="00B341F8" w:rsidP="00B341F8">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843"/>
        <w:gridCol w:w="1559"/>
      </w:tblGrid>
      <w:tr w:rsidR="00B341F8" w:rsidRPr="00A32402" w14:paraId="1DE0FCC4" w14:textId="77777777" w:rsidTr="004A648B">
        <w:trPr>
          <w:tblHeader/>
          <w:jc w:val="center"/>
        </w:trPr>
        <w:tc>
          <w:tcPr>
            <w:tcW w:w="1701" w:type="dxa"/>
            <w:tcBorders>
              <w:top w:val="single" w:sz="4" w:space="0" w:color="auto"/>
            </w:tcBorders>
            <w:vAlign w:val="center"/>
          </w:tcPr>
          <w:p w14:paraId="0D89DE7C" w14:textId="77777777" w:rsidR="00B341F8" w:rsidRPr="00A32402" w:rsidRDefault="00B341F8" w:rsidP="004A648B">
            <w:pPr>
              <w:pStyle w:val="Tablehead"/>
              <w:rPr>
                <w:sz w:val="20"/>
              </w:rPr>
            </w:pPr>
            <w:proofErr w:type="spellStart"/>
            <w:r>
              <w:rPr>
                <w:sz w:val="20"/>
              </w:rPr>
              <w:t>参数</w:t>
            </w:r>
            <w:proofErr w:type="spellEnd"/>
          </w:p>
        </w:tc>
        <w:tc>
          <w:tcPr>
            <w:tcW w:w="1701" w:type="dxa"/>
            <w:tcBorders>
              <w:top w:val="single" w:sz="4" w:space="0" w:color="auto"/>
            </w:tcBorders>
            <w:vAlign w:val="center"/>
          </w:tcPr>
          <w:p w14:paraId="7D28E2E8" w14:textId="77777777" w:rsidR="00B341F8" w:rsidRPr="00A32402" w:rsidRDefault="00B341F8" w:rsidP="004A648B">
            <w:pPr>
              <w:pStyle w:val="Tablehead"/>
              <w:rPr>
                <w:sz w:val="20"/>
              </w:rPr>
            </w:pPr>
            <w:proofErr w:type="spellStart"/>
            <w:r>
              <w:rPr>
                <w:sz w:val="20"/>
              </w:rPr>
              <w:t>测量</w:t>
            </w:r>
            <w:proofErr w:type="spellEnd"/>
            <w:r w:rsidRPr="00A32402">
              <w:rPr>
                <w:sz w:val="20"/>
              </w:rPr>
              <w:t xml:space="preserve"> </w:t>
            </w:r>
            <w:proofErr w:type="spellStart"/>
            <w:r>
              <w:rPr>
                <w:sz w:val="20"/>
              </w:rPr>
              <w:t>方法</w:t>
            </w:r>
            <w:proofErr w:type="spellEnd"/>
          </w:p>
        </w:tc>
        <w:tc>
          <w:tcPr>
            <w:tcW w:w="1701" w:type="dxa"/>
            <w:tcBorders>
              <w:top w:val="single" w:sz="4" w:space="0" w:color="auto"/>
            </w:tcBorders>
            <w:vAlign w:val="center"/>
          </w:tcPr>
          <w:p w14:paraId="2495D066" w14:textId="77777777" w:rsidR="00B341F8" w:rsidRPr="00A32402" w:rsidRDefault="00B341F8" w:rsidP="004A648B">
            <w:pPr>
              <w:pStyle w:val="Tablehead"/>
              <w:rPr>
                <w:sz w:val="20"/>
              </w:rPr>
            </w:pPr>
            <w:proofErr w:type="spellStart"/>
            <w:r>
              <w:rPr>
                <w:sz w:val="20"/>
              </w:rPr>
              <w:t>理由</w:t>
            </w:r>
            <w:proofErr w:type="spellEnd"/>
          </w:p>
        </w:tc>
        <w:tc>
          <w:tcPr>
            <w:tcW w:w="1134" w:type="dxa"/>
            <w:tcBorders>
              <w:top w:val="single" w:sz="4" w:space="0" w:color="auto"/>
            </w:tcBorders>
            <w:vAlign w:val="center"/>
          </w:tcPr>
          <w:p w14:paraId="2268A51C" w14:textId="77777777" w:rsidR="00B341F8" w:rsidRPr="00A32402" w:rsidRDefault="00B341F8" w:rsidP="004A648B">
            <w:pPr>
              <w:pStyle w:val="Tablehead"/>
              <w:ind w:left="-57" w:right="-57"/>
              <w:rPr>
                <w:sz w:val="20"/>
              </w:rPr>
            </w:pPr>
            <w:proofErr w:type="spellStart"/>
            <w:r>
              <w:rPr>
                <w:sz w:val="20"/>
              </w:rPr>
              <w:t>监测方法</w:t>
            </w:r>
            <w:proofErr w:type="spellEnd"/>
          </w:p>
        </w:tc>
        <w:tc>
          <w:tcPr>
            <w:tcW w:w="1843" w:type="dxa"/>
            <w:tcBorders>
              <w:top w:val="single" w:sz="4" w:space="0" w:color="auto"/>
            </w:tcBorders>
            <w:vAlign w:val="center"/>
          </w:tcPr>
          <w:p w14:paraId="2392E4A9" w14:textId="77777777" w:rsidR="00B341F8" w:rsidRPr="00A32402" w:rsidRDefault="00B341F8" w:rsidP="004A648B">
            <w:pPr>
              <w:pStyle w:val="Tablehead"/>
              <w:rPr>
                <w:sz w:val="20"/>
              </w:rPr>
            </w:pPr>
            <w:proofErr w:type="spellStart"/>
            <w:r>
              <w:rPr>
                <w:sz w:val="20"/>
              </w:rPr>
              <w:t>建议书</w:t>
            </w:r>
            <w:proofErr w:type="spellEnd"/>
          </w:p>
        </w:tc>
        <w:tc>
          <w:tcPr>
            <w:tcW w:w="1559" w:type="dxa"/>
            <w:tcBorders>
              <w:top w:val="single" w:sz="4" w:space="0" w:color="auto"/>
            </w:tcBorders>
            <w:vAlign w:val="center"/>
          </w:tcPr>
          <w:p w14:paraId="555AF7CB" w14:textId="77777777" w:rsidR="00B341F8" w:rsidRPr="00A32402" w:rsidRDefault="00B341F8" w:rsidP="004A648B">
            <w:pPr>
              <w:pStyle w:val="Tablehead"/>
              <w:rPr>
                <w:sz w:val="20"/>
              </w:rPr>
            </w:pPr>
            <w:proofErr w:type="spellStart"/>
            <w:r>
              <w:rPr>
                <w:sz w:val="20"/>
              </w:rPr>
              <w:t>设备</w:t>
            </w:r>
            <w:proofErr w:type="spellEnd"/>
          </w:p>
        </w:tc>
      </w:tr>
      <w:tr w:rsidR="00B341F8" w:rsidRPr="002158A1" w14:paraId="197410A3" w14:textId="77777777" w:rsidTr="004A648B">
        <w:trPr>
          <w:jc w:val="center"/>
        </w:trPr>
        <w:tc>
          <w:tcPr>
            <w:tcW w:w="1701" w:type="dxa"/>
          </w:tcPr>
          <w:p w14:paraId="5B4DB2C2" w14:textId="77777777" w:rsidR="00B341F8" w:rsidRPr="00A32402" w:rsidRDefault="00B341F8" w:rsidP="004A648B">
            <w:pPr>
              <w:pStyle w:val="Tabletext"/>
              <w:jc w:val="left"/>
              <w:rPr>
                <w:sz w:val="20"/>
              </w:rPr>
            </w:pPr>
            <w:r>
              <w:rPr>
                <w:rFonts w:hint="eastAsia"/>
                <w:sz w:val="20"/>
                <w:lang w:eastAsia="zh-CN"/>
              </w:rPr>
              <w:t>遵守一般标准</w:t>
            </w:r>
          </w:p>
        </w:tc>
        <w:tc>
          <w:tcPr>
            <w:tcW w:w="1701" w:type="dxa"/>
          </w:tcPr>
          <w:p w14:paraId="4ECFA839" w14:textId="77777777" w:rsidR="00B341F8" w:rsidRPr="00A32402" w:rsidRDefault="00B341F8" w:rsidP="004A648B">
            <w:pPr>
              <w:pStyle w:val="Tabletext"/>
              <w:jc w:val="left"/>
              <w:rPr>
                <w:sz w:val="20"/>
              </w:rPr>
            </w:pPr>
            <w:proofErr w:type="spellStart"/>
            <w:r>
              <w:rPr>
                <w:sz w:val="20"/>
              </w:rPr>
              <w:t>人工或自动判定</w:t>
            </w:r>
            <w:proofErr w:type="spellEnd"/>
          </w:p>
        </w:tc>
        <w:tc>
          <w:tcPr>
            <w:tcW w:w="1701" w:type="dxa"/>
          </w:tcPr>
          <w:p w14:paraId="0F757431" w14:textId="77777777" w:rsidR="00B341F8" w:rsidRPr="00A32402" w:rsidRDefault="00B341F8" w:rsidP="004A648B">
            <w:pPr>
              <w:pStyle w:val="Tabletext"/>
              <w:jc w:val="left"/>
              <w:rPr>
                <w:sz w:val="20"/>
                <w:lang w:val="en-US" w:eastAsia="zh-CN"/>
              </w:rPr>
            </w:pPr>
            <w:r>
              <w:rPr>
                <w:rFonts w:hint="eastAsia"/>
                <w:sz w:val="20"/>
                <w:lang w:val="en-US" w:eastAsia="zh-CN"/>
              </w:rPr>
              <w:t>判定是否符合既定标准</w:t>
            </w:r>
          </w:p>
        </w:tc>
        <w:tc>
          <w:tcPr>
            <w:tcW w:w="1134" w:type="dxa"/>
          </w:tcPr>
          <w:p w14:paraId="27F73B57" w14:textId="77777777" w:rsidR="00B341F8" w:rsidRPr="00A32402" w:rsidRDefault="00B341F8" w:rsidP="004A648B">
            <w:pPr>
              <w:pStyle w:val="Tabletext"/>
              <w:jc w:val="center"/>
              <w:rPr>
                <w:sz w:val="20"/>
              </w:rPr>
            </w:pPr>
            <w:r w:rsidRPr="00A32402">
              <w:rPr>
                <w:sz w:val="20"/>
              </w:rPr>
              <w:t>X</w:t>
            </w:r>
          </w:p>
        </w:tc>
        <w:tc>
          <w:tcPr>
            <w:tcW w:w="1843" w:type="dxa"/>
          </w:tcPr>
          <w:p w14:paraId="52AC53A4" w14:textId="77777777" w:rsidR="00B341F8" w:rsidRPr="00A32402" w:rsidRDefault="00B341F8" w:rsidP="004A648B">
            <w:pPr>
              <w:pStyle w:val="Tabletext"/>
              <w:jc w:val="left"/>
              <w:rPr>
                <w:sz w:val="20"/>
                <w:lang w:val="en-US" w:eastAsia="zh-CN"/>
              </w:rPr>
            </w:pPr>
            <w:r>
              <w:rPr>
                <w:sz w:val="20"/>
                <w:lang w:val="en-US" w:eastAsia="zh-CN"/>
              </w:rPr>
              <w:t>《频谱监测手册》</w:t>
            </w:r>
            <w:r w:rsidRPr="00A32402">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rFonts w:hint="eastAsia"/>
                <w:sz w:val="20"/>
                <w:lang w:val="en-US" w:eastAsia="zh-CN"/>
              </w:rPr>
              <w:t>5</w:t>
            </w:r>
            <w:r>
              <w:rPr>
                <w:sz w:val="20"/>
                <w:lang w:val="en-US" w:eastAsia="zh-CN"/>
              </w:rPr>
              <w:t>.2</w:t>
            </w:r>
            <w:r>
              <w:rPr>
                <w:sz w:val="20"/>
                <w:lang w:val="en-US" w:eastAsia="zh-CN"/>
              </w:rPr>
              <w:t>章</w:t>
            </w:r>
          </w:p>
        </w:tc>
        <w:tc>
          <w:tcPr>
            <w:tcW w:w="1559" w:type="dxa"/>
          </w:tcPr>
          <w:p w14:paraId="3811AF04" w14:textId="77777777" w:rsidR="00B341F8" w:rsidRPr="00A32402" w:rsidRDefault="00B341F8" w:rsidP="004A648B">
            <w:pPr>
              <w:pStyle w:val="Tabletext"/>
              <w:jc w:val="left"/>
              <w:rPr>
                <w:sz w:val="20"/>
                <w:lang w:val="en-US" w:eastAsia="zh-CN"/>
              </w:rPr>
            </w:pPr>
            <w:r>
              <w:rPr>
                <w:sz w:val="20"/>
                <w:lang w:val="en-US" w:eastAsia="zh-CN"/>
              </w:rPr>
              <w:t>专用接收机</w:t>
            </w:r>
            <w:r>
              <w:rPr>
                <w:rFonts w:hint="eastAsia"/>
                <w:sz w:val="20"/>
                <w:lang w:val="en-US" w:eastAsia="zh-CN"/>
              </w:rPr>
              <w:t>或协议分析仪</w:t>
            </w:r>
          </w:p>
        </w:tc>
      </w:tr>
      <w:tr w:rsidR="00B341F8" w:rsidRPr="002158A1" w14:paraId="4B9F77D6" w14:textId="77777777" w:rsidTr="004A648B">
        <w:trPr>
          <w:jc w:val="center"/>
        </w:trPr>
        <w:tc>
          <w:tcPr>
            <w:tcW w:w="1701" w:type="dxa"/>
          </w:tcPr>
          <w:p w14:paraId="14AEEB13" w14:textId="77777777" w:rsidR="00B341F8" w:rsidRPr="00A32402" w:rsidRDefault="00B341F8" w:rsidP="004A648B">
            <w:pPr>
              <w:pStyle w:val="Tabletext"/>
              <w:keepNext/>
              <w:keepLines/>
              <w:pageBreakBefore/>
              <w:jc w:val="left"/>
              <w:rPr>
                <w:sz w:val="20"/>
                <w:lang w:val="en-US" w:eastAsia="zh-CN"/>
              </w:rPr>
            </w:pPr>
            <w:r w:rsidRPr="00A32402">
              <w:rPr>
                <w:sz w:val="20"/>
                <w:lang w:val="en-US" w:eastAsia="zh-CN"/>
              </w:rPr>
              <w:lastRenderedPageBreak/>
              <w:t>OFDM</w:t>
            </w:r>
            <w:r>
              <w:rPr>
                <w:rFonts w:hint="eastAsia"/>
                <w:sz w:val="20"/>
                <w:lang w:val="en-US" w:eastAsia="zh-CN"/>
              </w:rPr>
              <w:t>系统中</w:t>
            </w:r>
            <w:r>
              <w:rPr>
                <w:sz w:val="20"/>
                <w:lang w:val="en-US" w:eastAsia="zh-CN"/>
              </w:rPr>
              <w:br/>
            </w:r>
            <w:r>
              <w:rPr>
                <w:rFonts w:hint="eastAsia"/>
                <w:sz w:val="20"/>
                <w:lang w:val="en-US" w:eastAsia="zh-CN"/>
              </w:rPr>
              <w:t>载波的数量</w:t>
            </w:r>
          </w:p>
        </w:tc>
        <w:tc>
          <w:tcPr>
            <w:tcW w:w="1701" w:type="dxa"/>
          </w:tcPr>
          <w:p w14:paraId="157CF1AD" w14:textId="77777777" w:rsidR="00B341F8" w:rsidRPr="00A32402" w:rsidRDefault="00B341F8" w:rsidP="004A648B">
            <w:pPr>
              <w:pStyle w:val="Tabletext"/>
              <w:keepNext/>
              <w:keepLines/>
              <w:jc w:val="left"/>
              <w:rPr>
                <w:sz w:val="20"/>
                <w:lang w:eastAsia="zh-CN"/>
              </w:rPr>
            </w:pPr>
            <w:r>
              <w:rPr>
                <w:sz w:val="20"/>
                <w:lang w:eastAsia="zh-CN"/>
              </w:rPr>
              <w:t>人工或自动判定</w:t>
            </w:r>
          </w:p>
        </w:tc>
        <w:tc>
          <w:tcPr>
            <w:tcW w:w="1701" w:type="dxa"/>
          </w:tcPr>
          <w:p w14:paraId="75502F0B" w14:textId="77777777" w:rsidR="00B341F8" w:rsidRPr="00A32402" w:rsidRDefault="00B341F8" w:rsidP="004A648B">
            <w:pPr>
              <w:pStyle w:val="Tabletext"/>
              <w:keepNext/>
              <w:keepLines/>
              <w:jc w:val="left"/>
              <w:rPr>
                <w:sz w:val="20"/>
                <w:lang w:val="en-US" w:eastAsia="zh-CN"/>
              </w:rPr>
            </w:pPr>
            <w:r>
              <w:rPr>
                <w:sz w:val="20"/>
                <w:lang w:val="en-US" w:eastAsia="zh-CN"/>
              </w:rPr>
              <w:t>确定某一系统或判定是否符合既定标准</w:t>
            </w:r>
          </w:p>
        </w:tc>
        <w:tc>
          <w:tcPr>
            <w:tcW w:w="1134" w:type="dxa"/>
          </w:tcPr>
          <w:p w14:paraId="2029B7DA" w14:textId="77777777" w:rsidR="00B341F8" w:rsidRPr="00A32402" w:rsidRDefault="00B341F8" w:rsidP="004A648B">
            <w:pPr>
              <w:pStyle w:val="Tabletext"/>
              <w:keepNext/>
              <w:keepLines/>
              <w:jc w:val="center"/>
              <w:rPr>
                <w:sz w:val="20"/>
                <w:lang w:eastAsia="zh-CN"/>
              </w:rPr>
            </w:pPr>
            <w:r w:rsidRPr="00A32402">
              <w:rPr>
                <w:sz w:val="20"/>
                <w:lang w:eastAsia="zh-CN"/>
              </w:rPr>
              <w:t>M</w:t>
            </w:r>
            <w:r w:rsidRPr="00A32402">
              <w:rPr>
                <w:sz w:val="20"/>
                <w:vertAlign w:val="subscript"/>
                <w:lang w:eastAsia="zh-CN"/>
              </w:rPr>
              <w:t>s</w:t>
            </w:r>
            <w:r>
              <w:rPr>
                <w:sz w:val="20"/>
                <w:lang w:eastAsia="zh-CN"/>
              </w:rPr>
              <w:t>，</w:t>
            </w:r>
            <w:r w:rsidRPr="00A32402">
              <w:rPr>
                <w:sz w:val="20"/>
                <w:lang w:eastAsia="zh-CN"/>
              </w:rPr>
              <w:t>F</w:t>
            </w:r>
          </w:p>
        </w:tc>
        <w:tc>
          <w:tcPr>
            <w:tcW w:w="1843" w:type="dxa"/>
          </w:tcPr>
          <w:p w14:paraId="7B7EED99" w14:textId="77777777" w:rsidR="00B341F8" w:rsidRPr="00A32402" w:rsidRDefault="00B341F8" w:rsidP="004A648B">
            <w:pPr>
              <w:pStyle w:val="Tabletext"/>
              <w:keepNext/>
              <w:keepLines/>
              <w:jc w:val="left"/>
              <w:rPr>
                <w:sz w:val="20"/>
                <w:lang w:val="en-US" w:eastAsia="zh-CN"/>
              </w:rPr>
            </w:pPr>
            <w:r w:rsidRPr="00A32402">
              <w:rPr>
                <w:sz w:val="20"/>
                <w:lang w:val="en-US" w:eastAsia="zh-CN"/>
              </w:rPr>
              <w:t>ITU</w:t>
            </w:r>
            <w:r w:rsidRPr="00A32402">
              <w:rPr>
                <w:sz w:val="20"/>
                <w:lang w:val="en-US" w:eastAsia="zh-CN"/>
              </w:rPr>
              <w:noBreakHyphen/>
              <w:t>R SM.1600</w:t>
            </w:r>
            <w:r>
              <w:rPr>
                <w:sz w:val="20"/>
                <w:lang w:val="en-US" w:eastAsia="zh-CN"/>
              </w:rPr>
              <w:br/>
            </w:r>
            <w:r>
              <w:rPr>
                <w:sz w:val="20"/>
                <w:lang w:val="en-US" w:eastAsia="zh-CN"/>
              </w:rPr>
              <w:t>《频谱监测手册》</w:t>
            </w:r>
            <w:r w:rsidRPr="00A32402">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w:t>
            </w:r>
            <w:r>
              <w:rPr>
                <w:rFonts w:hint="eastAsia"/>
                <w:sz w:val="20"/>
                <w:lang w:val="en-US" w:eastAsia="zh-CN"/>
              </w:rPr>
              <w:t>6</w:t>
            </w:r>
            <w:r>
              <w:rPr>
                <w:rFonts w:hint="eastAsia"/>
                <w:sz w:val="20"/>
                <w:lang w:val="en-US" w:eastAsia="zh-CN"/>
              </w:rPr>
              <w:t>、</w:t>
            </w:r>
            <w:r>
              <w:rPr>
                <w:rFonts w:hint="eastAsia"/>
                <w:sz w:val="20"/>
                <w:lang w:val="en-US" w:eastAsia="zh-CN"/>
              </w:rPr>
              <w:t>4.8</w:t>
            </w:r>
            <w:r>
              <w:rPr>
                <w:sz w:val="20"/>
                <w:lang w:val="en-US" w:eastAsia="zh-CN"/>
              </w:rPr>
              <w:br/>
            </w:r>
            <w:r>
              <w:rPr>
                <w:rFonts w:hint="eastAsia"/>
                <w:sz w:val="20"/>
                <w:lang w:val="en-US" w:eastAsia="zh-CN"/>
              </w:rPr>
              <w:t>和</w:t>
            </w:r>
            <w:r>
              <w:rPr>
                <w:rFonts w:hint="eastAsia"/>
                <w:sz w:val="20"/>
                <w:lang w:val="en-US" w:eastAsia="zh-CN"/>
              </w:rPr>
              <w:t>5.2</w:t>
            </w:r>
            <w:r>
              <w:rPr>
                <w:sz w:val="20"/>
                <w:lang w:val="en-US" w:eastAsia="zh-CN"/>
              </w:rPr>
              <w:t>章</w:t>
            </w:r>
          </w:p>
        </w:tc>
        <w:tc>
          <w:tcPr>
            <w:tcW w:w="1559" w:type="dxa"/>
          </w:tcPr>
          <w:p w14:paraId="4F6E0AC1" w14:textId="77777777" w:rsidR="00B341F8" w:rsidRPr="00A32402" w:rsidRDefault="00B341F8" w:rsidP="004A648B">
            <w:pPr>
              <w:pStyle w:val="Tabletext"/>
              <w:keepNext/>
              <w:keepLines/>
              <w:jc w:val="left"/>
              <w:rPr>
                <w:sz w:val="20"/>
                <w:lang w:val="en-US" w:eastAsia="zh-CN"/>
              </w:rPr>
            </w:pPr>
            <w:r>
              <w:rPr>
                <w:sz w:val="20"/>
                <w:lang w:val="en-US" w:eastAsia="zh-CN"/>
              </w:rPr>
              <w:t>专用接收机</w:t>
            </w:r>
            <w:r>
              <w:rPr>
                <w:rFonts w:hint="eastAsia"/>
                <w:sz w:val="20"/>
                <w:lang w:val="en-US" w:eastAsia="zh-CN"/>
              </w:rPr>
              <w:t>或</w:t>
            </w:r>
            <w:r>
              <w:rPr>
                <w:sz w:val="20"/>
                <w:lang w:val="en-US" w:eastAsia="zh-CN"/>
              </w:rPr>
              <w:t>频谱分析仪接收机</w:t>
            </w:r>
          </w:p>
        </w:tc>
      </w:tr>
      <w:tr w:rsidR="00B341F8" w:rsidRPr="002158A1" w14:paraId="7613341E" w14:textId="77777777" w:rsidTr="004A648B">
        <w:trPr>
          <w:jc w:val="center"/>
        </w:trPr>
        <w:tc>
          <w:tcPr>
            <w:tcW w:w="1701" w:type="dxa"/>
          </w:tcPr>
          <w:p w14:paraId="3FC531E5" w14:textId="77777777" w:rsidR="00B341F8" w:rsidRPr="00A32402" w:rsidRDefault="00B341F8" w:rsidP="004A648B">
            <w:pPr>
              <w:pStyle w:val="Tabletext"/>
              <w:jc w:val="left"/>
              <w:rPr>
                <w:sz w:val="20"/>
                <w:lang w:val="en-US" w:eastAsia="zh-CN"/>
              </w:rPr>
            </w:pPr>
            <w:r>
              <w:rPr>
                <w:rFonts w:hint="eastAsia"/>
                <w:sz w:val="20"/>
                <w:lang w:val="en-US" w:eastAsia="zh-CN"/>
              </w:rPr>
              <w:t>载波间隔</w:t>
            </w:r>
          </w:p>
        </w:tc>
        <w:tc>
          <w:tcPr>
            <w:tcW w:w="1701" w:type="dxa"/>
          </w:tcPr>
          <w:p w14:paraId="0B180047" w14:textId="77777777" w:rsidR="00B341F8" w:rsidRPr="00A32402" w:rsidRDefault="00B341F8" w:rsidP="004A648B">
            <w:pPr>
              <w:pStyle w:val="Tabletext"/>
              <w:jc w:val="left"/>
              <w:rPr>
                <w:sz w:val="20"/>
                <w:lang w:val="en-US"/>
              </w:rPr>
            </w:pPr>
            <w:r>
              <w:rPr>
                <w:sz w:val="20"/>
                <w:lang w:val="en-US" w:eastAsia="zh-CN"/>
              </w:rPr>
              <w:t>人工或自</w:t>
            </w:r>
            <w:proofErr w:type="spellStart"/>
            <w:r>
              <w:rPr>
                <w:sz w:val="20"/>
                <w:lang w:val="en-US"/>
              </w:rPr>
              <w:t>动判定</w:t>
            </w:r>
            <w:proofErr w:type="spellEnd"/>
          </w:p>
        </w:tc>
        <w:tc>
          <w:tcPr>
            <w:tcW w:w="1701" w:type="dxa"/>
          </w:tcPr>
          <w:p w14:paraId="32CF4E5A" w14:textId="77777777" w:rsidR="00B341F8" w:rsidRPr="00A32402" w:rsidRDefault="00B341F8" w:rsidP="004A648B">
            <w:pPr>
              <w:pStyle w:val="Tabletext"/>
              <w:jc w:val="left"/>
              <w:rPr>
                <w:sz w:val="20"/>
                <w:lang w:val="en-US" w:eastAsia="zh-CN"/>
              </w:rPr>
            </w:pPr>
            <w:r>
              <w:rPr>
                <w:sz w:val="20"/>
                <w:lang w:val="en-US" w:eastAsia="zh-CN"/>
              </w:rPr>
              <w:t>确定某一系统或判定是否符合既定标准</w:t>
            </w:r>
          </w:p>
        </w:tc>
        <w:tc>
          <w:tcPr>
            <w:tcW w:w="1134" w:type="dxa"/>
          </w:tcPr>
          <w:p w14:paraId="55FDB321" w14:textId="77777777" w:rsidR="00B341F8" w:rsidRPr="00A32402" w:rsidRDefault="00B341F8" w:rsidP="004A648B">
            <w:pPr>
              <w:pStyle w:val="Tabletext"/>
              <w:jc w:val="center"/>
              <w:rPr>
                <w:sz w:val="20"/>
              </w:rPr>
            </w:pPr>
            <w:r w:rsidRPr="00A32402">
              <w:rPr>
                <w:sz w:val="20"/>
              </w:rPr>
              <w:t>M</w:t>
            </w:r>
            <w:r w:rsidRPr="00A32402">
              <w:rPr>
                <w:sz w:val="20"/>
                <w:vertAlign w:val="subscript"/>
              </w:rPr>
              <w:t>s</w:t>
            </w:r>
            <w:r>
              <w:rPr>
                <w:sz w:val="20"/>
              </w:rPr>
              <w:t>，</w:t>
            </w:r>
            <w:r w:rsidRPr="00A32402">
              <w:rPr>
                <w:sz w:val="20"/>
              </w:rPr>
              <w:t>F</w:t>
            </w:r>
          </w:p>
        </w:tc>
        <w:tc>
          <w:tcPr>
            <w:tcW w:w="1843" w:type="dxa"/>
          </w:tcPr>
          <w:p w14:paraId="00CDCA11" w14:textId="77777777" w:rsidR="00B341F8" w:rsidRPr="00A32402" w:rsidRDefault="00B341F8" w:rsidP="004A648B">
            <w:pPr>
              <w:pStyle w:val="Tabletext"/>
              <w:jc w:val="left"/>
              <w:rPr>
                <w:sz w:val="20"/>
                <w:lang w:val="en-US" w:eastAsia="zh-CN"/>
              </w:rPr>
            </w:pPr>
            <w:r w:rsidRPr="00A32402">
              <w:rPr>
                <w:sz w:val="20"/>
                <w:lang w:val="en-US" w:eastAsia="zh-CN"/>
              </w:rPr>
              <w:t>ITU</w:t>
            </w:r>
            <w:r w:rsidRPr="00A32402">
              <w:rPr>
                <w:sz w:val="20"/>
                <w:lang w:val="en-US" w:eastAsia="zh-CN"/>
              </w:rPr>
              <w:noBreakHyphen/>
              <w:t>R SM.1600</w:t>
            </w:r>
            <w:r>
              <w:rPr>
                <w:sz w:val="20"/>
                <w:lang w:val="en-US" w:eastAsia="zh-CN"/>
              </w:rPr>
              <w:br/>
            </w:r>
            <w:r>
              <w:rPr>
                <w:sz w:val="20"/>
                <w:lang w:val="en-US" w:eastAsia="zh-CN"/>
              </w:rPr>
              <w:t>《频谱监测手册》</w:t>
            </w:r>
            <w:r w:rsidRPr="00A32402">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4.6</w:t>
            </w:r>
            <w:r>
              <w:rPr>
                <w:sz w:val="20"/>
                <w:lang w:val="en-US" w:eastAsia="zh-CN"/>
              </w:rPr>
              <w:t>、</w:t>
            </w:r>
            <w:r>
              <w:rPr>
                <w:sz w:val="20"/>
                <w:lang w:val="en-US" w:eastAsia="zh-CN"/>
              </w:rPr>
              <w:t>4.8</w:t>
            </w:r>
            <w:r>
              <w:rPr>
                <w:rFonts w:hint="eastAsia"/>
                <w:sz w:val="20"/>
                <w:lang w:val="en-US" w:eastAsia="zh-CN"/>
              </w:rPr>
              <w:br/>
            </w:r>
            <w:r>
              <w:rPr>
                <w:sz w:val="20"/>
                <w:lang w:val="en-US" w:eastAsia="zh-CN"/>
              </w:rPr>
              <w:t>和</w:t>
            </w:r>
            <w:r>
              <w:rPr>
                <w:sz w:val="20"/>
                <w:lang w:val="en-US" w:eastAsia="zh-CN"/>
              </w:rPr>
              <w:t>5.2</w:t>
            </w:r>
            <w:r>
              <w:rPr>
                <w:sz w:val="20"/>
                <w:lang w:val="en-US" w:eastAsia="zh-CN"/>
              </w:rPr>
              <w:t>章</w:t>
            </w:r>
          </w:p>
        </w:tc>
        <w:tc>
          <w:tcPr>
            <w:tcW w:w="1559" w:type="dxa"/>
          </w:tcPr>
          <w:p w14:paraId="71CD8FD1" w14:textId="77777777" w:rsidR="00B341F8" w:rsidRPr="00A32402" w:rsidRDefault="00B341F8" w:rsidP="004A648B">
            <w:pPr>
              <w:pStyle w:val="Tabletext"/>
              <w:jc w:val="left"/>
              <w:rPr>
                <w:sz w:val="20"/>
                <w:lang w:val="en-US" w:eastAsia="zh-CN"/>
              </w:rPr>
            </w:pPr>
            <w:r>
              <w:rPr>
                <w:sz w:val="20"/>
                <w:lang w:val="en-US" w:eastAsia="zh-CN"/>
              </w:rPr>
              <w:t>专用接收机</w:t>
            </w:r>
            <w:r>
              <w:rPr>
                <w:rFonts w:hint="eastAsia"/>
                <w:sz w:val="20"/>
                <w:lang w:val="en-US" w:eastAsia="zh-CN"/>
              </w:rPr>
              <w:t>或</w:t>
            </w:r>
            <w:r>
              <w:rPr>
                <w:sz w:val="20"/>
                <w:lang w:val="en-US" w:eastAsia="zh-CN"/>
              </w:rPr>
              <w:t>频谱分析仪</w:t>
            </w:r>
            <w:r>
              <w:rPr>
                <w:rFonts w:hint="eastAsia"/>
                <w:sz w:val="20"/>
                <w:lang w:val="en-US" w:eastAsia="zh-CN"/>
              </w:rPr>
              <w:t>或</w:t>
            </w:r>
            <w:r>
              <w:rPr>
                <w:sz w:val="20"/>
                <w:lang w:val="en-US" w:eastAsia="zh-CN"/>
              </w:rPr>
              <w:t>接收机</w:t>
            </w:r>
          </w:p>
        </w:tc>
      </w:tr>
      <w:tr w:rsidR="00B341F8" w:rsidRPr="002158A1" w14:paraId="19558D57" w14:textId="77777777" w:rsidTr="004A648B">
        <w:trPr>
          <w:jc w:val="center"/>
        </w:trPr>
        <w:tc>
          <w:tcPr>
            <w:tcW w:w="1701" w:type="dxa"/>
          </w:tcPr>
          <w:p w14:paraId="59C35D8E" w14:textId="77777777" w:rsidR="00B341F8" w:rsidRPr="00A32402" w:rsidRDefault="00B341F8" w:rsidP="004A648B">
            <w:pPr>
              <w:pStyle w:val="Tabletext"/>
              <w:jc w:val="left"/>
              <w:rPr>
                <w:sz w:val="20"/>
                <w:lang w:val="en-US" w:eastAsia="zh-CN"/>
              </w:rPr>
            </w:pPr>
            <w:r>
              <w:rPr>
                <w:rFonts w:hint="eastAsia"/>
                <w:sz w:val="20"/>
                <w:lang w:val="en-US" w:eastAsia="zh-CN"/>
              </w:rPr>
              <w:t>载波符号率</w:t>
            </w:r>
          </w:p>
        </w:tc>
        <w:tc>
          <w:tcPr>
            <w:tcW w:w="1701" w:type="dxa"/>
          </w:tcPr>
          <w:p w14:paraId="36E8F7C3" w14:textId="77777777" w:rsidR="00B341F8" w:rsidRPr="00A32402" w:rsidRDefault="00B341F8" w:rsidP="004A648B">
            <w:pPr>
              <w:pStyle w:val="Tabletext"/>
              <w:jc w:val="left"/>
              <w:rPr>
                <w:sz w:val="20"/>
                <w:lang w:val="en-US" w:eastAsia="zh-CN"/>
              </w:rPr>
            </w:pPr>
            <w:r>
              <w:rPr>
                <w:sz w:val="20"/>
                <w:lang w:val="en-US" w:eastAsia="zh-CN"/>
              </w:rPr>
              <w:t>人工或自动判定</w:t>
            </w:r>
          </w:p>
        </w:tc>
        <w:tc>
          <w:tcPr>
            <w:tcW w:w="1701" w:type="dxa"/>
          </w:tcPr>
          <w:p w14:paraId="2275D240" w14:textId="77777777" w:rsidR="00B341F8" w:rsidRPr="00A32402" w:rsidRDefault="00B341F8" w:rsidP="004A648B">
            <w:pPr>
              <w:pStyle w:val="Tabletext"/>
              <w:jc w:val="left"/>
              <w:rPr>
                <w:sz w:val="20"/>
                <w:lang w:val="en-US" w:eastAsia="zh-CN"/>
              </w:rPr>
            </w:pPr>
            <w:r>
              <w:rPr>
                <w:sz w:val="20"/>
                <w:lang w:val="en-US" w:eastAsia="zh-CN"/>
              </w:rPr>
              <w:t>确定某一系统或判定是否符合既定标准</w:t>
            </w:r>
          </w:p>
        </w:tc>
        <w:tc>
          <w:tcPr>
            <w:tcW w:w="1134" w:type="dxa"/>
          </w:tcPr>
          <w:p w14:paraId="1D0FB5FF" w14:textId="77777777" w:rsidR="00B341F8" w:rsidRPr="00A32402" w:rsidRDefault="00B341F8" w:rsidP="004A648B">
            <w:pPr>
              <w:pStyle w:val="Tabletext"/>
              <w:jc w:val="center"/>
              <w:rPr>
                <w:sz w:val="20"/>
                <w:lang w:eastAsia="zh-CN"/>
              </w:rPr>
            </w:pPr>
            <w:r w:rsidRPr="00A32402">
              <w:rPr>
                <w:sz w:val="20"/>
                <w:lang w:eastAsia="zh-CN"/>
              </w:rPr>
              <w:t>M</w:t>
            </w:r>
            <w:r w:rsidRPr="00A32402">
              <w:rPr>
                <w:sz w:val="20"/>
                <w:vertAlign w:val="subscript"/>
                <w:lang w:eastAsia="zh-CN"/>
              </w:rPr>
              <w:t>s</w:t>
            </w:r>
            <w:r>
              <w:rPr>
                <w:sz w:val="20"/>
                <w:lang w:eastAsia="zh-CN"/>
              </w:rPr>
              <w:t>，</w:t>
            </w:r>
            <w:r w:rsidRPr="00A32402">
              <w:rPr>
                <w:sz w:val="20"/>
                <w:lang w:eastAsia="zh-CN"/>
              </w:rPr>
              <w:t>F</w:t>
            </w:r>
          </w:p>
        </w:tc>
        <w:tc>
          <w:tcPr>
            <w:tcW w:w="1843" w:type="dxa"/>
          </w:tcPr>
          <w:p w14:paraId="7EC5BBD1" w14:textId="77777777" w:rsidR="00B341F8" w:rsidRPr="00A32402" w:rsidRDefault="00B341F8" w:rsidP="004A648B">
            <w:pPr>
              <w:pStyle w:val="Tabletext"/>
              <w:jc w:val="left"/>
              <w:rPr>
                <w:sz w:val="20"/>
                <w:lang w:val="en-US" w:eastAsia="zh-CN"/>
              </w:rPr>
            </w:pPr>
            <w:r w:rsidRPr="00A32402">
              <w:rPr>
                <w:sz w:val="20"/>
                <w:lang w:val="en-US" w:eastAsia="zh-CN"/>
              </w:rPr>
              <w:t>ITU</w:t>
            </w:r>
            <w:r w:rsidRPr="00A32402">
              <w:rPr>
                <w:sz w:val="20"/>
                <w:lang w:val="en-US" w:eastAsia="zh-CN"/>
              </w:rPr>
              <w:noBreakHyphen/>
              <w:t>R SM.1600</w:t>
            </w:r>
            <w:r>
              <w:rPr>
                <w:sz w:val="20"/>
                <w:lang w:val="en-US" w:eastAsia="zh-CN"/>
              </w:rPr>
              <w:br/>
            </w:r>
            <w:r>
              <w:rPr>
                <w:sz w:val="20"/>
                <w:lang w:val="en-US" w:eastAsia="zh-CN"/>
              </w:rPr>
              <w:t>《频谱监测手册》</w:t>
            </w:r>
            <w:r w:rsidRPr="00A32402">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4.6</w:t>
            </w:r>
            <w:r>
              <w:rPr>
                <w:sz w:val="20"/>
                <w:lang w:val="en-US" w:eastAsia="zh-CN"/>
              </w:rPr>
              <w:t>、</w:t>
            </w:r>
            <w:r>
              <w:rPr>
                <w:sz w:val="20"/>
                <w:lang w:val="en-US" w:eastAsia="zh-CN"/>
              </w:rPr>
              <w:t>4.8</w:t>
            </w:r>
            <w:r>
              <w:rPr>
                <w:rFonts w:hint="eastAsia"/>
                <w:sz w:val="20"/>
                <w:lang w:val="en-US" w:eastAsia="zh-CN"/>
              </w:rPr>
              <w:br/>
            </w:r>
            <w:r>
              <w:rPr>
                <w:sz w:val="20"/>
                <w:lang w:val="en-US" w:eastAsia="zh-CN"/>
              </w:rPr>
              <w:t>和</w:t>
            </w:r>
            <w:r>
              <w:rPr>
                <w:sz w:val="20"/>
                <w:lang w:val="en-US" w:eastAsia="zh-CN"/>
              </w:rPr>
              <w:t>5.2</w:t>
            </w:r>
            <w:r>
              <w:rPr>
                <w:sz w:val="20"/>
                <w:lang w:val="en-US" w:eastAsia="zh-CN"/>
              </w:rPr>
              <w:t>章</w:t>
            </w:r>
          </w:p>
        </w:tc>
        <w:tc>
          <w:tcPr>
            <w:tcW w:w="1559" w:type="dxa"/>
          </w:tcPr>
          <w:p w14:paraId="02C34C5F" w14:textId="77777777" w:rsidR="00B341F8" w:rsidRPr="00A32402" w:rsidRDefault="00B341F8" w:rsidP="004A648B">
            <w:pPr>
              <w:pStyle w:val="Tabletext"/>
              <w:jc w:val="left"/>
              <w:rPr>
                <w:sz w:val="20"/>
                <w:lang w:val="en-US" w:eastAsia="zh-CN"/>
              </w:rPr>
            </w:pPr>
            <w:r>
              <w:rPr>
                <w:sz w:val="20"/>
                <w:lang w:val="en-US" w:eastAsia="zh-CN"/>
              </w:rPr>
              <w:t>专用接收机</w:t>
            </w:r>
            <w:r>
              <w:rPr>
                <w:rFonts w:hint="eastAsia"/>
                <w:sz w:val="20"/>
                <w:lang w:val="en-US" w:eastAsia="zh-CN"/>
              </w:rPr>
              <w:t>或</w:t>
            </w:r>
            <w:r>
              <w:rPr>
                <w:sz w:val="20"/>
                <w:lang w:val="en-US" w:eastAsia="zh-CN"/>
              </w:rPr>
              <w:t>信号分析系统或接收机</w:t>
            </w:r>
          </w:p>
        </w:tc>
      </w:tr>
      <w:tr w:rsidR="00B341F8" w:rsidRPr="002158A1" w14:paraId="23479284" w14:textId="77777777" w:rsidTr="004A648B">
        <w:trPr>
          <w:trHeight w:val="1050"/>
          <w:jc w:val="center"/>
        </w:trPr>
        <w:tc>
          <w:tcPr>
            <w:tcW w:w="1701" w:type="dxa"/>
            <w:tcBorders>
              <w:bottom w:val="single" w:sz="4" w:space="0" w:color="auto"/>
            </w:tcBorders>
          </w:tcPr>
          <w:p w14:paraId="021BF843" w14:textId="77777777" w:rsidR="00B341F8" w:rsidRPr="00A32402" w:rsidRDefault="00B341F8" w:rsidP="004A648B">
            <w:pPr>
              <w:pStyle w:val="Tabletext"/>
              <w:jc w:val="left"/>
              <w:rPr>
                <w:sz w:val="20"/>
                <w:lang w:val="en-US" w:eastAsia="zh-CN"/>
              </w:rPr>
            </w:pPr>
            <w:r>
              <w:rPr>
                <w:rFonts w:hint="eastAsia"/>
                <w:sz w:val="20"/>
                <w:lang w:val="en-US" w:eastAsia="zh-CN"/>
              </w:rPr>
              <w:t>单频网络的发射延迟</w:t>
            </w:r>
          </w:p>
        </w:tc>
        <w:tc>
          <w:tcPr>
            <w:tcW w:w="1701" w:type="dxa"/>
            <w:tcBorders>
              <w:bottom w:val="single" w:sz="4" w:space="0" w:color="auto"/>
            </w:tcBorders>
          </w:tcPr>
          <w:p w14:paraId="060FC88F" w14:textId="77777777" w:rsidR="00B341F8" w:rsidRPr="00A32402" w:rsidRDefault="00B341F8" w:rsidP="004A648B">
            <w:pPr>
              <w:pStyle w:val="Tabletext"/>
              <w:jc w:val="left"/>
              <w:rPr>
                <w:sz w:val="20"/>
              </w:rPr>
            </w:pPr>
            <w:proofErr w:type="spellStart"/>
            <w:r>
              <w:rPr>
                <w:sz w:val="20"/>
                <w:lang w:val="en-US"/>
              </w:rPr>
              <w:t>人工或自动判定</w:t>
            </w:r>
            <w:proofErr w:type="spellEnd"/>
          </w:p>
        </w:tc>
        <w:tc>
          <w:tcPr>
            <w:tcW w:w="1701" w:type="dxa"/>
            <w:tcBorders>
              <w:bottom w:val="single" w:sz="4" w:space="0" w:color="auto"/>
            </w:tcBorders>
          </w:tcPr>
          <w:p w14:paraId="268DBB7E" w14:textId="77777777" w:rsidR="00B341F8" w:rsidRPr="00A32402" w:rsidRDefault="00B341F8" w:rsidP="004A648B">
            <w:pPr>
              <w:pStyle w:val="Tabletext"/>
              <w:jc w:val="left"/>
              <w:rPr>
                <w:sz w:val="20"/>
              </w:rPr>
            </w:pPr>
            <w:r>
              <w:rPr>
                <w:rFonts w:hint="eastAsia"/>
                <w:sz w:val="20"/>
                <w:lang w:eastAsia="zh-CN"/>
              </w:rPr>
              <w:t>判定网络配置</w:t>
            </w:r>
          </w:p>
        </w:tc>
        <w:tc>
          <w:tcPr>
            <w:tcW w:w="1134" w:type="dxa"/>
            <w:tcBorders>
              <w:bottom w:val="single" w:sz="4" w:space="0" w:color="auto"/>
            </w:tcBorders>
          </w:tcPr>
          <w:p w14:paraId="265E9B52" w14:textId="77777777" w:rsidR="00B341F8" w:rsidRPr="00A32402" w:rsidRDefault="00B341F8" w:rsidP="004A648B">
            <w:pPr>
              <w:pStyle w:val="Tabletext"/>
              <w:jc w:val="center"/>
              <w:rPr>
                <w:sz w:val="20"/>
              </w:rPr>
            </w:pPr>
            <w:r w:rsidRPr="00A32402">
              <w:rPr>
                <w:sz w:val="20"/>
              </w:rPr>
              <w:t>M</w:t>
            </w:r>
            <w:r w:rsidRPr="00A32402">
              <w:rPr>
                <w:sz w:val="20"/>
                <w:vertAlign w:val="subscript"/>
              </w:rPr>
              <w:t>s</w:t>
            </w:r>
            <w:r>
              <w:rPr>
                <w:sz w:val="20"/>
              </w:rPr>
              <w:t>，</w:t>
            </w:r>
            <w:r w:rsidRPr="00A32402">
              <w:rPr>
                <w:sz w:val="20"/>
              </w:rPr>
              <w:t>F</w:t>
            </w:r>
          </w:p>
        </w:tc>
        <w:tc>
          <w:tcPr>
            <w:tcW w:w="1843" w:type="dxa"/>
            <w:tcBorders>
              <w:bottom w:val="single" w:sz="4" w:space="0" w:color="auto"/>
            </w:tcBorders>
          </w:tcPr>
          <w:p w14:paraId="1679591E" w14:textId="77777777" w:rsidR="00B341F8" w:rsidRPr="00A32402" w:rsidRDefault="00B341F8" w:rsidP="004A648B">
            <w:pPr>
              <w:pStyle w:val="Tabletext"/>
              <w:jc w:val="left"/>
              <w:rPr>
                <w:sz w:val="20"/>
                <w:lang w:val="en-US" w:eastAsia="zh-CN"/>
              </w:rPr>
            </w:pPr>
            <w:r w:rsidRPr="00A32402">
              <w:rPr>
                <w:sz w:val="20"/>
                <w:lang w:val="en-US" w:eastAsia="zh-CN"/>
              </w:rPr>
              <w:t>ITU</w:t>
            </w:r>
            <w:r w:rsidRPr="00A32402">
              <w:rPr>
                <w:sz w:val="20"/>
                <w:lang w:val="en-US" w:eastAsia="zh-CN"/>
              </w:rPr>
              <w:noBreakHyphen/>
              <w:t>R SM.1600</w:t>
            </w:r>
            <w:r>
              <w:rPr>
                <w:sz w:val="20"/>
                <w:lang w:val="en-US" w:eastAsia="zh-CN"/>
              </w:rPr>
              <w:br/>
            </w:r>
            <w:r>
              <w:rPr>
                <w:sz w:val="20"/>
                <w:lang w:val="en-US" w:eastAsia="zh-CN"/>
              </w:rPr>
              <w:t>《频谱监测手册》</w:t>
            </w:r>
            <w:r w:rsidRPr="00A32402">
              <w:rPr>
                <w:sz w:val="20"/>
                <w:lang w:val="en-US" w:eastAsia="zh-CN"/>
              </w:rPr>
              <w:t xml:space="preserve"> </w:t>
            </w:r>
            <w:r>
              <w:rPr>
                <w:sz w:val="20"/>
                <w:lang w:val="en-US" w:eastAsia="zh-CN"/>
              </w:rPr>
              <w:t>（</w:t>
            </w:r>
            <w:r>
              <w:rPr>
                <w:sz w:val="20"/>
                <w:lang w:val="en-US" w:eastAsia="zh-CN"/>
              </w:rPr>
              <w:t>2011</w:t>
            </w:r>
            <w:r>
              <w:rPr>
                <w:sz w:val="20"/>
                <w:lang w:val="en-US" w:eastAsia="zh-CN"/>
              </w:rPr>
              <w:t>版），</w:t>
            </w:r>
            <w:r>
              <w:rPr>
                <w:rFonts w:hint="eastAsia"/>
                <w:sz w:val="20"/>
                <w:lang w:val="en-US" w:eastAsia="zh-CN"/>
              </w:rPr>
              <w:br/>
            </w:r>
            <w:r>
              <w:rPr>
                <w:sz w:val="20"/>
                <w:lang w:val="en-US" w:eastAsia="zh-CN"/>
              </w:rPr>
              <w:t>第</w:t>
            </w:r>
            <w:r>
              <w:rPr>
                <w:sz w:val="20"/>
                <w:lang w:val="en-US" w:eastAsia="zh-CN"/>
              </w:rPr>
              <w:t>4.6</w:t>
            </w:r>
            <w:r>
              <w:rPr>
                <w:sz w:val="20"/>
                <w:lang w:val="en-US" w:eastAsia="zh-CN"/>
              </w:rPr>
              <w:t>、</w:t>
            </w:r>
            <w:r>
              <w:rPr>
                <w:sz w:val="20"/>
                <w:lang w:val="en-US" w:eastAsia="zh-CN"/>
              </w:rPr>
              <w:t>4.8</w:t>
            </w:r>
            <w:r>
              <w:rPr>
                <w:rFonts w:hint="eastAsia"/>
                <w:sz w:val="20"/>
                <w:lang w:val="en-US" w:eastAsia="zh-CN"/>
              </w:rPr>
              <w:br/>
            </w:r>
            <w:r>
              <w:rPr>
                <w:sz w:val="20"/>
                <w:lang w:val="en-US" w:eastAsia="zh-CN"/>
              </w:rPr>
              <w:t>和</w:t>
            </w:r>
            <w:r>
              <w:rPr>
                <w:sz w:val="20"/>
                <w:lang w:val="en-US" w:eastAsia="zh-CN"/>
              </w:rPr>
              <w:t>5.2</w:t>
            </w:r>
            <w:r>
              <w:rPr>
                <w:sz w:val="20"/>
                <w:lang w:val="en-US" w:eastAsia="zh-CN"/>
              </w:rPr>
              <w:t>章</w:t>
            </w:r>
          </w:p>
        </w:tc>
        <w:tc>
          <w:tcPr>
            <w:tcW w:w="1559" w:type="dxa"/>
            <w:tcBorders>
              <w:bottom w:val="single" w:sz="4" w:space="0" w:color="auto"/>
            </w:tcBorders>
          </w:tcPr>
          <w:p w14:paraId="485C9832" w14:textId="77777777" w:rsidR="00B341F8" w:rsidRPr="00A32402" w:rsidRDefault="00B341F8" w:rsidP="004A648B">
            <w:pPr>
              <w:pStyle w:val="Tabletext"/>
              <w:jc w:val="left"/>
              <w:rPr>
                <w:sz w:val="20"/>
                <w:lang w:val="en-US" w:eastAsia="zh-CN"/>
              </w:rPr>
            </w:pPr>
            <w:r>
              <w:rPr>
                <w:sz w:val="20"/>
                <w:lang w:val="en-US" w:eastAsia="zh-CN"/>
              </w:rPr>
              <w:t>专用接收机</w:t>
            </w:r>
            <w:r>
              <w:rPr>
                <w:rFonts w:hint="eastAsia"/>
                <w:sz w:val="20"/>
                <w:lang w:val="en-US" w:eastAsia="zh-CN"/>
              </w:rPr>
              <w:t>或</w:t>
            </w:r>
            <w:r>
              <w:rPr>
                <w:sz w:val="20"/>
                <w:lang w:val="en-US" w:eastAsia="zh-CN"/>
              </w:rPr>
              <w:t>信号分析系统或接收机</w:t>
            </w:r>
          </w:p>
        </w:tc>
      </w:tr>
    </w:tbl>
    <w:p w14:paraId="0BCC93BE" w14:textId="77777777" w:rsidR="00B341F8" w:rsidRDefault="00B341F8" w:rsidP="00B341F8">
      <w:pPr>
        <w:pStyle w:val="Tablefin"/>
        <w:rPr>
          <w:lang w:eastAsia="zh-CN"/>
        </w:rPr>
      </w:pPr>
    </w:p>
    <w:p w14:paraId="424CA5EF" w14:textId="77777777" w:rsidR="00B341F8" w:rsidRDefault="00B341F8" w:rsidP="00B341F8">
      <w:pPr>
        <w:rPr>
          <w:lang w:val="en-US" w:eastAsia="zh-CN"/>
        </w:rPr>
      </w:pPr>
    </w:p>
    <w:p w14:paraId="1186875C" w14:textId="77777777" w:rsidR="00B341F8" w:rsidRDefault="00B341F8" w:rsidP="00B341F8">
      <w:pPr>
        <w:rPr>
          <w:lang w:val="en-US" w:eastAsia="zh-CN"/>
        </w:rPr>
      </w:pPr>
    </w:p>
    <w:p w14:paraId="71039D79" w14:textId="77777777" w:rsidR="00B341F8" w:rsidRPr="0040579C" w:rsidRDefault="00B341F8" w:rsidP="00B341F8">
      <w:pPr>
        <w:pStyle w:val="Line"/>
        <w:rPr>
          <w:lang w:eastAsia="zh-CN"/>
        </w:rPr>
      </w:pPr>
    </w:p>
    <w:p w14:paraId="32BD2EFB" w14:textId="77777777" w:rsidR="0040579C" w:rsidRPr="00B341F8" w:rsidRDefault="0040579C" w:rsidP="00B341F8">
      <w:pPr>
        <w:rPr>
          <w:lang w:val="en-GB" w:eastAsia="zh-CN"/>
        </w:rPr>
      </w:pPr>
    </w:p>
    <w:sectPr w:rsidR="0040579C" w:rsidRPr="00B341F8" w:rsidSect="000D3015">
      <w:headerReference w:type="even" r:id="rId12"/>
      <w:headerReference w:type="default" r:id="rId1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E08ED" w14:textId="77777777" w:rsidR="004C265F" w:rsidRDefault="004C265F">
      <w:r>
        <w:separator/>
      </w:r>
    </w:p>
  </w:endnote>
  <w:endnote w:type="continuationSeparator" w:id="0">
    <w:p w14:paraId="738F524E" w14:textId="77777777" w:rsidR="004C265F" w:rsidRDefault="004C2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02F1F" w14:textId="77777777" w:rsidR="004C265F" w:rsidRDefault="004C265F">
      <w:r>
        <w:separator/>
      </w:r>
    </w:p>
  </w:footnote>
  <w:footnote w:type="continuationSeparator" w:id="0">
    <w:p w14:paraId="2122E987" w14:textId="77777777" w:rsidR="004C265F" w:rsidRDefault="004C265F">
      <w:r>
        <w:continuationSeparator/>
      </w:r>
    </w:p>
  </w:footnote>
  <w:footnote w:id="1">
    <w:p w14:paraId="5769F906" w14:textId="1622D9A1" w:rsidR="00B341F8" w:rsidRPr="003B0CC3" w:rsidRDefault="00B341F8" w:rsidP="00B341F8">
      <w:pPr>
        <w:pStyle w:val="FootnoteText"/>
        <w:rPr>
          <w:lang w:val="en-US" w:eastAsia="zh-CN"/>
        </w:rPr>
      </w:pPr>
      <w:r w:rsidRPr="003B0CC3">
        <w:rPr>
          <w:rStyle w:val="FootnoteReference"/>
          <w:lang w:val="en-US" w:eastAsia="zh-CN"/>
        </w:rPr>
        <w:t>*</w:t>
      </w:r>
      <w:r w:rsidRPr="003B0CC3">
        <w:rPr>
          <w:lang w:val="en-US" w:eastAsia="zh-CN"/>
        </w:rPr>
        <w:t xml:space="preserve"> </w:t>
      </w:r>
      <w:r w:rsidRPr="003B0CC3">
        <w:rPr>
          <w:lang w:val="en-US" w:eastAsia="zh-CN"/>
        </w:rPr>
        <w:tab/>
      </w:r>
      <w:bookmarkStart w:id="3" w:name="OLE_LINK5"/>
      <w:r w:rsidRPr="00981400">
        <w:rPr>
          <w:rFonts w:eastAsia="SimSun" w:hint="eastAsia"/>
          <w:lang w:eastAsia="zh-CN"/>
        </w:rPr>
        <w:t>无线电通信第</w:t>
      </w:r>
      <w:r>
        <w:rPr>
          <w:lang w:eastAsia="zh-CN"/>
        </w:rPr>
        <w:t>1</w:t>
      </w:r>
      <w:r w:rsidRPr="00981400">
        <w:rPr>
          <w:rFonts w:eastAsia="SimSun" w:hint="eastAsia"/>
          <w:lang w:eastAsia="zh-CN"/>
        </w:rPr>
        <w:t>研究组于</w:t>
      </w:r>
      <w:r w:rsidRPr="00981400">
        <w:rPr>
          <w:lang w:eastAsia="zh-CN"/>
        </w:rPr>
        <w:t>201</w:t>
      </w:r>
      <w:r>
        <w:rPr>
          <w:lang w:eastAsia="zh-CN"/>
        </w:rPr>
        <w:t>8</w:t>
      </w:r>
      <w:r w:rsidR="003A6C52">
        <w:rPr>
          <w:rFonts w:hint="eastAsia"/>
          <w:lang w:eastAsia="zh-CN"/>
        </w:rPr>
        <w:t>和</w:t>
      </w:r>
      <w:r w:rsidR="003A6C52">
        <w:rPr>
          <w:rFonts w:hint="eastAsia"/>
          <w:lang w:eastAsia="zh-CN"/>
        </w:rPr>
        <w:t>2019</w:t>
      </w:r>
      <w:r w:rsidRPr="00981400">
        <w:rPr>
          <w:rFonts w:eastAsia="SimSun" w:hint="eastAsia"/>
          <w:lang w:eastAsia="zh-CN"/>
        </w:rPr>
        <w:t>年根据</w:t>
      </w:r>
      <w:r w:rsidRPr="00981400">
        <w:rPr>
          <w:lang w:eastAsia="zh-CN"/>
        </w:rPr>
        <w:t>ITU-R</w:t>
      </w:r>
      <w:r w:rsidRPr="00981400">
        <w:rPr>
          <w:rFonts w:eastAsia="SimSun" w:hint="eastAsia"/>
          <w:lang w:eastAsia="zh-CN"/>
        </w:rPr>
        <w:t>第</w:t>
      </w:r>
      <w:r w:rsidRPr="00981400">
        <w:rPr>
          <w:lang w:eastAsia="zh-CN"/>
        </w:rPr>
        <w:t>1</w:t>
      </w:r>
      <w:r w:rsidRPr="00981400">
        <w:rPr>
          <w:rFonts w:eastAsia="SimSun" w:hint="eastAsia"/>
          <w:lang w:eastAsia="zh-CN"/>
        </w:rPr>
        <w:t>号决议对此建议书进行了编辑性修正。</w:t>
      </w:r>
      <w:bookmarkEnd w:id="3"/>
    </w:p>
  </w:footnote>
  <w:footnote w:id="2">
    <w:p w14:paraId="17834821" w14:textId="77777777" w:rsidR="00B341F8" w:rsidRPr="0059137D" w:rsidRDefault="00B341F8" w:rsidP="00B341F8">
      <w:pPr>
        <w:pStyle w:val="FootnoteText"/>
        <w:rPr>
          <w:lang w:val="en-US" w:eastAsia="zh-CN"/>
        </w:rPr>
      </w:pPr>
      <w:r>
        <w:rPr>
          <w:rStyle w:val="FootnoteReference"/>
          <w:lang w:val="en-US" w:eastAsia="zh-CN"/>
        </w:rPr>
        <w:t>*</w:t>
      </w:r>
      <w:r>
        <w:rPr>
          <w:lang w:val="en-US" w:eastAsia="zh-CN"/>
        </w:rPr>
        <w:tab/>
      </w:r>
      <w:r>
        <w:rPr>
          <w:rFonts w:hint="eastAsia"/>
          <w:lang w:val="en-US" w:eastAsia="zh-CN"/>
        </w:rPr>
        <w:t>应提请无线电通信第</w:t>
      </w:r>
      <w:r>
        <w:rPr>
          <w:rFonts w:hint="eastAsia"/>
          <w:lang w:val="en-US" w:eastAsia="zh-CN"/>
        </w:rPr>
        <w:t>6</w:t>
      </w:r>
      <w:r>
        <w:rPr>
          <w:rFonts w:hint="eastAsia"/>
          <w:lang w:val="en-US" w:eastAsia="zh-CN"/>
        </w:rPr>
        <w:t>研究组注意此建议书。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026DB" w14:textId="77777777" w:rsidR="00B341F8" w:rsidRDefault="00B341F8">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D925F" w14:textId="77777777" w:rsidR="00B341F8" w:rsidRDefault="00B341F8" w:rsidP="00B033C8">
    <w:pPr>
      <w:ind w:right="360" w:firstLine="360"/>
    </w:pPr>
    <w:r>
      <w:rPr>
        <w:noProof/>
        <w:lang w:val="en-GB" w:eastAsia="zh-CN"/>
      </w:rPr>
      <w:drawing>
        <wp:anchor distT="0" distB="0" distL="114300" distR="114300" simplePos="0" relativeHeight="251659264" behindDoc="1" locked="0" layoutInCell="1" allowOverlap="0" wp14:anchorId="012029AA" wp14:editId="49EAFFF3">
          <wp:simplePos x="0" y="0"/>
          <wp:positionH relativeFrom="column">
            <wp:posOffset>-767715</wp:posOffset>
          </wp:positionH>
          <wp:positionV relativeFrom="paragraph">
            <wp:posOffset>-388620</wp:posOffset>
          </wp:positionV>
          <wp:extent cx="7696200" cy="10706100"/>
          <wp:effectExtent l="1905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061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F689F" w14:textId="77777777" w:rsidR="00B341F8" w:rsidRPr="00810DDE" w:rsidRDefault="00B341F8" w:rsidP="00810DDE">
    <w:pPr>
      <w:pStyle w:val="Header"/>
      <w:jc w:val="left"/>
      <w:rPr>
        <w:b/>
        <w:bCs/>
        <w:lang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A3138">
      <w:rPr>
        <w:b/>
        <w:bCs/>
      </w:rPr>
      <w:t>ITU-R  SM.1682-1</w:t>
    </w:r>
    <w:r w:rsidRPr="005A3138">
      <w:rPr>
        <w:rFonts w:hint="eastAsia"/>
        <w:b/>
        <w:bCs/>
        <w:lang w:eastAsia="zh-CN"/>
      </w:rPr>
      <w:t xml:space="preserve"> </w:t>
    </w:r>
    <w:proofErr w:type="spellStart"/>
    <w:r w:rsidRPr="005A3138">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79433" w14:textId="77777777" w:rsidR="00B341F8" w:rsidRDefault="00B341F8" w:rsidP="005A3138">
    <w:pPr>
      <w:pStyle w:val="Header"/>
      <w:rPr>
        <w:rStyle w:val="PageNumber"/>
        <w:b/>
        <w:bCs/>
        <w:lang w:eastAsia="zh-CN"/>
      </w:rPr>
    </w:pPr>
    <w:r>
      <w:tab/>
    </w:r>
    <w:r w:rsidRPr="005A3138">
      <w:rPr>
        <w:b/>
        <w:bCs/>
      </w:rPr>
      <w:t>ITU-R  SM.1682-1</w:t>
    </w:r>
    <w:r w:rsidRPr="005A3138">
      <w:rPr>
        <w:rFonts w:hint="eastAsia"/>
        <w:b/>
        <w:bCs/>
        <w:lang w:eastAsia="zh-CN"/>
      </w:rPr>
      <w:t xml:space="preserve"> </w:t>
    </w:r>
    <w:proofErr w:type="spellStart"/>
    <w:r w:rsidRPr="005A3138">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4D231" w14:textId="77777777" w:rsidR="004C265F" w:rsidRPr="00810DDE" w:rsidRDefault="004C265F" w:rsidP="00810DDE">
    <w:pPr>
      <w:pStyle w:val="Header"/>
      <w:jc w:val="left"/>
      <w:rPr>
        <w:b/>
        <w:bCs/>
        <w:lang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341F8">
      <w:rPr>
        <w:rStyle w:val="PageNumber"/>
        <w:b/>
        <w:bCs/>
        <w:noProof/>
        <w:lang w:val="en-US"/>
      </w:rPr>
      <w:t>6</w:t>
    </w:r>
    <w:r>
      <w:rPr>
        <w:rStyle w:val="PageNumber"/>
        <w:b/>
        <w:bCs/>
      </w:rPr>
      <w:fldChar w:fldCharType="end"/>
    </w:r>
    <w:r>
      <w:rPr>
        <w:lang w:val="en-US"/>
      </w:rPr>
      <w:tab/>
    </w:r>
    <w:r w:rsidRPr="005A3138">
      <w:rPr>
        <w:b/>
        <w:bCs/>
      </w:rPr>
      <w:t>ITU-R  SM.1682-1</w:t>
    </w:r>
    <w:r w:rsidRPr="005A3138">
      <w:rPr>
        <w:rFonts w:hint="eastAsia"/>
        <w:b/>
        <w:bCs/>
        <w:lang w:eastAsia="zh-CN"/>
      </w:rPr>
      <w:t xml:space="preserve"> </w:t>
    </w:r>
    <w:proofErr w:type="spellStart"/>
    <w:r w:rsidRPr="005A3138">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5CB9A" w14:textId="77777777" w:rsidR="004C265F" w:rsidRDefault="004C265F" w:rsidP="005A3138">
    <w:pPr>
      <w:pStyle w:val="Header"/>
      <w:rPr>
        <w:rStyle w:val="PageNumber"/>
        <w:b/>
        <w:bCs/>
        <w:lang w:eastAsia="zh-CN"/>
      </w:rPr>
    </w:pPr>
    <w:r>
      <w:tab/>
    </w:r>
    <w:r w:rsidRPr="005A3138">
      <w:rPr>
        <w:b/>
        <w:bCs/>
      </w:rPr>
      <w:t>ITU-R  SM.1682-1</w:t>
    </w:r>
    <w:r w:rsidRPr="005A3138">
      <w:rPr>
        <w:rFonts w:hint="eastAsia"/>
        <w:b/>
        <w:bCs/>
        <w:lang w:eastAsia="zh-CN"/>
      </w:rPr>
      <w:t xml:space="preserve"> </w:t>
    </w:r>
    <w:proofErr w:type="spellStart"/>
    <w:r w:rsidRPr="005A3138">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B341F8">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US" w:vendorID="64" w:dllVersion="0" w:nlCheck="1" w:checkStyle="0"/>
  <w:activeWritingStyle w:appName="MSWord" w:lang="fr-FR" w:vendorID="64" w:dllVersion="0" w:nlCheck="1" w:checkStyle="0"/>
  <w:activeWritingStyle w:appName="MSWord" w:lang="zh-CN" w:vendorID="64" w:dllVersion="0" w:nlCheck="1" w:checkStyle="1"/>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72484"/>
    <w:rsid w:val="00086E9A"/>
    <w:rsid w:val="00095B48"/>
    <w:rsid w:val="00096612"/>
    <w:rsid w:val="000971A6"/>
    <w:rsid w:val="000B7683"/>
    <w:rsid w:val="000D0677"/>
    <w:rsid w:val="000D3015"/>
    <w:rsid w:val="000E6A6E"/>
    <w:rsid w:val="00102934"/>
    <w:rsid w:val="00106494"/>
    <w:rsid w:val="00147110"/>
    <w:rsid w:val="001511A6"/>
    <w:rsid w:val="001756A6"/>
    <w:rsid w:val="001B4FF8"/>
    <w:rsid w:val="001B5600"/>
    <w:rsid w:val="002058CE"/>
    <w:rsid w:val="00205920"/>
    <w:rsid w:val="002146D9"/>
    <w:rsid w:val="002158A1"/>
    <w:rsid w:val="002165F1"/>
    <w:rsid w:val="00217D9B"/>
    <w:rsid w:val="00276D21"/>
    <w:rsid w:val="00296D7F"/>
    <w:rsid w:val="002B3CF6"/>
    <w:rsid w:val="002C768A"/>
    <w:rsid w:val="002D76C4"/>
    <w:rsid w:val="002F5199"/>
    <w:rsid w:val="00305A41"/>
    <w:rsid w:val="00356B5D"/>
    <w:rsid w:val="003A6C52"/>
    <w:rsid w:val="003D3440"/>
    <w:rsid w:val="003E704E"/>
    <w:rsid w:val="0040579C"/>
    <w:rsid w:val="00410E3D"/>
    <w:rsid w:val="00414F90"/>
    <w:rsid w:val="004152B1"/>
    <w:rsid w:val="00420DFD"/>
    <w:rsid w:val="00434EF9"/>
    <w:rsid w:val="00437A76"/>
    <w:rsid w:val="00440AB3"/>
    <w:rsid w:val="004479BD"/>
    <w:rsid w:val="00470E28"/>
    <w:rsid w:val="004934C5"/>
    <w:rsid w:val="004C265F"/>
    <w:rsid w:val="00556548"/>
    <w:rsid w:val="00574DA0"/>
    <w:rsid w:val="00586EF8"/>
    <w:rsid w:val="0059137D"/>
    <w:rsid w:val="00596C9C"/>
    <w:rsid w:val="005A127F"/>
    <w:rsid w:val="005A3138"/>
    <w:rsid w:val="005B49AB"/>
    <w:rsid w:val="005B50E7"/>
    <w:rsid w:val="005C4E91"/>
    <w:rsid w:val="005E7B4F"/>
    <w:rsid w:val="00601882"/>
    <w:rsid w:val="00607D68"/>
    <w:rsid w:val="00613212"/>
    <w:rsid w:val="006149B1"/>
    <w:rsid w:val="00680D2B"/>
    <w:rsid w:val="00681B32"/>
    <w:rsid w:val="006B1D2B"/>
    <w:rsid w:val="006C1412"/>
    <w:rsid w:val="006E1131"/>
    <w:rsid w:val="006E2037"/>
    <w:rsid w:val="006E6199"/>
    <w:rsid w:val="00712870"/>
    <w:rsid w:val="00743D85"/>
    <w:rsid w:val="00753CF4"/>
    <w:rsid w:val="007565CC"/>
    <w:rsid w:val="00762E0F"/>
    <w:rsid w:val="00763B9A"/>
    <w:rsid w:val="007A6AA8"/>
    <w:rsid w:val="00810DDE"/>
    <w:rsid w:val="008310C9"/>
    <w:rsid w:val="00853CC5"/>
    <w:rsid w:val="00870848"/>
    <w:rsid w:val="008C7848"/>
    <w:rsid w:val="008E3FDC"/>
    <w:rsid w:val="008F0146"/>
    <w:rsid w:val="00906589"/>
    <w:rsid w:val="00906AD6"/>
    <w:rsid w:val="00917AF2"/>
    <w:rsid w:val="0092418A"/>
    <w:rsid w:val="00934ED7"/>
    <w:rsid w:val="009373C5"/>
    <w:rsid w:val="009543C3"/>
    <w:rsid w:val="00966E1B"/>
    <w:rsid w:val="009947C0"/>
    <w:rsid w:val="009D0E50"/>
    <w:rsid w:val="009E3058"/>
    <w:rsid w:val="009F2D2C"/>
    <w:rsid w:val="00A03881"/>
    <w:rsid w:val="00A25DEC"/>
    <w:rsid w:val="00A31928"/>
    <w:rsid w:val="00A32402"/>
    <w:rsid w:val="00A62A14"/>
    <w:rsid w:val="00A6617B"/>
    <w:rsid w:val="00A71FE5"/>
    <w:rsid w:val="00A971A1"/>
    <w:rsid w:val="00AA3AD8"/>
    <w:rsid w:val="00AB0DC8"/>
    <w:rsid w:val="00B033C8"/>
    <w:rsid w:val="00B33425"/>
    <w:rsid w:val="00B341F8"/>
    <w:rsid w:val="00B44E24"/>
    <w:rsid w:val="00B54ECC"/>
    <w:rsid w:val="00B714F3"/>
    <w:rsid w:val="00B871C5"/>
    <w:rsid w:val="00B87B6B"/>
    <w:rsid w:val="00BA4F93"/>
    <w:rsid w:val="00BC5D77"/>
    <w:rsid w:val="00BD600B"/>
    <w:rsid w:val="00BF487A"/>
    <w:rsid w:val="00C3259B"/>
    <w:rsid w:val="00C46BD9"/>
    <w:rsid w:val="00C55258"/>
    <w:rsid w:val="00C635EC"/>
    <w:rsid w:val="00C73560"/>
    <w:rsid w:val="00CB0F14"/>
    <w:rsid w:val="00CB2D97"/>
    <w:rsid w:val="00CD659B"/>
    <w:rsid w:val="00CE0A43"/>
    <w:rsid w:val="00D478C1"/>
    <w:rsid w:val="00D83556"/>
    <w:rsid w:val="00DE177F"/>
    <w:rsid w:val="00DF4176"/>
    <w:rsid w:val="00E17240"/>
    <w:rsid w:val="00E74595"/>
    <w:rsid w:val="00EB7C57"/>
    <w:rsid w:val="00EC5631"/>
    <w:rsid w:val="00ED2695"/>
    <w:rsid w:val="00F074C2"/>
    <w:rsid w:val="00F30C9B"/>
    <w:rsid w:val="00F354B1"/>
    <w:rsid w:val="00F47855"/>
    <w:rsid w:val="00F51085"/>
    <w:rsid w:val="00F76900"/>
    <w:rsid w:val="00FA1603"/>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4:docId w14:val="054C1068"/>
  <w15:docId w15:val="{0F381B42-080B-470F-B082-546ADC5DC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137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9137D"/>
    <w:pPr>
      <w:keepNext/>
      <w:keepLines/>
      <w:spacing w:before="480"/>
      <w:ind w:left="794" w:hanging="794"/>
      <w:outlineLvl w:val="0"/>
    </w:pPr>
    <w:rPr>
      <w:b/>
    </w:rPr>
  </w:style>
  <w:style w:type="paragraph" w:styleId="Heading2">
    <w:name w:val="heading 2"/>
    <w:basedOn w:val="Heading1"/>
    <w:next w:val="Normal"/>
    <w:qFormat/>
    <w:rsid w:val="0059137D"/>
    <w:pPr>
      <w:spacing w:before="320"/>
      <w:outlineLvl w:val="1"/>
    </w:pPr>
  </w:style>
  <w:style w:type="paragraph" w:styleId="Heading3">
    <w:name w:val="heading 3"/>
    <w:basedOn w:val="Heading1"/>
    <w:next w:val="Normal"/>
    <w:qFormat/>
    <w:rsid w:val="0059137D"/>
    <w:pPr>
      <w:spacing w:before="200"/>
      <w:outlineLvl w:val="2"/>
    </w:pPr>
  </w:style>
  <w:style w:type="paragraph" w:styleId="Heading4">
    <w:name w:val="heading 4"/>
    <w:basedOn w:val="Heading3"/>
    <w:next w:val="Normal"/>
    <w:qFormat/>
    <w:rsid w:val="0059137D"/>
    <w:pPr>
      <w:tabs>
        <w:tab w:val="clear" w:pos="794"/>
        <w:tab w:val="left" w:pos="992"/>
      </w:tabs>
      <w:ind w:left="992" w:hanging="992"/>
      <w:outlineLvl w:val="3"/>
    </w:pPr>
  </w:style>
  <w:style w:type="paragraph" w:styleId="Heading5">
    <w:name w:val="heading 5"/>
    <w:basedOn w:val="Heading4"/>
    <w:next w:val="Normal"/>
    <w:qFormat/>
    <w:rsid w:val="0059137D"/>
    <w:pPr>
      <w:outlineLvl w:val="4"/>
    </w:pPr>
  </w:style>
  <w:style w:type="paragraph" w:styleId="Heading6">
    <w:name w:val="heading 6"/>
    <w:basedOn w:val="Heading4"/>
    <w:next w:val="Normal"/>
    <w:qFormat/>
    <w:rsid w:val="0059137D"/>
    <w:pPr>
      <w:tabs>
        <w:tab w:val="clear" w:pos="992"/>
        <w:tab w:val="clear" w:pos="1191"/>
      </w:tabs>
      <w:ind w:left="1588" w:hanging="1588"/>
      <w:outlineLvl w:val="5"/>
    </w:pPr>
  </w:style>
  <w:style w:type="paragraph" w:styleId="Heading7">
    <w:name w:val="heading 7"/>
    <w:basedOn w:val="Heading6"/>
    <w:next w:val="Normal"/>
    <w:qFormat/>
    <w:rsid w:val="0059137D"/>
    <w:pPr>
      <w:outlineLvl w:val="6"/>
    </w:pPr>
  </w:style>
  <w:style w:type="paragraph" w:styleId="Heading8">
    <w:name w:val="heading 8"/>
    <w:basedOn w:val="Heading6"/>
    <w:next w:val="Normal"/>
    <w:qFormat/>
    <w:rsid w:val="0059137D"/>
    <w:pPr>
      <w:outlineLvl w:val="7"/>
    </w:pPr>
  </w:style>
  <w:style w:type="paragraph" w:styleId="Heading9">
    <w:name w:val="heading 9"/>
    <w:basedOn w:val="Heading6"/>
    <w:next w:val="Normal"/>
    <w:qFormat/>
    <w:rsid w:val="0059137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9137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9137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9137D"/>
  </w:style>
  <w:style w:type="paragraph" w:customStyle="1" w:styleId="Headingb">
    <w:name w:val="Heading_b"/>
    <w:basedOn w:val="Heading3"/>
    <w:next w:val="Normal"/>
    <w:rsid w:val="0059137D"/>
    <w:pPr>
      <w:spacing w:before="160"/>
      <w:ind w:left="0" w:firstLine="0"/>
      <w:outlineLvl w:val="9"/>
    </w:pPr>
  </w:style>
  <w:style w:type="paragraph" w:customStyle="1" w:styleId="Headingi">
    <w:name w:val="Heading_i"/>
    <w:basedOn w:val="Heading3"/>
    <w:next w:val="Normal"/>
    <w:rsid w:val="0059137D"/>
    <w:pPr>
      <w:spacing w:before="160"/>
      <w:ind w:left="0" w:firstLine="0"/>
    </w:pPr>
    <w:rPr>
      <w:b w:val="0"/>
      <w:i/>
    </w:rPr>
  </w:style>
  <w:style w:type="character" w:customStyle="1" w:styleId="href">
    <w:name w:val="href"/>
    <w:basedOn w:val="DefaultParagraphFont"/>
    <w:rsid w:val="0059137D"/>
  </w:style>
  <w:style w:type="paragraph" w:customStyle="1" w:styleId="AnnexNoTitle">
    <w:name w:val="Annex_NoTitle"/>
    <w:basedOn w:val="Normal"/>
    <w:next w:val="Normalaftertitle"/>
    <w:rsid w:val="0059137D"/>
    <w:pPr>
      <w:keepNext/>
      <w:keepLines/>
      <w:spacing w:before="480" w:after="80"/>
      <w:jc w:val="center"/>
    </w:pPr>
    <w:rPr>
      <w:b/>
      <w:sz w:val="28"/>
    </w:rPr>
  </w:style>
  <w:style w:type="paragraph" w:customStyle="1" w:styleId="Normalaftertitle">
    <w:name w:val="Normal_after_title"/>
    <w:basedOn w:val="Normal"/>
    <w:next w:val="Normal"/>
    <w:rsid w:val="0059137D"/>
    <w:pPr>
      <w:spacing w:before="320"/>
    </w:pPr>
  </w:style>
  <w:style w:type="paragraph" w:customStyle="1" w:styleId="enumlev2">
    <w:name w:val="enumlev2"/>
    <w:basedOn w:val="enumlev1"/>
    <w:rsid w:val="0059137D"/>
    <w:pPr>
      <w:ind w:left="1191" w:hanging="397"/>
    </w:pPr>
  </w:style>
  <w:style w:type="paragraph" w:customStyle="1" w:styleId="enumlev1">
    <w:name w:val="enumlev1"/>
    <w:basedOn w:val="Normal"/>
    <w:link w:val="enumlev1Char"/>
    <w:rsid w:val="0059137D"/>
    <w:pPr>
      <w:spacing w:before="80"/>
      <w:ind w:left="794" w:hanging="794"/>
    </w:pPr>
  </w:style>
  <w:style w:type="paragraph" w:customStyle="1" w:styleId="enumlev3">
    <w:name w:val="enumlev3"/>
    <w:basedOn w:val="enumlev2"/>
    <w:rsid w:val="0059137D"/>
    <w:pPr>
      <w:ind w:left="1588"/>
    </w:pPr>
  </w:style>
  <w:style w:type="paragraph" w:customStyle="1" w:styleId="Note">
    <w:name w:val="Note"/>
    <w:basedOn w:val="Normal"/>
    <w:rsid w:val="0059137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9137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9137D"/>
    <w:pPr>
      <w:keepNext/>
      <w:keepLines/>
      <w:spacing w:before="240"/>
      <w:jc w:val="center"/>
    </w:pPr>
    <w:rPr>
      <w:b/>
      <w:sz w:val="28"/>
    </w:rPr>
  </w:style>
  <w:style w:type="paragraph" w:customStyle="1" w:styleId="Recref">
    <w:name w:val="Rec_ref"/>
    <w:basedOn w:val="Normal"/>
    <w:next w:val="Recdate"/>
    <w:rsid w:val="0059137D"/>
    <w:pPr>
      <w:jc w:val="center"/>
    </w:pPr>
  </w:style>
  <w:style w:type="paragraph" w:customStyle="1" w:styleId="Recdate">
    <w:name w:val="Rec_date"/>
    <w:basedOn w:val="Recref"/>
    <w:next w:val="Normalaftertitle"/>
    <w:rsid w:val="0059137D"/>
    <w:pPr>
      <w:jc w:val="right"/>
    </w:pPr>
  </w:style>
  <w:style w:type="paragraph" w:customStyle="1" w:styleId="HeadingSum">
    <w:name w:val="Heading_Sum"/>
    <w:basedOn w:val="Headingb"/>
    <w:next w:val="Normal"/>
    <w:rsid w:val="0059137D"/>
    <w:pPr>
      <w:spacing w:before="240"/>
    </w:pPr>
    <w:rPr>
      <w:sz w:val="22"/>
      <w:lang w:val="es-ES_tradnl"/>
    </w:rPr>
  </w:style>
  <w:style w:type="paragraph" w:customStyle="1" w:styleId="AppendixNoTitle">
    <w:name w:val="Appendix_NoTitle"/>
    <w:basedOn w:val="AnnexNoTitle"/>
    <w:next w:val="Normal"/>
    <w:rsid w:val="0059137D"/>
  </w:style>
  <w:style w:type="paragraph" w:customStyle="1" w:styleId="Tablefin">
    <w:name w:val="Table_fin"/>
    <w:basedOn w:val="Normal"/>
    <w:next w:val="Normal"/>
    <w:rsid w:val="0059137D"/>
    <w:pPr>
      <w:spacing w:before="0"/>
    </w:pPr>
    <w:rPr>
      <w:sz w:val="20"/>
      <w:lang w:val="en-GB"/>
    </w:rPr>
  </w:style>
  <w:style w:type="paragraph" w:customStyle="1" w:styleId="Tablehead">
    <w:name w:val="Table_head"/>
    <w:basedOn w:val="Normal"/>
    <w:next w:val="Normal"/>
    <w:rsid w:val="0059137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913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9137D"/>
    <w:pPr>
      <w:keepNext/>
      <w:spacing w:before="360" w:after="120"/>
      <w:jc w:val="center"/>
    </w:pPr>
  </w:style>
  <w:style w:type="paragraph" w:customStyle="1" w:styleId="Tabletext">
    <w:name w:val="Table_text"/>
    <w:basedOn w:val="Normal"/>
    <w:link w:val="TabletextChar"/>
    <w:rsid w:val="005913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9137D"/>
    <w:pPr>
      <w:tabs>
        <w:tab w:val="clear" w:pos="1191"/>
        <w:tab w:val="clear" w:pos="1588"/>
        <w:tab w:val="clear" w:pos="1985"/>
        <w:tab w:val="center" w:pos="4820"/>
        <w:tab w:val="right" w:pos="9639"/>
      </w:tabs>
    </w:pPr>
  </w:style>
  <w:style w:type="paragraph" w:customStyle="1" w:styleId="Equationlegend">
    <w:name w:val="Equation_legend"/>
    <w:basedOn w:val="NormalIndent"/>
    <w:rsid w:val="0059137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137D"/>
    <w:pPr>
      <w:ind w:left="794"/>
    </w:pPr>
  </w:style>
  <w:style w:type="paragraph" w:customStyle="1" w:styleId="Figurelegend">
    <w:name w:val="Figure_legend"/>
    <w:basedOn w:val="Normal"/>
    <w:rsid w:val="0059137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9137D"/>
    <w:pPr>
      <w:keepNext/>
      <w:keepLines/>
      <w:spacing w:before="480" w:after="80"/>
      <w:jc w:val="center"/>
    </w:pPr>
    <w:rPr>
      <w:caps/>
      <w:sz w:val="18"/>
    </w:rPr>
  </w:style>
  <w:style w:type="paragraph" w:customStyle="1" w:styleId="Figuretitle">
    <w:name w:val="Figure_title"/>
    <w:basedOn w:val="Normal"/>
    <w:next w:val="Figure"/>
    <w:rsid w:val="0059137D"/>
    <w:pPr>
      <w:keepNext/>
      <w:spacing w:before="0" w:after="120"/>
      <w:jc w:val="center"/>
    </w:pPr>
    <w:rPr>
      <w:rFonts w:ascii="Times New Roman Bold" w:hAnsi="Times New Roman Bold"/>
      <w:b/>
      <w:sz w:val="18"/>
    </w:rPr>
  </w:style>
  <w:style w:type="paragraph" w:customStyle="1" w:styleId="Figure">
    <w:name w:val="Figure"/>
    <w:basedOn w:val="FigureNo"/>
    <w:next w:val="Normal"/>
    <w:rsid w:val="0059137D"/>
    <w:pPr>
      <w:keepNext w:val="0"/>
      <w:spacing w:before="0" w:after="240"/>
    </w:pPr>
  </w:style>
  <w:style w:type="paragraph" w:customStyle="1" w:styleId="tocpart">
    <w:name w:val="tocpart"/>
    <w:basedOn w:val="Normal"/>
    <w:rsid w:val="0059137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137D"/>
    <w:pPr>
      <w:keepNext/>
      <w:keepLines/>
      <w:spacing w:before="480"/>
      <w:jc w:val="center"/>
    </w:pPr>
    <w:rPr>
      <w:sz w:val="28"/>
    </w:rPr>
  </w:style>
  <w:style w:type="paragraph" w:customStyle="1" w:styleId="Arttitle">
    <w:name w:val="Art_title"/>
    <w:basedOn w:val="Normal"/>
    <w:next w:val="Normalaftertitle"/>
    <w:rsid w:val="0059137D"/>
    <w:pPr>
      <w:keepNext/>
      <w:keepLines/>
      <w:spacing w:before="240"/>
      <w:jc w:val="center"/>
    </w:pPr>
    <w:rPr>
      <w:b/>
      <w:sz w:val="28"/>
    </w:rPr>
  </w:style>
  <w:style w:type="paragraph" w:customStyle="1" w:styleId="Blanc">
    <w:name w:val="Blanc"/>
    <w:basedOn w:val="Normal"/>
    <w:next w:val="Tabletext"/>
    <w:rsid w:val="0059137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13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9137D"/>
    <w:pPr>
      <w:keepNext/>
      <w:keepLines/>
      <w:spacing w:before="160"/>
      <w:ind w:left="794"/>
    </w:pPr>
    <w:rPr>
      <w:i/>
    </w:rPr>
  </w:style>
  <w:style w:type="paragraph" w:customStyle="1" w:styleId="ChapNo">
    <w:name w:val="Chap_No"/>
    <w:basedOn w:val="ArtNo"/>
    <w:next w:val="Chaptitle"/>
    <w:rsid w:val="0059137D"/>
    <w:rPr>
      <w:b/>
    </w:rPr>
  </w:style>
  <w:style w:type="paragraph" w:customStyle="1" w:styleId="Chaptitle">
    <w:name w:val="Chap_title"/>
    <w:basedOn w:val="Arttitle"/>
    <w:next w:val="Normalaftertitle"/>
    <w:rsid w:val="0059137D"/>
  </w:style>
  <w:style w:type="character" w:styleId="FootnoteReference">
    <w:name w:val="footnote reference"/>
    <w:basedOn w:val="DefaultParagraphFont"/>
    <w:rsid w:val="0059137D"/>
    <w:rPr>
      <w:position w:val="6"/>
      <w:sz w:val="18"/>
    </w:rPr>
  </w:style>
  <w:style w:type="paragraph" w:styleId="FootnoteText">
    <w:name w:val="footnote text"/>
    <w:basedOn w:val="Normal"/>
    <w:link w:val="FootnoteTextChar"/>
    <w:rsid w:val="0059137D"/>
    <w:pPr>
      <w:keepLines/>
      <w:tabs>
        <w:tab w:val="left" w:pos="255"/>
      </w:tabs>
      <w:ind w:left="255" w:hanging="255"/>
    </w:pPr>
    <w:rPr>
      <w:sz w:val="22"/>
    </w:rPr>
  </w:style>
  <w:style w:type="paragraph" w:styleId="Index1">
    <w:name w:val="index 1"/>
    <w:basedOn w:val="Normal"/>
    <w:next w:val="Normal"/>
    <w:semiHidden/>
    <w:rsid w:val="0059137D"/>
  </w:style>
  <w:style w:type="paragraph" w:styleId="Index2">
    <w:name w:val="index 2"/>
    <w:basedOn w:val="Normal"/>
    <w:next w:val="Normal"/>
    <w:semiHidden/>
    <w:rsid w:val="0059137D"/>
    <w:pPr>
      <w:ind w:left="283"/>
    </w:pPr>
  </w:style>
  <w:style w:type="paragraph" w:styleId="Index3">
    <w:name w:val="index 3"/>
    <w:basedOn w:val="Normal"/>
    <w:next w:val="Normal"/>
    <w:semiHidden/>
    <w:rsid w:val="0059137D"/>
    <w:pPr>
      <w:ind w:left="566"/>
    </w:pPr>
  </w:style>
  <w:style w:type="paragraph" w:styleId="IndexHeading">
    <w:name w:val="index heading"/>
    <w:basedOn w:val="Normal"/>
    <w:next w:val="Index1"/>
    <w:semiHidden/>
    <w:rsid w:val="0059137D"/>
  </w:style>
  <w:style w:type="paragraph" w:customStyle="1" w:styleId="Line">
    <w:name w:val="Line"/>
    <w:basedOn w:val="Normal"/>
    <w:next w:val="Normal"/>
    <w:rsid w:val="0059137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137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137D"/>
  </w:style>
  <w:style w:type="paragraph" w:customStyle="1" w:styleId="Partref">
    <w:name w:val="Part_ref"/>
    <w:basedOn w:val="Normal"/>
    <w:next w:val="Normal"/>
    <w:rsid w:val="0059137D"/>
    <w:pPr>
      <w:keepNext/>
      <w:keepLines/>
      <w:spacing w:after="280"/>
      <w:jc w:val="center"/>
    </w:pPr>
  </w:style>
  <w:style w:type="paragraph" w:customStyle="1" w:styleId="Parttitle">
    <w:name w:val="Part_title"/>
    <w:basedOn w:val="Normal"/>
    <w:next w:val="Normalaftertitle"/>
    <w:rsid w:val="0059137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137D"/>
  </w:style>
  <w:style w:type="paragraph" w:customStyle="1" w:styleId="QuestionNo">
    <w:name w:val="Question_No"/>
    <w:basedOn w:val="RecNo"/>
    <w:next w:val="Normal"/>
    <w:rsid w:val="0059137D"/>
  </w:style>
  <w:style w:type="paragraph" w:customStyle="1" w:styleId="Questionref">
    <w:name w:val="Question_ref"/>
    <w:basedOn w:val="Recref"/>
    <w:next w:val="Questiondate"/>
    <w:rsid w:val="0059137D"/>
  </w:style>
  <w:style w:type="paragraph" w:customStyle="1" w:styleId="Questiontitle">
    <w:name w:val="Question_title"/>
    <w:basedOn w:val="Normal"/>
    <w:next w:val="Questionref"/>
    <w:rsid w:val="0059137D"/>
  </w:style>
  <w:style w:type="paragraph" w:customStyle="1" w:styleId="Reftext">
    <w:name w:val="Ref_text"/>
    <w:basedOn w:val="Normal"/>
    <w:rsid w:val="0059137D"/>
    <w:pPr>
      <w:ind w:left="794" w:hanging="794"/>
    </w:pPr>
    <w:rPr>
      <w:sz w:val="22"/>
    </w:rPr>
  </w:style>
  <w:style w:type="paragraph" w:customStyle="1" w:styleId="Reftitle">
    <w:name w:val="Ref_title"/>
    <w:basedOn w:val="Normal"/>
    <w:next w:val="Reftext"/>
    <w:rsid w:val="0059137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137D"/>
  </w:style>
  <w:style w:type="paragraph" w:customStyle="1" w:styleId="RepNo">
    <w:name w:val="Rep_No"/>
    <w:basedOn w:val="RecNo"/>
    <w:next w:val="Reptitle"/>
    <w:rsid w:val="0059137D"/>
  </w:style>
  <w:style w:type="paragraph" w:customStyle="1" w:styleId="Reptitle">
    <w:name w:val="Rep_title"/>
    <w:basedOn w:val="Rectitle"/>
    <w:next w:val="Repref"/>
    <w:rsid w:val="0059137D"/>
  </w:style>
  <w:style w:type="paragraph" w:customStyle="1" w:styleId="Repref">
    <w:name w:val="Rep_ref"/>
    <w:basedOn w:val="Recref"/>
    <w:next w:val="Repdate"/>
    <w:rsid w:val="0059137D"/>
  </w:style>
  <w:style w:type="paragraph" w:customStyle="1" w:styleId="Resdate">
    <w:name w:val="Res_date"/>
    <w:basedOn w:val="Recdate"/>
    <w:next w:val="Normalaftertitle"/>
    <w:rsid w:val="0059137D"/>
  </w:style>
  <w:style w:type="paragraph" w:customStyle="1" w:styleId="ResNo">
    <w:name w:val="Res_No"/>
    <w:basedOn w:val="RecNo"/>
    <w:next w:val="Restitle"/>
    <w:rsid w:val="0059137D"/>
  </w:style>
  <w:style w:type="paragraph" w:customStyle="1" w:styleId="Restitle">
    <w:name w:val="Res_title"/>
    <w:basedOn w:val="Normal"/>
    <w:next w:val="Resref"/>
    <w:rsid w:val="0059137D"/>
    <w:pPr>
      <w:spacing w:before="240"/>
      <w:jc w:val="center"/>
    </w:pPr>
    <w:rPr>
      <w:b/>
      <w:sz w:val="28"/>
    </w:rPr>
  </w:style>
  <w:style w:type="paragraph" w:customStyle="1" w:styleId="Resref">
    <w:name w:val="Res_ref"/>
    <w:basedOn w:val="Recref"/>
    <w:next w:val="Resdate"/>
    <w:rsid w:val="0059137D"/>
  </w:style>
  <w:style w:type="paragraph" w:customStyle="1" w:styleId="SectionNo">
    <w:name w:val="Section_No"/>
    <w:basedOn w:val="Normal"/>
    <w:next w:val="Normal"/>
    <w:rsid w:val="0059137D"/>
  </w:style>
  <w:style w:type="paragraph" w:customStyle="1" w:styleId="Sectiontitle">
    <w:name w:val="Section_title"/>
    <w:basedOn w:val="Normal"/>
    <w:next w:val="Normalaftertitle"/>
    <w:rsid w:val="0059137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137D"/>
    <w:pPr>
      <w:tabs>
        <w:tab w:val="clear" w:pos="794"/>
        <w:tab w:val="clear" w:pos="1191"/>
        <w:tab w:val="clear" w:pos="1588"/>
        <w:tab w:val="clear" w:pos="1985"/>
        <w:tab w:val="right" w:pos="9611"/>
      </w:tabs>
    </w:pPr>
    <w:rPr>
      <w:i/>
    </w:rPr>
  </w:style>
  <w:style w:type="paragraph" w:styleId="TOC1">
    <w:name w:val="toc 1"/>
    <w:basedOn w:val="Normal"/>
    <w:semiHidden/>
    <w:rsid w:val="0059137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9137D"/>
    <w:pPr>
      <w:tabs>
        <w:tab w:val="clear" w:pos="567"/>
        <w:tab w:val="left" w:pos="1276"/>
      </w:tabs>
      <w:spacing w:before="160"/>
      <w:ind w:left="1276" w:hanging="709"/>
    </w:pPr>
  </w:style>
  <w:style w:type="paragraph" w:styleId="TOC3">
    <w:name w:val="toc 3"/>
    <w:basedOn w:val="TOC2"/>
    <w:semiHidden/>
    <w:rsid w:val="0059137D"/>
    <w:pPr>
      <w:tabs>
        <w:tab w:val="clear" w:pos="1276"/>
        <w:tab w:val="left" w:pos="2155"/>
      </w:tabs>
      <w:ind w:left="2155" w:hanging="879"/>
    </w:pPr>
  </w:style>
  <w:style w:type="paragraph" w:styleId="TOC4">
    <w:name w:val="toc 4"/>
    <w:basedOn w:val="TOC3"/>
    <w:semiHidden/>
    <w:rsid w:val="0059137D"/>
    <w:pPr>
      <w:tabs>
        <w:tab w:val="left" w:pos="3261"/>
      </w:tabs>
      <w:spacing w:before="80"/>
      <w:ind w:left="3261" w:hanging="993"/>
    </w:pPr>
  </w:style>
  <w:style w:type="paragraph" w:styleId="TOC5">
    <w:name w:val="toc 5"/>
    <w:basedOn w:val="TOC4"/>
    <w:semiHidden/>
    <w:rsid w:val="0059137D"/>
  </w:style>
  <w:style w:type="paragraph" w:styleId="TOC6">
    <w:name w:val="toc 6"/>
    <w:basedOn w:val="TOC4"/>
    <w:semiHidden/>
    <w:rsid w:val="0059137D"/>
  </w:style>
  <w:style w:type="paragraph" w:styleId="TOC7">
    <w:name w:val="toc 7"/>
    <w:basedOn w:val="TOC4"/>
    <w:semiHidden/>
    <w:rsid w:val="0059137D"/>
  </w:style>
  <w:style w:type="paragraph" w:styleId="TOC8">
    <w:name w:val="toc 8"/>
    <w:basedOn w:val="TOC4"/>
    <w:semiHidden/>
    <w:rsid w:val="0059137D"/>
  </w:style>
  <w:style w:type="paragraph" w:customStyle="1" w:styleId="Annexref">
    <w:name w:val="Annex_ref"/>
    <w:basedOn w:val="Normal"/>
    <w:next w:val="Normalaftertitle"/>
    <w:rsid w:val="0059137D"/>
    <w:pPr>
      <w:keepNext/>
      <w:keepLines/>
      <w:spacing w:after="280"/>
      <w:jc w:val="center"/>
    </w:pPr>
  </w:style>
  <w:style w:type="paragraph" w:customStyle="1" w:styleId="Appendixref">
    <w:name w:val="Appendix_ref"/>
    <w:basedOn w:val="Annexref"/>
    <w:next w:val="Normalaftertitle"/>
    <w:rsid w:val="0059137D"/>
  </w:style>
  <w:style w:type="paragraph" w:customStyle="1" w:styleId="Tabletitle">
    <w:name w:val="Table_title"/>
    <w:basedOn w:val="Normal"/>
    <w:next w:val="Tablehead"/>
    <w:rsid w:val="0059137D"/>
    <w:pPr>
      <w:keepNext/>
      <w:spacing w:before="0" w:after="120"/>
      <w:jc w:val="center"/>
    </w:pPr>
    <w:rPr>
      <w:b/>
    </w:rPr>
  </w:style>
  <w:style w:type="paragraph" w:customStyle="1" w:styleId="Summary">
    <w:name w:val="Summary"/>
    <w:basedOn w:val="Normal"/>
    <w:next w:val="Normalaftertitle"/>
    <w:rsid w:val="0059137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9137D"/>
    <w:pPr>
      <w:ind w:left="-85" w:firstLine="0"/>
    </w:pPr>
    <w:rPr>
      <w:lang w:val="en-US"/>
    </w:rPr>
  </w:style>
  <w:style w:type="character" w:customStyle="1" w:styleId="FootnoteTextChar">
    <w:name w:val="Footnote Text Char"/>
    <w:basedOn w:val="DefaultParagraphFont"/>
    <w:link w:val="FootnoteText"/>
    <w:rsid w:val="0059137D"/>
    <w:rPr>
      <w:sz w:val="22"/>
      <w:lang w:val="fr-FR" w:eastAsia="en-US"/>
    </w:rPr>
  </w:style>
  <w:style w:type="character" w:customStyle="1" w:styleId="enumlev1Char">
    <w:name w:val="enumlev1 Char"/>
    <w:basedOn w:val="DefaultParagraphFont"/>
    <w:link w:val="enumlev1"/>
    <w:locked/>
    <w:rsid w:val="0040579C"/>
    <w:rPr>
      <w:sz w:val="24"/>
      <w:lang w:val="fr-FR" w:eastAsia="en-US"/>
    </w:rPr>
  </w:style>
  <w:style w:type="paragraph" w:styleId="ListParagraph">
    <w:name w:val="List Paragraph"/>
    <w:basedOn w:val="Normal"/>
    <w:uiPriority w:val="34"/>
    <w:qFormat/>
    <w:rsid w:val="00D478C1"/>
    <w:pPr>
      <w:ind w:left="720"/>
      <w:contextualSpacing/>
    </w:pPr>
  </w:style>
  <w:style w:type="character" w:customStyle="1" w:styleId="TabletextChar">
    <w:name w:val="Table_text Char"/>
    <w:basedOn w:val="DefaultParagraphFont"/>
    <w:link w:val="Tabletext"/>
    <w:locked/>
    <w:rsid w:val="005A313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9</Pages>
  <Words>3399</Words>
  <Characters>1302</Characters>
  <Application>Microsoft Office Word</Application>
  <DocSecurity>0</DocSecurity>
  <Lines>162</Lines>
  <Paragraphs>57</Paragraphs>
  <ScaleCrop>false</ScaleCrop>
  <HeadingPairs>
    <vt:vector size="2" baseType="variant">
      <vt:variant>
        <vt:lpstr>Title</vt:lpstr>
      </vt:variant>
      <vt:variant>
        <vt:i4>1</vt:i4>
      </vt:variant>
    </vt:vector>
  </HeadingPairs>
  <TitlesOfParts>
    <vt:vector size="1" baseType="lpstr">
      <vt:lpstr>ITU-R SM.1682-1建议书 - 数字广播信号的测量方法</vt:lpstr>
    </vt:vector>
  </TitlesOfParts>
  <Manager/>
  <Company>ITU</Company>
  <LinksUpToDate>false</LinksUpToDate>
  <CharactersWithSpaces>4644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SM Series = Spectrum management</dc:subject>
  <dc:creator>ITU Radiocommunication Bureau (BR)</dc:creator>
  <cp:keywords>SM,1682-1</cp:keywords>
  <dc:description>Soby, 03.10.2011, MS-106344</dc:description>
  <cp:lastModifiedBy>Li, Jianying</cp:lastModifiedBy>
  <cp:revision>4</cp:revision>
  <cp:lastPrinted>2011-12-19T13:36:00Z</cp:lastPrinted>
  <dcterms:created xsi:type="dcterms:W3CDTF">2018-10-18T08:54:00Z</dcterms:created>
  <dcterms:modified xsi:type="dcterms:W3CDTF">2020-05-04T08:24:00Z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29 June 2011</vt:lpwstr>
  </property>
</Properties>
</file>