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7E93E" w14:textId="77777777" w:rsidR="00197749" w:rsidRDefault="00197749" w:rsidP="00BD0CA5">
      <w:pPr>
        <w:pStyle w:val="Normal13"/>
        <w:rPr>
          <w:lang w:bidi="ar-EG"/>
        </w:rPr>
      </w:pPr>
    </w:p>
    <w:p w14:paraId="069BDA9A" w14:textId="50BAB6E8"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6704" behindDoc="0" locked="0" layoutInCell="1" allowOverlap="1" wp14:anchorId="1E436C52" wp14:editId="3832948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C7461" w14:textId="1162FFB0"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E2673C">
                              <w:rPr>
                                <w:rFonts w:ascii="Tahoma" w:hAnsi="Tahoma" w:hint="cs"/>
                                <w:b/>
                                <w:bCs/>
                                <w:color w:val="000068"/>
                                <w:sz w:val="36"/>
                                <w:szCs w:val="56"/>
                                <w:rtl/>
                                <w:lang w:bidi="ar-EG"/>
                              </w:rPr>
                              <w:t xml:space="preserve">التوصيـة  </w:t>
                            </w:r>
                            <w:r w:rsidRPr="00E2673C">
                              <w:rPr>
                                <w:rFonts w:ascii="Tahoma" w:hAnsi="Tahoma"/>
                                <w:b/>
                                <w:bCs/>
                                <w:color w:val="000068"/>
                                <w:sz w:val="36"/>
                                <w:szCs w:val="56"/>
                                <w:lang w:bidi="ar-EG"/>
                              </w:rPr>
                              <w:t>ITU</w:t>
                            </w:r>
                            <w:proofErr w:type="gramEnd"/>
                            <w:r w:rsidRPr="00E2673C">
                              <w:rPr>
                                <w:rFonts w:ascii="Tahoma" w:hAnsi="Tahoma"/>
                                <w:b/>
                                <w:bCs/>
                                <w:color w:val="000068"/>
                                <w:sz w:val="36"/>
                                <w:szCs w:val="56"/>
                                <w:lang w:bidi="ar-EG"/>
                              </w:rPr>
                              <w:t>-R  </w:t>
                            </w:r>
                            <w:r w:rsidR="00E2673C" w:rsidRPr="00E2673C">
                              <w:rPr>
                                <w:rFonts w:ascii="Tahoma" w:hAnsi="Tahoma"/>
                                <w:b/>
                                <w:bCs/>
                                <w:color w:val="000068"/>
                                <w:sz w:val="36"/>
                                <w:szCs w:val="56"/>
                                <w:lang w:bidi="ar-EG"/>
                              </w:rPr>
                              <w:t>S</w:t>
                            </w:r>
                            <w:r w:rsidRPr="00E2673C">
                              <w:rPr>
                                <w:rFonts w:ascii="Tahoma" w:hAnsi="Tahoma"/>
                                <w:b/>
                                <w:bCs/>
                                <w:color w:val="000068"/>
                                <w:sz w:val="36"/>
                                <w:szCs w:val="56"/>
                                <w:lang w:bidi="ar-EG"/>
                              </w:rPr>
                              <w:t>.</w:t>
                            </w:r>
                            <w:r w:rsidR="00E2673C" w:rsidRPr="00E2673C">
                              <w:rPr>
                                <w:rFonts w:ascii="Tahoma" w:hAnsi="Tahoma"/>
                                <w:b/>
                                <w:bCs/>
                                <w:color w:val="000068"/>
                                <w:sz w:val="36"/>
                                <w:szCs w:val="56"/>
                                <w:lang w:bidi="ar-EG"/>
                              </w:rPr>
                              <w:t>2131-1</w:t>
                            </w:r>
                            <w:r w:rsidRPr="00E2673C">
                              <w:rPr>
                                <w:rFonts w:ascii="Times New Roman Bold" w:hAnsi="Times New Roman Bold"/>
                                <w:b/>
                                <w:bCs/>
                                <w:color w:val="000068"/>
                                <w:sz w:val="32"/>
                                <w:szCs w:val="46"/>
                                <w:rtl/>
                                <w:lang w:bidi="ar-EG"/>
                              </w:rPr>
                              <w:br/>
                            </w:r>
                            <w:r w:rsidRPr="00E2673C">
                              <w:rPr>
                                <w:rFonts w:ascii="Tahoma" w:hAnsi="Tahoma" w:cs="Tahoma"/>
                                <w:b/>
                                <w:bCs/>
                                <w:color w:val="000068"/>
                                <w:sz w:val="24"/>
                                <w:szCs w:val="24"/>
                                <w:lang w:bidi="ar-EG"/>
                              </w:rPr>
                              <w:t>(</w:t>
                            </w:r>
                            <w:r w:rsidR="00E2673C">
                              <w:rPr>
                                <w:rFonts w:ascii="Tahoma" w:hAnsi="Tahoma" w:cs="Tahoma"/>
                                <w:b/>
                                <w:bCs/>
                                <w:color w:val="000068"/>
                                <w:sz w:val="24"/>
                                <w:szCs w:val="24"/>
                                <w:lang w:bidi="ar-EG"/>
                              </w:rPr>
                              <w:t>2022</w:t>
                            </w:r>
                            <w:r w:rsidRPr="00E2673C">
                              <w:rPr>
                                <w:rFonts w:ascii="Tahoma" w:hAnsi="Tahoma" w:cs="Tahoma"/>
                                <w:b/>
                                <w:bCs/>
                                <w:color w:val="000068"/>
                                <w:sz w:val="24"/>
                                <w:szCs w:val="24"/>
                                <w:lang w:bidi="ar-EG"/>
                              </w:rPr>
                              <w:t>/</w:t>
                            </w:r>
                            <w:r w:rsidR="00E2673C">
                              <w:rPr>
                                <w:rFonts w:ascii="Tahoma" w:hAnsi="Tahoma" w:cs="Tahoma"/>
                                <w:b/>
                                <w:bCs/>
                                <w:color w:val="000068"/>
                                <w:sz w:val="24"/>
                                <w:szCs w:val="24"/>
                                <w:lang w:bidi="ar-EG"/>
                              </w:rPr>
                              <w:t>01</w:t>
                            </w:r>
                            <w:r w:rsidRPr="00E2673C">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36C52"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03CC7461" w14:textId="1162FFB0"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E2673C">
                        <w:rPr>
                          <w:rFonts w:ascii="Tahoma" w:hAnsi="Tahoma" w:hint="cs"/>
                          <w:b/>
                          <w:bCs/>
                          <w:color w:val="000068"/>
                          <w:sz w:val="36"/>
                          <w:szCs w:val="56"/>
                          <w:rtl/>
                          <w:lang w:bidi="ar-EG"/>
                        </w:rPr>
                        <w:t xml:space="preserve">التوصيـة  </w:t>
                      </w:r>
                      <w:r w:rsidRPr="00E2673C">
                        <w:rPr>
                          <w:rFonts w:ascii="Tahoma" w:hAnsi="Tahoma"/>
                          <w:b/>
                          <w:bCs/>
                          <w:color w:val="000068"/>
                          <w:sz w:val="36"/>
                          <w:szCs w:val="56"/>
                          <w:lang w:bidi="ar-EG"/>
                        </w:rPr>
                        <w:t>ITU</w:t>
                      </w:r>
                      <w:proofErr w:type="gramEnd"/>
                      <w:r w:rsidRPr="00E2673C">
                        <w:rPr>
                          <w:rFonts w:ascii="Tahoma" w:hAnsi="Tahoma"/>
                          <w:b/>
                          <w:bCs/>
                          <w:color w:val="000068"/>
                          <w:sz w:val="36"/>
                          <w:szCs w:val="56"/>
                          <w:lang w:bidi="ar-EG"/>
                        </w:rPr>
                        <w:t>-R  </w:t>
                      </w:r>
                      <w:r w:rsidR="00E2673C" w:rsidRPr="00E2673C">
                        <w:rPr>
                          <w:rFonts w:ascii="Tahoma" w:hAnsi="Tahoma"/>
                          <w:b/>
                          <w:bCs/>
                          <w:color w:val="000068"/>
                          <w:sz w:val="36"/>
                          <w:szCs w:val="56"/>
                          <w:lang w:bidi="ar-EG"/>
                        </w:rPr>
                        <w:t>S</w:t>
                      </w:r>
                      <w:r w:rsidRPr="00E2673C">
                        <w:rPr>
                          <w:rFonts w:ascii="Tahoma" w:hAnsi="Tahoma"/>
                          <w:b/>
                          <w:bCs/>
                          <w:color w:val="000068"/>
                          <w:sz w:val="36"/>
                          <w:szCs w:val="56"/>
                          <w:lang w:bidi="ar-EG"/>
                        </w:rPr>
                        <w:t>.</w:t>
                      </w:r>
                      <w:r w:rsidR="00E2673C" w:rsidRPr="00E2673C">
                        <w:rPr>
                          <w:rFonts w:ascii="Tahoma" w:hAnsi="Tahoma"/>
                          <w:b/>
                          <w:bCs/>
                          <w:color w:val="000068"/>
                          <w:sz w:val="36"/>
                          <w:szCs w:val="56"/>
                          <w:lang w:bidi="ar-EG"/>
                        </w:rPr>
                        <w:t>2131-1</w:t>
                      </w:r>
                      <w:r w:rsidRPr="00E2673C">
                        <w:rPr>
                          <w:rFonts w:ascii="Times New Roman Bold" w:hAnsi="Times New Roman Bold"/>
                          <w:b/>
                          <w:bCs/>
                          <w:color w:val="000068"/>
                          <w:sz w:val="32"/>
                          <w:szCs w:val="46"/>
                          <w:rtl/>
                          <w:lang w:bidi="ar-EG"/>
                        </w:rPr>
                        <w:br/>
                      </w:r>
                      <w:r w:rsidRPr="00E2673C">
                        <w:rPr>
                          <w:rFonts w:ascii="Tahoma" w:hAnsi="Tahoma" w:cs="Tahoma"/>
                          <w:b/>
                          <w:bCs/>
                          <w:color w:val="000068"/>
                          <w:sz w:val="24"/>
                          <w:szCs w:val="24"/>
                          <w:lang w:bidi="ar-EG"/>
                        </w:rPr>
                        <w:t>(</w:t>
                      </w:r>
                      <w:r w:rsidR="00E2673C">
                        <w:rPr>
                          <w:rFonts w:ascii="Tahoma" w:hAnsi="Tahoma" w:cs="Tahoma"/>
                          <w:b/>
                          <w:bCs/>
                          <w:color w:val="000068"/>
                          <w:sz w:val="24"/>
                          <w:szCs w:val="24"/>
                          <w:lang w:bidi="ar-EG"/>
                        </w:rPr>
                        <w:t>2022</w:t>
                      </w:r>
                      <w:r w:rsidRPr="00E2673C">
                        <w:rPr>
                          <w:rFonts w:ascii="Tahoma" w:hAnsi="Tahoma" w:cs="Tahoma"/>
                          <w:b/>
                          <w:bCs/>
                          <w:color w:val="000068"/>
                          <w:sz w:val="24"/>
                          <w:szCs w:val="24"/>
                          <w:lang w:bidi="ar-EG"/>
                        </w:rPr>
                        <w:t>/</w:t>
                      </w:r>
                      <w:r w:rsidR="00E2673C">
                        <w:rPr>
                          <w:rFonts w:ascii="Tahoma" w:hAnsi="Tahoma" w:cs="Tahoma"/>
                          <w:b/>
                          <w:bCs/>
                          <w:color w:val="000068"/>
                          <w:sz w:val="24"/>
                          <w:szCs w:val="24"/>
                          <w:lang w:bidi="ar-EG"/>
                        </w:rPr>
                        <w:t>01</w:t>
                      </w:r>
                      <w:r w:rsidRPr="00E2673C">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4656" behindDoc="0" locked="0" layoutInCell="1" allowOverlap="1" wp14:anchorId="497B33CF" wp14:editId="0777EBF6">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230C6" w14:textId="6CBA3D13" w:rsidR="000B4F10" w:rsidRPr="005F01A2" w:rsidRDefault="00E2673C" w:rsidP="002F4285">
                            <w:pPr>
                              <w:spacing w:line="168" w:lineRule="auto"/>
                              <w:ind w:right="-125"/>
                              <w:jc w:val="right"/>
                              <w:outlineLvl w:val="0"/>
                              <w:rPr>
                                <w:rFonts w:ascii="Tahoma" w:hAnsi="Tahoma"/>
                                <w:b/>
                                <w:bCs/>
                                <w:color w:val="000068"/>
                                <w:sz w:val="40"/>
                                <w:szCs w:val="72"/>
                                <w:rtl/>
                                <w:lang w:bidi="ar-EG"/>
                              </w:rPr>
                            </w:pPr>
                            <w:bookmarkStart w:id="0" w:name="_Hlk146017482"/>
                            <w:r w:rsidRPr="00557710">
                              <w:rPr>
                                <w:rFonts w:ascii="Tahoma" w:hAnsi="Tahoma" w:hint="cs"/>
                                <w:b/>
                                <w:bCs/>
                                <w:color w:val="000068"/>
                                <w:sz w:val="40"/>
                                <w:szCs w:val="72"/>
                                <w:rtl/>
                              </w:rPr>
                              <w:t xml:space="preserve">طريقة تحديد أهداف أداء المسارات الرقمية المرجعية الافتراضية </w:t>
                            </w:r>
                            <w:proofErr w:type="spellStart"/>
                            <w:r w:rsidRPr="00557710">
                              <w:rPr>
                                <w:rFonts w:ascii="Tahoma" w:hAnsi="Tahoma" w:hint="cs"/>
                                <w:b/>
                                <w:bCs/>
                                <w:color w:val="000068"/>
                                <w:sz w:val="40"/>
                                <w:szCs w:val="72"/>
                                <w:rtl/>
                              </w:rPr>
                              <w:t>الساتلية</w:t>
                            </w:r>
                            <w:proofErr w:type="spellEnd"/>
                            <w:r w:rsidRPr="00557710">
                              <w:rPr>
                                <w:rFonts w:ascii="Tahoma" w:hAnsi="Tahoma" w:hint="cs"/>
                                <w:b/>
                                <w:bCs/>
                                <w:color w:val="000068"/>
                                <w:sz w:val="40"/>
                                <w:szCs w:val="72"/>
                                <w:rtl/>
                              </w:rPr>
                              <w:t xml:space="preserve"> </w:t>
                            </w:r>
                            <w:r>
                              <w:rPr>
                                <w:rFonts w:ascii="Tahoma" w:hAnsi="Tahoma" w:hint="cs"/>
                                <w:b/>
                                <w:bCs/>
                                <w:color w:val="000068"/>
                                <w:sz w:val="40"/>
                                <w:szCs w:val="72"/>
                                <w:rtl/>
                              </w:rPr>
                              <w:t>ا</w:t>
                            </w:r>
                            <w:r w:rsidRPr="00557710">
                              <w:rPr>
                                <w:rFonts w:ascii="Tahoma" w:hAnsi="Tahoma" w:hint="cs"/>
                                <w:b/>
                                <w:bCs/>
                                <w:color w:val="000068"/>
                                <w:sz w:val="40"/>
                                <w:szCs w:val="72"/>
                                <w:rtl/>
                              </w:rPr>
                              <w:t xml:space="preserve">لتي تستعمل التشفير والتشكيل </w:t>
                            </w:r>
                            <w:proofErr w:type="spellStart"/>
                            <w:r w:rsidRPr="00557710">
                              <w:rPr>
                                <w:rFonts w:ascii="Tahoma" w:hAnsi="Tahoma" w:hint="cs"/>
                                <w:b/>
                                <w:bCs/>
                                <w:color w:val="000068"/>
                                <w:sz w:val="40"/>
                                <w:szCs w:val="72"/>
                                <w:rtl/>
                              </w:rPr>
                              <w:t>التكييفيين</w:t>
                            </w:r>
                            <w:bookmarkEnd w:id="0"/>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B33CF" id="Text Box 2859" o:spid="_x0000_s1027" type="#_x0000_t202" style="position:absolute;left:0;text-align:left;margin-left:29.7pt;margin-top:340.85pt;width:441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768230C6" w14:textId="6CBA3D13" w:rsidR="000B4F10" w:rsidRPr="005F01A2" w:rsidRDefault="00E2673C" w:rsidP="002F4285">
                      <w:pPr>
                        <w:spacing w:line="168" w:lineRule="auto"/>
                        <w:ind w:right="-125"/>
                        <w:jc w:val="right"/>
                        <w:outlineLvl w:val="0"/>
                        <w:rPr>
                          <w:rFonts w:ascii="Tahoma" w:hAnsi="Tahoma"/>
                          <w:b/>
                          <w:bCs/>
                          <w:color w:val="000068"/>
                          <w:sz w:val="40"/>
                          <w:szCs w:val="72"/>
                          <w:rtl/>
                          <w:lang w:bidi="ar-EG"/>
                        </w:rPr>
                      </w:pPr>
                      <w:bookmarkStart w:id="1" w:name="_Hlk146017482"/>
                      <w:r w:rsidRPr="00557710">
                        <w:rPr>
                          <w:rFonts w:ascii="Tahoma" w:hAnsi="Tahoma" w:hint="cs"/>
                          <w:b/>
                          <w:bCs/>
                          <w:color w:val="000068"/>
                          <w:sz w:val="40"/>
                          <w:szCs w:val="72"/>
                          <w:rtl/>
                        </w:rPr>
                        <w:t xml:space="preserve">طريقة تحديد أهداف أداء المسارات الرقمية المرجعية الافتراضية </w:t>
                      </w:r>
                      <w:proofErr w:type="spellStart"/>
                      <w:r w:rsidRPr="00557710">
                        <w:rPr>
                          <w:rFonts w:ascii="Tahoma" w:hAnsi="Tahoma" w:hint="cs"/>
                          <w:b/>
                          <w:bCs/>
                          <w:color w:val="000068"/>
                          <w:sz w:val="40"/>
                          <w:szCs w:val="72"/>
                          <w:rtl/>
                        </w:rPr>
                        <w:t>الساتلية</w:t>
                      </w:r>
                      <w:proofErr w:type="spellEnd"/>
                      <w:r w:rsidRPr="00557710">
                        <w:rPr>
                          <w:rFonts w:ascii="Tahoma" w:hAnsi="Tahoma" w:hint="cs"/>
                          <w:b/>
                          <w:bCs/>
                          <w:color w:val="000068"/>
                          <w:sz w:val="40"/>
                          <w:szCs w:val="72"/>
                          <w:rtl/>
                        </w:rPr>
                        <w:t xml:space="preserve"> </w:t>
                      </w:r>
                      <w:r>
                        <w:rPr>
                          <w:rFonts w:ascii="Tahoma" w:hAnsi="Tahoma" w:hint="cs"/>
                          <w:b/>
                          <w:bCs/>
                          <w:color w:val="000068"/>
                          <w:sz w:val="40"/>
                          <w:szCs w:val="72"/>
                          <w:rtl/>
                        </w:rPr>
                        <w:t>ا</w:t>
                      </w:r>
                      <w:r w:rsidRPr="00557710">
                        <w:rPr>
                          <w:rFonts w:ascii="Tahoma" w:hAnsi="Tahoma" w:hint="cs"/>
                          <w:b/>
                          <w:bCs/>
                          <w:color w:val="000068"/>
                          <w:sz w:val="40"/>
                          <w:szCs w:val="72"/>
                          <w:rtl/>
                        </w:rPr>
                        <w:t xml:space="preserve">لتي تستعمل التشفير والتشكيل </w:t>
                      </w:r>
                      <w:proofErr w:type="spellStart"/>
                      <w:r w:rsidRPr="00557710">
                        <w:rPr>
                          <w:rFonts w:ascii="Tahoma" w:hAnsi="Tahoma" w:hint="cs"/>
                          <w:b/>
                          <w:bCs/>
                          <w:color w:val="000068"/>
                          <w:sz w:val="40"/>
                          <w:szCs w:val="72"/>
                          <w:rtl/>
                        </w:rPr>
                        <w:t>التكييفيين</w:t>
                      </w:r>
                      <w:bookmarkEnd w:id="1"/>
                      <w:proofErr w:type="spellEnd"/>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330CA1B1" wp14:editId="1EA400B4">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33A91" w14:textId="77777777" w:rsidR="00E2673C" w:rsidRPr="005F01A2" w:rsidRDefault="00E2673C" w:rsidP="00E2673C">
                            <w:pPr>
                              <w:spacing w:line="168" w:lineRule="auto"/>
                              <w:ind w:right="-126"/>
                              <w:jc w:val="right"/>
                              <w:rPr>
                                <w:rFonts w:ascii="Tahoma" w:hAnsi="Tahoma"/>
                                <w:b/>
                                <w:bCs/>
                                <w:color w:val="000068"/>
                                <w:sz w:val="36"/>
                                <w:szCs w:val="56"/>
                                <w:rtl/>
                                <w:lang w:bidi="ar-EG"/>
                              </w:rPr>
                            </w:pPr>
                            <w:bookmarkStart w:id="2" w:name="_Hlk105679153"/>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w:t>
                            </w:r>
                          </w:p>
                          <w:p w14:paraId="16EA73DE" w14:textId="77777777" w:rsidR="00E2673C" w:rsidRPr="005F01A2" w:rsidRDefault="00E2673C" w:rsidP="00E2673C">
                            <w:pPr>
                              <w:spacing w:line="168" w:lineRule="auto"/>
                              <w:ind w:right="-126"/>
                              <w:jc w:val="right"/>
                              <w:rPr>
                                <w:rFonts w:ascii="Tahoma" w:hAnsi="Tahoma"/>
                                <w:b/>
                                <w:bCs/>
                                <w:color w:val="000068"/>
                                <w:sz w:val="36"/>
                                <w:szCs w:val="56"/>
                              </w:rPr>
                            </w:pPr>
                            <w:r>
                              <w:rPr>
                                <w:rFonts w:ascii="Tahoma" w:hAnsi="Tahoma" w:hint="cs"/>
                                <w:b/>
                                <w:bCs/>
                                <w:color w:val="000068"/>
                                <w:sz w:val="36"/>
                                <w:szCs w:val="56"/>
                                <w:rtl/>
                                <w:lang w:bidi="ar-EG"/>
                              </w:rPr>
                              <w:t xml:space="preserve">الخدمة </w:t>
                            </w:r>
                            <w:proofErr w:type="spellStart"/>
                            <w:r>
                              <w:rPr>
                                <w:rFonts w:ascii="Tahoma" w:hAnsi="Tahoma" w:hint="cs"/>
                                <w:b/>
                                <w:bCs/>
                                <w:color w:val="000068"/>
                                <w:sz w:val="36"/>
                                <w:szCs w:val="56"/>
                                <w:rtl/>
                                <w:lang w:bidi="ar-EG"/>
                              </w:rPr>
                              <w:t>الساتلية</w:t>
                            </w:r>
                            <w:proofErr w:type="spellEnd"/>
                            <w:r>
                              <w:rPr>
                                <w:rFonts w:ascii="Tahoma" w:hAnsi="Tahoma" w:hint="cs"/>
                                <w:b/>
                                <w:bCs/>
                                <w:color w:val="000068"/>
                                <w:sz w:val="36"/>
                                <w:szCs w:val="56"/>
                                <w:rtl/>
                                <w:lang w:bidi="ar-EG"/>
                              </w:rPr>
                              <w:t xml:space="preserve"> الثابتة</w:t>
                            </w:r>
                            <w:bookmarkEnd w:id="2"/>
                          </w:p>
                          <w:p w14:paraId="185F9FEA" w14:textId="40E082B5"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CA1B1"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00033A91" w14:textId="77777777" w:rsidR="00E2673C" w:rsidRPr="005F01A2" w:rsidRDefault="00E2673C" w:rsidP="00E2673C">
                      <w:pPr>
                        <w:spacing w:line="168" w:lineRule="auto"/>
                        <w:ind w:right="-126"/>
                        <w:jc w:val="right"/>
                        <w:rPr>
                          <w:rFonts w:ascii="Tahoma" w:hAnsi="Tahoma"/>
                          <w:b/>
                          <w:bCs/>
                          <w:color w:val="000068"/>
                          <w:sz w:val="36"/>
                          <w:szCs w:val="56"/>
                          <w:rtl/>
                          <w:lang w:bidi="ar-EG"/>
                        </w:rPr>
                      </w:pPr>
                      <w:bookmarkStart w:id="3" w:name="_Hlk105679153"/>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w:t>
                      </w:r>
                    </w:p>
                    <w:p w14:paraId="16EA73DE" w14:textId="77777777" w:rsidR="00E2673C" w:rsidRPr="005F01A2" w:rsidRDefault="00E2673C" w:rsidP="00E2673C">
                      <w:pPr>
                        <w:spacing w:line="168" w:lineRule="auto"/>
                        <w:ind w:right="-126"/>
                        <w:jc w:val="right"/>
                        <w:rPr>
                          <w:rFonts w:ascii="Tahoma" w:hAnsi="Tahoma"/>
                          <w:b/>
                          <w:bCs/>
                          <w:color w:val="000068"/>
                          <w:sz w:val="36"/>
                          <w:szCs w:val="56"/>
                        </w:rPr>
                      </w:pPr>
                      <w:r>
                        <w:rPr>
                          <w:rFonts w:ascii="Tahoma" w:hAnsi="Tahoma" w:hint="cs"/>
                          <w:b/>
                          <w:bCs/>
                          <w:color w:val="000068"/>
                          <w:sz w:val="36"/>
                          <w:szCs w:val="56"/>
                          <w:rtl/>
                          <w:lang w:bidi="ar-EG"/>
                        </w:rPr>
                        <w:t xml:space="preserve">الخدمة </w:t>
                      </w:r>
                      <w:proofErr w:type="spellStart"/>
                      <w:r>
                        <w:rPr>
                          <w:rFonts w:ascii="Tahoma" w:hAnsi="Tahoma" w:hint="cs"/>
                          <w:b/>
                          <w:bCs/>
                          <w:color w:val="000068"/>
                          <w:sz w:val="36"/>
                          <w:szCs w:val="56"/>
                          <w:rtl/>
                          <w:lang w:bidi="ar-EG"/>
                        </w:rPr>
                        <w:t>الساتلية</w:t>
                      </w:r>
                      <w:proofErr w:type="spellEnd"/>
                      <w:r>
                        <w:rPr>
                          <w:rFonts w:ascii="Tahoma" w:hAnsi="Tahoma" w:hint="cs"/>
                          <w:b/>
                          <w:bCs/>
                          <w:color w:val="000068"/>
                          <w:sz w:val="36"/>
                          <w:szCs w:val="56"/>
                          <w:rtl/>
                          <w:lang w:bidi="ar-EG"/>
                        </w:rPr>
                        <w:t xml:space="preserve"> الثابتة</w:t>
                      </w:r>
                      <w:bookmarkEnd w:id="3"/>
                    </w:p>
                    <w:p w14:paraId="185F9FEA" w14:textId="40E082B5"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p>
    <w:p w14:paraId="4C9C89A3" w14:textId="77777777" w:rsidR="00E2673C" w:rsidRPr="00891CAB" w:rsidRDefault="00E2673C" w:rsidP="00E2673C">
      <w:pPr>
        <w:spacing w:before="240"/>
        <w:jc w:val="center"/>
        <w:outlineLvl w:val="0"/>
        <w:rPr>
          <w:b/>
          <w:bCs/>
          <w:sz w:val="32"/>
          <w:szCs w:val="32"/>
          <w:rtl/>
          <w:lang w:bidi="ar-EG"/>
        </w:rPr>
      </w:pPr>
      <w:r w:rsidRPr="00891CAB">
        <w:rPr>
          <w:rFonts w:hint="cs"/>
          <w:b/>
          <w:bCs/>
          <w:sz w:val="32"/>
          <w:szCs w:val="32"/>
          <w:rtl/>
        </w:rPr>
        <w:lastRenderedPageBreak/>
        <w:t>تمهيـد</w:t>
      </w:r>
    </w:p>
    <w:p w14:paraId="2C591280" w14:textId="77777777" w:rsidR="00E2673C" w:rsidRPr="008113E9" w:rsidRDefault="00E2673C" w:rsidP="00E2673C">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14:paraId="70277BA2" w14:textId="77777777" w:rsidR="00E2673C" w:rsidRPr="008113E9" w:rsidRDefault="00E2673C" w:rsidP="00E2673C">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14:paraId="35BEEC77" w14:textId="77777777" w:rsidR="00E2673C" w:rsidRPr="00440F51" w:rsidRDefault="00E2673C" w:rsidP="00E2673C">
      <w:pPr>
        <w:spacing w:before="0"/>
        <w:rPr>
          <w:spacing w:val="-2"/>
          <w:sz w:val="21"/>
          <w:szCs w:val="28"/>
          <w:lang w:val="ru-RU"/>
        </w:rPr>
      </w:pPr>
    </w:p>
    <w:p w14:paraId="78825962" w14:textId="77777777" w:rsidR="00E2673C" w:rsidRPr="001231D6" w:rsidRDefault="00E2673C" w:rsidP="00E2673C">
      <w:pPr>
        <w:pStyle w:val="IPR"/>
      </w:pPr>
      <w:bookmarkStart w:id="4" w:name="_Toc476039171"/>
      <w:r w:rsidRPr="001231D6">
        <w:rPr>
          <w:rFonts w:hint="cs"/>
          <w:rtl/>
        </w:rPr>
        <w:t xml:space="preserve">سياسة قطاع الاتصالات الراديوية بشأن حقوق الملكية الفكرية </w:t>
      </w:r>
      <w:r w:rsidRPr="001231D6">
        <w:t>(IPR)</w:t>
      </w:r>
      <w:bookmarkEnd w:id="4"/>
    </w:p>
    <w:p w14:paraId="3BAC01BB" w14:textId="77777777" w:rsidR="00E2673C" w:rsidRPr="0092641A" w:rsidRDefault="00E2673C" w:rsidP="00E2673C">
      <w:pPr>
        <w:rPr>
          <w:spacing w:val="-2"/>
          <w:sz w:val="20"/>
          <w:szCs w:val="26"/>
          <w:rtl/>
          <w:lang w:bidi="ar-EG"/>
        </w:rPr>
      </w:pPr>
      <w:r w:rsidRPr="0092641A">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92641A">
        <w:rPr>
          <w:rFonts w:hint="cs"/>
          <w:spacing w:val="-2"/>
          <w:sz w:val="20"/>
          <w:szCs w:val="26"/>
          <w:rtl/>
          <w:lang w:val="ru-RU"/>
        </w:rPr>
        <w:t>الكهرتقنية</w:t>
      </w:r>
      <w:proofErr w:type="spellEnd"/>
      <w:r w:rsidRPr="0092641A">
        <w:rPr>
          <w:rFonts w:hint="cs"/>
          <w:spacing w:val="-2"/>
          <w:sz w:val="20"/>
          <w:szCs w:val="26"/>
          <w:rtl/>
          <w:lang w:val="ru-RU"/>
        </w:rPr>
        <w:t xml:space="preserve">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0CB49F6" w14:textId="77777777" w:rsidR="00E2673C" w:rsidRDefault="00E2673C" w:rsidP="00E2673C">
      <w:pPr>
        <w:spacing w:before="0"/>
        <w:rPr>
          <w:sz w:val="21"/>
          <w:szCs w:val="20"/>
          <w:rtl/>
          <w:lang w:bidi="ar-EG"/>
        </w:rPr>
      </w:pPr>
    </w:p>
    <w:p w14:paraId="21E132D8" w14:textId="77777777" w:rsidR="00E2673C" w:rsidRPr="00440F51" w:rsidRDefault="00E2673C" w:rsidP="00E2673C">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E2673C" w:rsidRPr="00440F51" w14:paraId="7608A749" w14:textId="77777777" w:rsidTr="0018573A">
        <w:trPr>
          <w:jc w:val="center"/>
        </w:trPr>
        <w:tc>
          <w:tcPr>
            <w:tcW w:w="9394" w:type="dxa"/>
            <w:gridSpan w:val="2"/>
            <w:tcBorders>
              <w:top w:val="single" w:sz="12" w:space="0" w:color="000080"/>
              <w:left w:val="single" w:sz="12" w:space="0" w:color="000080"/>
              <w:right w:val="single" w:sz="12" w:space="0" w:color="000080"/>
            </w:tcBorders>
          </w:tcPr>
          <w:p w14:paraId="57683F17" w14:textId="77777777" w:rsidR="00E2673C" w:rsidRPr="00440F51" w:rsidRDefault="00E2673C" w:rsidP="0018573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5493F27" w14:textId="77777777" w:rsidR="00E2673C" w:rsidRPr="009C6655" w:rsidRDefault="00E2673C" w:rsidP="0018573A">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E2673C" w:rsidRPr="00440F51" w14:paraId="6629E5DB" w14:textId="77777777" w:rsidTr="0018573A">
        <w:trPr>
          <w:jc w:val="center"/>
        </w:trPr>
        <w:tc>
          <w:tcPr>
            <w:tcW w:w="1480" w:type="dxa"/>
            <w:tcBorders>
              <w:left w:val="single" w:sz="12" w:space="0" w:color="000080"/>
            </w:tcBorders>
          </w:tcPr>
          <w:p w14:paraId="45069FD8" w14:textId="77777777" w:rsidR="00E2673C" w:rsidRPr="008113E9" w:rsidRDefault="00E2673C" w:rsidP="0018573A">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A2EF2EB" w14:textId="77777777" w:rsidR="00E2673C" w:rsidRPr="008113E9" w:rsidRDefault="00E2673C" w:rsidP="0018573A">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2673C" w:rsidRPr="00CA603A" w14:paraId="4227C56F" w14:textId="77777777" w:rsidTr="0018573A">
        <w:trPr>
          <w:jc w:val="center"/>
        </w:trPr>
        <w:tc>
          <w:tcPr>
            <w:tcW w:w="9394" w:type="dxa"/>
            <w:gridSpan w:val="2"/>
            <w:tcBorders>
              <w:left w:val="single" w:sz="12" w:space="0" w:color="000080"/>
              <w:right w:val="single" w:sz="12" w:space="0" w:color="000080"/>
            </w:tcBorders>
            <w:shd w:val="clear" w:color="auto" w:fill="FFFFFF" w:themeFill="background1"/>
          </w:tcPr>
          <w:p w14:paraId="7063DD25" w14:textId="77777777" w:rsidR="00E2673C" w:rsidRPr="00CA603A" w:rsidRDefault="00E2673C" w:rsidP="0018573A">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E2673C" w:rsidRPr="000D02E3" w14:paraId="1D5D5B9F" w14:textId="77777777" w:rsidTr="0018573A">
        <w:trPr>
          <w:jc w:val="center"/>
        </w:trPr>
        <w:tc>
          <w:tcPr>
            <w:tcW w:w="9394" w:type="dxa"/>
            <w:gridSpan w:val="2"/>
            <w:tcBorders>
              <w:left w:val="single" w:sz="12" w:space="0" w:color="000080"/>
              <w:right w:val="single" w:sz="12" w:space="0" w:color="000080"/>
            </w:tcBorders>
            <w:shd w:val="clear" w:color="auto" w:fill="FFFFFF" w:themeFill="background1"/>
          </w:tcPr>
          <w:p w14:paraId="0ACE09DF" w14:textId="77777777" w:rsidR="00E2673C" w:rsidRPr="000D02E3" w:rsidRDefault="00E2673C" w:rsidP="0018573A">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2673C" w:rsidRPr="00AB0789" w14:paraId="46FC8480" w14:textId="77777777" w:rsidTr="0018573A">
        <w:trPr>
          <w:jc w:val="center"/>
        </w:trPr>
        <w:tc>
          <w:tcPr>
            <w:tcW w:w="9394" w:type="dxa"/>
            <w:gridSpan w:val="2"/>
            <w:tcBorders>
              <w:left w:val="single" w:sz="12" w:space="0" w:color="000080"/>
              <w:right w:val="single" w:sz="12" w:space="0" w:color="000080"/>
            </w:tcBorders>
            <w:shd w:val="clear" w:color="auto" w:fill="FFFFFF" w:themeFill="background1"/>
          </w:tcPr>
          <w:p w14:paraId="2190B1AA" w14:textId="77777777" w:rsidR="00E2673C" w:rsidRPr="00AB0789" w:rsidRDefault="00E2673C" w:rsidP="0018573A">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2673C" w:rsidRPr="00AB0789" w14:paraId="5AC17D01" w14:textId="77777777" w:rsidTr="0018573A">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073EFC0" w14:textId="77777777" w:rsidR="00E2673C" w:rsidRPr="00AB0789" w:rsidRDefault="00E2673C" w:rsidP="0018573A">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E2673C" w:rsidRPr="005C462C" w14:paraId="3B357F3C" w14:textId="77777777" w:rsidTr="0018573A">
        <w:trPr>
          <w:jc w:val="center"/>
        </w:trPr>
        <w:tc>
          <w:tcPr>
            <w:tcW w:w="9394" w:type="dxa"/>
            <w:gridSpan w:val="2"/>
            <w:tcBorders>
              <w:top w:val="nil"/>
              <w:left w:val="single" w:sz="12" w:space="0" w:color="000080"/>
              <w:bottom w:val="nil"/>
              <w:right w:val="single" w:sz="12" w:space="0" w:color="000080"/>
            </w:tcBorders>
            <w:shd w:val="clear" w:color="auto" w:fill="auto"/>
          </w:tcPr>
          <w:p w14:paraId="4BE56A8D" w14:textId="77777777" w:rsidR="00E2673C" w:rsidRPr="005C462C" w:rsidRDefault="00E2673C" w:rsidP="0018573A">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E2673C" w:rsidRPr="00440F51" w14:paraId="6D128D43" w14:textId="77777777" w:rsidTr="0018573A">
        <w:trPr>
          <w:jc w:val="center"/>
        </w:trPr>
        <w:tc>
          <w:tcPr>
            <w:tcW w:w="9394" w:type="dxa"/>
            <w:gridSpan w:val="2"/>
            <w:tcBorders>
              <w:top w:val="nil"/>
              <w:left w:val="single" w:sz="12" w:space="0" w:color="000080"/>
              <w:bottom w:val="nil"/>
              <w:right w:val="single" w:sz="12" w:space="0" w:color="000080"/>
            </w:tcBorders>
            <w:shd w:val="clear" w:color="auto" w:fill="auto"/>
          </w:tcPr>
          <w:p w14:paraId="0E5EFCBD" w14:textId="77777777" w:rsidR="00E2673C" w:rsidRPr="0085112A" w:rsidRDefault="00E2673C" w:rsidP="0018573A">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 xml:space="preserve">الخدمة المتنقلة وخدمة الاستدلال الراديوي وخدمة الهواة والخدمات </w:t>
            </w:r>
            <w:proofErr w:type="spellStart"/>
            <w:r w:rsidRPr="0085112A">
              <w:rPr>
                <w:rFonts w:hint="cs"/>
                <w:sz w:val="20"/>
                <w:szCs w:val="26"/>
                <w:rtl/>
              </w:rPr>
              <w:t>الساتلية</w:t>
            </w:r>
            <w:proofErr w:type="spellEnd"/>
            <w:r w:rsidRPr="0085112A">
              <w:rPr>
                <w:rFonts w:hint="cs"/>
                <w:sz w:val="20"/>
                <w:szCs w:val="26"/>
                <w:rtl/>
              </w:rPr>
              <w:t xml:space="preserve"> ذات الصلة</w:t>
            </w:r>
          </w:p>
        </w:tc>
      </w:tr>
      <w:tr w:rsidR="00E2673C" w:rsidRPr="00440F51" w14:paraId="66893E89" w14:textId="77777777" w:rsidTr="0018573A">
        <w:trPr>
          <w:jc w:val="center"/>
        </w:trPr>
        <w:tc>
          <w:tcPr>
            <w:tcW w:w="9394" w:type="dxa"/>
            <w:gridSpan w:val="2"/>
            <w:tcBorders>
              <w:top w:val="nil"/>
              <w:left w:val="single" w:sz="12" w:space="0" w:color="000080"/>
              <w:right w:val="single" w:sz="12" w:space="0" w:color="000080"/>
            </w:tcBorders>
          </w:tcPr>
          <w:p w14:paraId="7BC242CA" w14:textId="77777777" w:rsidR="00E2673C" w:rsidRPr="008113E9" w:rsidRDefault="00E2673C" w:rsidP="0018573A">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2673C" w:rsidRPr="00440F51" w14:paraId="029C4D0D" w14:textId="77777777" w:rsidTr="0018573A">
        <w:trPr>
          <w:jc w:val="center"/>
        </w:trPr>
        <w:tc>
          <w:tcPr>
            <w:tcW w:w="9394" w:type="dxa"/>
            <w:gridSpan w:val="2"/>
            <w:tcBorders>
              <w:left w:val="single" w:sz="12" w:space="0" w:color="000080"/>
              <w:right w:val="single" w:sz="12" w:space="0" w:color="000080"/>
            </w:tcBorders>
          </w:tcPr>
          <w:p w14:paraId="3A30F10D" w14:textId="77777777" w:rsidR="00E2673C" w:rsidRPr="008113E9" w:rsidRDefault="00E2673C" w:rsidP="0018573A">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2673C" w:rsidRPr="00440F51" w14:paraId="03371B34" w14:textId="77777777" w:rsidTr="0018573A">
        <w:trPr>
          <w:jc w:val="center"/>
        </w:trPr>
        <w:tc>
          <w:tcPr>
            <w:tcW w:w="9394" w:type="dxa"/>
            <w:gridSpan w:val="2"/>
            <w:tcBorders>
              <w:left w:val="single" w:sz="12" w:space="0" w:color="000080"/>
              <w:bottom w:val="nil"/>
              <w:right w:val="single" w:sz="12" w:space="0" w:color="000080"/>
            </w:tcBorders>
          </w:tcPr>
          <w:p w14:paraId="4144B095" w14:textId="77777777" w:rsidR="00E2673C" w:rsidRPr="008113E9" w:rsidRDefault="00E2673C" w:rsidP="0018573A">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Pr>
                <w:rFonts w:hint="cs"/>
                <w:sz w:val="20"/>
                <w:szCs w:val="26"/>
                <w:rtl/>
                <w:lang w:val="ru-RU"/>
              </w:rPr>
              <w:t>ُ</w:t>
            </w:r>
            <w:r w:rsidRPr="008113E9">
              <w:rPr>
                <w:rFonts w:hint="cs"/>
                <w:sz w:val="20"/>
                <w:szCs w:val="26"/>
                <w:rtl/>
                <w:lang w:val="ru-RU"/>
              </w:rPr>
              <w:t>عد</w:t>
            </w:r>
          </w:p>
        </w:tc>
      </w:tr>
      <w:tr w:rsidR="00E2673C" w:rsidRPr="00440F51" w14:paraId="548856F0" w14:textId="77777777" w:rsidTr="0018573A">
        <w:trPr>
          <w:jc w:val="center"/>
        </w:trPr>
        <w:tc>
          <w:tcPr>
            <w:tcW w:w="9394" w:type="dxa"/>
            <w:gridSpan w:val="2"/>
            <w:tcBorders>
              <w:top w:val="nil"/>
              <w:left w:val="single" w:sz="12" w:space="0" w:color="000080"/>
              <w:bottom w:val="nil"/>
              <w:right w:val="single" w:sz="12" w:space="0" w:color="000080"/>
            </w:tcBorders>
            <w:shd w:val="pct12" w:color="auto" w:fill="auto"/>
          </w:tcPr>
          <w:p w14:paraId="741B408D" w14:textId="77777777" w:rsidR="00E2673C" w:rsidRPr="004223B5" w:rsidRDefault="00E2673C" w:rsidP="0018573A">
            <w:pPr>
              <w:tabs>
                <w:tab w:val="left" w:pos="1471"/>
              </w:tabs>
              <w:spacing w:before="20" w:after="40" w:line="240" w:lineRule="exact"/>
              <w:rPr>
                <w:rFonts w:ascii="Times New Roman Bold" w:hAnsi="Times New Roman Bold"/>
                <w:color w:val="000080"/>
                <w:sz w:val="20"/>
                <w:szCs w:val="26"/>
                <w:rtl/>
                <w:lang w:val="ru-RU" w:bidi="ar-EG"/>
              </w:rPr>
            </w:pPr>
            <w:r w:rsidRPr="004223B5">
              <w:rPr>
                <w:rFonts w:ascii="Times New Roman Bold" w:hAnsi="Times New Roman Bold"/>
                <w:b/>
                <w:bCs/>
                <w:color w:val="000080"/>
                <w:sz w:val="20"/>
                <w:szCs w:val="26"/>
              </w:rPr>
              <w:t>S</w:t>
            </w:r>
            <w:r w:rsidRPr="004223B5">
              <w:rPr>
                <w:rFonts w:ascii="Times New Roman Bold" w:hAnsi="Times New Roman Bold" w:hint="cs"/>
                <w:b/>
                <w:bCs/>
                <w:color w:val="000080"/>
                <w:sz w:val="20"/>
                <w:szCs w:val="26"/>
                <w:rtl/>
              </w:rPr>
              <w:tab/>
            </w:r>
            <w:r w:rsidRPr="004223B5">
              <w:rPr>
                <w:rFonts w:ascii="Times New Roman Bold" w:hAnsi="Times New Roman Bold" w:hint="cs"/>
                <w:b/>
                <w:bCs/>
                <w:color w:val="000080"/>
                <w:sz w:val="20"/>
                <w:szCs w:val="26"/>
                <w:rtl/>
                <w:lang w:val="ru-RU" w:bidi="ar-EG"/>
              </w:rPr>
              <w:t xml:space="preserve">الخدمة الثابتة </w:t>
            </w:r>
            <w:proofErr w:type="spellStart"/>
            <w:r w:rsidRPr="004223B5">
              <w:rPr>
                <w:rFonts w:ascii="Times New Roman Bold" w:hAnsi="Times New Roman Bold" w:hint="cs"/>
                <w:b/>
                <w:bCs/>
                <w:color w:val="000080"/>
                <w:sz w:val="20"/>
                <w:szCs w:val="26"/>
                <w:rtl/>
                <w:lang w:val="ru-RU" w:bidi="ar-EG"/>
              </w:rPr>
              <w:t>الساتلية</w:t>
            </w:r>
            <w:proofErr w:type="spellEnd"/>
          </w:p>
        </w:tc>
      </w:tr>
      <w:tr w:rsidR="00E2673C" w:rsidRPr="00440F51" w14:paraId="6B1A140F" w14:textId="77777777" w:rsidTr="0018573A">
        <w:trPr>
          <w:jc w:val="center"/>
        </w:trPr>
        <w:tc>
          <w:tcPr>
            <w:tcW w:w="9394" w:type="dxa"/>
            <w:gridSpan w:val="2"/>
            <w:tcBorders>
              <w:top w:val="nil"/>
              <w:left w:val="single" w:sz="12" w:space="0" w:color="000080"/>
              <w:right w:val="single" w:sz="12" w:space="0" w:color="000080"/>
            </w:tcBorders>
          </w:tcPr>
          <w:p w14:paraId="0D7C0D62" w14:textId="77777777" w:rsidR="00E2673C" w:rsidRPr="008113E9" w:rsidRDefault="00E2673C" w:rsidP="0018573A">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2673C" w:rsidRPr="00440F51" w14:paraId="738D1A59" w14:textId="77777777" w:rsidTr="0018573A">
        <w:trPr>
          <w:jc w:val="center"/>
        </w:trPr>
        <w:tc>
          <w:tcPr>
            <w:tcW w:w="9394" w:type="dxa"/>
            <w:gridSpan w:val="2"/>
            <w:tcBorders>
              <w:left w:val="single" w:sz="12" w:space="0" w:color="000080"/>
              <w:right w:val="single" w:sz="12" w:space="0" w:color="000080"/>
            </w:tcBorders>
          </w:tcPr>
          <w:p w14:paraId="62806AC6" w14:textId="77777777" w:rsidR="00E2673C" w:rsidRPr="008113E9" w:rsidRDefault="00E2673C" w:rsidP="0018573A">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E2673C" w:rsidRPr="00440F51" w14:paraId="277DAC96" w14:textId="77777777" w:rsidTr="0018573A">
        <w:trPr>
          <w:jc w:val="center"/>
        </w:trPr>
        <w:tc>
          <w:tcPr>
            <w:tcW w:w="9394" w:type="dxa"/>
            <w:gridSpan w:val="2"/>
            <w:tcBorders>
              <w:left w:val="single" w:sz="12" w:space="0" w:color="000080"/>
              <w:right w:val="single" w:sz="12" w:space="0" w:color="000080"/>
            </w:tcBorders>
          </w:tcPr>
          <w:p w14:paraId="0738C22B" w14:textId="77777777" w:rsidR="00E2673C" w:rsidRPr="008113E9" w:rsidRDefault="00E2673C" w:rsidP="0018573A">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2673C" w:rsidRPr="00440F51" w14:paraId="501560D2" w14:textId="77777777" w:rsidTr="0018573A">
        <w:trPr>
          <w:jc w:val="center"/>
        </w:trPr>
        <w:tc>
          <w:tcPr>
            <w:tcW w:w="9394" w:type="dxa"/>
            <w:gridSpan w:val="2"/>
            <w:tcBorders>
              <w:left w:val="single" w:sz="12" w:space="0" w:color="000080"/>
              <w:right w:val="single" w:sz="12" w:space="0" w:color="000080"/>
            </w:tcBorders>
          </w:tcPr>
          <w:p w14:paraId="1B52BC7A" w14:textId="77777777" w:rsidR="00E2673C" w:rsidRPr="008C733D" w:rsidRDefault="00E2673C" w:rsidP="0018573A">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E2673C" w:rsidRPr="00440F51" w14:paraId="599DAF87" w14:textId="77777777" w:rsidTr="0018573A">
        <w:trPr>
          <w:jc w:val="center"/>
        </w:trPr>
        <w:tc>
          <w:tcPr>
            <w:tcW w:w="9394" w:type="dxa"/>
            <w:gridSpan w:val="2"/>
            <w:tcBorders>
              <w:left w:val="single" w:sz="12" w:space="0" w:color="000080"/>
              <w:right w:val="single" w:sz="12" w:space="0" w:color="000080"/>
            </w:tcBorders>
          </w:tcPr>
          <w:p w14:paraId="5F304396" w14:textId="77777777" w:rsidR="00E2673C" w:rsidRPr="008C733D" w:rsidRDefault="00E2673C" w:rsidP="0018573A">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2673C" w:rsidRPr="00440F51" w14:paraId="36EFFD7D" w14:textId="77777777" w:rsidTr="0018573A">
        <w:trPr>
          <w:jc w:val="center"/>
        </w:trPr>
        <w:tc>
          <w:tcPr>
            <w:tcW w:w="9394" w:type="dxa"/>
            <w:gridSpan w:val="2"/>
            <w:tcBorders>
              <w:left w:val="single" w:sz="12" w:space="0" w:color="000080"/>
              <w:bottom w:val="single" w:sz="12" w:space="0" w:color="000080"/>
              <w:right w:val="single" w:sz="12" w:space="0" w:color="000080"/>
            </w:tcBorders>
          </w:tcPr>
          <w:p w14:paraId="1163A650" w14:textId="77777777" w:rsidR="00E2673C" w:rsidRPr="008C733D" w:rsidRDefault="00E2673C" w:rsidP="0018573A">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2FDC879E" w14:textId="77777777" w:rsidR="00E2673C" w:rsidRPr="00440F51" w:rsidRDefault="00E2673C" w:rsidP="00E2673C">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E2673C" w:rsidRPr="00440F51" w14:paraId="3320DC32" w14:textId="77777777" w:rsidTr="0018573A">
        <w:trPr>
          <w:trHeight w:val="720"/>
          <w:jc w:val="center"/>
        </w:trPr>
        <w:tc>
          <w:tcPr>
            <w:tcW w:w="9379" w:type="dxa"/>
          </w:tcPr>
          <w:p w14:paraId="7D4AA174" w14:textId="77777777" w:rsidR="00E2673C" w:rsidRPr="008113E9" w:rsidRDefault="00E2673C" w:rsidP="0018573A">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0EAC4A27" w14:textId="4D2EDD8B" w:rsidR="00E2673C" w:rsidRPr="000F312E" w:rsidRDefault="00E2673C" w:rsidP="00E2673C">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Pr>
          <w:sz w:val="20"/>
          <w:szCs w:val="26"/>
        </w:rPr>
        <w:t>2022</w:t>
      </w:r>
    </w:p>
    <w:p w14:paraId="02A5616F" w14:textId="77777777" w:rsidR="00E2673C" w:rsidRPr="00440F51" w:rsidRDefault="00E2673C" w:rsidP="00E2673C">
      <w:pPr>
        <w:spacing w:before="0" w:line="120" w:lineRule="auto"/>
        <w:ind w:right="539"/>
        <w:jc w:val="right"/>
        <w:rPr>
          <w:sz w:val="21"/>
          <w:szCs w:val="28"/>
          <w:rtl/>
          <w:lang w:bidi="ar-EG"/>
        </w:rPr>
      </w:pPr>
    </w:p>
    <w:p w14:paraId="1D9799B2" w14:textId="3B10D30A" w:rsidR="00E2673C" w:rsidRPr="003D017C" w:rsidRDefault="00E2673C" w:rsidP="00E2673C">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Pr>
          <w:sz w:val="21"/>
          <w:szCs w:val="20"/>
        </w:rPr>
        <w:t>2022</w:t>
      </w:r>
    </w:p>
    <w:p w14:paraId="5BF0083F" w14:textId="6AD7C43C" w:rsidR="00E2673C" w:rsidRPr="008113E9" w:rsidRDefault="00E2673C" w:rsidP="00E2673C">
      <w:pPr>
        <w:rPr>
          <w:sz w:val="20"/>
          <w:szCs w:val="26"/>
          <w:rtl/>
          <w:lang w:bidi="ar-EG"/>
        </w:rPr>
      </w:pPr>
      <w:r w:rsidRPr="00643D3A">
        <w:rPr>
          <w:rFonts w:hint="cs"/>
          <w:spacing w:val="10"/>
          <w:sz w:val="20"/>
          <w:szCs w:val="26"/>
          <w:rtl/>
          <w:lang w:val="ru-RU"/>
        </w:rPr>
        <w:t>جميع حقوق النشر محفوظة. لا يمكن استنساخ أي جزء من هذ</w:t>
      </w:r>
      <w:r>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007C7C63">
        <w:rPr>
          <w:rFonts w:hint="cs"/>
          <w:spacing w:val="10"/>
          <w:sz w:val="20"/>
          <w:szCs w:val="26"/>
          <w:rtl/>
          <w:lang w:val="ru-RU"/>
        </w:rPr>
        <w:t xml:space="preserve"> </w:t>
      </w:r>
      <w:r w:rsidRPr="008113E9">
        <w:rPr>
          <w:rFonts w:hint="cs"/>
          <w:sz w:val="20"/>
          <w:szCs w:val="26"/>
          <w:rtl/>
          <w:lang w:val="ru-RU"/>
        </w:rPr>
        <w:t>الاتحاد الدولي للاتصالات</w:t>
      </w:r>
      <w:r w:rsidR="007C7C63">
        <w:rPr>
          <w:rFonts w:hint="eastAsia"/>
          <w:sz w:val="20"/>
          <w:szCs w:val="26"/>
          <w:rtl/>
          <w:lang w:val="ru-RU"/>
        </w:rPr>
        <w:t> </w:t>
      </w:r>
      <w:r w:rsidRPr="008113E9">
        <w:rPr>
          <w:sz w:val="20"/>
          <w:szCs w:val="26"/>
        </w:rPr>
        <w:t>(ITU)</w:t>
      </w:r>
      <w:r w:rsidRPr="008113E9">
        <w:rPr>
          <w:rFonts w:hint="cs"/>
          <w:sz w:val="20"/>
          <w:szCs w:val="26"/>
          <w:rtl/>
          <w:lang w:bidi="ar-EG"/>
        </w:rPr>
        <w:t>.</w:t>
      </w:r>
    </w:p>
    <w:p w14:paraId="2F08B743"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7C6B6339" w14:textId="04380078" w:rsidR="00AC1496" w:rsidRPr="00C54E76" w:rsidRDefault="00AC1496" w:rsidP="0085112A">
      <w:pPr>
        <w:pStyle w:val="RecNo"/>
      </w:pPr>
      <w:bookmarkStart w:id="5" w:name="_Hlk105679117"/>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E2673C">
        <w:rPr>
          <w:rStyle w:val="href"/>
        </w:rPr>
        <w:t>S</w:t>
      </w:r>
      <w:r w:rsidR="0085112A" w:rsidRPr="00C54E76">
        <w:rPr>
          <w:rStyle w:val="href"/>
        </w:rPr>
        <w:t>.</w:t>
      </w:r>
      <w:r w:rsidR="00E2673C">
        <w:rPr>
          <w:rStyle w:val="href"/>
        </w:rPr>
        <w:t>2131-1</w:t>
      </w:r>
    </w:p>
    <w:p w14:paraId="3ECA7266" w14:textId="3B48A82B" w:rsidR="00843DD0" w:rsidRPr="00C54E76" w:rsidRDefault="00E2673C" w:rsidP="00843DD0">
      <w:pPr>
        <w:pStyle w:val="Rectitle"/>
        <w:rPr>
          <w:rFonts w:eastAsia="SimSun"/>
          <w:lang w:val="fr-FR" w:eastAsia="zh-CN"/>
        </w:rPr>
      </w:pPr>
      <w:r w:rsidRPr="004F045F">
        <w:rPr>
          <w:rFonts w:eastAsia="SimSun" w:hint="cs"/>
          <w:rtl/>
          <w:lang w:eastAsia="zh-CN" w:bidi="ar-SA"/>
        </w:rPr>
        <w:t xml:space="preserve">طريقة تحديد أهداف أداء المسارات الرقمية المرجعية الافتراضية </w:t>
      </w:r>
      <w:r>
        <w:rPr>
          <w:rFonts w:eastAsia="SimSun"/>
          <w:lang w:eastAsia="zh-CN" w:bidi="ar-SA"/>
        </w:rPr>
        <w:br/>
      </w:r>
      <w:proofErr w:type="spellStart"/>
      <w:r w:rsidRPr="004F045F">
        <w:rPr>
          <w:rFonts w:eastAsia="SimSun" w:hint="cs"/>
          <w:rtl/>
          <w:lang w:eastAsia="zh-CN" w:bidi="ar-SA"/>
        </w:rPr>
        <w:t>الساتلية</w:t>
      </w:r>
      <w:proofErr w:type="spellEnd"/>
      <w:r w:rsidRPr="004F045F">
        <w:rPr>
          <w:rFonts w:eastAsia="SimSun" w:hint="cs"/>
          <w:rtl/>
          <w:lang w:eastAsia="zh-CN" w:bidi="ar-SA"/>
        </w:rPr>
        <w:t xml:space="preserve"> التي تستعمل التشفير والتشكيل </w:t>
      </w:r>
      <w:proofErr w:type="spellStart"/>
      <w:r w:rsidRPr="004F045F">
        <w:rPr>
          <w:rFonts w:eastAsia="SimSun" w:hint="cs"/>
          <w:rtl/>
          <w:lang w:eastAsia="zh-CN" w:bidi="ar-SA"/>
        </w:rPr>
        <w:t>التكييفيين</w:t>
      </w:r>
      <w:bookmarkEnd w:id="5"/>
      <w:proofErr w:type="spellEnd"/>
      <w:r>
        <w:rPr>
          <w:rStyle w:val="FootnoteReference"/>
          <w:rFonts w:eastAsia="SimSun"/>
          <w:rtl/>
          <w:lang w:eastAsia="zh-CN" w:bidi="ar-SA"/>
        </w:rPr>
        <w:footnoteReference w:id="1"/>
      </w:r>
    </w:p>
    <w:p w14:paraId="58B7A16C" w14:textId="70712DF6" w:rsidR="00E2673C" w:rsidRDefault="00E2673C" w:rsidP="00E2673C">
      <w:pPr>
        <w:pStyle w:val="Questionref"/>
        <w:rPr>
          <w:lang w:val="fr-FR" w:eastAsia="zh-CN" w:bidi="ar-EG"/>
        </w:rPr>
      </w:pPr>
      <w:r w:rsidRPr="00C54E76">
        <w:rPr>
          <w:rFonts w:hint="cs"/>
          <w:rtl/>
          <w:lang w:val="fr-FR" w:eastAsia="zh-CN" w:bidi="ar-EG"/>
        </w:rPr>
        <w:t>(المسأل</w:t>
      </w:r>
      <w:r>
        <w:rPr>
          <w:rFonts w:hint="cs"/>
          <w:rtl/>
          <w:lang w:val="fr-FR" w:eastAsia="zh-CN" w:bidi="ar-EG"/>
        </w:rPr>
        <w:t xml:space="preserve">تان </w:t>
      </w:r>
      <w:r w:rsidRPr="00180AF4">
        <w:rPr>
          <w:rFonts w:hint="eastAsia"/>
        </w:rPr>
        <w:t>ITU-R 275</w:t>
      </w:r>
      <w:r>
        <w:rPr>
          <w:rFonts w:hint="cs"/>
          <w:rtl/>
        </w:rPr>
        <w:t xml:space="preserve"> و</w:t>
      </w:r>
      <w:r w:rsidRPr="00180AF4">
        <w:t xml:space="preserve">ITU-R </w:t>
      </w:r>
      <w:r w:rsidRPr="00180AF4">
        <w:rPr>
          <w:rFonts w:hint="eastAsia"/>
          <w:lang w:eastAsia="ko-KR"/>
        </w:rPr>
        <w:t>277-1</w:t>
      </w:r>
      <w:r w:rsidRPr="00180AF4">
        <w:t>/4</w:t>
      </w:r>
      <w:r w:rsidRPr="00C54E76">
        <w:rPr>
          <w:rFonts w:hint="cs"/>
          <w:rtl/>
          <w:lang w:val="fr-FR" w:eastAsia="zh-CN" w:bidi="ar-EG"/>
        </w:rPr>
        <w:t>)</w:t>
      </w:r>
    </w:p>
    <w:p w14:paraId="40FD3A2B" w14:textId="0B91E1D9" w:rsidR="005D4333" w:rsidRDefault="005D4333" w:rsidP="005D4333">
      <w:pPr>
        <w:pStyle w:val="Questiondate"/>
        <w:rPr>
          <w:lang w:val="fr-FR" w:eastAsia="zh-CN" w:bidi="ar-EG"/>
        </w:rPr>
      </w:pPr>
    </w:p>
    <w:p w14:paraId="73A4F272" w14:textId="257C6B66"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E2673C">
        <w:rPr>
          <w:rFonts w:eastAsia="SimSun"/>
        </w:rPr>
        <w:t>2022-2019</w:t>
      </w:r>
      <w:r w:rsidR="00AC1496" w:rsidRPr="00C54E76">
        <w:rPr>
          <w:rFonts w:eastAsia="SimSun"/>
        </w:rPr>
        <w:t>)</w:t>
      </w:r>
    </w:p>
    <w:p w14:paraId="44305783" w14:textId="77777777" w:rsidR="00E2673C" w:rsidRPr="00C54E76" w:rsidRDefault="00E2673C" w:rsidP="00E2673C">
      <w:pPr>
        <w:pStyle w:val="Headingsum"/>
        <w:rPr>
          <w:rtl/>
        </w:rPr>
      </w:pPr>
      <w:bookmarkStart w:id="6" w:name="_Toc476039172"/>
      <w:r w:rsidRPr="00C54E76">
        <w:rPr>
          <w:rFonts w:hint="cs"/>
          <w:rtl/>
        </w:rPr>
        <w:t>مجال التطبيق</w:t>
      </w:r>
      <w:bookmarkEnd w:id="6"/>
    </w:p>
    <w:p w14:paraId="0D9A1CF3" w14:textId="77777777" w:rsidR="00E2673C" w:rsidRPr="00C54E76" w:rsidRDefault="00E2673C" w:rsidP="00E2673C">
      <w:pPr>
        <w:pStyle w:val="Summary"/>
        <w:rPr>
          <w:rFonts w:eastAsia="SimSun"/>
          <w:rtl/>
          <w:lang w:eastAsia="zh-CN" w:bidi="ar-SA"/>
        </w:rPr>
      </w:pPr>
      <w:r>
        <w:rPr>
          <w:rFonts w:eastAsia="SimSun" w:hint="cs"/>
          <w:rtl/>
          <w:lang w:eastAsia="zh-CN"/>
        </w:rPr>
        <w:t xml:space="preserve">يتيح استعمال التشفير والتشكيل </w:t>
      </w:r>
      <w:proofErr w:type="spellStart"/>
      <w:r>
        <w:rPr>
          <w:rFonts w:eastAsia="SimSun" w:hint="cs"/>
          <w:rtl/>
          <w:lang w:eastAsia="zh-CN"/>
        </w:rPr>
        <w:t>التكييفيين</w:t>
      </w:r>
      <w:proofErr w:type="spellEnd"/>
      <w:r>
        <w:rPr>
          <w:rFonts w:eastAsia="SimSun" w:hint="cs"/>
          <w:rtl/>
          <w:lang w:eastAsia="zh-CN"/>
        </w:rPr>
        <w:t xml:space="preserve"> </w:t>
      </w:r>
      <w:r>
        <w:rPr>
          <w:rFonts w:eastAsia="SimSun"/>
          <w:lang w:val="en-GB" w:eastAsia="zh-CN"/>
        </w:rPr>
        <w:t>(ACM)</w:t>
      </w:r>
      <w:r>
        <w:rPr>
          <w:rFonts w:eastAsia="SimSun" w:hint="cs"/>
          <w:rtl/>
          <w:lang w:val="en-GB" w:eastAsia="zh-CN" w:bidi="ar-SA"/>
        </w:rPr>
        <w:t xml:space="preserve"> الحفاظ على توصيل </w:t>
      </w:r>
      <w:proofErr w:type="spellStart"/>
      <w:r>
        <w:rPr>
          <w:rFonts w:eastAsia="SimSun" w:hint="cs"/>
          <w:rtl/>
          <w:lang w:val="en-GB" w:eastAsia="zh-CN" w:bidi="ar-SA"/>
        </w:rPr>
        <w:t>ساتلي</w:t>
      </w:r>
      <w:proofErr w:type="spellEnd"/>
      <w:r>
        <w:rPr>
          <w:rFonts w:eastAsia="SimSun" w:hint="cs"/>
          <w:rtl/>
          <w:lang w:val="en-GB" w:eastAsia="zh-CN" w:bidi="ar-SA"/>
        </w:rPr>
        <w:t xml:space="preserve"> رغم الانحطاط بسبب </w:t>
      </w:r>
      <w:proofErr w:type="gramStart"/>
      <w:r>
        <w:rPr>
          <w:rFonts w:eastAsia="SimSun" w:hint="cs"/>
          <w:rtl/>
          <w:lang w:val="en-GB" w:eastAsia="zh-CN" w:bidi="ar-SA"/>
        </w:rPr>
        <w:t>الانتشار</w:t>
      </w:r>
      <w:proofErr w:type="gramEnd"/>
      <w:r>
        <w:rPr>
          <w:rFonts w:eastAsia="SimSun" w:hint="cs"/>
          <w:rtl/>
          <w:lang w:val="en-GB" w:eastAsia="zh-CN" w:bidi="ar-SA"/>
        </w:rPr>
        <w:t xml:space="preserve"> ولكن بمعدلات صبيب أدنى. </w:t>
      </w:r>
      <w:r w:rsidRPr="00D06B9B">
        <w:rPr>
          <w:rFonts w:hint="cs"/>
          <w:rtl/>
        </w:rPr>
        <w:t xml:space="preserve">وتقدم هذه التوصية طريقة لتحديد أهداف أداء أنظمة الاتصالات </w:t>
      </w:r>
      <w:proofErr w:type="spellStart"/>
      <w:r w:rsidRPr="00D06B9B">
        <w:rPr>
          <w:rFonts w:hint="cs"/>
          <w:rtl/>
        </w:rPr>
        <w:t>الساتلية</w:t>
      </w:r>
      <w:proofErr w:type="spellEnd"/>
      <w:r w:rsidRPr="00D06B9B">
        <w:rPr>
          <w:rFonts w:hint="cs"/>
          <w:rtl/>
        </w:rPr>
        <w:t xml:space="preserve"> التي تستعمل التشفير والتشكيل </w:t>
      </w:r>
      <w:proofErr w:type="spellStart"/>
      <w:r w:rsidRPr="00D06B9B">
        <w:rPr>
          <w:rFonts w:hint="cs"/>
          <w:rtl/>
        </w:rPr>
        <w:t>التكييفيين</w:t>
      </w:r>
      <w:proofErr w:type="spellEnd"/>
      <w:r w:rsidRPr="00D06B9B">
        <w:rPr>
          <w:rFonts w:hint="cs"/>
          <w:rtl/>
        </w:rPr>
        <w:t>.</w:t>
      </w:r>
    </w:p>
    <w:p w14:paraId="6C556061" w14:textId="77777777" w:rsidR="00E2673C" w:rsidRPr="00C54E76" w:rsidRDefault="00E2673C" w:rsidP="00E2673C">
      <w:pPr>
        <w:pStyle w:val="Headingb"/>
        <w:rPr>
          <w:rFonts w:eastAsia="SimSun"/>
          <w:rtl/>
          <w:lang w:eastAsia="zh-CN" w:bidi="ar-EG"/>
        </w:rPr>
      </w:pPr>
      <w:r w:rsidRPr="00C54E76">
        <w:rPr>
          <w:rFonts w:eastAsia="SimSun" w:hint="cs"/>
          <w:rtl/>
          <w:lang w:eastAsia="zh-CN" w:bidi="ar-EG"/>
        </w:rPr>
        <w:t>مصطلحات أساسية</w:t>
      </w:r>
    </w:p>
    <w:p w14:paraId="225F5BBB" w14:textId="77777777" w:rsidR="00E2673C" w:rsidRPr="00C54E76" w:rsidRDefault="00E2673C" w:rsidP="00E2673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تشفير وتشكيل </w:t>
      </w:r>
      <w:proofErr w:type="spellStart"/>
      <w:r>
        <w:rPr>
          <w:rFonts w:eastAsia="SimSun" w:hint="cs"/>
          <w:rtl/>
          <w:lang w:eastAsia="zh-CN" w:bidi="ar-EG"/>
        </w:rPr>
        <w:t>تكييفيان</w:t>
      </w:r>
      <w:proofErr w:type="spellEnd"/>
      <w:r>
        <w:rPr>
          <w:rFonts w:eastAsia="SimSun" w:hint="cs"/>
          <w:rtl/>
          <w:lang w:eastAsia="zh-CN" w:bidi="ar-EG"/>
        </w:rPr>
        <w:t xml:space="preserve">؛ أهداف الأداء؛ اتصالات </w:t>
      </w:r>
      <w:proofErr w:type="spellStart"/>
      <w:r>
        <w:rPr>
          <w:rFonts w:eastAsia="SimSun" w:hint="cs"/>
          <w:rtl/>
          <w:lang w:eastAsia="zh-CN" w:bidi="ar-EG"/>
        </w:rPr>
        <w:t>ساتلية</w:t>
      </w:r>
      <w:proofErr w:type="spellEnd"/>
    </w:p>
    <w:p w14:paraId="3F4EDD64" w14:textId="77777777" w:rsidR="00E2673C" w:rsidRPr="00C54E76" w:rsidRDefault="00E2673C" w:rsidP="00E2673C">
      <w:pPr>
        <w:pStyle w:val="Headingb"/>
        <w:rPr>
          <w:rFonts w:eastAsia="SimSun"/>
          <w:b w:val="0"/>
          <w:bCs w:val="0"/>
          <w:rtl/>
          <w:lang w:eastAsia="zh-CN" w:bidi="ar-SY"/>
        </w:rPr>
      </w:pPr>
      <w:r w:rsidRPr="00C54E76">
        <w:rPr>
          <w:rFonts w:eastAsia="SimSun" w:hint="cs"/>
          <w:rtl/>
          <w:lang w:eastAsia="zh-CN" w:bidi="ar-SY"/>
        </w:rPr>
        <w:t>المختصرات/الأسماء المختصرة</w:t>
      </w:r>
    </w:p>
    <w:p w14:paraId="4F90119B" w14:textId="77777777" w:rsidR="00E2673C" w:rsidRPr="00E2472B" w:rsidRDefault="00E2673C" w:rsidP="00E2673C">
      <w:pPr>
        <w:tabs>
          <w:tab w:val="left" w:pos="1418"/>
          <w:tab w:val="left" w:pos="2608"/>
          <w:tab w:val="left" w:pos="3345"/>
        </w:tabs>
        <w:ind w:left="1418" w:hanging="1418"/>
        <w:rPr>
          <w:lang w:eastAsia="ko-KR"/>
        </w:rPr>
      </w:pPr>
      <w:r w:rsidRPr="00E2472B">
        <w:rPr>
          <w:lang w:eastAsia="ko-KR"/>
        </w:rPr>
        <w:t>ACM</w:t>
      </w:r>
      <w:r w:rsidRPr="00E2472B">
        <w:rPr>
          <w:lang w:eastAsia="ko-KR"/>
        </w:rPr>
        <w:tab/>
      </w:r>
      <w:r>
        <w:rPr>
          <w:rFonts w:eastAsia="SimSun" w:hint="cs"/>
          <w:rtl/>
          <w:lang w:val="en-GB" w:eastAsia="zh-CN"/>
        </w:rPr>
        <w:t>التشكيل والتشفير</w:t>
      </w:r>
      <w:r w:rsidRPr="00CF189D">
        <w:rPr>
          <w:rFonts w:eastAsia="SimSun"/>
          <w:rtl/>
          <w:lang w:val="en-GB" w:eastAsia="zh-CN"/>
        </w:rPr>
        <w:t xml:space="preserve"> </w:t>
      </w:r>
      <w:proofErr w:type="spellStart"/>
      <w:r w:rsidRPr="00CF189D">
        <w:rPr>
          <w:rFonts w:eastAsia="SimSun"/>
          <w:rtl/>
          <w:lang w:val="en-GB" w:eastAsia="zh-CN"/>
        </w:rPr>
        <w:t>التكي</w:t>
      </w:r>
      <w:r>
        <w:rPr>
          <w:rFonts w:eastAsia="SimSun" w:hint="cs"/>
          <w:rtl/>
          <w:lang w:val="en-GB" w:eastAsia="zh-CN"/>
        </w:rPr>
        <w:t>يفيان</w:t>
      </w:r>
      <w:proofErr w:type="spellEnd"/>
      <w:r>
        <w:rPr>
          <w:rFonts w:eastAsia="SimSun" w:hint="cs"/>
          <w:rtl/>
          <w:lang w:val="en-GB" w:eastAsia="zh-CN" w:bidi="ar-EG"/>
        </w:rPr>
        <w:t xml:space="preserve"> </w:t>
      </w:r>
      <w:r w:rsidRPr="00823019">
        <w:rPr>
          <w:rFonts w:eastAsia="SimSun"/>
          <w:i/>
          <w:iCs/>
          <w:lang w:val="en-GB" w:eastAsia="zh-CN" w:bidi="ar-EG"/>
        </w:rPr>
        <w:t>(</w:t>
      </w:r>
      <w:bookmarkStart w:id="7" w:name="lt_pId070"/>
      <w:r w:rsidRPr="00823019">
        <w:rPr>
          <w:rFonts w:eastAsia="SimSun"/>
          <w:i/>
          <w:iCs/>
          <w:lang w:eastAsia="zh-CN" w:bidi="ar-EG"/>
        </w:rPr>
        <w:t>Adaptive coding and modulation</w:t>
      </w:r>
      <w:bookmarkEnd w:id="7"/>
      <w:r w:rsidRPr="00823019">
        <w:rPr>
          <w:rFonts w:eastAsia="SimSun"/>
          <w:i/>
          <w:iCs/>
          <w:lang w:val="en-GB" w:eastAsia="zh-CN" w:bidi="ar-EG"/>
        </w:rPr>
        <w:t>)</w:t>
      </w:r>
    </w:p>
    <w:p w14:paraId="65003DB3" w14:textId="77777777" w:rsidR="00E2673C" w:rsidRPr="00E2472B" w:rsidRDefault="00E2673C" w:rsidP="00E2673C">
      <w:pPr>
        <w:tabs>
          <w:tab w:val="left" w:pos="1418"/>
          <w:tab w:val="left" w:pos="2608"/>
          <w:tab w:val="left" w:pos="3345"/>
        </w:tabs>
        <w:ind w:left="1418" w:hanging="1418"/>
        <w:rPr>
          <w:lang w:eastAsia="ko-KR"/>
        </w:rPr>
      </w:pPr>
      <w:r w:rsidRPr="00E2472B">
        <w:t>BBE</w:t>
      </w:r>
      <w:r w:rsidRPr="00E2472B">
        <w:rPr>
          <w:lang w:eastAsia="ko-KR"/>
        </w:rPr>
        <w:t>R</w:t>
      </w:r>
      <w:r w:rsidRPr="00E2472B">
        <w:rPr>
          <w:i/>
          <w:lang w:eastAsia="ko-KR"/>
        </w:rPr>
        <w:tab/>
      </w:r>
      <w:r w:rsidRPr="00E7409F">
        <w:rPr>
          <w:i/>
          <w:rtl/>
          <w:lang w:eastAsia="ko-KR"/>
        </w:rPr>
        <w:t xml:space="preserve">معدل </w:t>
      </w:r>
      <w:proofErr w:type="spellStart"/>
      <w:r w:rsidRPr="00E7409F">
        <w:rPr>
          <w:i/>
          <w:rtl/>
          <w:lang w:eastAsia="ko-KR"/>
        </w:rPr>
        <w:t>الفدرات</w:t>
      </w:r>
      <w:proofErr w:type="spellEnd"/>
      <w:r w:rsidRPr="00E7409F">
        <w:rPr>
          <w:i/>
          <w:rtl/>
          <w:lang w:eastAsia="ko-KR"/>
        </w:rPr>
        <w:t xml:space="preserve"> الخلفية ذات الأخطاء</w:t>
      </w:r>
      <w:r>
        <w:rPr>
          <w:rFonts w:hint="cs"/>
          <w:i/>
          <w:rtl/>
          <w:lang w:eastAsia="ko-KR" w:bidi="ar-EG"/>
        </w:rPr>
        <w:t xml:space="preserve"> </w:t>
      </w:r>
      <w:r w:rsidRPr="004F045F">
        <w:rPr>
          <w:i/>
          <w:lang w:eastAsia="ko-KR"/>
        </w:rPr>
        <w:t>(B</w:t>
      </w:r>
      <w:r w:rsidRPr="004F045F">
        <w:rPr>
          <w:i/>
        </w:rPr>
        <w:t>ackground block error</w:t>
      </w:r>
      <w:r w:rsidRPr="004F045F">
        <w:rPr>
          <w:i/>
          <w:lang w:eastAsia="ko-KR"/>
        </w:rPr>
        <w:t xml:space="preserve"> rate)</w:t>
      </w:r>
    </w:p>
    <w:p w14:paraId="554BE66D" w14:textId="77777777" w:rsidR="00E2673C" w:rsidRPr="00E2472B" w:rsidRDefault="00E2673C" w:rsidP="00E2673C">
      <w:pPr>
        <w:tabs>
          <w:tab w:val="left" w:pos="1418"/>
          <w:tab w:val="left" w:pos="2608"/>
          <w:tab w:val="left" w:pos="3345"/>
        </w:tabs>
        <w:ind w:left="1418" w:hanging="1418"/>
        <w:rPr>
          <w:lang w:eastAsia="ko-KR"/>
        </w:rPr>
      </w:pPr>
      <w:r w:rsidRPr="00E2472B">
        <w:rPr>
          <w:lang w:eastAsia="ko-KR"/>
        </w:rPr>
        <w:t>BEP</w:t>
      </w:r>
      <w:r w:rsidRPr="00E2472B">
        <w:rPr>
          <w:lang w:eastAsia="ko-KR"/>
        </w:rPr>
        <w:tab/>
      </w:r>
      <w:r w:rsidRPr="004F045F">
        <w:rPr>
          <w:rtl/>
          <w:lang w:eastAsia="ko-KR"/>
        </w:rPr>
        <w:t>احتمال الخطأ في البتات</w:t>
      </w:r>
      <w:r>
        <w:rPr>
          <w:rFonts w:hint="cs"/>
          <w:rtl/>
          <w:lang w:eastAsia="ko-KR" w:bidi="ar-EG"/>
        </w:rPr>
        <w:t xml:space="preserve"> </w:t>
      </w:r>
      <w:r w:rsidRPr="004F045F">
        <w:rPr>
          <w:i/>
          <w:iCs/>
          <w:lang w:eastAsia="ko-KR" w:bidi="ar-EG"/>
        </w:rPr>
        <w:t>(</w:t>
      </w:r>
      <w:r w:rsidRPr="004F045F">
        <w:rPr>
          <w:i/>
          <w:iCs/>
          <w:lang w:eastAsia="ko-KR"/>
        </w:rPr>
        <w:t>Bit error probability)</w:t>
      </w:r>
    </w:p>
    <w:p w14:paraId="5BD3BABD" w14:textId="77777777" w:rsidR="00E2673C" w:rsidRDefault="00E2673C" w:rsidP="00E2673C">
      <w:pPr>
        <w:tabs>
          <w:tab w:val="left" w:pos="1418"/>
          <w:tab w:val="left" w:pos="2608"/>
          <w:tab w:val="left" w:pos="3345"/>
        </w:tabs>
        <w:ind w:left="1418" w:hanging="1418"/>
        <w:rPr>
          <w:lang w:eastAsia="ko-KR"/>
        </w:rPr>
      </w:pPr>
      <w:r w:rsidRPr="00E2472B">
        <w:rPr>
          <w:lang w:eastAsia="ko-KR"/>
        </w:rPr>
        <w:t>BER</w:t>
      </w:r>
      <w:r w:rsidRPr="00E2472B">
        <w:rPr>
          <w:lang w:eastAsia="ko-KR"/>
        </w:rPr>
        <w:tab/>
      </w:r>
      <w:r w:rsidRPr="00BF6AB9">
        <w:rPr>
          <w:rtl/>
          <w:lang w:eastAsia="ko-KR"/>
        </w:rPr>
        <w:t>معدل الخطأ في البتات</w:t>
      </w:r>
      <w:r>
        <w:rPr>
          <w:rFonts w:hint="cs"/>
          <w:rtl/>
          <w:lang w:eastAsia="ko-KR" w:bidi="ar-EG"/>
        </w:rPr>
        <w:t xml:space="preserve"> </w:t>
      </w:r>
      <w:r w:rsidRPr="004F045F">
        <w:rPr>
          <w:i/>
          <w:iCs/>
          <w:lang w:eastAsia="ko-KR" w:bidi="ar-EG"/>
        </w:rPr>
        <w:t>(</w:t>
      </w:r>
      <w:r w:rsidRPr="004F045F">
        <w:rPr>
          <w:i/>
          <w:iCs/>
          <w:lang w:eastAsia="ko-KR"/>
        </w:rPr>
        <w:t>Bit error ratio)</w:t>
      </w:r>
    </w:p>
    <w:p w14:paraId="64AFC803" w14:textId="77777777" w:rsidR="00E2673C" w:rsidRPr="00E2472B" w:rsidRDefault="00E2673C" w:rsidP="00E2673C">
      <w:pPr>
        <w:tabs>
          <w:tab w:val="left" w:pos="1418"/>
          <w:tab w:val="left" w:pos="2608"/>
          <w:tab w:val="left" w:pos="3345"/>
        </w:tabs>
        <w:ind w:left="1418" w:hanging="1418"/>
        <w:rPr>
          <w:lang w:eastAsia="ko-KR"/>
        </w:rPr>
      </w:pPr>
      <w:r w:rsidRPr="00E2472B">
        <w:rPr>
          <w:lang w:eastAsia="ko-KR"/>
        </w:rPr>
        <w:t>DVB</w:t>
      </w:r>
      <w:r w:rsidRPr="00E2472B">
        <w:rPr>
          <w:lang w:eastAsia="ko-KR"/>
        </w:rPr>
        <w:tab/>
      </w:r>
      <w:r w:rsidRPr="00CF189D">
        <w:rPr>
          <w:rFonts w:eastAsia="SimSun"/>
          <w:rtl/>
          <w:lang w:val="en-GB" w:eastAsia="zh-CN"/>
        </w:rPr>
        <w:t xml:space="preserve">الإذاعة </w:t>
      </w:r>
      <w:proofErr w:type="spellStart"/>
      <w:r w:rsidRPr="00CF189D">
        <w:rPr>
          <w:rFonts w:eastAsia="SimSun"/>
          <w:rtl/>
          <w:lang w:val="en-GB" w:eastAsia="zh-CN"/>
        </w:rPr>
        <w:t>الفيديوية</w:t>
      </w:r>
      <w:proofErr w:type="spellEnd"/>
      <w:r w:rsidRPr="00CF189D">
        <w:rPr>
          <w:rFonts w:eastAsia="SimSun"/>
          <w:rtl/>
          <w:lang w:val="en-GB" w:eastAsia="zh-CN"/>
        </w:rPr>
        <w:t xml:space="preserve"> الرقمية</w:t>
      </w:r>
      <w:r>
        <w:rPr>
          <w:rFonts w:eastAsia="SimSun" w:hint="cs"/>
          <w:rtl/>
          <w:lang w:val="en-GB" w:eastAsia="zh-CN" w:bidi="ar-EG"/>
        </w:rPr>
        <w:t xml:space="preserve"> </w:t>
      </w:r>
      <w:r w:rsidRPr="00823019">
        <w:rPr>
          <w:rFonts w:eastAsia="SimSun"/>
          <w:i/>
          <w:iCs/>
          <w:lang w:val="en-GB" w:eastAsia="zh-CN" w:bidi="ar-EG"/>
        </w:rPr>
        <w:t>(</w:t>
      </w:r>
      <w:bookmarkStart w:id="8" w:name="lt_pId080"/>
      <w:r w:rsidRPr="00823019">
        <w:rPr>
          <w:rFonts w:eastAsia="SimSun"/>
          <w:i/>
          <w:iCs/>
          <w:lang w:eastAsia="zh-CN" w:bidi="ar-EG"/>
        </w:rPr>
        <w:t>Digital video broadcasting</w:t>
      </w:r>
      <w:bookmarkEnd w:id="8"/>
      <w:r w:rsidRPr="00823019">
        <w:rPr>
          <w:rFonts w:eastAsia="SimSun"/>
          <w:i/>
          <w:iCs/>
          <w:lang w:val="en-GB" w:eastAsia="zh-CN" w:bidi="ar-EG"/>
        </w:rPr>
        <w:t>)</w:t>
      </w:r>
    </w:p>
    <w:p w14:paraId="469915BF" w14:textId="77777777" w:rsidR="00E2673C" w:rsidRPr="00E2472B" w:rsidRDefault="00E2673C" w:rsidP="00E2673C">
      <w:pPr>
        <w:tabs>
          <w:tab w:val="left" w:pos="1418"/>
          <w:tab w:val="left" w:pos="2608"/>
          <w:tab w:val="left" w:pos="3345"/>
        </w:tabs>
        <w:ind w:left="1418" w:hanging="1418"/>
        <w:rPr>
          <w:lang w:eastAsia="ko-KR"/>
        </w:rPr>
      </w:pPr>
      <w:r w:rsidRPr="00E2472B">
        <w:rPr>
          <w:lang w:eastAsia="ko-KR"/>
        </w:rPr>
        <w:t>DVB-S2</w:t>
      </w:r>
      <w:r w:rsidRPr="00E2472B">
        <w:rPr>
          <w:lang w:eastAsia="ko-KR"/>
        </w:rPr>
        <w:tab/>
      </w:r>
      <w:r w:rsidRPr="001A318D">
        <w:rPr>
          <w:color w:val="000000"/>
          <w:spacing w:val="-10"/>
          <w:rtl/>
        </w:rPr>
        <w:t xml:space="preserve">الجيل الثاني </w:t>
      </w:r>
      <w:r w:rsidRPr="001A318D">
        <w:rPr>
          <w:rFonts w:hint="cs"/>
          <w:color w:val="000000"/>
          <w:spacing w:val="-10"/>
          <w:rtl/>
        </w:rPr>
        <w:t>ل</w:t>
      </w:r>
      <w:r w:rsidRPr="001A318D">
        <w:rPr>
          <w:color w:val="000000"/>
          <w:spacing w:val="-10"/>
          <w:rtl/>
        </w:rPr>
        <w:t xml:space="preserve">لإذاعة </w:t>
      </w:r>
      <w:proofErr w:type="spellStart"/>
      <w:r w:rsidRPr="001A318D">
        <w:rPr>
          <w:color w:val="000000"/>
          <w:spacing w:val="-10"/>
          <w:rtl/>
        </w:rPr>
        <w:t>الفيديوية</w:t>
      </w:r>
      <w:proofErr w:type="spellEnd"/>
      <w:r w:rsidRPr="001A318D">
        <w:rPr>
          <w:color w:val="000000"/>
          <w:spacing w:val="-10"/>
          <w:rtl/>
        </w:rPr>
        <w:t xml:space="preserve"> الرقمية</w:t>
      </w:r>
      <w:r w:rsidRPr="001A318D">
        <w:rPr>
          <w:rFonts w:eastAsia="SimSun"/>
          <w:spacing w:val="-10"/>
          <w:rtl/>
          <w:lang w:val="en-GB" w:eastAsia="zh-CN"/>
        </w:rPr>
        <w:t xml:space="preserve"> </w:t>
      </w:r>
      <w:proofErr w:type="spellStart"/>
      <w:r>
        <w:rPr>
          <w:rFonts w:eastAsia="SimSun" w:hint="cs"/>
          <w:spacing w:val="-10"/>
          <w:rtl/>
          <w:lang w:val="en-GB" w:eastAsia="zh-CN"/>
        </w:rPr>
        <w:t>الساتلية</w:t>
      </w:r>
      <w:proofErr w:type="spellEnd"/>
      <w:r w:rsidRPr="001A318D">
        <w:rPr>
          <w:color w:val="000000"/>
          <w:spacing w:val="-10"/>
          <w:rtl/>
        </w:rPr>
        <w:t xml:space="preserve"> </w:t>
      </w:r>
      <w:r w:rsidRPr="001A318D">
        <w:rPr>
          <w:rFonts w:eastAsia="SimSun"/>
          <w:i/>
          <w:iCs/>
          <w:spacing w:val="-10"/>
          <w:lang w:val="en-GB" w:eastAsia="zh-CN" w:bidi="ar-EG"/>
        </w:rPr>
        <w:t>(</w:t>
      </w:r>
      <w:bookmarkStart w:id="9" w:name="lt_pId082"/>
      <w:r w:rsidRPr="001A318D">
        <w:rPr>
          <w:rFonts w:eastAsia="SimSun"/>
          <w:i/>
          <w:iCs/>
          <w:spacing w:val="-10"/>
          <w:lang w:eastAsia="zh-CN" w:bidi="ar-EG"/>
        </w:rPr>
        <w:t>Second</w:t>
      </w:r>
      <w:r>
        <w:rPr>
          <w:rFonts w:eastAsia="SimSun"/>
          <w:i/>
          <w:iCs/>
          <w:spacing w:val="-10"/>
          <w:lang w:eastAsia="zh-CN" w:bidi="ar-EG"/>
        </w:rPr>
        <w:t> </w:t>
      </w:r>
      <w:r w:rsidRPr="001A318D">
        <w:rPr>
          <w:rFonts w:eastAsia="SimSun"/>
          <w:i/>
          <w:iCs/>
          <w:spacing w:val="-10"/>
          <w:lang w:eastAsia="zh-CN" w:bidi="ar-EG"/>
        </w:rPr>
        <w:t>generation</w:t>
      </w:r>
      <w:r>
        <w:rPr>
          <w:rFonts w:eastAsia="SimSun"/>
          <w:i/>
          <w:iCs/>
          <w:spacing w:val="-10"/>
          <w:lang w:eastAsia="zh-CN" w:bidi="ar-EG"/>
        </w:rPr>
        <w:t> </w:t>
      </w:r>
      <w:r w:rsidRPr="001A318D">
        <w:rPr>
          <w:rFonts w:eastAsia="SimSun"/>
          <w:i/>
          <w:iCs/>
          <w:spacing w:val="-10"/>
          <w:lang w:eastAsia="zh-CN" w:bidi="ar-EG"/>
        </w:rPr>
        <w:t>digital</w:t>
      </w:r>
      <w:r>
        <w:rPr>
          <w:rFonts w:eastAsia="SimSun"/>
          <w:i/>
          <w:iCs/>
          <w:spacing w:val="-10"/>
          <w:lang w:eastAsia="zh-CN" w:bidi="ar-EG"/>
        </w:rPr>
        <w:t> </w:t>
      </w:r>
      <w:r w:rsidRPr="001A318D">
        <w:rPr>
          <w:rFonts w:eastAsia="SimSun"/>
          <w:i/>
          <w:iCs/>
          <w:spacing w:val="-10"/>
          <w:lang w:eastAsia="zh-CN" w:bidi="ar-EG"/>
        </w:rPr>
        <w:t>video</w:t>
      </w:r>
      <w:r>
        <w:rPr>
          <w:rFonts w:eastAsia="SimSun"/>
          <w:i/>
          <w:iCs/>
          <w:spacing w:val="-10"/>
          <w:lang w:eastAsia="zh-CN" w:bidi="ar-EG"/>
        </w:rPr>
        <w:t> </w:t>
      </w:r>
      <w:r w:rsidRPr="001A318D">
        <w:rPr>
          <w:rFonts w:eastAsia="SimSun"/>
          <w:i/>
          <w:iCs/>
          <w:spacing w:val="-10"/>
          <w:lang w:eastAsia="zh-CN" w:bidi="ar-EG"/>
        </w:rPr>
        <w:t>broadcasting</w:t>
      </w:r>
      <w:r>
        <w:rPr>
          <w:rFonts w:eastAsia="SimSun"/>
          <w:i/>
          <w:iCs/>
          <w:spacing w:val="-10"/>
          <w:lang w:eastAsia="zh-CN" w:bidi="ar-EG"/>
        </w:rPr>
        <w:t> </w:t>
      </w:r>
      <w:r w:rsidRPr="001A318D">
        <w:rPr>
          <w:rFonts w:eastAsia="SimSun"/>
          <w:i/>
          <w:iCs/>
          <w:spacing w:val="-10"/>
          <w:lang w:eastAsia="zh-CN" w:bidi="ar-EG"/>
        </w:rPr>
        <w:t>via satellite</w:t>
      </w:r>
      <w:bookmarkEnd w:id="9"/>
      <w:r w:rsidRPr="001A318D">
        <w:rPr>
          <w:rFonts w:eastAsia="SimSun"/>
          <w:i/>
          <w:iCs/>
          <w:spacing w:val="-10"/>
          <w:lang w:val="en-GB" w:eastAsia="zh-CN" w:bidi="ar-EG"/>
        </w:rPr>
        <w:t>)</w:t>
      </w:r>
    </w:p>
    <w:p w14:paraId="79E4277C" w14:textId="48B1D9BF" w:rsidR="00E2673C" w:rsidRPr="00E2472B" w:rsidRDefault="00E2673C" w:rsidP="00E2673C">
      <w:pPr>
        <w:tabs>
          <w:tab w:val="left" w:pos="1418"/>
          <w:tab w:val="left" w:pos="2608"/>
          <w:tab w:val="left" w:pos="3345"/>
        </w:tabs>
        <w:ind w:left="1418" w:hanging="1418"/>
        <w:rPr>
          <w:lang w:eastAsia="ko-KR"/>
        </w:rPr>
      </w:pPr>
      <w:r w:rsidRPr="00E2472B">
        <w:rPr>
          <w:lang w:eastAsia="ko-KR"/>
        </w:rPr>
        <w:t>DVB-S2X</w:t>
      </w:r>
      <w:r w:rsidRPr="00E2472B">
        <w:rPr>
          <w:lang w:eastAsia="ko-KR"/>
        </w:rPr>
        <w:tab/>
      </w:r>
      <w:r>
        <w:rPr>
          <w:rFonts w:hint="cs"/>
          <w:rtl/>
          <w:lang w:eastAsia="ko-KR"/>
        </w:rPr>
        <w:t xml:space="preserve">تمديد </w:t>
      </w:r>
      <w:r w:rsidRPr="001A318D">
        <w:rPr>
          <w:color w:val="000000"/>
          <w:spacing w:val="-10"/>
          <w:rtl/>
        </w:rPr>
        <w:t xml:space="preserve">الجيل الثاني </w:t>
      </w:r>
      <w:r w:rsidRPr="001A318D">
        <w:rPr>
          <w:rFonts w:hint="cs"/>
          <w:color w:val="000000"/>
          <w:spacing w:val="-10"/>
          <w:rtl/>
        </w:rPr>
        <w:t>ل</w:t>
      </w:r>
      <w:r w:rsidRPr="001A318D">
        <w:rPr>
          <w:color w:val="000000"/>
          <w:spacing w:val="-10"/>
          <w:rtl/>
        </w:rPr>
        <w:t xml:space="preserve">لإذاعة </w:t>
      </w:r>
      <w:proofErr w:type="spellStart"/>
      <w:r w:rsidRPr="001A318D">
        <w:rPr>
          <w:color w:val="000000"/>
          <w:spacing w:val="-10"/>
          <w:rtl/>
        </w:rPr>
        <w:t>الفيديوية</w:t>
      </w:r>
      <w:proofErr w:type="spellEnd"/>
      <w:r w:rsidRPr="001A318D">
        <w:rPr>
          <w:color w:val="000000"/>
          <w:spacing w:val="-10"/>
          <w:rtl/>
        </w:rPr>
        <w:t xml:space="preserve"> الرقمية</w:t>
      </w:r>
      <w:r w:rsidRPr="001A318D">
        <w:rPr>
          <w:rFonts w:eastAsia="SimSun"/>
          <w:spacing w:val="-10"/>
          <w:rtl/>
          <w:lang w:val="en-GB" w:eastAsia="zh-CN"/>
        </w:rPr>
        <w:t xml:space="preserve"> </w:t>
      </w:r>
      <w:proofErr w:type="spellStart"/>
      <w:r>
        <w:rPr>
          <w:rFonts w:eastAsia="SimSun" w:hint="cs"/>
          <w:spacing w:val="-10"/>
          <w:rtl/>
          <w:lang w:val="en-GB" w:eastAsia="zh-CN"/>
        </w:rPr>
        <w:t>الساتلية</w:t>
      </w:r>
      <w:proofErr w:type="spellEnd"/>
      <w:r w:rsidRPr="001A318D">
        <w:rPr>
          <w:color w:val="000000"/>
          <w:spacing w:val="-10"/>
          <w:rtl/>
        </w:rPr>
        <w:t xml:space="preserve"> </w:t>
      </w:r>
      <w:r w:rsidR="009303D7">
        <w:rPr>
          <w:color w:val="000000"/>
          <w:spacing w:val="-10"/>
        </w:rPr>
        <w:tab/>
      </w:r>
      <w:r w:rsidR="009303D7">
        <w:rPr>
          <w:color w:val="000000"/>
          <w:spacing w:val="-10"/>
        </w:rPr>
        <w:br/>
      </w:r>
      <w:r w:rsidRPr="004F045F">
        <w:rPr>
          <w:i/>
          <w:iCs/>
          <w:lang w:eastAsia="ko-KR"/>
        </w:rPr>
        <w:t xml:space="preserve">(Extension of </w:t>
      </w:r>
      <w:proofErr w:type="gramStart"/>
      <w:r w:rsidRPr="004F045F">
        <w:rPr>
          <w:i/>
          <w:iCs/>
          <w:lang w:eastAsia="ko-KR"/>
        </w:rPr>
        <w:t>second generation</w:t>
      </w:r>
      <w:proofErr w:type="gramEnd"/>
      <w:r w:rsidRPr="004F045F">
        <w:rPr>
          <w:i/>
          <w:iCs/>
          <w:lang w:eastAsia="ko-KR"/>
        </w:rPr>
        <w:t xml:space="preserve"> digital video broadcasting via satellite)</w:t>
      </w:r>
    </w:p>
    <w:p w14:paraId="40CBBDDA" w14:textId="77777777" w:rsidR="00E2673C" w:rsidRPr="00E2472B" w:rsidRDefault="00E2673C" w:rsidP="00E2673C">
      <w:pPr>
        <w:tabs>
          <w:tab w:val="left" w:pos="1418"/>
          <w:tab w:val="left" w:pos="2608"/>
          <w:tab w:val="left" w:pos="3345"/>
        </w:tabs>
        <w:ind w:left="1418" w:hanging="1418"/>
        <w:rPr>
          <w:lang w:eastAsia="ko-KR"/>
        </w:rPr>
      </w:pPr>
      <w:r w:rsidRPr="00E2472B">
        <w:rPr>
          <w:lang w:eastAsia="ko-KR"/>
        </w:rPr>
        <w:t>EB</w:t>
      </w:r>
      <w:r w:rsidRPr="00E2472B">
        <w:rPr>
          <w:lang w:eastAsia="ko-KR"/>
        </w:rPr>
        <w:tab/>
      </w:r>
      <w:r>
        <w:rPr>
          <w:rFonts w:eastAsia="SimSun" w:hint="cs"/>
          <w:rtl/>
          <w:lang w:val="en-GB" w:eastAsia="zh-CN"/>
        </w:rPr>
        <w:t>كتلة</w:t>
      </w:r>
      <w:r w:rsidRPr="00CF189D">
        <w:rPr>
          <w:rFonts w:eastAsia="SimSun"/>
          <w:rtl/>
          <w:lang w:val="en-GB" w:eastAsia="zh-CN"/>
        </w:rPr>
        <w:t xml:space="preserve"> مشوبة بالخطأ</w:t>
      </w:r>
      <w:r>
        <w:rPr>
          <w:rFonts w:eastAsia="SimSun" w:hint="cs"/>
          <w:rtl/>
          <w:lang w:val="en-GB" w:eastAsia="zh-CN" w:bidi="ar-EG"/>
        </w:rPr>
        <w:t xml:space="preserve"> </w:t>
      </w:r>
      <w:r w:rsidRPr="00823019">
        <w:rPr>
          <w:rFonts w:eastAsia="SimSun"/>
          <w:i/>
          <w:iCs/>
          <w:lang w:val="en-GB" w:eastAsia="zh-CN" w:bidi="ar-EG"/>
        </w:rPr>
        <w:t>(</w:t>
      </w:r>
      <w:bookmarkStart w:id="10" w:name="lt_pId086"/>
      <w:r w:rsidRPr="00823019">
        <w:rPr>
          <w:rFonts w:eastAsia="SimSun"/>
          <w:i/>
          <w:iCs/>
          <w:lang w:eastAsia="zh-CN" w:bidi="ar-EG"/>
        </w:rPr>
        <w:t>Errored block</w:t>
      </w:r>
      <w:bookmarkEnd w:id="10"/>
      <w:r w:rsidRPr="00823019">
        <w:rPr>
          <w:rFonts w:eastAsia="SimSun"/>
          <w:i/>
          <w:iCs/>
          <w:lang w:val="en-GB" w:eastAsia="zh-CN" w:bidi="ar-EG"/>
        </w:rPr>
        <w:t>)</w:t>
      </w:r>
    </w:p>
    <w:p w14:paraId="633F2D22" w14:textId="77777777" w:rsidR="00E2673C" w:rsidRPr="00E2472B" w:rsidRDefault="00E2673C" w:rsidP="00E2673C">
      <w:pPr>
        <w:tabs>
          <w:tab w:val="left" w:pos="1418"/>
          <w:tab w:val="left" w:pos="2608"/>
          <w:tab w:val="left" w:pos="3345"/>
        </w:tabs>
        <w:ind w:left="1418" w:hanging="1418"/>
        <w:rPr>
          <w:lang w:eastAsia="ko-KR"/>
        </w:rPr>
      </w:pPr>
      <w:r w:rsidRPr="00E2472B">
        <w:rPr>
          <w:lang w:eastAsia="ko-KR"/>
        </w:rPr>
        <w:t>ES</w:t>
      </w:r>
      <w:r w:rsidRPr="00E2472B">
        <w:rPr>
          <w:lang w:eastAsia="ko-KR"/>
        </w:rPr>
        <w:tab/>
      </w:r>
      <w:r w:rsidRPr="00CF189D">
        <w:rPr>
          <w:rFonts w:eastAsia="SimSun"/>
          <w:rtl/>
          <w:lang w:val="en-GB" w:eastAsia="zh-CN"/>
        </w:rPr>
        <w:t>ثانية تتخللها أخطاء</w:t>
      </w:r>
      <w:r>
        <w:rPr>
          <w:rFonts w:eastAsia="SimSun" w:hint="cs"/>
          <w:rtl/>
          <w:lang w:val="en-GB" w:eastAsia="zh-CN" w:bidi="ar-EG"/>
        </w:rPr>
        <w:t xml:space="preserve"> </w:t>
      </w:r>
      <w:r w:rsidRPr="00823019">
        <w:rPr>
          <w:rFonts w:eastAsia="SimSun"/>
          <w:i/>
          <w:iCs/>
          <w:lang w:val="en-GB" w:eastAsia="zh-CN" w:bidi="ar-EG"/>
        </w:rPr>
        <w:t>(</w:t>
      </w:r>
      <w:bookmarkStart w:id="11" w:name="lt_pId090"/>
      <w:r w:rsidRPr="00823019">
        <w:rPr>
          <w:rFonts w:eastAsia="SimSun"/>
          <w:i/>
          <w:iCs/>
          <w:lang w:eastAsia="zh-CN" w:bidi="ar-EG"/>
        </w:rPr>
        <w:t>Errored second</w:t>
      </w:r>
      <w:bookmarkEnd w:id="11"/>
      <w:r w:rsidRPr="00823019">
        <w:rPr>
          <w:rFonts w:eastAsia="SimSun"/>
          <w:i/>
          <w:iCs/>
          <w:lang w:val="en-GB" w:eastAsia="zh-CN" w:bidi="ar-EG"/>
        </w:rPr>
        <w:t>)</w:t>
      </w:r>
    </w:p>
    <w:p w14:paraId="09B3627F" w14:textId="77777777" w:rsidR="00E2673C" w:rsidRPr="00E2472B" w:rsidRDefault="00E2673C" w:rsidP="00E2673C">
      <w:pPr>
        <w:tabs>
          <w:tab w:val="left" w:pos="1418"/>
          <w:tab w:val="left" w:pos="2608"/>
          <w:tab w:val="left" w:pos="3345"/>
        </w:tabs>
        <w:ind w:left="1418" w:hanging="1418"/>
        <w:rPr>
          <w:lang w:eastAsia="ko-KR"/>
        </w:rPr>
      </w:pPr>
      <w:r w:rsidRPr="00E2472B">
        <w:rPr>
          <w:lang w:eastAsia="ko-KR"/>
        </w:rPr>
        <w:t>ETSI</w:t>
      </w:r>
      <w:r w:rsidRPr="00E2472B">
        <w:rPr>
          <w:lang w:eastAsia="ko-KR"/>
        </w:rPr>
        <w:tab/>
      </w:r>
      <w:r w:rsidRPr="00CF189D">
        <w:rPr>
          <w:rFonts w:eastAsia="SimSun"/>
          <w:rtl/>
          <w:lang w:val="en-GB" w:eastAsia="zh-CN"/>
        </w:rPr>
        <w:t>المعهد الأوروبي لمعايير الاتصالات</w:t>
      </w:r>
      <w:r>
        <w:rPr>
          <w:rFonts w:eastAsia="SimSun" w:hint="cs"/>
          <w:rtl/>
          <w:lang w:val="en-GB" w:eastAsia="zh-CN" w:bidi="ar-EG"/>
        </w:rPr>
        <w:t xml:space="preserve"> </w:t>
      </w:r>
      <w:r w:rsidRPr="00823019">
        <w:rPr>
          <w:rFonts w:eastAsia="SimSun"/>
          <w:i/>
          <w:iCs/>
          <w:lang w:val="en-GB" w:eastAsia="zh-CN" w:bidi="ar-EG"/>
        </w:rPr>
        <w:t>(</w:t>
      </w:r>
      <w:bookmarkStart w:id="12" w:name="lt_pId092"/>
      <w:r w:rsidRPr="00823019">
        <w:rPr>
          <w:rFonts w:eastAsia="SimSun"/>
          <w:i/>
          <w:iCs/>
          <w:lang w:eastAsia="zh-CN" w:bidi="ar-EG"/>
        </w:rPr>
        <w:t>European Telecommunications Standards Institute</w:t>
      </w:r>
      <w:bookmarkEnd w:id="12"/>
      <w:r w:rsidRPr="00823019">
        <w:rPr>
          <w:rFonts w:eastAsia="SimSun"/>
          <w:i/>
          <w:iCs/>
          <w:lang w:val="en-GB" w:eastAsia="zh-CN" w:bidi="ar-EG"/>
        </w:rPr>
        <w:t>)</w:t>
      </w:r>
    </w:p>
    <w:p w14:paraId="41D66041" w14:textId="77777777" w:rsidR="00E2673C" w:rsidRPr="00E2472B" w:rsidRDefault="00E2673C" w:rsidP="00E2673C">
      <w:pPr>
        <w:tabs>
          <w:tab w:val="left" w:pos="1418"/>
          <w:tab w:val="left" w:pos="2608"/>
          <w:tab w:val="left" w:pos="3345"/>
        </w:tabs>
        <w:ind w:left="1418" w:hanging="1418"/>
        <w:rPr>
          <w:lang w:eastAsia="ko-KR"/>
        </w:rPr>
      </w:pPr>
      <w:r w:rsidRPr="00E2472B">
        <w:rPr>
          <w:lang w:eastAsia="ko-KR"/>
        </w:rPr>
        <w:t>FER</w:t>
      </w:r>
      <w:r w:rsidRPr="00E2472B">
        <w:rPr>
          <w:lang w:eastAsia="ko-KR"/>
        </w:rPr>
        <w:tab/>
      </w:r>
      <w:r>
        <w:rPr>
          <w:rFonts w:eastAsia="SimSun"/>
          <w:rtl/>
          <w:lang w:val="en-GB" w:eastAsia="zh-CN"/>
        </w:rPr>
        <w:t xml:space="preserve">معدل </w:t>
      </w:r>
      <w:r>
        <w:rPr>
          <w:rFonts w:eastAsia="SimSun" w:hint="cs"/>
          <w:rtl/>
          <w:lang w:val="en-GB" w:eastAsia="zh-CN"/>
        </w:rPr>
        <w:t>ال</w:t>
      </w:r>
      <w:r>
        <w:rPr>
          <w:rFonts w:eastAsia="SimSun"/>
          <w:rtl/>
          <w:lang w:val="en-GB" w:eastAsia="zh-CN"/>
        </w:rPr>
        <w:t>خط</w:t>
      </w:r>
      <w:r>
        <w:rPr>
          <w:rFonts w:eastAsia="SimSun" w:hint="cs"/>
          <w:rtl/>
          <w:lang w:val="en-GB" w:eastAsia="zh-CN"/>
        </w:rPr>
        <w:t>أ في</w:t>
      </w:r>
      <w:r w:rsidRPr="00C0595E">
        <w:rPr>
          <w:rFonts w:eastAsia="SimSun"/>
          <w:rtl/>
          <w:lang w:val="en-GB" w:eastAsia="zh-CN"/>
        </w:rPr>
        <w:t xml:space="preserve"> </w:t>
      </w:r>
      <w:r>
        <w:rPr>
          <w:rFonts w:eastAsia="SimSun" w:hint="cs"/>
          <w:rtl/>
          <w:lang w:val="en-GB" w:eastAsia="zh-CN"/>
        </w:rPr>
        <w:t>الإطار</w:t>
      </w:r>
      <w:r>
        <w:rPr>
          <w:rFonts w:eastAsia="SimSun" w:hint="cs"/>
          <w:rtl/>
          <w:lang w:val="en-GB" w:eastAsia="zh-CN" w:bidi="ar-EG"/>
        </w:rPr>
        <w:t xml:space="preserve"> </w:t>
      </w:r>
      <w:r w:rsidRPr="00823019">
        <w:rPr>
          <w:rFonts w:eastAsia="SimSun"/>
          <w:i/>
          <w:iCs/>
          <w:lang w:val="en-GB" w:eastAsia="zh-CN" w:bidi="ar-EG"/>
        </w:rPr>
        <w:t>(</w:t>
      </w:r>
      <w:bookmarkStart w:id="13" w:name="lt_pId094"/>
      <w:r w:rsidRPr="00823019">
        <w:rPr>
          <w:rFonts w:eastAsia="SimSun"/>
          <w:i/>
          <w:iCs/>
          <w:lang w:eastAsia="zh-CN" w:bidi="ar-EG"/>
        </w:rPr>
        <w:t>Frame error rate</w:t>
      </w:r>
      <w:bookmarkEnd w:id="13"/>
      <w:r w:rsidRPr="00823019">
        <w:rPr>
          <w:rFonts w:eastAsia="SimSun"/>
          <w:i/>
          <w:iCs/>
          <w:lang w:val="en-GB" w:eastAsia="zh-CN" w:bidi="ar-EG"/>
        </w:rPr>
        <w:t>)</w:t>
      </w:r>
    </w:p>
    <w:p w14:paraId="58376757" w14:textId="77777777" w:rsidR="00E2673C" w:rsidRPr="0055149F" w:rsidRDefault="00E2673C" w:rsidP="00E2673C">
      <w:pPr>
        <w:tabs>
          <w:tab w:val="left" w:pos="1418"/>
          <w:tab w:val="left" w:pos="2608"/>
          <w:tab w:val="left" w:pos="3345"/>
        </w:tabs>
        <w:ind w:left="1418" w:hanging="1418"/>
      </w:pPr>
      <w:r w:rsidRPr="00E2472B">
        <w:t>HRDP</w:t>
      </w:r>
      <w:r w:rsidRPr="00E2472B">
        <w:rPr>
          <w:lang w:eastAsia="ko-KR"/>
        </w:rPr>
        <w:tab/>
      </w:r>
      <w:r w:rsidRPr="0055149F">
        <w:rPr>
          <w:rtl/>
          <w:lang w:eastAsia="ko-KR"/>
        </w:rPr>
        <w:t>مسير رقمي افتراضي مرجعي</w:t>
      </w:r>
      <w:r w:rsidRPr="0055149F">
        <w:rPr>
          <w:rFonts w:hint="cs"/>
          <w:rtl/>
          <w:lang w:eastAsia="ko-KR"/>
        </w:rPr>
        <w:t xml:space="preserve"> </w:t>
      </w:r>
      <w:r w:rsidRPr="0055149F">
        <w:rPr>
          <w:i/>
          <w:iCs/>
          <w:lang w:eastAsia="ko-KR"/>
        </w:rPr>
        <w:t>(</w:t>
      </w:r>
      <w:r w:rsidRPr="0055149F">
        <w:rPr>
          <w:i/>
          <w:iCs/>
        </w:rPr>
        <w:t xml:space="preserve">Hypothetical </w:t>
      </w:r>
      <w:r w:rsidRPr="0055149F">
        <w:rPr>
          <w:i/>
          <w:iCs/>
          <w:lang w:eastAsia="ko-KR"/>
        </w:rPr>
        <w:t>r</w:t>
      </w:r>
      <w:r w:rsidRPr="0055149F">
        <w:rPr>
          <w:i/>
          <w:iCs/>
        </w:rPr>
        <w:t xml:space="preserve">eference </w:t>
      </w:r>
      <w:r w:rsidRPr="0055149F">
        <w:rPr>
          <w:i/>
          <w:iCs/>
          <w:lang w:eastAsia="ko-KR"/>
        </w:rPr>
        <w:t>d</w:t>
      </w:r>
      <w:r w:rsidRPr="0055149F">
        <w:rPr>
          <w:i/>
          <w:iCs/>
        </w:rPr>
        <w:t xml:space="preserve">igital </w:t>
      </w:r>
      <w:r w:rsidRPr="0055149F">
        <w:rPr>
          <w:i/>
          <w:iCs/>
          <w:lang w:eastAsia="ko-KR"/>
        </w:rPr>
        <w:t>p</w:t>
      </w:r>
      <w:r w:rsidRPr="0055149F">
        <w:rPr>
          <w:i/>
          <w:iCs/>
        </w:rPr>
        <w:t>ath)</w:t>
      </w:r>
    </w:p>
    <w:p w14:paraId="60846A9E" w14:textId="77777777" w:rsidR="00E2673C" w:rsidRPr="0055149F" w:rsidRDefault="00E2673C" w:rsidP="00E2673C">
      <w:pPr>
        <w:tabs>
          <w:tab w:val="left" w:pos="1418"/>
          <w:tab w:val="left" w:pos="2608"/>
          <w:tab w:val="left" w:pos="3345"/>
        </w:tabs>
        <w:ind w:left="1418" w:hanging="1418"/>
        <w:rPr>
          <w:lang w:eastAsia="ko-KR"/>
        </w:rPr>
      </w:pPr>
      <w:r w:rsidRPr="0055149F">
        <w:t>HRX</w:t>
      </w:r>
      <w:r w:rsidRPr="0055149F">
        <w:tab/>
      </w:r>
      <w:r w:rsidRPr="0055149F">
        <w:rPr>
          <w:rFonts w:hint="cs"/>
          <w:rtl/>
        </w:rPr>
        <w:t>توصيل</w:t>
      </w:r>
      <w:r w:rsidRPr="0055149F">
        <w:rPr>
          <w:rtl/>
        </w:rPr>
        <w:t xml:space="preserve"> افتراضية مرجعية</w:t>
      </w:r>
      <w:r w:rsidRPr="0055149F">
        <w:rPr>
          <w:rFonts w:hint="cs"/>
          <w:rtl/>
          <w:lang w:bidi="ar-EG"/>
        </w:rPr>
        <w:t xml:space="preserve"> </w:t>
      </w:r>
      <w:r w:rsidRPr="0055149F">
        <w:rPr>
          <w:i/>
          <w:iCs/>
          <w:lang w:bidi="ar-EG"/>
        </w:rPr>
        <w:t>(</w:t>
      </w:r>
      <w:r w:rsidRPr="0055149F">
        <w:rPr>
          <w:i/>
          <w:iCs/>
        </w:rPr>
        <w:t>Hypothetical reference connection)</w:t>
      </w:r>
    </w:p>
    <w:p w14:paraId="52FB0C75" w14:textId="77777777" w:rsidR="00E2673C" w:rsidRPr="0055149F" w:rsidRDefault="00E2673C" w:rsidP="00E2673C">
      <w:pPr>
        <w:tabs>
          <w:tab w:val="left" w:pos="1418"/>
          <w:tab w:val="left" w:pos="2608"/>
          <w:tab w:val="left" w:pos="3345"/>
        </w:tabs>
        <w:ind w:left="1418" w:hanging="1418"/>
        <w:rPr>
          <w:lang w:eastAsia="ko-KR"/>
        </w:rPr>
      </w:pPr>
      <w:r w:rsidRPr="0055149F">
        <w:t>MODCOD</w:t>
      </w:r>
      <w:r w:rsidRPr="0055149F">
        <w:rPr>
          <w:lang w:eastAsia="ko-KR"/>
        </w:rPr>
        <w:tab/>
      </w:r>
      <w:r w:rsidRPr="0055149F">
        <w:rPr>
          <w:rtl/>
          <w:lang w:eastAsia="ko-KR"/>
        </w:rPr>
        <w:t>التشكيل والتشفير</w:t>
      </w:r>
      <w:r w:rsidRPr="0055149F">
        <w:rPr>
          <w:rFonts w:hint="cs"/>
          <w:rtl/>
          <w:lang w:eastAsia="ko-KR"/>
        </w:rPr>
        <w:t xml:space="preserve"> </w:t>
      </w:r>
      <w:r w:rsidRPr="0055149F">
        <w:rPr>
          <w:i/>
          <w:iCs/>
          <w:lang w:eastAsia="ko-KR"/>
        </w:rPr>
        <w:t>(Modulation and coding)</w:t>
      </w:r>
    </w:p>
    <w:p w14:paraId="0419D546" w14:textId="77777777" w:rsidR="00E2673C" w:rsidRPr="00E2472B" w:rsidRDefault="00E2673C" w:rsidP="00E2673C">
      <w:pPr>
        <w:tabs>
          <w:tab w:val="left" w:pos="1418"/>
          <w:tab w:val="left" w:pos="2608"/>
          <w:tab w:val="left" w:pos="3345"/>
        </w:tabs>
        <w:ind w:left="1418" w:hanging="1418"/>
        <w:rPr>
          <w:strike/>
          <w:lang w:eastAsia="ko-KR"/>
        </w:rPr>
      </w:pPr>
      <w:r w:rsidRPr="0055149F">
        <w:rPr>
          <w:lang w:eastAsia="ko-KR"/>
        </w:rPr>
        <w:t>MPEG</w:t>
      </w:r>
      <w:r w:rsidRPr="0055149F">
        <w:rPr>
          <w:lang w:eastAsia="ko-KR"/>
        </w:rPr>
        <w:tab/>
      </w:r>
      <w:r w:rsidRPr="0055149F">
        <w:rPr>
          <w:rtl/>
          <w:lang w:eastAsia="ko-KR"/>
        </w:rPr>
        <w:t>فريق خبراء الصور المتحركة</w:t>
      </w:r>
      <w:r w:rsidRPr="0055149F">
        <w:rPr>
          <w:rFonts w:hint="cs"/>
          <w:rtl/>
          <w:lang w:eastAsia="ko-KR" w:bidi="ar-EG"/>
        </w:rPr>
        <w:t xml:space="preserve"> </w:t>
      </w:r>
      <w:r w:rsidRPr="0055149F">
        <w:rPr>
          <w:i/>
          <w:iCs/>
          <w:lang w:eastAsia="ko-KR" w:bidi="ar-EG"/>
        </w:rPr>
        <w:t>(</w:t>
      </w:r>
      <w:r w:rsidRPr="0055149F">
        <w:rPr>
          <w:i/>
          <w:iCs/>
          <w:lang w:eastAsia="ko-KR"/>
        </w:rPr>
        <w:t xml:space="preserve">Moving picture </w:t>
      </w:r>
      <w:proofErr w:type="gramStart"/>
      <w:r w:rsidRPr="0055149F">
        <w:rPr>
          <w:i/>
          <w:iCs/>
          <w:lang w:eastAsia="ko-KR"/>
        </w:rPr>
        <w:t>experts</w:t>
      </w:r>
      <w:proofErr w:type="gramEnd"/>
      <w:r w:rsidRPr="0055149F">
        <w:rPr>
          <w:i/>
          <w:iCs/>
          <w:lang w:eastAsia="ko-KR"/>
        </w:rPr>
        <w:t xml:space="preserve"> group)</w:t>
      </w:r>
    </w:p>
    <w:p w14:paraId="6E17A010" w14:textId="77777777" w:rsidR="00E2673C" w:rsidRPr="00E2472B" w:rsidRDefault="00E2673C" w:rsidP="00E2673C">
      <w:pPr>
        <w:tabs>
          <w:tab w:val="left" w:pos="1418"/>
          <w:tab w:val="left" w:pos="2608"/>
          <w:tab w:val="left" w:pos="3345"/>
        </w:tabs>
        <w:ind w:left="1418" w:hanging="1418"/>
        <w:rPr>
          <w:lang w:eastAsia="ko-KR"/>
        </w:rPr>
      </w:pPr>
      <w:r w:rsidRPr="00E2472B">
        <w:rPr>
          <w:lang w:eastAsia="ko-KR"/>
        </w:rPr>
        <w:lastRenderedPageBreak/>
        <w:t>PER</w:t>
      </w:r>
      <w:r w:rsidRPr="00E2472B">
        <w:rPr>
          <w:lang w:eastAsia="ko-KR"/>
        </w:rPr>
        <w:tab/>
      </w:r>
      <w:r w:rsidRPr="005A1D66">
        <w:rPr>
          <w:rtl/>
          <w:lang w:eastAsia="ko-KR"/>
        </w:rPr>
        <w:t xml:space="preserve">معدل </w:t>
      </w:r>
      <w:r w:rsidRPr="005A1D66">
        <w:rPr>
          <w:rFonts w:hint="cs"/>
          <w:rtl/>
          <w:lang w:eastAsia="ko-KR"/>
        </w:rPr>
        <w:t>الخطأ في</w:t>
      </w:r>
      <w:r w:rsidRPr="005A1D66">
        <w:rPr>
          <w:rtl/>
          <w:lang w:eastAsia="ko-KR"/>
        </w:rPr>
        <w:t xml:space="preserve"> </w:t>
      </w:r>
      <w:r w:rsidRPr="005A1D66">
        <w:rPr>
          <w:rFonts w:hint="cs"/>
          <w:rtl/>
          <w:lang w:eastAsia="ko-KR"/>
        </w:rPr>
        <w:t>ال</w:t>
      </w:r>
      <w:r w:rsidRPr="005A1D66">
        <w:rPr>
          <w:rtl/>
          <w:lang w:eastAsia="ko-KR"/>
        </w:rPr>
        <w:t>رزم</w:t>
      </w:r>
      <w:r w:rsidRPr="005A1D66">
        <w:rPr>
          <w:rFonts w:hint="cs"/>
          <w:rtl/>
          <w:lang w:eastAsia="ko-KR" w:bidi="ar-EG"/>
        </w:rPr>
        <w:t xml:space="preserve"> </w:t>
      </w:r>
      <w:r w:rsidRPr="005A1D66">
        <w:rPr>
          <w:i/>
          <w:iCs/>
          <w:lang w:eastAsia="ko-KR" w:bidi="ar-EG"/>
        </w:rPr>
        <w:t>(</w:t>
      </w:r>
      <w:r w:rsidRPr="005A1D66">
        <w:rPr>
          <w:i/>
          <w:iCs/>
          <w:lang w:eastAsia="ko-KR"/>
        </w:rPr>
        <w:t>Packet error ratio)</w:t>
      </w:r>
    </w:p>
    <w:p w14:paraId="1B648A83" w14:textId="77777777" w:rsidR="00E2673C" w:rsidRPr="00E2472B" w:rsidRDefault="00E2673C" w:rsidP="00E2673C">
      <w:pPr>
        <w:tabs>
          <w:tab w:val="left" w:pos="1418"/>
          <w:tab w:val="left" w:pos="2608"/>
          <w:tab w:val="left" w:pos="3345"/>
        </w:tabs>
        <w:ind w:left="1418" w:hanging="1418"/>
        <w:rPr>
          <w:lang w:eastAsia="ko-KR"/>
        </w:rPr>
      </w:pPr>
      <w:r w:rsidRPr="00E2472B">
        <w:rPr>
          <w:lang w:eastAsia="ko-KR"/>
        </w:rPr>
        <w:t>QEF</w:t>
      </w:r>
      <w:r w:rsidRPr="00E2472B">
        <w:rPr>
          <w:lang w:eastAsia="ko-KR"/>
        </w:rPr>
        <w:tab/>
      </w:r>
      <w:r w:rsidRPr="0055149F">
        <w:rPr>
          <w:rtl/>
          <w:lang w:eastAsia="ko-KR"/>
        </w:rPr>
        <w:t>شبه خالية من الخطأ</w:t>
      </w:r>
      <w:r w:rsidRPr="0055149F">
        <w:rPr>
          <w:rFonts w:hint="cs"/>
          <w:rtl/>
          <w:lang w:eastAsia="ko-KR" w:bidi="ar-EG"/>
        </w:rPr>
        <w:t xml:space="preserve"> </w:t>
      </w:r>
      <w:r w:rsidRPr="0055149F">
        <w:rPr>
          <w:i/>
          <w:iCs/>
          <w:lang w:eastAsia="ko-KR" w:bidi="ar-EG"/>
        </w:rPr>
        <w:t>(</w:t>
      </w:r>
      <w:r w:rsidRPr="0055149F">
        <w:rPr>
          <w:i/>
          <w:iCs/>
          <w:lang w:eastAsia="ko-KR"/>
        </w:rPr>
        <w:t>Quasi error free</w:t>
      </w:r>
      <w:r w:rsidRPr="005A1D66">
        <w:rPr>
          <w:i/>
          <w:iCs/>
          <w:lang w:eastAsia="ko-KR"/>
        </w:rPr>
        <w:t>)</w:t>
      </w:r>
    </w:p>
    <w:p w14:paraId="7B229170" w14:textId="77777777" w:rsidR="00E2673C" w:rsidRPr="00E2472B" w:rsidRDefault="00E2673C" w:rsidP="00E2673C">
      <w:pPr>
        <w:tabs>
          <w:tab w:val="left" w:pos="1418"/>
          <w:tab w:val="left" w:pos="2608"/>
          <w:tab w:val="left" w:pos="3345"/>
        </w:tabs>
        <w:ind w:left="1418" w:hanging="1418"/>
        <w:rPr>
          <w:lang w:eastAsia="ko-KR"/>
        </w:rPr>
      </w:pPr>
      <w:r w:rsidRPr="00E2472B">
        <w:rPr>
          <w:lang w:eastAsia="ko-KR"/>
        </w:rPr>
        <w:t>SES</w:t>
      </w:r>
      <w:r w:rsidRPr="00E2472B">
        <w:rPr>
          <w:lang w:eastAsia="ko-KR"/>
        </w:rPr>
        <w:tab/>
      </w:r>
      <w:r w:rsidRPr="005A1D66">
        <w:rPr>
          <w:rtl/>
          <w:lang w:eastAsia="ko-KR"/>
        </w:rPr>
        <w:t>ثانية شديدة الخطأ</w:t>
      </w:r>
      <w:r>
        <w:rPr>
          <w:rFonts w:hint="cs"/>
          <w:rtl/>
          <w:lang w:eastAsia="ko-KR" w:bidi="ar-EG"/>
        </w:rPr>
        <w:t xml:space="preserve"> </w:t>
      </w:r>
      <w:r w:rsidRPr="005A1D66">
        <w:rPr>
          <w:i/>
          <w:iCs/>
          <w:lang w:eastAsia="ko-KR" w:bidi="ar-EG"/>
        </w:rPr>
        <w:t>(</w:t>
      </w:r>
      <w:r w:rsidRPr="005A1D66">
        <w:rPr>
          <w:i/>
          <w:iCs/>
          <w:lang w:eastAsia="ko-KR"/>
        </w:rPr>
        <w:t>Severely errored second)</w:t>
      </w:r>
    </w:p>
    <w:p w14:paraId="414C2FE3" w14:textId="77777777" w:rsidR="00E2673C" w:rsidRPr="0055149F" w:rsidRDefault="00E2673C" w:rsidP="00E2673C">
      <w:pPr>
        <w:tabs>
          <w:tab w:val="left" w:pos="1418"/>
          <w:tab w:val="left" w:pos="2608"/>
          <w:tab w:val="left" w:pos="3345"/>
        </w:tabs>
        <w:ind w:left="1418" w:hanging="1418"/>
        <w:rPr>
          <w:lang w:eastAsia="ko-KR"/>
        </w:rPr>
      </w:pPr>
      <w:r w:rsidRPr="00E2472B">
        <w:rPr>
          <w:lang w:eastAsia="ko-KR"/>
        </w:rPr>
        <w:t>TDM</w:t>
      </w:r>
      <w:r w:rsidRPr="00E2472B">
        <w:rPr>
          <w:lang w:eastAsia="ko-KR"/>
        </w:rPr>
        <w:tab/>
      </w:r>
      <w:r w:rsidRPr="0055149F">
        <w:rPr>
          <w:rtl/>
          <w:lang w:eastAsia="ko-KR"/>
        </w:rPr>
        <w:t>تعدد الإرسال بتقسيم الزمن</w:t>
      </w:r>
      <w:r w:rsidRPr="0055149F">
        <w:rPr>
          <w:rFonts w:hint="cs"/>
          <w:rtl/>
          <w:lang w:eastAsia="ko-KR" w:bidi="ar-EG"/>
        </w:rPr>
        <w:t xml:space="preserve"> </w:t>
      </w:r>
      <w:r w:rsidRPr="0055149F">
        <w:rPr>
          <w:i/>
          <w:iCs/>
          <w:lang w:eastAsia="ko-KR" w:bidi="ar-EG"/>
        </w:rPr>
        <w:t>(</w:t>
      </w:r>
      <w:r w:rsidRPr="0055149F">
        <w:rPr>
          <w:i/>
          <w:iCs/>
          <w:lang w:eastAsia="ko-KR"/>
        </w:rPr>
        <w:t>Time division multiplex)</w:t>
      </w:r>
    </w:p>
    <w:p w14:paraId="22D5DE20" w14:textId="77777777" w:rsidR="00E2673C" w:rsidRPr="0055149F" w:rsidRDefault="00E2673C" w:rsidP="00E2673C">
      <w:pPr>
        <w:tabs>
          <w:tab w:val="left" w:pos="1392"/>
          <w:tab w:val="left" w:pos="1418"/>
          <w:tab w:val="left" w:pos="2608"/>
          <w:tab w:val="left" w:pos="3345"/>
        </w:tabs>
        <w:ind w:left="1418" w:hanging="1418"/>
        <w:rPr>
          <w:lang w:eastAsia="ko-KR"/>
        </w:rPr>
      </w:pPr>
      <w:r w:rsidRPr="0055149F">
        <w:rPr>
          <w:lang w:eastAsia="ko-KR"/>
        </w:rPr>
        <w:t>TDMA</w:t>
      </w:r>
      <w:r w:rsidRPr="0055149F">
        <w:rPr>
          <w:lang w:eastAsia="ko-KR"/>
        </w:rPr>
        <w:tab/>
      </w:r>
      <w:r w:rsidRPr="0055149F">
        <w:rPr>
          <w:rtl/>
          <w:lang w:eastAsia="ko-KR"/>
        </w:rPr>
        <w:t>النفاذ المتعدد بتقسيم الزمن</w:t>
      </w:r>
      <w:r w:rsidRPr="0055149F">
        <w:rPr>
          <w:rFonts w:hint="cs"/>
          <w:rtl/>
          <w:lang w:eastAsia="ko-KR" w:bidi="ar-EG"/>
        </w:rPr>
        <w:t xml:space="preserve"> </w:t>
      </w:r>
      <w:r w:rsidRPr="0055149F">
        <w:rPr>
          <w:i/>
          <w:iCs/>
          <w:lang w:eastAsia="ko-KR" w:bidi="ar-EG"/>
        </w:rPr>
        <w:t>(</w:t>
      </w:r>
      <w:r w:rsidRPr="0055149F">
        <w:rPr>
          <w:i/>
          <w:iCs/>
          <w:lang w:eastAsia="ko-KR"/>
        </w:rPr>
        <w:t>Time division multiple access)</w:t>
      </w:r>
    </w:p>
    <w:p w14:paraId="01B7301F" w14:textId="77777777" w:rsidR="00E2673C" w:rsidRPr="00E2472B" w:rsidRDefault="00E2673C" w:rsidP="00E2673C">
      <w:pPr>
        <w:tabs>
          <w:tab w:val="left" w:pos="1418"/>
          <w:tab w:val="left" w:pos="2608"/>
          <w:tab w:val="left" w:pos="3345"/>
        </w:tabs>
        <w:ind w:left="1418" w:hanging="1418"/>
        <w:rPr>
          <w:rFonts w:ascii="Symbol" w:hAnsi="Symbol"/>
          <w:lang w:eastAsia="ko-KR"/>
        </w:rPr>
      </w:pPr>
      <w:r w:rsidRPr="0055149F">
        <w:rPr>
          <w:i/>
          <w:lang w:eastAsia="ko-KR"/>
        </w:rPr>
        <w:t>C/N</w:t>
      </w:r>
      <w:r w:rsidRPr="0055149F">
        <w:rPr>
          <w:lang w:eastAsia="ko-KR"/>
        </w:rPr>
        <w:tab/>
      </w:r>
      <w:r w:rsidRPr="0055149F">
        <w:rPr>
          <w:rtl/>
          <w:lang w:eastAsia="ko-KR"/>
        </w:rPr>
        <w:t>نسبة الموجة الحاملة إلى الضوضاء</w:t>
      </w:r>
      <w:r w:rsidRPr="0055149F">
        <w:rPr>
          <w:rFonts w:hint="cs"/>
          <w:rtl/>
          <w:lang w:eastAsia="ko-KR" w:bidi="ar-EG"/>
        </w:rPr>
        <w:t xml:space="preserve"> </w:t>
      </w:r>
      <w:r w:rsidRPr="00354BD6">
        <w:rPr>
          <w:i/>
          <w:iCs/>
          <w:lang w:eastAsia="ko-KR" w:bidi="ar-EG"/>
        </w:rPr>
        <w:t>(</w:t>
      </w:r>
      <w:r w:rsidRPr="00354BD6">
        <w:rPr>
          <w:i/>
          <w:iCs/>
          <w:lang w:eastAsia="ko-KR"/>
        </w:rPr>
        <w:t xml:space="preserve">Carrier to noise ratio </w:t>
      </w:r>
      <w:r w:rsidRPr="00354BD6">
        <w:rPr>
          <w:rFonts w:ascii="Symbol" w:hAnsi="Symbol"/>
          <w:i/>
          <w:iCs/>
          <w:lang w:eastAsia="ko-KR"/>
        </w:rPr>
        <w:t></w:t>
      </w:r>
      <w:r w:rsidRPr="00354BD6">
        <w:rPr>
          <w:rFonts w:ascii="Symbol" w:hAnsi="Symbol"/>
          <w:i/>
          <w:iCs/>
          <w:lang w:eastAsia="ko-KR"/>
        </w:rPr>
        <w:t></w:t>
      </w:r>
    </w:p>
    <w:p w14:paraId="6BBDB51B" w14:textId="77777777" w:rsidR="00E2673C" w:rsidRPr="00E2472B" w:rsidRDefault="00E2673C" w:rsidP="00E2673C">
      <w:pPr>
        <w:tabs>
          <w:tab w:val="left" w:pos="1418"/>
          <w:tab w:val="left" w:pos="2608"/>
          <w:tab w:val="left" w:pos="3345"/>
        </w:tabs>
        <w:ind w:left="1418" w:hanging="1418"/>
        <w:rPr>
          <w:lang w:eastAsia="ko-KR"/>
        </w:rPr>
      </w:pPr>
      <w:r w:rsidRPr="00E2472B">
        <w:rPr>
          <w:i/>
          <w:lang w:eastAsia="ko-KR"/>
        </w:rPr>
        <w:t>E</w:t>
      </w:r>
      <w:r w:rsidRPr="00E2472B">
        <w:rPr>
          <w:i/>
          <w:vertAlign w:val="subscript"/>
          <w:lang w:eastAsia="ko-KR"/>
        </w:rPr>
        <w:t>s</w:t>
      </w:r>
      <w:r w:rsidRPr="00E2472B">
        <w:rPr>
          <w:lang w:eastAsia="ko-KR"/>
        </w:rPr>
        <w:t>/</w:t>
      </w:r>
      <w:r w:rsidRPr="00E2472B">
        <w:rPr>
          <w:i/>
          <w:lang w:eastAsia="ko-KR"/>
        </w:rPr>
        <w:t>N</w:t>
      </w:r>
      <w:r w:rsidRPr="00E2472B">
        <w:rPr>
          <w:vertAlign w:val="subscript"/>
          <w:lang w:eastAsia="ko-KR"/>
        </w:rPr>
        <w:t>0</w:t>
      </w:r>
      <w:r w:rsidRPr="00E2472B">
        <w:rPr>
          <w:lang w:eastAsia="ko-KR"/>
        </w:rPr>
        <w:tab/>
      </w:r>
      <w:r>
        <w:rPr>
          <w:color w:val="000000"/>
          <w:rtl/>
        </w:rPr>
        <w:t xml:space="preserve">نسبة الطاقة لكل رمز/كثافة طيفية للضوضاء </w:t>
      </w:r>
      <w:r w:rsidRPr="00B0053F">
        <w:rPr>
          <w:i/>
          <w:iCs/>
          <w:lang w:eastAsia="ko-KR" w:bidi="ar-EG"/>
        </w:rPr>
        <w:t>(</w:t>
      </w:r>
      <w:r w:rsidRPr="00B0053F">
        <w:rPr>
          <w:i/>
          <w:iCs/>
          <w:lang w:eastAsia="ko-KR"/>
        </w:rPr>
        <w:t>Symbol energy to noise spectral density ratio)</w:t>
      </w:r>
    </w:p>
    <w:p w14:paraId="67D9AE37" w14:textId="77777777" w:rsidR="00E2673C" w:rsidRPr="00E2472B" w:rsidRDefault="00E2673C" w:rsidP="00E2673C">
      <w:pPr>
        <w:tabs>
          <w:tab w:val="left" w:pos="1418"/>
          <w:tab w:val="left" w:pos="2608"/>
          <w:tab w:val="left" w:pos="3345"/>
        </w:tabs>
        <w:ind w:left="1418" w:hanging="1418"/>
        <w:rPr>
          <w:lang w:eastAsia="ko-KR"/>
        </w:rPr>
      </w:pPr>
      <w:r w:rsidRPr="00E75A29">
        <w:rPr>
          <w:lang w:eastAsia="ko-KR"/>
        </w:rPr>
        <w:sym w:font="Symbol" w:char="F068"/>
      </w:r>
      <w:r w:rsidRPr="00E2472B">
        <w:rPr>
          <w:i/>
          <w:lang w:eastAsia="ko-KR"/>
        </w:rPr>
        <w:tab/>
      </w:r>
      <w:r>
        <w:rPr>
          <w:rFonts w:hint="cs"/>
          <w:rtl/>
          <w:lang w:eastAsia="ko-KR" w:bidi="ar-EG"/>
        </w:rPr>
        <w:t xml:space="preserve">كفاءة طيفية بوحدات </w:t>
      </w:r>
      <w:r w:rsidRPr="00E36331">
        <w:rPr>
          <w:lang w:eastAsia="ko-KR"/>
        </w:rPr>
        <w:t>bit/s/Hz</w:t>
      </w:r>
      <w:r>
        <w:rPr>
          <w:rFonts w:hint="cs"/>
          <w:rtl/>
          <w:lang w:eastAsia="ko-KR" w:bidi="ar-EG"/>
        </w:rPr>
        <w:t xml:space="preserve"> </w:t>
      </w:r>
      <w:r w:rsidRPr="0055149F">
        <w:rPr>
          <w:i/>
          <w:lang w:eastAsia="ko-KR" w:bidi="ar-EG"/>
        </w:rPr>
        <w:t>(</w:t>
      </w:r>
      <w:r w:rsidRPr="0055149F">
        <w:rPr>
          <w:i/>
          <w:lang w:eastAsia="ko-KR"/>
        </w:rPr>
        <w:t>Spectral efficiency in bit/s/Hz)</w:t>
      </w:r>
    </w:p>
    <w:p w14:paraId="24FD69FF" w14:textId="1098A84F" w:rsidR="00E2673C" w:rsidRPr="00E2472B" w:rsidRDefault="00E2673C" w:rsidP="00E2673C">
      <w:pPr>
        <w:tabs>
          <w:tab w:val="left" w:pos="1418"/>
          <w:tab w:val="left" w:pos="2608"/>
          <w:tab w:val="left" w:pos="3345"/>
        </w:tabs>
        <w:ind w:left="1418" w:hanging="1418"/>
        <w:rPr>
          <w:lang w:eastAsia="ko-KR"/>
        </w:rPr>
      </w:pPr>
      <w:r w:rsidRPr="00E2472B">
        <w:rPr>
          <w:rFonts w:ascii="Symbol" w:hAnsi="Symbol"/>
          <w:lang w:eastAsia="ko-KR"/>
        </w:rPr>
        <w:t></w:t>
      </w:r>
      <w:r w:rsidRPr="00E2472B">
        <w:rPr>
          <w:i/>
          <w:iCs/>
          <w:vertAlign w:val="subscript"/>
          <w:lang w:eastAsia="ko-KR"/>
        </w:rPr>
        <w:t>total</w:t>
      </w:r>
      <w:r w:rsidRPr="00E2472B">
        <w:rPr>
          <w:lang w:eastAsia="ko-KR"/>
        </w:rPr>
        <w:tab/>
      </w:r>
      <w:r>
        <w:rPr>
          <w:rFonts w:hint="cs"/>
          <w:rtl/>
          <w:lang w:eastAsia="ko-KR" w:bidi="ar-EG"/>
        </w:rPr>
        <w:t>نسبة انحطاط الصبيب</w:t>
      </w:r>
      <w:r w:rsidR="00741613">
        <w:rPr>
          <w:rFonts w:hint="cs"/>
          <w:rtl/>
          <w:lang w:eastAsia="ko-KR" w:bidi="ar-EG"/>
        </w:rPr>
        <w:t xml:space="preserve"> </w:t>
      </w:r>
      <w:r w:rsidRPr="00322B60">
        <w:rPr>
          <w:i/>
          <w:iCs/>
          <w:lang w:eastAsia="ko-KR" w:bidi="ar-EG"/>
        </w:rPr>
        <w:t>(</w:t>
      </w:r>
      <w:r w:rsidRPr="00322B60">
        <w:rPr>
          <w:i/>
          <w:iCs/>
          <w:lang w:eastAsia="ko-KR"/>
        </w:rPr>
        <w:t>Percent degraded throughput)</w:t>
      </w:r>
    </w:p>
    <w:p w14:paraId="28D81256" w14:textId="415F25B3" w:rsidR="00E2673C" w:rsidRDefault="00F421F7" w:rsidP="00F421F7">
      <w:pPr>
        <w:pStyle w:val="Headingb"/>
        <w:rPr>
          <w:rFonts w:eastAsia="SimSun"/>
          <w:rtl/>
          <w:lang w:eastAsia="zh-CN" w:bidi="ar-SY"/>
        </w:rPr>
      </w:pPr>
      <w:r>
        <w:rPr>
          <w:rFonts w:eastAsia="SimSun" w:hint="cs"/>
          <w:rtl/>
          <w:lang w:eastAsia="zh-CN"/>
        </w:rPr>
        <w:t>ال</w:t>
      </w:r>
      <w:r w:rsidR="00E2673C" w:rsidRPr="00F421F7">
        <w:rPr>
          <w:rFonts w:eastAsia="SimSun"/>
          <w:rtl/>
          <w:lang w:eastAsia="zh-CN"/>
        </w:rPr>
        <w:t>توصيات و</w:t>
      </w:r>
      <w:r>
        <w:rPr>
          <w:rFonts w:eastAsia="SimSun" w:hint="cs"/>
          <w:rtl/>
          <w:lang w:eastAsia="zh-CN"/>
        </w:rPr>
        <w:t>ال</w:t>
      </w:r>
      <w:r w:rsidR="00E2673C" w:rsidRPr="00F421F7">
        <w:rPr>
          <w:rFonts w:eastAsia="SimSun"/>
          <w:rtl/>
          <w:lang w:eastAsia="zh-CN"/>
        </w:rPr>
        <w:t>تقارير</w:t>
      </w:r>
      <w:r w:rsidRPr="00F421F7">
        <w:rPr>
          <w:rFonts w:ascii="Times New Roman" w:eastAsia="SimSun" w:hAnsi="Times New Roman"/>
          <w:b w:val="0"/>
          <w:bCs w:val="0"/>
          <w:rtl/>
          <w:lang w:eastAsia="zh-CN"/>
        </w:rPr>
        <w:t xml:space="preserve"> </w:t>
      </w:r>
      <w:r w:rsidRPr="00F421F7">
        <w:rPr>
          <w:rFonts w:eastAsia="SimSun"/>
          <w:rtl/>
          <w:lang w:eastAsia="zh-CN"/>
        </w:rPr>
        <w:t>ذات الصلة</w:t>
      </w:r>
      <w:r>
        <w:rPr>
          <w:rFonts w:eastAsia="SimSun" w:hint="cs"/>
          <w:rtl/>
          <w:lang w:eastAsia="zh-CN"/>
        </w:rPr>
        <w:t xml:space="preserve"> الصادرة عن</w:t>
      </w:r>
      <w:r w:rsidR="00E2673C" w:rsidRPr="00F421F7">
        <w:rPr>
          <w:rFonts w:eastAsia="SimSun"/>
          <w:rtl/>
          <w:lang w:eastAsia="zh-CN"/>
        </w:rPr>
        <w:t xml:space="preserve"> </w:t>
      </w:r>
      <w:r w:rsidRPr="00F421F7">
        <w:rPr>
          <w:rFonts w:eastAsia="SimSun" w:hint="cs"/>
          <w:rtl/>
          <w:lang w:eastAsia="zh-CN" w:bidi="ar-EG"/>
        </w:rPr>
        <w:t>قطاع</w:t>
      </w:r>
      <w:r w:rsidR="00E2673C" w:rsidRPr="00F421F7">
        <w:rPr>
          <w:rFonts w:eastAsia="SimSun"/>
          <w:rtl/>
          <w:lang w:eastAsia="zh-CN"/>
        </w:rPr>
        <w:t xml:space="preserve"> </w:t>
      </w:r>
      <w:r w:rsidRPr="00F421F7">
        <w:rPr>
          <w:rFonts w:eastAsia="SimSun" w:hint="cs"/>
          <w:rtl/>
          <w:lang w:eastAsia="zh-CN"/>
        </w:rPr>
        <w:t>ا</w:t>
      </w:r>
      <w:r w:rsidR="00E2673C" w:rsidRPr="00F421F7">
        <w:rPr>
          <w:rFonts w:eastAsia="SimSun"/>
          <w:rtl/>
          <w:lang w:eastAsia="zh-CN"/>
        </w:rPr>
        <w:t>لاتصالات</w:t>
      </w:r>
      <w:r w:rsidRPr="00F421F7">
        <w:rPr>
          <w:rFonts w:eastAsia="SimSun" w:hint="cs"/>
          <w:rtl/>
          <w:lang w:eastAsia="zh-CN"/>
        </w:rPr>
        <w:t xml:space="preserve"> الراديوية</w:t>
      </w:r>
    </w:p>
    <w:p w14:paraId="044437A6" w14:textId="77777777" w:rsidR="00E2673C" w:rsidRPr="001E135D" w:rsidRDefault="00E2673C" w:rsidP="00E2673C">
      <w:pPr>
        <w:ind w:left="2438" w:hanging="2438"/>
        <w:rPr>
          <w:rFonts w:eastAsia="SimSun"/>
          <w:lang w:eastAsia="zh-CN" w:bidi="ar-SY"/>
        </w:rPr>
      </w:pPr>
      <w:r>
        <w:rPr>
          <w:rFonts w:eastAsia="SimSun" w:hint="cs"/>
          <w:rtl/>
          <w:lang w:eastAsia="zh-CN" w:bidi="ar-SY"/>
        </w:rPr>
        <w:t xml:space="preserve">التوصية </w:t>
      </w:r>
      <w:r w:rsidRPr="001E135D">
        <w:rPr>
          <w:rFonts w:eastAsia="SimSun"/>
          <w:lang w:eastAsia="zh-CN" w:bidi="ar-SY"/>
        </w:rPr>
        <w:t>ITU-R S.614-4</w:t>
      </w:r>
      <w:r>
        <w:rPr>
          <w:rFonts w:eastAsia="SimSun"/>
          <w:rtl/>
          <w:lang w:eastAsia="zh-CN" w:bidi="ar-EG"/>
        </w:rPr>
        <w:tab/>
      </w:r>
      <w:r>
        <w:rPr>
          <w:rFonts w:eastAsia="SimSun" w:hint="cs"/>
          <w:rtl/>
          <w:lang w:eastAsia="zh-CN"/>
        </w:rPr>
        <w:t>الأ</w:t>
      </w:r>
      <w:r w:rsidRPr="00A629AC">
        <w:rPr>
          <w:rFonts w:eastAsia="SimSun"/>
          <w:rtl/>
          <w:lang w:eastAsia="zh-CN"/>
        </w:rPr>
        <w:t xml:space="preserve">داء </w:t>
      </w:r>
      <w:r>
        <w:rPr>
          <w:rFonts w:eastAsia="SimSun" w:hint="cs"/>
          <w:rtl/>
          <w:lang w:eastAsia="zh-CN"/>
        </w:rPr>
        <w:t xml:space="preserve">من حيث </w:t>
      </w:r>
      <w:r w:rsidRPr="00A629AC">
        <w:rPr>
          <w:rFonts w:eastAsia="SimSun"/>
          <w:rtl/>
          <w:lang w:eastAsia="zh-CN"/>
        </w:rPr>
        <w:t>الأخطاء المسموح به</w:t>
      </w:r>
      <w:r>
        <w:rPr>
          <w:rFonts w:eastAsia="SimSun" w:hint="cs"/>
          <w:rtl/>
          <w:lang w:eastAsia="zh-CN"/>
        </w:rPr>
        <w:t>ا</w:t>
      </w:r>
      <w:r w:rsidRPr="00A629AC">
        <w:rPr>
          <w:rFonts w:eastAsia="SimSun"/>
          <w:rtl/>
          <w:lang w:eastAsia="zh-CN"/>
        </w:rPr>
        <w:t xml:space="preserve"> في مسير</w:t>
      </w:r>
      <w:r w:rsidRPr="00A629AC">
        <w:rPr>
          <w:rFonts w:eastAsia="SimSun" w:hint="cs"/>
          <w:rtl/>
          <w:lang w:eastAsia="zh-CN"/>
        </w:rPr>
        <w:t xml:space="preserve"> </w:t>
      </w:r>
      <w:proofErr w:type="spellStart"/>
      <w:r w:rsidRPr="00A629AC">
        <w:rPr>
          <w:rFonts w:eastAsia="SimSun" w:hint="cs"/>
          <w:rtl/>
          <w:lang w:eastAsia="zh-CN"/>
        </w:rPr>
        <w:t>ساتلي</w:t>
      </w:r>
      <w:proofErr w:type="spellEnd"/>
      <w:r w:rsidRPr="00A629AC">
        <w:rPr>
          <w:rFonts w:eastAsia="SimSun"/>
          <w:rtl/>
          <w:lang w:eastAsia="zh-CN"/>
        </w:rPr>
        <w:t xml:space="preserve"> رقمي افتراضي مرجعي</w:t>
      </w:r>
      <w:r w:rsidRPr="00A629AC">
        <w:rPr>
          <w:rFonts w:eastAsia="SimSun" w:hint="cs"/>
          <w:rtl/>
          <w:lang w:eastAsia="zh-CN"/>
        </w:rPr>
        <w:t xml:space="preserve"> </w:t>
      </w:r>
      <w:r w:rsidRPr="00A629AC">
        <w:rPr>
          <w:rFonts w:eastAsia="SimSun"/>
          <w:rtl/>
          <w:lang w:eastAsia="zh-CN"/>
        </w:rPr>
        <w:t xml:space="preserve">من الخدمة الثابتة </w:t>
      </w:r>
      <w:proofErr w:type="spellStart"/>
      <w:r w:rsidRPr="00A629AC">
        <w:rPr>
          <w:rFonts w:eastAsia="SimSun"/>
          <w:rtl/>
          <w:lang w:eastAsia="zh-CN"/>
        </w:rPr>
        <w:t>الساتلية</w:t>
      </w:r>
      <w:proofErr w:type="spellEnd"/>
      <w:r w:rsidRPr="00A629AC">
        <w:rPr>
          <w:rFonts w:eastAsia="SimSun"/>
          <w:rtl/>
          <w:lang w:eastAsia="zh-CN"/>
        </w:rPr>
        <w:t xml:space="preserve"> يعمل تحت</w:t>
      </w:r>
      <w:r>
        <w:rPr>
          <w:rFonts w:eastAsia="SimSun" w:hint="cs"/>
          <w:rtl/>
          <w:lang w:eastAsia="zh-CN"/>
        </w:rPr>
        <w:t> </w:t>
      </w:r>
      <w:r w:rsidRPr="00A629AC">
        <w:rPr>
          <w:rFonts w:eastAsia="SimSun"/>
          <w:lang w:eastAsia="zh-CN" w:bidi="ar-SY"/>
        </w:rPr>
        <w:t>GHz 15</w:t>
      </w:r>
      <w:r w:rsidRPr="00A629AC">
        <w:rPr>
          <w:rFonts w:eastAsia="SimSun" w:hint="cs"/>
          <w:rtl/>
          <w:lang w:eastAsia="zh-CN"/>
        </w:rPr>
        <w:t xml:space="preserve"> </w:t>
      </w:r>
      <w:r w:rsidRPr="00A629AC">
        <w:rPr>
          <w:rFonts w:eastAsia="SimSun"/>
          <w:rtl/>
          <w:lang w:eastAsia="zh-CN"/>
        </w:rPr>
        <w:t>ويشكل جزءاً من توصيل دولي في شبكة</w:t>
      </w:r>
      <w:r w:rsidRPr="00A629AC">
        <w:rPr>
          <w:rFonts w:eastAsia="SimSun" w:hint="cs"/>
          <w:rtl/>
          <w:lang w:eastAsia="zh-CN"/>
        </w:rPr>
        <w:t xml:space="preserve"> </w:t>
      </w:r>
      <w:r w:rsidRPr="00A629AC">
        <w:rPr>
          <w:rFonts w:eastAsia="SimSun"/>
          <w:rtl/>
          <w:lang w:eastAsia="zh-CN"/>
        </w:rPr>
        <w:t>رقمية متكاملة الخدمات</w:t>
      </w:r>
    </w:p>
    <w:p w14:paraId="48179CF1" w14:textId="77777777" w:rsidR="00E2673C" w:rsidRPr="001E135D" w:rsidRDefault="00E2673C" w:rsidP="00E2673C">
      <w:pPr>
        <w:ind w:left="2438" w:hanging="2438"/>
        <w:rPr>
          <w:rFonts w:eastAsia="SimSun"/>
          <w:lang w:eastAsia="zh-CN" w:bidi="ar-SY"/>
        </w:rPr>
      </w:pPr>
      <w:r>
        <w:rPr>
          <w:rFonts w:eastAsia="SimSun" w:hint="cs"/>
          <w:rtl/>
          <w:lang w:eastAsia="zh-CN" w:bidi="ar-SY"/>
        </w:rPr>
        <w:t xml:space="preserve">التوصية </w:t>
      </w:r>
      <w:r w:rsidRPr="001E135D">
        <w:rPr>
          <w:rFonts w:eastAsia="SimSun"/>
          <w:lang w:eastAsia="zh-CN" w:bidi="ar-SY"/>
        </w:rPr>
        <w:t>ITU-R S.1061-1</w:t>
      </w:r>
      <w:r>
        <w:rPr>
          <w:rFonts w:eastAsia="SimSun"/>
          <w:rtl/>
          <w:lang w:eastAsia="zh-CN" w:bidi="ar-SY"/>
        </w:rPr>
        <w:tab/>
      </w:r>
      <w:r w:rsidRPr="00A629AC">
        <w:rPr>
          <w:rFonts w:eastAsia="SimSun"/>
          <w:rtl/>
          <w:lang w:eastAsia="zh-CN"/>
        </w:rPr>
        <w:t>استخدام استراتيجيات وتقنيات ترتيبات مضادة</w:t>
      </w:r>
      <w:r w:rsidRPr="00A629AC">
        <w:rPr>
          <w:rFonts w:eastAsia="SimSun" w:hint="cs"/>
          <w:rtl/>
          <w:lang w:eastAsia="zh-CN"/>
        </w:rPr>
        <w:t xml:space="preserve"> </w:t>
      </w:r>
      <w:r w:rsidRPr="00A629AC">
        <w:rPr>
          <w:rFonts w:eastAsia="SimSun"/>
          <w:rtl/>
          <w:lang w:eastAsia="zh-CN"/>
        </w:rPr>
        <w:t>للخبو</w:t>
      </w:r>
      <w:r>
        <w:rPr>
          <w:rFonts w:eastAsia="SimSun" w:hint="cs"/>
          <w:rtl/>
          <w:lang w:eastAsia="zh-CN"/>
        </w:rPr>
        <w:t>ّ</w:t>
      </w:r>
      <w:r w:rsidRPr="00A629AC">
        <w:rPr>
          <w:rFonts w:eastAsia="SimSun"/>
          <w:rtl/>
          <w:lang w:eastAsia="zh-CN"/>
        </w:rPr>
        <w:t xml:space="preserve"> في الخدمة الثابتة </w:t>
      </w:r>
      <w:proofErr w:type="spellStart"/>
      <w:r w:rsidRPr="00A629AC">
        <w:rPr>
          <w:rFonts w:eastAsia="SimSun"/>
          <w:rtl/>
          <w:lang w:eastAsia="zh-CN"/>
        </w:rPr>
        <w:t>الساتلية</w:t>
      </w:r>
      <w:proofErr w:type="spellEnd"/>
    </w:p>
    <w:p w14:paraId="4CECA7E3" w14:textId="77777777" w:rsidR="00E2673C" w:rsidRPr="001E135D" w:rsidRDefault="00E2673C" w:rsidP="00E2673C">
      <w:pPr>
        <w:ind w:left="2438" w:hanging="2438"/>
        <w:rPr>
          <w:rFonts w:eastAsia="SimSun"/>
          <w:lang w:eastAsia="zh-CN" w:bidi="ar-SY"/>
        </w:rPr>
      </w:pPr>
      <w:r>
        <w:rPr>
          <w:rFonts w:eastAsia="SimSun" w:hint="cs"/>
          <w:rtl/>
          <w:lang w:eastAsia="zh-CN" w:bidi="ar-SY"/>
        </w:rPr>
        <w:t xml:space="preserve">التوصية </w:t>
      </w:r>
      <w:r w:rsidRPr="001E135D">
        <w:rPr>
          <w:rFonts w:eastAsia="SimSun"/>
          <w:lang w:eastAsia="zh-CN" w:bidi="ar-SY"/>
        </w:rPr>
        <w:t>ITU-R S.1062-4</w:t>
      </w:r>
      <w:r>
        <w:rPr>
          <w:rFonts w:eastAsia="SimSun"/>
          <w:rtl/>
          <w:lang w:eastAsia="zh-CN" w:bidi="ar-SY"/>
        </w:rPr>
        <w:tab/>
      </w:r>
      <w:r>
        <w:rPr>
          <w:rFonts w:eastAsia="SimSun" w:hint="cs"/>
          <w:rtl/>
          <w:lang w:eastAsia="zh-CN" w:bidi="ar-EG"/>
        </w:rPr>
        <w:t>الأ</w:t>
      </w:r>
      <w:r w:rsidRPr="00A629AC">
        <w:rPr>
          <w:rFonts w:eastAsia="SimSun" w:hint="cs"/>
          <w:rtl/>
          <w:lang w:eastAsia="zh-CN" w:bidi="ar-EG"/>
        </w:rPr>
        <w:t xml:space="preserve">داء </w:t>
      </w:r>
      <w:r>
        <w:rPr>
          <w:rFonts w:eastAsia="SimSun" w:hint="cs"/>
          <w:rtl/>
          <w:lang w:eastAsia="zh-CN" w:bidi="ar-EG"/>
        </w:rPr>
        <w:t xml:space="preserve">من حيث </w:t>
      </w:r>
      <w:r w:rsidRPr="00A629AC">
        <w:rPr>
          <w:rFonts w:eastAsia="SimSun" w:hint="cs"/>
          <w:rtl/>
          <w:lang w:eastAsia="zh-CN" w:bidi="ar-EG"/>
        </w:rPr>
        <w:t>الأخطاء المسموح به</w:t>
      </w:r>
      <w:r>
        <w:rPr>
          <w:rFonts w:eastAsia="SimSun" w:hint="cs"/>
          <w:rtl/>
          <w:lang w:eastAsia="zh-CN" w:bidi="ar-EG"/>
        </w:rPr>
        <w:t>ا</w:t>
      </w:r>
      <w:r w:rsidRPr="00A629AC">
        <w:rPr>
          <w:rFonts w:eastAsia="SimSun" w:hint="cs"/>
          <w:rtl/>
          <w:lang w:eastAsia="zh-CN" w:bidi="ar-EG"/>
        </w:rPr>
        <w:t xml:space="preserve"> في مسير رقمي افتراضي مرجعي </w:t>
      </w:r>
      <w:proofErr w:type="spellStart"/>
      <w:r w:rsidRPr="00A629AC">
        <w:rPr>
          <w:rFonts w:eastAsia="SimSun" w:hint="cs"/>
          <w:rtl/>
          <w:lang w:eastAsia="zh-CN" w:bidi="ar-EG"/>
        </w:rPr>
        <w:t>لساتل</w:t>
      </w:r>
      <w:proofErr w:type="spellEnd"/>
      <w:r w:rsidRPr="00A629AC">
        <w:rPr>
          <w:rFonts w:eastAsia="SimSun" w:hint="cs"/>
          <w:rtl/>
          <w:lang w:eastAsia="zh-CN" w:bidi="ar-EG"/>
        </w:rPr>
        <w:t xml:space="preserve"> يعمل تحت</w:t>
      </w:r>
      <w:r>
        <w:rPr>
          <w:rFonts w:eastAsia="SimSun" w:hint="eastAsia"/>
          <w:rtl/>
          <w:lang w:eastAsia="zh-CN" w:bidi="ar-EG"/>
        </w:rPr>
        <w:t> </w:t>
      </w:r>
      <w:r w:rsidRPr="00A629AC">
        <w:rPr>
          <w:rFonts w:eastAsia="SimSun"/>
          <w:lang w:val="fr-FR" w:eastAsia="zh-CN" w:bidi="ar-SY"/>
        </w:rPr>
        <w:t>GHz 15</w:t>
      </w:r>
    </w:p>
    <w:p w14:paraId="245E7BD5" w14:textId="77777777" w:rsidR="00E2673C" w:rsidRDefault="00E2673C" w:rsidP="00E2673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661F01">
        <w:rPr>
          <w:rFonts w:eastAsia="SimSun" w:hint="cs"/>
          <w:rtl/>
          <w:lang w:eastAsia="zh-CN" w:bidi="ar-EG"/>
        </w:rPr>
        <w:t xml:space="preserve">التوصية </w:t>
      </w:r>
      <w:r w:rsidRPr="00661F01">
        <w:rPr>
          <w:lang w:eastAsia="ko-KR"/>
        </w:rPr>
        <w:t>ITU-R S.1878-0</w:t>
      </w:r>
      <w:r>
        <w:rPr>
          <w:rtl/>
          <w:lang w:eastAsia="ko-KR"/>
        </w:rPr>
        <w:tab/>
      </w:r>
      <w:r w:rsidRPr="00661F01">
        <w:rPr>
          <w:rFonts w:hint="cs"/>
          <w:rtl/>
          <w:lang w:eastAsia="ko-KR"/>
        </w:rPr>
        <w:t xml:space="preserve">تقنيات الإرسال القائم على موجات حاملة متعددة في الأنظمة </w:t>
      </w:r>
      <w:proofErr w:type="spellStart"/>
      <w:r w:rsidRPr="00661F01">
        <w:rPr>
          <w:rFonts w:hint="cs"/>
          <w:rtl/>
          <w:lang w:eastAsia="ko-KR"/>
        </w:rPr>
        <w:t>الساتلية</w:t>
      </w:r>
      <w:proofErr w:type="spellEnd"/>
    </w:p>
    <w:p w14:paraId="57C158B8" w14:textId="7849E16C" w:rsidR="00E2673C" w:rsidRPr="00661F01" w:rsidRDefault="00E2673C" w:rsidP="00E2673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61F01">
        <w:rPr>
          <w:rFonts w:eastAsia="SimSun" w:hint="cs"/>
          <w:rtl/>
          <w:lang w:eastAsia="zh-CN" w:bidi="ar-EG"/>
        </w:rPr>
        <w:t>التوصية</w:t>
      </w:r>
      <w:r>
        <w:rPr>
          <w:rFonts w:eastAsia="SimSun" w:hint="cs"/>
          <w:rtl/>
          <w:lang w:eastAsia="zh-CN" w:bidi="ar-EG"/>
        </w:rPr>
        <w:t xml:space="preserve"> </w:t>
      </w:r>
      <w:r w:rsidRPr="00E36331">
        <w:rPr>
          <w:lang w:eastAsia="ko-KR"/>
        </w:rPr>
        <w:t>ITU-R S.2099-0</w:t>
      </w:r>
      <w:r>
        <w:rPr>
          <w:rtl/>
          <w:lang w:eastAsia="ko-KR"/>
        </w:rPr>
        <w:tab/>
      </w:r>
      <w:bookmarkStart w:id="14" w:name="_Toc495480674"/>
      <w:proofErr w:type="spellStart"/>
      <w:r w:rsidRPr="00661F01">
        <w:rPr>
          <w:rFonts w:hint="cs"/>
          <w:rtl/>
          <w:lang w:eastAsia="ko-KR" w:bidi="ar-LB"/>
        </w:rPr>
        <w:t>ال</w:t>
      </w:r>
      <w:proofErr w:type="spellEnd"/>
      <w:r w:rsidRPr="00661F01">
        <w:rPr>
          <w:rFonts w:hint="cs"/>
          <w:rtl/>
          <w:lang w:eastAsia="ko-KR"/>
        </w:rPr>
        <w:t>أداء من حيث الأخطاء قصيرة الأجل المسموح بها في مسير رقمي افتراضي مرجعي</w:t>
      </w:r>
      <w:r w:rsidRPr="00661F01">
        <w:rPr>
          <w:rFonts w:hint="eastAsia"/>
          <w:rtl/>
          <w:lang w:eastAsia="ko-KR" w:bidi="ar-EG"/>
        </w:rPr>
        <w:t> </w:t>
      </w:r>
      <w:proofErr w:type="spellStart"/>
      <w:r w:rsidRPr="00661F01">
        <w:rPr>
          <w:rFonts w:hint="cs"/>
          <w:rtl/>
          <w:lang w:eastAsia="ko-KR"/>
        </w:rPr>
        <w:t>لساتل</w:t>
      </w:r>
      <w:bookmarkEnd w:id="14"/>
      <w:proofErr w:type="spellEnd"/>
    </w:p>
    <w:p w14:paraId="2F75697B" w14:textId="67B506E6" w:rsidR="00E2673C" w:rsidRDefault="00E2673C" w:rsidP="00E2673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lang w:eastAsia="ko-KR"/>
        </w:rPr>
      </w:pPr>
      <w:r>
        <w:rPr>
          <w:rFonts w:eastAsia="SimSun" w:hint="cs"/>
          <w:rtl/>
          <w:lang w:eastAsia="zh-CN" w:bidi="ar-EG"/>
        </w:rPr>
        <w:t xml:space="preserve">التقرير </w:t>
      </w:r>
      <w:r w:rsidRPr="00E36331">
        <w:rPr>
          <w:lang w:eastAsia="ko-KR"/>
        </w:rPr>
        <w:t>ITU-R S.2173-1</w:t>
      </w:r>
      <w:r>
        <w:rPr>
          <w:rtl/>
          <w:lang w:eastAsia="ko-KR"/>
        </w:rPr>
        <w:tab/>
      </w:r>
      <w:r w:rsidRPr="00661F01">
        <w:rPr>
          <w:rFonts w:hint="cs"/>
          <w:rtl/>
          <w:lang w:eastAsia="ko-KR"/>
        </w:rPr>
        <w:t xml:space="preserve">تقنيات الإرسال القائم على موجات حاملة متعددة في الأنظمة </w:t>
      </w:r>
      <w:proofErr w:type="spellStart"/>
      <w:r w:rsidRPr="00661F01">
        <w:rPr>
          <w:rFonts w:hint="cs"/>
          <w:rtl/>
          <w:lang w:eastAsia="ko-KR"/>
        </w:rPr>
        <w:t>الساتلية</w:t>
      </w:r>
      <w:proofErr w:type="spellEnd"/>
    </w:p>
    <w:p w14:paraId="5491F06C" w14:textId="77777777" w:rsidR="006C1268" w:rsidRPr="00BF6AB9" w:rsidRDefault="006C1268" w:rsidP="006C1268">
      <w:pPr>
        <w:ind w:left="2438" w:hanging="2438"/>
        <w:rPr>
          <w:rFonts w:eastAsia="SimSun"/>
          <w:lang w:eastAsia="zh-CN" w:bidi="ar-EG"/>
        </w:rPr>
      </w:pPr>
      <w:r>
        <w:rPr>
          <w:rFonts w:eastAsia="SimSun" w:hint="cs"/>
          <w:rtl/>
          <w:lang w:eastAsia="zh-CN" w:bidi="ar-EG"/>
        </w:rPr>
        <w:t xml:space="preserve">التوصية </w:t>
      </w:r>
      <w:r w:rsidRPr="00BF6AB9">
        <w:rPr>
          <w:rFonts w:eastAsia="SimSun"/>
          <w:lang w:eastAsia="zh-CN" w:bidi="ar-EG"/>
        </w:rPr>
        <w:t>ITU-T G.826</w:t>
      </w:r>
      <w:r>
        <w:rPr>
          <w:rFonts w:eastAsia="SimSun"/>
          <w:rtl/>
          <w:lang w:eastAsia="zh-CN" w:bidi="ar-EG"/>
        </w:rPr>
        <w:tab/>
      </w:r>
      <w:r w:rsidRPr="00A629AC">
        <w:rPr>
          <w:rFonts w:eastAsia="SimSun"/>
          <w:rtl/>
          <w:lang w:eastAsia="zh-CN"/>
        </w:rPr>
        <w:t xml:space="preserve">معلمات وأهداف </w:t>
      </w:r>
      <w:r>
        <w:rPr>
          <w:rFonts w:eastAsia="SimSun" w:hint="cs"/>
          <w:rtl/>
          <w:lang w:eastAsia="zh-CN"/>
        </w:rPr>
        <w:t>ال</w:t>
      </w:r>
      <w:r w:rsidRPr="00A629AC">
        <w:rPr>
          <w:rFonts w:eastAsia="SimSun"/>
          <w:rtl/>
          <w:lang w:eastAsia="zh-CN"/>
        </w:rPr>
        <w:t>أداء</w:t>
      </w:r>
      <w:r>
        <w:rPr>
          <w:rFonts w:eastAsia="SimSun" w:hint="cs"/>
          <w:rtl/>
          <w:lang w:eastAsia="zh-CN"/>
        </w:rPr>
        <w:t xml:space="preserve"> من حيث الخطأ</w:t>
      </w:r>
      <w:r>
        <w:rPr>
          <w:rFonts w:eastAsia="SimSun"/>
          <w:rtl/>
          <w:lang w:eastAsia="zh-CN"/>
        </w:rPr>
        <w:t xml:space="preserve"> من طرف إلى طرف </w:t>
      </w:r>
      <w:r>
        <w:rPr>
          <w:rFonts w:eastAsia="SimSun" w:hint="cs"/>
          <w:rtl/>
          <w:lang w:eastAsia="zh-CN"/>
        </w:rPr>
        <w:t>في ا</w:t>
      </w:r>
      <w:r w:rsidRPr="00A629AC">
        <w:rPr>
          <w:rFonts w:eastAsia="SimSun"/>
          <w:rtl/>
          <w:lang w:eastAsia="zh-CN"/>
        </w:rPr>
        <w:t xml:space="preserve">لمسيرات والتوصيلات الرقمية الدولية ذات معدل </w:t>
      </w:r>
      <w:proofErr w:type="gramStart"/>
      <w:r w:rsidRPr="00A629AC">
        <w:rPr>
          <w:rFonts w:eastAsia="SimSun"/>
          <w:rtl/>
          <w:lang w:eastAsia="zh-CN"/>
        </w:rPr>
        <w:t>البتات</w:t>
      </w:r>
      <w:proofErr w:type="gramEnd"/>
      <w:r w:rsidRPr="00A629AC">
        <w:rPr>
          <w:rFonts w:eastAsia="SimSun"/>
          <w:rtl/>
          <w:lang w:eastAsia="zh-CN"/>
        </w:rPr>
        <w:t xml:space="preserve"> الثابت</w:t>
      </w:r>
    </w:p>
    <w:p w14:paraId="465C56F8" w14:textId="77777777" w:rsidR="00E2673C" w:rsidRPr="00E75336" w:rsidRDefault="00E2673C" w:rsidP="00E2673C">
      <w:pPr>
        <w:pStyle w:val="Normalaftertitle0"/>
        <w:rPr>
          <w:rtl/>
        </w:rPr>
      </w:pPr>
      <w:r w:rsidRPr="00E75336">
        <w:rPr>
          <w:rFonts w:hint="cs"/>
          <w:rtl/>
        </w:rPr>
        <w:t>إن جمعية الاتصالات الراديوية للاتحاد الدولي للاتصالات،</w:t>
      </w:r>
    </w:p>
    <w:p w14:paraId="5F814647" w14:textId="77777777" w:rsidR="00E2673C" w:rsidRPr="00E75336" w:rsidRDefault="00E2673C" w:rsidP="00E2673C">
      <w:pPr>
        <w:pStyle w:val="Call"/>
        <w:rPr>
          <w:rFonts w:eastAsia="SimSun"/>
          <w:rtl/>
        </w:rPr>
      </w:pPr>
      <w:r w:rsidRPr="00E75336">
        <w:rPr>
          <w:rFonts w:eastAsia="SimSun" w:hint="cs"/>
          <w:rtl/>
        </w:rPr>
        <w:t>إذ تضع في اعتبارها</w:t>
      </w:r>
    </w:p>
    <w:p w14:paraId="7D71F7FE" w14:textId="77777777" w:rsidR="00E2673C" w:rsidRPr="00971784" w:rsidRDefault="00E2673C" w:rsidP="00E2673C">
      <w:pPr>
        <w:rPr>
          <w:i/>
          <w:iCs/>
          <w:lang w:bidi="ar-EG"/>
        </w:rPr>
      </w:pPr>
      <w:r w:rsidRPr="00971784">
        <w:rPr>
          <w:rFonts w:hint="eastAsia"/>
          <w:i/>
          <w:iCs/>
          <w:rtl/>
          <w:lang w:bidi="ar-EG"/>
        </w:rPr>
        <w:t> </w:t>
      </w:r>
      <w:r w:rsidRPr="00971784">
        <w:rPr>
          <w:rFonts w:ascii="Traditional Arabic" w:hAnsi="Traditional Arabic"/>
          <w:i/>
          <w:iCs/>
          <w:rtl/>
          <w:lang w:bidi="ar-EG"/>
        </w:rPr>
        <w:t>ﺃ</w:t>
      </w:r>
      <w:r w:rsidRPr="00971784">
        <w:rPr>
          <w:rFonts w:hint="eastAsia"/>
          <w:i/>
          <w:iCs/>
          <w:rtl/>
          <w:lang w:bidi="ar-EG"/>
        </w:rPr>
        <w:t> </w:t>
      </w:r>
      <w:r w:rsidRPr="00971784">
        <w:rPr>
          <w:rFonts w:hint="cs"/>
          <w:i/>
          <w:iCs/>
          <w:rtl/>
          <w:lang w:bidi="ar-EG"/>
        </w:rPr>
        <w:t>)</w:t>
      </w:r>
      <w:r w:rsidRPr="00971784">
        <w:rPr>
          <w:i/>
          <w:iCs/>
          <w:rtl/>
          <w:lang w:bidi="ar-EG"/>
        </w:rPr>
        <w:tab/>
      </w:r>
      <w:r>
        <w:rPr>
          <w:rFonts w:hint="cs"/>
          <w:rtl/>
          <w:lang w:bidi="ar-EG"/>
        </w:rPr>
        <w:t xml:space="preserve">أن اعتماد التشفير والتشكيل </w:t>
      </w:r>
      <w:proofErr w:type="spellStart"/>
      <w:r>
        <w:rPr>
          <w:rFonts w:hint="cs"/>
          <w:rtl/>
          <w:lang w:bidi="ar-EG"/>
        </w:rPr>
        <w:t>التكييفيين</w:t>
      </w:r>
      <w:proofErr w:type="spellEnd"/>
      <w:r>
        <w:rPr>
          <w:rFonts w:hint="cs"/>
          <w:rtl/>
          <w:lang w:bidi="ar-EG"/>
        </w:rPr>
        <w:t xml:space="preserve"> </w:t>
      </w:r>
      <w:r>
        <w:rPr>
          <w:lang w:val="en-GB" w:bidi="ar-EG"/>
        </w:rPr>
        <w:t>(ACM)</w:t>
      </w:r>
      <w:r>
        <w:rPr>
          <w:rFonts w:hint="cs"/>
          <w:rtl/>
          <w:lang w:bidi="ar-EG"/>
        </w:rPr>
        <w:t xml:space="preserve"> وخطية مكبر القدرة أدى إلى تحسين كفاءة </w:t>
      </w:r>
      <w:proofErr w:type="spellStart"/>
      <w:r>
        <w:rPr>
          <w:rFonts w:hint="cs"/>
          <w:rtl/>
          <w:lang w:bidi="ar-EG"/>
        </w:rPr>
        <w:t>السواتل</w:t>
      </w:r>
      <w:proofErr w:type="spellEnd"/>
      <w:r>
        <w:rPr>
          <w:rFonts w:hint="cs"/>
          <w:rtl/>
          <w:lang w:bidi="ar-EG"/>
        </w:rPr>
        <w:t xml:space="preserve"> وأداء الإرسال؛</w:t>
      </w:r>
    </w:p>
    <w:p w14:paraId="1843C230" w14:textId="77777777" w:rsidR="00E2673C" w:rsidRPr="00971784" w:rsidRDefault="00E2673C" w:rsidP="00E2673C">
      <w:pPr>
        <w:rPr>
          <w:i/>
          <w:iCs/>
          <w:rtl/>
        </w:rPr>
      </w:pPr>
      <w:r>
        <w:rPr>
          <w:rFonts w:ascii="Traditional Arabic" w:hAnsi="Traditional Arabic"/>
          <w:i/>
          <w:iCs/>
          <w:rtl/>
          <w:lang w:bidi="ar-EG"/>
        </w:rPr>
        <w:t>ﺏ</w:t>
      </w:r>
      <w:r w:rsidRPr="00971784">
        <w:rPr>
          <w:rFonts w:hint="cs"/>
          <w:i/>
          <w:iCs/>
          <w:rtl/>
          <w:lang w:bidi="ar-EG"/>
        </w:rPr>
        <w:t>)</w:t>
      </w:r>
      <w:r w:rsidRPr="00971784">
        <w:rPr>
          <w:i/>
          <w:iCs/>
          <w:rtl/>
          <w:lang w:bidi="ar-EG"/>
        </w:rPr>
        <w:tab/>
      </w:r>
      <w:r w:rsidRPr="00346B0D">
        <w:rPr>
          <w:rFonts w:hint="eastAsia"/>
          <w:rtl/>
          <w:lang w:bidi="ar-EG"/>
        </w:rPr>
        <w:t>و</w:t>
      </w:r>
      <w:r w:rsidRPr="007D1FCB">
        <w:rPr>
          <w:rFonts w:hint="cs"/>
          <w:rtl/>
          <w:lang w:bidi="ar-EG"/>
        </w:rPr>
        <w:t>أ</w:t>
      </w:r>
      <w:r>
        <w:rPr>
          <w:rFonts w:hint="cs"/>
          <w:rtl/>
          <w:lang w:bidi="ar-EG"/>
        </w:rPr>
        <w:t xml:space="preserve">ن الأنظمة </w:t>
      </w:r>
      <w:proofErr w:type="spellStart"/>
      <w:r>
        <w:rPr>
          <w:rFonts w:hint="cs"/>
          <w:rtl/>
          <w:lang w:bidi="ar-EG"/>
        </w:rPr>
        <w:t>الساتلية</w:t>
      </w:r>
      <w:proofErr w:type="spellEnd"/>
      <w:r>
        <w:rPr>
          <w:rFonts w:hint="cs"/>
          <w:rtl/>
          <w:lang w:bidi="ar-EG"/>
        </w:rPr>
        <w:t xml:space="preserve"> التي تستخدم تقنيات التشفير والتشكيل </w:t>
      </w:r>
      <w:proofErr w:type="spellStart"/>
      <w:r>
        <w:rPr>
          <w:rFonts w:hint="cs"/>
          <w:rtl/>
          <w:lang w:bidi="ar-EG"/>
        </w:rPr>
        <w:t>التكييفيين</w:t>
      </w:r>
      <w:proofErr w:type="spellEnd"/>
      <w:r>
        <w:rPr>
          <w:rFonts w:hint="cs"/>
          <w:rtl/>
          <w:lang w:bidi="ar-EG"/>
        </w:rPr>
        <w:t xml:space="preserve"> ستتكيف مع الظروف المتدهورة بتخفيض الصبيب الإجمالي وبالتالي، لن تكون قادرة على توفير الخدمات بمعدلات بتات ثابتة؛ </w:t>
      </w:r>
    </w:p>
    <w:p w14:paraId="7A7D691A" w14:textId="77777777" w:rsidR="00E2673C" w:rsidRPr="00D03E0A" w:rsidRDefault="00E2673C" w:rsidP="00E2673C">
      <w:pPr>
        <w:overflowPunct/>
        <w:autoSpaceDE/>
        <w:autoSpaceDN/>
        <w:adjustRightInd/>
        <w:textAlignment w:val="auto"/>
        <w:rPr>
          <w:rFonts w:eastAsia="SimSun"/>
          <w:rtl/>
          <w:lang w:eastAsia="zh-CN"/>
        </w:rPr>
      </w:pPr>
      <w:r w:rsidRPr="00D03E0A">
        <w:rPr>
          <w:rFonts w:eastAsia="SimSun" w:hint="cs"/>
          <w:i/>
          <w:iCs/>
          <w:rtl/>
          <w:lang w:eastAsia="zh-CN"/>
        </w:rPr>
        <w:t>ج)</w:t>
      </w:r>
      <w:r w:rsidRPr="00D03E0A">
        <w:rPr>
          <w:rFonts w:eastAsia="SimSun" w:hint="cs"/>
          <w:rtl/>
          <w:lang w:eastAsia="zh-CN"/>
        </w:rPr>
        <w:tab/>
      </w:r>
      <w:r>
        <w:rPr>
          <w:rFonts w:eastAsia="SimSun" w:hint="cs"/>
          <w:rtl/>
          <w:lang w:eastAsia="zh-CN"/>
        </w:rPr>
        <w:t>و</w:t>
      </w:r>
      <w:r w:rsidRPr="00D03E0A">
        <w:rPr>
          <w:rFonts w:eastAsia="SimSun" w:hint="cs"/>
          <w:rtl/>
          <w:lang w:eastAsia="zh-CN" w:bidi="ar-EG"/>
        </w:rPr>
        <w:t xml:space="preserve">أن أداء الوصلة </w:t>
      </w:r>
      <w:proofErr w:type="spellStart"/>
      <w:r w:rsidRPr="00D03E0A">
        <w:rPr>
          <w:rFonts w:eastAsia="SimSun" w:hint="cs"/>
          <w:rtl/>
          <w:lang w:eastAsia="zh-CN" w:bidi="ar-EG"/>
        </w:rPr>
        <w:t>الساتلية</w:t>
      </w:r>
      <w:proofErr w:type="spellEnd"/>
      <w:r w:rsidRPr="00D03E0A">
        <w:rPr>
          <w:rFonts w:eastAsia="SimSun" w:hint="cs"/>
          <w:rtl/>
          <w:lang w:eastAsia="zh-CN" w:bidi="ar-EG"/>
        </w:rPr>
        <w:t xml:space="preserve"> يجب أن يكفي للسماح بالالتزام بأهداف الأداء الإجمالية من طرف إلى طرف وبمتطلبات المستعمل</w:t>
      </w:r>
      <w:r>
        <w:rPr>
          <w:rFonts w:eastAsia="SimSun" w:hint="eastAsia"/>
          <w:rtl/>
          <w:lang w:eastAsia="zh-CN" w:bidi="ar-EG"/>
        </w:rPr>
        <w:t> </w:t>
      </w:r>
      <w:r w:rsidRPr="00D03E0A">
        <w:rPr>
          <w:rFonts w:eastAsia="SimSun" w:hint="cs"/>
          <w:rtl/>
          <w:lang w:eastAsia="zh-CN" w:bidi="ar-EG"/>
        </w:rPr>
        <w:t>النهائي</w:t>
      </w:r>
      <w:r w:rsidRPr="00D03E0A">
        <w:rPr>
          <w:rFonts w:eastAsia="SimSun" w:hint="eastAsia"/>
          <w:rtl/>
          <w:lang w:eastAsia="zh-CN"/>
        </w:rPr>
        <w:t>؛</w:t>
      </w:r>
    </w:p>
    <w:p w14:paraId="3835F718" w14:textId="77777777" w:rsidR="00E2673C" w:rsidRPr="004A25A6" w:rsidRDefault="00E2673C" w:rsidP="00E2673C">
      <w:pPr>
        <w:overflowPunct/>
        <w:autoSpaceDE/>
        <w:autoSpaceDN/>
        <w:adjustRightInd/>
        <w:textAlignment w:val="auto"/>
        <w:rPr>
          <w:rFonts w:eastAsia="SimSun"/>
          <w:rtl/>
          <w:lang w:eastAsia="zh-CN" w:bidi="ar-EG"/>
        </w:rPr>
      </w:pPr>
      <w:r w:rsidRPr="00D03E0A">
        <w:rPr>
          <w:rFonts w:eastAsia="SimSun" w:hint="cs"/>
          <w:i/>
          <w:iCs/>
          <w:rtl/>
          <w:lang w:eastAsia="zh-CN"/>
        </w:rPr>
        <w:t>د )</w:t>
      </w:r>
      <w:r w:rsidRPr="00D03E0A">
        <w:rPr>
          <w:rFonts w:eastAsia="SimSun"/>
          <w:rtl/>
          <w:lang w:eastAsia="zh-CN"/>
        </w:rPr>
        <w:tab/>
      </w:r>
      <w:r>
        <w:rPr>
          <w:rFonts w:eastAsia="SimSun" w:hint="cs"/>
          <w:rtl/>
          <w:lang w:eastAsia="zh-CN"/>
        </w:rPr>
        <w:t>و</w:t>
      </w:r>
      <w:r w:rsidRPr="00D03E0A">
        <w:rPr>
          <w:rFonts w:eastAsia="SimSun" w:hint="cs"/>
          <w:rtl/>
          <w:lang w:eastAsia="zh-CN" w:bidi="ar-EG"/>
        </w:rPr>
        <w:t>أن الضرورة تقتضي أن تؤخذ في الحسبان جميع الآليات المهيِّئة لوقوع الخطأ لدى تحديد معايير الأداء من حيث الخطأ</w:t>
      </w:r>
      <w:r>
        <w:rPr>
          <w:rFonts w:eastAsia="SimSun" w:hint="cs"/>
          <w:rtl/>
          <w:lang w:eastAsia="zh-CN" w:bidi="ar-EG"/>
        </w:rPr>
        <w:t xml:space="preserve">، </w:t>
      </w:r>
      <w:r w:rsidRPr="00D03E0A">
        <w:rPr>
          <w:rFonts w:eastAsia="SimSun" w:hint="cs"/>
          <w:rtl/>
          <w:lang w:eastAsia="zh-CN" w:bidi="ar-EG"/>
        </w:rPr>
        <w:t>لا</w:t>
      </w:r>
      <w:r w:rsidRPr="00D03E0A">
        <w:rPr>
          <w:rFonts w:eastAsia="SimSun" w:hint="eastAsia"/>
          <w:rtl/>
          <w:lang w:eastAsia="zh-CN" w:bidi="ar-EG"/>
        </w:rPr>
        <w:t> </w:t>
      </w:r>
      <w:r w:rsidRPr="00D03E0A">
        <w:rPr>
          <w:rFonts w:eastAsia="SimSun" w:hint="cs"/>
          <w:rtl/>
          <w:lang w:eastAsia="zh-CN" w:bidi="ar-EG"/>
        </w:rPr>
        <w:t>سيما ظروف الانتشار المتغيرة مع الوقت والتداخل،</w:t>
      </w:r>
    </w:p>
    <w:p w14:paraId="095515E2" w14:textId="77777777" w:rsidR="00E2673C" w:rsidRDefault="00E2673C" w:rsidP="006A7791">
      <w:pPr>
        <w:pStyle w:val="Call"/>
        <w:rPr>
          <w:rtl/>
          <w:lang w:eastAsia="ko-KR"/>
        </w:rPr>
      </w:pPr>
      <w:r>
        <w:rPr>
          <w:rFonts w:hint="cs"/>
          <w:rtl/>
          <w:lang w:eastAsia="ko-KR"/>
        </w:rPr>
        <w:lastRenderedPageBreak/>
        <w:t xml:space="preserve">وإذ </w:t>
      </w:r>
      <w:r w:rsidRPr="00161294">
        <w:rPr>
          <w:rFonts w:eastAsia="SimSun" w:hint="cs"/>
          <w:rtl/>
        </w:rPr>
        <w:t>تلاحظ</w:t>
      </w:r>
    </w:p>
    <w:p w14:paraId="2035417E" w14:textId="77777777" w:rsidR="00E2673C" w:rsidRPr="00E75336" w:rsidRDefault="00E2673C" w:rsidP="006A7791">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Pr>
          <w:rFonts w:eastAsia="SimSun" w:hint="cs"/>
          <w:i/>
          <w:iCs/>
          <w:rtl/>
          <w:lang w:eastAsia="zh-CN"/>
        </w:rPr>
        <w:t xml:space="preserve"> </w:t>
      </w:r>
      <w:r w:rsidRPr="00E75336">
        <w:rPr>
          <w:rFonts w:eastAsia="SimSun" w:hint="cs"/>
          <w:i/>
          <w:iCs/>
          <w:rtl/>
          <w:lang w:eastAsia="zh-CN"/>
        </w:rPr>
        <w:t>أ )</w:t>
      </w:r>
      <w:r w:rsidRPr="00E75336">
        <w:rPr>
          <w:rFonts w:eastAsia="SimSun" w:hint="cs"/>
          <w:rtl/>
          <w:lang w:eastAsia="zh-CN"/>
        </w:rPr>
        <w:tab/>
      </w:r>
      <w:r>
        <w:rPr>
          <w:rFonts w:eastAsia="SimSun" w:hint="cs"/>
          <w:rtl/>
          <w:lang w:eastAsia="zh-CN"/>
        </w:rPr>
        <w:t>أن أهداف الأداء من حيث الخطأ في الأجل الطويل متوفرة في التوصيتين</w:t>
      </w:r>
      <w:r>
        <w:rPr>
          <w:rFonts w:eastAsia="SimSun" w:hint="eastAsia"/>
          <w:rtl/>
          <w:lang w:eastAsia="zh-CN"/>
        </w:rPr>
        <w:t> </w:t>
      </w:r>
      <w:r w:rsidRPr="00531F6E">
        <w:t>ITU</w:t>
      </w:r>
      <w:r w:rsidRPr="00531F6E">
        <w:noBreakHyphen/>
        <w:t>R S.614</w:t>
      </w:r>
      <w:r>
        <w:rPr>
          <w:rFonts w:hint="cs"/>
          <w:rtl/>
        </w:rPr>
        <w:t xml:space="preserve"> و</w:t>
      </w:r>
      <w:r>
        <w:t>ITU</w:t>
      </w:r>
      <w:r>
        <w:noBreakHyphen/>
        <w:t>R S.1062</w:t>
      </w:r>
      <w:r w:rsidRPr="00E75336">
        <w:rPr>
          <w:rFonts w:eastAsia="SimSun" w:hint="cs"/>
          <w:rtl/>
          <w:lang w:eastAsia="zh-CN"/>
        </w:rPr>
        <w:t>؛</w:t>
      </w:r>
    </w:p>
    <w:p w14:paraId="361E2FB4" w14:textId="2B80561E" w:rsidR="00E2673C" w:rsidRPr="00373CDA" w:rsidRDefault="00E2673C" w:rsidP="006A7791">
      <w:pPr>
        <w:keepNext/>
        <w:keepLines/>
        <w:rPr>
          <w:rtl/>
        </w:rPr>
      </w:pPr>
      <w:r>
        <w:rPr>
          <w:rFonts w:ascii="Traditional Arabic" w:hAnsi="Traditional Arabic"/>
          <w:i/>
          <w:iCs/>
          <w:rtl/>
          <w:lang w:bidi="ar-EG"/>
        </w:rPr>
        <w:t>ﺏ</w:t>
      </w:r>
      <w:r w:rsidRPr="00971784">
        <w:rPr>
          <w:rFonts w:hint="cs"/>
          <w:i/>
          <w:iCs/>
          <w:rtl/>
          <w:lang w:bidi="ar-EG"/>
        </w:rPr>
        <w:t>)</w:t>
      </w:r>
      <w:r w:rsidRPr="00971784">
        <w:rPr>
          <w:i/>
          <w:iCs/>
          <w:rtl/>
          <w:lang w:bidi="ar-EG"/>
        </w:rPr>
        <w:tab/>
      </w:r>
      <w:r w:rsidRPr="001C5877">
        <w:rPr>
          <w:rFonts w:hint="eastAsia"/>
          <w:rtl/>
        </w:rPr>
        <w:t>أن</w:t>
      </w:r>
      <w:r>
        <w:rPr>
          <w:rFonts w:hint="cs"/>
          <w:rtl/>
        </w:rPr>
        <w:t xml:space="preserve"> تعريف الأجل القصير في مجال الاتصالات </w:t>
      </w:r>
      <w:proofErr w:type="spellStart"/>
      <w:r>
        <w:rPr>
          <w:rFonts w:hint="cs"/>
          <w:rtl/>
        </w:rPr>
        <w:t>الساتلية</w:t>
      </w:r>
      <w:proofErr w:type="spellEnd"/>
      <w:r>
        <w:rPr>
          <w:rFonts w:hint="cs"/>
          <w:rtl/>
        </w:rPr>
        <w:t xml:space="preserve"> وأهداف الأداء قصيرة الأجل يرد في التوصية</w:t>
      </w:r>
      <w:r w:rsidR="006A7791" w:rsidRPr="006A7791">
        <w:rPr>
          <w:rFonts w:hint="eastAsia"/>
          <w:rtl/>
        </w:rPr>
        <w:t> </w:t>
      </w:r>
      <w:r w:rsidRPr="00616FEF">
        <w:rPr>
          <w:lang w:eastAsia="ko-KR"/>
        </w:rPr>
        <w:t>ITU</w:t>
      </w:r>
      <w:r w:rsidR="00CC5A27">
        <w:rPr>
          <w:lang w:eastAsia="ko-KR"/>
        </w:rPr>
        <w:noBreakHyphen/>
      </w:r>
      <w:r w:rsidRPr="00616FEF">
        <w:rPr>
          <w:lang w:eastAsia="ko-KR"/>
        </w:rPr>
        <w:t>R</w:t>
      </w:r>
      <w:r w:rsidR="00CC5A27">
        <w:rPr>
          <w:lang w:eastAsia="ko-KR"/>
        </w:rPr>
        <w:t> </w:t>
      </w:r>
      <w:r w:rsidRPr="00616FEF">
        <w:rPr>
          <w:lang w:eastAsia="ko-KR"/>
        </w:rPr>
        <w:t>S.2099</w:t>
      </w:r>
      <w:r>
        <w:rPr>
          <w:rFonts w:hint="cs"/>
          <w:rtl/>
          <w:lang w:eastAsia="ko-KR"/>
        </w:rPr>
        <w:t>؛</w:t>
      </w:r>
    </w:p>
    <w:p w14:paraId="3F18D752" w14:textId="1FF8E0CE" w:rsidR="00E2673C" w:rsidRPr="00E75336" w:rsidRDefault="00E2673C" w:rsidP="00E2673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03E0A">
        <w:rPr>
          <w:rFonts w:eastAsia="SimSun" w:hint="cs"/>
          <w:i/>
          <w:iCs/>
          <w:rtl/>
          <w:lang w:eastAsia="zh-CN"/>
        </w:rPr>
        <w:t>ج)</w:t>
      </w:r>
      <w:r w:rsidRPr="00D03E0A">
        <w:rPr>
          <w:rFonts w:eastAsia="SimSun" w:hint="cs"/>
          <w:rtl/>
          <w:lang w:eastAsia="zh-CN"/>
        </w:rPr>
        <w:tab/>
      </w:r>
      <w:r w:rsidRPr="00373CDA">
        <w:rPr>
          <w:rFonts w:eastAsia="SimSun" w:hint="cs"/>
          <w:rtl/>
          <w:lang w:eastAsia="zh-CN" w:bidi="ar-LB"/>
        </w:rPr>
        <w:t xml:space="preserve">أن المعلومات المتعلقة بتقنيات الإرسال </w:t>
      </w:r>
      <w:proofErr w:type="spellStart"/>
      <w:r w:rsidRPr="00373CDA">
        <w:rPr>
          <w:rFonts w:eastAsia="SimSun" w:hint="cs"/>
          <w:rtl/>
          <w:lang w:eastAsia="zh-CN" w:bidi="ar-LB"/>
        </w:rPr>
        <w:t>التكييفي</w:t>
      </w:r>
      <w:proofErr w:type="spellEnd"/>
      <w:r w:rsidRPr="00373CDA">
        <w:rPr>
          <w:rFonts w:eastAsia="SimSun" w:hint="cs"/>
          <w:rtl/>
          <w:lang w:eastAsia="zh-CN" w:bidi="ar-LB"/>
        </w:rPr>
        <w:t xml:space="preserve"> والتحكم في القدرة التي يمكن استعمالها للتعويض عن التوهين المتغير مع</w:t>
      </w:r>
      <w:r w:rsidRPr="00373CDA">
        <w:rPr>
          <w:rFonts w:eastAsia="SimSun" w:hint="eastAsia"/>
          <w:rtl/>
          <w:lang w:eastAsia="zh-CN" w:bidi="ar-LB"/>
        </w:rPr>
        <w:t> </w:t>
      </w:r>
      <w:r w:rsidRPr="00373CDA">
        <w:rPr>
          <w:rFonts w:eastAsia="SimSun" w:hint="cs"/>
          <w:rtl/>
          <w:lang w:eastAsia="zh-CN" w:bidi="ar-LB"/>
        </w:rPr>
        <w:t>الوقت متوفرة في التوصية</w:t>
      </w:r>
      <w:r w:rsidRPr="00373CDA">
        <w:rPr>
          <w:rFonts w:eastAsia="SimSun" w:hint="eastAsia"/>
          <w:rtl/>
          <w:lang w:eastAsia="zh-CN" w:bidi="ar-LB"/>
        </w:rPr>
        <w:t> </w:t>
      </w:r>
      <w:r w:rsidRPr="00373CDA">
        <w:rPr>
          <w:lang w:eastAsia="ko-KR"/>
        </w:rPr>
        <w:t>ITU-R S.1061</w:t>
      </w:r>
      <w:r>
        <w:rPr>
          <w:rFonts w:eastAsia="SimSun" w:hint="cs"/>
          <w:rtl/>
          <w:lang w:eastAsia="zh-CN"/>
        </w:rPr>
        <w:t xml:space="preserve"> والتوصية </w:t>
      </w:r>
      <w:r w:rsidRPr="00373CDA">
        <w:rPr>
          <w:lang w:eastAsia="ko-KR"/>
        </w:rPr>
        <w:t>ITU-R S.1878</w:t>
      </w:r>
      <w:r>
        <w:rPr>
          <w:rFonts w:eastAsia="SimSun" w:hint="cs"/>
          <w:rtl/>
          <w:lang w:eastAsia="zh-CN"/>
        </w:rPr>
        <w:t xml:space="preserve"> والتقرير </w:t>
      </w:r>
      <w:r w:rsidRPr="00373CDA">
        <w:rPr>
          <w:lang w:eastAsia="ko-KR"/>
        </w:rPr>
        <w:t>ITU-R S.2173</w:t>
      </w:r>
      <w:r w:rsidRPr="00373CDA">
        <w:rPr>
          <w:rFonts w:eastAsia="SimSun" w:hint="cs"/>
          <w:rtl/>
          <w:lang w:eastAsia="zh-CN"/>
        </w:rPr>
        <w:t>؛</w:t>
      </w:r>
    </w:p>
    <w:p w14:paraId="370930D8" w14:textId="187B8805" w:rsidR="00E2673C" w:rsidRPr="00373CDA" w:rsidRDefault="00E2673C" w:rsidP="00E2673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val="en-GB" w:eastAsia="ko-KR"/>
        </w:rPr>
      </w:pPr>
      <w:r w:rsidRPr="00D03E0A">
        <w:rPr>
          <w:rFonts w:eastAsia="SimSun" w:hint="cs"/>
          <w:i/>
          <w:iCs/>
          <w:rtl/>
          <w:lang w:eastAsia="zh-CN"/>
        </w:rPr>
        <w:t>د )</w:t>
      </w:r>
      <w:r w:rsidRPr="00D03E0A">
        <w:rPr>
          <w:rFonts w:eastAsia="SimSun"/>
          <w:rtl/>
          <w:lang w:eastAsia="zh-CN"/>
        </w:rPr>
        <w:tab/>
      </w:r>
      <w:r>
        <w:rPr>
          <w:rFonts w:hint="cs"/>
          <w:rtl/>
        </w:rPr>
        <w:t xml:space="preserve">أن انحطاط الوصلة </w:t>
      </w:r>
      <w:proofErr w:type="spellStart"/>
      <w:r>
        <w:rPr>
          <w:rFonts w:hint="cs"/>
          <w:rtl/>
        </w:rPr>
        <w:t>الساتلية</w:t>
      </w:r>
      <w:proofErr w:type="spellEnd"/>
      <w:r>
        <w:rPr>
          <w:rFonts w:hint="cs"/>
          <w:rtl/>
        </w:rPr>
        <w:t xml:space="preserve"> الناجم عن انحطاط الانتشار</w:t>
      </w:r>
      <w:r w:rsidR="00D8738C">
        <w:rPr>
          <w:rFonts w:hint="cs"/>
          <w:rtl/>
        </w:rPr>
        <w:t xml:space="preserve"> </w:t>
      </w:r>
      <w:r>
        <w:rPr>
          <w:rFonts w:hint="cs"/>
          <w:rtl/>
          <w:lang w:eastAsia="ko-KR"/>
        </w:rPr>
        <w:t>الذي يمكن توصيفه باستخدام النماذج الواردة في</w:t>
      </w:r>
      <w:r w:rsidR="0006711F">
        <w:rPr>
          <w:rFonts w:hint="eastAsia"/>
          <w:rtl/>
          <w:lang w:eastAsia="ko-KR"/>
        </w:rPr>
        <w:t> </w:t>
      </w:r>
      <w:r>
        <w:rPr>
          <w:rFonts w:hint="cs"/>
          <w:rtl/>
          <w:lang w:eastAsia="ko-KR"/>
        </w:rPr>
        <w:t xml:space="preserve">التوصيتين </w:t>
      </w:r>
      <w:r w:rsidRPr="00616FEF">
        <w:t>ITU-R P.618-13</w:t>
      </w:r>
      <w:r>
        <w:rPr>
          <w:rFonts w:hint="cs"/>
          <w:rtl/>
          <w:lang w:eastAsia="ko-KR"/>
        </w:rPr>
        <w:t xml:space="preserve"> و</w:t>
      </w:r>
      <w:r w:rsidRPr="00616FEF">
        <w:t>ITU-R P.1623-1</w:t>
      </w:r>
      <w:r>
        <w:rPr>
          <w:rFonts w:hint="cs"/>
          <w:rtl/>
          <w:lang w:eastAsia="ko-KR"/>
        </w:rPr>
        <w:t xml:space="preserve">، وتنطبق هاتان التوصيتان المتعلقتان بالانتشار حتى </w:t>
      </w:r>
      <w:r>
        <w:rPr>
          <w:lang w:val="en-GB" w:eastAsia="ko-KR"/>
        </w:rPr>
        <w:t>GHz 51,4</w:t>
      </w:r>
      <w:r>
        <w:rPr>
          <w:rFonts w:hint="cs"/>
          <w:rtl/>
          <w:lang w:val="en-GB" w:eastAsia="ko-KR"/>
        </w:rPr>
        <w:t>،</w:t>
      </w:r>
    </w:p>
    <w:p w14:paraId="76A38FF4" w14:textId="77777777" w:rsidR="00E2673C" w:rsidRDefault="00E2673C" w:rsidP="00E2673C">
      <w:pPr>
        <w:pStyle w:val="Call"/>
        <w:rPr>
          <w:rtl/>
          <w:lang w:eastAsia="ko-KR"/>
        </w:rPr>
      </w:pPr>
      <w:r>
        <w:rPr>
          <w:rFonts w:hint="cs"/>
          <w:rtl/>
          <w:lang w:eastAsia="ko-KR"/>
        </w:rPr>
        <w:t>توصي</w:t>
      </w:r>
    </w:p>
    <w:p w14:paraId="7BD67A66" w14:textId="77777777" w:rsidR="00E2673C" w:rsidRPr="0023447D" w:rsidRDefault="00E2673C" w:rsidP="00E2673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val="en-GB" w:eastAsia="ko-KR"/>
        </w:rPr>
      </w:pPr>
      <w:r w:rsidRPr="00161294">
        <w:rPr>
          <w:b/>
          <w:bCs/>
          <w:lang w:eastAsia="ko-KR"/>
        </w:rPr>
        <w:t>1</w:t>
      </w:r>
      <w:r>
        <w:rPr>
          <w:lang w:eastAsia="ko-KR"/>
        </w:rPr>
        <w:tab/>
      </w:r>
      <w:r>
        <w:rPr>
          <w:rFonts w:hint="cs"/>
          <w:rtl/>
          <w:lang w:eastAsia="ko-KR" w:bidi="ar-EG"/>
        </w:rPr>
        <w:t xml:space="preserve">بأن تُصمم الأنظمة </w:t>
      </w:r>
      <w:proofErr w:type="spellStart"/>
      <w:r>
        <w:rPr>
          <w:rFonts w:hint="cs"/>
          <w:rtl/>
          <w:lang w:eastAsia="ko-KR" w:bidi="ar-EG"/>
        </w:rPr>
        <w:t>الساتلية</w:t>
      </w:r>
      <w:proofErr w:type="spellEnd"/>
      <w:r>
        <w:rPr>
          <w:rFonts w:hint="cs"/>
          <w:rtl/>
          <w:lang w:eastAsia="ko-KR" w:bidi="ar-EG"/>
        </w:rPr>
        <w:t xml:space="preserve"> التي تستخدم </w:t>
      </w:r>
      <w:r>
        <w:rPr>
          <w:rFonts w:hint="cs"/>
          <w:rtl/>
          <w:lang w:bidi="ar-EG"/>
        </w:rPr>
        <w:t xml:space="preserve">التشفير والتشكيل </w:t>
      </w:r>
      <w:proofErr w:type="spellStart"/>
      <w:r>
        <w:rPr>
          <w:rFonts w:hint="cs"/>
          <w:rtl/>
          <w:lang w:bidi="ar-EG"/>
        </w:rPr>
        <w:t>التكييفيين</w:t>
      </w:r>
      <w:proofErr w:type="spellEnd"/>
      <w:r>
        <w:rPr>
          <w:rFonts w:hint="cs"/>
          <w:rtl/>
          <w:lang w:bidi="ar-EG"/>
        </w:rPr>
        <w:t xml:space="preserve"> </w:t>
      </w:r>
      <w:r>
        <w:rPr>
          <w:rFonts w:hint="cs"/>
          <w:rtl/>
          <w:lang w:eastAsia="ko-KR"/>
        </w:rPr>
        <w:t xml:space="preserve">لتلبي أهداف الأداء المحددة من حيث معدل الخطأ في الرزم </w:t>
      </w:r>
      <w:r w:rsidRPr="00E2472B">
        <w:rPr>
          <w:lang w:eastAsia="ko-KR"/>
        </w:rPr>
        <w:t>(PER)</w:t>
      </w:r>
      <w:r>
        <w:rPr>
          <w:rFonts w:hint="cs"/>
          <w:rtl/>
          <w:lang w:eastAsia="ko-KR"/>
        </w:rPr>
        <w:t xml:space="preserve"> أو الكفاءة الطيفية (بوحدة </w:t>
      </w:r>
      <w:r w:rsidRPr="00E2472B">
        <w:t>bit/s/Hz</w:t>
      </w:r>
      <w:r>
        <w:rPr>
          <w:rFonts w:hint="cs"/>
          <w:rtl/>
          <w:lang w:eastAsia="ko-KR"/>
        </w:rPr>
        <w:t xml:space="preserve">) بدالة نسبة الموجة الحاملة إلى الضوضاء </w:t>
      </w:r>
      <w:r w:rsidRPr="00346B0D">
        <w:rPr>
          <w:i/>
          <w:iCs/>
          <w:lang w:val="en-GB" w:eastAsia="ko-KR"/>
        </w:rPr>
        <w:t>(C/</w:t>
      </w:r>
      <w:proofErr w:type="gramStart"/>
      <w:r w:rsidRPr="00346B0D">
        <w:rPr>
          <w:i/>
          <w:iCs/>
          <w:lang w:val="en-GB" w:eastAsia="ko-KR"/>
        </w:rPr>
        <w:t>N)</w:t>
      </w:r>
      <w:r>
        <w:rPr>
          <w:rFonts w:hint="cs"/>
          <w:rtl/>
          <w:lang w:val="en-GB" w:eastAsia="ko-KR"/>
        </w:rPr>
        <w:t>؛</w:t>
      </w:r>
      <w:proofErr w:type="gramEnd"/>
    </w:p>
    <w:p w14:paraId="6E229782" w14:textId="71D5AACE" w:rsidR="00E2673C" w:rsidRDefault="00E2673C" w:rsidP="00E2673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EG"/>
        </w:rPr>
      </w:pPr>
      <w:r w:rsidRPr="00161294">
        <w:rPr>
          <w:b/>
          <w:bCs/>
          <w:lang w:eastAsia="ko-KR" w:bidi="ar-EG"/>
        </w:rPr>
        <w:t>2</w:t>
      </w:r>
      <w:r>
        <w:rPr>
          <w:lang w:eastAsia="ko-KR" w:bidi="ar-EG"/>
        </w:rPr>
        <w:tab/>
      </w:r>
      <w:r>
        <w:rPr>
          <w:rFonts w:hint="cs"/>
          <w:rtl/>
          <w:lang w:bidi="ar-EG"/>
        </w:rPr>
        <w:t>بأن تعتبر الملاحظات التالية جزءاً من هذه التوصية.</w:t>
      </w:r>
    </w:p>
    <w:p w14:paraId="401B4B31" w14:textId="77777777" w:rsidR="00E2673C" w:rsidRPr="00A17C33" w:rsidRDefault="00E2673C" w:rsidP="00E2673C">
      <w:pPr>
        <w:pStyle w:val="Note"/>
        <w:rPr>
          <w:rtl/>
          <w:lang w:val="en-GB"/>
        </w:rPr>
      </w:pPr>
      <w:r w:rsidRPr="00161294">
        <w:rPr>
          <w:rFonts w:hint="cs"/>
          <w:b/>
          <w:bCs/>
          <w:rtl/>
          <w:lang w:bidi="ar-EG"/>
        </w:rPr>
        <w:t>الملاحظة</w:t>
      </w:r>
      <w:r>
        <w:rPr>
          <w:rFonts w:hint="cs"/>
          <w:rtl/>
          <w:lang w:bidi="ar-EG"/>
        </w:rPr>
        <w:t xml:space="preserve"> </w:t>
      </w:r>
      <w:r w:rsidRPr="00346B0D">
        <w:rPr>
          <w:b/>
          <w:bCs/>
          <w:lang w:bidi="ar-EG"/>
        </w:rPr>
        <w:t>1</w:t>
      </w:r>
      <w:r>
        <w:rPr>
          <w:rFonts w:hint="cs"/>
          <w:rtl/>
          <w:lang w:bidi="ar-EG"/>
        </w:rPr>
        <w:t xml:space="preserve"> </w:t>
      </w:r>
      <w:r>
        <w:rPr>
          <w:rtl/>
          <w:lang w:bidi="ar-EG"/>
        </w:rPr>
        <w:t>–</w:t>
      </w:r>
      <w:r>
        <w:rPr>
          <w:rFonts w:hint="cs"/>
          <w:rtl/>
          <w:lang w:bidi="ar-EG"/>
        </w:rPr>
        <w:t xml:space="preserve"> في حالة استعمال </w:t>
      </w:r>
      <w:r>
        <w:rPr>
          <w:rFonts w:hint="cs"/>
          <w:rtl/>
        </w:rPr>
        <w:t xml:space="preserve">معدل الخطأ في الرزم، ينبغي استعمال القيمة المبينة في الجدول </w:t>
      </w:r>
      <w:r>
        <w:rPr>
          <w:lang w:val="en-GB"/>
        </w:rPr>
        <w:t>3</w:t>
      </w:r>
      <w:r>
        <w:rPr>
          <w:rFonts w:hint="cs"/>
          <w:rtl/>
          <w:lang w:val="en-GB"/>
        </w:rPr>
        <w:t xml:space="preserve"> في الفقرة </w:t>
      </w:r>
      <w:r>
        <w:rPr>
          <w:lang w:val="en-GB"/>
        </w:rPr>
        <w:t>2.2</w:t>
      </w:r>
      <w:r>
        <w:rPr>
          <w:rFonts w:hint="cs"/>
          <w:rtl/>
          <w:lang w:val="en-GB"/>
        </w:rPr>
        <w:t xml:space="preserve"> من الملحق.</w:t>
      </w:r>
    </w:p>
    <w:p w14:paraId="72205F1B" w14:textId="1896C706" w:rsidR="00E2673C" w:rsidRPr="00137E17" w:rsidRDefault="00E2673C" w:rsidP="00E2673C">
      <w:pPr>
        <w:pStyle w:val="Note"/>
        <w:rPr>
          <w:rtl/>
          <w:lang w:val="en-GB"/>
        </w:rPr>
      </w:pPr>
      <w:r w:rsidRPr="00161294">
        <w:rPr>
          <w:rFonts w:hint="cs"/>
          <w:b/>
          <w:bCs/>
          <w:rtl/>
          <w:lang w:bidi="ar-EG"/>
        </w:rPr>
        <w:t>الملاحظة</w:t>
      </w:r>
      <w:r>
        <w:rPr>
          <w:rFonts w:hint="cs"/>
          <w:rtl/>
          <w:lang w:bidi="ar-EG"/>
        </w:rPr>
        <w:t xml:space="preserve"> </w:t>
      </w:r>
      <w:r w:rsidRPr="00346B0D">
        <w:rPr>
          <w:b/>
          <w:bCs/>
          <w:lang w:bidi="ar-EG"/>
        </w:rPr>
        <w:t>2</w:t>
      </w:r>
      <w:r>
        <w:rPr>
          <w:rFonts w:hint="cs"/>
          <w:rtl/>
          <w:lang w:bidi="ar-EG"/>
        </w:rPr>
        <w:t xml:space="preserve"> </w:t>
      </w:r>
      <w:r>
        <w:rPr>
          <w:rtl/>
          <w:lang w:bidi="ar-EG"/>
        </w:rPr>
        <w:t>–</w:t>
      </w:r>
      <w:r>
        <w:rPr>
          <w:rFonts w:hint="cs"/>
          <w:rtl/>
          <w:lang w:bidi="ar-EG"/>
        </w:rPr>
        <w:t xml:space="preserve"> في حالة استعمال أهداف الأداء المحددة من حيث الكفاءة الطيفية، يُفترض ألا تكون الكفاءة الطيفية، </w:t>
      </w:r>
      <w:proofErr w:type="spellStart"/>
      <w:r>
        <w:rPr>
          <w:rFonts w:hint="cs"/>
          <w:rtl/>
          <w:lang w:bidi="ar-EG"/>
        </w:rPr>
        <w:t>المقيسة</w:t>
      </w:r>
      <w:proofErr w:type="spellEnd"/>
      <w:r>
        <w:rPr>
          <w:rFonts w:hint="cs"/>
          <w:rtl/>
          <w:lang w:bidi="ar-EG"/>
        </w:rPr>
        <w:t xml:space="preserve"> بقيمة التشغيل</w:t>
      </w:r>
      <w:r w:rsidR="00CC5A27">
        <w:rPr>
          <w:rFonts w:hint="eastAsia"/>
          <w:rtl/>
          <w:lang w:bidi="ar-EG"/>
        </w:rPr>
        <w:t> </w:t>
      </w:r>
      <w:r w:rsidRPr="00E96972">
        <w:rPr>
          <w:rFonts w:ascii="Symbol" w:hAnsi="Symbol"/>
        </w:rPr>
        <w:sym w:font="Symbol" w:char="F067"/>
      </w:r>
      <w:r>
        <w:rPr>
          <w:rFonts w:hint="cs"/>
          <w:rtl/>
          <w:lang w:bidi="ar-EG"/>
        </w:rPr>
        <w:t xml:space="preserve"> بوحدة</w:t>
      </w:r>
      <w:r w:rsidR="00CC5A27">
        <w:rPr>
          <w:rFonts w:hint="eastAsia"/>
          <w:rtl/>
          <w:lang w:bidi="ar-EG"/>
        </w:rPr>
        <w:t> </w:t>
      </w:r>
      <w:r>
        <w:rPr>
          <w:lang w:val="en-GB" w:bidi="ar-EG"/>
        </w:rPr>
        <w:t>dB</w:t>
      </w:r>
      <w:r>
        <w:rPr>
          <w:rFonts w:hint="cs"/>
          <w:rtl/>
          <w:lang w:val="en-GB"/>
        </w:rPr>
        <w:t xml:space="preserve"> أقل من </w:t>
      </w:r>
      <w:r w:rsidRPr="00E96972">
        <w:rPr>
          <w:rFonts w:ascii="Symbol" w:hAnsi="Symbol"/>
        </w:rPr>
        <w:sym w:font="Symbol" w:char="F068"/>
      </w:r>
      <w:r w:rsidRPr="00E96972">
        <w:t>(</w:t>
      </w:r>
      <w:r w:rsidRPr="00E96972">
        <w:rPr>
          <w:rFonts w:ascii="Symbol" w:hAnsi="Symbol"/>
        </w:rPr>
        <w:sym w:font="Symbol" w:char="F067"/>
      </w:r>
      <w:r w:rsidRPr="00E96972">
        <w:t xml:space="preserve"> </w:t>
      </w:r>
      <w:r w:rsidRPr="00E2472B">
        <w:t>− 1.0)</w:t>
      </w:r>
      <w:r>
        <w:rPr>
          <w:rFonts w:hint="cs"/>
          <w:rtl/>
        </w:rPr>
        <w:t xml:space="preserve">، حيث </w:t>
      </w:r>
      <w:proofErr w:type="gramStart"/>
      <w:r>
        <w:rPr>
          <w:rFonts w:hint="cs"/>
          <w:rtl/>
        </w:rPr>
        <w:t>أن</w:t>
      </w:r>
      <w:proofErr w:type="gramEnd"/>
      <w:r>
        <w:rPr>
          <w:rFonts w:hint="cs"/>
          <w:rtl/>
        </w:rPr>
        <w:t xml:space="preserve"> </w:t>
      </w:r>
      <w:r w:rsidRPr="00E96972">
        <w:rPr>
          <w:rFonts w:ascii="Symbol" w:hAnsi="Symbol"/>
        </w:rPr>
        <w:sym w:font="Symbol" w:char="F067"/>
      </w:r>
      <w:r>
        <w:rPr>
          <w:rFonts w:hint="cs"/>
          <w:rtl/>
        </w:rPr>
        <w:t xml:space="preserve"> هي نسبة الموجة الحاملة إلى الضوضاء </w:t>
      </w:r>
      <w:r w:rsidRPr="00E2472B">
        <w:t>(</w:t>
      </w:r>
      <w:r w:rsidRPr="00E2472B">
        <w:rPr>
          <w:i/>
          <w:iCs/>
          <w:spacing w:val="-2"/>
        </w:rPr>
        <w:t>C</w:t>
      </w:r>
      <w:r w:rsidRPr="00E96972">
        <w:rPr>
          <w:iCs/>
          <w:spacing w:val="-2"/>
        </w:rPr>
        <w:t>/</w:t>
      </w:r>
      <w:r w:rsidRPr="00E2472B">
        <w:rPr>
          <w:i/>
          <w:iCs/>
          <w:spacing w:val="-2"/>
        </w:rPr>
        <w:t>N</w:t>
      </w:r>
      <w:r w:rsidRPr="00E2472B">
        <w:rPr>
          <w:spacing w:val="-2"/>
        </w:rPr>
        <w:t>)</w:t>
      </w:r>
      <w:r>
        <w:rPr>
          <w:rFonts w:hint="cs"/>
          <w:spacing w:val="-2"/>
          <w:rtl/>
        </w:rPr>
        <w:t xml:space="preserve"> بوحدة </w:t>
      </w:r>
      <w:r>
        <w:rPr>
          <w:lang w:val="en-GB" w:bidi="ar-EG"/>
        </w:rPr>
        <w:t>dB</w:t>
      </w:r>
      <w:r>
        <w:rPr>
          <w:rFonts w:hint="cs"/>
          <w:rtl/>
          <w:lang w:val="en-GB"/>
        </w:rPr>
        <w:t>، و</w:t>
      </w:r>
      <w:r w:rsidRPr="00E96972">
        <w:rPr>
          <w:rFonts w:ascii="Symbol" w:hAnsi="Symbol"/>
        </w:rPr>
        <w:sym w:font="Symbol" w:char="F068"/>
      </w:r>
      <w:r w:rsidRPr="00E96972">
        <w:t>(</w:t>
      </w:r>
      <w:r w:rsidRPr="00E96972">
        <w:rPr>
          <w:rFonts w:ascii="Symbol" w:hAnsi="Symbol"/>
        </w:rPr>
        <w:sym w:font="Symbol" w:char="F067"/>
      </w:r>
      <w:r w:rsidRPr="00E2472B">
        <w:t>)</w:t>
      </w:r>
      <w:r>
        <w:rPr>
          <w:rFonts w:hint="cs"/>
          <w:rtl/>
        </w:rPr>
        <w:t xml:space="preserve"> هي الكفاءة الطيفية بوحدات </w:t>
      </w:r>
      <w:r w:rsidRPr="00E2472B">
        <w:t>bit/s/Hz</w:t>
      </w:r>
      <w:r>
        <w:rPr>
          <w:rFonts w:hint="cs"/>
          <w:rtl/>
        </w:rPr>
        <w:t xml:space="preserve"> بدالة القيمة </w:t>
      </w:r>
      <w:r w:rsidRPr="00E96972">
        <w:rPr>
          <w:rFonts w:ascii="Symbol" w:hAnsi="Symbol"/>
        </w:rPr>
        <w:sym w:font="Symbol" w:char="F067"/>
      </w:r>
      <w:r>
        <w:rPr>
          <w:rFonts w:hint="cs"/>
          <w:rtl/>
        </w:rPr>
        <w:t xml:space="preserve"> المحددة في الفقرة </w:t>
      </w:r>
      <w:r>
        <w:rPr>
          <w:lang w:val="en-GB"/>
        </w:rPr>
        <w:t>3.2</w:t>
      </w:r>
      <w:r>
        <w:rPr>
          <w:rFonts w:hint="cs"/>
          <w:rtl/>
          <w:lang w:val="en-GB"/>
        </w:rPr>
        <w:t xml:space="preserve"> من الملحق.</w:t>
      </w:r>
    </w:p>
    <w:p w14:paraId="5EED7383" w14:textId="03F7A861" w:rsidR="00E2673C" w:rsidRPr="00DD6892" w:rsidRDefault="00E2673C" w:rsidP="00E2673C">
      <w:pPr>
        <w:pStyle w:val="Note"/>
        <w:rPr>
          <w:rtl/>
          <w:lang w:val="en-GB"/>
        </w:rPr>
      </w:pPr>
      <w:r w:rsidRPr="00161294">
        <w:rPr>
          <w:rFonts w:hint="cs"/>
          <w:b/>
          <w:bCs/>
          <w:rtl/>
          <w:lang w:bidi="ar-EG"/>
        </w:rPr>
        <w:t>الملاحظة</w:t>
      </w:r>
      <w:r>
        <w:rPr>
          <w:rFonts w:hint="cs"/>
          <w:rtl/>
          <w:lang w:bidi="ar-EG"/>
        </w:rPr>
        <w:t xml:space="preserve"> </w:t>
      </w:r>
      <w:r w:rsidRPr="00346B0D">
        <w:rPr>
          <w:b/>
          <w:bCs/>
          <w:lang w:bidi="ar-EG"/>
        </w:rPr>
        <w:t>3</w:t>
      </w:r>
      <w:r>
        <w:rPr>
          <w:rFonts w:hint="cs"/>
          <w:rtl/>
          <w:lang w:bidi="ar-EG"/>
        </w:rPr>
        <w:t xml:space="preserve"> </w:t>
      </w:r>
      <w:r>
        <w:rPr>
          <w:rtl/>
          <w:lang w:bidi="ar-EG"/>
        </w:rPr>
        <w:t>–</w:t>
      </w:r>
      <w:r>
        <w:rPr>
          <w:rFonts w:hint="cs"/>
          <w:rtl/>
          <w:lang w:bidi="ar-EG"/>
        </w:rPr>
        <w:t xml:space="preserve"> يُفترض أن النظام قادر على استيعاب انخفاض قدره </w:t>
      </w:r>
      <w:r>
        <w:rPr>
          <w:lang w:val="en-GB" w:bidi="ar-EG"/>
        </w:rPr>
        <w:t>dB 1</w:t>
      </w:r>
      <w:r>
        <w:rPr>
          <w:rFonts w:hint="cs"/>
          <w:rtl/>
          <w:lang w:val="en-GB"/>
        </w:rPr>
        <w:t xml:space="preserve"> في النسبة</w:t>
      </w:r>
      <w:r w:rsidRPr="00CC5A27">
        <w:rPr>
          <w:rFonts w:hint="cs"/>
          <w:rtl/>
        </w:rPr>
        <w:t xml:space="preserve"> </w:t>
      </w:r>
      <w:r w:rsidRPr="000707A8">
        <w:rPr>
          <w:i/>
          <w:iCs/>
          <w:lang w:val="en-GB"/>
        </w:rPr>
        <w:t>C/N</w:t>
      </w:r>
      <w:r w:rsidRPr="000707A8">
        <w:rPr>
          <w:rFonts w:hint="cs"/>
          <w:i/>
          <w:iCs/>
          <w:rtl/>
          <w:lang w:val="en-GB"/>
        </w:rPr>
        <w:t xml:space="preserve"> </w:t>
      </w:r>
      <w:r>
        <w:rPr>
          <w:rFonts w:hint="cs"/>
          <w:rtl/>
          <w:lang w:val="en-GB"/>
        </w:rPr>
        <w:t xml:space="preserve">خلال </w:t>
      </w:r>
      <w:r>
        <w:rPr>
          <w:color w:val="000000"/>
          <w:rtl/>
        </w:rPr>
        <w:t>فاصل زمني مدته ثانية واحدة</w:t>
      </w:r>
      <w:r>
        <w:rPr>
          <w:rFonts w:hint="cs"/>
          <w:rtl/>
          <w:lang w:val="en-GB"/>
        </w:rPr>
        <w:t xml:space="preserve"> عند تغيير حالة التشكيل والتشفير </w:t>
      </w:r>
      <w:r w:rsidRPr="00E2472B">
        <w:rPr>
          <w:spacing w:val="-2"/>
        </w:rPr>
        <w:t>(MODCOD)</w:t>
      </w:r>
      <w:r>
        <w:rPr>
          <w:rFonts w:hint="cs"/>
          <w:rtl/>
        </w:rPr>
        <w:t xml:space="preserve">. وهذا يقابل انخفاضاً بنسبة حوالي </w:t>
      </w:r>
      <w:r>
        <w:rPr>
          <w:lang w:val="en-GB"/>
        </w:rPr>
        <w:t>%10</w:t>
      </w:r>
      <w:r>
        <w:rPr>
          <w:rFonts w:hint="cs"/>
          <w:rtl/>
          <w:lang w:val="en-GB"/>
        </w:rPr>
        <w:t xml:space="preserve"> في الكفاءة الطيفية (الصبيب أو السعة) عبر وصلة </w:t>
      </w:r>
      <w:proofErr w:type="spellStart"/>
      <w:r>
        <w:rPr>
          <w:rFonts w:hint="cs"/>
          <w:rtl/>
          <w:lang w:val="en-GB"/>
        </w:rPr>
        <w:t>ساتلية</w:t>
      </w:r>
      <w:proofErr w:type="spellEnd"/>
      <w:r>
        <w:rPr>
          <w:rFonts w:hint="cs"/>
          <w:rtl/>
          <w:lang w:val="en-GB"/>
        </w:rPr>
        <w:t xml:space="preserve"> غير خطية. وقد</w:t>
      </w:r>
      <w:r w:rsidR="00CC5A27">
        <w:rPr>
          <w:rFonts w:hint="eastAsia"/>
          <w:rtl/>
          <w:lang w:val="en-GB"/>
        </w:rPr>
        <w:t> </w:t>
      </w:r>
      <w:r>
        <w:rPr>
          <w:rFonts w:hint="cs"/>
          <w:rtl/>
          <w:lang w:val="en-GB"/>
        </w:rPr>
        <w:t xml:space="preserve">يُعزى هذا الانخفاض في النسبة </w:t>
      </w:r>
      <w:r w:rsidRPr="000707A8">
        <w:rPr>
          <w:i/>
          <w:iCs/>
          <w:lang w:val="en-GB"/>
        </w:rPr>
        <w:t>C/N</w:t>
      </w:r>
      <w:r>
        <w:rPr>
          <w:rFonts w:hint="cs"/>
          <w:rtl/>
          <w:lang w:val="en-GB"/>
        </w:rPr>
        <w:t xml:space="preserve"> إلى أي مصدر للضوضاء الخارجية والخبو الناجم عن المطر.</w:t>
      </w:r>
    </w:p>
    <w:p w14:paraId="498BFA02" w14:textId="326D1322" w:rsidR="008E4A27" w:rsidRDefault="00E2673C" w:rsidP="008E4A27">
      <w:pPr>
        <w:pStyle w:val="Note"/>
        <w:rPr>
          <w:spacing w:val="2"/>
        </w:rPr>
      </w:pPr>
      <w:r w:rsidRPr="00161294">
        <w:rPr>
          <w:rFonts w:hint="cs"/>
          <w:b/>
          <w:bCs/>
          <w:rtl/>
          <w:lang w:bidi="ar-EG"/>
        </w:rPr>
        <w:t>الملاحظة</w:t>
      </w:r>
      <w:r>
        <w:rPr>
          <w:rFonts w:hint="cs"/>
          <w:rtl/>
          <w:lang w:bidi="ar-EG"/>
        </w:rPr>
        <w:t xml:space="preserve"> </w:t>
      </w:r>
      <w:r w:rsidRPr="00346B0D">
        <w:rPr>
          <w:b/>
          <w:bCs/>
          <w:lang w:bidi="ar-EG"/>
        </w:rPr>
        <w:t>4</w:t>
      </w:r>
      <w:r>
        <w:rPr>
          <w:rFonts w:hint="cs"/>
          <w:rtl/>
          <w:lang w:bidi="ar-EG"/>
        </w:rPr>
        <w:t xml:space="preserve"> </w:t>
      </w:r>
      <w:r>
        <w:rPr>
          <w:rtl/>
          <w:lang w:bidi="ar-EG"/>
        </w:rPr>
        <w:t>–</w:t>
      </w:r>
      <w:r>
        <w:rPr>
          <w:rFonts w:hint="cs"/>
          <w:rtl/>
          <w:lang w:bidi="ar-EG"/>
        </w:rPr>
        <w:t xml:space="preserve"> </w:t>
      </w:r>
      <w:r w:rsidRPr="00346B0D">
        <w:rPr>
          <w:rFonts w:hint="cs"/>
          <w:spacing w:val="2"/>
          <w:rtl/>
          <w:lang w:bidi="ar-EG"/>
        </w:rPr>
        <w:t>جدير بالإشارة إلى أن متوسط الصبيب عبر الزمن</w:t>
      </w:r>
      <w:r w:rsidR="008E4A27" w:rsidRPr="008E4A27">
        <w:rPr>
          <w:rtl/>
        </w:rPr>
        <w:t xml:space="preserve"> </w:t>
      </w:r>
      <w:r w:rsidR="008E4A27" w:rsidRPr="008E4A27">
        <w:rPr>
          <w:spacing w:val="2"/>
          <w:rtl/>
          <w:lang w:bidi="ar-EG"/>
        </w:rPr>
        <w:t>على مدار أي سنة،</w:t>
      </w:r>
      <w:r w:rsidRPr="00346B0D">
        <w:rPr>
          <w:rFonts w:hint="cs"/>
          <w:spacing w:val="2"/>
          <w:rtl/>
          <w:lang w:bidi="ar-EG"/>
        </w:rPr>
        <w:t xml:space="preserve"> لا يعطي معلومات</w:t>
      </w:r>
      <w:r w:rsidR="008E4A27" w:rsidRPr="008E4A27">
        <w:rPr>
          <w:rtl/>
        </w:rPr>
        <w:t xml:space="preserve"> </w:t>
      </w:r>
      <w:r w:rsidR="008E4A27" w:rsidRPr="008E4A27">
        <w:rPr>
          <w:spacing w:val="2"/>
          <w:rtl/>
          <w:lang w:bidi="ar-EG"/>
        </w:rPr>
        <w:t>كافية</w:t>
      </w:r>
      <w:r w:rsidRPr="00346B0D">
        <w:rPr>
          <w:rFonts w:hint="cs"/>
          <w:spacing w:val="2"/>
          <w:rtl/>
          <w:lang w:bidi="ar-EG"/>
        </w:rPr>
        <w:t xml:space="preserve"> عن أداء الوصلة عند نسبة مئوية معينة من الوقت خلال سنة معينة.</w:t>
      </w:r>
      <w:r w:rsidRPr="00346B0D">
        <w:rPr>
          <w:rFonts w:hint="cs"/>
          <w:spacing w:val="2"/>
          <w:rtl/>
        </w:rPr>
        <w:t xml:space="preserve"> </w:t>
      </w:r>
      <w:r w:rsidR="008E4A27" w:rsidRPr="008E4A27">
        <w:rPr>
          <w:spacing w:val="2"/>
          <w:rtl/>
        </w:rPr>
        <w:t>ويمكن ذكر متطلبات إضافية للأداء الإجمالي من حيث الصبيب/الكفاءة الطيفية كدالة للنسبة المئوية من سنة</w:t>
      </w:r>
      <w:r w:rsidR="00D8738C">
        <w:rPr>
          <w:rFonts w:hint="cs"/>
          <w:spacing w:val="2"/>
          <w:rtl/>
        </w:rPr>
        <w:t> </w:t>
      </w:r>
      <w:r w:rsidR="008E4A27" w:rsidRPr="008E4A27">
        <w:rPr>
          <w:spacing w:val="2"/>
          <w:rtl/>
        </w:rPr>
        <w:t>ما.</w:t>
      </w:r>
      <w:r w:rsidR="008E4A27" w:rsidRPr="008E4A27">
        <w:rPr>
          <w:rtl/>
        </w:rPr>
        <w:t xml:space="preserve"> </w:t>
      </w:r>
      <w:r w:rsidR="008E4A27" w:rsidRPr="008E4A27">
        <w:rPr>
          <w:spacing w:val="2"/>
          <w:rtl/>
        </w:rPr>
        <w:t>ويتعين</w:t>
      </w:r>
      <w:r w:rsidR="00D8738C">
        <w:rPr>
          <w:rFonts w:hint="cs"/>
          <w:spacing w:val="2"/>
          <w:rtl/>
        </w:rPr>
        <w:t xml:space="preserve"> أن</w:t>
      </w:r>
      <w:r w:rsidR="008E4A27" w:rsidRPr="008E4A27">
        <w:rPr>
          <w:spacing w:val="2"/>
          <w:rtl/>
        </w:rPr>
        <w:t xml:space="preserve"> </w:t>
      </w:r>
      <w:r w:rsidR="008E4A27" w:rsidRPr="008E4A27">
        <w:rPr>
          <w:rFonts w:hint="cs"/>
          <w:spacing w:val="2"/>
          <w:rtl/>
        </w:rPr>
        <w:t xml:space="preserve">يؤخذ </w:t>
      </w:r>
      <w:r w:rsidR="008E4A27" w:rsidRPr="008E4A27">
        <w:rPr>
          <w:spacing w:val="2"/>
          <w:rtl/>
        </w:rPr>
        <w:t>هذا المقياس المحتمل</w:t>
      </w:r>
      <w:r w:rsidR="008E4A27" w:rsidRPr="008E4A27">
        <w:rPr>
          <w:rFonts w:hint="cs"/>
          <w:spacing w:val="2"/>
          <w:sz w:val="22"/>
          <w:szCs w:val="30"/>
          <w:rtl/>
          <w:lang w:eastAsia="fr-FR"/>
        </w:rPr>
        <w:t xml:space="preserve"> </w:t>
      </w:r>
      <w:r w:rsidR="008E4A27" w:rsidRPr="008E4A27">
        <w:rPr>
          <w:rFonts w:hint="cs"/>
          <w:spacing w:val="2"/>
          <w:rtl/>
        </w:rPr>
        <w:t xml:space="preserve">بعين الاعتبار في التقييم العام لأداء وصلة تستعمل تقنيات التشكيل والتشفير </w:t>
      </w:r>
      <w:proofErr w:type="spellStart"/>
      <w:r w:rsidR="008E4A27" w:rsidRPr="008E4A27">
        <w:rPr>
          <w:rFonts w:hint="cs"/>
          <w:spacing w:val="2"/>
          <w:rtl/>
        </w:rPr>
        <w:t>التكييفيين</w:t>
      </w:r>
      <w:proofErr w:type="spellEnd"/>
      <w:r w:rsidR="008E4A27" w:rsidRPr="008E4A27">
        <w:rPr>
          <w:rFonts w:hint="cs"/>
          <w:spacing w:val="2"/>
          <w:rtl/>
        </w:rPr>
        <w:t>.</w:t>
      </w:r>
      <w:r w:rsidR="008E4A27" w:rsidRPr="008E4A27">
        <w:rPr>
          <w:rtl/>
        </w:rPr>
        <w:t xml:space="preserve"> </w:t>
      </w:r>
      <w:r w:rsidR="008E4A27" w:rsidRPr="008E4A27">
        <w:rPr>
          <w:spacing w:val="2"/>
          <w:rtl/>
        </w:rPr>
        <w:t>وقد تتطلب النسب المئوية المذكورة أعلاه مزيداً من الدراسا</w:t>
      </w:r>
      <w:r w:rsidR="008E4A27">
        <w:rPr>
          <w:rFonts w:hint="cs"/>
          <w:spacing w:val="2"/>
          <w:rtl/>
        </w:rPr>
        <w:t>ت.</w:t>
      </w:r>
    </w:p>
    <w:p w14:paraId="1D83BDC5" w14:textId="1171C583" w:rsidR="001A1AA7" w:rsidRDefault="001A1AA7" w:rsidP="008E4A27">
      <w:pPr>
        <w:pStyle w:val="Note"/>
        <w:rPr>
          <w:spacing w:val="2"/>
        </w:rPr>
      </w:pPr>
    </w:p>
    <w:p w14:paraId="54B2F01B" w14:textId="77777777" w:rsidR="001A1AA7" w:rsidRDefault="001A1AA7" w:rsidP="008E4A27">
      <w:pPr>
        <w:pStyle w:val="Note"/>
        <w:rPr>
          <w:spacing w:val="2"/>
        </w:rPr>
      </w:pPr>
    </w:p>
    <w:p w14:paraId="119D643F" w14:textId="77777777" w:rsidR="00E2673C" w:rsidRDefault="00E2673C" w:rsidP="00323DED">
      <w:pPr>
        <w:pStyle w:val="AnnexNotitle"/>
        <w:rPr>
          <w:rtl/>
          <w:lang w:eastAsia="zh-CN"/>
        </w:rPr>
      </w:pPr>
      <w:r>
        <w:rPr>
          <w:rFonts w:hint="cs"/>
          <w:rtl/>
          <w:lang w:eastAsia="zh-CN"/>
        </w:rPr>
        <w:t>الملحق</w:t>
      </w:r>
      <w:r>
        <w:rPr>
          <w:rtl/>
          <w:lang w:eastAsia="zh-CN"/>
        </w:rPr>
        <w:br/>
      </w:r>
      <w:r>
        <w:rPr>
          <w:rtl/>
          <w:lang w:eastAsia="zh-CN"/>
        </w:rPr>
        <w:br/>
      </w:r>
      <w:r w:rsidRPr="00573C76">
        <w:rPr>
          <w:rFonts w:hint="cs"/>
          <w:rtl/>
          <w:lang w:eastAsia="zh-CN"/>
        </w:rPr>
        <w:t xml:space="preserve">مثال لطريقة تحديد أهداف أداء المسارات الرقمية المرجعية الافتراضية </w:t>
      </w:r>
      <w:r w:rsidRPr="00573C76">
        <w:rPr>
          <w:lang w:eastAsia="zh-CN"/>
        </w:rPr>
        <w:br/>
      </w:r>
      <w:proofErr w:type="spellStart"/>
      <w:r w:rsidRPr="00573C76">
        <w:rPr>
          <w:rFonts w:hint="cs"/>
          <w:rtl/>
          <w:lang w:eastAsia="zh-CN"/>
        </w:rPr>
        <w:t>الساتلية</w:t>
      </w:r>
      <w:proofErr w:type="spellEnd"/>
      <w:r w:rsidRPr="00573C76">
        <w:rPr>
          <w:rFonts w:hint="cs"/>
          <w:rtl/>
          <w:lang w:eastAsia="zh-CN"/>
        </w:rPr>
        <w:t xml:space="preserve"> التي تستعمل التشفير والتشكيل </w:t>
      </w:r>
      <w:proofErr w:type="spellStart"/>
      <w:r w:rsidRPr="00573C76">
        <w:rPr>
          <w:rFonts w:hint="cs"/>
          <w:rtl/>
          <w:lang w:eastAsia="zh-CN"/>
        </w:rPr>
        <w:t>التكييفيين</w:t>
      </w:r>
      <w:proofErr w:type="spellEnd"/>
    </w:p>
    <w:p w14:paraId="5E1B84CD" w14:textId="77777777" w:rsidR="00E2673C" w:rsidRDefault="00E2673C" w:rsidP="00323DED">
      <w:pPr>
        <w:pStyle w:val="Heading1"/>
        <w:rPr>
          <w:rFonts w:eastAsia="SimSun"/>
          <w:rtl/>
          <w:lang w:eastAsia="zh-CN" w:bidi="ar-EG"/>
        </w:rPr>
      </w:pPr>
      <w:r>
        <w:rPr>
          <w:rFonts w:eastAsia="SimSun"/>
          <w:lang w:eastAsia="zh-CN" w:bidi="ar-EG"/>
        </w:rPr>
        <w:t>1</w:t>
      </w:r>
      <w:r>
        <w:rPr>
          <w:rFonts w:eastAsia="SimSun"/>
          <w:lang w:eastAsia="zh-CN" w:bidi="ar-EG"/>
        </w:rPr>
        <w:tab/>
      </w:r>
      <w:r w:rsidRPr="00573C76">
        <w:rPr>
          <w:rFonts w:eastAsia="SimSun" w:hint="cs"/>
          <w:rtl/>
          <w:lang w:eastAsia="zh-CN" w:bidi="ar-EG"/>
        </w:rPr>
        <w:t>خلفية</w:t>
      </w:r>
    </w:p>
    <w:p w14:paraId="60C283FD" w14:textId="77777777" w:rsidR="00E2673C" w:rsidRPr="00BE17B0" w:rsidRDefault="00E2673C" w:rsidP="001A1AA7">
      <w:pPr>
        <w:keepLines/>
        <w:rPr>
          <w:rFonts w:eastAsia="SimSun"/>
          <w:rtl/>
          <w:lang w:val="en-GB" w:eastAsia="zh-CN"/>
        </w:rPr>
      </w:pPr>
      <w:r>
        <w:rPr>
          <w:rFonts w:eastAsia="SimSun" w:hint="cs"/>
          <w:rtl/>
          <w:lang w:eastAsia="zh-CN"/>
        </w:rPr>
        <w:t xml:space="preserve">أُعدت التوصيات الحالية بشأن الأداء </w:t>
      </w:r>
      <w:proofErr w:type="spellStart"/>
      <w:r>
        <w:rPr>
          <w:rFonts w:eastAsia="SimSun" w:hint="cs"/>
          <w:rtl/>
          <w:lang w:eastAsia="zh-CN"/>
        </w:rPr>
        <w:t>والتيسر</w:t>
      </w:r>
      <w:proofErr w:type="spellEnd"/>
      <w:r>
        <w:rPr>
          <w:rFonts w:eastAsia="SimSun" w:hint="cs"/>
          <w:rtl/>
          <w:lang w:eastAsia="zh-CN"/>
        </w:rPr>
        <w:t xml:space="preserve"> في حالة الخطأ لمراعاة واقع أن الوصلات </w:t>
      </w:r>
      <w:proofErr w:type="spellStart"/>
      <w:r>
        <w:rPr>
          <w:rFonts w:eastAsia="SimSun" w:hint="cs"/>
          <w:rtl/>
          <w:lang w:eastAsia="zh-CN"/>
        </w:rPr>
        <w:t>الساتلية</w:t>
      </w:r>
      <w:proofErr w:type="spellEnd"/>
      <w:r>
        <w:rPr>
          <w:rFonts w:eastAsia="SimSun" w:hint="cs"/>
          <w:rtl/>
          <w:lang w:eastAsia="zh-CN"/>
        </w:rPr>
        <w:t xml:space="preserve"> يمكن أن تتدهور بسبب انحطاط الانتشار الذي يمكن وصفه باستخدام النماذج المقترحة في التوصيتين </w:t>
      </w:r>
      <w:r w:rsidRPr="00E2472B">
        <w:t>ITU-R P.618-13</w:t>
      </w:r>
      <w:r>
        <w:rPr>
          <w:rFonts w:eastAsia="SimSun" w:hint="cs"/>
          <w:rtl/>
          <w:lang w:eastAsia="zh-CN"/>
        </w:rPr>
        <w:t xml:space="preserve"> و</w:t>
      </w:r>
      <w:r w:rsidRPr="00E2472B">
        <w:t>ITU-R P.1623-1</w:t>
      </w:r>
      <w:r>
        <w:rPr>
          <w:rFonts w:eastAsia="SimSun" w:hint="cs"/>
          <w:rtl/>
          <w:lang w:eastAsia="zh-CN"/>
        </w:rPr>
        <w:t xml:space="preserve">. وقد بينت الدراسات التي أجرتها لجنة الدراسات </w:t>
      </w:r>
      <w:r>
        <w:rPr>
          <w:rFonts w:eastAsia="SimSun"/>
          <w:lang w:val="en-GB" w:eastAsia="zh-CN"/>
        </w:rPr>
        <w:t>3</w:t>
      </w:r>
      <w:r>
        <w:rPr>
          <w:rFonts w:eastAsia="SimSun" w:hint="cs"/>
          <w:rtl/>
          <w:lang w:val="en-GB" w:eastAsia="zh-CN"/>
        </w:rPr>
        <w:t xml:space="preserve"> أن هذه التوصيات بشأن الانتشار تنطبق حتى </w:t>
      </w:r>
      <w:r>
        <w:rPr>
          <w:rFonts w:eastAsia="SimSun"/>
          <w:lang w:val="en-GB" w:eastAsia="zh-CN"/>
        </w:rPr>
        <w:t>GHz 51,4</w:t>
      </w:r>
      <w:r>
        <w:rPr>
          <w:rFonts w:eastAsia="SimSun" w:hint="cs"/>
          <w:rtl/>
          <w:lang w:val="en-GB" w:eastAsia="zh-CN"/>
        </w:rPr>
        <w:t xml:space="preserve">، ولكن، لا توجد توصيات بشأن مسارات مائلة تستعمل ترددات فوق </w:t>
      </w:r>
      <w:r>
        <w:rPr>
          <w:rFonts w:eastAsia="SimSun"/>
          <w:lang w:val="en-GB" w:eastAsia="zh-CN"/>
        </w:rPr>
        <w:t>GHz 52</w:t>
      </w:r>
      <w:r>
        <w:rPr>
          <w:rFonts w:eastAsia="SimSun" w:hint="cs"/>
          <w:rtl/>
          <w:lang w:val="en-GB" w:eastAsia="zh-CN"/>
        </w:rPr>
        <w:t xml:space="preserve">. وفي ضوء هذه المعلومات، تنطبق التوصيات الحالية بشأن الأداء </w:t>
      </w:r>
      <w:proofErr w:type="spellStart"/>
      <w:r>
        <w:rPr>
          <w:rFonts w:eastAsia="SimSun" w:hint="cs"/>
          <w:rtl/>
          <w:lang w:val="en-GB" w:eastAsia="zh-CN"/>
        </w:rPr>
        <w:t>والتيسر</w:t>
      </w:r>
      <w:proofErr w:type="spellEnd"/>
      <w:r>
        <w:rPr>
          <w:rFonts w:eastAsia="SimSun" w:hint="cs"/>
          <w:rtl/>
          <w:lang w:val="en-GB" w:eastAsia="zh-CN"/>
        </w:rPr>
        <w:t xml:space="preserve"> في حالة الخطأ على المسارات الرقمية المرجعية الافتراضية </w:t>
      </w:r>
      <w:r w:rsidRPr="00E2472B">
        <w:t>(HRDP)</w:t>
      </w:r>
      <w:r>
        <w:rPr>
          <w:rFonts w:eastAsia="SimSun" w:hint="cs"/>
          <w:rtl/>
          <w:lang w:val="en-GB" w:eastAsia="zh-CN"/>
        </w:rPr>
        <w:t xml:space="preserve"> حتى </w:t>
      </w:r>
      <w:r>
        <w:rPr>
          <w:rFonts w:eastAsia="SimSun"/>
          <w:lang w:val="en-GB" w:eastAsia="zh-CN"/>
        </w:rPr>
        <w:t>GHz 52</w:t>
      </w:r>
      <w:r>
        <w:rPr>
          <w:rFonts w:eastAsia="SimSun" w:hint="cs"/>
          <w:rtl/>
          <w:lang w:val="en-GB" w:eastAsia="zh-CN"/>
        </w:rPr>
        <w:t>.</w:t>
      </w:r>
    </w:p>
    <w:p w14:paraId="214E60BF" w14:textId="38C0BCAE" w:rsidR="00E2673C" w:rsidRPr="00323048" w:rsidRDefault="00E2673C" w:rsidP="00323DED">
      <w:pPr>
        <w:keepNext/>
        <w:keepLines/>
        <w:rPr>
          <w:rFonts w:eastAsia="SimSun"/>
          <w:lang w:val="en-GB" w:eastAsia="zh-CN"/>
        </w:rPr>
      </w:pPr>
      <w:r>
        <w:rPr>
          <w:rFonts w:eastAsia="SimSun" w:hint="cs"/>
          <w:rtl/>
          <w:lang w:eastAsia="zh-CN" w:bidi="ar-EG"/>
        </w:rPr>
        <w:lastRenderedPageBreak/>
        <w:t xml:space="preserve">وقد أدى تطوير واعتماد تقنيات التشفير والتشكيل </w:t>
      </w:r>
      <w:proofErr w:type="spellStart"/>
      <w:r>
        <w:rPr>
          <w:rFonts w:eastAsia="SimSun" w:hint="cs"/>
          <w:rtl/>
          <w:lang w:eastAsia="zh-CN" w:bidi="ar-EG"/>
        </w:rPr>
        <w:t>التكييفيين</w:t>
      </w:r>
      <w:proofErr w:type="spellEnd"/>
      <w:r w:rsidR="007E7C3F">
        <w:rPr>
          <w:rFonts w:eastAsia="SimSun" w:hint="cs"/>
          <w:rtl/>
          <w:lang w:eastAsia="zh-CN" w:bidi="ar-EG"/>
        </w:rPr>
        <w:t xml:space="preserve"> </w:t>
      </w:r>
      <w:r w:rsidR="007E7C3F">
        <w:rPr>
          <w:rFonts w:eastAsia="SimSun"/>
          <w:lang w:eastAsia="zh-CN" w:bidi="ar-EG"/>
        </w:rPr>
        <w:t>(ACM)</w:t>
      </w:r>
      <w:r>
        <w:rPr>
          <w:rFonts w:eastAsia="SimSun" w:hint="cs"/>
          <w:rtl/>
          <w:lang w:eastAsia="zh-CN" w:bidi="ar-EG"/>
        </w:rPr>
        <w:t xml:space="preserve"> وخطية مكبر القدرة </w:t>
      </w:r>
      <w:r>
        <w:rPr>
          <w:rFonts w:eastAsia="SimSun" w:hint="cs"/>
          <w:rtl/>
          <w:lang w:eastAsia="zh-CN"/>
        </w:rPr>
        <w:t xml:space="preserve">من جانب مصنعي ومشغلي المعدات </w:t>
      </w:r>
      <w:proofErr w:type="spellStart"/>
      <w:r>
        <w:rPr>
          <w:rFonts w:eastAsia="SimSun" w:hint="cs"/>
          <w:rtl/>
          <w:lang w:eastAsia="zh-CN"/>
        </w:rPr>
        <w:t>الساتلية</w:t>
      </w:r>
      <w:proofErr w:type="spellEnd"/>
      <w:r>
        <w:rPr>
          <w:rFonts w:eastAsia="SimSun" w:hint="cs"/>
          <w:rtl/>
          <w:lang w:eastAsia="zh-CN"/>
        </w:rPr>
        <w:t xml:space="preserve"> إلى تحسين كفاءة </w:t>
      </w:r>
      <w:proofErr w:type="spellStart"/>
      <w:r>
        <w:rPr>
          <w:rFonts w:eastAsia="SimSun" w:hint="cs"/>
          <w:rtl/>
          <w:lang w:eastAsia="zh-CN"/>
        </w:rPr>
        <w:t>السواتل</w:t>
      </w:r>
      <w:proofErr w:type="spellEnd"/>
      <w:r>
        <w:rPr>
          <w:rFonts w:eastAsia="SimSun" w:hint="cs"/>
          <w:rtl/>
          <w:lang w:eastAsia="zh-CN"/>
        </w:rPr>
        <w:t xml:space="preserve"> وأداء الإرسال. ويسمح استخدام تقنية </w:t>
      </w:r>
      <w:r>
        <w:rPr>
          <w:rFonts w:eastAsia="SimSun"/>
          <w:lang w:val="en-GB" w:eastAsia="zh-CN"/>
        </w:rPr>
        <w:t>ACM</w:t>
      </w:r>
      <w:r>
        <w:rPr>
          <w:rFonts w:eastAsia="SimSun" w:hint="cs"/>
          <w:rtl/>
          <w:lang w:val="en-GB" w:eastAsia="zh-CN"/>
        </w:rPr>
        <w:t xml:space="preserve"> بالحفاظ على </w:t>
      </w:r>
      <w:r>
        <w:rPr>
          <w:rFonts w:hint="cs"/>
          <w:color w:val="000000"/>
          <w:rtl/>
        </w:rPr>
        <w:t>ال</w:t>
      </w:r>
      <w:r>
        <w:rPr>
          <w:color w:val="000000"/>
          <w:rtl/>
        </w:rPr>
        <w:t xml:space="preserve">مسير </w:t>
      </w:r>
      <w:r>
        <w:rPr>
          <w:rFonts w:hint="cs"/>
          <w:color w:val="000000"/>
          <w:rtl/>
        </w:rPr>
        <w:t>ال</w:t>
      </w:r>
      <w:r>
        <w:rPr>
          <w:color w:val="000000"/>
          <w:rtl/>
        </w:rPr>
        <w:t xml:space="preserve">رقمي </w:t>
      </w:r>
      <w:r>
        <w:rPr>
          <w:rFonts w:hint="cs"/>
          <w:color w:val="000000"/>
          <w:rtl/>
        </w:rPr>
        <w:t>ال</w:t>
      </w:r>
      <w:r>
        <w:rPr>
          <w:color w:val="000000"/>
          <w:rtl/>
        </w:rPr>
        <w:t xml:space="preserve">مرجعي </w:t>
      </w:r>
      <w:r>
        <w:rPr>
          <w:rFonts w:hint="cs"/>
          <w:color w:val="000000"/>
          <w:rtl/>
        </w:rPr>
        <w:t>ال</w:t>
      </w:r>
      <w:r>
        <w:rPr>
          <w:color w:val="000000"/>
          <w:rtl/>
        </w:rPr>
        <w:t>افتراضي</w:t>
      </w:r>
      <w:r w:rsidR="00323DED">
        <w:rPr>
          <w:rFonts w:hint="eastAsia"/>
          <w:color w:val="000000"/>
          <w:rtl/>
        </w:rPr>
        <w:t> </w:t>
      </w:r>
      <w:r>
        <w:rPr>
          <w:color w:val="000000"/>
        </w:rPr>
        <w:t>(HRDP)</w:t>
      </w:r>
      <w:r w:rsidR="00323DED">
        <w:rPr>
          <w:rFonts w:hint="cs"/>
          <w:color w:val="000000"/>
          <w:rtl/>
        </w:rPr>
        <w:t xml:space="preserve"> </w:t>
      </w:r>
      <w:proofErr w:type="spellStart"/>
      <w:r>
        <w:rPr>
          <w:color w:val="000000"/>
          <w:rtl/>
        </w:rPr>
        <w:t>للساتل</w:t>
      </w:r>
      <w:proofErr w:type="spellEnd"/>
      <w:r>
        <w:rPr>
          <w:rFonts w:eastAsia="SimSun" w:hint="cs"/>
          <w:rtl/>
          <w:lang w:val="en-GB" w:eastAsia="zh-CN"/>
        </w:rPr>
        <w:t xml:space="preserve"> على الرغم من انحطاط </w:t>
      </w:r>
      <w:proofErr w:type="gramStart"/>
      <w:r>
        <w:rPr>
          <w:rFonts w:eastAsia="SimSun" w:hint="cs"/>
          <w:rtl/>
          <w:lang w:val="en-GB" w:eastAsia="zh-CN"/>
        </w:rPr>
        <w:t>الأداء</w:t>
      </w:r>
      <w:proofErr w:type="gramEnd"/>
      <w:r>
        <w:rPr>
          <w:rFonts w:eastAsia="SimSun" w:hint="cs"/>
          <w:rtl/>
          <w:lang w:val="en-GB" w:eastAsia="zh-CN"/>
        </w:rPr>
        <w:t xml:space="preserve"> ولكن بمعدلات صبيب أقل. ويصف</w:t>
      </w:r>
      <w:r w:rsidRPr="00323048">
        <w:rPr>
          <w:rFonts w:eastAsia="SimSun" w:hint="cs"/>
          <w:rtl/>
          <w:lang w:val="en-GB" w:eastAsia="zh-CN"/>
        </w:rPr>
        <w:t xml:space="preserve"> </w:t>
      </w:r>
      <w:r>
        <w:rPr>
          <w:rFonts w:eastAsia="SimSun" w:hint="cs"/>
          <w:rtl/>
          <w:lang w:val="en-GB" w:eastAsia="zh-CN"/>
        </w:rPr>
        <w:t xml:space="preserve">التقرير </w:t>
      </w:r>
      <w:r w:rsidRPr="00E2472B">
        <w:t>ITU</w:t>
      </w:r>
      <w:r w:rsidRPr="00E2472B">
        <w:noBreakHyphen/>
        <w:t>R S.2173</w:t>
      </w:r>
      <w:r>
        <w:rPr>
          <w:rFonts w:eastAsia="SimSun" w:hint="cs"/>
          <w:rtl/>
          <w:lang w:eastAsia="zh-CN"/>
        </w:rPr>
        <w:t xml:space="preserve"> والفقرة</w:t>
      </w:r>
      <w:r w:rsidR="005C1684">
        <w:rPr>
          <w:rFonts w:eastAsia="SimSun" w:hint="eastAsia"/>
          <w:rtl/>
          <w:lang w:eastAsia="zh-CN"/>
        </w:rPr>
        <w:t> </w:t>
      </w:r>
      <w:r>
        <w:rPr>
          <w:rFonts w:eastAsia="SimSun"/>
          <w:lang w:val="en-GB" w:eastAsia="zh-CN"/>
        </w:rPr>
        <w:t>2</w:t>
      </w:r>
      <w:r>
        <w:rPr>
          <w:rFonts w:eastAsia="SimSun" w:hint="cs"/>
          <w:rtl/>
          <w:lang w:val="en-GB" w:eastAsia="zh-CN"/>
        </w:rPr>
        <w:t xml:space="preserve"> من الملحق </w:t>
      </w:r>
      <w:r>
        <w:rPr>
          <w:rFonts w:eastAsia="SimSun"/>
          <w:lang w:val="en-GB" w:eastAsia="zh-CN"/>
        </w:rPr>
        <w:t>1</w:t>
      </w:r>
      <w:r>
        <w:rPr>
          <w:rFonts w:eastAsia="SimSun" w:hint="cs"/>
          <w:rtl/>
          <w:lang w:val="en-GB" w:eastAsia="zh-CN"/>
        </w:rPr>
        <w:t xml:space="preserve"> بالتوصية </w:t>
      </w:r>
      <w:r w:rsidRPr="00E2472B">
        <w:rPr>
          <w:lang w:eastAsia="ko-KR"/>
        </w:rPr>
        <w:t xml:space="preserve">ITU-R </w:t>
      </w:r>
      <w:r w:rsidRPr="00E45636">
        <w:rPr>
          <w:lang w:eastAsia="ko-KR"/>
        </w:rPr>
        <w:t>S.2099</w:t>
      </w:r>
      <w:r>
        <w:rPr>
          <w:rFonts w:eastAsia="SimSun" w:hint="cs"/>
          <w:rtl/>
          <w:lang w:val="en-GB" w:eastAsia="zh-CN"/>
        </w:rPr>
        <w:t xml:space="preserve"> تطبيق تقنيات </w:t>
      </w:r>
      <w:r>
        <w:rPr>
          <w:rFonts w:eastAsia="SimSun"/>
          <w:lang w:val="en-GB" w:eastAsia="zh-CN"/>
        </w:rPr>
        <w:t>ACM</w:t>
      </w:r>
      <w:r>
        <w:rPr>
          <w:rFonts w:eastAsia="SimSun" w:hint="cs"/>
          <w:rtl/>
          <w:lang w:val="en-GB" w:eastAsia="zh-CN"/>
        </w:rPr>
        <w:t xml:space="preserve"> على أنظمة الإرسال </w:t>
      </w:r>
      <w:proofErr w:type="spellStart"/>
      <w:r>
        <w:rPr>
          <w:rFonts w:eastAsia="SimSun" w:hint="cs"/>
          <w:rtl/>
          <w:lang w:val="en-GB" w:eastAsia="zh-CN"/>
        </w:rPr>
        <w:t>الساتلية</w:t>
      </w:r>
      <w:proofErr w:type="spellEnd"/>
      <w:r>
        <w:rPr>
          <w:rFonts w:eastAsia="SimSun" w:hint="cs"/>
          <w:rtl/>
          <w:lang w:val="en-GB" w:eastAsia="zh-CN"/>
        </w:rPr>
        <w:t>.</w:t>
      </w:r>
    </w:p>
    <w:p w14:paraId="56E23F13" w14:textId="77777777" w:rsidR="00E2673C" w:rsidRDefault="00E2673C" w:rsidP="00E2673C">
      <w:pPr>
        <w:pStyle w:val="Heading2"/>
        <w:rPr>
          <w:rFonts w:eastAsia="SimSun"/>
          <w:rtl/>
          <w:lang w:eastAsia="zh-CN"/>
        </w:rPr>
      </w:pPr>
      <w:r>
        <w:rPr>
          <w:rFonts w:eastAsia="SimSun"/>
          <w:lang w:eastAsia="zh-CN" w:bidi="ar-EG"/>
        </w:rPr>
        <w:t>1.1</w:t>
      </w:r>
      <w:r>
        <w:rPr>
          <w:rFonts w:eastAsia="SimSun"/>
          <w:lang w:eastAsia="zh-CN" w:bidi="ar-EG"/>
        </w:rPr>
        <w:tab/>
      </w:r>
      <w:r>
        <w:rPr>
          <w:rFonts w:eastAsia="SimSun" w:hint="cs"/>
          <w:rtl/>
          <w:lang w:eastAsia="zh-CN"/>
        </w:rPr>
        <w:t xml:space="preserve">أهداف الأداء للمسيرات </w:t>
      </w:r>
      <w:r>
        <w:rPr>
          <w:rFonts w:eastAsia="SimSun"/>
          <w:lang w:val="en-GB" w:eastAsia="zh-CN"/>
        </w:rPr>
        <w:t>HRDP</w:t>
      </w:r>
      <w:r>
        <w:rPr>
          <w:rFonts w:eastAsia="SimSun" w:hint="cs"/>
          <w:rtl/>
          <w:lang w:eastAsia="zh-CN"/>
        </w:rPr>
        <w:t xml:space="preserve"> بمعدل بتات ثابتة</w:t>
      </w:r>
    </w:p>
    <w:p w14:paraId="409AA4E1" w14:textId="1045897A" w:rsidR="00E2673C" w:rsidRPr="00853ABE" w:rsidRDefault="00E2673C" w:rsidP="00E2673C">
      <w:pPr>
        <w:rPr>
          <w:rFonts w:eastAsia="SimSun"/>
          <w:rtl/>
          <w:lang w:eastAsia="zh-CN"/>
        </w:rPr>
      </w:pPr>
      <w:r>
        <w:rPr>
          <w:rFonts w:eastAsia="SimSun" w:hint="cs"/>
          <w:rtl/>
          <w:lang w:eastAsia="zh-CN" w:bidi="ar-EG"/>
        </w:rPr>
        <w:t xml:space="preserve">تقدم التوصية </w:t>
      </w:r>
      <w:r w:rsidRPr="00E45636">
        <w:t>ITU-R S.1062</w:t>
      </w:r>
      <w:r>
        <w:rPr>
          <w:rFonts w:eastAsia="SimSun" w:hint="cs"/>
          <w:rtl/>
          <w:lang w:eastAsia="zh-CN" w:bidi="ar-EG"/>
        </w:rPr>
        <w:t xml:space="preserve"> أهداف الأداء بخصوص المسيرات </w:t>
      </w:r>
      <w:r w:rsidRPr="00E45636">
        <w:t>HRDP</w:t>
      </w:r>
      <w:r>
        <w:rPr>
          <w:rFonts w:eastAsia="SimSun" w:hint="cs"/>
          <w:rtl/>
          <w:lang w:eastAsia="zh-CN" w:bidi="ar-EG"/>
        </w:rPr>
        <w:t xml:space="preserve"> </w:t>
      </w:r>
      <w:proofErr w:type="spellStart"/>
      <w:r>
        <w:rPr>
          <w:rFonts w:eastAsia="SimSun" w:hint="cs"/>
          <w:rtl/>
          <w:lang w:eastAsia="zh-CN" w:bidi="ar-EG"/>
        </w:rPr>
        <w:t>للسواتل</w:t>
      </w:r>
      <w:proofErr w:type="spellEnd"/>
      <w:r>
        <w:rPr>
          <w:rFonts w:eastAsia="SimSun" w:hint="cs"/>
          <w:rtl/>
          <w:lang w:eastAsia="zh-CN" w:bidi="ar-EG"/>
        </w:rPr>
        <w:t xml:space="preserve"> التي توفر خدمات بمعدلات بتات ثابتة. </w:t>
      </w:r>
      <w:r>
        <w:rPr>
          <w:rFonts w:eastAsia="SimSun" w:hint="cs"/>
          <w:rtl/>
          <w:lang w:eastAsia="zh-CN"/>
        </w:rPr>
        <w:t xml:space="preserve">وكثيراً ما كانت هذه التوصيلات تُستخدم في الحركة </w:t>
      </w:r>
      <w:proofErr w:type="spellStart"/>
      <w:r>
        <w:rPr>
          <w:rFonts w:eastAsia="SimSun" w:hint="cs"/>
          <w:rtl/>
          <w:lang w:eastAsia="zh-CN"/>
        </w:rPr>
        <w:t>الساتلية</w:t>
      </w:r>
      <w:proofErr w:type="spellEnd"/>
      <w:r>
        <w:rPr>
          <w:rFonts w:eastAsia="SimSun" w:hint="cs"/>
          <w:rtl/>
          <w:lang w:eastAsia="zh-CN"/>
        </w:rPr>
        <w:t xml:space="preserve"> في بداية التسعينات، قبل انتشار الألياف البصرية </w:t>
      </w:r>
      <w:proofErr w:type="spellStart"/>
      <w:r>
        <w:rPr>
          <w:rFonts w:eastAsia="SimSun" w:hint="cs"/>
          <w:rtl/>
          <w:lang w:eastAsia="zh-CN"/>
        </w:rPr>
        <w:t>والكبلات</w:t>
      </w:r>
      <w:proofErr w:type="spellEnd"/>
      <w:r>
        <w:rPr>
          <w:rFonts w:eastAsia="SimSun" w:hint="cs"/>
          <w:rtl/>
          <w:lang w:eastAsia="zh-CN"/>
        </w:rPr>
        <w:t xml:space="preserve"> البحرية. وتستند التوصية </w:t>
      </w:r>
      <w:r w:rsidRPr="00E45636">
        <w:t>ITU-R S.1062</w:t>
      </w:r>
      <w:r>
        <w:rPr>
          <w:rFonts w:eastAsia="SimSun" w:hint="cs"/>
          <w:rtl/>
          <w:lang w:eastAsia="zh-CN"/>
        </w:rPr>
        <w:t xml:space="preserve"> إلى المتطلبات المقدمة في التوصية </w:t>
      </w:r>
      <w:r w:rsidRPr="00E45636">
        <w:t>ITU-T G.826</w:t>
      </w:r>
      <w:r>
        <w:rPr>
          <w:rFonts w:eastAsia="SimSun" w:hint="cs"/>
          <w:rtl/>
          <w:lang w:eastAsia="zh-CN"/>
        </w:rPr>
        <w:t xml:space="preserve">. وترد هذه المتطلبات من حيث </w:t>
      </w:r>
      <w:proofErr w:type="spellStart"/>
      <w:r>
        <w:rPr>
          <w:rFonts w:eastAsia="SimSun" w:hint="cs"/>
          <w:rtl/>
          <w:lang w:eastAsia="zh-CN"/>
        </w:rPr>
        <w:t>الفدرات</w:t>
      </w:r>
      <w:proofErr w:type="spellEnd"/>
      <w:r>
        <w:rPr>
          <w:rFonts w:eastAsia="SimSun" w:hint="cs"/>
          <w:rtl/>
          <w:lang w:eastAsia="zh-CN"/>
        </w:rPr>
        <w:t xml:space="preserve"> المشوبة بالخطأ على عكس الأخطاء الواردة في </w:t>
      </w:r>
      <w:proofErr w:type="gramStart"/>
      <w:r>
        <w:rPr>
          <w:rFonts w:eastAsia="SimSun" w:hint="cs"/>
          <w:rtl/>
          <w:lang w:eastAsia="zh-CN"/>
        </w:rPr>
        <w:t>البتات</w:t>
      </w:r>
      <w:proofErr w:type="gramEnd"/>
      <w:r>
        <w:rPr>
          <w:rFonts w:eastAsia="SimSun" w:hint="cs"/>
          <w:rtl/>
          <w:lang w:eastAsia="zh-CN"/>
        </w:rPr>
        <w:t xml:space="preserve"> الفردية. وتعرّف التوصية </w:t>
      </w:r>
      <w:r w:rsidRPr="00E45636">
        <w:t>ITU-T G.826</w:t>
      </w:r>
      <w:r>
        <w:rPr>
          <w:rFonts w:eastAsia="SimSun" w:hint="cs"/>
          <w:rtl/>
          <w:lang w:eastAsia="zh-CN"/>
        </w:rPr>
        <w:t xml:space="preserve"> أهداف الأداء من حيث معدلات </w:t>
      </w:r>
      <w:proofErr w:type="spellStart"/>
      <w:r>
        <w:rPr>
          <w:rFonts w:eastAsia="SimSun" w:hint="cs"/>
          <w:rtl/>
          <w:lang w:eastAsia="zh-CN"/>
        </w:rPr>
        <w:t>الفدرات</w:t>
      </w:r>
      <w:proofErr w:type="spellEnd"/>
      <w:r>
        <w:rPr>
          <w:rFonts w:eastAsia="SimSun" w:hint="cs"/>
          <w:rtl/>
          <w:lang w:eastAsia="zh-CN"/>
        </w:rPr>
        <w:t xml:space="preserve"> ال</w:t>
      </w:r>
      <w:r>
        <w:rPr>
          <w:color w:val="000000"/>
          <w:rtl/>
        </w:rPr>
        <w:t xml:space="preserve">خلفية </w:t>
      </w:r>
      <w:r>
        <w:rPr>
          <w:rFonts w:hint="cs"/>
          <w:color w:val="000000"/>
          <w:rtl/>
        </w:rPr>
        <w:t>ال</w:t>
      </w:r>
      <w:r>
        <w:rPr>
          <w:color w:val="000000"/>
          <w:rtl/>
        </w:rPr>
        <w:t>مشوبة بالخطأ</w:t>
      </w:r>
      <w:r>
        <w:rPr>
          <w:rFonts w:eastAsia="SimSun" w:hint="cs"/>
          <w:rtl/>
          <w:lang w:eastAsia="zh-CN"/>
        </w:rPr>
        <w:t xml:space="preserve"> </w:t>
      </w:r>
      <w:r>
        <w:rPr>
          <w:rFonts w:eastAsia="SimSun"/>
          <w:lang w:val="en-GB" w:eastAsia="zh-CN"/>
        </w:rPr>
        <w:t>(BBER)</w:t>
      </w:r>
      <w:r>
        <w:rPr>
          <w:rFonts w:eastAsia="SimSun" w:hint="cs"/>
          <w:rtl/>
          <w:lang w:val="en-GB" w:eastAsia="zh-CN"/>
        </w:rPr>
        <w:t xml:space="preserve"> التي تتراوح قيمتها بين </w:t>
      </w:r>
      <w:r w:rsidRPr="00E2472B">
        <w:rPr>
          <w:vertAlign w:val="superscript"/>
          <w:lang w:eastAsia="ko-KR"/>
        </w:rPr>
        <w:t>4−</w:t>
      </w:r>
      <w:r>
        <w:rPr>
          <w:lang w:eastAsia="ko-KR"/>
        </w:rPr>
        <w:t>10</w:t>
      </w:r>
      <w:r w:rsidRPr="00E2472B">
        <w:rPr>
          <w:lang w:eastAsia="ko-KR"/>
        </w:rPr>
        <w:t> </w:t>
      </w:r>
      <w:r w:rsidRPr="00E2472B">
        <w:t>× </w:t>
      </w:r>
      <w:r>
        <w:rPr>
          <w:lang w:eastAsia="ko-KR"/>
        </w:rPr>
        <w:t>2</w:t>
      </w:r>
      <w:r>
        <w:rPr>
          <w:rFonts w:eastAsia="SimSun" w:hint="cs"/>
          <w:rtl/>
          <w:lang w:val="en-GB" w:eastAsia="zh-CN"/>
        </w:rPr>
        <w:t xml:space="preserve"> و</w:t>
      </w:r>
      <w:r w:rsidRPr="00E2472B">
        <w:rPr>
          <w:vertAlign w:val="superscript"/>
          <w:lang w:eastAsia="ko-KR"/>
        </w:rPr>
        <w:t>4−</w:t>
      </w:r>
      <w:r>
        <w:rPr>
          <w:lang w:eastAsia="ko-KR"/>
        </w:rPr>
        <w:t>10</w:t>
      </w:r>
      <w:r w:rsidRPr="00E2472B">
        <w:rPr>
          <w:lang w:eastAsia="ko-KR"/>
        </w:rPr>
        <w:t> </w:t>
      </w:r>
      <w:r w:rsidRPr="00E2472B">
        <w:t>× </w:t>
      </w:r>
      <w:r>
        <w:rPr>
          <w:lang w:eastAsia="ko-KR"/>
        </w:rPr>
        <w:t>1</w:t>
      </w:r>
      <w:r>
        <w:rPr>
          <w:rFonts w:hint="cs"/>
          <w:rtl/>
          <w:lang w:eastAsia="ko-KR"/>
        </w:rPr>
        <w:t xml:space="preserve"> تبعاً لمعدل الخدمة حتى </w:t>
      </w:r>
      <w:r>
        <w:rPr>
          <w:lang w:val="en-GB" w:eastAsia="ko-KR"/>
        </w:rPr>
        <w:t>Gbit/s 3,5</w:t>
      </w:r>
      <w:r>
        <w:rPr>
          <w:rFonts w:hint="cs"/>
          <w:rtl/>
          <w:lang w:val="en-GB" w:eastAsia="ko-KR"/>
        </w:rPr>
        <w:t>، ولا يتم قياس المعدل</w:t>
      </w:r>
      <w:r w:rsidR="00C12AAE">
        <w:rPr>
          <w:rFonts w:hint="eastAsia"/>
          <w:rtl/>
          <w:lang w:val="en-GB" w:eastAsia="ko-KR"/>
        </w:rPr>
        <w:t> </w:t>
      </w:r>
      <w:r w:rsidRPr="00E2472B">
        <w:rPr>
          <w:lang w:eastAsia="ko-KR"/>
        </w:rPr>
        <w:t>BBER</w:t>
      </w:r>
      <w:r>
        <w:rPr>
          <w:rFonts w:hint="cs"/>
          <w:rtl/>
          <w:lang w:val="en-GB" w:eastAsia="ko-KR"/>
        </w:rPr>
        <w:t xml:space="preserve"> إلا أثناء وقت </w:t>
      </w:r>
      <w:proofErr w:type="spellStart"/>
      <w:r>
        <w:rPr>
          <w:rFonts w:hint="cs"/>
          <w:rtl/>
          <w:lang w:val="en-GB" w:eastAsia="ko-KR"/>
        </w:rPr>
        <w:t>التيسر</w:t>
      </w:r>
      <w:proofErr w:type="spellEnd"/>
      <w:r>
        <w:rPr>
          <w:rFonts w:hint="cs"/>
          <w:rtl/>
          <w:lang w:val="en-GB" w:eastAsia="ko-KR"/>
        </w:rPr>
        <w:t xml:space="preserve">. ويرد أدناه جزء من الجدول </w:t>
      </w:r>
      <w:r>
        <w:rPr>
          <w:lang w:val="en-GB" w:eastAsia="ko-KR"/>
        </w:rPr>
        <w:t>1</w:t>
      </w:r>
      <w:r>
        <w:rPr>
          <w:rFonts w:hint="cs"/>
          <w:rtl/>
          <w:lang w:val="en-GB" w:eastAsia="ko-KR"/>
        </w:rPr>
        <w:t xml:space="preserve"> المقتطف من التوصية </w:t>
      </w:r>
      <w:r w:rsidRPr="00E2472B">
        <w:rPr>
          <w:lang w:eastAsia="ko-KR"/>
        </w:rPr>
        <w:t>ITU-T G.826</w:t>
      </w:r>
      <w:r>
        <w:rPr>
          <w:rFonts w:hint="cs"/>
          <w:rtl/>
          <w:lang w:eastAsia="ko-KR"/>
        </w:rPr>
        <w:t xml:space="preserve"> </w:t>
      </w:r>
      <w:r>
        <w:rPr>
          <w:rFonts w:eastAsia="SimSun" w:hint="cs"/>
          <w:rtl/>
          <w:lang w:eastAsia="zh-CN"/>
        </w:rPr>
        <w:t>للرجوع إليه.</w:t>
      </w:r>
    </w:p>
    <w:p w14:paraId="07B41193" w14:textId="77777777" w:rsidR="00E2673C" w:rsidRDefault="00E2673C" w:rsidP="00E2673C">
      <w:pPr>
        <w:pStyle w:val="TableNo"/>
        <w:rPr>
          <w:rFonts w:eastAsia="SimSun"/>
          <w:lang w:eastAsia="zh-CN"/>
        </w:rPr>
      </w:pPr>
      <w:r>
        <w:rPr>
          <w:rFonts w:eastAsia="SimSun" w:hint="cs"/>
          <w:rtl/>
          <w:lang w:eastAsia="zh-CN"/>
        </w:rPr>
        <w:t xml:space="preserve">الجدول </w:t>
      </w:r>
      <w:r>
        <w:rPr>
          <w:rFonts w:eastAsia="SimSun"/>
          <w:lang w:eastAsia="zh-CN"/>
        </w:rPr>
        <w:t>1</w:t>
      </w:r>
    </w:p>
    <w:p w14:paraId="2212F2F8" w14:textId="77777777" w:rsidR="00E2673C" w:rsidRPr="005018E8" w:rsidRDefault="00E2673C" w:rsidP="00E2673C">
      <w:pPr>
        <w:pStyle w:val="Tabletitle"/>
        <w:rPr>
          <w:rtl/>
          <w:lang w:bidi="ar-SA"/>
        </w:rPr>
      </w:pPr>
      <w:r w:rsidRPr="005018E8">
        <w:rPr>
          <w:rFonts w:hint="cs"/>
          <w:rtl/>
        </w:rPr>
        <w:t>أهداف الأداء من طرف إلى طرف</w:t>
      </w:r>
      <w:r>
        <w:rPr>
          <w:rFonts w:hint="cs"/>
          <w:rtl/>
          <w:lang w:bidi="ar-SA"/>
        </w:rPr>
        <w:t xml:space="preserve"> المحددة في التوصية </w:t>
      </w:r>
      <w:r w:rsidRPr="00E2472B">
        <w:rPr>
          <w:lang w:eastAsia="ko-KR"/>
        </w:rPr>
        <w:t>ITU-T G.826</w:t>
      </w:r>
      <w:r w:rsidRPr="005018E8">
        <w:rPr>
          <w:rFonts w:hint="cs"/>
          <w:rtl/>
        </w:rPr>
        <w:t xml:space="preserve"> لمسير رقمي افتراضي مرجعي </w:t>
      </w:r>
      <w:r w:rsidRPr="005018E8">
        <w:t>(HRDP)</w:t>
      </w:r>
      <w:r w:rsidRPr="005018E8">
        <w:rPr>
          <w:rtl/>
        </w:rPr>
        <w:br/>
      </w:r>
      <w:r w:rsidRPr="005018E8">
        <w:rPr>
          <w:rFonts w:hint="cs"/>
          <w:rtl/>
        </w:rPr>
        <w:t xml:space="preserve">أو بتوصيل افتراضي مرجعي </w:t>
      </w:r>
      <w:r w:rsidRPr="005018E8">
        <w:t>(HRX)</w:t>
      </w:r>
      <w:r w:rsidRPr="005018E8">
        <w:rPr>
          <w:rFonts w:hint="cs"/>
          <w:rtl/>
        </w:rPr>
        <w:t xml:space="preserve"> يبلغ </w:t>
      </w:r>
      <w:r w:rsidRPr="005018E8">
        <w:t>km 27</w:t>
      </w:r>
      <w:r w:rsidRPr="005018E8">
        <w:rPr>
          <w:sz w:val="16"/>
          <w:szCs w:val="24"/>
        </w:rPr>
        <w:t xml:space="preserve"> </w:t>
      </w:r>
      <w:r w:rsidRPr="005018E8">
        <w:t>500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992"/>
        <w:gridCol w:w="1093"/>
        <w:gridCol w:w="1357"/>
        <w:gridCol w:w="1357"/>
        <w:gridCol w:w="1357"/>
        <w:gridCol w:w="1499"/>
      </w:tblGrid>
      <w:tr w:rsidR="00E2673C" w:rsidRPr="00A661AA" w14:paraId="41824B02" w14:textId="77777777" w:rsidTr="005C1684">
        <w:trPr>
          <w:cantSplit/>
          <w:jc w:val="center"/>
        </w:trPr>
        <w:tc>
          <w:tcPr>
            <w:tcW w:w="1984" w:type="dxa"/>
            <w:vAlign w:val="center"/>
          </w:tcPr>
          <w:p w14:paraId="4BFFE145" w14:textId="77777777" w:rsidR="00E2673C" w:rsidRPr="00A661AA" w:rsidRDefault="00E2673C" w:rsidP="0018573A">
            <w:pPr>
              <w:pStyle w:val="Tablehead"/>
              <w:spacing w:after="40"/>
              <w:rPr>
                <w:lang w:bidi="ar-EG"/>
              </w:rPr>
            </w:pPr>
            <w:r>
              <w:rPr>
                <w:rFonts w:hint="cs"/>
                <w:rtl/>
                <w:lang w:bidi="ar-EG"/>
              </w:rPr>
              <w:t>المعدل</w:t>
            </w:r>
          </w:p>
        </w:tc>
        <w:tc>
          <w:tcPr>
            <w:tcW w:w="992" w:type="dxa"/>
            <w:vAlign w:val="center"/>
          </w:tcPr>
          <w:p w14:paraId="3271F15A" w14:textId="77777777" w:rsidR="00E2673C" w:rsidRPr="00A661AA" w:rsidRDefault="00E2673C" w:rsidP="0018573A">
            <w:pPr>
              <w:pStyle w:val="Tablehead"/>
              <w:spacing w:after="40"/>
            </w:pPr>
            <w:r w:rsidRPr="00A661AA">
              <w:t>kbit/s</w:t>
            </w:r>
            <w:r>
              <w:t> </w:t>
            </w:r>
            <w:r w:rsidRPr="00A661AA">
              <w:t>64</w:t>
            </w:r>
          </w:p>
        </w:tc>
        <w:tc>
          <w:tcPr>
            <w:tcW w:w="1093" w:type="dxa"/>
            <w:vAlign w:val="center"/>
          </w:tcPr>
          <w:p w14:paraId="5844E901" w14:textId="77777777" w:rsidR="00E2673C" w:rsidRPr="00A661AA" w:rsidRDefault="00E2673C" w:rsidP="0018573A">
            <w:pPr>
              <w:pStyle w:val="Tablehead"/>
              <w:spacing w:after="40"/>
            </w:pPr>
            <w:r w:rsidRPr="00A661AA">
              <w:t>1</w:t>
            </w:r>
            <w:r>
              <w:t>,</w:t>
            </w:r>
            <w:r w:rsidRPr="00A661AA">
              <w:t>5</w:t>
            </w:r>
            <w:r>
              <w:rPr>
                <w:rFonts w:hint="cs"/>
                <w:rtl/>
              </w:rPr>
              <w:t xml:space="preserve"> إلى </w:t>
            </w:r>
            <w:r w:rsidRPr="00A661AA">
              <w:t>5</w:t>
            </w:r>
            <w:r w:rsidRPr="00A661AA">
              <w:br/>
              <w:t>(Mbit/s)</w:t>
            </w:r>
          </w:p>
        </w:tc>
        <w:tc>
          <w:tcPr>
            <w:tcW w:w="1357" w:type="dxa"/>
            <w:vAlign w:val="center"/>
          </w:tcPr>
          <w:p w14:paraId="66ABA700" w14:textId="77777777" w:rsidR="00E2673C" w:rsidRPr="00A661AA" w:rsidRDefault="00E2673C" w:rsidP="0018573A">
            <w:pPr>
              <w:pStyle w:val="Tablehead"/>
              <w:spacing w:after="40"/>
            </w:pPr>
            <w:r w:rsidRPr="00207418">
              <w:rPr>
                <w:lang w:bidi="ar-EG"/>
              </w:rPr>
              <w:t>5 &lt;</w:t>
            </w:r>
            <w:r w:rsidRPr="00207418">
              <w:rPr>
                <w:rFonts w:hint="cs"/>
                <w:rtl/>
                <w:lang w:bidi="ar-EG"/>
              </w:rPr>
              <w:t xml:space="preserve"> إلى </w:t>
            </w:r>
            <w:r w:rsidRPr="00207418">
              <w:rPr>
                <w:lang w:bidi="ar-EG"/>
              </w:rPr>
              <w:t>15</w:t>
            </w:r>
            <w:r>
              <w:rPr>
                <w:rtl/>
              </w:rPr>
              <w:br/>
            </w:r>
            <w:r w:rsidRPr="00A661AA">
              <w:t>(Mbit/s)</w:t>
            </w:r>
          </w:p>
        </w:tc>
        <w:tc>
          <w:tcPr>
            <w:tcW w:w="1357" w:type="dxa"/>
            <w:vAlign w:val="center"/>
          </w:tcPr>
          <w:p w14:paraId="62328A75" w14:textId="77777777" w:rsidR="00E2673C" w:rsidRPr="00A661AA" w:rsidRDefault="00E2673C" w:rsidP="0018573A">
            <w:pPr>
              <w:pStyle w:val="Tablehead"/>
              <w:spacing w:after="40"/>
            </w:pPr>
            <w:r w:rsidRPr="00207418">
              <w:rPr>
                <w:lang w:bidi="ar-EG"/>
              </w:rPr>
              <w:t>15 &lt;</w:t>
            </w:r>
            <w:r w:rsidRPr="00207418">
              <w:rPr>
                <w:rFonts w:hint="cs"/>
                <w:rtl/>
                <w:lang w:bidi="ar-EG"/>
              </w:rPr>
              <w:t xml:space="preserve"> إلى </w:t>
            </w:r>
            <w:r w:rsidRPr="00207418">
              <w:rPr>
                <w:lang w:bidi="ar-EG"/>
              </w:rPr>
              <w:t>55</w:t>
            </w:r>
            <w:r w:rsidRPr="00A661AA">
              <w:br/>
              <w:t>(Mbit/s)</w:t>
            </w:r>
          </w:p>
        </w:tc>
        <w:tc>
          <w:tcPr>
            <w:tcW w:w="1357" w:type="dxa"/>
            <w:vAlign w:val="center"/>
          </w:tcPr>
          <w:p w14:paraId="47F69414" w14:textId="77777777" w:rsidR="00E2673C" w:rsidRPr="00A661AA" w:rsidRDefault="00E2673C" w:rsidP="0018573A">
            <w:pPr>
              <w:pStyle w:val="Tablehead"/>
              <w:spacing w:after="40"/>
            </w:pPr>
            <w:r w:rsidRPr="00207418">
              <w:rPr>
                <w:lang w:bidi="ar-EG"/>
              </w:rPr>
              <w:t>55 &lt;</w:t>
            </w:r>
            <w:r w:rsidRPr="00207418">
              <w:rPr>
                <w:rFonts w:hint="cs"/>
                <w:rtl/>
                <w:lang w:bidi="ar-EG"/>
              </w:rPr>
              <w:t xml:space="preserve"> إلى </w:t>
            </w:r>
            <w:r w:rsidRPr="00207418">
              <w:rPr>
                <w:lang w:bidi="ar-EG"/>
              </w:rPr>
              <w:t>160</w:t>
            </w:r>
            <w:r w:rsidRPr="00A661AA">
              <w:br/>
              <w:t>(Mbit/s)</w:t>
            </w:r>
          </w:p>
        </w:tc>
        <w:tc>
          <w:tcPr>
            <w:tcW w:w="1499" w:type="dxa"/>
            <w:vAlign w:val="center"/>
          </w:tcPr>
          <w:p w14:paraId="599B9A7B" w14:textId="77777777" w:rsidR="00E2673C" w:rsidRPr="00A661AA" w:rsidRDefault="00E2673C" w:rsidP="0018573A">
            <w:pPr>
              <w:pStyle w:val="Tablehead"/>
              <w:spacing w:after="40"/>
            </w:pPr>
            <w:r w:rsidRPr="00207418">
              <w:rPr>
                <w:lang w:bidi="ar-EG"/>
              </w:rPr>
              <w:t>160 &lt;</w:t>
            </w:r>
            <w:r w:rsidRPr="00207418">
              <w:rPr>
                <w:rFonts w:hint="cs"/>
                <w:rtl/>
                <w:lang w:bidi="ar-EG"/>
              </w:rPr>
              <w:t xml:space="preserve"> إلى </w:t>
            </w:r>
            <w:r w:rsidRPr="00207418">
              <w:rPr>
                <w:lang w:bidi="ar-EG"/>
              </w:rPr>
              <w:t>3 500</w:t>
            </w:r>
            <w:r w:rsidRPr="00A661AA">
              <w:br/>
              <w:t>(Mbit/s)</w:t>
            </w:r>
          </w:p>
        </w:tc>
      </w:tr>
      <w:tr w:rsidR="00E2673C" w:rsidRPr="00A661AA" w14:paraId="04BE1E39" w14:textId="77777777" w:rsidTr="005C1684">
        <w:trPr>
          <w:cantSplit/>
          <w:jc w:val="center"/>
        </w:trPr>
        <w:tc>
          <w:tcPr>
            <w:tcW w:w="1984" w:type="dxa"/>
          </w:tcPr>
          <w:p w14:paraId="3E845BE6" w14:textId="52469C74" w:rsidR="00E2673C" w:rsidRPr="003D7468" w:rsidRDefault="00E2673C" w:rsidP="0018573A">
            <w:pPr>
              <w:pStyle w:val="Tabletext"/>
              <w:spacing w:before="40" w:after="40"/>
              <w:rPr>
                <w:highlight w:val="green"/>
              </w:rPr>
            </w:pPr>
            <w:r w:rsidRPr="005018E8">
              <w:rPr>
                <w:rFonts w:hint="cs"/>
                <w:rtl/>
                <w:lang w:bidi="ar-EG"/>
              </w:rPr>
              <w:t xml:space="preserve">عدد </w:t>
            </w:r>
            <w:proofErr w:type="gramStart"/>
            <w:r w:rsidRPr="005018E8">
              <w:rPr>
                <w:rFonts w:hint="cs"/>
                <w:rtl/>
                <w:lang w:bidi="ar-EG"/>
              </w:rPr>
              <w:t>البتات</w:t>
            </w:r>
            <w:proofErr w:type="gramEnd"/>
            <w:r w:rsidR="005C1684">
              <w:rPr>
                <w:rFonts w:hint="cs"/>
                <w:rtl/>
                <w:lang w:bidi="ar-EG"/>
              </w:rPr>
              <w:t xml:space="preserve"> </w:t>
            </w:r>
            <w:r w:rsidRPr="005018E8">
              <w:rPr>
                <w:rFonts w:hint="cs"/>
                <w:rtl/>
                <w:lang w:bidi="ar-EG"/>
              </w:rPr>
              <w:t>في الفدرة</w:t>
            </w:r>
          </w:p>
        </w:tc>
        <w:tc>
          <w:tcPr>
            <w:tcW w:w="992" w:type="dxa"/>
            <w:vAlign w:val="center"/>
          </w:tcPr>
          <w:p w14:paraId="76C66E07" w14:textId="77777777" w:rsidR="00E2673C" w:rsidRPr="00A661AA" w:rsidRDefault="00E2673C" w:rsidP="00C12AAE">
            <w:pPr>
              <w:pStyle w:val="Tabletext"/>
              <w:spacing w:before="40" w:after="40"/>
              <w:jc w:val="center"/>
            </w:pPr>
          </w:p>
        </w:tc>
        <w:tc>
          <w:tcPr>
            <w:tcW w:w="1093" w:type="dxa"/>
            <w:vAlign w:val="center"/>
          </w:tcPr>
          <w:p w14:paraId="3577FCD4" w14:textId="77777777" w:rsidR="00E2673C" w:rsidRPr="00A661AA" w:rsidRDefault="00E2673C" w:rsidP="00C12AAE">
            <w:pPr>
              <w:pStyle w:val="Tabletext"/>
              <w:spacing w:before="40" w:after="40"/>
              <w:jc w:val="center"/>
            </w:pPr>
            <w:r w:rsidRPr="00A661AA">
              <w:t>5</w:t>
            </w:r>
            <w:r>
              <w:t> </w:t>
            </w:r>
            <w:r w:rsidRPr="00A661AA">
              <w:t>000</w:t>
            </w:r>
            <w:r>
              <w:t>-</w:t>
            </w:r>
            <w:r w:rsidRPr="00A661AA">
              <w:t>800</w:t>
            </w:r>
          </w:p>
        </w:tc>
        <w:tc>
          <w:tcPr>
            <w:tcW w:w="1357" w:type="dxa"/>
            <w:vAlign w:val="center"/>
          </w:tcPr>
          <w:p w14:paraId="572B1546" w14:textId="77777777" w:rsidR="00E2673C" w:rsidRPr="00A661AA" w:rsidRDefault="00E2673C" w:rsidP="00C12AAE">
            <w:pPr>
              <w:pStyle w:val="Tabletext"/>
              <w:spacing w:before="40" w:after="40"/>
              <w:jc w:val="center"/>
            </w:pPr>
            <w:r>
              <w:t>8 000-2 000</w:t>
            </w:r>
          </w:p>
        </w:tc>
        <w:tc>
          <w:tcPr>
            <w:tcW w:w="1357" w:type="dxa"/>
            <w:vAlign w:val="center"/>
          </w:tcPr>
          <w:p w14:paraId="2ADC0A7A" w14:textId="77777777" w:rsidR="00E2673C" w:rsidRPr="00A661AA" w:rsidRDefault="00E2673C" w:rsidP="00C12AAE">
            <w:pPr>
              <w:pStyle w:val="Tabletext"/>
              <w:spacing w:before="40" w:after="40"/>
              <w:jc w:val="center"/>
            </w:pPr>
            <w:r w:rsidRPr="00A661AA">
              <w:t>20</w:t>
            </w:r>
            <w:r>
              <w:t> </w:t>
            </w:r>
            <w:r w:rsidRPr="00A661AA">
              <w:t>000</w:t>
            </w:r>
            <w:r>
              <w:t>-</w:t>
            </w:r>
            <w:r w:rsidRPr="00A661AA">
              <w:t>4</w:t>
            </w:r>
            <w:r>
              <w:t> </w:t>
            </w:r>
            <w:r w:rsidRPr="00A661AA">
              <w:t>000</w:t>
            </w:r>
          </w:p>
        </w:tc>
        <w:tc>
          <w:tcPr>
            <w:tcW w:w="1357" w:type="dxa"/>
            <w:vAlign w:val="center"/>
          </w:tcPr>
          <w:p w14:paraId="568AC150" w14:textId="77777777" w:rsidR="00E2673C" w:rsidRPr="00A661AA" w:rsidRDefault="00E2673C" w:rsidP="00C12AAE">
            <w:pPr>
              <w:pStyle w:val="Tabletext"/>
              <w:spacing w:before="40" w:after="40"/>
              <w:jc w:val="center"/>
            </w:pPr>
            <w:r w:rsidRPr="00A661AA">
              <w:t>20</w:t>
            </w:r>
            <w:r>
              <w:t> </w:t>
            </w:r>
            <w:r w:rsidRPr="00A661AA">
              <w:t>000</w:t>
            </w:r>
            <w:r>
              <w:t>-</w:t>
            </w:r>
            <w:r w:rsidRPr="00A661AA">
              <w:t>6</w:t>
            </w:r>
            <w:r>
              <w:t> </w:t>
            </w:r>
            <w:r w:rsidRPr="00A661AA">
              <w:t>000</w:t>
            </w:r>
          </w:p>
        </w:tc>
        <w:tc>
          <w:tcPr>
            <w:tcW w:w="1499" w:type="dxa"/>
            <w:vAlign w:val="center"/>
          </w:tcPr>
          <w:p w14:paraId="2426EF7C" w14:textId="77777777" w:rsidR="00E2673C" w:rsidRPr="00A661AA" w:rsidRDefault="00E2673C" w:rsidP="00C12AAE">
            <w:pPr>
              <w:pStyle w:val="Tabletext"/>
              <w:spacing w:before="40" w:after="40"/>
              <w:jc w:val="center"/>
            </w:pPr>
            <w:r w:rsidRPr="00A661AA">
              <w:t>30</w:t>
            </w:r>
            <w:r>
              <w:t> </w:t>
            </w:r>
            <w:r w:rsidRPr="00A661AA">
              <w:t>000</w:t>
            </w:r>
            <w:r>
              <w:t>-</w:t>
            </w:r>
            <w:r w:rsidRPr="00A661AA">
              <w:t>15</w:t>
            </w:r>
            <w:r>
              <w:t> </w:t>
            </w:r>
            <w:r w:rsidRPr="00A661AA">
              <w:t>000</w:t>
            </w:r>
          </w:p>
        </w:tc>
      </w:tr>
      <w:tr w:rsidR="00E2673C" w:rsidRPr="00A661AA" w14:paraId="0979746C" w14:textId="77777777" w:rsidTr="005C1684">
        <w:trPr>
          <w:cantSplit/>
          <w:jc w:val="center"/>
        </w:trPr>
        <w:tc>
          <w:tcPr>
            <w:tcW w:w="1984" w:type="dxa"/>
          </w:tcPr>
          <w:p w14:paraId="0C9A30B3" w14:textId="77777777" w:rsidR="00E2673C" w:rsidRPr="00A661AA" w:rsidRDefault="00E2673C" w:rsidP="0018573A">
            <w:pPr>
              <w:pStyle w:val="Tabletext"/>
              <w:spacing w:before="40" w:after="40"/>
            </w:pPr>
            <w:r w:rsidRPr="00207418">
              <w:rPr>
                <w:rFonts w:hint="cs"/>
                <w:rtl/>
                <w:lang w:bidi="ar-EG"/>
              </w:rPr>
              <w:t>نسبة الثواني الخطأ</w:t>
            </w:r>
          </w:p>
        </w:tc>
        <w:tc>
          <w:tcPr>
            <w:tcW w:w="992" w:type="dxa"/>
            <w:vAlign w:val="center"/>
          </w:tcPr>
          <w:p w14:paraId="124AFB27" w14:textId="77777777" w:rsidR="00E2673C" w:rsidRPr="00A661AA" w:rsidRDefault="00E2673C" w:rsidP="00C12AAE">
            <w:pPr>
              <w:pStyle w:val="Tabletext"/>
              <w:spacing w:before="40" w:after="40"/>
              <w:jc w:val="center"/>
            </w:pPr>
            <w:r w:rsidRPr="00A661AA">
              <w:t>0</w:t>
            </w:r>
            <w:r>
              <w:t>,</w:t>
            </w:r>
            <w:r w:rsidRPr="00A661AA">
              <w:t>04</w:t>
            </w:r>
          </w:p>
        </w:tc>
        <w:tc>
          <w:tcPr>
            <w:tcW w:w="1093" w:type="dxa"/>
            <w:vAlign w:val="center"/>
          </w:tcPr>
          <w:p w14:paraId="6191BC84" w14:textId="77777777" w:rsidR="00E2673C" w:rsidRPr="00A661AA" w:rsidRDefault="00E2673C" w:rsidP="00C12AAE">
            <w:pPr>
              <w:pStyle w:val="Tabletext"/>
              <w:spacing w:before="40" w:after="40"/>
              <w:jc w:val="center"/>
            </w:pPr>
            <w:r w:rsidRPr="00A661AA">
              <w:t>0</w:t>
            </w:r>
            <w:r>
              <w:t>,</w:t>
            </w:r>
            <w:r w:rsidRPr="00A661AA">
              <w:t>04</w:t>
            </w:r>
          </w:p>
        </w:tc>
        <w:tc>
          <w:tcPr>
            <w:tcW w:w="1357" w:type="dxa"/>
            <w:vAlign w:val="center"/>
          </w:tcPr>
          <w:p w14:paraId="2EF9FA62" w14:textId="77777777" w:rsidR="00E2673C" w:rsidRPr="00A661AA" w:rsidRDefault="00E2673C" w:rsidP="00C12AAE">
            <w:pPr>
              <w:pStyle w:val="Tabletext"/>
              <w:spacing w:before="40" w:after="40"/>
              <w:jc w:val="center"/>
            </w:pPr>
            <w:r w:rsidRPr="00A661AA">
              <w:t>0</w:t>
            </w:r>
            <w:r>
              <w:t>,</w:t>
            </w:r>
            <w:r w:rsidRPr="00A661AA">
              <w:t>05</w:t>
            </w:r>
          </w:p>
        </w:tc>
        <w:tc>
          <w:tcPr>
            <w:tcW w:w="1357" w:type="dxa"/>
            <w:vAlign w:val="center"/>
          </w:tcPr>
          <w:p w14:paraId="470740B1" w14:textId="77777777" w:rsidR="00E2673C" w:rsidRPr="00A661AA" w:rsidRDefault="00E2673C" w:rsidP="00C12AAE">
            <w:pPr>
              <w:pStyle w:val="Tabletext"/>
              <w:spacing w:before="40" w:after="40"/>
              <w:jc w:val="center"/>
            </w:pPr>
            <w:r w:rsidRPr="00A661AA">
              <w:t>0</w:t>
            </w:r>
            <w:r>
              <w:t>,</w:t>
            </w:r>
            <w:r w:rsidRPr="00A661AA">
              <w:t>075</w:t>
            </w:r>
          </w:p>
        </w:tc>
        <w:tc>
          <w:tcPr>
            <w:tcW w:w="1357" w:type="dxa"/>
            <w:vAlign w:val="center"/>
          </w:tcPr>
          <w:p w14:paraId="7C499DE3" w14:textId="77777777" w:rsidR="00E2673C" w:rsidRPr="00A661AA" w:rsidRDefault="00E2673C" w:rsidP="00C12AAE">
            <w:pPr>
              <w:pStyle w:val="Tabletext"/>
              <w:spacing w:before="40" w:after="40"/>
              <w:jc w:val="center"/>
            </w:pPr>
            <w:r w:rsidRPr="00A661AA">
              <w:t>0</w:t>
            </w:r>
            <w:r>
              <w:t>,</w:t>
            </w:r>
            <w:r w:rsidRPr="00A661AA">
              <w:t>16</w:t>
            </w:r>
          </w:p>
        </w:tc>
        <w:tc>
          <w:tcPr>
            <w:tcW w:w="1499" w:type="dxa"/>
            <w:vAlign w:val="center"/>
          </w:tcPr>
          <w:p w14:paraId="2F3B1AA2" w14:textId="77777777" w:rsidR="00E2673C" w:rsidRPr="00A661AA" w:rsidRDefault="00E2673C" w:rsidP="00C12AAE">
            <w:pPr>
              <w:pStyle w:val="Tabletext"/>
              <w:spacing w:before="40" w:after="40"/>
              <w:jc w:val="center"/>
            </w:pPr>
          </w:p>
        </w:tc>
      </w:tr>
      <w:tr w:rsidR="00E2673C" w:rsidRPr="00A661AA" w14:paraId="7680079E" w14:textId="77777777" w:rsidTr="005C1684">
        <w:trPr>
          <w:cantSplit/>
          <w:jc w:val="center"/>
        </w:trPr>
        <w:tc>
          <w:tcPr>
            <w:tcW w:w="1984" w:type="dxa"/>
          </w:tcPr>
          <w:p w14:paraId="13741639" w14:textId="7DA4CC93" w:rsidR="00E2673C" w:rsidRPr="00A661AA" w:rsidRDefault="00E2673C" w:rsidP="0018573A">
            <w:pPr>
              <w:pStyle w:val="Tabletext"/>
              <w:spacing w:before="40" w:after="40"/>
            </w:pPr>
            <w:r w:rsidRPr="00207418">
              <w:rPr>
                <w:rFonts w:hint="cs"/>
                <w:rtl/>
                <w:lang w:bidi="ar-EG"/>
              </w:rPr>
              <w:t>نسبة الثواني</w:t>
            </w:r>
            <w:r w:rsidR="005C1684">
              <w:rPr>
                <w:rFonts w:hint="cs"/>
                <w:rtl/>
                <w:lang w:bidi="ar-EG"/>
              </w:rPr>
              <w:t xml:space="preserve"> </w:t>
            </w:r>
            <w:r w:rsidRPr="00207418">
              <w:rPr>
                <w:rFonts w:hint="cs"/>
                <w:rtl/>
                <w:lang w:bidi="ar-EG"/>
              </w:rPr>
              <w:t>شديدة الخطأ</w:t>
            </w:r>
          </w:p>
        </w:tc>
        <w:tc>
          <w:tcPr>
            <w:tcW w:w="992" w:type="dxa"/>
            <w:vAlign w:val="center"/>
          </w:tcPr>
          <w:p w14:paraId="67854B04" w14:textId="77777777" w:rsidR="00E2673C" w:rsidRPr="00A661AA" w:rsidRDefault="00E2673C" w:rsidP="00C12AAE">
            <w:pPr>
              <w:pStyle w:val="Tabletext"/>
              <w:spacing w:before="40" w:after="40"/>
              <w:jc w:val="center"/>
            </w:pPr>
            <w:r w:rsidRPr="00A661AA">
              <w:t>0</w:t>
            </w:r>
            <w:r>
              <w:t>,</w:t>
            </w:r>
            <w:r w:rsidRPr="00A661AA">
              <w:t>002</w:t>
            </w:r>
          </w:p>
        </w:tc>
        <w:tc>
          <w:tcPr>
            <w:tcW w:w="1093" w:type="dxa"/>
            <w:vAlign w:val="center"/>
          </w:tcPr>
          <w:p w14:paraId="7F9BCF23" w14:textId="77777777" w:rsidR="00E2673C" w:rsidRPr="00A661AA" w:rsidRDefault="00E2673C" w:rsidP="00C12AAE">
            <w:pPr>
              <w:pStyle w:val="Tabletext"/>
              <w:spacing w:before="40" w:after="40"/>
              <w:jc w:val="center"/>
            </w:pPr>
            <w:r w:rsidRPr="00A661AA">
              <w:t>0</w:t>
            </w:r>
            <w:r>
              <w:t>,</w:t>
            </w:r>
            <w:r w:rsidRPr="00A661AA">
              <w:t>002</w:t>
            </w:r>
          </w:p>
        </w:tc>
        <w:tc>
          <w:tcPr>
            <w:tcW w:w="1357" w:type="dxa"/>
            <w:vAlign w:val="center"/>
          </w:tcPr>
          <w:p w14:paraId="17666721" w14:textId="77777777" w:rsidR="00E2673C" w:rsidRPr="00A661AA" w:rsidRDefault="00E2673C" w:rsidP="00C12AAE">
            <w:pPr>
              <w:pStyle w:val="Tabletext"/>
              <w:spacing w:before="40" w:after="40"/>
              <w:jc w:val="center"/>
            </w:pPr>
            <w:r w:rsidRPr="00A661AA">
              <w:t>0</w:t>
            </w:r>
            <w:r>
              <w:t>,</w:t>
            </w:r>
            <w:r w:rsidRPr="00A661AA">
              <w:t>002</w:t>
            </w:r>
          </w:p>
        </w:tc>
        <w:tc>
          <w:tcPr>
            <w:tcW w:w="1357" w:type="dxa"/>
            <w:vAlign w:val="center"/>
          </w:tcPr>
          <w:p w14:paraId="4E8F28BD" w14:textId="77777777" w:rsidR="00E2673C" w:rsidRPr="00A661AA" w:rsidRDefault="00E2673C" w:rsidP="00C12AAE">
            <w:pPr>
              <w:pStyle w:val="Tabletext"/>
              <w:spacing w:before="40" w:after="40"/>
              <w:jc w:val="center"/>
            </w:pPr>
            <w:r w:rsidRPr="00A661AA">
              <w:t>0</w:t>
            </w:r>
            <w:r>
              <w:t>,</w:t>
            </w:r>
            <w:r w:rsidRPr="00A661AA">
              <w:t>002</w:t>
            </w:r>
          </w:p>
        </w:tc>
        <w:tc>
          <w:tcPr>
            <w:tcW w:w="1357" w:type="dxa"/>
            <w:vAlign w:val="center"/>
          </w:tcPr>
          <w:p w14:paraId="651ACD00" w14:textId="77777777" w:rsidR="00E2673C" w:rsidRPr="00A661AA" w:rsidRDefault="00E2673C" w:rsidP="00C12AAE">
            <w:pPr>
              <w:pStyle w:val="Tabletext"/>
              <w:spacing w:before="40" w:after="40"/>
              <w:jc w:val="center"/>
            </w:pPr>
            <w:r w:rsidRPr="00A661AA">
              <w:t>0</w:t>
            </w:r>
            <w:r>
              <w:t>,</w:t>
            </w:r>
            <w:r w:rsidRPr="00A661AA">
              <w:t>002</w:t>
            </w:r>
          </w:p>
        </w:tc>
        <w:tc>
          <w:tcPr>
            <w:tcW w:w="1499" w:type="dxa"/>
            <w:vAlign w:val="center"/>
          </w:tcPr>
          <w:p w14:paraId="503759E2" w14:textId="77777777" w:rsidR="00E2673C" w:rsidRPr="00A661AA" w:rsidRDefault="00E2673C" w:rsidP="00C12AAE">
            <w:pPr>
              <w:pStyle w:val="Tabletext"/>
              <w:spacing w:before="40" w:after="40"/>
              <w:jc w:val="center"/>
            </w:pPr>
            <w:r w:rsidRPr="00A661AA">
              <w:t>0</w:t>
            </w:r>
            <w:r>
              <w:t>,</w:t>
            </w:r>
            <w:r w:rsidRPr="00A661AA">
              <w:t>002</w:t>
            </w:r>
          </w:p>
        </w:tc>
      </w:tr>
      <w:tr w:rsidR="00E2673C" w:rsidRPr="00A661AA" w14:paraId="679844A6" w14:textId="77777777" w:rsidTr="005C1684">
        <w:trPr>
          <w:cantSplit/>
          <w:jc w:val="center"/>
        </w:trPr>
        <w:tc>
          <w:tcPr>
            <w:tcW w:w="1984" w:type="dxa"/>
          </w:tcPr>
          <w:p w14:paraId="28B13468" w14:textId="34395EEA" w:rsidR="00E2673C" w:rsidRPr="00A661AA" w:rsidRDefault="00E2673C" w:rsidP="0018573A">
            <w:pPr>
              <w:pStyle w:val="Tabletext"/>
              <w:spacing w:before="40" w:after="40"/>
            </w:pPr>
            <w:r>
              <w:rPr>
                <w:rFonts w:hint="cs"/>
                <w:rtl/>
                <w:lang w:bidi="ar-EG"/>
              </w:rPr>
              <w:t>معدل</w:t>
            </w:r>
            <w:r w:rsidRPr="00207418">
              <w:rPr>
                <w:rFonts w:hint="cs"/>
                <w:rtl/>
                <w:lang w:bidi="ar-EG"/>
              </w:rPr>
              <w:t xml:space="preserve"> خطأ</w:t>
            </w:r>
            <w:r w:rsidR="005C1684">
              <w:rPr>
                <w:rFonts w:hint="cs"/>
                <w:rtl/>
                <w:lang w:bidi="ar-EG"/>
              </w:rPr>
              <w:t xml:space="preserve"> </w:t>
            </w:r>
            <w:r w:rsidRPr="00207418">
              <w:rPr>
                <w:rFonts w:hint="cs"/>
                <w:rtl/>
                <w:lang w:bidi="ar-EG"/>
              </w:rPr>
              <w:t>الفدرة الخلفية</w:t>
            </w:r>
          </w:p>
        </w:tc>
        <w:tc>
          <w:tcPr>
            <w:tcW w:w="992" w:type="dxa"/>
            <w:vAlign w:val="center"/>
          </w:tcPr>
          <w:p w14:paraId="313444F0" w14:textId="77777777" w:rsidR="00E2673C" w:rsidRPr="00A661AA" w:rsidRDefault="00E2673C" w:rsidP="00C12AAE">
            <w:pPr>
              <w:pStyle w:val="Tabletext"/>
              <w:spacing w:before="40" w:after="40"/>
              <w:jc w:val="center"/>
            </w:pPr>
          </w:p>
        </w:tc>
        <w:tc>
          <w:tcPr>
            <w:tcW w:w="1093" w:type="dxa"/>
            <w:vAlign w:val="center"/>
          </w:tcPr>
          <w:p w14:paraId="3D4565C8" w14:textId="77777777" w:rsidR="00E2673C" w:rsidRPr="00A661AA" w:rsidRDefault="00E2673C" w:rsidP="00C12AAE">
            <w:pPr>
              <w:pStyle w:val="Tabletext"/>
              <w:spacing w:before="40" w:after="40"/>
              <w:jc w:val="center"/>
            </w:pPr>
            <w:r w:rsidRPr="00A661AA">
              <w:rPr>
                <w:vertAlign w:val="superscript"/>
              </w:rPr>
              <w:t>4−</w:t>
            </w:r>
            <w:r w:rsidRPr="00A661AA">
              <w:t>10</w:t>
            </w:r>
            <w:r>
              <w:t xml:space="preserve"> </w:t>
            </w:r>
            <w:r w:rsidRPr="00A661AA">
              <w:t>×</w:t>
            </w:r>
            <w:r>
              <w:t xml:space="preserve"> </w:t>
            </w:r>
            <w:r w:rsidRPr="00A661AA">
              <w:t>2</w:t>
            </w:r>
          </w:p>
        </w:tc>
        <w:tc>
          <w:tcPr>
            <w:tcW w:w="1357" w:type="dxa"/>
            <w:vAlign w:val="center"/>
          </w:tcPr>
          <w:p w14:paraId="2A5E8525" w14:textId="77777777" w:rsidR="00E2673C" w:rsidRPr="00A661AA" w:rsidRDefault="00E2673C" w:rsidP="00C12AAE">
            <w:pPr>
              <w:pStyle w:val="Tabletext"/>
              <w:spacing w:before="40" w:after="40"/>
              <w:jc w:val="center"/>
            </w:pPr>
            <w:r w:rsidRPr="00A661AA">
              <w:rPr>
                <w:vertAlign w:val="superscript"/>
              </w:rPr>
              <w:t>4−</w:t>
            </w:r>
            <w:r w:rsidRPr="00A661AA">
              <w:t>10</w:t>
            </w:r>
            <w:r>
              <w:t xml:space="preserve"> </w:t>
            </w:r>
            <w:r w:rsidRPr="00A661AA">
              <w:t>×</w:t>
            </w:r>
            <w:r>
              <w:t xml:space="preserve"> </w:t>
            </w:r>
            <w:r w:rsidRPr="00A661AA">
              <w:t>2</w:t>
            </w:r>
          </w:p>
        </w:tc>
        <w:tc>
          <w:tcPr>
            <w:tcW w:w="1357" w:type="dxa"/>
            <w:vAlign w:val="center"/>
          </w:tcPr>
          <w:p w14:paraId="0726ADF8" w14:textId="77777777" w:rsidR="00E2673C" w:rsidRPr="00A661AA" w:rsidRDefault="00E2673C" w:rsidP="00C12AAE">
            <w:pPr>
              <w:pStyle w:val="Tabletext"/>
              <w:spacing w:before="40" w:after="40"/>
              <w:jc w:val="center"/>
            </w:pPr>
            <w:r w:rsidRPr="00A661AA">
              <w:rPr>
                <w:vertAlign w:val="superscript"/>
              </w:rPr>
              <w:t>4−</w:t>
            </w:r>
            <w:r w:rsidRPr="00A661AA">
              <w:t>10</w:t>
            </w:r>
            <w:r>
              <w:t xml:space="preserve"> </w:t>
            </w:r>
            <w:r w:rsidRPr="00A661AA">
              <w:t>×</w:t>
            </w:r>
            <w:r>
              <w:t xml:space="preserve"> </w:t>
            </w:r>
            <w:r w:rsidRPr="00A661AA">
              <w:t>2</w:t>
            </w:r>
          </w:p>
        </w:tc>
        <w:tc>
          <w:tcPr>
            <w:tcW w:w="1357" w:type="dxa"/>
            <w:vAlign w:val="center"/>
          </w:tcPr>
          <w:p w14:paraId="71ECA82E" w14:textId="77777777" w:rsidR="00E2673C" w:rsidRPr="00A661AA" w:rsidRDefault="00E2673C" w:rsidP="00C12AAE">
            <w:pPr>
              <w:pStyle w:val="Tabletext"/>
              <w:spacing w:before="40" w:after="40"/>
              <w:jc w:val="center"/>
            </w:pPr>
            <w:r w:rsidRPr="00A661AA">
              <w:rPr>
                <w:vertAlign w:val="superscript"/>
              </w:rPr>
              <w:t>4−</w:t>
            </w:r>
            <w:r w:rsidRPr="00A661AA">
              <w:t>10</w:t>
            </w:r>
            <w:r>
              <w:t xml:space="preserve"> </w:t>
            </w:r>
            <w:r w:rsidRPr="00A661AA">
              <w:t>×</w:t>
            </w:r>
            <w:r>
              <w:t xml:space="preserve"> </w:t>
            </w:r>
            <w:r w:rsidRPr="00A661AA">
              <w:t>2</w:t>
            </w:r>
          </w:p>
        </w:tc>
        <w:tc>
          <w:tcPr>
            <w:tcW w:w="1499" w:type="dxa"/>
            <w:vAlign w:val="center"/>
          </w:tcPr>
          <w:p w14:paraId="1EFCE98B" w14:textId="77777777" w:rsidR="00E2673C" w:rsidRPr="00A661AA" w:rsidRDefault="00E2673C" w:rsidP="00C12AAE">
            <w:pPr>
              <w:pStyle w:val="Tabletext"/>
              <w:spacing w:before="40" w:after="40"/>
              <w:jc w:val="center"/>
            </w:pPr>
            <w:r w:rsidRPr="00207418">
              <w:rPr>
                <w:vertAlign w:val="superscript"/>
                <w:lang w:bidi="ar-EG"/>
              </w:rPr>
              <w:t>4–</w:t>
            </w:r>
            <w:r w:rsidRPr="00207418">
              <w:rPr>
                <w:lang w:bidi="ar-EG"/>
              </w:rPr>
              <w:t>10</w:t>
            </w:r>
          </w:p>
        </w:tc>
      </w:tr>
    </w:tbl>
    <w:p w14:paraId="578E7543" w14:textId="5B552FDA" w:rsidR="00E2673C" w:rsidRDefault="00E2673C" w:rsidP="00E2673C">
      <w:pPr>
        <w:spacing w:before="240"/>
        <w:rPr>
          <w:rtl/>
          <w:lang w:bidi="ar-EG"/>
        </w:rPr>
      </w:pPr>
      <w:r w:rsidRPr="005018E8">
        <w:rPr>
          <w:rFonts w:hint="cs"/>
          <w:rtl/>
          <w:lang w:bidi="ar-EG"/>
        </w:rPr>
        <w:t xml:space="preserve">يوزع على قفزة </w:t>
      </w:r>
      <w:proofErr w:type="spellStart"/>
      <w:r w:rsidRPr="005018E8">
        <w:rPr>
          <w:rFonts w:hint="cs"/>
          <w:rtl/>
          <w:lang w:bidi="ar-EG"/>
        </w:rPr>
        <w:t>ساتلية</w:t>
      </w:r>
      <w:proofErr w:type="spellEnd"/>
      <w:r w:rsidRPr="005018E8">
        <w:rPr>
          <w:rFonts w:hint="cs"/>
          <w:rtl/>
          <w:lang w:bidi="ar-EG"/>
        </w:rPr>
        <w:t xml:space="preserve"> في الجزء الدولي </w:t>
      </w:r>
      <w:r w:rsidRPr="005018E8">
        <w:rPr>
          <w:lang w:bidi="ar-EG"/>
        </w:rPr>
        <w:t>%35</w:t>
      </w:r>
      <w:r w:rsidRPr="005018E8">
        <w:rPr>
          <w:rFonts w:hint="cs"/>
          <w:rtl/>
          <w:lang w:bidi="ar-EG"/>
        </w:rPr>
        <w:t xml:space="preserve"> من جميع الأهداف من طرف إلى طرف، في أنظمة نقل الاتصالات العاملة بأي معدل بتات كان تغطيه التوصية </w:t>
      </w:r>
      <w:r w:rsidRPr="005018E8">
        <w:rPr>
          <w:lang w:bidi="ar-EG"/>
        </w:rPr>
        <w:t>ITU-T G.826</w:t>
      </w:r>
      <w:r w:rsidRPr="005018E8">
        <w:rPr>
          <w:rFonts w:hint="cs"/>
          <w:rtl/>
          <w:lang w:bidi="ar-EG"/>
        </w:rPr>
        <w:t>، إما فوق أو تحت المعدل الأولي، بغض النظر عن المسافة الفعلية المغطاة. إذا كانت</w:t>
      </w:r>
      <w:r>
        <w:rPr>
          <w:rFonts w:hint="cs"/>
          <w:rtl/>
          <w:lang w:bidi="ar-EG"/>
        </w:rPr>
        <w:t xml:space="preserve"> الوصلة </w:t>
      </w:r>
      <w:proofErr w:type="spellStart"/>
      <w:r>
        <w:rPr>
          <w:rFonts w:hint="cs"/>
          <w:rtl/>
          <w:lang w:bidi="ar-EG"/>
        </w:rPr>
        <w:t>الساتلية</w:t>
      </w:r>
      <w:proofErr w:type="spellEnd"/>
      <w:r>
        <w:rPr>
          <w:rFonts w:hint="cs"/>
          <w:rtl/>
          <w:lang w:bidi="ar-EG"/>
        </w:rPr>
        <w:t xml:space="preserve"> تؤمن الجزء الوطني، حينئذ تتلقى توزيعاً قدره </w:t>
      </w:r>
      <w:r>
        <w:rPr>
          <w:lang w:bidi="ar-EG"/>
        </w:rPr>
        <w:t>%</w:t>
      </w:r>
      <w:r w:rsidR="005C1684">
        <w:rPr>
          <w:lang w:bidi="ar-EG"/>
        </w:rPr>
        <w:t>42</w:t>
      </w:r>
      <w:r>
        <w:rPr>
          <w:rFonts w:hint="cs"/>
          <w:rtl/>
          <w:lang w:bidi="ar-EG"/>
        </w:rPr>
        <w:t xml:space="preserve"> من جميع الأهداف من طرف إلى طرف. </w:t>
      </w:r>
      <w:r>
        <w:rPr>
          <w:rFonts w:hint="cs"/>
          <w:rtl/>
        </w:rPr>
        <w:t xml:space="preserve">فعلى سبيل المثال، يُعدل هدف المعدل </w:t>
      </w:r>
      <w:r w:rsidRPr="00E2472B">
        <w:rPr>
          <w:lang w:eastAsia="ko-KR"/>
        </w:rPr>
        <w:t>BBER</w:t>
      </w:r>
      <w:r>
        <w:rPr>
          <w:rFonts w:hint="cs"/>
          <w:rtl/>
        </w:rPr>
        <w:t xml:space="preserve"> البالغ </w:t>
      </w:r>
      <w:r w:rsidRPr="00E2472B">
        <w:rPr>
          <w:vertAlign w:val="superscript"/>
          <w:lang w:eastAsia="ko-KR"/>
        </w:rPr>
        <w:t>4−</w:t>
      </w:r>
      <w:r>
        <w:rPr>
          <w:lang w:eastAsia="ko-KR"/>
        </w:rPr>
        <w:t>10</w:t>
      </w:r>
      <w:r w:rsidRPr="00E2472B">
        <w:rPr>
          <w:lang w:eastAsia="ko-KR"/>
        </w:rPr>
        <w:t> </w:t>
      </w:r>
      <w:r w:rsidRPr="00E2472B">
        <w:t>× </w:t>
      </w:r>
      <w:r>
        <w:rPr>
          <w:lang w:eastAsia="ko-KR"/>
        </w:rPr>
        <w:t>2</w:t>
      </w:r>
      <w:r>
        <w:rPr>
          <w:rFonts w:hint="cs"/>
          <w:rtl/>
          <w:lang w:eastAsia="ko-KR"/>
        </w:rPr>
        <w:t xml:space="preserve"> إلى </w:t>
      </w:r>
      <w:r w:rsidRPr="008E0ACE">
        <w:t>2 × 10</w:t>
      </w:r>
      <w:r w:rsidRPr="008E0ACE">
        <w:rPr>
          <w:vertAlign w:val="superscript"/>
        </w:rPr>
        <w:t>−4</w:t>
      </w:r>
      <w:r w:rsidRPr="008E0ACE">
        <w:t xml:space="preserve"> × </w:t>
      </w:r>
      <w:r w:rsidRPr="008E0ACE">
        <w:rPr>
          <w:lang w:eastAsia="ko-KR"/>
        </w:rPr>
        <w:t>0,35</w:t>
      </w:r>
      <w:r>
        <w:rPr>
          <w:rFonts w:hint="cs"/>
          <w:rtl/>
        </w:rPr>
        <w:t xml:space="preserve"> = </w:t>
      </w:r>
      <w:r w:rsidRPr="008E0ACE">
        <w:rPr>
          <w:lang w:eastAsia="ko-KR"/>
        </w:rPr>
        <w:t>0,7</w:t>
      </w:r>
      <w:r w:rsidRPr="008E0ACE">
        <w:t> × 10</w:t>
      </w:r>
      <w:r w:rsidRPr="008E0ACE">
        <w:rPr>
          <w:vertAlign w:val="superscript"/>
        </w:rPr>
        <w:t>−4</w:t>
      </w:r>
      <w:r>
        <w:rPr>
          <w:rFonts w:hint="cs"/>
          <w:rtl/>
        </w:rPr>
        <w:t xml:space="preserve"> من أجل توصيل دولي، في حين يُعدل إلى </w:t>
      </w:r>
      <w:r w:rsidRPr="008E0ACE">
        <w:t>2 × 10</w:t>
      </w:r>
      <w:r w:rsidRPr="008E0ACE">
        <w:rPr>
          <w:vertAlign w:val="superscript"/>
        </w:rPr>
        <w:t>−4</w:t>
      </w:r>
      <w:r w:rsidRPr="008E0ACE">
        <w:t xml:space="preserve"> × </w:t>
      </w:r>
      <w:r w:rsidRPr="008E0ACE">
        <w:rPr>
          <w:lang w:eastAsia="ko-KR"/>
        </w:rPr>
        <w:t xml:space="preserve">0,42  </w:t>
      </w:r>
      <w:r>
        <w:rPr>
          <w:rFonts w:hint="cs"/>
          <w:rtl/>
        </w:rPr>
        <w:t xml:space="preserve"> </w:t>
      </w:r>
      <w:r w:rsidR="00361C53" w:rsidRPr="008E0ACE">
        <w:rPr>
          <w:lang w:eastAsia="ko-KR"/>
        </w:rPr>
        <w:t>=</w:t>
      </w:r>
      <w:r w:rsidR="00361C53">
        <w:rPr>
          <w:rFonts w:hint="cs"/>
          <w:rtl/>
          <w:lang w:eastAsia="ko-KR"/>
        </w:rPr>
        <w:t xml:space="preserve"> </w:t>
      </w:r>
      <w:r w:rsidR="00361C53" w:rsidRPr="008E0ACE">
        <w:rPr>
          <w:lang w:eastAsia="ko-KR"/>
        </w:rPr>
        <w:t>0,84</w:t>
      </w:r>
      <w:r w:rsidR="00361C53" w:rsidRPr="008E0ACE">
        <w:t> × 10</w:t>
      </w:r>
      <w:r w:rsidR="00361C53" w:rsidRPr="008E0ACE">
        <w:rPr>
          <w:vertAlign w:val="superscript"/>
        </w:rPr>
        <w:t>−4</w:t>
      </w:r>
      <w:r w:rsidR="00361C53">
        <w:rPr>
          <w:rFonts w:hint="cs"/>
          <w:vertAlign w:val="superscript"/>
          <w:rtl/>
        </w:rPr>
        <w:t xml:space="preserve"> </w:t>
      </w:r>
      <w:r>
        <w:rPr>
          <w:rFonts w:hint="cs"/>
          <w:rtl/>
        </w:rPr>
        <w:t xml:space="preserve">من أجل توصيل وطني. </w:t>
      </w:r>
      <w:r>
        <w:rPr>
          <w:rFonts w:hint="cs"/>
          <w:rtl/>
          <w:lang w:bidi="ar-EG"/>
        </w:rPr>
        <w:t>و</w:t>
      </w:r>
      <w:r w:rsidRPr="00390D5D">
        <w:rPr>
          <w:rFonts w:hint="cs"/>
          <w:rtl/>
          <w:lang w:bidi="ar-EG"/>
        </w:rPr>
        <w:t xml:space="preserve">إذا يسّر ساتل ما المسير بالكامل أو توصيل من طرف إلى طرف حينئذ تنطبق الأهداف الواردة في الجدول </w:t>
      </w:r>
      <w:r>
        <w:rPr>
          <w:lang w:bidi="ar-EG"/>
        </w:rPr>
        <w:t>1</w:t>
      </w:r>
      <w:r w:rsidRPr="00390D5D">
        <w:rPr>
          <w:rFonts w:hint="cs"/>
          <w:rtl/>
          <w:lang w:bidi="ar-EG"/>
        </w:rPr>
        <w:t>.</w:t>
      </w:r>
    </w:p>
    <w:p w14:paraId="0F3566D5" w14:textId="77777777" w:rsidR="00E2673C" w:rsidRPr="000057FC" w:rsidRDefault="00E2673C" w:rsidP="00E2673C">
      <w:pPr>
        <w:rPr>
          <w:rtl/>
          <w:lang w:val="en-GB"/>
        </w:rPr>
      </w:pPr>
      <w:r>
        <w:rPr>
          <w:rFonts w:hint="cs"/>
          <w:rtl/>
          <w:lang w:bidi="ar-EG"/>
        </w:rPr>
        <w:t xml:space="preserve">ويُحدد حجم الفدرة أيضاً تبعاً لمعدل بتات الخدمة. ومن هذا المنظور، تعرّف التوصية </w:t>
      </w:r>
      <w:r w:rsidRPr="00E2472B">
        <w:rPr>
          <w:lang w:eastAsia="ko-KR"/>
        </w:rPr>
        <w:t>ITU-R S.1062</w:t>
      </w:r>
      <w:r>
        <w:rPr>
          <w:rFonts w:hint="cs"/>
          <w:rtl/>
        </w:rPr>
        <w:t xml:space="preserve"> أهداف الأداء من حيث النسبة </w:t>
      </w:r>
      <w:r w:rsidRPr="00E2472B">
        <w:rPr>
          <w:lang w:eastAsia="ko-KR"/>
        </w:rPr>
        <w:t>BEP/</w:t>
      </w:r>
      <w:r w:rsidRPr="00E2472B">
        <w:rPr>
          <w:rFonts w:ascii="Symbol" w:hAnsi="Symbol"/>
          <w:lang w:eastAsia="ko-KR"/>
        </w:rPr>
        <w:sym w:font="Symbol" w:char="F061"/>
      </w:r>
      <w:r>
        <w:rPr>
          <w:rFonts w:hint="cs"/>
          <w:rtl/>
        </w:rPr>
        <w:t xml:space="preserve">، حيث يشير </w:t>
      </w:r>
      <w:r w:rsidRPr="00E2472B">
        <w:rPr>
          <w:lang w:eastAsia="ko-KR"/>
        </w:rPr>
        <w:t>BEP</w:t>
      </w:r>
      <w:r>
        <w:rPr>
          <w:rFonts w:hint="cs"/>
          <w:rtl/>
        </w:rPr>
        <w:t xml:space="preserve"> إلى احتمال الخطأ في </w:t>
      </w:r>
      <w:proofErr w:type="gramStart"/>
      <w:r>
        <w:rPr>
          <w:rFonts w:hint="cs"/>
          <w:rtl/>
        </w:rPr>
        <w:t>البتات</w:t>
      </w:r>
      <w:proofErr w:type="gramEnd"/>
      <w:r>
        <w:rPr>
          <w:rFonts w:hint="cs"/>
          <w:rtl/>
        </w:rPr>
        <w:t xml:space="preserve"> ويشير </w:t>
      </w:r>
      <w:r w:rsidRPr="00E2472B">
        <w:rPr>
          <w:rFonts w:ascii="Symbol" w:hAnsi="Symbol"/>
          <w:lang w:eastAsia="ko-KR"/>
        </w:rPr>
        <w:sym w:font="Symbol" w:char="F061"/>
      </w:r>
      <w:r>
        <w:rPr>
          <w:rFonts w:hint="cs"/>
          <w:rtl/>
        </w:rPr>
        <w:t xml:space="preserve"> إلى عدد الأخطاء لكل رشقة. وفيما يلي مثال لأهداف الأداء المحددة للنظام </w:t>
      </w:r>
      <w:proofErr w:type="spellStart"/>
      <w:r>
        <w:rPr>
          <w:rFonts w:hint="cs"/>
          <w:rtl/>
        </w:rPr>
        <w:t>الساتلي</w:t>
      </w:r>
      <w:proofErr w:type="spellEnd"/>
      <w:r>
        <w:rPr>
          <w:rFonts w:hint="cs"/>
          <w:rtl/>
        </w:rPr>
        <w:t xml:space="preserve"> الذي يعمل بمعدل يصل إلى </w:t>
      </w:r>
      <w:r>
        <w:rPr>
          <w:lang w:val="en-GB"/>
        </w:rPr>
        <w:t>Mbit/s 155</w:t>
      </w:r>
      <w:r>
        <w:rPr>
          <w:rFonts w:hint="cs"/>
          <w:rtl/>
          <w:lang w:val="en-GB"/>
        </w:rPr>
        <w:t>.</w:t>
      </w:r>
    </w:p>
    <w:p w14:paraId="0FD30D97" w14:textId="77777777" w:rsidR="00E2673C" w:rsidRPr="00BD752F" w:rsidRDefault="00E2673C" w:rsidP="00E2673C">
      <w:pPr>
        <w:pStyle w:val="TableNo"/>
      </w:pPr>
      <w:r w:rsidRPr="00BD752F">
        <w:rPr>
          <w:rFonts w:hint="cs"/>
          <w:rtl/>
        </w:rPr>
        <w:lastRenderedPageBreak/>
        <w:t xml:space="preserve">الجدول </w:t>
      </w:r>
      <w:r w:rsidRPr="00BD752F">
        <w:t>2</w:t>
      </w:r>
    </w:p>
    <w:p w14:paraId="2EBD09F6" w14:textId="77777777" w:rsidR="00E2673C" w:rsidRDefault="00E2673C" w:rsidP="00E2673C">
      <w:pPr>
        <w:pStyle w:val="Tabletitle"/>
        <w:rPr>
          <w:rtl/>
        </w:rPr>
      </w:pPr>
      <w:r w:rsidRPr="00BD752F">
        <w:rPr>
          <w:rFonts w:hint="cs"/>
          <w:rtl/>
        </w:rPr>
        <w:t xml:space="preserve">أهداف الأداء المحددة في التوصية </w:t>
      </w:r>
      <w:r w:rsidRPr="00BD752F">
        <w:rPr>
          <w:lang w:eastAsia="ko-KR"/>
        </w:rPr>
        <w:t>ITU-R S.</w:t>
      </w:r>
      <w:r w:rsidRPr="00BD752F">
        <w:t>1062</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701"/>
        <w:gridCol w:w="1701"/>
      </w:tblGrid>
      <w:tr w:rsidR="00E2673C" w14:paraId="7BE3887C" w14:textId="77777777" w:rsidTr="0018573A">
        <w:trPr>
          <w:cantSplit/>
          <w:jc w:val="center"/>
        </w:trPr>
        <w:tc>
          <w:tcPr>
            <w:tcW w:w="3119" w:type="dxa"/>
          </w:tcPr>
          <w:p w14:paraId="2533ED5F" w14:textId="57ACAC7E" w:rsidR="00E2673C" w:rsidRPr="001A6C98" w:rsidRDefault="00E2673C" w:rsidP="0018573A">
            <w:pPr>
              <w:pStyle w:val="Tablehead"/>
              <w:spacing w:after="40"/>
              <w:rPr>
                <w:rtl/>
              </w:rPr>
            </w:pPr>
            <w:r>
              <w:rPr>
                <w:color w:val="000000"/>
                <w:rtl/>
              </w:rPr>
              <w:t>النسبة المئوية من مجمل الوقت</w:t>
            </w:r>
            <w:r w:rsidR="008F1DA8">
              <w:rPr>
                <w:rFonts w:hint="cs"/>
                <w:color w:val="000000"/>
                <w:rtl/>
              </w:rPr>
              <w:t xml:space="preserve"> </w:t>
            </w:r>
            <w:r w:rsidRPr="001A6C98">
              <w:br/>
            </w:r>
            <w:r>
              <w:rPr>
                <w:rFonts w:hint="cs"/>
                <w:rtl/>
              </w:rPr>
              <w:t>(أسوأ شهر)</w:t>
            </w:r>
          </w:p>
        </w:tc>
        <w:tc>
          <w:tcPr>
            <w:tcW w:w="1701" w:type="dxa"/>
            <w:vAlign w:val="center"/>
          </w:tcPr>
          <w:p w14:paraId="54262888" w14:textId="77777777" w:rsidR="00E2673C" w:rsidRPr="001A6C98" w:rsidRDefault="00E2673C" w:rsidP="0018573A">
            <w:pPr>
              <w:pStyle w:val="Tablehead"/>
              <w:spacing w:after="40"/>
            </w:pPr>
            <w:bookmarkStart w:id="15" w:name="lt_pId230"/>
            <w:r w:rsidRPr="001A6C98">
              <w:t>BEP/</w:t>
            </w:r>
            <w:r w:rsidRPr="001A6C98">
              <w:rPr>
                <w:rFonts w:ascii="Symbol" w:hAnsi="Symbol"/>
              </w:rPr>
              <w:sym w:font="Symbol" w:char="F061"/>
            </w:r>
            <w:bookmarkEnd w:id="15"/>
          </w:p>
        </w:tc>
        <w:tc>
          <w:tcPr>
            <w:tcW w:w="1701" w:type="dxa"/>
          </w:tcPr>
          <w:p w14:paraId="56EDCD22" w14:textId="77777777" w:rsidR="00E2673C" w:rsidRPr="00E2472B" w:rsidRDefault="00E2673C" w:rsidP="0018573A">
            <w:pPr>
              <w:pStyle w:val="Tablehead"/>
              <w:spacing w:after="40"/>
            </w:pPr>
            <w:bookmarkStart w:id="16" w:name="lt_pId231"/>
            <w:r w:rsidRPr="001A6C98">
              <w:t xml:space="preserve">For </w:t>
            </w:r>
            <w:r w:rsidRPr="001A6C98">
              <w:rPr>
                <w:rFonts w:ascii="Symbol" w:hAnsi="Symbol"/>
              </w:rPr>
              <w:sym w:font="Symbol" w:char="F061"/>
            </w:r>
            <w:r w:rsidRPr="001A6C98">
              <w:t xml:space="preserve"> = 10</w:t>
            </w:r>
            <w:bookmarkEnd w:id="16"/>
            <w:r w:rsidRPr="001A6C98">
              <w:br/>
            </w:r>
            <w:bookmarkStart w:id="17" w:name="lt_pId232"/>
            <w:r w:rsidRPr="001A6C98">
              <w:t>(BEP)</w:t>
            </w:r>
            <w:bookmarkEnd w:id="17"/>
          </w:p>
        </w:tc>
      </w:tr>
      <w:tr w:rsidR="00E2673C" w14:paraId="69AEE3DE" w14:textId="77777777" w:rsidTr="0018573A">
        <w:trPr>
          <w:cantSplit/>
          <w:jc w:val="center"/>
        </w:trPr>
        <w:tc>
          <w:tcPr>
            <w:tcW w:w="3119" w:type="dxa"/>
          </w:tcPr>
          <w:p w14:paraId="62F7F5E8" w14:textId="4EDB8A13" w:rsidR="00E2673C" w:rsidRPr="00E2472B" w:rsidRDefault="00E2673C" w:rsidP="0018573A">
            <w:pPr>
              <w:pStyle w:val="Tabletext"/>
              <w:spacing w:before="40" w:after="40"/>
              <w:jc w:val="center"/>
            </w:pPr>
            <w:r w:rsidRPr="00E2472B">
              <w:t>0</w:t>
            </w:r>
            <w:r>
              <w:t>,</w:t>
            </w:r>
            <w:r w:rsidRPr="00E2472B">
              <w:t>2</w:t>
            </w:r>
            <w:r w:rsidRPr="00E2472B">
              <w:br/>
              <w:t>2</w:t>
            </w:r>
            <w:r w:rsidRPr="00E2472B">
              <w:br/>
              <w:t>10</w:t>
            </w:r>
          </w:p>
        </w:tc>
        <w:tc>
          <w:tcPr>
            <w:tcW w:w="1701" w:type="dxa"/>
          </w:tcPr>
          <w:p w14:paraId="5DA19EAB" w14:textId="172331CA" w:rsidR="00E2673C" w:rsidRPr="00E2472B" w:rsidRDefault="00E2673C" w:rsidP="0018573A">
            <w:pPr>
              <w:pStyle w:val="Tabletext"/>
              <w:spacing w:before="40" w:after="40"/>
              <w:jc w:val="center"/>
            </w:pPr>
            <w:r w:rsidRPr="00E2472B">
              <w:rPr>
                <w:vertAlign w:val="superscript"/>
              </w:rPr>
              <w:t>7–</w:t>
            </w:r>
            <w:r w:rsidRPr="00E2472B">
              <w:t>10</w:t>
            </w:r>
            <w:r>
              <w:t xml:space="preserve"> </w:t>
            </w:r>
            <w:r w:rsidRPr="00E2472B">
              <w:rPr>
                <w:rFonts w:ascii="Symbol" w:hAnsi="Symbol"/>
              </w:rPr>
              <w:sym w:font="Symbol" w:char="F0B4"/>
            </w:r>
            <w:r w:rsidRPr="00436BB0">
              <w:t xml:space="preserve"> </w:t>
            </w:r>
            <w:r>
              <w:rPr>
                <w:rFonts w:ascii="Symbol" w:hAnsi="Symbol"/>
              </w:rPr>
              <w:t></w:t>
            </w:r>
            <w:r w:rsidRPr="00E2472B">
              <w:rPr>
                <w:position w:val="6"/>
                <w:sz w:val="14"/>
              </w:rPr>
              <w:br/>
            </w:r>
            <w:r>
              <w:rPr>
                <w:vertAlign w:val="superscript"/>
              </w:rPr>
              <w:t>9</w:t>
            </w:r>
            <w:r w:rsidRPr="00E2472B">
              <w:rPr>
                <w:vertAlign w:val="superscript"/>
              </w:rPr>
              <w:t>–</w:t>
            </w:r>
            <w:r w:rsidRPr="00E2472B">
              <w:t>10</w:t>
            </w:r>
            <w:r>
              <w:t xml:space="preserve"> </w:t>
            </w:r>
            <w:r w:rsidRPr="00E2472B">
              <w:rPr>
                <w:rFonts w:ascii="Symbol" w:hAnsi="Symbol"/>
              </w:rPr>
              <w:sym w:font="Symbol" w:char="F0B4"/>
            </w:r>
            <w:r w:rsidRPr="00436BB0">
              <w:t xml:space="preserve"> </w:t>
            </w:r>
            <w:r>
              <w:rPr>
                <w:rFonts w:ascii="Symbol" w:hAnsi="Symbol"/>
              </w:rPr>
              <w:t></w:t>
            </w:r>
            <w:r w:rsidRPr="00E2472B">
              <w:rPr>
                <w:position w:val="6"/>
                <w:sz w:val="14"/>
              </w:rPr>
              <w:br/>
            </w:r>
            <w:r>
              <w:rPr>
                <w:vertAlign w:val="superscript"/>
              </w:rPr>
              <w:t>10</w:t>
            </w:r>
            <w:r w:rsidRPr="00E2472B">
              <w:rPr>
                <w:vertAlign w:val="superscript"/>
              </w:rPr>
              <w:t>–</w:t>
            </w:r>
            <w:r w:rsidRPr="00E2472B">
              <w:t>10</w:t>
            </w:r>
            <w:r>
              <w:t xml:space="preserve"> </w:t>
            </w:r>
            <w:r w:rsidRPr="00E2472B">
              <w:rPr>
                <w:rFonts w:ascii="Symbol" w:hAnsi="Symbol"/>
              </w:rPr>
              <w:sym w:font="Symbol" w:char="F0B4"/>
            </w:r>
            <w:r w:rsidRPr="00436BB0">
              <w:t xml:space="preserve"> </w:t>
            </w:r>
            <w:r>
              <w:rPr>
                <w:rFonts w:ascii="Symbol" w:hAnsi="Symbol"/>
              </w:rPr>
              <w:t></w:t>
            </w:r>
          </w:p>
        </w:tc>
        <w:tc>
          <w:tcPr>
            <w:tcW w:w="1701" w:type="dxa"/>
          </w:tcPr>
          <w:p w14:paraId="1C50FAB6" w14:textId="49ED14A9" w:rsidR="00E2673C" w:rsidRPr="00E2472B" w:rsidRDefault="00E2673C" w:rsidP="0018573A">
            <w:pPr>
              <w:pStyle w:val="Tabletext"/>
              <w:spacing w:before="40" w:after="40"/>
              <w:jc w:val="center"/>
            </w:pPr>
            <w:r>
              <w:rPr>
                <w:vertAlign w:val="superscript"/>
              </w:rPr>
              <w:t>6</w:t>
            </w:r>
            <w:r w:rsidRPr="00E2472B">
              <w:rPr>
                <w:vertAlign w:val="superscript"/>
              </w:rPr>
              <w:t>–</w:t>
            </w:r>
            <w:r w:rsidRPr="00E2472B">
              <w:t>10</w:t>
            </w:r>
            <w:r>
              <w:t xml:space="preserve"> </w:t>
            </w:r>
            <w:r w:rsidRPr="00E2472B">
              <w:rPr>
                <w:rFonts w:ascii="Symbol" w:hAnsi="Symbol"/>
              </w:rPr>
              <w:sym w:font="Symbol" w:char="F0B4"/>
            </w:r>
            <w:r w:rsidRPr="00436BB0">
              <w:t xml:space="preserve"> </w:t>
            </w:r>
            <w:r>
              <w:rPr>
                <w:rFonts w:ascii="Symbol" w:hAnsi="Symbol"/>
              </w:rPr>
              <w:t></w:t>
            </w:r>
            <w:r w:rsidRPr="00E2472B">
              <w:br/>
            </w:r>
            <w:r>
              <w:rPr>
                <w:vertAlign w:val="superscript"/>
              </w:rPr>
              <w:t>8</w:t>
            </w:r>
            <w:r w:rsidRPr="00E2472B">
              <w:rPr>
                <w:vertAlign w:val="superscript"/>
              </w:rPr>
              <w:t>–</w:t>
            </w:r>
            <w:r w:rsidRPr="00E2472B">
              <w:t>10</w:t>
            </w:r>
            <w:r>
              <w:t xml:space="preserve"> </w:t>
            </w:r>
            <w:r w:rsidRPr="00E2472B">
              <w:rPr>
                <w:rFonts w:ascii="Symbol" w:hAnsi="Symbol"/>
              </w:rPr>
              <w:sym w:font="Symbol" w:char="F0B4"/>
            </w:r>
            <w:r w:rsidRPr="00436BB0">
              <w:t xml:space="preserve"> </w:t>
            </w:r>
            <w:r>
              <w:rPr>
                <w:rFonts w:ascii="Symbol" w:hAnsi="Symbol"/>
              </w:rPr>
              <w:t></w:t>
            </w:r>
            <w:r w:rsidRPr="00E2472B">
              <w:rPr>
                <w:position w:val="6"/>
                <w:sz w:val="14"/>
              </w:rPr>
              <w:br/>
            </w:r>
            <w:r>
              <w:rPr>
                <w:vertAlign w:val="superscript"/>
              </w:rPr>
              <w:t>9</w:t>
            </w:r>
            <w:r w:rsidRPr="00E2472B">
              <w:rPr>
                <w:vertAlign w:val="superscript"/>
              </w:rPr>
              <w:t>–</w:t>
            </w:r>
            <w:r w:rsidRPr="00E2472B">
              <w:t>10</w:t>
            </w:r>
            <w:r>
              <w:t xml:space="preserve"> </w:t>
            </w:r>
            <w:r w:rsidRPr="00E2472B">
              <w:rPr>
                <w:rFonts w:ascii="Symbol" w:hAnsi="Symbol"/>
              </w:rPr>
              <w:sym w:font="Symbol" w:char="F0B4"/>
            </w:r>
            <w:r w:rsidRPr="00436BB0">
              <w:t xml:space="preserve"> </w:t>
            </w:r>
            <w:r>
              <w:rPr>
                <w:rFonts w:ascii="Symbol" w:hAnsi="Symbol"/>
              </w:rPr>
              <w:t></w:t>
            </w:r>
          </w:p>
        </w:tc>
      </w:tr>
    </w:tbl>
    <w:p w14:paraId="7568ADFC" w14:textId="18FFC1DE" w:rsidR="00E2673C" w:rsidRPr="008447E6" w:rsidRDefault="00E2673C" w:rsidP="0019679D">
      <w:pPr>
        <w:spacing w:before="240"/>
        <w:rPr>
          <w:rtl/>
          <w:lang w:val="en-GB"/>
        </w:rPr>
      </w:pPr>
      <w:r>
        <w:rPr>
          <w:rFonts w:hint="cs"/>
          <w:rtl/>
        </w:rPr>
        <w:t>وجدير بالإشارة إلى أن</w:t>
      </w:r>
      <w:r>
        <w:rPr>
          <w:rFonts w:hint="cs"/>
          <w:rtl/>
          <w:lang w:bidi="ar-EG"/>
        </w:rPr>
        <w:t xml:space="preserve"> هذا النوع من التوصيل </w:t>
      </w:r>
      <w:proofErr w:type="spellStart"/>
      <w:r>
        <w:rPr>
          <w:rFonts w:hint="cs"/>
          <w:rtl/>
          <w:lang w:bidi="ar-EG"/>
        </w:rPr>
        <w:t>الساتلي</w:t>
      </w:r>
      <w:proofErr w:type="spellEnd"/>
      <w:r>
        <w:rPr>
          <w:rFonts w:hint="cs"/>
          <w:rtl/>
          <w:lang w:bidi="ar-EG"/>
        </w:rPr>
        <w:t xml:space="preserve"> كان موجهاً للتوصيلات الدائمة عالية السرعة التي توفر وصلة عابرة للقارات ذات قدرة عالية توفر في المقام الأول الخدمات الهاتفية أو</w:t>
      </w:r>
      <w:r w:rsidR="0019679D">
        <w:rPr>
          <w:rFonts w:hint="cs"/>
          <w:rtl/>
          <w:lang w:bidi="ar-EG"/>
        </w:rPr>
        <w:t xml:space="preserve"> </w:t>
      </w:r>
      <w:r>
        <w:rPr>
          <w:rFonts w:hint="cs"/>
          <w:rtl/>
          <w:lang w:bidi="ar-EG"/>
        </w:rPr>
        <w:t>حركة البيانات منخفضة المعدل. وكانت هذه الوصلات تُسير في</w:t>
      </w:r>
      <w:r w:rsidR="00990889">
        <w:rPr>
          <w:rFonts w:hint="eastAsia"/>
          <w:rtl/>
          <w:lang w:bidi="ar-EG"/>
        </w:rPr>
        <w:t> </w:t>
      </w:r>
      <w:r>
        <w:rPr>
          <w:rFonts w:hint="cs"/>
          <w:rtl/>
          <w:lang w:bidi="ar-EG"/>
        </w:rPr>
        <w:t xml:space="preserve">معظم الأحيان عبر محطات أرضية كبيرة تعمل في النطاقات </w:t>
      </w:r>
      <w:r>
        <w:rPr>
          <w:lang w:val="en-GB" w:bidi="ar-EG"/>
        </w:rPr>
        <w:t>GHz </w:t>
      </w:r>
      <w:r w:rsidRPr="00E70007">
        <w:rPr>
          <w:lang w:val="en-GB" w:bidi="ar-EG"/>
        </w:rPr>
        <w:t>4/6</w:t>
      </w:r>
      <w:r w:rsidR="0019679D">
        <w:rPr>
          <w:rFonts w:hint="cs"/>
          <w:rtl/>
          <w:lang w:val="en-GB" w:bidi="ar-EG"/>
        </w:rPr>
        <w:t xml:space="preserve"> </w:t>
      </w:r>
      <w:r>
        <w:rPr>
          <w:rFonts w:hint="cs"/>
          <w:rtl/>
          <w:lang w:val="en-GB"/>
        </w:rPr>
        <w:t>حيث تكون اضطرابات الانتشار صغيرة جداً.</w:t>
      </w:r>
    </w:p>
    <w:p w14:paraId="4BE7A3CB" w14:textId="0CE98FEE" w:rsidR="00E2673C" w:rsidRPr="003E5D0B" w:rsidRDefault="00E2673C" w:rsidP="00E2673C">
      <w:pPr>
        <w:rPr>
          <w:rtl/>
          <w:lang w:val="en-GB"/>
        </w:rPr>
      </w:pPr>
      <w:r>
        <w:rPr>
          <w:rFonts w:hint="cs"/>
          <w:rtl/>
          <w:lang w:bidi="ar-EG"/>
        </w:rPr>
        <w:t xml:space="preserve">وفي الوقت الحالي، تقوم التوصيلات </w:t>
      </w:r>
      <w:proofErr w:type="spellStart"/>
      <w:r>
        <w:rPr>
          <w:rFonts w:hint="cs"/>
          <w:rtl/>
          <w:lang w:bidi="ar-EG"/>
        </w:rPr>
        <w:t>الساتلية</w:t>
      </w:r>
      <w:proofErr w:type="spellEnd"/>
      <w:r>
        <w:rPr>
          <w:rFonts w:hint="cs"/>
          <w:rtl/>
          <w:lang w:bidi="ar-EG"/>
        </w:rPr>
        <w:t xml:space="preserve"> ثنائية الاتجاه أساساً بحمل حركة الإنترنت. </w:t>
      </w:r>
      <w:r>
        <w:rPr>
          <w:rFonts w:hint="cs"/>
          <w:rtl/>
        </w:rPr>
        <w:t xml:space="preserve">وتكون هذه التوصيلات لا تناظرية عموماً ولها محطة </w:t>
      </w:r>
      <w:r>
        <w:rPr>
          <w:rFonts w:hint="cs"/>
          <w:rtl/>
          <w:lang w:bidi="ar-EG"/>
        </w:rPr>
        <w:t xml:space="preserve">محورية </w:t>
      </w:r>
      <w:r>
        <w:rPr>
          <w:rFonts w:hint="cs"/>
          <w:rtl/>
        </w:rPr>
        <w:t xml:space="preserve">ترسل تدفقات بمعدلات بتات عالية يمكن أن تستعمل </w:t>
      </w:r>
      <w:r>
        <w:rPr>
          <w:color w:val="000000"/>
          <w:rtl/>
        </w:rPr>
        <w:t>تقنية النفاذ المتعدد بتقسيم التردد</w:t>
      </w:r>
      <w:r w:rsidR="001264FD">
        <w:rPr>
          <w:rFonts w:hint="cs"/>
          <w:color w:val="000000"/>
          <w:rtl/>
        </w:rPr>
        <w:t xml:space="preserve"> </w:t>
      </w:r>
      <w:r>
        <w:rPr>
          <w:color w:val="000000"/>
        </w:rPr>
        <w:t>(TDM)</w:t>
      </w:r>
      <w:r w:rsidR="001264FD">
        <w:rPr>
          <w:rFonts w:hint="cs"/>
          <w:color w:val="000000"/>
          <w:rtl/>
        </w:rPr>
        <w:t xml:space="preserve"> </w:t>
      </w:r>
      <w:r>
        <w:rPr>
          <w:color w:val="000000"/>
          <w:rtl/>
        </w:rPr>
        <w:t xml:space="preserve">أو النفاذ المتعدد بتقسيم </w:t>
      </w:r>
      <w:r>
        <w:rPr>
          <w:rFonts w:hint="cs"/>
          <w:color w:val="000000"/>
          <w:rtl/>
        </w:rPr>
        <w:t xml:space="preserve">الزمن </w:t>
      </w:r>
      <w:r>
        <w:rPr>
          <w:color w:val="000000"/>
        </w:rPr>
        <w:t>(TDMA)</w:t>
      </w:r>
      <w:r>
        <w:rPr>
          <w:rFonts w:hint="cs"/>
          <w:color w:val="000000"/>
          <w:rtl/>
        </w:rPr>
        <w:t>.</w:t>
      </w:r>
      <w:r>
        <w:rPr>
          <w:rFonts w:hint="cs"/>
          <w:rtl/>
          <w:lang w:bidi="ar-EG"/>
        </w:rPr>
        <w:t xml:space="preserve"> </w:t>
      </w:r>
      <w:r>
        <w:rPr>
          <w:rFonts w:hint="cs"/>
          <w:rtl/>
        </w:rPr>
        <w:t xml:space="preserve">وترسل محطات المشتركين بمعدلات أقل بكثير من معدلات المحطة المحورية ولها دورة تشغيل منخفضة. وهذه هي أنواع الأنظمة التي ستستخدم وصلات بترددات أعلى؛ ولتكون قادرة على القيام بذلك على نحو فعال، ستعتمد على تقنيات </w:t>
      </w:r>
      <w:r w:rsidRPr="00E2472B">
        <w:rPr>
          <w:lang w:eastAsia="ko-KR"/>
        </w:rPr>
        <w:t>ACM</w:t>
      </w:r>
      <w:r>
        <w:rPr>
          <w:rFonts w:hint="cs"/>
          <w:rtl/>
        </w:rPr>
        <w:t xml:space="preserve"> لتحقيق صبيب موثوق وكفاءة طيفية عالية. وعند ترددات أقل من </w:t>
      </w:r>
      <w:r>
        <w:rPr>
          <w:lang w:val="en-GB"/>
        </w:rPr>
        <w:t>GHz 20</w:t>
      </w:r>
      <w:r>
        <w:rPr>
          <w:rFonts w:hint="cs"/>
          <w:rtl/>
          <w:lang w:val="en-GB"/>
        </w:rPr>
        <w:t xml:space="preserve">، تكون الاضطرابات الناجمة عن الانتشار أكثر أهمية بكثير مما هي عليه في النطاقات </w:t>
      </w:r>
      <w:r>
        <w:rPr>
          <w:lang w:val="en-GB" w:bidi="ar-EG"/>
        </w:rPr>
        <w:t>GHz </w:t>
      </w:r>
      <w:r w:rsidRPr="00E70007">
        <w:rPr>
          <w:lang w:val="en-GB" w:bidi="ar-EG"/>
        </w:rPr>
        <w:t>4/6</w:t>
      </w:r>
      <w:r>
        <w:rPr>
          <w:rFonts w:hint="cs"/>
          <w:rtl/>
          <w:lang w:val="en-GB"/>
        </w:rPr>
        <w:t xml:space="preserve">. </w:t>
      </w:r>
    </w:p>
    <w:p w14:paraId="10837758" w14:textId="77777777" w:rsidR="00E2673C" w:rsidRDefault="00E2673C" w:rsidP="00E2673C">
      <w:pPr>
        <w:pStyle w:val="Heading2"/>
        <w:rPr>
          <w:rtl/>
          <w:lang w:bidi="ar-EG"/>
        </w:rPr>
      </w:pPr>
      <w:r>
        <w:rPr>
          <w:lang w:bidi="ar-EG"/>
        </w:rPr>
        <w:t>2.1</w:t>
      </w:r>
      <w:r>
        <w:rPr>
          <w:lang w:bidi="ar-EG"/>
        </w:rPr>
        <w:tab/>
      </w:r>
      <w:r>
        <w:rPr>
          <w:rFonts w:hint="cs"/>
          <w:rtl/>
          <w:lang w:bidi="ar-EG"/>
        </w:rPr>
        <w:t>النتائج التجريبية للخصائص الدينامية للخبو الناجم عن المطر</w:t>
      </w:r>
    </w:p>
    <w:p w14:paraId="1E862138" w14:textId="0DDD717C" w:rsidR="00E2673C" w:rsidRPr="00B4101E" w:rsidRDefault="00E2673C" w:rsidP="00E2673C">
      <w:pPr>
        <w:rPr>
          <w:rtl/>
          <w:lang w:val="en-GB"/>
        </w:rPr>
      </w:pPr>
      <w:r>
        <w:rPr>
          <w:rFonts w:hint="cs"/>
          <w:rtl/>
          <w:lang w:bidi="ar-EG"/>
        </w:rPr>
        <w:t>لوحظ أن</w:t>
      </w:r>
      <w:r>
        <w:rPr>
          <w:rFonts w:hint="cs"/>
          <w:rtl/>
        </w:rPr>
        <w:t xml:space="preserve"> متوسط ميل الخبو المقدر انطلاقاً من نظام </w:t>
      </w:r>
      <w:proofErr w:type="spellStart"/>
      <w:r>
        <w:rPr>
          <w:rFonts w:hint="cs"/>
          <w:rtl/>
        </w:rPr>
        <w:t>ساتلي</w:t>
      </w:r>
      <w:proofErr w:type="spellEnd"/>
      <w:r>
        <w:rPr>
          <w:rFonts w:hint="cs"/>
          <w:rtl/>
        </w:rPr>
        <w:t xml:space="preserve"> في النطاق </w:t>
      </w:r>
      <w:r>
        <w:rPr>
          <w:lang w:val="en-GB"/>
        </w:rPr>
        <w:t>Ku</w:t>
      </w:r>
      <w:r>
        <w:rPr>
          <w:rFonts w:hint="cs"/>
          <w:rtl/>
        </w:rPr>
        <w:t xml:space="preserve"> بلغ </w:t>
      </w:r>
      <w:r>
        <w:rPr>
          <w:lang w:eastAsia="ko-KR"/>
        </w:rPr>
        <w:t>dB/s 0,24</w:t>
      </w:r>
      <w:r>
        <w:rPr>
          <w:rStyle w:val="FootnoteReference"/>
          <w:rtl/>
        </w:rPr>
        <w:footnoteReference w:id="2"/>
      </w:r>
      <w:r w:rsidRPr="00BD752F">
        <w:rPr>
          <w:rFonts w:hint="cs"/>
          <w:rtl/>
        </w:rPr>
        <w:t>.</w:t>
      </w:r>
      <w:r>
        <w:rPr>
          <w:rFonts w:hint="cs"/>
          <w:rtl/>
          <w:lang w:eastAsia="ko-KR"/>
        </w:rPr>
        <w:t xml:space="preserve"> ويعرض الشكل </w:t>
      </w:r>
      <w:r>
        <w:rPr>
          <w:lang w:val="en-GB" w:eastAsia="ko-KR"/>
        </w:rPr>
        <w:t>1</w:t>
      </w:r>
      <w:r>
        <w:rPr>
          <w:rFonts w:hint="cs"/>
          <w:rtl/>
          <w:lang w:eastAsia="ko-KR"/>
        </w:rPr>
        <w:t xml:space="preserve"> البيانات الإحصائية لميل الخبو </w:t>
      </w:r>
      <w:proofErr w:type="spellStart"/>
      <w:r>
        <w:rPr>
          <w:rFonts w:hint="cs"/>
          <w:rtl/>
          <w:lang w:eastAsia="ko-KR"/>
        </w:rPr>
        <w:t>المقيسة</w:t>
      </w:r>
      <w:proofErr w:type="spellEnd"/>
      <w:r>
        <w:rPr>
          <w:rFonts w:hint="cs"/>
          <w:rtl/>
          <w:lang w:eastAsia="ko-KR"/>
        </w:rPr>
        <w:t xml:space="preserve"> في نظام اتصالات </w:t>
      </w:r>
      <w:proofErr w:type="spellStart"/>
      <w:r>
        <w:rPr>
          <w:rFonts w:hint="cs"/>
          <w:rtl/>
          <w:lang w:eastAsia="ko-KR"/>
        </w:rPr>
        <w:t>ساتلية</w:t>
      </w:r>
      <w:proofErr w:type="spellEnd"/>
      <w:r>
        <w:rPr>
          <w:rFonts w:hint="cs"/>
          <w:rtl/>
          <w:lang w:eastAsia="ko-KR"/>
        </w:rPr>
        <w:t xml:space="preserve"> في النطاق </w:t>
      </w:r>
      <w:r>
        <w:rPr>
          <w:lang w:val="en-GB" w:eastAsia="ko-KR"/>
        </w:rPr>
        <w:t>Ka</w:t>
      </w:r>
      <w:r>
        <w:rPr>
          <w:rFonts w:hint="cs"/>
          <w:rtl/>
          <w:lang w:eastAsia="ko-KR"/>
        </w:rPr>
        <w:t xml:space="preserve"> في جمهورية كوريا</w:t>
      </w:r>
      <w:r>
        <w:rPr>
          <w:rStyle w:val="FootnoteReference"/>
          <w:rtl/>
          <w:lang w:eastAsia="ko-KR"/>
        </w:rPr>
        <w:footnoteReference w:id="3"/>
      </w:r>
      <w:r>
        <w:rPr>
          <w:rFonts w:hint="cs"/>
          <w:rtl/>
          <w:lang w:eastAsia="ko-KR"/>
        </w:rPr>
        <w:t xml:space="preserve">. وفي هذا الشكل، يشير </w:t>
      </w:r>
      <w:r w:rsidRPr="00E2472B">
        <w:rPr>
          <w:i/>
          <w:lang w:eastAsia="ko-KR"/>
        </w:rPr>
        <w:t>A</w:t>
      </w:r>
      <w:r>
        <w:rPr>
          <w:rFonts w:hint="cs"/>
          <w:rtl/>
          <w:lang w:eastAsia="ko-KR"/>
        </w:rPr>
        <w:t xml:space="preserve"> إلى عمق الخبو الناجم عن المطر بوحدة </w:t>
      </w:r>
      <w:r>
        <w:rPr>
          <w:lang w:val="en-GB" w:eastAsia="ko-KR"/>
        </w:rPr>
        <w:t>dB</w:t>
      </w:r>
      <w:r>
        <w:rPr>
          <w:rFonts w:hint="cs"/>
          <w:rtl/>
          <w:lang w:val="en-GB" w:eastAsia="ko-KR"/>
        </w:rPr>
        <w:t xml:space="preserve">، ويشير </w:t>
      </w:r>
      <w:r w:rsidRPr="00E2472B">
        <w:rPr>
          <w:rFonts w:ascii="Symbol" w:hAnsi="Symbol"/>
          <w:iCs/>
          <w:lang w:eastAsia="ko-KR"/>
        </w:rPr>
        <w:sym w:font="Symbol" w:char="F044"/>
      </w:r>
      <w:r w:rsidRPr="00E2472B">
        <w:rPr>
          <w:i/>
          <w:lang w:eastAsia="ko-KR"/>
        </w:rPr>
        <w:t>A</w:t>
      </w:r>
      <w:r>
        <w:rPr>
          <w:rFonts w:hint="cs"/>
          <w:rtl/>
          <w:lang w:val="en-GB" w:eastAsia="ko-KR"/>
        </w:rPr>
        <w:t xml:space="preserve"> إلى </w:t>
      </w:r>
      <w:r>
        <w:rPr>
          <w:rFonts w:hint="cs"/>
          <w:rtl/>
          <w:lang w:val="en-GB" w:bidi="ar-EG"/>
        </w:rPr>
        <w:t xml:space="preserve">ميل الخبو بوحدة </w:t>
      </w:r>
      <w:r w:rsidRPr="000D7759">
        <w:rPr>
          <w:lang w:eastAsia="ko-KR"/>
        </w:rPr>
        <w:t>dB/s</w:t>
      </w:r>
      <w:r>
        <w:rPr>
          <w:rFonts w:hint="cs"/>
          <w:rtl/>
          <w:lang w:eastAsia="ko-KR"/>
        </w:rPr>
        <w:t xml:space="preserve">، حيث </w:t>
      </w:r>
      <w:r w:rsidR="0019679D">
        <w:rPr>
          <w:rFonts w:hint="cs"/>
          <w:rtl/>
          <w:lang w:eastAsia="ko-KR"/>
        </w:rPr>
        <w:t>إن</w:t>
      </w:r>
      <w:r>
        <w:rPr>
          <w:rFonts w:hint="cs"/>
          <w:rtl/>
          <w:lang w:eastAsia="ko-KR"/>
        </w:rPr>
        <w:t xml:space="preserve"> </w:t>
      </w:r>
      <m:oMath>
        <m:acc>
          <m:accPr>
            <m:chr m:val="̅"/>
            <m:ctrlPr>
              <w:rPr>
                <w:rFonts w:ascii="Cambria Math" w:hAnsi="Cambria Math"/>
                <w:lang w:eastAsia="ko-KR"/>
              </w:rPr>
            </m:ctrlPr>
          </m:accPr>
          <m:e>
            <m:r>
              <m:rPr>
                <m:sty m:val="p"/>
              </m:rPr>
              <w:rPr>
                <w:rFonts w:ascii="Cambria Math" w:hAnsi="Cambria Math"/>
                <w:iCs/>
                <w:lang w:eastAsia="ko-KR"/>
              </w:rPr>
              <w:sym w:font="Symbol" w:char="F044"/>
            </m:r>
            <m:r>
              <w:rPr>
                <w:rFonts w:ascii="Cambria Math" w:hAnsi="Cambria Math"/>
                <w:lang w:eastAsia="ko-KR"/>
              </w:rPr>
              <m:t>A</m:t>
            </m:r>
          </m:e>
        </m:acc>
      </m:oMath>
      <w:r>
        <w:rPr>
          <w:rFonts w:hint="cs"/>
          <w:rtl/>
          <w:lang w:eastAsia="ko-KR"/>
        </w:rPr>
        <w:t xml:space="preserve"> هو متوسط القيمة </w:t>
      </w:r>
      <w:r w:rsidRPr="00E2472B">
        <w:rPr>
          <w:rFonts w:ascii="Symbol" w:hAnsi="Symbol"/>
          <w:iCs/>
          <w:lang w:eastAsia="ko-KR"/>
        </w:rPr>
        <w:sym w:font="Symbol" w:char="F044"/>
      </w:r>
      <w:r w:rsidRPr="00E2472B">
        <w:rPr>
          <w:i/>
          <w:lang w:eastAsia="ko-KR"/>
        </w:rPr>
        <w:t>A</w:t>
      </w:r>
      <w:r>
        <w:rPr>
          <w:rFonts w:hint="cs"/>
          <w:rtl/>
        </w:rPr>
        <w:t xml:space="preserve">. ويبين هذا الشكل أن متوسط ميل الخبو أقل من </w:t>
      </w:r>
      <w:r>
        <w:rPr>
          <w:lang w:val="en-GB"/>
        </w:rPr>
        <w:t>dB 1</w:t>
      </w:r>
      <w:r>
        <w:rPr>
          <w:rFonts w:hint="cs"/>
          <w:rtl/>
          <w:lang w:val="en-GB"/>
        </w:rPr>
        <w:t xml:space="preserve"> في جميع مديات الخبو.</w:t>
      </w:r>
    </w:p>
    <w:p w14:paraId="32D7EC56" w14:textId="63A4740A" w:rsidR="00E2673C" w:rsidRDefault="00E2673C" w:rsidP="006C1268">
      <w:pPr>
        <w:rPr>
          <w:rFonts w:eastAsia="SimSun"/>
          <w:rtl/>
          <w:lang w:eastAsia="zh-CN" w:bidi="ar-EG"/>
        </w:rPr>
      </w:pPr>
      <w:r>
        <w:rPr>
          <w:rFonts w:hint="cs"/>
          <w:rtl/>
        </w:rPr>
        <w:t xml:space="preserve">وتشير دراسة تجريبية تقوم على استخدام منصة الاختبار </w:t>
      </w:r>
      <w:r w:rsidRPr="00E2472B">
        <w:rPr>
          <w:lang w:eastAsia="ko-KR"/>
        </w:rPr>
        <w:t>DVB-S2</w:t>
      </w:r>
      <w:r>
        <w:rPr>
          <w:rFonts w:hint="cs"/>
          <w:rtl/>
          <w:lang w:eastAsia="ko-KR"/>
        </w:rPr>
        <w:t xml:space="preserve"> </w:t>
      </w:r>
      <w:r>
        <w:rPr>
          <w:rFonts w:hint="cs"/>
          <w:rtl/>
        </w:rPr>
        <w:t xml:space="preserve">وتقنية </w:t>
      </w:r>
      <w:r>
        <w:rPr>
          <w:lang w:val="en-GB"/>
        </w:rPr>
        <w:t>ACM</w:t>
      </w:r>
      <w:r>
        <w:rPr>
          <w:rFonts w:hint="cs"/>
          <w:rtl/>
          <w:lang w:val="en-GB"/>
        </w:rPr>
        <w:t xml:space="preserve"> عبر وصلة </w:t>
      </w:r>
      <w:proofErr w:type="spellStart"/>
      <w:r>
        <w:rPr>
          <w:rFonts w:hint="cs"/>
          <w:rtl/>
          <w:lang w:val="en-GB"/>
        </w:rPr>
        <w:t>ساتلية</w:t>
      </w:r>
      <w:proofErr w:type="spellEnd"/>
      <w:r>
        <w:rPr>
          <w:rFonts w:hint="cs"/>
          <w:rtl/>
          <w:lang w:val="en-GB"/>
        </w:rPr>
        <w:t xml:space="preserve">، في الفقرة </w:t>
      </w:r>
      <w:r>
        <w:rPr>
          <w:lang w:val="en-GB"/>
        </w:rPr>
        <w:t>E.3</w:t>
      </w:r>
      <w:r>
        <w:rPr>
          <w:rFonts w:hint="cs"/>
          <w:rtl/>
          <w:lang w:val="en-GB"/>
        </w:rPr>
        <w:t xml:space="preserve"> من الوثيقة </w:t>
      </w:r>
      <w:r w:rsidRPr="008E0ACE">
        <w:rPr>
          <w:lang w:eastAsia="ko-KR"/>
        </w:rPr>
        <w:t xml:space="preserve">DVB </w:t>
      </w:r>
      <w:r w:rsidRPr="008E0ACE">
        <w:t>A171-</w:t>
      </w:r>
      <w:r w:rsidRPr="008E0ACE">
        <w:rPr>
          <w:lang w:eastAsia="ko-KR"/>
        </w:rPr>
        <w:t>1</w:t>
      </w:r>
      <w:r>
        <w:rPr>
          <w:rStyle w:val="FootnoteReference"/>
          <w:rtl/>
        </w:rPr>
        <w:footnoteReference w:id="4"/>
      </w:r>
      <w:r>
        <w:rPr>
          <w:rFonts w:hint="cs"/>
          <w:rtl/>
          <w:lang w:val="en-GB"/>
        </w:rPr>
        <w:t>، إلى أن ميل الخبو الأقصى المقابل ل</w:t>
      </w:r>
      <w:r>
        <w:rPr>
          <w:color w:val="000000"/>
          <w:rtl/>
        </w:rPr>
        <w:t>حالات الأمطار الغزيرة</w:t>
      </w:r>
      <w:r>
        <w:rPr>
          <w:rFonts w:hint="cs"/>
          <w:rtl/>
          <w:lang w:val="en-GB"/>
        </w:rPr>
        <w:t xml:space="preserve"> في النطاق </w:t>
      </w:r>
      <w:r>
        <w:rPr>
          <w:lang w:val="en-GB"/>
        </w:rPr>
        <w:t>Ka</w:t>
      </w:r>
      <w:r>
        <w:rPr>
          <w:rFonts w:hint="cs"/>
          <w:rtl/>
          <w:lang w:val="en-GB"/>
        </w:rPr>
        <w:t xml:space="preserve"> لا يتجاوز عادةً </w:t>
      </w:r>
      <w:r w:rsidRPr="00E2472B">
        <w:rPr>
          <w:lang w:eastAsia="ko-KR"/>
        </w:rPr>
        <w:t>dB/s</w:t>
      </w:r>
      <w:r>
        <w:rPr>
          <w:lang w:eastAsia="ko-KR"/>
        </w:rPr>
        <w:t xml:space="preserve"> 0,5</w:t>
      </w:r>
      <w:r>
        <w:rPr>
          <w:rFonts w:hint="cs"/>
          <w:rtl/>
          <w:lang w:eastAsia="ko-KR"/>
        </w:rPr>
        <w:t xml:space="preserve">، ومن ثم، </w:t>
      </w:r>
      <w:r>
        <w:rPr>
          <w:rFonts w:hint="cs"/>
          <w:rtl/>
          <w:lang w:val="en-GB"/>
        </w:rPr>
        <w:t xml:space="preserve">تعتبر مدة تحديث العروة </w:t>
      </w:r>
      <w:r>
        <w:rPr>
          <w:lang w:val="en-GB"/>
        </w:rPr>
        <w:t>ACM</w:t>
      </w:r>
      <w:r>
        <w:rPr>
          <w:rFonts w:hint="cs"/>
          <w:rtl/>
          <w:lang w:val="en-GB"/>
        </w:rPr>
        <w:t xml:space="preserve"> التي تبلغ ثانية واحدة واقعية في معظم الأوقات. وتتعلق النتائج التجريبية الموضحة هنا بالأنظمة التي تعمل في النطاق </w:t>
      </w:r>
      <w:r>
        <w:rPr>
          <w:lang w:val="en-GB"/>
        </w:rPr>
        <w:t>Ka</w:t>
      </w:r>
      <w:r>
        <w:rPr>
          <w:rFonts w:hint="cs"/>
          <w:rtl/>
          <w:lang w:val="en-GB"/>
        </w:rPr>
        <w:t xml:space="preserve">. وبالإضافة إلى ذلك، لتقليل عدد تعديلات التشكيل والتشفير </w:t>
      </w:r>
      <w:r>
        <w:rPr>
          <w:lang w:val="en-GB"/>
        </w:rPr>
        <w:t>(MODCOD)</w:t>
      </w:r>
      <w:r>
        <w:rPr>
          <w:rFonts w:hint="cs"/>
          <w:rtl/>
          <w:lang w:val="en-GB"/>
        </w:rPr>
        <w:t xml:space="preserve">، ونظراً إلى حجم الخطوة المعتاد بين مستويين </w:t>
      </w:r>
      <w:r w:rsidRPr="008E0ACE">
        <w:rPr>
          <w:lang w:eastAsia="ko-KR"/>
        </w:rPr>
        <w:t>MODCOD</w:t>
      </w:r>
      <w:r>
        <w:rPr>
          <w:rFonts w:hint="cs"/>
          <w:rtl/>
          <w:lang w:val="en-GB"/>
        </w:rPr>
        <w:t xml:space="preserve"> مجاورين بالنسبة لمنصة الاختبار </w:t>
      </w:r>
      <w:r w:rsidRPr="00E2472B">
        <w:rPr>
          <w:lang w:eastAsia="ko-KR"/>
        </w:rPr>
        <w:t>DVB-S2</w:t>
      </w:r>
      <w:r>
        <w:rPr>
          <w:rFonts w:hint="cs"/>
          <w:rtl/>
          <w:lang w:val="en-GB"/>
        </w:rPr>
        <w:t xml:space="preserve">، أًضيف تخالف اسمي قدره </w:t>
      </w:r>
      <w:r>
        <w:rPr>
          <w:lang w:val="en-GB"/>
        </w:rPr>
        <w:t>dB 0,3</w:t>
      </w:r>
      <w:r>
        <w:rPr>
          <w:rFonts w:hint="cs"/>
          <w:rtl/>
          <w:lang w:val="en-GB"/>
        </w:rPr>
        <w:t xml:space="preserve"> عند أعلى العتبة بالمقارنة مع أسفل العتبة مما أدى إلى تأثير تخلفي.</w:t>
      </w:r>
    </w:p>
    <w:p w14:paraId="20927B55" w14:textId="77777777" w:rsidR="00E2673C" w:rsidRDefault="00E2673C" w:rsidP="00E2673C">
      <w:pPr>
        <w:pStyle w:val="FigureNo"/>
        <w:rPr>
          <w:rFonts w:eastAsia="SimSun"/>
          <w:lang w:eastAsia="zh-CN"/>
        </w:rPr>
      </w:pPr>
      <w:r>
        <w:rPr>
          <w:rFonts w:eastAsia="SimSun" w:hint="cs"/>
          <w:rtl/>
          <w:lang w:eastAsia="zh-CN"/>
        </w:rPr>
        <w:lastRenderedPageBreak/>
        <w:t xml:space="preserve">الشكل </w:t>
      </w:r>
      <w:r>
        <w:rPr>
          <w:rFonts w:eastAsia="SimSun"/>
          <w:lang w:eastAsia="zh-CN"/>
        </w:rPr>
        <w:t>1</w:t>
      </w:r>
    </w:p>
    <w:p w14:paraId="2E92286C" w14:textId="77777777" w:rsidR="00E2673C" w:rsidRPr="00BD752F" w:rsidRDefault="00E2673C" w:rsidP="00E2673C">
      <w:pPr>
        <w:pStyle w:val="FigureTitle"/>
        <w:rPr>
          <w:rFonts w:eastAsia="SimSun"/>
          <w:sz w:val="22"/>
          <w:szCs w:val="30"/>
          <w:lang w:val="en-GB" w:eastAsia="zh-CN"/>
        </w:rPr>
      </w:pPr>
      <w:r w:rsidRPr="00BD752F">
        <w:rPr>
          <w:rFonts w:eastAsia="SimSun" w:hint="cs"/>
          <w:sz w:val="22"/>
          <w:szCs w:val="30"/>
          <w:rtl/>
          <w:lang w:eastAsia="zh-CN"/>
        </w:rPr>
        <w:t xml:space="preserve">متوسط ميل الخبو في نظام </w:t>
      </w:r>
      <w:proofErr w:type="spellStart"/>
      <w:r w:rsidRPr="00BD752F">
        <w:rPr>
          <w:rFonts w:eastAsia="SimSun" w:hint="cs"/>
          <w:sz w:val="22"/>
          <w:szCs w:val="30"/>
          <w:rtl/>
          <w:lang w:eastAsia="zh-CN"/>
        </w:rPr>
        <w:t>ساتلي</w:t>
      </w:r>
      <w:proofErr w:type="spellEnd"/>
      <w:r w:rsidRPr="00BD752F">
        <w:rPr>
          <w:rFonts w:eastAsia="SimSun" w:hint="cs"/>
          <w:sz w:val="22"/>
          <w:szCs w:val="30"/>
          <w:rtl/>
          <w:lang w:eastAsia="zh-CN"/>
        </w:rPr>
        <w:t xml:space="preserve"> في النطاق </w:t>
      </w:r>
      <w:r w:rsidRPr="00BD752F">
        <w:rPr>
          <w:rFonts w:eastAsia="SimSun"/>
          <w:sz w:val="22"/>
          <w:szCs w:val="30"/>
          <w:lang w:val="en-GB" w:eastAsia="zh-CN"/>
        </w:rPr>
        <w:t>Ka</w:t>
      </w:r>
    </w:p>
    <w:p w14:paraId="38258815" w14:textId="41F911F4" w:rsidR="00E2673C" w:rsidRDefault="006C1268" w:rsidP="006C1268">
      <w:pPr>
        <w:pStyle w:val="Figure"/>
        <w:rPr>
          <w:rtl/>
        </w:rPr>
      </w:pPr>
      <w:r>
        <w:rPr>
          <w:noProof/>
        </w:rPr>
        <w:drawing>
          <wp:inline distT="0" distB="0" distL="0" distR="0" wp14:anchorId="7865088C" wp14:editId="14BBC60C">
            <wp:extent cx="3543300" cy="3041650"/>
            <wp:effectExtent l="0" t="0" r="0" b="6350"/>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line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3300" cy="3041650"/>
                    </a:xfrm>
                    <a:prstGeom prst="rect">
                      <a:avLst/>
                    </a:prstGeom>
                    <a:noFill/>
                    <a:ln>
                      <a:noFill/>
                    </a:ln>
                  </pic:spPr>
                </pic:pic>
              </a:graphicData>
            </a:graphic>
          </wp:inline>
        </w:drawing>
      </w:r>
    </w:p>
    <w:p w14:paraId="12E26719" w14:textId="77777777" w:rsidR="00E2673C" w:rsidRPr="003E7A76" w:rsidRDefault="00E2673C" w:rsidP="00E2673C">
      <w:pPr>
        <w:pStyle w:val="Heading1"/>
        <w:rPr>
          <w:rFonts w:eastAsia="SimSun"/>
          <w:rtl/>
          <w:lang w:eastAsia="zh-CN" w:bidi="ar-EG"/>
        </w:rPr>
      </w:pPr>
      <w:r>
        <w:rPr>
          <w:rFonts w:eastAsia="SimSun"/>
          <w:lang w:eastAsia="zh-CN" w:bidi="ar-EG"/>
        </w:rPr>
        <w:t>2</w:t>
      </w:r>
      <w:r>
        <w:rPr>
          <w:rFonts w:eastAsia="SimSun"/>
          <w:lang w:eastAsia="zh-CN" w:bidi="ar-EG"/>
        </w:rPr>
        <w:tab/>
      </w:r>
      <w:r>
        <w:rPr>
          <w:rFonts w:eastAsia="SimSun" w:hint="cs"/>
          <w:rtl/>
          <w:lang w:eastAsia="zh-CN" w:bidi="ar-EG"/>
        </w:rPr>
        <w:t>معلمات الأداء المنطبقة</w:t>
      </w:r>
    </w:p>
    <w:p w14:paraId="1299D8EA" w14:textId="77777777" w:rsidR="00E2673C" w:rsidRDefault="00E2673C" w:rsidP="00E2673C">
      <w:pPr>
        <w:pStyle w:val="Heading2"/>
        <w:rPr>
          <w:rFonts w:eastAsia="SimSun"/>
          <w:rtl/>
          <w:lang w:eastAsia="zh-CN"/>
        </w:rPr>
      </w:pPr>
      <w:r>
        <w:rPr>
          <w:rFonts w:eastAsia="SimSun"/>
          <w:lang w:eastAsia="zh-CN" w:bidi="ar-EG"/>
        </w:rPr>
        <w:t>1.2</w:t>
      </w:r>
      <w:r>
        <w:rPr>
          <w:rFonts w:eastAsia="SimSun"/>
          <w:lang w:eastAsia="zh-CN" w:bidi="ar-EG"/>
        </w:rPr>
        <w:tab/>
      </w:r>
      <w:r>
        <w:rPr>
          <w:rFonts w:eastAsia="SimSun" w:hint="cs"/>
          <w:rtl/>
          <w:lang w:eastAsia="zh-CN" w:bidi="ar-EG"/>
        </w:rPr>
        <w:t xml:space="preserve">الحاجة إلى أهداف جديدة للأداء من أجل </w:t>
      </w:r>
      <w:r>
        <w:rPr>
          <w:rFonts w:eastAsia="SimSun" w:hint="cs"/>
          <w:rtl/>
          <w:lang w:eastAsia="zh-CN"/>
        </w:rPr>
        <w:t xml:space="preserve">المسيرات </w:t>
      </w:r>
      <w:r w:rsidRPr="00E2472B">
        <w:t>HRDP</w:t>
      </w:r>
      <w:r>
        <w:rPr>
          <w:rFonts w:eastAsia="SimSun" w:hint="cs"/>
          <w:rtl/>
          <w:lang w:eastAsia="zh-CN"/>
        </w:rPr>
        <w:t xml:space="preserve"> بمعدل بتات متغير</w:t>
      </w:r>
    </w:p>
    <w:p w14:paraId="332350A4" w14:textId="0FD751BD" w:rsidR="00E2673C" w:rsidRPr="00C362D4" w:rsidRDefault="00E2673C" w:rsidP="00D40A25">
      <w:pPr>
        <w:rPr>
          <w:rFonts w:eastAsia="SimSun"/>
          <w:rtl/>
          <w:lang w:val="en-GB" w:eastAsia="zh-CN"/>
        </w:rPr>
      </w:pPr>
      <w:r>
        <w:rPr>
          <w:rFonts w:eastAsia="SimSun" w:hint="cs"/>
          <w:rtl/>
          <w:lang w:eastAsia="zh-CN" w:bidi="ar-EG"/>
        </w:rPr>
        <w:t xml:space="preserve">تتناول التوصيات الحالية بشأن الأداء في حالة الخطأ (مثل التوصية </w:t>
      </w:r>
      <w:r w:rsidRPr="00E2472B">
        <w:t>ITU-R S.1062-4</w:t>
      </w:r>
      <w:r>
        <w:rPr>
          <w:rFonts w:eastAsia="SimSun" w:hint="cs"/>
          <w:rtl/>
          <w:lang w:eastAsia="zh-CN" w:bidi="ar-EG"/>
        </w:rPr>
        <w:t xml:space="preserve">) المسيرات </w:t>
      </w:r>
      <w:r>
        <w:rPr>
          <w:rFonts w:eastAsia="SimSun"/>
          <w:lang w:val="en-GB" w:eastAsia="zh-CN" w:bidi="ar-EG"/>
        </w:rPr>
        <w:t>HRDP</w:t>
      </w:r>
      <w:r>
        <w:rPr>
          <w:rFonts w:eastAsia="SimSun" w:hint="cs"/>
          <w:rtl/>
          <w:lang w:val="en-GB" w:eastAsia="zh-CN"/>
        </w:rPr>
        <w:t xml:space="preserve"> بمعدل بتات ثابت وبالتالي فهي لا تنطبق على الأنظمة التي تستخدم تقنيات </w:t>
      </w:r>
      <w:r>
        <w:rPr>
          <w:rFonts w:eastAsia="SimSun"/>
          <w:lang w:val="en-GB" w:eastAsia="zh-CN"/>
        </w:rPr>
        <w:t>ACM</w:t>
      </w:r>
      <w:r>
        <w:rPr>
          <w:rFonts w:eastAsia="SimSun" w:hint="cs"/>
          <w:rtl/>
          <w:lang w:val="en-GB" w:eastAsia="zh-CN"/>
        </w:rPr>
        <w:t xml:space="preserve">. ويتمثل جانب مهم لتقنيات </w:t>
      </w:r>
      <w:r>
        <w:rPr>
          <w:rFonts w:eastAsia="SimSun"/>
          <w:lang w:val="en-GB" w:eastAsia="zh-CN"/>
        </w:rPr>
        <w:t>ACM</w:t>
      </w:r>
      <w:r>
        <w:rPr>
          <w:rFonts w:eastAsia="SimSun" w:hint="cs"/>
          <w:rtl/>
          <w:lang w:val="en-GB" w:eastAsia="zh-CN"/>
        </w:rPr>
        <w:t xml:space="preserve"> في أن خصائص معدل الخطأ في </w:t>
      </w:r>
      <w:proofErr w:type="gramStart"/>
      <w:r>
        <w:rPr>
          <w:rFonts w:eastAsia="SimSun" w:hint="cs"/>
          <w:rtl/>
          <w:lang w:val="en-GB" w:eastAsia="zh-CN"/>
        </w:rPr>
        <w:t>البتات</w:t>
      </w:r>
      <w:proofErr w:type="gramEnd"/>
      <w:r>
        <w:rPr>
          <w:rFonts w:eastAsia="SimSun" w:hint="cs"/>
          <w:rtl/>
          <w:lang w:val="en-GB" w:eastAsia="zh-CN"/>
        </w:rPr>
        <w:t xml:space="preserve"> لمختلف الأساليب </w:t>
      </w:r>
      <w:r>
        <w:rPr>
          <w:rFonts w:eastAsia="SimSun"/>
          <w:lang w:val="en-GB" w:eastAsia="zh-CN"/>
        </w:rPr>
        <w:t>MODCOD</w:t>
      </w:r>
      <w:r>
        <w:rPr>
          <w:rFonts w:eastAsia="SimSun" w:hint="cs"/>
          <w:rtl/>
          <w:lang w:val="en-GB" w:eastAsia="zh-CN"/>
        </w:rPr>
        <w:t xml:space="preserve"> تُظهر </w:t>
      </w:r>
      <w:r w:rsidR="00E70007">
        <w:rPr>
          <w:rFonts w:eastAsia="SimSun" w:hint="cs"/>
          <w:rtl/>
          <w:lang w:val="en-GB" w:eastAsia="zh-CN"/>
        </w:rPr>
        <w:t>انخفاض سريع</w:t>
      </w:r>
      <w:r>
        <w:rPr>
          <w:rFonts w:eastAsia="SimSun" w:hint="cs"/>
          <w:rtl/>
          <w:lang w:val="en-GB" w:eastAsia="zh-CN"/>
        </w:rPr>
        <w:t xml:space="preserve"> في معدل الخطأ في البتات فيما يتعلق بالنسبة </w:t>
      </w:r>
      <w:r w:rsidRPr="00C362D4">
        <w:rPr>
          <w:rFonts w:eastAsia="SimSun"/>
          <w:i/>
          <w:iCs/>
          <w:lang w:val="en-GB" w:eastAsia="zh-CN"/>
        </w:rPr>
        <w:t>C/N</w:t>
      </w:r>
      <w:r>
        <w:rPr>
          <w:rFonts w:eastAsia="SimSun" w:hint="cs"/>
          <w:rtl/>
          <w:lang w:val="en-GB" w:eastAsia="zh-CN"/>
        </w:rPr>
        <w:t xml:space="preserve">، حيث تشير </w:t>
      </w:r>
      <w:r w:rsidRPr="00C362D4">
        <w:rPr>
          <w:rFonts w:eastAsia="SimSun"/>
          <w:i/>
          <w:iCs/>
          <w:lang w:val="en-GB" w:eastAsia="zh-CN"/>
        </w:rPr>
        <w:t>N</w:t>
      </w:r>
      <w:r>
        <w:rPr>
          <w:rFonts w:eastAsia="SimSun" w:hint="cs"/>
          <w:rtl/>
          <w:lang w:val="en-GB" w:eastAsia="zh-CN"/>
        </w:rPr>
        <w:t xml:space="preserve"> إلى الضوضاء الكلية في الوصلة، بما في ذلك الضوضاء الحرارية والتداخل. ويبلغ الفرق </w:t>
      </w:r>
      <w:r w:rsidRPr="00C362D4">
        <w:rPr>
          <w:rFonts w:eastAsia="SimSun"/>
          <w:i/>
          <w:iCs/>
          <w:lang w:val="en-GB" w:eastAsia="zh-CN"/>
        </w:rPr>
        <w:t>C/N</w:t>
      </w:r>
      <w:r>
        <w:rPr>
          <w:rFonts w:eastAsia="SimSun" w:hint="cs"/>
          <w:rtl/>
          <w:lang w:val="en-GB" w:eastAsia="zh-CN"/>
        </w:rPr>
        <w:t xml:space="preserve"> بين نسبة </w:t>
      </w:r>
      <w:r>
        <w:rPr>
          <w:rFonts w:eastAsia="SimSun"/>
          <w:lang w:val="en-GB" w:eastAsia="zh-CN"/>
        </w:rPr>
        <w:t>BER</w:t>
      </w:r>
      <w:r>
        <w:rPr>
          <w:rFonts w:eastAsia="SimSun" w:hint="cs"/>
          <w:rtl/>
          <w:lang w:val="en-GB" w:eastAsia="zh-CN"/>
        </w:rPr>
        <w:t xml:space="preserve"> </w:t>
      </w:r>
      <w:r w:rsidRPr="00BD02CA">
        <w:rPr>
          <w:rFonts w:eastAsia="SimSun" w:hint="cs"/>
          <w:rtl/>
          <w:lang w:val="en-GB" w:eastAsia="zh-CN"/>
        </w:rPr>
        <w:t>عاملة</w:t>
      </w:r>
      <w:r>
        <w:rPr>
          <w:rFonts w:eastAsia="SimSun" w:hint="cs"/>
          <w:rtl/>
          <w:lang w:val="en-GB" w:eastAsia="zh-CN"/>
        </w:rPr>
        <w:t xml:space="preserve"> تبلغ </w:t>
      </w:r>
      <w:r>
        <w:rPr>
          <w:vertAlign w:val="superscript"/>
          <w:lang w:eastAsia="ko-KR"/>
        </w:rPr>
        <w:t>8</w:t>
      </w:r>
      <w:r w:rsidRPr="00E2472B">
        <w:rPr>
          <w:vertAlign w:val="superscript"/>
          <w:lang w:eastAsia="ko-KR"/>
        </w:rPr>
        <w:t>−</w:t>
      </w:r>
      <w:r>
        <w:rPr>
          <w:lang w:eastAsia="ko-KR"/>
        </w:rPr>
        <w:t>10</w:t>
      </w:r>
      <w:r w:rsidRPr="00E2472B">
        <w:rPr>
          <w:lang w:eastAsia="ko-KR"/>
        </w:rPr>
        <w:t> </w:t>
      </w:r>
      <w:r w:rsidRPr="00E2472B">
        <w:t>× </w:t>
      </w:r>
      <w:r>
        <w:rPr>
          <w:lang w:eastAsia="ko-KR"/>
        </w:rPr>
        <w:t>1</w:t>
      </w:r>
      <w:r>
        <w:rPr>
          <w:rFonts w:eastAsia="SimSun" w:hint="cs"/>
          <w:rtl/>
          <w:lang w:eastAsia="zh-CN"/>
        </w:rPr>
        <w:t xml:space="preserve"> مثلاً ومعدل </w:t>
      </w:r>
      <w:r>
        <w:rPr>
          <w:rFonts w:eastAsia="SimSun"/>
          <w:lang w:val="en-GB" w:eastAsia="zh-CN"/>
        </w:rPr>
        <w:t>BER</w:t>
      </w:r>
      <w:r>
        <w:rPr>
          <w:rFonts w:eastAsia="SimSun" w:hint="cs"/>
          <w:rtl/>
          <w:lang w:val="en-GB" w:eastAsia="zh-CN"/>
        </w:rPr>
        <w:t xml:space="preserve"> متدهور يبلغ </w:t>
      </w:r>
      <w:r>
        <w:rPr>
          <w:vertAlign w:val="superscript"/>
          <w:lang w:eastAsia="ko-KR"/>
        </w:rPr>
        <w:t>3</w:t>
      </w:r>
      <w:r w:rsidRPr="00E2472B">
        <w:rPr>
          <w:vertAlign w:val="superscript"/>
          <w:lang w:eastAsia="ko-KR"/>
        </w:rPr>
        <w:t>−</w:t>
      </w:r>
      <w:r>
        <w:rPr>
          <w:lang w:eastAsia="ko-KR"/>
        </w:rPr>
        <w:t>10</w:t>
      </w:r>
      <w:r w:rsidRPr="00E2472B">
        <w:rPr>
          <w:lang w:eastAsia="ko-KR"/>
        </w:rPr>
        <w:t> </w:t>
      </w:r>
      <w:r w:rsidRPr="00E2472B">
        <w:t>× </w:t>
      </w:r>
      <w:r>
        <w:rPr>
          <w:lang w:eastAsia="ko-KR"/>
        </w:rPr>
        <w:t>1</w:t>
      </w:r>
      <w:r>
        <w:rPr>
          <w:rFonts w:eastAsia="SimSun" w:hint="cs"/>
          <w:rtl/>
          <w:lang w:val="en-GB" w:eastAsia="zh-CN"/>
        </w:rPr>
        <w:t xml:space="preserve"> حوالي </w:t>
      </w:r>
      <w:r>
        <w:rPr>
          <w:rFonts w:eastAsia="SimSun"/>
          <w:lang w:val="en-GB" w:eastAsia="zh-CN"/>
        </w:rPr>
        <w:t>dB 0,25</w:t>
      </w:r>
      <w:r>
        <w:rPr>
          <w:rFonts w:eastAsia="SimSun" w:hint="cs"/>
          <w:rtl/>
          <w:lang w:val="en-GB" w:eastAsia="zh-CN"/>
        </w:rPr>
        <w:t xml:space="preserve"> بالنسبة لحالة </w:t>
      </w:r>
      <w:r w:rsidRPr="00E2472B">
        <w:t>MODCOD</w:t>
      </w:r>
      <w:r>
        <w:rPr>
          <w:rFonts w:eastAsia="SimSun" w:hint="cs"/>
          <w:rtl/>
          <w:lang w:val="en-GB" w:eastAsia="zh-CN"/>
        </w:rPr>
        <w:t xml:space="preserve"> معينة.</w:t>
      </w:r>
    </w:p>
    <w:p w14:paraId="6CD96FED" w14:textId="725667C8" w:rsidR="00E2673C" w:rsidRPr="009B1ADF" w:rsidRDefault="00E2673C" w:rsidP="00DD2C3F">
      <w:pPr>
        <w:rPr>
          <w:rFonts w:eastAsia="SimSun"/>
          <w:rtl/>
          <w:lang w:val="en-GB" w:eastAsia="zh-CN"/>
        </w:rPr>
      </w:pPr>
      <w:r>
        <w:rPr>
          <w:rFonts w:eastAsia="SimSun" w:hint="cs"/>
          <w:rtl/>
          <w:lang w:eastAsia="zh-CN" w:bidi="ar-EG"/>
        </w:rPr>
        <w:t xml:space="preserve">ويُحدد العديد من أهداف الأداء المتعلقة بالأنظمة </w:t>
      </w:r>
      <w:proofErr w:type="spellStart"/>
      <w:r>
        <w:rPr>
          <w:rFonts w:eastAsia="SimSun" w:hint="cs"/>
          <w:rtl/>
          <w:lang w:eastAsia="zh-CN" w:bidi="ar-EG"/>
        </w:rPr>
        <w:t>الساتلية</w:t>
      </w:r>
      <w:proofErr w:type="spellEnd"/>
      <w:r>
        <w:rPr>
          <w:rFonts w:eastAsia="SimSun" w:hint="cs"/>
          <w:rtl/>
          <w:lang w:eastAsia="zh-CN" w:bidi="ar-EG"/>
        </w:rPr>
        <w:t xml:space="preserve"> بالنسبة إلى معدل الخطأ في الرزم </w:t>
      </w:r>
      <w:r>
        <w:rPr>
          <w:rFonts w:eastAsia="SimSun"/>
          <w:lang w:val="en-GB" w:eastAsia="zh-CN" w:bidi="ar-EG"/>
        </w:rPr>
        <w:t>(PER)</w:t>
      </w:r>
      <w:r>
        <w:rPr>
          <w:rFonts w:eastAsia="SimSun" w:hint="cs"/>
          <w:rtl/>
          <w:lang w:val="en-GB" w:eastAsia="zh-CN"/>
        </w:rPr>
        <w:t xml:space="preserve"> في سياق الإرسال بالرزم، وتبين خصائص المعدل </w:t>
      </w:r>
      <w:r>
        <w:rPr>
          <w:rFonts w:eastAsia="SimSun"/>
          <w:lang w:val="en-GB" w:eastAsia="zh-CN"/>
        </w:rPr>
        <w:t>PER</w:t>
      </w:r>
      <w:r>
        <w:rPr>
          <w:rFonts w:eastAsia="SimSun" w:hint="cs"/>
          <w:rtl/>
          <w:lang w:val="en-GB" w:eastAsia="zh-CN"/>
        </w:rPr>
        <w:t xml:space="preserve"> نفس الانخفاض السريع تقريباً في السلوك كما هو الحال بالنسبة لمعدل الخطأ في </w:t>
      </w:r>
      <w:proofErr w:type="gramStart"/>
      <w:r>
        <w:rPr>
          <w:rFonts w:eastAsia="SimSun" w:hint="cs"/>
          <w:rtl/>
          <w:lang w:val="en-GB" w:eastAsia="zh-CN"/>
        </w:rPr>
        <w:t>البتات</w:t>
      </w:r>
      <w:proofErr w:type="gramEnd"/>
      <w:r>
        <w:rPr>
          <w:rFonts w:eastAsia="SimSun" w:hint="cs"/>
          <w:rtl/>
          <w:lang w:val="en-GB" w:eastAsia="zh-CN"/>
        </w:rPr>
        <w:t xml:space="preserve">. ويعني هذا السلوك أن أداء </w:t>
      </w:r>
      <w:proofErr w:type="spellStart"/>
      <w:r>
        <w:rPr>
          <w:rFonts w:eastAsia="SimSun" w:hint="cs"/>
          <w:rtl/>
          <w:lang w:val="en-GB" w:eastAsia="zh-CN"/>
        </w:rPr>
        <w:t>الساتل</w:t>
      </w:r>
      <w:proofErr w:type="spellEnd"/>
      <w:r>
        <w:rPr>
          <w:rFonts w:eastAsia="SimSun" w:hint="cs"/>
          <w:rtl/>
          <w:lang w:val="en-GB" w:eastAsia="zh-CN"/>
        </w:rPr>
        <w:t xml:space="preserve"> من حيث المعدل </w:t>
      </w:r>
      <w:r>
        <w:rPr>
          <w:rFonts w:eastAsia="SimSun"/>
          <w:lang w:val="en-GB" w:eastAsia="zh-CN"/>
        </w:rPr>
        <w:t>PER</w:t>
      </w:r>
      <w:r>
        <w:rPr>
          <w:rFonts w:eastAsia="SimSun" w:hint="cs"/>
          <w:rtl/>
          <w:lang w:val="en-GB" w:eastAsia="zh-CN"/>
        </w:rPr>
        <w:t xml:space="preserve"> كدالة للوقت لا صلة له بالأنظمة </w:t>
      </w:r>
      <w:proofErr w:type="spellStart"/>
      <w:r>
        <w:rPr>
          <w:rFonts w:eastAsia="SimSun" w:hint="cs"/>
          <w:rtl/>
          <w:lang w:val="en-GB" w:eastAsia="zh-CN"/>
        </w:rPr>
        <w:t>الساتلية</w:t>
      </w:r>
      <w:proofErr w:type="spellEnd"/>
      <w:r>
        <w:rPr>
          <w:rFonts w:eastAsia="SimSun" w:hint="cs"/>
          <w:rtl/>
          <w:lang w:val="en-GB" w:eastAsia="zh-CN"/>
        </w:rPr>
        <w:t xml:space="preserve"> التي تستعمل تقنيات </w:t>
      </w:r>
      <w:r>
        <w:rPr>
          <w:rFonts w:eastAsia="SimSun"/>
          <w:lang w:val="en-GB" w:eastAsia="zh-CN"/>
        </w:rPr>
        <w:t>ACM</w:t>
      </w:r>
      <w:r>
        <w:rPr>
          <w:rFonts w:eastAsia="SimSun" w:hint="cs"/>
          <w:rtl/>
          <w:lang w:val="en-GB" w:eastAsia="zh-CN"/>
        </w:rPr>
        <w:t xml:space="preserve"> علماً أن هذه الأنظمة ستتكيف مع الظروف المتدهورة بتخفيض الصبيب العام وبالتالي، لم تعد أنظمة ذات معدل ثابت. وقد تم النظر بالفعل في</w:t>
      </w:r>
      <w:r w:rsidR="00990889">
        <w:rPr>
          <w:rFonts w:eastAsia="SimSun" w:hint="eastAsia"/>
          <w:rtl/>
          <w:lang w:val="en-GB" w:eastAsia="zh-CN"/>
        </w:rPr>
        <w:t> </w:t>
      </w:r>
      <w:r>
        <w:rPr>
          <w:rFonts w:eastAsia="SimSun" w:hint="cs"/>
          <w:rtl/>
          <w:lang w:val="en-GB" w:eastAsia="zh-CN"/>
        </w:rPr>
        <w:t xml:space="preserve">مفهوم قياس أداء الوصلات </w:t>
      </w:r>
      <w:proofErr w:type="spellStart"/>
      <w:r>
        <w:rPr>
          <w:rFonts w:eastAsia="SimSun" w:hint="cs"/>
          <w:rtl/>
          <w:lang w:val="en-GB" w:eastAsia="zh-CN"/>
        </w:rPr>
        <w:t>الساتلية</w:t>
      </w:r>
      <w:proofErr w:type="spellEnd"/>
      <w:r>
        <w:rPr>
          <w:rFonts w:eastAsia="SimSun" w:hint="cs"/>
          <w:rtl/>
          <w:lang w:val="en-GB" w:eastAsia="zh-CN"/>
        </w:rPr>
        <w:t xml:space="preserve"> التي تستخدم تقنيات </w:t>
      </w:r>
      <w:r>
        <w:rPr>
          <w:rFonts w:eastAsia="SimSun"/>
          <w:lang w:val="en-GB" w:eastAsia="zh-CN"/>
        </w:rPr>
        <w:t>ACM</w:t>
      </w:r>
      <w:r>
        <w:rPr>
          <w:rFonts w:eastAsia="SimSun" w:hint="cs"/>
          <w:rtl/>
          <w:lang w:val="en-GB" w:eastAsia="zh-CN"/>
        </w:rPr>
        <w:t xml:space="preserve"> استناداً إلى متوسط الصبيب أو انحطاط الصبيب</w:t>
      </w:r>
      <w:r>
        <w:rPr>
          <w:rStyle w:val="FootnoteReference"/>
          <w:rFonts w:eastAsia="SimSun"/>
          <w:rtl/>
          <w:lang w:eastAsia="zh-CN" w:bidi="ar-EG"/>
        </w:rPr>
        <w:footnoteReference w:id="5"/>
      </w:r>
      <w:r>
        <w:rPr>
          <w:rFonts w:eastAsia="SimSun" w:hint="cs"/>
          <w:rtl/>
          <w:lang w:val="en-GB" w:eastAsia="zh-CN" w:bidi="ar-EG"/>
        </w:rPr>
        <w:t>.</w:t>
      </w:r>
      <w:r>
        <w:rPr>
          <w:rFonts w:eastAsia="SimSun" w:hint="cs"/>
          <w:rtl/>
          <w:lang w:val="en-GB" w:eastAsia="zh-CN"/>
        </w:rPr>
        <w:t xml:space="preserve"> وتتناول الوثيقة المذكورة في المرجع التطبيقات </w:t>
      </w:r>
      <w:r>
        <w:rPr>
          <w:rFonts w:eastAsia="SimSun"/>
          <w:lang w:val="en-GB" w:eastAsia="zh-CN"/>
        </w:rPr>
        <w:t>ACM</w:t>
      </w:r>
      <w:r>
        <w:rPr>
          <w:rFonts w:eastAsia="SimSun" w:hint="cs"/>
          <w:rtl/>
          <w:lang w:val="en-GB" w:eastAsia="zh-CN"/>
        </w:rPr>
        <w:t xml:space="preserve"> التي تسمح بانخفاض معدل المعلومات. ويمكن استعمال مفهوم انحطاط الصبيب الوارد في هذا الملحق لتقييم انخفاض معدل المعلومات.</w:t>
      </w:r>
    </w:p>
    <w:p w14:paraId="6CA7DAD2" w14:textId="77777777" w:rsidR="00E2673C" w:rsidRPr="00221664" w:rsidRDefault="00E2673C" w:rsidP="000814CF">
      <w:pPr>
        <w:keepLines/>
        <w:rPr>
          <w:rFonts w:eastAsia="SimSun"/>
          <w:lang w:eastAsia="zh-CN"/>
        </w:rPr>
      </w:pPr>
      <w:r>
        <w:rPr>
          <w:rFonts w:eastAsia="SimSun" w:hint="cs"/>
          <w:rtl/>
          <w:lang w:eastAsia="zh-CN" w:bidi="ar-EG"/>
        </w:rPr>
        <w:lastRenderedPageBreak/>
        <w:t xml:space="preserve">وإن احتمال تدهور المعدل </w:t>
      </w:r>
      <w:r>
        <w:rPr>
          <w:rFonts w:eastAsia="SimSun"/>
          <w:lang w:val="en-GB" w:eastAsia="zh-CN" w:bidi="ar-EG"/>
        </w:rPr>
        <w:t>PER</w:t>
      </w:r>
      <w:r>
        <w:rPr>
          <w:rFonts w:eastAsia="SimSun" w:hint="cs"/>
          <w:rtl/>
          <w:lang w:val="en-GB" w:eastAsia="zh-CN"/>
        </w:rPr>
        <w:t xml:space="preserve"> لنظام </w:t>
      </w:r>
      <w:proofErr w:type="spellStart"/>
      <w:r>
        <w:rPr>
          <w:rFonts w:eastAsia="SimSun" w:hint="cs"/>
          <w:rtl/>
          <w:lang w:val="en-GB" w:eastAsia="zh-CN"/>
        </w:rPr>
        <w:t>ساتلي</w:t>
      </w:r>
      <w:proofErr w:type="spellEnd"/>
      <w:r>
        <w:rPr>
          <w:rFonts w:eastAsia="SimSun" w:hint="cs"/>
          <w:rtl/>
          <w:lang w:val="en-GB" w:eastAsia="zh-CN"/>
        </w:rPr>
        <w:t xml:space="preserve"> يستعمل تقنيات </w:t>
      </w:r>
      <w:r>
        <w:rPr>
          <w:rFonts w:eastAsia="SimSun"/>
          <w:lang w:val="en-GB" w:eastAsia="zh-CN"/>
        </w:rPr>
        <w:t>ACM</w:t>
      </w:r>
      <w:r>
        <w:rPr>
          <w:rFonts w:eastAsia="SimSun" w:hint="cs"/>
          <w:rtl/>
          <w:lang w:val="en-GB" w:eastAsia="zh-CN"/>
        </w:rPr>
        <w:t xml:space="preserve"> إلى مستوى غير قابل للاستخدام احتمال ضئيل للغاية إلى أن يستنفد التشفير </w:t>
      </w:r>
      <w:r w:rsidRPr="008E0ACE">
        <w:t>MODCOD</w:t>
      </w:r>
      <w:r>
        <w:rPr>
          <w:rFonts w:eastAsia="SimSun" w:hint="cs"/>
          <w:rtl/>
          <w:lang w:val="en-GB" w:eastAsia="zh-CN"/>
        </w:rPr>
        <w:t xml:space="preserve"> بدائل التشفير المتاحة له. ولذلك، لم يعد من الضروري تحديد هدف الأداء في حالة الخطأ وقيمة </w:t>
      </w:r>
      <w:proofErr w:type="spellStart"/>
      <w:r>
        <w:rPr>
          <w:rFonts w:eastAsia="SimSun" w:hint="cs"/>
          <w:rtl/>
          <w:lang w:val="en-GB" w:eastAsia="zh-CN"/>
        </w:rPr>
        <w:t>التيسر</w:t>
      </w:r>
      <w:proofErr w:type="spellEnd"/>
      <w:r>
        <w:rPr>
          <w:rFonts w:eastAsia="SimSun" w:hint="cs"/>
          <w:rtl/>
          <w:lang w:val="en-GB" w:eastAsia="zh-CN"/>
        </w:rPr>
        <w:t xml:space="preserve"> لتحديد أداء المسيرات </w:t>
      </w:r>
      <w:r>
        <w:rPr>
          <w:rFonts w:eastAsia="SimSun"/>
          <w:lang w:val="en-GB" w:eastAsia="zh-CN"/>
        </w:rPr>
        <w:t>HRDP</w:t>
      </w:r>
      <w:r>
        <w:rPr>
          <w:rFonts w:eastAsia="SimSun" w:hint="cs"/>
          <w:rtl/>
          <w:lang w:val="en-GB" w:eastAsia="zh-CN"/>
        </w:rPr>
        <w:t xml:space="preserve"> </w:t>
      </w:r>
      <w:proofErr w:type="spellStart"/>
      <w:r>
        <w:rPr>
          <w:rFonts w:eastAsia="SimSun" w:hint="cs"/>
          <w:rtl/>
          <w:lang w:val="en-GB" w:eastAsia="zh-CN"/>
        </w:rPr>
        <w:t>للساتل</w:t>
      </w:r>
      <w:proofErr w:type="spellEnd"/>
      <w:r>
        <w:rPr>
          <w:rFonts w:eastAsia="SimSun" w:hint="cs"/>
          <w:rtl/>
          <w:lang w:val="en-GB" w:eastAsia="zh-CN"/>
        </w:rPr>
        <w:t>. وعلاوة على ذلك، سيكون هدف الأداء المناسب مستقلاً عن معدل القناة ويمكن تطبيقه على أي معدل "معيّن" يتم استخدامه.</w:t>
      </w:r>
    </w:p>
    <w:p w14:paraId="7E8290B6" w14:textId="77777777" w:rsidR="00E2673C" w:rsidRDefault="00E2673C" w:rsidP="00E2673C">
      <w:pPr>
        <w:pStyle w:val="Heading2"/>
        <w:rPr>
          <w:rFonts w:eastAsia="SimSun"/>
          <w:rtl/>
          <w:lang w:eastAsia="zh-CN" w:bidi="ar-EG"/>
        </w:rPr>
      </w:pPr>
      <w:r>
        <w:rPr>
          <w:rFonts w:eastAsia="SimSun"/>
          <w:lang w:eastAsia="zh-CN" w:bidi="ar-EG"/>
        </w:rPr>
        <w:t>2.2</w:t>
      </w:r>
      <w:r>
        <w:rPr>
          <w:rFonts w:eastAsia="SimSun"/>
          <w:lang w:eastAsia="zh-CN" w:bidi="ar-EG"/>
        </w:rPr>
        <w:tab/>
      </w:r>
      <w:r>
        <w:rPr>
          <w:rFonts w:eastAsia="SimSun" w:hint="cs"/>
          <w:rtl/>
          <w:lang w:eastAsia="zh-CN" w:bidi="ar-EG"/>
        </w:rPr>
        <w:t>معدل الخطأ في الرزم</w:t>
      </w:r>
    </w:p>
    <w:p w14:paraId="71F6A201" w14:textId="04C44210" w:rsidR="00E2673C" w:rsidRPr="00990889" w:rsidRDefault="00E2673C" w:rsidP="00E2673C">
      <w:pPr>
        <w:rPr>
          <w:rFonts w:eastAsia="SimSun"/>
          <w:spacing w:val="-2"/>
          <w:rtl/>
          <w:lang w:eastAsia="zh-CN"/>
        </w:rPr>
      </w:pPr>
      <w:r w:rsidRPr="00990889">
        <w:rPr>
          <w:rFonts w:eastAsia="SimSun" w:hint="cs"/>
          <w:spacing w:val="-2"/>
          <w:rtl/>
          <w:lang w:eastAsia="zh-CN" w:bidi="ar-EG"/>
        </w:rPr>
        <w:t xml:space="preserve">تعرّف المواصفة </w:t>
      </w:r>
      <w:r w:rsidRPr="00990889">
        <w:rPr>
          <w:spacing w:val="-2"/>
          <w:lang w:eastAsia="ko-KR"/>
        </w:rPr>
        <w:t>DVB-S2(X)</w:t>
      </w:r>
      <w:r w:rsidRPr="00990889">
        <w:rPr>
          <w:color w:val="000000"/>
          <w:spacing w:val="-2"/>
          <w:rtl/>
        </w:rPr>
        <w:t xml:space="preserve"> </w:t>
      </w:r>
      <w:r w:rsidRPr="00990889">
        <w:rPr>
          <w:rFonts w:hint="cs"/>
          <w:color w:val="000000"/>
          <w:spacing w:val="-2"/>
          <w:rtl/>
        </w:rPr>
        <w:t>شرط ال</w:t>
      </w:r>
      <w:r w:rsidRPr="00990889">
        <w:rPr>
          <w:color w:val="000000"/>
          <w:spacing w:val="-2"/>
          <w:rtl/>
        </w:rPr>
        <w:t xml:space="preserve">قيمة شبه </w:t>
      </w:r>
      <w:r w:rsidRPr="00990889">
        <w:rPr>
          <w:rFonts w:hint="cs"/>
          <w:color w:val="000000"/>
          <w:spacing w:val="-2"/>
          <w:rtl/>
        </w:rPr>
        <w:t>ال</w:t>
      </w:r>
      <w:r w:rsidRPr="00990889">
        <w:rPr>
          <w:color w:val="000000"/>
          <w:spacing w:val="-2"/>
          <w:rtl/>
        </w:rPr>
        <w:t>خالية من الأخطاء</w:t>
      </w:r>
      <w:r w:rsidRPr="00990889">
        <w:rPr>
          <w:rFonts w:hint="cs"/>
          <w:color w:val="000000"/>
          <w:spacing w:val="-2"/>
          <w:rtl/>
        </w:rPr>
        <w:t xml:space="preserve"> </w:t>
      </w:r>
      <w:r w:rsidRPr="00990889">
        <w:rPr>
          <w:color w:val="000000"/>
          <w:spacing w:val="-2"/>
          <w:lang w:val="en-GB"/>
        </w:rPr>
        <w:t>(QEF)</w:t>
      </w:r>
      <w:r w:rsidRPr="00990889">
        <w:rPr>
          <w:rFonts w:eastAsia="SimSun" w:hint="cs"/>
          <w:spacing w:val="-2"/>
          <w:rtl/>
          <w:lang w:eastAsia="zh-CN"/>
        </w:rPr>
        <w:t xml:space="preserve"> كمعدل خطأ في الرزم يبلغ </w:t>
      </w:r>
      <w:r w:rsidRPr="00990889">
        <w:rPr>
          <w:rFonts w:eastAsia="SimSun"/>
          <w:spacing w:val="-2"/>
          <w:lang w:eastAsia="zh-CN"/>
        </w:rPr>
        <w:t>(PER)</w:t>
      </w:r>
      <w:r w:rsidRPr="00990889">
        <w:rPr>
          <w:rFonts w:eastAsia="SimSun" w:hint="cs"/>
          <w:spacing w:val="-2"/>
          <w:rtl/>
          <w:lang w:eastAsia="zh-CN"/>
        </w:rPr>
        <w:t xml:space="preserve"> </w:t>
      </w:r>
      <w:r w:rsidRPr="00990889">
        <w:rPr>
          <w:spacing w:val="-2"/>
          <w:vertAlign w:val="superscript"/>
          <w:lang w:eastAsia="ko-KR"/>
        </w:rPr>
        <w:t>7−</w:t>
      </w:r>
      <w:r w:rsidRPr="00990889">
        <w:rPr>
          <w:spacing w:val="-2"/>
          <w:lang w:eastAsia="ko-KR"/>
        </w:rPr>
        <w:t>10</w:t>
      </w:r>
      <w:r w:rsidRPr="00990889">
        <w:rPr>
          <w:rFonts w:eastAsia="SimSun" w:hint="cs"/>
          <w:spacing w:val="-2"/>
          <w:rtl/>
          <w:lang w:eastAsia="zh-CN" w:bidi="ar-EG"/>
        </w:rPr>
        <w:t xml:space="preserve">، مع طول رزمة يبلغ </w:t>
      </w:r>
      <w:r w:rsidRPr="00990889">
        <w:rPr>
          <w:rFonts w:eastAsia="SimSun"/>
          <w:spacing w:val="-2"/>
          <w:lang w:val="en-GB" w:eastAsia="zh-CN" w:bidi="ar-EG"/>
        </w:rPr>
        <w:t>188</w:t>
      </w:r>
      <w:r w:rsidRPr="00990889">
        <w:rPr>
          <w:rFonts w:eastAsia="SimSun" w:hint="cs"/>
          <w:spacing w:val="-2"/>
          <w:rtl/>
          <w:lang w:eastAsia="zh-CN" w:bidi="ar-EG"/>
        </w:rPr>
        <w:t xml:space="preserve"> </w:t>
      </w:r>
      <w:proofErr w:type="spellStart"/>
      <w:r w:rsidRPr="00990889">
        <w:rPr>
          <w:rFonts w:eastAsia="SimSun" w:hint="cs"/>
          <w:spacing w:val="-2"/>
          <w:rtl/>
          <w:lang w:eastAsia="zh-CN" w:bidi="ar-EG"/>
        </w:rPr>
        <w:t>بايتة</w:t>
      </w:r>
      <w:proofErr w:type="spellEnd"/>
      <w:r w:rsidRPr="00990889">
        <w:rPr>
          <w:rFonts w:eastAsia="SimSun" w:hint="cs"/>
          <w:spacing w:val="-2"/>
          <w:rtl/>
          <w:lang w:eastAsia="zh-CN" w:bidi="ar-EG"/>
        </w:rPr>
        <w:t xml:space="preserve"> مقابل لطول الرزمة </w:t>
      </w:r>
      <w:r w:rsidRPr="00990889">
        <w:rPr>
          <w:rFonts w:eastAsia="SimSun"/>
          <w:spacing w:val="-2"/>
          <w:lang w:val="en-GB" w:eastAsia="zh-CN" w:bidi="ar-EG"/>
        </w:rPr>
        <w:t>MPEG</w:t>
      </w:r>
      <w:r w:rsidRPr="00990889">
        <w:rPr>
          <w:rFonts w:eastAsia="SimSun" w:hint="cs"/>
          <w:spacing w:val="-2"/>
          <w:rtl/>
          <w:lang w:val="en-GB" w:eastAsia="zh-CN"/>
        </w:rPr>
        <w:t xml:space="preserve">. ويقابل هذا المعدل أيضاً معدل خطأ في الرتل </w:t>
      </w:r>
      <w:r w:rsidRPr="00990889">
        <w:rPr>
          <w:rFonts w:eastAsia="SimSun"/>
          <w:spacing w:val="-2"/>
          <w:lang w:eastAsia="zh-CN"/>
        </w:rPr>
        <w:t>(FER)</w:t>
      </w:r>
      <w:r w:rsidRPr="00990889">
        <w:rPr>
          <w:rFonts w:eastAsia="SimSun" w:hint="cs"/>
          <w:spacing w:val="-2"/>
          <w:rtl/>
          <w:lang w:val="en-GB" w:eastAsia="zh-CN"/>
        </w:rPr>
        <w:t xml:space="preserve"> قدره </w:t>
      </w:r>
      <w:r w:rsidRPr="00990889">
        <w:rPr>
          <w:spacing w:val="-2"/>
          <w:vertAlign w:val="superscript"/>
          <w:lang w:eastAsia="ko-KR"/>
        </w:rPr>
        <w:t>5−</w:t>
      </w:r>
      <w:r w:rsidRPr="00990889">
        <w:rPr>
          <w:spacing w:val="-2"/>
          <w:lang w:eastAsia="ko-KR"/>
        </w:rPr>
        <w:t>10</w:t>
      </w:r>
      <w:r w:rsidRPr="00990889">
        <w:rPr>
          <w:rFonts w:eastAsia="SimSun" w:hint="cs"/>
          <w:spacing w:val="-2"/>
          <w:rtl/>
          <w:lang w:eastAsia="zh-CN"/>
        </w:rPr>
        <w:t xml:space="preserve"> مع حجم للرتل يبلغ</w:t>
      </w:r>
      <w:r w:rsidR="00990889">
        <w:rPr>
          <w:rFonts w:eastAsia="SimSun" w:hint="eastAsia"/>
          <w:spacing w:val="-2"/>
          <w:rtl/>
          <w:lang w:eastAsia="zh-CN"/>
        </w:rPr>
        <w:t> </w:t>
      </w:r>
      <w:r w:rsidRPr="00990889">
        <w:rPr>
          <w:rFonts w:eastAsia="SimSun"/>
          <w:spacing w:val="-2"/>
          <w:lang w:val="en-GB" w:eastAsia="zh-CN"/>
        </w:rPr>
        <w:t>16 200</w:t>
      </w:r>
      <w:r w:rsidRPr="00990889">
        <w:rPr>
          <w:rFonts w:eastAsia="SimSun" w:hint="cs"/>
          <w:spacing w:val="-2"/>
          <w:rtl/>
          <w:lang w:val="en-GB" w:eastAsia="zh-CN"/>
        </w:rPr>
        <w:t xml:space="preserve"> أو </w:t>
      </w:r>
      <w:r w:rsidRPr="00990889">
        <w:rPr>
          <w:rFonts w:eastAsia="SimSun"/>
          <w:spacing w:val="-2"/>
          <w:lang w:val="en-GB" w:eastAsia="zh-CN"/>
        </w:rPr>
        <w:t>64 800</w:t>
      </w:r>
      <w:r w:rsidRPr="00990889">
        <w:rPr>
          <w:rFonts w:eastAsia="SimSun" w:hint="cs"/>
          <w:spacing w:val="-2"/>
          <w:rtl/>
          <w:lang w:val="en-GB" w:eastAsia="zh-CN"/>
        </w:rPr>
        <w:t xml:space="preserve"> </w:t>
      </w:r>
      <w:proofErr w:type="spellStart"/>
      <w:r w:rsidRPr="00990889">
        <w:rPr>
          <w:rFonts w:eastAsia="SimSun" w:hint="cs"/>
          <w:spacing w:val="-2"/>
          <w:rtl/>
          <w:lang w:val="en-GB" w:eastAsia="zh-CN"/>
        </w:rPr>
        <w:t>بتة</w:t>
      </w:r>
      <w:proofErr w:type="spellEnd"/>
      <w:r w:rsidRPr="00990889">
        <w:rPr>
          <w:rFonts w:eastAsia="SimSun" w:hint="cs"/>
          <w:spacing w:val="-2"/>
          <w:rtl/>
          <w:lang w:val="en-GB" w:eastAsia="zh-CN"/>
        </w:rPr>
        <w:t xml:space="preserve">. وبما أن منحى المعدل </w:t>
      </w:r>
      <w:r w:rsidRPr="00990889">
        <w:rPr>
          <w:spacing w:val="-2"/>
          <w:lang w:eastAsia="ko-KR"/>
        </w:rPr>
        <w:t>PER</w:t>
      </w:r>
      <w:r w:rsidRPr="00990889">
        <w:rPr>
          <w:rFonts w:eastAsia="SimSun" w:hint="cs"/>
          <w:spacing w:val="-2"/>
          <w:rtl/>
          <w:lang w:val="en-GB" w:eastAsia="zh-CN"/>
        </w:rPr>
        <w:t xml:space="preserve"> أو </w:t>
      </w:r>
      <w:r w:rsidRPr="00990889">
        <w:rPr>
          <w:spacing w:val="-2"/>
          <w:lang w:eastAsia="ko-KR"/>
        </w:rPr>
        <w:t>FER</w:t>
      </w:r>
      <w:r w:rsidRPr="00990889">
        <w:rPr>
          <w:rFonts w:hint="cs"/>
          <w:spacing w:val="-2"/>
          <w:rtl/>
          <w:lang w:eastAsia="ko-KR"/>
        </w:rPr>
        <w:t xml:space="preserve"> ذو ميل شديد، فإن اختلافات النسبة </w:t>
      </w:r>
      <w:r w:rsidRPr="00990889">
        <w:rPr>
          <w:i/>
          <w:iCs/>
          <w:spacing w:val="-2"/>
        </w:rPr>
        <w:t>C</w:t>
      </w:r>
      <w:r w:rsidRPr="00990889">
        <w:rPr>
          <w:iCs/>
          <w:spacing w:val="-2"/>
        </w:rPr>
        <w:t>/</w:t>
      </w:r>
      <w:r w:rsidRPr="00990889">
        <w:rPr>
          <w:i/>
          <w:iCs/>
          <w:spacing w:val="-2"/>
        </w:rPr>
        <w:t>N</w:t>
      </w:r>
      <w:r w:rsidRPr="00990889">
        <w:rPr>
          <w:rFonts w:hint="cs"/>
          <w:spacing w:val="-2"/>
          <w:rtl/>
          <w:lang w:eastAsia="ko-KR"/>
        </w:rPr>
        <w:t xml:space="preserve"> بين معدل</w:t>
      </w:r>
      <w:r w:rsidR="00990889">
        <w:rPr>
          <w:rFonts w:hint="eastAsia"/>
          <w:spacing w:val="-2"/>
          <w:rtl/>
          <w:lang w:eastAsia="ko-KR"/>
        </w:rPr>
        <w:t> </w:t>
      </w:r>
      <w:r w:rsidRPr="00990889">
        <w:rPr>
          <w:spacing w:val="-2"/>
          <w:lang w:eastAsia="ko-KR"/>
        </w:rPr>
        <w:t>PER</w:t>
      </w:r>
      <w:r w:rsidRPr="00990889">
        <w:rPr>
          <w:rFonts w:hint="cs"/>
          <w:spacing w:val="-2"/>
          <w:rtl/>
          <w:lang w:eastAsia="ko-KR"/>
        </w:rPr>
        <w:t xml:space="preserve"> قدره</w:t>
      </w:r>
      <w:r w:rsidR="00990889">
        <w:rPr>
          <w:rFonts w:hint="eastAsia"/>
          <w:spacing w:val="-2"/>
          <w:rtl/>
          <w:lang w:eastAsia="ko-KR"/>
        </w:rPr>
        <w:t> </w:t>
      </w:r>
      <w:r w:rsidRPr="00990889">
        <w:rPr>
          <w:spacing w:val="-2"/>
          <w:vertAlign w:val="superscript"/>
          <w:lang w:eastAsia="ko-KR"/>
        </w:rPr>
        <w:t>7−</w:t>
      </w:r>
      <w:r w:rsidRPr="00990889">
        <w:rPr>
          <w:spacing w:val="-2"/>
          <w:lang w:eastAsia="ko-KR"/>
        </w:rPr>
        <w:t>10</w:t>
      </w:r>
      <w:r w:rsidR="00990889">
        <w:rPr>
          <w:rFonts w:hint="eastAsia"/>
          <w:spacing w:val="-2"/>
          <w:rtl/>
          <w:lang w:eastAsia="ko-KR"/>
        </w:rPr>
        <w:t> </w:t>
      </w:r>
      <w:r w:rsidRPr="00990889">
        <w:rPr>
          <w:rFonts w:hint="cs"/>
          <w:spacing w:val="-2"/>
          <w:rtl/>
          <w:lang w:eastAsia="ko-KR"/>
        </w:rPr>
        <w:t>و</w:t>
      </w:r>
      <w:r w:rsidRPr="00990889">
        <w:rPr>
          <w:spacing w:val="-2"/>
          <w:vertAlign w:val="superscript"/>
          <w:lang w:eastAsia="ko-KR"/>
        </w:rPr>
        <w:t>5−</w:t>
      </w:r>
      <w:r w:rsidRPr="00990889">
        <w:rPr>
          <w:spacing w:val="-2"/>
          <w:lang w:eastAsia="ko-KR"/>
        </w:rPr>
        <w:t>10</w:t>
      </w:r>
      <w:r w:rsidRPr="00990889">
        <w:rPr>
          <w:rFonts w:hint="cs"/>
          <w:spacing w:val="-2"/>
          <w:rtl/>
          <w:lang w:eastAsia="ko-KR"/>
        </w:rPr>
        <w:t xml:space="preserve">، لا تتجاوز عادةً </w:t>
      </w:r>
      <w:r w:rsidRPr="00990889">
        <w:rPr>
          <w:spacing w:val="-2"/>
          <w:lang w:val="en-GB" w:eastAsia="ko-KR"/>
        </w:rPr>
        <w:t>dB 0,1</w:t>
      </w:r>
      <w:r w:rsidRPr="00990889">
        <w:rPr>
          <w:rFonts w:hint="cs"/>
          <w:spacing w:val="-2"/>
          <w:rtl/>
          <w:lang w:val="en-GB" w:eastAsia="ko-KR"/>
        </w:rPr>
        <w:t xml:space="preserve"> بغض النظر عن جميع حالات التشفير</w:t>
      </w:r>
      <w:r w:rsidRPr="00990889">
        <w:rPr>
          <w:rFonts w:hint="cs"/>
          <w:spacing w:val="-2"/>
          <w:rtl/>
          <w:lang w:val="en-GB" w:eastAsia="ko-KR" w:bidi="ar-EG"/>
        </w:rPr>
        <w:t xml:space="preserve"> </w:t>
      </w:r>
      <w:r w:rsidRPr="00990889">
        <w:rPr>
          <w:spacing w:val="-2"/>
          <w:lang w:val="en-GB" w:eastAsia="ko-KR"/>
        </w:rPr>
        <w:t>MODCOD</w:t>
      </w:r>
      <w:r w:rsidRPr="00990889">
        <w:rPr>
          <w:rStyle w:val="FootnoteReference"/>
          <w:rFonts w:eastAsia="SimSun"/>
          <w:spacing w:val="-2"/>
          <w:rtl/>
          <w:lang w:eastAsia="zh-CN" w:bidi="ar-EG"/>
        </w:rPr>
        <w:footnoteReference w:id="6"/>
      </w:r>
      <w:r w:rsidR="00C82028" w:rsidRPr="00990889">
        <w:rPr>
          <w:rFonts w:hint="cs"/>
          <w:spacing w:val="-2"/>
          <w:rtl/>
        </w:rPr>
        <w:t>.</w:t>
      </w:r>
    </w:p>
    <w:p w14:paraId="1DB2055D" w14:textId="77777777" w:rsidR="00E2673C" w:rsidRPr="005B2671" w:rsidRDefault="00E2673C" w:rsidP="00E2673C">
      <w:pPr>
        <w:rPr>
          <w:rFonts w:eastAsia="SimSun"/>
          <w:rtl/>
          <w:lang w:val="en-GB" w:eastAsia="zh-CN" w:bidi="ar-EG"/>
        </w:rPr>
      </w:pPr>
      <w:r>
        <w:rPr>
          <w:rFonts w:eastAsia="SimSun" w:hint="cs"/>
          <w:rtl/>
          <w:lang w:val="en-GB" w:eastAsia="zh-CN"/>
        </w:rPr>
        <w:t xml:space="preserve">وقد تم تنفيذ مودم </w:t>
      </w:r>
      <w:r w:rsidRPr="00E2472B">
        <w:rPr>
          <w:lang w:eastAsia="ko-KR"/>
        </w:rPr>
        <w:t>DVB-S2</w:t>
      </w:r>
      <w:r>
        <w:rPr>
          <w:rFonts w:eastAsia="SimSun" w:hint="cs"/>
          <w:rtl/>
          <w:lang w:eastAsia="zh-CN"/>
        </w:rPr>
        <w:t xml:space="preserve"> باستعمال البرمجيات وتم تشغيله في ظروف تغيير الحالة </w:t>
      </w:r>
      <w:r>
        <w:rPr>
          <w:rFonts w:eastAsia="SimSun"/>
          <w:lang w:val="en-GB" w:eastAsia="zh-CN"/>
        </w:rPr>
        <w:t>ACM</w:t>
      </w:r>
      <w:r>
        <w:rPr>
          <w:rFonts w:eastAsia="SimSun" w:hint="cs"/>
          <w:rtl/>
          <w:lang w:eastAsia="zh-CN"/>
        </w:rPr>
        <w:t xml:space="preserve"> بمعدل </w:t>
      </w:r>
      <w:r w:rsidRPr="00E2472B">
        <w:rPr>
          <w:lang w:eastAsia="ko-KR"/>
        </w:rPr>
        <w:t>PER</w:t>
      </w:r>
      <w:r>
        <w:rPr>
          <w:rFonts w:hint="cs"/>
          <w:rtl/>
          <w:lang w:eastAsia="ko-KR"/>
        </w:rPr>
        <w:t xml:space="preserve"> يبلغ </w:t>
      </w:r>
      <w:r>
        <w:rPr>
          <w:vertAlign w:val="superscript"/>
          <w:lang w:eastAsia="ko-KR"/>
        </w:rPr>
        <w:t>4</w:t>
      </w:r>
      <w:r w:rsidRPr="00E2472B">
        <w:rPr>
          <w:vertAlign w:val="superscript"/>
          <w:lang w:eastAsia="ko-KR"/>
        </w:rPr>
        <w:t>−</w:t>
      </w:r>
      <w:r>
        <w:rPr>
          <w:lang w:eastAsia="ko-KR"/>
        </w:rPr>
        <w:t>10</w:t>
      </w:r>
      <w:r>
        <w:rPr>
          <w:rStyle w:val="FootnoteReference"/>
          <w:rFonts w:eastAsia="SimSun"/>
          <w:rtl/>
          <w:lang w:eastAsia="zh-CN" w:bidi="ar-EG"/>
        </w:rPr>
        <w:footnoteReference w:id="7"/>
      </w:r>
      <w:r>
        <w:rPr>
          <w:rFonts w:eastAsia="SimSun" w:hint="cs"/>
          <w:rtl/>
          <w:lang w:eastAsia="zh-CN" w:bidi="ar-EG"/>
        </w:rPr>
        <w:t xml:space="preserve">. ونظراً إلى طول وقت الانتشار ذهاباً وإياباً </w:t>
      </w:r>
      <w:r>
        <w:rPr>
          <w:rFonts w:eastAsia="SimSun"/>
          <w:lang w:val="en-GB" w:eastAsia="zh-CN" w:bidi="ar-EG"/>
        </w:rPr>
        <w:t>(RTT)</w:t>
      </w:r>
      <w:r>
        <w:rPr>
          <w:rFonts w:eastAsia="SimSun" w:hint="cs"/>
          <w:rtl/>
          <w:lang w:val="en-GB" w:eastAsia="zh-CN"/>
        </w:rPr>
        <w:t xml:space="preserve">، صُمم المودم </w:t>
      </w:r>
      <w:r w:rsidRPr="00E2472B">
        <w:t>DVB-S2</w:t>
      </w:r>
      <w:r>
        <w:rPr>
          <w:rFonts w:eastAsia="SimSun" w:hint="cs"/>
          <w:rtl/>
          <w:lang w:val="en-GB" w:eastAsia="zh-CN"/>
        </w:rPr>
        <w:t xml:space="preserve"> لتغيير حالة التشفير </w:t>
      </w:r>
      <w:r>
        <w:rPr>
          <w:lang w:val="en-GB" w:eastAsia="ko-KR"/>
        </w:rPr>
        <w:t>MODCOD</w:t>
      </w:r>
      <w:r>
        <w:rPr>
          <w:rFonts w:eastAsia="SimSun" w:hint="cs"/>
          <w:rtl/>
          <w:lang w:val="en-GB" w:eastAsia="zh-CN"/>
        </w:rPr>
        <w:t xml:space="preserve"> في </w:t>
      </w:r>
      <w:r>
        <w:rPr>
          <w:rFonts w:hint="cs"/>
          <w:color w:val="000000"/>
          <w:rtl/>
        </w:rPr>
        <w:t>شرط ال</w:t>
      </w:r>
      <w:r>
        <w:rPr>
          <w:color w:val="000000"/>
          <w:rtl/>
        </w:rPr>
        <w:t xml:space="preserve">قيمة شبه </w:t>
      </w:r>
      <w:r>
        <w:rPr>
          <w:rFonts w:hint="cs"/>
          <w:color w:val="000000"/>
          <w:rtl/>
        </w:rPr>
        <w:t>ال</w:t>
      </w:r>
      <w:r>
        <w:rPr>
          <w:color w:val="000000"/>
          <w:rtl/>
        </w:rPr>
        <w:t>خالية من الأخطاء</w:t>
      </w:r>
      <w:r>
        <w:rPr>
          <w:rFonts w:hint="cs"/>
          <w:color w:val="000000"/>
          <w:rtl/>
        </w:rPr>
        <w:t xml:space="preserve"> قبل هذا الميل الشديد للمعدل </w:t>
      </w:r>
      <w:r>
        <w:rPr>
          <w:color w:val="000000"/>
          <w:lang w:val="en-GB"/>
        </w:rPr>
        <w:t>PER</w:t>
      </w:r>
      <w:r>
        <w:rPr>
          <w:rFonts w:hint="cs"/>
          <w:color w:val="000000"/>
          <w:rtl/>
          <w:lang w:val="en-GB"/>
        </w:rPr>
        <w:t>.</w:t>
      </w:r>
    </w:p>
    <w:p w14:paraId="51848425" w14:textId="77777777" w:rsidR="00E2673C" w:rsidRPr="00640FD4" w:rsidRDefault="00E2673C" w:rsidP="00E2673C">
      <w:pPr>
        <w:rPr>
          <w:rFonts w:eastAsia="SimSun"/>
          <w:rtl/>
          <w:lang w:val="en-GB" w:eastAsia="zh-CN"/>
        </w:rPr>
      </w:pPr>
      <w:r>
        <w:rPr>
          <w:rFonts w:eastAsia="SimSun" w:hint="cs"/>
          <w:rtl/>
          <w:lang w:eastAsia="zh-CN" w:bidi="ar-EG"/>
        </w:rPr>
        <w:t xml:space="preserve">وإذا تم الإرسال باستعمال أرتال (أو رزم)، عندئذ، يمكن </w:t>
      </w:r>
      <w:r>
        <w:rPr>
          <w:rFonts w:eastAsia="SimSun" w:hint="cs"/>
          <w:rtl/>
          <w:lang w:eastAsia="zh-CN"/>
        </w:rPr>
        <w:t xml:space="preserve">مقابلة المعلمات </w:t>
      </w:r>
      <w:r>
        <w:rPr>
          <w:rFonts w:eastAsia="SimSun"/>
          <w:lang w:val="en-GB" w:eastAsia="zh-CN"/>
        </w:rPr>
        <w:t>BBER</w:t>
      </w:r>
      <w:r>
        <w:rPr>
          <w:rFonts w:eastAsia="SimSun" w:hint="cs"/>
          <w:rtl/>
          <w:lang w:val="en-GB" w:eastAsia="zh-CN"/>
        </w:rPr>
        <w:t xml:space="preserve"> المعرّفة في التوصية </w:t>
      </w:r>
      <w:r w:rsidRPr="00E2472B">
        <w:rPr>
          <w:lang w:eastAsia="ko-KR"/>
        </w:rPr>
        <w:t>ITU-T G.826</w:t>
      </w:r>
      <w:r>
        <w:rPr>
          <w:rFonts w:eastAsia="SimSun" w:hint="cs"/>
          <w:rtl/>
          <w:lang w:eastAsia="zh-CN"/>
        </w:rPr>
        <w:t xml:space="preserve"> مع المعدل </w:t>
      </w:r>
      <w:r>
        <w:rPr>
          <w:rFonts w:eastAsia="SimSun"/>
          <w:lang w:val="en-GB" w:eastAsia="zh-CN"/>
        </w:rPr>
        <w:t>FER</w:t>
      </w:r>
      <w:r>
        <w:rPr>
          <w:rFonts w:eastAsia="SimSun" w:hint="cs"/>
          <w:rtl/>
          <w:lang w:val="en-GB" w:eastAsia="zh-CN"/>
        </w:rPr>
        <w:t xml:space="preserve"> أو </w:t>
      </w:r>
      <w:r>
        <w:rPr>
          <w:rFonts w:eastAsia="SimSun"/>
          <w:lang w:val="en-GB" w:eastAsia="zh-CN"/>
        </w:rPr>
        <w:t>PER</w:t>
      </w:r>
      <w:r>
        <w:rPr>
          <w:rFonts w:eastAsia="SimSun" w:hint="cs"/>
          <w:rtl/>
          <w:lang w:val="en-GB" w:eastAsia="zh-CN"/>
        </w:rPr>
        <w:t xml:space="preserve"> علماً أن حجم </w:t>
      </w:r>
      <w:proofErr w:type="spellStart"/>
      <w:r>
        <w:rPr>
          <w:rFonts w:eastAsia="SimSun" w:hint="cs"/>
          <w:rtl/>
          <w:lang w:val="en-GB" w:eastAsia="zh-CN"/>
        </w:rPr>
        <w:t>الفدرات</w:t>
      </w:r>
      <w:proofErr w:type="spellEnd"/>
      <w:r>
        <w:rPr>
          <w:rFonts w:eastAsia="SimSun" w:hint="cs"/>
          <w:rtl/>
          <w:lang w:val="en-GB" w:eastAsia="zh-CN"/>
        </w:rPr>
        <w:t xml:space="preserve"> المحدد في الجدول </w:t>
      </w:r>
      <w:r>
        <w:rPr>
          <w:rFonts w:eastAsia="SimSun"/>
          <w:lang w:val="en-GB" w:eastAsia="zh-CN"/>
        </w:rPr>
        <w:t>1</w:t>
      </w:r>
      <w:r>
        <w:rPr>
          <w:rFonts w:eastAsia="SimSun" w:hint="cs"/>
          <w:rtl/>
          <w:lang w:val="en-GB" w:eastAsia="zh-CN"/>
        </w:rPr>
        <w:t xml:space="preserve"> يمكن أن يكون متوافقاً مع حجم الرزمة أو الرتل.</w:t>
      </w:r>
    </w:p>
    <w:p w14:paraId="63CE6498" w14:textId="75E8B9C3" w:rsidR="00E2673C" w:rsidRPr="00640FD4" w:rsidRDefault="00E2673C" w:rsidP="00E2673C">
      <w:pPr>
        <w:rPr>
          <w:rFonts w:eastAsia="SimSun"/>
          <w:rtl/>
          <w:lang w:val="en-GB" w:eastAsia="zh-CN"/>
        </w:rPr>
      </w:pPr>
      <w:r>
        <w:rPr>
          <w:rFonts w:eastAsia="SimSun" w:hint="cs"/>
          <w:rtl/>
          <w:lang w:val="en-GB" w:eastAsia="zh-CN"/>
        </w:rPr>
        <w:t xml:space="preserve">ومن ثم، يمكن تحديد أهداف الأداء لنظام </w:t>
      </w:r>
      <w:proofErr w:type="spellStart"/>
      <w:r>
        <w:rPr>
          <w:rFonts w:eastAsia="SimSun" w:hint="cs"/>
          <w:rtl/>
          <w:lang w:val="en-GB" w:eastAsia="zh-CN"/>
        </w:rPr>
        <w:t>ساتلي</w:t>
      </w:r>
      <w:proofErr w:type="spellEnd"/>
      <w:r>
        <w:rPr>
          <w:rFonts w:eastAsia="SimSun" w:hint="cs"/>
          <w:rtl/>
          <w:lang w:val="en-GB" w:eastAsia="zh-CN"/>
        </w:rPr>
        <w:t xml:space="preserve"> يستعمل تقنيات </w:t>
      </w:r>
      <w:r>
        <w:rPr>
          <w:rFonts w:eastAsia="SimSun"/>
          <w:lang w:val="en-GB" w:eastAsia="zh-CN"/>
        </w:rPr>
        <w:t>ACM</w:t>
      </w:r>
      <w:r>
        <w:rPr>
          <w:rFonts w:eastAsia="SimSun" w:hint="cs"/>
          <w:rtl/>
          <w:lang w:val="en-GB" w:eastAsia="zh-CN"/>
        </w:rPr>
        <w:t xml:space="preserve"> من خلال تعديل أهداف الأداء الواردة في الجدول</w:t>
      </w:r>
      <w:r w:rsidR="008B5A91">
        <w:rPr>
          <w:rFonts w:eastAsia="SimSun" w:hint="eastAsia"/>
          <w:rtl/>
          <w:lang w:val="en-GB" w:eastAsia="zh-CN"/>
        </w:rPr>
        <w:t> </w:t>
      </w:r>
      <w:r>
        <w:rPr>
          <w:rFonts w:eastAsia="SimSun"/>
          <w:lang w:val="en-GB" w:eastAsia="zh-CN"/>
        </w:rPr>
        <w:t>2</w:t>
      </w:r>
      <w:r>
        <w:rPr>
          <w:rFonts w:eastAsia="SimSun" w:hint="cs"/>
          <w:rtl/>
          <w:lang w:val="en-GB" w:eastAsia="zh-CN"/>
        </w:rPr>
        <w:t>، واستخدام</w:t>
      </w:r>
      <w:r>
        <w:rPr>
          <w:rFonts w:eastAsia="SimSun" w:hint="cs"/>
          <w:rtl/>
          <w:lang w:eastAsia="zh-CN" w:bidi="ar-EG"/>
        </w:rPr>
        <w:t xml:space="preserve"> المعدل </w:t>
      </w:r>
      <w:r>
        <w:rPr>
          <w:rFonts w:eastAsia="SimSun"/>
          <w:lang w:val="en-GB" w:eastAsia="zh-CN"/>
        </w:rPr>
        <w:t>PER</w:t>
      </w:r>
      <w:r>
        <w:rPr>
          <w:rFonts w:eastAsia="SimSun" w:hint="cs"/>
          <w:rtl/>
          <w:lang w:val="en-GB" w:eastAsia="zh-CN"/>
        </w:rPr>
        <w:t xml:space="preserve"> على النحو المبين في الجدول </w:t>
      </w:r>
      <w:r>
        <w:rPr>
          <w:rFonts w:eastAsia="SimSun"/>
          <w:lang w:val="en-GB" w:eastAsia="zh-CN"/>
        </w:rPr>
        <w:t>3</w:t>
      </w:r>
      <w:r>
        <w:rPr>
          <w:rFonts w:eastAsia="SimSun" w:hint="cs"/>
          <w:rtl/>
          <w:lang w:val="en-GB" w:eastAsia="zh-CN"/>
        </w:rPr>
        <w:t>.</w:t>
      </w:r>
    </w:p>
    <w:p w14:paraId="7FF5FD4C" w14:textId="77777777" w:rsidR="00E2673C" w:rsidRDefault="00E2673C" w:rsidP="00E2673C">
      <w:pPr>
        <w:pStyle w:val="TableNo"/>
        <w:rPr>
          <w:rFonts w:eastAsia="SimSun"/>
          <w:lang w:eastAsia="zh-CN"/>
        </w:rPr>
      </w:pPr>
      <w:r>
        <w:rPr>
          <w:rFonts w:eastAsia="SimSun" w:hint="cs"/>
          <w:rtl/>
          <w:lang w:eastAsia="zh-CN"/>
        </w:rPr>
        <w:t xml:space="preserve">الجدول </w:t>
      </w:r>
      <w:r>
        <w:rPr>
          <w:rFonts w:eastAsia="SimSun"/>
          <w:lang w:eastAsia="zh-CN"/>
        </w:rPr>
        <w:t>3</w:t>
      </w:r>
    </w:p>
    <w:p w14:paraId="1B0343E6" w14:textId="77777777" w:rsidR="00E2673C" w:rsidRPr="00C50D30" w:rsidRDefault="00E2673C" w:rsidP="00E2673C">
      <w:pPr>
        <w:pStyle w:val="Tabletitle"/>
        <w:rPr>
          <w:rFonts w:eastAsia="SimSun"/>
          <w:lang w:val="en-GB" w:eastAsia="zh-CN" w:bidi="ar-SA"/>
        </w:rPr>
      </w:pPr>
      <w:r>
        <w:rPr>
          <w:rFonts w:eastAsia="SimSun" w:hint="cs"/>
          <w:rtl/>
          <w:lang w:eastAsia="zh-CN"/>
        </w:rPr>
        <w:t xml:space="preserve">أهداف الأداء لنظام </w:t>
      </w:r>
      <w:proofErr w:type="spellStart"/>
      <w:r>
        <w:rPr>
          <w:rFonts w:eastAsia="SimSun" w:hint="cs"/>
          <w:rtl/>
          <w:lang w:eastAsia="zh-CN"/>
        </w:rPr>
        <w:t>ساتلي</w:t>
      </w:r>
      <w:proofErr w:type="spellEnd"/>
      <w:r>
        <w:rPr>
          <w:rFonts w:eastAsia="SimSun" w:hint="cs"/>
          <w:rtl/>
          <w:lang w:eastAsia="zh-CN"/>
        </w:rPr>
        <w:t xml:space="preserve"> يستعمل تقنيات </w:t>
      </w:r>
      <w:r>
        <w:rPr>
          <w:rFonts w:eastAsia="SimSun"/>
          <w:lang w:val="en-GB" w:eastAsia="zh-CN"/>
        </w:rPr>
        <w:t>ACM</w:t>
      </w:r>
      <w:r>
        <w:rPr>
          <w:rFonts w:eastAsia="SimSun" w:hint="cs"/>
          <w:rtl/>
          <w:lang w:val="en-GB" w:eastAsia="zh-CN" w:bidi="ar-SA"/>
        </w:rPr>
        <w:t xml:space="preserve"> من حيث المعدل </w:t>
      </w:r>
      <w:r>
        <w:rPr>
          <w:rFonts w:eastAsia="SimSun"/>
          <w:lang w:val="en-GB" w:eastAsia="zh-CN" w:bidi="ar-SA"/>
        </w:rPr>
        <w:t>PER</w:t>
      </w:r>
    </w:p>
    <w:tbl>
      <w:tblPr>
        <w:bidiVisual/>
        <w:tblW w:w="7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4"/>
        <w:gridCol w:w="3845"/>
      </w:tblGrid>
      <w:tr w:rsidR="00E2673C" w:rsidRPr="001A6C98" w14:paraId="7836F388" w14:textId="77777777" w:rsidTr="0018573A">
        <w:trPr>
          <w:cantSplit/>
          <w:jc w:val="center"/>
        </w:trPr>
        <w:tc>
          <w:tcPr>
            <w:tcW w:w="4104" w:type="dxa"/>
          </w:tcPr>
          <w:p w14:paraId="6750889F" w14:textId="77777777" w:rsidR="00E2673C" w:rsidRPr="005347A1" w:rsidRDefault="00E2673C" w:rsidP="0018573A">
            <w:pPr>
              <w:pStyle w:val="Tablehead"/>
              <w:rPr>
                <w:highlight w:val="green"/>
              </w:rPr>
            </w:pPr>
            <w:r>
              <w:rPr>
                <w:color w:val="000000"/>
                <w:rtl/>
              </w:rPr>
              <w:t>النسبة المئوية من مجمل الوقت</w:t>
            </w:r>
          </w:p>
        </w:tc>
        <w:tc>
          <w:tcPr>
            <w:tcW w:w="3845" w:type="dxa"/>
            <w:vAlign w:val="center"/>
          </w:tcPr>
          <w:p w14:paraId="17963333" w14:textId="77777777" w:rsidR="00E2673C" w:rsidRPr="00F87640" w:rsidRDefault="00E2673C" w:rsidP="0018573A">
            <w:pPr>
              <w:pStyle w:val="Tablehead"/>
              <w:rPr>
                <w:highlight w:val="green"/>
                <w:lang w:val="en-GB"/>
              </w:rPr>
            </w:pPr>
            <w:r w:rsidRPr="00C50D30">
              <w:rPr>
                <w:rFonts w:hint="cs"/>
                <w:rtl/>
              </w:rPr>
              <w:t>معدل الخطأ في الرزم</w:t>
            </w:r>
            <w:r>
              <w:rPr>
                <w:rFonts w:hint="cs"/>
                <w:rtl/>
              </w:rPr>
              <w:t xml:space="preserve"> </w:t>
            </w:r>
            <w:r>
              <w:rPr>
                <w:lang w:val="en-GB"/>
              </w:rPr>
              <w:t>(PER)</w:t>
            </w:r>
          </w:p>
        </w:tc>
      </w:tr>
      <w:tr w:rsidR="00E2673C" w:rsidRPr="001A6C98" w14:paraId="656C599B" w14:textId="77777777" w:rsidTr="0018573A">
        <w:trPr>
          <w:cantSplit/>
          <w:jc w:val="center"/>
        </w:trPr>
        <w:tc>
          <w:tcPr>
            <w:tcW w:w="4104" w:type="dxa"/>
            <w:tcBorders>
              <w:bottom w:val="single" w:sz="4" w:space="0" w:color="auto"/>
            </w:tcBorders>
          </w:tcPr>
          <w:p w14:paraId="6F299799" w14:textId="77777777" w:rsidR="00E2673C" w:rsidRPr="001A6C98" w:rsidRDefault="00E2673C" w:rsidP="0018573A">
            <w:pPr>
              <w:pStyle w:val="Tabletext"/>
              <w:jc w:val="center"/>
              <w:rPr>
                <w:lang w:eastAsia="ko-KR"/>
              </w:rPr>
            </w:pPr>
            <w:bookmarkStart w:id="20" w:name="lt_pId293"/>
            <w:r w:rsidRPr="001A6C98">
              <w:t>%0</w:t>
            </w:r>
            <w:r>
              <w:t>,</w:t>
            </w:r>
            <w:r w:rsidRPr="001A6C98">
              <w:t>04</w:t>
            </w:r>
            <w:bookmarkEnd w:id="20"/>
            <w:r>
              <w:rPr>
                <w:rFonts w:hint="cs"/>
                <w:rtl/>
              </w:rPr>
              <w:t xml:space="preserve"> من السنة</w:t>
            </w:r>
          </w:p>
          <w:p w14:paraId="29A9B7B4" w14:textId="77777777" w:rsidR="00E2673C" w:rsidRPr="001A6C98" w:rsidRDefault="00E2673C" w:rsidP="0018573A">
            <w:pPr>
              <w:pStyle w:val="Tabletext"/>
              <w:jc w:val="center"/>
              <w:rPr>
                <w:lang w:eastAsia="ko-KR"/>
              </w:rPr>
            </w:pPr>
            <w:bookmarkStart w:id="21" w:name="lt_pId294"/>
            <w:r w:rsidRPr="001A6C98">
              <w:t>%0</w:t>
            </w:r>
            <w:r>
              <w:t>,</w:t>
            </w:r>
            <w:r w:rsidRPr="001A6C98">
              <w:t>6</w:t>
            </w:r>
            <w:bookmarkEnd w:id="21"/>
            <w:r>
              <w:rPr>
                <w:rFonts w:hint="cs"/>
                <w:rtl/>
              </w:rPr>
              <w:t xml:space="preserve"> من السنة</w:t>
            </w:r>
            <w:r w:rsidRPr="001A6C98">
              <w:br/>
            </w:r>
            <w:bookmarkStart w:id="22" w:name="lt_pId295"/>
            <w:r w:rsidRPr="001A6C98">
              <w:t>%4</w:t>
            </w:r>
            <w:r>
              <w:t>,</w:t>
            </w:r>
            <w:r w:rsidRPr="001A6C98">
              <w:t>0</w:t>
            </w:r>
            <w:bookmarkEnd w:id="22"/>
            <w:r>
              <w:rPr>
                <w:rFonts w:hint="cs"/>
                <w:rtl/>
              </w:rPr>
              <w:t xml:space="preserve"> من السنة</w:t>
            </w:r>
          </w:p>
        </w:tc>
        <w:tc>
          <w:tcPr>
            <w:tcW w:w="3845" w:type="dxa"/>
            <w:tcBorders>
              <w:bottom w:val="single" w:sz="4" w:space="0" w:color="auto"/>
            </w:tcBorders>
          </w:tcPr>
          <w:p w14:paraId="6EF93640" w14:textId="77777777" w:rsidR="00E2673C" w:rsidRPr="001A6C98" w:rsidRDefault="00E2673C" w:rsidP="0018573A">
            <w:pPr>
              <w:pStyle w:val="Tabletext"/>
              <w:jc w:val="center"/>
              <w:rPr>
                <w:lang w:eastAsia="ko-KR"/>
              </w:rPr>
            </w:pPr>
            <w:r w:rsidRPr="001A6C98">
              <w:rPr>
                <w:vertAlign w:val="superscript"/>
                <w:lang w:eastAsia="ko-KR"/>
              </w:rPr>
              <w:t>4−</w:t>
            </w:r>
            <w:r w:rsidRPr="001A6C98">
              <w:rPr>
                <w:lang w:eastAsia="ko-KR"/>
              </w:rPr>
              <w:t>10</w:t>
            </w:r>
            <w:r>
              <w:rPr>
                <w:lang w:eastAsia="ko-KR"/>
              </w:rPr>
              <w:t xml:space="preserve"> </w:t>
            </w:r>
            <w:r>
              <w:rPr>
                <w:rFonts w:cs="Times New Roman"/>
                <w:lang w:eastAsia="ko-KR"/>
              </w:rPr>
              <w:t>˃</w:t>
            </w:r>
          </w:p>
          <w:p w14:paraId="69A3287D" w14:textId="77777777" w:rsidR="00E2673C" w:rsidRPr="001A6C98" w:rsidRDefault="00E2673C" w:rsidP="0018573A">
            <w:pPr>
              <w:pStyle w:val="Tabletext"/>
              <w:jc w:val="center"/>
              <w:rPr>
                <w:lang w:eastAsia="ko-KR"/>
              </w:rPr>
            </w:pPr>
            <w:r>
              <w:rPr>
                <w:vertAlign w:val="superscript"/>
                <w:lang w:eastAsia="ko-KR"/>
              </w:rPr>
              <w:t>5</w:t>
            </w:r>
            <w:r w:rsidRPr="001A6C98">
              <w:rPr>
                <w:vertAlign w:val="superscript"/>
                <w:lang w:eastAsia="ko-KR"/>
              </w:rPr>
              <w:t>−</w:t>
            </w:r>
            <w:r w:rsidRPr="001A6C98">
              <w:rPr>
                <w:lang w:eastAsia="ko-KR"/>
              </w:rPr>
              <w:t>10</w:t>
            </w:r>
            <w:r>
              <w:rPr>
                <w:lang w:eastAsia="ko-KR"/>
              </w:rPr>
              <w:t xml:space="preserve"> </w:t>
            </w:r>
            <w:r>
              <w:rPr>
                <w:rFonts w:cs="Times New Roman"/>
                <w:lang w:eastAsia="ko-KR"/>
              </w:rPr>
              <w:t>˃</w:t>
            </w:r>
          </w:p>
          <w:p w14:paraId="33552B56" w14:textId="4D70885B" w:rsidR="00E2673C" w:rsidRPr="001A6C98" w:rsidRDefault="00E2673C" w:rsidP="0018573A">
            <w:pPr>
              <w:pStyle w:val="Tabletext"/>
              <w:jc w:val="center"/>
              <w:rPr>
                <w:lang w:eastAsia="ko-KR"/>
              </w:rPr>
            </w:pPr>
            <w:r w:rsidRPr="001A6C98">
              <w:rPr>
                <w:vertAlign w:val="superscript"/>
                <w:lang w:eastAsia="ko-KR"/>
              </w:rPr>
              <w:t>(1)</w:t>
            </w:r>
            <w:r>
              <w:rPr>
                <w:vertAlign w:val="superscript"/>
                <w:lang w:eastAsia="ko-KR"/>
              </w:rPr>
              <w:t xml:space="preserve"> 7</w:t>
            </w:r>
            <w:r w:rsidRPr="001A6C98">
              <w:rPr>
                <w:vertAlign w:val="superscript"/>
                <w:lang w:eastAsia="ko-KR"/>
              </w:rPr>
              <w:t>−</w:t>
            </w:r>
            <w:r w:rsidRPr="001A6C98">
              <w:rPr>
                <w:lang w:eastAsia="ko-KR"/>
              </w:rPr>
              <w:t>10</w:t>
            </w:r>
            <w:r>
              <w:rPr>
                <w:lang w:eastAsia="ko-KR"/>
              </w:rPr>
              <w:t xml:space="preserve"> </w:t>
            </w:r>
            <w:r>
              <w:rPr>
                <w:rFonts w:cs="Times New Roman"/>
                <w:lang w:eastAsia="ko-KR"/>
              </w:rPr>
              <w:t>˃</w:t>
            </w:r>
          </w:p>
        </w:tc>
      </w:tr>
      <w:tr w:rsidR="00E2673C" w:rsidRPr="001A6C98" w14:paraId="5D7BB3F8" w14:textId="77777777" w:rsidTr="0018573A">
        <w:trPr>
          <w:cantSplit/>
          <w:jc w:val="center"/>
        </w:trPr>
        <w:tc>
          <w:tcPr>
            <w:tcW w:w="7949" w:type="dxa"/>
            <w:gridSpan w:val="2"/>
            <w:tcBorders>
              <w:top w:val="single" w:sz="4" w:space="0" w:color="auto"/>
              <w:left w:val="nil"/>
              <w:bottom w:val="nil"/>
              <w:right w:val="nil"/>
            </w:tcBorders>
          </w:tcPr>
          <w:p w14:paraId="08B68792" w14:textId="77777777" w:rsidR="00E2673C" w:rsidRPr="001A6C98" w:rsidRDefault="00E2673C" w:rsidP="0018573A">
            <w:pPr>
              <w:pStyle w:val="Tabletext"/>
              <w:ind w:left="284" w:hanging="284"/>
              <w:rPr>
                <w:rtl/>
                <w:lang w:val="en-GB" w:bidi="ar-EG"/>
              </w:rPr>
            </w:pPr>
            <w:r w:rsidRPr="001A6C98">
              <w:rPr>
                <w:vertAlign w:val="superscript"/>
                <w:lang w:val="en-GB"/>
              </w:rPr>
              <w:t>(1)</w:t>
            </w:r>
            <w:r w:rsidRPr="001A6C98">
              <w:rPr>
                <w:lang w:val="en-GB"/>
              </w:rPr>
              <w:tab/>
            </w:r>
            <w:r>
              <w:rPr>
                <w:rFonts w:hint="cs"/>
                <w:rtl/>
                <w:lang w:val="en-GB" w:eastAsia="ko-KR" w:bidi="ar-EG"/>
              </w:rPr>
              <w:t xml:space="preserve">يُفترض أن القيمة </w:t>
            </w:r>
            <w:r w:rsidRPr="00F87640">
              <w:rPr>
                <w:sz w:val="18"/>
                <w:szCs w:val="18"/>
                <w:lang w:val="en-GB" w:eastAsia="ko-KR" w:bidi="ar-EG"/>
              </w:rPr>
              <w:t>PER</w:t>
            </w:r>
            <w:r>
              <w:rPr>
                <w:rFonts w:hint="cs"/>
                <w:rtl/>
                <w:lang w:val="en-GB" w:eastAsia="ko-KR" w:bidi="ar-EG"/>
              </w:rPr>
              <w:t xml:space="preserve"> البالغة </w:t>
            </w:r>
            <w:r>
              <w:rPr>
                <w:vertAlign w:val="superscript"/>
                <w:lang w:eastAsia="ko-KR"/>
              </w:rPr>
              <w:t>7</w:t>
            </w:r>
            <w:r w:rsidRPr="00E2472B">
              <w:rPr>
                <w:vertAlign w:val="superscript"/>
                <w:lang w:eastAsia="ko-KR"/>
              </w:rPr>
              <w:t>−</w:t>
            </w:r>
            <w:r w:rsidRPr="00F87640">
              <w:rPr>
                <w:sz w:val="18"/>
                <w:szCs w:val="18"/>
                <w:lang w:eastAsia="ko-KR"/>
              </w:rPr>
              <w:t>10</w:t>
            </w:r>
            <w:r>
              <w:rPr>
                <w:rFonts w:hint="cs"/>
                <w:rtl/>
                <w:lang w:val="en-GB" w:eastAsia="ko-KR"/>
              </w:rPr>
              <w:t xml:space="preserve"> تساوي القيمة </w:t>
            </w:r>
            <w:r w:rsidRPr="00F87640">
              <w:rPr>
                <w:sz w:val="18"/>
                <w:szCs w:val="18"/>
                <w:lang w:val="en-GB" w:eastAsia="ko-KR"/>
              </w:rPr>
              <w:t>FER</w:t>
            </w:r>
            <w:r>
              <w:rPr>
                <w:rFonts w:hint="cs"/>
                <w:rtl/>
                <w:lang w:val="en-GB" w:eastAsia="ko-KR"/>
              </w:rPr>
              <w:t xml:space="preserve"> البالغة </w:t>
            </w:r>
            <w:r>
              <w:rPr>
                <w:vertAlign w:val="superscript"/>
                <w:lang w:eastAsia="ko-KR"/>
              </w:rPr>
              <w:t>4</w:t>
            </w:r>
            <w:r w:rsidRPr="00E2472B">
              <w:rPr>
                <w:vertAlign w:val="superscript"/>
                <w:lang w:eastAsia="ko-KR"/>
              </w:rPr>
              <w:t>−</w:t>
            </w:r>
            <w:r w:rsidRPr="00F87640">
              <w:rPr>
                <w:sz w:val="18"/>
                <w:szCs w:val="18"/>
                <w:lang w:eastAsia="ko-KR"/>
              </w:rPr>
              <w:t>10</w:t>
            </w:r>
            <w:r>
              <w:rPr>
                <w:rFonts w:hint="cs"/>
                <w:rtl/>
                <w:lang w:eastAsia="ko-KR"/>
              </w:rPr>
              <w:t xml:space="preserve"> ويُفترض أيضاً أنها تساوي القيمة </w:t>
            </w:r>
            <w:r>
              <w:rPr>
                <w:lang w:val="en-GB" w:eastAsia="ko-KR"/>
              </w:rPr>
              <w:t>BBER</w:t>
            </w:r>
            <w:r>
              <w:rPr>
                <w:rFonts w:hint="cs"/>
                <w:rtl/>
                <w:lang w:eastAsia="ko-KR"/>
              </w:rPr>
              <w:t xml:space="preserve"> البالغة </w:t>
            </w:r>
            <w:r>
              <w:rPr>
                <w:vertAlign w:val="superscript"/>
                <w:lang w:eastAsia="ko-KR"/>
              </w:rPr>
              <w:t>4</w:t>
            </w:r>
            <w:r w:rsidRPr="00E2472B">
              <w:rPr>
                <w:vertAlign w:val="superscript"/>
                <w:lang w:eastAsia="ko-KR"/>
              </w:rPr>
              <w:t>−</w:t>
            </w:r>
            <w:r w:rsidRPr="00F87640">
              <w:rPr>
                <w:sz w:val="18"/>
                <w:szCs w:val="18"/>
                <w:lang w:eastAsia="ko-KR"/>
              </w:rPr>
              <w:t>10</w:t>
            </w:r>
            <w:r>
              <w:rPr>
                <w:rFonts w:hint="cs"/>
                <w:rtl/>
                <w:lang w:eastAsia="ko-KR"/>
              </w:rPr>
              <w:t xml:space="preserve"> الواردة في الجدول </w:t>
            </w:r>
            <w:r>
              <w:rPr>
                <w:lang w:val="en-GB" w:eastAsia="ko-KR"/>
              </w:rPr>
              <w:t>1</w:t>
            </w:r>
            <w:r>
              <w:rPr>
                <w:rFonts w:hint="cs"/>
                <w:rtl/>
                <w:lang w:val="en-GB" w:eastAsia="ko-KR"/>
              </w:rPr>
              <w:t>.</w:t>
            </w:r>
          </w:p>
        </w:tc>
      </w:tr>
    </w:tbl>
    <w:p w14:paraId="6DB41951" w14:textId="77777777" w:rsidR="00E2673C" w:rsidRDefault="00E2673C" w:rsidP="00E2673C">
      <w:pPr>
        <w:pStyle w:val="Heading2"/>
        <w:rPr>
          <w:rFonts w:eastAsia="SimSun"/>
          <w:rtl/>
          <w:lang w:val="en-GB" w:eastAsia="zh-CN"/>
        </w:rPr>
      </w:pPr>
      <w:r w:rsidRPr="002C7CF1">
        <w:rPr>
          <w:rFonts w:eastAsia="SimSun"/>
          <w:lang w:eastAsia="zh-CN" w:bidi="ar-EG"/>
        </w:rPr>
        <w:t>3.2</w:t>
      </w:r>
      <w:r w:rsidRPr="002C7CF1">
        <w:rPr>
          <w:rFonts w:eastAsia="SimSun"/>
          <w:lang w:eastAsia="zh-CN" w:bidi="ar-EG"/>
        </w:rPr>
        <w:tab/>
      </w:r>
      <w:r w:rsidRPr="002C7CF1">
        <w:rPr>
          <w:rFonts w:eastAsia="SimSun" w:hint="cs"/>
          <w:rtl/>
          <w:lang w:eastAsia="zh-CN"/>
        </w:rPr>
        <w:t xml:space="preserve">الكفاءة الطيفية كدالة للنسبة </w:t>
      </w:r>
      <w:r w:rsidRPr="002C7CF1">
        <w:rPr>
          <w:rFonts w:eastAsia="SimSun"/>
          <w:i/>
          <w:iCs/>
          <w:lang w:val="en-GB" w:eastAsia="zh-CN"/>
        </w:rPr>
        <w:t>C/N</w:t>
      </w:r>
    </w:p>
    <w:p w14:paraId="313C2BAB" w14:textId="60CB0660" w:rsidR="00E2673C" w:rsidRPr="003B2198" w:rsidRDefault="00E2673C" w:rsidP="00E2673C">
      <w:pPr>
        <w:rPr>
          <w:rFonts w:eastAsia="SimSun"/>
          <w:rtl/>
          <w:lang w:val="en-GB" w:eastAsia="zh-CN" w:bidi="ar-EG"/>
        </w:rPr>
      </w:pPr>
      <w:r>
        <w:rPr>
          <w:rFonts w:eastAsia="SimSun" w:hint="cs"/>
          <w:rtl/>
          <w:lang w:eastAsia="zh-CN"/>
        </w:rPr>
        <w:t xml:space="preserve">يمكن لسعة القناة الممثلة بحدود </w:t>
      </w:r>
      <w:r w:rsidRPr="00E2472B">
        <w:rPr>
          <w:lang w:eastAsia="ko-KR"/>
        </w:rPr>
        <w:t>Shannon-Hartley</w:t>
      </w:r>
      <w:r>
        <w:rPr>
          <w:rFonts w:eastAsia="SimSun" w:hint="cs"/>
          <w:rtl/>
          <w:lang w:eastAsia="zh-CN"/>
        </w:rPr>
        <w:t xml:space="preserve"> أن توفر كفاءة طيفية </w:t>
      </w:r>
      <w:r>
        <w:rPr>
          <w:color w:val="000000"/>
          <w:rtl/>
        </w:rPr>
        <w:t xml:space="preserve">مقدّرة </w:t>
      </w:r>
      <w:r>
        <w:rPr>
          <w:rFonts w:hint="cs"/>
          <w:color w:val="000000"/>
          <w:rtl/>
        </w:rPr>
        <w:t xml:space="preserve">بالوحدات </w:t>
      </w:r>
      <w:r>
        <w:rPr>
          <w:color w:val="000000"/>
        </w:rPr>
        <w:t>bit/s/Hz</w:t>
      </w:r>
      <w:r>
        <w:rPr>
          <w:rFonts w:eastAsia="SimSun" w:hint="cs"/>
          <w:rtl/>
          <w:lang w:eastAsia="zh-CN"/>
        </w:rPr>
        <w:t xml:space="preserve">، ويمكن لهذه الكفاءة الطيفية أن تُقدم كدالة للنسبة </w:t>
      </w:r>
      <w:r w:rsidRPr="009327C0">
        <w:rPr>
          <w:rFonts w:eastAsia="SimSun"/>
          <w:i/>
          <w:iCs/>
          <w:lang w:val="en-GB" w:eastAsia="zh-CN"/>
        </w:rPr>
        <w:t>C/N</w:t>
      </w:r>
      <w:r>
        <w:rPr>
          <w:rFonts w:eastAsia="SimSun" w:hint="cs"/>
          <w:rtl/>
          <w:lang w:val="en-GB" w:eastAsia="zh-CN"/>
        </w:rPr>
        <w:t xml:space="preserve">. </w:t>
      </w:r>
      <w:r>
        <w:rPr>
          <w:rFonts w:eastAsia="SimSun" w:hint="cs"/>
          <w:rtl/>
          <w:lang w:val="en-GB" w:eastAsia="zh-CN" w:bidi="ar-EG"/>
        </w:rPr>
        <w:t xml:space="preserve">ويمكن تمثيل الكفاءة </w:t>
      </w:r>
      <w:proofErr w:type="spellStart"/>
      <w:r>
        <w:rPr>
          <w:rFonts w:eastAsia="SimSun" w:hint="cs"/>
          <w:rtl/>
          <w:lang w:val="en-GB" w:eastAsia="zh-CN" w:bidi="ar-EG"/>
        </w:rPr>
        <w:t>الطيفة</w:t>
      </w:r>
      <w:proofErr w:type="spellEnd"/>
      <w:r>
        <w:rPr>
          <w:rFonts w:eastAsia="SimSun" w:hint="cs"/>
          <w:rtl/>
          <w:lang w:val="en-GB" w:eastAsia="zh-CN" w:bidi="ar-EG"/>
        </w:rPr>
        <w:t xml:space="preserve"> كدالة </w:t>
      </w:r>
      <w:r>
        <w:rPr>
          <w:rFonts w:eastAsia="SimSun" w:hint="cs"/>
          <w:rtl/>
          <w:lang w:eastAsia="zh-CN"/>
        </w:rPr>
        <w:t xml:space="preserve">للنسبة </w:t>
      </w:r>
      <w:r w:rsidRPr="009327C0">
        <w:rPr>
          <w:rFonts w:eastAsia="SimSun"/>
          <w:i/>
          <w:iCs/>
          <w:lang w:val="en-GB" w:eastAsia="zh-CN"/>
        </w:rPr>
        <w:t>C/N</w:t>
      </w:r>
      <w:r>
        <w:rPr>
          <w:rFonts w:eastAsia="SimSun" w:hint="cs"/>
          <w:rtl/>
          <w:lang w:val="en-GB" w:eastAsia="zh-CN" w:bidi="ar-EG"/>
        </w:rPr>
        <w:t>، على النحو التالي في حالة الحدود</w:t>
      </w:r>
      <w:r w:rsidR="0005460D">
        <w:rPr>
          <w:rFonts w:eastAsia="SimSun" w:hint="eastAsia"/>
          <w:rtl/>
          <w:lang w:val="en-GB" w:eastAsia="zh-CN" w:bidi="ar-EG"/>
        </w:rPr>
        <w:t> </w:t>
      </w:r>
      <w:r w:rsidRPr="00E2472B">
        <w:rPr>
          <w:lang w:eastAsia="ko-KR"/>
        </w:rPr>
        <w:t>Shannon</w:t>
      </w:r>
      <w:r w:rsidR="0005460D">
        <w:rPr>
          <w:lang w:eastAsia="ko-KR"/>
        </w:rPr>
        <w:noBreakHyphen/>
      </w:r>
      <w:r w:rsidRPr="00E2472B">
        <w:rPr>
          <w:lang w:eastAsia="ko-KR"/>
        </w:rPr>
        <w:t>Hartley</w:t>
      </w:r>
      <w:r>
        <w:rPr>
          <w:rFonts w:eastAsia="SimSun" w:hint="cs"/>
          <w:rtl/>
          <w:lang w:val="en-GB" w:eastAsia="zh-CN" w:bidi="ar-EG"/>
        </w:rPr>
        <w:t xml:space="preserve"> التي تشكل القيمة القصوى التي يمكن تحقيقها.</w:t>
      </w:r>
    </w:p>
    <w:p w14:paraId="6C6400AE" w14:textId="77777777" w:rsidR="00E2673C" w:rsidRPr="00E2472B" w:rsidRDefault="00E2673C" w:rsidP="00E2673C">
      <w:pPr>
        <w:pStyle w:val="Equation"/>
        <w:spacing w:after="120"/>
        <w:rPr>
          <w:lang w:eastAsia="ko-KR"/>
        </w:rPr>
      </w:pPr>
      <w:r w:rsidRPr="00E2472B">
        <w:rPr>
          <w:i/>
          <w:lang w:eastAsia="ko-KR"/>
        </w:rPr>
        <w:tab/>
      </w:r>
      <w:bookmarkStart w:id="23" w:name="lt_pId305"/>
      <w:r w:rsidRPr="00E2472B">
        <w:rPr>
          <w:rFonts w:ascii="Symbol" w:hAnsi="Symbol"/>
          <w:iCs/>
          <w:lang w:eastAsia="ko-KR"/>
        </w:rPr>
        <w:sym w:font="Symbol" w:char="F068"/>
      </w:r>
      <w:r w:rsidRPr="00E2472B">
        <w:rPr>
          <w:lang w:eastAsia="ko-KR"/>
        </w:rPr>
        <w:t>(</w:t>
      </w:r>
      <w:r w:rsidRPr="00E2472B">
        <w:rPr>
          <w:rFonts w:ascii="Symbol" w:hAnsi="Symbol"/>
          <w:iCs/>
          <w:lang w:eastAsia="ko-KR"/>
        </w:rPr>
        <w:sym w:font="Symbol" w:char="F067"/>
      </w:r>
      <w:r w:rsidRPr="00E2472B">
        <w:rPr>
          <w:lang w:eastAsia="ko-KR"/>
        </w:rPr>
        <w:t>) = log</w:t>
      </w:r>
      <w:r w:rsidRPr="00E2472B">
        <w:rPr>
          <w:vertAlign w:val="subscript"/>
          <w:lang w:eastAsia="ko-KR"/>
        </w:rPr>
        <w:t>2</w:t>
      </w:r>
      <w:r w:rsidRPr="00E2472B">
        <w:rPr>
          <w:lang w:eastAsia="ko-KR"/>
        </w:rPr>
        <w:t>(10</w:t>
      </w:r>
      <w:r w:rsidRPr="00E2472B">
        <w:rPr>
          <w:rFonts w:ascii="Symbol" w:hAnsi="Symbol"/>
          <w:iCs/>
          <w:vertAlign w:val="superscript"/>
          <w:lang w:eastAsia="ko-KR"/>
        </w:rPr>
        <w:sym w:font="Symbol" w:char="F067"/>
      </w:r>
      <w:r w:rsidRPr="00E2472B">
        <w:rPr>
          <w:i/>
          <w:vertAlign w:val="superscript"/>
          <w:lang w:eastAsia="ko-KR"/>
        </w:rPr>
        <w:t>/</w:t>
      </w:r>
      <w:r w:rsidRPr="00E2472B">
        <w:rPr>
          <w:vertAlign w:val="superscript"/>
          <w:lang w:eastAsia="ko-KR"/>
        </w:rPr>
        <w:t>10</w:t>
      </w:r>
      <w:r w:rsidRPr="00E2472B">
        <w:rPr>
          <w:lang w:eastAsia="ko-KR"/>
        </w:rPr>
        <w:t xml:space="preserve"> + 1)</w:t>
      </w:r>
      <w:bookmarkEnd w:id="23"/>
      <w:r w:rsidRPr="00E2472B">
        <w:rPr>
          <w:lang w:eastAsia="ko-KR"/>
        </w:rPr>
        <w:tab/>
        <w:t>(1)</w:t>
      </w:r>
    </w:p>
    <w:p w14:paraId="537B10F1" w14:textId="36155CEE" w:rsidR="00E2673C" w:rsidRPr="00110DC8" w:rsidRDefault="00E2673C" w:rsidP="006A2D84">
      <w:pPr>
        <w:spacing w:before="240"/>
        <w:rPr>
          <w:rFonts w:eastAsia="SimSun"/>
          <w:i/>
          <w:rtl/>
          <w:lang w:val="en-GB" w:eastAsia="zh-CN"/>
        </w:rPr>
      </w:pPr>
      <w:r>
        <w:rPr>
          <w:rFonts w:eastAsia="SimSun" w:hint="cs"/>
          <w:rtl/>
          <w:lang w:eastAsia="zh-CN" w:bidi="ar-EG"/>
        </w:rPr>
        <w:lastRenderedPageBreak/>
        <w:t xml:space="preserve">حيث </w:t>
      </w:r>
      <w:r w:rsidR="006A2D84">
        <w:rPr>
          <w:rFonts w:eastAsia="SimSun" w:hint="cs"/>
          <w:rtl/>
          <w:lang w:eastAsia="zh-CN" w:bidi="ar-EG"/>
        </w:rPr>
        <w:t>إن</w:t>
      </w:r>
      <w:r>
        <w:rPr>
          <w:rFonts w:eastAsia="SimSun" w:hint="cs"/>
          <w:rtl/>
          <w:lang w:eastAsia="zh-CN" w:bidi="ar-EG"/>
        </w:rPr>
        <w:t xml:space="preserve"> القيمة </w:t>
      </w:r>
      <w:r w:rsidRPr="00E2472B">
        <w:rPr>
          <w:rFonts w:ascii="Symbol" w:hAnsi="Symbol"/>
          <w:iCs/>
          <w:lang w:eastAsia="ko-KR"/>
        </w:rPr>
        <w:sym w:font="Symbol" w:char="F068"/>
      </w:r>
      <w:r>
        <w:rPr>
          <w:rFonts w:ascii="Symbol" w:hAnsi="Symbol" w:hint="cs"/>
          <w:iCs/>
          <w:rtl/>
          <w:lang w:eastAsia="ko-KR"/>
        </w:rPr>
        <w:t xml:space="preserve"> </w:t>
      </w:r>
      <w:r>
        <w:rPr>
          <w:rFonts w:ascii="Symbol" w:hAnsi="Symbol" w:hint="cs"/>
          <w:i/>
          <w:rtl/>
          <w:lang w:eastAsia="ko-KR"/>
        </w:rPr>
        <w:t>هي</w:t>
      </w:r>
      <w:r>
        <w:rPr>
          <w:rFonts w:ascii="Symbol" w:hAnsi="Symbol" w:hint="cs"/>
          <w:iCs/>
          <w:rtl/>
          <w:lang w:eastAsia="ko-KR"/>
        </w:rPr>
        <w:t xml:space="preserve"> </w:t>
      </w:r>
      <w:r>
        <w:rPr>
          <w:rFonts w:eastAsia="SimSun" w:hint="cs"/>
          <w:i/>
          <w:rtl/>
          <w:lang w:eastAsia="zh-CN" w:bidi="ar-EG"/>
        </w:rPr>
        <w:t xml:space="preserve">الكفاءة الطيفية بوحدات </w:t>
      </w:r>
      <w:r w:rsidRPr="00E2472B">
        <w:rPr>
          <w:lang w:eastAsia="ko-KR"/>
        </w:rPr>
        <w:t>bit/s/Hz</w:t>
      </w:r>
      <w:r>
        <w:rPr>
          <w:rFonts w:eastAsia="SimSun" w:hint="cs"/>
          <w:i/>
          <w:rtl/>
          <w:lang w:eastAsia="zh-CN" w:bidi="ar-EG"/>
        </w:rPr>
        <w:t xml:space="preserve"> والقيمة </w:t>
      </w:r>
      <w:r w:rsidRPr="00E2472B">
        <w:rPr>
          <w:rFonts w:ascii="Symbol" w:hAnsi="Symbol"/>
          <w:iCs/>
          <w:lang w:eastAsia="ko-KR"/>
        </w:rPr>
        <w:sym w:font="Symbol" w:char="F067"/>
      </w:r>
      <w:r>
        <w:rPr>
          <w:rFonts w:eastAsia="SimSun" w:hint="cs"/>
          <w:i/>
          <w:rtl/>
          <w:lang w:eastAsia="zh-CN" w:bidi="ar-EG"/>
        </w:rPr>
        <w:t xml:space="preserve"> هي النسبة </w:t>
      </w:r>
      <w:r>
        <w:rPr>
          <w:rFonts w:eastAsia="SimSun"/>
          <w:i/>
          <w:lang w:val="en-GB" w:eastAsia="zh-CN" w:bidi="ar-EG"/>
        </w:rPr>
        <w:t>C/N</w:t>
      </w:r>
      <w:r>
        <w:rPr>
          <w:rFonts w:eastAsia="SimSun" w:hint="cs"/>
          <w:i/>
          <w:rtl/>
          <w:lang w:val="en-GB" w:eastAsia="zh-CN"/>
        </w:rPr>
        <w:t xml:space="preserve"> التي تساوي في هذه الحالة </w:t>
      </w:r>
      <w:r>
        <w:rPr>
          <w:color w:val="000000"/>
          <w:rtl/>
        </w:rPr>
        <w:t>نسبة الطاقة لكل رمز/كثافة طيفية للضوضاء</w:t>
      </w:r>
      <w:r>
        <w:rPr>
          <w:rFonts w:eastAsia="SimSun" w:hint="cs"/>
          <w:i/>
          <w:rtl/>
          <w:lang w:val="en-GB" w:eastAsia="zh-CN"/>
        </w:rPr>
        <w:t xml:space="preserve"> </w:t>
      </w:r>
      <w:r w:rsidRPr="008E0ACE">
        <w:rPr>
          <w:lang w:eastAsia="ko-KR"/>
        </w:rPr>
        <w:t>(</w:t>
      </w:r>
      <w:r w:rsidRPr="008E0ACE">
        <w:rPr>
          <w:i/>
          <w:lang w:eastAsia="ko-KR"/>
        </w:rPr>
        <w:t>E</w:t>
      </w:r>
      <w:r w:rsidRPr="008E0ACE">
        <w:rPr>
          <w:i/>
          <w:vertAlign w:val="subscript"/>
          <w:lang w:eastAsia="ko-KR"/>
        </w:rPr>
        <w:t>s</w:t>
      </w:r>
      <w:r w:rsidRPr="008E0ACE">
        <w:rPr>
          <w:lang w:eastAsia="ko-KR"/>
        </w:rPr>
        <w:t>/</w:t>
      </w:r>
      <w:r w:rsidRPr="008E0ACE">
        <w:rPr>
          <w:i/>
          <w:lang w:eastAsia="ko-KR"/>
        </w:rPr>
        <w:t>N</w:t>
      </w:r>
      <w:r w:rsidRPr="008E0ACE">
        <w:rPr>
          <w:vertAlign w:val="subscript"/>
          <w:lang w:eastAsia="ko-KR"/>
        </w:rPr>
        <w:t>0</w:t>
      </w:r>
      <w:r w:rsidRPr="008E0ACE">
        <w:rPr>
          <w:lang w:eastAsia="ko-KR"/>
        </w:rPr>
        <w:t>)</w:t>
      </w:r>
      <w:r>
        <w:rPr>
          <w:rFonts w:hint="cs"/>
          <w:rtl/>
          <w:lang w:eastAsia="ko-KR"/>
        </w:rPr>
        <w:t xml:space="preserve"> بوحدة </w:t>
      </w:r>
      <w:r>
        <w:rPr>
          <w:lang w:val="en-GB" w:eastAsia="ko-KR"/>
        </w:rPr>
        <w:t>dB</w:t>
      </w:r>
      <w:r>
        <w:rPr>
          <w:rFonts w:hint="cs"/>
          <w:rtl/>
          <w:lang w:val="en-GB" w:eastAsia="ko-KR"/>
        </w:rPr>
        <w:t>.</w:t>
      </w:r>
    </w:p>
    <w:p w14:paraId="3345BF99" w14:textId="473D1B29" w:rsidR="00E2673C" w:rsidRPr="0005460D" w:rsidRDefault="00E2673C" w:rsidP="00E2673C">
      <w:pPr>
        <w:rPr>
          <w:rFonts w:eastAsia="SimSun"/>
          <w:spacing w:val="-4"/>
          <w:rtl/>
          <w:lang w:val="en-GB" w:eastAsia="zh-CN"/>
        </w:rPr>
      </w:pPr>
      <w:r w:rsidRPr="0005460D">
        <w:rPr>
          <w:rFonts w:eastAsia="SimSun" w:hint="cs"/>
          <w:spacing w:val="-4"/>
          <w:rtl/>
          <w:lang w:eastAsia="zh-CN" w:bidi="ar-EG"/>
        </w:rPr>
        <w:t xml:space="preserve">وإذا كان أحد الأنظمة يستخدم تقنيات </w:t>
      </w:r>
      <w:r w:rsidRPr="0005460D">
        <w:rPr>
          <w:rFonts w:eastAsia="SimSun"/>
          <w:spacing w:val="-4"/>
          <w:lang w:val="en-GB" w:eastAsia="zh-CN" w:bidi="ar-EG"/>
        </w:rPr>
        <w:t>ACM</w:t>
      </w:r>
      <w:r w:rsidRPr="0005460D">
        <w:rPr>
          <w:rFonts w:eastAsia="SimSun" w:hint="cs"/>
          <w:spacing w:val="-4"/>
          <w:rtl/>
          <w:lang w:val="en-GB" w:eastAsia="zh-CN"/>
        </w:rPr>
        <w:t xml:space="preserve"> مع أساليب </w:t>
      </w:r>
      <w:r w:rsidRPr="0005460D">
        <w:rPr>
          <w:spacing w:val="-4"/>
          <w:lang w:eastAsia="ko-KR"/>
        </w:rPr>
        <w:t>MODCOD</w:t>
      </w:r>
      <w:r w:rsidRPr="0005460D">
        <w:rPr>
          <w:rFonts w:eastAsia="SimSun" w:hint="cs"/>
          <w:spacing w:val="-4"/>
          <w:rtl/>
          <w:lang w:val="en-GB" w:eastAsia="zh-CN"/>
        </w:rPr>
        <w:t xml:space="preserve"> متعددة، يمكن استخلاص القيمة </w:t>
      </w:r>
      <w:r w:rsidRPr="0005460D">
        <w:rPr>
          <w:rFonts w:ascii="Symbol" w:hAnsi="Symbol"/>
          <w:iCs/>
          <w:spacing w:val="-4"/>
          <w:lang w:eastAsia="ko-KR"/>
        </w:rPr>
        <w:sym w:font="Symbol" w:char="F068"/>
      </w:r>
      <w:r w:rsidRPr="0005460D">
        <w:rPr>
          <w:iCs/>
          <w:spacing w:val="-4"/>
          <w:lang w:eastAsia="ko-KR"/>
        </w:rPr>
        <w:t>(</w:t>
      </w:r>
      <w:r w:rsidRPr="0005460D">
        <w:rPr>
          <w:rFonts w:ascii="Symbol" w:hAnsi="Symbol"/>
          <w:iCs/>
          <w:spacing w:val="-4"/>
          <w:lang w:eastAsia="ko-KR"/>
        </w:rPr>
        <w:sym w:font="Symbol" w:char="F067"/>
      </w:r>
      <w:r w:rsidRPr="0005460D">
        <w:rPr>
          <w:spacing w:val="-4"/>
          <w:lang w:eastAsia="ko-KR"/>
        </w:rPr>
        <w:t>)</w:t>
      </w:r>
      <w:r w:rsidRPr="0005460D">
        <w:rPr>
          <w:rFonts w:eastAsia="SimSun" w:hint="cs"/>
          <w:spacing w:val="-4"/>
          <w:rtl/>
          <w:lang w:val="en-GB" w:eastAsia="zh-CN"/>
        </w:rPr>
        <w:t xml:space="preserve"> وتحديد هدف الأداء للحفاظ على القيمة </w:t>
      </w:r>
      <w:r w:rsidRPr="0005460D">
        <w:rPr>
          <w:rFonts w:ascii="Symbol" w:hAnsi="Symbol"/>
          <w:iCs/>
          <w:spacing w:val="-4"/>
          <w:lang w:eastAsia="ko-KR"/>
        </w:rPr>
        <w:sym w:font="Symbol" w:char="F068"/>
      </w:r>
      <w:r w:rsidRPr="0005460D">
        <w:rPr>
          <w:iCs/>
          <w:spacing w:val="-4"/>
          <w:lang w:eastAsia="ko-KR"/>
        </w:rPr>
        <w:t>(</w:t>
      </w:r>
      <w:r w:rsidRPr="0005460D">
        <w:rPr>
          <w:rFonts w:ascii="Symbol" w:hAnsi="Symbol"/>
          <w:iCs/>
          <w:spacing w:val="-4"/>
          <w:lang w:eastAsia="ko-KR"/>
        </w:rPr>
        <w:sym w:font="Symbol" w:char="F067"/>
      </w:r>
      <w:r w:rsidRPr="0005460D">
        <w:rPr>
          <w:spacing w:val="-4"/>
          <w:lang w:eastAsia="ko-KR"/>
        </w:rPr>
        <w:t>)</w:t>
      </w:r>
      <w:r w:rsidRPr="0005460D">
        <w:rPr>
          <w:rFonts w:eastAsia="SimSun" w:hint="cs"/>
          <w:spacing w:val="-4"/>
          <w:rtl/>
          <w:lang w:val="en-GB" w:eastAsia="zh-CN"/>
        </w:rPr>
        <w:t xml:space="preserve"> مع هامش معيّن من خلال النظر في تغييرات الحالة </w:t>
      </w:r>
      <w:r w:rsidRPr="0005460D">
        <w:rPr>
          <w:rFonts w:eastAsia="SimSun"/>
          <w:spacing w:val="-4"/>
          <w:lang w:val="en-GB" w:eastAsia="zh-CN"/>
        </w:rPr>
        <w:t>ACM</w:t>
      </w:r>
      <w:r w:rsidRPr="0005460D">
        <w:rPr>
          <w:rFonts w:eastAsia="SimSun" w:hint="cs"/>
          <w:spacing w:val="-4"/>
          <w:rtl/>
          <w:lang w:val="en-GB" w:eastAsia="zh-CN"/>
        </w:rPr>
        <w:t xml:space="preserve"> خلال فاصل زمني يبلغ ثانية واحدة تقريباً.</w:t>
      </w:r>
    </w:p>
    <w:p w14:paraId="15D42674" w14:textId="5AAE68CA" w:rsidR="00E2673C" w:rsidRPr="0066354C" w:rsidRDefault="00E2673C" w:rsidP="00E2673C">
      <w:pPr>
        <w:rPr>
          <w:rFonts w:eastAsia="SimSun"/>
          <w:rtl/>
          <w:lang w:val="en-GB" w:eastAsia="zh-CN"/>
        </w:rPr>
      </w:pPr>
      <w:r>
        <w:rPr>
          <w:rFonts w:eastAsia="SimSun" w:hint="cs"/>
          <w:rtl/>
          <w:lang w:val="en-GB" w:eastAsia="zh-CN"/>
        </w:rPr>
        <w:t xml:space="preserve">وبالتالي، يمكن أن يستند </w:t>
      </w:r>
      <w:r w:rsidR="00DF50EE">
        <w:rPr>
          <w:rFonts w:eastAsia="SimSun" w:hint="cs"/>
          <w:rtl/>
          <w:lang w:val="en-GB" w:eastAsia="zh-CN"/>
        </w:rPr>
        <w:t>هدف</w:t>
      </w:r>
      <w:r>
        <w:rPr>
          <w:rFonts w:eastAsia="SimSun" w:hint="cs"/>
          <w:rtl/>
          <w:lang w:val="en-GB" w:eastAsia="zh-CN"/>
        </w:rPr>
        <w:t xml:space="preserve"> الأداء إلى الكفاءة الطيفية للنظام التي ينبغي ألا تكون أقل من </w:t>
      </w:r>
      <w:r w:rsidRPr="00E2472B">
        <w:rPr>
          <w:rFonts w:ascii="Symbol" w:hAnsi="Symbol"/>
          <w:iCs/>
          <w:spacing w:val="-2"/>
          <w:lang w:eastAsia="ko-KR"/>
        </w:rPr>
        <w:sym w:font="Symbol" w:char="F068"/>
      </w:r>
      <w:r w:rsidRPr="00E2472B">
        <w:rPr>
          <w:spacing w:val="-2"/>
          <w:lang w:eastAsia="ko-KR"/>
        </w:rPr>
        <w:t>(</w:t>
      </w:r>
      <w:r w:rsidRPr="00E2472B">
        <w:rPr>
          <w:rFonts w:ascii="Symbol" w:hAnsi="Symbol"/>
          <w:iCs/>
          <w:spacing w:val="-2"/>
          <w:lang w:eastAsia="ko-KR"/>
        </w:rPr>
        <w:sym w:font="Symbol" w:char="F067"/>
      </w:r>
      <w:r w:rsidRPr="00E2472B">
        <w:rPr>
          <w:i/>
          <w:spacing w:val="-2"/>
          <w:lang w:eastAsia="ko-KR"/>
        </w:rPr>
        <w:t xml:space="preserve"> </w:t>
      </w:r>
      <w:r w:rsidRPr="00E2472B">
        <w:rPr>
          <w:spacing w:val="-2"/>
        </w:rPr>
        <w:t>– 1</w:t>
      </w:r>
      <w:r w:rsidR="00AE212E">
        <w:rPr>
          <w:spacing w:val="-2"/>
        </w:rPr>
        <w:t>,</w:t>
      </w:r>
      <w:r w:rsidRPr="00E2472B">
        <w:rPr>
          <w:spacing w:val="-2"/>
        </w:rPr>
        <w:t>0</w:t>
      </w:r>
      <w:r w:rsidRPr="00E2472B">
        <w:rPr>
          <w:spacing w:val="-2"/>
          <w:lang w:eastAsia="ko-KR"/>
        </w:rPr>
        <w:t>)</w:t>
      </w:r>
      <w:r>
        <w:rPr>
          <w:rFonts w:eastAsia="SimSun" w:hint="cs"/>
          <w:rtl/>
          <w:lang w:eastAsia="zh-CN"/>
        </w:rPr>
        <w:t xml:space="preserve"> من أجل قيمة معيّنة تبلغ </w:t>
      </w:r>
      <w:r w:rsidRPr="008E0ACE">
        <w:rPr>
          <w:iCs/>
          <w:spacing w:val="-2"/>
          <w:lang w:eastAsia="ko-KR"/>
        </w:rPr>
        <w:sym w:font="Symbol" w:char="F067"/>
      </w:r>
      <w:r>
        <w:rPr>
          <w:rFonts w:eastAsia="SimSun" w:hint="cs"/>
          <w:rtl/>
          <w:lang w:eastAsia="zh-CN"/>
        </w:rPr>
        <w:t xml:space="preserve"> بوحدة </w:t>
      </w:r>
      <w:r>
        <w:rPr>
          <w:rFonts w:eastAsia="SimSun"/>
          <w:lang w:val="en-GB" w:eastAsia="zh-CN"/>
        </w:rPr>
        <w:t>dB</w:t>
      </w:r>
      <w:r>
        <w:rPr>
          <w:rFonts w:eastAsia="SimSun" w:hint="cs"/>
          <w:rtl/>
          <w:lang w:val="en-GB" w:eastAsia="zh-CN"/>
        </w:rPr>
        <w:t>.</w:t>
      </w:r>
    </w:p>
    <w:p w14:paraId="06D3E9C4" w14:textId="7DE164F0" w:rsidR="00E2673C" w:rsidRDefault="00E2673C" w:rsidP="00E2673C">
      <w:pPr>
        <w:rPr>
          <w:rFonts w:eastAsia="SimSun"/>
          <w:rtl/>
          <w:lang w:eastAsia="zh-CN" w:bidi="ar-EG"/>
        </w:rPr>
      </w:pPr>
      <w:r>
        <w:rPr>
          <w:rFonts w:eastAsia="SimSun" w:hint="cs"/>
          <w:rtl/>
          <w:lang w:eastAsia="zh-CN" w:bidi="ar-EG"/>
        </w:rPr>
        <w:t xml:space="preserve">ولتوضيح كيفية تطبيق الكفاءة الطيفية لتحديد هدف الأداء، تُستخدم الخصائص </w:t>
      </w:r>
      <w:r w:rsidRPr="008A4552">
        <w:rPr>
          <w:spacing w:val="-2"/>
        </w:rPr>
        <w:t>DVB-S2X</w:t>
      </w:r>
      <w:r>
        <w:rPr>
          <w:rStyle w:val="FootnoteReference"/>
          <w:rFonts w:eastAsia="SimSun"/>
          <w:rtl/>
          <w:lang w:eastAsia="zh-CN" w:bidi="ar-EG"/>
        </w:rPr>
        <w:footnoteReference w:id="8"/>
      </w:r>
      <w:r w:rsidR="007209E6">
        <w:rPr>
          <w:rFonts w:eastAsia="SimSun"/>
          <w:lang w:eastAsia="zh-CN" w:bidi="ar-EG"/>
        </w:rPr>
        <w:t>.</w:t>
      </w:r>
    </w:p>
    <w:p w14:paraId="0ABBAB78" w14:textId="5DF5DF0F" w:rsidR="00E2673C" w:rsidRPr="006F68CE" w:rsidRDefault="00E2673C" w:rsidP="00E2673C">
      <w:pPr>
        <w:rPr>
          <w:rFonts w:eastAsia="SimSun"/>
          <w:rtl/>
          <w:lang w:eastAsia="zh-CN"/>
        </w:rPr>
      </w:pPr>
      <w:r>
        <w:rPr>
          <w:rFonts w:eastAsia="SimSun" w:hint="cs"/>
          <w:rtl/>
          <w:lang w:eastAsia="zh-CN" w:bidi="ar-EG"/>
        </w:rPr>
        <w:t xml:space="preserve">وترد في الشكل </w:t>
      </w:r>
      <w:r>
        <w:rPr>
          <w:rFonts w:eastAsia="SimSun"/>
          <w:lang w:val="en-GB" w:eastAsia="zh-CN" w:bidi="ar-EG"/>
        </w:rPr>
        <w:t>2</w:t>
      </w:r>
      <w:r>
        <w:rPr>
          <w:rFonts w:eastAsia="SimSun" w:hint="cs"/>
          <w:rtl/>
          <w:lang w:val="en-GB" w:eastAsia="zh-CN"/>
        </w:rPr>
        <w:t xml:space="preserve"> مقارنة للكفاءة الطيفية للنظامين </w:t>
      </w:r>
      <w:r w:rsidRPr="00E2472B">
        <w:rPr>
          <w:lang w:eastAsia="ko-KR"/>
        </w:rPr>
        <w:t>DVB-S2X</w:t>
      </w:r>
      <w:r>
        <w:rPr>
          <w:rFonts w:eastAsia="SimSun" w:hint="cs"/>
          <w:rtl/>
          <w:lang w:eastAsia="zh-CN"/>
        </w:rPr>
        <w:t xml:space="preserve"> و</w:t>
      </w:r>
      <w:r w:rsidRPr="00E2472B">
        <w:rPr>
          <w:lang w:eastAsia="ko-KR"/>
        </w:rPr>
        <w:t>DVB</w:t>
      </w:r>
      <w:r w:rsidRPr="00E2472B">
        <w:rPr>
          <w:lang w:eastAsia="ko-KR"/>
        </w:rPr>
        <w:noBreakHyphen/>
        <w:t>S2</w:t>
      </w:r>
      <w:r w:rsidR="00D66ADA">
        <w:rPr>
          <w:rFonts w:hint="cs"/>
          <w:rtl/>
          <w:lang w:eastAsia="ko-KR"/>
        </w:rPr>
        <w:t xml:space="preserve"> </w:t>
      </w:r>
      <w:r>
        <w:rPr>
          <w:rFonts w:eastAsia="SimSun" w:hint="cs"/>
          <w:rtl/>
          <w:lang w:eastAsia="zh-CN"/>
        </w:rPr>
        <w:t xml:space="preserve">اللذين يستخدمان تقنيات </w:t>
      </w:r>
      <w:r w:rsidRPr="00E2472B">
        <w:rPr>
          <w:lang w:eastAsia="ko-KR"/>
        </w:rPr>
        <w:t>ACM</w:t>
      </w:r>
      <w:r w:rsidR="0005460D">
        <w:rPr>
          <w:lang w:eastAsia="ko-KR"/>
        </w:rPr>
        <w:t> </w:t>
      </w:r>
      <w:r w:rsidRPr="00E2472B">
        <w:rPr>
          <w:lang w:eastAsia="ko-KR"/>
        </w:rPr>
        <w:t>MODCOD</w:t>
      </w:r>
      <w:r>
        <w:rPr>
          <w:rFonts w:eastAsia="SimSun" w:hint="cs"/>
          <w:rtl/>
          <w:lang w:eastAsia="zh-CN"/>
        </w:rPr>
        <w:t xml:space="preserve"> مع</w:t>
      </w:r>
      <w:r w:rsidR="0005460D">
        <w:rPr>
          <w:rFonts w:eastAsia="SimSun" w:hint="eastAsia"/>
          <w:rtl/>
          <w:lang w:eastAsia="zh-CN"/>
        </w:rPr>
        <w:t> </w:t>
      </w:r>
      <w:r>
        <w:rPr>
          <w:rFonts w:eastAsia="SimSun" w:hint="cs"/>
          <w:rtl/>
          <w:lang w:eastAsia="zh-CN"/>
        </w:rPr>
        <w:t xml:space="preserve">حدود </w:t>
      </w:r>
      <w:r w:rsidRPr="008E0ACE">
        <w:rPr>
          <w:lang w:eastAsia="ko-KR"/>
        </w:rPr>
        <w:t>Shannon-Hartley</w:t>
      </w:r>
      <w:r w:rsidR="001C4D04">
        <w:rPr>
          <w:rFonts w:hint="cs"/>
          <w:rtl/>
          <w:lang w:eastAsia="ko-KR"/>
        </w:rPr>
        <w:t>.</w:t>
      </w:r>
    </w:p>
    <w:p w14:paraId="5CADD4F6" w14:textId="77777777" w:rsidR="00E2673C" w:rsidRDefault="00E2673C" w:rsidP="00E2673C">
      <w:pPr>
        <w:pStyle w:val="FigureNo"/>
        <w:rPr>
          <w:rFonts w:eastAsia="SimSun"/>
          <w:rtl/>
          <w:lang w:eastAsia="zh-CN"/>
        </w:rPr>
      </w:pPr>
      <w:r>
        <w:rPr>
          <w:rFonts w:eastAsia="SimSun" w:hint="cs"/>
          <w:rtl/>
          <w:lang w:eastAsia="zh-CN"/>
        </w:rPr>
        <w:t xml:space="preserve">الشكل </w:t>
      </w:r>
      <w:r>
        <w:rPr>
          <w:rFonts w:eastAsia="SimSun"/>
          <w:lang w:eastAsia="zh-CN"/>
        </w:rPr>
        <w:t>2</w:t>
      </w:r>
    </w:p>
    <w:p w14:paraId="13CFCE51" w14:textId="77777777" w:rsidR="00E2673C" w:rsidRPr="00BD752F" w:rsidRDefault="00E2673C" w:rsidP="00E2673C">
      <w:pPr>
        <w:pStyle w:val="FigureTitle"/>
        <w:rPr>
          <w:rFonts w:eastAsia="SimSun"/>
          <w:sz w:val="22"/>
          <w:szCs w:val="30"/>
          <w:rtl/>
          <w:lang w:eastAsia="zh-CN"/>
        </w:rPr>
      </w:pPr>
      <w:r w:rsidRPr="00BD752F">
        <w:rPr>
          <w:rFonts w:eastAsia="SimSun" w:hint="cs"/>
          <w:sz w:val="22"/>
          <w:szCs w:val="30"/>
          <w:rtl/>
          <w:lang w:eastAsia="zh-CN"/>
        </w:rPr>
        <w:t>مقارنة الكفاءة الطيفية (السعة)</w:t>
      </w:r>
    </w:p>
    <w:p w14:paraId="7D155095" w14:textId="7F54D10C" w:rsidR="003F621C" w:rsidRDefault="003F621C" w:rsidP="006C1268">
      <w:pPr>
        <w:pStyle w:val="Figure"/>
        <w:rPr>
          <w:rtl/>
          <w:lang w:bidi="ar-EG"/>
        </w:rPr>
      </w:pPr>
      <w:r w:rsidRPr="003F621C">
        <w:rPr>
          <w:rtl/>
          <w:lang w:bidi="ar-EG"/>
        </w:rPr>
        <w:drawing>
          <wp:inline distT="0" distB="0" distL="0" distR="0" wp14:anchorId="73E4C061" wp14:editId="7F179A35">
            <wp:extent cx="6041489" cy="4964400"/>
            <wp:effectExtent l="0" t="0" r="0" b="8255"/>
            <wp:docPr id="8" name="Picture 8" descr="A graph with red and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with red and black dots&#10;&#10;Description automatically generated"/>
                    <pic:cNvPicPr/>
                  </pic:nvPicPr>
                  <pic:blipFill>
                    <a:blip r:embed="rId15"/>
                    <a:stretch>
                      <a:fillRect/>
                    </a:stretch>
                  </pic:blipFill>
                  <pic:spPr>
                    <a:xfrm>
                      <a:off x="0" y="0"/>
                      <a:ext cx="6041489" cy="4964400"/>
                    </a:xfrm>
                    <a:prstGeom prst="rect">
                      <a:avLst/>
                    </a:prstGeom>
                  </pic:spPr>
                </pic:pic>
              </a:graphicData>
            </a:graphic>
          </wp:inline>
        </w:drawing>
      </w:r>
    </w:p>
    <w:p w14:paraId="4ED3249B" w14:textId="77777777" w:rsidR="00E2673C" w:rsidRDefault="00E2673C" w:rsidP="003E7F91">
      <w:pPr>
        <w:rPr>
          <w:rFonts w:eastAsia="SimSun"/>
          <w:rtl/>
          <w:lang w:eastAsia="zh-CN"/>
        </w:rPr>
      </w:pPr>
      <w:r>
        <w:rPr>
          <w:rFonts w:eastAsia="SimSun" w:hint="cs"/>
          <w:rtl/>
          <w:lang w:eastAsia="zh-CN"/>
        </w:rPr>
        <w:lastRenderedPageBreak/>
        <w:t xml:space="preserve">من خلال مواءمة الكفاءة الطيفية للنظام </w:t>
      </w:r>
      <w:r w:rsidRPr="008E0ACE">
        <w:rPr>
          <w:lang w:eastAsia="ko-KR"/>
        </w:rPr>
        <w:t>DVB-S2X</w:t>
      </w:r>
      <w:r>
        <w:rPr>
          <w:rFonts w:eastAsia="SimSun" w:hint="cs"/>
          <w:rtl/>
          <w:lang w:eastAsia="zh-CN"/>
        </w:rPr>
        <w:t xml:space="preserve"> الذي يستعمل تقنيات </w:t>
      </w:r>
      <w:r>
        <w:rPr>
          <w:rFonts w:eastAsia="SimSun"/>
          <w:lang w:val="en-GB" w:eastAsia="zh-CN"/>
        </w:rPr>
        <w:t>ACM</w:t>
      </w:r>
      <w:r>
        <w:rPr>
          <w:rFonts w:eastAsia="SimSun" w:hint="cs"/>
          <w:rtl/>
          <w:lang w:eastAsia="zh-CN"/>
        </w:rPr>
        <w:t xml:space="preserve"> على قناة </w:t>
      </w:r>
      <w:proofErr w:type="spellStart"/>
      <w:r>
        <w:rPr>
          <w:rFonts w:eastAsia="SimSun" w:hint="cs"/>
          <w:rtl/>
          <w:lang w:eastAsia="zh-CN"/>
        </w:rPr>
        <w:t>ساتلية</w:t>
      </w:r>
      <w:proofErr w:type="spellEnd"/>
      <w:r>
        <w:rPr>
          <w:rFonts w:eastAsia="SimSun" w:hint="cs"/>
          <w:rtl/>
          <w:lang w:eastAsia="zh-CN"/>
        </w:rPr>
        <w:t xml:space="preserve"> غير خطية باستعمال متعددتيْ حدود من الدرجة الثانية لمعرفة الحد الأدنى للخطأ بطريقة المربعات الصغرى، يتم اشتقاق المعادلات التالية</w:t>
      </w:r>
      <w:r>
        <w:rPr>
          <w:rStyle w:val="FootnoteReference"/>
          <w:rFonts w:eastAsia="SimSun"/>
          <w:rtl/>
          <w:lang w:eastAsia="zh-CN" w:bidi="ar-EG"/>
        </w:rPr>
        <w:footnoteReference w:id="9"/>
      </w:r>
      <w:r>
        <w:rPr>
          <w:rFonts w:eastAsia="SimSun" w:hint="cs"/>
          <w:rtl/>
          <w:lang w:eastAsia="zh-CN" w:bidi="ar-EG"/>
        </w:rPr>
        <w:t>:</w:t>
      </w:r>
    </w:p>
    <w:p w14:paraId="15302F58" w14:textId="2E2AA292" w:rsidR="00E2673C" w:rsidRPr="00363115" w:rsidRDefault="00E2673C" w:rsidP="003E7F91">
      <w:pPr>
        <w:pStyle w:val="Equation"/>
        <w:spacing w:after="120"/>
        <w:rPr>
          <w:lang w:eastAsia="ko-KR"/>
        </w:rPr>
      </w:pPr>
      <w:r w:rsidRPr="00363115">
        <w:rPr>
          <w:i/>
          <w:lang w:eastAsia="ko-KR"/>
        </w:rPr>
        <w:tab/>
      </w:r>
      <w:bookmarkStart w:id="24" w:name="lt_pId315"/>
      <w:r w:rsidRPr="00363115">
        <w:rPr>
          <w:rFonts w:ascii="Symbol" w:hAnsi="Symbol"/>
          <w:iCs/>
          <w:lang w:eastAsia="ko-KR"/>
        </w:rPr>
        <w:sym w:font="Symbol" w:char="F068"/>
      </w:r>
      <w:r w:rsidRPr="00363115">
        <w:rPr>
          <w:lang w:eastAsia="ko-KR"/>
        </w:rPr>
        <w:t>(</w:t>
      </w:r>
      <w:r w:rsidRPr="00363115">
        <w:rPr>
          <w:rFonts w:ascii="Symbol" w:hAnsi="Symbol"/>
          <w:iCs/>
          <w:lang w:eastAsia="ko-KR"/>
        </w:rPr>
        <w:sym w:font="Symbol" w:char="F067"/>
      </w:r>
      <w:r w:rsidRPr="00363115">
        <w:rPr>
          <w:lang w:eastAsia="ko-KR"/>
        </w:rPr>
        <w:t>) = 0</w:t>
      </w:r>
      <w:r>
        <w:rPr>
          <w:lang w:eastAsia="ko-KR"/>
        </w:rPr>
        <w:t>,</w:t>
      </w:r>
      <w:r w:rsidRPr="00363115">
        <w:rPr>
          <w:lang w:eastAsia="ko-KR"/>
        </w:rPr>
        <w:t>8181 + 0</w:t>
      </w:r>
      <w:r>
        <w:rPr>
          <w:lang w:eastAsia="ko-KR"/>
        </w:rPr>
        <w:t>,</w:t>
      </w:r>
      <w:r w:rsidRPr="00363115">
        <w:rPr>
          <w:lang w:eastAsia="ko-KR"/>
        </w:rPr>
        <w:t>1607</w:t>
      </w:r>
      <w:r w:rsidRPr="00363115">
        <w:rPr>
          <w:rFonts w:ascii="Symbol" w:hAnsi="Symbol"/>
          <w:iCs/>
          <w:lang w:eastAsia="ko-KR"/>
        </w:rPr>
        <w:sym w:font="Symbol" w:char="F067"/>
      </w:r>
      <w:r w:rsidRPr="00363115">
        <w:rPr>
          <w:lang w:eastAsia="ko-KR"/>
        </w:rPr>
        <w:t xml:space="preserve"> +0</w:t>
      </w:r>
      <w:r>
        <w:rPr>
          <w:lang w:eastAsia="ko-KR"/>
        </w:rPr>
        <w:t>,</w:t>
      </w:r>
      <w:r w:rsidRPr="00363115">
        <w:rPr>
          <w:lang w:eastAsia="ko-KR"/>
        </w:rPr>
        <w:t>0096</w:t>
      </w:r>
      <w:r w:rsidRPr="00363115">
        <w:rPr>
          <w:rFonts w:ascii="Symbol" w:hAnsi="Symbol"/>
          <w:iCs/>
          <w:lang w:eastAsia="ko-KR"/>
        </w:rPr>
        <w:sym w:font="Symbol" w:char="F067"/>
      </w:r>
      <w:r w:rsidRPr="00363115">
        <w:rPr>
          <w:vertAlign w:val="superscript"/>
          <w:lang w:eastAsia="ko-KR"/>
        </w:rPr>
        <w:t>2</w:t>
      </w:r>
      <w:r w:rsidRPr="00363115">
        <w:rPr>
          <w:lang w:eastAsia="ko-KR"/>
        </w:rPr>
        <w:t xml:space="preserve"> </w:t>
      </w:r>
      <w:r w:rsidRPr="00EA3A6D">
        <w:rPr>
          <w:lang w:eastAsia="ko-KR"/>
        </w:rPr>
        <w:t>for</w:t>
      </w:r>
      <w:r w:rsidRPr="00363115">
        <w:rPr>
          <w:lang w:eastAsia="ko-KR"/>
        </w:rPr>
        <w:t xml:space="preserve"> −5 </w:t>
      </w:r>
      <w:r w:rsidR="00D46DD4">
        <w:rPr>
          <w:rFonts w:cs="Times New Roman"/>
          <w:lang w:eastAsia="ko-KR"/>
        </w:rPr>
        <w:t>≤</w:t>
      </w:r>
      <w:r w:rsidRPr="00363115">
        <w:rPr>
          <w:lang w:eastAsia="ko-KR"/>
        </w:rPr>
        <w:t xml:space="preserve"> </w:t>
      </w:r>
      <w:r w:rsidRPr="00363115">
        <w:rPr>
          <w:rFonts w:ascii="Symbol" w:hAnsi="Symbol"/>
          <w:lang w:eastAsia="ko-KR"/>
        </w:rPr>
        <w:sym w:font="Symbol" w:char="F067"/>
      </w:r>
      <w:r w:rsidRPr="00363115">
        <w:rPr>
          <w:lang w:eastAsia="ko-KR"/>
        </w:rPr>
        <w:t xml:space="preserve"> &lt; 0</w:t>
      </w:r>
      <w:bookmarkEnd w:id="24"/>
    </w:p>
    <w:p w14:paraId="7494FF0F" w14:textId="77777777" w:rsidR="00E2673C" w:rsidRPr="00671A9E" w:rsidRDefault="00E2673C" w:rsidP="003E7F91">
      <w:pPr>
        <w:pStyle w:val="Equation"/>
        <w:spacing w:after="120"/>
        <w:rPr>
          <w:lang w:eastAsia="ko-KR"/>
        </w:rPr>
      </w:pPr>
      <w:r w:rsidRPr="00671A9E">
        <w:rPr>
          <w:lang w:eastAsia="ko-KR"/>
        </w:rPr>
        <w:tab/>
      </w:r>
      <w:r w:rsidRPr="00671A9E">
        <w:rPr>
          <w:lang w:eastAsia="ko-KR"/>
        </w:rPr>
        <w:tab/>
        <w:t>(2)</w:t>
      </w:r>
    </w:p>
    <w:p w14:paraId="1309D637" w14:textId="408F20E4" w:rsidR="00E2673C" w:rsidRPr="00671A9E" w:rsidRDefault="00E2673C" w:rsidP="003E7F91">
      <w:pPr>
        <w:pStyle w:val="Equation"/>
        <w:spacing w:after="120"/>
        <w:rPr>
          <w:lang w:eastAsia="ko-KR"/>
        </w:rPr>
      </w:pPr>
      <w:r w:rsidRPr="00671A9E">
        <w:rPr>
          <w:iCs/>
          <w:lang w:eastAsia="ko-KR"/>
        </w:rPr>
        <w:tab/>
      </w:r>
      <w:bookmarkStart w:id="25" w:name="lt_pId317"/>
      <w:r w:rsidRPr="00671A9E">
        <w:rPr>
          <w:rFonts w:ascii="Symbol" w:hAnsi="Symbol"/>
          <w:iCs/>
          <w:lang w:eastAsia="ko-KR"/>
        </w:rPr>
        <w:sym w:font="Symbol" w:char="F068"/>
      </w:r>
      <w:r w:rsidRPr="00671A9E">
        <w:rPr>
          <w:lang w:eastAsia="ko-KR"/>
        </w:rPr>
        <w:t>(</w:t>
      </w:r>
      <w:r w:rsidRPr="00671A9E">
        <w:rPr>
          <w:rFonts w:ascii="Symbol" w:hAnsi="Symbol"/>
          <w:iCs/>
          <w:lang w:eastAsia="ko-KR"/>
        </w:rPr>
        <w:sym w:font="Symbol" w:char="F067"/>
      </w:r>
      <w:r w:rsidRPr="00671A9E">
        <w:rPr>
          <w:lang w:eastAsia="ko-KR"/>
        </w:rPr>
        <w:t>) = 0</w:t>
      </w:r>
      <w:r>
        <w:rPr>
          <w:lang w:eastAsia="ko-KR"/>
        </w:rPr>
        <w:t>,</w:t>
      </w:r>
      <w:r w:rsidRPr="00671A9E">
        <w:rPr>
          <w:lang w:eastAsia="ko-KR"/>
        </w:rPr>
        <w:t>7375 + 0</w:t>
      </w:r>
      <w:r>
        <w:rPr>
          <w:lang w:eastAsia="ko-KR"/>
        </w:rPr>
        <w:t>,</w:t>
      </w:r>
      <w:r w:rsidRPr="00671A9E">
        <w:rPr>
          <w:lang w:eastAsia="ko-KR"/>
        </w:rPr>
        <w:t>1433</w:t>
      </w:r>
      <w:r w:rsidRPr="00671A9E">
        <w:rPr>
          <w:rFonts w:ascii="Symbol" w:hAnsi="Symbol"/>
          <w:iCs/>
          <w:lang w:eastAsia="ko-KR"/>
        </w:rPr>
        <w:sym w:font="Symbol" w:char="F067"/>
      </w:r>
      <w:r w:rsidRPr="00671A9E">
        <w:rPr>
          <w:lang w:eastAsia="ko-KR"/>
        </w:rPr>
        <w:t xml:space="preserve"> + 0</w:t>
      </w:r>
      <w:r>
        <w:rPr>
          <w:lang w:eastAsia="ko-KR"/>
        </w:rPr>
        <w:t>,</w:t>
      </w:r>
      <w:r w:rsidRPr="00671A9E">
        <w:rPr>
          <w:lang w:eastAsia="ko-KR"/>
        </w:rPr>
        <w:t>003</w:t>
      </w:r>
      <w:r w:rsidRPr="00671A9E">
        <w:rPr>
          <w:rFonts w:ascii="Symbol" w:hAnsi="Symbol"/>
          <w:iCs/>
          <w:lang w:eastAsia="ko-KR"/>
        </w:rPr>
        <w:sym w:font="Symbol" w:char="F067"/>
      </w:r>
      <w:r w:rsidRPr="00EA3A6D">
        <w:rPr>
          <w:vertAlign w:val="superscript"/>
          <w:lang w:eastAsia="ko-KR"/>
        </w:rPr>
        <w:t>2</w:t>
      </w:r>
      <w:r w:rsidRPr="00EA3A6D">
        <w:rPr>
          <w:lang w:eastAsia="ko-KR"/>
        </w:rPr>
        <w:t xml:space="preserve"> for</w:t>
      </w:r>
      <w:r w:rsidRPr="00671A9E">
        <w:rPr>
          <w:lang w:eastAsia="ko-KR"/>
        </w:rPr>
        <w:t xml:space="preserve"> </w:t>
      </w:r>
      <w:r w:rsidRPr="00671A9E">
        <w:rPr>
          <w:rFonts w:ascii="Symbol" w:hAnsi="Symbol"/>
          <w:lang w:eastAsia="ko-KR"/>
        </w:rPr>
        <w:sym w:font="Symbol" w:char="F067"/>
      </w:r>
      <w:r w:rsidRPr="00671A9E">
        <w:rPr>
          <w:lang w:eastAsia="ko-KR"/>
        </w:rPr>
        <w:t xml:space="preserve"> </w:t>
      </w:r>
      <w:r w:rsidR="00D46DD4">
        <w:rPr>
          <w:rFonts w:cs="Times New Roman"/>
          <w:lang w:eastAsia="ko-KR"/>
        </w:rPr>
        <w:t>≥</w:t>
      </w:r>
      <w:r w:rsidRPr="00671A9E">
        <w:rPr>
          <w:lang w:eastAsia="ko-KR"/>
        </w:rPr>
        <w:t xml:space="preserve"> 0</w:t>
      </w:r>
      <w:bookmarkEnd w:id="25"/>
    </w:p>
    <w:p w14:paraId="670BE4B7" w14:textId="6AEA2526" w:rsidR="002141EF" w:rsidRDefault="00E2673C" w:rsidP="00FC05AE">
      <w:pPr>
        <w:keepNext/>
        <w:keepLines/>
        <w:rPr>
          <w:rFonts w:eastAsia="SimSun"/>
          <w:rtl/>
          <w:lang w:val="en-GB" w:eastAsia="zh-CN"/>
        </w:rPr>
      </w:pPr>
      <w:r>
        <w:rPr>
          <w:rFonts w:eastAsia="SimSun" w:hint="cs"/>
          <w:rtl/>
          <w:lang w:eastAsia="zh-CN" w:bidi="ar-EG"/>
        </w:rPr>
        <w:t>وللحصول على مواءمة تقريبية للمنحنى في الجزء السفلي منه، تم تخفيض الثابت</w:t>
      </w:r>
      <w:r>
        <w:rPr>
          <w:rFonts w:eastAsia="SimSun" w:hint="cs"/>
          <w:rtl/>
          <w:lang w:eastAsia="zh-CN"/>
        </w:rPr>
        <w:t xml:space="preserve"> </w:t>
      </w:r>
      <w:r w:rsidRPr="00671A9E">
        <w:rPr>
          <w:lang w:eastAsia="ko-KR"/>
        </w:rPr>
        <w:t>0</w:t>
      </w:r>
      <w:r>
        <w:rPr>
          <w:lang w:eastAsia="ko-KR"/>
        </w:rPr>
        <w:t>,</w:t>
      </w:r>
      <w:r w:rsidRPr="00671A9E">
        <w:rPr>
          <w:lang w:eastAsia="ko-KR"/>
        </w:rPr>
        <w:t>8181</w:t>
      </w:r>
      <w:r>
        <w:rPr>
          <w:rFonts w:eastAsia="SimSun" w:hint="cs"/>
          <w:rtl/>
          <w:lang w:eastAsia="zh-CN"/>
        </w:rPr>
        <w:t xml:space="preserve"> في الجزء </w:t>
      </w:r>
      <w:r w:rsidRPr="00671A9E">
        <w:rPr>
          <w:lang w:eastAsia="ko-KR"/>
        </w:rPr>
        <w:t xml:space="preserve">(−5 </w:t>
      </w:r>
      <w:r w:rsidRPr="00671A9E">
        <w:rPr>
          <w:rFonts w:hint="eastAsia"/>
          <w:lang w:eastAsia="ko-KR"/>
        </w:rPr>
        <w:t>≤</w:t>
      </w:r>
      <w:r w:rsidRPr="00671A9E">
        <w:rPr>
          <w:lang w:eastAsia="ko-KR"/>
        </w:rPr>
        <w:t xml:space="preserve"> </w:t>
      </w:r>
      <w:r w:rsidRPr="00671A9E">
        <w:rPr>
          <w:rFonts w:ascii="Symbol" w:hAnsi="Symbol"/>
          <w:lang w:eastAsia="ko-KR"/>
        </w:rPr>
        <w:sym w:font="Symbol" w:char="F067"/>
      </w:r>
      <w:r w:rsidRPr="00671A9E">
        <w:rPr>
          <w:lang w:eastAsia="ko-KR"/>
        </w:rPr>
        <w:t xml:space="preserve"> &lt; 0 dB)</w:t>
      </w:r>
      <w:r>
        <w:rPr>
          <w:rFonts w:hint="cs"/>
          <w:rtl/>
          <w:lang w:eastAsia="ko-KR"/>
        </w:rPr>
        <w:t xml:space="preserve"> من المنحنى بعامل يتراوح بين </w:t>
      </w:r>
      <w:r w:rsidRPr="00671A9E">
        <w:rPr>
          <w:lang w:eastAsia="ko-KR"/>
        </w:rPr>
        <w:t>0</w:t>
      </w:r>
      <w:r>
        <w:rPr>
          <w:lang w:eastAsia="ko-KR"/>
        </w:rPr>
        <w:t>,08</w:t>
      </w:r>
      <w:r>
        <w:rPr>
          <w:rFonts w:eastAsia="SimSun" w:hint="cs"/>
          <w:rtl/>
          <w:lang w:eastAsia="zh-CN"/>
        </w:rPr>
        <w:t xml:space="preserve"> و</w:t>
      </w:r>
      <w:r>
        <w:rPr>
          <w:rFonts w:eastAsia="SimSun"/>
          <w:lang w:val="en-GB" w:eastAsia="zh-CN"/>
        </w:rPr>
        <w:t>0,7375</w:t>
      </w:r>
      <w:r>
        <w:rPr>
          <w:rFonts w:eastAsia="SimSun" w:hint="cs"/>
          <w:rtl/>
          <w:lang w:val="en-GB" w:eastAsia="zh-CN"/>
        </w:rPr>
        <w:t xml:space="preserve"> بحيث تتم مواءمة الأجزاء العليا والسفلى من المنحنى عند نفس القيمة </w:t>
      </w:r>
      <w:r w:rsidRPr="00671A9E">
        <w:rPr>
          <w:rFonts w:ascii="Symbol" w:hAnsi="Symbol"/>
          <w:lang w:eastAsia="ko-KR"/>
        </w:rPr>
        <w:sym w:font="Symbol" w:char="F067"/>
      </w:r>
      <w:r>
        <w:rPr>
          <w:rFonts w:eastAsia="SimSun" w:hint="cs"/>
          <w:rtl/>
          <w:lang w:eastAsia="zh-CN"/>
        </w:rPr>
        <w:t xml:space="preserve"> من أجل </w:t>
      </w:r>
      <w:r w:rsidRPr="00671A9E">
        <w:rPr>
          <w:i/>
          <w:iCs/>
          <w:lang w:eastAsia="ko-KR"/>
        </w:rPr>
        <w:t>E</w:t>
      </w:r>
      <w:r w:rsidRPr="00671A9E">
        <w:rPr>
          <w:i/>
          <w:iCs/>
          <w:vertAlign w:val="subscript"/>
          <w:lang w:eastAsia="ko-KR"/>
        </w:rPr>
        <w:t>S</w:t>
      </w:r>
      <w:r w:rsidRPr="00FC570E">
        <w:rPr>
          <w:iCs/>
          <w:lang w:eastAsia="ko-KR"/>
        </w:rPr>
        <w:t>/</w:t>
      </w:r>
      <w:r w:rsidRPr="00671A9E">
        <w:rPr>
          <w:i/>
          <w:iCs/>
          <w:lang w:eastAsia="ko-KR"/>
        </w:rPr>
        <w:t>N</w:t>
      </w:r>
      <w:r w:rsidRPr="000D43D6">
        <w:rPr>
          <w:iCs/>
          <w:vertAlign w:val="subscript"/>
          <w:lang w:eastAsia="ko-KR"/>
        </w:rPr>
        <w:t>0</w:t>
      </w:r>
      <w:r w:rsidRPr="00671A9E">
        <w:rPr>
          <w:lang w:eastAsia="ko-KR"/>
        </w:rPr>
        <w:t xml:space="preserve"> = 0</w:t>
      </w:r>
      <w:r>
        <w:rPr>
          <w:rFonts w:hint="cs"/>
          <w:rtl/>
          <w:lang w:eastAsia="ko-KR"/>
        </w:rPr>
        <w:t xml:space="preserve">. وجدير بالإشارة أيضاً إلى أنه في الشكل </w:t>
      </w:r>
      <w:r>
        <w:rPr>
          <w:lang w:val="en-GB" w:eastAsia="ko-KR"/>
        </w:rPr>
        <w:t>2</w:t>
      </w:r>
      <w:r>
        <w:rPr>
          <w:rFonts w:hint="cs"/>
          <w:rtl/>
          <w:lang w:val="en-GB" w:eastAsia="ko-KR"/>
        </w:rPr>
        <w:t xml:space="preserve">، تبين نقاط المنحنى للنظام </w:t>
      </w:r>
      <w:r w:rsidRPr="008E0ACE">
        <w:rPr>
          <w:lang w:eastAsia="ko-KR"/>
        </w:rPr>
        <w:t>DVB</w:t>
      </w:r>
      <w:r>
        <w:rPr>
          <w:lang w:eastAsia="ko-KR"/>
        </w:rPr>
        <w:noBreakHyphen/>
      </w:r>
      <w:r w:rsidRPr="008E0ACE">
        <w:rPr>
          <w:lang w:eastAsia="ko-KR"/>
        </w:rPr>
        <w:t>S2X</w:t>
      </w:r>
      <w:r>
        <w:rPr>
          <w:rFonts w:eastAsia="SimSun" w:hint="cs"/>
          <w:rtl/>
          <w:lang w:eastAsia="zh-CN"/>
        </w:rPr>
        <w:t xml:space="preserve"> (القناة </w:t>
      </w:r>
      <w:r>
        <w:rPr>
          <w:rFonts w:eastAsia="SimSun"/>
          <w:lang w:val="en-GB" w:eastAsia="zh-CN"/>
        </w:rPr>
        <w:t>((AWGN)</w:t>
      </w:r>
      <w:r>
        <w:rPr>
          <w:rFonts w:eastAsia="SimSun" w:hint="cs"/>
          <w:rtl/>
          <w:lang w:val="en-GB" w:eastAsia="zh-CN"/>
        </w:rPr>
        <w:t xml:space="preserve"> في الجزء الأيسر السفلي من الشكل أن اختلاف الكفاءة الطيفية بين القناة </w:t>
      </w:r>
      <w:r>
        <w:rPr>
          <w:rFonts w:eastAsia="SimSun"/>
          <w:lang w:val="en-GB" w:eastAsia="zh-CN"/>
        </w:rPr>
        <w:t>AWGN</w:t>
      </w:r>
      <w:r>
        <w:rPr>
          <w:rFonts w:eastAsia="SimSun" w:hint="cs"/>
          <w:rtl/>
          <w:lang w:val="en-GB" w:eastAsia="zh-CN"/>
        </w:rPr>
        <w:t xml:space="preserve"> والقناة غير الخطية يقل عند انخفاض القيمة </w:t>
      </w:r>
      <w:r w:rsidRPr="00FC570E">
        <w:rPr>
          <w:i/>
          <w:lang w:eastAsia="ko-KR"/>
        </w:rPr>
        <w:t>E</w:t>
      </w:r>
      <w:r w:rsidRPr="00FC570E">
        <w:rPr>
          <w:i/>
          <w:vertAlign w:val="subscript"/>
          <w:lang w:eastAsia="ko-KR"/>
        </w:rPr>
        <w:t>S</w:t>
      </w:r>
      <w:r w:rsidRPr="00671A9E">
        <w:rPr>
          <w:lang w:eastAsia="ko-KR"/>
        </w:rPr>
        <w:t>/</w:t>
      </w:r>
      <w:r w:rsidRPr="00FC570E">
        <w:rPr>
          <w:i/>
          <w:lang w:eastAsia="ko-KR"/>
        </w:rPr>
        <w:t>N</w:t>
      </w:r>
      <w:r w:rsidRPr="000D43D6">
        <w:rPr>
          <w:vertAlign w:val="subscript"/>
          <w:lang w:eastAsia="ko-KR"/>
        </w:rPr>
        <w:t>0</w:t>
      </w:r>
      <w:r>
        <w:rPr>
          <w:rFonts w:eastAsia="SimSun" w:hint="cs"/>
          <w:rtl/>
          <w:lang w:val="en-GB" w:eastAsia="zh-CN"/>
        </w:rPr>
        <w:t xml:space="preserve"> إلى ما دون الصفر. وفي المعادلة </w:t>
      </w:r>
      <w:r>
        <w:rPr>
          <w:rFonts w:eastAsia="SimSun"/>
          <w:lang w:val="en-GB" w:eastAsia="zh-CN"/>
        </w:rPr>
        <w:t>(2)</w:t>
      </w:r>
      <w:r>
        <w:rPr>
          <w:rFonts w:eastAsia="SimSun" w:hint="cs"/>
          <w:rtl/>
          <w:lang w:val="en-GB" w:eastAsia="zh-CN"/>
        </w:rPr>
        <w:t xml:space="preserve">، حيث يُعدل الحد الثابت في </w:t>
      </w:r>
      <w:r w:rsidR="002141EF" w:rsidRPr="002141EF">
        <w:rPr>
          <w:rFonts w:eastAsia="SimSun"/>
          <w:rtl/>
          <w:lang w:val="en-GB" w:eastAsia="zh-CN"/>
        </w:rPr>
        <w:t xml:space="preserve">جزء المنحني من </w:t>
      </w:r>
      <w:r w:rsidR="002141EF" w:rsidRPr="002141EF">
        <w:rPr>
          <w:lang w:val="en-GB" w:eastAsia="ko-KR"/>
        </w:rPr>
        <w:t>(−2</w:t>
      </w:r>
      <w:r w:rsidR="00505E30">
        <w:rPr>
          <w:lang w:val="en-GB" w:eastAsia="ko-KR"/>
        </w:rPr>
        <w:t>,</w:t>
      </w:r>
      <w:r w:rsidR="002141EF" w:rsidRPr="002141EF">
        <w:rPr>
          <w:lang w:val="en-GB" w:eastAsia="ko-KR"/>
        </w:rPr>
        <w:t xml:space="preserve">5 </w:t>
      </w:r>
      <w:r w:rsidR="002141EF" w:rsidRPr="002141EF">
        <w:rPr>
          <w:rFonts w:hint="eastAsia"/>
          <w:lang w:val="en-GB" w:eastAsia="ko-KR"/>
        </w:rPr>
        <w:t>≤</w:t>
      </w:r>
      <w:r w:rsidR="002141EF" w:rsidRPr="002141EF">
        <w:rPr>
          <w:lang w:val="en-GB" w:eastAsia="ko-KR"/>
        </w:rPr>
        <w:t xml:space="preserve"> </w:t>
      </w:r>
      <w:r w:rsidR="002141EF" w:rsidRPr="002141EF">
        <w:rPr>
          <w:lang w:eastAsia="ko-KR"/>
        </w:rPr>
        <w:sym w:font="Symbol" w:char="F067"/>
      </w:r>
      <w:r w:rsidR="002141EF" w:rsidRPr="002141EF">
        <w:rPr>
          <w:lang w:val="en-GB" w:eastAsia="ko-KR"/>
        </w:rPr>
        <w:t xml:space="preserve"> &lt; 0 dB)</w:t>
      </w:r>
      <w:r w:rsidR="002141EF" w:rsidRPr="002141EF">
        <w:rPr>
          <w:rFonts w:hint="cs"/>
          <w:rtl/>
          <w:lang w:val="en-GB" w:eastAsia="ko-KR"/>
        </w:rPr>
        <w:t xml:space="preserve"> </w:t>
      </w:r>
      <w:r w:rsidR="002141EF">
        <w:rPr>
          <w:rFonts w:hint="cs"/>
          <w:rtl/>
          <w:lang w:val="en-GB" w:eastAsia="ko-KR"/>
        </w:rPr>
        <w:t>ت</w:t>
      </w:r>
      <w:r w:rsidR="002141EF" w:rsidRPr="002141EF">
        <w:rPr>
          <w:rFonts w:eastAsia="SimSun"/>
          <w:rtl/>
          <w:lang w:val="en-GB" w:eastAsia="zh-CN"/>
        </w:rPr>
        <w:t xml:space="preserve">مكن </w:t>
      </w:r>
      <w:r w:rsidR="002141EF" w:rsidRPr="002141EF">
        <w:rPr>
          <w:rFonts w:eastAsia="SimSun" w:hint="cs"/>
          <w:rtl/>
          <w:lang w:val="en-GB" w:eastAsia="zh-CN"/>
        </w:rPr>
        <w:t xml:space="preserve">زيادة </w:t>
      </w:r>
      <w:r w:rsidR="002141EF" w:rsidRPr="002141EF">
        <w:rPr>
          <w:rFonts w:eastAsia="SimSun"/>
          <w:rtl/>
          <w:lang w:val="en-GB" w:eastAsia="zh-CN"/>
        </w:rPr>
        <w:t xml:space="preserve">تعديله </w:t>
      </w:r>
      <w:r w:rsidR="002141EF" w:rsidRPr="002141EF">
        <w:rPr>
          <w:rFonts w:eastAsia="SimSun" w:hint="cs"/>
          <w:rtl/>
          <w:lang w:val="en-GB" w:eastAsia="zh-CN"/>
        </w:rPr>
        <w:t xml:space="preserve">لتجسيد </w:t>
      </w:r>
      <w:r w:rsidR="002141EF" w:rsidRPr="002141EF">
        <w:rPr>
          <w:rFonts w:eastAsia="SimSun"/>
          <w:rtl/>
          <w:lang w:val="en-GB" w:eastAsia="zh-CN"/>
        </w:rPr>
        <w:t>سلسلة بيانات الكفاءة الطيفية الدني</w:t>
      </w:r>
      <w:r w:rsidR="002141EF">
        <w:rPr>
          <w:rFonts w:eastAsia="SimSun" w:hint="cs"/>
          <w:rtl/>
          <w:lang w:val="en-GB" w:eastAsia="zh-CN"/>
        </w:rPr>
        <w:t>ا.</w:t>
      </w:r>
      <w:r w:rsidR="002141EF" w:rsidRPr="002141EF">
        <w:rPr>
          <w:rtl/>
        </w:rPr>
        <w:t xml:space="preserve"> </w:t>
      </w:r>
      <w:r w:rsidR="002141EF">
        <w:rPr>
          <w:rFonts w:hint="cs"/>
          <w:rtl/>
        </w:rPr>
        <w:t>و</w:t>
      </w:r>
      <w:r w:rsidR="002141EF" w:rsidRPr="002141EF">
        <w:rPr>
          <w:rFonts w:eastAsia="SimSun"/>
          <w:rtl/>
          <w:lang w:val="en-GB" w:eastAsia="zh-CN"/>
        </w:rPr>
        <w:t xml:space="preserve">بالنسبة للجزء الأدنى من المنحنى </w:t>
      </w:r>
      <w:r w:rsidR="002141EF" w:rsidRPr="002141EF">
        <w:rPr>
          <w:lang w:val="en-GB" w:eastAsia="ko-KR"/>
        </w:rPr>
        <w:t>(−8</w:t>
      </w:r>
      <w:r w:rsidR="00505E30">
        <w:rPr>
          <w:lang w:val="en-GB" w:eastAsia="ko-KR"/>
        </w:rPr>
        <w:t>,</w:t>
      </w:r>
      <w:r w:rsidR="002141EF" w:rsidRPr="002141EF">
        <w:rPr>
          <w:lang w:val="en-GB" w:eastAsia="ko-KR"/>
        </w:rPr>
        <w:t xml:space="preserve">9 </w:t>
      </w:r>
      <w:r w:rsidR="002141EF" w:rsidRPr="002141EF">
        <w:rPr>
          <w:rFonts w:hint="eastAsia"/>
          <w:lang w:val="en-GB" w:eastAsia="ko-KR"/>
        </w:rPr>
        <w:t>≤</w:t>
      </w:r>
      <w:r w:rsidR="002141EF" w:rsidRPr="002141EF">
        <w:rPr>
          <w:lang w:val="en-GB" w:eastAsia="ko-KR"/>
        </w:rPr>
        <w:t xml:space="preserve"> </w:t>
      </w:r>
      <w:r w:rsidR="002141EF" w:rsidRPr="002141EF">
        <w:rPr>
          <w:lang w:eastAsia="ko-KR"/>
        </w:rPr>
        <w:sym w:font="Symbol" w:char="F067"/>
      </w:r>
      <w:r w:rsidR="002141EF" w:rsidRPr="002141EF">
        <w:rPr>
          <w:lang w:val="en-GB" w:eastAsia="ko-KR"/>
        </w:rPr>
        <w:t xml:space="preserve"> &lt; −2.5 dB)</w:t>
      </w:r>
      <w:r w:rsidR="002141EF" w:rsidRPr="002141EF">
        <w:rPr>
          <w:rFonts w:eastAsia="SimSun"/>
          <w:rtl/>
          <w:lang w:val="en-GB" w:eastAsia="zh-CN"/>
        </w:rPr>
        <w:t>، يمكن استعمال دالة خطية لنمذجة الأداء.</w:t>
      </w:r>
      <w:r w:rsidR="00450BB0">
        <w:rPr>
          <w:rFonts w:eastAsia="SimSun" w:hint="cs"/>
          <w:rtl/>
          <w:lang w:val="en-GB" w:eastAsia="zh-CN"/>
        </w:rPr>
        <w:t xml:space="preserve"> </w:t>
      </w:r>
      <w:r w:rsidR="002141EF">
        <w:rPr>
          <w:rFonts w:eastAsia="SimSun" w:hint="cs"/>
          <w:rtl/>
          <w:lang w:val="en-GB" w:eastAsia="zh-CN"/>
        </w:rPr>
        <w:t xml:space="preserve">وتجمع </w:t>
      </w:r>
      <w:r w:rsidR="002141EF" w:rsidRPr="002141EF">
        <w:rPr>
          <w:rFonts w:eastAsia="SimSun"/>
          <w:rtl/>
          <w:lang w:val="en-GB" w:eastAsia="zh-CN"/>
        </w:rPr>
        <w:t xml:space="preserve">النتيجة الإجمالية بين الجزء العلوي من المنحني والجزء السفلي من المنحني على </w:t>
      </w:r>
      <w:r w:rsidR="002141EF">
        <w:rPr>
          <w:rFonts w:eastAsia="SimSun" w:hint="cs"/>
          <w:rtl/>
          <w:lang w:val="en-GB" w:eastAsia="zh-CN"/>
        </w:rPr>
        <w:t xml:space="preserve">أي من </w:t>
      </w:r>
      <w:r w:rsidR="002141EF" w:rsidRPr="002141EF">
        <w:rPr>
          <w:rFonts w:eastAsia="SimSun"/>
          <w:rtl/>
          <w:lang w:val="en-GB" w:eastAsia="zh-CN"/>
        </w:rPr>
        <w:t xml:space="preserve">جانبي </w:t>
      </w:r>
      <w:r w:rsidR="002141EF" w:rsidRPr="002141EF">
        <w:rPr>
          <w:lang w:eastAsia="ko-KR"/>
        </w:rPr>
        <w:sym w:font="Symbol" w:char="F067"/>
      </w:r>
      <w:r w:rsidR="002141EF" w:rsidRPr="002141EF">
        <w:rPr>
          <w:lang w:val="en-GB" w:eastAsia="ko-KR"/>
        </w:rPr>
        <w:t xml:space="preserve"> </w:t>
      </w:r>
      <w:r w:rsidR="002141EF" w:rsidRPr="002141EF">
        <w:rPr>
          <w:rFonts w:eastAsia="SimSun"/>
          <w:lang w:val="en-GB" w:eastAsia="zh-CN"/>
        </w:rPr>
        <w:t>= 0</w:t>
      </w:r>
      <w:r w:rsidR="00450BB0">
        <w:rPr>
          <w:rFonts w:eastAsia="SimSun" w:hint="cs"/>
          <w:rtl/>
          <w:lang w:val="en-GB" w:eastAsia="zh-CN"/>
        </w:rPr>
        <w:t>،</w:t>
      </w:r>
      <w:r w:rsidR="002141EF" w:rsidRPr="002141EF">
        <w:rPr>
          <w:rFonts w:eastAsia="SimSun"/>
          <w:rtl/>
          <w:lang w:val="en-GB" w:eastAsia="zh-CN"/>
        </w:rPr>
        <w:t xml:space="preserve"> </w:t>
      </w:r>
      <w:r w:rsidR="00450BB0">
        <w:rPr>
          <w:rFonts w:eastAsia="SimSun" w:hint="cs"/>
          <w:rtl/>
          <w:lang w:val="en-GB" w:eastAsia="zh-CN"/>
        </w:rPr>
        <w:t>وبإضافة</w:t>
      </w:r>
      <w:r w:rsidR="002141EF" w:rsidRPr="002141EF">
        <w:rPr>
          <w:rFonts w:eastAsia="SimSun"/>
          <w:rtl/>
          <w:lang w:val="en-GB" w:eastAsia="zh-CN"/>
        </w:rPr>
        <w:t xml:space="preserve"> أدنى جزء من المنحني الموصوف باستعمال دالة خطية، يمكن وصف الكفاءة الطيفية الدنيا </w:t>
      </w:r>
      <w:r w:rsidR="00450BB0" w:rsidRPr="00450BB0">
        <w:rPr>
          <w:rFonts w:eastAsia="SimSun" w:hint="cs"/>
          <w:rtl/>
          <w:lang w:val="en-GB" w:eastAsia="zh-CN"/>
        </w:rPr>
        <w:t>ل</w:t>
      </w:r>
      <w:r w:rsidR="00450BB0" w:rsidRPr="00450BB0">
        <w:rPr>
          <w:rFonts w:eastAsia="SimSun"/>
          <w:rtl/>
          <w:lang w:val="en-GB" w:eastAsia="zh-CN"/>
        </w:rPr>
        <w:t xml:space="preserve">قناة </w:t>
      </w:r>
      <w:proofErr w:type="spellStart"/>
      <w:r w:rsidR="00450BB0" w:rsidRPr="00450BB0">
        <w:rPr>
          <w:rFonts w:eastAsia="SimSun"/>
          <w:rtl/>
          <w:lang w:val="en-GB" w:eastAsia="zh-CN"/>
        </w:rPr>
        <w:t>ساتلية</w:t>
      </w:r>
      <w:proofErr w:type="spellEnd"/>
      <w:r w:rsidR="00450BB0" w:rsidRPr="00450BB0">
        <w:rPr>
          <w:rFonts w:eastAsia="SimSun"/>
          <w:rtl/>
          <w:lang w:val="en-GB" w:eastAsia="zh-CN"/>
        </w:rPr>
        <w:t xml:space="preserve"> غير خطية</w:t>
      </w:r>
      <w:r w:rsidR="00741613">
        <w:rPr>
          <w:rFonts w:eastAsia="SimSun"/>
          <w:rtl/>
          <w:lang w:val="en-GB" w:eastAsia="zh-CN"/>
        </w:rPr>
        <w:t xml:space="preserve"> </w:t>
      </w:r>
      <w:r w:rsidR="00FC05AE">
        <w:rPr>
          <w:rFonts w:eastAsia="SimSun"/>
          <w:lang w:val="en-GB" w:eastAsia="zh-CN"/>
        </w:rPr>
        <w:t>(</w:t>
      </w:r>
      <w:r w:rsidR="00FC05AE" w:rsidRPr="00450BB0">
        <w:rPr>
          <w:rFonts w:eastAsia="SimSun"/>
          <w:lang w:val="en-GB" w:eastAsia="zh-CN"/>
        </w:rPr>
        <w:t>DVB-S2X</w:t>
      </w:r>
      <w:r w:rsidR="00FC05AE">
        <w:rPr>
          <w:rFonts w:eastAsia="SimSun"/>
          <w:lang w:val="en-GB" w:eastAsia="zh-CN"/>
        </w:rPr>
        <w:t>)</w:t>
      </w:r>
      <w:r w:rsidR="002141EF" w:rsidRPr="002141EF">
        <w:rPr>
          <w:rFonts w:eastAsia="SimSun"/>
          <w:rtl/>
          <w:lang w:val="en-GB" w:eastAsia="zh-CN"/>
        </w:rPr>
        <w:t xml:space="preserve"> بواسطة سلسلة من </w:t>
      </w:r>
      <w:r w:rsidR="00450BB0">
        <w:rPr>
          <w:rFonts w:eastAsia="SimSun" w:hint="cs"/>
          <w:rtl/>
          <w:lang w:val="en-GB" w:eastAsia="zh-CN"/>
        </w:rPr>
        <w:t>الدوال</w:t>
      </w:r>
      <w:r w:rsidR="002141EF" w:rsidRPr="002141EF">
        <w:rPr>
          <w:rFonts w:eastAsia="SimSun"/>
          <w:rtl/>
          <w:lang w:val="en-GB" w:eastAsia="zh-CN"/>
        </w:rPr>
        <w:t xml:space="preserve"> على النحو التالي:</w:t>
      </w:r>
    </w:p>
    <w:p w14:paraId="1C443681" w14:textId="09155457" w:rsidR="006C1268" w:rsidRDefault="006C1268" w:rsidP="006C1268">
      <w:pPr>
        <w:pStyle w:val="Equation"/>
        <w:spacing w:after="120"/>
        <w:rPr>
          <w:i/>
          <w:rtl/>
          <w:lang w:eastAsia="ko-KR"/>
        </w:rPr>
      </w:pPr>
      <w:r w:rsidRPr="006C1268">
        <w:rPr>
          <w:iCs/>
          <w:lang w:eastAsia="ko-KR"/>
        </w:rPr>
        <w:tab/>
      </w:r>
      <w:r w:rsidRPr="00CB0886">
        <w:rPr>
          <w:iCs/>
          <w:lang w:eastAsia="ko-KR"/>
        </w:rPr>
        <w:sym w:font="Symbol" w:char="F068"/>
      </w:r>
      <w:r w:rsidRPr="006C1268">
        <w:rPr>
          <w:iCs/>
          <w:lang w:eastAsia="ko-KR"/>
        </w:rPr>
        <w:t>(</w:t>
      </w:r>
      <w:r w:rsidRPr="00CB0886">
        <w:rPr>
          <w:iCs/>
          <w:lang w:eastAsia="ko-KR"/>
        </w:rPr>
        <w:sym w:font="Symbol" w:char="F067"/>
      </w:r>
      <w:r w:rsidRPr="006C1268">
        <w:rPr>
          <w:iCs/>
          <w:lang w:eastAsia="ko-KR"/>
        </w:rPr>
        <w:t xml:space="preserve">) = 0, for </w:t>
      </w:r>
      <w:r w:rsidRPr="006C1268">
        <w:rPr>
          <w:iCs/>
          <w:lang w:eastAsia="ko-KR"/>
        </w:rPr>
        <w:sym w:font="Symbol" w:char="F067"/>
      </w:r>
      <w:r w:rsidRPr="006C1268">
        <w:rPr>
          <w:iCs/>
          <w:lang w:eastAsia="ko-KR"/>
        </w:rPr>
        <w:t xml:space="preserve"> &lt; −8</w:t>
      </w:r>
      <w:r w:rsidR="008C4FA4">
        <w:rPr>
          <w:iCs/>
          <w:lang w:eastAsia="ko-KR"/>
        </w:rPr>
        <w:t>,</w:t>
      </w:r>
      <w:r w:rsidRPr="006C1268">
        <w:rPr>
          <w:iCs/>
          <w:lang w:eastAsia="ko-KR"/>
        </w:rPr>
        <w:t>9,</w:t>
      </w:r>
    </w:p>
    <w:p w14:paraId="4880CDDF" w14:textId="1C3267D0" w:rsidR="006C1268" w:rsidRPr="008C4FA4" w:rsidRDefault="006C1268" w:rsidP="008C4FA4">
      <w:pPr>
        <w:pStyle w:val="Equation"/>
        <w:spacing w:after="120"/>
        <w:rPr>
          <w:iCs/>
          <w:rtl/>
          <w:lang w:eastAsia="ko-KR"/>
        </w:rPr>
      </w:pPr>
      <w:r w:rsidRPr="006C1268">
        <w:rPr>
          <w:iCs/>
          <w:lang w:eastAsia="ko-KR"/>
        </w:rPr>
        <w:tab/>
      </w:r>
      <w:r w:rsidRPr="00CB0886">
        <w:rPr>
          <w:iCs/>
          <w:lang w:eastAsia="ko-KR"/>
        </w:rPr>
        <w:sym w:font="Symbol" w:char="F068"/>
      </w:r>
      <w:r w:rsidRPr="006C1268">
        <w:rPr>
          <w:iCs/>
          <w:lang w:eastAsia="ko-KR"/>
        </w:rPr>
        <w:t>(</w:t>
      </w:r>
      <w:r w:rsidRPr="00CB0886">
        <w:rPr>
          <w:iCs/>
          <w:lang w:eastAsia="ko-KR"/>
        </w:rPr>
        <w:sym w:font="Symbol" w:char="F067"/>
      </w:r>
      <w:r w:rsidRPr="006C1268">
        <w:rPr>
          <w:iCs/>
          <w:lang w:eastAsia="ko-KR"/>
        </w:rPr>
        <w:t>) = 0</w:t>
      </w:r>
      <w:r w:rsidR="008C4FA4">
        <w:rPr>
          <w:iCs/>
          <w:lang w:eastAsia="ko-KR"/>
        </w:rPr>
        <w:t>,</w:t>
      </w:r>
      <w:r w:rsidRPr="006C1268">
        <w:rPr>
          <w:iCs/>
          <w:lang w:eastAsia="ko-KR"/>
        </w:rPr>
        <w:t>030337</w:t>
      </w:r>
      <w:r w:rsidRPr="00CB0886">
        <w:rPr>
          <w:iCs/>
          <w:lang w:eastAsia="ko-KR"/>
        </w:rPr>
        <w:sym w:font="Symbol" w:char="F067"/>
      </w:r>
      <w:r w:rsidRPr="006C1268">
        <w:rPr>
          <w:iCs/>
          <w:lang w:eastAsia="ko-KR"/>
        </w:rPr>
        <w:t xml:space="preserve"> + 0</w:t>
      </w:r>
      <w:r w:rsidR="008C4FA4">
        <w:rPr>
          <w:iCs/>
          <w:lang w:eastAsia="ko-KR"/>
        </w:rPr>
        <w:t>,</w:t>
      </w:r>
      <w:r w:rsidRPr="006C1268">
        <w:rPr>
          <w:iCs/>
          <w:lang w:eastAsia="ko-KR"/>
        </w:rPr>
        <w:t>376643, for −8</w:t>
      </w:r>
      <w:r w:rsidR="008C4FA4">
        <w:rPr>
          <w:iCs/>
          <w:lang w:eastAsia="ko-KR"/>
        </w:rPr>
        <w:t>,</w:t>
      </w:r>
      <w:r w:rsidRPr="006C1268">
        <w:rPr>
          <w:iCs/>
          <w:lang w:eastAsia="ko-KR"/>
        </w:rPr>
        <w:t xml:space="preserve">9 </w:t>
      </w:r>
      <w:r w:rsidR="00D46DD4">
        <w:rPr>
          <w:rFonts w:cs="Times New Roman"/>
          <w:iCs/>
          <w:lang w:eastAsia="ko-KR"/>
        </w:rPr>
        <w:t>≤</w:t>
      </w:r>
      <w:r w:rsidRPr="006C1268">
        <w:rPr>
          <w:iCs/>
          <w:lang w:eastAsia="ko-KR"/>
        </w:rPr>
        <w:t xml:space="preserve"> </w:t>
      </w:r>
      <w:r w:rsidRPr="006C1268">
        <w:rPr>
          <w:iCs/>
          <w:lang w:eastAsia="ko-KR"/>
        </w:rPr>
        <w:sym w:font="Symbol" w:char="F067"/>
      </w:r>
      <w:r w:rsidRPr="006C1268">
        <w:rPr>
          <w:iCs/>
          <w:lang w:eastAsia="ko-KR"/>
        </w:rPr>
        <w:t xml:space="preserve"> &lt; −2</w:t>
      </w:r>
      <w:r w:rsidR="008C4FA4">
        <w:rPr>
          <w:iCs/>
          <w:lang w:eastAsia="ko-KR"/>
        </w:rPr>
        <w:t>,</w:t>
      </w:r>
      <w:r w:rsidRPr="006C1268">
        <w:rPr>
          <w:iCs/>
          <w:lang w:eastAsia="ko-KR"/>
        </w:rPr>
        <w:t>5,</w:t>
      </w:r>
    </w:p>
    <w:p w14:paraId="70E00303" w14:textId="622F7CD7" w:rsidR="00E2673C" w:rsidRPr="00671A9E" w:rsidRDefault="00E2673C" w:rsidP="00E2673C">
      <w:pPr>
        <w:pStyle w:val="Equation"/>
        <w:spacing w:after="120"/>
        <w:rPr>
          <w:lang w:eastAsia="ko-KR"/>
        </w:rPr>
      </w:pPr>
      <w:r w:rsidRPr="00363115">
        <w:rPr>
          <w:iCs/>
          <w:lang w:eastAsia="ko-KR"/>
        </w:rPr>
        <w:tab/>
      </w:r>
      <w:bookmarkStart w:id="26" w:name="lt_pId321"/>
      <w:r w:rsidRPr="00EA3A6D">
        <w:rPr>
          <w:rFonts w:ascii="Symbol" w:hAnsi="Symbol"/>
          <w:iCs/>
          <w:lang w:eastAsia="ko-KR"/>
        </w:rPr>
        <w:sym w:font="Symbol" w:char="F068"/>
      </w:r>
      <w:r w:rsidRPr="00EA3A6D">
        <w:rPr>
          <w:lang w:eastAsia="ko-KR"/>
        </w:rPr>
        <w:t>(</w:t>
      </w:r>
      <w:r w:rsidRPr="00EA3A6D">
        <w:rPr>
          <w:rFonts w:ascii="Symbol" w:hAnsi="Symbol"/>
          <w:iCs/>
          <w:lang w:eastAsia="ko-KR"/>
        </w:rPr>
        <w:sym w:font="Symbol" w:char="F067"/>
      </w:r>
      <w:r w:rsidRPr="00EA3A6D">
        <w:rPr>
          <w:lang w:eastAsia="ko-KR"/>
        </w:rPr>
        <w:t>) = 0</w:t>
      </w:r>
      <w:r>
        <w:rPr>
          <w:lang w:eastAsia="ko-KR"/>
        </w:rPr>
        <w:t>,</w:t>
      </w:r>
      <w:r w:rsidRPr="00EA3A6D">
        <w:rPr>
          <w:lang w:eastAsia="ko-KR"/>
        </w:rPr>
        <w:t>5933 + 0</w:t>
      </w:r>
      <w:r>
        <w:rPr>
          <w:lang w:eastAsia="ko-KR"/>
        </w:rPr>
        <w:t>,</w:t>
      </w:r>
      <w:r w:rsidRPr="00EA3A6D">
        <w:rPr>
          <w:lang w:eastAsia="ko-KR"/>
        </w:rPr>
        <w:t>1415</w:t>
      </w:r>
      <w:r w:rsidRPr="00EA3A6D">
        <w:rPr>
          <w:rFonts w:ascii="Symbol" w:hAnsi="Symbol"/>
          <w:iCs/>
          <w:lang w:eastAsia="ko-KR"/>
        </w:rPr>
        <w:sym w:font="Symbol" w:char="F067"/>
      </w:r>
      <w:r w:rsidRPr="00EA3A6D">
        <w:rPr>
          <w:lang w:eastAsia="ko-KR"/>
        </w:rPr>
        <w:t xml:space="preserve"> + 0</w:t>
      </w:r>
      <w:r>
        <w:rPr>
          <w:lang w:eastAsia="ko-KR"/>
        </w:rPr>
        <w:t>,</w:t>
      </w:r>
      <w:r w:rsidRPr="00EA3A6D">
        <w:rPr>
          <w:lang w:eastAsia="ko-KR"/>
        </w:rPr>
        <w:t>0096</w:t>
      </w:r>
      <w:r w:rsidRPr="00EA3A6D">
        <w:rPr>
          <w:rFonts w:ascii="Symbol" w:hAnsi="Symbol"/>
          <w:iCs/>
          <w:lang w:eastAsia="ko-KR"/>
        </w:rPr>
        <w:sym w:font="Symbol" w:char="F067"/>
      </w:r>
      <w:r w:rsidRPr="00EA3A6D">
        <w:rPr>
          <w:vertAlign w:val="superscript"/>
          <w:lang w:eastAsia="ko-KR"/>
        </w:rPr>
        <w:t>2</w:t>
      </w:r>
      <w:r w:rsidRPr="00EA3A6D">
        <w:rPr>
          <w:lang w:eastAsia="ko-KR"/>
        </w:rPr>
        <w:t>, for</w:t>
      </w:r>
      <w:r w:rsidRPr="00671A9E">
        <w:rPr>
          <w:lang w:eastAsia="ko-KR"/>
        </w:rPr>
        <w:t xml:space="preserve"> −</w:t>
      </w:r>
      <w:r w:rsidR="008C4FA4">
        <w:rPr>
          <w:lang w:eastAsia="ko-KR"/>
        </w:rPr>
        <w:t>2,</w:t>
      </w:r>
      <w:r w:rsidRPr="00671A9E">
        <w:rPr>
          <w:lang w:eastAsia="ko-KR"/>
        </w:rPr>
        <w:t xml:space="preserve">5 </w:t>
      </w:r>
      <w:r w:rsidR="00D46DD4">
        <w:rPr>
          <w:rFonts w:cs="Times New Roman"/>
          <w:lang w:eastAsia="ko-KR"/>
        </w:rPr>
        <w:t>≤</w:t>
      </w:r>
      <w:r w:rsidRPr="00671A9E">
        <w:rPr>
          <w:lang w:eastAsia="ko-KR"/>
        </w:rPr>
        <w:t xml:space="preserve"> </w:t>
      </w:r>
      <w:r w:rsidRPr="00671A9E">
        <w:rPr>
          <w:rFonts w:ascii="Symbol" w:hAnsi="Symbol"/>
          <w:lang w:eastAsia="ko-KR"/>
        </w:rPr>
        <w:sym w:font="Symbol" w:char="F067"/>
      </w:r>
      <w:r w:rsidRPr="00671A9E">
        <w:rPr>
          <w:lang w:eastAsia="ko-KR"/>
        </w:rPr>
        <w:t xml:space="preserve"> &lt; 0,</w:t>
      </w:r>
      <w:bookmarkEnd w:id="26"/>
    </w:p>
    <w:p w14:paraId="5CE08918" w14:textId="77777777" w:rsidR="00E2673C" w:rsidRPr="00671A9E" w:rsidRDefault="00E2673C" w:rsidP="00E2673C">
      <w:pPr>
        <w:pStyle w:val="Equation"/>
        <w:spacing w:after="120"/>
        <w:rPr>
          <w:lang w:eastAsia="ko-KR"/>
        </w:rPr>
      </w:pPr>
      <w:r w:rsidRPr="00671A9E">
        <w:rPr>
          <w:lang w:eastAsia="ko-KR"/>
        </w:rPr>
        <w:tab/>
      </w:r>
      <w:r w:rsidRPr="00671A9E">
        <w:rPr>
          <w:lang w:eastAsia="ko-KR"/>
        </w:rPr>
        <w:tab/>
        <w:t>(3)</w:t>
      </w:r>
    </w:p>
    <w:p w14:paraId="2CF83310" w14:textId="2FB3CC3A" w:rsidR="00E2673C" w:rsidRDefault="00E2673C" w:rsidP="00E2673C">
      <w:pPr>
        <w:pStyle w:val="Equation"/>
        <w:spacing w:after="120"/>
        <w:rPr>
          <w:lang w:val="en-GB" w:eastAsia="ko-KR"/>
        </w:rPr>
      </w:pPr>
      <w:r w:rsidRPr="00671A9E">
        <w:rPr>
          <w:iCs/>
          <w:lang w:eastAsia="ko-KR"/>
        </w:rPr>
        <w:tab/>
      </w:r>
      <w:bookmarkStart w:id="27" w:name="lt_pId323"/>
      <w:r w:rsidRPr="00671A9E">
        <w:rPr>
          <w:rFonts w:ascii="Symbol" w:hAnsi="Symbol"/>
          <w:iCs/>
          <w:lang w:eastAsia="ko-KR"/>
        </w:rPr>
        <w:sym w:font="Symbol" w:char="F068"/>
      </w:r>
      <w:r w:rsidRPr="00671A9E">
        <w:rPr>
          <w:lang w:eastAsia="ko-KR"/>
        </w:rPr>
        <w:t>(</w:t>
      </w:r>
      <w:r w:rsidRPr="00671A9E">
        <w:rPr>
          <w:rFonts w:ascii="Symbol" w:hAnsi="Symbol"/>
          <w:iCs/>
          <w:lang w:eastAsia="ko-KR"/>
        </w:rPr>
        <w:sym w:font="Symbol" w:char="F067"/>
      </w:r>
      <w:r w:rsidRPr="00671A9E">
        <w:rPr>
          <w:lang w:eastAsia="ko-KR"/>
        </w:rPr>
        <w:t>) = 0</w:t>
      </w:r>
      <w:r>
        <w:rPr>
          <w:lang w:eastAsia="ko-KR"/>
        </w:rPr>
        <w:t>,</w:t>
      </w:r>
      <w:r w:rsidRPr="00671A9E">
        <w:rPr>
          <w:lang w:eastAsia="ko-KR"/>
        </w:rPr>
        <w:t>5933 + 0</w:t>
      </w:r>
      <w:r>
        <w:rPr>
          <w:lang w:eastAsia="ko-KR"/>
        </w:rPr>
        <w:t>,</w:t>
      </w:r>
      <w:r w:rsidRPr="00671A9E">
        <w:rPr>
          <w:lang w:eastAsia="ko-KR"/>
        </w:rPr>
        <w:t>1388</w:t>
      </w:r>
      <w:r w:rsidRPr="00671A9E">
        <w:rPr>
          <w:rFonts w:ascii="Symbol" w:hAnsi="Symbol"/>
          <w:iCs/>
          <w:lang w:eastAsia="ko-KR"/>
        </w:rPr>
        <w:sym w:font="Symbol" w:char="F067"/>
      </w:r>
      <w:r w:rsidRPr="00671A9E">
        <w:rPr>
          <w:lang w:eastAsia="ko-KR"/>
        </w:rPr>
        <w:t xml:space="preserve"> + 0</w:t>
      </w:r>
      <w:r>
        <w:rPr>
          <w:lang w:eastAsia="ko-KR"/>
        </w:rPr>
        <w:t>,</w:t>
      </w:r>
      <w:r w:rsidRPr="00671A9E">
        <w:rPr>
          <w:lang w:eastAsia="ko-KR"/>
        </w:rPr>
        <w:t>003</w:t>
      </w:r>
      <w:r w:rsidRPr="00671A9E">
        <w:rPr>
          <w:rFonts w:ascii="Symbol" w:hAnsi="Symbol"/>
          <w:iCs/>
          <w:lang w:eastAsia="ko-KR"/>
        </w:rPr>
        <w:sym w:font="Symbol" w:char="F067"/>
      </w:r>
      <w:r w:rsidRPr="00671A9E">
        <w:rPr>
          <w:vertAlign w:val="superscript"/>
          <w:lang w:eastAsia="ko-KR"/>
        </w:rPr>
        <w:t>2</w:t>
      </w:r>
      <w:r w:rsidRPr="00EA3A6D">
        <w:rPr>
          <w:lang w:eastAsia="ko-KR"/>
        </w:rPr>
        <w:t xml:space="preserve">, for </w:t>
      </w:r>
      <w:r w:rsidRPr="00EA3A6D">
        <w:rPr>
          <w:rFonts w:ascii="Symbol" w:hAnsi="Symbol"/>
          <w:lang w:eastAsia="ko-KR"/>
        </w:rPr>
        <w:sym w:font="Symbol" w:char="F067"/>
      </w:r>
      <w:r w:rsidRPr="00671A9E">
        <w:rPr>
          <w:lang w:eastAsia="ko-KR"/>
        </w:rPr>
        <w:t xml:space="preserve"> </w:t>
      </w:r>
      <w:bookmarkEnd w:id="27"/>
      <w:r w:rsidR="008C4FA4" w:rsidRPr="00C44934">
        <w:rPr>
          <w:lang w:val="en-GB" w:eastAsia="ko-KR"/>
        </w:rPr>
        <w:t xml:space="preserve">0 </w:t>
      </w:r>
      <w:r w:rsidR="00D46DD4">
        <w:rPr>
          <w:rFonts w:cs="Times New Roman"/>
          <w:lang w:val="en-GB" w:eastAsia="ko-KR"/>
        </w:rPr>
        <w:t>≤</w:t>
      </w:r>
      <w:r w:rsidR="008C4FA4" w:rsidRPr="00921F86">
        <w:rPr>
          <w:lang w:eastAsia="ko-KR"/>
        </w:rPr>
        <w:sym w:font="Symbol" w:char="F067"/>
      </w:r>
      <w:r w:rsidR="008C4FA4" w:rsidRPr="00C44934">
        <w:rPr>
          <w:lang w:val="en-GB" w:eastAsia="ko-KR"/>
        </w:rPr>
        <w:t xml:space="preserve"> &lt; 25</w:t>
      </w:r>
      <w:r w:rsidR="008C4FA4">
        <w:rPr>
          <w:lang w:val="en-GB" w:eastAsia="ko-KR"/>
        </w:rPr>
        <w:t>,</w:t>
      </w:r>
      <w:r w:rsidR="008C4FA4" w:rsidRPr="00C44934">
        <w:rPr>
          <w:lang w:val="en-GB" w:eastAsia="ko-KR"/>
        </w:rPr>
        <w:t>02</w:t>
      </w:r>
    </w:p>
    <w:p w14:paraId="27D39F6B" w14:textId="39E48818" w:rsidR="008C4FA4" w:rsidRPr="008C4FA4" w:rsidRDefault="008C4FA4" w:rsidP="008C4FA4">
      <w:pPr>
        <w:pStyle w:val="Equation"/>
        <w:spacing w:after="120"/>
        <w:rPr>
          <w:iCs/>
          <w:lang w:eastAsia="ko-KR"/>
        </w:rPr>
      </w:pPr>
      <w:r w:rsidRPr="008C4FA4">
        <w:rPr>
          <w:iCs/>
          <w:lang w:eastAsia="ko-KR"/>
        </w:rPr>
        <w:tab/>
      </w:r>
      <w:r w:rsidRPr="00CB0886">
        <w:rPr>
          <w:iCs/>
          <w:lang w:eastAsia="ko-KR"/>
        </w:rPr>
        <w:sym w:font="Symbol" w:char="F068"/>
      </w:r>
      <w:r w:rsidRPr="008C4FA4">
        <w:rPr>
          <w:iCs/>
          <w:lang w:eastAsia="ko-KR"/>
        </w:rPr>
        <w:t>(</w:t>
      </w:r>
      <w:r w:rsidRPr="00CB0886">
        <w:rPr>
          <w:iCs/>
          <w:lang w:eastAsia="ko-KR"/>
        </w:rPr>
        <w:sym w:font="Symbol" w:char="F067"/>
      </w:r>
      <w:r w:rsidRPr="008C4FA4">
        <w:rPr>
          <w:iCs/>
          <w:lang w:eastAsia="ko-KR"/>
        </w:rPr>
        <w:t>) = 5</w:t>
      </w:r>
      <w:r>
        <w:rPr>
          <w:iCs/>
          <w:lang w:eastAsia="ko-KR"/>
        </w:rPr>
        <w:t>,</w:t>
      </w:r>
      <w:r w:rsidRPr="008C4FA4">
        <w:rPr>
          <w:iCs/>
          <w:lang w:eastAsia="ko-KR"/>
        </w:rPr>
        <w:t xml:space="preserve">944, for </w:t>
      </w:r>
      <w:r w:rsidRPr="008C4FA4">
        <w:rPr>
          <w:iCs/>
          <w:lang w:eastAsia="ko-KR"/>
        </w:rPr>
        <w:sym w:font="Symbol" w:char="F067"/>
      </w:r>
      <w:r w:rsidRPr="008C4FA4">
        <w:rPr>
          <w:iCs/>
          <w:lang w:eastAsia="ko-KR"/>
        </w:rPr>
        <w:t xml:space="preserve"> </w:t>
      </w:r>
      <w:r w:rsidRPr="008C4FA4">
        <w:rPr>
          <w:iCs/>
          <w:lang w:eastAsia="ko-KR"/>
        </w:rPr>
        <w:sym w:font="Symbol" w:char="F0B3"/>
      </w:r>
      <w:r w:rsidRPr="008C4FA4">
        <w:rPr>
          <w:iCs/>
          <w:lang w:eastAsia="ko-KR"/>
        </w:rPr>
        <w:t xml:space="preserve"> 25</w:t>
      </w:r>
      <w:r>
        <w:rPr>
          <w:iCs/>
          <w:lang w:eastAsia="ko-KR"/>
        </w:rPr>
        <w:t>,</w:t>
      </w:r>
      <w:r w:rsidRPr="008C4FA4">
        <w:rPr>
          <w:iCs/>
          <w:lang w:eastAsia="ko-KR"/>
        </w:rPr>
        <w:t>02</w:t>
      </w:r>
    </w:p>
    <w:p w14:paraId="31431040" w14:textId="31674CBB" w:rsidR="008C4FA4" w:rsidRDefault="00383273" w:rsidP="008B7C8B">
      <w:pPr>
        <w:spacing w:before="240"/>
        <w:rPr>
          <w:rtl/>
          <w:lang w:eastAsia="ko-KR" w:bidi="ar-EG"/>
        </w:rPr>
      </w:pPr>
      <w:r w:rsidRPr="00383273">
        <w:rPr>
          <w:rFonts w:hint="cs"/>
          <w:rtl/>
          <w:lang w:eastAsia="ko-KR" w:bidi="ar-EG"/>
        </w:rPr>
        <w:t>وفي</w:t>
      </w:r>
      <w:r w:rsidRPr="00383273">
        <w:rPr>
          <w:rtl/>
          <w:lang w:eastAsia="ko-KR" w:bidi="ar-EG"/>
        </w:rPr>
        <w:t xml:space="preserve"> </w:t>
      </w:r>
      <w:r w:rsidRPr="00383273">
        <w:rPr>
          <w:rFonts w:hint="cs"/>
          <w:rtl/>
          <w:lang w:eastAsia="ko-KR" w:bidi="ar-EG"/>
        </w:rPr>
        <w:t>ا</w:t>
      </w:r>
      <w:r w:rsidRPr="00383273">
        <w:rPr>
          <w:rtl/>
          <w:lang w:eastAsia="ko-KR" w:bidi="ar-EG"/>
        </w:rPr>
        <w:t xml:space="preserve">لأنظمة التي تستعمل نسق </w:t>
      </w:r>
      <w:r w:rsidRPr="00383273">
        <w:rPr>
          <w:rFonts w:hint="cs"/>
          <w:rtl/>
          <w:lang w:eastAsia="ko-KR" w:bidi="ar-EG"/>
        </w:rPr>
        <w:t>التأطير</w:t>
      </w:r>
      <w:r w:rsidRPr="00383273">
        <w:rPr>
          <w:rtl/>
          <w:lang w:eastAsia="ko-KR" w:bidi="ar-EG"/>
        </w:rPr>
        <w:t xml:space="preserve"> </w:t>
      </w:r>
      <w:r w:rsidRPr="00383273">
        <w:rPr>
          <w:lang w:eastAsia="ko-KR" w:bidi="ar-EG"/>
        </w:rPr>
        <w:t>DVB-S2X</w:t>
      </w:r>
      <w:r w:rsidRPr="00383273">
        <w:rPr>
          <w:rtl/>
          <w:lang w:eastAsia="ko-KR" w:bidi="ar-EG"/>
        </w:rPr>
        <w:t xml:space="preserve"> </w:t>
      </w:r>
      <w:proofErr w:type="spellStart"/>
      <w:r w:rsidRPr="00383273">
        <w:rPr>
          <w:rtl/>
          <w:lang w:eastAsia="ko-KR" w:bidi="ar-EG"/>
        </w:rPr>
        <w:t>المستمث</w:t>
      </w:r>
      <w:r w:rsidRPr="00383273">
        <w:rPr>
          <w:rFonts w:hint="cs"/>
          <w:rtl/>
          <w:lang w:eastAsia="ko-KR" w:bidi="ar-EG"/>
        </w:rPr>
        <w:t>َ</w:t>
      </w:r>
      <w:r w:rsidRPr="00383273">
        <w:rPr>
          <w:rtl/>
          <w:lang w:eastAsia="ko-KR" w:bidi="ar-EG"/>
        </w:rPr>
        <w:t>ل</w:t>
      </w:r>
      <w:proofErr w:type="spellEnd"/>
      <w:r w:rsidRPr="00383273">
        <w:rPr>
          <w:rtl/>
          <w:lang w:eastAsia="ko-KR" w:bidi="ar-EG"/>
        </w:rPr>
        <w:t xml:space="preserve"> </w:t>
      </w:r>
      <w:r w:rsidRPr="00383273">
        <w:rPr>
          <w:rFonts w:hint="cs"/>
          <w:rtl/>
          <w:lang w:eastAsia="ko-KR" w:bidi="ar-EG"/>
        </w:rPr>
        <w:t xml:space="preserve">لتحقيق نسبة متدنية جداً للموجة حاملة إلى الضوضاء </w:t>
      </w:r>
      <w:r w:rsidR="00EE7B3B">
        <w:rPr>
          <w:lang w:eastAsia="ko-KR" w:bidi="ar-EG"/>
        </w:rPr>
        <w:t>(</w:t>
      </w:r>
      <w:r w:rsidR="00EE7B3B" w:rsidRPr="008B7C8B">
        <w:rPr>
          <w:i/>
          <w:iCs/>
          <w:lang w:eastAsia="ko-KR" w:bidi="ar-EG"/>
        </w:rPr>
        <w:t>C/N</w:t>
      </w:r>
      <w:r w:rsidR="00EE7B3B">
        <w:rPr>
          <w:lang w:eastAsia="ko-KR" w:bidi="ar-EG"/>
        </w:rPr>
        <w:t>)</w:t>
      </w:r>
      <w:r w:rsidR="008C4FA4">
        <w:rPr>
          <w:rStyle w:val="FootnoteReference"/>
          <w:rtl/>
          <w:lang w:eastAsia="ko-KR" w:bidi="ar-EG"/>
        </w:rPr>
        <w:footnoteReference w:id="10"/>
      </w:r>
      <w:r>
        <w:rPr>
          <w:rFonts w:hint="cs"/>
          <w:rtl/>
          <w:lang w:eastAsia="ko-KR" w:bidi="ar-EG"/>
        </w:rPr>
        <w:t xml:space="preserve">، </w:t>
      </w:r>
      <w:r w:rsidRPr="00383273">
        <w:rPr>
          <w:rtl/>
          <w:lang w:eastAsia="ko-KR" w:bidi="ar-EG"/>
        </w:rPr>
        <w:t xml:space="preserve">ينطبق كامل مدى المعادلة </w:t>
      </w:r>
      <w:r w:rsidR="00EE7B3B">
        <w:rPr>
          <w:lang w:eastAsia="ko-KR" w:bidi="ar-EG"/>
        </w:rPr>
        <w:t>(</w:t>
      </w:r>
      <w:r w:rsidR="00EE7B3B" w:rsidRPr="00383273">
        <w:rPr>
          <w:lang w:eastAsia="ko-KR" w:bidi="ar-EG"/>
        </w:rPr>
        <w:t>3</w:t>
      </w:r>
      <w:r w:rsidR="00EE7B3B">
        <w:rPr>
          <w:lang w:eastAsia="ko-KR" w:bidi="ar-EG"/>
        </w:rPr>
        <w:t>)</w:t>
      </w:r>
      <w:r w:rsidRPr="00383273">
        <w:rPr>
          <w:rFonts w:hint="cs"/>
          <w:rtl/>
          <w:lang w:eastAsia="ko-KR" w:bidi="ar-EG"/>
        </w:rPr>
        <w:t>.</w:t>
      </w:r>
      <w:r w:rsidRPr="00383273">
        <w:rPr>
          <w:rtl/>
          <w:lang w:eastAsia="ko-KR" w:bidi="ar-EG"/>
        </w:rPr>
        <w:t xml:space="preserve"> </w:t>
      </w:r>
      <w:r w:rsidRPr="00383273">
        <w:rPr>
          <w:rFonts w:hint="cs"/>
          <w:rtl/>
          <w:lang w:eastAsia="ko-KR" w:bidi="ar-EG"/>
        </w:rPr>
        <w:t>وفي</w:t>
      </w:r>
      <w:r w:rsidRPr="00383273">
        <w:rPr>
          <w:rtl/>
          <w:lang w:eastAsia="ko-KR" w:bidi="ar-EG"/>
        </w:rPr>
        <w:t xml:space="preserve"> الأنظمة التي لا </w:t>
      </w:r>
      <w:r w:rsidR="003C13B1" w:rsidRPr="003C13B1">
        <w:rPr>
          <w:rtl/>
          <w:lang w:eastAsia="ko-KR" w:bidi="ar-EG"/>
        </w:rPr>
        <w:t xml:space="preserve">تستعمل </w:t>
      </w:r>
      <w:r w:rsidRPr="00383273">
        <w:rPr>
          <w:rtl/>
          <w:lang w:eastAsia="ko-KR" w:bidi="ar-EG"/>
        </w:rPr>
        <w:t xml:space="preserve">نسق </w:t>
      </w:r>
      <w:r w:rsidRPr="00383273">
        <w:rPr>
          <w:rFonts w:hint="cs"/>
          <w:rtl/>
          <w:lang w:eastAsia="ko-KR" w:bidi="ar-EG"/>
        </w:rPr>
        <w:t>التأطير</w:t>
      </w:r>
      <w:r w:rsidRPr="00383273">
        <w:rPr>
          <w:rtl/>
          <w:lang w:eastAsia="ko-KR" w:bidi="ar-EG"/>
        </w:rPr>
        <w:t xml:space="preserve"> </w:t>
      </w:r>
      <w:r w:rsidRPr="00383273">
        <w:rPr>
          <w:lang w:eastAsia="ko-KR" w:bidi="ar-EG"/>
        </w:rPr>
        <w:t>DVB-S2X</w:t>
      </w:r>
      <w:r w:rsidRPr="00383273">
        <w:rPr>
          <w:rtl/>
          <w:lang w:eastAsia="ko-KR" w:bidi="ar-EG"/>
        </w:rPr>
        <w:t xml:space="preserve"> </w:t>
      </w:r>
      <w:proofErr w:type="spellStart"/>
      <w:r w:rsidRPr="00383273">
        <w:rPr>
          <w:rtl/>
          <w:lang w:eastAsia="ko-KR" w:bidi="ar-EG"/>
        </w:rPr>
        <w:t>المستمث</w:t>
      </w:r>
      <w:r w:rsidRPr="00383273">
        <w:rPr>
          <w:rFonts w:hint="cs"/>
          <w:rtl/>
          <w:lang w:eastAsia="ko-KR" w:bidi="ar-EG"/>
        </w:rPr>
        <w:t>َ</w:t>
      </w:r>
      <w:r w:rsidRPr="00383273">
        <w:rPr>
          <w:rtl/>
          <w:lang w:eastAsia="ko-KR" w:bidi="ar-EG"/>
        </w:rPr>
        <w:t>ل</w:t>
      </w:r>
      <w:proofErr w:type="spellEnd"/>
      <w:r w:rsidRPr="00383273">
        <w:rPr>
          <w:rtl/>
          <w:lang w:eastAsia="ko-KR" w:bidi="ar-EG"/>
        </w:rPr>
        <w:t xml:space="preserve"> </w:t>
      </w:r>
      <w:r w:rsidRPr="00383273">
        <w:rPr>
          <w:rFonts w:hint="cs"/>
          <w:rtl/>
          <w:lang w:eastAsia="ko-KR" w:bidi="ar-EG"/>
        </w:rPr>
        <w:t xml:space="preserve">لتحقيق نسبة متدنية جداً للموجة حاملة إلى الضوضاء </w:t>
      </w:r>
      <w:r w:rsidR="00EE7B3B">
        <w:rPr>
          <w:lang w:eastAsia="ko-KR" w:bidi="ar-EG"/>
        </w:rPr>
        <w:t>(</w:t>
      </w:r>
      <w:r w:rsidR="00EE7B3B" w:rsidRPr="008B7C8B">
        <w:rPr>
          <w:i/>
          <w:iCs/>
          <w:lang w:eastAsia="ko-KR" w:bidi="ar-EG"/>
        </w:rPr>
        <w:t>C/N</w:t>
      </w:r>
      <w:r w:rsidR="00EE7B3B">
        <w:rPr>
          <w:lang w:eastAsia="ko-KR" w:bidi="ar-EG"/>
        </w:rPr>
        <w:t>)</w:t>
      </w:r>
      <w:r w:rsidRPr="00383273">
        <w:rPr>
          <w:rtl/>
          <w:lang w:eastAsia="ko-KR" w:bidi="ar-EG"/>
        </w:rPr>
        <w:t xml:space="preserve">، تنطبق المعادلة </w:t>
      </w:r>
      <w:r w:rsidR="00EE7B3B">
        <w:rPr>
          <w:lang w:eastAsia="ko-KR" w:bidi="ar-EG"/>
        </w:rPr>
        <w:t>(</w:t>
      </w:r>
      <w:r w:rsidR="00EE7B3B" w:rsidRPr="00383273">
        <w:rPr>
          <w:lang w:eastAsia="ko-KR" w:bidi="ar-EG"/>
        </w:rPr>
        <w:t>3</w:t>
      </w:r>
      <w:r w:rsidR="00EE7B3B">
        <w:rPr>
          <w:lang w:eastAsia="ko-KR" w:bidi="ar-EG"/>
        </w:rPr>
        <w:t>)</w:t>
      </w:r>
      <w:r w:rsidRPr="00383273">
        <w:rPr>
          <w:rtl/>
          <w:lang w:eastAsia="ko-KR" w:bidi="ar-EG"/>
        </w:rPr>
        <w:t xml:space="preserve"> لقيمة </w:t>
      </w:r>
      <w:r w:rsidRPr="00383273">
        <w:rPr>
          <w:lang w:eastAsia="ko-KR" w:bidi="ar-EG"/>
        </w:rPr>
        <w:sym w:font="Symbol" w:char="F067"/>
      </w:r>
      <w:r w:rsidRPr="00383273">
        <w:rPr>
          <w:rFonts w:hint="cs"/>
          <w:rtl/>
          <w:lang w:eastAsia="ko-KR"/>
        </w:rPr>
        <w:t xml:space="preserve"> </w:t>
      </w:r>
      <w:r w:rsidRPr="00383273">
        <w:rPr>
          <w:rtl/>
          <w:lang w:eastAsia="ko-KR" w:bidi="ar-EG"/>
        </w:rPr>
        <w:t xml:space="preserve">دنيا تساوي </w:t>
      </w:r>
      <w:r w:rsidRPr="00383273">
        <w:rPr>
          <w:rFonts w:hint="cs"/>
          <w:rtl/>
          <w:lang w:eastAsia="ko-KR" w:bidi="ar-EG"/>
        </w:rPr>
        <w:t>-</w:t>
      </w:r>
      <w:r w:rsidRPr="00383273">
        <w:rPr>
          <w:lang w:eastAsia="ko-KR" w:bidi="ar-EG"/>
        </w:rPr>
        <w:t>dB 3</w:t>
      </w:r>
      <w:r w:rsidRPr="00383273">
        <w:rPr>
          <w:rtl/>
          <w:lang w:eastAsia="ko-KR" w:bidi="ar-EG"/>
        </w:rPr>
        <w:t xml:space="preserve">، </w:t>
      </w:r>
      <w:r w:rsidRPr="00383273">
        <w:rPr>
          <w:rFonts w:hint="cs"/>
          <w:rtl/>
          <w:lang w:eastAsia="ko-KR" w:bidi="ar-EG"/>
        </w:rPr>
        <w:t xml:space="preserve">وفيما دونها </w:t>
      </w:r>
      <w:r w:rsidRPr="00383273">
        <w:rPr>
          <w:lang w:val="en-GB" w:eastAsia="ko-KR" w:bidi="ar-EG"/>
        </w:rPr>
        <w:t>n(</w:t>
      </w:r>
      <w:r w:rsidRPr="00383273">
        <w:rPr>
          <w:lang w:eastAsia="ko-KR" w:bidi="ar-EG"/>
        </w:rPr>
        <w:sym w:font="Symbol" w:char="F067"/>
      </w:r>
      <w:r w:rsidRPr="00383273">
        <w:rPr>
          <w:lang w:val="en-GB" w:eastAsia="ko-KR" w:bidi="ar-EG"/>
        </w:rPr>
        <w:t>) = 0</w:t>
      </w:r>
      <w:r w:rsidRPr="00383273">
        <w:rPr>
          <w:rFonts w:hint="cs"/>
          <w:rtl/>
          <w:lang w:eastAsia="ko-KR"/>
        </w:rPr>
        <w:t>.</w:t>
      </w:r>
    </w:p>
    <w:p w14:paraId="2FDE9770" w14:textId="6347BA5E" w:rsidR="008C4FA4" w:rsidRPr="008C4FA4" w:rsidRDefault="00945009" w:rsidP="008401A3">
      <w:pPr>
        <w:rPr>
          <w:lang w:eastAsia="ko-KR" w:bidi="ar-EG"/>
        </w:rPr>
      </w:pPr>
      <w:r>
        <w:rPr>
          <w:rFonts w:hint="cs"/>
          <w:rtl/>
          <w:lang w:eastAsia="ko-KR" w:bidi="ar-EG"/>
        </w:rPr>
        <w:t>وفي نسق</w:t>
      </w:r>
      <w:r w:rsidRPr="00945009">
        <w:rPr>
          <w:rFonts w:hint="cs"/>
          <w:rtl/>
          <w:lang w:eastAsia="ko-KR" w:bidi="ar-EG"/>
        </w:rPr>
        <w:t xml:space="preserve"> التأطير</w:t>
      </w:r>
      <w:r w:rsidRPr="00945009">
        <w:rPr>
          <w:rtl/>
          <w:lang w:eastAsia="ko-KR" w:bidi="ar-EG"/>
        </w:rPr>
        <w:t xml:space="preserve"> </w:t>
      </w:r>
      <w:r w:rsidRPr="00945009">
        <w:rPr>
          <w:lang w:eastAsia="ko-KR" w:bidi="ar-EG"/>
        </w:rPr>
        <w:t>DVB-S2X</w:t>
      </w:r>
      <w:r>
        <w:rPr>
          <w:rFonts w:hint="cs"/>
          <w:rtl/>
          <w:lang w:eastAsia="ko-KR" w:bidi="ar-EG"/>
        </w:rPr>
        <w:t xml:space="preserve">، </w:t>
      </w:r>
      <w:r w:rsidR="004B28D6">
        <w:rPr>
          <w:rFonts w:hint="cs"/>
          <w:rtl/>
          <w:lang w:eastAsia="ko-KR" w:bidi="ar-EG"/>
        </w:rPr>
        <w:t xml:space="preserve">تبلغ الكفاءة الطيفية العليا لأعلى </w:t>
      </w:r>
      <w:r w:rsidR="004B28D6" w:rsidRPr="004B28D6">
        <w:rPr>
          <w:lang w:eastAsia="ko-KR" w:bidi="ar-EG"/>
        </w:rPr>
        <w:t>MODCOD</w:t>
      </w:r>
      <w:r w:rsidR="004B28D6">
        <w:rPr>
          <w:rFonts w:hint="cs"/>
          <w:rtl/>
          <w:lang w:eastAsia="ko-KR" w:bidi="ar-EG"/>
        </w:rPr>
        <w:t xml:space="preserve"> </w:t>
      </w:r>
      <w:r w:rsidR="004B28D6" w:rsidRPr="00C44934">
        <w:rPr>
          <w:lang w:val="en-GB"/>
        </w:rPr>
        <w:t>5</w:t>
      </w:r>
      <w:r w:rsidR="00505E30">
        <w:rPr>
          <w:lang w:val="en-GB"/>
        </w:rPr>
        <w:t>,</w:t>
      </w:r>
      <w:r w:rsidR="004B28D6" w:rsidRPr="00C44934">
        <w:rPr>
          <w:lang w:val="en-GB"/>
        </w:rPr>
        <w:t>944</w:t>
      </w:r>
      <w:r>
        <w:rPr>
          <w:rFonts w:hint="cs"/>
          <w:rtl/>
          <w:lang w:eastAsia="ko-KR" w:bidi="ar-EG"/>
        </w:rPr>
        <w:t xml:space="preserve"> </w:t>
      </w:r>
      <w:r w:rsidR="004B28D6" w:rsidRPr="004B28D6">
        <w:rPr>
          <w:lang w:eastAsia="ko-KR" w:bidi="ar-EG"/>
        </w:rPr>
        <w:t>bit/s/Hz</w:t>
      </w:r>
      <w:r w:rsidR="004B28D6">
        <w:rPr>
          <w:rFonts w:hint="cs"/>
          <w:rtl/>
          <w:lang w:eastAsia="ko-KR" w:bidi="ar-EG"/>
        </w:rPr>
        <w:t xml:space="preserve"> بما يقابل </w:t>
      </w:r>
      <w:r w:rsidR="004B28D6" w:rsidRPr="004B28D6">
        <w:rPr>
          <w:lang w:eastAsia="ko-KR" w:bidi="ar-EG"/>
        </w:rPr>
        <w:sym w:font="Symbol" w:char="F067"/>
      </w:r>
      <w:r w:rsidR="004B28D6">
        <w:rPr>
          <w:rFonts w:hint="cs"/>
          <w:rtl/>
          <w:lang w:eastAsia="ko-KR" w:bidi="ar-EG"/>
        </w:rPr>
        <w:t xml:space="preserve"> =</w:t>
      </w:r>
      <w:r w:rsidR="004B28D6">
        <w:rPr>
          <w:lang w:eastAsia="ko-KR" w:bidi="ar-EG"/>
        </w:rPr>
        <w:t>25</w:t>
      </w:r>
      <w:r w:rsidR="00505E30">
        <w:rPr>
          <w:lang w:eastAsia="ko-KR" w:bidi="ar-EG"/>
        </w:rPr>
        <w:t>,</w:t>
      </w:r>
      <w:proofErr w:type="gramStart"/>
      <w:r w:rsidR="004B28D6">
        <w:rPr>
          <w:lang w:eastAsia="ko-KR" w:bidi="ar-EG"/>
        </w:rPr>
        <w:t>02</w:t>
      </w:r>
      <w:r w:rsidR="008B7C8B">
        <w:rPr>
          <w:lang w:eastAsia="ko-KR" w:bidi="ar-EG"/>
        </w:rPr>
        <w:t> </w:t>
      </w:r>
      <w:r w:rsidR="004B28D6">
        <w:rPr>
          <w:rFonts w:hint="cs"/>
          <w:rtl/>
          <w:lang w:eastAsia="ko-KR" w:bidi="ar-EG"/>
        </w:rPr>
        <w:t xml:space="preserve"> </w:t>
      </w:r>
      <w:r w:rsidR="004B28D6" w:rsidRPr="004B28D6">
        <w:rPr>
          <w:lang w:eastAsia="ko-KR" w:bidi="ar-EG"/>
        </w:rPr>
        <w:t>dB</w:t>
      </w:r>
      <w:proofErr w:type="gramEnd"/>
      <w:r w:rsidR="008C4FA4">
        <w:rPr>
          <w:rFonts w:hint="cs"/>
          <w:rtl/>
          <w:lang w:eastAsia="ko-KR" w:bidi="ar-EG"/>
        </w:rPr>
        <w:t>.</w:t>
      </w:r>
      <w:r w:rsidR="004B28D6">
        <w:rPr>
          <w:rFonts w:hint="cs"/>
          <w:rtl/>
          <w:lang w:eastAsia="ko-KR" w:bidi="ar-EG"/>
        </w:rPr>
        <w:t xml:space="preserve"> ولذلك فإن للمعادلة </w:t>
      </w:r>
      <w:r w:rsidR="004B28D6">
        <w:rPr>
          <w:lang w:eastAsia="ko-KR" w:bidi="ar-EG"/>
        </w:rPr>
        <w:t>(3)</w:t>
      </w:r>
      <w:r w:rsidR="004B28D6">
        <w:rPr>
          <w:rFonts w:hint="cs"/>
          <w:rtl/>
          <w:lang w:eastAsia="ko-KR" w:bidi="ar-EG"/>
        </w:rPr>
        <w:t xml:space="preserve"> قيمة ثابتة هي </w:t>
      </w:r>
      <w:r w:rsidR="004B28D6" w:rsidRPr="004B28D6">
        <w:rPr>
          <w:lang w:val="en-GB" w:eastAsia="ko-KR" w:bidi="ar-EG"/>
        </w:rPr>
        <w:t>5</w:t>
      </w:r>
      <w:r w:rsidR="00505E30">
        <w:rPr>
          <w:lang w:val="en-GB" w:eastAsia="ko-KR" w:bidi="ar-EG"/>
        </w:rPr>
        <w:t>,</w:t>
      </w:r>
      <w:r w:rsidR="004B28D6" w:rsidRPr="004B28D6">
        <w:rPr>
          <w:lang w:val="en-GB" w:eastAsia="ko-KR" w:bidi="ar-EG"/>
        </w:rPr>
        <w:t>944</w:t>
      </w:r>
      <w:r w:rsidR="004B28D6" w:rsidRPr="004B28D6">
        <w:rPr>
          <w:rFonts w:hint="cs"/>
          <w:rtl/>
          <w:lang w:eastAsia="ko-KR" w:bidi="ar-EG"/>
        </w:rPr>
        <w:t xml:space="preserve"> </w:t>
      </w:r>
      <w:r w:rsidR="004B28D6" w:rsidRPr="004B28D6">
        <w:rPr>
          <w:lang w:eastAsia="ko-KR" w:bidi="ar-EG"/>
        </w:rPr>
        <w:t>bit/s/Hz</w:t>
      </w:r>
      <w:r w:rsidR="004B28D6">
        <w:rPr>
          <w:rFonts w:hint="cs"/>
          <w:rtl/>
          <w:lang w:eastAsia="ko-KR" w:bidi="ar-EG"/>
        </w:rPr>
        <w:t xml:space="preserve"> عند</w:t>
      </w:r>
      <w:r w:rsidR="008401A3">
        <w:rPr>
          <w:rFonts w:hint="cs"/>
          <w:rtl/>
          <w:lang w:eastAsia="ko-KR" w:bidi="ar-EG"/>
        </w:rPr>
        <w:t>ما</w:t>
      </w:r>
      <w:r w:rsidR="004B28D6">
        <w:rPr>
          <w:rFonts w:hint="cs"/>
          <w:rtl/>
          <w:lang w:eastAsia="ko-KR" w:bidi="ar-EG"/>
        </w:rPr>
        <w:t xml:space="preserve"> </w:t>
      </w:r>
      <w:r w:rsidR="008401A3">
        <w:rPr>
          <w:rFonts w:hint="cs"/>
          <w:rtl/>
          <w:lang w:eastAsia="ko-KR" w:bidi="ar-EG"/>
        </w:rPr>
        <w:t>يزيد المتحول</w:t>
      </w:r>
      <w:r w:rsidR="004B28D6">
        <w:rPr>
          <w:rFonts w:hint="cs"/>
          <w:rtl/>
          <w:lang w:eastAsia="ko-KR" w:bidi="ar-EG"/>
        </w:rPr>
        <w:t xml:space="preserve"> </w:t>
      </w:r>
      <w:r w:rsidR="004B28D6" w:rsidRPr="004B28D6">
        <w:rPr>
          <w:lang w:eastAsia="ko-KR" w:bidi="ar-EG"/>
        </w:rPr>
        <w:sym w:font="Symbol" w:char="F067"/>
      </w:r>
      <w:r w:rsidR="004B28D6">
        <w:rPr>
          <w:rFonts w:hint="cs"/>
          <w:rtl/>
          <w:lang w:eastAsia="ko-KR" w:bidi="ar-EG"/>
        </w:rPr>
        <w:t xml:space="preserve"> عن</w:t>
      </w:r>
      <w:r w:rsidR="008401A3">
        <w:rPr>
          <w:rFonts w:hint="cs"/>
          <w:rtl/>
          <w:lang w:eastAsia="ko-KR" w:bidi="ar-EG"/>
        </w:rPr>
        <w:t xml:space="preserve"> أو يساوي </w:t>
      </w:r>
      <w:r w:rsidR="008401A3" w:rsidRPr="008401A3">
        <w:rPr>
          <w:lang w:eastAsia="ko-KR" w:bidi="ar-EG"/>
        </w:rPr>
        <w:t>25</w:t>
      </w:r>
      <w:r w:rsidR="00505E30">
        <w:rPr>
          <w:lang w:eastAsia="ko-KR" w:bidi="ar-EG"/>
        </w:rPr>
        <w:t>,</w:t>
      </w:r>
      <w:r w:rsidR="008401A3" w:rsidRPr="008401A3">
        <w:rPr>
          <w:lang w:eastAsia="ko-KR" w:bidi="ar-EG"/>
        </w:rPr>
        <w:t>02</w:t>
      </w:r>
      <w:r w:rsidR="008401A3" w:rsidRPr="008401A3">
        <w:rPr>
          <w:rFonts w:hint="cs"/>
          <w:rtl/>
          <w:lang w:eastAsia="ko-KR" w:bidi="ar-EG"/>
        </w:rPr>
        <w:t xml:space="preserve"> </w:t>
      </w:r>
      <w:r w:rsidR="008401A3" w:rsidRPr="008401A3">
        <w:rPr>
          <w:lang w:eastAsia="ko-KR" w:bidi="ar-EG"/>
        </w:rPr>
        <w:t>dB</w:t>
      </w:r>
      <w:r w:rsidR="008401A3">
        <w:rPr>
          <w:rFonts w:hint="cs"/>
          <w:rtl/>
          <w:lang w:eastAsia="ko-KR" w:bidi="ar-EG"/>
        </w:rPr>
        <w:t>،</w:t>
      </w:r>
      <w:r w:rsidR="004B28D6">
        <w:rPr>
          <w:rFonts w:hint="cs"/>
          <w:rtl/>
          <w:lang w:eastAsia="ko-KR" w:bidi="ar-EG"/>
        </w:rPr>
        <w:t xml:space="preserve"> </w:t>
      </w:r>
      <w:r w:rsidR="008401A3">
        <w:rPr>
          <w:rFonts w:hint="cs"/>
          <w:rtl/>
          <w:lang w:eastAsia="ko-KR" w:bidi="ar-EG"/>
        </w:rPr>
        <w:t xml:space="preserve">لدى النظر في أنظمة </w:t>
      </w:r>
      <w:proofErr w:type="spellStart"/>
      <w:r w:rsidR="008401A3">
        <w:rPr>
          <w:rFonts w:hint="cs"/>
          <w:rtl/>
          <w:lang w:eastAsia="ko-KR" w:bidi="ar-EG"/>
        </w:rPr>
        <w:t>ساتلية</w:t>
      </w:r>
      <w:proofErr w:type="spellEnd"/>
      <w:r w:rsidR="008401A3">
        <w:rPr>
          <w:rFonts w:hint="cs"/>
          <w:rtl/>
          <w:lang w:eastAsia="ko-KR" w:bidi="ar-EG"/>
        </w:rPr>
        <w:t xml:space="preserve"> تستعمل</w:t>
      </w:r>
      <w:r w:rsidR="008401A3" w:rsidRPr="008401A3">
        <w:rPr>
          <w:rFonts w:hint="cs"/>
          <w:rtl/>
          <w:lang w:eastAsia="ko-KR" w:bidi="ar-EG"/>
        </w:rPr>
        <w:t xml:space="preserve"> نسق التأطير</w:t>
      </w:r>
      <w:r w:rsidR="008401A3" w:rsidRPr="008401A3">
        <w:rPr>
          <w:rtl/>
          <w:lang w:eastAsia="ko-KR" w:bidi="ar-EG"/>
        </w:rPr>
        <w:t xml:space="preserve"> </w:t>
      </w:r>
      <w:r w:rsidR="008401A3" w:rsidRPr="008401A3">
        <w:rPr>
          <w:lang w:eastAsia="ko-KR" w:bidi="ar-EG"/>
        </w:rPr>
        <w:t>DVB-S2X</w:t>
      </w:r>
      <w:r w:rsidR="008401A3" w:rsidRPr="008401A3">
        <w:rPr>
          <w:rFonts w:hint="cs"/>
          <w:rtl/>
          <w:lang w:eastAsia="ko-KR" w:bidi="ar-EG"/>
        </w:rPr>
        <w:t>،</w:t>
      </w:r>
      <w:r w:rsidR="008401A3">
        <w:rPr>
          <w:rFonts w:hint="cs"/>
          <w:rtl/>
          <w:lang w:eastAsia="ko-KR" w:bidi="ar-EG"/>
        </w:rPr>
        <w:t xml:space="preserve"> </w:t>
      </w:r>
      <w:r w:rsidR="008401A3" w:rsidRPr="008401A3">
        <w:rPr>
          <w:rtl/>
          <w:lang w:eastAsia="ko-KR" w:bidi="ar-EG"/>
        </w:rPr>
        <w:t xml:space="preserve">وقد تؤدي مخططات </w:t>
      </w:r>
      <w:r w:rsidR="008401A3" w:rsidRPr="008401A3">
        <w:rPr>
          <w:lang w:eastAsia="ko-KR" w:bidi="ar-EG"/>
        </w:rPr>
        <w:t>MODCOD</w:t>
      </w:r>
      <w:r w:rsidR="008401A3" w:rsidRPr="008401A3">
        <w:rPr>
          <w:rFonts w:hint="cs"/>
          <w:rtl/>
          <w:lang w:eastAsia="ko-KR" w:bidi="ar-EG"/>
        </w:rPr>
        <w:t xml:space="preserve"> </w:t>
      </w:r>
      <w:r w:rsidR="008401A3" w:rsidRPr="008401A3">
        <w:rPr>
          <w:rtl/>
          <w:lang w:eastAsia="ko-KR" w:bidi="ar-EG"/>
        </w:rPr>
        <w:t xml:space="preserve">الأخرى إلى كفاءات طيفية أعلى، عندما </w:t>
      </w:r>
      <w:r w:rsidR="008401A3" w:rsidRPr="008401A3">
        <w:rPr>
          <w:rFonts w:hint="cs"/>
          <w:rtl/>
          <w:lang w:eastAsia="ko-KR" w:bidi="ar-EG"/>
        </w:rPr>
        <w:t>يزيد المتحول</w:t>
      </w:r>
      <w:r w:rsidR="00505E30">
        <w:rPr>
          <w:rFonts w:hint="eastAsia"/>
          <w:rtl/>
          <w:lang w:eastAsia="ko-KR" w:bidi="ar-EG"/>
        </w:rPr>
        <w:t> </w:t>
      </w:r>
      <w:r w:rsidR="008401A3" w:rsidRPr="008401A3">
        <w:rPr>
          <w:lang w:eastAsia="ko-KR" w:bidi="ar-EG"/>
        </w:rPr>
        <w:sym w:font="Symbol" w:char="F067"/>
      </w:r>
      <w:r w:rsidR="008401A3" w:rsidRPr="008401A3">
        <w:rPr>
          <w:rFonts w:hint="cs"/>
          <w:rtl/>
          <w:lang w:eastAsia="ko-KR" w:bidi="ar-EG"/>
        </w:rPr>
        <w:t xml:space="preserve"> عن </w:t>
      </w:r>
      <w:r w:rsidR="008401A3" w:rsidRPr="008401A3">
        <w:rPr>
          <w:lang w:eastAsia="ko-KR" w:bidi="ar-EG"/>
        </w:rPr>
        <w:t>25</w:t>
      </w:r>
      <w:r w:rsidR="00505E30">
        <w:rPr>
          <w:lang w:eastAsia="ko-KR" w:bidi="ar-EG"/>
        </w:rPr>
        <w:t>,</w:t>
      </w:r>
      <w:r w:rsidR="008401A3" w:rsidRPr="008401A3">
        <w:rPr>
          <w:lang w:eastAsia="ko-KR" w:bidi="ar-EG"/>
        </w:rPr>
        <w:t>02</w:t>
      </w:r>
      <w:r w:rsidR="008401A3" w:rsidRPr="008401A3">
        <w:rPr>
          <w:rFonts w:hint="cs"/>
          <w:rtl/>
          <w:lang w:eastAsia="ko-KR" w:bidi="ar-EG"/>
        </w:rPr>
        <w:t xml:space="preserve"> </w:t>
      </w:r>
      <w:r w:rsidR="008401A3" w:rsidRPr="008401A3">
        <w:rPr>
          <w:lang w:eastAsia="ko-KR" w:bidi="ar-EG"/>
        </w:rPr>
        <w:t>dB</w:t>
      </w:r>
      <w:r w:rsidR="008C4FA4">
        <w:rPr>
          <w:rStyle w:val="FootnoteReference"/>
          <w:rtl/>
          <w:lang w:eastAsia="ko-KR" w:bidi="ar-EG"/>
        </w:rPr>
        <w:footnoteReference w:id="11"/>
      </w:r>
      <w:r w:rsidR="008B7C8B">
        <w:rPr>
          <w:rFonts w:hint="cs"/>
          <w:rtl/>
          <w:lang w:eastAsia="ko-KR" w:bidi="ar-EG"/>
        </w:rPr>
        <w:t>.</w:t>
      </w:r>
    </w:p>
    <w:p w14:paraId="48CBC261" w14:textId="77777777" w:rsidR="00E2673C" w:rsidRDefault="00E2673C" w:rsidP="00505E30">
      <w:pPr>
        <w:rPr>
          <w:rFonts w:eastAsia="SimSun"/>
          <w:rtl/>
          <w:lang w:eastAsia="zh-CN"/>
        </w:rPr>
      </w:pPr>
      <w:r>
        <w:rPr>
          <w:rFonts w:eastAsia="SimSun" w:hint="cs"/>
          <w:rtl/>
          <w:lang w:eastAsia="zh-CN" w:bidi="ar-EG"/>
        </w:rPr>
        <w:t xml:space="preserve">ويوفر </w:t>
      </w:r>
      <w:r>
        <w:rPr>
          <w:rFonts w:eastAsia="SimSun" w:hint="cs"/>
          <w:rtl/>
          <w:lang w:eastAsia="zh-CN"/>
        </w:rPr>
        <w:t xml:space="preserve">هدف الأداء زيادة قدرها </w:t>
      </w:r>
      <w:r>
        <w:rPr>
          <w:rFonts w:eastAsia="SimSun"/>
          <w:lang w:val="en-GB" w:eastAsia="zh-CN"/>
        </w:rPr>
        <w:t>dB 1</w:t>
      </w:r>
      <w:r>
        <w:rPr>
          <w:rFonts w:eastAsia="SimSun" w:hint="cs"/>
          <w:rtl/>
          <w:lang w:val="en-GB" w:eastAsia="zh-CN"/>
        </w:rPr>
        <w:t xml:space="preserve"> بالنسبة لأداء النظام </w:t>
      </w:r>
      <w:r w:rsidRPr="008E0ACE">
        <w:t>DVB-S2X</w:t>
      </w:r>
      <w:r>
        <w:rPr>
          <w:rFonts w:hint="cs"/>
          <w:rtl/>
        </w:rPr>
        <w:t xml:space="preserve"> للسماح بمراعاة الانحطاط في القناة في بيئة تشغيل </w:t>
      </w:r>
      <w:r>
        <w:rPr>
          <w:rFonts w:eastAsia="SimSun" w:hint="cs"/>
          <w:rtl/>
          <w:lang w:eastAsia="zh-CN"/>
        </w:rPr>
        <w:t>نمطية.</w:t>
      </w:r>
    </w:p>
    <w:p w14:paraId="4BECEDB6" w14:textId="77777777" w:rsidR="00E2673C" w:rsidRPr="004F70AC" w:rsidRDefault="00E2673C" w:rsidP="00E2673C">
      <w:pPr>
        <w:rPr>
          <w:rFonts w:eastAsia="SimSun"/>
          <w:rtl/>
          <w:lang w:eastAsia="zh-CN"/>
        </w:rPr>
      </w:pPr>
      <w:r>
        <w:rPr>
          <w:rFonts w:eastAsia="SimSun" w:hint="cs"/>
          <w:rtl/>
          <w:lang w:eastAsia="zh-CN"/>
        </w:rPr>
        <w:lastRenderedPageBreak/>
        <w:t xml:space="preserve">وفي هذا المثال، يتبين بوضوح من الشكل </w:t>
      </w:r>
      <w:r>
        <w:rPr>
          <w:rFonts w:eastAsia="SimSun"/>
          <w:lang w:val="en-GB" w:eastAsia="zh-CN"/>
        </w:rPr>
        <w:t>2</w:t>
      </w:r>
      <w:r>
        <w:rPr>
          <w:rFonts w:eastAsia="SimSun" w:hint="cs"/>
          <w:rtl/>
          <w:lang w:val="en-GB" w:eastAsia="zh-CN"/>
        </w:rPr>
        <w:t xml:space="preserve"> أنه في وصلة </w:t>
      </w:r>
      <w:r>
        <w:rPr>
          <w:rFonts w:eastAsia="SimSun"/>
          <w:lang w:val="en-GB" w:eastAsia="zh-CN"/>
        </w:rPr>
        <w:t>ACM</w:t>
      </w:r>
      <w:r>
        <w:rPr>
          <w:rFonts w:eastAsia="SimSun" w:hint="cs"/>
          <w:rtl/>
          <w:lang w:val="en-GB" w:eastAsia="zh-CN"/>
        </w:rPr>
        <w:t xml:space="preserve"> تستخدم النظام </w:t>
      </w:r>
      <w:r w:rsidRPr="002E08FA">
        <w:rPr>
          <w:spacing w:val="-2"/>
          <w:lang w:eastAsia="ko-KR"/>
        </w:rPr>
        <w:t>DVB-S2X ACM</w:t>
      </w:r>
      <w:r>
        <w:rPr>
          <w:rFonts w:eastAsia="SimSun" w:hint="cs"/>
          <w:rtl/>
          <w:lang w:eastAsia="zh-CN"/>
        </w:rPr>
        <w:t xml:space="preserve"> عبر قناة </w:t>
      </w:r>
      <w:proofErr w:type="spellStart"/>
      <w:r>
        <w:rPr>
          <w:rFonts w:eastAsia="SimSun" w:hint="cs"/>
          <w:rtl/>
          <w:lang w:eastAsia="zh-CN"/>
        </w:rPr>
        <w:t>ساتلية</w:t>
      </w:r>
      <w:proofErr w:type="spellEnd"/>
      <w:r>
        <w:rPr>
          <w:rFonts w:eastAsia="SimSun" w:hint="cs"/>
          <w:rtl/>
          <w:lang w:eastAsia="zh-CN"/>
        </w:rPr>
        <w:t xml:space="preserve"> غير خطية، يؤدي انخفاض قدره </w:t>
      </w:r>
      <w:r>
        <w:rPr>
          <w:rFonts w:eastAsia="SimSun"/>
          <w:lang w:val="en-GB" w:eastAsia="zh-CN"/>
        </w:rPr>
        <w:t>dB 1</w:t>
      </w:r>
      <w:r>
        <w:rPr>
          <w:rFonts w:eastAsia="SimSun" w:hint="cs"/>
          <w:rtl/>
          <w:lang w:eastAsia="zh-CN"/>
        </w:rPr>
        <w:t xml:space="preserve"> في قيمة النسبة </w:t>
      </w:r>
      <w:r w:rsidRPr="001232E5">
        <w:rPr>
          <w:rFonts w:eastAsia="SimSun"/>
          <w:i/>
          <w:iCs/>
          <w:lang w:val="en-GB" w:eastAsia="zh-CN"/>
        </w:rPr>
        <w:t>C/N</w:t>
      </w:r>
      <w:r>
        <w:rPr>
          <w:rFonts w:eastAsia="SimSun" w:hint="cs"/>
          <w:rtl/>
          <w:lang w:val="en-GB" w:eastAsia="zh-CN"/>
        </w:rPr>
        <w:t xml:space="preserve"> إلى انخفاض بنسبة </w:t>
      </w:r>
      <w:r>
        <w:rPr>
          <w:rFonts w:eastAsia="SimSun"/>
          <w:lang w:val="en-GB" w:eastAsia="zh-CN"/>
        </w:rPr>
        <w:t>%10</w:t>
      </w:r>
      <w:r>
        <w:rPr>
          <w:rFonts w:eastAsia="SimSun" w:hint="cs"/>
          <w:rtl/>
          <w:lang w:val="en-GB" w:eastAsia="zh-CN"/>
        </w:rPr>
        <w:t xml:space="preserve"> في الكفاءة الطيفية التي يمكن تحقيقها. ولا يمكن التوصل إلى نفس النتيجة بالنسبة للوصلات التي تستخدم توليفات </w:t>
      </w:r>
      <w:r>
        <w:rPr>
          <w:spacing w:val="-2"/>
          <w:lang w:eastAsia="ko-KR"/>
        </w:rPr>
        <w:t>MODCOD</w:t>
      </w:r>
      <w:r>
        <w:rPr>
          <w:rFonts w:eastAsia="SimSun" w:hint="cs"/>
          <w:rtl/>
          <w:lang w:val="en-GB" w:eastAsia="zh-CN"/>
        </w:rPr>
        <w:t xml:space="preserve"> مختلفة عن تلك التي يستخدمها النظام </w:t>
      </w:r>
      <w:r w:rsidRPr="008E0ACE">
        <w:rPr>
          <w:lang w:eastAsia="ko-KR"/>
        </w:rPr>
        <w:t>DVB-S2X</w:t>
      </w:r>
      <w:r>
        <w:rPr>
          <w:rFonts w:eastAsia="SimSun" w:hint="cs"/>
          <w:rtl/>
          <w:lang w:eastAsia="zh-CN"/>
        </w:rPr>
        <w:t xml:space="preserve">. ويعتمد الانخفاض الفعلي في الكفاءة على القيمة </w:t>
      </w:r>
      <w:r w:rsidRPr="00C25EEE">
        <w:rPr>
          <w:i/>
          <w:spacing w:val="-2"/>
          <w:lang w:eastAsia="ko-KR"/>
        </w:rPr>
        <w:t>C</w:t>
      </w:r>
      <w:r w:rsidRPr="002E08FA">
        <w:rPr>
          <w:spacing w:val="-2"/>
          <w:lang w:eastAsia="ko-KR"/>
        </w:rPr>
        <w:t>/</w:t>
      </w:r>
      <w:r w:rsidRPr="00C25EEE">
        <w:rPr>
          <w:i/>
          <w:spacing w:val="-2"/>
          <w:lang w:eastAsia="ko-KR"/>
        </w:rPr>
        <w:t>N</w:t>
      </w:r>
      <w:r>
        <w:rPr>
          <w:rFonts w:eastAsia="SimSun" w:hint="cs"/>
          <w:rtl/>
          <w:lang w:eastAsia="zh-CN"/>
        </w:rPr>
        <w:t xml:space="preserve"> الاسمية قبل الانحطاط.</w:t>
      </w:r>
    </w:p>
    <w:p w14:paraId="5B683D3A" w14:textId="77777777" w:rsidR="00E2673C" w:rsidRDefault="00E2673C" w:rsidP="00E2673C">
      <w:pPr>
        <w:rPr>
          <w:rFonts w:eastAsia="SimSun"/>
          <w:rtl/>
          <w:lang w:val="en-GB" w:eastAsia="zh-CN"/>
        </w:rPr>
      </w:pPr>
      <w:r>
        <w:rPr>
          <w:rFonts w:eastAsia="SimSun" w:hint="cs"/>
          <w:rtl/>
          <w:lang w:eastAsia="zh-CN"/>
        </w:rPr>
        <w:t xml:space="preserve">وكان النظام المقدم كمثال بهذا الصدد قادراً على استيعاب انخفاض يبلغ </w:t>
      </w:r>
      <w:r>
        <w:rPr>
          <w:rFonts w:eastAsia="SimSun"/>
          <w:lang w:val="en-GB" w:eastAsia="zh-CN"/>
        </w:rPr>
        <w:t>dB 1</w:t>
      </w:r>
      <w:r>
        <w:rPr>
          <w:rFonts w:eastAsia="SimSun" w:hint="cs"/>
          <w:rtl/>
          <w:lang w:val="en-GB" w:eastAsia="zh-CN"/>
        </w:rPr>
        <w:t xml:space="preserve"> في النسبة </w:t>
      </w:r>
      <w:r w:rsidRPr="001232E5">
        <w:rPr>
          <w:rFonts w:eastAsia="SimSun"/>
          <w:i/>
          <w:iCs/>
          <w:lang w:val="en-GB" w:eastAsia="zh-CN"/>
        </w:rPr>
        <w:t>C/N</w:t>
      </w:r>
      <w:r>
        <w:rPr>
          <w:rFonts w:eastAsia="SimSun" w:hint="cs"/>
          <w:rtl/>
          <w:lang w:val="en-GB" w:eastAsia="zh-CN"/>
        </w:rPr>
        <w:t xml:space="preserve">، خلال فاصل زمني مدته ثانية عند تغيير حالة </w:t>
      </w:r>
      <w:r>
        <w:rPr>
          <w:rFonts w:eastAsia="SimSun"/>
          <w:lang w:val="en-GB" w:eastAsia="zh-CN"/>
        </w:rPr>
        <w:t>ACM</w:t>
      </w:r>
      <w:r>
        <w:rPr>
          <w:rFonts w:eastAsia="SimSun" w:hint="cs"/>
          <w:rtl/>
          <w:lang w:val="en-GB" w:eastAsia="zh-CN"/>
        </w:rPr>
        <w:t xml:space="preserve">. وهذا الانحطاط في النسبة </w:t>
      </w:r>
      <w:r w:rsidRPr="001232E5">
        <w:rPr>
          <w:rFonts w:eastAsia="SimSun"/>
          <w:i/>
          <w:iCs/>
          <w:lang w:val="en-GB" w:eastAsia="zh-CN"/>
        </w:rPr>
        <w:t>C/N</w:t>
      </w:r>
      <w:r>
        <w:rPr>
          <w:rFonts w:eastAsia="SimSun" w:hint="cs"/>
          <w:rtl/>
          <w:lang w:val="en-GB" w:eastAsia="zh-CN"/>
        </w:rPr>
        <w:t xml:space="preserve"> سيُعزى إلى جميع مصادر الضوضاء الخارجية وإلى الخبو الناجم عن المطر.</w:t>
      </w:r>
    </w:p>
    <w:p w14:paraId="4901B94E" w14:textId="77777777" w:rsidR="00E2673C" w:rsidRPr="00F158B3" w:rsidRDefault="00E2673C" w:rsidP="00E2673C">
      <w:pPr>
        <w:rPr>
          <w:rFonts w:eastAsia="SimSun"/>
          <w:rtl/>
          <w:lang w:val="en-GB" w:eastAsia="zh-CN"/>
        </w:rPr>
      </w:pPr>
      <w:r>
        <w:rPr>
          <w:rFonts w:eastAsia="SimSun" w:hint="cs"/>
          <w:rtl/>
          <w:lang w:val="en-GB" w:eastAsia="zh-CN"/>
        </w:rPr>
        <w:t xml:space="preserve">ويعد الشكل </w:t>
      </w:r>
      <w:r>
        <w:rPr>
          <w:rFonts w:eastAsia="SimSun"/>
          <w:lang w:val="en-GB" w:eastAsia="zh-CN"/>
        </w:rPr>
        <w:t>2</w:t>
      </w:r>
      <w:r>
        <w:rPr>
          <w:rFonts w:eastAsia="SimSun" w:hint="cs"/>
          <w:rtl/>
          <w:lang w:val="en-GB" w:eastAsia="zh-CN"/>
        </w:rPr>
        <w:t xml:space="preserve"> والاستنتاجات المستمدة منه أمثلة لأنظمة تستخدم </w:t>
      </w:r>
      <w:r w:rsidRPr="002E08FA">
        <w:rPr>
          <w:iCs/>
          <w:spacing w:val="-2"/>
          <w:lang w:eastAsia="ko-KR"/>
        </w:rPr>
        <w:t>DVB-S2X</w:t>
      </w:r>
      <w:r>
        <w:rPr>
          <w:rFonts w:eastAsia="SimSun" w:hint="cs"/>
          <w:rtl/>
          <w:lang w:eastAsia="zh-CN"/>
        </w:rPr>
        <w:t xml:space="preserve">، ولكن يمكن تطبيق هذه المنهجية على وصلات </w:t>
      </w:r>
      <w:proofErr w:type="spellStart"/>
      <w:r>
        <w:rPr>
          <w:rFonts w:eastAsia="SimSun" w:hint="cs"/>
          <w:rtl/>
          <w:lang w:eastAsia="zh-CN"/>
        </w:rPr>
        <w:t>ساتلية</w:t>
      </w:r>
      <w:proofErr w:type="spellEnd"/>
      <w:r>
        <w:rPr>
          <w:rFonts w:eastAsia="SimSun" w:hint="cs"/>
          <w:rtl/>
          <w:lang w:eastAsia="zh-CN"/>
        </w:rPr>
        <w:t xml:space="preserve"> أخرى تستخدم أنواعاً أخرى من تقنيات </w:t>
      </w:r>
      <w:r>
        <w:rPr>
          <w:rFonts w:eastAsia="SimSun"/>
          <w:lang w:val="en-GB" w:eastAsia="zh-CN"/>
        </w:rPr>
        <w:t>ACM</w:t>
      </w:r>
      <w:r>
        <w:rPr>
          <w:rFonts w:eastAsia="SimSun" w:hint="cs"/>
          <w:rtl/>
          <w:lang w:val="en-GB" w:eastAsia="zh-CN"/>
        </w:rPr>
        <w:t>.</w:t>
      </w:r>
    </w:p>
    <w:p w14:paraId="622EBA01" w14:textId="76252589" w:rsidR="00E2673C" w:rsidRDefault="00E2673C" w:rsidP="00E2673C">
      <w:pPr>
        <w:pStyle w:val="Heading2"/>
        <w:rPr>
          <w:rFonts w:eastAsia="SimSun"/>
          <w:rtl/>
          <w:lang w:eastAsia="zh-CN"/>
        </w:rPr>
      </w:pPr>
      <w:r>
        <w:rPr>
          <w:rFonts w:eastAsia="SimSun"/>
          <w:lang w:eastAsia="zh-CN" w:bidi="ar-EG"/>
        </w:rPr>
        <w:t>4.2</w:t>
      </w:r>
      <w:r>
        <w:rPr>
          <w:rFonts w:eastAsia="SimSun"/>
          <w:lang w:eastAsia="zh-CN" w:bidi="ar-EG"/>
        </w:rPr>
        <w:tab/>
      </w:r>
      <w:r>
        <w:rPr>
          <w:rFonts w:eastAsia="SimSun" w:hint="cs"/>
          <w:rtl/>
          <w:lang w:eastAsia="zh-CN" w:bidi="ar-EG"/>
        </w:rPr>
        <w:t>انحطاط الصبيب</w:t>
      </w:r>
    </w:p>
    <w:p w14:paraId="35A29BF2" w14:textId="77777777" w:rsidR="00E2673C" w:rsidRPr="00F158B3" w:rsidRDefault="00E2673C" w:rsidP="00E2673C">
      <w:pPr>
        <w:rPr>
          <w:rFonts w:eastAsia="SimSun"/>
          <w:rtl/>
          <w:lang w:val="en-GB" w:eastAsia="zh-CN"/>
        </w:rPr>
      </w:pPr>
      <w:r>
        <w:rPr>
          <w:rFonts w:eastAsia="SimSun" w:hint="cs"/>
          <w:rtl/>
          <w:lang w:eastAsia="zh-CN"/>
        </w:rPr>
        <w:t xml:space="preserve">يسمح استخدام تقنيات </w:t>
      </w:r>
      <w:r>
        <w:rPr>
          <w:rFonts w:eastAsia="SimSun"/>
          <w:lang w:val="en-GB" w:eastAsia="zh-CN"/>
        </w:rPr>
        <w:t>ACM</w:t>
      </w:r>
      <w:r>
        <w:rPr>
          <w:rFonts w:eastAsia="SimSun" w:hint="cs"/>
          <w:rtl/>
          <w:lang w:val="en-GB" w:eastAsia="zh-CN"/>
        </w:rPr>
        <w:t xml:space="preserve"> في النظام </w:t>
      </w:r>
      <w:proofErr w:type="spellStart"/>
      <w:r>
        <w:rPr>
          <w:rFonts w:eastAsia="SimSun" w:hint="cs"/>
          <w:rtl/>
          <w:lang w:val="en-GB" w:eastAsia="zh-CN"/>
        </w:rPr>
        <w:t>الساتلي</w:t>
      </w:r>
      <w:proofErr w:type="spellEnd"/>
      <w:r>
        <w:rPr>
          <w:rFonts w:eastAsia="SimSun" w:hint="cs"/>
          <w:rtl/>
          <w:lang w:val="en-GB" w:eastAsia="zh-CN"/>
        </w:rPr>
        <w:t xml:space="preserve"> بالحفاظ على توصيل </w:t>
      </w:r>
      <w:proofErr w:type="spellStart"/>
      <w:r>
        <w:rPr>
          <w:rFonts w:eastAsia="SimSun" w:hint="cs"/>
          <w:rtl/>
          <w:lang w:val="en-GB" w:eastAsia="zh-CN"/>
        </w:rPr>
        <w:t>ساتلي</w:t>
      </w:r>
      <w:proofErr w:type="spellEnd"/>
      <w:r>
        <w:rPr>
          <w:rFonts w:eastAsia="SimSun" w:hint="cs"/>
          <w:rtl/>
          <w:lang w:val="en-GB" w:eastAsia="zh-CN"/>
        </w:rPr>
        <w:t xml:space="preserve"> على الرغم من انحطاط </w:t>
      </w:r>
      <w:proofErr w:type="gramStart"/>
      <w:r>
        <w:rPr>
          <w:rFonts w:eastAsia="SimSun" w:hint="cs"/>
          <w:rtl/>
          <w:lang w:val="en-GB" w:eastAsia="zh-CN"/>
        </w:rPr>
        <w:t>الصبيب</w:t>
      </w:r>
      <w:proofErr w:type="gramEnd"/>
      <w:r>
        <w:rPr>
          <w:rFonts w:eastAsia="SimSun" w:hint="cs"/>
          <w:rtl/>
          <w:lang w:val="en-GB" w:eastAsia="zh-CN"/>
        </w:rPr>
        <w:t xml:space="preserve"> ولكن مع توفير قدر أقل من الصبيب. وانحطاط الصبيب الملاحظ عند خرج المسير </w:t>
      </w:r>
      <w:r w:rsidRPr="00B60603">
        <w:rPr>
          <w:iCs/>
          <w:spacing w:val="-3"/>
          <w:lang w:eastAsia="ko-KR"/>
        </w:rPr>
        <w:t>HRDP</w:t>
      </w:r>
      <w:r>
        <w:rPr>
          <w:rFonts w:eastAsia="SimSun" w:hint="cs"/>
          <w:rtl/>
          <w:lang w:val="en-GB" w:eastAsia="zh-CN"/>
        </w:rPr>
        <w:t xml:space="preserve"> </w:t>
      </w:r>
      <w:proofErr w:type="spellStart"/>
      <w:r>
        <w:rPr>
          <w:rFonts w:eastAsia="SimSun" w:hint="cs"/>
          <w:rtl/>
          <w:lang w:val="en-GB" w:eastAsia="zh-CN"/>
        </w:rPr>
        <w:t>للساتل</w:t>
      </w:r>
      <w:proofErr w:type="spellEnd"/>
      <w:r>
        <w:rPr>
          <w:rFonts w:eastAsia="SimSun" w:hint="cs"/>
          <w:rtl/>
          <w:lang w:val="en-GB" w:eastAsia="zh-CN"/>
        </w:rPr>
        <w:t xml:space="preserve"> الذي يستخدم تقنيات </w:t>
      </w:r>
      <w:r>
        <w:rPr>
          <w:rFonts w:eastAsia="SimSun"/>
          <w:lang w:val="en-GB" w:eastAsia="zh-CN"/>
        </w:rPr>
        <w:t>ACM</w:t>
      </w:r>
      <w:r>
        <w:rPr>
          <w:rFonts w:eastAsia="SimSun" w:hint="cs"/>
          <w:rtl/>
          <w:lang w:val="en-GB" w:eastAsia="zh-CN"/>
        </w:rPr>
        <w:t xml:space="preserve">، يمكن أن يكون ذا صلة بالكفاءة الطيفية من خلال افتراض معقول يفيد بأن الصبيب يتغير بصورة مباشرة مع الكفاءة الطيفية. وعلى أساس هذا الافتراض، يمكن حساب الصبيب كدالة للنسبة </w:t>
      </w:r>
      <w:r w:rsidRPr="009E6C1F">
        <w:rPr>
          <w:rFonts w:eastAsia="SimSun"/>
          <w:i/>
          <w:iCs/>
          <w:lang w:val="en-GB" w:eastAsia="zh-CN"/>
        </w:rPr>
        <w:t>C/N</w:t>
      </w:r>
      <w:r>
        <w:rPr>
          <w:rFonts w:eastAsia="SimSun" w:hint="cs"/>
          <w:rtl/>
          <w:lang w:val="en-GB" w:eastAsia="zh-CN"/>
        </w:rPr>
        <w:t xml:space="preserve"> التي تتغير تبعاً لظروف الانتشار والتداخل.</w:t>
      </w:r>
    </w:p>
    <w:p w14:paraId="3A4555C0" w14:textId="0962D85B" w:rsidR="00E2673C" w:rsidRDefault="00E2673C" w:rsidP="00E2673C">
      <w:pPr>
        <w:rPr>
          <w:rFonts w:eastAsia="SimSun"/>
          <w:rtl/>
          <w:lang w:val="en-GB" w:eastAsia="zh-CN"/>
        </w:rPr>
      </w:pPr>
      <w:r>
        <w:rPr>
          <w:rFonts w:eastAsia="SimSun" w:hint="cs"/>
          <w:rtl/>
          <w:lang w:eastAsia="zh-CN" w:bidi="ar-EG"/>
        </w:rPr>
        <w:t xml:space="preserve">وفيما يلي مثال لاستخدام النظام </w:t>
      </w:r>
      <w:r w:rsidRPr="00635921">
        <w:rPr>
          <w:iCs/>
          <w:spacing w:val="-2"/>
          <w:lang w:val="en-GB" w:eastAsia="ko-KR"/>
        </w:rPr>
        <w:t>DVB-S2X</w:t>
      </w:r>
      <w:r>
        <w:rPr>
          <w:rFonts w:eastAsia="SimSun" w:hint="cs"/>
          <w:rtl/>
          <w:lang w:val="en-GB" w:eastAsia="zh-CN" w:bidi="ar-EG"/>
        </w:rPr>
        <w:t xml:space="preserve"> في وصلة </w:t>
      </w:r>
      <w:proofErr w:type="spellStart"/>
      <w:r>
        <w:rPr>
          <w:rFonts w:eastAsia="SimSun" w:hint="cs"/>
          <w:rtl/>
          <w:lang w:val="en-GB" w:eastAsia="zh-CN" w:bidi="ar-EG"/>
        </w:rPr>
        <w:t>ساتلية</w:t>
      </w:r>
      <w:proofErr w:type="spellEnd"/>
      <w:r>
        <w:rPr>
          <w:rFonts w:eastAsia="SimSun" w:hint="cs"/>
          <w:rtl/>
          <w:lang w:val="en-GB" w:eastAsia="zh-CN" w:bidi="ar-EG"/>
        </w:rPr>
        <w:t xml:space="preserve"> تتأثر بالخبو فقط في جنوب فلوريدا بالولايات المتحدة الأمريكية</w:t>
      </w:r>
      <w:r>
        <w:rPr>
          <w:rFonts w:eastAsia="SimSun" w:hint="cs"/>
          <w:rtl/>
          <w:lang w:val="en-GB" w:eastAsia="zh-CN"/>
        </w:rPr>
        <w:t xml:space="preserve">. وباستخدام الطريقة الواردة في التوصية </w:t>
      </w:r>
      <w:r w:rsidRPr="00441AE7">
        <w:rPr>
          <w:iCs/>
          <w:spacing w:val="-2"/>
          <w:lang w:eastAsia="ko-KR"/>
        </w:rPr>
        <w:t>ITU-R P.618</w:t>
      </w:r>
      <w:r>
        <w:rPr>
          <w:rFonts w:eastAsia="SimSun" w:hint="cs"/>
          <w:rtl/>
          <w:lang w:val="en-GB" w:eastAsia="zh-CN" w:bidi="ar-EG"/>
        </w:rPr>
        <w:t xml:space="preserve">، يمكن حساب قيم للنسبة </w:t>
      </w:r>
      <w:r w:rsidRPr="0041229D">
        <w:rPr>
          <w:rFonts w:eastAsia="SimSun"/>
          <w:i/>
          <w:iCs/>
          <w:lang w:val="en-GB" w:eastAsia="zh-CN" w:bidi="ar-EG"/>
        </w:rPr>
        <w:t>C/N</w:t>
      </w:r>
      <w:r>
        <w:rPr>
          <w:rFonts w:eastAsia="SimSun" w:hint="cs"/>
          <w:rtl/>
          <w:lang w:val="en-GB" w:eastAsia="zh-CN" w:bidi="ar-EG"/>
        </w:rPr>
        <w:t xml:space="preserve"> </w:t>
      </w:r>
      <w:r>
        <w:rPr>
          <w:rFonts w:eastAsia="SimSun" w:hint="cs"/>
          <w:rtl/>
          <w:lang w:val="en-GB" w:eastAsia="zh-CN"/>
        </w:rPr>
        <w:t xml:space="preserve">على مدى فترة زمنية معينة </w:t>
      </w:r>
      <w:r>
        <w:rPr>
          <w:rFonts w:eastAsia="SimSun" w:hint="cs"/>
          <w:rtl/>
          <w:lang w:val="en-GB" w:eastAsia="zh-CN" w:bidi="ar-EG"/>
        </w:rPr>
        <w:t xml:space="preserve">تتجاوز </w:t>
      </w:r>
      <w:r>
        <w:rPr>
          <w:rFonts w:eastAsia="SimSun" w:hint="cs"/>
          <w:rtl/>
          <w:lang w:val="en-GB" w:eastAsia="zh-CN"/>
        </w:rPr>
        <w:t xml:space="preserve">القيم التي يمكن الحصول عليها على مدى سنة متوسطة. وعلى سبيل المثال، يبين الشكل </w:t>
      </w:r>
      <w:r>
        <w:rPr>
          <w:rFonts w:eastAsia="SimSun"/>
          <w:lang w:val="en-GB" w:eastAsia="zh-CN"/>
        </w:rPr>
        <w:t>3</w:t>
      </w:r>
      <w:r>
        <w:rPr>
          <w:rFonts w:eastAsia="SimSun" w:hint="cs"/>
          <w:rtl/>
          <w:lang w:val="en-GB" w:eastAsia="zh-CN"/>
        </w:rPr>
        <w:t xml:space="preserve"> القيم المتعلقة بوصلة </w:t>
      </w:r>
      <w:proofErr w:type="spellStart"/>
      <w:r>
        <w:rPr>
          <w:rFonts w:eastAsia="SimSun" w:hint="cs"/>
          <w:rtl/>
          <w:lang w:val="en-GB" w:eastAsia="zh-CN"/>
        </w:rPr>
        <w:t>ساتلية</w:t>
      </w:r>
      <w:proofErr w:type="spellEnd"/>
      <w:r>
        <w:rPr>
          <w:rFonts w:eastAsia="SimSun" w:hint="cs"/>
          <w:rtl/>
          <w:lang w:val="en-GB" w:eastAsia="zh-CN"/>
        </w:rPr>
        <w:t xml:space="preserve"> تعمل في</w:t>
      </w:r>
      <w:r w:rsidR="00BD47FD">
        <w:rPr>
          <w:rFonts w:eastAsia="SimSun" w:hint="eastAsia"/>
          <w:rtl/>
          <w:lang w:val="en-GB" w:eastAsia="zh-CN"/>
        </w:rPr>
        <w:t> </w:t>
      </w:r>
      <w:r>
        <w:rPr>
          <w:rFonts w:eastAsia="SimSun" w:hint="cs"/>
          <w:rtl/>
          <w:lang w:val="en-GB" w:eastAsia="zh-CN"/>
        </w:rPr>
        <w:t xml:space="preserve">النطاق </w:t>
      </w:r>
      <w:r>
        <w:rPr>
          <w:rFonts w:eastAsia="SimSun"/>
          <w:lang w:val="en-GB" w:eastAsia="zh-CN"/>
        </w:rPr>
        <w:t>GHz 38,5</w:t>
      </w:r>
      <w:r>
        <w:rPr>
          <w:rFonts w:eastAsia="SimSun" w:hint="cs"/>
          <w:rtl/>
          <w:lang w:val="en-GB" w:eastAsia="zh-CN"/>
        </w:rPr>
        <w:t xml:space="preserve"> في منطقة ذات مناخ مماثل لمناخ جنوب فلوريدا. وبالنسبة للتردد والموقع المفترضين المستعملين لحساب المنحنى الوارد في</w:t>
      </w:r>
      <w:r w:rsidR="00BD47FD">
        <w:rPr>
          <w:rFonts w:eastAsia="SimSun" w:hint="eastAsia"/>
          <w:rtl/>
          <w:lang w:val="en-GB" w:eastAsia="zh-CN"/>
        </w:rPr>
        <w:t> </w:t>
      </w:r>
      <w:r>
        <w:rPr>
          <w:rFonts w:eastAsia="SimSun" w:hint="cs"/>
          <w:rtl/>
          <w:lang w:val="en-GB" w:eastAsia="zh-CN"/>
        </w:rPr>
        <w:t xml:space="preserve">الشكل </w:t>
      </w:r>
      <w:r>
        <w:rPr>
          <w:rFonts w:eastAsia="SimSun"/>
          <w:lang w:val="en-GB" w:eastAsia="zh-CN"/>
        </w:rPr>
        <w:t>4</w:t>
      </w:r>
      <w:r>
        <w:rPr>
          <w:rFonts w:eastAsia="SimSun" w:hint="cs"/>
          <w:rtl/>
          <w:lang w:val="en-GB" w:eastAsia="zh-CN"/>
        </w:rPr>
        <w:t xml:space="preserve">، وبافتراض هامش قدره </w:t>
      </w:r>
      <w:r>
        <w:rPr>
          <w:rFonts w:eastAsia="SimSun"/>
          <w:lang w:val="en-GB" w:eastAsia="zh-CN"/>
        </w:rPr>
        <w:t>dB 1</w:t>
      </w:r>
      <w:r>
        <w:rPr>
          <w:rFonts w:eastAsia="SimSun" w:hint="cs"/>
          <w:rtl/>
          <w:lang w:val="en-GB" w:eastAsia="zh-CN"/>
        </w:rPr>
        <w:t xml:space="preserve"> لاستيعاب أي تداخل ممكن، سيؤدي التوهين إلى عدم تيسر النظام بنسبة</w:t>
      </w:r>
      <w:r w:rsidR="001605B3">
        <w:rPr>
          <w:rFonts w:eastAsia="SimSun" w:hint="eastAsia"/>
          <w:rtl/>
          <w:lang w:val="en-GB" w:eastAsia="zh-CN"/>
        </w:rPr>
        <w:t> </w:t>
      </w:r>
      <w:r>
        <w:rPr>
          <w:rFonts w:eastAsia="SimSun"/>
          <w:lang w:val="en-GB" w:eastAsia="zh-CN"/>
        </w:rPr>
        <w:t>%0,</w:t>
      </w:r>
      <w:r w:rsidR="008C4FA4">
        <w:rPr>
          <w:rFonts w:eastAsia="SimSun"/>
          <w:lang w:val="en-GB" w:eastAsia="zh-CN"/>
        </w:rPr>
        <w:t>3</w:t>
      </w:r>
      <w:r>
        <w:rPr>
          <w:rFonts w:eastAsia="SimSun" w:hint="cs"/>
          <w:rtl/>
          <w:lang w:val="en-GB" w:eastAsia="zh-CN"/>
        </w:rPr>
        <w:t xml:space="preserve"> أي</w:t>
      </w:r>
      <w:r w:rsidR="001605B3">
        <w:rPr>
          <w:rFonts w:eastAsia="SimSun" w:hint="eastAsia"/>
          <w:rtl/>
          <w:lang w:val="en-GB" w:eastAsia="zh-CN"/>
        </w:rPr>
        <w:t> </w:t>
      </w:r>
      <w:r>
        <w:rPr>
          <w:rFonts w:eastAsia="SimSun" w:hint="cs"/>
          <w:rtl/>
          <w:lang w:val="en-GB" w:eastAsia="zh-CN"/>
        </w:rPr>
        <w:t>ما</w:t>
      </w:r>
      <w:r w:rsidR="001605B3">
        <w:rPr>
          <w:rFonts w:eastAsia="SimSun" w:hint="eastAsia"/>
          <w:rtl/>
          <w:lang w:val="en-GB" w:eastAsia="zh-CN"/>
        </w:rPr>
        <w:t> </w:t>
      </w:r>
      <w:r>
        <w:rPr>
          <w:rFonts w:eastAsia="SimSun" w:hint="cs"/>
          <w:rtl/>
          <w:lang w:val="en-GB" w:eastAsia="zh-CN"/>
        </w:rPr>
        <w:t xml:space="preserve">يعادل تيسراً بنسبة </w:t>
      </w:r>
      <w:r>
        <w:rPr>
          <w:rFonts w:eastAsia="SimSun"/>
          <w:lang w:val="en-GB" w:eastAsia="zh-CN"/>
        </w:rPr>
        <w:t>%99,</w:t>
      </w:r>
      <w:r w:rsidR="008C4FA4">
        <w:rPr>
          <w:rFonts w:eastAsia="SimSun"/>
          <w:lang w:val="en-GB" w:eastAsia="zh-CN"/>
        </w:rPr>
        <w:t>7</w:t>
      </w:r>
      <w:r>
        <w:rPr>
          <w:rFonts w:eastAsia="SimSun" w:hint="cs"/>
          <w:rtl/>
          <w:lang w:val="en-GB" w:eastAsia="zh-CN"/>
        </w:rPr>
        <w:t xml:space="preserve">. ويبلغ المدى الدينامي للوصلة المذكورة أعلاه </w:t>
      </w:r>
      <w:r>
        <w:rPr>
          <w:rFonts w:eastAsia="SimSun"/>
          <w:lang w:val="en-GB" w:eastAsia="zh-CN"/>
        </w:rPr>
        <w:t>dB </w:t>
      </w:r>
      <w:r w:rsidR="008C4FA4">
        <w:rPr>
          <w:rFonts w:eastAsia="SimSun"/>
          <w:lang w:val="en-GB" w:eastAsia="zh-CN"/>
        </w:rPr>
        <w:t>33</w:t>
      </w:r>
      <w:r>
        <w:rPr>
          <w:rFonts w:eastAsia="SimSun" w:hint="cs"/>
          <w:rtl/>
          <w:lang w:val="en-GB" w:eastAsia="zh-CN"/>
        </w:rPr>
        <w:t>.</w:t>
      </w:r>
    </w:p>
    <w:p w14:paraId="10F7817E" w14:textId="4F74A76E" w:rsidR="00E2673C" w:rsidRPr="00BD47FD" w:rsidRDefault="00E2673C" w:rsidP="00AD7311">
      <w:pPr>
        <w:rPr>
          <w:rFonts w:eastAsia="SimSun"/>
          <w:spacing w:val="-2"/>
          <w:rtl/>
          <w:lang w:val="en-GB" w:eastAsia="zh-CN"/>
        </w:rPr>
      </w:pPr>
      <w:r w:rsidRPr="00BD47FD">
        <w:rPr>
          <w:rFonts w:eastAsia="SimSun" w:hint="cs"/>
          <w:spacing w:val="-2"/>
          <w:rtl/>
          <w:lang w:val="en-GB" w:eastAsia="zh-CN"/>
        </w:rPr>
        <w:t xml:space="preserve">وتعتمد النسبة المئوية من الوقت التي </w:t>
      </w:r>
      <w:r w:rsidR="000F1E62" w:rsidRPr="00BD47FD">
        <w:rPr>
          <w:rFonts w:eastAsia="SimSun" w:hint="cs"/>
          <w:spacing w:val="-2"/>
          <w:rtl/>
          <w:lang w:val="en-GB" w:eastAsia="zh-CN"/>
        </w:rPr>
        <w:t>تتعرض</w:t>
      </w:r>
      <w:r w:rsidRPr="00BD47FD">
        <w:rPr>
          <w:rFonts w:eastAsia="SimSun" w:hint="cs"/>
          <w:spacing w:val="-2"/>
          <w:rtl/>
          <w:lang w:val="en-GB" w:eastAsia="zh-CN"/>
        </w:rPr>
        <w:t xml:space="preserve"> فيها وصلة للخبو </w:t>
      </w:r>
      <w:r w:rsidR="00AD7311" w:rsidRPr="00BD47FD">
        <w:rPr>
          <w:rFonts w:eastAsia="SimSun" w:hint="cs"/>
          <w:spacing w:val="-2"/>
          <w:rtl/>
          <w:lang w:val="en-GB" w:eastAsia="zh-CN"/>
        </w:rPr>
        <w:t xml:space="preserve">فقط </w:t>
      </w:r>
      <w:r w:rsidRPr="00BD47FD">
        <w:rPr>
          <w:rFonts w:eastAsia="SimSun" w:hint="cs"/>
          <w:spacing w:val="-2"/>
          <w:rtl/>
          <w:lang w:val="en-GB" w:eastAsia="zh-CN"/>
        </w:rPr>
        <w:t>بسبب الانتشار وتهبط إلى ما دون أدنى كفاءة طيفية على ما يلي:</w:t>
      </w:r>
    </w:p>
    <w:p w14:paraId="022F70FB" w14:textId="77777777" w:rsidR="00E2673C" w:rsidRDefault="00E2673C" w:rsidP="00E2673C">
      <w:pPr>
        <w:pStyle w:val="enumlev1"/>
        <w:rPr>
          <w:rFonts w:eastAsia="SimSun"/>
          <w:rtl/>
          <w:lang w:eastAsia="zh-CN"/>
        </w:rPr>
      </w:pPr>
      <w:r>
        <w:rPr>
          <w:rFonts w:eastAsia="SimSun"/>
          <w:lang w:eastAsia="zh-CN"/>
        </w:rPr>
        <w:t>1</w:t>
      </w:r>
      <w:r>
        <w:rPr>
          <w:rFonts w:eastAsia="SimSun"/>
          <w:lang w:eastAsia="zh-CN"/>
        </w:rPr>
        <w:tab/>
      </w:r>
      <w:r>
        <w:rPr>
          <w:rFonts w:eastAsia="SimSun" w:hint="cs"/>
          <w:rtl/>
          <w:lang w:eastAsia="zh-CN"/>
        </w:rPr>
        <w:t xml:space="preserve">المناخ السائد في موقع محطة الاستقبال </w:t>
      </w:r>
      <w:proofErr w:type="gramStart"/>
      <w:r>
        <w:rPr>
          <w:rFonts w:eastAsia="SimSun" w:hint="cs"/>
          <w:rtl/>
          <w:lang w:eastAsia="zh-CN"/>
        </w:rPr>
        <w:t>الأرضية؛</w:t>
      </w:r>
      <w:proofErr w:type="gramEnd"/>
    </w:p>
    <w:p w14:paraId="710DF51E" w14:textId="43E72550" w:rsidR="00E2673C" w:rsidRPr="00683A42" w:rsidRDefault="00E2673C" w:rsidP="00E2673C">
      <w:pPr>
        <w:pStyle w:val="enumlev1"/>
        <w:rPr>
          <w:rFonts w:eastAsia="SimSun"/>
          <w:rtl/>
          <w:lang w:val="en-GB" w:eastAsia="zh-CN"/>
        </w:rPr>
      </w:pPr>
      <w:r>
        <w:rPr>
          <w:rFonts w:eastAsia="SimSun"/>
          <w:lang w:eastAsia="zh-CN"/>
        </w:rPr>
        <w:t>2</w:t>
      </w:r>
      <w:r>
        <w:rPr>
          <w:rFonts w:eastAsia="SimSun"/>
          <w:lang w:eastAsia="zh-CN"/>
        </w:rPr>
        <w:tab/>
      </w:r>
      <w:r>
        <w:rPr>
          <w:rFonts w:eastAsia="SimSun" w:hint="cs"/>
          <w:rtl/>
          <w:lang w:eastAsia="zh-CN"/>
        </w:rPr>
        <w:t xml:space="preserve">شكل الموجة (مثل </w:t>
      </w:r>
      <w:r>
        <w:rPr>
          <w:lang w:eastAsia="ko-KR"/>
        </w:rPr>
        <w:t>DVB-S2X</w:t>
      </w:r>
      <w:r>
        <w:rPr>
          <w:rFonts w:eastAsia="SimSun" w:hint="cs"/>
          <w:rtl/>
          <w:lang w:eastAsia="zh-CN"/>
        </w:rPr>
        <w:t>، و</w:t>
      </w:r>
      <w:r>
        <w:rPr>
          <w:lang w:eastAsia="ko-KR"/>
        </w:rPr>
        <w:t>DVB-S2</w:t>
      </w:r>
      <w:r>
        <w:rPr>
          <w:rFonts w:eastAsia="SimSun" w:hint="cs"/>
          <w:rtl/>
          <w:lang w:eastAsia="zh-CN"/>
        </w:rPr>
        <w:t xml:space="preserve">، وما إلى ذلك) وتحديداً أعلى تشفير (التشفير </w:t>
      </w:r>
      <w:r>
        <w:rPr>
          <w:rFonts w:eastAsia="SimSun"/>
          <w:lang w:val="en-GB" w:eastAsia="zh-CN"/>
        </w:rPr>
        <w:t>MODCOD</w:t>
      </w:r>
      <w:r>
        <w:rPr>
          <w:rFonts w:eastAsia="SimSun" w:hint="cs"/>
          <w:rtl/>
          <w:lang w:val="en-GB" w:eastAsia="zh-CN"/>
        </w:rPr>
        <w:t xml:space="preserve"> الأقوى) متوفر ينفذه شكل الموجة </w:t>
      </w:r>
      <w:proofErr w:type="gramStart"/>
      <w:r>
        <w:rPr>
          <w:rFonts w:eastAsia="SimSun" w:hint="cs"/>
          <w:rtl/>
          <w:lang w:val="en-GB" w:eastAsia="zh-CN"/>
        </w:rPr>
        <w:t>هذا</w:t>
      </w:r>
      <w:r w:rsidR="008B7C8B">
        <w:rPr>
          <w:rFonts w:eastAsia="SimSun" w:hint="cs"/>
          <w:rtl/>
          <w:lang w:val="en-GB" w:eastAsia="zh-CN"/>
        </w:rPr>
        <w:t>؛</w:t>
      </w:r>
      <w:proofErr w:type="gramEnd"/>
    </w:p>
    <w:p w14:paraId="3F8178FC" w14:textId="70C1713F" w:rsidR="00E2673C" w:rsidRDefault="008C4FA4" w:rsidP="00BD47FD">
      <w:pPr>
        <w:pStyle w:val="enumlev1"/>
        <w:rPr>
          <w:rFonts w:eastAsia="SimSun"/>
          <w:rtl/>
          <w:lang w:eastAsia="zh-CN"/>
        </w:rPr>
      </w:pPr>
      <w:r w:rsidRPr="008407A4">
        <w:rPr>
          <w:rFonts w:eastAsia="SimSun"/>
          <w:lang w:eastAsia="zh-CN"/>
        </w:rPr>
        <w:t>3</w:t>
      </w:r>
      <w:r w:rsidRPr="008407A4">
        <w:rPr>
          <w:rFonts w:eastAsia="SimSun"/>
          <w:rtl/>
          <w:lang w:eastAsia="zh-CN"/>
        </w:rPr>
        <w:tab/>
      </w:r>
      <w:r w:rsidR="00E2673C" w:rsidRPr="008407A4">
        <w:rPr>
          <w:rFonts w:eastAsia="SimSun" w:hint="cs"/>
          <w:rtl/>
          <w:lang w:eastAsia="zh-CN"/>
        </w:rPr>
        <w:t>المدى الدينامي</w:t>
      </w:r>
      <w:r w:rsidR="009B5C3E" w:rsidRPr="008407A4">
        <w:rPr>
          <w:rFonts w:eastAsia="SimSun" w:hint="cs"/>
          <w:rtl/>
          <w:lang w:eastAsia="zh-CN"/>
        </w:rPr>
        <w:t xml:space="preserve"> الذي</w:t>
      </w:r>
      <w:r w:rsidR="00E2673C" w:rsidRPr="008407A4">
        <w:rPr>
          <w:rFonts w:eastAsia="SimSun" w:hint="cs"/>
          <w:rtl/>
          <w:lang w:eastAsia="zh-CN"/>
        </w:rPr>
        <w:t xml:space="preserve"> يعتمد على تصميم النظام</w:t>
      </w:r>
      <w:r w:rsidR="009B5C3E" w:rsidRPr="008407A4">
        <w:rPr>
          <w:rFonts w:eastAsia="SimSun" w:hint="cs"/>
          <w:rtl/>
          <w:lang w:eastAsia="zh-CN"/>
        </w:rPr>
        <w:t>.</w:t>
      </w:r>
      <w:r w:rsidR="00E2673C" w:rsidRPr="008407A4">
        <w:rPr>
          <w:rFonts w:eastAsia="SimSun" w:hint="cs"/>
          <w:rtl/>
          <w:lang w:eastAsia="zh-CN"/>
        </w:rPr>
        <w:t xml:space="preserve"> </w:t>
      </w:r>
      <w:r w:rsidR="00F30CD1" w:rsidRPr="008407A4">
        <w:rPr>
          <w:rFonts w:eastAsia="SimSun" w:hint="cs"/>
          <w:rtl/>
          <w:lang w:eastAsia="zh-CN"/>
        </w:rPr>
        <w:t>و</w:t>
      </w:r>
      <w:r w:rsidR="00F30CD1" w:rsidRPr="008407A4">
        <w:rPr>
          <w:rFonts w:eastAsia="SimSun"/>
          <w:rtl/>
          <w:lang w:eastAsia="zh-CN"/>
        </w:rPr>
        <w:t>المدى الدينامي للوصلة هو الفرق بين أقصى</w:t>
      </w:r>
      <w:r w:rsidR="00F30CD1" w:rsidRPr="008407A4">
        <w:rPr>
          <w:rFonts w:eastAsia="SimSun" w:hint="cs"/>
          <w:rtl/>
          <w:lang w:eastAsia="zh-CN"/>
        </w:rPr>
        <w:t xml:space="preserve"> نسبة</w:t>
      </w:r>
      <w:r w:rsidR="00F30CD1" w:rsidRPr="008407A4">
        <w:rPr>
          <w:rFonts w:eastAsia="SimSun"/>
          <w:rtl/>
          <w:lang w:eastAsia="zh-CN"/>
        </w:rPr>
        <w:t xml:space="preserve"> </w:t>
      </w:r>
      <w:r w:rsidR="00F30CD1" w:rsidRPr="008407A4">
        <w:rPr>
          <w:rFonts w:eastAsia="SimSun"/>
          <w:i/>
          <w:iCs/>
          <w:lang w:val="en-GB" w:eastAsia="zh-CN"/>
        </w:rPr>
        <w:t>C/N</w:t>
      </w:r>
      <w:r w:rsidR="00F30CD1" w:rsidRPr="008407A4">
        <w:rPr>
          <w:rFonts w:eastAsia="SimSun" w:hint="cs"/>
          <w:rtl/>
          <w:lang w:eastAsia="zh-CN"/>
        </w:rPr>
        <w:t xml:space="preserve"> </w:t>
      </w:r>
      <w:r w:rsidR="00F30CD1" w:rsidRPr="008407A4">
        <w:rPr>
          <w:rFonts w:eastAsia="SimSun"/>
          <w:rtl/>
          <w:lang w:eastAsia="zh-CN"/>
        </w:rPr>
        <w:t>في</w:t>
      </w:r>
      <w:r w:rsidR="00BD47FD">
        <w:rPr>
          <w:rFonts w:eastAsia="SimSun" w:hint="cs"/>
          <w:rtl/>
          <w:lang w:eastAsia="zh-CN"/>
        </w:rPr>
        <w:t> </w:t>
      </w:r>
      <w:r w:rsidR="00F30CD1" w:rsidRPr="008407A4">
        <w:rPr>
          <w:rFonts w:eastAsia="SimSun"/>
          <w:rtl/>
          <w:lang w:eastAsia="zh-CN"/>
        </w:rPr>
        <w:t>الوصلة في</w:t>
      </w:r>
      <w:r w:rsidR="00BD47FD">
        <w:rPr>
          <w:rFonts w:eastAsia="SimSun" w:hint="cs"/>
          <w:rtl/>
          <w:lang w:eastAsia="zh-CN"/>
        </w:rPr>
        <w:t> </w:t>
      </w:r>
      <w:r w:rsidR="00F30CD1" w:rsidRPr="008407A4">
        <w:rPr>
          <w:rFonts w:eastAsia="SimSun"/>
          <w:rtl/>
          <w:lang w:eastAsia="zh-CN"/>
        </w:rPr>
        <w:t>ظروف انتشار</w:t>
      </w:r>
      <w:r w:rsidR="00F30CD1" w:rsidRPr="008407A4">
        <w:rPr>
          <w:rFonts w:eastAsia="SimSun" w:hint="cs"/>
          <w:rtl/>
          <w:lang w:eastAsia="zh-CN"/>
        </w:rPr>
        <w:t xml:space="preserve"> </w:t>
      </w:r>
      <w:r w:rsidR="00211635">
        <w:rPr>
          <w:rFonts w:eastAsia="SimSun" w:hint="cs"/>
          <w:rtl/>
          <w:lang w:eastAsia="zh-CN"/>
        </w:rPr>
        <w:t>مثلى</w:t>
      </w:r>
      <w:r w:rsidR="00F30CD1" w:rsidRPr="008407A4">
        <w:rPr>
          <w:rFonts w:eastAsia="SimSun"/>
          <w:rtl/>
          <w:lang w:eastAsia="zh-CN"/>
        </w:rPr>
        <w:t xml:space="preserve"> </w:t>
      </w:r>
      <w:r w:rsidR="00F30CD1" w:rsidRPr="008407A4">
        <w:rPr>
          <w:rFonts w:eastAsia="SimSun" w:hint="cs"/>
          <w:rtl/>
          <w:lang w:eastAsia="zh-CN"/>
        </w:rPr>
        <w:t>ونسبة</w:t>
      </w:r>
      <w:r w:rsidR="00F30CD1" w:rsidRPr="008407A4">
        <w:rPr>
          <w:rFonts w:eastAsia="SimSun"/>
          <w:rtl/>
          <w:lang w:eastAsia="zh-CN"/>
        </w:rPr>
        <w:t xml:space="preserve"> </w:t>
      </w:r>
      <w:r w:rsidR="00F30CD1" w:rsidRPr="008407A4">
        <w:rPr>
          <w:rFonts w:eastAsia="SimSun"/>
          <w:i/>
          <w:iCs/>
          <w:lang w:val="en-GB" w:eastAsia="zh-CN"/>
        </w:rPr>
        <w:t>C/N</w:t>
      </w:r>
      <w:r w:rsidR="00F30CD1" w:rsidRPr="008407A4">
        <w:rPr>
          <w:rFonts w:eastAsia="SimSun" w:hint="cs"/>
          <w:rtl/>
          <w:lang w:eastAsia="zh-CN"/>
        </w:rPr>
        <w:t xml:space="preserve"> </w:t>
      </w:r>
      <w:r w:rsidR="00F30CD1" w:rsidRPr="008407A4">
        <w:rPr>
          <w:rFonts w:eastAsia="SimSun"/>
          <w:rtl/>
          <w:lang w:eastAsia="zh-CN"/>
        </w:rPr>
        <w:t xml:space="preserve">في الوصلة عندما تتسبب ظروف الانتشار في هبوط </w:t>
      </w:r>
      <w:r w:rsidR="00F30CD1" w:rsidRPr="008407A4">
        <w:rPr>
          <w:rFonts w:eastAsia="SimSun" w:hint="cs"/>
          <w:rtl/>
          <w:lang w:eastAsia="zh-CN"/>
        </w:rPr>
        <w:t>نسبة</w:t>
      </w:r>
      <w:r w:rsidR="00F30CD1" w:rsidRPr="008407A4">
        <w:rPr>
          <w:rFonts w:eastAsia="SimSun"/>
          <w:rtl/>
          <w:lang w:eastAsia="zh-CN"/>
        </w:rPr>
        <w:t xml:space="preserve"> </w:t>
      </w:r>
      <w:r w:rsidR="00F30CD1" w:rsidRPr="008407A4">
        <w:rPr>
          <w:rFonts w:eastAsia="SimSun"/>
          <w:i/>
          <w:iCs/>
          <w:lang w:val="en-GB" w:eastAsia="zh-CN"/>
        </w:rPr>
        <w:t>C/N</w:t>
      </w:r>
      <w:r w:rsidR="00F30CD1" w:rsidRPr="008407A4">
        <w:rPr>
          <w:rFonts w:eastAsia="SimSun"/>
          <w:rtl/>
          <w:lang w:eastAsia="zh-CN"/>
        </w:rPr>
        <w:t xml:space="preserve"> إلى النقطة التي </w:t>
      </w:r>
      <w:r w:rsidR="00F30CD1" w:rsidRPr="008407A4">
        <w:rPr>
          <w:rFonts w:eastAsia="SimSun" w:hint="cs"/>
          <w:rtl/>
          <w:lang w:eastAsia="zh-CN"/>
        </w:rPr>
        <w:t>تهوي</w:t>
      </w:r>
      <w:r w:rsidR="00F30CD1" w:rsidRPr="008407A4">
        <w:rPr>
          <w:rFonts w:eastAsia="SimSun"/>
          <w:rtl/>
          <w:lang w:eastAsia="zh-CN"/>
        </w:rPr>
        <w:t xml:space="preserve"> فيها الكفاءة الطيفية لشكل الموجة المستعملة إلى الصفر</w:t>
      </w:r>
      <w:r w:rsidR="00F30CD1" w:rsidRPr="008407A4">
        <w:rPr>
          <w:rStyle w:val="FootnoteReference"/>
          <w:rFonts w:eastAsia="SimSun"/>
          <w:rtl/>
          <w:lang w:eastAsia="zh-CN"/>
        </w:rPr>
        <w:footnoteReference w:id="12"/>
      </w:r>
      <w:r w:rsidR="00F30CD1" w:rsidRPr="008407A4">
        <w:rPr>
          <w:rFonts w:eastAsia="SimSun" w:hint="cs"/>
          <w:rtl/>
          <w:lang w:eastAsia="zh-CN"/>
        </w:rPr>
        <w:t>.</w:t>
      </w:r>
      <w:r w:rsidR="008407A4" w:rsidRPr="008407A4">
        <w:rPr>
          <w:rFonts w:eastAsia="SimSun" w:hint="cs"/>
          <w:rtl/>
          <w:lang w:eastAsia="zh-CN"/>
        </w:rPr>
        <w:t xml:space="preserve"> </w:t>
      </w:r>
      <w:r w:rsidR="008407A4" w:rsidRPr="008407A4">
        <w:rPr>
          <w:rFonts w:eastAsia="SimSun"/>
          <w:rtl/>
          <w:lang w:eastAsia="zh-CN"/>
        </w:rPr>
        <w:t>وإذا لم يكن المدى الدينامي للوصلة كافياً،</w:t>
      </w:r>
      <w:r w:rsidR="008407A4" w:rsidRPr="008407A4">
        <w:rPr>
          <w:rFonts w:eastAsia="SimSun" w:hint="cs"/>
          <w:rtl/>
          <w:lang w:eastAsia="zh-CN"/>
        </w:rPr>
        <w:t xml:space="preserve"> ف</w:t>
      </w:r>
      <w:r w:rsidR="00E2673C" w:rsidRPr="008407A4">
        <w:rPr>
          <w:rFonts w:eastAsia="SimSun" w:hint="cs"/>
          <w:rtl/>
          <w:lang w:eastAsia="zh-CN"/>
        </w:rPr>
        <w:t>قد لا يستوعب المدى الدينامي النظري الكامل لشكل الموجة المستخدم.</w:t>
      </w:r>
    </w:p>
    <w:p w14:paraId="39DABB40" w14:textId="4375CEF9" w:rsidR="001C4C82" w:rsidRPr="00C40972" w:rsidRDefault="001C4C82" w:rsidP="001C4C82">
      <w:pPr>
        <w:rPr>
          <w:rFonts w:eastAsia="SimSun"/>
          <w:spacing w:val="-4"/>
          <w:lang w:eastAsia="zh-CN" w:bidi="ar-EG"/>
        </w:rPr>
      </w:pPr>
      <w:r w:rsidRPr="00C40972">
        <w:rPr>
          <w:rFonts w:eastAsia="SimSun"/>
          <w:spacing w:val="-4"/>
          <w:rtl/>
          <w:lang w:eastAsia="zh-CN" w:bidi="ar-EG"/>
        </w:rPr>
        <w:t xml:space="preserve">وسيتأثر المدى الدينامي الذي يمكن للوصلة أن تعمل فيه بتنفيذ شكل موجة معين للتشفير والتشكيل </w:t>
      </w:r>
      <w:proofErr w:type="spellStart"/>
      <w:r w:rsidRPr="00C40972">
        <w:rPr>
          <w:rFonts w:eastAsia="SimSun"/>
          <w:spacing w:val="-4"/>
          <w:rtl/>
          <w:lang w:eastAsia="zh-CN" w:bidi="ar-EG"/>
        </w:rPr>
        <w:t>التكييفيين</w:t>
      </w:r>
      <w:proofErr w:type="spellEnd"/>
      <w:r w:rsidRPr="00C40972">
        <w:rPr>
          <w:rFonts w:eastAsia="SimSun"/>
          <w:spacing w:val="-4"/>
          <w:lang w:eastAsia="zh-CN" w:bidi="ar-EG"/>
        </w:rPr>
        <w:t xml:space="preserve"> (ACM) </w:t>
      </w:r>
      <w:r w:rsidRPr="00C40972">
        <w:rPr>
          <w:rFonts w:eastAsia="SimSun"/>
          <w:spacing w:val="-4"/>
          <w:rtl/>
          <w:lang w:eastAsia="zh-CN" w:bidi="ar-EG"/>
        </w:rPr>
        <w:t>وبقدرة المودم في طرف الاستقبال من التوصيل على إزالة تشكيل وفك تشفير حركة ذات نسبة منخفضة جداً للموجة الحاملة إلى الضوضاء</w:t>
      </w:r>
      <w:r w:rsidRPr="00C40972">
        <w:rPr>
          <w:rFonts w:eastAsia="SimSun"/>
          <w:spacing w:val="-4"/>
          <w:lang w:eastAsia="zh-CN" w:bidi="ar-EG"/>
        </w:rPr>
        <w:t xml:space="preserve">(C/N) </w:t>
      </w:r>
      <w:r w:rsidRPr="00C40972">
        <w:rPr>
          <w:rFonts w:eastAsia="SimSun" w:hint="cs"/>
          <w:spacing w:val="-4"/>
          <w:rtl/>
          <w:lang w:eastAsia="zh-CN" w:bidi="ar-EG"/>
        </w:rPr>
        <w:t xml:space="preserve">. </w:t>
      </w:r>
      <w:r w:rsidRPr="00C40972">
        <w:rPr>
          <w:rFonts w:eastAsia="SimSun"/>
          <w:spacing w:val="-4"/>
          <w:rtl/>
          <w:lang w:eastAsia="zh-CN" w:bidi="ar-EG"/>
        </w:rPr>
        <w:t>وعلى هذا النحو، يمكن الوصول إلى نقطة يظل فيها المودم/</w:t>
      </w:r>
      <w:proofErr w:type="spellStart"/>
      <w:r w:rsidRPr="00C40972">
        <w:rPr>
          <w:rFonts w:eastAsia="SimSun"/>
          <w:spacing w:val="-4"/>
          <w:rtl/>
          <w:lang w:eastAsia="zh-CN" w:bidi="ar-EG"/>
        </w:rPr>
        <w:t>الكودك</w:t>
      </w:r>
      <w:proofErr w:type="spellEnd"/>
      <w:r w:rsidRPr="00C40972">
        <w:rPr>
          <w:rFonts w:eastAsia="SimSun"/>
          <w:spacing w:val="-4"/>
          <w:rtl/>
          <w:lang w:eastAsia="zh-CN" w:bidi="ar-EG"/>
        </w:rPr>
        <w:t xml:space="preserve"> محافظاً على التزامن (المواكب للموجة الحاملة)، دون توفر الوصلة، لأن مستوى</w:t>
      </w:r>
      <w:r w:rsidRPr="00C40972">
        <w:rPr>
          <w:rFonts w:eastAsia="SimSun"/>
          <w:spacing w:val="-4"/>
          <w:lang w:eastAsia="zh-CN" w:bidi="ar-EG"/>
        </w:rPr>
        <w:t xml:space="preserve"> C/N </w:t>
      </w:r>
      <w:r w:rsidRPr="00C40972">
        <w:rPr>
          <w:rFonts w:eastAsia="SimSun"/>
          <w:spacing w:val="-4"/>
          <w:rtl/>
          <w:lang w:eastAsia="zh-CN" w:bidi="ar-EG"/>
        </w:rPr>
        <w:t>المستقبَل يقل عن مستوى</w:t>
      </w:r>
      <w:r w:rsidRPr="00C40972">
        <w:rPr>
          <w:rFonts w:eastAsia="SimSun"/>
          <w:spacing w:val="-4"/>
          <w:lang w:eastAsia="zh-CN" w:bidi="ar-EG"/>
        </w:rPr>
        <w:t xml:space="preserve"> C/</w:t>
      </w:r>
      <w:proofErr w:type="gramStart"/>
      <w:r w:rsidRPr="00C40972">
        <w:rPr>
          <w:rFonts w:eastAsia="SimSun"/>
          <w:spacing w:val="-4"/>
          <w:lang w:eastAsia="zh-CN" w:bidi="ar-EG"/>
        </w:rPr>
        <w:t xml:space="preserve">N  </w:t>
      </w:r>
      <w:r w:rsidRPr="00C40972">
        <w:rPr>
          <w:rFonts w:eastAsia="SimSun"/>
          <w:spacing w:val="-4"/>
          <w:rtl/>
          <w:lang w:eastAsia="zh-CN" w:bidi="ar-EG"/>
        </w:rPr>
        <w:t>الذي</w:t>
      </w:r>
      <w:proofErr w:type="gramEnd"/>
      <w:r w:rsidRPr="00C40972">
        <w:rPr>
          <w:rFonts w:eastAsia="SimSun"/>
          <w:spacing w:val="-4"/>
          <w:rtl/>
          <w:lang w:eastAsia="zh-CN" w:bidi="ar-EG"/>
        </w:rPr>
        <w:t xml:space="preserve"> ينفَّذ فيه التشكيل والتشفير</w:t>
      </w:r>
      <w:r w:rsidRPr="00C40972">
        <w:rPr>
          <w:rFonts w:eastAsia="SimSun"/>
          <w:spacing w:val="-4"/>
          <w:lang w:eastAsia="zh-CN" w:bidi="ar-EG"/>
        </w:rPr>
        <w:t xml:space="preserve"> (MODCOD) </w:t>
      </w:r>
      <w:r w:rsidRPr="00C40972">
        <w:rPr>
          <w:rFonts w:eastAsia="SimSun"/>
          <w:spacing w:val="-4"/>
          <w:rtl/>
          <w:lang w:eastAsia="zh-CN" w:bidi="ar-EG"/>
        </w:rPr>
        <w:t>الأكثر متانة</w:t>
      </w:r>
      <w:r w:rsidRPr="00C40972">
        <w:rPr>
          <w:rFonts w:eastAsia="SimSun"/>
          <w:spacing w:val="-4"/>
          <w:lang w:eastAsia="zh-CN" w:bidi="ar-EG"/>
        </w:rPr>
        <w:t>.</w:t>
      </w:r>
    </w:p>
    <w:p w14:paraId="7ACF5FD7" w14:textId="77777777" w:rsidR="00E2673C" w:rsidRPr="00265BC4" w:rsidRDefault="00E2673C" w:rsidP="00FE28B6">
      <w:pPr>
        <w:keepNext/>
        <w:keepLines/>
        <w:rPr>
          <w:rFonts w:eastAsia="SimSun"/>
          <w:rtl/>
          <w:lang w:val="en-GB" w:eastAsia="zh-CN"/>
        </w:rPr>
      </w:pPr>
      <w:r>
        <w:rPr>
          <w:rFonts w:eastAsia="SimSun" w:hint="cs"/>
          <w:rtl/>
          <w:lang w:eastAsia="zh-CN" w:bidi="ar-EG"/>
        </w:rPr>
        <w:lastRenderedPageBreak/>
        <w:t xml:space="preserve">وعلى الرغم من أن وصلة </w:t>
      </w:r>
      <w:proofErr w:type="spellStart"/>
      <w:r>
        <w:rPr>
          <w:rFonts w:eastAsia="SimSun" w:hint="cs"/>
          <w:rtl/>
          <w:lang w:eastAsia="zh-CN" w:bidi="ar-EG"/>
        </w:rPr>
        <w:t>ساتلية</w:t>
      </w:r>
      <w:proofErr w:type="spellEnd"/>
      <w:r>
        <w:rPr>
          <w:rFonts w:eastAsia="SimSun" w:hint="cs"/>
          <w:rtl/>
          <w:lang w:eastAsia="zh-CN" w:bidi="ar-EG"/>
        </w:rPr>
        <w:t xml:space="preserve"> تستعمل تقنيات </w:t>
      </w:r>
      <w:r>
        <w:rPr>
          <w:rFonts w:eastAsia="SimSun"/>
          <w:lang w:val="en-GB" w:eastAsia="zh-CN" w:bidi="ar-EG"/>
        </w:rPr>
        <w:t>ACM</w:t>
      </w:r>
      <w:r>
        <w:rPr>
          <w:rFonts w:eastAsia="SimSun" w:hint="cs"/>
          <w:rtl/>
          <w:lang w:val="en-GB" w:eastAsia="zh-CN" w:bidi="ar-EG"/>
        </w:rPr>
        <w:t xml:space="preserve"> يمكن أن تحافظ على التوصيل بصبيب منخفض، يمكن حساب خسارة الصبيب الذي يمكن تحقيقه والمعبّر عنه بجزء من الصبيب الأقصى خلال نسبة مئوية محددة من الوقت على النحو التالي:</w:t>
      </w:r>
    </w:p>
    <w:p w14:paraId="009CAF2C" w14:textId="77777777" w:rsidR="00E2673C" w:rsidRPr="00635921" w:rsidRDefault="00E2673C" w:rsidP="00E2673C">
      <w:pPr>
        <w:pStyle w:val="Equation"/>
        <w:spacing w:after="120"/>
        <w:rPr>
          <w:iCs/>
          <w:lang w:val="en-GB" w:eastAsia="ko-KR"/>
        </w:rPr>
      </w:pPr>
      <w:r w:rsidRPr="00635921">
        <w:rPr>
          <w:lang w:val="en-GB" w:eastAsia="ko-KR"/>
        </w:rPr>
        <w:tab/>
      </w:r>
      <m:oMath>
        <m:r>
          <m:rPr>
            <m:sty m:val="p"/>
          </m:rPr>
          <w:rPr>
            <w:rFonts w:ascii="Symbol" w:hAnsi="Symbol" w:cs="Times New Roman Bold"/>
            <w:lang w:eastAsia="ko-KR"/>
          </w:rPr>
          <w:sym w:font="Symbol" w:char="F06A"/>
        </m:r>
        <m:d>
          <m:dPr>
            <m:ctrlPr>
              <w:rPr>
                <w:rFonts w:ascii="Cambria Math" w:hAnsi="Cambria Math" w:cs="Times New Roman Bold"/>
              </w:rPr>
            </m:ctrlPr>
          </m:dPr>
          <m:e>
            <m:sSub>
              <m:sSubPr>
                <m:ctrlPr>
                  <w:rPr>
                    <w:rFonts w:ascii="Cambria Math" w:hAnsi="Cambria Math" w:cs="Times New Roman Bold"/>
                    <w:lang w:eastAsia="ko-KR"/>
                  </w:rPr>
                </m:ctrlPr>
              </m:sSubPr>
              <m:e>
                <m:r>
                  <w:rPr>
                    <w:rFonts w:ascii="Cambria Math" w:hAnsi="Cambria Math" w:cs="Times New Roman Bold"/>
                  </w:rPr>
                  <m:t>T</m:t>
                </m:r>
              </m:e>
              <m:sub>
                <m:r>
                  <m:rPr>
                    <m:sty m:val="p"/>
                  </m:rPr>
                  <w:rPr>
                    <w:rFonts w:ascii="Cambria Math" w:hAnsi="Cambria Math" w:cs="Times New Roman Bold"/>
                    <w:lang w:val="en-GB" w:eastAsia="ko-KR"/>
                  </w:rPr>
                  <m:t>%</m:t>
                </m:r>
              </m:sub>
            </m:sSub>
            <m:ctrlPr>
              <w:rPr>
                <w:rFonts w:ascii="Cambria Math" w:hAnsi="Cambria Math" w:cs="Times New Roman Bold"/>
                <w:lang w:eastAsia="ko-KR"/>
              </w:rPr>
            </m:ctrlPr>
          </m:e>
        </m:d>
        <m:r>
          <m:rPr>
            <m:sty m:val="p"/>
          </m:rPr>
          <w:rPr>
            <w:rFonts w:ascii="Cambria Math" w:hAnsi="Cambria Math"/>
            <w:lang w:val="en-GB" w:eastAsia="ko-KR"/>
          </w:rPr>
          <m:t>=1-</m:t>
        </m:r>
        <m:f>
          <m:fPr>
            <m:ctrlPr>
              <w:rPr>
                <w:rFonts w:ascii="Cambria Math" w:hAnsi="Cambria Math"/>
                <w:iCs/>
                <w:lang w:eastAsia="ko-KR"/>
              </w:rPr>
            </m:ctrlPr>
          </m:fPr>
          <m:num>
            <m:r>
              <m:rPr>
                <m:sty m:val="p"/>
              </m:rPr>
              <w:rPr>
                <w:rFonts w:ascii="Cambria Math" w:hAnsi="Cambria Math"/>
                <w:lang w:eastAsia="ko-KR"/>
              </w:rPr>
              <m:t>η</m:t>
            </m:r>
            <m:d>
              <m:dPr>
                <m:ctrlPr>
                  <w:rPr>
                    <w:rFonts w:ascii="Cambria Math" w:hAnsi="Cambria Math"/>
                    <w:iCs/>
                    <w:lang w:eastAsia="ko-KR"/>
                  </w:rPr>
                </m:ctrlPr>
              </m:dPr>
              <m:e>
                <m:r>
                  <m:rPr>
                    <m:sty m:val="p"/>
                  </m:rPr>
                  <w:rPr>
                    <w:rFonts w:ascii="Cambria Math" w:hAnsi="Cambria Math"/>
                    <w:lang w:eastAsia="ko-KR"/>
                  </w:rPr>
                  <m:t>γ</m:t>
                </m:r>
                <m:d>
                  <m:dPr>
                    <m:ctrlPr>
                      <w:rPr>
                        <w:rFonts w:ascii="Cambria Math" w:hAnsi="Cambria Math"/>
                        <w:iCs/>
                        <w:lang w:eastAsia="ko-KR"/>
                      </w:rPr>
                    </m:ctrlPr>
                  </m:dPr>
                  <m:e>
                    <m:r>
                      <w:rPr>
                        <w:rFonts w:ascii="Cambria Math" w:hAnsi="Cambria Math"/>
                        <w:lang w:eastAsia="ko-KR"/>
                      </w:rPr>
                      <m:t>T</m:t>
                    </m:r>
                    <m:r>
                      <m:rPr>
                        <m:sty m:val="p"/>
                      </m:rPr>
                      <w:rPr>
                        <w:rFonts w:ascii="Cambria Math" w:hAnsi="Cambria Math"/>
                        <w:lang w:val="en-GB" w:eastAsia="ko-KR"/>
                      </w:rPr>
                      <m:t>%</m:t>
                    </m:r>
                  </m:e>
                </m:d>
              </m:e>
            </m:d>
          </m:num>
          <m:den>
            <m:sSub>
              <m:sSubPr>
                <m:ctrlPr>
                  <w:rPr>
                    <w:rFonts w:ascii="Cambria Math" w:hAnsi="Cambria Math"/>
                    <w:iCs/>
                    <w:lang w:eastAsia="ko-KR"/>
                  </w:rPr>
                </m:ctrlPr>
              </m:sSubPr>
              <m:e>
                <m:r>
                  <m:rPr>
                    <m:sty m:val="p"/>
                  </m:rPr>
                  <w:rPr>
                    <w:rFonts w:ascii="Cambria Math" w:hAnsi="Cambria Math"/>
                    <w:lang w:eastAsia="ko-KR"/>
                  </w:rPr>
                  <m:t>η</m:t>
                </m:r>
              </m:e>
              <m:sub>
                <m:r>
                  <w:rPr>
                    <w:rFonts w:ascii="Cambria Math" w:hAnsi="Cambria Math"/>
                    <w:lang w:eastAsia="ko-KR"/>
                  </w:rPr>
                  <m:t>max</m:t>
                </m:r>
              </m:sub>
            </m:sSub>
          </m:den>
        </m:f>
      </m:oMath>
      <w:r w:rsidRPr="00635921">
        <w:rPr>
          <w:rFonts w:hint="eastAsia"/>
          <w:iCs/>
          <w:lang w:val="en-GB" w:eastAsia="ko-KR"/>
        </w:rPr>
        <w:t xml:space="preserve"> </w:t>
      </w:r>
      <w:r w:rsidRPr="00635921">
        <w:rPr>
          <w:iCs/>
          <w:lang w:val="en-GB" w:eastAsia="ko-KR"/>
        </w:rPr>
        <w:tab/>
        <w:t>(4)</w:t>
      </w:r>
    </w:p>
    <w:p w14:paraId="15F8EC66" w14:textId="77777777" w:rsidR="00E2673C" w:rsidRPr="008026D7" w:rsidRDefault="00E2673C" w:rsidP="00E2673C">
      <w:pPr>
        <w:rPr>
          <w:rFonts w:eastAsia="SimSun"/>
          <w:rtl/>
          <w:lang w:val="en-GB" w:eastAsia="zh-CN"/>
        </w:rPr>
      </w:pPr>
      <w:r>
        <w:rPr>
          <w:rFonts w:eastAsia="SimSun" w:hint="cs"/>
          <w:rtl/>
          <w:lang w:eastAsia="zh-CN" w:bidi="ar-EG"/>
        </w:rPr>
        <w:t xml:space="preserve">حيث </w:t>
      </w:r>
      <w:r>
        <w:rPr>
          <w:rFonts w:eastAsia="SimSun" w:hint="cs"/>
          <w:rtl/>
          <w:lang w:eastAsia="zh-CN"/>
        </w:rPr>
        <w:t xml:space="preserve">يشير </w:t>
      </w:r>
      <m:oMath>
        <m:sSub>
          <m:sSubPr>
            <m:ctrlPr>
              <w:rPr>
                <w:rFonts w:ascii="Cambria Math" w:hAnsi="Cambria Math"/>
                <w:i/>
                <w:iCs/>
                <w:spacing w:val="-2"/>
              </w:rPr>
            </m:ctrlPr>
          </m:sSubPr>
          <m:e>
            <m:r>
              <m:rPr>
                <m:sty m:val="p"/>
              </m:rPr>
              <w:rPr>
                <w:rFonts w:ascii="Cambria Math" w:hAnsi="Cambria Math"/>
                <w:spacing w:val="-2"/>
              </w:rPr>
              <m:t>η</m:t>
            </m:r>
          </m:e>
          <m:sub>
            <m:r>
              <w:rPr>
                <w:rFonts w:ascii="Cambria Math" w:hAnsi="Cambria Math"/>
                <w:spacing w:val="-2"/>
              </w:rPr>
              <m:t>max</m:t>
            </m:r>
          </m:sub>
        </m:sSub>
      </m:oMath>
      <w:r>
        <w:rPr>
          <w:rFonts w:eastAsia="SimSun" w:hint="cs"/>
          <w:rtl/>
          <w:lang w:eastAsia="zh-CN"/>
        </w:rPr>
        <w:t xml:space="preserve"> إلى الكفاءة الطيفية القصوى التي يمكن تحقيقها، ويشير </w:t>
      </w:r>
      <m:oMath>
        <m:sSub>
          <m:sSubPr>
            <m:ctrlPr>
              <w:rPr>
                <w:rFonts w:ascii="Cambria Math" w:hAnsi="Cambria Math"/>
                <w:i/>
                <w:iCs/>
                <w:spacing w:val="-2"/>
                <w:lang w:eastAsia="ko-KR"/>
              </w:rPr>
            </m:ctrlPr>
          </m:sSubPr>
          <m:e>
            <m:r>
              <w:rPr>
                <w:rFonts w:ascii="Cambria Math" w:hAnsi="Cambria Math"/>
                <w:spacing w:val="-2"/>
              </w:rPr>
              <m:t>T</m:t>
            </m:r>
          </m:e>
          <m:sub>
            <m:r>
              <w:rPr>
                <w:rFonts w:ascii="Cambria Math" w:hAnsi="Cambria Math"/>
                <w:spacing w:val="-2"/>
                <w:lang w:val="en-GB" w:eastAsia="ko-KR"/>
              </w:rPr>
              <m:t>%</m:t>
            </m:r>
          </m:sub>
        </m:sSub>
      </m:oMath>
      <w:r>
        <w:rPr>
          <w:rFonts w:eastAsia="SimSun" w:hint="cs"/>
          <w:rtl/>
          <w:lang w:eastAsia="zh-CN"/>
        </w:rPr>
        <w:t xml:space="preserve"> إلى النسبة المئوية من الوقت، ويشير </w:t>
      </w:r>
      <m:oMath>
        <m:r>
          <m:rPr>
            <m:sty m:val="p"/>
          </m:rPr>
          <w:rPr>
            <w:rFonts w:ascii="Cambria Math" w:hAnsi="Cambria Math"/>
            <w:spacing w:val="-2"/>
            <w:lang w:eastAsia="ko-KR"/>
          </w:rPr>
          <m:t>γ</m:t>
        </m:r>
        <m:d>
          <m:dPr>
            <m:ctrlPr>
              <w:rPr>
                <w:rFonts w:ascii="Cambria Math" w:hAnsi="Cambria Math"/>
                <w:i/>
                <w:iCs/>
                <w:spacing w:val="-2"/>
                <w:lang w:eastAsia="ko-KR"/>
              </w:rPr>
            </m:ctrlPr>
          </m:dPr>
          <m:e>
            <m:r>
              <w:rPr>
                <w:rFonts w:ascii="Cambria Math" w:hAnsi="Cambria Math"/>
                <w:spacing w:val="-2"/>
                <w:lang w:eastAsia="ko-KR"/>
              </w:rPr>
              <m:t>T</m:t>
            </m:r>
            <m:r>
              <w:rPr>
                <w:rFonts w:ascii="Cambria Math" w:hAnsi="Cambria Math"/>
                <w:spacing w:val="-2"/>
                <w:lang w:val="en-GB" w:eastAsia="ko-KR"/>
              </w:rPr>
              <m:t>%</m:t>
            </m:r>
          </m:e>
        </m:d>
      </m:oMath>
      <w:r>
        <w:rPr>
          <w:rFonts w:eastAsia="SimSun" w:hint="cs"/>
          <w:rtl/>
          <w:lang w:eastAsia="zh-CN"/>
        </w:rPr>
        <w:t xml:space="preserve"> إلى النسبة </w:t>
      </w:r>
      <w:r w:rsidRPr="008A4ABA">
        <w:rPr>
          <w:rFonts w:eastAsia="SimSun"/>
          <w:i/>
          <w:iCs/>
          <w:lang w:val="en-GB" w:eastAsia="zh-CN"/>
        </w:rPr>
        <w:t>C/N</w:t>
      </w:r>
      <w:r>
        <w:rPr>
          <w:rFonts w:eastAsia="SimSun" w:hint="cs"/>
          <w:rtl/>
          <w:lang w:eastAsia="zh-CN"/>
        </w:rPr>
        <w:t xml:space="preserve"> التي يمكن تحقيقها </w:t>
      </w:r>
      <w:r w:rsidRPr="00351D8C">
        <w:rPr>
          <w:rFonts w:eastAsia="SimSun" w:cs="Times New Roman"/>
          <w:szCs w:val="22"/>
          <w:rtl/>
          <w:lang w:eastAsia="zh-CN"/>
        </w:rPr>
        <w:t>≥</w:t>
      </w:r>
      <w:r>
        <w:rPr>
          <w:rFonts w:eastAsia="SimSun" w:hint="cs"/>
          <w:rtl/>
          <w:lang w:eastAsia="zh-CN"/>
        </w:rPr>
        <w:t xml:space="preserve"> </w:t>
      </w:r>
      <w:r w:rsidRPr="00635921">
        <w:rPr>
          <w:iCs/>
          <w:spacing w:val="-2"/>
          <w:lang w:val="en-GB" w:eastAsia="ko-KR"/>
        </w:rPr>
        <w:t>T%</w:t>
      </w:r>
      <w:r>
        <w:rPr>
          <w:rFonts w:eastAsia="SimSun" w:hint="cs"/>
          <w:rtl/>
          <w:lang w:val="en-GB" w:eastAsia="zh-CN"/>
        </w:rPr>
        <w:t xml:space="preserve"> ويشير </w:t>
      </w:r>
      <w:r w:rsidRPr="00444D05">
        <w:rPr>
          <w:rFonts w:ascii="Symbol" w:hAnsi="Symbol" w:cs="Times New Roman Bold"/>
          <w:lang w:eastAsia="ko-KR"/>
        </w:rPr>
        <w:sym w:font="Symbol" w:char="F06A"/>
      </w:r>
      <m:oMath>
        <m:r>
          <m:rPr>
            <m:sty m:val="p"/>
          </m:rPr>
          <w:rPr>
            <w:rFonts w:ascii="Cambria Math" w:hAnsi="Cambria Math" w:cs="Times New Roman Bold"/>
            <w:lang w:val="en-GB"/>
          </w:rPr>
          <m:t>(</m:t>
        </m:r>
        <m:sSub>
          <m:sSubPr>
            <m:ctrlPr>
              <w:rPr>
                <w:rFonts w:ascii="Cambria Math" w:hAnsi="Cambria Math" w:cs="Times New Roman Bold"/>
                <w:lang w:eastAsia="ko-KR"/>
              </w:rPr>
            </m:ctrlPr>
          </m:sSubPr>
          <m:e>
            <m:r>
              <w:rPr>
                <w:rFonts w:ascii="Cambria Math" w:hAnsi="Cambria Math" w:cs="Times New Roman Bold"/>
              </w:rPr>
              <m:t>T</m:t>
            </m:r>
          </m:e>
          <m:sub>
            <m:r>
              <m:rPr>
                <m:sty m:val="p"/>
              </m:rPr>
              <w:rPr>
                <w:rFonts w:ascii="Cambria Math" w:hAnsi="Cambria Math" w:cs="Times New Roman Bold"/>
                <w:lang w:val="en-GB" w:eastAsia="ko-KR"/>
              </w:rPr>
              <m:t>%</m:t>
            </m:r>
          </m:sub>
        </m:sSub>
        <m:r>
          <m:rPr>
            <m:sty m:val="p"/>
          </m:rPr>
          <w:rPr>
            <w:rFonts w:ascii="Cambria Math" w:hAnsi="Cambria Math" w:cs="Times New Roman Bold"/>
            <w:lang w:val="en-GB" w:eastAsia="ko-KR"/>
          </w:rPr>
          <m:t>)</m:t>
        </m:r>
      </m:oMath>
      <w:r w:rsidRPr="008A4ABA">
        <w:rPr>
          <w:rFonts w:eastAsia="SimSun" w:hint="cs"/>
          <w:rtl/>
          <w:lang w:eastAsia="zh-CN"/>
        </w:rPr>
        <w:t xml:space="preserve"> </w:t>
      </w:r>
      <w:r>
        <w:rPr>
          <w:rFonts w:eastAsia="SimSun" w:hint="cs"/>
          <w:rtl/>
          <w:lang w:eastAsia="zh-CN"/>
        </w:rPr>
        <w:t>إلى انحطاط الصبيب الذي يمكن تحقيقه.</w:t>
      </w:r>
    </w:p>
    <w:p w14:paraId="0991CE7D" w14:textId="54CB1EB6" w:rsidR="00E2673C" w:rsidRDefault="00E2673C" w:rsidP="00E2673C">
      <w:pPr>
        <w:rPr>
          <w:rFonts w:eastAsia="SimSun"/>
          <w:rtl/>
          <w:lang w:eastAsia="zh-CN"/>
        </w:rPr>
      </w:pPr>
      <w:r>
        <w:rPr>
          <w:rFonts w:eastAsia="SimSun" w:hint="cs"/>
          <w:rtl/>
          <w:lang w:eastAsia="zh-CN"/>
        </w:rPr>
        <w:t>وب</w:t>
      </w:r>
      <w:r>
        <w:rPr>
          <w:rFonts w:eastAsia="SimSun" w:hint="cs"/>
          <w:rtl/>
          <w:lang w:eastAsia="zh-CN" w:bidi="ar-EG"/>
        </w:rPr>
        <w:t xml:space="preserve">ذلك، يمكن حساب خسارة الصبيب </w:t>
      </w:r>
      <w:r w:rsidRPr="00441AE7">
        <w:rPr>
          <w:iCs/>
          <w:spacing w:val="-2"/>
          <w:lang w:eastAsia="ko-KR"/>
        </w:rPr>
        <w:t>(</w:t>
      </w:r>
      <w:r w:rsidRPr="00441AE7">
        <w:rPr>
          <w:rFonts w:ascii="Symbol" w:hAnsi="Symbol"/>
          <w:iCs/>
          <w:spacing w:val="-2"/>
          <w:lang w:eastAsia="ko-KR"/>
        </w:rPr>
        <w:sym w:font="Symbol" w:char="F06A"/>
      </w:r>
      <w:r w:rsidRPr="00441AE7">
        <w:rPr>
          <w:i/>
          <w:spacing w:val="-2"/>
          <w:vertAlign w:val="subscript"/>
          <w:lang w:eastAsia="ko-KR"/>
        </w:rPr>
        <w:t>total</w:t>
      </w:r>
      <w:r w:rsidRPr="00441AE7">
        <w:rPr>
          <w:iCs/>
          <w:spacing w:val="-2"/>
          <w:lang w:eastAsia="ko-KR"/>
        </w:rPr>
        <w:t>)</w:t>
      </w:r>
      <w:r w:rsidR="00741613">
        <w:rPr>
          <w:iCs/>
          <w:spacing w:val="-2"/>
          <w:rtl/>
          <w:lang w:eastAsia="ko-KR"/>
        </w:rPr>
        <w:t xml:space="preserve"> </w:t>
      </w:r>
      <w:r>
        <w:rPr>
          <w:rFonts w:eastAsia="SimSun" w:hint="cs"/>
          <w:rtl/>
          <w:lang w:eastAsia="zh-CN"/>
        </w:rPr>
        <w:t>عن طريق دمج الكفاءة الطيفية عددياً خلال الفترة التي يتيسر فيها التوصيل على النحو</w:t>
      </w:r>
      <w:r w:rsidR="000E3A0A">
        <w:rPr>
          <w:rFonts w:eastAsia="SimSun" w:hint="eastAsia"/>
          <w:rtl/>
          <w:lang w:eastAsia="zh-CN"/>
        </w:rPr>
        <w:t> </w:t>
      </w:r>
      <w:r>
        <w:rPr>
          <w:rFonts w:eastAsia="SimSun" w:hint="cs"/>
          <w:rtl/>
          <w:lang w:eastAsia="zh-CN"/>
        </w:rPr>
        <w:t>التالي:</w:t>
      </w:r>
    </w:p>
    <w:p w14:paraId="39AB50B0" w14:textId="77777777" w:rsidR="00E2673C" w:rsidRPr="00441AE7" w:rsidRDefault="00E2673C" w:rsidP="00E2673C">
      <w:pPr>
        <w:pStyle w:val="Equation"/>
        <w:spacing w:after="120"/>
        <w:rPr>
          <w:lang w:eastAsia="ko-KR"/>
        </w:rPr>
      </w:pPr>
      <w:r w:rsidRPr="00441AE7">
        <w:rPr>
          <w:lang w:eastAsia="ko-KR"/>
        </w:rPr>
        <w:tab/>
      </w:r>
      <w:r>
        <w:rPr>
          <w:position w:val="-32"/>
          <w:lang w:eastAsia="ko-KR"/>
        </w:rPr>
        <w:object w:dxaOrig="4335" w:dyaOrig="751" w14:anchorId="25C96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5pt;height:37.5pt" o:ole="">
            <v:imagedata r:id="rId16" o:title=""/>
          </v:shape>
          <o:OLEObject Type="Embed" ProgID="Equation.DSMT4" ShapeID="_x0000_i1025" DrawAspect="Content" ObjectID="_1756630766" r:id="rId17"/>
        </w:object>
      </w:r>
      <w:r w:rsidRPr="00441AE7">
        <w:rPr>
          <w:lang w:eastAsia="ko-KR"/>
        </w:rPr>
        <w:t>.</w:t>
      </w:r>
      <w:r w:rsidRPr="00441AE7">
        <w:rPr>
          <w:lang w:eastAsia="ko-KR"/>
        </w:rPr>
        <w:tab/>
        <w:t>(5)</w:t>
      </w:r>
    </w:p>
    <w:p w14:paraId="7C4345C4" w14:textId="74D792AD" w:rsidR="00E2673C" w:rsidRPr="001605B3" w:rsidRDefault="00E2673C" w:rsidP="00EF5035">
      <w:pPr>
        <w:keepNext/>
        <w:keepLines/>
        <w:rPr>
          <w:rFonts w:eastAsia="SimSun"/>
          <w:spacing w:val="-2"/>
          <w:rtl/>
          <w:lang w:val="en-GB" w:eastAsia="zh-CN" w:bidi="ar-EG"/>
        </w:rPr>
      </w:pPr>
      <w:r w:rsidRPr="001605B3">
        <w:rPr>
          <w:rFonts w:eastAsia="SimSun" w:hint="cs"/>
          <w:spacing w:val="-2"/>
          <w:rtl/>
          <w:lang w:eastAsia="zh-CN" w:bidi="ar-EG"/>
        </w:rPr>
        <w:t xml:space="preserve">ويمكن الحصول على الكفاءة الطيفية </w:t>
      </w:r>
      <w:r w:rsidRPr="001605B3">
        <w:rPr>
          <w:spacing w:val="-2"/>
          <w:lang w:eastAsia="ko-KR"/>
        </w:rPr>
        <w:sym w:font="Symbol" w:char="F068"/>
      </w:r>
      <w:r w:rsidRPr="001605B3">
        <w:rPr>
          <w:rFonts w:eastAsia="SimSun" w:hint="cs"/>
          <w:spacing w:val="-2"/>
          <w:rtl/>
          <w:lang w:eastAsia="zh-CN" w:bidi="ar-EG"/>
        </w:rPr>
        <w:t xml:space="preserve"> </w:t>
      </w:r>
      <w:r w:rsidRPr="001605B3">
        <w:rPr>
          <w:rFonts w:eastAsia="SimSun" w:hint="cs"/>
          <w:spacing w:val="-2"/>
          <w:rtl/>
          <w:lang w:eastAsia="zh-CN"/>
        </w:rPr>
        <w:t xml:space="preserve">المقابلة خلال نسبة مئوية محددة من الوقت بإدراج النسبة </w:t>
      </w:r>
      <w:r w:rsidRPr="001605B3">
        <w:rPr>
          <w:i/>
          <w:iCs/>
          <w:spacing w:val="-2"/>
          <w:lang w:eastAsia="ko-KR"/>
        </w:rPr>
        <w:t>C</w:t>
      </w:r>
      <w:r w:rsidRPr="001605B3">
        <w:rPr>
          <w:iCs/>
          <w:spacing w:val="-2"/>
          <w:lang w:eastAsia="ko-KR"/>
        </w:rPr>
        <w:t>/</w:t>
      </w:r>
      <w:r w:rsidRPr="001605B3">
        <w:rPr>
          <w:i/>
          <w:iCs/>
          <w:spacing w:val="-2"/>
          <w:lang w:eastAsia="ko-KR"/>
        </w:rPr>
        <w:t>N</w:t>
      </w:r>
      <w:r w:rsidRPr="001605B3">
        <w:rPr>
          <w:rFonts w:eastAsia="SimSun" w:hint="cs"/>
          <w:spacing w:val="-2"/>
          <w:rtl/>
          <w:lang w:eastAsia="zh-CN"/>
        </w:rPr>
        <w:t xml:space="preserve">، أي القيمة </w:t>
      </w:r>
      <w:r w:rsidRPr="001605B3">
        <w:rPr>
          <w:rFonts w:ascii="Symbol" w:hAnsi="Symbol"/>
          <w:spacing w:val="-2"/>
          <w:lang w:eastAsia="ko-KR"/>
        </w:rPr>
        <w:sym w:font="Symbol" w:char="F067"/>
      </w:r>
      <w:r w:rsidRPr="001605B3">
        <w:rPr>
          <w:rFonts w:eastAsia="SimSun" w:hint="cs"/>
          <w:spacing w:val="-2"/>
          <w:rtl/>
          <w:lang w:eastAsia="zh-CN"/>
        </w:rPr>
        <w:t xml:space="preserve"> في</w:t>
      </w:r>
      <w:r w:rsidR="001605B3" w:rsidRPr="001605B3">
        <w:rPr>
          <w:rFonts w:eastAsia="SimSun" w:hint="eastAsia"/>
          <w:spacing w:val="-2"/>
          <w:rtl/>
          <w:lang w:eastAsia="zh-CN"/>
        </w:rPr>
        <w:t> </w:t>
      </w:r>
      <w:r w:rsidRPr="001605B3">
        <w:rPr>
          <w:rFonts w:eastAsia="SimSun" w:hint="cs"/>
          <w:spacing w:val="-2"/>
          <w:rtl/>
          <w:lang w:eastAsia="zh-CN"/>
        </w:rPr>
        <w:t>المعادلة</w:t>
      </w:r>
      <w:r w:rsidR="001605B3">
        <w:rPr>
          <w:rFonts w:eastAsia="SimSun" w:hint="eastAsia"/>
          <w:spacing w:val="-2"/>
          <w:rtl/>
          <w:lang w:eastAsia="zh-CN"/>
        </w:rPr>
        <w:t> </w:t>
      </w:r>
      <w:r w:rsidRPr="001605B3">
        <w:rPr>
          <w:rFonts w:eastAsia="SimSun"/>
          <w:spacing w:val="-2"/>
          <w:lang w:val="en-GB" w:eastAsia="zh-CN"/>
        </w:rPr>
        <w:t>(3)</w:t>
      </w:r>
      <w:r w:rsidRPr="001605B3">
        <w:rPr>
          <w:rFonts w:eastAsia="SimSun" w:hint="cs"/>
          <w:spacing w:val="-2"/>
          <w:rtl/>
          <w:lang w:val="en-GB" w:eastAsia="zh-CN"/>
        </w:rPr>
        <w:t xml:space="preserve">. ويقدم الجدول </w:t>
      </w:r>
      <w:r w:rsidRPr="001605B3">
        <w:rPr>
          <w:rFonts w:eastAsia="SimSun"/>
          <w:spacing w:val="-2"/>
          <w:lang w:val="en-GB" w:eastAsia="zh-CN"/>
        </w:rPr>
        <w:t>4</w:t>
      </w:r>
      <w:r w:rsidRPr="001605B3">
        <w:rPr>
          <w:rFonts w:eastAsia="SimSun" w:hint="cs"/>
          <w:spacing w:val="-2"/>
          <w:rtl/>
          <w:lang w:val="en-GB" w:eastAsia="zh-CN"/>
        </w:rPr>
        <w:t xml:space="preserve"> مثالاً لحساب أداء الوصلات التي تستخدم تقنيات </w:t>
      </w:r>
      <w:r w:rsidRPr="001605B3">
        <w:rPr>
          <w:rFonts w:eastAsia="SimSun"/>
          <w:spacing w:val="-2"/>
          <w:lang w:val="en-GB" w:eastAsia="zh-CN"/>
        </w:rPr>
        <w:t>ACM</w:t>
      </w:r>
      <w:r w:rsidRPr="001605B3">
        <w:rPr>
          <w:rFonts w:eastAsia="SimSun" w:hint="cs"/>
          <w:spacing w:val="-2"/>
          <w:rtl/>
          <w:lang w:val="en-GB" w:eastAsia="zh-CN"/>
        </w:rPr>
        <w:t xml:space="preserve">، وتم حساب هذا الأداء بتحديد متوسط خسارة الصبيب </w:t>
      </w:r>
      <m:oMath>
        <m:sSub>
          <m:sSubPr>
            <m:ctrlPr>
              <w:rPr>
                <w:rFonts w:ascii="Cambria Math" w:hAnsi="Cambria Math"/>
                <w:iCs/>
                <w:spacing w:val="-2"/>
                <w:lang w:eastAsia="ko-KR"/>
              </w:rPr>
            </m:ctrlPr>
          </m:sSubPr>
          <m:e>
            <m:r>
              <m:rPr>
                <m:sty m:val="p"/>
              </m:rPr>
              <w:rPr>
                <w:rFonts w:ascii="Symbol" w:hAnsi="Symbol"/>
                <w:iCs/>
                <w:spacing w:val="-2"/>
                <w:lang w:eastAsia="ko-KR"/>
              </w:rPr>
              <w:sym w:font="Symbol" w:char="F06A"/>
            </m:r>
          </m:e>
          <m:sub>
            <m:r>
              <w:rPr>
                <w:rFonts w:ascii="Cambria Math" w:hAnsi="Cambria Math"/>
                <w:spacing w:val="-2"/>
                <w:lang w:eastAsia="ko-KR"/>
              </w:rPr>
              <m:t>total</m:t>
            </m:r>
          </m:sub>
        </m:sSub>
      </m:oMath>
      <w:r w:rsidR="00741613">
        <w:rPr>
          <w:spacing w:val="-2"/>
          <w:rtl/>
          <w:lang w:eastAsia="ko-KR"/>
        </w:rPr>
        <w:t xml:space="preserve"> </w:t>
      </w:r>
      <w:r w:rsidRPr="001605B3">
        <w:rPr>
          <w:rFonts w:eastAsia="SimSun" w:hint="cs"/>
          <w:spacing w:val="-2"/>
          <w:rtl/>
          <w:lang w:val="en-GB" w:eastAsia="zh-CN"/>
        </w:rPr>
        <w:t xml:space="preserve">فيما يخص الأنظمة </w:t>
      </w:r>
      <w:proofErr w:type="spellStart"/>
      <w:r w:rsidRPr="001605B3">
        <w:rPr>
          <w:rFonts w:eastAsia="SimSun" w:hint="cs"/>
          <w:spacing w:val="-2"/>
          <w:rtl/>
          <w:lang w:val="en-GB" w:eastAsia="zh-CN"/>
        </w:rPr>
        <w:t>الساتلية</w:t>
      </w:r>
      <w:proofErr w:type="spellEnd"/>
      <w:r w:rsidRPr="001605B3">
        <w:rPr>
          <w:rFonts w:eastAsia="SimSun" w:hint="cs"/>
          <w:spacing w:val="-2"/>
          <w:rtl/>
          <w:lang w:val="en-GB" w:eastAsia="zh-CN"/>
        </w:rPr>
        <w:t xml:space="preserve">، على النحو المبين في الشكل </w:t>
      </w:r>
      <w:r w:rsidRPr="001605B3">
        <w:rPr>
          <w:rFonts w:eastAsia="SimSun"/>
          <w:spacing w:val="-2"/>
          <w:lang w:val="en-GB" w:eastAsia="zh-CN"/>
        </w:rPr>
        <w:t>4</w:t>
      </w:r>
      <w:r w:rsidRPr="001605B3">
        <w:rPr>
          <w:rFonts w:eastAsia="SimSun" w:hint="cs"/>
          <w:spacing w:val="-2"/>
          <w:rtl/>
          <w:lang w:val="en-GB" w:eastAsia="zh-CN"/>
        </w:rPr>
        <w:t xml:space="preserve"> وذلك استناداً إلى دالة التوزيع التراكمية للصبيب الممكن تحقيقه، </w:t>
      </w:r>
      <w:r w:rsidRPr="001605B3">
        <w:rPr>
          <w:rFonts w:ascii="Symbol" w:hAnsi="Symbol"/>
          <w:spacing w:val="-2"/>
          <w:lang w:eastAsia="ko-KR"/>
        </w:rPr>
        <w:sym w:font="Symbol" w:char="F06A"/>
      </w:r>
      <m:oMath>
        <m:d>
          <m:dPr>
            <m:ctrlPr>
              <w:rPr>
                <w:rFonts w:ascii="Cambria Math" w:hAnsi="Cambria Math"/>
                <w:spacing w:val="-2"/>
                <w:szCs w:val="24"/>
              </w:rPr>
            </m:ctrlPr>
          </m:dPr>
          <m:e>
            <m:sSub>
              <m:sSubPr>
                <m:ctrlPr>
                  <w:rPr>
                    <w:rFonts w:ascii="Cambria Math" w:hAnsi="Cambria Math"/>
                    <w:spacing w:val="-2"/>
                    <w:szCs w:val="24"/>
                    <w:lang w:eastAsia="ko-KR"/>
                  </w:rPr>
                </m:ctrlPr>
              </m:sSubPr>
              <m:e>
                <m:r>
                  <w:rPr>
                    <w:rFonts w:ascii="Cambria Math" w:hAnsi="Cambria Math"/>
                    <w:spacing w:val="-2"/>
                  </w:rPr>
                  <m:t>T</m:t>
                </m:r>
              </m:e>
              <m:sub>
                <m:r>
                  <m:rPr>
                    <m:sty m:val="p"/>
                  </m:rPr>
                  <w:rPr>
                    <w:rFonts w:ascii="Cambria Math" w:hAnsi="Cambria Math"/>
                    <w:spacing w:val="-2"/>
                    <w:lang w:eastAsia="ko-KR"/>
                  </w:rPr>
                  <m:t>%</m:t>
                </m:r>
              </m:sub>
            </m:sSub>
            <m:ctrlPr>
              <w:rPr>
                <w:rFonts w:ascii="Cambria Math" w:hAnsi="Cambria Math"/>
                <w:spacing w:val="-2"/>
                <w:szCs w:val="24"/>
                <w:lang w:eastAsia="ko-KR"/>
              </w:rPr>
            </m:ctrlPr>
          </m:e>
        </m:d>
      </m:oMath>
      <w:r w:rsidRPr="001605B3">
        <w:rPr>
          <w:rFonts w:eastAsia="SimSun" w:hint="cs"/>
          <w:spacing w:val="-2"/>
          <w:rtl/>
          <w:lang w:val="en-GB" w:eastAsia="zh-CN"/>
        </w:rPr>
        <w:t xml:space="preserve">. وفي هذا المثال، تبلغ </w:t>
      </w:r>
      <w:r w:rsidRPr="001605B3">
        <w:rPr>
          <w:spacing w:val="-2"/>
          <w:lang w:eastAsia="ko-KR"/>
        </w:rPr>
        <w:sym w:font="Symbol" w:char="F068"/>
      </w:r>
      <w:r w:rsidRPr="001605B3">
        <w:rPr>
          <w:spacing w:val="-2"/>
          <w:lang w:eastAsia="ko-KR"/>
        </w:rPr>
        <w:t> (24)</w:t>
      </w:r>
      <w:r w:rsidRPr="001605B3">
        <w:rPr>
          <w:rFonts w:eastAsia="SimSun" w:hint="cs"/>
          <w:spacing w:val="-2"/>
          <w:rtl/>
          <w:lang w:val="en-GB" w:eastAsia="zh-CN"/>
        </w:rPr>
        <w:t xml:space="preserve"> </w:t>
      </w:r>
      <m:oMath>
        <m:sSub>
          <m:sSubPr>
            <m:ctrlPr>
              <w:rPr>
                <w:rFonts w:ascii="Cambria Math" w:hAnsi="Cambria Math"/>
                <w:i/>
                <w:spacing w:val="-2"/>
              </w:rPr>
            </m:ctrlPr>
          </m:sSubPr>
          <m:e>
            <m:r>
              <m:rPr>
                <m:sty m:val="p"/>
              </m:rPr>
              <w:rPr>
                <w:rFonts w:ascii="Cambria Math" w:hAnsi="Cambria Math"/>
                <w:spacing w:val="-2"/>
              </w:rPr>
              <m:t>η</m:t>
            </m:r>
          </m:e>
          <m:sub>
            <m:r>
              <w:rPr>
                <w:rFonts w:ascii="Cambria Math" w:hAnsi="Cambria Math"/>
                <w:spacing w:val="-2"/>
              </w:rPr>
              <m:t>max</m:t>
            </m:r>
          </m:sub>
        </m:sSub>
        <m:r>
          <w:rPr>
            <w:rFonts w:ascii="Cambria Math" w:hAnsi="Cambria Math"/>
            <w:spacing w:val="-2"/>
          </w:rPr>
          <m:t>=</m:t>
        </m:r>
      </m:oMath>
      <w:r w:rsidR="00741613">
        <w:rPr>
          <w:spacing w:val="-2"/>
          <w:rtl/>
          <w:lang w:eastAsia="ko-KR"/>
        </w:rPr>
        <w:t xml:space="preserve"> </w:t>
      </w:r>
      <w:r w:rsidRPr="001605B3">
        <w:rPr>
          <w:rFonts w:eastAsia="SimSun" w:hint="cs"/>
          <w:spacing w:val="-2"/>
          <w:rtl/>
          <w:lang w:eastAsia="zh-CN"/>
        </w:rPr>
        <w:t xml:space="preserve">حوالي </w:t>
      </w:r>
      <w:r w:rsidRPr="001605B3">
        <w:rPr>
          <w:rFonts w:eastAsia="SimSun"/>
          <w:spacing w:val="-2"/>
          <w:lang w:val="en-GB" w:eastAsia="zh-CN"/>
        </w:rPr>
        <w:t>5,653</w:t>
      </w:r>
      <w:r w:rsidRPr="001605B3">
        <w:rPr>
          <w:rFonts w:eastAsia="SimSun" w:hint="cs"/>
          <w:spacing w:val="-2"/>
          <w:rtl/>
          <w:lang w:eastAsia="zh-CN"/>
        </w:rPr>
        <w:t xml:space="preserve">. ويبين الشكل </w:t>
      </w:r>
      <w:r w:rsidRPr="001605B3">
        <w:rPr>
          <w:rFonts w:eastAsia="SimSun"/>
          <w:spacing w:val="-2"/>
          <w:lang w:val="en-GB" w:eastAsia="zh-CN"/>
        </w:rPr>
        <w:t>4</w:t>
      </w:r>
      <w:r w:rsidRPr="001605B3">
        <w:rPr>
          <w:rFonts w:eastAsia="SimSun" w:hint="cs"/>
          <w:spacing w:val="-2"/>
          <w:rtl/>
          <w:lang w:eastAsia="zh-CN"/>
        </w:rPr>
        <w:t xml:space="preserve"> منحنى الكفاءة الطيفية </w:t>
      </w:r>
      <w:r w:rsidRPr="001605B3">
        <w:rPr>
          <w:spacing w:val="-2"/>
          <w:lang w:eastAsia="ko-KR"/>
        </w:rPr>
        <w:sym w:font="Symbol" w:char="F068"/>
      </w:r>
      <m:oMath>
        <m:r>
          <w:rPr>
            <w:rFonts w:ascii="Cambria Math" w:hAnsi="Cambria Math"/>
            <w:spacing w:val="-2"/>
          </w:rPr>
          <m:t>(</m:t>
        </m:r>
        <m:r>
          <m:rPr>
            <m:sty m:val="p"/>
          </m:rPr>
          <w:rPr>
            <w:rFonts w:ascii="Cambria Math" w:hAnsi="Cambria Math"/>
            <w:spacing w:val="-2"/>
            <w:lang w:eastAsia="ko-KR"/>
          </w:rPr>
          <w:sym w:font="Symbol" w:char="F067"/>
        </m:r>
        <m:d>
          <m:dPr>
            <m:ctrlPr>
              <w:rPr>
                <w:rFonts w:ascii="Cambria Math" w:hAnsi="Cambria Math"/>
                <w:i/>
                <w:spacing w:val="-2"/>
                <w:lang w:eastAsia="ko-KR"/>
              </w:rPr>
            </m:ctrlPr>
          </m:dPr>
          <m:e>
            <m:sSub>
              <m:sSubPr>
                <m:ctrlPr>
                  <w:rPr>
                    <w:rFonts w:ascii="Cambria Math" w:hAnsi="Cambria Math"/>
                    <w:i/>
                    <w:spacing w:val="-2"/>
                    <w:lang w:eastAsia="ko-KR"/>
                  </w:rPr>
                </m:ctrlPr>
              </m:sSubPr>
              <m:e>
                <m:r>
                  <w:rPr>
                    <w:rFonts w:ascii="Cambria Math" w:hAnsi="Cambria Math"/>
                    <w:spacing w:val="-2"/>
                  </w:rPr>
                  <m:t>T</m:t>
                </m:r>
              </m:e>
              <m:sub>
                <m:r>
                  <w:rPr>
                    <w:rFonts w:ascii="Cambria Math" w:hAnsi="Cambria Math"/>
                    <w:spacing w:val="-2"/>
                    <w:lang w:eastAsia="ko-KR"/>
                  </w:rPr>
                  <m:t>%</m:t>
                </m:r>
              </m:sub>
            </m:sSub>
          </m:e>
        </m:d>
        <m:r>
          <w:rPr>
            <w:rFonts w:ascii="Cambria Math" w:hAnsi="Cambria Math"/>
            <w:spacing w:val="-2"/>
            <w:lang w:eastAsia="ko-KR"/>
          </w:rPr>
          <m:t>)</m:t>
        </m:r>
      </m:oMath>
      <w:r w:rsidRPr="001605B3">
        <w:rPr>
          <w:rFonts w:eastAsia="SimSun" w:hint="cs"/>
          <w:spacing w:val="-2"/>
          <w:rtl/>
          <w:lang w:eastAsia="zh-CN"/>
        </w:rPr>
        <w:t xml:space="preserve"> والتدهور الناجم في الصبيب الممكن تحقيقه </w:t>
      </w:r>
      <w:r w:rsidRPr="001605B3">
        <w:rPr>
          <w:spacing w:val="-2"/>
          <w:lang w:eastAsia="ko-KR"/>
        </w:rPr>
        <w:sym w:font="Symbol" w:char="F06A"/>
      </w:r>
      <m:oMath>
        <m:r>
          <w:rPr>
            <w:rFonts w:ascii="Cambria Math" w:hAnsi="Cambria Math"/>
            <w:spacing w:val="-2"/>
          </w:rPr>
          <m:t>(</m:t>
        </m:r>
        <m:sSub>
          <m:sSubPr>
            <m:ctrlPr>
              <w:rPr>
                <w:rFonts w:ascii="Cambria Math" w:hAnsi="Cambria Math"/>
                <w:i/>
                <w:spacing w:val="-2"/>
                <w:lang w:eastAsia="ko-KR"/>
              </w:rPr>
            </m:ctrlPr>
          </m:sSubPr>
          <m:e>
            <m:r>
              <w:rPr>
                <w:rFonts w:ascii="Cambria Math" w:hAnsi="Cambria Math"/>
                <w:spacing w:val="-2"/>
              </w:rPr>
              <m:t>T</m:t>
            </m:r>
          </m:e>
          <m:sub>
            <m:r>
              <w:rPr>
                <w:rFonts w:ascii="Cambria Math" w:hAnsi="Cambria Math"/>
                <w:spacing w:val="-2"/>
                <w:lang w:eastAsia="ko-KR"/>
              </w:rPr>
              <m:t>%</m:t>
            </m:r>
          </m:sub>
        </m:sSub>
        <m:r>
          <w:rPr>
            <w:rFonts w:ascii="Cambria Math" w:hAnsi="Cambria Math"/>
            <w:spacing w:val="-2"/>
            <w:lang w:eastAsia="ko-KR"/>
          </w:rPr>
          <m:t>)</m:t>
        </m:r>
      </m:oMath>
      <w:r w:rsidRPr="001605B3">
        <w:rPr>
          <w:rFonts w:eastAsia="SimSun" w:hint="cs"/>
          <w:spacing w:val="-2"/>
          <w:rtl/>
          <w:lang w:eastAsia="zh-CN"/>
        </w:rPr>
        <w:t xml:space="preserve">. وفي هذا المثال، يبلغ متوسط خسارة الصبيب </w:t>
      </w:r>
      <m:oMath>
        <m:sSub>
          <m:sSubPr>
            <m:ctrlPr>
              <w:rPr>
                <w:rFonts w:ascii="Cambria Math" w:eastAsia="SimSun" w:hAnsi="Cambria Math"/>
                <w:iCs/>
                <w:spacing w:val="-2"/>
                <w:lang w:val="fr-FR" w:eastAsia="zh-CN"/>
              </w:rPr>
            </m:ctrlPr>
          </m:sSubPr>
          <m:e>
            <m:r>
              <m:rPr>
                <m:sty m:val="p"/>
              </m:rPr>
              <w:rPr>
                <w:rFonts w:ascii="Cambria Math" w:eastAsia="SimSun" w:hAnsi="Cambria Math"/>
                <w:iCs/>
                <w:spacing w:val="-2"/>
                <w:lang w:val="fr-FR" w:eastAsia="zh-CN"/>
              </w:rPr>
              <w:sym w:font="Symbol" w:char="F06A"/>
            </m:r>
          </m:e>
          <m:sub>
            <m:r>
              <w:rPr>
                <w:rFonts w:ascii="Cambria Math" w:eastAsia="SimSun" w:hAnsi="Cambria Math"/>
                <w:spacing w:val="-2"/>
                <w:lang w:val="fr-FR" w:eastAsia="zh-CN"/>
              </w:rPr>
              <m:t>total</m:t>
            </m:r>
          </m:sub>
        </m:sSub>
      </m:oMath>
      <w:r w:rsidR="00741613">
        <w:rPr>
          <w:spacing w:val="-2"/>
          <w:rtl/>
          <w:lang w:eastAsia="ko-KR"/>
        </w:rPr>
        <w:t xml:space="preserve"> </w:t>
      </w:r>
      <w:r w:rsidRPr="001605B3">
        <w:rPr>
          <w:rFonts w:eastAsia="SimSun" w:hint="cs"/>
          <w:spacing w:val="-2"/>
          <w:rtl/>
          <w:lang w:eastAsia="zh-CN"/>
        </w:rPr>
        <w:t>المقدر باستعمال المعادلة</w:t>
      </w:r>
      <w:r w:rsidR="001605B3">
        <w:rPr>
          <w:rFonts w:eastAsia="SimSun" w:hint="eastAsia"/>
          <w:spacing w:val="-2"/>
          <w:rtl/>
          <w:lang w:eastAsia="zh-CN"/>
        </w:rPr>
        <w:t> </w:t>
      </w:r>
      <w:r w:rsidRPr="001605B3">
        <w:rPr>
          <w:rFonts w:eastAsia="SimSun"/>
          <w:spacing w:val="-2"/>
          <w:lang w:val="en-GB" w:eastAsia="zh-CN"/>
        </w:rPr>
        <w:t>(5)</w:t>
      </w:r>
      <w:r w:rsidRPr="001605B3">
        <w:rPr>
          <w:rFonts w:eastAsia="SimSun" w:hint="cs"/>
          <w:spacing w:val="-2"/>
          <w:rtl/>
          <w:lang w:val="en-GB" w:eastAsia="zh-CN"/>
        </w:rPr>
        <w:t xml:space="preserve"> حوالي </w:t>
      </w:r>
      <w:r w:rsidRPr="001605B3">
        <w:rPr>
          <w:rFonts w:eastAsia="SimSun"/>
          <w:spacing w:val="-2"/>
          <w:lang w:val="en-GB" w:eastAsia="zh-CN"/>
        </w:rPr>
        <w:t>%4,</w:t>
      </w:r>
      <w:r w:rsidR="008C4FA4" w:rsidRPr="001605B3">
        <w:rPr>
          <w:rFonts w:eastAsia="SimSun"/>
          <w:spacing w:val="-2"/>
          <w:lang w:val="en-GB" w:eastAsia="zh-CN"/>
        </w:rPr>
        <w:t>774</w:t>
      </w:r>
      <w:r w:rsidRPr="001605B3">
        <w:rPr>
          <w:rFonts w:eastAsia="SimSun" w:hint="cs"/>
          <w:spacing w:val="-2"/>
          <w:rtl/>
          <w:lang w:val="en-GB" w:eastAsia="zh-CN"/>
        </w:rPr>
        <w:t xml:space="preserve"> عندما يبلغ المدى الدينامي حوالي </w:t>
      </w:r>
      <w:r w:rsidRPr="001605B3">
        <w:rPr>
          <w:rFonts w:eastAsia="SimSun"/>
          <w:spacing w:val="-2"/>
          <w:lang w:val="en-GB" w:eastAsia="zh-CN"/>
        </w:rPr>
        <w:t>dB 3</w:t>
      </w:r>
      <w:r w:rsidR="00EF5035">
        <w:rPr>
          <w:rFonts w:eastAsia="SimSun"/>
          <w:spacing w:val="-2"/>
          <w:lang w:val="en-GB" w:eastAsia="zh-CN"/>
        </w:rPr>
        <w:t>3</w:t>
      </w:r>
      <w:r w:rsidRPr="001605B3">
        <w:rPr>
          <w:rFonts w:eastAsia="SimSun" w:hint="cs"/>
          <w:spacing w:val="-2"/>
          <w:rtl/>
          <w:lang w:val="en-GB" w:eastAsia="zh-CN"/>
        </w:rPr>
        <w:t>.</w:t>
      </w:r>
    </w:p>
    <w:p w14:paraId="3BD85FD9" w14:textId="77777777" w:rsidR="00E2673C" w:rsidRDefault="00E2673C" w:rsidP="00E2673C">
      <w:pPr>
        <w:pStyle w:val="TableNo"/>
        <w:pageBreakBefore/>
        <w:rPr>
          <w:rFonts w:eastAsia="SimSun"/>
          <w:lang w:eastAsia="zh-CN"/>
        </w:rPr>
      </w:pPr>
      <w:r w:rsidRPr="00B5086F">
        <w:rPr>
          <w:rFonts w:eastAsia="SimSun" w:hint="cs"/>
          <w:rtl/>
          <w:lang w:eastAsia="zh-CN"/>
        </w:rPr>
        <w:lastRenderedPageBreak/>
        <w:t xml:space="preserve">الجدول </w:t>
      </w:r>
      <w:r w:rsidRPr="00B5086F">
        <w:rPr>
          <w:rFonts w:eastAsia="SimSun"/>
          <w:lang w:eastAsia="zh-CN"/>
        </w:rPr>
        <w:t>4</w:t>
      </w:r>
    </w:p>
    <w:p w14:paraId="76E1D42E" w14:textId="192D3F54" w:rsidR="00E2673C" w:rsidRDefault="00E2673C" w:rsidP="00E2673C">
      <w:pPr>
        <w:pStyle w:val="Tabletitle"/>
        <w:rPr>
          <w:rFonts w:eastAsia="SimSun"/>
          <w:rtl/>
          <w:lang w:eastAsia="zh-CN"/>
        </w:rPr>
      </w:pPr>
      <w:r>
        <w:rPr>
          <w:rFonts w:eastAsia="SimSun" w:hint="cs"/>
          <w:rtl/>
          <w:lang w:eastAsia="zh-CN"/>
        </w:rPr>
        <w:t>مثال عن تقدير انحطاط الصبيب</w:t>
      </w:r>
    </w:p>
    <w:tbl>
      <w:tblPr>
        <w:tblStyle w:val="TableGrid"/>
        <w:bidiVisual/>
        <w:tblW w:w="5000" w:type="pct"/>
        <w:tblLook w:val="04A0" w:firstRow="1" w:lastRow="0" w:firstColumn="1" w:lastColumn="0" w:noHBand="0" w:noVBand="1"/>
      </w:tblPr>
      <w:tblGrid>
        <w:gridCol w:w="804"/>
        <w:gridCol w:w="1704"/>
        <w:gridCol w:w="1258"/>
        <w:gridCol w:w="1117"/>
        <w:gridCol w:w="1535"/>
        <w:gridCol w:w="1258"/>
        <w:gridCol w:w="1953"/>
      </w:tblGrid>
      <w:tr w:rsidR="00E2673C" w:rsidRPr="001A6C98" w14:paraId="66299E2A" w14:textId="77777777" w:rsidTr="00061229">
        <w:tc>
          <w:tcPr>
            <w:tcW w:w="418" w:type="pct"/>
            <w:vAlign w:val="center"/>
          </w:tcPr>
          <w:p w14:paraId="5095EC6F" w14:textId="77777777" w:rsidR="00E2673C" w:rsidRPr="00515427" w:rsidRDefault="006C4BFF" w:rsidP="0018573A">
            <w:pPr>
              <w:pStyle w:val="Tablehead"/>
              <w:rPr>
                <w:lang w:eastAsia="ko-KR"/>
              </w:rPr>
            </w:pPr>
            <m:oMathPara>
              <m:oMath>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oMath>
            </m:oMathPara>
          </w:p>
        </w:tc>
        <w:tc>
          <w:tcPr>
            <w:tcW w:w="885" w:type="pct"/>
            <w:vAlign w:val="center"/>
          </w:tcPr>
          <w:p w14:paraId="229C44C1" w14:textId="77777777" w:rsidR="00E2673C" w:rsidRPr="00515427" w:rsidRDefault="00E2673C" w:rsidP="0018573A">
            <w:pPr>
              <w:pStyle w:val="Tablehead"/>
              <w:rPr>
                <w:lang w:eastAsia="ko-KR"/>
              </w:rPr>
            </w:pPr>
            <w:bookmarkStart w:id="28" w:name="lt_pId362"/>
            <w:r>
              <w:rPr>
                <w:rFonts w:hint="cs"/>
                <w:rtl/>
                <w:lang w:eastAsia="ko-KR"/>
              </w:rPr>
              <w:t>إجمالي التوهين</w:t>
            </w:r>
            <w:r>
              <w:rPr>
                <w:rtl/>
                <w:lang w:eastAsia="ko-KR"/>
              </w:rPr>
              <w:br/>
            </w:r>
            <w:r w:rsidRPr="00515427">
              <w:rPr>
                <w:lang w:eastAsia="ko-KR"/>
              </w:rPr>
              <w:t>(dB)</w:t>
            </w:r>
            <w:bookmarkEnd w:id="28"/>
          </w:p>
        </w:tc>
        <w:tc>
          <w:tcPr>
            <w:tcW w:w="653" w:type="pct"/>
            <w:vAlign w:val="center"/>
          </w:tcPr>
          <w:p w14:paraId="60065F34" w14:textId="77777777" w:rsidR="00E2673C" w:rsidRPr="00515427" w:rsidRDefault="00E2673C" w:rsidP="0018573A">
            <w:pPr>
              <w:pStyle w:val="Tablehead"/>
              <w:rPr>
                <w:lang w:eastAsia="ko-KR"/>
              </w:rPr>
            </w:pPr>
            <w:bookmarkStart w:id="29" w:name="lt_pId363"/>
            <w:r w:rsidRPr="00515427">
              <w:rPr>
                <w:i/>
                <w:iCs/>
                <w:lang w:eastAsia="ko-KR"/>
              </w:rPr>
              <w:t>C</w:t>
            </w:r>
            <w:r w:rsidRPr="00515427">
              <w:rPr>
                <w:iCs/>
                <w:lang w:eastAsia="ko-KR"/>
              </w:rPr>
              <w:t>/</w:t>
            </w:r>
            <w:r w:rsidRPr="00515427">
              <w:rPr>
                <w:i/>
                <w:iCs/>
                <w:lang w:eastAsia="ko-KR"/>
              </w:rPr>
              <w:t>N</w:t>
            </w:r>
            <w:r w:rsidRPr="00515427">
              <w:rPr>
                <w:lang w:eastAsia="ko-KR"/>
              </w:rPr>
              <w:t xml:space="preserve">, </w:t>
            </w:r>
            <w:r w:rsidRPr="00515427">
              <w:rPr>
                <w:rFonts w:ascii="Symbol" w:hAnsi="Symbol"/>
                <w:lang w:eastAsia="ko-KR"/>
              </w:rPr>
              <w:sym w:font="Symbol" w:char="F067"/>
            </w:r>
            <w:r w:rsidRPr="00515427">
              <w:rPr>
                <w:lang w:eastAsia="ko-KR"/>
              </w:rPr>
              <w:t xml:space="preserve"> (</w:t>
            </w:r>
            <m:oMath>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i"/>
                </m:rPr>
                <w:rPr>
                  <w:rFonts w:ascii="Cambria Math" w:hAnsi="Cambria Math"/>
                  <w:lang w:eastAsia="ko-KR"/>
                </w:rPr>
                <m:t>)</m:t>
              </m:r>
            </m:oMath>
            <w:r w:rsidRPr="00515427">
              <w:rPr>
                <w:lang w:eastAsia="ko-KR"/>
              </w:rPr>
              <w:t xml:space="preserve"> (dB)</w:t>
            </w:r>
            <w:bookmarkEnd w:id="29"/>
          </w:p>
        </w:tc>
        <w:tc>
          <w:tcPr>
            <w:tcW w:w="580" w:type="pct"/>
            <w:vAlign w:val="center"/>
          </w:tcPr>
          <w:p w14:paraId="6F7F257B" w14:textId="77777777" w:rsidR="00E2673C" w:rsidRPr="00515427" w:rsidRDefault="00E2673C" w:rsidP="0018573A">
            <w:pPr>
              <w:pStyle w:val="Tablehead"/>
              <w:rPr>
                <w:lang w:eastAsia="ko-KR"/>
              </w:rPr>
            </w:pPr>
            <w:bookmarkStart w:id="30" w:name="lt_pId364"/>
            <w:r w:rsidRPr="00515427">
              <w:rPr>
                <w:rFonts w:ascii="Symbol" w:hAnsi="Symbol"/>
                <w:lang w:eastAsia="ko-KR"/>
              </w:rPr>
              <w:sym w:font="Symbol" w:char="F068"/>
            </w:r>
            <w:r w:rsidRPr="00515427">
              <w:rPr>
                <w:lang w:eastAsia="ko-KR"/>
              </w:rPr>
              <w:t>(</w:t>
            </w:r>
            <w:r w:rsidRPr="00515427">
              <w:rPr>
                <w:rFonts w:ascii="Symbol" w:hAnsi="Symbol"/>
                <w:lang w:eastAsia="ko-KR"/>
              </w:rPr>
              <w:sym w:font="Symbol" w:char="F067"/>
            </w:r>
            <w:r w:rsidRPr="00515427">
              <w:rPr>
                <w:lang w:eastAsia="ko-KR"/>
              </w:rPr>
              <w:t xml:space="preserve"> (</w:t>
            </w:r>
            <m:oMath>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i"/>
                </m:rPr>
                <w:rPr>
                  <w:rFonts w:ascii="Cambria Math" w:hAnsi="Cambria Math"/>
                  <w:lang w:eastAsia="ko-KR"/>
                </w:rPr>
                <m:t>)</m:t>
              </m:r>
            </m:oMath>
            <w:r w:rsidRPr="00515427">
              <w:rPr>
                <w:lang w:eastAsia="ko-KR"/>
              </w:rPr>
              <w:t>)</w:t>
            </w:r>
            <w:bookmarkEnd w:id="30"/>
          </w:p>
        </w:tc>
        <w:tc>
          <w:tcPr>
            <w:tcW w:w="797" w:type="pct"/>
            <w:vAlign w:val="center"/>
          </w:tcPr>
          <w:p w14:paraId="7BCDC67B" w14:textId="77777777" w:rsidR="00E2673C" w:rsidRPr="00515427" w:rsidRDefault="00E2673C" w:rsidP="0018573A">
            <w:pPr>
              <w:pStyle w:val="Tablehead"/>
              <w:rPr>
                <w:rFonts w:ascii="Verdana" w:hAnsi="Verdana"/>
                <w:lang w:eastAsia="ko-KR"/>
              </w:rPr>
            </w:pPr>
            <w:bookmarkStart w:id="31" w:name="lt_pId365"/>
            <w:r w:rsidRPr="00515427">
              <w:rPr>
                <w:rFonts w:ascii="Symbol" w:hAnsi="Symbol"/>
                <w:lang w:eastAsia="ko-KR"/>
              </w:rPr>
              <w:sym w:font="Symbol" w:char="F06A"/>
            </w:r>
            <w:bookmarkEnd w:id="31"/>
            <m:oMath>
              <m:r>
                <m:rPr>
                  <m:sty m:val="b"/>
                </m:rPr>
                <w:rPr>
                  <w:rFonts w:ascii="Cambria Math" w:hAnsi="Cambria Math"/>
                </w:rPr>
                <m:t>(</m:t>
              </m:r>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
                </m:rPr>
                <w:rPr>
                  <w:rFonts w:ascii="Cambria Math" w:hAnsi="Cambria Math"/>
                  <w:lang w:eastAsia="ko-KR"/>
                </w:rPr>
                <m:t>)</m:t>
              </m:r>
            </m:oMath>
          </w:p>
        </w:tc>
        <w:tc>
          <w:tcPr>
            <w:tcW w:w="653" w:type="pct"/>
            <w:vAlign w:val="center"/>
          </w:tcPr>
          <w:p w14:paraId="204464FB" w14:textId="77777777" w:rsidR="00E2673C" w:rsidRPr="00515427" w:rsidRDefault="006C4BFF" w:rsidP="0018573A">
            <w:pPr>
              <w:pStyle w:val="Tablehead"/>
              <w:rPr>
                <w:lang w:eastAsia="ko-KR"/>
              </w:rPr>
            </w:pPr>
            <m:oMathPara>
              <m:oMath>
                <m:sSub>
                  <m:sSubPr>
                    <m:ctrlPr>
                      <w:rPr>
                        <w:rFonts w:ascii="Cambria Math" w:hAnsi="Cambria Math"/>
                        <w:lang w:eastAsia="ko-KR"/>
                      </w:rPr>
                    </m:ctrlPr>
                  </m:sSubPr>
                  <m:e>
                    <m:r>
                      <m:rPr>
                        <m:sty m:val="b"/>
                      </m:rPr>
                      <w:rPr>
                        <w:rFonts w:ascii="Cambria Math" w:hAnsi="Cambria Math"/>
                      </w:rPr>
                      <m:t>∆</m:t>
                    </m:r>
                    <m:r>
                      <m:rPr>
                        <m:sty m:val="bi"/>
                      </m:rPr>
                      <w:rPr>
                        <w:rFonts w:ascii="Cambria Math" w:hAnsi="Cambria Math"/>
                      </w:rPr>
                      <m:t>T</m:t>
                    </m:r>
                  </m:e>
                  <m:sub>
                    <m:r>
                      <m:rPr>
                        <m:sty m:val="b"/>
                      </m:rPr>
                      <w:rPr>
                        <w:rFonts w:ascii="Cambria Math" w:hAnsi="Cambria Math"/>
                        <w:lang w:eastAsia="ko-KR"/>
                      </w:rPr>
                      <m:t>%</m:t>
                    </m:r>
                  </m:sub>
                </m:sSub>
              </m:oMath>
            </m:oMathPara>
          </w:p>
        </w:tc>
        <w:tc>
          <w:tcPr>
            <w:tcW w:w="1015" w:type="pct"/>
            <w:vAlign w:val="center"/>
          </w:tcPr>
          <w:p w14:paraId="7AE2B43E" w14:textId="77777777" w:rsidR="00E2673C" w:rsidRPr="00515427" w:rsidRDefault="00E2673C" w:rsidP="0018573A">
            <w:pPr>
              <w:pStyle w:val="Tablehead"/>
              <w:rPr>
                <w:lang w:eastAsia="ko-KR"/>
              </w:rPr>
            </w:pPr>
            <w:bookmarkStart w:id="32" w:name="lt_pId366"/>
            <w:r w:rsidRPr="00515427">
              <w:rPr>
                <w:rFonts w:ascii="Symbol" w:hAnsi="Symbol"/>
                <w:lang w:eastAsia="ko-KR"/>
              </w:rPr>
              <w:sym w:font="Symbol" w:char="F06A"/>
            </w:r>
            <w:bookmarkEnd w:id="32"/>
            <m:oMath>
              <m:r>
                <m:rPr>
                  <m:sty m:val="b"/>
                </m:rPr>
                <w:rPr>
                  <w:rFonts w:ascii="Cambria Math" w:hAnsi="Cambria Math"/>
                </w:rPr>
                <m:t>(</m:t>
              </m:r>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
                </m:rPr>
                <w:rPr>
                  <w:rFonts w:ascii="Cambria Math" w:hAnsi="Cambria Math"/>
                  <w:lang w:eastAsia="ko-KR"/>
                </w:rPr>
                <m:t xml:space="preserve">) </m:t>
              </m:r>
              <m:sSub>
                <m:sSubPr>
                  <m:ctrlPr>
                    <w:rPr>
                      <w:rFonts w:ascii="Cambria Math" w:hAnsi="Cambria Math"/>
                      <w:lang w:eastAsia="ko-KR"/>
                    </w:rPr>
                  </m:ctrlPr>
                </m:sSubPr>
                <m:e>
                  <m:r>
                    <m:rPr>
                      <m:sty m:val="b"/>
                    </m:rPr>
                    <w:rPr>
                      <w:rFonts w:ascii="Cambria Math" w:hAnsi="Cambria Math"/>
                    </w:rPr>
                    <m:t>∆</m:t>
                  </m:r>
                  <m:r>
                    <m:rPr>
                      <m:sty m:val="bi"/>
                    </m:rPr>
                    <w:rPr>
                      <w:rFonts w:ascii="Cambria Math" w:hAnsi="Cambria Math"/>
                    </w:rPr>
                    <m:t>T</m:t>
                  </m:r>
                </m:e>
                <m:sub>
                  <m:r>
                    <m:rPr>
                      <m:sty m:val="b"/>
                    </m:rPr>
                    <w:rPr>
                      <w:rFonts w:ascii="Cambria Math" w:hAnsi="Cambria Math"/>
                      <w:lang w:eastAsia="ko-KR"/>
                    </w:rPr>
                    <m:t>%</m:t>
                  </m:r>
                </m:sub>
              </m:sSub>
            </m:oMath>
          </w:p>
        </w:tc>
      </w:tr>
      <w:tr w:rsidR="00E2673C" w14:paraId="2C458FEE" w14:textId="77777777" w:rsidTr="00061229">
        <w:tc>
          <w:tcPr>
            <w:tcW w:w="418" w:type="pct"/>
          </w:tcPr>
          <w:p w14:paraId="65A5A3F9" w14:textId="6CDB0372" w:rsidR="00E2673C" w:rsidRPr="001A6C98" w:rsidRDefault="00E2673C" w:rsidP="0018573A">
            <w:pPr>
              <w:pStyle w:val="Tabletext"/>
              <w:keepNext/>
              <w:jc w:val="center"/>
              <w:rPr>
                <w:lang w:eastAsia="ko-KR"/>
              </w:rPr>
            </w:pPr>
            <w:r w:rsidRPr="001A6C98">
              <w:rPr>
                <w:lang w:eastAsia="ko-KR"/>
              </w:rPr>
              <w:t>0</w:t>
            </w:r>
            <w:r>
              <w:rPr>
                <w:lang w:eastAsia="ko-KR"/>
              </w:rPr>
              <w:t>,</w:t>
            </w:r>
            <w:r w:rsidR="008C4FA4">
              <w:rPr>
                <w:lang w:eastAsia="ko-KR"/>
              </w:rPr>
              <w:t>3</w:t>
            </w:r>
          </w:p>
        </w:tc>
        <w:tc>
          <w:tcPr>
            <w:tcW w:w="885" w:type="pct"/>
          </w:tcPr>
          <w:p w14:paraId="1E9064D2" w14:textId="2CA338C2" w:rsidR="00E2673C" w:rsidRPr="001A6C98" w:rsidRDefault="008C4FA4" w:rsidP="0018573A">
            <w:pPr>
              <w:pStyle w:val="Tabletext"/>
              <w:keepNext/>
              <w:jc w:val="center"/>
              <w:rPr>
                <w:lang w:eastAsia="ko-KR" w:bidi="ar-EG"/>
              </w:rPr>
            </w:pPr>
            <w:r>
              <w:rPr>
                <w:lang w:eastAsia="ko-KR"/>
              </w:rPr>
              <w:t>33</w:t>
            </w:r>
            <w:r>
              <w:rPr>
                <w:lang w:eastAsia="ko-KR" w:bidi="ar-EG"/>
              </w:rPr>
              <w:t>,5</w:t>
            </w:r>
          </w:p>
        </w:tc>
        <w:tc>
          <w:tcPr>
            <w:tcW w:w="653" w:type="pct"/>
          </w:tcPr>
          <w:p w14:paraId="24788C34" w14:textId="5944EE30" w:rsidR="00E2673C" w:rsidRPr="001A6C98" w:rsidRDefault="008C4FA4" w:rsidP="0018573A">
            <w:pPr>
              <w:pStyle w:val="Tabletext"/>
              <w:keepNext/>
              <w:jc w:val="center"/>
              <w:rPr>
                <w:lang w:eastAsia="ko-KR"/>
              </w:rPr>
            </w:pPr>
            <w:r>
              <w:rPr>
                <w:lang w:eastAsia="ko-KR"/>
              </w:rPr>
              <w:t>8,77</w:t>
            </w:r>
            <w:r w:rsidR="00B5086F">
              <w:rPr>
                <w:lang w:eastAsia="ko-KR"/>
              </w:rPr>
              <w:t>-</w:t>
            </w:r>
          </w:p>
        </w:tc>
        <w:tc>
          <w:tcPr>
            <w:tcW w:w="580" w:type="pct"/>
          </w:tcPr>
          <w:p w14:paraId="3FA77E68" w14:textId="7ACF68EC" w:rsidR="00E2673C" w:rsidRPr="001A6C98" w:rsidRDefault="008C4FA4" w:rsidP="0018573A">
            <w:pPr>
              <w:pStyle w:val="Tabletext"/>
              <w:keepNext/>
              <w:jc w:val="center"/>
              <w:rPr>
                <w:lang w:eastAsia="ko-KR"/>
              </w:rPr>
            </w:pPr>
            <w:r>
              <w:rPr>
                <w:lang w:eastAsia="ko-KR"/>
              </w:rPr>
              <w:t>0,111</w:t>
            </w:r>
          </w:p>
        </w:tc>
        <w:tc>
          <w:tcPr>
            <w:tcW w:w="797" w:type="pct"/>
          </w:tcPr>
          <w:p w14:paraId="17A93B9E" w14:textId="4219829F" w:rsidR="00E2673C" w:rsidRPr="001A6C98" w:rsidRDefault="00E2673C" w:rsidP="0018573A">
            <w:pPr>
              <w:pStyle w:val="Tabletext"/>
              <w:keepNext/>
              <w:jc w:val="center"/>
              <w:rPr>
                <w:rFonts w:eastAsia="Malgun Gothic"/>
                <w:lang w:eastAsia="ko-KR"/>
              </w:rPr>
            </w:pPr>
            <w:r w:rsidRPr="001A6C98">
              <w:rPr>
                <w:lang w:eastAsia="ko-KR"/>
              </w:rPr>
              <w:t>0</w:t>
            </w:r>
            <w:r>
              <w:rPr>
                <w:lang w:eastAsia="ko-KR"/>
              </w:rPr>
              <w:t>,</w:t>
            </w:r>
            <w:r w:rsidR="008C4FA4">
              <w:rPr>
                <w:lang w:eastAsia="ko-KR"/>
              </w:rPr>
              <w:t>980</w:t>
            </w:r>
            <w:r w:rsidRPr="001A6C98">
              <w:rPr>
                <w:lang w:eastAsia="ko-KR"/>
              </w:rPr>
              <w:t xml:space="preserve"> = 1-(0</w:t>
            </w:r>
            <w:r>
              <w:rPr>
                <w:lang w:eastAsia="ko-KR"/>
              </w:rPr>
              <w:t>,</w:t>
            </w:r>
            <w:r w:rsidR="008C4FA4">
              <w:rPr>
                <w:lang w:eastAsia="ko-KR"/>
              </w:rPr>
              <w:t>111</w:t>
            </w:r>
            <w:r w:rsidRPr="001A6C98">
              <w:rPr>
                <w:lang w:eastAsia="ko-KR"/>
              </w:rPr>
              <w:t>/5</w:t>
            </w:r>
            <w:r>
              <w:rPr>
                <w:lang w:eastAsia="ko-KR"/>
              </w:rPr>
              <w:t>,</w:t>
            </w:r>
            <w:r w:rsidRPr="001A6C98">
              <w:rPr>
                <w:lang w:eastAsia="ko-KR"/>
              </w:rPr>
              <w:t>653)</w:t>
            </w:r>
          </w:p>
        </w:tc>
        <w:tc>
          <w:tcPr>
            <w:tcW w:w="653" w:type="pct"/>
          </w:tcPr>
          <w:p w14:paraId="5260DC16" w14:textId="77777777" w:rsidR="00E2673C" w:rsidRPr="001A6C98" w:rsidRDefault="00E2673C" w:rsidP="0018573A">
            <w:pPr>
              <w:pStyle w:val="Tabletext"/>
              <w:keepNext/>
              <w:jc w:val="center"/>
              <w:rPr>
                <w:lang w:eastAsia="ko-KR"/>
              </w:rPr>
            </w:pPr>
            <w:r w:rsidRPr="001A6C98">
              <w:rPr>
                <w:lang w:eastAsia="ko-KR"/>
              </w:rPr>
              <w:t>0</w:t>
            </w:r>
            <w:r>
              <w:rPr>
                <w:lang w:eastAsia="ko-KR"/>
              </w:rPr>
              <w:t>,</w:t>
            </w:r>
            <w:r w:rsidRPr="001A6C98">
              <w:rPr>
                <w:lang w:eastAsia="ko-KR"/>
              </w:rPr>
              <w:t>1</w:t>
            </w:r>
          </w:p>
        </w:tc>
        <w:tc>
          <w:tcPr>
            <w:tcW w:w="1015" w:type="pct"/>
          </w:tcPr>
          <w:p w14:paraId="68E820F7" w14:textId="1C344722" w:rsidR="00E2673C" w:rsidRPr="005F2ACA" w:rsidRDefault="00E2673C" w:rsidP="0018573A">
            <w:pPr>
              <w:pStyle w:val="Tabletext"/>
              <w:keepNext/>
              <w:jc w:val="center"/>
              <w:rPr>
                <w:rFonts w:eastAsia="Malgun Gothic"/>
                <w:lang w:eastAsia="ko-KR"/>
              </w:rPr>
            </w:pPr>
            <w:r w:rsidRPr="001A6C98">
              <w:rPr>
                <w:rFonts w:eastAsia="Malgun Gothic" w:hint="eastAsia"/>
                <w:lang w:eastAsia="ko-KR"/>
              </w:rPr>
              <w:t>0</w:t>
            </w:r>
            <w:r>
              <w:rPr>
                <w:rFonts w:eastAsia="Malgun Gothic"/>
                <w:lang w:eastAsia="ko-KR"/>
              </w:rPr>
              <w:t>,</w:t>
            </w:r>
            <w:r w:rsidRPr="001A6C98">
              <w:rPr>
                <w:rFonts w:eastAsia="Malgun Gothic"/>
                <w:lang w:eastAsia="ko-KR"/>
              </w:rPr>
              <w:t>098 = 0</w:t>
            </w:r>
            <w:r>
              <w:rPr>
                <w:rFonts w:eastAsia="Malgun Gothic"/>
                <w:lang w:eastAsia="ko-KR"/>
              </w:rPr>
              <w:t>,</w:t>
            </w:r>
            <w:r w:rsidRPr="001A6C98">
              <w:rPr>
                <w:rFonts w:eastAsia="Malgun Gothic"/>
                <w:lang w:eastAsia="ko-KR"/>
              </w:rPr>
              <w:t>9</w:t>
            </w:r>
            <w:r w:rsidR="008C4FA4">
              <w:rPr>
                <w:rFonts w:eastAsia="Malgun Gothic"/>
                <w:lang w:eastAsia="ko-KR"/>
              </w:rPr>
              <w:t>80</w:t>
            </w:r>
            <w:r w:rsidRPr="001A6C98">
              <w:rPr>
                <w:rFonts w:eastAsia="Malgun Gothic"/>
                <w:lang w:eastAsia="ko-KR"/>
              </w:rPr>
              <w:t xml:space="preserve"> </w:t>
            </w:r>
            <w:r w:rsidRPr="001A6C98">
              <w:rPr>
                <w:rFonts w:ascii="Symbol" w:eastAsia="Malgun Gothic" w:hAnsi="Symbol"/>
                <w:lang w:eastAsia="ko-KR"/>
              </w:rPr>
              <w:sym w:font="Symbol" w:char="F0B4"/>
            </w:r>
            <w:r w:rsidRPr="001A6C98">
              <w:rPr>
                <w:rFonts w:eastAsia="Malgun Gothic"/>
                <w:lang w:eastAsia="ko-KR"/>
              </w:rPr>
              <w:t xml:space="preserve"> 0</w:t>
            </w:r>
            <w:r>
              <w:rPr>
                <w:rFonts w:eastAsia="Malgun Gothic"/>
                <w:lang w:eastAsia="ko-KR"/>
              </w:rPr>
              <w:t>,</w:t>
            </w:r>
            <w:r w:rsidRPr="001A6C98">
              <w:rPr>
                <w:rFonts w:eastAsia="Malgun Gothic"/>
                <w:lang w:eastAsia="ko-KR"/>
              </w:rPr>
              <w:t>1</w:t>
            </w:r>
          </w:p>
        </w:tc>
      </w:tr>
      <w:tr w:rsidR="00E2673C" w14:paraId="1849014A" w14:textId="77777777" w:rsidTr="00061229">
        <w:tc>
          <w:tcPr>
            <w:tcW w:w="418" w:type="pct"/>
          </w:tcPr>
          <w:p w14:paraId="03AF5C08" w14:textId="3264BF9A" w:rsidR="00E2673C" w:rsidRPr="00441AE7" w:rsidRDefault="00E2673C" w:rsidP="0018573A">
            <w:pPr>
              <w:pStyle w:val="Tabletext"/>
              <w:jc w:val="center"/>
              <w:rPr>
                <w:lang w:eastAsia="ko-KR"/>
              </w:rPr>
            </w:pPr>
            <w:r w:rsidRPr="00441AE7">
              <w:rPr>
                <w:lang w:eastAsia="ko-KR"/>
              </w:rPr>
              <w:t>0</w:t>
            </w:r>
            <w:r>
              <w:rPr>
                <w:lang w:eastAsia="ko-KR"/>
              </w:rPr>
              <w:t>,</w:t>
            </w:r>
            <w:r w:rsidR="008C4FA4">
              <w:rPr>
                <w:lang w:eastAsia="ko-KR"/>
              </w:rPr>
              <w:t>4</w:t>
            </w:r>
          </w:p>
        </w:tc>
        <w:tc>
          <w:tcPr>
            <w:tcW w:w="885" w:type="pct"/>
          </w:tcPr>
          <w:p w14:paraId="796A45B7" w14:textId="1F9DBC15" w:rsidR="00E2673C" w:rsidRPr="00441AE7" w:rsidRDefault="008C4FA4" w:rsidP="0018573A">
            <w:pPr>
              <w:pStyle w:val="Tabletext"/>
              <w:jc w:val="center"/>
              <w:rPr>
                <w:lang w:eastAsia="ko-KR"/>
              </w:rPr>
            </w:pPr>
            <w:r>
              <w:rPr>
                <w:lang w:eastAsia="ko-KR"/>
              </w:rPr>
              <w:t>29</w:t>
            </w:r>
            <w:r w:rsidR="00E2673C">
              <w:rPr>
                <w:lang w:eastAsia="ko-KR"/>
              </w:rPr>
              <w:t>,</w:t>
            </w:r>
            <w:r>
              <w:rPr>
                <w:lang w:eastAsia="ko-KR"/>
              </w:rPr>
              <w:t>413</w:t>
            </w:r>
          </w:p>
        </w:tc>
        <w:tc>
          <w:tcPr>
            <w:tcW w:w="653" w:type="pct"/>
          </w:tcPr>
          <w:p w14:paraId="7D018120" w14:textId="5359F98B" w:rsidR="00E2673C" w:rsidRPr="00441AE7" w:rsidRDefault="008C4FA4" w:rsidP="0018573A">
            <w:pPr>
              <w:pStyle w:val="Tabletext"/>
              <w:jc w:val="center"/>
              <w:rPr>
                <w:lang w:eastAsia="ko-KR"/>
              </w:rPr>
            </w:pPr>
            <w:r>
              <w:rPr>
                <w:lang w:eastAsia="ko-KR"/>
              </w:rPr>
              <w:t>4,69</w:t>
            </w:r>
            <w:r w:rsidR="006E09D4">
              <w:rPr>
                <w:lang w:eastAsia="ko-KR"/>
              </w:rPr>
              <w:t>-</w:t>
            </w:r>
          </w:p>
        </w:tc>
        <w:tc>
          <w:tcPr>
            <w:tcW w:w="580" w:type="pct"/>
          </w:tcPr>
          <w:p w14:paraId="3DC3AE5F" w14:textId="78AE601C" w:rsidR="00E2673C" w:rsidRPr="005F2ACA" w:rsidRDefault="008C4FA4" w:rsidP="0018573A">
            <w:pPr>
              <w:pStyle w:val="Tabletext"/>
              <w:jc w:val="center"/>
              <w:rPr>
                <w:lang w:eastAsia="ko-KR"/>
              </w:rPr>
            </w:pPr>
            <w:r>
              <w:rPr>
                <w:lang w:eastAsia="ko-KR"/>
              </w:rPr>
              <w:t>0,234</w:t>
            </w:r>
          </w:p>
        </w:tc>
        <w:tc>
          <w:tcPr>
            <w:tcW w:w="797" w:type="pct"/>
          </w:tcPr>
          <w:p w14:paraId="17055532" w14:textId="790D3957" w:rsidR="00E2673C" w:rsidRPr="005F2ACA" w:rsidRDefault="008C4FA4" w:rsidP="0018573A">
            <w:pPr>
              <w:pStyle w:val="Tabletext"/>
              <w:jc w:val="center"/>
              <w:rPr>
                <w:lang w:eastAsia="ko-KR"/>
              </w:rPr>
            </w:pPr>
            <w:r w:rsidRPr="001A6C98">
              <w:rPr>
                <w:lang w:eastAsia="ko-KR"/>
              </w:rPr>
              <w:t>0</w:t>
            </w:r>
            <w:r>
              <w:rPr>
                <w:lang w:eastAsia="ko-KR"/>
              </w:rPr>
              <w:t>,959</w:t>
            </w:r>
            <w:r w:rsidRPr="001A6C98">
              <w:rPr>
                <w:lang w:eastAsia="ko-KR"/>
              </w:rPr>
              <w:t xml:space="preserve"> = 1-(0</w:t>
            </w:r>
            <w:r>
              <w:rPr>
                <w:lang w:eastAsia="ko-KR"/>
              </w:rPr>
              <w:t>,234</w:t>
            </w:r>
            <w:r w:rsidRPr="001A6C98">
              <w:rPr>
                <w:lang w:eastAsia="ko-KR"/>
              </w:rPr>
              <w:t>/5</w:t>
            </w:r>
            <w:r>
              <w:rPr>
                <w:lang w:eastAsia="ko-KR"/>
              </w:rPr>
              <w:t>,653</w:t>
            </w:r>
            <w:r w:rsidRPr="001A6C98">
              <w:rPr>
                <w:lang w:eastAsia="ko-KR"/>
              </w:rPr>
              <w:t>)</w:t>
            </w:r>
          </w:p>
        </w:tc>
        <w:tc>
          <w:tcPr>
            <w:tcW w:w="653" w:type="pct"/>
          </w:tcPr>
          <w:p w14:paraId="42A21B1B"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1</w:t>
            </w:r>
          </w:p>
        </w:tc>
        <w:tc>
          <w:tcPr>
            <w:tcW w:w="1015" w:type="pct"/>
          </w:tcPr>
          <w:p w14:paraId="5FF6C0A2" w14:textId="1B0C8BE6" w:rsidR="00E2673C" w:rsidRPr="005F2ACA" w:rsidRDefault="00E2673C" w:rsidP="0018573A">
            <w:pPr>
              <w:pStyle w:val="Tabletext"/>
              <w:jc w:val="center"/>
              <w:rPr>
                <w:lang w:eastAsia="ko-KR"/>
              </w:rPr>
            </w:pPr>
            <w:r>
              <w:rPr>
                <w:lang w:eastAsia="ko-KR"/>
              </w:rPr>
              <w:t>0,09</w:t>
            </w:r>
            <w:r w:rsidR="008C4FA4">
              <w:rPr>
                <w:lang w:eastAsia="ko-KR"/>
              </w:rPr>
              <w:t>6</w:t>
            </w:r>
            <w:r>
              <w:rPr>
                <w:lang w:eastAsia="ko-KR"/>
              </w:rPr>
              <w:t xml:space="preserve"> = 0,</w:t>
            </w:r>
            <w:r w:rsidR="008C4FA4">
              <w:rPr>
                <w:lang w:eastAsia="ko-KR"/>
              </w:rPr>
              <w:t>959</w:t>
            </w:r>
            <w:r w:rsidRPr="005F2ACA">
              <w:rPr>
                <w:rFonts w:ascii="Symbol" w:hAnsi="Symbol"/>
                <w:lang w:eastAsia="ko-KR"/>
              </w:rPr>
              <w:sym w:font="Symbol" w:char="F0B4"/>
            </w:r>
            <w:r w:rsidRPr="005F2ACA">
              <w:rPr>
                <w:lang w:eastAsia="ko-KR"/>
              </w:rPr>
              <w:t>0</w:t>
            </w:r>
            <w:r>
              <w:rPr>
                <w:lang w:eastAsia="ko-KR"/>
              </w:rPr>
              <w:t>,</w:t>
            </w:r>
            <w:r w:rsidRPr="005F2ACA">
              <w:rPr>
                <w:lang w:eastAsia="ko-KR"/>
              </w:rPr>
              <w:t>1</w:t>
            </w:r>
          </w:p>
        </w:tc>
      </w:tr>
      <w:tr w:rsidR="008C4FA4" w14:paraId="4BCFC4ED" w14:textId="77777777" w:rsidTr="00061229">
        <w:tc>
          <w:tcPr>
            <w:tcW w:w="418" w:type="pct"/>
          </w:tcPr>
          <w:p w14:paraId="7BCC1BA2" w14:textId="6C570E5F" w:rsidR="008C4FA4" w:rsidRPr="00441AE7" w:rsidRDefault="008C4FA4" w:rsidP="0018573A">
            <w:pPr>
              <w:pStyle w:val="Tabletext"/>
              <w:jc w:val="center"/>
              <w:rPr>
                <w:lang w:eastAsia="ko-KR"/>
              </w:rPr>
            </w:pPr>
            <w:r>
              <w:rPr>
                <w:lang w:eastAsia="ko-KR"/>
              </w:rPr>
              <w:t>0,5</w:t>
            </w:r>
          </w:p>
        </w:tc>
        <w:tc>
          <w:tcPr>
            <w:tcW w:w="885" w:type="pct"/>
          </w:tcPr>
          <w:p w14:paraId="604D0F75" w14:textId="45D7C87A" w:rsidR="008C4FA4" w:rsidRPr="00441AE7" w:rsidRDefault="008C4FA4" w:rsidP="0018573A">
            <w:pPr>
              <w:pStyle w:val="Tabletext"/>
              <w:jc w:val="center"/>
              <w:rPr>
                <w:lang w:eastAsia="ko-KR"/>
              </w:rPr>
            </w:pPr>
            <w:r>
              <w:rPr>
                <w:lang w:eastAsia="ko-KR"/>
              </w:rPr>
              <w:t>26,227</w:t>
            </w:r>
          </w:p>
        </w:tc>
        <w:tc>
          <w:tcPr>
            <w:tcW w:w="653" w:type="pct"/>
          </w:tcPr>
          <w:p w14:paraId="0756F438" w14:textId="10174BB6" w:rsidR="008C4FA4" w:rsidRDefault="008C4FA4" w:rsidP="0018573A">
            <w:pPr>
              <w:pStyle w:val="Tabletext"/>
              <w:jc w:val="center"/>
              <w:rPr>
                <w:lang w:eastAsia="ko-KR"/>
              </w:rPr>
            </w:pPr>
            <w:r>
              <w:rPr>
                <w:lang w:eastAsia="ko-KR"/>
              </w:rPr>
              <w:t>1,550</w:t>
            </w:r>
            <w:r w:rsidR="006E09D4">
              <w:rPr>
                <w:lang w:eastAsia="ko-KR"/>
              </w:rPr>
              <w:t>-</w:t>
            </w:r>
          </w:p>
        </w:tc>
        <w:tc>
          <w:tcPr>
            <w:tcW w:w="580" w:type="pct"/>
          </w:tcPr>
          <w:p w14:paraId="2DE3AD5C" w14:textId="308AA016" w:rsidR="008C4FA4" w:rsidRPr="005F2ACA" w:rsidRDefault="008C4FA4" w:rsidP="0018573A">
            <w:pPr>
              <w:pStyle w:val="Tabletext"/>
              <w:jc w:val="center"/>
              <w:rPr>
                <w:lang w:eastAsia="ko-KR"/>
              </w:rPr>
            </w:pPr>
            <w:r>
              <w:rPr>
                <w:lang w:eastAsia="ko-KR"/>
              </w:rPr>
              <w:t>0,397</w:t>
            </w:r>
          </w:p>
        </w:tc>
        <w:tc>
          <w:tcPr>
            <w:tcW w:w="797" w:type="pct"/>
          </w:tcPr>
          <w:p w14:paraId="127E71ED" w14:textId="75F5F18C" w:rsidR="008C4FA4" w:rsidRPr="005F2ACA" w:rsidRDefault="008C4FA4" w:rsidP="0018573A">
            <w:pPr>
              <w:pStyle w:val="Tabletext"/>
              <w:jc w:val="center"/>
              <w:rPr>
                <w:lang w:eastAsia="ko-KR"/>
              </w:rPr>
            </w:pPr>
            <w:r>
              <w:rPr>
                <w:lang w:eastAsia="ko-KR"/>
              </w:rPr>
              <w:t>0,930</w:t>
            </w:r>
          </w:p>
        </w:tc>
        <w:tc>
          <w:tcPr>
            <w:tcW w:w="653" w:type="pct"/>
          </w:tcPr>
          <w:p w14:paraId="17E539DD" w14:textId="58DC2A9A" w:rsidR="008C4FA4" w:rsidRPr="005F2ACA" w:rsidRDefault="008C4FA4" w:rsidP="0018573A">
            <w:pPr>
              <w:pStyle w:val="Tabletext"/>
              <w:jc w:val="center"/>
              <w:rPr>
                <w:lang w:eastAsia="ko-KR"/>
              </w:rPr>
            </w:pPr>
            <w:r>
              <w:rPr>
                <w:lang w:eastAsia="ko-KR"/>
              </w:rPr>
              <w:t>0,1</w:t>
            </w:r>
          </w:p>
        </w:tc>
        <w:tc>
          <w:tcPr>
            <w:tcW w:w="1015" w:type="pct"/>
          </w:tcPr>
          <w:p w14:paraId="4FE97F91" w14:textId="5603856F" w:rsidR="008C4FA4" w:rsidRDefault="008C4FA4" w:rsidP="0018573A">
            <w:pPr>
              <w:pStyle w:val="Tabletext"/>
              <w:jc w:val="center"/>
              <w:rPr>
                <w:lang w:eastAsia="ko-KR"/>
              </w:rPr>
            </w:pPr>
            <w:r>
              <w:rPr>
                <w:lang w:eastAsia="ko-KR"/>
              </w:rPr>
              <w:t>0,093 = 0,93</w:t>
            </w:r>
            <w:r w:rsidRPr="005F2ACA">
              <w:rPr>
                <w:rFonts w:ascii="Symbol" w:hAnsi="Symbol"/>
                <w:lang w:eastAsia="ko-KR"/>
              </w:rPr>
              <w:sym w:font="Symbol" w:char="F0B4"/>
            </w:r>
            <w:r w:rsidRPr="005F2ACA">
              <w:rPr>
                <w:lang w:eastAsia="ko-KR"/>
              </w:rPr>
              <w:t>0</w:t>
            </w:r>
            <w:r>
              <w:rPr>
                <w:lang w:eastAsia="ko-KR"/>
              </w:rPr>
              <w:t>,</w:t>
            </w:r>
            <w:r w:rsidRPr="005F2ACA">
              <w:rPr>
                <w:lang w:eastAsia="ko-KR"/>
              </w:rPr>
              <w:t>1</w:t>
            </w:r>
          </w:p>
        </w:tc>
      </w:tr>
      <w:tr w:rsidR="00E2673C" w14:paraId="23D8E5CC" w14:textId="77777777" w:rsidTr="00061229">
        <w:tc>
          <w:tcPr>
            <w:tcW w:w="418" w:type="pct"/>
          </w:tcPr>
          <w:p w14:paraId="43C31FB7" w14:textId="77777777" w:rsidR="00E2673C" w:rsidRPr="00441AE7" w:rsidRDefault="00E2673C" w:rsidP="0018573A">
            <w:pPr>
              <w:pStyle w:val="Tabletext"/>
              <w:jc w:val="center"/>
              <w:rPr>
                <w:lang w:eastAsia="ko-KR"/>
              </w:rPr>
            </w:pPr>
            <w:r w:rsidRPr="00441AE7">
              <w:rPr>
                <w:lang w:eastAsia="ko-KR"/>
              </w:rPr>
              <w:t>0</w:t>
            </w:r>
            <w:r>
              <w:rPr>
                <w:lang w:eastAsia="ko-KR"/>
              </w:rPr>
              <w:t>,</w:t>
            </w:r>
            <w:r w:rsidRPr="00441AE7">
              <w:rPr>
                <w:lang w:eastAsia="ko-KR"/>
              </w:rPr>
              <w:t>6</w:t>
            </w:r>
          </w:p>
        </w:tc>
        <w:tc>
          <w:tcPr>
            <w:tcW w:w="885" w:type="pct"/>
          </w:tcPr>
          <w:p w14:paraId="2FA49349" w14:textId="77777777" w:rsidR="00E2673C" w:rsidRPr="00441AE7" w:rsidRDefault="00E2673C" w:rsidP="0018573A">
            <w:pPr>
              <w:pStyle w:val="Tabletext"/>
              <w:jc w:val="center"/>
              <w:rPr>
                <w:lang w:eastAsia="ko-KR"/>
              </w:rPr>
            </w:pPr>
            <w:r w:rsidRPr="00441AE7">
              <w:rPr>
                <w:lang w:eastAsia="ko-KR"/>
              </w:rPr>
              <w:t>23</w:t>
            </w:r>
            <w:r>
              <w:rPr>
                <w:lang w:eastAsia="ko-KR"/>
              </w:rPr>
              <w:t>,</w:t>
            </w:r>
            <w:r w:rsidRPr="00441AE7">
              <w:rPr>
                <w:lang w:eastAsia="ko-KR"/>
              </w:rPr>
              <w:t>842</w:t>
            </w:r>
          </w:p>
        </w:tc>
        <w:tc>
          <w:tcPr>
            <w:tcW w:w="653" w:type="pct"/>
          </w:tcPr>
          <w:p w14:paraId="57B32F42" w14:textId="77777777" w:rsidR="00E2673C" w:rsidRPr="00441AE7" w:rsidRDefault="00E2673C" w:rsidP="0018573A">
            <w:pPr>
              <w:pStyle w:val="Tabletext"/>
              <w:jc w:val="center"/>
              <w:rPr>
                <w:lang w:eastAsia="ko-KR"/>
              </w:rPr>
            </w:pPr>
            <w:r w:rsidRPr="00441AE7">
              <w:rPr>
                <w:lang w:eastAsia="ko-KR"/>
              </w:rPr>
              <w:t>0</w:t>
            </w:r>
            <w:r>
              <w:rPr>
                <w:lang w:eastAsia="ko-KR"/>
              </w:rPr>
              <w:t>,</w:t>
            </w:r>
            <w:r w:rsidRPr="00441AE7">
              <w:rPr>
                <w:lang w:eastAsia="ko-KR"/>
              </w:rPr>
              <w:t>885</w:t>
            </w:r>
          </w:p>
        </w:tc>
        <w:tc>
          <w:tcPr>
            <w:tcW w:w="580" w:type="pct"/>
          </w:tcPr>
          <w:p w14:paraId="1028EBB8"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719</w:t>
            </w:r>
          </w:p>
        </w:tc>
        <w:tc>
          <w:tcPr>
            <w:tcW w:w="797" w:type="pct"/>
          </w:tcPr>
          <w:p w14:paraId="0CE7A52C"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873</w:t>
            </w:r>
          </w:p>
        </w:tc>
        <w:tc>
          <w:tcPr>
            <w:tcW w:w="653" w:type="pct"/>
          </w:tcPr>
          <w:p w14:paraId="2DB84CB9"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1</w:t>
            </w:r>
          </w:p>
        </w:tc>
        <w:tc>
          <w:tcPr>
            <w:tcW w:w="1015" w:type="pct"/>
          </w:tcPr>
          <w:p w14:paraId="1264107A"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087</w:t>
            </w:r>
          </w:p>
        </w:tc>
      </w:tr>
      <w:tr w:rsidR="00E2673C" w14:paraId="792E8B91" w14:textId="77777777" w:rsidTr="00061229">
        <w:tc>
          <w:tcPr>
            <w:tcW w:w="418" w:type="pct"/>
          </w:tcPr>
          <w:p w14:paraId="52F495E8" w14:textId="77777777" w:rsidR="00E2673C" w:rsidRPr="00441AE7" w:rsidRDefault="00E2673C" w:rsidP="0018573A">
            <w:pPr>
              <w:pStyle w:val="Tabletext"/>
              <w:jc w:val="center"/>
              <w:rPr>
                <w:lang w:eastAsia="ko-KR"/>
              </w:rPr>
            </w:pPr>
            <w:r w:rsidRPr="00441AE7">
              <w:rPr>
                <w:lang w:eastAsia="ko-KR"/>
              </w:rPr>
              <w:t>0</w:t>
            </w:r>
            <w:r>
              <w:rPr>
                <w:lang w:eastAsia="ko-KR"/>
              </w:rPr>
              <w:t>,</w:t>
            </w:r>
            <w:r w:rsidRPr="00441AE7">
              <w:rPr>
                <w:lang w:eastAsia="ko-KR"/>
              </w:rPr>
              <w:t>7</w:t>
            </w:r>
          </w:p>
        </w:tc>
        <w:tc>
          <w:tcPr>
            <w:tcW w:w="885" w:type="pct"/>
          </w:tcPr>
          <w:p w14:paraId="0C27B41C" w14:textId="77777777" w:rsidR="00E2673C" w:rsidRPr="00441AE7" w:rsidRDefault="00E2673C" w:rsidP="0018573A">
            <w:pPr>
              <w:pStyle w:val="Tabletext"/>
              <w:jc w:val="center"/>
              <w:rPr>
                <w:lang w:eastAsia="ko-KR"/>
              </w:rPr>
            </w:pPr>
            <w:r w:rsidRPr="00441AE7">
              <w:rPr>
                <w:lang w:eastAsia="ko-KR"/>
              </w:rPr>
              <w:t>21</w:t>
            </w:r>
            <w:r>
              <w:rPr>
                <w:lang w:eastAsia="ko-KR"/>
              </w:rPr>
              <w:t>,</w:t>
            </w:r>
            <w:r w:rsidRPr="00441AE7">
              <w:rPr>
                <w:lang w:eastAsia="ko-KR"/>
              </w:rPr>
              <w:t>893</w:t>
            </w:r>
          </w:p>
        </w:tc>
        <w:tc>
          <w:tcPr>
            <w:tcW w:w="653" w:type="pct"/>
          </w:tcPr>
          <w:p w14:paraId="6A354CF1" w14:textId="77777777" w:rsidR="00E2673C" w:rsidRPr="00441AE7" w:rsidRDefault="00E2673C" w:rsidP="0018573A">
            <w:pPr>
              <w:pStyle w:val="Tabletext"/>
              <w:jc w:val="center"/>
              <w:rPr>
                <w:lang w:eastAsia="ko-KR"/>
              </w:rPr>
            </w:pPr>
            <w:r w:rsidRPr="00441AE7">
              <w:rPr>
                <w:lang w:eastAsia="ko-KR"/>
              </w:rPr>
              <w:t>2</w:t>
            </w:r>
            <w:r>
              <w:rPr>
                <w:lang w:eastAsia="ko-KR"/>
              </w:rPr>
              <w:t>,</w:t>
            </w:r>
            <w:r w:rsidRPr="00441AE7">
              <w:rPr>
                <w:lang w:eastAsia="ko-KR"/>
              </w:rPr>
              <w:t>834</w:t>
            </w:r>
          </w:p>
        </w:tc>
        <w:tc>
          <w:tcPr>
            <w:tcW w:w="580" w:type="pct"/>
          </w:tcPr>
          <w:p w14:paraId="19D5B14A" w14:textId="77777777" w:rsidR="00E2673C" w:rsidRPr="005F2ACA" w:rsidRDefault="00E2673C" w:rsidP="0018573A">
            <w:pPr>
              <w:pStyle w:val="Tabletext"/>
              <w:jc w:val="center"/>
              <w:rPr>
                <w:lang w:eastAsia="ko-KR"/>
              </w:rPr>
            </w:pPr>
            <w:r w:rsidRPr="005F2ACA">
              <w:rPr>
                <w:lang w:eastAsia="ko-KR"/>
              </w:rPr>
              <w:t>1</w:t>
            </w:r>
            <w:r>
              <w:rPr>
                <w:lang w:eastAsia="ko-KR"/>
              </w:rPr>
              <w:t>,</w:t>
            </w:r>
            <w:r w:rsidRPr="005F2ACA">
              <w:rPr>
                <w:lang w:eastAsia="ko-KR"/>
              </w:rPr>
              <w:t>011</w:t>
            </w:r>
          </w:p>
        </w:tc>
        <w:tc>
          <w:tcPr>
            <w:tcW w:w="797" w:type="pct"/>
          </w:tcPr>
          <w:p w14:paraId="35FF2166"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821</w:t>
            </w:r>
          </w:p>
        </w:tc>
        <w:tc>
          <w:tcPr>
            <w:tcW w:w="653" w:type="pct"/>
          </w:tcPr>
          <w:p w14:paraId="17B124C4"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1</w:t>
            </w:r>
          </w:p>
        </w:tc>
        <w:tc>
          <w:tcPr>
            <w:tcW w:w="1015" w:type="pct"/>
          </w:tcPr>
          <w:p w14:paraId="01DC3D76"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082</w:t>
            </w:r>
          </w:p>
        </w:tc>
      </w:tr>
      <w:tr w:rsidR="00E2673C" w14:paraId="6673C794" w14:textId="77777777" w:rsidTr="00061229">
        <w:tc>
          <w:tcPr>
            <w:tcW w:w="418" w:type="pct"/>
          </w:tcPr>
          <w:p w14:paraId="09AD2042" w14:textId="77777777" w:rsidR="00E2673C" w:rsidRPr="00441AE7" w:rsidRDefault="00E2673C" w:rsidP="0018573A">
            <w:pPr>
              <w:pStyle w:val="Tabletext"/>
              <w:jc w:val="center"/>
              <w:rPr>
                <w:lang w:eastAsia="ko-KR"/>
              </w:rPr>
            </w:pPr>
            <w:r w:rsidRPr="00441AE7">
              <w:rPr>
                <w:lang w:eastAsia="ko-KR"/>
              </w:rPr>
              <w:t>0</w:t>
            </w:r>
            <w:r>
              <w:rPr>
                <w:lang w:eastAsia="ko-KR"/>
              </w:rPr>
              <w:t>,</w:t>
            </w:r>
            <w:r w:rsidRPr="00441AE7">
              <w:rPr>
                <w:lang w:eastAsia="ko-KR"/>
              </w:rPr>
              <w:t>8</w:t>
            </w:r>
          </w:p>
        </w:tc>
        <w:tc>
          <w:tcPr>
            <w:tcW w:w="885" w:type="pct"/>
          </w:tcPr>
          <w:p w14:paraId="51BB41A4" w14:textId="77777777" w:rsidR="00E2673C" w:rsidRPr="00441AE7" w:rsidRDefault="00E2673C" w:rsidP="0018573A">
            <w:pPr>
              <w:pStyle w:val="Tabletext"/>
              <w:jc w:val="center"/>
              <w:rPr>
                <w:lang w:eastAsia="ko-KR"/>
              </w:rPr>
            </w:pPr>
            <w:r w:rsidRPr="00441AE7">
              <w:rPr>
                <w:lang w:eastAsia="ko-KR"/>
              </w:rPr>
              <w:t>20</w:t>
            </w:r>
            <w:r>
              <w:rPr>
                <w:lang w:eastAsia="ko-KR"/>
              </w:rPr>
              <w:t>,</w:t>
            </w:r>
            <w:r w:rsidRPr="00441AE7">
              <w:rPr>
                <w:lang w:eastAsia="ko-KR"/>
              </w:rPr>
              <w:t>285</w:t>
            </w:r>
          </w:p>
        </w:tc>
        <w:tc>
          <w:tcPr>
            <w:tcW w:w="653" w:type="pct"/>
          </w:tcPr>
          <w:p w14:paraId="17D21D3A" w14:textId="77777777" w:rsidR="00E2673C" w:rsidRPr="00441AE7" w:rsidRDefault="00E2673C" w:rsidP="0018573A">
            <w:pPr>
              <w:pStyle w:val="Tabletext"/>
              <w:jc w:val="center"/>
              <w:rPr>
                <w:lang w:eastAsia="ko-KR"/>
              </w:rPr>
            </w:pPr>
            <w:r w:rsidRPr="00441AE7">
              <w:rPr>
                <w:lang w:eastAsia="ko-KR"/>
              </w:rPr>
              <w:t>4</w:t>
            </w:r>
            <w:r>
              <w:rPr>
                <w:lang w:eastAsia="ko-KR"/>
              </w:rPr>
              <w:t>,</w:t>
            </w:r>
            <w:r w:rsidRPr="00441AE7">
              <w:rPr>
                <w:lang w:eastAsia="ko-KR"/>
              </w:rPr>
              <w:t>443</w:t>
            </w:r>
          </w:p>
        </w:tc>
        <w:tc>
          <w:tcPr>
            <w:tcW w:w="580" w:type="pct"/>
          </w:tcPr>
          <w:p w14:paraId="72B7FC14" w14:textId="77777777" w:rsidR="00E2673C" w:rsidRPr="005F2ACA" w:rsidRDefault="00E2673C" w:rsidP="0018573A">
            <w:pPr>
              <w:pStyle w:val="Tabletext"/>
              <w:jc w:val="center"/>
              <w:rPr>
                <w:lang w:eastAsia="ko-KR"/>
              </w:rPr>
            </w:pPr>
            <w:r w:rsidRPr="005F2ACA">
              <w:rPr>
                <w:lang w:eastAsia="ko-KR"/>
              </w:rPr>
              <w:t>1</w:t>
            </w:r>
            <w:r>
              <w:rPr>
                <w:lang w:eastAsia="ko-KR"/>
              </w:rPr>
              <w:t>,</w:t>
            </w:r>
            <w:r w:rsidRPr="005F2ACA">
              <w:rPr>
                <w:lang w:eastAsia="ko-KR"/>
              </w:rPr>
              <w:t>269</w:t>
            </w:r>
          </w:p>
        </w:tc>
        <w:tc>
          <w:tcPr>
            <w:tcW w:w="797" w:type="pct"/>
          </w:tcPr>
          <w:p w14:paraId="174E8C72"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775</w:t>
            </w:r>
          </w:p>
        </w:tc>
        <w:tc>
          <w:tcPr>
            <w:tcW w:w="653" w:type="pct"/>
          </w:tcPr>
          <w:p w14:paraId="3B6EAA96"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1</w:t>
            </w:r>
          </w:p>
        </w:tc>
        <w:tc>
          <w:tcPr>
            <w:tcW w:w="1015" w:type="pct"/>
          </w:tcPr>
          <w:p w14:paraId="1F9306AC"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078</w:t>
            </w:r>
          </w:p>
        </w:tc>
      </w:tr>
      <w:tr w:rsidR="00E2673C" w14:paraId="3D0A0B1A" w14:textId="77777777" w:rsidTr="00061229">
        <w:tc>
          <w:tcPr>
            <w:tcW w:w="418" w:type="pct"/>
          </w:tcPr>
          <w:p w14:paraId="02BC6378" w14:textId="77777777" w:rsidR="00E2673C" w:rsidRPr="00441AE7" w:rsidRDefault="00E2673C" w:rsidP="0018573A">
            <w:pPr>
              <w:pStyle w:val="Tabletext"/>
              <w:jc w:val="center"/>
              <w:rPr>
                <w:lang w:eastAsia="ko-KR"/>
              </w:rPr>
            </w:pPr>
            <w:r w:rsidRPr="00441AE7">
              <w:rPr>
                <w:lang w:eastAsia="ko-KR"/>
              </w:rPr>
              <w:t>0</w:t>
            </w:r>
            <w:r>
              <w:rPr>
                <w:lang w:eastAsia="ko-KR"/>
              </w:rPr>
              <w:t>,</w:t>
            </w:r>
            <w:r w:rsidRPr="00441AE7">
              <w:rPr>
                <w:lang w:eastAsia="ko-KR"/>
              </w:rPr>
              <w:t>9</w:t>
            </w:r>
          </w:p>
        </w:tc>
        <w:tc>
          <w:tcPr>
            <w:tcW w:w="885" w:type="pct"/>
          </w:tcPr>
          <w:p w14:paraId="104098E3" w14:textId="77777777" w:rsidR="00E2673C" w:rsidRPr="00441AE7" w:rsidRDefault="00E2673C" w:rsidP="0018573A">
            <w:pPr>
              <w:pStyle w:val="Tabletext"/>
              <w:jc w:val="center"/>
              <w:rPr>
                <w:lang w:eastAsia="ko-KR"/>
              </w:rPr>
            </w:pPr>
            <w:r w:rsidRPr="00441AE7">
              <w:rPr>
                <w:lang w:eastAsia="ko-KR"/>
              </w:rPr>
              <w:t>18</w:t>
            </w:r>
            <w:r>
              <w:rPr>
                <w:lang w:eastAsia="ko-KR"/>
              </w:rPr>
              <w:t>,</w:t>
            </w:r>
            <w:r w:rsidRPr="00441AE7">
              <w:rPr>
                <w:lang w:eastAsia="ko-KR"/>
              </w:rPr>
              <w:t>925</w:t>
            </w:r>
          </w:p>
        </w:tc>
        <w:tc>
          <w:tcPr>
            <w:tcW w:w="653" w:type="pct"/>
          </w:tcPr>
          <w:p w14:paraId="1935E8FA" w14:textId="77777777" w:rsidR="00E2673C" w:rsidRPr="00441AE7" w:rsidRDefault="00E2673C" w:rsidP="0018573A">
            <w:pPr>
              <w:pStyle w:val="Tabletext"/>
              <w:jc w:val="center"/>
              <w:rPr>
                <w:lang w:eastAsia="ko-KR"/>
              </w:rPr>
            </w:pPr>
            <w:r w:rsidRPr="00441AE7">
              <w:rPr>
                <w:lang w:eastAsia="ko-KR"/>
              </w:rPr>
              <w:t>5</w:t>
            </w:r>
            <w:r>
              <w:rPr>
                <w:lang w:eastAsia="ko-KR"/>
              </w:rPr>
              <w:t>,</w:t>
            </w:r>
            <w:r w:rsidRPr="00441AE7">
              <w:rPr>
                <w:lang w:eastAsia="ko-KR"/>
              </w:rPr>
              <w:t>803</w:t>
            </w:r>
          </w:p>
        </w:tc>
        <w:tc>
          <w:tcPr>
            <w:tcW w:w="580" w:type="pct"/>
          </w:tcPr>
          <w:p w14:paraId="44378541" w14:textId="77777777" w:rsidR="00E2673C" w:rsidRPr="005F2ACA" w:rsidRDefault="00E2673C" w:rsidP="0018573A">
            <w:pPr>
              <w:pStyle w:val="Tabletext"/>
              <w:jc w:val="center"/>
              <w:rPr>
                <w:lang w:eastAsia="ko-KR"/>
              </w:rPr>
            </w:pPr>
            <w:r w:rsidRPr="005F2ACA">
              <w:rPr>
                <w:lang w:eastAsia="ko-KR"/>
              </w:rPr>
              <w:t>1</w:t>
            </w:r>
            <w:r>
              <w:rPr>
                <w:lang w:eastAsia="ko-KR"/>
              </w:rPr>
              <w:t>,</w:t>
            </w:r>
            <w:r w:rsidRPr="005F2ACA">
              <w:rPr>
                <w:lang w:eastAsia="ko-KR"/>
              </w:rPr>
              <w:t>500</w:t>
            </w:r>
          </w:p>
        </w:tc>
        <w:tc>
          <w:tcPr>
            <w:tcW w:w="797" w:type="pct"/>
          </w:tcPr>
          <w:p w14:paraId="20FFDE90"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735</w:t>
            </w:r>
          </w:p>
        </w:tc>
        <w:tc>
          <w:tcPr>
            <w:tcW w:w="653" w:type="pct"/>
          </w:tcPr>
          <w:p w14:paraId="130A0CE3"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1</w:t>
            </w:r>
          </w:p>
        </w:tc>
        <w:tc>
          <w:tcPr>
            <w:tcW w:w="1015" w:type="pct"/>
          </w:tcPr>
          <w:p w14:paraId="039D1A63"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073</w:t>
            </w:r>
          </w:p>
        </w:tc>
      </w:tr>
      <w:tr w:rsidR="00E2673C" w14:paraId="413AB19B" w14:textId="77777777" w:rsidTr="00061229">
        <w:tc>
          <w:tcPr>
            <w:tcW w:w="418" w:type="pct"/>
          </w:tcPr>
          <w:p w14:paraId="4558B4B2" w14:textId="77777777" w:rsidR="00E2673C" w:rsidRPr="00441AE7" w:rsidRDefault="00E2673C" w:rsidP="0018573A">
            <w:pPr>
              <w:pStyle w:val="Tabletext"/>
              <w:jc w:val="center"/>
              <w:rPr>
                <w:lang w:eastAsia="ko-KR"/>
              </w:rPr>
            </w:pPr>
            <w:r w:rsidRPr="00441AE7">
              <w:rPr>
                <w:lang w:eastAsia="ko-KR"/>
              </w:rPr>
              <w:t>1</w:t>
            </w:r>
          </w:p>
        </w:tc>
        <w:tc>
          <w:tcPr>
            <w:tcW w:w="885" w:type="pct"/>
          </w:tcPr>
          <w:p w14:paraId="7718D8BE" w14:textId="77777777" w:rsidR="00E2673C" w:rsidRPr="00441AE7" w:rsidRDefault="00E2673C" w:rsidP="0018573A">
            <w:pPr>
              <w:pStyle w:val="Tabletext"/>
              <w:jc w:val="center"/>
              <w:rPr>
                <w:lang w:eastAsia="ko-KR"/>
              </w:rPr>
            </w:pPr>
            <w:r w:rsidRPr="00441AE7">
              <w:rPr>
                <w:lang w:eastAsia="ko-KR"/>
              </w:rPr>
              <w:t>17</w:t>
            </w:r>
            <w:r>
              <w:rPr>
                <w:lang w:eastAsia="ko-KR"/>
              </w:rPr>
              <w:t>,</w:t>
            </w:r>
            <w:r w:rsidRPr="00441AE7">
              <w:rPr>
                <w:lang w:eastAsia="ko-KR"/>
              </w:rPr>
              <w:t>754</w:t>
            </w:r>
          </w:p>
        </w:tc>
        <w:tc>
          <w:tcPr>
            <w:tcW w:w="653" w:type="pct"/>
          </w:tcPr>
          <w:p w14:paraId="0F3FE730" w14:textId="77777777" w:rsidR="00E2673C" w:rsidRPr="00441AE7" w:rsidRDefault="00E2673C" w:rsidP="0018573A">
            <w:pPr>
              <w:pStyle w:val="Tabletext"/>
              <w:jc w:val="center"/>
              <w:rPr>
                <w:lang w:eastAsia="ko-KR"/>
              </w:rPr>
            </w:pPr>
            <w:r w:rsidRPr="00441AE7">
              <w:rPr>
                <w:lang w:eastAsia="ko-KR"/>
              </w:rPr>
              <w:t>6</w:t>
            </w:r>
            <w:r>
              <w:rPr>
                <w:lang w:eastAsia="ko-KR"/>
              </w:rPr>
              <w:t>,</w:t>
            </w:r>
            <w:r w:rsidRPr="00441AE7">
              <w:rPr>
                <w:lang w:eastAsia="ko-KR"/>
              </w:rPr>
              <w:t>974</w:t>
            </w:r>
          </w:p>
        </w:tc>
        <w:tc>
          <w:tcPr>
            <w:tcW w:w="580" w:type="pct"/>
          </w:tcPr>
          <w:p w14:paraId="2194E126" w14:textId="77777777" w:rsidR="00E2673C" w:rsidRPr="005F2ACA" w:rsidRDefault="00E2673C" w:rsidP="0018573A">
            <w:pPr>
              <w:pStyle w:val="Tabletext"/>
              <w:jc w:val="center"/>
              <w:rPr>
                <w:lang w:eastAsia="ko-KR"/>
              </w:rPr>
            </w:pPr>
            <w:r w:rsidRPr="005F2ACA">
              <w:rPr>
                <w:lang w:eastAsia="ko-KR"/>
              </w:rPr>
              <w:t>1</w:t>
            </w:r>
            <w:r>
              <w:rPr>
                <w:lang w:eastAsia="ko-KR"/>
              </w:rPr>
              <w:t>,</w:t>
            </w:r>
            <w:r w:rsidRPr="005F2ACA">
              <w:rPr>
                <w:lang w:eastAsia="ko-KR"/>
              </w:rPr>
              <w:t>707</w:t>
            </w:r>
          </w:p>
        </w:tc>
        <w:tc>
          <w:tcPr>
            <w:tcW w:w="797" w:type="pct"/>
          </w:tcPr>
          <w:p w14:paraId="678E37EF"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698</w:t>
            </w:r>
          </w:p>
        </w:tc>
        <w:tc>
          <w:tcPr>
            <w:tcW w:w="653" w:type="pct"/>
          </w:tcPr>
          <w:p w14:paraId="5604B074" w14:textId="77777777" w:rsidR="00E2673C" w:rsidRPr="005F2ACA" w:rsidRDefault="00E2673C" w:rsidP="0018573A">
            <w:pPr>
              <w:pStyle w:val="Tabletext"/>
              <w:jc w:val="center"/>
              <w:rPr>
                <w:lang w:eastAsia="ko-KR"/>
              </w:rPr>
            </w:pPr>
            <w:r>
              <w:rPr>
                <w:lang w:eastAsia="ko-KR"/>
              </w:rPr>
              <w:t>0,5</w:t>
            </w:r>
          </w:p>
        </w:tc>
        <w:tc>
          <w:tcPr>
            <w:tcW w:w="1015" w:type="pct"/>
          </w:tcPr>
          <w:p w14:paraId="0CF229CF"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349</w:t>
            </w:r>
          </w:p>
        </w:tc>
      </w:tr>
      <w:tr w:rsidR="00E2673C" w14:paraId="0ADF5B30" w14:textId="77777777" w:rsidTr="00061229">
        <w:tc>
          <w:tcPr>
            <w:tcW w:w="418" w:type="pct"/>
          </w:tcPr>
          <w:p w14:paraId="03BC651F" w14:textId="77777777" w:rsidR="00E2673C" w:rsidRPr="00441AE7" w:rsidRDefault="00E2673C" w:rsidP="0018573A">
            <w:pPr>
              <w:pStyle w:val="Tabletext"/>
              <w:jc w:val="center"/>
              <w:rPr>
                <w:lang w:eastAsia="ko-KR"/>
              </w:rPr>
            </w:pPr>
            <w:r w:rsidRPr="00441AE7">
              <w:rPr>
                <w:lang w:eastAsia="ko-KR"/>
              </w:rPr>
              <w:t>1</w:t>
            </w:r>
            <w:r>
              <w:rPr>
                <w:lang w:eastAsia="ko-KR"/>
              </w:rPr>
              <w:t>,</w:t>
            </w:r>
            <w:r w:rsidRPr="00441AE7">
              <w:rPr>
                <w:lang w:eastAsia="ko-KR"/>
              </w:rPr>
              <w:t>5</w:t>
            </w:r>
          </w:p>
        </w:tc>
        <w:tc>
          <w:tcPr>
            <w:tcW w:w="885" w:type="pct"/>
          </w:tcPr>
          <w:p w14:paraId="6D80199F" w14:textId="77777777" w:rsidR="00E2673C" w:rsidRPr="00441AE7" w:rsidRDefault="00E2673C" w:rsidP="0018573A">
            <w:pPr>
              <w:pStyle w:val="Tabletext"/>
              <w:jc w:val="center"/>
              <w:rPr>
                <w:lang w:eastAsia="ko-KR"/>
              </w:rPr>
            </w:pPr>
            <w:r w:rsidRPr="00441AE7">
              <w:rPr>
                <w:lang w:eastAsia="ko-KR"/>
              </w:rPr>
              <w:t>14</w:t>
            </w:r>
            <w:r>
              <w:rPr>
                <w:lang w:eastAsia="ko-KR"/>
              </w:rPr>
              <w:t>,</w:t>
            </w:r>
            <w:r w:rsidRPr="00441AE7">
              <w:rPr>
                <w:lang w:eastAsia="ko-KR"/>
              </w:rPr>
              <w:t>187</w:t>
            </w:r>
          </w:p>
        </w:tc>
        <w:tc>
          <w:tcPr>
            <w:tcW w:w="653" w:type="pct"/>
          </w:tcPr>
          <w:p w14:paraId="6663CDEA" w14:textId="77777777" w:rsidR="00E2673C" w:rsidRPr="00441AE7" w:rsidRDefault="00E2673C" w:rsidP="0018573A">
            <w:pPr>
              <w:pStyle w:val="Tabletext"/>
              <w:jc w:val="center"/>
              <w:rPr>
                <w:lang w:eastAsia="ko-KR"/>
              </w:rPr>
            </w:pPr>
            <w:r w:rsidRPr="00441AE7">
              <w:rPr>
                <w:lang w:eastAsia="ko-KR"/>
              </w:rPr>
              <w:t>10</w:t>
            </w:r>
            <w:r>
              <w:rPr>
                <w:lang w:eastAsia="ko-KR"/>
              </w:rPr>
              <w:t>,</w:t>
            </w:r>
            <w:r w:rsidRPr="00441AE7">
              <w:rPr>
                <w:lang w:eastAsia="ko-KR"/>
              </w:rPr>
              <w:t>540</w:t>
            </w:r>
          </w:p>
        </w:tc>
        <w:tc>
          <w:tcPr>
            <w:tcW w:w="580" w:type="pct"/>
          </w:tcPr>
          <w:p w14:paraId="1DDF6C3E" w14:textId="77777777" w:rsidR="00E2673C" w:rsidRPr="005F2ACA" w:rsidRDefault="00E2673C" w:rsidP="0018573A">
            <w:pPr>
              <w:pStyle w:val="Tabletext"/>
              <w:jc w:val="center"/>
              <w:rPr>
                <w:lang w:eastAsia="ko-KR"/>
              </w:rPr>
            </w:pPr>
            <w:r w:rsidRPr="005F2ACA">
              <w:rPr>
                <w:lang w:eastAsia="ko-KR"/>
              </w:rPr>
              <w:t>2</w:t>
            </w:r>
            <w:r>
              <w:rPr>
                <w:lang w:eastAsia="ko-KR"/>
              </w:rPr>
              <w:t>,</w:t>
            </w:r>
            <w:r w:rsidRPr="005F2ACA">
              <w:rPr>
                <w:lang w:eastAsia="ko-KR"/>
              </w:rPr>
              <w:t>390</w:t>
            </w:r>
          </w:p>
        </w:tc>
        <w:tc>
          <w:tcPr>
            <w:tcW w:w="797" w:type="pct"/>
          </w:tcPr>
          <w:p w14:paraId="1F483F06"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577</w:t>
            </w:r>
          </w:p>
        </w:tc>
        <w:tc>
          <w:tcPr>
            <w:tcW w:w="653" w:type="pct"/>
          </w:tcPr>
          <w:p w14:paraId="31A67B02"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5</w:t>
            </w:r>
          </w:p>
        </w:tc>
        <w:tc>
          <w:tcPr>
            <w:tcW w:w="1015" w:type="pct"/>
          </w:tcPr>
          <w:p w14:paraId="5AC9CD8C"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289</w:t>
            </w:r>
          </w:p>
        </w:tc>
      </w:tr>
      <w:tr w:rsidR="00E2673C" w14:paraId="7F963D9B" w14:textId="77777777" w:rsidTr="00061229">
        <w:tc>
          <w:tcPr>
            <w:tcW w:w="418" w:type="pct"/>
          </w:tcPr>
          <w:p w14:paraId="35BA066C" w14:textId="77777777" w:rsidR="00E2673C" w:rsidRPr="00441AE7" w:rsidRDefault="00E2673C" w:rsidP="0018573A">
            <w:pPr>
              <w:pStyle w:val="Tabletext"/>
              <w:jc w:val="center"/>
              <w:rPr>
                <w:lang w:eastAsia="ko-KR"/>
              </w:rPr>
            </w:pPr>
            <w:r w:rsidRPr="00441AE7">
              <w:rPr>
                <w:lang w:eastAsia="ko-KR"/>
              </w:rPr>
              <w:t>2</w:t>
            </w:r>
          </w:p>
        </w:tc>
        <w:tc>
          <w:tcPr>
            <w:tcW w:w="885" w:type="pct"/>
          </w:tcPr>
          <w:p w14:paraId="3C9529BD" w14:textId="77777777" w:rsidR="00E2673C" w:rsidRPr="00441AE7" w:rsidRDefault="00E2673C" w:rsidP="0018573A">
            <w:pPr>
              <w:pStyle w:val="Tabletext"/>
              <w:jc w:val="center"/>
              <w:rPr>
                <w:lang w:eastAsia="ko-KR"/>
              </w:rPr>
            </w:pPr>
            <w:r w:rsidRPr="00441AE7">
              <w:rPr>
                <w:lang w:eastAsia="ko-KR"/>
              </w:rPr>
              <w:t>12</w:t>
            </w:r>
            <w:r>
              <w:rPr>
                <w:lang w:eastAsia="ko-KR"/>
              </w:rPr>
              <w:t>,</w:t>
            </w:r>
            <w:r w:rsidRPr="00441AE7">
              <w:rPr>
                <w:lang w:eastAsia="ko-KR"/>
              </w:rPr>
              <w:t>009</w:t>
            </w:r>
          </w:p>
        </w:tc>
        <w:tc>
          <w:tcPr>
            <w:tcW w:w="653" w:type="pct"/>
          </w:tcPr>
          <w:p w14:paraId="416EFC98" w14:textId="77777777" w:rsidR="00E2673C" w:rsidRPr="00441AE7" w:rsidRDefault="00E2673C" w:rsidP="0018573A">
            <w:pPr>
              <w:pStyle w:val="Tabletext"/>
              <w:jc w:val="center"/>
              <w:rPr>
                <w:lang w:eastAsia="ko-KR"/>
              </w:rPr>
            </w:pPr>
            <w:r w:rsidRPr="00441AE7">
              <w:rPr>
                <w:lang w:eastAsia="ko-KR"/>
              </w:rPr>
              <w:t>12</w:t>
            </w:r>
            <w:r>
              <w:rPr>
                <w:lang w:eastAsia="ko-KR"/>
              </w:rPr>
              <w:t>,</w:t>
            </w:r>
            <w:r w:rsidRPr="00441AE7">
              <w:rPr>
                <w:lang w:eastAsia="ko-KR"/>
              </w:rPr>
              <w:t>718</w:t>
            </w:r>
          </w:p>
        </w:tc>
        <w:tc>
          <w:tcPr>
            <w:tcW w:w="580" w:type="pct"/>
          </w:tcPr>
          <w:p w14:paraId="59DD3141" w14:textId="77777777" w:rsidR="00E2673C" w:rsidRPr="005F2ACA" w:rsidRDefault="00E2673C" w:rsidP="0018573A">
            <w:pPr>
              <w:pStyle w:val="Tabletext"/>
              <w:jc w:val="center"/>
              <w:rPr>
                <w:lang w:eastAsia="ko-KR"/>
              </w:rPr>
            </w:pPr>
            <w:r w:rsidRPr="005F2ACA">
              <w:rPr>
                <w:lang w:eastAsia="ko-KR"/>
              </w:rPr>
              <w:t>2</w:t>
            </w:r>
            <w:r>
              <w:rPr>
                <w:lang w:eastAsia="ko-KR"/>
              </w:rPr>
              <w:t>,</w:t>
            </w:r>
            <w:r w:rsidRPr="005F2ACA">
              <w:rPr>
                <w:lang w:eastAsia="ko-KR"/>
              </w:rPr>
              <w:t>844</w:t>
            </w:r>
          </w:p>
        </w:tc>
        <w:tc>
          <w:tcPr>
            <w:tcW w:w="797" w:type="pct"/>
          </w:tcPr>
          <w:p w14:paraId="15B762E2"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497</w:t>
            </w:r>
          </w:p>
        </w:tc>
        <w:tc>
          <w:tcPr>
            <w:tcW w:w="653" w:type="pct"/>
          </w:tcPr>
          <w:p w14:paraId="37592A87"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5</w:t>
            </w:r>
          </w:p>
        </w:tc>
        <w:tc>
          <w:tcPr>
            <w:tcW w:w="1015" w:type="pct"/>
          </w:tcPr>
          <w:p w14:paraId="72C1603F"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248</w:t>
            </w:r>
          </w:p>
        </w:tc>
      </w:tr>
      <w:tr w:rsidR="00E2673C" w14:paraId="0F0AE446" w14:textId="77777777" w:rsidTr="00061229">
        <w:tc>
          <w:tcPr>
            <w:tcW w:w="418" w:type="pct"/>
          </w:tcPr>
          <w:p w14:paraId="41C652BA" w14:textId="77777777" w:rsidR="00E2673C" w:rsidRPr="00441AE7" w:rsidRDefault="00E2673C" w:rsidP="0018573A">
            <w:pPr>
              <w:pStyle w:val="Tabletext"/>
              <w:jc w:val="center"/>
              <w:rPr>
                <w:lang w:eastAsia="ko-KR"/>
              </w:rPr>
            </w:pPr>
            <w:r w:rsidRPr="00441AE7">
              <w:rPr>
                <w:lang w:eastAsia="ko-KR"/>
              </w:rPr>
              <w:t>2</w:t>
            </w:r>
            <w:r>
              <w:rPr>
                <w:lang w:eastAsia="ko-KR"/>
              </w:rPr>
              <w:t>,</w:t>
            </w:r>
            <w:r w:rsidRPr="00441AE7">
              <w:rPr>
                <w:lang w:eastAsia="ko-KR"/>
              </w:rPr>
              <w:t>5</w:t>
            </w:r>
          </w:p>
        </w:tc>
        <w:tc>
          <w:tcPr>
            <w:tcW w:w="885" w:type="pct"/>
          </w:tcPr>
          <w:p w14:paraId="7060874E" w14:textId="77777777" w:rsidR="00E2673C" w:rsidRPr="00441AE7" w:rsidRDefault="00E2673C" w:rsidP="0018573A">
            <w:pPr>
              <w:pStyle w:val="Tabletext"/>
              <w:jc w:val="center"/>
              <w:rPr>
                <w:lang w:eastAsia="ko-KR"/>
              </w:rPr>
            </w:pPr>
            <w:r w:rsidRPr="00441AE7">
              <w:rPr>
                <w:lang w:eastAsia="ko-KR"/>
              </w:rPr>
              <w:t>10</w:t>
            </w:r>
            <w:r>
              <w:rPr>
                <w:lang w:eastAsia="ko-KR"/>
              </w:rPr>
              <w:t>,</w:t>
            </w:r>
            <w:r w:rsidRPr="00441AE7">
              <w:rPr>
                <w:lang w:eastAsia="ko-KR"/>
              </w:rPr>
              <w:t>634</w:t>
            </w:r>
          </w:p>
        </w:tc>
        <w:tc>
          <w:tcPr>
            <w:tcW w:w="653" w:type="pct"/>
          </w:tcPr>
          <w:p w14:paraId="42339E17" w14:textId="77777777" w:rsidR="00E2673C" w:rsidRPr="00441AE7" w:rsidRDefault="00E2673C" w:rsidP="0018573A">
            <w:pPr>
              <w:pStyle w:val="Tabletext"/>
              <w:jc w:val="center"/>
              <w:rPr>
                <w:lang w:eastAsia="ko-KR"/>
              </w:rPr>
            </w:pPr>
            <w:r w:rsidRPr="00441AE7">
              <w:rPr>
                <w:lang w:eastAsia="ko-KR"/>
              </w:rPr>
              <w:t>14</w:t>
            </w:r>
            <w:r>
              <w:rPr>
                <w:lang w:eastAsia="ko-KR"/>
              </w:rPr>
              <w:t>,</w:t>
            </w:r>
            <w:r w:rsidRPr="00441AE7">
              <w:rPr>
                <w:lang w:eastAsia="ko-KR"/>
              </w:rPr>
              <w:t>093</w:t>
            </w:r>
          </w:p>
        </w:tc>
        <w:tc>
          <w:tcPr>
            <w:tcW w:w="580" w:type="pct"/>
          </w:tcPr>
          <w:p w14:paraId="5144C1C7" w14:textId="77777777" w:rsidR="00E2673C" w:rsidRPr="005F2ACA" w:rsidRDefault="00E2673C" w:rsidP="0018573A">
            <w:pPr>
              <w:pStyle w:val="Tabletext"/>
              <w:jc w:val="center"/>
              <w:rPr>
                <w:lang w:eastAsia="ko-KR"/>
              </w:rPr>
            </w:pPr>
            <w:r w:rsidRPr="005F2ACA">
              <w:rPr>
                <w:lang w:eastAsia="ko-KR"/>
              </w:rPr>
              <w:t>3</w:t>
            </w:r>
            <w:r>
              <w:rPr>
                <w:lang w:eastAsia="ko-KR"/>
              </w:rPr>
              <w:t>,</w:t>
            </w:r>
            <w:r w:rsidRPr="005F2ACA">
              <w:rPr>
                <w:lang w:eastAsia="ko-KR"/>
              </w:rPr>
              <w:t>145</w:t>
            </w:r>
          </w:p>
        </w:tc>
        <w:tc>
          <w:tcPr>
            <w:tcW w:w="797" w:type="pct"/>
          </w:tcPr>
          <w:p w14:paraId="55CADEEF"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444</w:t>
            </w:r>
          </w:p>
        </w:tc>
        <w:tc>
          <w:tcPr>
            <w:tcW w:w="653" w:type="pct"/>
          </w:tcPr>
          <w:p w14:paraId="62D76963"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5</w:t>
            </w:r>
          </w:p>
        </w:tc>
        <w:tc>
          <w:tcPr>
            <w:tcW w:w="1015" w:type="pct"/>
          </w:tcPr>
          <w:p w14:paraId="7CF2F0C0"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222</w:t>
            </w:r>
          </w:p>
        </w:tc>
      </w:tr>
      <w:tr w:rsidR="00E2673C" w14:paraId="06B52784" w14:textId="77777777" w:rsidTr="00061229">
        <w:tc>
          <w:tcPr>
            <w:tcW w:w="418" w:type="pct"/>
          </w:tcPr>
          <w:p w14:paraId="2FE401E9" w14:textId="77777777" w:rsidR="00E2673C" w:rsidRPr="001A6C98" w:rsidRDefault="00E2673C" w:rsidP="0018573A">
            <w:pPr>
              <w:pStyle w:val="Tabletext"/>
              <w:jc w:val="center"/>
              <w:rPr>
                <w:lang w:eastAsia="ko-KR"/>
              </w:rPr>
            </w:pPr>
            <w:r w:rsidRPr="001A6C98">
              <w:rPr>
                <w:lang w:eastAsia="ko-KR"/>
              </w:rPr>
              <w:t>3</w:t>
            </w:r>
          </w:p>
        </w:tc>
        <w:tc>
          <w:tcPr>
            <w:tcW w:w="885" w:type="pct"/>
          </w:tcPr>
          <w:p w14:paraId="592A0F20" w14:textId="77777777" w:rsidR="00E2673C" w:rsidRPr="001A6C98" w:rsidRDefault="00E2673C" w:rsidP="0018573A">
            <w:pPr>
              <w:pStyle w:val="Tabletext"/>
              <w:jc w:val="center"/>
              <w:rPr>
                <w:lang w:eastAsia="ko-KR"/>
              </w:rPr>
            </w:pPr>
            <w:r w:rsidRPr="001A6C98">
              <w:rPr>
                <w:lang w:eastAsia="ko-KR"/>
              </w:rPr>
              <w:t>9</w:t>
            </w:r>
            <w:r>
              <w:rPr>
                <w:lang w:eastAsia="ko-KR"/>
              </w:rPr>
              <w:t>,</w:t>
            </w:r>
            <w:r w:rsidRPr="001A6C98">
              <w:rPr>
                <w:lang w:eastAsia="ko-KR"/>
              </w:rPr>
              <w:t>617</w:t>
            </w:r>
          </w:p>
        </w:tc>
        <w:tc>
          <w:tcPr>
            <w:tcW w:w="653" w:type="pct"/>
          </w:tcPr>
          <w:p w14:paraId="3D932367" w14:textId="77777777" w:rsidR="00E2673C" w:rsidRPr="001A6C98" w:rsidRDefault="00E2673C" w:rsidP="0018573A">
            <w:pPr>
              <w:pStyle w:val="Tabletext"/>
              <w:jc w:val="center"/>
              <w:rPr>
                <w:lang w:eastAsia="ko-KR"/>
              </w:rPr>
            </w:pPr>
            <w:r w:rsidRPr="001A6C98">
              <w:rPr>
                <w:lang w:eastAsia="ko-KR"/>
              </w:rPr>
              <w:t>15</w:t>
            </w:r>
            <w:r>
              <w:rPr>
                <w:lang w:eastAsia="ko-KR"/>
              </w:rPr>
              <w:t>,</w:t>
            </w:r>
            <w:r w:rsidRPr="001A6C98">
              <w:rPr>
                <w:lang w:eastAsia="ko-KR"/>
              </w:rPr>
              <w:t>111</w:t>
            </w:r>
          </w:p>
        </w:tc>
        <w:tc>
          <w:tcPr>
            <w:tcW w:w="580" w:type="pct"/>
          </w:tcPr>
          <w:p w14:paraId="50C20C05" w14:textId="77777777" w:rsidR="00E2673C" w:rsidRPr="001A6C98" w:rsidRDefault="00E2673C" w:rsidP="0018573A">
            <w:pPr>
              <w:pStyle w:val="Tabletext"/>
              <w:jc w:val="center"/>
              <w:rPr>
                <w:lang w:eastAsia="ko-KR"/>
              </w:rPr>
            </w:pPr>
            <w:r w:rsidRPr="001A6C98">
              <w:rPr>
                <w:lang w:eastAsia="ko-KR"/>
              </w:rPr>
              <w:t>3</w:t>
            </w:r>
            <w:r>
              <w:rPr>
                <w:lang w:eastAsia="ko-KR"/>
              </w:rPr>
              <w:t>,</w:t>
            </w:r>
            <w:r w:rsidRPr="001A6C98">
              <w:rPr>
                <w:lang w:eastAsia="ko-KR"/>
              </w:rPr>
              <w:t>376</w:t>
            </w:r>
          </w:p>
        </w:tc>
        <w:tc>
          <w:tcPr>
            <w:tcW w:w="797" w:type="pct"/>
          </w:tcPr>
          <w:p w14:paraId="3F540158" w14:textId="77777777" w:rsidR="00E2673C" w:rsidRPr="001A6C98" w:rsidRDefault="00E2673C" w:rsidP="0018573A">
            <w:pPr>
              <w:pStyle w:val="Tabletext"/>
              <w:jc w:val="center"/>
              <w:rPr>
                <w:lang w:eastAsia="ko-KR"/>
              </w:rPr>
            </w:pPr>
            <w:r w:rsidRPr="001A6C98">
              <w:rPr>
                <w:lang w:eastAsia="ko-KR"/>
              </w:rPr>
              <w:t>0</w:t>
            </w:r>
            <w:r>
              <w:rPr>
                <w:lang w:eastAsia="ko-KR"/>
              </w:rPr>
              <w:t>,</w:t>
            </w:r>
            <w:r w:rsidRPr="001A6C98">
              <w:rPr>
                <w:lang w:eastAsia="ko-KR"/>
              </w:rPr>
              <w:t>403</w:t>
            </w:r>
          </w:p>
        </w:tc>
        <w:tc>
          <w:tcPr>
            <w:tcW w:w="653" w:type="pct"/>
          </w:tcPr>
          <w:p w14:paraId="14C46B88" w14:textId="77777777" w:rsidR="00E2673C" w:rsidRPr="001A6C98" w:rsidRDefault="00E2673C" w:rsidP="0018573A">
            <w:pPr>
              <w:pStyle w:val="Tabletext"/>
              <w:jc w:val="center"/>
              <w:rPr>
                <w:lang w:eastAsia="ko-KR"/>
              </w:rPr>
            </w:pPr>
            <w:r w:rsidRPr="001A6C98">
              <w:rPr>
                <w:lang w:eastAsia="ko-KR"/>
              </w:rPr>
              <w:t>0</w:t>
            </w:r>
            <w:r>
              <w:rPr>
                <w:lang w:eastAsia="ko-KR"/>
              </w:rPr>
              <w:t>,</w:t>
            </w:r>
            <w:r w:rsidRPr="001A6C98">
              <w:rPr>
                <w:lang w:eastAsia="ko-KR"/>
              </w:rPr>
              <w:t>5</w:t>
            </w:r>
          </w:p>
        </w:tc>
        <w:tc>
          <w:tcPr>
            <w:tcW w:w="1015" w:type="pct"/>
          </w:tcPr>
          <w:p w14:paraId="4E5DFCB9" w14:textId="77777777" w:rsidR="00E2673C" w:rsidRPr="005F2ACA" w:rsidRDefault="00E2673C" w:rsidP="0018573A">
            <w:pPr>
              <w:pStyle w:val="Tabletext"/>
              <w:jc w:val="center"/>
              <w:rPr>
                <w:lang w:eastAsia="ko-KR"/>
              </w:rPr>
            </w:pPr>
            <w:r w:rsidRPr="001A6C98">
              <w:rPr>
                <w:lang w:eastAsia="ko-KR"/>
              </w:rPr>
              <w:t>0</w:t>
            </w:r>
            <w:r>
              <w:rPr>
                <w:lang w:eastAsia="ko-KR"/>
              </w:rPr>
              <w:t>,</w:t>
            </w:r>
            <w:r w:rsidRPr="001A6C98">
              <w:rPr>
                <w:lang w:eastAsia="ko-KR"/>
              </w:rPr>
              <w:t>201</w:t>
            </w:r>
          </w:p>
        </w:tc>
      </w:tr>
      <w:tr w:rsidR="00E2673C" w14:paraId="7765C9D4" w14:textId="77777777" w:rsidTr="00061229">
        <w:tc>
          <w:tcPr>
            <w:tcW w:w="418" w:type="pct"/>
          </w:tcPr>
          <w:p w14:paraId="6EB9B26A" w14:textId="77777777" w:rsidR="00E2673C" w:rsidRPr="00441AE7" w:rsidRDefault="00E2673C" w:rsidP="0018573A">
            <w:pPr>
              <w:pStyle w:val="Tabletext"/>
              <w:jc w:val="center"/>
              <w:rPr>
                <w:lang w:eastAsia="ko-KR"/>
              </w:rPr>
            </w:pPr>
            <w:r w:rsidRPr="00441AE7">
              <w:rPr>
                <w:lang w:eastAsia="ko-KR"/>
              </w:rPr>
              <w:t>3</w:t>
            </w:r>
            <w:r>
              <w:rPr>
                <w:lang w:eastAsia="ko-KR"/>
              </w:rPr>
              <w:t>,</w:t>
            </w:r>
            <w:r w:rsidRPr="00441AE7">
              <w:rPr>
                <w:lang w:eastAsia="ko-KR"/>
              </w:rPr>
              <w:t>5</w:t>
            </w:r>
          </w:p>
        </w:tc>
        <w:tc>
          <w:tcPr>
            <w:tcW w:w="885" w:type="pct"/>
          </w:tcPr>
          <w:p w14:paraId="64FE86F0" w14:textId="77777777" w:rsidR="00E2673C" w:rsidRPr="00441AE7" w:rsidRDefault="00E2673C" w:rsidP="0018573A">
            <w:pPr>
              <w:pStyle w:val="Tabletext"/>
              <w:jc w:val="center"/>
              <w:rPr>
                <w:lang w:eastAsia="ko-KR"/>
              </w:rPr>
            </w:pPr>
            <w:r w:rsidRPr="00441AE7">
              <w:rPr>
                <w:lang w:eastAsia="ko-KR"/>
              </w:rPr>
              <w:t>8</w:t>
            </w:r>
            <w:r>
              <w:rPr>
                <w:lang w:eastAsia="ko-KR"/>
              </w:rPr>
              <w:t>,</w:t>
            </w:r>
            <w:r w:rsidRPr="00441AE7">
              <w:rPr>
                <w:lang w:eastAsia="ko-KR"/>
              </w:rPr>
              <w:t>716</w:t>
            </w:r>
          </w:p>
        </w:tc>
        <w:tc>
          <w:tcPr>
            <w:tcW w:w="653" w:type="pct"/>
          </w:tcPr>
          <w:p w14:paraId="138B9DE6" w14:textId="77777777" w:rsidR="00E2673C" w:rsidRPr="00441AE7" w:rsidRDefault="00E2673C" w:rsidP="0018573A">
            <w:pPr>
              <w:pStyle w:val="Tabletext"/>
              <w:jc w:val="center"/>
              <w:rPr>
                <w:lang w:eastAsia="ko-KR"/>
              </w:rPr>
            </w:pPr>
            <w:r w:rsidRPr="00441AE7">
              <w:rPr>
                <w:lang w:eastAsia="ko-KR"/>
              </w:rPr>
              <w:t>16</w:t>
            </w:r>
            <w:r>
              <w:rPr>
                <w:lang w:eastAsia="ko-KR"/>
              </w:rPr>
              <w:t>,</w:t>
            </w:r>
            <w:r w:rsidRPr="00441AE7">
              <w:rPr>
                <w:lang w:eastAsia="ko-KR"/>
              </w:rPr>
              <w:t>011</w:t>
            </w:r>
          </w:p>
        </w:tc>
        <w:tc>
          <w:tcPr>
            <w:tcW w:w="580" w:type="pct"/>
          </w:tcPr>
          <w:p w14:paraId="6E354BEE" w14:textId="77777777" w:rsidR="00E2673C" w:rsidRPr="005F2ACA" w:rsidRDefault="00E2673C" w:rsidP="0018573A">
            <w:pPr>
              <w:pStyle w:val="Tabletext"/>
              <w:jc w:val="center"/>
              <w:rPr>
                <w:lang w:eastAsia="ko-KR"/>
              </w:rPr>
            </w:pPr>
            <w:r w:rsidRPr="005F2ACA">
              <w:rPr>
                <w:lang w:eastAsia="ko-KR"/>
              </w:rPr>
              <w:t>3</w:t>
            </w:r>
            <w:r>
              <w:rPr>
                <w:lang w:eastAsia="ko-KR"/>
              </w:rPr>
              <w:t>,</w:t>
            </w:r>
            <w:r w:rsidRPr="005F2ACA">
              <w:rPr>
                <w:lang w:eastAsia="ko-KR"/>
              </w:rPr>
              <w:t>585</w:t>
            </w:r>
          </w:p>
        </w:tc>
        <w:tc>
          <w:tcPr>
            <w:tcW w:w="797" w:type="pct"/>
          </w:tcPr>
          <w:p w14:paraId="0DAEDF54"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366</w:t>
            </w:r>
          </w:p>
        </w:tc>
        <w:tc>
          <w:tcPr>
            <w:tcW w:w="653" w:type="pct"/>
          </w:tcPr>
          <w:p w14:paraId="08BA425B"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5</w:t>
            </w:r>
          </w:p>
        </w:tc>
        <w:tc>
          <w:tcPr>
            <w:tcW w:w="1015" w:type="pct"/>
          </w:tcPr>
          <w:p w14:paraId="6C90504F"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183</w:t>
            </w:r>
          </w:p>
        </w:tc>
      </w:tr>
      <w:tr w:rsidR="00E2673C" w14:paraId="026989BF" w14:textId="77777777" w:rsidTr="00061229">
        <w:tc>
          <w:tcPr>
            <w:tcW w:w="418" w:type="pct"/>
          </w:tcPr>
          <w:p w14:paraId="16FCAFD9" w14:textId="77777777" w:rsidR="00E2673C" w:rsidRPr="00441AE7" w:rsidRDefault="00E2673C" w:rsidP="0018573A">
            <w:pPr>
              <w:pStyle w:val="Tabletext"/>
              <w:jc w:val="center"/>
              <w:rPr>
                <w:lang w:eastAsia="ko-KR"/>
              </w:rPr>
            </w:pPr>
            <w:r w:rsidRPr="00441AE7">
              <w:rPr>
                <w:lang w:eastAsia="ko-KR"/>
              </w:rPr>
              <w:t>4</w:t>
            </w:r>
          </w:p>
        </w:tc>
        <w:tc>
          <w:tcPr>
            <w:tcW w:w="885" w:type="pct"/>
          </w:tcPr>
          <w:p w14:paraId="76F2C59C" w14:textId="77777777" w:rsidR="00E2673C" w:rsidRPr="00441AE7" w:rsidRDefault="00E2673C" w:rsidP="0018573A">
            <w:pPr>
              <w:pStyle w:val="Tabletext"/>
              <w:jc w:val="center"/>
              <w:rPr>
                <w:lang w:eastAsia="ko-KR"/>
              </w:rPr>
            </w:pPr>
            <w:r w:rsidRPr="00441AE7">
              <w:rPr>
                <w:lang w:eastAsia="ko-KR"/>
              </w:rPr>
              <w:t>7</w:t>
            </w:r>
            <w:r>
              <w:rPr>
                <w:lang w:eastAsia="ko-KR"/>
              </w:rPr>
              <w:t>,</w:t>
            </w:r>
            <w:r w:rsidRPr="00441AE7">
              <w:rPr>
                <w:lang w:eastAsia="ko-KR"/>
              </w:rPr>
              <w:t>983</w:t>
            </w:r>
          </w:p>
        </w:tc>
        <w:tc>
          <w:tcPr>
            <w:tcW w:w="653" w:type="pct"/>
          </w:tcPr>
          <w:p w14:paraId="5A93F133" w14:textId="77777777" w:rsidR="00E2673C" w:rsidRPr="00441AE7" w:rsidRDefault="00E2673C" w:rsidP="0018573A">
            <w:pPr>
              <w:pStyle w:val="Tabletext"/>
              <w:jc w:val="center"/>
              <w:rPr>
                <w:lang w:eastAsia="ko-KR"/>
              </w:rPr>
            </w:pPr>
            <w:r w:rsidRPr="00441AE7">
              <w:rPr>
                <w:lang w:eastAsia="ko-KR"/>
              </w:rPr>
              <w:t>16</w:t>
            </w:r>
            <w:r>
              <w:rPr>
                <w:lang w:eastAsia="ko-KR"/>
              </w:rPr>
              <w:t>,</w:t>
            </w:r>
            <w:r w:rsidRPr="00441AE7">
              <w:rPr>
                <w:lang w:eastAsia="ko-KR"/>
              </w:rPr>
              <w:t>744</w:t>
            </w:r>
          </w:p>
        </w:tc>
        <w:tc>
          <w:tcPr>
            <w:tcW w:w="580" w:type="pct"/>
          </w:tcPr>
          <w:p w14:paraId="7899115C" w14:textId="77777777" w:rsidR="00E2673C" w:rsidRPr="005F2ACA" w:rsidRDefault="00E2673C" w:rsidP="0018573A">
            <w:pPr>
              <w:pStyle w:val="Tabletext"/>
              <w:jc w:val="center"/>
              <w:rPr>
                <w:lang w:eastAsia="ko-KR"/>
              </w:rPr>
            </w:pPr>
            <w:r w:rsidRPr="005F2ACA">
              <w:rPr>
                <w:lang w:eastAsia="ko-KR"/>
              </w:rPr>
              <w:t>3</w:t>
            </w:r>
            <w:r>
              <w:rPr>
                <w:lang w:eastAsia="ko-KR"/>
              </w:rPr>
              <w:t>,</w:t>
            </w:r>
            <w:r w:rsidRPr="005F2ACA">
              <w:rPr>
                <w:lang w:eastAsia="ko-KR"/>
              </w:rPr>
              <w:t>759</w:t>
            </w:r>
          </w:p>
        </w:tc>
        <w:tc>
          <w:tcPr>
            <w:tcW w:w="797" w:type="pct"/>
          </w:tcPr>
          <w:p w14:paraId="233BDC7A"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335</w:t>
            </w:r>
          </w:p>
        </w:tc>
        <w:tc>
          <w:tcPr>
            <w:tcW w:w="653" w:type="pct"/>
          </w:tcPr>
          <w:p w14:paraId="4A85F715"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5</w:t>
            </w:r>
          </w:p>
        </w:tc>
        <w:tc>
          <w:tcPr>
            <w:tcW w:w="1015" w:type="pct"/>
          </w:tcPr>
          <w:p w14:paraId="1064B467"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168</w:t>
            </w:r>
          </w:p>
        </w:tc>
      </w:tr>
      <w:tr w:rsidR="00E2673C" w14:paraId="0D432B1E" w14:textId="77777777" w:rsidTr="00061229">
        <w:tc>
          <w:tcPr>
            <w:tcW w:w="418" w:type="pct"/>
          </w:tcPr>
          <w:p w14:paraId="25D60BF3" w14:textId="77777777" w:rsidR="00E2673C" w:rsidRPr="00441AE7" w:rsidRDefault="00E2673C" w:rsidP="0018573A">
            <w:pPr>
              <w:pStyle w:val="Tabletext"/>
              <w:jc w:val="center"/>
              <w:rPr>
                <w:lang w:eastAsia="ko-KR"/>
              </w:rPr>
            </w:pPr>
            <w:r w:rsidRPr="00441AE7">
              <w:rPr>
                <w:lang w:eastAsia="ko-KR"/>
              </w:rPr>
              <w:t>4</w:t>
            </w:r>
            <w:r>
              <w:rPr>
                <w:lang w:eastAsia="ko-KR"/>
              </w:rPr>
              <w:t>,</w:t>
            </w:r>
            <w:r w:rsidRPr="00441AE7">
              <w:rPr>
                <w:lang w:eastAsia="ko-KR"/>
              </w:rPr>
              <w:t>5</w:t>
            </w:r>
          </w:p>
        </w:tc>
        <w:tc>
          <w:tcPr>
            <w:tcW w:w="885" w:type="pct"/>
          </w:tcPr>
          <w:p w14:paraId="1F953F86" w14:textId="77777777" w:rsidR="00E2673C" w:rsidRPr="00441AE7" w:rsidRDefault="00E2673C" w:rsidP="0018573A">
            <w:pPr>
              <w:pStyle w:val="Tabletext"/>
              <w:jc w:val="center"/>
              <w:rPr>
                <w:lang w:eastAsia="ko-KR"/>
              </w:rPr>
            </w:pPr>
            <w:r w:rsidRPr="00441AE7">
              <w:rPr>
                <w:lang w:eastAsia="ko-KR"/>
              </w:rPr>
              <w:t>7</w:t>
            </w:r>
            <w:r>
              <w:rPr>
                <w:lang w:eastAsia="ko-KR"/>
              </w:rPr>
              <w:t>,</w:t>
            </w:r>
            <w:r w:rsidRPr="00441AE7">
              <w:rPr>
                <w:lang w:eastAsia="ko-KR"/>
              </w:rPr>
              <w:t>371</w:t>
            </w:r>
          </w:p>
        </w:tc>
        <w:tc>
          <w:tcPr>
            <w:tcW w:w="653" w:type="pct"/>
          </w:tcPr>
          <w:p w14:paraId="3BB2C4C8" w14:textId="77777777" w:rsidR="00E2673C" w:rsidRPr="00441AE7" w:rsidRDefault="00E2673C" w:rsidP="0018573A">
            <w:pPr>
              <w:pStyle w:val="Tabletext"/>
              <w:jc w:val="center"/>
              <w:rPr>
                <w:lang w:eastAsia="ko-KR"/>
              </w:rPr>
            </w:pPr>
            <w:r w:rsidRPr="00441AE7">
              <w:rPr>
                <w:lang w:eastAsia="ko-KR"/>
              </w:rPr>
              <w:t>17</w:t>
            </w:r>
            <w:r>
              <w:rPr>
                <w:lang w:eastAsia="ko-KR"/>
              </w:rPr>
              <w:t>,</w:t>
            </w:r>
            <w:r w:rsidRPr="00441AE7">
              <w:rPr>
                <w:lang w:eastAsia="ko-KR"/>
              </w:rPr>
              <w:t>357</w:t>
            </w:r>
          </w:p>
        </w:tc>
        <w:tc>
          <w:tcPr>
            <w:tcW w:w="580" w:type="pct"/>
          </w:tcPr>
          <w:p w14:paraId="543402F9" w14:textId="77777777" w:rsidR="00E2673C" w:rsidRPr="005F2ACA" w:rsidRDefault="00E2673C" w:rsidP="0018573A">
            <w:pPr>
              <w:pStyle w:val="Tabletext"/>
              <w:jc w:val="center"/>
              <w:rPr>
                <w:lang w:eastAsia="ko-KR"/>
              </w:rPr>
            </w:pPr>
            <w:r w:rsidRPr="005F2ACA">
              <w:rPr>
                <w:lang w:eastAsia="ko-KR"/>
              </w:rPr>
              <w:t>3</w:t>
            </w:r>
            <w:r>
              <w:rPr>
                <w:lang w:eastAsia="ko-KR"/>
              </w:rPr>
              <w:t>,</w:t>
            </w:r>
            <w:r w:rsidRPr="005F2ACA">
              <w:rPr>
                <w:lang w:eastAsia="ko-KR"/>
              </w:rPr>
              <w:t>906</w:t>
            </w:r>
          </w:p>
        </w:tc>
        <w:tc>
          <w:tcPr>
            <w:tcW w:w="797" w:type="pct"/>
          </w:tcPr>
          <w:p w14:paraId="6A62EDE2"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309</w:t>
            </w:r>
          </w:p>
        </w:tc>
        <w:tc>
          <w:tcPr>
            <w:tcW w:w="653" w:type="pct"/>
          </w:tcPr>
          <w:p w14:paraId="704CF8BA"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5</w:t>
            </w:r>
          </w:p>
        </w:tc>
        <w:tc>
          <w:tcPr>
            <w:tcW w:w="1015" w:type="pct"/>
          </w:tcPr>
          <w:p w14:paraId="53EEDA8D"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154</w:t>
            </w:r>
          </w:p>
        </w:tc>
      </w:tr>
      <w:tr w:rsidR="00E2673C" w14:paraId="147044BF" w14:textId="77777777" w:rsidTr="00061229">
        <w:tc>
          <w:tcPr>
            <w:tcW w:w="418" w:type="pct"/>
          </w:tcPr>
          <w:p w14:paraId="64D9D3D8" w14:textId="77777777" w:rsidR="00E2673C" w:rsidRPr="00441AE7" w:rsidRDefault="00E2673C" w:rsidP="0018573A">
            <w:pPr>
              <w:pStyle w:val="Tabletext"/>
              <w:jc w:val="center"/>
              <w:rPr>
                <w:lang w:eastAsia="ko-KR"/>
              </w:rPr>
            </w:pPr>
            <w:r w:rsidRPr="00441AE7">
              <w:rPr>
                <w:lang w:eastAsia="ko-KR"/>
              </w:rPr>
              <w:t>5</w:t>
            </w:r>
          </w:p>
        </w:tc>
        <w:tc>
          <w:tcPr>
            <w:tcW w:w="885" w:type="pct"/>
          </w:tcPr>
          <w:p w14:paraId="13A0FD48" w14:textId="77777777" w:rsidR="00E2673C" w:rsidRPr="00441AE7" w:rsidRDefault="00E2673C" w:rsidP="0018573A">
            <w:pPr>
              <w:pStyle w:val="Tabletext"/>
              <w:jc w:val="center"/>
              <w:rPr>
                <w:lang w:eastAsia="ko-KR"/>
              </w:rPr>
            </w:pPr>
            <w:r w:rsidRPr="00441AE7">
              <w:rPr>
                <w:lang w:eastAsia="ko-KR"/>
              </w:rPr>
              <w:t>6</w:t>
            </w:r>
            <w:r>
              <w:rPr>
                <w:lang w:eastAsia="ko-KR"/>
              </w:rPr>
              <w:t>,</w:t>
            </w:r>
            <w:r w:rsidRPr="00441AE7">
              <w:rPr>
                <w:lang w:eastAsia="ko-KR"/>
              </w:rPr>
              <w:t>849</w:t>
            </w:r>
          </w:p>
        </w:tc>
        <w:tc>
          <w:tcPr>
            <w:tcW w:w="653" w:type="pct"/>
          </w:tcPr>
          <w:p w14:paraId="222177A5" w14:textId="77777777" w:rsidR="00E2673C" w:rsidRPr="00441AE7" w:rsidRDefault="00E2673C" w:rsidP="0018573A">
            <w:pPr>
              <w:pStyle w:val="Tabletext"/>
              <w:jc w:val="center"/>
              <w:rPr>
                <w:lang w:eastAsia="ko-KR"/>
              </w:rPr>
            </w:pPr>
            <w:r w:rsidRPr="00441AE7">
              <w:rPr>
                <w:lang w:eastAsia="ko-KR"/>
              </w:rPr>
              <w:t>17</w:t>
            </w:r>
            <w:r>
              <w:rPr>
                <w:lang w:eastAsia="ko-KR"/>
              </w:rPr>
              <w:t>,</w:t>
            </w:r>
            <w:r w:rsidRPr="00441AE7">
              <w:rPr>
                <w:lang w:eastAsia="ko-KR"/>
              </w:rPr>
              <w:t>879</w:t>
            </w:r>
          </w:p>
        </w:tc>
        <w:tc>
          <w:tcPr>
            <w:tcW w:w="580" w:type="pct"/>
          </w:tcPr>
          <w:p w14:paraId="78F7A92A" w14:textId="77777777" w:rsidR="00E2673C" w:rsidRPr="005F2ACA" w:rsidRDefault="00E2673C" w:rsidP="0018573A">
            <w:pPr>
              <w:pStyle w:val="Tabletext"/>
              <w:jc w:val="center"/>
              <w:rPr>
                <w:lang w:eastAsia="ko-KR"/>
              </w:rPr>
            </w:pPr>
            <w:r w:rsidRPr="005F2ACA">
              <w:rPr>
                <w:lang w:eastAsia="ko-KR"/>
              </w:rPr>
              <w:t>4</w:t>
            </w:r>
            <w:r>
              <w:rPr>
                <w:lang w:eastAsia="ko-KR"/>
              </w:rPr>
              <w:t>,</w:t>
            </w:r>
            <w:r w:rsidRPr="005F2ACA">
              <w:rPr>
                <w:lang w:eastAsia="ko-KR"/>
              </w:rPr>
              <w:t>034</w:t>
            </w:r>
          </w:p>
        </w:tc>
        <w:tc>
          <w:tcPr>
            <w:tcW w:w="797" w:type="pct"/>
          </w:tcPr>
          <w:p w14:paraId="5021A140"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286</w:t>
            </w:r>
          </w:p>
        </w:tc>
        <w:tc>
          <w:tcPr>
            <w:tcW w:w="653" w:type="pct"/>
          </w:tcPr>
          <w:p w14:paraId="3533EACB" w14:textId="77777777" w:rsidR="00E2673C" w:rsidRPr="005F2ACA" w:rsidRDefault="00E2673C" w:rsidP="0018573A">
            <w:pPr>
              <w:pStyle w:val="Tabletext"/>
              <w:jc w:val="center"/>
              <w:rPr>
                <w:lang w:eastAsia="ko-KR"/>
              </w:rPr>
            </w:pPr>
            <w:r>
              <w:rPr>
                <w:lang w:eastAsia="ko-KR"/>
              </w:rPr>
              <w:t>0,6</w:t>
            </w:r>
          </w:p>
        </w:tc>
        <w:tc>
          <w:tcPr>
            <w:tcW w:w="1015" w:type="pct"/>
          </w:tcPr>
          <w:p w14:paraId="23C33FB8"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172</w:t>
            </w:r>
          </w:p>
        </w:tc>
      </w:tr>
      <w:tr w:rsidR="00E2673C" w14:paraId="7D573517" w14:textId="77777777" w:rsidTr="00061229">
        <w:tc>
          <w:tcPr>
            <w:tcW w:w="418" w:type="pct"/>
          </w:tcPr>
          <w:p w14:paraId="320A1121" w14:textId="77777777" w:rsidR="00E2673C" w:rsidRPr="00D132C0" w:rsidRDefault="00E2673C" w:rsidP="0018573A">
            <w:pPr>
              <w:pStyle w:val="Tabletext"/>
              <w:jc w:val="center"/>
              <w:rPr>
                <w:lang w:eastAsia="ko-KR"/>
              </w:rPr>
            </w:pPr>
            <w:r w:rsidRPr="005F2ACA">
              <w:rPr>
                <w:lang w:eastAsia="ko-KR"/>
              </w:rPr>
              <w:t>5</w:t>
            </w:r>
            <w:r>
              <w:rPr>
                <w:lang w:eastAsia="ko-KR"/>
              </w:rPr>
              <w:t>,</w:t>
            </w:r>
            <w:r w:rsidRPr="005F2ACA">
              <w:rPr>
                <w:lang w:eastAsia="ko-KR"/>
              </w:rPr>
              <w:t>6</w:t>
            </w:r>
          </w:p>
        </w:tc>
        <w:tc>
          <w:tcPr>
            <w:tcW w:w="885" w:type="pct"/>
          </w:tcPr>
          <w:p w14:paraId="473FEC3D" w14:textId="77777777" w:rsidR="00E2673C" w:rsidRPr="00D132C0" w:rsidRDefault="00E2673C" w:rsidP="0018573A">
            <w:pPr>
              <w:pStyle w:val="Tabletext"/>
              <w:jc w:val="center"/>
              <w:rPr>
                <w:lang w:eastAsia="ko-KR"/>
              </w:rPr>
            </w:pPr>
            <w:r w:rsidRPr="005F2ACA">
              <w:rPr>
                <w:lang w:eastAsia="ko-KR"/>
              </w:rPr>
              <w:t>6</w:t>
            </w:r>
            <w:r>
              <w:rPr>
                <w:lang w:eastAsia="ko-KR"/>
              </w:rPr>
              <w:t>,</w:t>
            </w:r>
            <w:r w:rsidRPr="005F2ACA">
              <w:rPr>
                <w:lang w:eastAsia="ko-KR"/>
              </w:rPr>
              <w:t>186</w:t>
            </w:r>
          </w:p>
        </w:tc>
        <w:tc>
          <w:tcPr>
            <w:tcW w:w="653" w:type="pct"/>
          </w:tcPr>
          <w:p w14:paraId="7A56C469" w14:textId="77777777" w:rsidR="00E2673C" w:rsidRPr="00D132C0" w:rsidRDefault="00E2673C" w:rsidP="0018573A">
            <w:pPr>
              <w:pStyle w:val="Tabletext"/>
              <w:jc w:val="center"/>
              <w:rPr>
                <w:lang w:eastAsia="ko-KR"/>
              </w:rPr>
            </w:pPr>
            <w:r w:rsidRPr="005F2ACA">
              <w:rPr>
                <w:lang w:eastAsia="ko-KR"/>
              </w:rPr>
              <w:t>18</w:t>
            </w:r>
            <w:r>
              <w:rPr>
                <w:lang w:eastAsia="ko-KR"/>
              </w:rPr>
              <w:t>,</w:t>
            </w:r>
            <w:r w:rsidRPr="005F2ACA">
              <w:rPr>
                <w:lang w:eastAsia="ko-KR"/>
              </w:rPr>
              <w:t>54</w:t>
            </w:r>
          </w:p>
        </w:tc>
        <w:tc>
          <w:tcPr>
            <w:tcW w:w="580" w:type="pct"/>
          </w:tcPr>
          <w:p w14:paraId="6DB9F1B1" w14:textId="77777777" w:rsidR="00E2673C" w:rsidRPr="00E93586" w:rsidRDefault="00E2673C" w:rsidP="0018573A">
            <w:pPr>
              <w:pStyle w:val="Tabletext"/>
              <w:jc w:val="center"/>
              <w:rPr>
                <w:lang w:eastAsia="ko-KR"/>
              </w:rPr>
            </w:pPr>
            <w:r w:rsidRPr="005F2ACA">
              <w:rPr>
                <w:lang w:eastAsia="ko-KR"/>
              </w:rPr>
              <w:t>4</w:t>
            </w:r>
            <w:r>
              <w:rPr>
                <w:lang w:eastAsia="ko-KR"/>
              </w:rPr>
              <w:t>,</w:t>
            </w:r>
            <w:r w:rsidRPr="005F2ACA">
              <w:rPr>
                <w:lang w:eastAsia="ko-KR"/>
              </w:rPr>
              <w:t>198</w:t>
            </w:r>
          </w:p>
        </w:tc>
        <w:tc>
          <w:tcPr>
            <w:tcW w:w="797" w:type="pct"/>
          </w:tcPr>
          <w:p w14:paraId="117A15C1"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257</w:t>
            </w:r>
          </w:p>
        </w:tc>
        <w:tc>
          <w:tcPr>
            <w:tcW w:w="653" w:type="pct"/>
          </w:tcPr>
          <w:p w14:paraId="13A149BC" w14:textId="77777777" w:rsidR="00E2673C" w:rsidRPr="005F2ACA" w:rsidRDefault="00E2673C" w:rsidP="0018573A">
            <w:pPr>
              <w:pStyle w:val="Tabletext"/>
              <w:jc w:val="center"/>
              <w:rPr>
                <w:lang w:eastAsia="ko-KR"/>
              </w:rPr>
            </w:pPr>
            <w:r w:rsidRPr="005F2ACA">
              <w:rPr>
                <w:lang w:eastAsia="ko-KR"/>
              </w:rPr>
              <w:t>1</w:t>
            </w:r>
          </w:p>
        </w:tc>
        <w:tc>
          <w:tcPr>
            <w:tcW w:w="1015" w:type="pct"/>
          </w:tcPr>
          <w:p w14:paraId="2D9662C0" w14:textId="77777777" w:rsidR="00E2673C" w:rsidRPr="00441AE7" w:rsidRDefault="00E2673C" w:rsidP="0018573A">
            <w:pPr>
              <w:pStyle w:val="Tabletext"/>
              <w:jc w:val="center"/>
              <w:rPr>
                <w:lang w:eastAsia="ko-KR"/>
              </w:rPr>
            </w:pPr>
            <w:r w:rsidRPr="005F2ACA">
              <w:rPr>
                <w:lang w:eastAsia="ko-KR"/>
              </w:rPr>
              <w:t>0</w:t>
            </w:r>
            <w:r>
              <w:rPr>
                <w:lang w:eastAsia="ko-KR"/>
              </w:rPr>
              <w:t>,</w:t>
            </w:r>
            <w:r w:rsidRPr="005F2ACA">
              <w:rPr>
                <w:lang w:eastAsia="ko-KR"/>
              </w:rPr>
              <w:t>257</w:t>
            </w:r>
          </w:p>
        </w:tc>
      </w:tr>
      <w:tr w:rsidR="00E2673C" w14:paraId="6CD2811F" w14:textId="77777777" w:rsidTr="00061229">
        <w:tc>
          <w:tcPr>
            <w:tcW w:w="418" w:type="pct"/>
          </w:tcPr>
          <w:p w14:paraId="159CAF4A" w14:textId="77777777" w:rsidR="00E2673C" w:rsidRPr="00D132C0" w:rsidRDefault="00E2673C" w:rsidP="0018573A">
            <w:pPr>
              <w:pStyle w:val="Tabletext"/>
              <w:jc w:val="center"/>
              <w:rPr>
                <w:lang w:eastAsia="ko-KR"/>
              </w:rPr>
            </w:pPr>
            <w:r w:rsidRPr="005F2ACA">
              <w:rPr>
                <w:lang w:eastAsia="ko-KR"/>
              </w:rPr>
              <w:t>6</w:t>
            </w:r>
            <w:r>
              <w:rPr>
                <w:lang w:eastAsia="ko-KR"/>
              </w:rPr>
              <w:t>,</w:t>
            </w:r>
            <w:r w:rsidRPr="005F2ACA">
              <w:rPr>
                <w:lang w:eastAsia="ko-KR"/>
              </w:rPr>
              <w:t>6</w:t>
            </w:r>
          </w:p>
        </w:tc>
        <w:tc>
          <w:tcPr>
            <w:tcW w:w="885" w:type="pct"/>
          </w:tcPr>
          <w:p w14:paraId="36FD6E25" w14:textId="77777777" w:rsidR="00E2673C" w:rsidRPr="00D132C0" w:rsidRDefault="00E2673C" w:rsidP="0018573A">
            <w:pPr>
              <w:pStyle w:val="Tabletext"/>
              <w:jc w:val="center"/>
              <w:rPr>
                <w:lang w:eastAsia="ko-KR"/>
              </w:rPr>
            </w:pPr>
            <w:r w:rsidRPr="005F2ACA">
              <w:rPr>
                <w:lang w:eastAsia="ko-KR"/>
              </w:rPr>
              <w:t>5</w:t>
            </w:r>
            <w:r>
              <w:rPr>
                <w:lang w:eastAsia="ko-KR"/>
              </w:rPr>
              <w:t>,</w:t>
            </w:r>
            <w:r w:rsidRPr="005F2ACA">
              <w:rPr>
                <w:lang w:eastAsia="ko-KR"/>
              </w:rPr>
              <w:t>524</w:t>
            </w:r>
          </w:p>
        </w:tc>
        <w:tc>
          <w:tcPr>
            <w:tcW w:w="653" w:type="pct"/>
          </w:tcPr>
          <w:p w14:paraId="33774720" w14:textId="77777777" w:rsidR="00E2673C" w:rsidRPr="00D132C0" w:rsidRDefault="00E2673C" w:rsidP="0018573A">
            <w:pPr>
              <w:pStyle w:val="Tabletext"/>
              <w:jc w:val="center"/>
              <w:rPr>
                <w:lang w:eastAsia="ko-KR"/>
              </w:rPr>
            </w:pPr>
            <w:r w:rsidRPr="005F2ACA">
              <w:rPr>
                <w:lang w:eastAsia="ko-KR"/>
              </w:rPr>
              <w:t>19</w:t>
            </w:r>
            <w:r>
              <w:rPr>
                <w:lang w:eastAsia="ko-KR"/>
              </w:rPr>
              <w:t>,</w:t>
            </w:r>
            <w:r w:rsidRPr="005F2ACA">
              <w:rPr>
                <w:lang w:eastAsia="ko-KR"/>
              </w:rPr>
              <w:t>20</w:t>
            </w:r>
          </w:p>
        </w:tc>
        <w:tc>
          <w:tcPr>
            <w:tcW w:w="580" w:type="pct"/>
          </w:tcPr>
          <w:p w14:paraId="01F06D9F" w14:textId="77777777" w:rsidR="00E2673C" w:rsidRPr="00E93586" w:rsidRDefault="00E2673C" w:rsidP="0018573A">
            <w:pPr>
              <w:pStyle w:val="Tabletext"/>
              <w:jc w:val="center"/>
              <w:rPr>
                <w:lang w:eastAsia="ko-KR"/>
              </w:rPr>
            </w:pPr>
            <w:r w:rsidRPr="005F2ACA">
              <w:rPr>
                <w:lang w:eastAsia="ko-KR"/>
              </w:rPr>
              <w:t>4</w:t>
            </w:r>
            <w:r>
              <w:rPr>
                <w:lang w:eastAsia="ko-KR"/>
              </w:rPr>
              <w:t>,</w:t>
            </w:r>
            <w:r w:rsidRPr="005F2ACA">
              <w:rPr>
                <w:lang w:eastAsia="ko-KR"/>
              </w:rPr>
              <w:t>365</w:t>
            </w:r>
          </w:p>
        </w:tc>
        <w:tc>
          <w:tcPr>
            <w:tcW w:w="797" w:type="pct"/>
          </w:tcPr>
          <w:p w14:paraId="7FAA1BD0"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228</w:t>
            </w:r>
          </w:p>
        </w:tc>
        <w:tc>
          <w:tcPr>
            <w:tcW w:w="653" w:type="pct"/>
          </w:tcPr>
          <w:p w14:paraId="3BF9FD77" w14:textId="77777777" w:rsidR="00E2673C" w:rsidRPr="005F2ACA" w:rsidRDefault="00E2673C" w:rsidP="0018573A">
            <w:pPr>
              <w:pStyle w:val="Tabletext"/>
              <w:jc w:val="center"/>
              <w:rPr>
                <w:lang w:eastAsia="ko-KR"/>
              </w:rPr>
            </w:pPr>
            <w:r w:rsidRPr="005F2ACA">
              <w:rPr>
                <w:lang w:eastAsia="ko-KR"/>
              </w:rPr>
              <w:t>1</w:t>
            </w:r>
            <w:r>
              <w:rPr>
                <w:lang w:eastAsia="ko-KR"/>
              </w:rPr>
              <w:t>,</w:t>
            </w:r>
            <w:r w:rsidRPr="005F2ACA">
              <w:rPr>
                <w:lang w:eastAsia="ko-KR"/>
              </w:rPr>
              <w:t>4</w:t>
            </w:r>
          </w:p>
        </w:tc>
        <w:tc>
          <w:tcPr>
            <w:tcW w:w="1015" w:type="pct"/>
          </w:tcPr>
          <w:p w14:paraId="007D953A" w14:textId="77777777" w:rsidR="00E2673C" w:rsidRPr="00441AE7" w:rsidRDefault="00E2673C" w:rsidP="0018573A">
            <w:pPr>
              <w:pStyle w:val="Tabletext"/>
              <w:jc w:val="center"/>
              <w:rPr>
                <w:lang w:eastAsia="ko-KR"/>
              </w:rPr>
            </w:pPr>
            <w:r w:rsidRPr="005F2ACA">
              <w:rPr>
                <w:lang w:eastAsia="ko-KR"/>
              </w:rPr>
              <w:t>0</w:t>
            </w:r>
            <w:r>
              <w:rPr>
                <w:lang w:eastAsia="ko-KR"/>
              </w:rPr>
              <w:t>,</w:t>
            </w:r>
            <w:r w:rsidRPr="005F2ACA">
              <w:rPr>
                <w:lang w:eastAsia="ko-KR"/>
              </w:rPr>
              <w:t>319</w:t>
            </w:r>
          </w:p>
        </w:tc>
      </w:tr>
      <w:tr w:rsidR="00E2673C" w14:paraId="4AAA0FA1" w14:textId="77777777" w:rsidTr="00061229">
        <w:tc>
          <w:tcPr>
            <w:tcW w:w="418" w:type="pct"/>
          </w:tcPr>
          <w:p w14:paraId="62B08529" w14:textId="77777777" w:rsidR="00E2673C" w:rsidRPr="00D132C0" w:rsidRDefault="00E2673C" w:rsidP="0018573A">
            <w:pPr>
              <w:pStyle w:val="Tabletext"/>
              <w:jc w:val="center"/>
              <w:rPr>
                <w:lang w:eastAsia="ko-KR"/>
              </w:rPr>
            </w:pPr>
            <w:r w:rsidRPr="005F2ACA">
              <w:rPr>
                <w:lang w:eastAsia="ko-KR"/>
              </w:rPr>
              <w:t>8</w:t>
            </w:r>
          </w:p>
        </w:tc>
        <w:tc>
          <w:tcPr>
            <w:tcW w:w="885" w:type="pct"/>
          </w:tcPr>
          <w:p w14:paraId="28F167DD" w14:textId="77777777" w:rsidR="00E2673C" w:rsidRPr="00D132C0" w:rsidRDefault="00E2673C" w:rsidP="0018573A">
            <w:pPr>
              <w:pStyle w:val="Tabletext"/>
              <w:jc w:val="center"/>
              <w:rPr>
                <w:lang w:eastAsia="ko-KR"/>
              </w:rPr>
            </w:pPr>
            <w:r w:rsidRPr="005F2ACA">
              <w:rPr>
                <w:lang w:eastAsia="ko-KR"/>
              </w:rPr>
              <w:t>4</w:t>
            </w:r>
            <w:r>
              <w:rPr>
                <w:lang w:eastAsia="ko-KR"/>
              </w:rPr>
              <w:t>,</w:t>
            </w:r>
            <w:r w:rsidRPr="005F2ACA">
              <w:rPr>
                <w:lang w:eastAsia="ko-KR"/>
              </w:rPr>
              <w:t>861</w:t>
            </w:r>
          </w:p>
        </w:tc>
        <w:tc>
          <w:tcPr>
            <w:tcW w:w="653" w:type="pct"/>
          </w:tcPr>
          <w:p w14:paraId="502A4753" w14:textId="77777777" w:rsidR="00E2673C" w:rsidRPr="00D132C0" w:rsidRDefault="00E2673C" w:rsidP="0018573A">
            <w:pPr>
              <w:pStyle w:val="Tabletext"/>
              <w:jc w:val="center"/>
              <w:rPr>
                <w:lang w:eastAsia="ko-KR"/>
              </w:rPr>
            </w:pPr>
            <w:r w:rsidRPr="005F2ACA">
              <w:rPr>
                <w:lang w:eastAsia="ko-KR"/>
              </w:rPr>
              <w:t>19</w:t>
            </w:r>
            <w:r>
              <w:rPr>
                <w:lang w:eastAsia="ko-KR"/>
              </w:rPr>
              <w:t>,</w:t>
            </w:r>
            <w:r w:rsidRPr="005F2ACA">
              <w:rPr>
                <w:lang w:eastAsia="ko-KR"/>
              </w:rPr>
              <w:t>87</w:t>
            </w:r>
          </w:p>
        </w:tc>
        <w:tc>
          <w:tcPr>
            <w:tcW w:w="580" w:type="pct"/>
          </w:tcPr>
          <w:p w14:paraId="00FF2448" w14:textId="77777777" w:rsidR="00E2673C" w:rsidRPr="00E93586" w:rsidRDefault="00E2673C" w:rsidP="0018573A">
            <w:pPr>
              <w:pStyle w:val="Tabletext"/>
              <w:jc w:val="center"/>
              <w:rPr>
                <w:lang w:eastAsia="ko-KR"/>
              </w:rPr>
            </w:pPr>
            <w:r w:rsidRPr="005F2ACA">
              <w:rPr>
                <w:lang w:eastAsia="ko-KR"/>
              </w:rPr>
              <w:t>4</w:t>
            </w:r>
            <w:r>
              <w:rPr>
                <w:lang w:eastAsia="ko-KR"/>
              </w:rPr>
              <w:t>,</w:t>
            </w:r>
            <w:r w:rsidRPr="005F2ACA">
              <w:rPr>
                <w:lang w:eastAsia="ko-KR"/>
              </w:rPr>
              <w:t>535</w:t>
            </w:r>
          </w:p>
        </w:tc>
        <w:tc>
          <w:tcPr>
            <w:tcW w:w="797" w:type="pct"/>
          </w:tcPr>
          <w:p w14:paraId="571F8B90"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198</w:t>
            </w:r>
          </w:p>
        </w:tc>
        <w:tc>
          <w:tcPr>
            <w:tcW w:w="653" w:type="pct"/>
          </w:tcPr>
          <w:p w14:paraId="7039EFFF" w14:textId="77777777" w:rsidR="00E2673C" w:rsidRPr="005F2ACA" w:rsidRDefault="00E2673C" w:rsidP="0018573A">
            <w:pPr>
              <w:pStyle w:val="Tabletext"/>
              <w:jc w:val="center"/>
              <w:rPr>
                <w:lang w:eastAsia="ko-KR"/>
              </w:rPr>
            </w:pPr>
            <w:r w:rsidRPr="005F2ACA">
              <w:rPr>
                <w:lang w:eastAsia="ko-KR"/>
              </w:rPr>
              <w:t>2</w:t>
            </w:r>
          </w:p>
        </w:tc>
        <w:tc>
          <w:tcPr>
            <w:tcW w:w="1015" w:type="pct"/>
          </w:tcPr>
          <w:p w14:paraId="79B90963" w14:textId="77777777" w:rsidR="00E2673C" w:rsidRPr="00441AE7" w:rsidRDefault="00E2673C" w:rsidP="0018573A">
            <w:pPr>
              <w:pStyle w:val="Tabletext"/>
              <w:jc w:val="center"/>
              <w:rPr>
                <w:lang w:eastAsia="ko-KR"/>
              </w:rPr>
            </w:pPr>
            <w:r w:rsidRPr="005F2ACA">
              <w:rPr>
                <w:lang w:eastAsia="ko-KR"/>
              </w:rPr>
              <w:t>0</w:t>
            </w:r>
            <w:r>
              <w:rPr>
                <w:lang w:eastAsia="ko-KR"/>
              </w:rPr>
              <w:t>,</w:t>
            </w:r>
            <w:r w:rsidRPr="005F2ACA">
              <w:rPr>
                <w:lang w:eastAsia="ko-KR"/>
              </w:rPr>
              <w:t>395</w:t>
            </w:r>
          </w:p>
        </w:tc>
      </w:tr>
      <w:tr w:rsidR="00E2673C" w14:paraId="34129287" w14:textId="77777777" w:rsidTr="00061229">
        <w:tc>
          <w:tcPr>
            <w:tcW w:w="418" w:type="pct"/>
          </w:tcPr>
          <w:p w14:paraId="79266648" w14:textId="77777777" w:rsidR="00E2673C" w:rsidRPr="00441AE7" w:rsidRDefault="00E2673C" w:rsidP="0018573A">
            <w:pPr>
              <w:pStyle w:val="Tabletext"/>
              <w:jc w:val="center"/>
              <w:rPr>
                <w:lang w:eastAsia="ko-KR"/>
              </w:rPr>
            </w:pPr>
            <w:r w:rsidRPr="00441AE7">
              <w:rPr>
                <w:lang w:eastAsia="ko-KR"/>
              </w:rPr>
              <w:t>10</w:t>
            </w:r>
          </w:p>
        </w:tc>
        <w:tc>
          <w:tcPr>
            <w:tcW w:w="885" w:type="pct"/>
          </w:tcPr>
          <w:p w14:paraId="512ECD58" w14:textId="77777777" w:rsidR="00E2673C" w:rsidRPr="00441AE7" w:rsidRDefault="00E2673C" w:rsidP="0018573A">
            <w:pPr>
              <w:pStyle w:val="Tabletext"/>
              <w:jc w:val="center"/>
              <w:rPr>
                <w:lang w:eastAsia="ko-KR"/>
              </w:rPr>
            </w:pPr>
            <w:r w:rsidRPr="00441AE7">
              <w:rPr>
                <w:lang w:eastAsia="ko-KR"/>
              </w:rPr>
              <w:t>4</w:t>
            </w:r>
            <w:r>
              <w:rPr>
                <w:lang w:eastAsia="ko-KR"/>
              </w:rPr>
              <w:t>,</w:t>
            </w:r>
            <w:r w:rsidRPr="00441AE7">
              <w:rPr>
                <w:lang w:eastAsia="ko-KR"/>
              </w:rPr>
              <w:t>199</w:t>
            </w:r>
          </w:p>
        </w:tc>
        <w:tc>
          <w:tcPr>
            <w:tcW w:w="653" w:type="pct"/>
          </w:tcPr>
          <w:p w14:paraId="0B88861C" w14:textId="77777777" w:rsidR="00E2673C" w:rsidRPr="00441AE7" w:rsidRDefault="00E2673C" w:rsidP="0018573A">
            <w:pPr>
              <w:pStyle w:val="Tabletext"/>
              <w:jc w:val="center"/>
              <w:rPr>
                <w:lang w:eastAsia="ko-KR"/>
              </w:rPr>
            </w:pPr>
            <w:r w:rsidRPr="00441AE7">
              <w:rPr>
                <w:lang w:eastAsia="ko-KR"/>
              </w:rPr>
              <w:t>20</w:t>
            </w:r>
            <w:r>
              <w:rPr>
                <w:lang w:eastAsia="ko-KR"/>
              </w:rPr>
              <w:t>,</w:t>
            </w:r>
            <w:r w:rsidRPr="00441AE7">
              <w:rPr>
                <w:lang w:eastAsia="ko-KR"/>
              </w:rPr>
              <w:t>529</w:t>
            </w:r>
          </w:p>
        </w:tc>
        <w:tc>
          <w:tcPr>
            <w:tcW w:w="580" w:type="pct"/>
          </w:tcPr>
          <w:p w14:paraId="0F8D8B2F" w14:textId="77777777" w:rsidR="00E2673C" w:rsidRPr="005F2ACA" w:rsidRDefault="00E2673C" w:rsidP="0018573A">
            <w:pPr>
              <w:pStyle w:val="Tabletext"/>
              <w:jc w:val="center"/>
              <w:rPr>
                <w:lang w:eastAsia="ko-KR"/>
              </w:rPr>
            </w:pPr>
            <w:r w:rsidRPr="005F2ACA">
              <w:rPr>
                <w:lang w:eastAsia="ko-KR"/>
              </w:rPr>
              <w:t>4</w:t>
            </w:r>
            <w:r>
              <w:rPr>
                <w:lang w:eastAsia="ko-KR"/>
              </w:rPr>
              <w:t>,</w:t>
            </w:r>
            <w:r w:rsidRPr="005F2ACA">
              <w:rPr>
                <w:lang w:eastAsia="ko-KR"/>
              </w:rPr>
              <w:t>707</w:t>
            </w:r>
          </w:p>
        </w:tc>
        <w:tc>
          <w:tcPr>
            <w:tcW w:w="797" w:type="pct"/>
          </w:tcPr>
          <w:p w14:paraId="44214797"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167</w:t>
            </w:r>
          </w:p>
        </w:tc>
        <w:tc>
          <w:tcPr>
            <w:tcW w:w="653" w:type="pct"/>
          </w:tcPr>
          <w:p w14:paraId="4BC44A90" w14:textId="77777777" w:rsidR="00E2673C" w:rsidRPr="005F2ACA" w:rsidRDefault="00E2673C" w:rsidP="0018573A">
            <w:pPr>
              <w:pStyle w:val="Tabletext"/>
              <w:jc w:val="center"/>
              <w:rPr>
                <w:lang w:eastAsia="ko-KR"/>
              </w:rPr>
            </w:pPr>
            <w:r>
              <w:rPr>
                <w:lang w:eastAsia="ko-KR"/>
              </w:rPr>
              <w:t>2,2</w:t>
            </w:r>
          </w:p>
        </w:tc>
        <w:tc>
          <w:tcPr>
            <w:tcW w:w="1015" w:type="pct"/>
          </w:tcPr>
          <w:p w14:paraId="446D66EE"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368</w:t>
            </w:r>
          </w:p>
        </w:tc>
      </w:tr>
      <w:tr w:rsidR="00E2673C" w14:paraId="5205703E" w14:textId="77777777" w:rsidTr="00061229">
        <w:tc>
          <w:tcPr>
            <w:tcW w:w="418" w:type="pct"/>
          </w:tcPr>
          <w:p w14:paraId="478C0542" w14:textId="77777777" w:rsidR="00E2673C" w:rsidRPr="00D132C0" w:rsidRDefault="00E2673C" w:rsidP="0018573A">
            <w:pPr>
              <w:pStyle w:val="Tabletext"/>
              <w:jc w:val="center"/>
              <w:rPr>
                <w:lang w:eastAsia="ko-KR"/>
              </w:rPr>
            </w:pPr>
            <w:r w:rsidRPr="005F2ACA">
              <w:rPr>
                <w:lang w:eastAsia="ko-KR"/>
              </w:rPr>
              <w:t>12</w:t>
            </w:r>
            <w:r>
              <w:rPr>
                <w:lang w:eastAsia="ko-KR"/>
              </w:rPr>
              <w:t>,</w:t>
            </w:r>
            <w:r w:rsidRPr="005F2ACA">
              <w:rPr>
                <w:lang w:eastAsia="ko-KR"/>
              </w:rPr>
              <w:t>2</w:t>
            </w:r>
          </w:p>
        </w:tc>
        <w:tc>
          <w:tcPr>
            <w:tcW w:w="885" w:type="pct"/>
          </w:tcPr>
          <w:p w14:paraId="61B28200" w14:textId="77777777" w:rsidR="00E2673C" w:rsidRPr="00D132C0" w:rsidRDefault="00E2673C" w:rsidP="0018573A">
            <w:pPr>
              <w:pStyle w:val="Tabletext"/>
              <w:jc w:val="center"/>
              <w:rPr>
                <w:lang w:eastAsia="ko-KR"/>
              </w:rPr>
            </w:pPr>
            <w:r w:rsidRPr="005F2ACA">
              <w:rPr>
                <w:lang w:eastAsia="ko-KR"/>
              </w:rPr>
              <w:t>3</w:t>
            </w:r>
            <w:r>
              <w:rPr>
                <w:lang w:eastAsia="ko-KR"/>
              </w:rPr>
              <w:t>,</w:t>
            </w:r>
            <w:r w:rsidRPr="005F2ACA">
              <w:rPr>
                <w:lang w:eastAsia="ko-KR"/>
              </w:rPr>
              <w:t>392</w:t>
            </w:r>
          </w:p>
        </w:tc>
        <w:tc>
          <w:tcPr>
            <w:tcW w:w="653" w:type="pct"/>
          </w:tcPr>
          <w:p w14:paraId="18322FB7" w14:textId="77777777" w:rsidR="00E2673C" w:rsidRPr="00D132C0" w:rsidRDefault="00E2673C" w:rsidP="0018573A">
            <w:pPr>
              <w:pStyle w:val="Tabletext"/>
              <w:jc w:val="center"/>
              <w:rPr>
                <w:lang w:eastAsia="ko-KR"/>
              </w:rPr>
            </w:pPr>
            <w:r w:rsidRPr="005F2ACA">
              <w:rPr>
                <w:lang w:eastAsia="ko-KR"/>
              </w:rPr>
              <w:t>21</w:t>
            </w:r>
            <w:r>
              <w:rPr>
                <w:lang w:eastAsia="ko-KR"/>
              </w:rPr>
              <w:t>,</w:t>
            </w:r>
            <w:r w:rsidRPr="005F2ACA">
              <w:rPr>
                <w:lang w:eastAsia="ko-KR"/>
              </w:rPr>
              <w:t>34</w:t>
            </w:r>
          </w:p>
        </w:tc>
        <w:tc>
          <w:tcPr>
            <w:tcW w:w="580" w:type="pct"/>
          </w:tcPr>
          <w:p w14:paraId="585D40AB" w14:textId="77777777" w:rsidR="00E2673C" w:rsidRPr="00E93586" w:rsidRDefault="00E2673C" w:rsidP="0018573A">
            <w:pPr>
              <w:pStyle w:val="Tabletext"/>
              <w:jc w:val="center"/>
              <w:rPr>
                <w:lang w:eastAsia="ko-KR"/>
              </w:rPr>
            </w:pPr>
            <w:r w:rsidRPr="005F2ACA">
              <w:rPr>
                <w:lang w:eastAsia="ko-KR"/>
              </w:rPr>
              <w:t>4</w:t>
            </w:r>
            <w:r>
              <w:rPr>
                <w:lang w:eastAsia="ko-KR"/>
              </w:rPr>
              <w:t>,</w:t>
            </w:r>
            <w:r w:rsidRPr="005F2ACA">
              <w:rPr>
                <w:lang w:eastAsia="ko-KR"/>
              </w:rPr>
              <w:t>920</w:t>
            </w:r>
          </w:p>
        </w:tc>
        <w:tc>
          <w:tcPr>
            <w:tcW w:w="797" w:type="pct"/>
          </w:tcPr>
          <w:p w14:paraId="0C86BB03"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130</w:t>
            </w:r>
          </w:p>
        </w:tc>
        <w:tc>
          <w:tcPr>
            <w:tcW w:w="653" w:type="pct"/>
          </w:tcPr>
          <w:p w14:paraId="27C1223B" w14:textId="77777777" w:rsidR="00E2673C" w:rsidRPr="005F2ACA" w:rsidRDefault="00E2673C" w:rsidP="0018573A">
            <w:pPr>
              <w:pStyle w:val="Tabletext"/>
              <w:jc w:val="center"/>
              <w:rPr>
                <w:lang w:eastAsia="ko-KR"/>
              </w:rPr>
            </w:pPr>
            <w:r w:rsidRPr="005F2ACA">
              <w:rPr>
                <w:lang w:eastAsia="ko-KR"/>
              </w:rPr>
              <w:t>2</w:t>
            </w:r>
            <w:r>
              <w:rPr>
                <w:lang w:eastAsia="ko-KR"/>
              </w:rPr>
              <w:t>,</w:t>
            </w:r>
            <w:r w:rsidRPr="005F2ACA">
              <w:rPr>
                <w:lang w:eastAsia="ko-KR"/>
              </w:rPr>
              <w:t>3</w:t>
            </w:r>
          </w:p>
        </w:tc>
        <w:tc>
          <w:tcPr>
            <w:tcW w:w="1015" w:type="pct"/>
          </w:tcPr>
          <w:p w14:paraId="374AF77E" w14:textId="77777777" w:rsidR="00E2673C" w:rsidRPr="00441AE7" w:rsidRDefault="00E2673C" w:rsidP="0018573A">
            <w:pPr>
              <w:pStyle w:val="Tabletext"/>
              <w:jc w:val="center"/>
              <w:rPr>
                <w:lang w:eastAsia="ko-KR"/>
              </w:rPr>
            </w:pPr>
            <w:r w:rsidRPr="005F2ACA">
              <w:rPr>
                <w:lang w:eastAsia="ko-KR"/>
              </w:rPr>
              <w:t>0</w:t>
            </w:r>
            <w:r>
              <w:rPr>
                <w:lang w:eastAsia="ko-KR"/>
              </w:rPr>
              <w:t>,</w:t>
            </w:r>
            <w:r w:rsidRPr="005F2ACA">
              <w:rPr>
                <w:lang w:eastAsia="ko-KR"/>
              </w:rPr>
              <w:t>298</w:t>
            </w:r>
          </w:p>
        </w:tc>
      </w:tr>
      <w:tr w:rsidR="00E2673C" w14:paraId="3691F23D" w14:textId="77777777" w:rsidTr="00061229">
        <w:tc>
          <w:tcPr>
            <w:tcW w:w="418" w:type="pct"/>
          </w:tcPr>
          <w:p w14:paraId="35AFE1B3" w14:textId="77777777" w:rsidR="00E2673C" w:rsidRPr="00D132C0" w:rsidRDefault="00E2673C" w:rsidP="0018573A">
            <w:pPr>
              <w:pStyle w:val="Tabletext"/>
              <w:jc w:val="center"/>
              <w:rPr>
                <w:lang w:eastAsia="ko-KR"/>
              </w:rPr>
            </w:pPr>
            <w:r w:rsidRPr="005F2ACA">
              <w:rPr>
                <w:lang w:eastAsia="ko-KR"/>
              </w:rPr>
              <w:t>14</w:t>
            </w:r>
            <w:r>
              <w:rPr>
                <w:lang w:eastAsia="ko-KR"/>
              </w:rPr>
              <w:t>,</w:t>
            </w:r>
            <w:r w:rsidRPr="005F2ACA">
              <w:rPr>
                <w:lang w:eastAsia="ko-KR"/>
              </w:rPr>
              <w:t>5</w:t>
            </w:r>
          </w:p>
        </w:tc>
        <w:tc>
          <w:tcPr>
            <w:tcW w:w="885" w:type="pct"/>
          </w:tcPr>
          <w:p w14:paraId="37726E70" w14:textId="77777777" w:rsidR="00E2673C" w:rsidRPr="00D132C0" w:rsidRDefault="00E2673C" w:rsidP="0018573A">
            <w:pPr>
              <w:pStyle w:val="Tabletext"/>
              <w:jc w:val="center"/>
              <w:rPr>
                <w:lang w:eastAsia="ko-KR"/>
              </w:rPr>
            </w:pPr>
            <w:r w:rsidRPr="005F2ACA">
              <w:rPr>
                <w:lang w:eastAsia="ko-KR"/>
              </w:rPr>
              <w:t>2</w:t>
            </w:r>
            <w:r>
              <w:rPr>
                <w:lang w:eastAsia="ko-KR"/>
              </w:rPr>
              <w:t>,</w:t>
            </w:r>
            <w:r w:rsidRPr="005F2ACA">
              <w:rPr>
                <w:lang w:eastAsia="ko-KR"/>
              </w:rPr>
              <w:t>585</w:t>
            </w:r>
          </w:p>
        </w:tc>
        <w:tc>
          <w:tcPr>
            <w:tcW w:w="653" w:type="pct"/>
          </w:tcPr>
          <w:p w14:paraId="3C03936F" w14:textId="77777777" w:rsidR="00E2673C" w:rsidRPr="00D132C0" w:rsidRDefault="00E2673C" w:rsidP="0018573A">
            <w:pPr>
              <w:pStyle w:val="Tabletext"/>
              <w:jc w:val="center"/>
              <w:rPr>
                <w:lang w:eastAsia="ko-KR"/>
              </w:rPr>
            </w:pPr>
            <w:r w:rsidRPr="005F2ACA">
              <w:rPr>
                <w:lang w:eastAsia="ko-KR"/>
              </w:rPr>
              <w:t>22</w:t>
            </w:r>
            <w:r>
              <w:rPr>
                <w:lang w:eastAsia="ko-KR"/>
              </w:rPr>
              <w:t>,</w:t>
            </w:r>
            <w:r w:rsidRPr="005F2ACA">
              <w:rPr>
                <w:lang w:eastAsia="ko-KR"/>
              </w:rPr>
              <w:t>14</w:t>
            </w:r>
          </w:p>
        </w:tc>
        <w:tc>
          <w:tcPr>
            <w:tcW w:w="580" w:type="pct"/>
          </w:tcPr>
          <w:p w14:paraId="703BCD82" w14:textId="77777777" w:rsidR="00E2673C" w:rsidRPr="00E93586" w:rsidRDefault="00E2673C" w:rsidP="0018573A">
            <w:pPr>
              <w:pStyle w:val="Tabletext"/>
              <w:jc w:val="center"/>
              <w:rPr>
                <w:lang w:eastAsia="ko-KR"/>
              </w:rPr>
            </w:pPr>
            <w:r w:rsidRPr="005F2ACA">
              <w:rPr>
                <w:lang w:eastAsia="ko-KR"/>
              </w:rPr>
              <w:t>5</w:t>
            </w:r>
            <w:r>
              <w:rPr>
                <w:lang w:eastAsia="ko-KR"/>
              </w:rPr>
              <w:t>,</w:t>
            </w:r>
            <w:r w:rsidRPr="005F2ACA">
              <w:rPr>
                <w:lang w:eastAsia="ko-KR"/>
              </w:rPr>
              <w:t>137</w:t>
            </w:r>
          </w:p>
        </w:tc>
        <w:tc>
          <w:tcPr>
            <w:tcW w:w="797" w:type="pct"/>
          </w:tcPr>
          <w:p w14:paraId="4147D94E"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091</w:t>
            </w:r>
          </w:p>
        </w:tc>
        <w:tc>
          <w:tcPr>
            <w:tcW w:w="653" w:type="pct"/>
          </w:tcPr>
          <w:p w14:paraId="7C686085" w14:textId="77777777" w:rsidR="00E2673C" w:rsidRPr="005F2ACA" w:rsidRDefault="00E2673C" w:rsidP="0018573A">
            <w:pPr>
              <w:pStyle w:val="Tabletext"/>
              <w:jc w:val="center"/>
              <w:rPr>
                <w:lang w:eastAsia="ko-KR"/>
              </w:rPr>
            </w:pPr>
            <w:r w:rsidRPr="005F2ACA">
              <w:rPr>
                <w:lang w:eastAsia="ko-KR"/>
              </w:rPr>
              <w:t>2</w:t>
            </w:r>
            <w:r>
              <w:rPr>
                <w:lang w:eastAsia="ko-KR"/>
              </w:rPr>
              <w:t>,</w:t>
            </w:r>
            <w:r w:rsidRPr="005F2ACA">
              <w:rPr>
                <w:lang w:eastAsia="ko-KR"/>
              </w:rPr>
              <w:t>5</w:t>
            </w:r>
          </w:p>
        </w:tc>
        <w:tc>
          <w:tcPr>
            <w:tcW w:w="1015" w:type="pct"/>
          </w:tcPr>
          <w:p w14:paraId="4B4BD0B1" w14:textId="77777777" w:rsidR="00E2673C" w:rsidRPr="00441AE7" w:rsidRDefault="00E2673C" w:rsidP="0018573A">
            <w:pPr>
              <w:pStyle w:val="Tabletext"/>
              <w:jc w:val="center"/>
              <w:rPr>
                <w:lang w:eastAsia="ko-KR"/>
              </w:rPr>
            </w:pPr>
            <w:r w:rsidRPr="005F2ACA">
              <w:rPr>
                <w:lang w:eastAsia="ko-KR"/>
              </w:rPr>
              <w:t>0</w:t>
            </w:r>
            <w:r>
              <w:rPr>
                <w:lang w:eastAsia="ko-KR"/>
              </w:rPr>
              <w:t>,</w:t>
            </w:r>
            <w:r w:rsidRPr="005F2ACA">
              <w:rPr>
                <w:lang w:eastAsia="ko-KR"/>
              </w:rPr>
              <w:t>228</w:t>
            </w:r>
          </w:p>
        </w:tc>
      </w:tr>
      <w:tr w:rsidR="00E2673C" w14:paraId="651E4D67" w14:textId="77777777" w:rsidTr="00061229">
        <w:tc>
          <w:tcPr>
            <w:tcW w:w="418" w:type="pct"/>
          </w:tcPr>
          <w:p w14:paraId="1806E322" w14:textId="77777777" w:rsidR="00E2673C" w:rsidRPr="00D132C0" w:rsidRDefault="00E2673C" w:rsidP="0018573A">
            <w:pPr>
              <w:pStyle w:val="Tabletext"/>
              <w:jc w:val="center"/>
              <w:rPr>
                <w:lang w:eastAsia="ko-KR"/>
              </w:rPr>
            </w:pPr>
            <w:r w:rsidRPr="005F2ACA">
              <w:rPr>
                <w:lang w:eastAsia="ko-KR"/>
              </w:rPr>
              <w:t>17</w:t>
            </w:r>
          </w:p>
        </w:tc>
        <w:tc>
          <w:tcPr>
            <w:tcW w:w="885" w:type="pct"/>
          </w:tcPr>
          <w:p w14:paraId="5B444214" w14:textId="77777777" w:rsidR="00E2673C" w:rsidRPr="00D132C0" w:rsidRDefault="00E2673C" w:rsidP="0018573A">
            <w:pPr>
              <w:pStyle w:val="Tabletext"/>
              <w:jc w:val="center"/>
              <w:rPr>
                <w:lang w:eastAsia="ko-KR"/>
              </w:rPr>
            </w:pPr>
            <w:r w:rsidRPr="005F2ACA">
              <w:rPr>
                <w:lang w:eastAsia="ko-KR"/>
              </w:rPr>
              <w:t>1</w:t>
            </w:r>
            <w:r>
              <w:rPr>
                <w:lang w:eastAsia="ko-KR"/>
              </w:rPr>
              <w:t>,</w:t>
            </w:r>
            <w:r w:rsidRPr="005F2ACA">
              <w:rPr>
                <w:lang w:eastAsia="ko-KR"/>
              </w:rPr>
              <w:t>778</w:t>
            </w:r>
          </w:p>
        </w:tc>
        <w:tc>
          <w:tcPr>
            <w:tcW w:w="653" w:type="pct"/>
          </w:tcPr>
          <w:p w14:paraId="64A7D1FB" w14:textId="77777777" w:rsidR="00E2673C" w:rsidRPr="00D132C0" w:rsidRDefault="00E2673C" w:rsidP="0018573A">
            <w:pPr>
              <w:pStyle w:val="Tabletext"/>
              <w:jc w:val="center"/>
              <w:rPr>
                <w:lang w:eastAsia="ko-KR"/>
              </w:rPr>
            </w:pPr>
            <w:r w:rsidRPr="005F2ACA">
              <w:rPr>
                <w:lang w:eastAsia="ko-KR"/>
              </w:rPr>
              <w:t>22</w:t>
            </w:r>
            <w:r>
              <w:rPr>
                <w:lang w:eastAsia="ko-KR"/>
              </w:rPr>
              <w:t>,</w:t>
            </w:r>
            <w:r w:rsidRPr="005F2ACA">
              <w:rPr>
                <w:lang w:eastAsia="ko-KR"/>
              </w:rPr>
              <w:t>95</w:t>
            </w:r>
          </w:p>
        </w:tc>
        <w:tc>
          <w:tcPr>
            <w:tcW w:w="580" w:type="pct"/>
          </w:tcPr>
          <w:p w14:paraId="152F666C" w14:textId="77777777" w:rsidR="00E2673C" w:rsidRPr="00E93586" w:rsidRDefault="00E2673C" w:rsidP="0018573A">
            <w:pPr>
              <w:pStyle w:val="Tabletext"/>
              <w:jc w:val="center"/>
              <w:rPr>
                <w:lang w:eastAsia="ko-KR"/>
              </w:rPr>
            </w:pPr>
            <w:r w:rsidRPr="005F2ACA">
              <w:rPr>
                <w:lang w:eastAsia="ko-KR"/>
              </w:rPr>
              <w:t>5</w:t>
            </w:r>
            <w:r>
              <w:rPr>
                <w:lang w:eastAsia="ko-KR"/>
              </w:rPr>
              <w:t>,</w:t>
            </w:r>
            <w:r w:rsidRPr="005F2ACA">
              <w:rPr>
                <w:lang w:eastAsia="ko-KR"/>
              </w:rPr>
              <w:t>359</w:t>
            </w:r>
          </w:p>
        </w:tc>
        <w:tc>
          <w:tcPr>
            <w:tcW w:w="797" w:type="pct"/>
          </w:tcPr>
          <w:p w14:paraId="567907B6"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052</w:t>
            </w:r>
          </w:p>
        </w:tc>
        <w:tc>
          <w:tcPr>
            <w:tcW w:w="653" w:type="pct"/>
          </w:tcPr>
          <w:p w14:paraId="7C29C015" w14:textId="77777777" w:rsidR="00E2673C" w:rsidRPr="005F2ACA" w:rsidRDefault="00E2673C" w:rsidP="0018573A">
            <w:pPr>
              <w:pStyle w:val="Tabletext"/>
              <w:jc w:val="center"/>
              <w:rPr>
                <w:lang w:eastAsia="ko-KR"/>
              </w:rPr>
            </w:pPr>
            <w:r w:rsidRPr="005F2ACA">
              <w:rPr>
                <w:lang w:eastAsia="ko-KR"/>
              </w:rPr>
              <w:t>3</w:t>
            </w:r>
          </w:p>
        </w:tc>
        <w:tc>
          <w:tcPr>
            <w:tcW w:w="1015" w:type="pct"/>
          </w:tcPr>
          <w:p w14:paraId="68BAE634" w14:textId="77777777" w:rsidR="00E2673C" w:rsidRPr="00441AE7" w:rsidRDefault="00E2673C" w:rsidP="0018573A">
            <w:pPr>
              <w:pStyle w:val="Tabletext"/>
              <w:jc w:val="center"/>
              <w:rPr>
                <w:lang w:eastAsia="ko-KR"/>
              </w:rPr>
            </w:pPr>
            <w:r w:rsidRPr="005F2ACA">
              <w:rPr>
                <w:lang w:eastAsia="ko-KR"/>
              </w:rPr>
              <w:t>0</w:t>
            </w:r>
            <w:r>
              <w:rPr>
                <w:lang w:eastAsia="ko-KR"/>
              </w:rPr>
              <w:t>,</w:t>
            </w:r>
            <w:r w:rsidRPr="005F2ACA">
              <w:rPr>
                <w:lang w:eastAsia="ko-KR"/>
              </w:rPr>
              <w:t>156</w:t>
            </w:r>
          </w:p>
        </w:tc>
      </w:tr>
      <w:tr w:rsidR="00E2673C" w14:paraId="2A09040F" w14:textId="77777777" w:rsidTr="00061229">
        <w:tc>
          <w:tcPr>
            <w:tcW w:w="418" w:type="pct"/>
          </w:tcPr>
          <w:p w14:paraId="568C5390" w14:textId="77777777" w:rsidR="00E2673C" w:rsidRPr="00441AE7" w:rsidRDefault="00E2673C" w:rsidP="0018573A">
            <w:pPr>
              <w:pStyle w:val="Tabletext"/>
              <w:jc w:val="center"/>
              <w:rPr>
                <w:lang w:eastAsia="ko-KR"/>
              </w:rPr>
            </w:pPr>
            <w:r w:rsidRPr="00441AE7">
              <w:rPr>
                <w:lang w:eastAsia="ko-KR"/>
              </w:rPr>
              <w:t>20</w:t>
            </w:r>
          </w:p>
        </w:tc>
        <w:tc>
          <w:tcPr>
            <w:tcW w:w="885" w:type="pct"/>
          </w:tcPr>
          <w:p w14:paraId="606EB1C6" w14:textId="77777777" w:rsidR="00E2673C" w:rsidRPr="00441AE7" w:rsidRDefault="00E2673C" w:rsidP="0018573A">
            <w:pPr>
              <w:pStyle w:val="Tabletext"/>
              <w:jc w:val="center"/>
              <w:rPr>
                <w:lang w:eastAsia="ko-KR"/>
              </w:rPr>
            </w:pPr>
            <w:r w:rsidRPr="00441AE7">
              <w:rPr>
                <w:lang w:eastAsia="ko-KR"/>
              </w:rPr>
              <w:t>0</w:t>
            </w:r>
            <w:r>
              <w:rPr>
                <w:lang w:eastAsia="ko-KR"/>
              </w:rPr>
              <w:t>,</w:t>
            </w:r>
            <w:r w:rsidRPr="00441AE7">
              <w:rPr>
                <w:lang w:eastAsia="ko-KR"/>
              </w:rPr>
              <w:t>972</w:t>
            </w:r>
          </w:p>
        </w:tc>
        <w:tc>
          <w:tcPr>
            <w:tcW w:w="653" w:type="pct"/>
          </w:tcPr>
          <w:p w14:paraId="11A6D971" w14:textId="77777777" w:rsidR="00E2673C" w:rsidRPr="00441AE7" w:rsidRDefault="00E2673C" w:rsidP="0018573A">
            <w:pPr>
              <w:pStyle w:val="Tabletext"/>
              <w:jc w:val="center"/>
              <w:rPr>
                <w:lang w:eastAsia="ko-KR"/>
              </w:rPr>
            </w:pPr>
            <w:r w:rsidRPr="00441AE7">
              <w:rPr>
                <w:lang w:eastAsia="ko-KR"/>
              </w:rPr>
              <w:t>23</w:t>
            </w:r>
            <w:r>
              <w:rPr>
                <w:lang w:eastAsia="ko-KR"/>
              </w:rPr>
              <w:t>,</w:t>
            </w:r>
            <w:r w:rsidRPr="00441AE7">
              <w:rPr>
                <w:lang w:eastAsia="ko-KR"/>
              </w:rPr>
              <w:t>756</w:t>
            </w:r>
          </w:p>
        </w:tc>
        <w:tc>
          <w:tcPr>
            <w:tcW w:w="580" w:type="pct"/>
          </w:tcPr>
          <w:p w14:paraId="48F075BA" w14:textId="77777777" w:rsidR="00E2673C" w:rsidRPr="005F2ACA" w:rsidRDefault="00E2673C" w:rsidP="0018573A">
            <w:pPr>
              <w:pStyle w:val="Tabletext"/>
              <w:jc w:val="center"/>
              <w:rPr>
                <w:lang w:eastAsia="ko-KR"/>
              </w:rPr>
            </w:pPr>
            <w:r w:rsidRPr="005F2ACA">
              <w:rPr>
                <w:lang w:eastAsia="ko-KR"/>
              </w:rPr>
              <w:t>5</w:t>
            </w:r>
            <w:r>
              <w:rPr>
                <w:lang w:eastAsia="ko-KR"/>
              </w:rPr>
              <w:t>,</w:t>
            </w:r>
            <w:r w:rsidRPr="005F2ACA">
              <w:rPr>
                <w:lang w:eastAsia="ko-KR"/>
              </w:rPr>
              <w:t>584</w:t>
            </w:r>
          </w:p>
        </w:tc>
        <w:tc>
          <w:tcPr>
            <w:tcW w:w="797" w:type="pct"/>
          </w:tcPr>
          <w:p w14:paraId="4BE14AD1"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012</w:t>
            </w:r>
          </w:p>
        </w:tc>
        <w:tc>
          <w:tcPr>
            <w:tcW w:w="653" w:type="pct"/>
          </w:tcPr>
          <w:p w14:paraId="1D00237F" w14:textId="77777777" w:rsidR="00E2673C" w:rsidRPr="005F2ACA" w:rsidRDefault="00E2673C" w:rsidP="0018573A">
            <w:pPr>
              <w:pStyle w:val="Tabletext"/>
              <w:jc w:val="center"/>
              <w:rPr>
                <w:lang w:eastAsia="ko-KR"/>
              </w:rPr>
            </w:pPr>
            <w:r w:rsidRPr="005F2ACA">
              <w:rPr>
                <w:lang w:eastAsia="ko-KR"/>
              </w:rPr>
              <w:t>10</w:t>
            </w:r>
          </w:p>
        </w:tc>
        <w:tc>
          <w:tcPr>
            <w:tcW w:w="1015" w:type="pct"/>
          </w:tcPr>
          <w:p w14:paraId="295E845F"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122</w:t>
            </w:r>
          </w:p>
        </w:tc>
      </w:tr>
      <w:tr w:rsidR="00E2673C" w14:paraId="7F44D001" w14:textId="77777777" w:rsidTr="00061229">
        <w:tc>
          <w:tcPr>
            <w:tcW w:w="418" w:type="pct"/>
          </w:tcPr>
          <w:p w14:paraId="36ED7B3B" w14:textId="77777777" w:rsidR="00E2673C" w:rsidRPr="00441AE7" w:rsidRDefault="00E2673C" w:rsidP="0018573A">
            <w:pPr>
              <w:pStyle w:val="Tabletext"/>
              <w:jc w:val="center"/>
              <w:rPr>
                <w:lang w:eastAsia="ko-KR"/>
              </w:rPr>
            </w:pPr>
            <w:r w:rsidRPr="00441AE7">
              <w:rPr>
                <w:lang w:eastAsia="ko-KR"/>
              </w:rPr>
              <w:t>30</w:t>
            </w:r>
          </w:p>
        </w:tc>
        <w:tc>
          <w:tcPr>
            <w:tcW w:w="885" w:type="pct"/>
          </w:tcPr>
          <w:p w14:paraId="4F9D60B9" w14:textId="77777777" w:rsidR="00E2673C" w:rsidRPr="00441AE7" w:rsidRDefault="00E2673C" w:rsidP="0018573A">
            <w:pPr>
              <w:pStyle w:val="Tabletext"/>
              <w:jc w:val="center"/>
              <w:rPr>
                <w:lang w:eastAsia="ko-KR"/>
              </w:rPr>
            </w:pPr>
            <w:r w:rsidRPr="00441AE7">
              <w:rPr>
                <w:lang w:eastAsia="ko-KR"/>
              </w:rPr>
              <w:t>0</w:t>
            </w:r>
            <w:r>
              <w:rPr>
                <w:lang w:eastAsia="ko-KR"/>
              </w:rPr>
              <w:t>,</w:t>
            </w:r>
            <w:r w:rsidRPr="00441AE7">
              <w:rPr>
                <w:lang w:eastAsia="ko-KR"/>
              </w:rPr>
              <w:t>778</w:t>
            </w:r>
          </w:p>
        </w:tc>
        <w:tc>
          <w:tcPr>
            <w:tcW w:w="653" w:type="pct"/>
          </w:tcPr>
          <w:p w14:paraId="63946E53" w14:textId="77777777" w:rsidR="00E2673C" w:rsidRPr="00441AE7" w:rsidRDefault="00E2673C" w:rsidP="0018573A">
            <w:pPr>
              <w:pStyle w:val="Tabletext"/>
              <w:jc w:val="center"/>
              <w:rPr>
                <w:lang w:eastAsia="ko-KR"/>
              </w:rPr>
            </w:pPr>
            <w:r w:rsidRPr="00441AE7">
              <w:rPr>
                <w:lang w:eastAsia="ko-KR"/>
              </w:rPr>
              <w:t>23</w:t>
            </w:r>
            <w:r>
              <w:rPr>
                <w:lang w:eastAsia="ko-KR"/>
              </w:rPr>
              <w:t>,</w:t>
            </w:r>
            <w:r w:rsidRPr="00441AE7">
              <w:rPr>
                <w:lang w:eastAsia="ko-KR"/>
              </w:rPr>
              <w:t>950</w:t>
            </w:r>
          </w:p>
        </w:tc>
        <w:tc>
          <w:tcPr>
            <w:tcW w:w="580" w:type="pct"/>
          </w:tcPr>
          <w:p w14:paraId="50594D2E" w14:textId="77777777" w:rsidR="00E2673C" w:rsidRPr="005F2ACA" w:rsidRDefault="00E2673C" w:rsidP="0018573A">
            <w:pPr>
              <w:pStyle w:val="Tabletext"/>
              <w:jc w:val="center"/>
              <w:rPr>
                <w:lang w:eastAsia="ko-KR"/>
              </w:rPr>
            </w:pPr>
            <w:r w:rsidRPr="005F2ACA">
              <w:rPr>
                <w:lang w:eastAsia="ko-KR"/>
              </w:rPr>
              <w:t>5</w:t>
            </w:r>
            <w:r>
              <w:rPr>
                <w:lang w:eastAsia="ko-KR"/>
              </w:rPr>
              <w:t>,</w:t>
            </w:r>
            <w:r w:rsidRPr="005F2ACA">
              <w:rPr>
                <w:lang w:eastAsia="ko-KR"/>
              </w:rPr>
              <w:t>638</w:t>
            </w:r>
          </w:p>
        </w:tc>
        <w:tc>
          <w:tcPr>
            <w:tcW w:w="797" w:type="pct"/>
          </w:tcPr>
          <w:p w14:paraId="0CF2AE30"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003</w:t>
            </w:r>
          </w:p>
        </w:tc>
        <w:tc>
          <w:tcPr>
            <w:tcW w:w="653" w:type="pct"/>
          </w:tcPr>
          <w:p w14:paraId="55111E0F" w14:textId="77777777" w:rsidR="00E2673C" w:rsidRPr="005F2ACA" w:rsidRDefault="00E2673C" w:rsidP="0018573A">
            <w:pPr>
              <w:pStyle w:val="Tabletext"/>
              <w:jc w:val="center"/>
              <w:rPr>
                <w:lang w:eastAsia="ko-KR"/>
              </w:rPr>
            </w:pPr>
            <w:r w:rsidRPr="005F2ACA">
              <w:rPr>
                <w:lang w:eastAsia="ko-KR"/>
              </w:rPr>
              <w:t>10</w:t>
            </w:r>
          </w:p>
        </w:tc>
        <w:tc>
          <w:tcPr>
            <w:tcW w:w="1015" w:type="pct"/>
          </w:tcPr>
          <w:p w14:paraId="0CBB0F40"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025</w:t>
            </w:r>
          </w:p>
        </w:tc>
      </w:tr>
      <w:tr w:rsidR="00E2673C" w14:paraId="22B98D62" w14:textId="77777777" w:rsidTr="00061229">
        <w:tc>
          <w:tcPr>
            <w:tcW w:w="418" w:type="pct"/>
          </w:tcPr>
          <w:p w14:paraId="0DECBAB1" w14:textId="77777777" w:rsidR="00E2673C" w:rsidRPr="00441AE7" w:rsidRDefault="00E2673C" w:rsidP="0018573A">
            <w:pPr>
              <w:pStyle w:val="Tabletext"/>
              <w:jc w:val="center"/>
              <w:rPr>
                <w:lang w:eastAsia="ko-KR"/>
              </w:rPr>
            </w:pPr>
            <w:r w:rsidRPr="00441AE7">
              <w:rPr>
                <w:lang w:eastAsia="ko-KR"/>
              </w:rPr>
              <w:t>40</w:t>
            </w:r>
          </w:p>
        </w:tc>
        <w:tc>
          <w:tcPr>
            <w:tcW w:w="885" w:type="pct"/>
          </w:tcPr>
          <w:p w14:paraId="4DC2C362" w14:textId="77777777" w:rsidR="00E2673C" w:rsidRPr="00441AE7" w:rsidRDefault="00E2673C" w:rsidP="0018573A">
            <w:pPr>
              <w:pStyle w:val="Tabletext"/>
              <w:jc w:val="center"/>
              <w:rPr>
                <w:lang w:eastAsia="ko-KR"/>
              </w:rPr>
            </w:pPr>
            <w:r w:rsidRPr="00441AE7">
              <w:rPr>
                <w:lang w:eastAsia="ko-KR"/>
              </w:rPr>
              <w:t>0</w:t>
            </w:r>
            <w:r>
              <w:rPr>
                <w:lang w:eastAsia="ko-KR"/>
              </w:rPr>
              <w:t>,</w:t>
            </w:r>
            <w:r w:rsidRPr="00441AE7">
              <w:rPr>
                <w:lang w:eastAsia="ko-KR"/>
              </w:rPr>
              <w:t>753</w:t>
            </w:r>
          </w:p>
        </w:tc>
        <w:tc>
          <w:tcPr>
            <w:tcW w:w="653" w:type="pct"/>
          </w:tcPr>
          <w:p w14:paraId="43CE7173" w14:textId="77777777" w:rsidR="00E2673C" w:rsidRPr="00441AE7" w:rsidRDefault="00E2673C" w:rsidP="0018573A">
            <w:pPr>
              <w:pStyle w:val="Tabletext"/>
              <w:jc w:val="center"/>
              <w:rPr>
                <w:lang w:eastAsia="ko-KR"/>
              </w:rPr>
            </w:pPr>
            <w:r w:rsidRPr="00441AE7">
              <w:rPr>
                <w:lang w:eastAsia="ko-KR"/>
              </w:rPr>
              <w:t>23</w:t>
            </w:r>
            <w:r>
              <w:rPr>
                <w:lang w:eastAsia="ko-KR"/>
              </w:rPr>
              <w:t>,</w:t>
            </w:r>
            <w:r w:rsidRPr="00441AE7">
              <w:rPr>
                <w:lang w:eastAsia="ko-KR"/>
              </w:rPr>
              <w:t>975</w:t>
            </w:r>
          </w:p>
        </w:tc>
        <w:tc>
          <w:tcPr>
            <w:tcW w:w="580" w:type="pct"/>
          </w:tcPr>
          <w:p w14:paraId="61E3235D" w14:textId="77777777" w:rsidR="00E2673C" w:rsidRPr="005F2ACA" w:rsidRDefault="00E2673C" w:rsidP="0018573A">
            <w:pPr>
              <w:pStyle w:val="Tabletext"/>
              <w:jc w:val="center"/>
              <w:rPr>
                <w:lang w:eastAsia="ko-KR"/>
              </w:rPr>
            </w:pPr>
            <w:r w:rsidRPr="005F2ACA">
              <w:rPr>
                <w:lang w:eastAsia="ko-KR"/>
              </w:rPr>
              <w:t>5</w:t>
            </w:r>
            <w:r>
              <w:rPr>
                <w:lang w:eastAsia="ko-KR"/>
              </w:rPr>
              <w:t>,</w:t>
            </w:r>
            <w:r w:rsidRPr="005F2ACA">
              <w:rPr>
                <w:lang w:eastAsia="ko-KR"/>
              </w:rPr>
              <w:t>645</w:t>
            </w:r>
          </w:p>
        </w:tc>
        <w:tc>
          <w:tcPr>
            <w:tcW w:w="797" w:type="pct"/>
          </w:tcPr>
          <w:p w14:paraId="61D097C6"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001</w:t>
            </w:r>
          </w:p>
        </w:tc>
        <w:tc>
          <w:tcPr>
            <w:tcW w:w="653" w:type="pct"/>
          </w:tcPr>
          <w:p w14:paraId="1A5B83D6" w14:textId="77777777" w:rsidR="00E2673C" w:rsidRPr="005F2ACA" w:rsidRDefault="00E2673C" w:rsidP="0018573A">
            <w:pPr>
              <w:pStyle w:val="Tabletext"/>
              <w:jc w:val="center"/>
              <w:rPr>
                <w:lang w:eastAsia="ko-KR"/>
              </w:rPr>
            </w:pPr>
            <w:r w:rsidRPr="005F2ACA">
              <w:rPr>
                <w:lang w:eastAsia="ko-KR"/>
              </w:rPr>
              <w:t>10</w:t>
            </w:r>
          </w:p>
        </w:tc>
        <w:tc>
          <w:tcPr>
            <w:tcW w:w="1015" w:type="pct"/>
          </w:tcPr>
          <w:p w14:paraId="43DD7AB7"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013</w:t>
            </w:r>
          </w:p>
        </w:tc>
      </w:tr>
      <w:tr w:rsidR="00E2673C" w14:paraId="68116040" w14:textId="77777777" w:rsidTr="00061229">
        <w:tc>
          <w:tcPr>
            <w:tcW w:w="418" w:type="pct"/>
          </w:tcPr>
          <w:p w14:paraId="4371A658" w14:textId="77777777" w:rsidR="00E2673C" w:rsidRPr="00441AE7" w:rsidRDefault="00E2673C" w:rsidP="0018573A">
            <w:pPr>
              <w:pStyle w:val="Tabletext"/>
              <w:jc w:val="center"/>
              <w:rPr>
                <w:lang w:eastAsia="ko-KR"/>
              </w:rPr>
            </w:pPr>
            <w:r w:rsidRPr="00441AE7">
              <w:rPr>
                <w:lang w:eastAsia="ko-KR"/>
              </w:rPr>
              <w:t>50</w:t>
            </w:r>
          </w:p>
        </w:tc>
        <w:tc>
          <w:tcPr>
            <w:tcW w:w="885" w:type="pct"/>
          </w:tcPr>
          <w:p w14:paraId="7A074B37" w14:textId="77777777" w:rsidR="00E2673C" w:rsidRPr="00441AE7" w:rsidRDefault="00E2673C" w:rsidP="0018573A">
            <w:pPr>
              <w:pStyle w:val="Tabletext"/>
              <w:jc w:val="center"/>
              <w:rPr>
                <w:lang w:eastAsia="ko-KR"/>
              </w:rPr>
            </w:pPr>
            <w:r w:rsidRPr="00441AE7">
              <w:rPr>
                <w:lang w:eastAsia="ko-KR"/>
              </w:rPr>
              <w:t>0</w:t>
            </w:r>
            <w:r>
              <w:rPr>
                <w:lang w:eastAsia="ko-KR"/>
              </w:rPr>
              <w:t>,</w:t>
            </w:r>
            <w:r w:rsidRPr="00441AE7">
              <w:rPr>
                <w:lang w:eastAsia="ko-KR"/>
              </w:rPr>
              <w:t>727</w:t>
            </w:r>
          </w:p>
        </w:tc>
        <w:tc>
          <w:tcPr>
            <w:tcW w:w="653" w:type="pct"/>
          </w:tcPr>
          <w:p w14:paraId="04DD879A" w14:textId="77777777" w:rsidR="00E2673C" w:rsidRPr="00441AE7" w:rsidRDefault="00E2673C" w:rsidP="0018573A">
            <w:pPr>
              <w:pStyle w:val="Tabletext"/>
              <w:jc w:val="center"/>
              <w:rPr>
                <w:lang w:eastAsia="ko-KR"/>
              </w:rPr>
            </w:pPr>
            <w:r w:rsidRPr="00441AE7">
              <w:rPr>
                <w:lang w:eastAsia="ko-KR"/>
              </w:rPr>
              <w:t>24</w:t>
            </w:r>
            <w:r>
              <w:rPr>
                <w:lang w:eastAsia="ko-KR"/>
              </w:rPr>
              <w:t>,</w:t>
            </w:r>
            <w:r w:rsidRPr="00441AE7">
              <w:rPr>
                <w:lang w:eastAsia="ko-KR"/>
              </w:rPr>
              <w:t>000</w:t>
            </w:r>
          </w:p>
        </w:tc>
        <w:tc>
          <w:tcPr>
            <w:tcW w:w="580" w:type="pct"/>
          </w:tcPr>
          <w:p w14:paraId="41A7D3EB" w14:textId="77777777" w:rsidR="00E2673C" w:rsidRPr="005F2ACA" w:rsidRDefault="00E2673C" w:rsidP="0018573A">
            <w:pPr>
              <w:pStyle w:val="Tabletext"/>
              <w:jc w:val="center"/>
              <w:rPr>
                <w:lang w:eastAsia="ko-KR"/>
              </w:rPr>
            </w:pPr>
            <w:r w:rsidRPr="005F2ACA">
              <w:rPr>
                <w:lang w:eastAsia="ko-KR"/>
              </w:rPr>
              <w:t>5</w:t>
            </w:r>
            <w:r>
              <w:rPr>
                <w:lang w:eastAsia="ko-KR"/>
              </w:rPr>
              <w:t>,</w:t>
            </w:r>
            <w:r w:rsidRPr="005F2ACA">
              <w:rPr>
                <w:lang w:eastAsia="ko-KR"/>
              </w:rPr>
              <w:t>653</w:t>
            </w:r>
          </w:p>
        </w:tc>
        <w:tc>
          <w:tcPr>
            <w:tcW w:w="797" w:type="pct"/>
          </w:tcPr>
          <w:p w14:paraId="5E79C851"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000</w:t>
            </w:r>
          </w:p>
        </w:tc>
        <w:tc>
          <w:tcPr>
            <w:tcW w:w="653" w:type="pct"/>
          </w:tcPr>
          <w:p w14:paraId="0106C57D" w14:textId="77777777" w:rsidR="00E2673C" w:rsidRPr="005F2ACA" w:rsidRDefault="00E2673C" w:rsidP="0018573A">
            <w:pPr>
              <w:pStyle w:val="Tabletext"/>
              <w:jc w:val="center"/>
              <w:rPr>
                <w:lang w:eastAsia="ko-KR"/>
              </w:rPr>
            </w:pPr>
            <w:r>
              <w:rPr>
                <w:lang w:eastAsia="ko-KR"/>
              </w:rPr>
              <w:t>50</w:t>
            </w:r>
          </w:p>
        </w:tc>
        <w:tc>
          <w:tcPr>
            <w:tcW w:w="1015" w:type="pct"/>
          </w:tcPr>
          <w:p w14:paraId="7BD2FBC3"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000</w:t>
            </w:r>
          </w:p>
        </w:tc>
      </w:tr>
      <w:tr w:rsidR="00E2673C" w14:paraId="01877E9B" w14:textId="77777777" w:rsidTr="00061229">
        <w:tc>
          <w:tcPr>
            <w:tcW w:w="418" w:type="pct"/>
          </w:tcPr>
          <w:p w14:paraId="7DA658BA" w14:textId="77777777" w:rsidR="00E2673C" w:rsidRPr="00441AE7" w:rsidRDefault="00E2673C" w:rsidP="0018573A">
            <w:pPr>
              <w:pStyle w:val="Tabletext"/>
              <w:jc w:val="center"/>
              <w:rPr>
                <w:lang w:eastAsia="ko-KR"/>
              </w:rPr>
            </w:pPr>
            <w:r w:rsidRPr="00441AE7">
              <w:rPr>
                <w:lang w:eastAsia="ko-KR"/>
              </w:rPr>
              <w:t>100</w:t>
            </w:r>
          </w:p>
        </w:tc>
        <w:tc>
          <w:tcPr>
            <w:tcW w:w="885" w:type="pct"/>
          </w:tcPr>
          <w:p w14:paraId="71A6E3D5" w14:textId="77777777" w:rsidR="00E2673C" w:rsidRPr="00441AE7" w:rsidRDefault="00E2673C" w:rsidP="0018573A">
            <w:pPr>
              <w:pStyle w:val="Tabletext"/>
              <w:jc w:val="center"/>
              <w:rPr>
                <w:lang w:eastAsia="ko-KR"/>
              </w:rPr>
            </w:pPr>
            <w:r w:rsidRPr="00441AE7">
              <w:rPr>
                <w:lang w:eastAsia="ko-KR"/>
              </w:rPr>
              <w:t>0</w:t>
            </w:r>
            <w:r>
              <w:rPr>
                <w:lang w:eastAsia="ko-KR"/>
              </w:rPr>
              <w:t>,</w:t>
            </w:r>
            <w:r w:rsidRPr="00441AE7">
              <w:rPr>
                <w:lang w:eastAsia="ko-KR"/>
              </w:rPr>
              <w:t>727</w:t>
            </w:r>
          </w:p>
        </w:tc>
        <w:tc>
          <w:tcPr>
            <w:tcW w:w="653" w:type="pct"/>
          </w:tcPr>
          <w:p w14:paraId="2A7F63C8" w14:textId="77777777" w:rsidR="00E2673C" w:rsidRPr="00441AE7" w:rsidRDefault="00E2673C" w:rsidP="0018573A">
            <w:pPr>
              <w:pStyle w:val="Tabletext"/>
              <w:jc w:val="center"/>
              <w:rPr>
                <w:lang w:eastAsia="ko-KR"/>
              </w:rPr>
            </w:pPr>
            <w:r w:rsidRPr="00441AE7">
              <w:rPr>
                <w:lang w:eastAsia="ko-KR"/>
              </w:rPr>
              <w:t>24</w:t>
            </w:r>
            <w:r>
              <w:rPr>
                <w:lang w:eastAsia="ko-KR"/>
              </w:rPr>
              <w:t>,</w:t>
            </w:r>
            <w:r w:rsidRPr="00441AE7">
              <w:rPr>
                <w:lang w:eastAsia="ko-KR"/>
              </w:rPr>
              <w:t>000</w:t>
            </w:r>
          </w:p>
        </w:tc>
        <w:tc>
          <w:tcPr>
            <w:tcW w:w="580" w:type="pct"/>
          </w:tcPr>
          <w:p w14:paraId="7423BDCE" w14:textId="77777777" w:rsidR="00E2673C" w:rsidRPr="00441AE7" w:rsidRDefault="00E2673C" w:rsidP="0018573A">
            <w:pPr>
              <w:pStyle w:val="Tabletext"/>
              <w:jc w:val="center"/>
              <w:rPr>
                <w:lang w:eastAsia="ko-KR"/>
              </w:rPr>
            </w:pPr>
            <w:r w:rsidRPr="005F2ACA">
              <w:rPr>
                <w:lang w:eastAsia="ko-KR"/>
              </w:rPr>
              <w:t>5</w:t>
            </w:r>
            <w:r>
              <w:rPr>
                <w:lang w:eastAsia="ko-KR"/>
              </w:rPr>
              <w:t>,</w:t>
            </w:r>
            <w:r w:rsidRPr="005F2ACA">
              <w:rPr>
                <w:lang w:eastAsia="ko-KR"/>
              </w:rPr>
              <w:t>653</w:t>
            </w:r>
          </w:p>
        </w:tc>
        <w:tc>
          <w:tcPr>
            <w:tcW w:w="797" w:type="pct"/>
          </w:tcPr>
          <w:p w14:paraId="1A3572FC"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000</w:t>
            </w:r>
          </w:p>
        </w:tc>
        <w:tc>
          <w:tcPr>
            <w:tcW w:w="653" w:type="pct"/>
          </w:tcPr>
          <w:p w14:paraId="0F88FDCC" w14:textId="77777777" w:rsidR="00E2673C" w:rsidRPr="005F2ACA" w:rsidRDefault="00E2673C" w:rsidP="0018573A">
            <w:pPr>
              <w:pStyle w:val="Tabletext"/>
              <w:jc w:val="center"/>
              <w:rPr>
                <w:lang w:eastAsia="ko-KR"/>
              </w:rPr>
            </w:pPr>
            <w:r>
              <w:rPr>
                <w:lang w:eastAsia="ko-KR"/>
              </w:rPr>
              <w:t>0</w:t>
            </w:r>
          </w:p>
        </w:tc>
        <w:tc>
          <w:tcPr>
            <w:tcW w:w="1015" w:type="pct"/>
          </w:tcPr>
          <w:p w14:paraId="157D4331" w14:textId="77777777" w:rsidR="00E2673C" w:rsidRPr="005F2ACA" w:rsidRDefault="00E2673C" w:rsidP="0018573A">
            <w:pPr>
              <w:pStyle w:val="Tabletext"/>
              <w:jc w:val="center"/>
              <w:rPr>
                <w:lang w:eastAsia="ko-KR"/>
              </w:rPr>
            </w:pPr>
            <w:r w:rsidRPr="005F2ACA">
              <w:rPr>
                <w:lang w:eastAsia="ko-KR"/>
              </w:rPr>
              <w:t>0</w:t>
            </w:r>
            <w:r>
              <w:rPr>
                <w:lang w:eastAsia="ko-KR"/>
              </w:rPr>
              <w:t>,</w:t>
            </w:r>
            <w:r w:rsidRPr="005F2ACA">
              <w:rPr>
                <w:lang w:eastAsia="ko-KR"/>
              </w:rPr>
              <w:t>000</w:t>
            </w:r>
          </w:p>
        </w:tc>
      </w:tr>
    </w:tbl>
    <w:tbl>
      <w:tblPr>
        <w:tblStyle w:val="TableGrid1"/>
        <w:bidiVisual/>
        <w:tblW w:w="5000" w:type="pct"/>
        <w:tblLook w:val="04A0" w:firstRow="1" w:lastRow="0" w:firstColumn="1" w:lastColumn="0" w:noHBand="0" w:noVBand="1"/>
      </w:tblPr>
      <w:tblGrid>
        <w:gridCol w:w="2509"/>
        <w:gridCol w:w="5167"/>
        <w:gridCol w:w="1953"/>
      </w:tblGrid>
      <w:tr w:rsidR="00E2673C" w14:paraId="37FBE95B" w14:textId="77777777" w:rsidTr="00061229">
        <w:tc>
          <w:tcPr>
            <w:tcW w:w="1303" w:type="pct"/>
          </w:tcPr>
          <w:p w14:paraId="46109E94" w14:textId="77777777" w:rsidR="00E2673C" w:rsidRDefault="00E2673C" w:rsidP="0018573A">
            <w:pPr>
              <w:pStyle w:val="Tabletext"/>
              <w:jc w:val="center"/>
              <w:rPr>
                <w:lang w:eastAsia="ko-KR"/>
              </w:rPr>
            </w:pPr>
          </w:p>
        </w:tc>
        <w:tc>
          <w:tcPr>
            <w:tcW w:w="2683" w:type="pct"/>
          </w:tcPr>
          <w:p w14:paraId="06A07C4C" w14:textId="77777777" w:rsidR="00E2673C" w:rsidRPr="00887A4E" w:rsidRDefault="006C4BFF" w:rsidP="00061229">
            <w:pPr>
              <w:pStyle w:val="Tabletext"/>
              <w:jc w:val="center"/>
              <w:rPr>
                <w:highlight w:val="green"/>
                <w:lang w:eastAsia="ko-KR"/>
              </w:rPr>
            </w:pPr>
            <m:oMathPara>
              <m:oMath>
                <m:sSub>
                  <m:sSubPr>
                    <m:ctrlPr>
                      <w:rPr>
                        <w:rFonts w:ascii="Cambria Math" w:hAnsi="Cambria Math"/>
                        <w:lang w:eastAsia="ko-KR"/>
                      </w:rPr>
                    </m:ctrlPr>
                  </m:sSubPr>
                  <m:e>
                    <m:r>
                      <m:rPr>
                        <m:sty m:val="p"/>
                      </m:rPr>
                      <w:rPr>
                        <w:rFonts w:ascii="Symbol" w:hAnsi="Symbol"/>
                        <w:lang w:eastAsia="ko-KR"/>
                      </w:rPr>
                      <w:sym w:font="Symbol" w:char="F06A"/>
                    </m:r>
                  </m:e>
                  <m:sub>
                    <m:r>
                      <w:rPr>
                        <w:rFonts w:ascii="Cambria Math" w:hAnsi="Cambria Math"/>
                        <w:lang w:eastAsia="ko-KR"/>
                      </w:rPr>
                      <m:t>total</m:t>
                    </m:r>
                  </m:sub>
                </m:sSub>
              </m:oMath>
            </m:oMathPara>
          </w:p>
        </w:tc>
        <w:tc>
          <w:tcPr>
            <w:tcW w:w="1015" w:type="pct"/>
          </w:tcPr>
          <w:p w14:paraId="55CD1718" w14:textId="3FC51F17" w:rsidR="00E2673C" w:rsidRPr="00441AE7" w:rsidRDefault="00E2673C" w:rsidP="0018573A">
            <w:pPr>
              <w:pStyle w:val="Tabletext"/>
              <w:jc w:val="center"/>
              <w:rPr>
                <w:lang w:eastAsia="ko-KR"/>
              </w:rPr>
            </w:pPr>
            <w:r>
              <w:rPr>
                <w:lang w:eastAsia="ko-KR"/>
              </w:rPr>
              <w:t>4,</w:t>
            </w:r>
            <w:r w:rsidR="008C4FA4">
              <w:rPr>
                <w:lang w:eastAsia="ko-KR"/>
              </w:rPr>
              <w:t>774</w:t>
            </w:r>
          </w:p>
        </w:tc>
      </w:tr>
    </w:tbl>
    <w:p w14:paraId="563428A4" w14:textId="77777777" w:rsidR="00E2673C" w:rsidRDefault="00E2673C" w:rsidP="00E2673C">
      <w:pPr>
        <w:pStyle w:val="FigureNo"/>
        <w:pageBreakBefore/>
        <w:rPr>
          <w:rFonts w:eastAsia="SimSun"/>
          <w:lang w:eastAsia="zh-CN"/>
        </w:rPr>
      </w:pPr>
      <w:r>
        <w:rPr>
          <w:rFonts w:eastAsia="SimSun" w:hint="cs"/>
          <w:rtl/>
          <w:lang w:eastAsia="zh-CN"/>
        </w:rPr>
        <w:lastRenderedPageBreak/>
        <w:t xml:space="preserve">الشكل </w:t>
      </w:r>
      <w:r>
        <w:rPr>
          <w:rFonts w:eastAsia="SimSun"/>
          <w:lang w:eastAsia="zh-CN"/>
        </w:rPr>
        <w:t>3</w:t>
      </w:r>
    </w:p>
    <w:p w14:paraId="2A07FA97" w14:textId="77777777" w:rsidR="00E2673C" w:rsidRPr="00BD752F" w:rsidRDefault="00E2673C" w:rsidP="00E2673C">
      <w:pPr>
        <w:pStyle w:val="FigureTitle"/>
        <w:rPr>
          <w:rFonts w:eastAsia="SimSun"/>
          <w:sz w:val="22"/>
          <w:szCs w:val="30"/>
          <w:rtl/>
          <w:lang w:val="en-GB" w:eastAsia="zh-CN" w:bidi="ar-SA"/>
        </w:rPr>
      </w:pPr>
      <w:r w:rsidRPr="00BD752F">
        <w:rPr>
          <w:rFonts w:eastAsia="SimSun" w:hint="cs"/>
          <w:sz w:val="22"/>
          <w:szCs w:val="30"/>
          <w:rtl/>
          <w:lang w:eastAsia="zh-CN"/>
        </w:rPr>
        <w:t xml:space="preserve">التوهين بسبب خسارة الانتشار وفقاً للتوصية </w:t>
      </w:r>
      <w:r w:rsidRPr="00BD752F">
        <w:rPr>
          <w:rFonts w:eastAsia="SimSun"/>
          <w:sz w:val="22"/>
          <w:szCs w:val="30"/>
          <w:lang w:val="en-GB" w:eastAsia="zh-CN"/>
        </w:rPr>
        <w:t>ITU-R P.618</w:t>
      </w:r>
      <w:r w:rsidRPr="00BD752F">
        <w:rPr>
          <w:rFonts w:eastAsia="SimSun" w:hint="cs"/>
          <w:sz w:val="22"/>
          <w:szCs w:val="30"/>
          <w:rtl/>
          <w:lang w:val="en-GB" w:eastAsia="zh-CN" w:bidi="ar-SA"/>
        </w:rPr>
        <w:t xml:space="preserve"> من أجل توصيل </w:t>
      </w:r>
      <w:proofErr w:type="spellStart"/>
      <w:r w:rsidRPr="00BD752F">
        <w:rPr>
          <w:rFonts w:eastAsia="SimSun" w:hint="cs"/>
          <w:sz w:val="22"/>
          <w:szCs w:val="30"/>
          <w:rtl/>
          <w:lang w:val="en-GB" w:eastAsia="zh-CN" w:bidi="ar-SA"/>
        </w:rPr>
        <w:t>ساتلي</w:t>
      </w:r>
      <w:proofErr w:type="spellEnd"/>
      <w:r w:rsidRPr="00BD752F">
        <w:rPr>
          <w:rFonts w:eastAsia="SimSun" w:hint="cs"/>
          <w:sz w:val="22"/>
          <w:szCs w:val="30"/>
          <w:rtl/>
          <w:lang w:val="en-GB" w:eastAsia="zh-CN" w:bidi="ar-SA"/>
        </w:rPr>
        <w:t xml:space="preserve"> يستخدم تقنيات </w:t>
      </w:r>
      <w:r w:rsidRPr="00BD752F">
        <w:rPr>
          <w:rFonts w:eastAsia="SimSun"/>
          <w:sz w:val="22"/>
          <w:szCs w:val="30"/>
          <w:lang w:val="en-GB" w:eastAsia="zh-CN" w:bidi="ar-SA"/>
        </w:rPr>
        <w:t>ACM</w:t>
      </w:r>
      <w:r w:rsidRPr="00BD752F">
        <w:rPr>
          <w:rFonts w:eastAsia="SimSun" w:hint="cs"/>
          <w:sz w:val="22"/>
          <w:szCs w:val="30"/>
          <w:rtl/>
          <w:lang w:val="en-GB" w:eastAsia="zh-CN" w:bidi="ar-SA"/>
        </w:rPr>
        <w:t xml:space="preserve"> </w:t>
      </w:r>
      <w:r>
        <w:rPr>
          <w:rFonts w:eastAsia="SimSun"/>
          <w:sz w:val="22"/>
          <w:szCs w:val="30"/>
          <w:lang w:val="en-GB" w:eastAsia="zh-CN" w:bidi="ar-SA"/>
        </w:rPr>
        <w:br/>
      </w:r>
      <w:r w:rsidRPr="00BD752F">
        <w:rPr>
          <w:rFonts w:eastAsia="SimSun" w:hint="cs"/>
          <w:sz w:val="22"/>
          <w:szCs w:val="30"/>
          <w:rtl/>
          <w:lang w:val="en-GB" w:eastAsia="zh-CN" w:bidi="ar-SA"/>
        </w:rPr>
        <w:t>ويُشغل في منطقة ذات مناخ مماثل لمناخ جنوب فلوريدا، الولايات المتحدة الأمريكية</w:t>
      </w:r>
    </w:p>
    <w:p w14:paraId="0F25329F" w14:textId="7C1B7C61" w:rsidR="00E2673C" w:rsidRPr="00C53770" w:rsidRDefault="00C53770" w:rsidP="00EA3599">
      <w:pPr>
        <w:pStyle w:val="Figure"/>
        <w:rPr>
          <w:rtl/>
          <w:lang w:val="fr-FR"/>
        </w:rPr>
      </w:pPr>
      <w:r>
        <w:rPr>
          <w:noProof/>
        </w:rPr>
        <w:drawing>
          <wp:inline distT="0" distB="0" distL="0" distR="0" wp14:anchorId="51EE7618" wp14:editId="26B6A79D">
            <wp:extent cx="4370070" cy="3562350"/>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70070" cy="3562350"/>
                    </a:xfrm>
                    <a:prstGeom prst="rect">
                      <a:avLst/>
                    </a:prstGeom>
                    <a:noFill/>
                    <a:ln>
                      <a:noFill/>
                    </a:ln>
                  </pic:spPr>
                </pic:pic>
              </a:graphicData>
            </a:graphic>
          </wp:inline>
        </w:drawing>
      </w:r>
    </w:p>
    <w:p w14:paraId="2113C758" w14:textId="32D21914" w:rsidR="00E2673C" w:rsidRPr="00326054" w:rsidRDefault="00E2673C" w:rsidP="00E2673C">
      <w:pPr>
        <w:rPr>
          <w:rFonts w:eastAsia="SimSun"/>
          <w:spacing w:val="-2"/>
          <w:rtl/>
          <w:lang w:val="en-GB" w:eastAsia="zh-CN"/>
        </w:rPr>
      </w:pPr>
      <w:r w:rsidRPr="00326054">
        <w:rPr>
          <w:rFonts w:eastAsia="SimSun" w:hint="cs"/>
          <w:spacing w:val="-2"/>
          <w:rtl/>
          <w:lang w:val="en-GB" w:eastAsia="zh-CN"/>
        </w:rPr>
        <w:t xml:space="preserve">بافتراض أن التوصيل </w:t>
      </w:r>
      <w:proofErr w:type="spellStart"/>
      <w:r w:rsidRPr="00326054">
        <w:rPr>
          <w:rFonts w:eastAsia="SimSun" w:hint="cs"/>
          <w:spacing w:val="-2"/>
          <w:rtl/>
          <w:lang w:val="en-GB" w:eastAsia="zh-CN"/>
        </w:rPr>
        <w:t>الساتلي</w:t>
      </w:r>
      <w:proofErr w:type="spellEnd"/>
      <w:r w:rsidRPr="00326054">
        <w:rPr>
          <w:rFonts w:eastAsia="SimSun" w:hint="cs"/>
          <w:spacing w:val="-2"/>
          <w:rtl/>
          <w:lang w:val="en-GB" w:eastAsia="zh-CN"/>
        </w:rPr>
        <w:t xml:space="preserve"> سيخضع للتوهين بدالة نسبة الوقت الكلي على النحو المبين في الشكل </w:t>
      </w:r>
      <w:r w:rsidRPr="00326054">
        <w:rPr>
          <w:rFonts w:eastAsia="SimSun"/>
          <w:spacing w:val="-2"/>
          <w:lang w:val="en-GB" w:eastAsia="zh-CN"/>
        </w:rPr>
        <w:t>4</w:t>
      </w:r>
      <w:r w:rsidRPr="00326054">
        <w:rPr>
          <w:rFonts w:eastAsia="SimSun" w:hint="cs"/>
          <w:spacing w:val="-2"/>
          <w:rtl/>
          <w:lang w:val="en-GB" w:eastAsia="zh-CN"/>
        </w:rPr>
        <w:t xml:space="preserve">، فإن متوسط خسارة الصبيب الذي يمكن توقعه سيبلغ </w:t>
      </w:r>
      <w:r w:rsidRPr="00326054">
        <w:rPr>
          <w:rFonts w:eastAsia="SimSun"/>
          <w:spacing w:val="-2"/>
          <w:lang w:val="en-GB" w:eastAsia="zh-CN"/>
        </w:rPr>
        <w:t>%4,</w:t>
      </w:r>
      <w:r w:rsidR="00326054" w:rsidRPr="00326054">
        <w:rPr>
          <w:rFonts w:eastAsia="SimSun"/>
          <w:spacing w:val="-2"/>
          <w:lang w:val="en-GB" w:eastAsia="zh-CN"/>
        </w:rPr>
        <w:t>774</w:t>
      </w:r>
      <w:r w:rsidRPr="00326054">
        <w:rPr>
          <w:rFonts w:eastAsia="SimSun" w:hint="cs"/>
          <w:spacing w:val="-2"/>
          <w:rtl/>
          <w:lang w:val="en-GB" w:eastAsia="zh-CN"/>
        </w:rPr>
        <w:t xml:space="preserve"> من إجمالي الصبيب الممكن.</w:t>
      </w:r>
    </w:p>
    <w:p w14:paraId="0ED33CAF" w14:textId="77777777" w:rsidR="00E2673C" w:rsidRDefault="00E2673C" w:rsidP="00E2673C">
      <w:pPr>
        <w:tabs>
          <w:tab w:val="right" w:pos="6237"/>
        </w:tabs>
        <w:jc w:val="right"/>
        <w:rPr>
          <w:rFonts w:eastAsia="SimSun"/>
          <w:rtl/>
          <w:lang w:val="en-GB" w:eastAsia="zh-CN"/>
        </w:rPr>
      </w:pPr>
      <w:r>
        <w:rPr>
          <w:rFonts w:eastAsia="SimSun" w:hint="cs"/>
          <w:rtl/>
          <w:lang w:val="en-GB" w:eastAsia="zh-CN"/>
        </w:rPr>
        <w:t xml:space="preserve">الصبيب = معدل القناة </w:t>
      </w:r>
      <w:r w:rsidRPr="008E0ACE">
        <w:rPr>
          <w:lang w:eastAsia="ko-KR"/>
        </w:rPr>
        <w:t>×</w:t>
      </w:r>
      <w:r>
        <w:rPr>
          <w:rFonts w:eastAsia="SimSun" w:hint="cs"/>
          <w:rtl/>
          <w:lang w:val="en-GB" w:eastAsia="zh-CN"/>
        </w:rPr>
        <w:t xml:space="preserve"> الوقت</w:t>
      </w:r>
      <w:r>
        <w:rPr>
          <w:rFonts w:eastAsia="SimSun"/>
          <w:rtl/>
          <w:lang w:val="en-GB" w:eastAsia="zh-CN"/>
        </w:rPr>
        <w:tab/>
      </w:r>
      <w:r w:rsidRPr="004245AA">
        <w:rPr>
          <w:lang w:eastAsia="ko-KR"/>
        </w:rPr>
        <w:t>(6)</w:t>
      </w:r>
    </w:p>
    <w:p w14:paraId="58CBC483" w14:textId="77777777" w:rsidR="00E2673C" w:rsidRDefault="00E2673C" w:rsidP="00E2673C">
      <w:pPr>
        <w:tabs>
          <w:tab w:val="right" w:pos="7371"/>
        </w:tabs>
        <w:jc w:val="right"/>
        <w:rPr>
          <w:rFonts w:eastAsia="SimSun"/>
          <w:rtl/>
          <w:lang w:val="en-GB" w:eastAsia="zh-CN"/>
        </w:rPr>
      </w:pPr>
      <w:r>
        <w:rPr>
          <w:rFonts w:eastAsia="SimSun" w:hint="cs"/>
          <w:rtl/>
          <w:lang w:val="en-GB" w:eastAsia="zh-CN"/>
        </w:rPr>
        <w:t xml:space="preserve">خسارة الصبيب = الصبيب الأقصى المتيسر </w:t>
      </w:r>
      <w:r>
        <w:rPr>
          <w:rFonts w:eastAsia="SimSun"/>
          <w:rtl/>
          <w:lang w:val="en-GB" w:eastAsia="zh-CN"/>
        </w:rPr>
        <w:t>–</w:t>
      </w:r>
      <w:r>
        <w:rPr>
          <w:rFonts w:eastAsia="SimSun" w:hint="cs"/>
          <w:rtl/>
          <w:lang w:val="en-GB" w:eastAsia="zh-CN"/>
        </w:rPr>
        <w:t xml:space="preserve"> الصبيب المقدم</w:t>
      </w:r>
      <w:r>
        <w:rPr>
          <w:rFonts w:eastAsia="SimSun"/>
          <w:rtl/>
          <w:lang w:val="en-GB" w:eastAsia="zh-CN"/>
        </w:rPr>
        <w:tab/>
      </w:r>
      <w:r w:rsidRPr="004245AA">
        <w:rPr>
          <w:lang w:eastAsia="ko-KR"/>
        </w:rPr>
        <w:t>(7)</w:t>
      </w:r>
    </w:p>
    <w:p w14:paraId="1C3EC59C" w14:textId="2520AFF0" w:rsidR="00E2673C" w:rsidRPr="004245AA" w:rsidRDefault="00E2673C" w:rsidP="00E2673C">
      <w:pPr>
        <w:tabs>
          <w:tab w:val="right" w:pos="8221"/>
        </w:tabs>
        <w:jc w:val="right"/>
        <w:rPr>
          <w:rFonts w:eastAsia="SimSun"/>
          <w:rtl/>
          <w:lang w:val="en-GB" w:eastAsia="zh-CN"/>
        </w:rPr>
      </w:pPr>
      <w:r>
        <w:rPr>
          <w:rFonts w:eastAsia="SimSun" w:hint="cs"/>
          <w:rtl/>
          <w:lang w:val="en-GB" w:eastAsia="zh-CN"/>
        </w:rPr>
        <w:t>النسبة المئوية لانحطاط الصبيب</w:t>
      </w:r>
      <w:r w:rsidR="00741613">
        <w:rPr>
          <w:rFonts w:eastAsia="SimSun" w:hint="cs"/>
          <w:rtl/>
          <w:lang w:val="en-GB" w:eastAsia="zh-CN"/>
        </w:rPr>
        <w:t xml:space="preserve"> </w:t>
      </w:r>
      <w:r>
        <w:rPr>
          <w:rFonts w:eastAsia="SimSun" w:hint="cs"/>
          <w:rtl/>
          <w:lang w:val="en-GB" w:eastAsia="zh-CN"/>
        </w:rPr>
        <w:t xml:space="preserve">= (خسارة الصبيب/الصبيب الأقصى المتيسر) </w:t>
      </w:r>
      <w:r w:rsidRPr="008E0ACE">
        <w:rPr>
          <w:lang w:eastAsia="ko-KR"/>
        </w:rPr>
        <w:t>×</w:t>
      </w:r>
      <w:r>
        <w:rPr>
          <w:rFonts w:eastAsia="SimSun" w:hint="cs"/>
          <w:rtl/>
          <w:lang w:eastAsia="zh-CN"/>
        </w:rPr>
        <w:t xml:space="preserve"> </w:t>
      </w:r>
      <w:r>
        <w:rPr>
          <w:rFonts w:eastAsia="SimSun"/>
          <w:lang w:val="en-GB" w:eastAsia="zh-CN"/>
        </w:rPr>
        <w:t>100</w:t>
      </w:r>
      <w:r>
        <w:rPr>
          <w:rFonts w:eastAsia="SimSun"/>
          <w:rtl/>
          <w:lang w:val="en-GB" w:eastAsia="zh-CN"/>
        </w:rPr>
        <w:tab/>
      </w:r>
      <w:r w:rsidRPr="004245AA">
        <w:rPr>
          <w:lang w:eastAsia="ko-KR"/>
        </w:rPr>
        <w:t>(</w:t>
      </w:r>
      <w:r>
        <w:rPr>
          <w:lang w:eastAsia="ko-KR"/>
        </w:rPr>
        <w:t>8</w:t>
      </w:r>
      <w:r w:rsidRPr="004245AA">
        <w:rPr>
          <w:lang w:eastAsia="ko-KR"/>
        </w:rPr>
        <w:t>)</w:t>
      </w:r>
    </w:p>
    <w:p w14:paraId="2F2FBA5B" w14:textId="0307B6F4" w:rsidR="00E2673C" w:rsidRDefault="00E2673C" w:rsidP="00E2673C">
      <w:pPr>
        <w:rPr>
          <w:rFonts w:eastAsia="SimSun"/>
          <w:rtl/>
          <w:lang w:eastAsia="zh-CN"/>
        </w:rPr>
      </w:pPr>
      <w:r>
        <w:rPr>
          <w:rFonts w:eastAsia="SimSun" w:hint="cs"/>
          <w:rtl/>
          <w:lang w:eastAsia="zh-CN"/>
        </w:rPr>
        <w:t>ويرد في المرفق بالملحق مثال لحساب انحطاط الصبيب</w:t>
      </w:r>
      <w:r w:rsidR="00741613">
        <w:rPr>
          <w:rFonts w:eastAsia="SimSun" w:hint="cs"/>
          <w:rtl/>
          <w:lang w:eastAsia="zh-CN"/>
        </w:rPr>
        <w:t xml:space="preserve"> </w:t>
      </w:r>
      <w:r>
        <w:rPr>
          <w:rFonts w:eastAsia="SimSun" w:hint="cs"/>
          <w:rtl/>
          <w:lang w:eastAsia="zh-CN"/>
        </w:rPr>
        <w:t>معبراً عنه بالنسبة المئوية.</w:t>
      </w:r>
    </w:p>
    <w:p w14:paraId="6C5B54C4" w14:textId="77777777" w:rsidR="00E2673C" w:rsidRDefault="00E2673C" w:rsidP="00E2673C">
      <w:pPr>
        <w:pStyle w:val="FigureNo"/>
        <w:rPr>
          <w:rFonts w:eastAsia="SimSun"/>
          <w:lang w:eastAsia="zh-CN"/>
        </w:rPr>
      </w:pPr>
      <w:r>
        <w:rPr>
          <w:rFonts w:eastAsia="SimSun" w:hint="cs"/>
          <w:rtl/>
          <w:lang w:eastAsia="zh-CN"/>
        </w:rPr>
        <w:lastRenderedPageBreak/>
        <w:t xml:space="preserve">الشكل </w:t>
      </w:r>
      <w:r>
        <w:rPr>
          <w:rFonts w:eastAsia="SimSun"/>
          <w:lang w:eastAsia="zh-CN"/>
        </w:rPr>
        <w:t>4</w:t>
      </w:r>
    </w:p>
    <w:p w14:paraId="06CFCEBB" w14:textId="77777777" w:rsidR="00E2673C" w:rsidRPr="00BD752F" w:rsidRDefault="00E2673C" w:rsidP="000814CF">
      <w:pPr>
        <w:pStyle w:val="FigureTitle"/>
        <w:spacing w:after="0"/>
        <w:rPr>
          <w:rFonts w:eastAsia="SimSun"/>
          <w:sz w:val="22"/>
          <w:szCs w:val="30"/>
          <w:rtl/>
          <w:lang w:val="en-GB" w:eastAsia="zh-CN" w:bidi="ar-SA"/>
        </w:rPr>
      </w:pPr>
      <w:r w:rsidRPr="00BD752F">
        <w:rPr>
          <w:rFonts w:eastAsia="SimSun" w:hint="cs"/>
          <w:sz w:val="22"/>
          <w:szCs w:val="30"/>
          <w:rtl/>
          <w:lang w:eastAsia="zh-CN"/>
        </w:rPr>
        <w:t>الكفاءة الطيفية وخسارة الصبيب</w:t>
      </w:r>
      <w:r w:rsidRPr="00BD752F">
        <w:rPr>
          <w:sz w:val="22"/>
          <w:szCs w:val="30"/>
        </w:rPr>
        <w:t>*</w:t>
      </w:r>
      <w:r w:rsidRPr="00BD752F">
        <w:rPr>
          <w:rFonts w:eastAsia="SimSun" w:hint="cs"/>
          <w:sz w:val="22"/>
          <w:szCs w:val="30"/>
          <w:rtl/>
          <w:lang w:val="en-US" w:eastAsia="zh-CN"/>
        </w:rPr>
        <w:t xml:space="preserve"> فيما يخص توصيل </w:t>
      </w:r>
      <w:proofErr w:type="spellStart"/>
      <w:r w:rsidRPr="00BD752F">
        <w:rPr>
          <w:rFonts w:eastAsia="SimSun" w:hint="cs"/>
          <w:sz w:val="22"/>
          <w:szCs w:val="30"/>
          <w:rtl/>
          <w:lang w:val="en-US" w:eastAsia="zh-CN"/>
        </w:rPr>
        <w:t>ساتلي</w:t>
      </w:r>
      <w:proofErr w:type="spellEnd"/>
      <w:r w:rsidRPr="00BD752F">
        <w:rPr>
          <w:rFonts w:eastAsia="SimSun" w:hint="cs"/>
          <w:sz w:val="22"/>
          <w:szCs w:val="30"/>
          <w:rtl/>
          <w:lang w:val="en-US" w:eastAsia="zh-CN"/>
        </w:rPr>
        <w:t xml:space="preserve"> يستخدم تقنيات </w:t>
      </w:r>
      <w:r w:rsidRPr="00BD752F">
        <w:rPr>
          <w:rFonts w:eastAsia="SimSun"/>
          <w:sz w:val="22"/>
          <w:szCs w:val="30"/>
          <w:lang w:val="en-GB" w:eastAsia="zh-CN"/>
        </w:rPr>
        <w:t>ACM</w:t>
      </w:r>
      <w:r w:rsidRPr="00BD752F">
        <w:rPr>
          <w:rFonts w:eastAsia="SimSun" w:hint="cs"/>
          <w:sz w:val="22"/>
          <w:szCs w:val="30"/>
          <w:rtl/>
          <w:lang w:val="en-GB" w:eastAsia="zh-CN" w:bidi="ar-SA"/>
        </w:rPr>
        <w:t xml:space="preserve"> </w:t>
      </w:r>
      <w:r>
        <w:rPr>
          <w:rFonts w:eastAsia="SimSun"/>
          <w:sz w:val="22"/>
          <w:szCs w:val="30"/>
          <w:rtl/>
          <w:lang w:val="en-GB" w:eastAsia="zh-CN" w:bidi="ar-SA"/>
        </w:rPr>
        <w:br/>
      </w:r>
      <w:r w:rsidRPr="00BD752F">
        <w:rPr>
          <w:rFonts w:eastAsia="SimSun" w:hint="cs"/>
          <w:sz w:val="22"/>
          <w:szCs w:val="30"/>
          <w:rtl/>
          <w:lang w:val="en-GB" w:eastAsia="zh-CN" w:bidi="ar-SA"/>
        </w:rPr>
        <w:t>ويُشغل في منطقة ذات مناخ مماثل لمناخ جنوب فلوريدا، الولايات المتحدة الأمريكية</w:t>
      </w:r>
    </w:p>
    <w:p w14:paraId="6D3A8238" w14:textId="10802814" w:rsidR="00E2673C" w:rsidRDefault="00C065B0" w:rsidP="000814CF">
      <w:pPr>
        <w:pStyle w:val="Figure"/>
        <w:spacing w:before="120"/>
        <w:rPr>
          <w:lang w:bidi="ar-EG"/>
        </w:rPr>
      </w:pPr>
      <w:r>
        <w:rPr>
          <w:noProof/>
        </w:rPr>
        <w:drawing>
          <wp:inline distT="0" distB="0" distL="0" distR="0" wp14:anchorId="7B2E16F4" wp14:editId="38EFD870">
            <wp:extent cx="4286885" cy="3723005"/>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6885" cy="3723005"/>
                    </a:xfrm>
                    <a:prstGeom prst="rect">
                      <a:avLst/>
                    </a:prstGeom>
                    <a:noFill/>
                    <a:ln>
                      <a:noFill/>
                    </a:ln>
                  </pic:spPr>
                </pic:pic>
              </a:graphicData>
            </a:graphic>
          </wp:inline>
        </w:drawing>
      </w:r>
    </w:p>
    <w:p w14:paraId="1F8E545F" w14:textId="77777777" w:rsidR="000814CF" w:rsidRDefault="000814CF" w:rsidP="000814CF">
      <w:pPr>
        <w:pStyle w:val="Figure"/>
        <w:spacing w:before="120"/>
        <w:rPr>
          <w:rtl/>
          <w:lang w:bidi="ar-EG"/>
        </w:rPr>
      </w:pPr>
    </w:p>
    <w:p w14:paraId="78A29793" w14:textId="7B0FE630" w:rsidR="00E2673C" w:rsidRDefault="00E2673C" w:rsidP="001A1AA7">
      <w:pPr>
        <w:pStyle w:val="AnnexNotitle"/>
        <w:keepNext w:val="0"/>
        <w:keepLines w:val="0"/>
        <w:spacing w:after="360"/>
        <w:rPr>
          <w:rtl/>
          <w:lang w:eastAsia="zh-CN" w:bidi="ar-SA"/>
        </w:rPr>
      </w:pPr>
      <w:r w:rsidRPr="006C60E5">
        <w:rPr>
          <w:rFonts w:hint="cs"/>
          <w:rtl/>
          <w:lang w:eastAsia="zh-CN"/>
        </w:rPr>
        <w:t xml:space="preserve">مرفق </w:t>
      </w:r>
      <w:r w:rsidR="00BD7F68">
        <w:rPr>
          <w:lang w:eastAsia="zh-CN"/>
        </w:rPr>
        <w:br/>
      </w:r>
      <w:r w:rsidRPr="006C60E5">
        <w:rPr>
          <w:rFonts w:hint="cs"/>
          <w:rtl/>
          <w:lang w:eastAsia="zh-CN"/>
        </w:rPr>
        <w:t>بالملحق</w:t>
      </w:r>
      <w:r w:rsidR="00BD7F68">
        <w:rPr>
          <w:lang w:eastAsia="zh-CN"/>
        </w:rPr>
        <w:br/>
      </w:r>
      <w:r>
        <w:rPr>
          <w:rtl/>
          <w:lang w:eastAsia="zh-CN"/>
        </w:rPr>
        <w:br/>
      </w:r>
      <w:r>
        <w:rPr>
          <w:rFonts w:hint="cs"/>
          <w:rtl/>
          <w:lang w:eastAsia="zh-CN"/>
        </w:rPr>
        <w:t>مثال لحساب انحطاط الصبيب معبراً عنه بالنسبة المئوية</w:t>
      </w:r>
    </w:p>
    <w:p w14:paraId="109DDEB6" w14:textId="77777777" w:rsidR="00E2673C" w:rsidRPr="006C60E5" w:rsidRDefault="00E2673C" w:rsidP="00E2673C">
      <w:pPr>
        <w:rPr>
          <w:rFonts w:eastAsia="SimSun"/>
          <w:rtl/>
          <w:lang w:val="en-GB" w:eastAsia="zh-CN"/>
        </w:rPr>
      </w:pPr>
      <w:r>
        <w:rPr>
          <w:rFonts w:eastAsia="SimSun" w:hint="cs"/>
          <w:rtl/>
          <w:lang w:eastAsia="zh-CN"/>
        </w:rPr>
        <w:t xml:space="preserve">لنفترض أن أفضل تشفير </w:t>
      </w:r>
      <w:r>
        <w:t>MODCOD</w:t>
      </w:r>
      <w:r>
        <w:rPr>
          <w:rFonts w:eastAsia="SimSun" w:hint="cs"/>
          <w:rtl/>
          <w:lang w:eastAsia="zh-CN"/>
        </w:rPr>
        <w:t xml:space="preserve"> ممكن تحقيقه هو الأسلوب </w:t>
      </w:r>
      <w:r w:rsidRPr="008E0ACE">
        <w:t>16APSK 77/90</w:t>
      </w:r>
      <w:r>
        <w:rPr>
          <w:rFonts w:eastAsia="SimSun" w:hint="cs"/>
          <w:rtl/>
          <w:lang w:eastAsia="zh-CN"/>
        </w:rPr>
        <w:t xml:space="preserve">. ولنفترض كذلك أن معدل تشكيل القناة هو </w:t>
      </w:r>
      <w:r>
        <w:rPr>
          <w:rFonts w:eastAsia="SimSun"/>
          <w:lang w:val="en-GB" w:eastAsia="zh-CN"/>
        </w:rPr>
        <w:t>34</w:t>
      </w:r>
      <w:r>
        <w:rPr>
          <w:rFonts w:eastAsia="SimSun" w:hint="cs"/>
          <w:rtl/>
          <w:lang w:val="en-GB" w:eastAsia="zh-CN"/>
        </w:rPr>
        <w:t xml:space="preserve"> </w:t>
      </w:r>
      <w:proofErr w:type="spellStart"/>
      <w:r>
        <w:rPr>
          <w:rFonts w:eastAsia="SimSun" w:hint="cs"/>
          <w:rtl/>
          <w:lang w:val="en-GB" w:eastAsia="zh-CN"/>
        </w:rPr>
        <w:t>ميغابود</w:t>
      </w:r>
      <w:proofErr w:type="spellEnd"/>
      <w:r>
        <w:rPr>
          <w:rFonts w:eastAsia="SimSun" w:hint="cs"/>
          <w:rtl/>
          <w:lang w:val="en-GB" w:eastAsia="zh-CN"/>
        </w:rPr>
        <w:t xml:space="preserve"> في الثانية. فالجمع بين هاذين الافتراضين يؤدي إلى معدل بتات يبلغ </w:t>
      </w:r>
      <w:r w:rsidRPr="00E35D6E">
        <w:t>Mbit/s</w:t>
      </w:r>
      <w:r>
        <w:rPr>
          <w:rFonts w:eastAsia="SimSun"/>
          <w:lang w:val="en-GB" w:eastAsia="zh-CN"/>
        </w:rPr>
        <w:t xml:space="preserve"> 116,36</w:t>
      </w:r>
      <w:r>
        <w:rPr>
          <w:rFonts w:eastAsia="SimSun" w:hint="cs"/>
          <w:rtl/>
          <w:lang w:val="en-GB" w:eastAsia="zh-CN"/>
        </w:rPr>
        <w:t xml:space="preserve">. ولنفترض أيضاً أن التوصيل يستخدم رزماً من </w:t>
      </w:r>
      <w:r>
        <w:rPr>
          <w:rFonts w:eastAsia="SimSun"/>
          <w:lang w:val="en-GB" w:eastAsia="zh-CN"/>
        </w:rPr>
        <w:t>188</w:t>
      </w:r>
      <w:r>
        <w:rPr>
          <w:rFonts w:eastAsia="SimSun" w:hint="cs"/>
          <w:rtl/>
          <w:lang w:val="en-GB" w:eastAsia="zh-CN"/>
        </w:rPr>
        <w:t xml:space="preserve"> </w:t>
      </w:r>
      <w:proofErr w:type="spellStart"/>
      <w:r>
        <w:rPr>
          <w:rFonts w:eastAsia="SimSun" w:hint="cs"/>
          <w:rtl/>
          <w:lang w:val="en-GB" w:eastAsia="zh-CN"/>
        </w:rPr>
        <w:t>بايتة</w:t>
      </w:r>
      <w:proofErr w:type="spellEnd"/>
      <w:r>
        <w:rPr>
          <w:rFonts w:eastAsia="SimSun" w:hint="cs"/>
          <w:rtl/>
          <w:lang w:val="en-GB" w:eastAsia="zh-CN"/>
        </w:rPr>
        <w:t xml:space="preserve"> وأن كل </w:t>
      </w:r>
      <w:proofErr w:type="spellStart"/>
      <w:r>
        <w:rPr>
          <w:rFonts w:eastAsia="SimSun" w:hint="cs"/>
          <w:rtl/>
          <w:lang w:val="en-GB" w:eastAsia="zh-CN"/>
        </w:rPr>
        <w:t>بايتة</w:t>
      </w:r>
      <w:proofErr w:type="spellEnd"/>
      <w:r>
        <w:rPr>
          <w:rFonts w:eastAsia="SimSun" w:hint="cs"/>
          <w:rtl/>
          <w:lang w:val="en-GB" w:eastAsia="zh-CN"/>
        </w:rPr>
        <w:t xml:space="preserve"> تمثل أثموناً.</w:t>
      </w:r>
    </w:p>
    <w:p w14:paraId="1375ACC9" w14:textId="77777777" w:rsidR="00E2673C" w:rsidRPr="004457A7" w:rsidRDefault="00E2673C" w:rsidP="00E2673C">
      <w:pPr>
        <w:rPr>
          <w:rFonts w:eastAsia="SimSun"/>
          <w:rtl/>
          <w:lang w:eastAsia="zh-CN"/>
        </w:rPr>
      </w:pPr>
      <w:r>
        <w:rPr>
          <w:rFonts w:eastAsia="SimSun" w:hint="cs"/>
          <w:rtl/>
          <w:lang w:eastAsia="zh-CN"/>
        </w:rPr>
        <w:t xml:space="preserve">ويرد فيما يلي حساب الصبيب الأقصى المتيسر </w:t>
      </w:r>
      <w:r w:rsidRPr="00441AE7">
        <w:t>(</w:t>
      </w:r>
      <w:proofErr w:type="spellStart"/>
      <w:r w:rsidRPr="00441AE7">
        <w:rPr>
          <w:i/>
          <w:iCs/>
        </w:rPr>
        <w:t>MAT</w:t>
      </w:r>
      <w:r w:rsidRPr="00441AE7">
        <w:rPr>
          <w:i/>
          <w:iCs/>
          <w:vertAlign w:val="subscript"/>
        </w:rPr>
        <w:t>put</w:t>
      </w:r>
      <w:proofErr w:type="spellEnd"/>
      <w:r w:rsidRPr="00441AE7">
        <w:t>)</w:t>
      </w:r>
      <w:r>
        <w:rPr>
          <w:rFonts w:eastAsia="SimSun" w:hint="cs"/>
          <w:rtl/>
          <w:lang w:eastAsia="zh-CN"/>
        </w:rPr>
        <w:t xml:space="preserve"> والصبيب المقدم </w:t>
      </w:r>
      <w:r w:rsidRPr="00441AE7">
        <w:t>(</w:t>
      </w:r>
      <w:proofErr w:type="spellStart"/>
      <w:r w:rsidRPr="00441AE7">
        <w:rPr>
          <w:i/>
          <w:iCs/>
        </w:rPr>
        <w:t>DT</w:t>
      </w:r>
      <w:r w:rsidRPr="00441AE7">
        <w:rPr>
          <w:i/>
          <w:iCs/>
          <w:vertAlign w:val="subscript"/>
        </w:rPr>
        <w:t>put</w:t>
      </w:r>
      <w:proofErr w:type="spellEnd"/>
      <w:r w:rsidRPr="00441AE7">
        <w:t>)</w:t>
      </w:r>
      <w:r>
        <w:rPr>
          <w:rFonts w:eastAsia="SimSun" w:hint="cs"/>
          <w:rtl/>
          <w:lang w:eastAsia="zh-CN"/>
        </w:rPr>
        <w:t xml:space="preserve"> وخسارة الصبيب </w:t>
      </w:r>
      <w:r w:rsidRPr="00441AE7">
        <w:t>(</w:t>
      </w:r>
      <w:proofErr w:type="spellStart"/>
      <w:r w:rsidRPr="00441AE7">
        <w:rPr>
          <w:i/>
          <w:iCs/>
        </w:rPr>
        <w:t>LT</w:t>
      </w:r>
      <w:r w:rsidRPr="00441AE7">
        <w:rPr>
          <w:i/>
          <w:iCs/>
          <w:vertAlign w:val="subscript"/>
        </w:rPr>
        <w:t>put</w:t>
      </w:r>
      <w:proofErr w:type="spellEnd"/>
      <w:r w:rsidRPr="00441AE7">
        <w:t>)</w:t>
      </w:r>
      <w:r>
        <w:rPr>
          <w:rFonts w:eastAsia="SimSun" w:hint="cs"/>
          <w:rtl/>
          <w:lang w:eastAsia="zh-CN"/>
        </w:rPr>
        <w:t xml:space="preserve"> والنسبة المئوية لانحطاط الصبيب </w:t>
      </w:r>
      <w:r w:rsidRPr="00441AE7">
        <w:t>(%</w:t>
      </w:r>
      <w:proofErr w:type="spellStart"/>
      <w:r w:rsidRPr="00441AE7">
        <w:rPr>
          <w:i/>
          <w:iCs/>
        </w:rPr>
        <w:t>DT</w:t>
      </w:r>
      <w:r w:rsidRPr="00441AE7">
        <w:rPr>
          <w:i/>
          <w:iCs/>
          <w:vertAlign w:val="subscript"/>
        </w:rPr>
        <w:t>put</w:t>
      </w:r>
      <w:proofErr w:type="spellEnd"/>
      <w:r w:rsidRPr="00441AE7">
        <w:t>)</w:t>
      </w:r>
      <w:r>
        <w:rPr>
          <w:rFonts w:eastAsia="SimSun" w:hint="cs"/>
          <w:rtl/>
          <w:lang w:eastAsia="zh-CN"/>
        </w:rPr>
        <w:t>:</w:t>
      </w:r>
    </w:p>
    <w:p w14:paraId="24724522" w14:textId="77777777" w:rsidR="00E2673C" w:rsidRPr="00441AE7" w:rsidRDefault="00E2673C" w:rsidP="00E2673C">
      <w:pPr>
        <w:pStyle w:val="Equation"/>
        <w:spacing w:after="120"/>
      </w:pPr>
      <w:r w:rsidRPr="00441AE7">
        <w:tab/>
      </w:r>
      <w:bookmarkStart w:id="33" w:name="lt_pId585"/>
      <w:proofErr w:type="spellStart"/>
      <w:r w:rsidRPr="00441AE7">
        <w:rPr>
          <w:i/>
          <w:iCs/>
        </w:rPr>
        <w:t>MAT</w:t>
      </w:r>
      <w:r w:rsidRPr="00441AE7">
        <w:rPr>
          <w:i/>
          <w:iCs/>
          <w:vertAlign w:val="subscript"/>
        </w:rPr>
        <w:t>put</w:t>
      </w:r>
      <w:proofErr w:type="spellEnd"/>
      <w:r w:rsidRPr="00441AE7">
        <w:t xml:space="preserve"> = Maximum Channel Rate (bit/s) × </w:t>
      </w:r>
      <w:r w:rsidRPr="00441AE7">
        <w:rPr>
          <w:i/>
          <w:iCs/>
        </w:rPr>
        <w:t>Time</w:t>
      </w:r>
      <w:r w:rsidRPr="00441AE7">
        <w:t xml:space="preserve"> (s)</w:t>
      </w:r>
      <w:bookmarkEnd w:id="33"/>
      <w:r w:rsidRPr="00441AE7">
        <w:tab/>
        <w:t>(9)</w:t>
      </w:r>
    </w:p>
    <w:p w14:paraId="4ED2DFF9" w14:textId="77777777" w:rsidR="00E2673C" w:rsidRPr="00441AE7" w:rsidRDefault="00E2673C" w:rsidP="00E2673C">
      <w:pPr>
        <w:pStyle w:val="Equation"/>
        <w:spacing w:after="120"/>
      </w:pPr>
      <w:r w:rsidRPr="00441AE7">
        <w:tab/>
      </w:r>
      <w:bookmarkStart w:id="34" w:name="lt_pId587"/>
      <w:proofErr w:type="spellStart"/>
      <w:r w:rsidRPr="00441AE7">
        <w:rPr>
          <w:i/>
          <w:iCs/>
        </w:rPr>
        <w:t>DT</w:t>
      </w:r>
      <w:r w:rsidRPr="00441AE7">
        <w:rPr>
          <w:i/>
          <w:iCs/>
          <w:vertAlign w:val="subscript"/>
        </w:rPr>
        <w:t>put</w:t>
      </w:r>
      <w:proofErr w:type="spellEnd"/>
      <w:r w:rsidRPr="00441AE7">
        <w:t xml:space="preserve"> = </w:t>
      </w:r>
      <w:r w:rsidRPr="00441AE7">
        <w:rPr>
          <w:rFonts w:ascii="Symbol" w:hAnsi="Symbol"/>
        </w:rPr>
        <w:sym w:font="Symbol" w:char="F053"/>
      </w:r>
      <w:r w:rsidRPr="00441AE7">
        <w:rPr>
          <w:rFonts w:ascii="Symbol" w:hAnsi="Symbol"/>
        </w:rPr>
        <w:sym w:font="Symbol" w:char="F020"/>
      </w:r>
      <w:r w:rsidRPr="00441AE7">
        <w:t>Channel Rate (</w:t>
      </w:r>
      <w:r w:rsidRPr="00441AE7">
        <w:rPr>
          <w:i/>
          <w:iCs/>
        </w:rPr>
        <w:t>C/N</w:t>
      </w:r>
      <w:r w:rsidRPr="00441AE7">
        <w:t>)</w:t>
      </w:r>
      <w:proofErr w:type="spellStart"/>
      <w:r w:rsidRPr="00441AE7">
        <w:rPr>
          <w:vertAlign w:val="subscript"/>
        </w:rPr>
        <w:t>i</w:t>
      </w:r>
      <w:proofErr w:type="spellEnd"/>
      <w:r w:rsidRPr="00441AE7">
        <w:t xml:space="preserve"> (bit/s) × </w:t>
      </w:r>
      <w:proofErr w:type="spellStart"/>
      <w:r w:rsidRPr="00441AE7">
        <w:rPr>
          <w:i/>
          <w:iCs/>
        </w:rPr>
        <w:t>Time</w:t>
      </w:r>
      <w:r w:rsidRPr="00441AE7">
        <w:rPr>
          <w:i/>
          <w:iCs/>
          <w:vertAlign w:val="subscript"/>
        </w:rPr>
        <w:t>i</w:t>
      </w:r>
      <w:proofErr w:type="spellEnd"/>
      <w:r w:rsidRPr="00441AE7">
        <w:t xml:space="preserve"> (s)</w:t>
      </w:r>
      <w:bookmarkEnd w:id="34"/>
      <w:r w:rsidRPr="00441AE7">
        <w:tab/>
        <w:t>(10)</w:t>
      </w:r>
    </w:p>
    <w:p w14:paraId="0AE73D42" w14:textId="77777777" w:rsidR="00E2673C" w:rsidRPr="00441AE7" w:rsidRDefault="00E2673C" w:rsidP="00E2673C">
      <w:pPr>
        <w:pStyle w:val="Equation"/>
        <w:spacing w:after="120"/>
      </w:pPr>
      <w:r w:rsidRPr="00441AE7">
        <w:tab/>
      </w:r>
      <w:bookmarkStart w:id="35" w:name="lt_pId589"/>
      <w:proofErr w:type="spellStart"/>
      <w:r w:rsidRPr="00441AE7">
        <w:rPr>
          <w:i/>
          <w:iCs/>
        </w:rPr>
        <w:t>LT</w:t>
      </w:r>
      <w:r w:rsidRPr="00441AE7">
        <w:rPr>
          <w:i/>
          <w:iCs/>
          <w:vertAlign w:val="subscript"/>
        </w:rPr>
        <w:t>put</w:t>
      </w:r>
      <w:proofErr w:type="spellEnd"/>
      <w:r w:rsidRPr="00441AE7">
        <w:t xml:space="preserve"> = </w:t>
      </w:r>
      <w:proofErr w:type="spellStart"/>
      <w:r w:rsidRPr="00441AE7">
        <w:rPr>
          <w:i/>
          <w:iCs/>
        </w:rPr>
        <w:t>MAT</w:t>
      </w:r>
      <w:r w:rsidRPr="00441AE7">
        <w:rPr>
          <w:i/>
          <w:iCs/>
          <w:vertAlign w:val="subscript"/>
        </w:rPr>
        <w:t>put</w:t>
      </w:r>
      <w:proofErr w:type="spellEnd"/>
      <w:r w:rsidRPr="00441AE7">
        <w:t xml:space="preserve"> – </w:t>
      </w:r>
      <w:proofErr w:type="spellStart"/>
      <w:r>
        <w:rPr>
          <w:i/>
          <w:iCs/>
        </w:rPr>
        <w:t>DT</w:t>
      </w:r>
      <w:r w:rsidRPr="00441AE7">
        <w:rPr>
          <w:i/>
          <w:iCs/>
          <w:vertAlign w:val="subscript"/>
        </w:rPr>
        <w:t>put</w:t>
      </w:r>
      <w:bookmarkEnd w:id="35"/>
      <w:proofErr w:type="spellEnd"/>
      <w:r w:rsidRPr="00441AE7">
        <w:tab/>
        <w:t>(11)</w:t>
      </w:r>
    </w:p>
    <w:p w14:paraId="6425D2BC" w14:textId="77777777" w:rsidR="00E2673C" w:rsidRPr="00441AE7" w:rsidRDefault="00E2673C" w:rsidP="00E2673C">
      <w:pPr>
        <w:pStyle w:val="Equation"/>
        <w:spacing w:after="120"/>
      </w:pPr>
      <w:r w:rsidRPr="00441AE7">
        <w:tab/>
      </w:r>
      <w:bookmarkStart w:id="36" w:name="lt_pId591"/>
      <w:r w:rsidRPr="00441AE7">
        <w:t>%</w:t>
      </w:r>
      <w:proofErr w:type="spellStart"/>
      <w:r w:rsidRPr="00441AE7">
        <w:rPr>
          <w:i/>
          <w:iCs/>
        </w:rPr>
        <w:t>DT</w:t>
      </w:r>
      <w:r w:rsidRPr="00441AE7">
        <w:rPr>
          <w:i/>
          <w:iCs/>
          <w:vertAlign w:val="subscript"/>
        </w:rPr>
        <w:t>put</w:t>
      </w:r>
      <w:proofErr w:type="spellEnd"/>
      <w:r w:rsidRPr="00441AE7">
        <w:t xml:space="preserve"> = (</w:t>
      </w:r>
      <w:proofErr w:type="spellStart"/>
      <w:r w:rsidRPr="00441AE7">
        <w:rPr>
          <w:i/>
          <w:iCs/>
        </w:rPr>
        <w:t>LT</w:t>
      </w:r>
      <w:r w:rsidRPr="00441AE7">
        <w:rPr>
          <w:i/>
          <w:iCs/>
          <w:vertAlign w:val="subscript"/>
        </w:rPr>
        <w:t>put</w:t>
      </w:r>
      <w:proofErr w:type="spellEnd"/>
      <w:r w:rsidRPr="00441AE7">
        <w:t>/</w:t>
      </w:r>
      <w:proofErr w:type="spellStart"/>
      <w:r w:rsidRPr="00441AE7">
        <w:rPr>
          <w:i/>
          <w:iCs/>
        </w:rPr>
        <w:t>MAT</w:t>
      </w:r>
      <w:r w:rsidRPr="00441AE7">
        <w:rPr>
          <w:i/>
          <w:iCs/>
          <w:vertAlign w:val="subscript"/>
        </w:rPr>
        <w:t>put</w:t>
      </w:r>
      <w:proofErr w:type="spellEnd"/>
      <w:r w:rsidRPr="00441AE7">
        <w:t>) × 100</w:t>
      </w:r>
      <w:bookmarkEnd w:id="36"/>
      <w:r w:rsidRPr="00441AE7">
        <w:tab/>
        <w:t>(12)</w:t>
      </w:r>
    </w:p>
    <w:p w14:paraId="1A125442" w14:textId="77777777" w:rsidR="00E2673C" w:rsidRDefault="00E2673C" w:rsidP="000814CF">
      <w:pPr>
        <w:spacing w:before="80"/>
        <w:rPr>
          <w:rFonts w:eastAsia="SimSun"/>
          <w:rtl/>
          <w:lang w:eastAsia="zh-CN"/>
        </w:rPr>
      </w:pPr>
      <w:r>
        <w:rPr>
          <w:rFonts w:eastAsia="SimSun" w:hint="cs"/>
          <w:rtl/>
          <w:lang w:eastAsia="zh-CN"/>
        </w:rPr>
        <w:lastRenderedPageBreak/>
        <w:t>بالنسبة إلى القيم المفترضة:</w:t>
      </w:r>
    </w:p>
    <w:p w14:paraId="4C373946" w14:textId="63B2F1B0" w:rsidR="00E2673C" w:rsidRPr="001A6C98" w:rsidRDefault="00E2673C" w:rsidP="000814CF">
      <w:pPr>
        <w:pStyle w:val="Equation"/>
        <w:spacing w:before="80"/>
        <w:ind w:left="-57" w:right="-57"/>
        <w:jc w:val="center"/>
        <w:rPr>
          <w:rtl/>
        </w:rPr>
      </w:pPr>
      <w:bookmarkStart w:id="37" w:name="lt_pId594"/>
      <w:proofErr w:type="spellStart"/>
      <w:r w:rsidRPr="00C5581B">
        <w:rPr>
          <w:i/>
          <w:iCs/>
          <w:spacing w:val="-2"/>
        </w:rPr>
        <w:t>MAT</w:t>
      </w:r>
      <w:r w:rsidRPr="00C5581B">
        <w:rPr>
          <w:i/>
          <w:iCs/>
          <w:spacing w:val="-2"/>
          <w:vertAlign w:val="subscript"/>
        </w:rPr>
        <w:t>put</w:t>
      </w:r>
      <w:proofErr w:type="spellEnd"/>
      <w:r w:rsidRPr="00C5581B">
        <w:rPr>
          <w:spacing w:val="-2"/>
        </w:rPr>
        <w:t xml:space="preserve"> = 116.36 Mbit/s × 31557600 s/year = 3.67 × 10</w:t>
      </w:r>
      <w:r w:rsidRPr="00C5581B">
        <w:rPr>
          <w:spacing w:val="-2"/>
          <w:vertAlign w:val="superscript"/>
        </w:rPr>
        <w:t>15</w:t>
      </w:r>
      <w:r w:rsidRPr="00C5581B">
        <w:rPr>
          <w:spacing w:val="-2"/>
        </w:rPr>
        <w:t xml:space="preserve"> bit or 2.44 × 10</w:t>
      </w:r>
      <w:r w:rsidRPr="00C5581B">
        <w:rPr>
          <w:spacing w:val="-2"/>
          <w:vertAlign w:val="superscript"/>
        </w:rPr>
        <w:t>12</w:t>
      </w:r>
      <w:bookmarkEnd w:id="37"/>
      <w:r w:rsidR="00C5581B">
        <w:rPr>
          <w:rFonts w:hint="cs"/>
          <w:spacing w:val="-2"/>
          <w:vertAlign w:val="superscript"/>
          <w:rtl/>
        </w:rPr>
        <w:t xml:space="preserve"> </w:t>
      </w:r>
      <w:r w:rsidR="00C5581B" w:rsidRPr="001A6C98">
        <w:t>packets per year</w:t>
      </w:r>
      <w:r w:rsidR="00C5581B">
        <w:rPr>
          <w:rFonts w:hint="cs"/>
          <w:rtl/>
        </w:rPr>
        <w:t xml:space="preserve"> (عدد الرزم في السنة).</w:t>
      </w:r>
    </w:p>
    <w:p w14:paraId="7D9D0F56" w14:textId="70CD941F" w:rsidR="00E2673C" w:rsidRPr="00765FBD" w:rsidRDefault="00E2673C" w:rsidP="000814CF">
      <w:pPr>
        <w:spacing w:before="80"/>
        <w:rPr>
          <w:rFonts w:eastAsia="SimSun"/>
          <w:spacing w:val="6"/>
          <w:rtl/>
          <w:lang w:val="en-GB" w:eastAsia="zh-CN"/>
        </w:rPr>
      </w:pPr>
      <w:r w:rsidRPr="00765FBD">
        <w:rPr>
          <w:rFonts w:eastAsia="SimSun" w:hint="cs"/>
          <w:spacing w:val="6"/>
          <w:rtl/>
          <w:lang w:eastAsia="zh-CN"/>
        </w:rPr>
        <w:t xml:space="preserve">باستخدام البيانات المقدمة في الجدول </w:t>
      </w:r>
      <w:r w:rsidRPr="00765FBD">
        <w:rPr>
          <w:rFonts w:eastAsia="SimSun"/>
          <w:spacing w:val="6"/>
          <w:lang w:val="en-GB" w:eastAsia="zh-CN"/>
        </w:rPr>
        <w:t>5</w:t>
      </w:r>
      <w:r w:rsidRPr="00765FBD">
        <w:rPr>
          <w:rFonts w:eastAsia="SimSun" w:hint="cs"/>
          <w:spacing w:val="6"/>
          <w:rtl/>
          <w:lang w:val="en-GB" w:eastAsia="zh-CN"/>
        </w:rPr>
        <w:t xml:space="preserve"> وبافتراض أن معدل القناة يتغير بنفس طريقة الكفاءة الطيفية، فإن قيمة </w:t>
      </w:r>
      <w:proofErr w:type="spellStart"/>
      <w:r w:rsidRPr="00765FBD">
        <w:rPr>
          <w:i/>
          <w:iCs/>
          <w:spacing w:val="6"/>
        </w:rPr>
        <w:t>LT</w:t>
      </w:r>
      <w:r w:rsidRPr="00765FBD">
        <w:rPr>
          <w:i/>
          <w:iCs/>
          <w:spacing w:val="6"/>
          <w:vertAlign w:val="subscript"/>
        </w:rPr>
        <w:t>put</w:t>
      </w:r>
      <w:proofErr w:type="spellEnd"/>
      <w:r w:rsidRPr="00765FBD">
        <w:rPr>
          <w:rFonts w:eastAsia="SimSun" w:hint="cs"/>
          <w:spacing w:val="6"/>
          <w:rtl/>
          <w:lang w:eastAsia="zh-CN"/>
        </w:rPr>
        <w:t xml:space="preserve"> هي </w:t>
      </w:r>
      <w:r w:rsidRPr="00765FBD">
        <w:rPr>
          <w:spacing w:val="6"/>
          <w:vertAlign w:val="superscript"/>
          <w:lang w:eastAsia="ko-KR"/>
        </w:rPr>
        <w:t>11</w:t>
      </w:r>
      <w:r w:rsidRPr="00765FBD">
        <w:rPr>
          <w:spacing w:val="6"/>
          <w:lang w:eastAsia="ko-KR"/>
        </w:rPr>
        <w:t>10 </w:t>
      </w:r>
      <w:r w:rsidRPr="00765FBD">
        <w:rPr>
          <w:spacing w:val="6"/>
        </w:rPr>
        <w:t>× </w:t>
      </w:r>
      <w:r w:rsidRPr="00765FBD">
        <w:rPr>
          <w:spacing w:val="6"/>
          <w:lang w:eastAsia="ko-KR"/>
        </w:rPr>
        <w:t>1,</w:t>
      </w:r>
      <w:r w:rsidR="00EA3599">
        <w:rPr>
          <w:spacing w:val="6"/>
          <w:lang w:eastAsia="ko-KR"/>
        </w:rPr>
        <w:t>165</w:t>
      </w:r>
      <w:r w:rsidRPr="00765FBD">
        <w:rPr>
          <w:rFonts w:eastAsia="SimSun" w:hint="cs"/>
          <w:spacing w:val="6"/>
          <w:rtl/>
          <w:lang w:eastAsia="zh-CN"/>
        </w:rPr>
        <w:t xml:space="preserve"> رزمة وقيمة </w:t>
      </w:r>
      <w:r w:rsidRPr="00765FBD">
        <w:rPr>
          <w:spacing w:val="6"/>
        </w:rPr>
        <w:t>%</w:t>
      </w:r>
      <w:proofErr w:type="spellStart"/>
      <w:r w:rsidRPr="00765FBD">
        <w:rPr>
          <w:i/>
          <w:iCs/>
          <w:spacing w:val="6"/>
        </w:rPr>
        <w:t>DT</w:t>
      </w:r>
      <w:r w:rsidRPr="00765FBD">
        <w:rPr>
          <w:i/>
          <w:iCs/>
          <w:spacing w:val="6"/>
          <w:vertAlign w:val="subscript"/>
        </w:rPr>
        <w:t>put</w:t>
      </w:r>
      <w:proofErr w:type="spellEnd"/>
      <w:r w:rsidR="00741613">
        <w:rPr>
          <w:spacing w:val="6"/>
          <w:rtl/>
        </w:rPr>
        <w:t xml:space="preserve"> </w:t>
      </w:r>
      <w:r w:rsidRPr="00765FBD">
        <w:rPr>
          <w:rFonts w:eastAsia="SimSun" w:hint="cs"/>
          <w:spacing w:val="6"/>
          <w:rtl/>
          <w:lang w:eastAsia="zh-CN"/>
        </w:rPr>
        <w:t xml:space="preserve">هي </w:t>
      </w:r>
      <w:r w:rsidRPr="00765FBD">
        <w:rPr>
          <w:rFonts w:eastAsia="SimSun"/>
          <w:spacing w:val="6"/>
          <w:lang w:val="en-GB" w:eastAsia="zh-CN"/>
        </w:rPr>
        <w:t>%4,</w:t>
      </w:r>
      <w:r w:rsidR="00EA3599">
        <w:rPr>
          <w:rFonts w:eastAsia="SimSun"/>
          <w:spacing w:val="6"/>
          <w:lang w:val="en-GB" w:eastAsia="zh-CN"/>
        </w:rPr>
        <w:t>774</w:t>
      </w:r>
      <w:r w:rsidRPr="00765FBD">
        <w:rPr>
          <w:rFonts w:eastAsia="SimSun" w:hint="cs"/>
          <w:spacing w:val="6"/>
          <w:rtl/>
          <w:lang w:val="en-GB" w:eastAsia="zh-CN"/>
        </w:rPr>
        <w:t>.</w:t>
      </w:r>
    </w:p>
    <w:p w14:paraId="0D625F70" w14:textId="77777777" w:rsidR="00E2673C" w:rsidRDefault="00E2673C" w:rsidP="000814CF">
      <w:pPr>
        <w:pStyle w:val="TableNo"/>
        <w:widowControl w:val="0"/>
        <w:spacing w:before="120"/>
        <w:rPr>
          <w:rFonts w:eastAsia="SimSun"/>
          <w:lang w:eastAsia="zh-CN"/>
        </w:rPr>
      </w:pPr>
      <w:r>
        <w:rPr>
          <w:rFonts w:eastAsia="SimSun" w:hint="cs"/>
          <w:rtl/>
          <w:lang w:eastAsia="zh-CN"/>
        </w:rPr>
        <w:t xml:space="preserve">الجدول </w:t>
      </w:r>
      <w:r>
        <w:rPr>
          <w:rFonts w:eastAsia="SimSun"/>
          <w:lang w:eastAsia="zh-CN"/>
        </w:rPr>
        <w:t>5</w:t>
      </w:r>
    </w:p>
    <w:p w14:paraId="11F415A5" w14:textId="09206D47" w:rsidR="00E2673C" w:rsidRPr="009152E4" w:rsidRDefault="00E2673C" w:rsidP="001B126E">
      <w:pPr>
        <w:pStyle w:val="Tabletitle"/>
        <w:widowControl w:val="0"/>
        <w:rPr>
          <w:rFonts w:eastAsia="SimSun"/>
          <w:rtl/>
          <w:lang w:eastAsia="zh-CN" w:bidi="ar-SA"/>
        </w:rPr>
      </w:pPr>
      <w:r>
        <w:rPr>
          <w:rFonts w:eastAsia="SimSun" w:hint="cs"/>
          <w:rtl/>
          <w:lang w:eastAsia="zh-CN"/>
        </w:rPr>
        <w:t xml:space="preserve">النسبة المئوية لانحطاط الصبيب من أجل </w:t>
      </w:r>
      <w:r>
        <w:rPr>
          <w:rFonts w:eastAsia="SimSun"/>
          <w:lang w:val="en-GB" w:eastAsia="zh-CN"/>
        </w:rPr>
        <w:t>34</w:t>
      </w:r>
      <w:r>
        <w:rPr>
          <w:rFonts w:eastAsia="SimSun" w:hint="cs"/>
          <w:rtl/>
          <w:lang w:val="en-GB" w:eastAsia="zh-CN" w:bidi="ar-SA"/>
        </w:rPr>
        <w:t xml:space="preserve"> </w:t>
      </w:r>
      <w:proofErr w:type="spellStart"/>
      <w:r>
        <w:rPr>
          <w:rFonts w:eastAsia="SimSun" w:hint="cs"/>
          <w:rtl/>
          <w:lang w:val="en-GB" w:eastAsia="zh-CN" w:bidi="ar-SA"/>
        </w:rPr>
        <w:t>ميغابود</w:t>
      </w:r>
      <w:proofErr w:type="spellEnd"/>
      <w:r>
        <w:rPr>
          <w:rFonts w:eastAsia="SimSun" w:hint="cs"/>
          <w:rtl/>
          <w:lang w:val="en-GB" w:eastAsia="zh-CN" w:bidi="ar-SA"/>
        </w:rPr>
        <w:t xml:space="preserve"> في الثانية مع أسلوب </w:t>
      </w:r>
      <w:r w:rsidRPr="008E0ACE">
        <w:t>16APSK</w:t>
      </w:r>
      <w:r>
        <w:t> </w:t>
      </w:r>
      <w:r w:rsidRPr="008E0ACE">
        <w:t>77/90</w:t>
      </w:r>
      <w:r>
        <w:rPr>
          <w:rFonts w:eastAsia="SimSun" w:hint="cs"/>
          <w:rtl/>
          <w:lang w:eastAsia="zh-CN" w:bidi="ar-SA"/>
        </w:rPr>
        <w:t xml:space="preserve"> </w:t>
      </w:r>
      <w:r>
        <w:rPr>
          <w:rFonts w:eastAsia="SimSun"/>
          <w:rtl/>
          <w:lang w:eastAsia="zh-CN" w:bidi="ar-SA"/>
        </w:rPr>
        <w:br/>
      </w:r>
      <w:r w:rsidR="007F68AB" w:rsidRPr="007F68AB">
        <w:rPr>
          <w:rFonts w:hint="cs"/>
          <w:rtl/>
          <w:lang w:eastAsia="zh-CN"/>
        </w:rPr>
        <w:t xml:space="preserve">ورزم من </w:t>
      </w:r>
      <w:r w:rsidR="007F68AB" w:rsidRPr="007F68AB">
        <w:rPr>
          <w:lang w:eastAsia="zh-CN"/>
        </w:rPr>
        <w:t>188</w:t>
      </w:r>
      <w:r w:rsidR="007F68AB" w:rsidRPr="007F68AB">
        <w:rPr>
          <w:rtl/>
          <w:lang w:eastAsia="zh-CN"/>
        </w:rPr>
        <w:t xml:space="preserve"> </w:t>
      </w:r>
      <w:r w:rsidR="007F68AB" w:rsidRPr="007F68AB">
        <w:rPr>
          <w:rFonts w:hint="cs"/>
          <w:rtl/>
          <w:lang w:eastAsia="zh-CN"/>
        </w:rPr>
        <w:t xml:space="preserve">أثموناً، </w:t>
      </w:r>
      <w:r w:rsidR="007F68AB" w:rsidRPr="007F68AB">
        <w:rPr>
          <w:lang w:eastAsia="zh-CN"/>
        </w:rPr>
        <w:t> </w:t>
      </w:r>
      <w:bookmarkStart w:id="38" w:name="_Hlk105575799"/>
      <w:r w:rsidR="007F68AB" w:rsidRPr="007F68AB">
        <w:rPr>
          <w:lang w:eastAsia="zh-CN"/>
        </w:rPr>
        <w:t>116.36 Mbit/s</w:t>
      </w:r>
      <w:r w:rsidR="007F68AB" w:rsidRPr="007F68AB">
        <w:rPr>
          <w:rFonts w:hint="cs"/>
          <w:rtl/>
          <w:lang w:eastAsia="zh-CN"/>
        </w:rPr>
        <w:t>،</w:t>
      </w:r>
      <w:r w:rsidR="007F68AB">
        <w:rPr>
          <w:rFonts w:hint="cs"/>
          <w:rtl/>
          <w:lang w:eastAsia="zh-CN"/>
        </w:rPr>
        <w:t xml:space="preserve"> </w:t>
      </w:r>
      <w:bookmarkEnd w:id="38"/>
      <w:r w:rsidR="007F68AB">
        <w:rPr>
          <w:rFonts w:hint="cs"/>
          <w:rtl/>
          <w:lang w:eastAsia="zh-CN"/>
        </w:rPr>
        <w:t xml:space="preserve">وصبيب أقصى متيسر = </w:t>
      </w:r>
      <w:r w:rsidR="007F68AB">
        <w:rPr>
          <w:vertAlign w:val="superscript"/>
          <w:lang w:eastAsia="ko-KR"/>
        </w:rPr>
        <w:t>12</w:t>
      </w:r>
      <w:r w:rsidR="007F68AB">
        <w:rPr>
          <w:lang w:eastAsia="ko-KR"/>
        </w:rPr>
        <w:t>10 </w:t>
      </w:r>
      <w:r w:rsidR="007F68AB">
        <w:t>× </w:t>
      </w:r>
      <w:r w:rsidR="007F68AB">
        <w:rPr>
          <w:lang w:eastAsia="ko-KR"/>
        </w:rPr>
        <w:t>2,44</w:t>
      </w:r>
      <w:r w:rsidR="007F68AB">
        <w:rPr>
          <w:rFonts w:hint="cs"/>
          <w:rtl/>
          <w:lang w:eastAsia="zh-CN"/>
        </w:rPr>
        <w:t xml:space="preserve"> رزمة في السنة</w:t>
      </w:r>
    </w:p>
    <w:tbl>
      <w:tblPr>
        <w:bidiVisual/>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1161"/>
        <w:gridCol w:w="1628"/>
        <w:gridCol w:w="1010"/>
        <w:gridCol w:w="823"/>
        <w:gridCol w:w="2135"/>
        <w:gridCol w:w="1666"/>
      </w:tblGrid>
      <w:tr w:rsidR="00E2673C" w:rsidRPr="001A6C98" w14:paraId="738D4976" w14:textId="77777777" w:rsidTr="00E41012">
        <w:trPr>
          <w:tblHeader/>
          <w:jc w:val="center"/>
        </w:trPr>
        <w:tc>
          <w:tcPr>
            <w:tcW w:w="877" w:type="pct"/>
            <w:shd w:val="clear" w:color="auto" w:fill="auto"/>
            <w:noWrap/>
            <w:vAlign w:val="center"/>
            <w:hideMark/>
          </w:tcPr>
          <w:p w14:paraId="5BEF1921" w14:textId="77777777" w:rsidR="00E2673C" w:rsidRPr="000D41F2" w:rsidRDefault="00E2673C" w:rsidP="00BD7F68">
            <w:pPr>
              <w:pStyle w:val="Tablehead"/>
              <w:keepLines/>
              <w:widowControl w:val="0"/>
              <w:spacing w:after="40"/>
              <w:rPr>
                <w:lang w:eastAsia="ko-KR"/>
              </w:rPr>
            </w:pPr>
            <w:r>
              <w:rPr>
                <w:rFonts w:hint="cs"/>
                <w:rtl/>
                <w:lang w:eastAsia="ko-KR"/>
              </w:rPr>
              <w:t>النسبة المئوية من الوقت</w:t>
            </w:r>
          </w:p>
        </w:tc>
        <w:tc>
          <w:tcPr>
            <w:tcW w:w="553" w:type="pct"/>
            <w:shd w:val="clear" w:color="auto" w:fill="auto"/>
            <w:noWrap/>
            <w:vAlign w:val="center"/>
            <w:hideMark/>
          </w:tcPr>
          <w:p w14:paraId="7EA3FE0C" w14:textId="77777777" w:rsidR="00E2673C" w:rsidRPr="006546E0" w:rsidRDefault="00E2673C" w:rsidP="00BD7F68">
            <w:pPr>
              <w:pStyle w:val="Tablehead"/>
              <w:keepLines/>
              <w:widowControl w:val="0"/>
              <w:spacing w:after="40"/>
              <w:rPr>
                <w:highlight w:val="green"/>
              </w:rPr>
            </w:pPr>
            <w:r>
              <w:rPr>
                <w:rFonts w:hint="cs"/>
                <w:rtl/>
                <w:lang w:eastAsia="ko-KR"/>
              </w:rPr>
              <w:t>إجمالي التوهين</w:t>
            </w:r>
          </w:p>
        </w:tc>
        <w:tc>
          <w:tcPr>
            <w:tcW w:w="772" w:type="pct"/>
            <w:shd w:val="clear" w:color="auto" w:fill="auto"/>
            <w:noWrap/>
            <w:vAlign w:val="center"/>
            <w:hideMark/>
          </w:tcPr>
          <w:p w14:paraId="7456043F" w14:textId="77777777" w:rsidR="00E2673C" w:rsidRPr="0086505D" w:rsidRDefault="00E2673C" w:rsidP="00BD7F68">
            <w:pPr>
              <w:pStyle w:val="Tablehead"/>
              <w:keepLines/>
              <w:widowControl w:val="0"/>
              <w:spacing w:after="40"/>
            </w:pPr>
            <w:bookmarkStart w:id="39" w:name="lt_pId600"/>
            <w:r w:rsidRPr="0086505D">
              <w:rPr>
                <w:i/>
                <w:iCs/>
                <w:lang w:eastAsia="ko-KR"/>
              </w:rPr>
              <w:t>C</w:t>
            </w:r>
            <w:r w:rsidRPr="0086505D">
              <w:rPr>
                <w:iCs/>
                <w:lang w:eastAsia="ko-KR"/>
              </w:rPr>
              <w:t>/</w:t>
            </w:r>
            <w:r w:rsidRPr="0086505D">
              <w:rPr>
                <w:i/>
                <w:iCs/>
                <w:lang w:eastAsia="ko-KR"/>
              </w:rPr>
              <w:t>N</w:t>
            </w:r>
            <w:r w:rsidRPr="0086505D">
              <w:rPr>
                <w:lang w:eastAsia="ko-KR"/>
              </w:rPr>
              <w:t xml:space="preserve">, </w:t>
            </w:r>
            <w:r w:rsidRPr="0086505D">
              <w:rPr>
                <w:rFonts w:ascii="Symbol" w:hAnsi="Symbol"/>
                <w:lang w:eastAsia="ko-KR"/>
              </w:rPr>
              <w:sym w:font="Symbol" w:char="F067"/>
            </w:r>
            <w:r w:rsidRPr="0086505D">
              <w:rPr>
                <w:lang w:eastAsia="ko-KR"/>
              </w:rPr>
              <w:t xml:space="preserve"> (</w:t>
            </w:r>
            <m:oMath>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i"/>
                </m:rPr>
                <w:rPr>
                  <w:rFonts w:ascii="Cambria Math" w:hAnsi="Cambria Math"/>
                  <w:lang w:eastAsia="ko-KR"/>
                </w:rPr>
                <m:t>)</m:t>
              </m:r>
            </m:oMath>
            <w:r w:rsidRPr="0086505D">
              <w:rPr>
                <w:lang w:eastAsia="ko-KR"/>
              </w:rPr>
              <w:t xml:space="preserve"> (dB)</w:t>
            </w:r>
            <w:bookmarkEnd w:id="39"/>
          </w:p>
        </w:tc>
        <w:tc>
          <w:tcPr>
            <w:tcW w:w="483" w:type="pct"/>
            <w:shd w:val="clear" w:color="auto" w:fill="auto"/>
            <w:noWrap/>
            <w:vAlign w:val="center"/>
            <w:hideMark/>
          </w:tcPr>
          <w:p w14:paraId="22EDE8B0" w14:textId="77777777" w:rsidR="00E2673C" w:rsidRPr="0086505D" w:rsidRDefault="00E2673C" w:rsidP="00BD7F68">
            <w:pPr>
              <w:pStyle w:val="Tablehead"/>
              <w:keepLines/>
              <w:widowControl w:val="0"/>
              <w:spacing w:after="40"/>
            </w:pPr>
            <w:bookmarkStart w:id="40" w:name="lt_pId601"/>
            <w:r w:rsidRPr="0086505D">
              <w:rPr>
                <w:rFonts w:ascii="Symbol" w:hAnsi="Symbol"/>
                <w:lang w:eastAsia="ko-KR"/>
              </w:rPr>
              <w:sym w:font="Symbol" w:char="F068"/>
            </w:r>
            <w:r w:rsidRPr="0086505D">
              <w:rPr>
                <w:lang w:eastAsia="ko-KR"/>
              </w:rPr>
              <w:t>(</w:t>
            </w:r>
            <w:r w:rsidRPr="0086505D">
              <w:rPr>
                <w:rFonts w:ascii="Symbol" w:hAnsi="Symbol"/>
                <w:lang w:eastAsia="ko-KR"/>
              </w:rPr>
              <w:sym w:font="Symbol" w:char="F067"/>
            </w:r>
            <w:r w:rsidRPr="0086505D">
              <w:rPr>
                <w:lang w:eastAsia="ko-KR"/>
              </w:rPr>
              <w:t xml:space="preserve"> (</w:t>
            </w:r>
            <m:oMath>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i"/>
                </m:rPr>
                <w:rPr>
                  <w:rFonts w:ascii="Cambria Math" w:hAnsi="Cambria Math"/>
                  <w:lang w:eastAsia="ko-KR"/>
                </w:rPr>
                <m:t>)</m:t>
              </m:r>
            </m:oMath>
            <w:r w:rsidRPr="0086505D">
              <w:rPr>
                <w:lang w:eastAsia="ko-KR"/>
              </w:rPr>
              <w:t>)</w:t>
            </w:r>
            <w:bookmarkEnd w:id="40"/>
          </w:p>
        </w:tc>
        <w:tc>
          <w:tcPr>
            <w:tcW w:w="394" w:type="pct"/>
            <w:shd w:val="clear" w:color="auto" w:fill="auto"/>
            <w:noWrap/>
            <w:vAlign w:val="center"/>
            <w:hideMark/>
          </w:tcPr>
          <w:p w14:paraId="1C046EE6" w14:textId="77777777" w:rsidR="00E2673C" w:rsidRPr="0086505D" w:rsidRDefault="00E2673C" w:rsidP="00BD7F68">
            <w:pPr>
              <w:pStyle w:val="Tablehead"/>
              <w:keepLines/>
              <w:widowControl w:val="0"/>
              <w:spacing w:after="40"/>
            </w:pPr>
            <w:bookmarkStart w:id="41" w:name="lt_pId602"/>
            <w:r w:rsidRPr="0086505D">
              <w:rPr>
                <w:rFonts w:ascii="Symbol" w:hAnsi="Symbol"/>
              </w:rPr>
              <w:sym w:font="Symbol" w:char="F020"/>
            </w:r>
            <w:r w:rsidRPr="0086505D">
              <w:rPr>
                <w:rFonts w:ascii="Symbol" w:hAnsi="Symbol"/>
              </w:rPr>
              <w:sym w:font="Symbol" w:char="F020"/>
            </w:r>
            <w:r w:rsidRPr="0086505D">
              <w:rPr>
                <w:rFonts w:ascii="Symbol" w:hAnsi="Symbol"/>
              </w:rPr>
              <w:sym w:font="Symbol" w:char="F020"/>
            </w:r>
            <w:r w:rsidRPr="0086505D">
              <w:rPr>
                <w:rFonts w:ascii="Symbol" w:hAnsi="Symbol"/>
              </w:rPr>
              <w:sym w:font="Symbol" w:char="F044"/>
            </w:r>
            <w:r w:rsidRPr="0086505D">
              <w:rPr>
                <w:i/>
                <w:iCs/>
              </w:rPr>
              <w:t>T</w:t>
            </w:r>
            <w:r w:rsidRPr="0086505D">
              <w:t>%</w:t>
            </w:r>
            <w:bookmarkEnd w:id="41"/>
          </w:p>
        </w:tc>
        <w:tc>
          <w:tcPr>
            <w:tcW w:w="1130" w:type="pct"/>
            <w:shd w:val="clear" w:color="auto" w:fill="auto"/>
            <w:noWrap/>
            <w:vAlign w:val="center"/>
            <w:hideMark/>
          </w:tcPr>
          <w:p w14:paraId="711F218D" w14:textId="77777777" w:rsidR="00E2673C" w:rsidRPr="0086505D" w:rsidRDefault="00E2673C" w:rsidP="00BD7F68">
            <w:pPr>
              <w:pStyle w:val="Tablehead"/>
              <w:keepLines/>
              <w:widowControl w:val="0"/>
              <w:spacing w:after="40"/>
            </w:pPr>
            <w:bookmarkStart w:id="42" w:name="lt_pId603"/>
            <w:r w:rsidRPr="0086505D">
              <w:t>%</w:t>
            </w:r>
            <w:proofErr w:type="spellStart"/>
            <w:r w:rsidRPr="0086505D">
              <w:rPr>
                <w:i/>
                <w:iCs/>
              </w:rPr>
              <w:t>DT</w:t>
            </w:r>
            <w:r w:rsidRPr="0086505D">
              <w:rPr>
                <w:i/>
                <w:iCs/>
                <w:vertAlign w:val="subscript"/>
              </w:rPr>
              <w:t>put</w:t>
            </w:r>
            <w:proofErr w:type="spellEnd"/>
            <w:r w:rsidRPr="0086505D">
              <w:rPr>
                <w:i/>
                <w:iCs/>
              </w:rPr>
              <w:t>,</w:t>
            </w:r>
            <w:r w:rsidRPr="0086505D">
              <w:rPr>
                <w:i/>
                <w:iCs/>
                <w:vertAlign w:val="subscript"/>
              </w:rPr>
              <w:t xml:space="preserve"> </w:t>
            </w:r>
            <w:r w:rsidRPr="0086505D">
              <w:rPr>
                <w:rFonts w:ascii="Symbol" w:hAnsi="Symbol"/>
                <w:lang w:eastAsia="ko-KR"/>
              </w:rPr>
              <w:sym w:font="Symbol" w:char="F06A"/>
            </w:r>
            <w:bookmarkEnd w:id="42"/>
            <m:oMath>
              <m:r>
                <m:rPr>
                  <m:sty m:val="b"/>
                </m:rPr>
                <w:rPr>
                  <w:rFonts w:ascii="Cambria Math" w:hAnsi="Cambria Math"/>
                </w:rPr>
                <m:t>(</m:t>
              </m:r>
              <m:sSub>
                <m:sSubPr>
                  <m:ctrlPr>
                    <w:rPr>
                      <w:rFonts w:ascii="Cambria Math" w:hAnsi="Cambria Math"/>
                      <w:lang w:eastAsia="ko-KR"/>
                    </w:rPr>
                  </m:ctrlPr>
                </m:sSubPr>
                <m:e>
                  <m:r>
                    <m:rPr>
                      <m:sty m:val="bi"/>
                    </m:rPr>
                    <w:rPr>
                      <w:rFonts w:ascii="Cambria Math" w:hAnsi="Cambria Math"/>
                    </w:rPr>
                    <m:t>T</m:t>
                  </m:r>
                </m:e>
                <m:sub>
                  <m:r>
                    <m:rPr>
                      <m:sty m:val="b"/>
                    </m:rPr>
                    <w:rPr>
                      <w:rFonts w:ascii="Cambria Math" w:hAnsi="Cambria Math"/>
                      <w:lang w:eastAsia="ko-KR"/>
                    </w:rPr>
                    <m:t>%</m:t>
                  </m:r>
                </m:sub>
              </m:sSub>
              <m:r>
                <m:rPr>
                  <m:sty m:val="b"/>
                </m:rPr>
                <w:rPr>
                  <w:rFonts w:ascii="Cambria Math" w:hAnsi="Cambria Math"/>
                  <w:lang w:eastAsia="ko-KR"/>
                </w:rPr>
                <m:t>)</m:t>
              </m:r>
            </m:oMath>
          </w:p>
        </w:tc>
        <w:tc>
          <w:tcPr>
            <w:tcW w:w="790" w:type="pct"/>
            <w:shd w:val="clear" w:color="auto" w:fill="auto"/>
            <w:noWrap/>
            <w:vAlign w:val="center"/>
            <w:hideMark/>
          </w:tcPr>
          <w:p w14:paraId="525720AC" w14:textId="77777777" w:rsidR="00E2673C" w:rsidRPr="001A6C98" w:rsidRDefault="00E2673C" w:rsidP="00BD7F68">
            <w:pPr>
              <w:pStyle w:val="Tablehead"/>
              <w:keepLines/>
              <w:widowControl w:val="0"/>
              <w:spacing w:after="40"/>
            </w:pPr>
            <w:r>
              <w:rPr>
                <w:rFonts w:hint="cs"/>
                <w:rtl/>
              </w:rPr>
              <w:t>خسارة الصبيب</w:t>
            </w:r>
          </w:p>
        </w:tc>
      </w:tr>
      <w:tr w:rsidR="00E2673C" w:rsidRPr="006546E0" w14:paraId="31115C40" w14:textId="77777777" w:rsidTr="00E41012">
        <w:trPr>
          <w:jc w:val="center"/>
        </w:trPr>
        <w:tc>
          <w:tcPr>
            <w:tcW w:w="877" w:type="pct"/>
            <w:shd w:val="clear" w:color="auto" w:fill="auto"/>
            <w:noWrap/>
            <w:vAlign w:val="center"/>
          </w:tcPr>
          <w:p w14:paraId="0E48320D" w14:textId="1F65BD31" w:rsidR="00E2673C" w:rsidRPr="006546E0" w:rsidRDefault="00E2673C" w:rsidP="00BD7F68">
            <w:pPr>
              <w:pStyle w:val="Tabletext"/>
              <w:keepNext/>
              <w:keepLines/>
              <w:widowControl w:val="0"/>
              <w:spacing w:before="40" w:after="40"/>
              <w:jc w:val="center"/>
              <w:rPr>
                <w:lang w:eastAsia="ko-KR"/>
              </w:rPr>
            </w:pPr>
            <w:r w:rsidRPr="006546E0">
              <w:rPr>
                <w:lang w:eastAsia="ko-KR"/>
              </w:rPr>
              <w:t>0</w:t>
            </w:r>
            <w:r>
              <w:rPr>
                <w:lang w:eastAsia="ko-KR"/>
              </w:rPr>
              <w:t>,</w:t>
            </w:r>
            <w:r w:rsidR="00EA3599">
              <w:rPr>
                <w:lang w:eastAsia="ko-KR"/>
              </w:rPr>
              <w:t>3</w:t>
            </w:r>
          </w:p>
        </w:tc>
        <w:tc>
          <w:tcPr>
            <w:tcW w:w="553" w:type="pct"/>
            <w:shd w:val="clear" w:color="auto" w:fill="auto"/>
            <w:noWrap/>
            <w:vAlign w:val="center"/>
          </w:tcPr>
          <w:p w14:paraId="02B4CBB5" w14:textId="1390B9F9" w:rsidR="00E2673C" w:rsidRPr="006546E0" w:rsidRDefault="00EA3599" w:rsidP="00BD7F68">
            <w:pPr>
              <w:pStyle w:val="Tabletext"/>
              <w:keepNext/>
              <w:keepLines/>
              <w:widowControl w:val="0"/>
              <w:spacing w:before="40" w:after="40"/>
              <w:jc w:val="center"/>
            </w:pPr>
            <w:r>
              <w:rPr>
                <w:lang w:eastAsia="ko-KR"/>
              </w:rPr>
              <w:t>33,5</w:t>
            </w:r>
          </w:p>
        </w:tc>
        <w:tc>
          <w:tcPr>
            <w:tcW w:w="772" w:type="pct"/>
            <w:shd w:val="clear" w:color="auto" w:fill="auto"/>
            <w:noWrap/>
            <w:vAlign w:val="center"/>
          </w:tcPr>
          <w:p w14:paraId="6CF78DF5" w14:textId="4FD11C74" w:rsidR="00E2673C" w:rsidRPr="006546E0" w:rsidRDefault="00EA3599" w:rsidP="00BD7F68">
            <w:pPr>
              <w:pStyle w:val="Tabletext"/>
              <w:keepNext/>
              <w:keepLines/>
              <w:widowControl w:val="0"/>
              <w:spacing w:before="40" w:after="40"/>
              <w:jc w:val="center"/>
              <w:rPr>
                <w:i/>
                <w:iCs/>
              </w:rPr>
            </w:pPr>
            <w:r>
              <w:rPr>
                <w:lang w:eastAsia="ko-KR"/>
              </w:rPr>
              <w:t>8,77</w:t>
            </w:r>
            <w:r w:rsidR="001B126E">
              <w:rPr>
                <w:lang w:eastAsia="ko-KR"/>
              </w:rPr>
              <w:t>–</w:t>
            </w:r>
          </w:p>
        </w:tc>
        <w:tc>
          <w:tcPr>
            <w:tcW w:w="483" w:type="pct"/>
            <w:shd w:val="clear" w:color="auto" w:fill="auto"/>
            <w:noWrap/>
            <w:vAlign w:val="center"/>
          </w:tcPr>
          <w:p w14:paraId="700DDA7A" w14:textId="7B56043B" w:rsidR="00E2673C" w:rsidRPr="006546E0" w:rsidRDefault="00EA3599" w:rsidP="00BD7F68">
            <w:pPr>
              <w:pStyle w:val="Tabletext"/>
              <w:keepNext/>
              <w:keepLines/>
              <w:widowControl w:val="0"/>
              <w:spacing w:before="40" w:after="40"/>
              <w:jc w:val="center"/>
              <w:rPr>
                <w:lang w:eastAsia="ko-KR"/>
              </w:rPr>
            </w:pPr>
            <w:r>
              <w:rPr>
                <w:lang w:eastAsia="ko-KR"/>
              </w:rPr>
              <w:t>0,111</w:t>
            </w:r>
          </w:p>
        </w:tc>
        <w:tc>
          <w:tcPr>
            <w:tcW w:w="394" w:type="pct"/>
            <w:shd w:val="clear" w:color="auto" w:fill="auto"/>
            <w:noWrap/>
            <w:vAlign w:val="center"/>
          </w:tcPr>
          <w:p w14:paraId="5E836F6F" w14:textId="77777777" w:rsidR="00E2673C" w:rsidRPr="006546E0" w:rsidRDefault="00E2673C" w:rsidP="00BD7F68">
            <w:pPr>
              <w:pStyle w:val="Tabletext"/>
              <w:keepNext/>
              <w:keepLines/>
              <w:widowControl w:val="0"/>
              <w:spacing w:before="40" w:after="40"/>
              <w:jc w:val="center"/>
            </w:pPr>
            <w:r w:rsidRPr="006546E0">
              <w:sym w:font="Symbol" w:char="F030"/>
            </w:r>
            <w:r>
              <w:t>,</w:t>
            </w:r>
            <w:r w:rsidRPr="006546E0">
              <w:sym w:font="Symbol" w:char="F031"/>
            </w:r>
          </w:p>
        </w:tc>
        <w:tc>
          <w:tcPr>
            <w:tcW w:w="1130" w:type="pct"/>
            <w:shd w:val="clear" w:color="auto" w:fill="auto"/>
            <w:noWrap/>
            <w:vAlign w:val="center"/>
          </w:tcPr>
          <w:p w14:paraId="7356CB90" w14:textId="6B65A649" w:rsidR="00E2673C" w:rsidRPr="006546E0" w:rsidRDefault="00E2673C" w:rsidP="00BD7F68">
            <w:pPr>
              <w:pStyle w:val="Tabletext"/>
              <w:keepNext/>
              <w:keepLines/>
              <w:widowControl w:val="0"/>
              <w:spacing w:before="40" w:after="40"/>
              <w:jc w:val="center"/>
            </w:pPr>
            <w:r w:rsidRPr="006546E0">
              <w:rPr>
                <w:lang w:eastAsia="ko-KR"/>
              </w:rPr>
              <w:t>0</w:t>
            </w:r>
            <w:r>
              <w:rPr>
                <w:lang w:eastAsia="ko-KR"/>
              </w:rPr>
              <w:t>,</w:t>
            </w:r>
            <w:r w:rsidR="00EA3599">
              <w:rPr>
                <w:lang w:eastAsia="ko-KR"/>
              </w:rPr>
              <w:t>980</w:t>
            </w:r>
            <w:r w:rsidRPr="006546E0">
              <w:rPr>
                <w:lang w:eastAsia="ko-KR"/>
              </w:rPr>
              <w:t xml:space="preserve"> = </w:t>
            </w:r>
            <w:r w:rsidRPr="006546E0">
              <w:rPr>
                <w:rFonts w:hint="eastAsia"/>
                <w:lang w:eastAsia="ko-KR"/>
              </w:rPr>
              <w:t>1-(0</w:t>
            </w:r>
            <w:r>
              <w:rPr>
                <w:rFonts w:hint="eastAsia"/>
                <w:lang w:eastAsia="ko-KR"/>
              </w:rPr>
              <w:t>,</w:t>
            </w:r>
            <w:r w:rsidR="00EA3599">
              <w:rPr>
                <w:lang w:eastAsia="ko-KR"/>
              </w:rPr>
              <w:t>111</w:t>
            </w:r>
            <w:r w:rsidRPr="006546E0">
              <w:rPr>
                <w:rFonts w:hint="eastAsia"/>
                <w:lang w:eastAsia="ko-KR"/>
              </w:rPr>
              <w:t>/5</w:t>
            </w:r>
            <w:r>
              <w:rPr>
                <w:rFonts w:hint="eastAsia"/>
                <w:lang w:eastAsia="ko-KR"/>
              </w:rPr>
              <w:t>,</w:t>
            </w:r>
            <w:r w:rsidRPr="006546E0">
              <w:rPr>
                <w:rFonts w:hint="eastAsia"/>
                <w:lang w:eastAsia="ko-KR"/>
              </w:rPr>
              <w:t>653)</w:t>
            </w:r>
          </w:p>
        </w:tc>
        <w:tc>
          <w:tcPr>
            <w:tcW w:w="790" w:type="pct"/>
            <w:shd w:val="clear" w:color="auto" w:fill="auto"/>
            <w:noWrap/>
            <w:vAlign w:val="center"/>
          </w:tcPr>
          <w:p w14:paraId="63CC5623" w14:textId="254208FD" w:rsidR="00E2673C" w:rsidRPr="006546E0" w:rsidRDefault="00EA3599" w:rsidP="00BD7F68">
            <w:pPr>
              <w:pStyle w:val="Tabletext"/>
              <w:keepNext/>
              <w:keepLines/>
              <w:widowControl w:val="0"/>
              <w:spacing w:before="40" w:after="40"/>
              <w:jc w:val="center"/>
              <w:rPr>
                <w:lang w:eastAsia="ko-KR"/>
              </w:rPr>
            </w:pPr>
            <w:r w:rsidRPr="00921F86">
              <w:rPr>
                <w:bCs/>
                <w:lang w:eastAsia="ko-KR"/>
              </w:rPr>
              <w:t>2392300555</w:t>
            </w:r>
            <w:r>
              <w:rPr>
                <w:bCs/>
                <w:lang w:eastAsia="ko-KR"/>
              </w:rPr>
              <w:t>,</w:t>
            </w:r>
            <w:r w:rsidRPr="00921F86">
              <w:rPr>
                <w:bCs/>
                <w:lang w:eastAsia="ko-KR"/>
              </w:rPr>
              <w:t>55</w:t>
            </w:r>
          </w:p>
        </w:tc>
      </w:tr>
      <w:tr w:rsidR="00EA3599" w:rsidRPr="006546E0" w14:paraId="003061BB" w14:textId="77777777" w:rsidTr="00E41012">
        <w:trPr>
          <w:jc w:val="center"/>
        </w:trPr>
        <w:tc>
          <w:tcPr>
            <w:tcW w:w="877" w:type="pct"/>
            <w:shd w:val="clear" w:color="auto" w:fill="auto"/>
            <w:noWrap/>
            <w:vAlign w:val="center"/>
          </w:tcPr>
          <w:p w14:paraId="3888A068" w14:textId="478722C3" w:rsidR="00EA3599" w:rsidRPr="006546E0" w:rsidRDefault="00EA3599" w:rsidP="00BD7F68">
            <w:pPr>
              <w:pStyle w:val="Tabletext"/>
              <w:keepNext/>
              <w:keepLines/>
              <w:widowControl w:val="0"/>
              <w:spacing w:before="40" w:after="40"/>
              <w:jc w:val="center"/>
              <w:rPr>
                <w:lang w:eastAsia="ko-KR"/>
              </w:rPr>
            </w:pPr>
            <w:r>
              <w:rPr>
                <w:lang w:eastAsia="ko-KR"/>
              </w:rPr>
              <w:t>0,4</w:t>
            </w:r>
          </w:p>
        </w:tc>
        <w:tc>
          <w:tcPr>
            <w:tcW w:w="553" w:type="pct"/>
            <w:shd w:val="clear" w:color="auto" w:fill="auto"/>
            <w:noWrap/>
            <w:vAlign w:val="center"/>
          </w:tcPr>
          <w:p w14:paraId="6C7E953D" w14:textId="14FB9599" w:rsidR="00EA3599" w:rsidRDefault="00EA3599" w:rsidP="00BD7F68">
            <w:pPr>
              <w:pStyle w:val="Tabletext"/>
              <w:keepNext/>
              <w:keepLines/>
              <w:widowControl w:val="0"/>
              <w:spacing w:before="40" w:after="40"/>
              <w:jc w:val="center"/>
              <w:rPr>
                <w:lang w:eastAsia="ko-KR"/>
              </w:rPr>
            </w:pPr>
            <w:r>
              <w:rPr>
                <w:lang w:eastAsia="ko-KR"/>
              </w:rPr>
              <w:t>29,413</w:t>
            </w:r>
          </w:p>
        </w:tc>
        <w:tc>
          <w:tcPr>
            <w:tcW w:w="772" w:type="pct"/>
            <w:shd w:val="clear" w:color="auto" w:fill="auto"/>
            <w:noWrap/>
            <w:vAlign w:val="center"/>
          </w:tcPr>
          <w:p w14:paraId="4F302EBC" w14:textId="11370F53" w:rsidR="00EA3599" w:rsidRDefault="00EA3599" w:rsidP="00BD7F68">
            <w:pPr>
              <w:pStyle w:val="Tabletext"/>
              <w:keepNext/>
              <w:keepLines/>
              <w:widowControl w:val="0"/>
              <w:spacing w:before="40" w:after="40"/>
              <w:jc w:val="center"/>
              <w:rPr>
                <w:lang w:eastAsia="ko-KR"/>
              </w:rPr>
            </w:pPr>
            <w:r>
              <w:rPr>
                <w:lang w:eastAsia="ko-KR"/>
              </w:rPr>
              <w:t>4,69</w:t>
            </w:r>
            <w:r w:rsidR="00BD7F68">
              <w:rPr>
                <w:lang w:eastAsia="ko-KR"/>
              </w:rPr>
              <w:t>–</w:t>
            </w:r>
          </w:p>
        </w:tc>
        <w:tc>
          <w:tcPr>
            <w:tcW w:w="483" w:type="pct"/>
            <w:shd w:val="clear" w:color="auto" w:fill="auto"/>
            <w:noWrap/>
            <w:vAlign w:val="center"/>
          </w:tcPr>
          <w:p w14:paraId="067DB998" w14:textId="4908B69D" w:rsidR="00EA3599" w:rsidRDefault="00EA3599" w:rsidP="00BD7F68">
            <w:pPr>
              <w:pStyle w:val="Tabletext"/>
              <w:keepNext/>
              <w:keepLines/>
              <w:widowControl w:val="0"/>
              <w:spacing w:before="40" w:after="40"/>
              <w:jc w:val="center"/>
              <w:rPr>
                <w:lang w:eastAsia="ko-KR"/>
              </w:rPr>
            </w:pPr>
            <w:r>
              <w:rPr>
                <w:lang w:eastAsia="ko-KR"/>
              </w:rPr>
              <w:t>0,234</w:t>
            </w:r>
          </w:p>
        </w:tc>
        <w:tc>
          <w:tcPr>
            <w:tcW w:w="394" w:type="pct"/>
            <w:shd w:val="clear" w:color="auto" w:fill="auto"/>
            <w:noWrap/>
            <w:vAlign w:val="center"/>
          </w:tcPr>
          <w:p w14:paraId="2045A0C9" w14:textId="59CC98FC" w:rsidR="00EA3599" w:rsidRPr="006546E0" w:rsidRDefault="00EA3599" w:rsidP="00BD7F68">
            <w:pPr>
              <w:pStyle w:val="Tabletext"/>
              <w:keepNext/>
              <w:keepLines/>
              <w:widowControl w:val="0"/>
              <w:spacing w:before="40" w:after="40"/>
              <w:jc w:val="center"/>
            </w:pPr>
            <w:r>
              <w:t>0,1</w:t>
            </w:r>
          </w:p>
        </w:tc>
        <w:tc>
          <w:tcPr>
            <w:tcW w:w="1130" w:type="pct"/>
            <w:shd w:val="clear" w:color="auto" w:fill="auto"/>
            <w:noWrap/>
            <w:vAlign w:val="center"/>
          </w:tcPr>
          <w:p w14:paraId="2A360B13" w14:textId="577F7503" w:rsidR="00EA3599" w:rsidRPr="006546E0" w:rsidRDefault="00EA3599" w:rsidP="00BD7F68">
            <w:pPr>
              <w:pStyle w:val="Tabletext"/>
              <w:keepNext/>
              <w:keepLines/>
              <w:widowControl w:val="0"/>
              <w:spacing w:before="40" w:after="40"/>
              <w:jc w:val="center"/>
              <w:rPr>
                <w:lang w:eastAsia="ko-KR"/>
              </w:rPr>
            </w:pPr>
            <w:r>
              <w:rPr>
                <w:lang w:eastAsia="ko-KR"/>
              </w:rPr>
              <w:t>0,959</w:t>
            </w:r>
          </w:p>
        </w:tc>
        <w:tc>
          <w:tcPr>
            <w:tcW w:w="790" w:type="pct"/>
            <w:shd w:val="clear" w:color="auto" w:fill="auto"/>
            <w:noWrap/>
            <w:vAlign w:val="center"/>
          </w:tcPr>
          <w:p w14:paraId="76539963" w14:textId="0DE0C241" w:rsidR="00EA3599" w:rsidRPr="00921F86" w:rsidRDefault="00EA3599" w:rsidP="00BD7F68">
            <w:pPr>
              <w:pStyle w:val="Tabletext"/>
              <w:keepNext/>
              <w:keepLines/>
              <w:widowControl w:val="0"/>
              <w:spacing w:before="40" w:after="40"/>
              <w:jc w:val="center"/>
              <w:rPr>
                <w:bCs/>
                <w:lang w:eastAsia="ko-KR"/>
              </w:rPr>
            </w:pPr>
            <w:r w:rsidRPr="003A197E">
              <w:rPr>
                <w:color w:val="000000"/>
              </w:rPr>
              <w:t>2338777860</w:t>
            </w:r>
            <w:r w:rsidR="00C95F01">
              <w:rPr>
                <w:color w:val="000000"/>
              </w:rPr>
              <w:t>,</w:t>
            </w:r>
            <w:r w:rsidRPr="003A197E">
              <w:rPr>
                <w:color w:val="000000"/>
              </w:rPr>
              <w:t>07</w:t>
            </w:r>
          </w:p>
        </w:tc>
      </w:tr>
      <w:tr w:rsidR="00E2673C" w14:paraId="62CE82B8" w14:textId="77777777" w:rsidTr="00E41012">
        <w:trPr>
          <w:jc w:val="center"/>
        </w:trPr>
        <w:tc>
          <w:tcPr>
            <w:tcW w:w="877" w:type="pct"/>
            <w:shd w:val="clear" w:color="auto" w:fill="auto"/>
            <w:noWrap/>
            <w:vAlign w:val="bottom"/>
            <w:hideMark/>
          </w:tcPr>
          <w:p w14:paraId="020CCD6F" w14:textId="77777777" w:rsidR="00E2673C" w:rsidRPr="008D6817" w:rsidRDefault="00E2673C" w:rsidP="00BD7F68">
            <w:pPr>
              <w:pStyle w:val="Tabletext"/>
              <w:keepNext/>
              <w:keepLines/>
              <w:widowControl w:val="0"/>
              <w:spacing w:before="40" w:after="40"/>
              <w:jc w:val="center"/>
            </w:pPr>
            <w:r w:rsidRPr="008D6817">
              <w:t>0</w:t>
            </w:r>
            <w:r>
              <w:t>,</w:t>
            </w:r>
            <w:r w:rsidRPr="008D6817">
              <w:t>5</w:t>
            </w:r>
          </w:p>
        </w:tc>
        <w:tc>
          <w:tcPr>
            <w:tcW w:w="553" w:type="pct"/>
            <w:shd w:val="clear" w:color="auto" w:fill="auto"/>
            <w:noWrap/>
            <w:vAlign w:val="bottom"/>
            <w:hideMark/>
          </w:tcPr>
          <w:p w14:paraId="4031C80F" w14:textId="77777777" w:rsidR="00E2673C" w:rsidRPr="008D6817" w:rsidRDefault="00E2673C" w:rsidP="00BD7F68">
            <w:pPr>
              <w:pStyle w:val="Tabletext"/>
              <w:keepNext/>
              <w:keepLines/>
              <w:widowControl w:val="0"/>
              <w:spacing w:before="40" w:after="40"/>
              <w:jc w:val="center"/>
            </w:pPr>
            <w:r w:rsidRPr="008D6817">
              <w:rPr>
                <w:lang w:eastAsia="ko-KR"/>
              </w:rPr>
              <w:t>26</w:t>
            </w:r>
            <w:r>
              <w:rPr>
                <w:lang w:eastAsia="ko-KR"/>
              </w:rPr>
              <w:t>,</w:t>
            </w:r>
            <w:r w:rsidRPr="008D6817">
              <w:rPr>
                <w:lang w:eastAsia="ko-KR"/>
              </w:rPr>
              <w:t>277</w:t>
            </w:r>
          </w:p>
        </w:tc>
        <w:tc>
          <w:tcPr>
            <w:tcW w:w="772" w:type="pct"/>
            <w:shd w:val="clear" w:color="auto" w:fill="auto"/>
            <w:noWrap/>
            <w:vAlign w:val="bottom"/>
            <w:hideMark/>
          </w:tcPr>
          <w:p w14:paraId="50D4ABC9" w14:textId="77777777" w:rsidR="00E2673C" w:rsidRPr="008D6817" w:rsidRDefault="00E2673C" w:rsidP="00BD7F68">
            <w:pPr>
              <w:pStyle w:val="Tabletext"/>
              <w:keepNext/>
              <w:keepLines/>
              <w:widowControl w:val="0"/>
              <w:spacing w:before="40" w:after="40"/>
              <w:jc w:val="center"/>
            </w:pPr>
            <w:r w:rsidRPr="008D6817">
              <w:rPr>
                <w:lang w:eastAsia="ko-KR"/>
              </w:rPr>
              <w:t>1</w:t>
            </w:r>
            <w:r>
              <w:rPr>
                <w:lang w:eastAsia="ko-KR"/>
              </w:rPr>
              <w:t>,</w:t>
            </w:r>
            <w:r w:rsidRPr="008D6817">
              <w:rPr>
                <w:lang w:eastAsia="ko-KR"/>
              </w:rPr>
              <w:t>550</w:t>
            </w:r>
            <w:r>
              <w:rPr>
                <w:lang w:eastAsia="ko-KR"/>
              </w:rPr>
              <w:t>–</w:t>
            </w:r>
          </w:p>
        </w:tc>
        <w:tc>
          <w:tcPr>
            <w:tcW w:w="483" w:type="pct"/>
            <w:shd w:val="clear" w:color="auto" w:fill="auto"/>
            <w:noWrap/>
            <w:vAlign w:val="bottom"/>
            <w:hideMark/>
          </w:tcPr>
          <w:p w14:paraId="09CF21AE" w14:textId="77777777" w:rsidR="00E2673C" w:rsidRPr="008D6817" w:rsidRDefault="00E2673C" w:rsidP="00BD7F68">
            <w:pPr>
              <w:pStyle w:val="Tabletext"/>
              <w:keepNext/>
              <w:keepLines/>
              <w:widowControl w:val="0"/>
              <w:spacing w:before="40" w:after="40"/>
              <w:jc w:val="center"/>
            </w:pPr>
            <w:r w:rsidRPr="008D6817">
              <w:rPr>
                <w:lang w:eastAsia="ko-KR"/>
              </w:rPr>
              <w:t>0</w:t>
            </w:r>
            <w:r>
              <w:rPr>
                <w:lang w:eastAsia="ko-KR"/>
              </w:rPr>
              <w:t>,</w:t>
            </w:r>
            <w:r w:rsidRPr="008D6817">
              <w:rPr>
                <w:lang w:eastAsia="ko-KR"/>
              </w:rPr>
              <w:t>397</w:t>
            </w:r>
          </w:p>
        </w:tc>
        <w:tc>
          <w:tcPr>
            <w:tcW w:w="394" w:type="pct"/>
            <w:shd w:val="clear" w:color="auto" w:fill="auto"/>
            <w:noWrap/>
            <w:vAlign w:val="bottom"/>
            <w:hideMark/>
          </w:tcPr>
          <w:p w14:paraId="6A4BB3A6" w14:textId="77777777" w:rsidR="00E2673C" w:rsidRPr="008D6817" w:rsidRDefault="00E2673C" w:rsidP="00BD7F68">
            <w:pPr>
              <w:pStyle w:val="Tabletext"/>
              <w:keepNext/>
              <w:keepLines/>
              <w:widowControl w:val="0"/>
              <w:spacing w:before="40" w:after="40"/>
              <w:jc w:val="center"/>
            </w:pPr>
            <w:r w:rsidRPr="008D6817">
              <w:t>0</w:t>
            </w:r>
            <w:r>
              <w:t>,</w:t>
            </w:r>
            <w:r w:rsidRPr="008D6817">
              <w:t>1</w:t>
            </w:r>
          </w:p>
        </w:tc>
        <w:tc>
          <w:tcPr>
            <w:tcW w:w="1130" w:type="pct"/>
            <w:shd w:val="clear" w:color="auto" w:fill="auto"/>
            <w:noWrap/>
            <w:vAlign w:val="bottom"/>
            <w:hideMark/>
          </w:tcPr>
          <w:p w14:paraId="7537E448" w14:textId="77777777" w:rsidR="00E2673C" w:rsidRPr="008D6817" w:rsidRDefault="00E2673C" w:rsidP="00BD7F68">
            <w:pPr>
              <w:pStyle w:val="Tabletext"/>
              <w:keepNext/>
              <w:keepLines/>
              <w:widowControl w:val="0"/>
              <w:spacing w:before="40" w:after="40"/>
              <w:jc w:val="center"/>
            </w:pPr>
            <w:r w:rsidRPr="008D6817">
              <w:rPr>
                <w:lang w:eastAsia="ko-KR"/>
              </w:rPr>
              <w:t>0</w:t>
            </w:r>
            <w:r>
              <w:rPr>
                <w:lang w:eastAsia="ko-KR"/>
              </w:rPr>
              <w:t>,</w:t>
            </w:r>
            <w:r w:rsidRPr="008D6817">
              <w:rPr>
                <w:lang w:eastAsia="ko-KR"/>
              </w:rPr>
              <w:t>930</w:t>
            </w:r>
          </w:p>
        </w:tc>
        <w:tc>
          <w:tcPr>
            <w:tcW w:w="790" w:type="pct"/>
            <w:shd w:val="clear" w:color="auto" w:fill="auto"/>
            <w:noWrap/>
            <w:vAlign w:val="bottom"/>
            <w:hideMark/>
          </w:tcPr>
          <w:p w14:paraId="7C3D9D75" w14:textId="6A237648" w:rsidR="00E2673C" w:rsidRPr="008D6817" w:rsidRDefault="00E2673C" w:rsidP="00BD7F68">
            <w:pPr>
              <w:pStyle w:val="Tabletext"/>
              <w:keepNext/>
              <w:keepLines/>
              <w:widowControl w:val="0"/>
              <w:spacing w:before="40" w:after="40"/>
              <w:jc w:val="center"/>
              <w:rPr>
                <w:lang w:eastAsia="ko-KR"/>
              </w:rPr>
            </w:pPr>
            <w:r w:rsidRPr="008D6817">
              <w:rPr>
                <w:lang w:eastAsia="ko-KR"/>
              </w:rPr>
              <w:t>2268593048</w:t>
            </w:r>
            <w:r>
              <w:rPr>
                <w:lang w:eastAsia="ko-KR"/>
              </w:rPr>
              <w:t>,</w:t>
            </w:r>
            <w:r w:rsidRPr="008D6817">
              <w:rPr>
                <w:lang w:eastAsia="ko-KR"/>
              </w:rPr>
              <w:t>04</w:t>
            </w:r>
          </w:p>
        </w:tc>
      </w:tr>
      <w:tr w:rsidR="00E2673C" w14:paraId="3254045B" w14:textId="77777777" w:rsidTr="00E41012">
        <w:trPr>
          <w:jc w:val="center"/>
        </w:trPr>
        <w:tc>
          <w:tcPr>
            <w:tcW w:w="877" w:type="pct"/>
            <w:shd w:val="clear" w:color="auto" w:fill="auto"/>
            <w:noWrap/>
            <w:vAlign w:val="bottom"/>
            <w:hideMark/>
          </w:tcPr>
          <w:p w14:paraId="2779B85E" w14:textId="77777777" w:rsidR="00E2673C" w:rsidRPr="008D6817" w:rsidRDefault="00E2673C" w:rsidP="00BD7F68">
            <w:pPr>
              <w:pStyle w:val="Tabletext"/>
              <w:keepNext/>
              <w:keepLines/>
              <w:widowControl w:val="0"/>
              <w:spacing w:before="40" w:after="40"/>
              <w:jc w:val="center"/>
            </w:pPr>
            <w:r w:rsidRPr="008D6817">
              <w:t>0</w:t>
            </w:r>
            <w:r>
              <w:t>,</w:t>
            </w:r>
            <w:r w:rsidRPr="008D6817">
              <w:t>6</w:t>
            </w:r>
          </w:p>
        </w:tc>
        <w:tc>
          <w:tcPr>
            <w:tcW w:w="553" w:type="pct"/>
            <w:shd w:val="clear" w:color="auto" w:fill="auto"/>
            <w:noWrap/>
            <w:vAlign w:val="bottom"/>
            <w:hideMark/>
          </w:tcPr>
          <w:p w14:paraId="03A2BABB" w14:textId="77777777" w:rsidR="00E2673C" w:rsidRPr="008D6817" w:rsidRDefault="00E2673C" w:rsidP="00BD7F68">
            <w:pPr>
              <w:pStyle w:val="Tabletext"/>
              <w:keepNext/>
              <w:keepLines/>
              <w:widowControl w:val="0"/>
              <w:spacing w:before="40" w:after="40"/>
              <w:jc w:val="center"/>
            </w:pPr>
            <w:r w:rsidRPr="008D6817">
              <w:rPr>
                <w:lang w:eastAsia="ko-KR"/>
              </w:rPr>
              <w:t>23</w:t>
            </w:r>
            <w:r>
              <w:rPr>
                <w:lang w:eastAsia="ko-KR"/>
              </w:rPr>
              <w:t>,</w:t>
            </w:r>
            <w:r w:rsidRPr="008D6817">
              <w:rPr>
                <w:lang w:eastAsia="ko-KR"/>
              </w:rPr>
              <w:t>842</w:t>
            </w:r>
          </w:p>
        </w:tc>
        <w:tc>
          <w:tcPr>
            <w:tcW w:w="772" w:type="pct"/>
            <w:shd w:val="clear" w:color="auto" w:fill="auto"/>
            <w:noWrap/>
            <w:vAlign w:val="bottom"/>
            <w:hideMark/>
          </w:tcPr>
          <w:p w14:paraId="14E23D7A" w14:textId="77777777" w:rsidR="00E2673C" w:rsidRPr="008D6817" w:rsidRDefault="00E2673C" w:rsidP="00BD7F68">
            <w:pPr>
              <w:pStyle w:val="Tabletext"/>
              <w:keepNext/>
              <w:keepLines/>
              <w:widowControl w:val="0"/>
              <w:spacing w:before="40" w:after="40"/>
              <w:jc w:val="center"/>
            </w:pPr>
            <w:r w:rsidRPr="008D6817">
              <w:rPr>
                <w:lang w:eastAsia="ko-KR"/>
              </w:rPr>
              <w:t>0</w:t>
            </w:r>
            <w:r>
              <w:rPr>
                <w:lang w:eastAsia="ko-KR"/>
              </w:rPr>
              <w:t>,</w:t>
            </w:r>
            <w:r w:rsidRPr="008D6817">
              <w:rPr>
                <w:lang w:eastAsia="ko-KR"/>
              </w:rPr>
              <w:t>885</w:t>
            </w:r>
          </w:p>
        </w:tc>
        <w:tc>
          <w:tcPr>
            <w:tcW w:w="483" w:type="pct"/>
            <w:shd w:val="clear" w:color="auto" w:fill="auto"/>
            <w:noWrap/>
            <w:vAlign w:val="bottom"/>
            <w:hideMark/>
          </w:tcPr>
          <w:p w14:paraId="465D24DF" w14:textId="77777777" w:rsidR="00E2673C" w:rsidRPr="008D6817" w:rsidRDefault="00E2673C" w:rsidP="00BD7F68">
            <w:pPr>
              <w:pStyle w:val="Tabletext"/>
              <w:keepNext/>
              <w:keepLines/>
              <w:widowControl w:val="0"/>
              <w:spacing w:before="40" w:after="40"/>
              <w:jc w:val="center"/>
            </w:pPr>
            <w:r w:rsidRPr="008D6817">
              <w:rPr>
                <w:lang w:eastAsia="ko-KR"/>
              </w:rPr>
              <w:t>0</w:t>
            </w:r>
            <w:r>
              <w:rPr>
                <w:lang w:eastAsia="ko-KR"/>
              </w:rPr>
              <w:t>,</w:t>
            </w:r>
            <w:r w:rsidRPr="008D6817">
              <w:rPr>
                <w:lang w:eastAsia="ko-KR"/>
              </w:rPr>
              <w:t>719</w:t>
            </w:r>
          </w:p>
        </w:tc>
        <w:tc>
          <w:tcPr>
            <w:tcW w:w="394" w:type="pct"/>
            <w:shd w:val="clear" w:color="auto" w:fill="auto"/>
            <w:noWrap/>
            <w:vAlign w:val="bottom"/>
            <w:hideMark/>
          </w:tcPr>
          <w:p w14:paraId="7E5C57A6" w14:textId="77777777" w:rsidR="00E2673C" w:rsidRPr="008D6817" w:rsidRDefault="00E2673C" w:rsidP="00BD7F68">
            <w:pPr>
              <w:pStyle w:val="Tabletext"/>
              <w:keepNext/>
              <w:keepLines/>
              <w:widowControl w:val="0"/>
              <w:spacing w:before="40" w:after="40"/>
              <w:jc w:val="center"/>
            </w:pPr>
            <w:r w:rsidRPr="008D6817">
              <w:t>0</w:t>
            </w:r>
            <w:r>
              <w:t>,</w:t>
            </w:r>
            <w:r w:rsidRPr="008D6817">
              <w:t>1</w:t>
            </w:r>
          </w:p>
        </w:tc>
        <w:tc>
          <w:tcPr>
            <w:tcW w:w="1130" w:type="pct"/>
            <w:shd w:val="clear" w:color="auto" w:fill="auto"/>
            <w:noWrap/>
            <w:vAlign w:val="bottom"/>
            <w:hideMark/>
          </w:tcPr>
          <w:p w14:paraId="379B76F0" w14:textId="77777777" w:rsidR="00E2673C" w:rsidRPr="008D6817" w:rsidRDefault="00E2673C" w:rsidP="00BD7F68">
            <w:pPr>
              <w:pStyle w:val="Tabletext"/>
              <w:keepNext/>
              <w:keepLines/>
              <w:widowControl w:val="0"/>
              <w:spacing w:before="40" w:after="40"/>
              <w:jc w:val="center"/>
            </w:pPr>
            <w:r w:rsidRPr="008D6817">
              <w:rPr>
                <w:lang w:eastAsia="ko-KR"/>
              </w:rPr>
              <w:t>0</w:t>
            </w:r>
            <w:r>
              <w:rPr>
                <w:lang w:eastAsia="ko-KR"/>
              </w:rPr>
              <w:t>,</w:t>
            </w:r>
            <w:r w:rsidRPr="008D6817">
              <w:rPr>
                <w:lang w:eastAsia="ko-KR"/>
              </w:rPr>
              <w:t>873</w:t>
            </w:r>
          </w:p>
        </w:tc>
        <w:tc>
          <w:tcPr>
            <w:tcW w:w="790" w:type="pct"/>
            <w:shd w:val="clear" w:color="auto" w:fill="auto"/>
            <w:noWrap/>
            <w:vAlign w:val="bottom"/>
            <w:hideMark/>
          </w:tcPr>
          <w:p w14:paraId="622EA3EF" w14:textId="21D56DED" w:rsidR="00E2673C" w:rsidRPr="008D6817" w:rsidRDefault="00E2673C" w:rsidP="00BD7F68">
            <w:pPr>
              <w:pStyle w:val="Tabletext"/>
              <w:keepNext/>
              <w:keepLines/>
              <w:widowControl w:val="0"/>
              <w:spacing w:before="40" w:after="40"/>
              <w:jc w:val="center"/>
              <w:rPr>
                <w:lang w:eastAsia="ko-KR"/>
              </w:rPr>
            </w:pPr>
            <w:r w:rsidRPr="008D6817">
              <w:rPr>
                <w:lang w:eastAsia="ko-KR"/>
              </w:rPr>
              <w:t>2129821586</w:t>
            </w:r>
            <w:r>
              <w:rPr>
                <w:lang w:eastAsia="ko-KR"/>
              </w:rPr>
              <w:t>,</w:t>
            </w:r>
            <w:r w:rsidRPr="008D6817">
              <w:rPr>
                <w:lang w:eastAsia="ko-KR"/>
              </w:rPr>
              <w:t>02</w:t>
            </w:r>
          </w:p>
        </w:tc>
      </w:tr>
      <w:tr w:rsidR="00E2673C" w14:paraId="6397269F" w14:textId="77777777" w:rsidTr="00E41012">
        <w:trPr>
          <w:jc w:val="center"/>
        </w:trPr>
        <w:tc>
          <w:tcPr>
            <w:tcW w:w="877" w:type="pct"/>
            <w:shd w:val="clear" w:color="auto" w:fill="auto"/>
            <w:noWrap/>
            <w:vAlign w:val="bottom"/>
            <w:hideMark/>
          </w:tcPr>
          <w:p w14:paraId="5C37EC8D" w14:textId="77777777" w:rsidR="00E2673C" w:rsidRPr="008D6817" w:rsidRDefault="00E2673C" w:rsidP="00BD7F68">
            <w:pPr>
              <w:pStyle w:val="Tabletext"/>
              <w:keepNext/>
              <w:keepLines/>
              <w:widowControl w:val="0"/>
              <w:spacing w:before="40" w:after="40"/>
              <w:jc w:val="center"/>
            </w:pPr>
            <w:r w:rsidRPr="008D6817">
              <w:t>0</w:t>
            </w:r>
            <w:r>
              <w:t>,</w:t>
            </w:r>
            <w:r w:rsidRPr="008D6817">
              <w:t>7</w:t>
            </w:r>
          </w:p>
        </w:tc>
        <w:tc>
          <w:tcPr>
            <w:tcW w:w="553" w:type="pct"/>
            <w:shd w:val="clear" w:color="auto" w:fill="auto"/>
            <w:noWrap/>
            <w:vAlign w:val="bottom"/>
            <w:hideMark/>
          </w:tcPr>
          <w:p w14:paraId="687AC0BA" w14:textId="77777777" w:rsidR="00E2673C" w:rsidRPr="008D6817" w:rsidRDefault="00E2673C" w:rsidP="00BD7F68">
            <w:pPr>
              <w:pStyle w:val="Tabletext"/>
              <w:keepNext/>
              <w:keepLines/>
              <w:widowControl w:val="0"/>
              <w:spacing w:before="40" w:after="40"/>
              <w:jc w:val="center"/>
            </w:pPr>
            <w:r w:rsidRPr="008D6817">
              <w:rPr>
                <w:lang w:eastAsia="ko-KR"/>
              </w:rPr>
              <w:t>21</w:t>
            </w:r>
            <w:r>
              <w:rPr>
                <w:lang w:eastAsia="ko-KR"/>
              </w:rPr>
              <w:t>,</w:t>
            </w:r>
            <w:r w:rsidRPr="008D6817">
              <w:rPr>
                <w:lang w:eastAsia="ko-KR"/>
              </w:rPr>
              <w:t>893</w:t>
            </w:r>
          </w:p>
        </w:tc>
        <w:tc>
          <w:tcPr>
            <w:tcW w:w="772" w:type="pct"/>
            <w:shd w:val="clear" w:color="auto" w:fill="auto"/>
            <w:noWrap/>
            <w:vAlign w:val="bottom"/>
            <w:hideMark/>
          </w:tcPr>
          <w:p w14:paraId="484081CD" w14:textId="77777777" w:rsidR="00E2673C" w:rsidRPr="008D6817" w:rsidRDefault="00E2673C" w:rsidP="00BD7F68">
            <w:pPr>
              <w:pStyle w:val="Tabletext"/>
              <w:keepNext/>
              <w:keepLines/>
              <w:widowControl w:val="0"/>
              <w:spacing w:before="40" w:after="40"/>
              <w:jc w:val="center"/>
            </w:pPr>
            <w:r w:rsidRPr="008D6817">
              <w:rPr>
                <w:lang w:eastAsia="ko-KR"/>
              </w:rPr>
              <w:t>2</w:t>
            </w:r>
            <w:r>
              <w:rPr>
                <w:lang w:eastAsia="ko-KR"/>
              </w:rPr>
              <w:t>,</w:t>
            </w:r>
            <w:r w:rsidRPr="008D6817">
              <w:rPr>
                <w:lang w:eastAsia="ko-KR"/>
              </w:rPr>
              <w:t>834</w:t>
            </w:r>
          </w:p>
        </w:tc>
        <w:tc>
          <w:tcPr>
            <w:tcW w:w="483" w:type="pct"/>
            <w:shd w:val="clear" w:color="auto" w:fill="auto"/>
            <w:noWrap/>
            <w:vAlign w:val="bottom"/>
            <w:hideMark/>
          </w:tcPr>
          <w:p w14:paraId="6DC07454" w14:textId="77777777" w:rsidR="00E2673C" w:rsidRPr="008D6817" w:rsidRDefault="00E2673C" w:rsidP="00BD7F68">
            <w:pPr>
              <w:pStyle w:val="Tabletext"/>
              <w:keepNext/>
              <w:keepLines/>
              <w:widowControl w:val="0"/>
              <w:spacing w:before="40" w:after="40"/>
              <w:jc w:val="center"/>
            </w:pPr>
            <w:r w:rsidRPr="008D6817">
              <w:rPr>
                <w:lang w:eastAsia="ko-KR"/>
              </w:rPr>
              <w:t>1</w:t>
            </w:r>
            <w:r>
              <w:rPr>
                <w:lang w:eastAsia="ko-KR"/>
              </w:rPr>
              <w:t>,</w:t>
            </w:r>
            <w:r w:rsidRPr="008D6817">
              <w:rPr>
                <w:lang w:eastAsia="ko-KR"/>
              </w:rPr>
              <w:t>011</w:t>
            </w:r>
          </w:p>
        </w:tc>
        <w:tc>
          <w:tcPr>
            <w:tcW w:w="394" w:type="pct"/>
            <w:shd w:val="clear" w:color="auto" w:fill="auto"/>
            <w:noWrap/>
            <w:vAlign w:val="bottom"/>
            <w:hideMark/>
          </w:tcPr>
          <w:p w14:paraId="0B3BB913" w14:textId="77777777" w:rsidR="00E2673C" w:rsidRPr="008D6817" w:rsidRDefault="00E2673C" w:rsidP="00BD7F68">
            <w:pPr>
              <w:pStyle w:val="Tabletext"/>
              <w:keepNext/>
              <w:keepLines/>
              <w:widowControl w:val="0"/>
              <w:spacing w:before="40" w:after="40"/>
              <w:jc w:val="center"/>
            </w:pPr>
            <w:r w:rsidRPr="008D6817">
              <w:t>0</w:t>
            </w:r>
            <w:r>
              <w:t>,</w:t>
            </w:r>
            <w:r w:rsidRPr="008D6817">
              <w:t>1</w:t>
            </w:r>
          </w:p>
        </w:tc>
        <w:tc>
          <w:tcPr>
            <w:tcW w:w="1130" w:type="pct"/>
            <w:shd w:val="clear" w:color="auto" w:fill="auto"/>
            <w:noWrap/>
            <w:vAlign w:val="bottom"/>
            <w:hideMark/>
          </w:tcPr>
          <w:p w14:paraId="0D37B970" w14:textId="77777777" w:rsidR="00E2673C" w:rsidRPr="008D6817" w:rsidRDefault="00E2673C" w:rsidP="00BD7F68">
            <w:pPr>
              <w:pStyle w:val="Tabletext"/>
              <w:keepNext/>
              <w:keepLines/>
              <w:widowControl w:val="0"/>
              <w:spacing w:before="40" w:after="40"/>
              <w:jc w:val="center"/>
            </w:pPr>
            <w:r w:rsidRPr="008D6817">
              <w:rPr>
                <w:lang w:eastAsia="ko-KR"/>
              </w:rPr>
              <w:t>0</w:t>
            </w:r>
            <w:r>
              <w:rPr>
                <w:lang w:eastAsia="ko-KR"/>
              </w:rPr>
              <w:t>,</w:t>
            </w:r>
            <w:r w:rsidRPr="008D6817">
              <w:rPr>
                <w:lang w:eastAsia="ko-KR"/>
              </w:rPr>
              <w:t>821</w:t>
            </w:r>
          </w:p>
        </w:tc>
        <w:tc>
          <w:tcPr>
            <w:tcW w:w="790" w:type="pct"/>
            <w:shd w:val="clear" w:color="auto" w:fill="auto"/>
            <w:noWrap/>
            <w:vAlign w:val="bottom"/>
            <w:hideMark/>
          </w:tcPr>
          <w:p w14:paraId="2DD1C59F" w14:textId="5D9820CD" w:rsidR="00E2673C" w:rsidRPr="008D6817" w:rsidRDefault="00E2673C" w:rsidP="00BD7F68">
            <w:pPr>
              <w:pStyle w:val="Tabletext"/>
              <w:keepNext/>
              <w:keepLines/>
              <w:widowControl w:val="0"/>
              <w:spacing w:before="40" w:after="40"/>
              <w:jc w:val="center"/>
              <w:rPr>
                <w:lang w:eastAsia="ko-KR"/>
              </w:rPr>
            </w:pPr>
            <w:r w:rsidRPr="008D6817">
              <w:rPr>
                <w:lang w:eastAsia="ko-KR"/>
              </w:rPr>
              <w:t>2003692375</w:t>
            </w:r>
            <w:r>
              <w:rPr>
                <w:lang w:eastAsia="ko-KR"/>
              </w:rPr>
              <w:t>,</w:t>
            </w:r>
            <w:r w:rsidRPr="008D6817">
              <w:rPr>
                <w:lang w:eastAsia="ko-KR"/>
              </w:rPr>
              <w:t>24</w:t>
            </w:r>
          </w:p>
        </w:tc>
      </w:tr>
      <w:tr w:rsidR="00E2673C" w14:paraId="2265D3F9" w14:textId="77777777" w:rsidTr="00E41012">
        <w:trPr>
          <w:jc w:val="center"/>
        </w:trPr>
        <w:tc>
          <w:tcPr>
            <w:tcW w:w="877" w:type="pct"/>
            <w:shd w:val="clear" w:color="auto" w:fill="auto"/>
            <w:noWrap/>
            <w:vAlign w:val="bottom"/>
            <w:hideMark/>
          </w:tcPr>
          <w:p w14:paraId="38B19501" w14:textId="77777777" w:rsidR="00E2673C" w:rsidRPr="008D6817" w:rsidRDefault="00E2673C" w:rsidP="00BD7F68">
            <w:pPr>
              <w:pStyle w:val="Tabletext"/>
              <w:keepNext/>
              <w:keepLines/>
              <w:widowControl w:val="0"/>
              <w:spacing w:before="40" w:after="40"/>
              <w:jc w:val="center"/>
            </w:pPr>
            <w:r w:rsidRPr="008D6817">
              <w:t>0</w:t>
            </w:r>
            <w:r>
              <w:t>,</w:t>
            </w:r>
            <w:r w:rsidRPr="008D6817">
              <w:t>8</w:t>
            </w:r>
          </w:p>
        </w:tc>
        <w:tc>
          <w:tcPr>
            <w:tcW w:w="553" w:type="pct"/>
            <w:shd w:val="clear" w:color="auto" w:fill="auto"/>
            <w:noWrap/>
            <w:vAlign w:val="bottom"/>
            <w:hideMark/>
          </w:tcPr>
          <w:p w14:paraId="0FAE08C7" w14:textId="77777777" w:rsidR="00E2673C" w:rsidRPr="008D6817" w:rsidRDefault="00E2673C" w:rsidP="00BD7F68">
            <w:pPr>
              <w:pStyle w:val="Tabletext"/>
              <w:keepNext/>
              <w:keepLines/>
              <w:widowControl w:val="0"/>
              <w:spacing w:before="40" w:after="40"/>
              <w:jc w:val="center"/>
            </w:pPr>
            <w:r w:rsidRPr="008D6817">
              <w:rPr>
                <w:lang w:eastAsia="ko-KR"/>
              </w:rPr>
              <w:t>20</w:t>
            </w:r>
            <w:r>
              <w:rPr>
                <w:lang w:eastAsia="ko-KR"/>
              </w:rPr>
              <w:t>,</w:t>
            </w:r>
            <w:r w:rsidRPr="008D6817">
              <w:rPr>
                <w:lang w:eastAsia="ko-KR"/>
              </w:rPr>
              <w:t>285</w:t>
            </w:r>
          </w:p>
        </w:tc>
        <w:tc>
          <w:tcPr>
            <w:tcW w:w="772" w:type="pct"/>
            <w:shd w:val="clear" w:color="auto" w:fill="auto"/>
            <w:noWrap/>
            <w:vAlign w:val="bottom"/>
            <w:hideMark/>
          </w:tcPr>
          <w:p w14:paraId="229383BA" w14:textId="77777777" w:rsidR="00E2673C" w:rsidRPr="008D6817" w:rsidRDefault="00E2673C" w:rsidP="00BD7F68">
            <w:pPr>
              <w:pStyle w:val="Tabletext"/>
              <w:keepNext/>
              <w:keepLines/>
              <w:widowControl w:val="0"/>
              <w:spacing w:before="40" w:after="40"/>
              <w:jc w:val="center"/>
            </w:pPr>
            <w:r w:rsidRPr="008D6817">
              <w:rPr>
                <w:lang w:eastAsia="ko-KR"/>
              </w:rPr>
              <w:t>4</w:t>
            </w:r>
            <w:r>
              <w:rPr>
                <w:lang w:eastAsia="ko-KR"/>
              </w:rPr>
              <w:t>,</w:t>
            </w:r>
            <w:r w:rsidRPr="008D6817">
              <w:rPr>
                <w:lang w:eastAsia="ko-KR"/>
              </w:rPr>
              <w:t>443</w:t>
            </w:r>
          </w:p>
        </w:tc>
        <w:tc>
          <w:tcPr>
            <w:tcW w:w="483" w:type="pct"/>
            <w:shd w:val="clear" w:color="auto" w:fill="auto"/>
            <w:noWrap/>
            <w:vAlign w:val="bottom"/>
            <w:hideMark/>
          </w:tcPr>
          <w:p w14:paraId="10312A59" w14:textId="77777777" w:rsidR="00E2673C" w:rsidRPr="008D6817" w:rsidRDefault="00E2673C" w:rsidP="00BD7F68">
            <w:pPr>
              <w:pStyle w:val="Tabletext"/>
              <w:keepNext/>
              <w:keepLines/>
              <w:widowControl w:val="0"/>
              <w:spacing w:before="40" w:after="40"/>
              <w:jc w:val="center"/>
            </w:pPr>
            <w:r w:rsidRPr="008D6817">
              <w:rPr>
                <w:lang w:eastAsia="ko-KR"/>
              </w:rPr>
              <w:t>1</w:t>
            </w:r>
            <w:r>
              <w:rPr>
                <w:lang w:eastAsia="ko-KR"/>
              </w:rPr>
              <w:t>,</w:t>
            </w:r>
            <w:r w:rsidRPr="008D6817">
              <w:rPr>
                <w:lang w:eastAsia="ko-KR"/>
              </w:rPr>
              <w:t>269</w:t>
            </w:r>
          </w:p>
        </w:tc>
        <w:tc>
          <w:tcPr>
            <w:tcW w:w="394" w:type="pct"/>
            <w:shd w:val="clear" w:color="auto" w:fill="auto"/>
            <w:noWrap/>
            <w:vAlign w:val="bottom"/>
            <w:hideMark/>
          </w:tcPr>
          <w:p w14:paraId="49325F84" w14:textId="77777777" w:rsidR="00E2673C" w:rsidRPr="008D6817" w:rsidRDefault="00E2673C" w:rsidP="00BD7F68">
            <w:pPr>
              <w:pStyle w:val="Tabletext"/>
              <w:keepNext/>
              <w:keepLines/>
              <w:widowControl w:val="0"/>
              <w:spacing w:before="40" w:after="40"/>
              <w:jc w:val="center"/>
            </w:pPr>
            <w:r w:rsidRPr="008D6817">
              <w:t>0</w:t>
            </w:r>
            <w:r>
              <w:t>,</w:t>
            </w:r>
            <w:r w:rsidRPr="008D6817">
              <w:t>1</w:t>
            </w:r>
          </w:p>
        </w:tc>
        <w:tc>
          <w:tcPr>
            <w:tcW w:w="1130" w:type="pct"/>
            <w:shd w:val="clear" w:color="auto" w:fill="auto"/>
            <w:noWrap/>
            <w:vAlign w:val="bottom"/>
            <w:hideMark/>
          </w:tcPr>
          <w:p w14:paraId="2C8713DC" w14:textId="77777777" w:rsidR="00E2673C" w:rsidRPr="008D6817" w:rsidRDefault="00E2673C" w:rsidP="00BD7F68">
            <w:pPr>
              <w:pStyle w:val="Tabletext"/>
              <w:keepNext/>
              <w:keepLines/>
              <w:widowControl w:val="0"/>
              <w:spacing w:before="40" w:after="40"/>
              <w:jc w:val="center"/>
            </w:pPr>
            <w:r w:rsidRPr="008D6817">
              <w:rPr>
                <w:lang w:eastAsia="ko-KR"/>
              </w:rPr>
              <w:t>0</w:t>
            </w:r>
            <w:r>
              <w:rPr>
                <w:lang w:eastAsia="ko-KR"/>
              </w:rPr>
              <w:t>,</w:t>
            </w:r>
            <w:r w:rsidRPr="008D6817">
              <w:rPr>
                <w:lang w:eastAsia="ko-KR"/>
              </w:rPr>
              <w:t>775</w:t>
            </w:r>
          </w:p>
        </w:tc>
        <w:tc>
          <w:tcPr>
            <w:tcW w:w="790" w:type="pct"/>
            <w:shd w:val="clear" w:color="auto" w:fill="auto"/>
            <w:noWrap/>
            <w:vAlign w:val="bottom"/>
            <w:hideMark/>
          </w:tcPr>
          <w:p w14:paraId="5511AEA5" w14:textId="342699B4" w:rsidR="00E2673C" w:rsidRPr="008D6817" w:rsidRDefault="00E2673C" w:rsidP="00BD7F68">
            <w:pPr>
              <w:pStyle w:val="Tabletext"/>
              <w:keepNext/>
              <w:keepLines/>
              <w:widowControl w:val="0"/>
              <w:spacing w:before="40" w:after="40"/>
              <w:jc w:val="center"/>
              <w:rPr>
                <w:lang w:eastAsia="ko-KR"/>
              </w:rPr>
            </w:pPr>
            <w:r w:rsidRPr="008D6817">
              <w:rPr>
                <w:lang w:eastAsia="ko-KR"/>
              </w:rPr>
              <w:t>1892136410</w:t>
            </w:r>
            <w:r>
              <w:rPr>
                <w:lang w:eastAsia="ko-KR"/>
              </w:rPr>
              <w:t>,</w:t>
            </w:r>
            <w:r w:rsidRPr="008D6817">
              <w:rPr>
                <w:lang w:eastAsia="ko-KR"/>
              </w:rPr>
              <w:t>30</w:t>
            </w:r>
          </w:p>
        </w:tc>
      </w:tr>
      <w:tr w:rsidR="00E2673C" w14:paraId="457DCFEA" w14:textId="77777777" w:rsidTr="00E41012">
        <w:trPr>
          <w:jc w:val="center"/>
        </w:trPr>
        <w:tc>
          <w:tcPr>
            <w:tcW w:w="877" w:type="pct"/>
            <w:shd w:val="clear" w:color="auto" w:fill="auto"/>
            <w:noWrap/>
            <w:vAlign w:val="bottom"/>
            <w:hideMark/>
          </w:tcPr>
          <w:p w14:paraId="3781BDBE" w14:textId="77777777" w:rsidR="00E2673C" w:rsidRPr="008D6817" w:rsidRDefault="00E2673C" w:rsidP="00BD7F68">
            <w:pPr>
              <w:pStyle w:val="Tabletext"/>
              <w:keepNext/>
              <w:keepLines/>
              <w:widowControl w:val="0"/>
              <w:spacing w:before="40" w:after="40"/>
              <w:jc w:val="center"/>
            </w:pPr>
            <w:r w:rsidRPr="008D6817">
              <w:t>0</w:t>
            </w:r>
            <w:r>
              <w:t>,</w:t>
            </w:r>
            <w:r w:rsidRPr="008D6817">
              <w:t>9</w:t>
            </w:r>
          </w:p>
        </w:tc>
        <w:tc>
          <w:tcPr>
            <w:tcW w:w="553" w:type="pct"/>
            <w:shd w:val="clear" w:color="auto" w:fill="auto"/>
            <w:noWrap/>
            <w:vAlign w:val="bottom"/>
            <w:hideMark/>
          </w:tcPr>
          <w:p w14:paraId="0758E40A" w14:textId="77777777" w:rsidR="00E2673C" w:rsidRPr="008D6817" w:rsidRDefault="00E2673C" w:rsidP="00BD7F68">
            <w:pPr>
              <w:pStyle w:val="Tabletext"/>
              <w:keepNext/>
              <w:keepLines/>
              <w:widowControl w:val="0"/>
              <w:spacing w:before="40" w:after="40"/>
              <w:jc w:val="center"/>
            </w:pPr>
            <w:r w:rsidRPr="008D6817">
              <w:rPr>
                <w:lang w:eastAsia="ko-KR"/>
              </w:rPr>
              <w:t>18</w:t>
            </w:r>
            <w:r>
              <w:rPr>
                <w:lang w:eastAsia="ko-KR"/>
              </w:rPr>
              <w:t>,</w:t>
            </w:r>
            <w:r w:rsidRPr="008D6817">
              <w:rPr>
                <w:lang w:eastAsia="ko-KR"/>
              </w:rPr>
              <w:t>925</w:t>
            </w:r>
          </w:p>
        </w:tc>
        <w:tc>
          <w:tcPr>
            <w:tcW w:w="772" w:type="pct"/>
            <w:shd w:val="clear" w:color="auto" w:fill="auto"/>
            <w:noWrap/>
            <w:vAlign w:val="bottom"/>
            <w:hideMark/>
          </w:tcPr>
          <w:p w14:paraId="78310814" w14:textId="77777777" w:rsidR="00E2673C" w:rsidRPr="008D6817" w:rsidRDefault="00E2673C" w:rsidP="00BD7F68">
            <w:pPr>
              <w:pStyle w:val="Tabletext"/>
              <w:keepNext/>
              <w:keepLines/>
              <w:widowControl w:val="0"/>
              <w:spacing w:before="40" w:after="40"/>
              <w:jc w:val="center"/>
            </w:pPr>
            <w:r w:rsidRPr="008D6817">
              <w:rPr>
                <w:lang w:eastAsia="ko-KR"/>
              </w:rPr>
              <w:t>5</w:t>
            </w:r>
            <w:r>
              <w:rPr>
                <w:lang w:eastAsia="ko-KR"/>
              </w:rPr>
              <w:t>,</w:t>
            </w:r>
            <w:r w:rsidRPr="008D6817">
              <w:rPr>
                <w:lang w:eastAsia="ko-KR"/>
              </w:rPr>
              <w:t>803</w:t>
            </w:r>
          </w:p>
        </w:tc>
        <w:tc>
          <w:tcPr>
            <w:tcW w:w="483" w:type="pct"/>
            <w:shd w:val="clear" w:color="auto" w:fill="auto"/>
            <w:noWrap/>
            <w:vAlign w:val="bottom"/>
            <w:hideMark/>
          </w:tcPr>
          <w:p w14:paraId="0C0FED2A" w14:textId="77777777" w:rsidR="00E2673C" w:rsidRPr="008D6817" w:rsidRDefault="00E2673C" w:rsidP="00BD7F68">
            <w:pPr>
              <w:pStyle w:val="Tabletext"/>
              <w:keepNext/>
              <w:keepLines/>
              <w:widowControl w:val="0"/>
              <w:spacing w:before="40" w:after="40"/>
              <w:jc w:val="center"/>
            </w:pPr>
            <w:r w:rsidRPr="008D6817">
              <w:rPr>
                <w:lang w:eastAsia="ko-KR"/>
              </w:rPr>
              <w:t>1</w:t>
            </w:r>
            <w:r>
              <w:rPr>
                <w:lang w:eastAsia="ko-KR"/>
              </w:rPr>
              <w:t>,</w:t>
            </w:r>
            <w:r w:rsidRPr="008D6817">
              <w:rPr>
                <w:lang w:eastAsia="ko-KR"/>
              </w:rPr>
              <w:t>500</w:t>
            </w:r>
          </w:p>
        </w:tc>
        <w:tc>
          <w:tcPr>
            <w:tcW w:w="394" w:type="pct"/>
            <w:shd w:val="clear" w:color="auto" w:fill="auto"/>
            <w:noWrap/>
            <w:vAlign w:val="bottom"/>
            <w:hideMark/>
          </w:tcPr>
          <w:p w14:paraId="5A0A2E83" w14:textId="77777777" w:rsidR="00E2673C" w:rsidRPr="008D6817" w:rsidRDefault="00E2673C" w:rsidP="00BD7F68">
            <w:pPr>
              <w:pStyle w:val="Tabletext"/>
              <w:keepNext/>
              <w:keepLines/>
              <w:widowControl w:val="0"/>
              <w:spacing w:before="40" w:after="40"/>
              <w:jc w:val="center"/>
            </w:pPr>
            <w:r w:rsidRPr="008D6817">
              <w:t>0</w:t>
            </w:r>
            <w:r>
              <w:t>,</w:t>
            </w:r>
            <w:r w:rsidRPr="008D6817">
              <w:t>1</w:t>
            </w:r>
          </w:p>
        </w:tc>
        <w:tc>
          <w:tcPr>
            <w:tcW w:w="1130" w:type="pct"/>
            <w:shd w:val="clear" w:color="auto" w:fill="auto"/>
            <w:noWrap/>
            <w:vAlign w:val="bottom"/>
            <w:hideMark/>
          </w:tcPr>
          <w:p w14:paraId="53A731A7" w14:textId="77777777" w:rsidR="00E2673C" w:rsidRPr="008D6817" w:rsidRDefault="00E2673C" w:rsidP="00BD7F68">
            <w:pPr>
              <w:pStyle w:val="Tabletext"/>
              <w:keepNext/>
              <w:keepLines/>
              <w:widowControl w:val="0"/>
              <w:spacing w:before="40" w:after="40"/>
              <w:jc w:val="center"/>
            </w:pPr>
            <w:r w:rsidRPr="008D6817">
              <w:rPr>
                <w:lang w:eastAsia="ko-KR"/>
              </w:rPr>
              <w:t>0</w:t>
            </w:r>
            <w:r>
              <w:rPr>
                <w:lang w:eastAsia="ko-KR"/>
              </w:rPr>
              <w:t>,</w:t>
            </w:r>
            <w:r w:rsidRPr="008D6817">
              <w:rPr>
                <w:lang w:eastAsia="ko-KR"/>
              </w:rPr>
              <w:t>735</w:t>
            </w:r>
          </w:p>
        </w:tc>
        <w:tc>
          <w:tcPr>
            <w:tcW w:w="790" w:type="pct"/>
            <w:shd w:val="clear" w:color="auto" w:fill="auto"/>
            <w:noWrap/>
            <w:vAlign w:val="bottom"/>
            <w:hideMark/>
          </w:tcPr>
          <w:p w14:paraId="5028BA3E" w14:textId="4DADDA4B" w:rsidR="00E2673C" w:rsidRPr="008D6817" w:rsidRDefault="00E2673C" w:rsidP="00BD7F68">
            <w:pPr>
              <w:pStyle w:val="Tabletext"/>
              <w:keepNext/>
              <w:keepLines/>
              <w:widowControl w:val="0"/>
              <w:spacing w:before="40" w:after="40"/>
              <w:jc w:val="center"/>
              <w:rPr>
                <w:lang w:eastAsia="ko-KR"/>
              </w:rPr>
            </w:pPr>
            <w:r w:rsidRPr="008D6817">
              <w:rPr>
                <w:lang w:eastAsia="ko-KR"/>
              </w:rPr>
              <w:t>1792605325</w:t>
            </w:r>
            <w:r>
              <w:rPr>
                <w:lang w:eastAsia="ko-KR"/>
              </w:rPr>
              <w:t>,</w:t>
            </w:r>
            <w:r w:rsidRPr="008D6817">
              <w:rPr>
                <w:lang w:eastAsia="ko-KR"/>
              </w:rPr>
              <w:t>58</w:t>
            </w:r>
          </w:p>
        </w:tc>
      </w:tr>
      <w:tr w:rsidR="00E2673C" w14:paraId="493F976F" w14:textId="77777777" w:rsidTr="00E41012">
        <w:trPr>
          <w:jc w:val="center"/>
        </w:trPr>
        <w:tc>
          <w:tcPr>
            <w:tcW w:w="877" w:type="pct"/>
            <w:shd w:val="clear" w:color="auto" w:fill="auto"/>
            <w:noWrap/>
            <w:vAlign w:val="bottom"/>
            <w:hideMark/>
          </w:tcPr>
          <w:p w14:paraId="069E135C" w14:textId="77777777" w:rsidR="00E2673C" w:rsidRPr="008D6817" w:rsidRDefault="00E2673C" w:rsidP="00BD7F68">
            <w:pPr>
              <w:pStyle w:val="Tabletext"/>
              <w:keepNext/>
              <w:keepLines/>
              <w:widowControl w:val="0"/>
              <w:spacing w:before="40" w:after="40"/>
              <w:jc w:val="center"/>
            </w:pPr>
            <w:r w:rsidRPr="008D6817">
              <w:t>1</w:t>
            </w:r>
          </w:p>
        </w:tc>
        <w:tc>
          <w:tcPr>
            <w:tcW w:w="553" w:type="pct"/>
            <w:shd w:val="clear" w:color="auto" w:fill="auto"/>
            <w:noWrap/>
            <w:vAlign w:val="bottom"/>
            <w:hideMark/>
          </w:tcPr>
          <w:p w14:paraId="7959719B" w14:textId="77777777" w:rsidR="00E2673C" w:rsidRPr="008D6817" w:rsidRDefault="00E2673C" w:rsidP="00BD7F68">
            <w:pPr>
              <w:pStyle w:val="Tabletext"/>
              <w:keepNext/>
              <w:keepLines/>
              <w:widowControl w:val="0"/>
              <w:spacing w:before="40" w:after="40"/>
              <w:jc w:val="center"/>
            </w:pPr>
            <w:r w:rsidRPr="008D6817">
              <w:rPr>
                <w:lang w:eastAsia="ko-KR"/>
              </w:rPr>
              <w:t>17</w:t>
            </w:r>
            <w:r>
              <w:rPr>
                <w:lang w:eastAsia="ko-KR"/>
              </w:rPr>
              <w:t>,</w:t>
            </w:r>
            <w:r w:rsidRPr="008D6817">
              <w:rPr>
                <w:lang w:eastAsia="ko-KR"/>
              </w:rPr>
              <w:t>754</w:t>
            </w:r>
          </w:p>
        </w:tc>
        <w:tc>
          <w:tcPr>
            <w:tcW w:w="772" w:type="pct"/>
            <w:shd w:val="clear" w:color="auto" w:fill="auto"/>
            <w:noWrap/>
            <w:vAlign w:val="bottom"/>
            <w:hideMark/>
          </w:tcPr>
          <w:p w14:paraId="7768488F" w14:textId="77777777" w:rsidR="00E2673C" w:rsidRPr="008D6817" w:rsidRDefault="00E2673C" w:rsidP="00BD7F68">
            <w:pPr>
              <w:pStyle w:val="Tabletext"/>
              <w:keepNext/>
              <w:keepLines/>
              <w:widowControl w:val="0"/>
              <w:spacing w:before="40" w:after="40"/>
              <w:jc w:val="center"/>
            </w:pPr>
            <w:r w:rsidRPr="008D6817">
              <w:rPr>
                <w:lang w:eastAsia="ko-KR"/>
              </w:rPr>
              <w:t>6</w:t>
            </w:r>
            <w:r>
              <w:rPr>
                <w:lang w:eastAsia="ko-KR"/>
              </w:rPr>
              <w:t>,</w:t>
            </w:r>
            <w:r w:rsidRPr="008D6817">
              <w:rPr>
                <w:lang w:eastAsia="ko-KR"/>
              </w:rPr>
              <w:t>974</w:t>
            </w:r>
          </w:p>
        </w:tc>
        <w:tc>
          <w:tcPr>
            <w:tcW w:w="483" w:type="pct"/>
            <w:shd w:val="clear" w:color="auto" w:fill="auto"/>
            <w:noWrap/>
            <w:vAlign w:val="bottom"/>
            <w:hideMark/>
          </w:tcPr>
          <w:p w14:paraId="76B47C86" w14:textId="77777777" w:rsidR="00E2673C" w:rsidRPr="008D6817" w:rsidRDefault="00E2673C" w:rsidP="00BD7F68">
            <w:pPr>
              <w:pStyle w:val="Tabletext"/>
              <w:keepNext/>
              <w:keepLines/>
              <w:widowControl w:val="0"/>
              <w:spacing w:before="40" w:after="40"/>
              <w:jc w:val="center"/>
            </w:pPr>
            <w:r w:rsidRPr="008D6817">
              <w:rPr>
                <w:lang w:eastAsia="ko-KR"/>
              </w:rPr>
              <w:t>1</w:t>
            </w:r>
            <w:r>
              <w:rPr>
                <w:lang w:eastAsia="ko-KR"/>
              </w:rPr>
              <w:t>,</w:t>
            </w:r>
            <w:r w:rsidRPr="008D6817">
              <w:rPr>
                <w:lang w:eastAsia="ko-KR"/>
              </w:rPr>
              <w:t>707</w:t>
            </w:r>
          </w:p>
        </w:tc>
        <w:tc>
          <w:tcPr>
            <w:tcW w:w="394" w:type="pct"/>
            <w:shd w:val="clear" w:color="auto" w:fill="auto"/>
            <w:noWrap/>
            <w:vAlign w:val="bottom"/>
            <w:hideMark/>
          </w:tcPr>
          <w:p w14:paraId="051A1426" w14:textId="77777777" w:rsidR="00E2673C" w:rsidRPr="008D6817" w:rsidRDefault="00E2673C" w:rsidP="00BD7F68">
            <w:pPr>
              <w:pStyle w:val="Tabletext"/>
              <w:keepNext/>
              <w:keepLines/>
              <w:widowControl w:val="0"/>
              <w:spacing w:before="40" w:after="40"/>
              <w:jc w:val="center"/>
            </w:pPr>
            <w:r w:rsidRPr="008D6817">
              <w:t>0</w:t>
            </w:r>
            <w:r>
              <w:t>,</w:t>
            </w:r>
            <w:r w:rsidRPr="008D6817">
              <w:t>51</w:t>
            </w:r>
          </w:p>
        </w:tc>
        <w:tc>
          <w:tcPr>
            <w:tcW w:w="1130" w:type="pct"/>
            <w:shd w:val="clear" w:color="auto" w:fill="auto"/>
            <w:noWrap/>
            <w:vAlign w:val="bottom"/>
            <w:hideMark/>
          </w:tcPr>
          <w:p w14:paraId="5483A5D5" w14:textId="77777777" w:rsidR="00E2673C" w:rsidRPr="008D6817" w:rsidRDefault="00E2673C" w:rsidP="00BD7F68">
            <w:pPr>
              <w:pStyle w:val="Tabletext"/>
              <w:keepNext/>
              <w:keepLines/>
              <w:widowControl w:val="0"/>
              <w:spacing w:before="40" w:after="40"/>
              <w:jc w:val="center"/>
            </w:pPr>
            <w:r w:rsidRPr="008D6817">
              <w:rPr>
                <w:lang w:eastAsia="ko-KR"/>
              </w:rPr>
              <w:t>0</w:t>
            </w:r>
            <w:r>
              <w:rPr>
                <w:lang w:eastAsia="ko-KR"/>
              </w:rPr>
              <w:t>,</w:t>
            </w:r>
            <w:r w:rsidRPr="008D6817">
              <w:rPr>
                <w:lang w:eastAsia="ko-KR"/>
              </w:rPr>
              <w:t>698</w:t>
            </w:r>
          </w:p>
        </w:tc>
        <w:tc>
          <w:tcPr>
            <w:tcW w:w="790" w:type="pct"/>
            <w:shd w:val="clear" w:color="auto" w:fill="auto"/>
            <w:noWrap/>
            <w:vAlign w:val="bottom"/>
            <w:hideMark/>
          </w:tcPr>
          <w:p w14:paraId="597DC6C7" w14:textId="4003EBF7" w:rsidR="00E2673C" w:rsidRPr="008D6817" w:rsidRDefault="00E2673C" w:rsidP="00BD7F68">
            <w:pPr>
              <w:pStyle w:val="Tabletext"/>
              <w:keepNext/>
              <w:keepLines/>
              <w:widowControl w:val="0"/>
              <w:spacing w:before="40" w:after="40"/>
              <w:jc w:val="center"/>
              <w:rPr>
                <w:lang w:eastAsia="ko-KR"/>
              </w:rPr>
            </w:pPr>
            <w:r w:rsidRPr="008D6817">
              <w:rPr>
                <w:lang w:eastAsia="ko-KR"/>
              </w:rPr>
              <w:t>8515408574</w:t>
            </w:r>
            <w:r>
              <w:rPr>
                <w:lang w:eastAsia="ko-KR"/>
              </w:rPr>
              <w:t>,</w:t>
            </w:r>
            <w:r w:rsidRPr="008D6817">
              <w:rPr>
                <w:lang w:eastAsia="ko-KR"/>
              </w:rPr>
              <w:t>43</w:t>
            </w:r>
          </w:p>
        </w:tc>
      </w:tr>
      <w:tr w:rsidR="00E2673C" w14:paraId="6FD91315" w14:textId="77777777" w:rsidTr="00E41012">
        <w:trPr>
          <w:jc w:val="center"/>
        </w:trPr>
        <w:tc>
          <w:tcPr>
            <w:tcW w:w="877" w:type="pct"/>
            <w:shd w:val="clear" w:color="auto" w:fill="auto"/>
            <w:noWrap/>
            <w:vAlign w:val="bottom"/>
            <w:hideMark/>
          </w:tcPr>
          <w:p w14:paraId="27A160AE" w14:textId="77777777" w:rsidR="00E2673C" w:rsidRPr="008D6817" w:rsidRDefault="00E2673C" w:rsidP="00BD7F68">
            <w:pPr>
              <w:pStyle w:val="Tabletext"/>
              <w:keepNext/>
              <w:keepLines/>
              <w:widowControl w:val="0"/>
              <w:spacing w:before="40" w:after="40"/>
              <w:jc w:val="center"/>
            </w:pPr>
            <w:r w:rsidRPr="008D6817">
              <w:t>1</w:t>
            </w:r>
            <w:r>
              <w:t>,</w:t>
            </w:r>
            <w:r w:rsidRPr="008D6817">
              <w:t>5</w:t>
            </w:r>
          </w:p>
        </w:tc>
        <w:tc>
          <w:tcPr>
            <w:tcW w:w="553" w:type="pct"/>
            <w:shd w:val="clear" w:color="auto" w:fill="auto"/>
            <w:noWrap/>
            <w:vAlign w:val="bottom"/>
            <w:hideMark/>
          </w:tcPr>
          <w:p w14:paraId="7506C781" w14:textId="77777777" w:rsidR="00E2673C" w:rsidRPr="008D6817" w:rsidRDefault="00E2673C" w:rsidP="00BD7F68">
            <w:pPr>
              <w:pStyle w:val="Tabletext"/>
              <w:keepNext/>
              <w:keepLines/>
              <w:widowControl w:val="0"/>
              <w:spacing w:before="40" w:after="40"/>
              <w:jc w:val="center"/>
            </w:pPr>
            <w:r w:rsidRPr="008D6817">
              <w:rPr>
                <w:lang w:eastAsia="ko-KR"/>
              </w:rPr>
              <w:t>14</w:t>
            </w:r>
            <w:r>
              <w:rPr>
                <w:lang w:eastAsia="ko-KR"/>
              </w:rPr>
              <w:t>,</w:t>
            </w:r>
            <w:r w:rsidRPr="008D6817">
              <w:rPr>
                <w:lang w:eastAsia="ko-KR"/>
              </w:rPr>
              <w:t>187</w:t>
            </w:r>
          </w:p>
        </w:tc>
        <w:tc>
          <w:tcPr>
            <w:tcW w:w="772" w:type="pct"/>
            <w:shd w:val="clear" w:color="auto" w:fill="auto"/>
            <w:noWrap/>
            <w:vAlign w:val="bottom"/>
            <w:hideMark/>
          </w:tcPr>
          <w:p w14:paraId="202086F8" w14:textId="77777777" w:rsidR="00E2673C" w:rsidRPr="008D6817" w:rsidRDefault="00E2673C" w:rsidP="00BD7F68">
            <w:pPr>
              <w:pStyle w:val="Tabletext"/>
              <w:keepNext/>
              <w:keepLines/>
              <w:widowControl w:val="0"/>
              <w:spacing w:before="40" w:after="40"/>
              <w:jc w:val="center"/>
            </w:pPr>
            <w:r w:rsidRPr="008D6817">
              <w:rPr>
                <w:lang w:eastAsia="ko-KR"/>
              </w:rPr>
              <w:t>10</w:t>
            </w:r>
            <w:r>
              <w:rPr>
                <w:lang w:eastAsia="ko-KR"/>
              </w:rPr>
              <w:t>,</w:t>
            </w:r>
            <w:r w:rsidRPr="008D6817">
              <w:rPr>
                <w:lang w:eastAsia="ko-KR"/>
              </w:rPr>
              <w:t>540</w:t>
            </w:r>
          </w:p>
        </w:tc>
        <w:tc>
          <w:tcPr>
            <w:tcW w:w="483" w:type="pct"/>
            <w:shd w:val="clear" w:color="auto" w:fill="auto"/>
            <w:noWrap/>
            <w:vAlign w:val="bottom"/>
            <w:hideMark/>
          </w:tcPr>
          <w:p w14:paraId="1AE6892D" w14:textId="77777777" w:rsidR="00E2673C" w:rsidRPr="008D6817" w:rsidRDefault="00E2673C" w:rsidP="00BD7F68">
            <w:pPr>
              <w:pStyle w:val="Tabletext"/>
              <w:keepNext/>
              <w:keepLines/>
              <w:widowControl w:val="0"/>
              <w:spacing w:before="40" w:after="40"/>
              <w:jc w:val="center"/>
            </w:pPr>
            <w:r w:rsidRPr="008D6817">
              <w:rPr>
                <w:lang w:eastAsia="ko-KR"/>
              </w:rPr>
              <w:t>2</w:t>
            </w:r>
            <w:r>
              <w:rPr>
                <w:lang w:eastAsia="ko-KR"/>
              </w:rPr>
              <w:t>,</w:t>
            </w:r>
            <w:r w:rsidRPr="008D6817">
              <w:rPr>
                <w:lang w:eastAsia="ko-KR"/>
              </w:rPr>
              <w:t>390</w:t>
            </w:r>
          </w:p>
        </w:tc>
        <w:tc>
          <w:tcPr>
            <w:tcW w:w="394" w:type="pct"/>
            <w:shd w:val="clear" w:color="auto" w:fill="auto"/>
            <w:noWrap/>
            <w:vAlign w:val="bottom"/>
            <w:hideMark/>
          </w:tcPr>
          <w:p w14:paraId="192935DA" w14:textId="77777777" w:rsidR="00E2673C" w:rsidRPr="008D6817" w:rsidRDefault="00E2673C" w:rsidP="00BD7F68">
            <w:pPr>
              <w:pStyle w:val="Tabletext"/>
              <w:keepNext/>
              <w:keepLines/>
              <w:widowControl w:val="0"/>
              <w:spacing w:before="40" w:after="40"/>
              <w:jc w:val="center"/>
            </w:pPr>
            <w:r w:rsidRPr="008D6817">
              <w:t>0</w:t>
            </w:r>
            <w:r>
              <w:t>,</w:t>
            </w:r>
            <w:r w:rsidRPr="008D6817">
              <w:t>5</w:t>
            </w:r>
          </w:p>
        </w:tc>
        <w:tc>
          <w:tcPr>
            <w:tcW w:w="1130" w:type="pct"/>
            <w:shd w:val="clear" w:color="auto" w:fill="auto"/>
            <w:noWrap/>
            <w:vAlign w:val="bottom"/>
            <w:hideMark/>
          </w:tcPr>
          <w:p w14:paraId="5D03B001" w14:textId="77777777" w:rsidR="00E2673C" w:rsidRPr="008D6817" w:rsidRDefault="00E2673C" w:rsidP="00BD7F68">
            <w:pPr>
              <w:pStyle w:val="Tabletext"/>
              <w:keepNext/>
              <w:keepLines/>
              <w:widowControl w:val="0"/>
              <w:spacing w:before="40" w:after="40"/>
              <w:jc w:val="center"/>
            </w:pPr>
            <w:r w:rsidRPr="008D6817">
              <w:rPr>
                <w:lang w:eastAsia="ko-KR"/>
              </w:rPr>
              <w:t>0</w:t>
            </w:r>
            <w:r>
              <w:rPr>
                <w:lang w:eastAsia="ko-KR"/>
              </w:rPr>
              <w:t>,</w:t>
            </w:r>
            <w:r w:rsidRPr="008D6817">
              <w:rPr>
                <w:lang w:eastAsia="ko-KR"/>
              </w:rPr>
              <w:t>577</w:t>
            </w:r>
          </w:p>
        </w:tc>
        <w:tc>
          <w:tcPr>
            <w:tcW w:w="790" w:type="pct"/>
            <w:shd w:val="clear" w:color="auto" w:fill="auto"/>
            <w:noWrap/>
            <w:vAlign w:val="bottom"/>
            <w:hideMark/>
          </w:tcPr>
          <w:p w14:paraId="7183FEF6" w14:textId="4539BA96" w:rsidR="00E2673C" w:rsidRPr="008D6817" w:rsidRDefault="00E2673C" w:rsidP="00BD7F68">
            <w:pPr>
              <w:pStyle w:val="Tabletext"/>
              <w:keepNext/>
              <w:keepLines/>
              <w:widowControl w:val="0"/>
              <w:spacing w:before="40" w:after="40"/>
              <w:jc w:val="center"/>
              <w:rPr>
                <w:lang w:eastAsia="ko-KR"/>
              </w:rPr>
            </w:pPr>
            <w:r w:rsidRPr="008D6817">
              <w:rPr>
                <w:lang w:eastAsia="ko-KR"/>
              </w:rPr>
              <w:t>7042604485</w:t>
            </w:r>
            <w:r>
              <w:rPr>
                <w:lang w:eastAsia="ko-KR"/>
              </w:rPr>
              <w:t>,</w:t>
            </w:r>
            <w:r w:rsidRPr="008D6817">
              <w:rPr>
                <w:lang w:eastAsia="ko-KR"/>
              </w:rPr>
              <w:t>82</w:t>
            </w:r>
          </w:p>
        </w:tc>
      </w:tr>
      <w:tr w:rsidR="00E2673C" w14:paraId="1AF39201" w14:textId="77777777" w:rsidTr="00E41012">
        <w:trPr>
          <w:jc w:val="center"/>
        </w:trPr>
        <w:tc>
          <w:tcPr>
            <w:tcW w:w="877" w:type="pct"/>
            <w:shd w:val="clear" w:color="auto" w:fill="auto"/>
            <w:noWrap/>
            <w:vAlign w:val="bottom"/>
            <w:hideMark/>
          </w:tcPr>
          <w:p w14:paraId="75BE063C" w14:textId="77777777" w:rsidR="00E2673C" w:rsidRPr="008D6817" w:rsidRDefault="00E2673C" w:rsidP="00BD7F68">
            <w:pPr>
              <w:pStyle w:val="Tabletext"/>
              <w:keepNext/>
              <w:keepLines/>
              <w:widowControl w:val="0"/>
              <w:spacing w:before="40" w:after="40"/>
              <w:jc w:val="center"/>
            </w:pPr>
            <w:r w:rsidRPr="008D6817">
              <w:t>2</w:t>
            </w:r>
          </w:p>
        </w:tc>
        <w:tc>
          <w:tcPr>
            <w:tcW w:w="553" w:type="pct"/>
            <w:shd w:val="clear" w:color="auto" w:fill="auto"/>
            <w:noWrap/>
            <w:vAlign w:val="bottom"/>
            <w:hideMark/>
          </w:tcPr>
          <w:p w14:paraId="16022482" w14:textId="77777777" w:rsidR="00E2673C" w:rsidRPr="008D6817" w:rsidRDefault="00E2673C" w:rsidP="00BD7F68">
            <w:pPr>
              <w:pStyle w:val="Tabletext"/>
              <w:keepNext/>
              <w:keepLines/>
              <w:widowControl w:val="0"/>
              <w:spacing w:before="40" w:after="40"/>
              <w:jc w:val="center"/>
            </w:pPr>
            <w:r w:rsidRPr="008D6817">
              <w:rPr>
                <w:lang w:eastAsia="ko-KR"/>
              </w:rPr>
              <w:t>12</w:t>
            </w:r>
            <w:r>
              <w:rPr>
                <w:lang w:eastAsia="ko-KR"/>
              </w:rPr>
              <w:t>,</w:t>
            </w:r>
            <w:r w:rsidRPr="008D6817">
              <w:rPr>
                <w:lang w:eastAsia="ko-KR"/>
              </w:rPr>
              <w:t>009</w:t>
            </w:r>
          </w:p>
        </w:tc>
        <w:tc>
          <w:tcPr>
            <w:tcW w:w="772" w:type="pct"/>
            <w:shd w:val="clear" w:color="auto" w:fill="auto"/>
            <w:noWrap/>
            <w:vAlign w:val="bottom"/>
            <w:hideMark/>
          </w:tcPr>
          <w:p w14:paraId="6B3F5AAD" w14:textId="77777777" w:rsidR="00E2673C" w:rsidRPr="008D6817" w:rsidRDefault="00E2673C" w:rsidP="00BD7F68">
            <w:pPr>
              <w:pStyle w:val="Tabletext"/>
              <w:keepNext/>
              <w:keepLines/>
              <w:widowControl w:val="0"/>
              <w:spacing w:before="40" w:after="40"/>
              <w:jc w:val="center"/>
            </w:pPr>
            <w:r w:rsidRPr="008D6817">
              <w:rPr>
                <w:lang w:eastAsia="ko-KR"/>
              </w:rPr>
              <w:t>12</w:t>
            </w:r>
            <w:r>
              <w:rPr>
                <w:lang w:eastAsia="ko-KR"/>
              </w:rPr>
              <w:t>,</w:t>
            </w:r>
            <w:r w:rsidRPr="008D6817">
              <w:rPr>
                <w:lang w:eastAsia="ko-KR"/>
              </w:rPr>
              <w:t>718</w:t>
            </w:r>
          </w:p>
        </w:tc>
        <w:tc>
          <w:tcPr>
            <w:tcW w:w="483" w:type="pct"/>
            <w:shd w:val="clear" w:color="auto" w:fill="auto"/>
            <w:noWrap/>
            <w:vAlign w:val="bottom"/>
            <w:hideMark/>
          </w:tcPr>
          <w:p w14:paraId="78869BAD" w14:textId="77777777" w:rsidR="00E2673C" w:rsidRPr="008D6817" w:rsidRDefault="00E2673C" w:rsidP="00BD7F68">
            <w:pPr>
              <w:pStyle w:val="Tabletext"/>
              <w:keepNext/>
              <w:keepLines/>
              <w:widowControl w:val="0"/>
              <w:spacing w:before="40" w:after="40"/>
              <w:jc w:val="center"/>
            </w:pPr>
            <w:r w:rsidRPr="008D6817">
              <w:rPr>
                <w:lang w:eastAsia="ko-KR"/>
              </w:rPr>
              <w:t>2</w:t>
            </w:r>
            <w:r>
              <w:rPr>
                <w:lang w:eastAsia="ko-KR"/>
              </w:rPr>
              <w:t>,</w:t>
            </w:r>
            <w:r w:rsidRPr="008D6817">
              <w:rPr>
                <w:lang w:eastAsia="ko-KR"/>
              </w:rPr>
              <w:t>844</w:t>
            </w:r>
          </w:p>
        </w:tc>
        <w:tc>
          <w:tcPr>
            <w:tcW w:w="394" w:type="pct"/>
            <w:shd w:val="clear" w:color="auto" w:fill="auto"/>
            <w:noWrap/>
            <w:vAlign w:val="bottom"/>
            <w:hideMark/>
          </w:tcPr>
          <w:p w14:paraId="5F0F2D5D" w14:textId="77777777" w:rsidR="00E2673C" w:rsidRPr="008D6817" w:rsidRDefault="00E2673C" w:rsidP="00BD7F68">
            <w:pPr>
              <w:pStyle w:val="Tabletext"/>
              <w:keepNext/>
              <w:keepLines/>
              <w:widowControl w:val="0"/>
              <w:spacing w:before="40" w:after="40"/>
              <w:jc w:val="center"/>
            </w:pPr>
            <w:r w:rsidRPr="008D6817">
              <w:t>0</w:t>
            </w:r>
            <w:r>
              <w:t>,</w:t>
            </w:r>
            <w:r w:rsidRPr="008D6817">
              <w:t>5</w:t>
            </w:r>
          </w:p>
        </w:tc>
        <w:tc>
          <w:tcPr>
            <w:tcW w:w="1130" w:type="pct"/>
            <w:shd w:val="clear" w:color="auto" w:fill="auto"/>
            <w:noWrap/>
            <w:vAlign w:val="bottom"/>
            <w:hideMark/>
          </w:tcPr>
          <w:p w14:paraId="644C29D1" w14:textId="77777777" w:rsidR="00E2673C" w:rsidRPr="008D6817" w:rsidRDefault="00E2673C" w:rsidP="00BD7F68">
            <w:pPr>
              <w:pStyle w:val="Tabletext"/>
              <w:keepNext/>
              <w:keepLines/>
              <w:widowControl w:val="0"/>
              <w:spacing w:before="40" w:after="40"/>
              <w:jc w:val="center"/>
            </w:pPr>
            <w:r w:rsidRPr="008D6817">
              <w:rPr>
                <w:lang w:eastAsia="ko-KR"/>
              </w:rPr>
              <w:t>0</w:t>
            </w:r>
            <w:r>
              <w:rPr>
                <w:lang w:eastAsia="ko-KR"/>
              </w:rPr>
              <w:t>,</w:t>
            </w:r>
            <w:r w:rsidRPr="008D6817">
              <w:rPr>
                <w:lang w:eastAsia="ko-KR"/>
              </w:rPr>
              <w:t>497</w:t>
            </w:r>
          </w:p>
        </w:tc>
        <w:tc>
          <w:tcPr>
            <w:tcW w:w="790" w:type="pct"/>
            <w:shd w:val="clear" w:color="auto" w:fill="auto"/>
            <w:noWrap/>
            <w:vAlign w:val="bottom"/>
            <w:hideMark/>
          </w:tcPr>
          <w:p w14:paraId="58ED1961" w14:textId="17032DAA" w:rsidR="00E2673C" w:rsidRPr="008D6817" w:rsidRDefault="00E2673C" w:rsidP="00BD7F68">
            <w:pPr>
              <w:pStyle w:val="Tabletext"/>
              <w:keepNext/>
              <w:keepLines/>
              <w:widowControl w:val="0"/>
              <w:spacing w:before="40" w:after="40"/>
              <w:jc w:val="center"/>
              <w:rPr>
                <w:lang w:eastAsia="ko-KR"/>
              </w:rPr>
            </w:pPr>
            <w:r w:rsidRPr="008D6817">
              <w:rPr>
                <w:lang w:eastAsia="ko-KR"/>
              </w:rPr>
              <w:t>6061899097</w:t>
            </w:r>
            <w:r>
              <w:rPr>
                <w:lang w:eastAsia="ko-KR"/>
              </w:rPr>
              <w:t>,</w:t>
            </w:r>
            <w:r w:rsidRPr="008D6817">
              <w:rPr>
                <w:lang w:eastAsia="ko-KR"/>
              </w:rPr>
              <w:t>19</w:t>
            </w:r>
          </w:p>
        </w:tc>
      </w:tr>
      <w:tr w:rsidR="00E2673C" w14:paraId="588F7925" w14:textId="77777777" w:rsidTr="00E41012">
        <w:trPr>
          <w:jc w:val="center"/>
        </w:trPr>
        <w:tc>
          <w:tcPr>
            <w:tcW w:w="877" w:type="pct"/>
            <w:shd w:val="clear" w:color="auto" w:fill="auto"/>
            <w:noWrap/>
            <w:vAlign w:val="bottom"/>
            <w:hideMark/>
          </w:tcPr>
          <w:p w14:paraId="0D34FC32" w14:textId="77777777" w:rsidR="00E2673C" w:rsidRPr="008D6817" w:rsidRDefault="00E2673C" w:rsidP="00BD7F68">
            <w:pPr>
              <w:pStyle w:val="Tabletext"/>
              <w:keepNext/>
              <w:keepLines/>
              <w:widowControl w:val="0"/>
              <w:spacing w:before="40" w:after="40"/>
              <w:jc w:val="center"/>
            </w:pPr>
            <w:r w:rsidRPr="008D6817">
              <w:t>2</w:t>
            </w:r>
            <w:r>
              <w:t>,</w:t>
            </w:r>
            <w:r w:rsidRPr="008D6817">
              <w:t>5</w:t>
            </w:r>
          </w:p>
        </w:tc>
        <w:tc>
          <w:tcPr>
            <w:tcW w:w="553" w:type="pct"/>
            <w:shd w:val="clear" w:color="auto" w:fill="auto"/>
            <w:noWrap/>
            <w:vAlign w:val="bottom"/>
            <w:hideMark/>
          </w:tcPr>
          <w:p w14:paraId="44BBB6BF" w14:textId="77777777" w:rsidR="00E2673C" w:rsidRPr="008D6817" w:rsidRDefault="00E2673C" w:rsidP="00BD7F68">
            <w:pPr>
              <w:pStyle w:val="Tabletext"/>
              <w:keepNext/>
              <w:keepLines/>
              <w:widowControl w:val="0"/>
              <w:spacing w:before="40" w:after="40"/>
              <w:jc w:val="center"/>
            </w:pPr>
            <w:r w:rsidRPr="008D6817">
              <w:rPr>
                <w:lang w:eastAsia="ko-KR"/>
              </w:rPr>
              <w:t>10</w:t>
            </w:r>
            <w:r>
              <w:rPr>
                <w:lang w:eastAsia="ko-KR"/>
              </w:rPr>
              <w:t>,</w:t>
            </w:r>
            <w:r w:rsidRPr="008D6817">
              <w:rPr>
                <w:lang w:eastAsia="ko-KR"/>
              </w:rPr>
              <w:t>634</w:t>
            </w:r>
          </w:p>
        </w:tc>
        <w:tc>
          <w:tcPr>
            <w:tcW w:w="772" w:type="pct"/>
            <w:shd w:val="clear" w:color="auto" w:fill="auto"/>
            <w:noWrap/>
            <w:vAlign w:val="bottom"/>
            <w:hideMark/>
          </w:tcPr>
          <w:p w14:paraId="705E9A25" w14:textId="77777777" w:rsidR="00E2673C" w:rsidRPr="008D6817" w:rsidRDefault="00E2673C" w:rsidP="00BD7F68">
            <w:pPr>
              <w:pStyle w:val="Tabletext"/>
              <w:keepNext/>
              <w:keepLines/>
              <w:widowControl w:val="0"/>
              <w:spacing w:before="40" w:after="40"/>
              <w:jc w:val="center"/>
            </w:pPr>
            <w:r w:rsidRPr="008D6817">
              <w:rPr>
                <w:lang w:eastAsia="ko-KR"/>
              </w:rPr>
              <w:t>14</w:t>
            </w:r>
            <w:r>
              <w:rPr>
                <w:lang w:eastAsia="ko-KR"/>
              </w:rPr>
              <w:t>,</w:t>
            </w:r>
            <w:r w:rsidRPr="008D6817">
              <w:rPr>
                <w:lang w:eastAsia="ko-KR"/>
              </w:rPr>
              <w:t>093</w:t>
            </w:r>
          </w:p>
        </w:tc>
        <w:tc>
          <w:tcPr>
            <w:tcW w:w="483" w:type="pct"/>
            <w:shd w:val="clear" w:color="auto" w:fill="auto"/>
            <w:noWrap/>
            <w:vAlign w:val="bottom"/>
            <w:hideMark/>
          </w:tcPr>
          <w:p w14:paraId="784C78B2" w14:textId="77777777" w:rsidR="00E2673C" w:rsidRPr="008D6817" w:rsidRDefault="00E2673C" w:rsidP="00BD7F68">
            <w:pPr>
              <w:pStyle w:val="Tabletext"/>
              <w:keepNext/>
              <w:keepLines/>
              <w:widowControl w:val="0"/>
              <w:spacing w:before="40" w:after="40"/>
              <w:jc w:val="center"/>
            </w:pPr>
            <w:r w:rsidRPr="008D6817">
              <w:rPr>
                <w:lang w:eastAsia="ko-KR"/>
              </w:rPr>
              <w:t>3</w:t>
            </w:r>
            <w:r>
              <w:rPr>
                <w:lang w:eastAsia="ko-KR"/>
              </w:rPr>
              <w:t>,</w:t>
            </w:r>
            <w:r w:rsidRPr="008D6817">
              <w:rPr>
                <w:lang w:eastAsia="ko-KR"/>
              </w:rPr>
              <w:t>145</w:t>
            </w:r>
          </w:p>
        </w:tc>
        <w:tc>
          <w:tcPr>
            <w:tcW w:w="394" w:type="pct"/>
            <w:shd w:val="clear" w:color="auto" w:fill="auto"/>
            <w:noWrap/>
            <w:vAlign w:val="bottom"/>
            <w:hideMark/>
          </w:tcPr>
          <w:p w14:paraId="28BF3D3A" w14:textId="77777777" w:rsidR="00E2673C" w:rsidRPr="008D6817" w:rsidRDefault="00E2673C" w:rsidP="00BD7F68">
            <w:pPr>
              <w:pStyle w:val="Tabletext"/>
              <w:keepNext/>
              <w:keepLines/>
              <w:widowControl w:val="0"/>
              <w:spacing w:before="40" w:after="40"/>
              <w:jc w:val="center"/>
            </w:pPr>
            <w:r w:rsidRPr="008D6817">
              <w:t>0</w:t>
            </w:r>
            <w:r>
              <w:t>,</w:t>
            </w:r>
            <w:r w:rsidRPr="008D6817">
              <w:t>5</w:t>
            </w:r>
          </w:p>
        </w:tc>
        <w:tc>
          <w:tcPr>
            <w:tcW w:w="1130" w:type="pct"/>
            <w:shd w:val="clear" w:color="auto" w:fill="auto"/>
            <w:noWrap/>
            <w:vAlign w:val="bottom"/>
            <w:hideMark/>
          </w:tcPr>
          <w:p w14:paraId="4B9C9796" w14:textId="77777777" w:rsidR="00E2673C" w:rsidRPr="008D6817" w:rsidRDefault="00E2673C" w:rsidP="00BD7F68">
            <w:pPr>
              <w:pStyle w:val="Tabletext"/>
              <w:keepNext/>
              <w:keepLines/>
              <w:widowControl w:val="0"/>
              <w:spacing w:before="40" w:after="40"/>
              <w:jc w:val="center"/>
            </w:pPr>
            <w:r w:rsidRPr="008D6817">
              <w:rPr>
                <w:lang w:eastAsia="ko-KR"/>
              </w:rPr>
              <w:t>0</w:t>
            </w:r>
            <w:r>
              <w:rPr>
                <w:lang w:eastAsia="ko-KR"/>
              </w:rPr>
              <w:t>,</w:t>
            </w:r>
            <w:r w:rsidRPr="008D6817">
              <w:rPr>
                <w:lang w:eastAsia="ko-KR"/>
              </w:rPr>
              <w:t>444</w:t>
            </w:r>
          </w:p>
        </w:tc>
        <w:tc>
          <w:tcPr>
            <w:tcW w:w="790" w:type="pct"/>
            <w:shd w:val="clear" w:color="auto" w:fill="auto"/>
            <w:noWrap/>
            <w:vAlign w:val="bottom"/>
            <w:hideMark/>
          </w:tcPr>
          <w:p w14:paraId="51703433" w14:textId="3175D772" w:rsidR="00E2673C" w:rsidRPr="008D6817" w:rsidRDefault="00E2673C" w:rsidP="00BD7F68">
            <w:pPr>
              <w:pStyle w:val="Tabletext"/>
              <w:keepNext/>
              <w:keepLines/>
              <w:widowControl w:val="0"/>
              <w:spacing w:before="40" w:after="40"/>
              <w:jc w:val="center"/>
              <w:rPr>
                <w:lang w:eastAsia="ko-KR"/>
              </w:rPr>
            </w:pPr>
            <w:r w:rsidRPr="008D6817">
              <w:rPr>
                <w:lang w:eastAsia="ko-KR"/>
              </w:rPr>
              <w:t>5411456009</w:t>
            </w:r>
            <w:r>
              <w:rPr>
                <w:lang w:eastAsia="ko-KR"/>
              </w:rPr>
              <w:t>,</w:t>
            </w:r>
            <w:r w:rsidRPr="008D6817">
              <w:rPr>
                <w:lang w:eastAsia="ko-KR"/>
              </w:rPr>
              <w:t>74</w:t>
            </w:r>
          </w:p>
        </w:tc>
      </w:tr>
      <w:tr w:rsidR="00E2673C" w14:paraId="2182245C" w14:textId="77777777" w:rsidTr="00E41012">
        <w:trPr>
          <w:jc w:val="center"/>
        </w:trPr>
        <w:tc>
          <w:tcPr>
            <w:tcW w:w="877" w:type="pct"/>
            <w:shd w:val="clear" w:color="auto" w:fill="auto"/>
            <w:noWrap/>
            <w:vAlign w:val="bottom"/>
            <w:hideMark/>
          </w:tcPr>
          <w:p w14:paraId="13275A82" w14:textId="77777777" w:rsidR="00E2673C" w:rsidRPr="008D6817" w:rsidRDefault="00E2673C" w:rsidP="00BD7F68">
            <w:pPr>
              <w:pStyle w:val="Tabletext"/>
              <w:keepNext/>
              <w:keepLines/>
              <w:widowControl w:val="0"/>
              <w:spacing w:before="40" w:after="40"/>
              <w:jc w:val="center"/>
            </w:pPr>
            <w:r w:rsidRPr="008D6817">
              <w:t>3</w:t>
            </w:r>
          </w:p>
        </w:tc>
        <w:tc>
          <w:tcPr>
            <w:tcW w:w="553" w:type="pct"/>
            <w:shd w:val="clear" w:color="auto" w:fill="auto"/>
            <w:noWrap/>
            <w:vAlign w:val="bottom"/>
            <w:hideMark/>
          </w:tcPr>
          <w:p w14:paraId="67C7ED70" w14:textId="77777777" w:rsidR="00E2673C" w:rsidRPr="008D6817" w:rsidRDefault="00E2673C" w:rsidP="00BD7F68">
            <w:pPr>
              <w:pStyle w:val="Tabletext"/>
              <w:keepNext/>
              <w:keepLines/>
              <w:widowControl w:val="0"/>
              <w:spacing w:before="40" w:after="40"/>
              <w:jc w:val="center"/>
            </w:pPr>
            <w:r w:rsidRPr="008D6817">
              <w:rPr>
                <w:lang w:eastAsia="ko-KR"/>
              </w:rPr>
              <w:t>9</w:t>
            </w:r>
            <w:r>
              <w:rPr>
                <w:lang w:eastAsia="ko-KR"/>
              </w:rPr>
              <w:t>,</w:t>
            </w:r>
            <w:r w:rsidRPr="008D6817">
              <w:rPr>
                <w:lang w:eastAsia="ko-KR"/>
              </w:rPr>
              <w:t>617</w:t>
            </w:r>
          </w:p>
        </w:tc>
        <w:tc>
          <w:tcPr>
            <w:tcW w:w="772" w:type="pct"/>
            <w:shd w:val="clear" w:color="auto" w:fill="auto"/>
            <w:noWrap/>
            <w:vAlign w:val="bottom"/>
            <w:hideMark/>
          </w:tcPr>
          <w:p w14:paraId="7BECD513" w14:textId="77777777" w:rsidR="00E2673C" w:rsidRPr="008D6817" w:rsidRDefault="00E2673C" w:rsidP="00BD7F68">
            <w:pPr>
              <w:pStyle w:val="Tabletext"/>
              <w:keepNext/>
              <w:keepLines/>
              <w:widowControl w:val="0"/>
              <w:spacing w:before="40" w:after="40"/>
              <w:jc w:val="center"/>
            </w:pPr>
            <w:r w:rsidRPr="008D6817">
              <w:rPr>
                <w:lang w:eastAsia="ko-KR"/>
              </w:rPr>
              <w:t>15</w:t>
            </w:r>
            <w:r>
              <w:rPr>
                <w:lang w:eastAsia="ko-KR"/>
              </w:rPr>
              <w:t>,</w:t>
            </w:r>
            <w:r w:rsidRPr="008D6817">
              <w:rPr>
                <w:lang w:eastAsia="ko-KR"/>
              </w:rPr>
              <w:t>111</w:t>
            </w:r>
          </w:p>
        </w:tc>
        <w:tc>
          <w:tcPr>
            <w:tcW w:w="483" w:type="pct"/>
            <w:shd w:val="clear" w:color="auto" w:fill="auto"/>
            <w:noWrap/>
            <w:vAlign w:val="bottom"/>
            <w:hideMark/>
          </w:tcPr>
          <w:p w14:paraId="47B72F9D" w14:textId="77777777" w:rsidR="00E2673C" w:rsidRPr="008D6817" w:rsidRDefault="00E2673C" w:rsidP="00BD7F68">
            <w:pPr>
              <w:pStyle w:val="Tabletext"/>
              <w:keepNext/>
              <w:keepLines/>
              <w:widowControl w:val="0"/>
              <w:spacing w:before="40" w:after="40"/>
              <w:jc w:val="center"/>
            </w:pPr>
            <w:r w:rsidRPr="008D6817">
              <w:rPr>
                <w:lang w:eastAsia="ko-KR"/>
              </w:rPr>
              <w:t>3</w:t>
            </w:r>
            <w:r>
              <w:rPr>
                <w:lang w:eastAsia="ko-KR"/>
              </w:rPr>
              <w:t>,</w:t>
            </w:r>
            <w:r w:rsidRPr="008D6817">
              <w:rPr>
                <w:lang w:eastAsia="ko-KR"/>
              </w:rPr>
              <w:t>376</w:t>
            </w:r>
          </w:p>
        </w:tc>
        <w:tc>
          <w:tcPr>
            <w:tcW w:w="394" w:type="pct"/>
            <w:shd w:val="clear" w:color="auto" w:fill="auto"/>
            <w:noWrap/>
            <w:vAlign w:val="bottom"/>
            <w:hideMark/>
          </w:tcPr>
          <w:p w14:paraId="59AA81A9" w14:textId="77777777" w:rsidR="00E2673C" w:rsidRPr="008D6817" w:rsidRDefault="00E2673C" w:rsidP="00BD7F68">
            <w:pPr>
              <w:pStyle w:val="Tabletext"/>
              <w:keepNext/>
              <w:keepLines/>
              <w:widowControl w:val="0"/>
              <w:spacing w:before="40" w:after="40"/>
              <w:jc w:val="center"/>
            </w:pPr>
            <w:r w:rsidRPr="008D6817">
              <w:t>0</w:t>
            </w:r>
            <w:r>
              <w:t>,</w:t>
            </w:r>
            <w:r w:rsidRPr="008D6817">
              <w:t>5</w:t>
            </w:r>
          </w:p>
        </w:tc>
        <w:tc>
          <w:tcPr>
            <w:tcW w:w="1130" w:type="pct"/>
            <w:shd w:val="clear" w:color="auto" w:fill="auto"/>
            <w:noWrap/>
            <w:vAlign w:val="bottom"/>
            <w:hideMark/>
          </w:tcPr>
          <w:p w14:paraId="7D3D123F" w14:textId="77777777" w:rsidR="00E2673C" w:rsidRPr="008D6817" w:rsidRDefault="00E2673C" w:rsidP="00BD7F68">
            <w:pPr>
              <w:pStyle w:val="Tabletext"/>
              <w:keepNext/>
              <w:keepLines/>
              <w:widowControl w:val="0"/>
              <w:spacing w:before="40" w:after="40"/>
              <w:jc w:val="center"/>
            </w:pPr>
            <w:r w:rsidRPr="008D6817">
              <w:rPr>
                <w:lang w:eastAsia="ko-KR"/>
              </w:rPr>
              <w:t>0</w:t>
            </w:r>
            <w:r>
              <w:rPr>
                <w:lang w:eastAsia="ko-KR"/>
              </w:rPr>
              <w:t>,</w:t>
            </w:r>
            <w:r w:rsidRPr="008D6817">
              <w:rPr>
                <w:lang w:eastAsia="ko-KR"/>
              </w:rPr>
              <w:t>403</w:t>
            </w:r>
          </w:p>
        </w:tc>
        <w:tc>
          <w:tcPr>
            <w:tcW w:w="790" w:type="pct"/>
            <w:shd w:val="clear" w:color="auto" w:fill="auto"/>
            <w:noWrap/>
            <w:vAlign w:val="bottom"/>
            <w:hideMark/>
          </w:tcPr>
          <w:p w14:paraId="2AF203A2" w14:textId="60FBEFFB" w:rsidR="00E2673C" w:rsidRPr="008D6817" w:rsidRDefault="00E2673C" w:rsidP="00BD7F68">
            <w:pPr>
              <w:pStyle w:val="Tabletext"/>
              <w:keepNext/>
              <w:keepLines/>
              <w:widowControl w:val="0"/>
              <w:spacing w:before="40" w:after="40"/>
              <w:jc w:val="center"/>
              <w:rPr>
                <w:lang w:eastAsia="ko-KR"/>
              </w:rPr>
            </w:pPr>
            <w:r w:rsidRPr="008D6817">
              <w:rPr>
                <w:lang w:eastAsia="ko-KR"/>
              </w:rPr>
              <w:t>4914264989</w:t>
            </w:r>
            <w:r>
              <w:rPr>
                <w:lang w:eastAsia="ko-KR"/>
              </w:rPr>
              <w:t>,</w:t>
            </w:r>
            <w:r w:rsidRPr="008D6817">
              <w:rPr>
                <w:lang w:eastAsia="ko-KR"/>
              </w:rPr>
              <w:t>65</w:t>
            </w:r>
          </w:p>
        </w:tc>
      </w:tr>
      <w:tr w:rsidR="00E2673C" w14:paraId="1DD68AE7" w14:textId="77777777" w:rsidTr="00E41012">
        <w:trPr>
          <w:jc w:val="center"/>
        </w:trPr>
        <w:tc>
          <w:tcPr>
            <w:tcW w:w="877" w:type="pct"/>
            <w:shd w:val="clear" w:color="auto" w:fill="auto"/>
            <w:noWrap/>
            <w:vAlign w:val="bottom"/>
            <w:hideMark/>
          </w:tcPr>
          <w:p w14:paraId="18B9B457" w14:textId="77777777" w:rsidR="00E2673C" w:rsidRPr="008D6817" w:rsidRDefault="00E2673C" w:rsidP="00BD7F68">
            <w:pPr>
              <w:pStyle w:val="Tabletext"/>
              <w:keepNext/>
              <w:keepLines/>
              <w:widowControl w:val="0"/>
              <w:spacing w:before="40" w:after="40"/>
              <w:jc w:val="center"/>
            </w:pPr>
            <w:r w:rsidRPr="008D6817">
              <w:t>3</w:t>
            </w:r>
            <w:r>
              <w:t>,</w:t>
            </w:r>
            <w:r w:rsidRPr="008D6817">
              <w:t>5</w:t>
            </w:r>
          </w:p>
        </w:tc>
        <w:tc>
          <w:tcPr>
            <w:tcW w:w="553" w:type="pct"/>
            <w:shd w:val="clear" w:color="auto" w:fill="auto"/>
            <w:noWrap/>
            <w:vAlign w:val="bottom"/>
            <w:hideMark/>
          </w:tcPr>
          <w:p w14:paraId="27483C0F" w14:textId="77777777" w:rsidR="00E2673C" w:rsidRPr="008D6817" w:rsidRDefault="00E2673C" w:rsidP="00BD7F68">
            <w:pPr>
              <w:pStyle w:val="Tabletext"/>
              <w:keepNext/>
              <w:keepLines/>
              <w:widowControl w:val="0"/>
              <w:spacing w:before="40" w:after="40"/>
              <w:jc w:val="center"/>
            </w:pPr>
            <w:r w:rsidRPr="008D6817">
              <w:rPr>
                <w:lang w:eastAsia="ko-KR"/>
              </w:rPr>
              <w:t>8</w:t>
            </w:r>
            <w:r>
              <w:rPr>
                <w:lang w:eastAsia="ko-KR"/>
              </w:rPr>
              <w:t>,</w:t>
            </w:r>
            <w:r w:rsidRPr="008D6817">
              <w:rPr>
                <w:lang w:eastAsia="ko-KR"/>
              </w:rPr>
              <w:t>716</w:t>
            </w:r>
          </w:p>
        </w:tc>
        <w:tc>
          <w:tcPr>
            <w:tcW w:w="772" w:type="pct"/>
            <w:shd w:val="clear" w:color="auto" w:fill="auto"/>
            <w:noWrap/>
            <w:vAlign w:val="bottom"/>
            <w:hideMark/>
          </w:tcPr>
          <w:p w14:paraId="1934C5BF" w14:textId="77777777" w:rsidR="00E2673C" w:rsidRPr="008D6817" w:rsidRDefault="00E2673C" w:rsidP="00BD7F68">
            <w:pPr>
              <w:pStyle w:val="Tabletext"/>
              <w:keepNext/>
              <w:keepLines/>
              <w:widowControl w:val="0"/>
              <w:spacing w:before="40" w:after="40"/>
              <w:jc w:val="center"/>
            </w:pPr>
            <w:r w:rsidRPr="008D6817">
              <w:rPr>
                <w:lang w:eastAsia="ko-KR"/>
              </w:rPr>
              <w:t>16</w:t>
            </w:r>
            <w:r>
              <w:rPr>
                <w:lang w:eastAsia="ko-KR"/>
              </w:rPr>
              <w:t>,</w:t>
            </w:r>
            <w:r w:rsidRPr="008D6817">
              <w:rPr>
                <w:lang w:eastAsia="ko-KR"/>
              </w:rPr>
              <w:t>011</w:t>
            </w:r>
          </w:p>
        </w:tc>
        <w:tc>
          <w:tcPr>
            <w:tcW w:w="483" w:type="pct"/>
            <w:shd w:val="clear" w:color="auto" w:fill="auto"/>
            <w:noWrap/>
            <w:vAlign w:val="bottom"/>
            <w:hideMark/>
          </w:tcPr>
          <w:p w14:paraId="1892F001" w14:textId="77777777" w:rsidR="00E2673C" w:rsidRPr="008D6817" w:rsidRDefault="00E2673C" w:rsidP="00BD7F68">
            <w:pPr>
              <w:pStyle w:val="Tabletext"/>
              <w:keepNext/>
              <w:keepLines/>
              <w:widowControl w:val="0"/>
              <w:spacing w:before="40" w:after="40"/>
              <w:jc w:val="center"/>
            </w:pPr>
            <w:r w:rsidRPr="008D6817">
              <w:rPr>
                <w:lang w:eastAsia="ko-KR"/>
              </w:rPr>
              <w:t>3</w:t>
            </w:r>
            <w:r>
              <w:rPr>
                <w:lang w:eastAsia="ko-KR"/>
              </w:rPr>
              <w:t>,</w:t>
            </w:r>
            <w:r w:rsidRPr="008D6817">
              <w:rPr>
                <w:lang w:eastAsia="ko-KR"/>
              </w:rPr>
              <w:t>585</w:t>
            </w:r>
          </w:p>
        </w:tc>
        <w:tc>
          <w:tcPr>
            <w:tcW w:w="394" w:type="pct"/>
            <w:shd w:val="clear" w:color="auto" w:fill="auto"/>
            <w:noWrap/>
            <w:vAlign w:val="bottom"/>
            <w:hideMark/>
          </w:tcPr>
          <w:p w14:paraId="580E1201" w14:textId="77777777" w:rsidR="00E2673C" w:rsidRPr="008D6817" w:rsidRDefault="00E2673C" w:rsidP="00BD7F68">
            <w:pPr>
              <w:pStyle w:val="Tabletext"/>
              <w:keepNext/>
              <w:keepLines/>
              <w:widowControl w:val="0"/>
              <w:spacing w:before="40" w:after="40"/>
              <w:jc w:val="center"/>
            </w:pPr>
            <w:r w:rsidRPr="008D6817">
              <w:t>0</w:t>
            </w:r>
            <w:r>
              <w:t>,</w:t>
            </w:r>
            <w:r w:rsidRPr="008D6817">
              <w:t>5</w:t>
            </w:r>
          </w:p>
        </w:tc>
        <w:tc>
          <w:tcPr>
            <w:tcW w:w="1130" w:type="pct"/>
            <w:shd w:val="clear" w:color="auto" w:fill="auto"/>
            <w:noWrap/>
            <w:vAlign w:val="bottom"/>
            <w:hideMark/>
          </w:tcPr>
          <w:p w14:paraId="2ED5A0AF" w14:textId="77777777" w:rsidR="00E2673C" w:rsidRPr="008D6817" w:rsidRDefault="00E2673C" w:rsidP="00BD7F68">
            <w:pPr>
              <w:pStyle w:val="Tabletext"/>
              <w:keepNext/>
              <w:keepLines/>
              <w:widowControl w:val="0"/>
              <w:spacing w:before="40" w:after="40"/>
              <w:jc w:val="center"/>
            </w:pPr>
            <w:r w:rsidRPr="008D6817">
              <w:rPr>
                <w:lang w:eastAsia="ko-KR"/>
              </w:rPr>
              <w:t>0</w:t>
            </w:r>
            <w:r>
              <w:rPr>
                <w:lang w:eastAsia="ko-KR"/>
              </w:rPr>
              <w:t>,</w:t>
            </w:r>
            <w:r w:rsidRPr="008D6817">
              <w:rPr>
                <w:lang w:eastAsia="ko-KR"/>
              </w:rPr>
              <w:t>366</w:t>
            </w:r>
          </w:p>
        </w:tc>
        <w:tc>
          <w:tcPr>
            <w:tcW w:w="790" w:type="pct"/>
            <w:shd w:val="clear" w:color="auto" w:fill="auto"/>
            <w:noWrap/>
            <w:vAlign w:val="bottom"/>
            <w:hideMark/>
          </w:tcPr>
          <w:p w14:paraId="548217C4" w14:textId="1971184F" w:rsidR="00E2673C" w:rsidRPr="008D6817" w:rsidRDefault="00E2673C" w:rsidP="00BD7F68">
            <w:pPr>
              <w:pStyle w:val="Tabletext"/>
              <w:keepNext/>
              <w:keepLines/>
              <w:widowControl w:val="0"/>
              <w:spacing w:before="40" w:after="40"/>
              <w:jc w:val="center"/>
              <w:rPr>
                <w:lang w:eastAsia="ko-KR"/>
              </w:rPr>
            </w:pPr>
            <w:r w:rsidRPr="008D6817">
              <w:rPr>
                <w:lang w:eastAsia="ko-KR"/>
              </w:rPr>
              <w:t>4462867228</w:t>
            </w:r>
            <w:r>
              <w:rPr>
                <w:lang w:eastAsia="ko-KR"/>
              </w:rPr>
              <w:t>,</w:t>
            </w:r>
            <w:r w:rsidRPr="008D6817">
              <w:rPr>
                <w:lang w:eastAsia="ko-KR"/>
              </w:rPr>
              <w:t>40</w:t>
            </w:r>
          </w:p>
        </w:tc>
      </w:tr>
      <w:tr w:rsidR="00E2673C" w14:paraId="6F7783F3" w14:textId="77777777" w:rsidTr="00E41012">
        <w:trPr>
          <w:jc w:val="center"/>
        </w:trPr>
        <w:tc>
          <w:tcPr>
            <w:tcW w:w="877" w:type="pct"/>
            <w:shd w:val="clear" w:color="auto" w:fill="auto"/>
            <w:noWrap/>
            <w:vAlign w:val="bottom"/>
            <w:hideMark/>
          </w:tcPr>
          <w:p w14:paraId="4A9B8B72" w14:textId="77777777" w:rsidR="00E2673C" w:rsidRPr="008D6817" w:rsidRDefault="00E2673C" w:rsidP="00BD7F68">
            <w:pPr>
              <w:pStyle w:val="Tabletext"/>
              <w:keepNext/>
              <w:keepLines/>
              <w:widowControl w:val="0"/>
              <w:spacing w:before="40" w:after="40"/>
              <w:jc w:val="center"/>
            </w:pPr>
            <w:r w:rsidRPr="008D6817">
              <w:t>4</w:t>
            </w:r>
          </w:p>
        </w:tc>
        <w:tc>
          <w:tcPr>
            <w:tcW w:w="553" w:type="pct"/>
            <w:shd w:val="clear" w:color="auto" w:fill="auto"/>
            <w:noWrap/>
            <w:vAlign w:val="bottom"/>
            <w:hideMark/>
          </w:tcPr>
          <w:p w14:paraId="4C4171D9" w14:textId="77777777" w:rsidR="00E2673C" w:rsidRPr="008D6817" w:rsidRDefault="00E2673C" w:rsidP="00BD7F68">
            <w:pPr>
              <w:pStyle w:val="Tabletext"/>
              <w:keepNext/>
              <w:keepLines/>
              <w:widowControl w:val="0"/>
              <w:spacing w:before="40" w:after="40"/>
              <w:jc w:val="center"/>
            </w:pPr>
            <w:r w:rsidRPr="008D6817">
              <w:rPr>
                <w:lang w:eastAsia="ko-KR"/>
              </w:rPr>
              <w:t>7</w:t>
            </w:r>
            <w:r>
              <w:rPr>
                <w:lang w:eastAsia="ko-KR"/>
              </w:rPr>
              <w:t>,</w:t>
            </w:r>
            <w:r w:rsidRPr="008D6817">
              <w:rPr>
                <w:lang w:eastAsia="ko-KR"/>
              </w:rPr>
              <w:t>983</w:t>
            </w:r>
          </w:p>
        </w:tc>
        <w:tc>
          <w:tcPr>
            <w:tcW w:w="772" w:type="pct"/>
            <w:shd w:val="clear" w:color="auto" w:fill="auto"/>
            <w:noWrap/>
            <w:vAlign w:val="bottom"/>
            <w:hideMark/>
          </w:tcPr>
          <w:p w14:paraId="05B97F15" w14:textId="77777777" w:rsidR="00E2673C" w:rsidRPr="008D6817" w:rsidRDefault="00E2673C" w:rsidP="00BD7F68">
            <w:pPr>
              <w:pStyle w:val="Tabletext"/>
              <w:keepNext/>
              <w:keepLines/>
              <w:widowControl w:val="0"/>
              <w:spacing w:before="40" w:after="40"/>
              <w:jc w:val="center"/>
            </w:pPr>
            <w:r w:rsidRPr="008D6817">
              <w:rPr>
                <w:lang w:eastAsia="ko-KR"/>
              </w:rPr>
              <w:t>16</w:t>
            </w:r>
            <w:r>
              <w:rPr>
                <w:lang w:eastAsia="ko-KR"/>
              </w:rPr>
              <w:t>,</w:t>
            </w:r>
            <w:r w:rsidRPr="008D6817">
              <w:rPr>
                <w:lang w:eastAsia="ko-KR"/>
              </w:rPr>
              <w:t>744</w:t>
            </w:r>
          </w:p>
        </w:tc>
        <w:tc>
          <w:tcPr>
            <w:tcW w:w="483" w:type="pct"/>
            <w:shd w:val="clear" w:color="auto" w:fill="auto"/>
            <w:noWrap/>
            <w:vAlign w:val="bottom"/>
            <w:hideMark/>
          </w:tcPr>
          <w:p w14:paraId="384CF5A9" w14:textId="77777777" w:rsidR="00E2673C" w:rsidRPr="008D6817" w:rsidRDefault="00E2673C" w:rsidP="00BD7F68">
            <w:pPr>
              <w:pStyle w:val="Tabletext"/>
              <w:keepNext/>
              <w:keepLines/>
              <w:widowControl w:val="0"/>
              <w:spacing w:before="40" w:after="40"/>
              <w:jc w:val="center"/>
            </w:pPr>
            <w:r w:rsidRPr="008D6817">
              <w:rPr>
                <w:lang w:eastAsia="ko-KR"/>
              </w:rPr>
              <w:t>3</w:t>
            </w:r>
            <w:r>
              <w:rPr>
                <w:lang w:eastAsia="ko-KR"/>
              </w:rPr>
              <w:t>,</w:t>
            </w:r>
            <w:r w:rsidRPr="008D6817">
              <w:rPr>
                <w:lang w:eastAsia="ko-KR"/>
              </w:rPr>
              <w:t>759</w:t>
            </w:r>
          </w:p>
        </w:tc>
        <w:tc>
          <w:tcPr>
            <w:tcW w:w="394" w:type="pct"/>
            <w:shd w:val="clear" w:color="auto" w:fill="auto"/>
            <w:noWrap/>
            <w:vAlign w:val="bottom"/>
            <w:hideMark/>
          </w:tcPr>
          <w:p w14:paraId="7B793499" w14:textId="77777777" w:rsidR="00E2673C" w:rsidRPr="008D6817" w:rsidRDefault="00E2673C" w:rsidP="00BD7F68">
            <w:pPr>
              <w:pStyle w:val="Tabletext"/>
              <w:keepNext/>
              <w:keepLines/>
              <w:widowControl w:val="0"/>
              <w:spacing w:before="40" w:after="40"/>
              <w:jc w:val="center"/>
            </w:pPr>
            <w:r w:rsidRPr="008D6817">
              <w:t>0</w:t>
            </w:r>
            <w:r>
              <w:t>,</w:t>
            </w:r>
            <w:r w:rsidRPr="008D6817">
              <w:t>5</w:t>
            </w:r>
          </w:p>
        </w:tc>
        <w:tc>
          <w:tcPr>
            <w:tcW w:w="1130" w:type="pct"/>
            <w:shd w:val="clear" w:color="auto" w:fill="auto"/>
            <w:noWrap/>
            <w:vAlign w:val="bottom"/>
            <w:hideMark/>
          </w:tcPr>
          <w:p w14:paraId="73E3DA79" w14:textId="77777777" w:rsidR="00E2673C" w:rsidRPr="008D6817" w:rsidRDefault="00E2673C" w:rsidP="00BD7F68">
            <w:pPr>
              <w:pStyle w:val="Tabletext"/>
              <w:keepNext/>
              <w:keepLines/>
              <w:widowControl w:val="0"/>
              <w:spacing w:before="40" w:after="40"/>
              <w:jc w:val="center"/>
            </w:pPr>
            <w:r w:rsidRPr="008D6817">
              <w:rPr>
                <w:lang w:eastAsia="ko-KR"/>
              </w:rPr>
              <w:t>0</w:t>
            </w:r>
            <w:r>
              <w:rPr>
                <w:lang w:eastAsia="ko-KR"/>
              </w:rPr>
              <w:t>,</w:t>
            </w:r>
            <w:r w:rsidRPr="008D6817">
              <w:rPr>
                <w:lang w:eastAsia="ko-KR"/>
              </w:rPr>
              <w:t>335</w:t>
            </w:r>
          </w:p>
        </w:tc>
        <w:tc>
          <w:tcPr>
            <w:tcW w:w="790" w:type="pct"/>
            <w:shd w:val="clear" w:color="auto" w:fill="auto"/>
            <w:noWrap/>
            <w:vAlign w:val="bottom"/>
            <w:hideMark/>
          </w:tcPr>
          <w:p w14:paraId="07414EC5" w14:textId="5C404B76" w:rsidR="00E2673C" w:rsidRPr="008D6817" w:rsidRDefault="00E2673C" w:rsidP="00BD7F68">
            <w:pPr>
              <w:pStyle w:val="Tabletext"/>
              <w:keepNext/>
              <w:keepLines/>
              <w:widowControl w:val="0"/>
              <w:spacing w:before="40" w:after="40"/>
              <w:jc w:val="center"/>
              <w:rPr>
                <w:lang w:eastAsia="ko-KR"/>
              </w:rPr>
            </w:pPr>
            <w:r w:rsidRPr="008D6817">
              <w:rPr>
                <w:lang w:eastAsia="ko-KR"/>
              </w:rPr>
              <w:t>4087795603</w:t>
            </w:r>
            <w:r>
              <w:rPr>
                <w:lang w:eastAsia="ko-KR"/>
              </w:rPr>
              <w:t>,</w:t>
            </w:r>
            <w:r w:rsidRPr="008D6817">
              <w:rPr>
                <w:lang w:eastAsia="ko-KR"/>
              </w:rPr>
              <w:t>11</w:t>
            </w:r>
          </w:p>
        </w:tc>
      </w:tr>
      <w:tr w:rsidR="00E2673C" w14:paraId="5C80F8C6" w14:textId="77777777" w:rsidTr="00E41012">
        <w:trPr>
          <w:jc w:val="center"/>
        </w:trPr>
        <w:tc>
          <w:tcPr>
            <w:tcW w:w="877" w:type="pct"/>
            <w:shd w:val="clear" w:color="auto" w:fill="auto"/>
            <w:noWrap/>
            <w:vAlign w:val="bottom"/>
            <w:hideMark/>
          </w:tcPr>
          <w:p w14:paraId="570DFDCF" w14:textId="77777777" w:rsidR="00E2673C" w:rsidRPr="008D6817" w:rsidRDefault="00E2673C" w:rsidP="00BD7F68">
            <w:pPr>
              <w:pStyle w:val="Tabletext"/>
              <w:keepNext/>
              <w:keepLines/>
              <w:widowControl w:val="0"/>
              <w:spacing w:before="40" w:after="40"/>
              <w:jc w:val="center"/>
            </w:pPr>
            <w:r w:rsidRPr="008D6817">
              <w:t>4</w:t>
            </w:r>
            <w:r>
              <w:t>,</w:t>
            </w:r>
            <w:r w:rsidRPr="008D6817">
              <w:t>5</w:t>
            </w:r>
          </w:p>
        </w:tc>
        <w:tc>
          <w:tcPr>
            <w:tcW w:w="553" w:type="pct"/>
            <w:shd w:val="clear" w:color="auto" w:fill="auto"/>
            <w:noWrap/>
            <w:vAlign w:val="bottom"/>
            <w:hideMark/>
          </w:tcPr>
          <w:p w14:paraId="4ECEC3D7" w14:textId="77777777" w:rsidR="00E2673C" w:rsidRPr="008D6817" w:rsidRDefault="00E2673C" w:rsidP="00BD7F68">
            <w:pPr>
              <w:pStyle w:val="Tabletext"/>
              <w:keepNext/>
              <w:keepLines/>
              <w:widowControl w:val="0"/>
              <w:spacing w:before="40" w:after="40"/>
              <w:jc w:val="center"/>
            </w:pPr>
            <w:r w:rsidRPr="008D6817">
              <w:rPr>
                <w:lang w:eastAsia="ko-KR"/>
              </w:rPr>
              <w:t>7</w:t>
            </w:r>
            <w:r>
              <w:rPr>
                <w:lang w:eastAsia="ko-KR"/>
              </w:rPr>
              <w:t>,</w:t>
            </w:r>
            <w:r w:rsidRPr="008D6817">
              <w:rPr>
                <w:lang w:eastAsia="ko-KR"/>
              </w:rPr>
              <w:t>371</w:t>
            </w:r>
          </w:p>
        </w:tc>
        <w:tc>
          <w:tcPr>
            <w:tcW w:w="772" w:type="pct"/>
            <w:shd w:val="clear" w:color="auto" w:fill="auto"/>
            <w:noWrap/>
            <w:vAlign w:val="bottom"/>
            <w:hideMark/>
          </w:tcPr>
          <w:p w14:paraId="6D3C008B" w14:textId="77777777" w:rsidR="00E2673C" w:rsidRPr="008D6817" w:rsidRDefault="00E2673C" w:rsidP="00BD7F68">
            <w:pPr>
              <w:pStyle w:val="Tabletext"/>
              <w:keepNext/>
              <w:keepLines/>
              <w:widowControl w:val="0"/>
              <w:spacing w:before="40" w:after="40"/>
              <w:jc w:val="center"/>
            </w:pPr>
            <w:r w:rsidRPr="008D6817">
              <w:rPr>
                <w:lang w:eastAsia="ko-KR"/>
              </w:rPr>
              <w:t>17</w:t>
            </w:r>
            <w:r>
              <w:rPr>
                <w:lang w:eastAsia="ko-KR"/>
              </w:rPr>
              <w:t>,</w:t>
            </w:r>
            <w:r w:rsidRPr="008D6817">
              <w:rPr>
                <w:lang w:eastAsia="ko-KR"/>
              </w:rPr>
              <w:t>357</w:t>
            </w:r>
          </w:p>
        </w:tc>
        <w:tc>
          <w:tcPr>
            <w:tcW w:w="483" w:type="pct"/>
            <w:shd w:val="clear" w:color="auto" w:fill="auto"/>
            <w:noWrap/>
            <w:vAlign w:val="bottom"/>
            <w:hideMark/>
          </w:tcPr>
          <w:p w14:paraId="31EDD4D9" w14:textId="77777777" w:rsidR="00E2673C" w:rsidRPr="008D6817" w:rsidRDefault="00E2673C" w:rsidP="00BD7F68">
            <w:pPr>
              <w:pStyle w:val="Tabletext"/>
              <w:keepNext/>
              <w:keepLines/>
              <w:widowControl w:val="0"/>
              <w:spacing w:before="40" w:after="40"/>
              <w:jc w:val="center"/>
            </w:pPr>
            <w:r w:rsidRPr="008D6817">
              <w:rPr>
                <w:lang w:eastAsia="ko-KR"/>
              </w:rPr>
              <w:t>3</w:t>
            </w:r>
            <w:r>
              <w:rPr>
                <w:lang w:eastAsia="ko-KR"/>
              </w:rPr>
              <w:t>,</w:t>
            </w:r>
            <w:r w:rsidRPr="008D6817">
              <w:rPr>
                <w:lang w:eastAsia="ko-KR"/>
              </w:rPr>
              <w:t>906</w:t>
            </w:r>
          </w:p>
        </w:tc>
        <w:tc>
          <w:tcPr>
            <w:tcW w:w="394" w:type="pct"/>
            <w:shd w:val="clear" w:color="auto" w:fill="auto"/>
            <w:noWrap/>
            <w:vAlign w:val="bottom"/>
            <w:hideMark/>
          </w:tcPr>
          <w:p w14:paraId="0C0B6885" w14:textId="77777777" w:rsidR="00E2673C" w:rsidRPr="008D6817" w:rsidRDefault="00E2673C" w:rsidP="00BD7F68">
            <w:pPr>
              <w:pStyle w:val="Tabletext"/>
              <w:keepNext/>
              <w:keepLines/>
              <w:widowControl w:val="0"/>
              <w:spacing w:before="40" w:after="40"/>
              <w:jc w:val="center"/>
            </w:pPr>
            <w:r w:rsidRPr="008D6817">
              <w:t>0</w:t>
            </w:r>
            <w:r>
              <w:t>,</w:t>
            </w:r>
            <w:r w:rsidRPr="008D6817">
              <w:t>5</w:t>
            </w:r>
          </w:p>
        </w:tc>
        <w:tc>
          <w:tcPr>
            <w:tcW w:w="1130" w:type="pct"/>
            <w:shd w:val="clear" w:color="auto" w:fill="auto"/>
            <w:noWrap/>
            <w:vAlign w:val="bottom"/>
            <w:hideMark/>
          </w:tcPr>
          <w:p w14:paraId="2CB56812" w14:textId="77777777" w:rsidR="00E2673C" w:rsidRPr="008D6817" w:rsidRDefault="00E2673C" w:rsidP="00BD7F68">
            <w:pPr>
              <w:pStyle w:val="Tabletext"/>
              <w:keepNext/>
              <w:keepLines/>
              <w:widowControl w:val="0"/>
              <w:spacing w:before="40" w:after="40"/>
              <w:jc w:val="center"/>
            </w:pPr>
            <w:r w:rsidRPr="008D6817">
              <w:rPr>
                <w:lang w:eastAsia="ko-KR"/>
              </w:rPr>
              <w:t>0</w:t>
            </w:r>
            <w:r>
              <w:rPr>
                <w:lang w:eastAsia="ko-KR"/>
              </w:rPr>
              <w:t>,</w:t>
            </w:r>
            <w:r w:rsidRPr="008D6817">
              <w:rPr>
                <w:lang w:eastAsia="ko-KR"/>
              </w:rPr>
              <w:t>309</w:t>
            </w:r>
          </w:p>
        </w:tc>
        <w:tc>
          <w:tcPr>
            <w:tcW w:w="790" w:type="pct"/>
            <w:shd w:val="clear" w:color="auto" w:fill="auto"/>
            <w:noWrap/>
            <w:vAlign w:val="bottom"/>
            <w:hideMark/>
          </w:tcPr>
          <w:p w14:paraId="46664564" w14:textId="7D1DB3AA" w:rsidR="00E2673C" w:rsidRPr="008D6817" w:rsidRDefault="00E2673C" w:rsidP="00BD7F68">
            <w:pPr>
              <w:pStyle w:val="Tabletext"/>
              <w:keepNext/>
              <w:keepLines/>
              <w:widowControl w:val="0"/>
              <w:spacing w:before="40" w:after="40"/>
              <w:jc w:val="center"/>
              <w:rPr>
                <w:lang w:eastAsia="ko-KR"/>
              </w:rPr>
            </w:pPr>
            <w:r w:rsidRPr="008D6817">
              <w:rPr>
                <w:lang w:eastAsia="ko-KR"/>
              </w:rPr>
              <w:t>3769153208</w:t>
            </w:r>
            <w:r>
              <w:rPr>
                <w:lang w:eastAsia="ko-KR"/>
              </w:rPr>
              <w:t>,</w:t>
            </w:r>
            <w:r w:rsidRPr="008D6817">
              <w:rPr>
                <w:lang w:eastAsia="ko-KR"/>
              </w:rPr>
              <w:t>08</w:t>
            </w:r>
          </w:p>
        </w:tc>
      </w:tr>
      <w:tr w:rsidR="00E2673C" w14:paraId="54FB015D" w14:textId="77777777" w:rsidTr="00E41012">
        <w:trPr>
          <w:jc w:val="center"/>
        </w:trPr>
        <w:tc>
          <w:tcPr>
            <w:tcW w:w="877" w:type="pct"/>
            <w:shd w:val="clear" w:color="auto" w:fill="auto"/>
            <w:noWrap/>
            <w:vAlign w:val="bottom"/>
            <w:hideMark/>
          </w:tcPr>
          <w:p w14:paraId="5AD4AFE6" w14:textId="77777777" w:rsidR="00E2673C" w:rsidRPr="008D6817" w:rsidRDefault="00E2673C" w:rsidP="00BD7F68">
            <w:pPr>
              <w:pStyle w:val="Tabletext"/>
              <w:keepNext/>
              <w:keepLines/>
              <w:widowControl w:val="0"/>
              <w:spacing w:before="40" w:after="40"/>
              <w:jc w:val="center"/>
            </w:pPr>
            <w:r w:rsidRPr="008D6817">
              <w:t>5</w:t>
            </w:r>
          </w:p>
        </w:tc>
        <w:tc>
          <w:tcPr>
            <w:tcW w:w="553" w:type="pct"/>
            <w:shd w:val="clear" w:color="auto" w:fill="auto"/>
            <w:noWrap/>
            <w:vAlign w:val="bottom"/>
            <w:hideMark/>
          </w:tcPr>
          <w:p w14:paraId="2C6D00F1" w14:textId="77777777" w:rsidR="00E2673C" w:rsidRPr="008D6817" w:rsidRDefault="00E2673C" w:rsidP="00BD7F68">
            <w:pPr>
              <w:pStyle w:val="Tabletext"/>
              <w:keepNext/>
              <w:keepLines/>
              <w:widowControl w:val="0"/>
              <w:spacing w:before="40" w:after="40"/>
              <w:jc w:val="center"/>
            </w:pPr>
            <w:r w:rsidRPr="008D6817">
              <w:rPr>
                <w:lang w:eastAsia="ko-KR"/>
              </w:rPr>
              <w:t>6</w:t>
            </w:r>
            <w:r>
              <w:rPr>
                <w:lang w:eastAsia="ko-KR"/>
              </w:rPr>
              <w:t>,</w:t>
            </w:r>
            <w:r w:rsidRPr="008D6817">
              <w:rPr>
                <w:lang w:eastAsia="ko-KR"/>
              </w:rPr>
              <w:t>849</w:t>
            </w:r>
          </w:p>
        </w:tc>
        <w:tc>
          <w:tcPr>
            <w:tcW w:w="772" w:type="pct"/>
            <w:shd w:val="clear" w:color="auto" w:fill="auto"/>
            <w:noWrap/>
            <w:vAlign w:val="bottom"/>
            <w:hideMark/>
          </w:tcPr>
          <w:p w14:paraId="6CC9F716" w14:textId="77777777" w:rsidR="00E2673C" w:rsidRPr="008D6817" w:rsidRDefault="00E2673C" w:rsidP="00BD7F68">
            <w:pPr>
              <w:pStyle w:val="Tabletext"/>
              <w:keepNext/>
              <w:keepLines/>
              <w:widowControl w:val="0"/>
              <w:spacing w:before="40" w:after="40"/>
              <w:jc w:val="center"/>
            </w:pPr>
            <w:r w:rsidRPr="008D6817">
              <w:rPr>
                <w:lang w:eastAsia="ko-KR"/>
              </w:rPr>
              <w:t>17</w:t>
            </w:r>
            <w:r>
              <w:rPr>
                <w:lang w:eastAsia="ko-KR"/>
              </w:rPr>
              <w:t>,</w:t>
            </w:r>
            <w:r w:rsidRPr="008D6817">
              <w:rPr>
                <w:lang w:eastAsia="ko-KR"/>
              </w:rPr>
              <w:t>879</w:t>
            </w:r>
          </w:p>
        </w:tc>
        <w:tc>
          <w:tcPr>
            <w:tcW w:w="483" w:type="pct"/>
            <w:shd w:val="clear" w:color="auto" w:fill="auto"/>
            <w:noWrap/>
            <w:vAlign w:val="bottom"/>
            <w:hideMark/>
          </w:tcPr>
          <w:p w14:paraId="1B190985" w14:textId="77777777" w:rsidR="00E2673C" w:rsidRPr="008D6817" w:rsidRDefault="00E2673C" w:rsidP="00BD7F68">
            <w:pPr>
              <w:pStyle w:val="Tabletext"/>
              <w:keepNext/>
              <w:keepLines/>
              <w:widowControl w:val="0"/>
              <w:spacing w:before="40" w:after="40"/>
              <w:jc w:val="center"/>
            </w:pPr>
            <w:r w:rsidRPr="008D6817">
              <w:rPr>
                <w:lang w:eastAsia="ko-KR"/>
              </w:rPr>
              <w:t>4</w:t>
            </w:r>
            <w:r>
              <w:rPr>
                <w:lang w:eastAsia="ko-KR"/>
              </w:rPr>
              <w:t>,</w:t>
            </w:r>
            <w:r w:rsidRPr="008D6817">
              <w:rPr>
                <w:lang w:eastAsia="ko-KR"/>
              </w:rPr>
              <w:t>034</w:t>
            </w:r>
          </w:p>
        </w:tc>
        <w:tc>
          <w:tcPr>
            <w:tcW w:w="394" w:type="pct"/>
            <w:shd w:val="clear" w:color="auto" w:fill="auto"/>
            <w:noWrap/>
            <w:vAlign w:val="bottom"/>
            <w:hideMark/>
          </w:tcPr>
          <w:p w14:paraId="2A8EF6FA" w14:textId="77777777" w:rsidR="00E2673C" w:rsidRPr="008D6817" w:rsidRDefault="00E2673C" w:rsidP="00BD7F68">
            <w:pPr>
              <w:pStyle w:val="Tabletext"/>
              <w:keepNext/>
              <w:keepLines/>
              <w:widowControl w:val="0"/>
              <w:spacing w:before="40" w:after="40"/>
              <w:jc w:val="center"/>
            </w:pPr>
            <w:r w:rsidRPr="008D6817">
              <w:rPr>
                <w:lang w:eastAsia="ko-KR"/>
              </w:rPr>
              <w:t>0</w:t>
            </w:r>
            <w:r>
              <w:rPr>
                <w:lang w:eastAsia="ko-KR"/>
              </w:rPr>
              <w:t>,</w:t>
            </w:r>
            <w:r w:rsidRPr="008D6817">
              <w:rPr>
                <w:lang w:eastAsia="ko-KR"/>
              </w:rPr>
              <w:t>6</w:t>
            </w:r>
          </w:p>
        </w:tc>
        <w:tc>
          <w:tcPr>
            <w:tcW w:w="1130" w:type="pct"/>
            <w:shd w:val="clear" w:color="auto" w:fill="auto"/>
            <w:noWrap/>
            <w:vAlign w:val="bottom"/>
            <w:hideMark/>
          </w:tcPr>
          <w:p w14:paraId="49A5AF7C" w14:textId="77777777" w:rsidR="00E2673C" w:rsidRPr="008D6817" w:rsidRDefault="00E2673C" w:rsidP="00BD7F68">
            <w:pPr>
              <w:pStyle w:val="Tabletext"/>
              <w:keepNext/>
              <w:keepLines/>
              <w:widowControl w:val="0"/>
              <w:spacing w:before="40" w:after="40"/>
              <w:jc w:val="center"/>
            </w:pPr>
            <w:r w:rsidRPr="008D6817">
              <w:rPr>
                <w:lang w:eastAsia="ko-KR"/>
              </w:rPr>
              <w:t>0</w:t>
            </w:r>
            <w:r>
              <w:rPr>
                <w:lang w:eastAsia="ko-KR"/>
              </w:rPr>
              <w:t>,</w:t>
            </w:r>
            <w:r w:rsidRPr="008D6817">
              <w:rPr>
                <w:lang w:eastAsia="ko-KR"/>
              </w:rPr>
              <w:t>286</w:t>
            </w:r>
          </w:p>
        </w:tc>
        <w:tc>
          <w:tcPr>
            <w:tcW w:w="790" w:type="pct"/>
            <w:shd w:val="clear" w:color="auto" w:fill="auto"/>
            <w:noWrap/>
            <w:vAlign w:val="bottom"/>
            <w:hideMark/>
          </w:tcPr>
          <w:p w14:paraId="7449F9A4" w14:textId="4F4BFA8E" w:rsidR="00E2673C" w:rsidRPr="008D6817" w:rsidRDefault="00E2673C" w:rsidP="00BD7F68">
            <w:pPr>
              <w:pStyle w:val="Tabletext"/>
              <w:keepNext/>
              <w:keepLines/>
              <w:widowControl w:val="0"/>
              <w:spacing w:before="40" w:after="40"/>
              <w:jc w:val="center"/>
              <w:rPr>
                <w:lang w:eastAsia="ko-KR"/>
              </w:rPr>
            </w:pPr>
            <w:r w:rsidRPr="008D6817">
              <w:rPr>
                <w:lang w:eastAsia="ko-KR"/>
              </w:rPr>
              <w:t>4192406755</w:t>
            </w:r>
            <w:r>
              <w:rPr>
                <w:lang w:eastAsia="ko-KR"/>
              </w:rPr>
              <w:t>,</w:t>
            </w:r>
            <w:r w:rsidRPr="008D6817">
              <w:rPr>
                <w:lang w:eastAsia="ko-KR"/>
              </w:rPr>
              <w:t>67</w:t>
            </w:r>
          </w:p>
        </w:tc>
      </w:tr>
      <w:tr w:rsidR="00E2673C" w14:paraId="08EF2C39" w14:textId="77777777" w:rsidTr="00E41012">
        <w:trPr>
          <w:jc w:val="center"/>
        </w:trPr>
        <w:tc>
          <w:tcPr>
            <w:tcW w:w="877" w:type="pct"/>
            <w:shd w:val="clear" w:color="auto" w:fill="auto"/>
            <w:noWrap/>
            <w:vAlign w:val="bottom"/>
          </w:tcPr>
          <w:p w14:paraId="3C701F22" w14:textId="77777777" w:rsidR="00E2673C" w:rsidRPr="008D6817" w:rsidRDefault="00E2673C" w:rsidP="00BD7F68">
            <w:pPr>
              <w:pStyle w:val="Tabletext"/>
              <w:keepNext/>
              <w:keepLines/>
              <w:widowControl w:val="0"/>
              <w:spacing w:before="40" w:after="40"/>
              <w:jc w:val="center"/>
              <w:rPr>
                <w:lang w:eastAsia="ko-KR"/>
              </w:rPr>
            </w:pPr>
            <w:r w:rsidRPr="008D6817">
              <w:rPr>
                <w:lang w:eastAsia="ko-KR"/>
              </w:rPr>
              <w:t>5</w:t>
            </w:r>
            <w:r>
              <w:rPr>
                <w:lang w:eastAsia="ko-KR"/>
              </w:rPr>
              <w:t>,</w:t>
            </w:r>
            <w:r w:rsidRPr="008D6817">
              <w:rPr>
                <w:lang w:eastAsia="ko-KR"/>
              </w:rPr>
              <w:t>6</w:t>
            </w:r>
          </w:p>
        </w:tc>
        <w:tc>
          <w:tcPr>
            <w:tcW w:w="553" w:type="pct"/>
            <w:shd w:val="clear" w:color="auto" w:fill="auto"/>
            <w:noWrap/>
            <w:vAlign w:val="bottom"/>
          </w:tcPr>
          <w:p w14:paraId="346726BB" w14:textId="77777777" w:rsidR="00E2673C" w:rsidRPr="008D6817" w:rsidRDefault="00E2673C" w:rsidP="00BD7F68">
            <w:pPr>
              <w:pStyle w:val="Tabletext"/>
              <w:keepNext/>
              <w:keepLines/>
              <w:widowControl w:val="0"/>
              <w:spacing w:before="40" w:after="40"/>
              <w:jc w:val="center"/>
            </w:pPr>
            <w:r w:rsidRPr="008D6817">
              <w:rPr>
                <w:lang w:eastAsia="ko-KR"/>
              </w:rPr>
              <w:t>6</w:t>
            </w:r>
            <w:r>
              <w:rPr>
                <w:lang w:eastAsia="ko-KR"/>
              </w:rPr>
              <w:t>,</w:t>
            </w:r>
            <w:r w:rsidRPr="008D6817">
              <w:rPr>
                <w:lang w:eastAsia="ko-KR"/>
              </w:rPr>
              <w:t>186</w:t>
            </w:r>
          </w:p>
        </w:tc>
        <w:tc>
          <w:tcPr>
            <w:tcW w:w="772" w:type="pct"/>
            <w:shd w:val="clear" w:color="auto" w:fill="auto"/>
            <w:noWrap/>
            <w:vAlign w:val="bottom"/>
          </w:tcPr>
          <w:p w14:paraId="7445A36E" w14:textId="590F55C6" w:rsidR="00E2673C" w:rsidRPr="008D6817" w:rsidRDefault="00E2673C" w:rsidP="00BD7F68">
            <w:pPr>
              <w:pStyle w:val="Tabletext"/>
              <w:keepNext/>
              <w:keepLines/>
              <w:widowControl w:val="0"/>
              <w:spacing w:before="40" w:after="40"/>
              <w:jc w:val="center"/>
            </w:pPr>
            <w:r w:rsidRPr="008D6817">
              <w:rPr>
                <w:lang w:eastAsia="ko-KR"/>
              </w:rPr>
              <w:t>18</w:t>
            </w:r>
            <w:r>
              <w:rPr>
                <w:lang w:eastAsia="ko-KR"/>
              </w:rPr>
              <w:t>,</w:t>
            </w:r>
            <w:r w:rsidRPr="008D6817">
              <w:rPr>
                <w:lang w:eastAsia="ko-KR"/>
              </w:rPr>
              <w:t>54</w:t>
            </w:r>
          </w:p>
        </w:tc>
        <w:tc>
          <w:tcPr>
            <w:tcW w:w="483" w:type="pct"/>
            <w:shd w:val="clear" w:color="auto" w:fill="auto"/>
            <w:noWrap/>
            <w:vAlign w:val="bottom"/>
          </w:tcPr>
          <w:p w14:paraId="2E9BA873" w14:textId="77777777" w:rsidR="00E2673C" w:rsidRPr="008D6817" w:rsidRDefault="00E2673C" w:rsidP="00BD7F68">
            <w:pPr>
              <w:pStyle w:val="Tabletext"/>
              <w:keepNext/>
              <w:keepLines/>
              <w:widowControl w:val="0"/>
              <w:spacing w:before="40" w:after="40"/>
              <w:jc w:val="center"/>
            </w:pPr>
            <w:r w:rsidRPr="008D6817">
              <w:rPr>
                <w:lang w:eastAsia="ko-KR"/>
              </w:rPr>
              <w:t>4</w:t>
            </w:r>
            <w:r>
              <w:rPr>
                <w:lang w:eastAsia="ko-KR"/>
              </w:rPr>
              <w:t>,</w:t>
            </w:r>
            <w:r w:rsidRPr="008D6817">
              <w:rPr>
                <w:lang w:eastAsia="ko-KR"/>
              </w:rPr>
              <w:t>198</w:t>
            </w:r>
          </w:p>
        </w:tc>
        <w:tc>
          <w:tcPr>
            <w:tcW w:w="394" w:type="pct"/>
            <w:shd w:val="clear" w:color="auto" w:fill="auto"/>
            <w:noWrap/>
            <w:vAlign w:val="bottom"/>
          </w:tcPr>
          <w:p w14:paraId="249A166D" w14:textId="77777777" w:rsidR="00E2673C" w:rsidRPr="008D6817" w:rsidRDefault="00E2673C" w:rsidP="00BD7F68">
            <w:pPr>
              <w:pStyle w:val="Tabletext"/>
              <w:keepNext/>
              <w:keepLines/>
              <w:widowControl w:val="0"/>
              <w:spacing w:before="40" w:after="40"/>
              <w:jc w:val="center"/>
            </w:pPr>
            <w:r w:rsidRPr="008D6817">
              <w:rPr>
                <w:lang w:eastAsia="ko-KR"/>
              </w:rPr>
              <w:t>1</w:t>
            </w:r>
          </w:p>
        </w:tc>
        <w:tc>
          <w:tcPr>
            <w:tcW w:w="1130" w:type="pct"/>
            <w:shd w:val="clear" w:color="auto" w:fill="auto"/>
            <w:noWrap/>
            <w:vAlign w:val="bottom"/>
          </w:tcPr>
          <w:p w14:paraId="465B147C" w14:textId="77777777" w:rsidR="00E2673C" w:rsidRPr="008D6817" w:rsidRDefault="00E2673C" w:rsidP="00BD7F68">
            <w:pPr>
              <w:pStyle w:val="Tabletext"/>
              <w:keepNext/>
              <w:keepLines/>
              <w:widowControl w:val="0"/>
              <w:spacing w:before="40" w:after="40"/>
              <w:jc w:val="center"/>
            </w:pPr>
            <w:r w:rsidRPr="008D6817">
              <w:rPr>
                <w:lang w:eastAsia="ko-KR"/>
              </w:rPr>
              <w:t>0</w:t>
            </w:r>
            <w:r>
              <w:rPr>
                <w:lang w:eastAsia="ko-KR"/>
              </w:rPr>
              <w:t>,</w:t>
            </w:r>
            <w:r w:rsidRPr="008D6817">
              <w:rPr>
                <w:lang w:eastAsia="ko-KR"/>
              </w:rPr>
              <w:t>257</w:t>
            </w:r>
          </w:p>
        </w:tc>
        <w:tc>
          <w:tcPr>
            <w:tcW w:w="790" w:type="pct"/>
            <w:shd w:val="clear" w:color="auto" w:fill="auto"/>
            <w:noWrap/>
            <w:vAlign w:val="bottom"/>
          </w:tcPr>
          <w:p w14:paraId="2F2DBE6D" w14:textId="51AB9A15" w:rsidR="00E2673C" w:rsidRPr="008D6817" w:rsidRDefault="00E2673C" w:rsidP="00BD7F68">
            <w:pPr>
              <w:pStyle w:val="Tabletext"/>
              <w:keepNext/>
              <w:keepLines/>
              <w:widowControl w:val="0"/>
              <w:spacing w:before="40" w:after="40"/>
              <w:jc w:val="center"/>
              <w:rPr>
                <w:lang w:eastAsia="ko-KR"/>
              </w:rPr>
            </w:pPr>
            <w:r w:rsidRPr="008D6817">
              <w:rPr>
                <w:lang w:eastAsia="ko-KR"/>
              </w:rPr>
              <w:t>6277955694</w:t>
            </w:r>
            <w:r>
              <w:rPr>
                <w:lang w:eastAsia="ko-KR"/>
              </w:rPr>
              <w:t>,</w:t>
            </w:r>
            <w:r w:rsidRPr="008D6817">
              <w:rPr>
                <w:lang w:eastAsia="ko-KR"/>
              </w:rPr>
              <w:t>24</w:t>
            </w:r>
          </w:p>
        </w:tc>
      </w:tr>
      <w:tr w:rsidR="00E2673C" w14:paraId="50DF76BA" w14:textId="77777777" w:rsidTr="00E41012">
        <w:trPr>
          <w:jc w:val="center"/>
        </w:trPr>
        <w:tc>
          <w:tcPr>
            <w:tcW w:w="877" w:type="pct"/>
            <w:shd w:val="clear" w:color="auto" w:fill="auto"/>
            <w:noWrap/>
            <w:vAlign w:val="bottom"/>
          </w:tcPr>
          <w:p w14:paraId="5A804B44" w14:textId="77777777" w:rsidR="00E2673C" w:rsidRPr="008D6817" w:rsidRDefault="00E2673C" w:rsidP="00BD7F68">
            <w:pPr>
              <w:pStyle w:val="Tabletext"/>
              <w:keepNext/>
              <w:keepLines/>
              <w:widowControl w:val="0"/>
              <w:spacing w:before="40" w:after="40"/>
              <w:jc w:val="center"/>
              <w:rPr>
                <w:lang w:eastAsia="ko-KR"/>
              </w:rPr>
            </w:pPr>
            <w:r w:rsidRPr="008D6817">
              <w:rPr>
                <w:lang w:eastAsia="ko-KR"/>
              </w:rPr>
              <w:t>6</w:t>
            </w:r>
            <w:r>
              <w:rPr>
                <w:lang w:eastAsia="ko-KR"/>
              </w:rPr>
              <w:t>,</w:t>
            </w:r>
            <w:r w:rsidRPr="008D6817">
              <w:rPr>
                <w:lang w:eastAsia="ko-KR"/>
              </w:rPr>
              <w:t>6</w:t>
            </w:r>
          </w:p>
        </w:tc>
        <w:tc>
          <w:tcPr>
            <w:tcW w:w="553" w:type="pct"/>
            <w:shd w:val="clear" w:color="auto" w:fill="auto"/>
            <w:noWrap/>
            <w:vAlign w:val="bottom"/>
          </w:tcPr>
          <w:p w14:paraId="06D45143" w14:textId="77777777" w:rsidR="00E2673C" w:rsidRPr="008D6817" w:rsidRDefault="00E2673C" w:rsidP="00BD7F68">
            <w:pPr>
              <w:pStyle w:val="Tabletext"/>
              <w:keepNext/>
              <w:keepLines/>
              <w:widowControl w:val="0"/>
              <w:spacing w:before="40" w:after="40"/>
              <w:jc w:val="center"/>
            </w:pPr>
            <w:r w:rsidRPr="008D6817">
              <w:rPr>
                <w:lang w:eastAsia="ko-KR"/>
              </w:rPr>
              <w:t>5</w:t>
            </w:r>
            <w:r>
              <w:rPr>
                <w:lang w:eastAsia="ko-KR"/>
              </w:rPr>
              <w:t>,</w:t>
            </w:r>
            <w:r w:rsidRPr="008D6817">
              <w:rPr>
                <w:lang w:eastAsia="ko-KR"/>
              </w:rPr>
              <w:t>524</w:t>
            </w:r>
          </w:p>
        </w:tc>
        <w:tc>
          <w:tcPr>
            <w:tcW w:w="772" w:type="pct"/>
            <w:shd w:val="clear" w:color="auto" w:fill="auto"/>
            <w:noWrap/>
            <w:vAlign w:val="bottom"/>
          </w:tcPr>
          <w:p w14:paraId="1A3E3DDA" w14:textId="2B1B8332" w:rsidR="00E2673C" w:rsidRPr="008D6817" w:rsidRDefault="00E2673C" w:rsidP="00BD7F68">
            <w:pPr>
              <w:pStyle w:val="Tabletext"/>
              <w:keepNext/>
              <w:keepLines/>
              <w:widowControl w:val="0"/>
              <w:spacing w:before="40" w:after="40"/>
              <w:jc w:val="center"/>
            </w:pPr>
            <w:r w:rsidRPr="008D6817">
              <w:rPr>
                <w:lang w:eastAsia="ko-KR"/>
              </w:rPr>
              <w:t>19</w:t>
            </w:r>
            <w:r>
              <w:rPr>
                <w:lang w:eastAsia="ko-KR"/>
              </w:rPr>
              <w:t>,</w:t>
            </w:r>
            <w:r w:rsidRPr="008D6817">
              <w:rPr>
                <w:lang w:eastAsia="ko-KR"/>
              </w:rPr>
              <w:t>20</w:t>
            </w:r>
          </w:p>
        </w:tc>
        <w:tc>
          <w:tcPr>
            <w:tcW w:w="483" w:type="pct"/>
            <w:shd w:val="clear" w:color="auto" w:fill="auto"/>
            <w:noWrap/>
            <w:vAlign w:val="bottom"/>
          </w:tcPr>
          <w:p w14:paraId="60D784BF" w14:textId="77777777" w:rsidR="00E2673C" w:rsidRPr="008D6817" w:rsidRDefault="00E2673C" w:rsidP="00BD7F68">
            <w:pPr>
              <w:pStyle w:val="Tabletext"/>
              <w:keepNext/>
              <w:keepLines/>
              <w:widowControl w:val="0"/>
              <w:spacing w:before="40" w:after="40"/>
              <w:jc w:val="center"/>
            </w:pPr>
            <w:r w:rsidRPr="008D6817">
              <w:rPr>
                <w:lang w:eastAsia="ko-KR"/>
              </w:rPr>
              <w:t>4</w:t>
            </w:r>
            <w:r>
              <w:rPr>
                <w:lang w:eastAsia="ko-KR"/>
              </w:rPr>
              <w:t>,</w:t>
            </w:r>
            <w:r w:rsidRPr="008D6817">
              <w:rPr>
                <w:lang w:eastAsia="ko-KR"/>
              </w:rPr>
              <w:t>365</w:t>
            </w:r>
          </w:p>
        </w:tc>
        <w:tc>
          <w:tcPr>
            <w:tcW w:w="394" w:type="pct"/>
            <w:shd w:val="clear" w:color="auto" w:fill="auto"/>
            <w:noWrap/>
            <w:vAlign w:val="bottom"/>
          </w:tcPr>
          <w:p w14:paraId="470C8833" w14:textId="77777777" w:rsidR="00E2673C" w:rsidRPr="008D6817" w:rsidRDefault="00E2673C" w:rsidP="00BD7F68">
            <w:pPr>
              <w:pStyle w:val="Tabletext"/>
              <w:keepNext/>
              <w:keepLines/>
              <w:widowControl w:val="0"/>
              <w:spacing w:before="40" w:after="40"/>
              <w:jc w:val="center"/>
            </w:pPr>
            <w:r w:rsidRPr="008D6817">
              <w:rPr>
                <w:lang w:eastAsia="ko-KR"/>
              </w:rPr>
              <w:t>1</w:t>
            </w:r>
            <w:r>
              <w:rPr>
                <w:lang w:eastAsia="ko-KR"/>
              </w:rPr>
              <w:t>,</w:t>
            </w:r>
            <w:r w:rsidRPr="008D6817">
              <w:rPr>
                <w:lang w:eastAsia="ko-KR"/>
              </w:rPr>
              <w:t>4</w:t>
            </w:r>
          </w:p>
        </w:tc>
        <w:tc>
          <w:tcPr>
            <w:tcW w:w="1130" w:type="pct"/>
            <w:shd w:val="clear" w:color="auto" w:fill="auto"/>
            <w:noWrap/>
            <w:vAlign w:val="bottom"/>
          </w:tcPr>
          <w:p w14:paraId="46D1ED2F" w14:textId="77777777" w:rsidR="00E2673C" w:rsidRPr="008D6817" w:rsidRDefault="00E2673C" w:rsidP="00BD7F68">
            <w:pPr>
              <w:pStyle w:val="Tabletext"/>
              <w:keepNext/>
              <w:keepLines/>
              <w:widowControl w:val="0"/>
              <w:spacing w:before="40" w:after="40"/>
              <w:jc w:val="center"/>
            </w:pPr>
            <w:r w:rsidRPr="008D6817">
              <w:rPr>
                <w:lang w:eastAsia="ko-KR"/>
              </w:rPr>
              <w:t>0</w:t>
            </w:r>
            <w:r>
              <w:rPr>
                <w:lang w:eastAsia="ko-KR"/>
              </w:rPr>
              <w:t>,</w:t>
            </w:r>
            <w:r w:rsidRPr="008D6817">
              <w:rPr>
                <w:lang w:eastAsia="ko-KR"/>
              </w:rPr>
              <w:t>228</w:t>
            </w:r>
          </w:p>
        </w:tc>
        <w:tc>
          <w:tcPr>
            <w:tcW w:w="790" w:type="pct"/>
            <w:shd w:val="clear" w:color="auto" w:fill="auto"/>
            <w:noWrap/>
            <w:vAlign w:val="bottom"/>
          </w:tcPr>
          <w:p w14:paraId="7E850A0C" w14:textId="62B3553A" w:rsidR="00E2673C" w:rsidRPr="008D6817" w:rsidRDefault="00E2673C" w:rsidP="00BD7F68">
            <w:pPr>
              <w:pStyle w:val="Tabletext"/>
              <w:keepNext/>
              <w:keepLines/>
              <w:widowControl w:val="0"/>
              <w:spacing w:before="40" w:after="40"/>
              <w:jc w:val="center"/>
              <w:rPr>
                <w:lang w:eastAsia="ko-KR"/>
              </w:rPr>
            </w:pPr>
            <w:r w:rsidRPr="008D6817">
              <w:rPr>
                <w:lang w:eastAsia="ko-KR"/>
              </w:rPr>
              <w:t>7780079269</w:t>
            </w:r>
            <w:r>
              <w:rPr>
                <w:lang w:eastAsia="ko-KR"/>
              </w:rPr>
              <w:t>,</w:t>
            </w:r>
            <w:r w:rsidRPr="008D6817">
              <w:rPr>
                <w:lang w:eastAsia="ko-KR"/>
              </w:rPr>
              <w:t>90</w:t>
            </w:r>
          </w:p>
        </w:tc>
      </w:tr>
      <w:tr w:rsidR="00E2673C" w14:paraId="7DBD0ED6" w14:textId="77777777" w:rsidTr="00E41012">
        <w:trPr>
          <w:jc w:val="center"/>
        </w:trPr>
        <w:tc>
          <w:tcPr>
            <w:tcW w:w="877" w:type="pct"/>
            <w:shd w:val="clear" w:color="auto" w:fill="auto"/>
            <w:noWrap/>
            <w:vAlign w:val="bottom"/>
          </w:tcPr>
          <w:p w14:paraId="27DAADE4" w14:textId="77777777" w:rsidR="00E2673C" w:rsidRPr="008D6817" w:rsidRDefault="00E2673C" w:rsidP="00BD7F68">
            <w:pPr>
              <w:pStyle w:val="Tabletext"/>
              <w:keepNext/>
              <w:keepLines/>
              <w:widowControl w:val="0"/>
              <w:spacing w:before="40" w:after="40"/>
              <w:jc w:val="center"/>
              <w:rPr>
                <w:lang w:eastAsia="ko-KR"/>
              </w:rPr>
            </w:pPr>
            <w:r w:rsidRPr="008D6817">
              <w:rPr>
                <w:lang w:eastAsia="ko-KR"/>
              </w:rPr>
              <w:t>8</w:t>
            </w:r>
          </w:p>
        </w:tc>
        <w:tc>
          <w:tcPr>
            <w:tcW w:w="553" w:type="pct"/>
            <w:shd w:val="clear" w:color="auto" w:fill="auto"/>
            <w:noWrap/>
            <w:vAlign w:val="bottom"/>
          </w:tcPr>
          <w:p w14:paraId="0B4DC206" w14:textId="77777777" w:rsidR="00E2673C" w:rsidRPr="008D6817" w:rsidRDefault="00E2673C" w:rsidP="00BD7F68">
            <w:pPr>
              <w:pStyle w:val="Tabletext"/>
              <w:keepNext/>
              <w:keepLines/>
              <w:widowControl w:val="0"/>
              <w:spacing w:before="40" w:after="40"/>
              <w:jc w:val="center"/>
            </w:pPr>
            <w:r w:rsidRPr="008D6817">
              <w:rPr>
                <w:lang w:eastAsia="ko-KR"/>
              </w:rPr>
              <w:t>4</w:t>
            </w:r>
            <w:r>
              <w:rPr>
                <w:lang w:eastAsia="ko-KR"/>
              </w:rPr>
              <w:t>,</w:t>
            </w:r>
            <w:r w:rsidRPr="008D6817">
              <w:rPr>
                <w:lang w:eastAsia="ko-KR"/>
              </w:rPr>
              <w:t>861</w:t>
            </w:r>
          </w:p>
        </w:tc>
        <w:tc>
          <w:tcPr>
            <w:tcW w:w="772" w:type="pct"/>
            <w:shd w:val="clear" w:color="auto" w:fill="auto"/>
            <w:noWrap/>
            <w:vAlign w:val="bottom"/>
          </w:tcPr>
          <w:p w14:paraId="41190A84" w14:textId="363E8DA0" w:rsidR="00E2673C" w:rsidRPr="008D6817" w:rsidRDefault="00E2673C" w:rsidP="00BD7F68">
            <w:pPr>
              <w:pStyle w:val="Tabletext"/>
              <w:keepNext/>
              <w:keepLines/>
              <w:widowControl w:val="0"/>
              <w:spacing w:before="40" w:after="40"/>
              <w:jc w:val="center"/>
            </w:pPr>
            <w:r w:rsidRPr="008D6817">
              <w:rPr>
                <w:lang w:eastAsia="ko-KR"/>
              </w:rPr>
              <w:t>19</w:t>
            </w:r>
            <w:r>
              <w:rPr>
                <w:lang w:eastAsia="ko-KR"/>
              </w:rPr>
              <w:t>,</w:t>
            </w:r>
            <w:r w:rsidRPr="008D6817">
              <w:rPr>
                <w:lang w:eastAsia="ko-KR"/>
              </w:rPr>
              <w:t>87</w:t>
            </w:r>
          </w:p>
        </w:tc>
        <w:tc>
          <w:tcPr>
            <w:tcW w:w="483" w:type="pct"/>
            <w:shd w:val="clear" w:color="auto" w:fill="auto"/>
            <w:noWrap/>
            <w:vAlign w:val="bottom"/>
          </w:tcPr>
          <w:p w14:paraId="78B5357A" w14:textId="77777777" w:rsidR="00E2673C" w:rsidRPr="008D6817" w:rsidRDefault="00E2673C" w:rsidP="00BD7F68">
            <w:pPr>
              <w:pStyle w:val="Tabletext"/>
              <w:keepNext/>
              <w:keepLines/>
              <w:widowControl w:val="0"/>
              <w:spacing w:before="40" w:after="40"/>
              <w:jc w:val="center"/>
            </w:pPr>
            <w:r w:rsidRPr="008D6817">
              <w:rPr>
                <w:lang w:eastAsia="ko-KR"/>
              </w:rPr>
              <w:t>4</w:t>
            </w:r>
            <w:r>
              <w:rPr>
                <w:lang w:eastAsia="ko-KR"/>
              </w:rPr>
              <w:t>,</w:t>
            </w:r>
            <w:r w:rsidRPr="008D6817">
              <w:rPr>
                <w:lang w:eastAsia="ko-KR"/>
              </w:rPr>
              <w:t>535</w:t>
            </w:r>
          </w:p>
        </w:tc>
        <w:tc>
          <w:tcPr>
            <w:tcW w:w="394" w:type="pct"/>
            <w:shd w:val="clear" w:color="auto" w:fill="auto"/>
            <w:noWrap/>
            <w:vAlign w:val="bottom"/>
          </w:tcPr>
          <w:p w14:paraId="5AD18D1E" w14:textId="77777777" w:rsidR="00E2673C" w:rsidRPr="008D6817" w:rsidRDefault="00E2673C" w:rsidP="00BD7F68">
            <w:pPr>
              <w:pStyle w:val="Tabletext"/>
              <w:keepNext/>
              <w:keepLines/>
              <w:widowControl w:val="0"/>
              <w:spacing w:before="40" w:after="40"/>
              <w:jc w:val="center"/>
            </w:pPr>
            <w:r w:rsidRPr="008D6817">
              <w:rPr>
                <w:lang w:eastAsia="ko-KR"/>
              </w:rPr>
              <w:t>2</w:t>
            </w:r>
          </w:p>
        </w:tc>
        <w:tc>
          <w:tcPr>
            <w:tcW w:w="1130" w:type="pct"/>
            <w:shd w:val="clear" w:color="auto" w:fill="auto"/>
            <w:noWrap/>
            <w:vAlign w:val="bottom"/>
          </w:tcPr>
          <w:p w14:paraId="341FA538" w14:textId="77777777" w:rsidR="00E2673C" w:rsidRPr="008D6817" w:rsidRDefault="00E2673C" w:rsidP="00BD7F68">
            <w:pPr>
              <w:pStyle w:val="Tabletext"/>
              <w:keepNext/>
              <w:keepLines/>
              <w:widowControl w:val="0"/>
              <w:spacing w:before="40" w:after="40"/>
              <w:jc w:val="center"/>
            </w:pPr>
            <w:r w:rsidRPr="008D6817">
              <w:rPr>
                <w:lang w:eastAsia="ko-KR"/>
              </w:rPr>
              <w:t>0</w:t>
            </w:r>
            <w:r>
              <w:rPr>
                <w:lang w:eastAsia="ko-KR"/>
              </w:rPr>
              <w:t>,</w:t>
            </w:r>
            <w:r w:rsidRPr="008D6817">
              <w:rPr>
                <w:lang w:eastAsia="ko-KR"/>
              </w:rPr>
              <w:t>198</w:t>
            </w:r>
          </w:p>
        </w:tc>
        <w:tc>
          <w:tcPr>
            <w:tcW w:w="790" w:type="pct"/>
            <w:shd w:val="clear" w:color="auto" w:fill="auto"/>
            <w:noWrap/>
            <w:vAlign w:val="bottom"/>
          </w:tcPr>
          <w:p w14:paraId="3D122FB5" w14:textId="44454136" w:rsidR="00E2673C" w:rsidRPr="008D6817" w:rsidRDefault="00E2673C" w:rsidP="00BD7F68">
            <w:pPr>
              <w:pStyle w:val="Tabletext"/>
              <w:keepNext/>
              <w:keepLines/>
              <w:widowControl w:val="0"/>
              <w:spacing w:before="40" w:after="40"/>
              <w:jc w:val="center"/>
              <w:rPr>
                <w:lang w:eastAsia="ko-KR"/>
              </w:rPr>
            </w:pPr>
            <w:r w:rsidRPr="008D6817">
              <w:rPr>
                <w:lang w:eastAsia="ko-KR"/>
              </w:rPr>
              <w:t>9650151891</w:t>
            </w:r>
            <w:r>
              <w:rPr>
                <w:lang w:eastAsia="ko-KR"/>
              </w:rPr>
              <w:t>,</w:t>
            </w:r>
            <w:r w:rsidRPr="008D6817">
              <w:rPr>
                <w:lang w:eastAsia="ko-KR"/>
              </w:rPr>
              <w:t>10</w:t>
            </w:r>
          </w:p>
        </w:tc>
      </w:tr>
      <w:tr w:rsidR="00E2673C" w14:paraId="358C8CB1" w14:textId="77777777" w:rsidTr="00E41012">
        <w:trPr>
          <w:jc w:val="center"/>
        </w:trPr>
        <w:tc>
          <w:tcPr>
            <w:tcW w:w="877" w:type="pct"/>
            <w:shd w:val="clear" w:color="auto" w:fill="auto"/>
            <w:noWrap/>
            <w:vAlign w:val="bottom"/>
            <w:hideMark/>
          </w:tcPr>
          <w:p w14:paraId="58EF3102" w14:textId="77777777" w:rsidR="00E2673C" w:rsidRPr="008D6817" w:rsidRDefault="00E2673C" w:rsidP="0018573A">
            <w:pPr>
              <w:pStyle w:val="Tabletext"/>
              <w:spacing w:before="40" w:after="40"/>
              <w:jc w:val="center"/>
            </w:pPr>
            <w:r w:rsidRPr="008D6817">
              <w:t>10</w:t>
            </w:r>
          </w:p>
        </w:tc>
        <w:tc>
          <w:tcPr>
            <w:tcW w:w="553" w:type="pct"/>
            <w:shd w:val="clear" w:color="auto" w:fill="auto"/>
            <w:noWrap/>
            <w:vAlign w:val="bottom"/>
            <w:hideMark/>
          </w:tcPr>
          <w:p w14:paraId="6B3810EF" w14:textId="77777777" w:rsidR="00E2673C" w:rsidRPr="008D6817" w:rsidRDefault="00E2673C" w:rsidP="0018573A">
            <w:pPr>
              <w:pStyle w:val="Tabletext"/>
              <w:spacing w:before="40" w:after="40"/>
              <w:jc w:val="center"/>
            </w:pPr>
            <w:r w:rsidRPr="008D6817">
              <w:rPr>
                <w:lang w:eastAsia="ko-KR"/>
              </w:rPr>
              <w:t>4</w:t>
            </w:r>
            <w:r>
              <w:rPr>
                <w:lang w:eastAsia="ko-KR"/>
              </w:rPr>
              <w:t>,</w:t>
            </w:r>
            <w:r w:rsidRPr="008D6817">
              <w:rPr>
                <w:lang w:eastAsia="ko-KR"/>
              </w:rPr>
              <w:t>199</w:t>
            </w:r>
          </w:p>
        </w:tc>
        <w:tc>
          <w:tcPr>
            <w:tcW w:w="772" w:type="pct"/>
            <w:shd w:val="clear" w:color="auto" w:fill="auto"/>
            <w:noWrap/>
            <w:vAlign w:val="bottom"/>
            <w:hideMark/>
          </w:tcPr>
          <w:p w14:paraId="60EEA0A6" w14:textId="77777777" w:rsidR="00E2673C" w:rsidRPr="008D6817" w:rsidRDefault="00E2673C" w:rsidP="0018573A">
            <w:pPr>
              <w:pStyle w:val="Tabletext"/>
              <w:spacing w:before="40" w:after="40"/>
              <w:jc w:val="center"/>
            </w:pPr>
            <w:r w:rsidRPr="008D6817">
              <w:rPr>
                <w:lang w:eastAsia="ko-KR"/>
              </w:rPr>
              <w:t>20</w:t>
            </w:r>
            <w:r>
              <w:rPr>
                <w:lang w:eastAsia="ko-KR"/>
              </w:rPr>
              <w:t>,</w:t>
            </w:r>
            <w:r w:rsidRPr="008D6817">
              <w:rPr>
                <w:lang w:eastAsia="ko-KR"/>
              </w:rPr>
              <w:t>529</w:t>
            </w:r>
          </w:p>
        </w:tc>
        <w:tc>
          <w:tcPr>
            <w:tcW w:w="483" w:type="pct"/>
            <w:shd w:val="clear" w:color="auto" w:fill="auto"/>
            <w:noWrap/>
            <w:vAlign w:val="bottom"/>
            <w:hideMark/>
          </w:tcPr>
          <w:p w14:paraId="3D95FC03" w14:textId="77777777" w:rsidR="00E2673C" w:rsidRPr="008D6817" w:rsidRDefault="00E2673C" w:rsidP="0018573A">
            <w:pPr>
              <w:pStyle w:val="Tabletext"/>
              <w:spacing w:before="40" w:after="40"/>
              <w:jc w:val="center"/>
            </w:pPr>
            <w:r w:rsidRPr="008D6817">
              <w:rPr>
                <w:lang w:eastAsia="ko-KR"/>
              </w:rPr>
              <w:t>4</w:t>
            </w:r>
            <w:r>
              <w:rPr>
                <w:lang w:eastAsia="ko-KR"/>
              </w:rPr>
              <w:t>,</w:t>
            </w:r>
            <w:r w:rsidRPr="008D6817">
              <w:rPr>
                <w:lang w:eastAsia="ko-KR"/>
              </w:rPr>
              <w:t>707</w:t>
            </w:r>
          </w:p>
        </w:tc>
        <w:tc>
          <w:tcPr>
            <w:tcW w:w="394" w:type="pct"/>
            <w:shd w:val="clear" w:color="auto" w:fill="auto"/>
            <w:noWrap/>
            <w:vAlign w:val="bottom"/>
            <w:hideMark/>
          </w:tcPr>
          <w:p w14:paraId="3DF1D4A9" w14:textId="77777777" w:rsidR="00E2673C" w:rsidRPr="008D6817" w:rsidRDefault="00E2673C" w:rsidP="0018573A">
            <w:pPr>
              <w:pStyle w:val="Tabletext"/>
              <w:spacing w:before="40" w:after="40"/>
              <w:jc w:val="center"/>
            </w:pPr>
            <w:r w:rsidRPr="008D6817">
              <w:rPr>
                <w:lang w:eastAsia="ko-KR"/>
              </w:rPr>
              <w:t>2</w:t>
            </w:r>
            <w:r>
              <w:rPr>
                <w:lang w:eastAsia="ko-KR"/>
              </w:rPr>
              <w:t>,</w:t>
            </w:r>
            <w:r w:rsidRPr="008D6817">
              <w:rPr>
                <w:lang w:eastAsia="ko-KR"/>
              </w:rPr>
              <w:t>2</w:t>
            </w:r>
          </w:p>
        </w:tc>
        <w:tc>
          <w:tcPr>
            <w:tcW w:w="1130" w:type="pct"/>
            <w:shd w:val="clear" w:color="auto" w:fill="auto"/>
            <w:noWrap/>
            <w:vAlign w:val="bottom"/>
            <w:hideMark/>
          </w:tcPr>
          <w:p w14:paraId="01781B82" w14:textId="77777777" w:rsidR="00E2673C" w:rsidRPr="008D6817" w:rsidRDefault="00E2673C" w:rsidP="0018573A">
            <w:pPr>
              <w:pStyle w:val="Tabletext"/>
              <w:spacing w:before="40" w:after="40"/>
              <w:jc w:val="center"/>
            </w:pPr>
            <w:r w:rsidRPr="008D6817">
              <w:rPr>
                <w:lang w:eastAsia="ko-KR"/>
              </w:rPr>
              <w:t>0</w:t>
            </w:r>
            <w:r>
              <w:rPr>
                <w:lang w:eastAsia="ko-KR"/>
              </w:rPr>
              <w:t>,</w:t>
            </w:r>
            <w:r w:rsidRPr="008D6817">
              <w:rPr>
                <w:lang w:eastAsia="ko-KR"/>
              </w:rPr>
              <w:t>167</w:t>
            </w:r>
          </w:p>
        </w:tc>
        <w:tc>
          <w:tcPr>
            <w:tcW w:w="790" w:type="pct"/>
            <w:shd w:val="clear" w:color="auto" w:fill="auto"/>
            <w:noWrap/>
            <w:vAlign w:val="bottom"/>
            <w:hideMark/>
          </w:tcPr>
          <w:p w14:paraId="77C401F8" w14:textId="52AF1712" w:rsidR="00E2673C" w:rsidRPr="008D6817" w:rsidRDefault="00E2673C" w:rsidP="0018573A">
            <w:pPr>
              <w:pStyle w:val="Tabletext"/>
              <w:spacing w:before="40" w:after="40"/>
              <w:jc w:val="center"/>
              <w:rPr>
                <w:lang w:eastAsia="ko-KR"/>
              </w:rPr>
            </w:pPr>
            <w:r w:rsidRPr="008D6817">
              <w:rPr>
                <w:lang w:eastAsia="ko-KR"/>
              </w:rPr>
              <w:t>8979487209</w:t>
            </w:r>
            <w:r>
              <w:rPr>
                <w:lang w:eastAsia="ko-KR"/>
              </w:rPr>
              <w:t>,</w:t>
            </w:r>
            <w:r w:rsidRPr="008D6817">
              <w:rPr>
                <w:lang w:eastAsia="ko-KR"/>
              </w:rPr>
              <w:t>87</w:t>
            </w:r>
          </w:p>
        </w:tc>
      </w:tr>
      <w:tr w:rsidR="00E2673C" w14:paraId="2C7D5A0B" w14:textId="77777777" w:rsidTr="00E41012">
        <w:trPr>
          <w:jc w:val="center"/>
        </w:trPr>
        <w:tc>
          <w:tcPr>
            <w:tcW w:w="877" w:type="pct"/>
            <w:shd w:val="clear" w:color="auto" w:fill="auto"/>
            <w:noWrap/>
            <w:vAlign w:val="bottom"/>
          </w:tcPr>
          <w:p w14:paraId="6BFE4295" w14:textId="77777777" w:rsidR="00E2673C" w:rsidRPr="008D6817" w:rsidRDefault="00E2673C" w:rsidP="0018573A">
            <w:pPr>
              <w:pStyle w:val="Tabletext"/>
              <w:spacing w:before="40" w:after="40"/>
              <w:jc w:val="center"/>
              <w:rPr>
                <w:lang w:eastAsia="ko-KR"/>
              </w:rPr>
            </w:pPr>
            <w:r w:rsidRPr="008D6817">
              <w:rPr>
                <w:lang w:eastAsia="ko-KR"/>
              </w:rPr>
              <w:t>12</w:t>
            </w:r>
            <w:r>
              <w:rPr>
                <w:lang w:eastAsia="ko-KR"/>
              </w:rPr>
              <w:t>,</w:t>
            </w:r>
            <w:r w:rsidRPr="008D6817">
              <w:rPr>
                <w:lang w:eastAsia="ko-KR"/>
              </w:rPr>
              <w:t>2</w:t>
            </w:r>
          </w:p>
        </w:tc>
        <w:tc>
          <w:tcPr>
            <w:tcW w:w="553" w:type="pct"/>
            <w:shd w:val="clear" w:color="auto" w:fill="auto"/>
            <w:noWrap/>
            <w:vAlign w:val="bottom"/>
          </w:tcPr>
          <w:p w14:paraId="144D37A2" w14:textId="77777777" w:rsidR="00E2673C" w:rsidRPr="008D6817" w:rsidRDefault="00E2673C" w:rsidP="0018573A">
            <w:pPr>
              <w:pStyle w:val="Tabletext"/>
              <w:spacing w:before="40" w:after="40"/>
              <w:jc w:val="center"/>
            </w:pPr>
            <w:r w:rsidRPr="008D6817">
              <w:rPr>
                <w:lang w:eastAsia="ko-KR"/>
              </w:rPr>
              <w:t>3</w:t>
            </w:r>
            <w:r>
              <w:rPr>
                <w:lang w:eastAsia="ko-KR"/>
              </w:rPr>
              <w:t>,</w:t>
            </w:r>
            <w:r w:rsidRPr="008D6817">
              <w:rPr>
                <w:lang w:eastAsia="ko-KR"/>
              </w:rPr>
              <w:t>392</w:t>
            </w:r>
          </w:p>
        </w:tc>
        <w:tc>
          <w:tcPr>
            <w:tcW w:w="772" w:type="pct"/>
            <w:shd w:val="clear" w:color="auto" w:fill="auto"/>
            <w:noWrap/>
            <w:vAlign w:val="bottom"/>
          </w:tcPr>
          <w:p w14:paraId="715BEBBC" w14:textId="5DD557C4" w:rsidR="00E2673C" w:rsidRPr="008D6817" w:rsidRDefault="00E2673C" w:rsidP="0018573A">
            <w:pPr>
              <w:pStyle w:val="Tabletext"/>
              <w:spacing w:before="40" w:after="40"/>
              <w:jc w:val="center"/>
            </w:pPr>
            <w:r w:rsidRPr="008D6817">
              <w:rPr>
                <w:lang w:eastAsia="ko-KR"/>
              </w:rPr>
              <w:t>21</w:t>
            </w:r>
            <w:r>
              <w:rPr>
                <w:lang w:eastAsia="ko-KR"/>
              </w:rPr>
              <w:t>,</w:t>
            </w:r>
            <w:r w:rsidRPr="008D6817">
              <w:rPr>
                <w:lang w:eastAsia="ko-KR"/>
              </w:rPr>
              <w:t>34</w:t>
            </w:r>
          </w:p>
        </w:tc>
        <w:tc>
          <w:tcPr>
            <w:tcW w:w="483" w:type="pct"/>
            <w:shd w:val="clear" w:color="auto" w:fill="auto"/>
            <w:noWrap/>
            <w:vAlign w:val="bottom"/>
          </w:tcPr>
          <w:p w14:paraId="6E6F79BD" w14:textId="77777777" w:rsidR="00E2673C" w:rsidRPr="008D6817" w:rsidRDefault="00E2673C" w:rsidP="0018573A">
            <w:pPr>
              <w:pStyle w:val="Tabletext"/>
              <w:spacing w:before="40" w:after="40"/>
              <w:jc w:val="center"/>
            </w:pPr>
            <w:r w:rsidRPr="008D6817">
              <w:rPr>
                <w:lang w:eastAsia="ko-KR"/>
              </w:rPr>
              <w:t>4</w:t>
            </w:r>
            <w:r>
              <w:rPr>
                <w:lang w:eastAsia="ko-KR"/>
              </w:rPr>
              <w:t>,</w:t>
            </w:r>
            <w:r w:rsidRPr="008D6817">
              <w:rPr>
                <w:lang w:eastAsia="ko-KR"/>
              </w:rPr>
              <w:t>920</w:t>
            </w:r>
          </w:p>
        </w:tc>
        <w:tc>
          <w:tcPr>
            <w:tcW w:w="394" w:type="pct"/>
            <w:shd w:val="clear" w:color="auto" w:fill="auto"/>
            <w:noWrap/>
            <w:vAlign w:val="bottom"/>
          </w:tcPr>
          <w:p w14:paraId="459E3DF9" w14:textId="77777777" w:rsidR="00E2673C" w:rsidRPr="008D6817" w:rsidRDefault="00E2673C" w:rsidP="0018573A">
            <w:pPr>
              <w:pStyle w:val="Tabletext"/>
              <w:spacing w:before="40" w:after="40"/>
              <w:jc w:val="center"/>
            </w:pPr>
            <w:r w:rsidRPr="008D6817">
              <w:rPr>
                <w:lang w:eastAsia="ko-KR"/>
              </w:rPr>
              <w:t>2</w:t>
            </w:r>
            <w:r>
              <w:rPr>
                <w:lang w:eastAsia="ko-KR"/>
              </w:rPr>
              <w:t>,</w:t>
            </w:r>
            <w:r w:rsidRPr="008D6817">
              <w:rPr>
                <w:lang w:eastAsia="ko-KR"/>
              </w:rPr>
              <w:t>3</w:t>
            </w:r>
          </w:p>
        </w:tc>
        <w:tc>
          <w:tcPr>
            <w:tcW w:w="1130" w:type="pct"/>
            <w:shd w:val="clear" w:color="auto" w:fill="auto"/>
            <w:noWrap/>
            <w:vAlign w:val="bottom"/>
          </w:tcPr>
          <w:p w14:paraId="62BC4C1A" w14:textId="77777777" w:rsidR="00E2673C" w:rsidRPr="008D6817" w:rsidRDefault="00E2673C" w:rsidP="0018573A">
            <w:pPr>
              <w:pStyle w:val="Tabletext"/>
              <w:spacing w:before="40" w:after="40"/>
              <w:jc w:val="center"/>
            </w:pPr>
            <w:r w:rsidRPr="008D6817">
              <w:rPr>
                <w:lang w:eastAsia="ko-KR"/>
              </w:rPr>
              <w:t>0</w:t>
            </w:r>
            <w:r>
              <w:rPr>
                <w:lang w:eastAsia="ko-KR"/>
              </w:rPr>
              <w:t>,</w:t>
            </w:r>
            <w:r w:rsidRPr="008D6817">
              <w:rPr>
                <w:lang w:eastAsia="ko-KR"/>
              </w:rPr>
              <w:t>130</w:t>
            </w:r>
          </w:p>
        </w:tc>
        <w:tc>
          <w:tcPr>
            <w:tcW w:w="790" w:type="pct"/>
            <w:shd w:val="clear" w:color="auto" w:fill="auto"/>
            <w:noWrap/>
            <w:vAlign w:val="bottom"/>
          </w:tcPr>
          <w:p w14:paraId="6CC068B2" w14:textId="2CAA8747" w:rsidR="00E2673C" w:rsidRPr="008D6817" w:rsidRDefault="00E2673C" w:rsidP="0018573A">
            <w:pPr>
              <w:pStyle w:val="Tabletext"/>
              <w:spacing w:before="40" w:after="40"/>
              <w:jc w:val="center"/>
              <w:rPr>
                <w:lang w:eastAsia="ko-KR"/>
              </w:rPr>
            </w:pPr>
            <w:r w:rsidRPr="008D6817">
              <w:rPr>
                <w:lang w:eastAsia="ko-KR"/>
              </w:rPr>
              <w:t>7269900943</w:t>
            </w:r>
            <w:r>
              <w:rPr>
                <w:lang w:eastAsia="ko-KR"/>
              </w:rPr>
              <w:t>,</w:t>
            </w:r>
            <w:r w:rsidRPr="008D6817">
              <w:rPr>
                <w:lang w:eastAsia="ko-KR"/>
              </w:rPr>
              <w:t>64</w:t>
            </w:r>
          </w:p>
        </w:tc>
      </w:tr>
      <w:tr w:rsidR="00E2673C" w14:paraId="7FE0E557" w14:textId="77777777" w:rsidTr="00E41012">
        <w:trPr>
          <w:jc w:val="center"/>
        </w:trPr>
        <w:tc>
          <w:tcPr>
            <w:tcW w:w="877" w:type="pct"/>
            <w:shd w:val="clear" w:color="auto" w:fill="auto"/>
            <w:noWrap/>
            <w:vAlign w:val="bottom"/>
          </w:tcPr>
          <w:p w14:paraId="5FF428B1" w14:textId="77777777" w:rsidR="00E2673C" w:rsidRPr="008D6817" w:rsidRDefault="00E2673C" w:rsidP="0018573A">
            <w:pPr>
              <w:pStyle w:val="Tabletext"/>
              <w:spacing w:before="40" w:after="40"/>
              <w:jc w:val="center"/>
              <w:rPr>
                <w:lang w:eastAsia="ko-KR"/>
              </w:rPr>
            </w:pPr>
            <w:r w:rsidRPr="008D6817">
              <w:rPr>
                <w:lang w:eastAsia="ko-KR"/>
              </w:rPr>
              <w:t>14</w:t>
            </w:r>
            <w:r>
              <w:rPr>
                <w:lang w:eastAsia="ko-KR"/>
              </w:rPr>
              <w:t>,</w:t>
            </w:r>
            <w:r w:rsidRPr="008D6817">
              <w:rPr>
                <w:lang w:eastAsia="ko-KR"/>
              </w:rPr>
              <w:t>5</w:t>
            </w:r>
          </w:p>
        </w:tc>
        <w:tc>
          <w:tcPr>
            <w:tcW w:w="553" w:type="pct"/>
            <w:shd w:val="clear" w:color="auto" w:fill="auto"/>
            <w:noWrap/>
            <w:vAlign w:val="bottom"/>
          </w:tcPr>
          <w:p w14:paraId="34CA0031" w14:textId="77777777" w:rsidR="00E2673C" w:rsidRPr="008D6817" w:rsidRDefault="00E2673C" w:rsidP="0018573A">
            <w:pPr>
              <w:pStyle w:val="Tabletext"/>
              <w:spacing w:before="40" w:after="40"/>
              <w:jc w:val="center"/>
            </w:pPr>
            <w:r w:rsidRPr="008D6817">
              <w:rPr>
                <w:lang w:eastAsia="ko-KR"/>
              </w:rPr>
              <w:t>2</w:t>
            </w:r>
            <w:r>
              <w:rPr>
                <w:lang w:eastAsia="ko-KR"/>
              </w:rPr>
              <w:t>,</w:t>
            </w:r>
            <w:r w:rsidRPr="008D6817">
              <w:rPr>
                <w:lang w:eastAsia="ko-KR"/>
              </w:rPr>
              <w:t>585</w:t>
            </w:r>
          </w:p>
        </w:tc>
        <w:tc>
          <w:tcPr>
            <w:tcW w:w="772" w:type="pct"/>
            <w:shd w:val="clear" w:color="auto" w:fill="auto"/>
            <w:noWrap/>
            <w:vAlign w:val="bottom"/>
          </w:tcPr>
          <w:p w14:paraId="4476353D" w14:textId="302931B7" w:rsidR="00E2673C" w:rsidRPr="008D6817" w:rsidRDefault="00E2673C" w:rsidP="0018573A">
            <w:pPr>
              <w:pStyle w:val="Tabletext"/>
              <w:spacing w:before="40" w:after="40"/>
              <w:jc w:val="center"/>
            </w:pPr>
            <w:r w:rsidRPr="008D6817">
              <w:rPr>
                <w:lang w:eastAsia="ko-KR"/>
              </w:rPr>
              <w:t>22</w:t>
            </w:r>
            <w:r>
              <w:rPr>
                <w:lang w:eastAsia="ko-KR"/>
              </w:rPr>
              <w:t>,</w:t>
            </w:r>
            <w:r w:rsidRPr="008D6817">
              <w:rPr>
                <w:lang w:eastAsia="ko-KR"/>
              </w:rPr>
              <w:t>14</w:t>
            </w:r>
          </w:p>
        </w:tc>
        <w:tc>
          <w:tcPr>
            <w:tcW w:w="483" w:type="pct"/>
            <w:shd w:val="clear" w:color="auto" w:fill="auto"/>
            <w:noWrap/>
            <w:vAlign w:val="bottom"/>
          </w:tcPr>
          <w:p w14:paraId="05E52C0C" w14:textId="77777777" w:rsidR="00E2673C" w:rsidRPr="008D6817" w:rsidRDefault="00E2673C" w:rsidP="0018573A">
            <w:pPr>
              <w:pStyle w:val="Tabletext"/>
              <w:spacing w:before="40" w:after="40"/>
              <w:jc w:val="center"/>
            </w:pPr>
            <w:r w:rsidRPr="008D6817">
              <w:rPr>
                <w:lang w:eastAsia="ko-KR"/>
              </w:rPr>
              <w:t>5</w:t>
            </w:r>
            <w:r>
              <w:rPr>
                <w:lang w:eastAsia="ko-KR"/>
              </w:rPr>
              <w:t>,</w:t>
            </w:r>
            <w:r w:rsidRPr="008D6817">
              <w:rPr>
                <w:lang w:eastAsia="ko-KR"/>
              </w:rPr>
              <w:t>137</w:t>
            </w:r>
          </w:p>
        </w:tc>
        <w:tc>
          <w:tcPr>
            <w:tcW w:w="394" w:type="pct"/>
            <w:shd w:val="clear" w:color="auto" w:fill="auto"/>
            <w:noWrap/>
            <w:vAlign w:val="bottom"/>
          </w:tcPr>
          <w:p w14:paraId="43D77564" w14:textId="77777777" w:rsidR="00E2673C" w:rsidRPr="008D6817" w:rsidRDefault="00E2673C" w:rsidP="0018573A">
            <w:pPr>
              <w:pStyle w:val="Tabletext"/>
              <w:spacing w:before="40" w:after="40"/>
              <w:jc w:val="center"/>
            </w:pPr>
            <w:r w:rsidRPr="008D6817">
              <w:rPr>
                <w:lang w:eastAsia="ko-KR"/>
              </w:rPr>
              <w:t>2</w:t>
            </w:r>
            <w:r>
              <w:rPr>
                <w:lang w:eastAsia="ko-KR"/>
              </w:rPr>
              <w:t>,</w:t>
            </w:r>
            <w:r w:rsidRPr="008D6817">
              <w:rPr>
                <w:lang w:eastAsia="ko-KR"/>
              </w:rPr>
              <w:t>5</w:t>
            </w:r>
          </w:p>
        </w:tc>
        <w:tc>
          <w:tcPr>
            <w:tcW w:w="1130" w:type="pct"/>
            <w:shd w:val="clear" w:color="auto" w:fill="auto"/>
            <w:noWrap/>
            <w:vAlign w:val="bottom"/>
          </w:tcPr>
          <w:p w14:paraId="3BBF5D89" w14:textId="77777777" w:rsidR="00E2673C" w:rsidRPr="008D6817" w:rsidRDefault="00E2673C" w:rsidP="0018573A">
            <w:pPr>
              <w:pStyle w:val="Tabletext"/>
              <w:spacing w:before="40" w:after="40"/>
              <w:jc w:val="center"/>
            </w:pPr>
            <w:r w:rsidRPr="008D6817">
              <w:rPr>
                <w:lang w:eastAsia="ko-KR"/>
              </w:rPr>
              <w:t>0</w:t>
            </w:r>
            <w:r>
              <w:rPr>
                <w:lang w:eastAsia="ko-KR"/>
              </w:rPr>
              <w:t>,</w:t>
            </w:r>
            <w:r w:rsidRPr="008D6817">
              <w:rPr>
                <w:lang w:eastAsia="ko-KR"/>
              </w:rPr>
              <w:t>091</w:t>
            </w:r>
          </w:p>
        </w:tc>
        <w:tc>
          <w:tcPr>
            <w:tcW w:w="790" w:type="pct"/>
            <w:shd w:val="clear" w:color="auto" w:fill="auto"/>
            <w:noWrap/>
            <w:vAlign w:val="bottom"/>
          </w:tcPr>
          <w:p w14:paraId="3774334D" w14:textId="75BDFC09" w:rsidR="00E2673C" w:rsidRPr="008D6817" w:rsidRDefault="00E2673C" w:rsidP="0018573A">
            <w:pPr>
              <w:pStyle w:val="Tabletext"/>
              <w:spacing w:before="40" w:after="40"/>
              <w:jc w:val="center"/>
              <w:rPr>
                <w:lang w:eastAsia="ko-KR"/>
              </w:rPr>
            </w:pPr>
            <w:r w:rsidRPr="008D6817">
              <w:rPr>
                <w:lang w:eastAsia="ko-KR"/>
              </w:rPr>
              <w:t>5558025750</w:t>
            </w:r>
            <w:r>
              <w:rPr>
                <w:lang w:eastAsia="ko-KR"/>
              </w:rPr>
              <w:t>,</w:t>
            </w:r>
            <w:r w:rsidRPr="008D6817">
              <w:rPr>
                <w:lang w:eastAsia="ko-KR"/>
              </w:rPr>
              <w:t>48</w:t>
            </w:r>
          </w:p>
        </w:tc>
      </w:tr>
      <w:tr w:rsidR="00E2673C" w14:paraId="43EB6D0E" w14:textId="77777777" w:rsidTr="00E41012">
        <w:trPr>
          <w:jc w:val="center"/>
        </w:trPr>
        <w:tc>
          <w:tcPr>
            <w:tcW w:w="877" w:type="pct"/>
            <w:shd w:val="clear" w:color="auto" w:fill="auto"/>
            <w:noWrap/>
            <w:vAlign w:val="bottom"/>
          </w:tcPr>
          <w:p w14:paraId="71CB28AC" w14:textId="77777777" w:rsidR="00E2673C" w:rsidRPr="008D6817" w:rsidRDefault="00E2673C" w:rsidP="0018573A">
            <w:pPr>
              <w:pStyle w:val="Tabletext"/>
              <w:spacing w:before="40" w:after="40"/>
              <w:jc w:val="center"/>
              <w:rPr>
                <w:lang w:eastAsia="ko-KR"/>
              </w:rPr>
            </w:pPr>
            <w:r w:rsidRPr="008D6817">
              <w:rPr>
                <w:lang w:eastAsia="ko-KR"/>
              </w:rPr>
              <w:t>17</w:t>
            </w:r>
          </w:p>
        </w:tc>
        <w:tc>
          <w:tcPr>
            <w:tcW w:w="553" w:type="pct"/>
            <w:shd w:val="clear" w:color="auto" w:fill="auto"/>
            <w:noWrap/>
            <w:vAlign w:val="bottom"/>
          </w:tcPr>
          <w:p w14:paraId="19E4483F" w14:textId="77777777" w:rsidR="00E2673C" w:rsidRPr="008D6817" w:rsidRDefault="00E2673C" w:rsidP="0018573A">
            <w:pPr>
              <w:pStyle w:val="Tabletext"/>
              <w:spacing w:before="40" w:after="40"/>
              <w:jc w:val="center"/>
            </w:pPr>
            <w:r w:rsidRPr="008D6817">
              <w:rPr>
                <w:lang w:eastAsia="ko-KR"/>
              </w:rPr>
              <w:t>1</w:t>
            </w:r>
            <w:r>
              <w:rPr>
                <w:lang w:eastAsia="ko-KR"/>
              </w:rPr>
              <w:t>,</w:t>
            </w:r>
            <w:r w:rsidRPr="008D6817">
              <w:rPr>
                <w:lang w:eastAsia="ko-KR"/>
              </w:rPr>
              <w:t>778</w:t>
            </w:r>
          </w:p>
        </w:tc>
        <w:tc>
          <w:tcPr>
            <w:tcW w:w="772" w:type="pct"/>
            <w:shd w:val="clear" w:color="auto" w:fill="auto"/>
            <w:noWrap/>
            <w:vAlign w:val="bottom"/>
          </w:tcPr>
          <w:p w14:paraId="65B452CE" w14:textId="39E37F03" w:rsidR="00E2673C" w:rsidRPr="008D6817" w:rsidRDefault="00E2673C" w:rsidP="0018573A">
            <w:pPr>
              <w:pStyle w:val="Tabletext"/>
              <w:spacing w:before="40" w:after="40"/>
              <w:jc w:val="center"/>
            </w:pPr>
            <w:r w:rsidRPr="008D6817">
              <w:rPr>
                <w:lang w:eastAsia="ko-KR"/>
              </w:rPr>
              <w:t>22</w:t>
            </w:r>
            <w:r>
              <w:rPr>
                <w:lang w:eastAsia="ko-KR"/>
              </w:rPr>
              <w:t>,</w:t>
            </w:r>
            <w:r w:rsidRPr="008D6817">
              <w:rPr>
                <w:lang w:eastAsia="ko-KR"/>
              </w:rPr>
              <w:t>95</w:t>
            </w:r>
          </w:p>
        </w:tc>
        <w:tc>
          <w:tcPr>
            <w:tcW w:w="483" w:type="pct"/>
            <w:shd w:val="clear" w:color="auto" w:fill="auto"/>
            <w:noWrap/>
            <w:vAlign w:val="bottom"/>
          </w:tcPr>
          <w:p w14:paraId="51D99256" w14:textId="77777777" w:rsidR="00E2673C" w:rsidRPr="008D6817" w:rsidRDefault="00E2673C" w:rsidP="0018573A">
            <w:pPr>
              <w:pStyle w:val="Tabletext"/>
              <w:spacing w:before="40" w:after="40"/>
              <w:jc w:val="center"/>
            </w:pPr>
            <w:r w:rsidRPr="008D6817">
              <w:rPr>
                <w:lang w:eastAsia="ko-KR"/>
              </w:rPr>
              <w:t>5</w:t>
            </w:r>
            <w:r>
              <w:rPr>
                <w:lang w:eastAsia="ko-KR"/>
              </w:rPr>
              <w:t>,</w:t>
            </w:r>
            <w:r w:rsidRPr="008D6817">
              <w:rPr>
                <w:lang w:eastAsia="ko-KR"/>
              </w:rPr>
              <w:t>359</w:t>
            </w:r>
          </w:p>
        </w:tc>
        <w:tc>
          <w:tcPr>
            <w:tcW w:w="394" w:type="pct"/>
            <w:shd w:val="clear" w:color="auto" w:fill="auto"/>
            <w:noWrap/>
            <w:vAlign w:val="bottom"/>
          </w:tcPr>
          <w:p w14:paraId="22CFBD7E" w14:textId="77777777" w:rsidR="00E2673C" w:rsidRPr="008D6817" w:rsidRDefault="00E2673C" w:rsidP="0018573A">
            <w:pPr>
              <w:pStyle w:val="Tabletext"/>
              <w:spacing w:before="40" w:after="40"/>
              <w:jc w:val="center"/>
            </w:pPr>
            <w:r w:rsidRPr="008D6817">
              <w:rPr>
                <w:lang w:eastAsia="ko-KR"/>
              </w:rPr>
              <w:t>3</w:t>
            </w:r>
          </w:p>
        </w:tc>
        <w:tc>
          <w:tcPr>
            <w:tcW w:w="1130" w:type="pct"/>
            <w:shd w:val="clear" w:color="auto" w:fill="auto"/>
            <w:noWrap/>
            <w:vAlign w:val="bottom"/>
          </w:tcPr>
          <w:p w14:paraId="16A552DB" w14:textId="77777777" w:rsidR="00E2673C" w:rsidRPr="008D6817" w:rsidRDefault="00E2673C" w:rsidP="0018573A">
            <w:pPr>
              <w:pStyle w:val="Tabletext"/>
              <w:spacing w:before="40" w:after="40"/>
              <w:jc w:val="center"/>
            </w:pPr>
            <w:r w:rsidRPr="008D6817">
              <w:rPr>
                <w:lang w:eastAsia="ko-KR"/>
              </w:rPr>
              <w:t>0</w:t>
            </w:r>
            <w:r>
              <w:rPr>
                <w:lang w:eastAsia="ko-KR"/>
              </w:rPr>
              <w:t>,</w:t>
            </w:r>
            <w:r w:rsidRPr="008D6817">
              <w:rPr>
                <w:lang w:eastAsia="ko-KR"/>
              </w:rPr>
              <w:t>052</w:t>
            </w:r>
          </w:p>
        </w:tc>
        <w:tc>
          <w:tcPr>
            <w:tcW w:w="790" w:type="pct"/>
            <w:shd w:val="clear" w:color="auto" w:fill="auto"/>
            <w:noWrap/>
            <w:vAlign w:val="bottom"/>
          </w:tcPr>
          <w:p w14:paraId="5F686B5B" w14:textId="35B15D67" w:rsidR="00E2673C" w:rsidRPr="008D6817" w:rsidRDefault="00E2673C" w:rsidP="0018573A">
            <w:pPr>
              <w:pStyle w:val="Tabletext"/>
              <w:spacing w:before="40" w:after="40"/>
              <w:jc w:val="center"/>
              <w:rPr>
                <w:lang w:eastAsia="ko-KR"/>
              </w:rPr>
            </w:pPr>
            <w:r w:rsidRPr="008D6817">
              <w:rPr>
                <w:lang w:eastAsia="ko-KR"/>
              </w:rPr>
              <w:t>3806209512</w:t>
            </w:r>
            <w:r>
              <w:rPr>
                <w:lang w:eastAsia="ko-KR"/>
              </w:rPr>
              <w:t>,</w:t>
            </w:r>
            <w:r w:rsidRPr="008D6817">
              <w:rPr>
                <w:lang w:eastAsia="ko-KR"/>
              </w:rPr>
              <w:t>79</w:t>
            </w:r>
          </w:p>
        </w:tc>
      </w:tr>
      <w:tr w:rsidR="00E2673C" w14:paraId="52A92FC6" w14:textId="77777777" w:rsidTr="00E41012">
        <w:trPr>
          <w:jc w:val="center"/>
        </w:trPr>
        <w:tc>
          <w:tcPr>
            <w:tcW w:w="877" w:type="pct"/>
            <w:shd w:val="clear" w:color="auto" w:fill="auto"/>
            <w:noWrap/>
            <w:vAlign w:val="bottom"/>
            <w:hideMark/>
          </w:tcPr>
          <w:p w14:paraId="39C39A9D" w14:textId="77777777" w:rsidR="00E2673C" w:rsidRPr="008D6817" w:rsidRDefault="00E2673C" w:rsidP="0018573A">
            <w:pPr>
              <w:pStyle w:val="Tabletext"/>
              <w:spacing w:before="40" w:after="40"/>
              <w:jc w:val="center"/>
            </w:pPr>
            <w:r w:rsidRPr="008D6817">
              <w:t>20</w:t>
            </w:r>
          </w:p>
        </w:tc>
        <w:tc>
          <w:tcPr>
            <w:tcW w:w="553" w:type="pct"/>
            <w:shd w:val="clear" w:color="auto" w:fill="auto"/>
            <w:noWrap/>
            <w:vAlign w:val="bottom"/>
            <w:hideMark/>
          </w:tcPr>
          <w:p w14:paraId="200F3B6D" w14:textId="77777777" w:rsidR="00E2673C" w:rsidRPr="008D6817" w:rsidRDefault="00E2673C" w:rsidP="0018573A">
            <w:pPr>
              <w:pStyle w:val="Tabletext"/>
              <w:spacing w:before="40" w:after="40"/>
              <w:jc w:val="center"/>
            </w:pPr>
            <w:r w:rsidRPr="008D6817">
              <w:rPr>
                <w:lang w:eastAsia="ko-KR"/>
              </w:rPr>
              <w:t>0</w:t>
            </w:r>
            <w:r>
              <w:rPr>
                <w:lang w:eastAsia="ko-KR"/>
              </w:rPr>
              <w:t>,</w:t>
            </w:r>
            <w:r w:rsidRPr="008D6817">
              <w:rPr>
                <w:lang w:eastAsia="ko-KR"/>
              </w:rPr>
              <w:t>972</w:t>
            </w:r>
          </w:p>
        </w:tc>
        <w:tc>
          <w:tcPr>
            <w:tcW w:w="772" w:type="pct"/>
            <w:shd w:val="clear" w:color="auto" w:fill="auto"/>
            <w:noWrap/>
            <w:vAlign w:val="bottom"/>
            <w:hideMark/>
          </w:tcPr>
          <w:p w14:paraId="03677588" w14:textId="77777777" w:rsidR="00E2673C" w:rsidRPr="008D6817" w:rsidRDefault="00E2673C" w:rsidP="0018573A">
            <w:pPr>
              <w:pStyle w:val="Tabletext"/>
              <w:spacing w:before="40" w:after="40"/>
              <w:jc w:val="center"/>
            </w:pPr>
            <w:r w:rsidRPr="008D6817">
              <w:rPr>
                <w:lang w:eastAsia="ko-KR"/>
              </w:rPr>
              <w:t>23</w:t>
            </w:r>
            <w:r>
              <w:rPr>
                <w:lang w:eastAsia="ko-KR"/>
              </w:rPr>
              <w:t>,</w:t>
            </w:r>
            <w:r w:rsidRPr="008D6817">
              <w:rPr>
                <w:lang w:eastAsia="ko-KR"/>
              </w:rPr>
              <w:t>756</w:t>
            </w:r>
          </w:p>
        </w:tc>
        <w:tc>
          <w:tcPr>
            <w:tcW w:w="483" w:type="pct"/>
            <w:shd w:val="clear" w:color="auto" w:fill="auto"/>
            <w:noWrap/>
            <w:vAlign w:val="bottom"/>
            <w:hideMark/>
          </w:tcPr>
          <w:p w14:paraId="331486F9" w14:textId="77777777" w:rsidR="00E2673C" w:rsidRPr="008D6817" w:rsidRDefault="00E2673C" w:rsidP="0018573A">
            <w:pPr>
              <w:pStyle w:val="Tabletext"/>
              <w:spacing w:before="40" w:after="40"/>
              <w:jc w:val="center"/>
            </w:pPr>
            <w:r w:rsidRPr="008D6817">
              <w:rPr>
                <w:lang w:eastAsia="ko-KR"/>
              </w:rPr>
              <w:t>5</w:t>
            </w:r>
            <w:r>
              <w:rPr>
                <w:lang w:eastAsia="ko-KR"/>
              </w:rPr>
              <w:t>,</w:t>
            </w:r>
            <w:r w:rsidRPr="008D6817">
              <w:rPr>
                <w:lang w:eastAsia="ko-KR"/>
              </w:rPr>
              <w:t>584</w:t>
            </w:r>
          </w:p>
        </w:tc>
        <w:tc>
          <w:tcPr>
            <w:tcW w:w="394" w:type="pct"/>
            <w:shd w:val="clear" w:color="auto" w:fill="auto"/>
            <w:noWrap/>
            <w:vAlign w:val="bottom"/>
            <w:hideMark/>
          </w:tcPr>
          <w:p w14:paraId="358ACA83" w14:textId="77777777" w:rsidR="00E2673C" w:rsidRPr="008D6817" w:rsidRDefault="00E2673C" w:rsidP="0018573A">
            <w:pPr>
              <w:pStyle w:val="Tabletext"/>
              <w:spacing w:before="40" w:after="40"/>
              <w:jc w:val="center"/>
            </w:pPr>
            <w:r w:rsidRPr="008D6817">
              <w:rPr>
                <w:lang w:eastAsia="ko-KR"/>
              </w:rPr>
              <w:t>10</w:t>
            </w:r>
          </w:p>
        </w:tc>
        <w:tc>
          <w:tcPr>
            <w:tcW w:w="1130" w:type="pct"/>
            <w:shd w:val="clear" w:color="auto" w:fill="auto"/>
            <w:noWrap/>
            <w:vAlign w:val="bottom"/>
            <w:hideMark/>
          </w:tcPr>
          <w:p w14:paraId="2887C514" w14:textId="77777777" w:rsidR="00E2673C" w:rsidRPr="008D6817" w:rsidRDefault="00E2673C" w:rsidP="0018573A">
            <w:pPr>
              <w:pStyle w:val="Tabletext"/>
              <w:spacing w:before="40" w:after="40"/>
              <w:jc w:val="center"/>
            </w:pPr>
            <w:r w:rsidRPr="008D6817">
              <w:rPr>
                <w:lang w:eastAsia="ko-KR"/>
              </w:rPr>
              <w:t>0</w:t>
            </w:r>
            <w:r>
              <w:rPr>
                <w:lang w:eastAsia="ko-KR"/>
              </w:rPr>
              <w:t>,</w:t>
            </w:r>
            <w:r w:rsidRPr="008D6817">
              <w:rPr>
                <w:lang w:eastAsia="ko-KR"/>
              </w:rPr>
              <w:t>012</w:t>
            </w:r>
          </w:p>
        </w:tc>
        <w:tc>
          <w:tcPr>
            <w:tcW w:w="790" w:type="pct"/>
            <w:shd w:val="clear" w:color="auto" w:fill="auto"/>
            <w:noWrap/>
            <w:vAlign w:val="bottom"/>
            <w:hideMark/>
          </w:tcPr>
          <w:p w14:paraId="7BA060A9" w14:textId="17F655CA" w:rsidR="00E2673C" w:rsidRPr="008D6817" w:rsidRDefault="00E2673C" w:rsidP="0018573A">
            <w:pPr>
              <w:pStyle w:val="Tabletext"/>
              <w:spacing w:before="40" w:after="40"/>
              <w:jc w:val="center"/>
              <w:rPr>
                <w:lang w:eastAsia="ko-KR"/>
              </w:rPr>
            </w:pPr>
            <w:r w:rsidRPr="008D6817">
              <w:rPr>
                <w:lang w:eastAsia="ko-KR"/>
              </w:rPr>
              <w:t>2974051094</w:t>
            </w:r>
            <w:r>
              <w:rPr>
                <w:lang w:eastAsia="ko-KR"/>
              </w:rPr>
              <w:t>,</w:t>
            </w:r>
            <w:r w:rsidRPr="008D6817">
              <w:rPr>
                <w:lang w:eastAsia="ko-KR"/>
              </w:rPr>
              <w:t>53</w:t>
            </w:r>
          </w:p>
        </w:tc>
      </w:tr>
      <w:tr w:rsidR="00E2673C" w14:paraId="38F2F200" w14:textId="77777777" w:rsidTr="00E41012">
        <w:trPr>
          <w:jc w:val="center"/>
        </w:trPr>
        <w:tc>
          <w:tcPr>
            <w:tcW w:w="877" w:type="pct"/>
            <w:shd w:val="clear" w:color="auto" w:fill="auto"/>
            <w:noWrap/>
            <w:vAlign w:val="bottom"/>
            <w:hideMark/>
          </w:tcPr>
          <w:p w14:paraId="3F9AACDA" w14:textId="77777777" w:rsidR="00E2673C" w:rsidRPr="008D6817" w:rsidRDefault="00E2673C" w:rsidP="0018573A">
            <w:pPr>
              <w:pStyle w:val="Tabletext"/>
              <w:spacing w:before="40" w:after="40"/>
              <w:jc w:val="center"/>
            </w:pPr>
            <w:r w:rsidRPr="008D6817">
              <w:t>30</w:t>
            </w:r>
          </w:p>
        </w:tc>
        <w:tc>
          <w:tcPr>
            <w:tcW w:w="553" w:type="pct"/>
            <w:shd w:val="clear" w:color="auto" w:fill="auto"/>
            <w:noWrap/>
            <w:vAlign w:val="bottom"/>
            <w:hideMark/>
          </w:tcPr>
          <w:p w14:paraId="2BE5EC95" w14:textId="77777777" w:rsidR="00E2673C" w:rsidRPr="008D6817" w:rsidRDefault="00E2673C" w:rsidP="0018573A">
            <w:pPr>
              <w:pStyle w:val="Tabletext"/>
              <w:spacing w:before="40" w:after="40"/>
              <w:jc w:val="center"/>
            </w:pPr>
            <w:r w:rsidRPr="008D6817">
              <w:rPr>
                <w:lang w:eastAsia="ko-KR"/>
              </w:rPr>
              <w:t>0</w:t>
            </w:r>
            <w:r>
              <w:rPr>
                <w:lang w:eastAsia="ko-KR"/>
              </w:rPr>
              <w:t>,</w:t>
            </w:r>
            <w:r w:rsidRPr="008D6817">
              <w:rPr>
                <w:lang w:eastAsia="ko-KR"/>
              </w:rPr>
              <w:t>778</w:t>
            </w:r>
          </w:p>
        </w:tc>
        <w:tc>
          <w:tcPr>
            <w:tcW w:w="772" w:type="pct"/>
            <w:shd w:val="clear" w:color="auto" w:fill="auto"/>
            <w:noWrap/>
            <w:vAlign w:val="bottom"/>
            <w:hideMark/>
          </w:tcPr>
          <w:p w14:paraId="2EB1CB40" w14:textId="77777777" w:rsidR="00E2673C" w:rsidRPr="008D6817" w:rsidRDefault="00E2673C" w:rsidP="0018573A">
            <w:pPr>
              <w:pStyle w:val="Tabletext"/>
              <w:spacing w:before="40" w:after="40"/>
              <w:jc w:val="center"/>
            </w:pPr>
            <w:r w:rsidRPr="008D6817">
              <w:rPr>
                <w:lang w:eastAsia="ko-KR"/>
              </w:rPr>
              <w:t>23</w:t>
            </w:r>
            <w:r>
              <w:rPr>
                <w:lang w:eastAsia="ko-KR"/>
              </w:rPr>
              <w:t>,</w:t>
            </w:r>
            <w:r w:rsidRPr="008D6817">
              <w:rPr>
                <w:lang w:eastAsia="ko-KR"/>
              </w:rPr>
              <w:t>950</w:t>
            </w:r>
          </w:p>
        </w:tc>
        <w:tc>
          <w:tcPr>
            <w:tcW w:w="483" w:type="pct"/>
            <w:shd w:val="clear" w:color="auto" w:fill="auto"/>
            <w:noWrap/>
            <w:vAlign w:val="bottom"/>
            <w:hideMark/>
          </w:tcPr>
          <w:p w14:paraId="75CF15C9" w14:textId="77777777" w:rsidR="00E2673C" w:rsidRPr="008D6817" w:rsidRDefault="00E2673C" w:rsidP="0018573A">
            <w:pPr>
              <w:pStyle w:val="Tabletext"/>
              <w:spacing w:before="40" w:after="40"/>
              <w:jc w:val="center"/>
            </w:pPr>
            <w:r w:rsidRPr="008D6817">
              <w:rPr>
                <w:lang w:eastAsia="ko-KR"/>
              </w:rPr>
              <w:t>5</w:t>
            </w:r>
            <w:r>
              <w:rPr>
                <w:lang w:eastAsia="ko-KR"/>
              </w:rPr>
              <w:t>,</w:t>
            </w:r>
            <w:r w:rsidRPr="008D6817">
              <w:rPr>
                <w:lang w:eastAsia="ko-KR"/>
              </w:rPr>
              <w:t>638</w:t>
            </w:r>
          </w:p>
        </w:tc>
        <w:tc>
          <w:tcPr>
            <w:tcW w:w="394" w:type="pct"/>
            <w:shd w:val="clear" w:color="auto" w:fill="auto"/>
            <w:noWrap/>
            <w:vAlign w:val="bottom"/>
            <w:hideMark/>
          </w:tcPr>
          <w:p w14:paraId="2483C16C" w14:textId="77777777" w:rsidR="00E2673C" w:rsidRPr="008D6817" w:rsidRDefault="00E2673C" w:rsidP="0018573A">
            <w:pPr>
              <w:pStyle w:val="Tabletext"/>
              <w:spacing w:before="40" w:after="40"/>
              <w:jc w:val="center"/>
            </w:pPr>
            <w:r w:rsidRPr="008D6817">
              <w:rPr>
                <w:lang w:eastAsia="ko-KR"/>
              </w:rPr>
              <w:t>10</w:t>
            </w:r>
          </w:p>
        </w:tc>
        <w:tc>
          <w:tcPr>
            <w:tcW w:w="1130" w:type="pct"/>
            <w:shd w:val="clear" w:color="auto" w:fill="auto"/>
            <w:noWrap/>
            <w:vAlign w:val="bottom"/>
            <w:hideMark/>
          </w:tcPr>
          <w:p w14:paraId="6DA01A62" w14:textId="77777777" w:rsidR="00E2673C" w:rsidRPr="008D6817" w:rsidRDefault="00E2673C" w:rsidP="0018573A">
            <w:pPr>
              <w:pStyle w:val="Tabletext"/>
              <w:spacing w:before="40" w:after="40"/>
              <w:jc w:val="center"/>
            </w:pPr>
            <w:r w:rsidRPr="008D6817">
              <w:rPr>
                <w:lang w:eastAsia="ko-KR"/>
              </w:rPr>
              <w:t>0</w:t>
            </w:r>
            <w:r>
              <w:rPr>
                <w:lang w:eastAsia="ko-KR"/>
              </w:rPr>
              <w:t>,</w:t>
            </w:r>
            <w:r w:rsidRPr="008D6817">
              <w:rPr>
                <w:lang w:eastAsia="ko-KR"/>
              </w:rPr>
              <w:t>003</w:t>
            </w:r>
          </w:p>
        </w:tc>
        <w:tc>
          <w:tcPr>
            <w:tcW w:w="790" w:type="pct"/>
            <w:shd w:val="clear" w:color="auto" w:fill="auto"/>
            <w:noWrap/>
            <w:vAlign w:val="bottom"/>
            <w:hideMark/>
          </w:tcPr>
          <w:p w14:paraId="32210CC0" w14:textId="5EEC98BE" w:rsidR="00E2673C" w:rsidRPr="008D6817" w:rsidRDefault="00E2673C" w:rsidP="0018573A">
            <w:pPr>
              <w:pStyle w:val="Tabletext"/>
              <w:spacing w:before="40" w:after="40"/>
              <w:jc w:val="center"/>
              <w:rPr>
                <w:lang w:eastAsia="ko-KR"/>
              </w:rPr>
            </w:pPr>
            <w:r w:rsidRPr="008D6817">
              <w:rPr>
                <w:lang w:eastAsia="ko-KR"/>
              </w:rPr>
              <w:t>615903898</w:t>
            </w:r>
            <w:r>
              <w:rPr>
                <w:lang w:eastAsia="ko-KR"/>
              </w:rPr>
              <w:t>,</w:t>
            </w:r>
            <w:r w:rsidRPr="008D6817">
              <w:rPr>
                <w:lang w:eastAsia="ko-KR"/>
              </w:rPr>
              <w:t>01</w:t>
            </w:r>
          </w:p>
        </w:tc>
      </w:tr>
      <w:tr w:rsidR="00E2673C" w14:paraId="31BB540D" w14:textId="77777777" w:rsidTr="00E41012">
        <w:trPr>
          <w:jc w:val="center"/>
        </w:trPr>
        <w:tc>
          <w:tcPr>
            <w:tcW w:w="877" w:type="pct"/>
            <w:shd w:val="clear" w:color="auto" w:fill="auto"/>
            <w:noWrap/>
            <w:vAlign w:val="bottom"/>
            <w:hideMark/>
          </w:tcPr>
          <w:p w14:paraId="5B3AB214" w14:textId="77777777" w:rsidR="00E2673C" w:rsidRPr="008D6817" w:rsidRDefault="00E2673C" w:rsidP="0018573A">
            <w:pPr>
              <w:pStyle w:val="Tabletext"/>
              <w:spacing w:before="40" w:after="40"/>
              <w:jc w:val="center"/>
            </w:pPr>
            <w:r w:rsidRPr="008D6817">
              <w:t>40</w:t>
            </w:r>
          </w:p>
        </w:tc>
        <w:tc>
          <w:tcPr>
            <w:tcW w:w="553" w:type="pct"/>
            <w:shd w:val="clear" w:color="auto" w:fill="auto"/>
            <w:noWrap/>
            <w:vAlign w:val="bottom"/>
            <w:hideMark/>
          </w:tcPr>
          <w:p w14:paraId="75CE9F6D" w14:textId="77777777" w:rsidR="00E2673C" w:rsidRPr="008D6817" w:rsidRDefault="00E2673C" w:rsidP="0018573A">
            <w:pPr>
              <w:pStyle w:val="Tabletext"/>
              <w:spacing w:before="40" w:after="40"/>
              <w:jc w:val="center"/>
            </w:pPr>
            <w:r w:rsidRPr="008D6817">
              <w:rPr>
                <w:lang w:eastAsia="ko-KR"/>
              </w:rPr>
              <w:t>0</w:t>
            </w:r>
            <w:r>
              <w:rPr>
                <w:lang w:eastAsia="ko-KR"/>
              </w:rPr>
              <w:t>,</w:t>
            </w:r>
            <w:r w:rsidRPr="008D6817">
              <w:rPr>
                <w:lang w:eastAsia="ko-KR"/>
              </w:rPr>
              <w:t>753</w:t>
            </w:r>
          </w:p>
        </w:tc>
        <w:tc>
          <w:tcPr>
            <w:tcW w:w="772" w:type="pct"/>
            <w:shd w:val="clear" w:color="auto" w:fill="auto"/>
            <w:noWrap/>
            <w:vAlign w:val="bottom"/>
            <w:hideMark/>
          </w:tcPr>
          <w:p w14:paraId="12C70399" w14:textId="77777777" w:rsidR="00E2673C" w:rsidRPr="008D6817" w:rsidRDefault="00E2673C" w:rsidP="0018573A">
            <w:pPr>
              <w:pStyle w:val="Tabletext"/>
              <w:spacing w:before="40" w:after="40"/>
              <w:jc w:val="center"/>
            </w:pPr>
            <w:r w:rsidRPr="008D6817">
              <w:rPr>
                <w:lang w:eastAsia="ko-KR"/>
              </w:rPr>
              <w:t>23</w:t>
            </w:r>
            <w:r>
              <w:rPr>
                <w:lang w:eastAsia="ko-KR"/>
              </w:rPr>
              <w:t>,</w:t>
            </w:r>
            <w:r w:rsidRPr="008D6817">
              <w:rPr>
                <w:lang w:eastAsia="ko-KR"/>
              </w:rPr>
              <w:t>975</w:t>
            </w:r>
          </w:p>
        </w:tc>
        <w:tc>
          <w:tcPr>
            <w:tcW w:w="483" w:type="pct"/>
            <w:shd w:val="clear" w:color="auto" w:fill="auto"/>
            <w:noWrap/>
            <w:vAlign w:val="bottom"/>
            <w:hideMark/>
          </w:tcPr>
          <w:p w14:paraId="77E1C6BE" w14:textId="77777777" w:rsidR="00E2673C" w:rsidRPr="008D6817" w:rsidRDefault="00E2673C" w:rsidP="0018573A">
            <w:pPr>
              <w:pStyle w:val="Tabletext"/>
              <w:spacing w:before="40" w:after="40"/>
              <w:jc w:val="center"/>
            </w:pPr>
            <w:r w:rsidRPr="008D6817">
              <w:rPr>
                <w:lang w:eastAsia="ko-KR"/>
              </w:rPr>
              <w:t>5</w:t>
            </w:r>
            <w:r>
              <w:rPr>
                <w:lang w:eastAsia="ko-KR"/>
              </w:rPr>
              <w:t>,</w:t>
            </w:r>
            <w:r w:rsidRPr="008D6817">
              <w:rPr>
                <w:lang w:eastAsia="ko-KR"/>
              </w:rPr>
              <w:t>645</w:t>
            </w:r>
          </w:p>
        </w:tc>
        <w:tc>
          <w:tcPr>
            <w:tcW w:w="394" w:type="pct"/>
            <w:shd w:val="clear" w:color="auto" w:fill="auto"/>
            <w:noWrap/>
            <w:vAlign w:val="bottom"/>
            <w:hideMark/>
          </w:tcPr>
          <w:p w14:paraId="2B924FC6" w14:textId="77777777" w:rsidR="00E2673C" w:rsidRPr="008D6817" w:rsidRDefault="00E2673C" w:rsidP="0018573A">
            <w:pPr>
              <w:pStyle w:val="Tabletext"/>
              <w:spacing w:before="40" w:after="40"/>
              <w:jc w:val="center"/>
            </w:pPr>
            <w:r w:rsidRPr="008D6817">
              <w:rPr>
                <w:lang w:eastAsia="ko-KR"/>
              </w:rPr>
              <w:t>10</w:t>
            </w:r>
          </w:p>
        </w:tc>
        <w:tc>
          <w:tcPr>
            <w:tcW w:w="1130" w:type="pct"/>
            <w:shd w:val="clear" w:color="auto" w:fill="auto"/>
            <w:noWrap/>
            <w:vAlign w:val="bottom"/>
            <w:hideMark/>
          </w:tcPr>
          <w:p w14:paraId="270B365F" w14:textId="77777777" w:rsidR="00E2673C" w:rsidRPr="008D6817" w:rsidRDefault="00E2673C" w:rsidP="0018573A">
            <w:pPr>
              <w:pStyle w:val="Tabletext"/>
              <w:spacing w:before="40" w:after="40"/>
              <w:jc w:val="center"/>
            </w:pPr>
            <w:r w:rsidRPr="008D6817">
              <w:rPr>
                <w:lang w:eastAsia="ko-KR"/>
              </w:rPr>
              <w:t>0</w:t>
            </w:r>
            <w:r>
              <w:rPr>
                <w:lang w:eastAsia="ko-KR"/>
              </w:rPr>
              <w:t>,</w:t>
            </w:r>
            <w:r w:rsidRPr="008D6817">
              <w:rPr>
                <w:lang w:eastAsia="ko-KR"/>
              </w:rPr>
              <w:t>001</w:t>
            </w:r>
          </w:p>
        </w:tc>
        <w:tc>
          <w:tcPr>
            <w:tcW w:w="790" w:type="pct"/>
            <w:shd w:val="clear" w:color="auto" w:fill="auto"/>
            <w:noWrap/>
            <w:vAlign w:val="bottom"/>
            <w:hideMark/>
          </w:tcPr>
          <w:p w14:paraId="7431B360" w14:textId="3223340C" w:rsidR="00E2673C" w:rsidRPr="008D6817" w:rsidRDefault="00E2673C" w:rsidP="0018573A">
            <w:pPr>
              <w:pStyle w:val="Tabletext"/>
              <w:spacing w:before="40" w:after="40"/>
              <w:jc w:val="center"/>
              <w:rPr>
                <w:lang w:eastAsia="ko-KR"/>
              </w:rPr>
            </w:pPr>
            <w:r w:rsidRPr="008D6817">
              <w:rPr>
                <w:lang w:eastAsia="ko-KR"/>
              </w:rPr>
              <w:t>308034447</w:t>
            </w:r>
            <w:r>
              <w:rPr>
                <w:lang w:eastAsia="ko-KR"/>
              </w:rPr>
              <w:t>,</w:t>
            </w:r>
            <w:r w:rsidRPr="008D6817">
              <w:rPr>
                <w:lang w:eastAsia="ko-KR"/>
              </w:rPr>
              <w:t>18</w:t>
            </w:r>
          </w:p>
        </w:tc>
      </w:tr>
      <w:tr w:rsidR="00E2673C" w14:paraId="73BD1F5C" w14:textId="77777777" w:rsidTr="00E41012">
        <w:trPr>
          <w:jc w:val="center"/>
        </w:trPr>
        <w:tc>
          <w:tcPr>
            <w:tcW w:w="877" w:type="pct"/>
            <w:shd w:val="clear" w:color="auto" w:fill="auto"/>
            <w:noWrap/>
            <w:vAlign w:val="bottom"/>
            <w:hideMark/>
          </w:tcPr>
          <w:p w14:paraId="7A943908" w14:textId="77777777" w:rsidR="00E2673C" w:rsidRPr="008D6817" w:rsidRDefault="00E2673C" w:rsidP="0018573A">
            <w:pPr>
              <w:pStyle w:val="Tabletext"/>
              <w:spacing w:before="40" w:after="40"/>
              <w:jc w:val="center"/>
            </w:pPr>
            <w:r w:rsidRPr="008D6817">
              <w:t>50</w:t>
            </w:r>
          </w:p>
        </w:tc>
        <w:tc>
          <w:tcPr>
            <w:tcW w:w="553" w:type="pct"/>
            <w:shd w:val="clear" w:color="auto" w:fill="auto"/>
            <w:noWrap/>
            <w:vAlign w:val="bottom"/>
            <w:hideMark/>
          </w:tcPr>
          <w:p w14:paraId="235CDE98" w14:textId="77777777" w:rsidR="00E2673C" w:rsidRPr="008D6817" w:rsidRDefault="00E2673C" w:rsidP="0018573A">
            <w:pPr>
              <w:pStyle w:val="Tabletext"/>
              <w:spacing w:before="40" w:after="40"/>
              <w:jc w:val="center"/>
            </w:pPr>
            <w:r w:rsidRPr="008D6817">
              <w:rPr>
                <w:lang w:eastAsia="ko-KR"/>
              </w:rPr>
              <w:t>0</w:t>
            </w:r>
            <w:r>
              <w:rPr>
                <w:lang w:eastAsia="ko-KR"/>
              </w:rPr>
              <w:t>,</w:t>
            </w:r>
            <w:r w:rsidRPr="008D6817">
              <w:rPr>
                <w:lang w:eastAsia="ko-KR"/>
              </w:rPr>
              <w:t>727</w:t>
            </w:r>
          </w:p>
        </w:tc>
        <w:tc>
          <w:tcPr>
            <w:tcW w:w="772" w:type="pct"/>
            <w:shd w:val="clear" w:color="auto" w:fill="auto"/>
            <w:noWrap/>
            <w:vAlign w:val="bottom"/>
            <w:hideMark/>
          </w:tcPr>
          <w:p w14:paraId="3CD43C45" w14:textId="77777777" w:rsidR="00E2673C" w:rsidRPr="008D6817" w:rsidRDefault="00E2673C" w:rsidP="0018573A">
            <w:pPr>
              <w:pStyle w:val="Tabletext"/>
              <w:spacing w:before="40" w:after="40"/>
              <w:jc w:val="center"/>
            </w:pPr>
            <w:r w:rsidRPr="008D6817">
              <w:rPr>
                <w:lang w:eastAsia="ko-KR"/>
              </w:rPr>
              <w:t>24</w:t>
            </w:r>
            <w:r>
              <w:rPr>
                <w:lang w:eastAsia="ko-KR"/>
              </w:rPr>
              <w:t>,</w:t>
            </w:r>
            <w:r w:rsidRPr="008D6817">
              <w:rPr>
                <w:lang w:eastAsia="ko-KR"/>
              </w:rPr>
              <w:t>000</w:t>
            </w:r>
          </w:p>
        </w:tc>
        <w:tc>
          <w:tcPr>
            <w:tcW w:w="483" w:type="pct"/>
            <w:shd w:val="clear" w:color="auto" w:fill="auto"/>
            <w:noWrap/>
            <w:vAlign w:val="bottom"/>
            <w:hideMark/>
          </w:tcPr>
          <w:p w14:paraId="3518EEBF" w14:textId="77777777" w:rsidR="00E2673C" w:rsidRPr="008D6817" w:rsidRDefault="00E2673C" w:rsidP="0018573A">
            <w:pPr>
              <w:pStyle w:val="Tabletext"/>
              <w:spacing w:before="40" w:after="40"/>
              <w:jc w:val="center"/>
            </w:pPr>
            <w:r w:rsidRPr="008D6817">
              <w:rPr>
                <w:lang w:eastAsia="ko-KR"/>
              </w:rPr>
              <w:t>5</w:t>
            </w:r>
            <w:r>
              <w:rPr>
                <w:lang w:eastAsia="ko-KR"/>
              </w:rPr>
              <w:t>,</w:t>
            </w:r>
            <w:r w:rsidRPr="008D6817">
              <w:rPr>
                <w:lang w:eastAsia="ko-KR"/>
              </w:rPr>
              <w:t>653</w:t>
            </w:r>
          </w:p>
        </w:tc>
        <w:tc>
          <w:tcPr>
            <w:tcW w:w="394" w:type="pct"/>
            <w:shd w:val="clear" w:color="auto" w:fill="auto"/>
            <w:noWrap/>
            <w:vAlign w:val="bottom"/>
            <w:hideMark/>
          </w:tcPr>
          <w:p w14:paraId="188BDA66" w14:textId="77777777" w:rsidR="00E2673C" w:rsidRPr="008D6817" w:rsidRDefault="00E2673C" w:rsidP="0018573A">
            <w:pPr>
              <w:pStyle w:val="Tabletext"/>
              <w:spacing w:before="40" w:after="40"/>
              <w:jc w:val="center"/>
            </w:pPr>
            <w:r w:rsidRPr="008D6817">
              <w:rPr>
                <w:lang w:eastAsia="ko-KR"/>
              </w:rPr>
              <w:t>50</w:t>
            </w:r>
          </w:p>
        </w:tc>
        <w:tc>
          <w:tcPr>
            <w:tcW w:w="1130" w:type="pct"/>
            <w:shd w:val="clear" w:color="auto" w:fill="auto"/>
            <w:noWrap/>
            <w:vAlign w:val="bottom"/>
            <w:hideMark/>
          </w:tcPr>
          <w:p w14:paraId="484639B2" w14:textId="77777777" w:rsidR="00E2673C" w:rsidRPr="008D6817" w:rsidRDefault="00E2673C" w:rsidP="0018573A">
            <w:pPr>
              <w:pStyle w:val="Tabletext"/>
              <w:spacing w:before="40" w:after="40"/>
              <w:jc w:val="center"/>
            </w:pPr>
            <w:r w:rsidRPr="008D6817">
              <w:rPr>
                <w:lang w:eastAsia="ko-KR"/>
              </w:rPr>
              <w:t>0</w:t>
            </w:r>
            <w:r>
              <w:rPr>
                <w:lang w:eastAsia="ko-KR"/>
              </w:rPr>
              <w:t>,</w:t>
            </w:r>
            <w:r w:rsidRPr="008D6817">
              <w:rPr>
                <w:lang w:eastAsia="ko-KR"/>
              </w:rPr>
              <w:t>000</w:t>
            </w:r>
          </w:p>
        </w:tc>
        <w:tc>
          <w:tcPr>
            <w:tcW w:w="790" w:type="pct"/>
            <w:shd w:val="clear" w:color="auto" w:fill="auto"/>
            <w:noWrap/>
            <w:vAlign w:val="bottom"/>
            <w:hideMark/>
          </w:tcPr>
          <w:p w14:paraId="492035CF" w14:textId="79CDD14F" w:rsidR="00E2673C" w:rsidRPr="008D6817" w:rsidRDefault="00E2673C" w:rsidP="0018573A">
            <w:pPr>
              <w:pStyle w:val="Tabletext"/>
              <w:spacing w:before="40" w:after="40"/>
              <w:jc w:val="center"/>
              <w:rPr>
                <w:lang w:eastAsia="ko-KR"/>
              </w:rPr>
            </w:pPr>
            <w:r w:rsidRPr="008D6817">
              <w:rPr>
                <w:lang w:eastAsia="ko-KR"/>
              </w:rPr>
              <w:t>0</w:t>
            </w:r>
            <w:r>
              <w:rPr>
                <w:lang w:eastAsia="ko-KR"/>
              </w:rPr>
              <w:t>,</w:t>
            </w:r>
            <w:r w:rsidRPr="008D6817">
              <w:rPr>
                <w:lang w:eastAsia="ko-KR"/>
              </w:rPr>
              <w:t>00</w:t>
            </w:r>
          </w:p>
        </w:tc>
      </w:tr>
      <w:tr w:rsidR="00E2673C" w14:paraId="444F06B0" w14:textId="77777777" w:rsidTr="00E41012">
        <w:trPr>
          <w:jc w:val="center"/>
        </w:trPr>
        <w:tc>
          <w:tcPr>
            <w:tcW w:w="877" w:type="pct"/>
            <w:shd w:val="clear" w:color="auto" w:fill="auto"/>
            <w:noWrap/>
            <w:vAlign w:val="bottom"/>
            <w:hideMark/>
          </w:tcPr>
          <w:p w14:paraId="39691278" w14:textId="77777777" w:rsidR="00E2673C" w:rsidRPr="008D6817" w:rsidRDefault="00E2673C" w:rsidP="0018573A">
            <w:pPr>
              <w:pStyle w:val="Tabletext"/>
              <w:spacing w:before="40" w:after="40"/>
              <w:jc w:val="center"/>
            </w:pPr>
            <w:r w:rsidRPr="008D6817">
              <w:t>100</w:t>
            </w:r>
          </w:p>
        </w:tc>
        <w:tc>
          <w:tcPr>
            <w:tcW w:w="553" w:type="pct"/>
            <w:shd w:val="clear" w:color="auto" w:fill="auto"/>
            <w:noWrap/>
            <w:vAlign w:val="bottom"/>
            <w:hideMark/>
          </w:tcPr>
          <w:p w14:paraId="0EF65DCA" w14:textId="77777777" w:rsidR="00E2673C" w:rsidRPr="008D6817" w:rsidRDefault="00E2673C" w:rsidP="0018573A">
            <w:pPr>
              <w:pStyle w:val="Tabletext"/>
              <w:spacing w:before="40" w:after="40"/>
              <w:jc w:val="center"/>
            </w:pPr>
            <w:r w:rsidRPr="008D6817">
              <w:rPr>
                <w:lang w:eastAsia="ko-KR"/>
              </w:rPr>
              <w:t>0</w:t>
            </w:r>
            <w:r>
              <w:rPr>
                <w:lang w:eastAsia="ko-KR"/>
              </w:rPr>
              <w:t>,</w:t>
            </w:r>
            <w:r w:rsidRPr="008D6817">
              <w:rPr>
                <w:lang w:eastAsia="ko-KR"/>
              </w:rPr>
              <w:t>727</w:t>
            </w:r>
          </w:p>
        </w:tc>
        <w:tc>
          <w:tcPr>
            <w:tcW w:w="772" w:type="pct"/>
            <w:shd w:val="clear" w:color="auto" w:fill="auto"/>
            <w:noWrap/>
            <w:vAlign w:val="bottom"/>
            <w:hideMark/>
          </w:tcPr>
          <w:p w14:paraId="1C78B9D8" w14:textId="77777777" w:rsidR="00E2673C" w:rsidRPr="008D6817" w:rsidRDefault="00E2673C" w:rsidP="0018573A">
            <w:pPr>
              <w:pStyle w:val="Tabletext"/>
              <w:spacing w:before="40" w:after="40"/>
              <w:jc w:val="center"/>
            </w:pPr>
            <w:r w:rsidRPr="008D6817">
              <w:t>24</w:t>
            </w:r>
          </w:p>
        </w:tc>
        <w:tc>
          <w:tcPr>
            <w:tcW w:w="483" w:type="pct"/>
            <w:shd w:val="clear" w:color="auto" w:fill="auto"/>
            <w:noWrap/>
            <w:vAlign w:val="bottom"/>
            <w:hideMark/>
          </w:tcPr>
          <w:p w14:paraId="5E7E546E" w14:textId="77777777" w:rsidR="00E2673C" w:rsidRPr="008D6817" w:rsidRDefault="00E2673C" w:rsidP="0018573A">
            <w:pPr>
              <w:pStyle w:val="Tabletext"/>
              <w:spacing w:before="40" w:after="40"/>
              <w:jc w:val="center"/>
            </w:pPr>
            <w:r w:rsidRPr="008D6817">
              <w:rPr>
                <w:lang w:eastAsia="ko-KR"/>
              </w:rPr>
              <w:t>5</w:t>
            </w:r>
            <w:r>
              <w:rPr>
                <w:lang w:eastAsia="ko-KR"/>
              </w:rPr>
              <w:t>,</w:t>
            </w:r>
            <w:r w:rsidRPr="008D6817">
              <w:rPr>
                <w:lang w:eastAsia="ko-KR"/>
              </w:rPr>
              <w:t>653</w:t>
            </w:r>
          </w:p>
        </w:tc>
        <w:tc>
          <w:tcPr>
            <w:tcW w:w="394" w:type="pct"/>
            <w:shd w:val="clear" w:color="auto" w:fill="auto"/>
            <w:noWrap/>
            <w:vAlign w:val="bottom"/>
            <w:hideMark/>
          </w:tcPr>
          <w:p w14:paraId="2F79EC4F" w14:textId="77777777" w:rsidR="00E2673C" w:rsidRPr="008D6817" w:rsidRDefault="00E2673C" w:rsidP="0018573A">
            <w:pPr>
              <w:pStyle w:val="Tabletext"/>
              <w:spacing w:before="40" w:after="40"/>
              <w:jc w:val="center"/>
            </w:pPr>
            <w:r w:rsidRPr="008D6817">
              <w:rPr>
                <w:lang w:eastAsia="ko-KR"/>
              </w:rPr>
              <w:t>0</w:t>
            </w:r>
          </w:p>
        </w:tc>
        <w:tc>
          <w:tcPr>
            <w:tcW w:w="1130" w:type="pct"/>
            <w:shd w:val="clear" w:color="auto" w:fill="auto"/>
            <w:noWrap/>
            <w:vAlign w:val="bottom"/>
            <w:hideMark/>
          </w:tcPr>
          <w:p w14:paraId="736B5F33" w14:textId="77777777" w:rsidR="00E2673C" w:rsidRPr="008D6817" w:rsidRDefault="00E2673C" w:rsidP="0018573A">
            <w:pPr>
              <w:pStyle w:val="Tabletext"/>
              <w:spacing w:before="40" w:after="40"/>
              <w:jc w:val="center"/>
            </w:pPr>
            <w:r w:rsidRPr="008D6817">
              <w:rPr>
                <w:lang w:eastAsia="ko-KR"/>
              </w:rPr>
              <w:t>0</w:t>
            </w:r>
            <w:r>
              <w:rPr>
                <w:lang w:eastAsia="ko-KR"/>
              </w:rPr>
              <w:t>,</w:t>
            </w:r>
            <w:r w:rsidRPr="008D6817">
              <w:rPr>
                <w:lang w:eastAsia="ko-KR"/>
              </w:rPr>
              <w:t>000</w:t>
            </w:r>
          </w:p>
        </w:tc>
        <w:tc>
          <w:tcPr>
            <w:tcW w:w="790" w:type="pct"/>
            <w:shd w:val="clear" w:color="auto" w:fill="auto"/>
            <w:noWrap/>
            <w:vAlign w:val="bottom"/>
            <w:hideMark/>
          </w:tcPr>
          <w:p w14:paraId="793012D2" w14:textId="0F38648C" w:rsidR="00E2673C" w:rsidRPr="008D6817" w:rsidRDefault="00E2673C" w:rsidP="0018573A">
            <w:pPr>
              <w:pStyle w:val="Tabletext"/>
              <w:spacing w:before="40" w:after="40"/>
              <w:jc w:val="center"/>
              <w:rPr>
                <w:lang w:eastAsia="ko-KR"/>
              </w:rPr>
            </w:pPr>
            <w:r w:rsidRPr="008D6817">
              <w:rPr>
                <w:lang w:eastAsia="ko-KR"/>
              </w:rPr>
              <w:t>0</w:t>
            </w:r>
            <w:r>
              <w:rPr>
                <w:lang w:eastAsia="ko-KR"/>
              </w:rPr>
              <w:t>,</w:t>
            </w:r>
            <w:r w:rsidRPr="008D6817">
              <w:rPr>
                <w:lang w:eastAsia="ko-KR"/>
              </w:rPr>
              <w:t>00</w:t>
            </w:r>
          </w:p>
        </w:tc>
      </w:tr>
      <w:tr w:rsidR="00EA3599" w14:paraId="7DAE228F" w14:textId="77777777" w:rsidTr="00E41012">
        <w:trPr>
          <w:jc w:val="center"/>
        </w:trPr>
        <w:tc>
          <w:tcPr>
            <w:tcW w:w="877" w:type="pct"/>
            <w:shd w:val="clear" w:color="auto" w:fill="auto"/>
            <w:noWrap/>
            <w:vAlign w:val="bottom"/>
            <w:hideMark/>
          </w:tcPr>
          <w:p w14:paraId="26C06648" w14:textId="77777777" w:rsidR="00EA3599" w:rsidRPr="008D6817" w:rsidRDefault="00EA3599" w:rsidP="00EA3599">
            <w:pPr>
              <w:pStyle w:val="Tabletext"/>
              <w:spacing w:before="40" w:after="40"/>
              <w:jc w:val="center"/>
            </w:pPr>
          </w:p>
        </w:tc>
        <w:tc>
          <w:tcPr>
            <w:tcW w:w="553" w:type="pct"/>
            <w:shd w:val="clear" w:color="auto" w:fill="auto"/>
            <w:noWrap/>
            <w:vAlign w:val="bottom"/>
            <w:hideMark/>
          </w:tcPr>
          <w:p w14:paraId="3E20918D" w14:textId="77777777" w:rsidR="00EA3599" w:rsidRPr="008D6817" w:rsidRDefault="00EA3599" w:rsidP="00EA3599">
            <w:pPr>
              <w:pStyle w:val="Tabletext"/>
              <w:spacing w:before="40" w:after="40"/>
              <w:jc w:val="center"/>
            </w:pPr>
          </w:p>
        </w:tc>
        <w:tc>
          <w:tcPr>
            <w:tcW w:w="772" w:type="pct"/>
            <w:shd w:val="clear" w:color="auto" w:fill="auto"/>
            <w:noWrap/>
            <w:vAlign w:val="bottom"/>
            <w:hideMark/>
          </w:tcPr>
          <w:p w14:paraId="027CAD50" w14:textId="77777777" w:rsidR="00EA3599" w:rsidRPr="008D6817" w:rsidRDefault="00EA3599" w:rsidP="00EA3599">
            <w:pPr>
              <w:pStyle w:val="Tabletext"/>
              <w:spacing w:before="40" w:after="40"/>
              <w:jc w:val="center"/>
            </w:pPr>
          </w:p>
        </w:tc>
        <w:tc>
          <w:tcPr>
            <w:tcW w:w="483" w:type="pct"/>
            <w:shd w:val="clear" w:color="auto" w:fill="auto"/>
            <w:noWrap/>
            <w:vAlign w:val="bottom"/>
            <w:hideMark/>
          </w:tcPr>
          <w:p w14:paraId="0411766F" w14:textId="77777777" w:rsidR="00EA3599" w:rsidRPr="008D6817" w:rsidRDefault="00EA3599" w:rsidP="00EA3599">
            <w:pPr>
              <w:pStyle w:val="Tabletext"/>
              <w:spacing w:before="40" w:after="40"/>
              <w:jc w:val="center"/>
            </w:pPr>
          </w:p>
        </w:tc>
        <w:tc>
          <w:tcPr>
            <w:tcW w:w="394" w:type="pct"/>
            <w:shd w:val="clear" w:color="auto" w:fill="auto"/>
            <w:noWrap/>
            <w:vAlign w:val="bottom"/>
            <w:hideMark/>
          </w:tcPr>
          <w:p w14:paraId="2CF945C9" w14:textId="77777777" w:rsidR="00EA3599" w:rsidRPr="008D6817" w:rsidRDefault="00EA3599" w:rsidP="00EA3599">
            <w:pPr>
              <w:pStyle w:val="Tabletext"/>
              <w:spacing w:before="40" w:after="40"/>
              <w:jc w:val="center"/>
            </w:pPr>
          </w:p>
        </w:tc>
        <w:tc>
          <w:tcPr>
            <w:tcW w:w="1130" w:type="pct"/>
            <w:shd w:val="clear" w:color="auto" w:fill="auto"/>
            <w:noWrap/>
            <w:vAlign w:val="bottom"/>
            <w:hideMark/>
          </w:tcPr>
          <w:p w14:paraId="71F70919" w14:textId="77777777" w:rsidR="00EA3599" w:rsidRPr="008D6817" w:rsidRDefault="00EA3599" w:rsidP="00EA3599">
            <w:pPr>
              <w:pStyle w:val="Tabletext"/>
              <w:spacing w:before="40" w:after="40"/>
              <w:jc w:val="center"/>
            </w:pPr>
          </w:p>
        </w:tc>
        <w:tc>
          <w:tcPr>
            <w:tcW w:w="790" w:type="pct"/>
            <w:shd w:val="clear" w:color="auto" w:fill="auto"/>
            <w:noWrap/>
            <w:vAlign w:val="bottom"/>
            <w:hideMark/>
          </w:tcPr>
          <w:p w14:paraId="2D24F3EA" w14:textId="4DEEB881" w:rsidR="00EA3599" w:rsidRPr="008D6817" w:rsidRDefault="00EA3599" w:rsidP="00EA3599">
            <w:pPr>
              <w:pStyle w:val="Tabletext"/>
              <w:spacing w:before="40" w:after="40"/>
              <w:jc w:val="center"/>
            </w:pPr>
            <w:r w:rsidRPr="00921F86">
              <w:t>116495582824</w:t>
            </w:r>
            <w:r>
              <w:t>,</w:t>
            </w:r>
            <w:r w:rsidRPr="00921F86">
              <w:t>63</w:t>
            </w:r>
          </w:p>
        </w:tc>
      </w:tr>
      <w:tr w:rsidR="00E2673C" w14:paraId="5BDD6D27" w14:textId="77777777" w:rsidTr="00E41012">
        <w:trPr>
          <w:jc w:val="center"/>
        </w:trPr>
        <w:tc>
          <w:tcPr>
            <w:tcW w:w="877" w:type="pct"/>
            <w:shd w:val="clear" w:color="auto" w:fill="auto"/>
            <w:noWrap/>
            <w:vAlign w:val="bottom"/>
            <w:hideMark/>
          </w:tcPr>
          <w:p w14:paraId="1C70BDE4" w14:textId="77777777" w:rsidR="00E2673C" w:rsidRPr="008D6817" w:rsidRDefault="00E2673C" w:rsidP="0018573A">
            <w:pPr>
              <w:pStyle w:val="Tabletext"/>
              <w:spacing w:before="40" w:after="40"/>
              <w:jc w:val="center"/>
            </w:pPr>
          </w:p>
        </w:tc>
        <w:tc>
          <w:tcPr>
            <w:tcW w:w="553" w:type="pct"/>
            <w:shd w:val="clear" w:color="auto" w:fill="auto"/>
            <w:noWrap/>
            <w:vAlign w:val="bottom"/>
            <w:hideMark/>
          </w:tcPr>
          <w:p w14:paraId="2C3183B5" w14:textId="77777777" w:rsidR="00E2673C" w:rsidRPr="008D6817" w:rsidRDefault="00E2673C" w:rsidP="0018573A">
            <w:pPr>
              <w:pStyle w:val="Tabletext"/>
              <w:spacing w:before="40" w:after="40"/>
              <w:jc w:val="center"/>
            </w:pPr>
          </w:p>
        </w:tc>
        <w:tc>
          <w:tcPr>
            <w:tcW w:w="772" w:type="pct"/>
            <w:shd w:val="clear" w:color="auto" w:fill="auto"/>
            <w:noWrap/>
            <w:vAlign w:val="bottom"/>
            <w:hideMark/>
          </w:tcPr>
          <w:p w14:paraId="02969338" w14:textId="77777777" w:rsidR="00E2673C" w:rsidRPr="008D6817" w:rsidRDefault="00E2673C" w:rsidP="0018573A">
            <w:pPr>
              <w:pStyle w:val="Tabletext"/>
              <w:spacing w:before="40" w:after="40"/>
              <w:jc w:val="center"/>
            </w:pPr>
          </w:p>
        </w:tc>
        <w:tc>
          <w:tcPr>
            <w:tcW w:w="877" w:type="pct"/>
            <w:gridSpan w:val="2"/>
            <w:shd w:val="clear" w:color="auto" w:fill="auto"/>
            <w:noWrap/>
            <w:vAlign w:val="bottom"/>
            <w:hideMark/>
          </w:tcPr>
          <w:p w14:paraId="659A845D" w14:textId="77777777" w:rsidR="00E2673C" w:rsidRPr="006546E0" w:rsidRDefault="006C4BFF" w:rsidP="0018573A">
            <w:pPr>
              <w:pStyle w:val="Tabletext"/>
              <w:spacing w:before="40" w:after="40"/>
              <w:jc w:val="right"/>
              <w:rPr>
                <w:rFonts w:ascii="Symbol" w:hAnsi="Symbol"/>
                <w:highlight w:val="green"/>
              </w:rPr>
            </w:pPr>
            <m:oMathPara>
              <m:oMath>
                <m:sSub>
                  <m:sSubPr>
                    <m:ctrlPr>
                      <w:rPr>
                        <w:rFonts w:ascii="Cambria Math" w:hAnsi="Cambria Math"/>
                        <w:lang w:eastAsia="ko-KR"/>
                      </w:rPr>
                    </m:ctrlPr>
                  </m:sSubPr>
                  <m:e>
                    <m:r>
                      <m:rPr>
                        <m:sty m:val="p"/>
                      </m:rPr>
                      <w:rPr>
                        <w:rFonts w:ascii="Symbol" w:hAnsi="Symbol"/>
                        <w:lang w:eastAsia="ko-KR"/>
                      </w:rPr>
                      <w:sym w:font="Symbol" w:char="F06A"/>
                    </m:r>
                  </m:e>
                  <m:sub>
                    <m:r>
                      <w:rPr>
                        <w:rFonts w:ascii="Cambria Math" w:hAnsi="Cambria Math"/>
                        <w:lang w:eastAsia="ko-KR"/>
                      </w:rPr>
                      <m:t>total</m:t>
                    </m:r>
                  </m:sub>
                </m:sSub>
              </m:oMath>
            </m:oMathPara>
          </w:p>
        </w:tc>
        <w:tc>
          <w:tcPr>
            <w:tcW w:w="1130" w:type="pct"/>
            <w:shd w:val="clear" w:color="auto" w:fill="auto"/>
            <w:noWrap/>
            <w:vAlign w:val="bottom"/>
            <w:hideMark/>
          </w:tcPr>
          <w:p w14:paraId="73D4C664" w14:textId="77777777" w:rsidR="00E2673C" w:rsidRPr="008D6817" w:rsidRDefault="00E2673C" w:rsidP="0018573A">
            <w:pPr>
              <w:pStyle w:val="Tabletext"/>
              <w:spacing w:before="40" w:after="40"/>
              <w:jc w:val="center"/>
            </w:pPr>
          </w:p>
        </w:tc>
        <w:tc>
          <w:tcPr>
            <w:tcW w:w="790" w:type="pct"/>
            <w:shd w:val="clear" w:color="auto" w:fill="auto"/>
            <w:noWrap/>
            <w:vAlign w:val="bottom"/>
            <w:hideMark/>
          </w:tcPr>
          <w:p w14:paraId="44CBDCAB" w14:textId="0EEECDA2" w:rsidR="00E2673C" w:rsidRPr="008D6817" w:rsidRDefault="00E2673C" w:rsidP="0018573A">
            <w:pPr>
              <w:pStyle w:val="Tabletext"/>
              <w:spacing w:before="40" w:after="40"/>
              <w:jc w:val="center"/>
            </w:pPr>
            <w:r w:rsidRPr="008D6817">
              <w:t>4</w:t>
            </w:r>
            <w:r>
              <w:t>,</w:t>
            </w:r>
            <w:r w:rsidR="00EA3599">
              <w:t>774</w:t>
            </w:r>
          </w:p>
        </w:tc>
      </w:tr>
    </w:tbl>
    <w:p w14:paraId="58B1539F" w14:textId="3529DE1A" w:rsidR="00E2673C" w:rsidRPr="000C568F" w:rsidRDefault="00741613" w:rsidP="000814CF">
      <w:pPr>
        <w:spacing w:before="0" w:line="120" w:lineRule="auto"/>
        <w:jc w:val="center"/>
        <w:rPr>
          <w:rtl/>
          <w:lang w:bidi="ar-EG"/>
        </w:rPr>
      </w:pPr>
      <w:r>
        <w:rPr>
          <w:rFonts w:hint="cs"/>
          <w:rtl/>
          <w:lang w:bidi="ar-EG"/>
        </w:rPr>
        <w:t>___________</w:t>
      </w:r>
    </w:p>
    <w:sectPr w:rsidR="00E2673C" w:rsidRPr="000C568F" w:rsidSect="003A174E">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C6ED6" w14:textId="77777777" w:rsidR="007941D7" w:rsidRDefault="007941D7">
      <w:r>
        <w:separator/>
      </w:r>
    </w:p>
  </w:endnote>
  <w:endnote w:type="continuationSeparator" w:id="0">
    <w:p w14:paraId="20E81399" w14:textId="77777777" w:rsidR="007941D7" w:rsidRDefault="00794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AADEF"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BD530"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96C90" w14:textId="1AD0E1B2" w:rsidR="000B4F10" w:rsidRPr="002845BF" w:rsidRDefault="000B4F10">
    <w:pPr>
      <w:pStyle w:val="Footer"/>
    </w:pPr>
    <w:r>
      <w:fldChar w:fldCharType="begin"/>
    </w:r>
    <w:r w:rsidRPr="002845BF">
      <w:instrText xml:space="preserve"> FILENAME \p \* MERGEFORMAT </w:instrText>
    </w:r>
    <w:r>
      <w:fldChar w:fldCharType="separate"/>
    </w:r>
    <w:r w:rsidR="00B12DAE">
      <w:t>P:\QPUB\BR\REC\S\2131-1\S2131-1A.docx</w:t>
    </w:r>
    <w:r>
      <w:fldChar w:fldCharType="end"/>
    </w:r>
    <w:r w:rsidRPr="002845BF">
      <w:tab/>
    </w:r>
    <w:r>
      <w:fldChar w:fldCharType="begin"/>
    </w:r>
    <w:r>
      <w:instrText xml:space="preserve"> savedate \@ dd.MM.yy </w:instrText>
    </w:r>
    <w:r>
      <w:fldChar w:fldCharType="separate"/>
    </w:r>
    <w:r w:rsidR="00B12DAE">
      <w:t>19.09.23</w:t>
    </w:r>
    <w:r>
      <w:fldChar w:fldCharType="end"/>
    </w:r>
    <w:r w:rsidRPr="002845BF">
      <w:tab/>
    </w:r>
    <w:r>
      <w:fldChar w:fldCharType="begin"/>
    </w:r>
    <w:r>
      <w:instrText xml:space="preserve"> printdate \@ dd.MM.yy </w:instrText>
    </w:r>
    <w:r>
      <w:fldChar w:fldCharType="separate"/>
    </w:r>
    <w:r w:rsidR="00B12DAE">
      <w:t>19.09.23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AA908" w14:textId="77777777" w:rsidR="007941D7" w:rsidRDefault="007941D7" w:rsidP="00E1601B">
      <w:pPr>
        <w:spacing w:line="240" w:lineRule="auto"/>
      </w:pPr>
      <w:r>
        <w:t>____________________</w:t>
      </w:r>
    </w:p>
  </w:footnote>
  <w:footnote w:type="continuationSeparator" w:id="0">
    <w:p w14:paraId="7341FC81" w14:textId="77777777" w:rsidR="007941D7" w:rsidRDefault="007941D7">
      <w:r>
        <w:continuationSeparator/>
      </w:r>
    </w:p>
  </w:footnote>
  <w:footnote w:id="1">
    <w:p w14:paraId="47723ECC" w14:textId="30FD1397" w:rsidR="00E2673C" w:rsidRPr="0055149F" w:rsidRDefault="00E2673C" w:rsidP="00E2673C">
      <w:pPr>
        <w:pStyle w:val="FootnoteText"/>
        <w:rPr>
          <w:rtl/>
          <w:lang w:val="en-GB"/>
        </w:rPr>
      </w:pPr>
      <w:r>
        <w:rPr>
          <w:rStyle w:val="FootnoteReference"/>
        </w:rPr>
        <w:footnoteRef/>
      </w:r>
      <w:r>
        <w:rPr>
          <w:rtl/>
        </w:rPr>
        <w:tab/>
      </w:r>
      <w:r>
        <w:rPr>
          <w:rFonts w:hint="cs"/>
          <w:rtl/>
        </w:rPr>
        <w:t>تتطلب المنهجيات والمقاييس الإضافية لتقييم الأداء التحليل الكمي والنوعي لتحديد كفاءة هذه المنهجيات والمقاييس</w:t>
      </w:r>
      <w:r w:rsidR="005D4333">
        <w:rPr>
          <w:rFonts w:hint="cs"/>
          <w:rtl/>
        </w:rPr>
        <w:t>.</w:t>
      </w:r>
    </w:p>
  </w:footnote>
  <w:footnote w:id="2">
    <w:p w14:paraId="06ED1792" w14:textId="77777777" w:rsidR="00E2673C" w:rsidRPr="00411AF8" w:rsidRDefault="00E2673C" w:rsidP="00E2673C">
      <w:pPr>
        <w:pStyle w:val="FootnoteText"/>
        <w:rPr>
          <w:rtl/>
          <w:lang w:val="en-GB"/>
        </w:rPr>
      </w:pPr>
      <w:r>
        <w:rPr>
          <w:rStyle w:val="FootnoteReference"/>
        </w:rPr>
        <w:footnoteRef/>
      </w:r>
      <w:r>
        <w:rPr>
          <w:rtl/>
        </w:rPr>
        <w:tab/>
      </w:r>
      <w:r w:rsidRPr="008E5352">
        <w:rPr>
          <w:bCs/>
        </w:rPr>
        <w:t>Sooyoung Kim</w:t>
      </w:r>
      <w:r w:rsidRPr="008E5352">
        <w:rPr>
          <w:b/>
          <w:bCs/>
        </w:rPr>
        <w:t xml:space="preserve"> </w:t>
      </w:r>
      <w:r w:rsidRPr="008E5352">
        <w:t xml:space="preserve">Shin, </w:t>
      </w:r>
      <w:proofErr w:type="spellStart"/>
      <w:r w:rsidRPr="008E5352">
        <w:t>Kwangjae</w:t>
      </w:r>
      <w:proofErr w:type="spellEnd"/>
      <w:r w:rsidRPr="008E5352">
        <w:t xml:space="preserve"> Lim, </w:t>
      </w:r>
      <w:proofErr w:type="spellStart"/>
      <w:r w:rsidRPr="008E5352">
        <w:t>Kwonhue</w:t>
      </w:r>
      <w:proofErr w:type="spellEnd"/>
      <w:r w:rsidRPr="008E5352">
        <w:t xml:space="preserve"> Choi, and </w:t>
      </w:r>
      <w:proofErr w:type="spellStart"/>
      <w:r w:rsidRPr="008E5352">
        <w:t>Kunseok</w:t>
      </w:r>
      <w:proofErr w:type="spellEnd"/>
      <w:r w:rsidRPr="008E5352">
        <w:t xml:space="preserve"> Kang, “Rain attenuation and Doppler shift </w:t>
      </w:r>
      <w:r w:rsidRPr="00635921">
        <w:rPr>
          <w:lang w:val="en-GB"/>
        </w:rPr>
        <w:t>compensation</w:t>
      </w:r>
      <w:r w:rsidRPr="008E5352">
        <w:t xml:space="preserve"> for satellite communications”, </w:t>
      </w:r>
      <w:r w:rsidRPr="008E5352">
        <w:rPr>
          <w:i/>
          <w:iCs/>
        </w:rPr>
        <w:t>ETRI Journal</w:t>
      </w:r>
      <w:r w:rsidRPr="008E5352">
        <w:t>,</w:t>
      </w:r>
      <w:r>
        <w:rPr>
          <w:rFonts w:hint="cs"/>
          <w:rtl/>
          <w:lang w:bidi="ar-EG"/>
        </w:rPr>
        <w:t xml:space="preserve">، المجلد </w:t>
      </w:r>
      <w:r>
        <w:rPr>
          <w:lang w:val="en-GB" w:bidi="ar-EG"/>
        </w:rPr>
        <w:t>24</w:t>
      </w:r>
      <w:r>
        <w:rPr>
          <w:rFonts w:hint="cs"/>
          <w:rtl/>
          <w:lang w:val="en-GB"/>
        </w:rPr>
        <w:t xml:space="preserve">، رقم </w:t>
      </w:r>
      <w:r>
        <w:rPr>
          <w:lang w:val="en-GB"/>
        </w:rPr>
        <w:t>1</w:t>
      </w:r>
      <w:r>
        <w:rPr>
          <w:rFonts w:hint="cs"/>
          <w:rtl/>
          <w:lang w:val="en-GB"/>
        </w:rPr>
        <w:t xml:space="preserve">، فبراير </w:t>
      </w:r>
      <w:r>
        <w:rPr>
          <w:lang w:val="en-GB"/>
        </w:rPr>
        <w:t>2002</w:t>
      </w:r>
      <w:r>
        <w:rPr>
          <w:rFonts w:hint="cs"/>
          <w:rtl/>
          <w:lang w:val="en-GB"/>
        </w:rPr>
        <w:t xml:space="preserve">، صفحات </w:t>
      </w:r>
      <w:r>
        <w:rPr>
          <w:lang w:val="en-GB"/>
        </w:rPr>
        <w:t>42-31</w:t>
      </w:r>
      <w:r>
        <w:rPr>
          <w:rFonts w:hint="cs"/>
          <w:rtl/>
          <w:lang w:val="en-GB"/>
        </w:rPr>
        <w:t>.</w:t>
      </w:r>
    </w:p>
  </w:footnote>
  <w:footnote w:id="3">
    <w:p w14:paraId="50ADF309" w14:textId="79190374" w:rsidR="00E2673C" w:rsidRDefault="00E2673C" w:rsidP="00E2673C">
      <w:pPr>
        <w:pStyle w:val="FootnoteText"/>
        <w:rPr>
          <w:lang w:bidi="ar-EG"/>
        </w:rPr>
      </w:pPr>
      <w:r>
        <w:rPr>
          <w:rStyle w:val="FootnoteReference"/>
        </w:rPr>
        <w:footnoteRef/>
      </w:r>
      <w:r>
        <w:rPr>
          <w:rtl/>
        </w:rPr>
        <w:tab/>
      </w:r>
      <w:proofErr w:type="spellStart"/>
      <w:r>
        <w:t>K</w:t>
      </w:r>
      <w:r w:rsidRPr="008E5352">
        <w:t>Meixiang</w:t>
      </w:r>
      <w:proofErr w:type="spellEnd"/>
      <w:r w:rsidRPr="008E5352">
        <w:t xml:space="preserve"> Zhang and </w:t>
      </w:r>
      <w:r w:rsidRPr="00635921">
        <w:rPr>
          <w:lang w:val="en-GB"/>
        </w:rPr>
        <w:t>Sooyoung</w:t>
      </w:r>
      <w:r w:rsidRPr="008E5352">
        <w:t xml:space="preserve"> Kim, “A Statistical Approach for Dynamic Rain Attenuation Model,”</w:t>
      </w:r>
      <w:r>
        <w:rPr>
          <w:rFonts w:hint="cs"/>
          <w:rtl/>
        </w:rPr>
        <w:t xml:space="preserve">، الدورة التاسعة والعشرون للمنتدى </w:t>
      </w:r>
      <w:r>
        <w:rPr>
          <w:lang w:val="en-GB"/>
        </w:rPr>
        <w:t>AIAA</w:t>
      </w:r>
      <w:r>
        <w:rPr>
          <w:rFonts w:hint="cs"/>
          <w:rtl/>
          <w:lang w:val="en-GB"/>
        </w:rPr>
        <w:t xml:space="preserve">، </w:t>
      </w:r>
      <w:r>
        <w:rPr>
          <w:rFonts w:hint="cs"/>
          <w:rtl/>
        </w:rPr>
        <w:t>ا</w:t>
      </w:r>
      <w:r w:rsidRPr="00411AF8">
        <w:rPr>
          <w:rFonts w:hint="cs"/>
          <w:rtl/>
        </w:rPr>
        <w:t xml:space="preserve">لمؤتمر الدولي لأنظمة الاتصالات </w:t>
      </w:r>
      <w:proofErr w:type="spellStart"/>
      <w:r w:rsidRPr="00411AF8">
        <w:rPr>
          <w:rFonts w:hint="cs"/>
          <w:rtl/>
        </w:rPr>
        <w:t>الساتلية</w:t>
      </w:r>
      <w:proofErr w:type="spellEnd"/>
      <w:r w:rsidRPr="00411AF8">
        <w:rPr>
          <w:rFonts w:hint="cs"/>
          <w:rtl/>
        </w:rPr>
        <w:t xml:space="preserve"> </w:t>
      </w:r>
      <w:r w:rsidRPr="00411AF8">
        <w:t>(ICSSC)</w:t>
      </w:r>
      <w:r w:rsidRPr="00411AF8">
        <w:rPr>
          <w:rFonts w:hint="cs"/>
          <w:rtl/>
        </w:rPr>
        <w:t xml:space="preserve">، </w:t>
      </w:r>
      <w:r w:rsidRPr="00411AF8">
        <w:t>Nara</w:t>
      </w:r>
      <w:r w:rsidRPr="00411AF8">
        <w:rPr>
          <w:rFonts w:hint="cs"/>
          <w:rtl/>
        </w:rPr>
        <w:t xml:space="preserve">، اليابان، </w:t>
      </w:r>
      <w:r w:rsidRPr="00411AF8">
        <w:t>28</w:t>
      </w:r>
      <w:r w:rsidRPr="00411AF8">
        <w:rPr>
          <w:rFonts w:hint="cs"/>
          <w:rtl/>
        </w:rPr>
        <w:t xml:space="preserve"> نوفمبر - </w:t>
      </w:r>
      <w:r w:rsidRPr="00411AF8">
        <w:t>1</w:t>
      </w:r>
      <w:r w:rsidRPr="00411AF8">
        <w:rPr>
          <w:rFonts w:hint="cs"/>
          <w:rtl/>
        </w:rPr>
        <w:t xml:space="preserve"> ديسمبر </w:t>
      </w:r>
      <w:r w:rsidRPr="00411AF8">
        <w:t>2011</w:t>
      </w:r>
      <w:r w:rsidR="007C08B5">
        <w:rPr>
          <w:rFonts w:hint="cs"/>
          <w:rtl/>
        </w:rPr>
        <w:t>.</w:t>
      </w:r>
    </w:p>
  </w:footnote>
  <w:footnote w:id="4">
    <w:p w14:paraId="3C51868C" w14:textId="74520C84" w:rsidR="00E2673C" w:rsidRPr="0017070B" w:rsidRDefault="00E2673C" w:rsidP="00E2673C">
      <w:pPr>
        <w:pStyle w:val="FootnoteText"/>
        <w:rPr>
          <w:rtl/>
          <w:lang w:val="en-GB"/>
        </w:rPr>
      </w:pPr>
      <w:r>
        <w:rPr>
          <w:rStyle w:val="FootnoteReference"/>
        </w:rPr>
        <w:footnoteRef/>
      </w:r>
      <w:r>
        <w:rPr>
          <w:rtl/>
        </w:rPr>
        <w:tab/>
      </w:r>
      <w:bookmarkStart w:id="18" w:name="lt_pId800"/>
      <w:r w:rsidRPr="001A6C98">
        <w:rPr>
          <w:lang w:eastAsia="ko-KR"/>
        </w:rPr>
        <w:t xml:space="preserve">DVB Document </w:t>
      </w:r>
      <w:r w:rsidRPr="001A6C98">
        <w:t>A171-</w:t>
      </w:r>
      <w:r w:rsidRPr="001A6C98">
        <w:rPr>
          <w:lang w:eastAsia="ko-KR"/>
        </w:rPr>
        <w:t>1.</w:t>
      </w:r>
      <w:bookmarkEnd w:id="18"/>
      <w:r w:rsidRPr="001A6C98">
        <w:rPr>
          <w:lang w:eastAsia="ko-KR"/>
        </w:rPr>
        <w:t xml:space="preserve"> Digital Video Broadcasting (DVB), Implementation guidelines for the second generation system for Broadcasting</w:t>
      </w:r>
      <w:r w:rsidRPr="008E5352">
        <w:rPr>
          <w:lang w:eastAsia="ko-KR"/>
        </w:rPr>
        <w:t>, Interactive Services, News Gathering and other broadband satellite applications; Part 1 (DVB-S2)</w:t>
      </w:r>
      <w:r>
        <w:rPr>
          <w:rFonts w:hint="cs"/>
          <w:rtl/>
          <w:lang w:bidi="ar-EG"/>
        </w:rPr>
        <w:t xml:space="preserve">، مارس </w:t>
      </w:r>
      <w:r>
        <w:rPr>
          <w:lang w:val="en-GB" w:bidi="ar-EG"/>
        </w:rPr>
        <w:t>2015</w:t>
      </w:r>
      <w:r>
        <w:rPr>
          <w:rFonts w:hint="cs"/>
          <w:rtl/>
          <w:lang w:val="en-GB"/>
        </w:rPr>
        <w:t>.</w:t>
      </w:r>
    </w:p>
  </w:footnote>
  <w:footnote w:id="5">
    <w:p w14:paraId="1EA38061" w14:textId="1EFAEA46" w:rsidR="00E2673C" w:rsidRPr="00BA6161" w:rsidRDefault="00E2673C" w:rsidP="00E2673C">
      <w:pPr>
        <w:pStyle w:val="FootnoteText"/>
        <w:rPr>
          <w:spacing w:val="-4"/>
          <w:rtl/>
          <w:lang w:val="en-GB"/>
        </w:rPr>
      </w:pPr>
      <w:r w:rsidRPr="00BA6161">
        <w:rPr>
          <w:rStyle w:val="FootnoteReference"/>
          <w:spacing w:val="-4"/>
        </w:rPr>
        <w:footnoteRef/>
      </w:r>
      <w:r w:rsidRPr="00BA6161">
        <w:rPr>
          <w:spacing w:val="-4"/>
          <w:rtl/>
        </w:rPr>
        <w:tab/>
      </w:r>
      <w:r w:rsidRPr="00BA6161">
        <w:rPr>
          <w:spacing w:val="-4"/>
          <w:lang w:eastAsia="ko-KR"/>
        </w:rPr>
        <w:t>Gerald Shewan, “Alternative Measure of Performance for Satellite Links Employing Adaptive Coding and Modulation”</w:t>
      </w:r>
      <w:r w:rsidRPr="00BA6161">
        <w:rPr>
          <w:rFonts w:hint="cs"/>
          <w:spacing w:val="-4"/>
          <w:rtl/>
          <w:lang w:bidi="ar-EG"/>
        </w:rPr>
        <w:t xml:space="preserve">، </w:t>
      </w:r>
      <w:r w:rsidRPr="00BA6161">
        <w:rPr>
          <w:rFonts w:hint="cs"/>
          <w:spacing w:val="-4"/>
          <w:rtl/>
        </w:rPr>
        <w:t xml:space="preserve">الدورة الثلاثون للمنتدى </w:t>
      </w:r>
      <w:r w:rsidRPr="00BA6161">
        <w:rPr>
          <w:spacing w:val="-4"/>
          <w:lang w:val="en-GB"/>
        </w:rPr>
        <w:t>AIAA</w:t>
      </w:r>
      <w:r w:rsidRPr="00BA6161">
        <w:rPr>
          <w:rFonts w:hint="cs"/>
          <w:spacing w:val="-4"/>
          <w:rtl/>
          <w:lang w:val="en-GB"/>
        </w:rPr>
        <w:t xml:space="preserve">، </w:t>
      </w:r>
      <w:r w:rsidRPr="00BA6161">
        <w:rPr>
          <w:rFonts w:hint="cs"/>
          <w:spacing w:val="-4"/>
          <w:rtl/>
        </w:rPr>
        <w:t xml:space="preserve">المؤتمر الدولي لأنظمة الاتصالات </w:t>
      </w:r>
      <w:proofErr w:type="spellStart"/>
      <w:r w:rsidRPr="00BA6161">
        <w:rPr>
          <w:rFonts w:hint="cs"/>
          <w:spacing w:val="-4"/>
          <w:rtl/>
        </w:rPr>
        <w:t>الساتلية</w:t>
      </w:r>
      <w:proofErr w:type="spellEnd"/>
      <w:r w:rsidRPr="00BA6161">
        <w:rPr>
          <w:rFonts w:hint="cs"/>
          <w:spacing w:val="-4"/>
          <w:rtl/>
        </w:rPr>
        <w:t xml:space="preserve"> </w:t>
      </w:r>
      <w:r w:rsidRPr="00BA6161">
        <w:rPr>
          <w:spacing w:val="-4"/>
          <w:lang w:eastAsia="ko-KR"/>
        </w:rPr>
        <w:t>(ICSSC-2012)</w:t>
      </w:r>
      <w:r w:rsidRPr="00BA6161">
        <w:rPr>
          <w:rFonts w:hint="cs"/>
          <w:spacing w:val="-4"/>
          <w:rtl/>
          <w:lang w:eastAsia="ko-KR"/>
        </w:rPr>
        <w:t xml:space="preserve">، </w:t>
      </w:r>
      <w:r w:rsidRPr="00BA6161">
        <w:rPr>
          <w:spacing w:val="-4"/>
          <w:lang w:val="en-GB" w:eastAsia="ko-KR"/>
        </w:rPr>
        <w:t>27-24</w:t>
      </w:r>
      <w:r w:rsidRPr="00BA6161">
        <w:rPr>
          <w:rFonts w:hint="cs"/>
          <w:spacing w:val="-4"/>
          <w:rtl/>
          <w:lang w:val="en-GB" w:eastAsia="ko-KR"/>
        </w:rPr>
        <w:t xml:space="preserve">، سبتمبر </w:t>
      </w:r>
      <w:r w:rsidRPr="00BA6161">
        <w:rPr>
          <w:spacing w:val="-4"/>
          <w:lang w:val="en-GB" w:eastAsia="ko-KR"/>
        </w:rPr>
        <w:t>2012</w:t>
      </w:r>
      <w:r w:rsidRPr="00BA6161">
        <w:rPr>
          <w:rFonts w:hint="cs"/>
          <w:spacing w:val="-4"/>
          <w:rtl/>
          <w:lang w:val="en-GB" w:eastAsia="ko-KR"/>
        </w:rPr>
        <w:t>، أوتاوا، كندا.</w:t>
      </w:r>
    </w:p>
  </w:footnote>
  <w:footnote w:id="6">
    <w:p w14:paraId="0180C2B6" w14:textId="5E0D1950" w:rsidR="00E2673C" w:rsidRPr="00061B1D" w:rsidRDefault="00E2673C" w:rsidP="00E2673C">
      <w:pPr>
        <w:pStyle w:val="FootnoteText"/>
        <w:rPr>
          <w:rtl/>
          <w:lang w:val="en-GB"/>
        </w:rPr>
      </w:pPr>
      <w:r>
        <w:rPr>
          <w:rStyle w:val="FootnoteReference"/>
        </w:rPr>
        <w:footnoteRef/>
      </w:r>
      <w:r>
        <w:rPr>
          <w:rtl/>
        </w:rPr>
        <w:tab/>
      </w:r>
      <w:r>
        <w:rPr>
          <w:rFonts w:hint="cs"/>
          <w:rtl/>
        </w:rPr>
        <w:t xml:space="preserve">لمزيد من المعلومات بشأن المواصفة </w:t>
      </w:r>
      <w:r w:rsidRPr="00671A9E">
        <w:rPr>
          <w:lang w:eastAsia="ko-KR"/>
        </w:rPr>
        <w:t>DVB-S2X</w:t>
      </w:r>
      <w:r>
        <w:rPr>
          <w:rFonts w:hint="cs"/>
          <w:rtl/>
          <w:lang w:eastAsia="ko-KR"/>
        </w:rPr>
        <w:t xml:space="preserve">، انظر </w:t>
      </w:r>
      <w:bookmarkStart w:id="19" w:name="_Hlk102127391"/>
      <w:r>
        <w:rPr>
          <w:rFonts w:hint="cs"/>
          <w:rtl/>
          <w:lang w:eastAsia="ko-KR"/>
        </w:rPr>
        <w:t xml:space="preserve">الوثيقة </w:t>
      </w:r>
      <w:r w:rsidRPr="001A6C98">
        <w:rPr>
          <w:lang w:eastAsia="ko-KR"/>
        </w:rPr>
        <w:t xml:space="preserve">DVB Document </w:t>
      </w:r>
      <w:r w:rsidRPr="001A6C98">
        <w:t>A171-2</w:t>
      </w:r>
      <w:r>
        <w:rPr>
          <w:rFonts w:hint="cs"/>
          <w:rtl/>
        </w:rPr>
        <w:t xml:space="preserve">. </w:t>
      </w:r>
      <w:r w:rsidRPr="00A63619">
        <w:rPr>
          <w:lang w:eastAsia="ko-KR"/>
        </w:rPr>
        <w:t xml:space="preserve">Digital Video Broadcasting (DVB), </w:t>
      </w:r>
      <w:r w:rsidRPr="00A63619">
        <w:rPr>
          <w:i/>
          <w:iCs/>
          <w:lang w:eastAsia="ko-KR"/>
        </w:rPr>
        <w:t xml:space="preserve">Implementation guidelines for the second generation </w:t>
      </w:r>
      <w:r w:rsidRPr="00A63619">
        <w:rPr>
          <w:i/>
          <w:iCs/>
        </w:rPr>
        <w:t>system</w:t>
      </w:r>
      <w:r w:rsidRPr="00A63619">
        <w:rPr>
          <w:i/>
          <w:iCs/>
          <w:lang w:eastAsia="ko-KR"/>
        </w:rPr>
        <w:t xml:space="preserve"> for Broadcasting</w:t>
      </w:r>
      <w:r w:rsidRPr="00A63619">
        <w:rPr>
          <w:lang w:eastAsia="ko-KR"/>
        </w:rPr>
        <w:t xml:space="preserve">, Interactive Services, News Gathering and other broadband satellite applications; Part 2 </w:t>
      </w:r>
      <w:r w:rsidRPr="00A63619">
        <w:rPr>
          <w:rFonts w:asciiTheme="majorBidi" w:eastAsia="Malgun Gothic" w:hAnsiTheme="majorBidi" w:cstheme="majorBidi"/>
          <w:lang w:eastAsia="ko-KR"/>
        </w:rPr>
        <w:t>–</w:t>
      </w:r>
      <w:r w:rsidRPr="00A63619">
        <w:rPr>
          <w:lang w:eastAsia="ko-KR"/>
        </w:rPr>
        <w:t xml:space="preserve"> S2 Extensions (DVB-S2X)</w:t>
      </w:r>
      <w:r>
        <w:rPr>
          <w:rFonts w:hint="cs"/>
          <w:rtl/>
        </w:rPr>
        <w:t xml:space="preserve">، مارس </w:t>
      </w:r>
      <w:r>
        <w:rPr>
          <w:lang w:val="en-GB"/>
        </w:rPr>
        <w:t>2015</w:t>
      </w:r>
      <w:r>
        <w:rPr>
          <w:rFonts w:hint="cs"/>
          <w:rtl/>
          <w:lang w:val="en-GB"/>
        </w:rPr>
        <w:t>.</w:t>
      </w:r>
      <w:bookmarkEnd w:id="19"/>
    </w:p>
  </w:footnote>
  <w:footnote w:id="7">
    <w:p w14:paraId="43BA7FCE" w14:textId="5482E463" w:rsidR="00E2673C" w:rsidRPr="004C7199" w:rsidRDefault="00E2673C" w:rsidP="00E2673C">
      <w:pPr>
        <w:pStyle w:val="FootnoteText"/>
        <w:rPr>
          <w:rtl/>
          <w:lang w:val="en-GB"/>
        </w:rPr>
      </w:pPr>
      <w:r>
        <w:rPr>
          <w:rStyle w:val="FootnoteReference"/>
        </w:rPr>
        <w:footnoteRef/>
      </w:r>
      <w:r>
        <w:rPr>
          <w:rtl/>
        </w:rPr>
        <w:tab/>
      </w:r>
      <w:r w:rsidRPr="00805EAF">
        <w:rPr>
          <w:lang w:eastAsia="ko-KR"/>
        </w:rPr>
        <w:t>Joon-</w:t>
      </w:r>
      <w:proofErr w:type="spellStart"/>
      <w:r w:rsidRPr="00805EAF">
        <w:rPr>
          <w:lang w:eastAsia="ko-KR"/>
        </w:rPr>
        <w:t>Gyu</w:t>
      </w:r>
      <w:proofErr w:type="spellEnd"/>
      <w:r w:rsidRPr="00805EAF">
        <w:rPr>
          <w:lang w:eastAsia="ko-KR"/>
        </w:rPr>
        <w:t xml:space="preserve"> </w:t>
      </w:r>
      <w:r w:rsidRPr="00635921">
        <w:rPr>
          <w:lang w:val="en-GB"/>
        </w:rPr>
        <w:t>Ryu</w:t>
      </w:r>
      <w:r w:rsidRPr="00805EAF">
        <w:rPr>
          <w:lang w:eastAsia="ko-KR"/>
        </w:rPr>
        <w:t xml:space="preserve">, </w:t>
      </w:r>
      <w:proofErr w:type="spellStart"/>
      <w:r w:rsidRPr="00805EAF">
        <w:rPr>
          <w:lang w:eastAsia="ko-KR"/>
        </w:rPr>
        <w:t>Deock</w:t>
      </w:r>
      <w:proofErr w:type="spellEnd"/>
      <w:r w:rsidRPr="00805EAF">
        <w:rPr>
          <w:lang w:eastAsia="ko-KR"/>
        </w:rPr>
        <w:t xml:space="preserve">-Gil Oh, Hyun-Ho Kim, and Sung-Yong Hong, </w:t>
      </w:r>
      <w:r w:rsidRPr="00805EAF">
        <w:rPr>
          <w:bCs/>
        </w:rPr>
        <w:t>“Proposal of an</w:t>
      </w:r>
      <w:r w:rsidRPr="00805EAF">
        <w:rPr>
          <w:bCs/>
          <w:lang w:eastAsia="ko-KR"/>
        </w:rPr>
        <w:t xml:space="preserve"> </w:t>
      </w:r>
      <w:r w:rsidRPr="00805EAF">
        <w:rPr>
          <w:bCs/>
        </w:rPr>
        <w:t>Algorithm for an Efficient</w:t>
      </w:r>
      <w:r w:rsidRPr="00805EAF">
        <w:rPr>
          <w:bCs/>
          <w:lang w:eastAsia="ko-KR"/>
        </w:rPr>
        <w:t xml:space="preserve"> </w:t>
      </w:r>
      <w:r w:rsidRPr="00805EAF">
        <w:rPr>
          <w:bCs/>
        </w:rPr>
        <w:t>Forward Link Adaptive Coding and Modulation</w:t>
      </w:r>
      <w:r w:rsidRPr="00805EAF">
        <w:rPr>
          <w:bCs/>
          <w:lang w:eastAsia="ko-KR"/>
        </w:rPr>
        <w:t xml:space="preserve"> </w:t>
      </w:r>
      <w:r w:rsidRPr="00805EAF">
        <w:t xml:space="preserve">System for Satellite Communication”, </w:t>
      </w:r>
      <w:r w:rsidRPr="00635921">
        <w:rPr>
          <w:lang w:val="en-GB"/>
        </w:rPr>
        <w:t>Journal of Electromagnetic Engineering and Science,</w:t>
      </w:r>
      <w:r>
        <w:rPr>
          <w:rFonts w:hint="cs"/>
          <w:rtl/>
          <w:lang w:val="en-GB"/>
        </w:rPr>
        <w:t xml:space="preserve">، المجلد </w:t>
      </w:r>
      <w:r>
        <w:rPr>
          <w:lang w:val="en-GB"/>
        </w:rPr>
        <w:t>16</w:t>
      </w:r>
      <w:r>
        <w:rPr>
          <w:rFonts w:hint="cs"/>
          <w:rtl/>
          <w:lang w:val="en-GB"/>
        </w:rPr>
        <w:t xml:space="preserve">، رقم </w:t>
      </w:r>
      <w:r>
        <w:rPr>
          <w:lang w:val="en-GB"/>
        </w:rPr>
        <w:t>2</w:t>
      </w:r>
      <w:r>
        <w:rPr>
          <w:rFonts w:hint="cs"/>
          <w:rtl/>
          <w:lang w:val="en-GB"/>
        </w:rPr>
        <w:t xml:space="preserve">، أبريل </w:t>
      </w:r>
      <w:r>
        <w:rPr>
          <w:lang w:val="en-GB"/>
        </w:rPr>
        <w:t>2016</w:t>
      </w:r>
      <w:r>
        <w:rPr>
          <w:rFonts w:hint="cs"/>
          <w:rtl/>
          <w:lang w:val="en-GB"/>
        </w:rPr>
        <w:t xml:space="preserve">، صفحات </w:t>
      </w:r>
      <w:r>
        <w:rPr>
          <w:lang w:val="en-GB"/>
        </w:rPr>
        <w:t>86-80</w:t>
      </w:r>
      <w:r>
        <w:rPr>
          <w:rFonts w:hint="cs"/>
          <w:rtl/>
          <w:lang w:val="en-GB"/>
        </w:rPr>
        <w:t>.</w:t>
      </w:r>
    </w:p>
  </w:footnote>
  <w:footnote w:id="8">
    <w:p w14:paraId="64C5EACF" w14:textId="35AC1AF1" w:rsidR="00E2673C" w:rsidRPr="006E1790" w:rsidRDefault="00E2673C" w:rsidP="00E2673C">
      <w:pPr>
        <w:pStyle w:val="FootnoteText"/>
        <w:rPr>
          <w:rtl/>
        </w:rPr>
      </w:pPr>
      <w:r>
        <w:rPr>
          <w:rStyle w:val="FootnoteReference"/>
        </w:rPr>
        <w:footnoteRef/>
      </w:r>
      <w:r>
        <w:rPr>
          <w:rtl/>
        </w:rPr>
        <w:tab/>
      </w:r>
      <w:proofErr w:type="spellStart"/>
      <w:r>
        <w:rPr>
          <w:rFonts w:eastAsia="SimSun" w:hint="cs"/>
          <w:rtl/>
          <w:lang w:eastAsia="zh-CN" w:bidi="ar-EG"/>
        </w:rPr>
        <w:t>يببغي</w:t>
      </w:r>
      <w:proofErr w:type="spellEnd"/>
      <w:r>
        <w:rPr>
          <w:rFonts w:eastAsia="SimSun" w:hint="cs"/>
          <w:rtl/>
          <w:lang w:eastAsia="zh-CN" w:bidi="ar-EG"/>
        </w:rPr>
        <w:t xml:space="preserve"> ألا يُعتبر استخدام خصائص النظام </w:t>
      </w:r>
      <w:r w:rsidRPr="005975A6">
        <w:t>DVB-S2X</w:t>
      </w:r>
      <w:r>
        <w:rPr>
          <w:rFonts w:hint="cs"/>
          <w:rtl/>
        </w:rPr>
        <w:t xml:space="preserve"> اعترافاً بهذا النظام على حساب تقنية </w:t>
      </w:r>
      <w:r>
        <w:rPr>
          <w:lang w:val="en-GB"/>
        </w:rPr>
        <w:t>ACM</w:t>
      </w:r>
      <w:r>
        <w:rPr>
          <w:rFonts w:hint="cs"/>
          <w:rtl/>
        </w:rPr>
        <w:t xml:space="preserve"> بديلة. واستُخدمت خصائص النظام </w:t>
      </w:r>
      <w:r w:rsidRPr="005975A6">
        <w:t>DVB-S2X</w:t>
      </w:r>
      <w:r>
        <w:rPr>
          <w:rFonts w:hint="cs"/>
          <w:rtl/>
        </w:rPr>
        <w:t xml:space="preserve"> لأنها متاحة بحرية في المجال العام واستخدام هذه الخصائص لا يخضع لقيود الملكية الفكرية.</w:t>
      </w:r>
    </w:p>
  </w:footnote>
  <w:footnote w:id="9">
    <w:p w14:paraId="17CDFEDD" w14:textId="0B8A7D11" w:rsidR="00E2673C" w:rsidRDefault="00E2673C" w:rsidP="00E2673C">
      <w:pPr>
        <w:pStyle w:val="FootnoteText"/>
        <w:rPr>
          <w:rtl/>
        </w:rPr>
      </w:pPr>
      <w:r>
        <w:rPr>
          <w:rStyle w:val="FootnoteReference"/>
        </w:rPr>
        <w:footnoteRef/>
      </w:r>
      <w:r>
        <w:rPr>
          <w:rtl/>
        </w:rPr>
        <w:tab/>
      </w:r>
      <w:r>
        <w:rPr>
          <w:rFonts w:eastAsia="SimSun" w:hint="cs"/>
          <w:rtl/>
          <w:lang w:eastAsia="zh-CN" w:bidi="ar-EG"/>
        </w:rPr>
        <w:t xml:space="preserve">يُستخدم النظام </w:t>
      </w:r>
      <w:r>
        <w:t>DVB-S2X</w:t>
      </w:r>
      <w:r>
        <w:rPr>
          <w:rFonts w:hint="cs"/>
          <w:rtl/>
        </w:rPr>
        <w:t xml:space="preserve"> كمثال لأن هذا المعيار مستعمل على نطاق واسع وخصائصه متاحة في المجال العام. ويمكن القيام بنفس الاشتقاق فيما يخص أي تقنية </w:t>
      </w:r>
      <w:r>
        <w:rPr>
          <w:lang w:val="en-GB"/>
        </w:rPr>
        <w:t>ACM</w:t>
      </w:r>
      <w:r>
        <w:rPr>
          <w:rFonts w:hint="cs"/>
          <w:rtl/>
        </w:rPr>
        <w:t xml:space="preserve"> بديلة.</w:t>
      </w:r>
    </w:p>
  </w:footnote>
  <w:footnote w:id="10">
    <w:p w14:paraId="6A578E74" w14:textId="560819CE" w:rsidR="008C4FA4" w:rsidRPr="008C4FA4" w:rsidRDefault="008C4FA4">
      <w:pPr>
        <w:pStyle w:val="FootnoteText"/>
        <w:rPr>
          <w:rtl/>
          <w:lang w:bidi="ar-EG"/>
        </w:rPr>
      </w:pPr>
      <w:r>
        <w:rPr>
          <w:rStyle w:val="FootnoteReference"/>
        </w:rPr>
        <w:footnoteRef/>
      </w:r>
      <w:r>
        <w:rPr>
          <w:rtl/>
          <w:lang w:bidi="ar-EG"/>
        </w:rPr>
        <w:tab/>
      </w:r>
      <w:r w:rsidR="00694BAE">
        <w:rPr>
          <w:rFonts w:hint="cs"/>
          <w:rtl/>
          <w:lang w:bidi="ar-EG"/>
        </w:rPr>
        <w:t>انظر مثلاً</w:t>
      </w:r>
      <w:r w:rsidR="004A327B">
        <w:rPr>
          <w:rFonts w:hint="cs"/>
          <w:rtl/>
          <w:lang w:bidi="ar-EG"/>
        </w:rPr>
        <w:t xml:space="preserve"> </w:t>
      </w:r>
      <w:r w:rsidR="00FE1032">
        <w:rPr>
          <w:rFonts w:hint="cs"/>
          <w:rtl/>
          <w:lang w:bidi="ar-EG"/>
        </w:rPr>
        <w:t>المرجع المعنون</w:t>
      </w:r>
      <w:r w:rsidRPr="008C4FA4">
        <w:rPr>
          <w:rFonts w:hint="cs"/>
          <w:rtl/>
          <w:lang w:bidi="ar-EG"/>
        </w:rPr>
        <w:t xml:space="preserve">، </w:t>
      </w:r>
      <w:r w:rsidR="00FE1032" w:rsidRPr="00FE1032">
        <w:rPr>
          <w:lang w:eastAsia="ko-KR"/>
        </w:rPr>
        <w:t>Implementation guidelines for the second-generation system for Broadcasting, Interactive Services, News Gathering and other broadband satellite applications; Part 2: S2 Extensions (DVB-S2X), C.2.6.2 Super-frame format 7</w:t>
      </w:r>
      <w:r w:rsidRPr="008C4FA4">
        <w:rPr>
          <w:rFonts w:hint="cs"/>
          <w:rtl/>
          <w:lang w:eastAsia="ko-KR"/>
        </w:rPr>
        <w:t xml:space="preserve"> </w:t>
      </w:r>
      <w:r w:rsidR="00FE1032">
        <w:rPr>
          <w:rFonts w:hint="cs"/>
          <w:rtl/>
          <w:lang w:eastAsia="ko-KR"/>
        </w:rPr>
        <w:t xml:space="preserve">صفحة </w:t>
      </w:r>
      <w:r w:rsidR="00FE1032">
        <w:rPr>
          <w:lang w:eastAsia="ko-KR"/>
        </w:rPr>
        <w:t>160</w:t>
      </w:r>
      <w:r w:rsidR="00FE1032">
        <w:rPr>
          <w:rFonts w:hint="cs"/>
          <w:rtl/>
          <w:lang w:eastAsia="ko-KR"/>
        </w:rPr>
        <w:t>.</w:t>
      </w:r>
    </w:p>
  </w:footnote>
  <w:footnote w:id="11">
    <w:p w14:paraId="792B4749" w14:textId="768BF7C7" w:rsidR="008C4FA4" w:rsidRDefault="008C4FA4">
      <w:pPr>
        <w:pStyle w:val="FootnoteText"/>
        <w:rPr>
          <w:lang w:bidi="ar-EG"/>
        </w:rPr>
      </w:pPr>
      <w:r>
        <w:rPr>
          <w:rStyle w:val="FootnoteReference"/>
        </w:rPr>
        <w:footnoteRef/>
      </w:r>
      <w:r>
        <w:rPr>
          <w:rtl/>
          <w:lang w:bidi="ar-EG"/>
        </w:rPr>
        <w:tab/>
      </w:r>
      <w:r>
        <w:rPr>
          <w:rFonts w:eastAsia="SimSun" w:hint="cs"/>
          <w:rtl/>
          <w:lang w:eastAsia="zh-CN" w:bidi="ar-EG"/>
        </w:rPr>
        <w:t xml:space="preserve">يُستخدم النظام </w:t>
      </w:r>
      <w:r>
        <w:t>DVB-S2X</w:t>
      </w:r>
      <w:r>
        <w:rPr>
          <w:rFonts w:hint="cs"/>
          <w:rtl/>
        </w:rPr>
        <w:t xml:space="preserve"> كمثال لأن هذا المعيار مستعمل على نطاق واسع وخصائصه متاحة في المجال العام. ويمكن القيام بنفس الاشتقاق فيما يخص أي تقنية </w:t>
      </w:r>
      <w:r>
        <w:rPr>
          <w:lang w:val="en-GB"/>
        </w:rPr>
        <w:t>ACM</w:t>
      </w:r>
      <w:r>
        <w:rPr>
          <w:rFonts w:hint="cs"/>
          <w:rtl/>
        </w:rPr>
        <w:t xml:space="preserve"> بديلة.</w:t>
      </w:r>
    </w:p>
  </w:footnote>
  <w:footnote w:id="12">
    <w:p w14:paraId="5FD6A1E5" w14:textId="68808AA5" w:rsidR="00F30CD1" w:rsidRDefault="00F30CD1">
      <w:pPr>
        <w:pStyle w:val="FootnoteText"/>
        <w:rPr>
          <w:lang w:bidi="ar-EG"/>
        </w:rPr>
      </w:pPr>
      <w:r>
        <w:rPr>
          <w:rStyle w:val="FootnoteReference"/>
        </w:rPr>
        <w:footnoteRef/>
      </w:r>
      <w:r w:rsidR="00002818">
        <w:rPr>
          <w:rtl/>
        </w:rPr>
        <w:tab/>
      </w:r>
      <w:r>
        <w:rPr>
          <w:rFonts w:hint="cs"/>
          <w:rtl/>
        </w:rPr>
        <w:t>ل</w:t>
      </w:r>
      <w:r w:rsidRPr="00F30CD1">
        <w:rPr>
          <w:rtl/>
        </w:rPr>
        <w:t>هذا الغرض، ينبغي أن ت</w:t>
      </w:r>
      <w:r>
        <w:rPr>
          <w:rFonts w:hint="cs"/>
          <w:rtl/>
        </w:rPr>
        <w:t>ُ</w:t>
      </w:r>
      <w:r w:rsidRPr="00F30CD1">
        <w:rPr>
          <w:rtl/>
        </w:rPr>
        <w:t>فهم الكفاءة الطيفية على أنها معدل المعلومات المفيدة، باستثناء شفرات تصحيح الأخطاء التي تدعمها الوصلة.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B2F0D"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CEA7B"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52DD7F94" wp14:editId="16743971">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CF4E6" w14:textId="6665C86E"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2673C" w:rsidRPr="00E33FA2">
      <w:rPr>
        <w:rtl/>
      </w:rPr>
      <w:t>التوصية</w:t>
    </w:r>
    <w:r w:rsidR="00E2673C" w:rsidRPr="00E33FA2">
      <w:rPr>
        <w:rFonts w:hint="cs"/>
        <w:rtl/>
      </w:rPr>
      <w:t xml:space="preserve"> </w:t>
    </w:r>
    <w:r w:rsidR="00E2673C" w:rsidRPr="00E33FA2">
      <w:rPr>
        <w:rtl/>
      </w:rPr>
      <w:t xml:space="preserve"> </w:t>
    </w:r>
    <w:r w:rsidR="00E2673C">
      <w:t>ITU-R S.2131-1</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AFC8D"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C0122" w14:textId="72E90EF2"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6C4BFF">
      <w:rPr>
        <w:noProof/>
      </w:rPr>
      <w:t>ITU-R  S.2131-1</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11EDB" w14:textId="0BE0A946"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2673C">
      <w:rPr>
        <w:rFonts w:ascii="Times New Roman Bold" w:hAnsi="Times New Roman Bold"/>
        <w:b/>
        <w:bCs/>
      </w:rPr>
      <w:t>ITU</w:t>
    </w:r>
    <w:proofErr w:type="gramEnd"/>
    <w:r w:rsidR="00E2673C">
      <w:rPr>
        <w:rFonts w:ascii="Times New Roman Bold" w:hAnsi="Times New Roman Bold"/>
        <w:b/>
        <w:bCs/>
      </w:rPr>
      <w:t>-</w:t>
    </w:r>
    <w:r w:rsidR="00152F33">
      <w:rPr>
        <w:rFonts w:ascii="Times New Roman Bold" w:hAnsi="Times New Roman Bold"/>
        <w:b/>
        <w:bCs/>
      </w:rPr>
      <w:t>R</w:t>
    </w:r>
    <w:r w:rsidR="00E2673C">
      <w:rPr>
        <w:rFonts w:ascii="Times New Roman Bold" w:hAnsi="Times New Roman Bold"/>
        <w:b/>
        <w:bCs/>
      </w:rPr>
      <w:t xml:space="preserve"> S.2131-1</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748BE"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E4C5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2C06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77C2E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34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A1415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4C4B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8C39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8C91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5127C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586D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32203604">
    <w:abstractNumId w:val="13"/>
  </w:num>
  <w:num w:numId="2" w16cid:durableId="1915356757">
    <w:abstractNumId w:val="6"/>
  </w:num>
  <w:num w:numId="3" w16cid:durableId="267541700">
    <w:abstractNumId w:val="5"/>
  </w:num>
  <w:num w:numId="4" w16cid:durableId="183057506">
    <w:abstractNumId w:val="4"/>
  </w:num>
  <w:num w:numId="5" w16cid:durableId="699815592">
    <w:abstractNumId w:val="8"/>
  </w:num>
  <w:num w:numId="6" w16cid:durableId="675108252">
    <w:abstractNumId w:val="3"/>
  </w:num>
  <w:num w:numId="7" w16cid:durableId="122429227">
    <w:abstractNumId w:val="2"/>
  </w:num>
  <w:num w:numId="8" w16cid:durableId="1349136608">
    <w:abstractNumId w:val="1"/>
  </w:num>
  <w:num w:numId="9" w16cid:durableId="1424301460">
    <w:abstractNumId w:val="0"/>
  </w:num>
  <w:num w:numId="10" w16cid:durableId="540174049">
    <w:abstractNumId w:val="9"/>
  </w:num>
  <w:num w:numId="11" w16cid:durableId="1930581803">
    <w:abstractNumId w:val="7"/>
  </w:num>
  <w:num w:numId="12" w16cid:durableId="745692421">
    <w:abstractNumId w:val="12"/>
  </w:num>
  <w:num w:numId="13" w16cid:durableId="611598866">
    <w:abstractNumId w:val="21"/>
  </w:num>
  <w:num w:numId="14" w16cid:durableId="512034858">
    <w:abstractNumId w:val="20"/>
  </w:num>
  <w:num w:numId="15" w16cid:durableId="1961689303">
    <w:abstractNumId w:val="15"/>
  </w:num>
  <w:num w:numId="16" w16cid:durableId="1930120734">
    <w:abstractNumId w:val="10"/>
  </w:num>
  <w:num w:numId="17" w16cid:durableId="1102995679">
    <w:abstractNumId w:val="11"/>
  </w:num>
  <w:num w:numId="18" w16cid:durableId="1216313287">
    <w:abstractNumId w:val="16"/>
  </w:num>
  <w:num w:numId="19" w16cid:durableId="1461876647">
    <w:abstractNumId w:val="18"/>
  </w:num>
  <w:num w:numId="20" w16cid:durableId="780951830">
    <w:abstractNumId w:val="19"/>
  </w:num>
  <w:num w:numId="21" w16cid:durableId="405033847">
    <w:abstractNumId w:val="17"/>
  </w:num>
  <w:num w:numId="22" w16cid:durableId="18828641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73C"/>
    <w:rsid w:val="00002818"/>
    <w:rsid w:val="00002849"/>
    <w:rsid w:val="00003D39"/>
    <w:rsid w:val="00004474"/>
    <w:rsid w:val="00006739"/>
    <w:rsid w:val="0002740E"/>
    <w:rsid w:val="00027907"/>
    <w:rsid w:val="00036C41"/>
    <w:rsid w:val="0004299D"/>
    <w:rsid w:val="000473FF"/>
    <w:rsid w:val="000522D1"/>
    <w:rsid w:val="0005460D"/>
    <w:rsid w:val="00061229"/>
    <w:rsid w:val="0006711F"/>
    <w:rsid w:val="00067954"/>
    <w:rsid w:val="00081122"/>
    <w:rsid w:val="000814CF"/>
    <w:rsid w:val="00096F01"/>
    <w:rsid w:val="000A079C"/>
    <w:rsid w:val="000B30D7"/>
    <w:rsid w:val="000B4F10"/>
    <w:rsid w:val="000B55B6"/>
    <w:rsid w:val="000E3A0A"/>
    <w:rsid w:val="000E5798"/>
    <w:rsid w:val="000F1E62"/>
    <w:rsid w:val="000F312E"/>
    <w:rsid w:val="000F6D38"/>
    <w:rsid w:val="00102C19"/>
    <w:rsid w:val="001048FC"/>
    <w:rsid w:val="00113EE4"/>
    <w:rsid w:val="001231D6"/>
    <w:rsid w:val="00125932"/>
    <w:rsid w:val="001264FD"/>
    <w:rsid w:val="00132731"/>
    <w:rsid w:val="001402C0"/>
    <w:rsid w:val="00140B98"/>
    <w:rsid w:val="00152F33"/>
    <w:rsid w:val="00154FF8"/>
    <w:rsid w:val="001568ED"/>
    <w:rsid w:val="001605B3"/>
    <w:rsid w:val="00164782"/>
    <w:rsid w:val="0017413D"/>
    <w:rsid w:val="00174247"/>
    <w:rsid w:val="0018150A"/>
    <w:rsid w:val="00182385"/>
    <w:rsid w:val="00183CAB"/>
    <w:rsid w:val="00196389"/>
    <w:rsid w:val="0019679D"/>
    <w:rsid w:val="00197749"/>
    <w:rsid w:val="001A1AA7"/>
    <w:rsid w:val="001B03B8"/>
    <w:rsid w:val="001B126E"/>
    <w:rsid w:val="001C119C"/>
    <w:rsid w:val="001C4C82"/>
    <w:rsid w:val="001C4D04"/>
    <w:rsid w:val="001D2146"/>
    <w:rsid w:val="001D2176"/>
    <w:rsid w:val="001E0B6B"/>
    <w:rsid w:val="001F23C7"/>
    <w:rsid w:val="001F264B"/>
    <w:rsid w:val="00201143"/>
    <w:rsid w:val="00211635"/>
    <w:rsid w:val="002137FD"/>
    <w:rsid w:val="002141EF"/>
    <w:rsid w:val="002144CB"/>
    <w:rsid w:val="00227073"/>
    <w:rsid w:val="00230502"/>
    <w:rsid w:val="00242646"/>
    <w:rsid w:val="002434E6"/>
    <w:rsid w:val="00247DCE"/>
    <w:rsid w:val="00271843"/>
    <w:rsid w:val="00284682"/>
    <w:rsid w:val="00286776"/>
    <w:rsid w:val="002971E7"/>
    <w:rsid w:val="002A4E9F"/>
    <w:rsid w:val="002B261D"/>
    <w:rsid w:val="002C0F17"/>
    <w:rsid w:val="002C1FE8"/>
    <w:rsid w:val="002D0536"/>
    <w:rsid w:val="002D3483"/>
    <w:rsid w:val="002E1F82"/>
    <w:rsid w:val="002E6ECC"/>
    <w:rsid w:val="002E7058"/>
    <w:rsid w:val="002F4285"/>
    <w:rsid w:val="00303491"/>
    <w:rsid w:val="00304728"/>
    <w:rsid w:val="0030719D"/>
    <w:rsid w:val="00307D29"/>
    <w:rsid w:val="00314E5F"/>
    <w:rsid w:val="00323DED"/>
    <w:rsid w:val="00326054"/>
    <w:rsid w:val="00340205"/>
    <w:rsid w:val="00351106"/>
    <w:rsid w:val="00351D8C"/>
    <w:rsid w:val="00357119"/>
    <w:rsid w:val="00361C53"/>
    <w:rsid w:val="00376B1E"/>
    <w:rsid w:val="00380511"/>
    <w:rsid w:val="00383273"/>
    <w:rsid w:val="003864B4"/>
    <w:rsid w:val="00393745"/>
    <w:rsid w:val="003A174E"/>
    <w:rsid w:val="003C13B1"/>
    <w:rsid w:val="003D017C"/>
    <w:rsid w:val="003D307E"/>
    <w:rsid w:val="003D40E1"/>
    <w:rsid w:val="003E7F91"/>
    <w:rsid w:val="003F15D8"/>
    <w:rsid w:val="003F621C"/>
    <w:rsid w:val="00402F6B"/>
    <w:rsid w:val="00414B21"/>
    <w:rsid w:val="00422D17"/>
    <w:rsid w:val="0042647B"/>
    <w:rsid w:val="0044201D"/>
    <w:rsid w:val="00450BB0"/>
    <w:rsid w:val="00454B79"/>
    <w:rsid w:val="00475725"/>
    <w:rsid w:val="00482D16"/>
    <w:rsid w:val="004910A2"/>
    <w:rsid w:val="004A327B"/>
    <w:rsid w:val="004B094A"/>
    <w:rsid w:val="004B28D6"/>
    <w:rsid w:val="004B6FCE"/>
    <w:rsid w:val="004D79B4"/>
    <w:rsid w:val="004E1620"/>
    <w:rsid w:val="004E7D1E"/>
    <w:rsid w:val="004F1AC3"/>
    <w:rsid w:val="004F2588"/>
    <w:rsid w:val="005007FB"/>
    <w:rsid w:val="00505E30"/>
    <w:rsid w:val="00506547"/>
    <w:rsid w:val="00511801"/>
    <w:rsid w:val="0052017F"/>
    <w:rsid w:val="00527EAF"/>
    <w:rsid w:val="00540652"/>
    <w:rsid w:val="0054478B"/>
    <w:rsid w:val="005514CA"/>
    <w:rsid w:val="00552A90"/>
    <w:rsid w:val="005570BF"/>
    <w:rsid w:val="0056060A"/>
    <w:rsid w:val="00561D91"/>
    <w:rsid w:val="00575822"/>
    <w:rsid w:val="00577803"/>
    <w:rsid w:val="00582B63"/>
    <w:rsid w:val="00584B8F"/>
    <w:rsid w:val="0059020C"/>
    <w:rsid w:val="00591053"/>
    <w:rsid w:val="005916BD"/>
    <w:rsid w:val="005960C8"/>
    <w:rsid w:val="005A018F"/>
    <w:rsid w:val="005B0704"/>
    <w:rsid w:val="005B530B"/>
    <w:rsid w:val="005C1684"/>
    <w:rsid w:val="005C397A"/>
    <w:rsid w:val="005C43CD"/>
    <w:rsid w:val="005D4333"/>
    <w:rsid w:val="005D6161"/>
    <w:rsid w:val="005D6A35"/>
    <w:rsid w:val="005E066B"/>
    <w:rsid w:val="005E7306"/>
    <w:rsid w:val="005F01A2"/>
    <w:rsid w:val="005F24EB"/>
    <w:rsid w:val="005F3E06"/>
    <w:rsid w:val="005F3FD2"/>
    <w:rsid w:val="00607FA9"/>
    <w:rsid w:val="00621244"/>
    <w:rsid w:val="00630BEF"/>
    <w:rsid w:val="006338BF"/>
    <w:rsid w:val="00667C08"/>
    <w:rsid w:val="00680CA6"/>
    <w:rsid w:val="00686ACA"/>
    <w:rsid w:val="00694BAE"/>
    <w:rsid w:val="006969DE"/>
    <w:rsid w:val="006A2D84"/>
    <w:rsid w:val="006A7791"/>
    <w:rsid w:val="006C1268"/>
    <w:rsid w:val="006C4BFF"/>
    <w:rsid w:val="006E09D4"/>
    <w:rsid w:val="006E324B"/>
    <w:rsid w:val="006F0DD4"/>
    <w:rsid w:val="006F245A"/>
    <w:rsid w:val="007018B4"/>
    <w:rsid w:val="00702175"/>
    <w:rsid w:val="00710B41"/>
    <w:rsid w:val="007209E6"/>
    <w:rsid w:val="00733CDF"/>
    <w:rsid w:val="007362CE"/>
    <w:rsid w:val="00740482"/>
    <w:rsid w:val="00741613"/>
    <w:rsid w:val="007941D7"/>
    <w:rsid w:val="00794E1C"/>
    <w:rsid w:val="00796F0C"/>
    <w:rsid w:val="007B1739"/>
    <w:rsid w:val="007C08B5"/>
    <w:rsid w:val="007C58FE"/>
    <w:rsid w:val="007C7C63"/>
    <w:rsid w:val="007D7E68"/>
    <w:rsid w:val="007E7C3F"/>
    <w:rsid w:val="007F2D7A"/>
    <w:rsid w:val="007F68AB"/>
    <w:rsid w:val="00802B34"/>
    <w:rsid w:val="00805233"/>
    <w:rsid w:val="00811188"/>
    <w:rsid w:val="008113E9"/>
    <w:rsid w:val="00815E12"/>
    <w:rsid w:val="0081778C"/>
    <w:rsid w:val="0082253F"/>
    <w:rsid w:val="0083115C"/>
    <w:rsid w:val="008401A3"/>
    <w:rsid w:val="008407A4"/>
    <w:rsid w:val="00843DD0"/>
    <w:rsid w:val="00846C0D"/>
    <w:rsid w:val="0085112A"/>
    <w:rsid w:val="00853516"/>
    <w:rsid w:val="008656C3"/>
    <w:rsid w:val="0087705A"/>
    <w:rsid w:val="0088271D"/>
    <w:rsid w:val="00894394"/>
    <w:rsid w:val="00894DB4"/>
    <w:rsid w:val="008B11B0"/>
    <w:rsid w:val="008B203E"/>
    <w:rsid w:val="008B5A91"/>
    <w:rsid w:val="008B76A0"/>
    <w:rsid w:val="008B7C8B"/>
    <w:rsid w:val="008C1541"/>
    <w:rsid w:val="008C4FA4"/>
    <w:rsid w:val="008C5CCB"/>
    <w:rsid w:val="008C6A66"/>
    <w:rsid w:val="008C733D"/>
    <w:rsid w:val="008E4A27"/>
    <w:rsid w:val="008F1DA8"/>
    <w:rsid w:val="00904910"/>
    <w:rsid w:val="009067BA"/>
    <w:rsid w:val="00912A86"/>
    <w:rsid w:val="009230F4"/>
    <w:rsid w:val="00925219"/>
    <w:rsid w:val="00925FAA"/>
    <w:rsid w:val="0092641A"/>
    <w:rsid w:val="009303D7"/>
    <w:rsid w:val="00930F9D"/>
    <w:rsid w:val="009352F6"/>
    <w:rsid w:val="00936CB4"/>
    <w:rsid w:val="00945009"/>
    <w:rsid w:val="009533AE"/>
    <w:rsid w:val="0096112A"/>
    <w:rsid w:val="00962771"/>
    <w:rsid w:val="00962AC4"/>
    <w:rsid w:val="009643BD"/>
    <w:rsid w:val="00964A11"/>
    <w:rsid w:val="00970B2D"/>
    <w:rsid w:val="009719C7"/>
    <w:rsid w:val="00972570"/>
    <w:rsid w:val="009845C0"/>
    <w:rsid w:val="00990889"/>
    <w:rsid w:val="00997D66"/>
    <w:rsid w:val="009B5C3E"/>
    <w:rsid w:val="009C6655"/>
    <w:rsid w:val="009E6D79"/>
    <w:rsid w:val="00A0453F"/>
    <w:rsid w:val="00A163C1"/>
    <w:rsid w:val="00A177D7"/>
    <w:rsid w:val="00A2420C"/>
    <w:rsid w:val="00A56CCF"/>
    <w:rsid w:val="00A630E2"/>
    <w:rsid w:val="00A70D90"/>
    <w:rsid w:val="00A96D62"/>
    <w:rsid w:val="00AB28A0"/>
    <w:rsid w:val="00AB2BD9"/>
    <w:rsid w:val="00AC1496"/>
    <w:rsid w:val="00AC7422"/>
    <w:rsid w:val="00AD7311"/>
    <w:rsid w:val="00AE09F4"/>
    <w:rsid w:val="00AE20DD"/>
    <w:rsid w:val="00AE212E"/>
    <w:rsid w:val="00AE2234"/>
    <w:rsid w:val="00AE46C8"/>
    <w:rsid w:val="00AE7C5A"/>
    <w:rsid w:val="00AF5F81"/>
    <w:rsid w:val="00AF6ABB"/>
    <w:rsid w:val="00B0053F"/>
    <w:rsid w:val="00B12DAE"/>
    <w:rsid w:val="00B16E8C"/>
    <w:rsid w:val="00B213D0"/>
    <w:rsid w:val="00B22D33"/>
    <w:rsid w:val="00B244FA"/>
    <w:rsid w:val="00B25B6B"/>
    <w:rsid w:val="00B2779C"/>
    <w:rsid w:val="00B452E5"/>
    <w:rsid w:val="00B5086F"/>
    <w:rsid w:val="00B60FFE"/>
    <w:rsid w:val="00B71581"/>
    <w:rsid w:val="00B978E1"/>
    <w:rsid w:val="00B97F45"/>
    <w:rsid w:val="00BA6161"/>
    <w:rsid w:val="00BC6301"/>
    <w:rsid w:val="00BD02CA"/>
    <w:rsid w:val="00BD0CA5"/>
    <w:rsid w:val="00BD27D1"/>
    <w:rsid w:val="00BD47FD"/>
    <w:rsid w:val="00BD7F68"/>
    <w:rsid w:val="00BE0ABF"/>
    <w:rsid w:val="00BE0D0E"/>
    <w:rsid w:val="00BE5AAE"/>
    <w:rsid w:val="00BF3DD6"/>
    <w:rsid w:val="00C04244"/>
    <w:rsid w:val="00C065B0"/>
    <w:rsid w:val="00C1100F"/>
    <w:rsid w:val="00C12AAE"/>
    <w:rsid w:val="00C40972"/>
    <w:rsid w:val="00C46925"/>
    <w:rsid w:val="00C50B28"/>
    <w:rsid w:val="00C53770"/>
    <w:rsid w:val="00C53F27"/>
    <w:rsid w:val="00C54E76"/>
    <w:rsid w:val="00C5581B"/>
    <w:rsid w:val="00C71576"/>
    <w:rsid w:val="00C7645C"/>
    <w:rsid w:val="00C82028"/>
    <w:rsid w:val="00C93F89"/>
    <w:rsid w:val="00C94B6E"/>
    <w:rsid w:val="00C95F01"/>
    <w:rsid w:val="00CA2096"/>
    <w:rsid w:val="00CA6DBE"/>
    <w:rsid w:val="00CB4BE8"/>
    <w:rsid w:val="00CC4092"/>
    <w:rsid w:val="00CC48AA"/>
    <w:rsid w:val="00CC5A27"/>
    <w:rsid w:val="00CC6EA6"/>
    <w:rsid w:val="00CD2E0B"/>
    <w:rsid w:val="00CD71D4"/>
    <w:rsid w:val="00CE240B"/>
    <w:rsid w:val="00CE6EB7"/>
    <w:rsid w:val="00CF545E"/>
    <w:rsid w:val="00CF73A8"/>
    <w:rsid w:val="00D14F93"/>
    <w:rsid w:val="00D2107D"/>
    <w:rsid w:val="00D23D39"/>
    <w:rsid w:val="00D30A6C"/>
    <w:rsid w:val="00D30FE6"/>
    <w:rsid w:val="00D34703"/>
    <w:rsid w:val="00D40A25"/>
    <w:rsid w:val="00D46DD4"/>
    <w:rsid w:val="00D53994"/>
    <w:rsid w:val="00D66ADA"/>
    <w:rsid w:val="00D85FA6"/>
    <w:rsid w:val="00D8738C"/>
    <w:rsid w:val="00DA348F"/>
    <w:rsid w:val="00DB3D2A"/>
    <w:rsid w:val="00DC7E91"/>
    <w:rsid w:val="00DD2C3F"/>
    <w:rsid w:val="00DD5088"/>
    <w:rsid w:val="00DD670F"/>
    <w:rsid w:val="00DE149B"/>
    <w:rsid w:val="00DF4BE4"/>
    <w:rsid w:val="00DF4E37"/>
    <w:rsid w:val="00DF50EE"/>
    <w:rsid w:val="00E103BB"/>
    <w:rsid w:val="00E12EB0"/>
    <w:rsid w:val="00E1601B"/>
    <w:rsid w:val="00E16062"/>
    <w:rsid w:val="00E2673C"/>
    <w:rsid w:val="00E3032C"/>
    <w:rsid w:val="00E33FA2"/>
    <w:rsid w:val="00E41012"/>
    <w:rsid w:val="00E45AFF"/>
    <w:rsid w:val="00E45CFF"/>
    <w:rsid w:val="00E52AEF"/>
    <w:rsid w:val="00E577A6"/>
    <w:rsid w:val="00E6418C"/>
    <w:rsid w:val="00E650A3"/>
    <w:rsid w:val="00E70007"/>
    <w:rsid w:val="00E721FD"/>
    <w:rsid w:val="00E726E9"/>
    <w:rsid w:val="00E736B4"/>
    <w:rsid w:val="00E87DEE"/>
    <w:rsid w:val="00E9048A"/>
    <w:rsid w:val="00E964C9"/>
    <w:rsid w:val="00EA3599"/>
    <w:rsid w:val="00EC2BCA"/>
    <w:rsid w:val="00EE7B3B"/>
    <w:rsid w:val="00EF0744"/>
    <w:rsid w:val="00EF3E9A"/>
    <w:rsid w:val="00EF5035"/>
    <w:rsid w:val="00EF7CB5"/>
    <w:rsid w:val="00F065B4"/>
    <w:rsid w:val="00F1320B"/>
    <w:rsid w:val="00F22C87"/>
    <w:rsid w:val="00F244F0"/>
    <w:rsid w:val="00F30CD1"/>
    <w:rsid w:val="00F3359B"/>
    <w:rsid w:val="00F34C39"/>
    <w:rsid w:val="00F35D43"/>
    <w:rsid w:val="00F40BC5"/>
    <w:rsid w:val="00F421F7"/>
    <w:rsid w:val="00F615CE"/>
    <w:rsid w:val="00F7560F"/>
    <w:rsid w:val="00F82120"/>
    <w:rsid w:val="00F82FD6"/>
    <w:rsid w:val="00F939BC"/>
    <w:rsid w:val="00F95755"/>
    <w:rsid w:val="00F97C53"/>
    <w:rsid w:val="00FA3938"/>
    <w:rsid w:val="00FC05AE"/>
    <w:rsid w:val="00FC3300"/>
    <w:rsid w:val="00FD462C"/>
    <w:rsid w:val="00FE1032"/>
    <w:rsid w:val="00FE28B6"/>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07FD70E"/>
  <w15:docId w15:val="{7A5BA5BD-77C3-4D40-AF5F-DC033F209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table" w:customStyle="1" w:styleId="TableGrid1">
    <w:name w:val="Table Grid1"/>
    <w:basedOn w:val="TableNormal"/>
    <w:next w:val="TableGrid"/>
    <w:rsid w:val="00E2673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basedOn w:val="DefaultParagraphFont"/>
    <w:rsid w:val="00E2673C"/>
  </w:style>
  <w:style w:type="character" w:customStyle="1" w:styleId="ts-alignment-element-highlighted">
    <w:name w:val="ts-alignment-element-highlighted"/>
    <w:basedOn w:val="DefaultParagraphFont"/>
    <w:rsid w:val="00E2673C"/>
  </w:style>
  <w:style w:type="paragraph" w:styleId="ListParagraph">
    <w:name w:val="List Paragraph"/>
    <w:basedOn w:val="Normal"/>
    <w:uiPriority w:val="34"/>
    <w:qFormat/>
    <w:rsid w:val="00E2673C"/>
    <w:pPr>
      <w:ind w:left="720"/>
      <w:contextualSpacing/>
    </w:pPr>
  </w:style>
  <w:style w:type="paragraph" w:styleId="BalloonText">
    <w:name w:val="Balloon Text"/>
    <w:basedOn w:val="Normal"/>
    <w:link w:val="BalloonTextChar"/>
    <w:semiHidden/>
    <w:unhideWhenUsed/>
    <w:rsid w:val="00E2673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E2673C"/>
    <w:rPr>
      <w:rFonts w:ascii="Segoe UI"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964714">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203680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17</Pages>
  <Words>4799</Words>
  <Characters>24032</Characters>
  <Application>Microsoft Office Word</Application>
  <DocSecurity>0</DocSecurity>
  <Lines>200</Lines>
  <Paragraphs>57</Paragraphs>
  <ScaleCrop>false</ScaleCrop>
  <HeadingPairs>
    <vt:vector size="2" baseType="variant">
      <vt:variant>
        <vt:lpstr>Title</vt:lpstr>
      </vt:variant>
      <vt:variant>
        <vt:i4>1</vt:i4>
      </vt:variant>
    </vt:vector>
  </HeadingPairs>
  <TitlesOfParts>
    <vt:vector size="1" baseType="lpstr">
      <vt:lpstr>التوصيـة  ITU-R  S.2131-1 - طريقة تحديد أهداف أداء المسارات الرقمية المرجعية الافتراضية  الساتلية التي تستعمل التشفير والتشكيل التكييفيين</vt:lpstr>
    </vt:vector>
  </TitlesOfParts>
  <Company>ITU</Company>
  <LinksUpToDate>false</LinksUpToDate>
  <CharactersWithSpaces>28774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S.2131-1 - طريقة تحديد أهداف أداء المسارات الرقمية المرجعية الافتراضية  الساتلية التي تستعمل التشفير والتشكيل التكييفيين</dc:title>
  <dc:subject>S Series = Fixed-satellite service</dc:subject>
  <dc:creator>ITU Radiocommunication Bureau (BR)</dc:creator>
  <cp:keywords>S,2131-1</cp:keywords>
  <dc:description>Yammouni, 09/06/2022, ITU51013804</dc:description>
  <cp:lastModifiedBy>Gergis, Mina</cp:lastModifiedBy>
  <cp:revision>24</cp:revision>
  <cp:lastPrinted>2023-09-19T09:59:00Z</cp:lastPrinted>
  <dcterms:created xsi:type="dcterms:W3CDTF">2022-05-23T12:30:00Z</dcterms:created>
  <dcterms:modified xsi:type="dcterms:W3CDTF">2023-09-19T10:11:00Z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Yammouni</vt:lpwstr>
  </property>
  <property fmtid="{D5CDD505-2E9C-101B-9397-08002B2CF9AE}" pid="4" name="Date completed">
    <vt:lpwstr>09 June 2022</vt:lpwstr>
  </property>
</Properties>
</file>