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ECC" w:rsidRPr="006E3D0D" w:rsidRDefault="002E6ECC" w:rsidP="00602F46">
      <w:pPr>
        <w:pStyle w:val="RecNo"/>
        <w:rPr>
          <w:rtl/>
          <w:lang w:bidi="ar-SY"/>
        </w:rPr>
      </w:pPr>
      <w:r w:rsidRPr="006E3D0D">
        <w:rPr>
          <w:rtl/>
        </w:rPr>
        <w:t>التوصيـة</w:t>
      </w:r>
      <w:r w:rsidR="00393745">
        <w:rPr>
          <w:rFonts w:hint="cs"/>
          <w:rtl/>
        </w:rPr>
        <w:t xml:space="preserve"> </w:t>
      </w:r>
      <w:r w:rsidRPr="006E3D0D">
        <w:rPr>
          <w:rtl/>
        </w:rPr>
        <w:t xml:space="preserve"> </w:t>
      </w:r>
      <w:r w:rsidR="00602F46">
        <w:t>ITU-R S.1712</w:t>
      </w:r>
    </w:p>
    <w:p w:rsidR="002E6ECC" w:rsidRPr="006E3D0D" w:rsidRDefault="00602F46" w:rsidP="00602F46">
      <w:pPr>
        <w:pStyle w:val="Rectitle"/>
        <w:rPr>
          <w:rtl/>
        </w:rPr>
      </w:pPr>
      <w:r w:rsidRPr="00602F46">
        <w:rPr>
          <w:rFonts w:hint="cs"/>
          <w:rtl/>
          <w:lang w:bidi="ar-SA"/>
        </w:rPr>
        <w:t>منهجيات تحديد ما إذا كان يمكن لمحطة أرضية</w:t>
      </w:r>
      <w:r w:rsidR="00AB640D">
        <w:rPr>
          <w:rFonts w:hint="cs"/>
          <w:rtl/>
          <w:lang w:bidi="ar-SA"/>
        </w:rPr>
        <w:t xml:space="preserve"> في </w:t>
      </w:r>
      <w:r w:rsidRPr="00602F46">
        <w:rPr>
          <w:rFonts w:hint="cs"/>
          <w:rtl/>
          <w:lang w:bidi="ar-SA"/>
        </w:rPr>
        <w:t xml:space="preserve">الخدمة الثابتة </w:t>
      </w:r>
      <w:proofErr w:type="spellStart"/>
      <w:r w:rsidRPr="00602F46">
        <w:rPr>
          <w:rFonts w:hint="cs"/>
          <w:rtl/>
          <w:lang w:bidi="ar-SA"/>
        </w:rPr>
        <w:t>الساتلية</w:t>
      </w:r>
      <w:proofErr w:type="spellEnd"/>
      <w:r w:rsidR="00AB640D">
        <w:rPr>
          <w:rFonts w:hint="cs"/>
          <w:rtl/>
          <w:lang w:bidi="ar-SA"/>
        </w:rPr>
        <w:t xml:space="preserve"> في </w:t>
      </w:r>
      <w:r w:rsidRPr="00602F46">
        <w:rPr>
          <w:rFonts w:hint="cs"/>
          <w:rtl/>
          <w:lang w:bidi="ar-SA"/>
        </w:rPr>
        <w:t>موقع معين أن ترسل</w:t>
      </w:r>
      <w:r w:rsidR="00AB640D">
        <w:rPr>
          <w:rFonts w:hint="cs"/>
          <w:rtl/>
          <w:lang w:bidi="ar-SA"/>
        </w:rPr>
        <w:t xml:space="preserve"> في </w:t>
      </w:r>
      <w:r w:rsidRPr="00602F46">
        <w:rPr>
          <w:rFonts w:hint="cs"/>
          <w:rtl/>
          <w:lang w:bidi="ar-SA"/>
        </w:rPr>
        <w:t xml:space="preserve">النطاق </w:t>
      </w:r>
      <w:r w:rsidRPr="00602F46">
        <w:rPr>
          <w:rFonts w:hint="cs"/>
        </w:rPr>
        <w:t>G</w:t>
      </w:r>
      <w:r w:rsidRPr="00602F46">
        <w:t>Hz 14-13,75</w:t>
      </w:r>
      <w:r w:rsidRPr="00602F46">
        <w:rPr>
          <w:rFonts w:hint="cs"/>
          <w:rtl/>
          <w:lang w:bidi="ar-SA"/>
        </w:rPr>
        <w:t xml:space="preserve"> دون أن تتجاوز حدود كثافة تدفق القدرة المذكورة</w:t>
      </w:r>
      <w:r w:rsidR="00AB640D">
        <w:rPr>
          <w:rFonts w:hint="cs"/>
          <w:rtl/>
          <w:lang w:bidi="ar-SA"/>
        </w:rPr>
        <w:t xml:space="preserve"> في </w:t>
      </w:r>
      <w:r w:rsidRPr="00602F46">
        <w:rPr>
          <w:rFonts w:hint="cs"/>
          <w:rtl/>
          <w:lang w:bidi="ar-SA"/>
        </w:rPr>
        <w:t xml:space="preserve">الرقم </w:t>
      </w:r>
      <w:r w:rsidRPr="00602F46">
        <w:rPr>
          <w:lang w:val="en-GB"/>
        </w:rPr>
        <w:t>502.5</w:t>
      </w:r>
      <w:r w:rsidRPr="00602F46">
        <w:rPr>
          <w:rFonts w:hint="cs"/>
          <w:rtl/>
          <w:lang w:bidi="ar-SA"/>
        </w:rPr>
        <w:t xml:space="preserve"> من لوائح الراديو، ومبادئ توجيهية للتقليل من التجاوزات</w:t>
      </w:r>
    </w:p>
    <w:p w:rsidR="002E6ECC" w:rsidRPr="006E3D0D" w:rsidRDefault="002E6ECC" w:rsidP="00602F46">
      <w:pPr>
        <w:pStyle w:val="Recdate"/>
        <w:spacing w:before="240"/>
        <w:rPr>
          <w:rtl/>
        </w:rPr>
      </w:pPr>
      <w:r w:rsidRPr="006E3D0D">
        <w:t>(</w:t>
      </w:r>
      <w:r w:rsidR="00602F46">
        <w:t>2005</w:t>
      </w:r>
      <w:r w:rsidRPr="006E3D0D">
        <w:t>)</w:t>
      </w:r>
    </w:p>
    <w:p w:rsidR="00602F46" w:rsidRPr="00602F46" w:rsidRDefault="00602F46" w:rsidP="00A757F1">
      <w:pPr>
        <w:pStyle w:val="HeadingSum"/>
        <w:rPr>
          <w:rtl/>
        </w:rPr>
      </w:pPr>
      <w:r w:rsidRPr="00602F46">
        <w:rPr>
          <w:rtl/>
        </w:rPr>
        <w:t>مجال التطبيق</w:t>
      </w:r>
    </w:p>
    <w:p w:rsidR="00602F46" w:rsidRPr="00602F46" w:rsidRDefault="00602F46" w:rsidP="00A757F1">
      <w:pPr>
        <w:pStyle w:val="Summary"/>
        <w:rPr>
          <w:rtl/>
        </w:rPr>
      </w:pPr>
      <w:r w:rsidRPr="00602F46">
        <w:rPr>
          <w:rFonts w:hint="cs"/>
          <w:rtl/>
          <w:lang w:bidi="ar-EG"/>
        </w:rPr>
        <w:t xml:space="preserve">اعتمد المؤتمر العالمي للاتصالات الراديوية لعام </w:t>
      </w:r>
      <w:r w:rsidRPr="00602F46">
        <w:t>2003</w:t>
      </w:r>
      <w:r w:rsidRPr="00602F46">
        <w:rPr>
          <w:rFonts w:hint="cs"/>
          <w:rtl/>
          <w:lang w:bidi="ar-EG"/>
        </w:rPr>
        <w:t xml:space="preserve"> </w:t>
      </w:r>
      <w:r w:rsidRPr="00602F46">
        <w:t>(WRC</w:t>
      </w:r>
      <w:r w:rsidRPr="00602F46">
        <w:noBreakHyphen/>
        <w:t>03)</w:t>
      </w:r>
      <w:r w:rsidRPr="00602F46">
        <w:rPr>
          <w:rFonts w:hint="cs"/>
          <w:rtl/>
          <w:lang w:bidi="ar-EG"/>
        </w:rPr>
        <w:t xml:space="preserve"> القرار </w:t>
      </w:r>
      <w:r w:rsidRPr="00602F46">
        <w:t>144</w:t>
      </w:r>
      <w:r w:rsidRPr="00602F46">
        <w:rPr>
          <w:rFonts w:hint="cs"/>
          <w:rtl/>
          <w:lang w:bidi="ar-EG"/>
        </w:rPr>
        <w:t xml:space="preserve"> </w:t>
      </w:r>
      <w:r w:rsidRPr="00602F46">
        <w:rPr>
          <w:rFonts w:hint="cs"/>
          <w:rtl/>
        </w:rPr>
        <w:t xml:space="preserve">لدعوة قطاع الاتصالات الراديوية إلى إعداد </w:t>
      </w:r>
      <w:r w:rsidR="000B5F5B">
        <w:rPr>
          <w:rFonts w:hint="cs"/>
          <w:rtl/>
        </w:rPr>
        <w:t xml:space="preserve">توصيات لأساليب </w:t>
      </w:r>
      <w:r w:rsidRPr="00602F46">
        <w:rPr>
          <w:rFonts w:hint="cs"/>
          <w:rtl/>
        </w:rPr>
        <w:t xml:space="preserve">تقنية </w:t>
      </w:r>
      <w:r w:rsidR="000B5F5B">
        <w:rPr>
          <w:rFonts w:hint="cs"/>
          <w:rtl/>
        </w:rPr>
        <w:t xml:space="preserve">أو </w:t>
      </w:r>
      <w:r w:rsidRPr="00602F46">
        <w:rPr>
          <w:rFonts w:hint="cs"/>
          <w:rtl/>
        </w:rPr>
        <w:t>تشغيلية من أجل تسهيل التقاسم وإتاحة مزيد من المرونة</w:t>
      </w:r>
      <w:r w:rsidR="00AB640D">
        <w:rPr>
          <w:rFonts w:hint="cs"/>
          <w:rtl/>
        </w:rPr>
        <w:t xml:space="preserve"> في </w:t>
      </w:r>
      <w:r w:rsidRPr="00602F46">
        <w:rPr>
          <w:rFonts w:hint="cs"/>
          <w:rtl/>
        </w:rPr>
        <w:t xml:space="preserve">نشر المحطات الأرضية الأصغر من </w:t>
      </w:r>
      <w:r w:rsidRPr="00602F46">
        <w:t>m 4</w:t>
      </w:r>
      <w:r w:rsidR="00AB640D">
        <w:t>,</w:t>
      </w:r>
      <w:r w:rsidRPr="00602F46">
        <w:t>5</w:t>
      </w:r>
      <w:r w:rsidR="00AB640D">
        <w:rPr>
          <w:rFonts w:hint="cs"/>
          <w:rtl/>
          <w:lang w:bidi="ar-EG"/>
        </w:rPr>
        <w:t xml:space="preserve"> في </w:t>
      </w:r>
      <w:r w:rsidRPr="00602F46">
        <w:rPr>
          <w:rFonts w:hint="cs"/>
          <w:rtl/>
        </w:rPr>
        <w:t xml:space="preserve">الخدمة الثابتة </w:t>
      </w:r>
      <w:proofErr w:type="spellStart"/>
      <w:r w:rsidRPr="00602F46">
        <w:rPr>
          <w:rFonts w:hint="cs"/>
          <w:rtl/>
        </w:rPr>
        <w:t>الساتلية</w:t>
      </w:r>
      <w:proofErr w:type="spellEnd"/>
      <w:r w:rsidR="00AB640D">
        <w:rPr>
          <w:rFonts w:hint="cs"/>
          <w:rtl/>
        </w:rPr>
        <w:t xml:space="preserve"> في </w:t>
      </w:r>
      <w:r w:rsidRPr="00602F46">
        <w:rPr>
          <w:rFonts w:hint="cs"/>
          <w:rtl/>
        </w:rPr>
        <w:t xml:space="preserve">النطاق </w:t>
      </w:r>
      <w:r w:rsidRPr="00602F46">
        <w:rPr>
          <w:rFonts w:hint="cs"/>
        </w:rPr>
        <w:t>GH</w:t>
      </w:r>
      <w:r w:rsidRPr="00602F46">
        <w:t>z</w:t>
      </w:r>
      <w:r w:rsidR="00AB640D">
        <w:t> </w:t>
      </w:r>
      <w:r w:rsidRPr="00602F46">
        <w:t>14</w:t>
      </w:r>
      <w:r w:rsidR="00AB640D">
        <w:noBreakHyphen/>
      </w:r>
      <w:r w:rsidRPr="00602F46">
        <w:t>13,75</w:t>
      </w:r>
      <w:r w:rsidRPr="00602F46">
        <w:rPr>
          <w:rFonts w:hint="cs"/>
          <w:rtl/>
        </w:rPr>
        <w:t xml:space="preserve">، بما يتفق مع الرقم </w:t>
      </w:r>
      <w:r w:rsidRPr="00602F46">
        <w:t>502.5</w:t>
      </w:r>
      <w:r w:rsidRPr="00602F46">
        <w:rPr>
          <w:rFonts w:hint="cs"/>
          <w:rtl/>
          <w:lang w:bidi="ar-EG"/>
        </w:rPr>
        <w:t xml:space="preserve"> من لوائح الراديو</w:t>
      </w:r>
      <w:r w:rsidRPr="00602F46">
        <w:rPr>
          <w:rFonts w:hint="cs"/>
          <w:rtl/>
        </w:rPr>
        <w:t xml:space="preserve">، والتي يمكن استعمالها </w:t>
      </w:r>
      <w:r w:rsidRPr="00602F46">
        <w:rPr>
          <w:rFonts w:hint="cs"/>
          <w:rtl/>
          <w:lang w:bidi="ar-EG"/>
        </w:rPr>
        <w:t xml:space="preserve">أيضاً لوضع </w:t>
      </w:r>
      <w:r w:rsidRPr="00602F46">
        <w:rPr>
          <w:rFonts w:hint="cs"/>
          <w:rtl/>
        </w:rPr>
        <w:t>أساس لإبرام اتفاقات ثنائية بين الإدارات</w:t>
      </w:r>
      <w:r w:rsidR="00AB640D">
        <w:rPr>
          <w:rFonts w:hint="cs"/>
          <w:rtl/>
        </w:rPr>
        <w:t>.</w:t>
      </w:r>
    </w:p>
    <w:p w:rsidR="00602F46" w:rsidRPr="000B5F5B" w:rsidRDefault="00602F46" w:rsidP="00A757F1">
      <w:pPr>
        <w:pStyle w:val="Summary"/>
        <w:rPr>
          <w:rtl/>
        </w:rPr>
      </w:pPr>
      <w:r w:rsidRPr="000B5F5B">
        <w:rPr>
          <w:rFonts w:hint="cs"/>
          <w:rtl/>
        </w:rPr>
        <w:t>وتقترح التوصية ثلاثة أساليب لتحديد ما إذا كان يمكن لمحطات أرضية</w:t>
      </w:r>
      <w:r w:rsidR="00AB640D" w:rsidRPr="000B5F5B">
        <w:rPr>
          <w:rFonts w:hint="cs"/>
          <w:rtl/>
        </w:rPr>
        <w:t xml:space="preserve"> في </w:t>
      </w:r>
      <w:r w:rsidRPr="000B5F5B">
        <w:rPr>
          <w:rFonts w:hint="cs"/>
          <w:rtl/>
        </w:rPr>
        <w:t xml:space="preserve">الخدمة الثابتة </w:t>
      </w:r>
      <w:proofErr w:type="spellStart"/>
      <w:r w:rsidRPr="000B5F5B">
        <w:rPr>
          <w:rFonts w:hint="cs"/>
          <w:rtl/>
        </w:rPr>
        <w:t>الساتلية</w:t>
      </w:r>
      <w:proofErr w:type="spellEnd"/>
      <w:r w:rsidR="00AB640D" w:rsidRPr="000B5F5B">
        <w:rPr>
          <w:rFonts w:hint="cs"/>
          <w:rtl/>
        </w:rPr>
        <w:t xml:space="preserve"> في </w:t>
      </w:r>
      <w:r w:rsidRPr="000B5F5B">
        <w:rPr>
          <w:rFonts w:hint="cs"/>
          <w:rtl/>
        </w:rPr>
        <w:t>موقع معين أن ترسل</w:t>
      </w:r>
      <w:r w:rsidR="00AB640D" w:rsidRPr="000B5F5B">
        <w:rPr>
          <w:rFonts w:hint="cs"/>
          <w:rtl/>
        </w:rPr>
        <w:t xml:space="preserve"> في </w:t>
      </w:r>
      <w:r w:rsidRPr="000B5F5B">
        <w:rPr>
          <w:rFonts w:hint="cs"/>
          <w:rtl/>
          <w:lang w:bidi="ar-EG"/>
        </w:rPr>
        <w:t>النطاق</w:t>
      </w:r>
      <w:r w:rsidR="000B5F5B" w:rsidRPr="000B5F5B">
        <w:rPr>
          <w:rFonts w:hint="eastAsia"/>
          <w:rtl/>
          <w:lang w:bidi="ar-EG"/>
        </w:rPr>
        <w:t> </w:t>
      </w:r>
      <w:r w:rsidRPr="000B5F5B">
        <w:rPr>
          <w:rFonts w:hint="cs"/>
        </w:rPr>
        <w:t>G</w:t>
      </w:r>
      <w:r w:rsidRPr="000B5F5B">
        <w:rPr>
          <w:lang w:val="en-GB"/>
        </w:rPr>
        <w:t>Hz 14</w:t>
      </w:r>
      <w:r w:rsidR="00AB640D" w:rsidRPr="000B5F5B">
        <w:rPr>
          <w:lang w:val="en-GB"/>
        </w:rPr>
        <w:noBreakHyphen/>
      </w:r>
      <w:r w:rsidRPr="000B5F5B">
        <w:rPr>
          <w:lang w:val="en-GB"/>
        </w:rPr>
        <w:t>13,75</w:t>
      </w:r>
      <w:r w:rsidRPr="000B5F5B">
        <w:rPr>
          <w:rFonts w:hint="cs"/>
          <w:rtl/>
          <w:lang w:bidi="ar-EG"/>
        </w:rPr>
        <w:t xml:space="preserve"> دون أن تتجاوز حد كثافة تدفق القدرة </w:t>
      </w:r>
      <w:r w:rsidR="000B5F5B" w:rsidRPr="000B5F5B">
        <w:rPr>
          <w:rFonts w:hint="cs"/>
          <w:rtl/>
          <w:lang w:bidi="ar-EG"/>
        </w:rPr>
        <w:t xml:space="preserve">المنصوص عليه </w:t>
      </w:r>
      <w:r w:rsidR="00AB640D" w:rsidRPr="000B5F5B">
        <w:rPr>
          <w:rFonts w:hint="cs"/>
          <w:rtl/>
          <w:lang w:bidi="ar-EG"/>
        </w:rPr>
        <w:t>في </w:t>
      </w:r>
      <w:r w:rsidRPr="000B5F5B">
        <w:rPr>
          <w:rFonts w:hint="cs"/>
          <w:rtl/>
          <w:lang w:bidi="ar-EG"/>
        </w:rPr>
        <w:t xml:space="preserve">الرقم </w:t>
      </w:r>
      <w:r w:rsidRPr="000B5F5B">
        <w:rPr>
          <w:lang w:val="en-GB"/>
        </w:rPr>
        <w:t>502.5</w:t>
      </w:r>
      <w:r w:rsidRPr="000B5F5B">
        <w:rPr>
          <w:rFonts w:hint="cs"/>
          <w:rtl/>
          <w:lang w:bidi="ar-EG"/>
        </w:rPr>
        <w:t xml:space="preserve"> من لوائح الراديو</w:t>
      </w:r>
      <w:r w:rsidRPr="000B5F5B">
        <w:rPr>
          <w:rFonts w:hint="cs"/>
          <w:rtl/>
        </w:rPr>
        <w:t xml:space="preserve">. وتقدم التوصية أيضاً تدابير إضافية يمكن أن تنظر فيها </w:t>
      </w:r>
      <w:r w:rsidR="000B5F5B" w:rsidRPr="000B5F5B">
        <w:rPr>
          <w:rFonts w:hint="cs"/>
          <w:rtl/>
        </w:rPr>
        <w:t xml:space="preserve">إدارات </w:t>
      </w:r>
      <w:r w:rsidRPr="000B5F5B">
        <w:rPr>
          <w:rFonts w:hint="cs"/>
          <w:rtl/>
          <w:lang w:bidi="ar-EG"/>
        </w:rPr>
        <w:t xml:space="preserve">البلدان الصغيرة أو الضيقة جغرافياً </w:t>
      </w:r>
      <w:r w:rsidRPr="000B5F5B">
        <w:rPr>
          <w:rFonts w:hint="cs"/>
          <w:rtl/>
        </w:rPr>
        <w:t>عند نشر المحطات الأرضية</w:t>
      </w:r>
      <w:r w:rsidR="00AB640D" w:rsidRPr="000B5F5B">
        <w:rPr>
          <w:rFonts w:hint="cs"/>
          <w:rtl/>
        </w:rPr>
        <w:t xml:space="preserve"> في </w:t>
      </w:r>
      <w:r w:rsidRPr="000B5F5B">
        <w:rPr>
          <w:rFonts w:hint="cs"/>
          <w:rtl/>
        </w:rPr>
        <w:t xml:space="preserve">الخدمة الثابتة </w:t>
      </w:r>
      <w:proofErr w:type="spellStart"/>
      <w:r w:rsidRPr="000B5F5B">
        <w:rPr>
          <w:rFonts w:hint="cs"/>
          <w:rtl/>
        </w:rPr>
        <w:t>الساتلية</w:t>
      </w:r>
      <w:proofErr w:type="spellEnd"/>
      <w:r w:rsidRPr="000B5F5B">
        <w:rPr>
          <w:rFonts w:hint="cs"/>
          <w:rtl/>
        </w:rPr>
        <w:t>.</w:t>
      </w:r>
    </w:p>
    <w:p w:rsidR="00602F46" w:rsidRPr="00602F46" w:rsidRDefault="00602F46" w:rsidP="00602F46">
      <w:pPr>
        <w:pStyle w:val="Normalaftertitle"/>
        <w:rPr>
          <w:rtl/>
        </w:rPr>
      </w:pPr>
      <w:r w:rsidRPr="00602F46">
        <w:rPr>
          <w:rtl/>
        </w:rPr>
        <w:t>إن جمعية الاتصالات الراديوية للاتحاد الدولي للاتصالات،</w:t>
      </w:r>
    </w:p>
    <w:p w:rsidR="00602F46" w:rsidRPr="00602F46" w:rsidRDefault="00602F46" w:rsidP="00602F46">
      <w:pPr>
        <w:pStyle w:val="Call"/>
        <w:rPr>
          <w:rtl/>
        </w:rPr>
      </w:pPr>
      <w:r w:rsidRPr="00602F46">
        <w:rPr>
          <w:rtl/>
        </w:rPr>
        <w:t>إذ تضع</w:t>
      </w:r>
      <w:r w:rsidR="00AB640D">
        <w:rPr>
          <w:rtl/>
        </w:rPr>
        <w:t xml:space="preserve"> في </w:t>
      </w:r>
      <w:r w:rsidRPr="00602F46">
        <w:rPr>
          <w:rtl/>
        </w:rPr>
        <w:t>اعتبارها</w:t>
      </w:r>
    </w:p>
    <w:p w:rsidR="00602F46" w:rsidRPr="00602F46" w:rsidRDefault="00602F46" w:rsidP="00602F46">
      <w:pPr>
        <w:rPr>
          <w:rtl/>
        </w:rPr>
      </w:pPr>
      <w:r w:rsidRPr="00A757F1">
        <w:rPr>
          <w:i/>
          <w:iCs/>
          <w:rtl/>
        </w:rPr>
        <w:t xml:space="preserve"> أ )</w:t>
      </w:r>
      <w:r w:rsidRPr="00602F46">
        <w:rPr>
          <w:rFonts w:hint="cs"/>
          <w:rtl/>
        </w:rPr>
        <w:tab/>
      </w:r>
      <w:r w:rsidRPr="00602F46">
        <w:rPr>
          <w:rFonts w:hint="cs"/>
          <w:rtl/>
          <w:lang w:bidi="ar-SY"/>
        </w:rPr>
        <w:t xml:space="preserve">أن </w:t>
      </w:r>
      <w:r w:rsidRPr="00602F46">
        <w:rPr>
          <w:rFonts w:hint="cs"/>
          <w:rtl/>
          <w:lang w:bidi="ar-EG"/>
        </w:rPr>
        <w:t xml:space="preserve">المؤتمر </w:t>
      </w:r>
      <w:r w:rsidRPr="00602F46">
        <w:t>WRC</w:t>
      </w:r>
      <w:r w:rsidRPr="00602F46">
        <w:noBreakHyphen/>
        <w:t>03</w:t>
      </w:r>
      <w:r w:rsidRPr="00602F46">
        <w:rPr>
          <w:rFonts w:hint="cs"/>
          <w:rtl/>
          <w:lang w:bidi="ar-EG"/>
        </w:rPr>
        <w:t xml:space="preserve"> راجع قيود التقاسم</w:t>
      </w:r>
      <w:r w:rsidR="00AB640D">
        <w:rPr>
          <w:rFonts w:hint="cs"/>
          <w:rtl/>
          <w:lang w:bidi="ar-SY"/>
        </w:rPr>
        <w:t xml:space="preserve"> في </w:t>
      </w:r>
      <w:r w:rsidRPr="00602F46">
        <w:rPr>
          <w:rFonts w:hint="cs"/>
          <w:rtl/>
          <w:lang w:bidi="ar-SY"/>
        </w:rPr>
        <w:t xml:space="preserve">الخدمة الثابتة </w:t>
      </w:r>
      <w:proofErr w:type="spellStart"/>
      <w:r w:rsidRPr="00602F46">
        <w:rPr>
          <w:rFonts w:hint="cs"/>
          <w:rtl/>
          <w:lang w:bidi="ar-SY"/>
        </w:rPr>
        <w:t>الساتلية</w:t>
      </w:r>
      <w:proofErr w:type="spellEnd"/>
      <w:r w:rsidRPr="00602F46">
        <w:rPr>
          <w:rFonts w:hint="cs"/>
          <w:rtl/>
          <w:lang w:bidi="ar-SY"/>
        </w:rPr>
        <w:t xml:space="preserve"> </w:t>
      </w:r>
      <w:r w:rsidR="000B5F5B">
        <w:rPr>
          <w:lang w:bidi="ar-SY"/>
        </w:rPr>
        <w:t>(FSS)</w:t>
      </w:r>
      <w:r w:rsidR="000B5F5B">
        <w:rPr>
          <w:rFonts w:hint="cs"/>
          <w:rtl/>
          <w:lang w:bidi="ar-SY"/>
        </w:rPr>
        <w:t xml:space="preserve"> </w:t>
      </w:r>
      <w:r w:rsidRPr="00602F46">
        <w:rPr>
          <w:rFonts w:hint="cs"/>
          <w:rtl/>
          <w:lang w:bidi="ar-SY"/>
        </w:rPr>
        <w:t>(أرض إلى فضاء)</w:t>
      </w:r>
      <w:r w:rsidR="00AB640D">
        <w:rPr>
          <w:rFonts w:hint="cs"/>
          <w:rtl/>
          <w:lang w:bidi="ar-SY"/>
        </w:rPr>
        <w:t xml:space="preserve"> في </w:t>
      </w:r>
      <w:r w:rsidRPr="00602F46">
        <w:rPr>
          <w:rFonts w:hint="cs"/>
          <w:rtl/>
        </w:rPr>
        <w:t xml:space="preserve">النطاق </w:t>
      </w:r>
      <w:r w:rsidRPr="00602F46">
        <w:rPr>
          <w:rFonts w:hint="cs"/>
        </w:rPr>
        <w:t>GH</w:t>
      </w:r>
      <w:r w:rsidRPr="00602F46">
        <w:t>z 14</w:t>
      </w:r>
      <w:r w:rsidRPr="00602F46">
        <w:noBreakHyphen/>
        <w:t>13,75</w:t>
      </w:r>
      <w:r w:rsidRPr="00602F46">
        <w:rPr>
          <w:rFonts w:hint="cs"/>
          <w:rtl/>
        </w:rPr>
        <w:t>؛</w:t>
      </w:r>
    </w:p>
    <w:p w:rsidR="00602F46" w:rsidRPr="00602F46" w:rsidRDefault="00602F46" w:rsidP="00602F46">
      <w:pPr>
        <w:rPr>
          <w:rtl/>
        </w:rPr>
      </w:pPr>
      <w:r w:rsidRPr="00A757F1">
        <w:rPr>
          <w:rFonts w:hint="cs"/>
          <w:i/>
          <w:iCs/>
          <w:rtl/>
        </w:rPr>
        <w:t>ب)</w:t>
      </w:r>
      <w:r w:rsidRPr="00602F46">
        <w:rPr>
          <w:rFonts w:hint="cs"/>
          <w:rtl/>
        </w:rPr>
        <w:tab/>
        <w:t xml:space="preserve">أن نطاق </w:t>
      </w:r>
      <w:r w:rsidRPr="00602F46">
        <w:rPr>
          <w:rFonts w:hint="cs"/>
          <w:rtl/>
          <w:lang w:bidi="ar-SY"/>
        </w:rPr>
        <w:t xml:space="preserve">الخدمة الثابتة </w:t>
      </w:r>
      <w:proofErr w:type="spellStart"/>
      <w:r w:rsidRPr="00602F46">
        <w:rPr>
          <w:rFonts w:hint="cs"/>
          <w:rtl/>
          <w:lang w:bidi="ar-SY"/>
        </w:rPr>
        <w:t>الساتلية</w:t>
      </w:r>
      <w:proofErr w:type="spellEnd"/>
      <w:r w:rsidRPr="00602F46">
        <w:rPr>
          <w:rFonts w:hint="cs"/>
          <w:rtl/>
          <w:lang w:bidi="ar-SY"/>
        </w:rPr>
        <w:t xml:space="preserve"> </w:t>
      </w:r>
      <w:r w:rsidRPr="00602F46">
        <w:rPr>
          <w:rFonts w:hint="cs"/>
          <w:rtl/>
        </w:rPr>
        <w:t xml:space="preserve">هذا يتم تقاسمه مع خدمات </w:t>
      </w:r>
      <w:r w:rsidRPr="00602F46">
        <w:rPr>
          <w:rtl/>
        </w:rPr>
        <w:t xml:space="preserve">التحديد الراديوي للموقع </w:t>
      </w:r>
      <w:r w:rsidRPr="00602F46">
        <w:rPr>
          <w:rFonts w:hint="cs"/>
          <w:rtl/>
        </w:rPr>
        <w:t>و</w:t>
      </w:r>
      <w:r w:rsidRPr="00602F46">
        <w:rPr>
          <w:rtl/>
        </w:rPr>
        <w:t>الملاحة الراديوية</w:t>
      </w:r>
      <w:r w:rsidRPr="00602F46">
        <w:rPr>
          <w:rFonts w:hint="cs"/>
          <w:rtl/>
        </w:rPr>
        <w:t>؛</w:t>
      </w:r>
    </w:p>
    <w:p w:rsidR="00602F46" w:rsidRPr="00602F46" w:rsidRDefault="00602F46" w:rsidP="00AB640D">
      <w:pPr>
        <w:rPr>
          <w:rtl/>
        </w:rPr>
      </w:pPr>
      <w:r w:rsidRPr="00A757F1">
        <w:rPr>
          <w:rFonts w:hint="cs"/>
          <w:i/>
          <w:iCs/>
          <w:rtl/>
        </w:rPr>
        <w:t>ج)</w:t>
      </w:r>
      <w:r w:rsidRPr="00602F46">
        <w:rPr>
          <w:rFonts w:hint="cs"/>
          <w:rtl/>
        </w:rPr>
        <w:tab/>
        <w:t>أن شروط التقاسم المراجعة والموافق عليها</w:t>
      </w:r>
      <w:r w:rsidR="00AB640D">
        <w:rPr>
          <w:rFonts w:hint="cs"/>
          <w:rtl/>
        </w:rPr>
        <w:t xml:space="preserve"> في </w:t>
      </w:r>
      <w:r w:rsidRPr="00602F46">
        <w:rPr>
          <w:rFonts w:hint="cs"/>
          <w:rtl/>
        </w:rPr>
        <w:t>المؤتمر </w:t>
      </w:r>
      <w:r w:rsidRPr="00602F46">
        <w:t>WRC</w:t>
      </w:r>
      <w:r w:rsidRPr="00602F46">
        <w:noBreakHyphen/>
        <w:t>03</w:t>
      </w:r>
      <w:r w:rsidRPr="00602F46">
        <w:rPr>
          <w:rFonts w:hint="cs"/>
          <w:rtl/>
        </w:rPr>
        <w:t xml:space="preserve"> تسمح بتشغيل محطات أرضية مستقرة بالنسبة إلى الأرض</w:t>
      </w:r>
      <w:r w:rsidR="00AB640D">
        <w:rPr>
          <w:rFonts w:hint="cs"/>
          <w:rtl/>
        </w:rPr>
        <w:t xml:space="preserve"> في </w:t>
      </w:r>
      <w:r w:rsidRPr="00602F46">
        <w:rPr>
          <w:rFonts w:hint="cs"/>
          <w:rtl/>
        </w:rPr>
        <w:t xml:space="preserve">الخدمة الثابتة </w:t>
      </w:r>
      <w:proofErr w:type="spellStart"/>
      <w:r w:rsidRPr="00602F46">
        <w:rPr>
          <w:rFonts w:hint="cs"/>
          <w:rtl/>
        </w:rPr>
        <w:t>الساتلية</w:t>
      </w:r>
      <w:proofErr w:type="spellEnd"/>
      <w:r w:rsidR="00AB640D">
        <w:rPr>
          <w:rFonts w:hint="cs"/>
          <w:rtl/>
        </w:rPr>
        <w:t xml:space="preserve"> في </w:t>
      </w:r>
      <w:r w:rsidRPr="00602F46">
        <w:rPr>
          <w:rFonts w:hint="cs"/>
          <w:rtl/>
        </w:rPr>
        <w:t xml:space="preserve">النطاق </w:t>
      </w:r>
      <w:r w:rsidRPr="00602F46">
        <w:rPr>
          <w:rFonts w:hint="cs"/>
        </w:rPr>
        <w:t>GH</w:t>
      </w:r>
      <w:r w:rsidRPr="00602F46">
        <w:t>z</w:t>
      </w:r>
      <w:r w:rsidR="00AB640D">
        <w:t> </w:t>
      </w:r>
      <w:r w:rsidRPr="00602F46">
        <w:t>14</w:t>
      </w:r>
      <w:r w:rsidR="00AB640D">
        <w:noBreakHyphen/>
      </w:r>
      <w:r w:rsidRPr="00602F46">
        <w:t>13,75</w:t>
      </w:r>
      <w:r w:rsidRPr="00602F46">
        <w:rPr>
          <w:rFonts w:hint="cs"/>
          <w:rtl/>
        </w:rPr>
        <w:t xml:space="preserve"> بهوائيات يتراوح قطرها بين </w:t>
      </w:r>
      <w:r w:rsidRPr="00602F46">
        <w:t>m 1,2</w:t>
      </w:r>
      <w:r w:rsidRPr="00602F46">
        <w:rPr>
          <w:rFonts w:hint="cs"/>
          <w:rtl/>
        </w:rPr>
        <w:t xml:space="preserve"> و</w:t>
      </w:r>
      <w:r w:rsidRPr="00602F46">
        <w:t>m 4,5</w:t>
      </w:r>
      <w:r w:rsidRPr="00602F46">
        <w:rPr>
          <w:rFonts w:hint="cs"/>
          <w:rtl/>
        </w:rPr>
        <w:t>؛</w:t>
      </w:r>
    </w:p>
    <w:p w:rsidR="00602F46" w:rsidRPr="00602F46" w:rsidRDefault="00602F46" w:rsidP="00AB640D">
      <w:pPr>
        <w:rPr>
          <w:rtl/>
          <w:lang w:bidi="ar-EG"/>
        </w:rPr>
      </w:pPr>
      <w:r w:rsidRPr="00A757F1">
        <w:rPr>
          <w:rFonts w:hint="cs"/>
          <w:i/>
          <w:iCs/>
          <w:rtl/>
          <w:lang w:bidi="ar-EG"/>
        </w:rPr>
        <w:t>د</w:t>
      </w:r>
      <w:r w:rsidR="00AB640D" w:rsidRPr="00A757F1">
        <w:rPr>
          <w:rFonts w:hint="cs"/>
          <w:i/>
          <w:iCs/>
          <w:rtl/>
          <w:lang w:bidi="ar-EG"/>
        </w:rPr>
        <w:t xml:space="preserve"> </w:t>
      </w:r>
      <w:r w:rsidRPr="00A757F1">
        <w:rPr>
          <w:rFonts w:hint="cs"/>
          <w:i/>
          <w:iCs/>
          <w:rtl/>
          <w:lang w:bidi="ar-EG"/>
        </w:rPr>
        <w:t>)</w:t>
      </w:r>
      <w:r w:rsidRPr="00602F46">
        <w:rPr>
          <w:rFonts w:hint="cs"/>
          <w:rtl/>
          <w:lang w:bidi="ar-EG"/>
        </w:rPr>
        <w:tab/>
        <w:t xml:space="preserve">أن الرقم </w:t>
      </w:r>
      <w:r w:rsidRPr="00602F46">
        <w:t>502.5</w:t>
      </w:r>
      <w:r w:rsidRPr="00602F46">
        <w:rPr>
          <w:rFonts w:hint="cs"/>
          <w:rtl/>
          <w:lang w:bidi="ar-EG"/>
        </w:rPr>
        <w:t xml:space="preserve"> من لوائح الراديو يقتضي من الإدارة التي تعتزم تشغيل</w:t>
      </w:r>
      <w:r w:rsidR="00AB640D">
        <w:rPr>
          <w:rFonts w:hint="cs"/>
          <w:rtl/>
          <w:lang w:bidi="ar-EG"/>
        </w:rPr>
        <w:t xml:space="preserve"> في </w:t>
      </w:r>
      <w:r w:rsidRPr="00602F46">
        <w:rPr>
          <w:rFonts w:hint="cs"/>
          <w:rtl/>
          <w:lang w:bidi="ar-EG"/>
        </w:rPr>
        <w:t>بلدها محطة أرضية</w:t>
      </w:r>
      <w:r w:rsidR="00AB640D">
        <w:rPr>
          <w:rFonts w:hint="cs"/>
          <w:rtl/>
          <w:lang w:bidi="ar-EG"/>
        </w:rPr>
        <w:t xml:space="preserve"> في </w:t>
      </w:r>
      <w:r w:rsidRPr="00602F46">
        <w:rPr>
          <w:rFonts w:hint="cs"/>
          <w:rtl/>
          <w:lang w:bidi="ar-EG"/>
        </w:rPr>
        <w:t xml:space="preserve">الخدمة الثابتة </w:t>
      </w:r>
      <w:proofErr w:type="spellStart"/>
      <w:r w:rsidRPr="00602F46">
        <w:rPr>
          <w:rFonts w:hint="cs"/>
          <w:rtl/>
          <w:lang w:bidi="ar-EG"/>
        </w:rPr>
        <w:t>الساتلية</w:t>
      </w:r>
      <w:proofErr w:type="spellEnd"/>
      <w:r w:rsidRPr="00602F46">
        <w:rPr>
          <w:rFonts w:hint="cs"/>
          <w:rtl/>
          <w:lang w:bidi="ar-EG"/>
        </w:rPr>
        <w:t xml:space="preserve"> بهوائي قطره أقل من </w:t>
      </w:r>
      <w:r w:rsidRPr="00602F46">
        <w:t>m 4</w:t>
      </w:r>
      <w:r w:rsidR="00AB640D">
        <w:t>,</w:t>
      </w:r>
      <w:r w:rsidRPr="00602F46">
        <w:t>5</w:t>
      </w:r>
      <w:r w:rsidRPr="00602F46">
        <w:rPr>
          <w:rFonts w:hint="cs"/>
          <w:rtl/>
          <w:lang w:bidi="ar-EG"/>
        </w:rPr>
        <w:t xml:space="preserve"> وترسل إلى ساتل </w:t>
      </w:r>
      <w:r w:rsidRPr="00602F46">
        <w:rPr>
          <w:rtl/>
          <w:lang w:bidi="ar-EG"/>
        </w:rPr>
        <w:t>مستقر بالنسبة إلى الأرض</w:t>
      </w:r>
      <w:r w:rsidR="00AB640D">
        <w:rPr>
          <w:rFonts w:hint="cs"/>
          <w:rtl/>
          <w:lang w:bidi="ar-EG"/>
        </w:rPr>
        <w:t xml:space="preserve"> في </w:t>
      </w:r>
      <w:r w:rsidRPr="00602F46">
        <w:rPr>
          <w:rFonts w:hint="cs"/>
          <w:rtl/>
          <w:lang w:bidi="ar-EG"/>
        </w:rPr>
        <w:t xml:space="preserve">النطاق </w:t>
      </w:r>
      <w:r w:rsidRPr="00602F46">
        <w:rPr>
          <w:rFonts w:hint="cs"/>
        </w:rPr>
        <w:t>GH</w:t>
      </w:r>
      <w:r w:rsidRPr="00602F46">
        <w:t>z</w:t>
      </w:r>
      <w:r w:rsidR="00AB640D">
        <w:t> </w:t>
      </w:r>
      <w:r w:rsidRPr="00602F46">
        <w:t>14</w:t>
      </w:r>
      <w:r w:rsidR="00AB640D">
        <w:noBreakHyphen/>
      </w:r>
      <w:r w:rsidRPr="00602F46">
        <w:t>13,75</w:t>
      </w:r>
      <w:r w:rsidRPr="00602F46">
        <w:rPr>
          <w:rFonts w:hint="cs"/>
          <w:rtl/>
          <w:lang w:bidi="ar-EG"/>
        </w:rPr>
        <w:t xml:space="preserve"> أن تضمن ألا تتجاوز حدود كثافة تدفق القدرة الناتجة عن هذه المحطة الأرضية</w:t>
      </w:r>
      <w:r w:rsidR="00AB640D">
        <w:rPr>
          <w:rFonts w:hint="cs"/>
          <w:rtl/>
          <w:lang w:bidi="ar-EG"/>
        </w:rPr>
        <w:t xml:space="preserve"> في </w:t>
      </w:r>
      <w:r w:rsidRPr="00602F46">
        <w:rPr>
          <w:rFonts w:hint="cs"/>
          <w:rtl/>
          <w:lang w:bidi="ar-EG"/>
        </w:rPr>
        <w:t xml:space="preserve">أي مكان على حدود بلد مجاور على ارتفاع </w:t>
      </w:r>
      <w:r w:rsidRPr="00602F46">
        <w:t>m 3</w:t>
      </w:r>
      <w:r w:rsidRPr="00602F46">
        <w:rPr>
          <w:rFonts w:hint="eastAsia"/>
          <w:rtl/>
          <w:lang w:bidi="ar-EG"/>
        </w:rPr>
        <w:t xml:space="preserve"> فوق الأرض و/أو</w:t>
      </w:r>
      <w:r w:rsidR="00AB640D">
        <w:rPr>
          <w:rFonts w:hint="eastAsia"/>
          <w:rtl/>
          <w:lang w:bidi="ar-EG"/>
        </w:rPr>
        <w:t xml:space="preserve"> في </w:t>
      </w:r>
      <w:r w:rsidRPr="00602F46">
        <w:rPr>
          <w:rFonts w:hint="eastAsia"/>
          <w:rtl/>
          <w:lang w:bidi="ar-EG"/>
        </w:rPr>
        <w:t xml:space="preserve">أي مكان على حدودها الساحلية (إذا كان </w:t>
      </w:r>
      <w:r w:rsidRPr="00602F46">
        <w:rPr>
          <w:rFonts w:hint="cs"/>
          <w:rtl/>
          <w:lang w:bidi="ar-EG"/>
        </w:rPr>
        <w:t>لدى ا</w:t>
      </w:r>
      <w:r w:rsidRPr="00602F46">
        <w:rPr>
          <w:rFonts w:hint="eastAsia"/>
          <w:rtl/>
          <w:lang w:bidi="ar-EG"/>
        </w:rPr>
        <w:t>لبلد ساحل)</w:t>
      </w:r>
      <w:r w:rsidRPr="00602F46">
        <w:rPr>
          <w:rFonts w:hint="cs"/>
          <w:rtl/>
          <w:lang w:bidi="ar-EG"/>
        </w:rPr>
        <w:t xml:space="preserve"> على ارتفاع </w:t>
      </w:r>
      <w:r w:rsidRPr="00602F46">
        <w:t>m 36</w:t>
      </w:r>
      <w:r w:rsidRPr="00602F46">
        <w:rPr>
          <w:rFonts w:hint="eastAsia"/>
          <w:rtl/>
          <w:lang w:bidi="ar-EG"/>
        </w:rPr>
        <w:t> </w:t>
      </w:r>
      <w:r w:rsidRPr="00602F46">
        <w:rPr>
          <w:rFonts w:hint="cs"/>
          <w:rtl/>
          <w:lang w:bidi="ar-EG"/>
        </w:rPr>
        <w:t xml:space="preserve">من خط الساحل </w:t>
      </w:r>
      <w:r w:rsidRPr="00602F46">
        <w:t>dB(W/(m</w:t>
      </w:r>
      <w:r w:rsidRPr="00602F46">
        <w:rPr>
          <w:vertAlign w:val="superscript"/>
        </w:rPr>
        <w:t>2 </w:t>
      </w:r>
      <w:r w:rsidRPr="00602F46">
        <w:t>· 10</w:t>
      </w:r>
      <w:r w:rsidR="00AB640D">
        <w:t> </w:t>
      </w:r>
      <w:r w:rsidRPr="00602F46">
        <w:t>MHz)) 115</w:t>
      </w:r>
      <w:r w:rsidR="00AB640D">
        <w:t>–</w:t>
      </w:r>
      <w:r w:rsidRPr="00602F46">
        <w:rPr>
          <w:rFonts w:hint="cs"/>
          <w:rtl/>
          <w:lang w:bidi="ar-EG"/>
        </w:rPr>
        <w:t xml:space="preserve"> لأكثر من </w:t>
      </w:r>
      <w:r w:rsidRPr="00602F46">
        <w:t>1</w:t>
      </w:r>
      <w:r w:rsidR="00AB640D">
        <w:rPr>
          <w:rFonts w:hint="cs"/>
          <w:rtl/>
          <w:lang w:bidi="ar-EG"/>
        </w:rPr>
        <w:t xml:space="preserve"> في </w:t>
      </w:r>
      <w:r w:rsidRPr="00602F46">
        <w:rPr>
          <w:rFonts w:hint="cs"/>
          <w:rtl/>
          <w:lang w:bidi="ar-EG"/>
        </w:rPr>
        <w:t>المائة من الوقت؛</w:t>
      </w:r>
    </w:p>
    <w:p w:rsidR="00602F46" w:rsidRPr="00602F46" w:rsidRDefault="00602F46" w:rsidP="00602F46">
      <w:pPr>
        <w:rPr>
          <w:rtl/>
        </w:rPr>
      </w:pPr>
      <w:r w:rsidRPr="00A757F1">
        <w:rPr>
          <w:rFonts w:hint="cs"/>
          <w:i/>
          <w:iCs/>
          <w:rtl/>
          <w:lang w:bidi="ar-EG"/>
        </w:rPr>
        <w:t>ه</w:t>
      </w:r>
      <w:r w:rsidR="00AB640D" w:rsidRPr="00A757F1">
        <w:rPr>
          <w:rFonts w:hint="cs"/>
          <w:i/>
          <w:iCs/>
          <w:rtl/>
          <w:lang w:bidi="ar-EG"/>
        </w:rPr>
        <w:t xml:space="preserve"> </w:t>
      </w:r>
      <w:r w:rsidRPr="00A757F1">
        <w:rPr>
          <w:rFonts w:hint="cs"/>
          <w:i/>
          <w:iCs/>
          <w:rtl/>
          <w:lang w:bidi="ar-EG"/>
        </w:rPr>
        <w:t>)</w:t>
      </w:r>
      <w:r w:rsidRPr="00602F46">
        <w:rPr>
          <w:rFonts w:hint="cs"/>
          <w:rtl/>
          <w:lang w:bidi="ar-EG"/>
        </w:rPr>
        <w:tab/>
      </w:r>
      <w:r w:rsidRPr="00602F46">
        <w:rPr>
          <w:rFonts w:hint="cs"/>
          <w:rtl/>
        </w:rPr>
        <w:t>بما أن خسارة الانتشار تزداد بازدياد المسافة وتتأثر كثيراً بطبيعة التضاريس</w:t>
      </w:r>
      <w:r w:rsidR="00AB640D">
        <w:rPr>
          <w:rFonts w:hint="cs"/>
          <w:rtl/>
        </w:rPr>
        <w:t xml:space="preserve"> في </w:t>
      </w:r>
      <w:r w:rsidRPr="00602F46">
        <w:rPr>
          <w:rFonts w:hint="cs"/>
          <w:rtl/>
        </w:rPr>
        <w:t>المسيرات الأرضية، فإن ال</w:t>
      </w:r>
      <w:r w:rsidRPr="00602F46">
        <w:rPr>
          <w:rtl/>
        </w:rPr>
        <w:t xml:space="preserve">محطات </w:t>
      </w:r>
      <w:r w:rsidRPr="00602F46">
        <w:rPr>
          <w:rFonts w:hint="cs"/>
          <w:rtl/>
        </w:rPr>
        <w:t xml:space="preserve">الأرضية الواقعة </w:t>
      </w:r>
      <w:r w:rsidRPr="00602F46">
        <w:rPr>
          <w:rtl/>
        </w:rPr>
        <w:t xml:space="preserve">على مسافة </w:t>
      </w:r>
      <w:r w:rsidRPr="00602F46">
        <w:rPr>
          <w:rFonts w:hint="cs"/>
          <w:rtl/>
        </w:rPr>
        <w:t>بعيدة بما فيه الكفاية</w:t>
      </w:r>
      <w:r w:rsidRPr="00602F46">
        <w:rPr>
          <w:rtl/>
        </w:rPr>
        <w:t xml:space="preserve"> من حدود بلد مجاور</w:t>
      </w:r>
      <w:r w:rsidRPr="00602F46">
        <w:rPr>
          <w:rFonts w:hint="cs"/>
          <w:rtl/>
        </w:rPr>
        <w:t xml:space="preserve"> أو من خط ساحله يمكن أن تفي بحد </w:t>
      </w:r>
      <w:r w:rsidRPr="00602F46">
        <w:rPr>
          <w:rtl/>
        </w:rPr>
        <w:t>كثافة تدفق القدرة</w:t>
      </w:r>
      <w:r w:rsidRPr="00602F46">
        <w:rPr>
          <w:rFonts w:hint="cs"/>
          <w:rtl/>
        </w:rPr>
        <w:t xml:space="preserve"> دون </w:t>
      </w:r>
      <w:r w:rsidRPr="00602F46">
        <w:rPr>
          <w:rtl/>
        </w:rPr>
        <w:t>تطبيق تقنيات تخفيف التد</w:t>
      </w:r>
      <w:r w:rsidRPr="00602F46">
        <w:rPr>
          <w:rFonts w:hint="cs"/>
          <w:rtl/>
        </w:rPr>
        <w:t>ا</w:t>
      </w:r>
      <w:r w:rsidRPr="00602F46">
        <w:rPr>
          <w:rtl/>
        </w:rPr>
        <w:t>خل</w:t>
      </w:r>
      <w:r w:rsidRPr="00602F46">
        <w:rPr>
          <w:rFonts w:hint="cs"/>
          <w:rtl/>
        </w:rPr>
        <w:t xml:space="preserve"> (مثل الحجب المحلي)، ومن ثم، فإن أساليب تحديد المناطق حيث يكون الوضع كذلك</w:t>
      </w:r>
      <w:r w:rsidR="00AB640D">
        <w:rPr>
          <w:rFonts w:hint="cs"/>
          <w:rtl/>
        </w:rPr>
        <w:t xml:space="preserve"> في </w:t>
      </w:r>
      <w:r w:rsidRPr="00602F46">
        <w:rPr>
          <w:rFonts w:hint="cs"/>
          <w:rtl/>
        </w:rPr>
        <w:t>بلد ما من شأنها أن تساعد</w:t>
      </w:r>
      <w:r w:rsidRPr="00602F46">
        <w:rPr>
          <w:rtl/>
        </w:rPr>
        <w:t xml:space="preserve"> الإدارات على الامتثال </w:t>
      </w:r>
      <w:r w:rsidRPr="00602F46">
        <w:rPr>
          <w:rFonts w:hint="cs"/>
          <w:rtl/>
        </w:rPr>
        <w:t>ل</w:t>
      </w:r>
      <w:r w:rsidRPr="00602F46">
        <w:rPr>
          <w:rtl/>
        </w:rPr>
        <w:t>لمطلب</w:t>
      </w:r>
      <w:r w:rsidRPr="00602F46">
        <w:rPr>
          <w:rFonts w:hint="cs"/>
          <w:rtl/>
        </w:rPr>
        <w:t xml:space="preserve"> الوارد</w:t>
      </w:r>
      <w:r w:rsidR="00AB640D">
        <w:rPr>
          <w:rFonts w:hint="cs"/>
          <w:rtl/>
        </w:rPr>
        <w:t xml:space="preserve"> في </w:t>
      </w:r>
      <w:r w:rsidRPr="00602F46">
        <w:rPr>
          <w:rFonts w:hint="cs"/>
          <w:rtl/>
        </w:rPr>
        <w:t xml:space="preserve">فقرة </w:t>
      </w:r>
      <w:r w:rsidRPr="00602F46">
        <w:rPr>
          <w:rFonts w:hint="cs"/>
          <w:i/>
          <w:iCs/>
          <w:rtl/>
        </w:rPr>
        <w:t>إذ تضع</w:t>
      </w:r>
      <w:r w:rsidR="00AB640D">
        <w:rPr>
          <w:rFonts w:hint="cs"/>
          <w:i/>
          <w:iCs/>
          <w:rtl/>
        </w:rPr>
        <w:t xml:space="preserve"> في </w:t>
      </w:r>
      <w:r w:rsidRPr="00602F46">
        <w:rPr>
          <w:rFonts w:hint="cs"/>
          <w:i/>
          <w:iCs/>
          <w:rtl/>
        </w:rPr>
        <w:t>اعتبارها</w:t>
      </w:r>
      <w:r w:rsidRPr="00602F46">
        <w:rPr>
          <w:rFonts w:hint="cs"/>
          <w:rtl/>
        </w:rPr>
        <w:t xml:space="preserve"> د)؛</w:t>
      </w:r>
    </w:p>
    <w:p w:rsidR="00602F46" w:rsidRPr="00602F46" w:rsidRDefault="00602F46" w:rsidP="00602F46">
      <w:pPr>
        <w:rPr>
          <w:rtl/>
        </w:rPr>
      </w:pPr>
      <w:r w:rsidRPr="00602F46">
        <w:rPr>
          <w:rFonts w:hint="cs"/>
          <w:rtl/>
        </w:rPr>
        <w:t>و</w:t>
      </w:r>
      <w:r w:rsidR="00AB640D">
        <w:rPr>
          <w:rFonts w:hint="cs"/>
          <w:rtl/>
        </w:rPr>
        <w:t xml:space="preserve"> </w:t>
      </w:r>
      <w:r w:rsidRPr="00602F46">
        <w:rPr>
          <w:rtl/>
        </w:rPr>
        <w:t>)</w:t>
      </w:r>
      <w:r w:rsidRPr="00602F46">
        <w:rPr>
          <w:rFonts w:hint="cs"/>
          <w:rtl/>
        </w:rPr>
        <w:tab/>
        <w:t xml:space="preserve">أن حجب موقع بطريقة طبيعية أو بطريقة </w:t>
      </w:r>
      <w:r w:rsidRPr="00602F46">
        <w:rPr>
          <w:rtl/>
        </w:rPr>
        <w:t>من صنع الإنسان</w:t>
      </w:r>
      <w:r w:rsidRPr="00602F46">
        <w:rPr>
          <w:rFonts w:hint="cs"/>
          <w:rtl/>
        </w:rPr>
        <w:t xml:space="preserve"> يمكن أن يوهن الإشارة التي ترسلها المحطة الأرضية</w:t>
      </w:r>
      <w:r w:rsidRPr="00602F46">
        <w:rPr>
          <w:rtl/>
        </w:rPr>
        <w:t xml:space="preserve"> </w:t>
      </w:r>
      <w:r w:rsidRPr="00602F46">
        <w:rPr>
          <w:rFonts w:hint="cs"/>
          <w:rtl/>
        </w:rPr>
        <w:t>ب</w:t>
      </w:r>
      <w:r w:rsidRPr="00602F46">
        <w:rPr>
          <w:rtl/>
        </w:rPr>
        <w:t>اتجاه حدود بلد مجاور</w:t>
      </w:r>
      <w:r w:rsidRPr="00602F46">
        <w:rPr>
          <w:rFonts w:hint="cs"/>
          <w:rtl/>
        </w:rPr>
        <w:t xml:space="preserve"> و/أو خط الساحل؛</w:t>
      </w:r>
    </w:p>
    <w:p w:rsidR="00602F46" w:rsidRPr="00602F46" w:rsidRDefault="00602F46" w:rsidP="00602F46">
      <w:pPr>
        <w:rPr>
          <w:rtl/>
        </w:rPr>
      </w:pPr>
      <w:r w:rsidRPr="00A757F1">
        <w:rPr>
          <w:rFonts w:hint="cs"/>
          <w:i/>
          <w:iCs/>
          <w:rtl/>
        </w:rPr>
        <w:lastRenderedPageBreak/>
        <w:t>ز</w:t>
      </w:r>
      <w:r w:rsidR="00AB640D" w:rsidRPr="00A757F1">
        <w:rPr>
          <w:rFonts w:hint="cs"/>
          <w:i/>
          <w:iCs/>
          <w:rtl/>
        </w:rPr>
        <w:t xml:space="preserve"> </w:t>
      </w:r>
      <w:r w:rsidRPr="00A757F1">
        <w:rPr>
          <w:rFonts w:hint="cs"/>
          <w:i/>
          <w:iCs/>
          <w:rtl/>
        </w:rPr>
        <w:t>)</w:t>
      </w:r>
      <w:r w:rsidRPr="00602F46">
        <w:rPr>
          <w:rFonts w:hint="cs"/>
          <w:rtl/>
        </w:rPr>
        <w:tab/>
        <w:t>أن استعمال أنواع محددة من المحطات الأرضية ذات أداء أفضل ل</w:t>
      </w:r>
      <w:r w:rsidRPr="00602F46">
        <w:rPr>
          <w:rtl/>
        </w:rPr>
        <w:t>لفصوص الجانبية</w:t>
      </w:r>
      <w:r w:rsidRPr="00602F46">
        <w:rPr>
          <w:rFonts w:hint="cs"/>
          <w:rtl/>
        </w:rPr>
        <w:t xml:space="preserve"> يمكن أن يخفض الإشارة الناتجة عن محطة أرضية</w:t>
      </w:r>
      <w:r w:rsidR="00AB640D">
        <w:rPr>
          <w:rFonts w:hint="cs"/>
          <w:rtl/>
        </w:rPr>
        <w:t xml:space="preserve"> في </w:t>
      </w:r>
      <w:r w:rsidRPr="00602F46">
        <w:rPr>
          <w:rFonts w:hint="cs"/>
          <w:rtl/>
        </w:rPr>
        <w:t>الخدمة الثابت</w:t>
      </w:r>
      <w:r w:rsidR="000B5F5B">
        <w:rPr>
          <w:rFonts w:hint="cs"/>
          <w:rtl/>
        </w:rPr>
        <w:t>ة</w:t>
      </w:r>
      <w:r w:rsidRPr="00602F46">
        <w:rPr>
          <w:rFonts w:hint="cs"/>
          <w:rtl/>
        </w:rPr>
        <w:t xml:space="preserve"> </w:t>
      </w:r>
      <w:proofErr w:type="spellStart"/>
      <w:r w:rsidRPr="00602F46">
        <w:rPr>
          <w:rFonts w:hint="cs"/>
          <w:rtl/>
        </w:rPr>
        <w:t>الساتلية</w:t>
      </w:r>
      <w:proofErr w:type="spellEnd"/>
      <w:r w:rsidRPr="00602F46">
        <w:rPr>
          <w:rFonts w:hint="cs"/>
          <w:rtl/>
        </w:rPr>
        <w:t xml:space="preserve"> عند الحدود البرية و/أو خط الساحل للبلد المجاور؛</w:t>
      </w:r>
    </w:p>
    <w:p w:rsidR="00602F46" w:rsidRPr="00602F46" w:rsidRDefault="00602F46" w:rsidP="00AB640D">
      <w:pPr>
        <w:rPr>
          <w:rtl/>
        </w:rPr>
      </w:pPr>
      <w:r w:rsidRPr="00A757F1">
        <w:rPr>
          <w:rFonts w:hint="cs"/>
          <w:i/>
          <w:iCs/>
          <w:rtl/>
        </w:rPr>
        <w:t>ح)</w:t>
      </w:r>
      <w:r w:rsidRPr="00602F46">
        <w:rPr>
          <w:rFonts w:hint="cs"/>
          <w:rtl/>
        </w:rPr>
        <w:tab/>
        <w:t>أن من المناسب استعمال المعلومات ذات الصلة الواردة</w:t>
      </w:r>
      <w:r w:rsidR="00AB640D">
        <w:rPr>
          <w:rFonts w:hint="cs"/>
          <w:rtl/>
        </w:rPr>
        <w:t xml:space="preserve"> في </w:t>
      </w:r>
      <w:r w:rsidRPr="00602F46">
        <w:rPr>
          <w:rFonts w:hint="cs"/>
          <w:rtl/>
        </w:rPr>
        <w:t>توصيات قطاع الاتصالات الراديوية كأساس للأساليب المشار إليها</w:t>
      </w:r>
      <w:r w:rsidR="00AB640D">
        <w:rPr>
          <w:rFonts w:hint="cs"/>
          <w:rtl/>
        </w:rPr>
        <w:t xml:space="preserve"> في </w:t>
      </w:r>
      <w:r w:rsidRPr="00602F46">
        <w:rPr>
          <w:rFonts w:hint="cs"/>
          <w:rtl/>
        </w:rPr>
        <w:t xml:space="preserve">الفقرة </w:t>
      </w:r>
      <w:r w:rsidRPr="00602F46">
        <w:rPr>
          <w:rFonts w:hint="cs"/>
          <w:i/>
          <w:iCs/>
          <w:rtl/>
        </w:rPr>
        <w:t>إذ تضع</w:t>
      </w:r>
      <w:r w:rsidR="00AB640D">
        <w:rPr>
          <w:rFonts w:hint="cs"/>
          <w:i/>
          <w:iCs/>
          <w:rtl/>
        </w:rPr>
        <w:t xml:space="preserve"> في </w:t>
      </w:r>
      <w:r w:rsidRPr="00602F46">
        <w:rPr>
          <w:rFonts w:hint="cs"/>
          <w:i/>
          <w:iCs/>
          <w:rtl/>
        </w:rPr>
        <w:t>اعتبارها ه)</w:t>
      </w:r>
      <w:r w:rsidRPr="00602F46">
        <w:rPr>
          <w:rFonts w:hint="cs"/>
          <w:rtl/>
        </w:rPr>
        <w:t>، وقد يكون من المناسب استعمال قاعدة بيانات للتضاريس تغطي أي بلد من المقرر تشغيل فيه المحطات الأرضية</w:t>
      </w:r>
      <w:r w:rsidR="00AB640D">
        <w:rPr>
          <w:rFonts w:hint="cs"/>
          <w:rtl/>
        </w:rPr>
        <w:t xml:space="preserve"> في </w:t>
      </w:r>
      <w:r w:rsidRPr="00602F46">
        <w:rPr>
          <w:rFonts w:hint="cs"/>
          <w:rtl/>
        </w:rPr>
        <w:t xml:space="preserve">الخدمة الثابتة </w:t>
      </w:r>
      <w:proofErr w:type="spellStart"/>
      <w:r w:rsidRPr="00602F46">
        <w:rPr>
          <w:rFonts w:hint="cs"/>
          <w:rtl/>
        </w:rPr>
        <w:t>الساتلية</w:t>
      </w:r>
      <w:proofErr w:type="spellEnd"/>
      <w:r w:rsidRPr="00602F46">
        <w:rPr>
          <w:rFonts w:hint="cs"/>
          <w:rtl/>
        </w:rPr>
        <w:t xml:space="preserve"> بهوائي قطره</w:t>
      </w:r>
      <w:r w:rsidR="000B5F5B">
        <w:rPr>
          <w:rFonts w:hint="cs"/>
          <w:rtl/>
        </w:rPr>
        <w:t xml:space="preserve"> </w:t>
      </w:r>
      <w:r w:rsidR="000B5F5B" w:rsidRPr="000B5F5B">
        <w:rPr>
          <w:i/>
          <w:iCs/>
        </w:rPr>
        <w:t>D</w:t>
      </w:r>
      <w:r w:rsidRPr="00602F46">
        <w:rPr>
          <w:rFonts w:hint="cs"/>
          <w:rtl/>
        </w:rPr>
        <w:t xml:space="preserve"> أقل من </w:t>
      </w:r>
      <w:r w:rsidRPr="00602F46">
        <w:t>m 4</w:t>
      </w:r>
      <w:r w:rsidR="00AB640D">
        <w:t>,</w:t>
      </w:r>
      <w:r w:rsidRPr="00602F46">
        <w:t>5</w:t>
      </w:r>
      <w:r w:rsidR="00AB640D">
        <w:rPr>
          <w:rFonts w:hint="eastAsia"/>
          <w:rtl/>
          <w:lang w:bidi="ar-EG"/>
        </w:rPr>
        <w:t xml:space="preserve"> في </w:t>
      </w:r>
      <w:r w:rsidRPr="00602F46">
        <w:rPr>
          <w:rFonts w:hint="cs"/>
          <w:rtl/>
        </w:rPr>
        <w:t xml:space="preserve">النطاق </w:t>
      </w:r>
      <w:r w:rsidRPr="00602F46">
        <w:rPr>
          <w:rFonts w:hint="cs"/>
        </w:rPr>
        <w:t>GH</w:t>
      </w:r>
      <w:r w:rsidRPr="00602F46">
        <w:t>z</w:t>
      </w:r>
      <w:r w:rsidR="00AB640D">
        <w:t> </w:t>
      </w:r>
      <w:r w:rsidRPr="00602F46">
        <w:t>14</w:t>
      </w:r>
      <w:r w:rsidR="00AB640D">
        <w:noBreakHyphen/>
      </w:r>
      <w:r w:rsidRPr="00602F46">
        <w:t>13,75</w:t>
      </w:r>
      <w:r w:rsidRPr="00602F46">
        <w:rPr>
          <w:rFonts w:hint="cs"/>
          <w:rtl/>
        </w:rPr>
        <w:t>؛</w:t>
      </w:r>
    </w:p>
    <w:p w:rsidR="00602F46" w:rsidRPr="00602F46" w:rsidRDefault="00602F46" w:rsidP="000B5F5B">
      <w:pPr>
        <w:rPr>
          <w:rtl/>
          <w:lang w:bidi="ar-EG"/>
        </w:rPr>
      </w:pPr>
      <w:r w:rsidRPr="00A757F1">
        <w:rPr>
          <w:rFonts w:hint="cs"/>
          <w:i/>
          <w:iCs/>
          <w:rtl/>
        </w:rPr>
        <w:t>ي)</w:t>
      </w:r>
      <w:r w:rsidRPr="00602F46">
        <w:rPr>
          <w:rFonts w:hint="cs"/>
          <w:rtl/>
        </w:rPr>
        <w:tab/>
        <w:t xml:space="preserve">أن القرار </w:t>
      </w:r>
      <w:r w:rsidRPr="00602F46">
        <w:t>144 (WRC</w:t>
      </w:r>
      <w:r w:rsidRPr="00602F46">
        <w:noBreakHyphen/>
        <w:t>03)</w:t>
      </w:r>
      <w:r w:rsidRPr="00602F46">
        <w:rPr>
          <w:rFonts w:hint="cs"/>
          <w:rtl/>
          <w:lang w:bidi="ar-EG"/>
        </w:rPr>
        <w:t xml:space="preserve"> يقرر </w:t>
      </w:r>
      <w:r w:rsidRPr="00602F46">
        <w:rPr>
          <w:rFonts w:hint="cs"/>
          <w:rtl/>
        </w:rPr>
        <w:t xml:space="preserve">أنه يجوز لإدارات </w:t>
      </w:r>
      <w:r w:rsidRPr="00602F46">
        <w:rPr>
          <w:rFonts w:hint="cs"/>
          <w:rtl/>
          <w:lang w:bidi="ar-EG"/>
        </w:rPr>
        <w:t>البلدان الصغيرة أو الضيقة جغرافياً أن تتجاوز حدود كثافة تدفق القدرة للمحطات الأرضية</w:t>
      </w:r>
      <w:r w:rsidR="00AB640D">
        <w:rPr>
          <w:rFonts w:hint="cs"/>
          <w:rtl/>
          <w:lang w:bidi="ar-EG"/>
        </w:rPr>
        <w:t xml:space="preserve"> في </w:t>
      </w:r>
      <w:r w:rsidRPr="00602F46">
        <w:rPr>
          <w:rFonts w:hint="cs"/>
          <w:rtl/>
          <w:lang w:bidi="ar-EG"/>
        </w:rPr>
        <w:t xml:space="preserve">الخدمة الثابتة </w:t>
      </w:r>
      <w:proofErr w:type="spellStart"/>
      <w:r w:rsidRPr="00602F46">
        <w:rPr>
          <w:rFonts w:hint="cs"/>
          <w:rtl/>
          <w:lang w:bidi="ar-EG"/>
        </w:rPr>
        <w:t>الساتلية</w:t>
      </w:r>
      <w:proofErr w:type="spellEnd"/>
      <w:r w:rsidRPr="00602F46">
        <w:rPr>
          <w:rFonts w:hint="cs"/>
          <w:rtl/>
          <w:lang w:bidi="ar-EG"/>
        </w:rPr>
        <w:t xml:space="preserve"> عند خط الساحل المذكور</w:t>
      </w:r>
      <w:r w:rsidR="00AB640D">
        <w:rPr>
          <w:rFonts w:hint="cs"/>
          <w:rtl/>
          <w:lang w:bidi="ar-EG"/>
        </w:rPr>
        <w:t xml:space="preserve"> في </w:t>
      </w:r>
      <w:r w:rsidRPr="00602F46">
        <w:rPr>
          <w:rFonts w:hint="cs"/>
          <w:rtl/>
          <w:lang w:bidi="ar-EG"/>
        </w:rPr>
        <w:t xml:space="preserve">الرقم </w:t>
      </w:r>
      <w:r w:rsidRPr="00602F46">
        <w:t>502.5</w:t>
      </w:r>
      <w:r w:rsidRPr="00602F46">
        <w:rPr>
          <w:rFonts w:hint="cs"/>
          <w:rtl/>
          <w:lang w:bidi="ar-EG"/>
        </w:rPr>
        <w:t xml:space="preserve"> إذا كان هذا التشغيل يراعي الاتفاقات الثنائية المبرمة مع الإدارات التي </w:t>
      </w:r>
      <w:r w:rsidR="000B5F5B">
        <w:rPr>
          <w:rFonts w:hint="cs"/>
          <w:rtl/>
          <w:lang w:bidi="ar-EG"/>
        </w:rPr>
        <w:t xml:space="preserve">تقوم بنشر </w:t>
      </w:r>
      <w:r w:rsidRPr="00602F46">
        <w:rPr>
          <w:rFonts w:hint="cs"/>
          <w:rtl/>
          <w:lang w:bidi="ar-EG"/>
        </w:rPr>
        <w:t>أنظمة بحرية للتحديد الراديوي للموقع</w:t>
      </w:r>
      <w:r w:rsidR="00AB640D">
        <w:rPr>
          <w:rFonts w:hint="cs"/>
          <w:rtl/>
          <w:lang w:bidi="ar-EG"/>
        </w:rPr>
        <w:t xml:space="preserve"> في </w:t>
      </w:r>
      <w:r w:rsidRPr="00602F46">
        <w:rPr>
          <w:rFonts w:hint="cs"/>
          <w:rtl/>
        </w:rPr>
        <w:t xml:space="preserve">النطاق </w:t>
      </w:r>
      <w:r w:rsidRPr="00602F46">
        <w:rPr>
          <w:rFonts w:hint="cs"/>
        </w:rPr>
        <w:t>GH</w:t>
      </w:r>
      <w:r w:rsidRPr="00602F46">
        <w:t>z</w:t>
      </w:r>
      <w:r w:rsidR="00AB640D">
        <w:t> </w:t>
      </w:r>
      <w:r w:rsidRPr="00602F46">
        <w:t>14</w:t>
      </w:r>
      <w:r w:rsidR="00AB640D">
        <w:noBreakHyphen/>
      </w:r>
      <w:r w:rsidRPr="00602F46">
        <w:t>13,75</w:t>
      </w:r>
      <w:r w:rsidRPr="00602F46">
        <w:rPr>
          <w:rFonts w:hint="cs"/>
          <w:rtl/>
          <w:lang w:bidi="ar-EG"/>
        </w:rPr>
        <w:t>؛</w:t>
      </w:r>
    </w:p>
    <w:p w:rsidR="00602F46" w:rsidRPr="00602F46" w:rsidRDefault="00602F46" w:rsidP="00AB640D">
      <w:pPr>
        <w:rPr>
          <w:rtl/>
        </w:rPr>
      </w:pPr>
      <w:r w:rsidRPr="00A757F1">
        <w:rPr>
          <w:rFonts w:hint="cs"/>
          <w:i/>
          <w:iCs/>
          <w:rtl/>
          <w:lang w:bidi="ar-EG"/>
        </w:rPr>
        <w:t>ك)</w:t>
      </w:r>
      <w:r w:rsidRPr="00602F46">
        <w:rPr>
          <w:rFonts w:hint="cs"/>
          <w:rtl/>
          <w:lang w:bidi="ar-EG"/>
        </w:rPr>
        <w:tab/>
      </w:r>
      <w:r w:rsidRPr="00602F46">
        <w:rPr>
          <w:rFonts w:hint="cs"/>
          <w:rtl/>
        </w:rPr>
        <w:t xml:space="preserve">أن القرار </w:t>
      </w:r>
      <w:r w:rsidRPr="00602F46">
        <w:t>144 (WRC</w:t>
      </w:r>
      <w:r w:rsidRPr="00602F46">
        <w:noBreakHyphen/>
        <w:t>03)</w:t>
      </w:r>
      <w:r w:rsidRPr="00602F46">
        <w:rPr>
          <w:rFonts w:hint="cs"/>
          <w:rtl/>
          <w:lang w:bidi="ar-EG"/>
        </w:rPr>
        <w:t xml:space="preserve"> يقرر كذلك </w:t>
      </w:r>
      <w:r w:rsidRPr="00602F46">
        <w:rPr>
          <w:rFonts w:hint="cs"/>
          <w:rtl/>
        </w:rPr>
        <w:t>أن الأساليب التقنية أو التشغيلية التي تجعل التقاسم أكثر سهولة يمكن أن تتيح المزيد من المرونة</w:t>
      </w:r>
      <w:r w:rsidR="00AB640D">
        <w:rPr>
          <w:rFonts w:hint="cs"/>
          <w:rtl/>
        </w:rPr>
        <w:t xml:space="preserve"> في </w:t>
      </w:r>
      <w:r w:rsidRPr="00602F46">
        <w:rPr>
          <w:rFonts w:hint="cs"/>
          <w:rtl/>
        </w:rPr>
        <w:t>تشغيل المحطات الأرضية</w:t>
      </w:r>
      <w:r w:rsidR="00AB640D">
        <w:rPr>
          <w:rFonts w:hint="cs"/>
          <w:rtl/>
        </w:rPr>
        <w:t xml:space="preserve"> في </w:t>
      </w:r>
      <w:r w:rsidRPr="00602F46">
        <w:rPr>
          <w:rFonts w:hint="cs"/>
          <w:rtl/>
        </w:rPr>
        <w:t xml:space="preserve">الخدمة الثابتة </w:t>
      </w:r>
      <w:proofErr w:type="spellStart"/>
      <w:r w:rsidRPr="00602F46">
        <w:rPr>
          <w:rFonts w:hint="cs"/>
          <w:rtl/>
        </w:rPr>
        <w:t>الساتلية</w:t>
      </w:r>
      <w:proofErr w:type="spellEnd"/>
      <w:r w:rsidR="00AB640D">
        <w:rPr>
          <w:rFonts w:hint="cs"/>
          <w:rtl/>
        </w:rPr>
        <w:t xml:space="preserve"> في </w:t>
      </w:r>
      <w:r w:rsidRPr="00602F46">
        <w:rPr>
          <w:rFonts w:hint="cs"/>
          <w:rtl/>
        </w:rPr>
        <w:t xml:space="preserve">النطاق </w:t>
      </w:r>
      <w:r w:rsidRPr="00602F46">
        <w:rPr>
          <w:rFonts w:hint="cs"/>
        </w:rPr>
        <w:t>GH</w:t>
      </w:r>
      <w:r w:rsidRPr="00602F46">
        <w:t>z</w:t>
      </w:r>
      <w:r w:rsidR="00AB640D">
        <w:t> </w:t>
      </w:r>
      <w:r w:rsidRPr="00602F46">
        <w:t>14</w:t>
      </w:r>
      <w:r w:rsidR="00AB640D">
        <w:noBreakHyphen/>
      </w:r>
      <w:r w:rsidRPr="00602F46">
        <w:t>13,75</w:t>
      </w:r>
      <w:r w:rsidRPr="00602F46">
        <w:rPr>
          <w:rFonts w:hint="cs"/>
          <w:rtl/>
        </w:rPr>
        <w:t>، بما يتفق مع الرقم</w:t>
      </w:r>
      <w:r w:rsidRPr="00602F46">
        <w:rPr>
          <w:rFonts w:hint="eastAsia"/>
          <w:rtl/>
        </w:rPr>
        <w:t> </w:t>
      </w:r>
      <w:r w:rsidRPr="00602F46">
        <w:t>502.5</w:t>
      </w:r>
      <w:r w:rsidRPr="00602F46">
        <w:rPr>
          <w:rFonts w:hint="cs"/>
          <w:rtl/>
        </w:rPr>
        <w:t xml:space="preserve"> من لوائح الراديو، ويمكن استعمالها أيضاً كأساس لإبرام مثل هذه الاتفاقات الثنائية بين الإدارات،</w:t>
      </w:r>
    </w:p>
    <w:p w:rsidR="00602F46" w:rsidRPr="00602F46" w:rsidRDefault="00602F46" w:rsidP="00AB640D">
      <w:pPr>
        <w:pStyle w:val="Call"/>
        <w:rPr>
          <w:rtl/>
        </w:rPr>
      </w:pPr>
      <w:r w:rsidRPr="00602F46">
        <w:rPr>
          <w:rFonts w:hint="cs"/>
          <w:rtl/>
        </w:rPr>
        <w:t>و</w:t>
      </w:r>
      <w:r w:rsidRPr="00602F46">
        <w:rPr>
          <w:rtl/>
        </w:rPr>
        <w:t xml:space="preserve">إذ </w:t>
      </w:r>
      <w:r w:rsidRPr="00602F46">
        <w:rPr>
          <w:rFonts w:hint="cs"/>
          <w:rtl/>
        </w:rPr>
        <w:t>تدرك</w:t>
      </w:r>
    </w:p>
    <w:p w:rsidR="00602F46" w:rsidRPr="00602F46" w:rsidRDefault="00602F46" w:rsidP="000B5F5B">
      <w:pPr>
        <w:rPr>
          <w:rtl/>
          <w:lang w:bidi="ar-EG"/>
        </w:rPr>
      </w:pPr>
      <w:r w:rsidRPr="00602F46">
        <w:rPr>
          <w:rtl/>
        </w:rPr>
        <w:t xml:space="preserve"> </w:t>
      </w:r>
      <w:r w:rsidRPr="00A757F1">
        <w:rPr>
          <w:i/>
          <w:iCs/>
          <w:rtl/>
        </w:rPr>
        <w:t>أ )</w:t>
      </w:r>
      <w:r w:rsidRPr="00602F46">
        <w:rPr>
          <w:rFonts w:hint="cs"/>
          <w:rtl/>
        </w:rPr>
        <w:tab/>
      </w:r>
      <w:r w:rsidRPr="00602F46">
        <w:rPr>
          <w:rFonts w:hint="cs"/>
          <w:rtl/>
          <w:lang w:bidi="ar-SY"/>
        </w:rPr>
        <w:t xml:space="preserve">أن الرقم </w:t>
      </w:r>
      <w:r w:rsidRPr="00602F46">
        <w:t>503.5</w:t>
      </w:r>
      <w:r w:rsidRPr="00602F46">
        <w:rPr>
          <w:rFonts w:hint="cs"/>
          <w:rtl/>
          <w:lang w:bidi="ar-EG"/>
        </w:rPr>
        <w:t xml:space="preserve"> من لوائح الراديو يضع قيوداً إضافية على </w:t>
      </w:r>
      <w:r w:rsidRPr="00602F46">
        <w:rPr>
          <w:rFonts w:hint="cs"/>
          <w:rtl/>
        </w:rPr>
        <w:t>تشغيل المحطات الأرضية</w:t>
      </w:r>
      <w:r w:rsidR="00AB640D">
        <w:rPr>
          <w:rFonts w:hint="cs"/>
          <w:rtl/>
        </w:rPr>
        <w:t xml:space="preserve"> في </w:t>
      </w:r>
      <w:r w:rsidRPr="00602F46">
        <w:rPr>
          <w:rFonts w:hint="cs"/>
          <w:rtl/>
        </w:rPr>
        <w:t xml:space="preserve">الخدمة الثابتة </w:t>
      </w:r>
      <w:proofErr w:type="spellStart"/>
      <w:r w:rsidRPr="00602F46">
        <w:rPr>
          <w:rFonts w:hint="cs"/>
          <w:rtl/>
        </w:rPr>
        <w:t>الساتلية</w:t>
      </w:r>
      <w:proofErr w:type="spellEnd"/>
      <w:r w:rsidR="00AB640D">
        <w:rPr>
          <w:rFonts w:hint="cs"/>
          <w:rtl/>
        </w:rPr>
        <w:t xml:space="preserve"> في </w:t>
      </w:r>
      <w:r w:rsidRPr="00602F46">
        <w:rPr>
          <w:rFonts w:hint="cs"/>
          <w:rtl/>
        </w:rPr>
        <w:t>النطاق</w:t>
      </w:r>
      <w:r w:rsidR="000B5F5B">
        <w:rPr>
          <w:rFonts w:hint="eastAsia"/>
          <w:rtl/>
        </w:rPr>
        <w:t> </w:t>
      </w:r>
      <w:r w:rsidRPr="00602F46">
        <w:t>MHz</w:t>
      </w:r>
      <w:r w:rsidR="00AB640D">
        <w:t> </w:t>
      </w:r>
      <w:r w:rsidRPr="00602F46">
        <w:t>10</w:t>
      </w:r>
      <w:r w:rsidRPr="00602F46">
        <w:rPr>
          <w:rFonts w:hint="cs"/>
          <w:rtl/>
        </w:rPr>
        <w:t xml:space="preserve"> من </w:t>
      </w:r>
      <w:r w:rsidRPr="00602F46">
        <w:t>GHz 13</w:t>
      </w:r>
      <w:r w:rsidR="00AB640D">
        <w:t>,</w:t>
      </w:r>
      <w:r w:rsidRPr="00602F46">
        <w:t>77</w:t>
      </w:r>
      <w:r w:rsidRPr="00602F46">
        <w:rPr>
          <w:rFonts w:hint="cs"/>
          <w:rtl/>
          <w:lang w:bidi="ar-EG"/>
        </w:rPr>
        <w:t xml:space="preserve"> إلى </w:t>
      </w:r>
      <w:r w:rsidRPr="00602F46">
        <w:t>GHz 13</w:t>
      </w:r>
      <w:r w:rsidR="00AB640D">
        <w:t>,</w:t>
      </w:r>
      <w:r w:rsidRPr="00602F46">
        <w:t>78</w:t>
      </w:r>
      <w:r w:rsidR="000B5F5B">
        <w:rPr>
          <w:rFonts w:hint="cs"/>
          <w:rtl/>
          <w:lang w:bidi="ar-EG"/>
        </w:rPr>
        <w:t>،</w:t>
      </w:r>
    </w:p>
    <w:p w:rsidR="00602F46" w:rsidRPr="00602F46" w:rsidRDefault="00602F46" w:rsidP="00AB640D">
      <w:pPr>
        <w:pStyle w:val="Call"/>
        <w:rPr>
          <w:rtl/>
        </w:rPr>
      </w:pPr>
      <w:r w:rsidRPr="00602F46">
        <w:rPr>
          <w:rFonts w:hint="cs"/>
          <w:rtl/>
        </w:rPr>
        <w:t>توصي</w:t>
      </w:r>
    </w:p>
    <w:p w:rsidR="00602F46" w:rsidRPr="00602F46" w:rsidRDefault="00602F46" w:rsidP="000B5F5B">
      <w:pPr>
        <w:rPr>
          <w:rtl/>
          <w:lang w:bidi="ar-EG"/>
        </w:rPr>
      </w:pPr>
      <w:r w:rsidRPr="00AB640D">
        <w:rPr>
          <w:b/>
          <w:bCs/>
        </w:rPr>
        <w:t>1</w:t>
      </w:r>
      <w:r w:rsidRPr="00602F46">
        <w:tab/>
      </w:r>
      <w:r w:rsidRPr="00602F46">
        <w:rPr>
          <w:rFonts w:hint="cs"/>
          <w:rtl/>
          <w:lang w:bidi="ar-SY"/>
        </w:rPr>
        <w:t>باستعمال الأسلوب الوارد</w:t>
      </w:r>
      <w:r w:rsidR="00AB640D">
        <w:rPr>
          <w:rFonts w:hint="cs"/>
          <w:rtl/>
          <w:lang w:bidi="ar-SY"/>
        </w:rPr>
        <w:t xml:space="preserve"> في </w:t>
      </w:r>
      <w:r w:rsidRPr="00602F46">
        <w:rPr>
          <w:rFonts w:hint="cs"/>
          <w:rtl/>
          <w:lang w:bidi="ar-SY"/>
        </w:rPr>
        <w:t xml:space="preserve">الملحق </w:t>
      </w:r>
      <w:r w:rsidRPr="00602F46">
        <w:t>1</w:t>
      </w:r>
      <w:r w:rsidRPr="00602F46">
        <w:rPr>
          <w:rFonts w:hint="cs"/>
          <w:rtl/>
          <w:lang w:bidi="ar-SY"/>
        </w:rPr>
        <w:t xml:space="preserve"> أو </w:t>
      </w:r>
      <w:r w:rsidRPr="00602F46">
        <w:t>2</w:t>
      </w:r>
      <w:r w:rsidRPr="00602F46">
        <w:rPr>
          <w:rFonts w:hint="cs"/>
          <w:rtl/>
          <w:lang w:bidi="ar-SY"/>
        </w:rPr>
        <w:t xml:space="preserve"> أو </w:t>
      </w:r>
      <w:r w:rsidRPr="00602F46">
        <w:t>3</w:t>
      </w:r>
      <w:r w:rsidRPr="00602F46">
        <w:rPr>
          <w:rFonts w:hint="cs"/>
          <w:rtl/>
        </w:rPr>
        <w:t xml:space="preserve"> </w:t>
      </w:r>
      <w:r w:rsidRPr="00602F46">
        <w:rPr>
          <w:rtl/>
        </w:rPr>
        <w:t>أو مزيج من هذه الأساليب</w:t>
      </w:r>
      <w:r w:rsidRPr="00602F46">
        <w:rPr>
          <w:rFonts w:hint="cs"/>
          <w:rtl/>
        </w:rPr>
        <w:t xml:space="preserve">، حسبما </w:t>
      </w:r>
      <w:r w:rsidRPr="00602F46">
        <w:rPr>
          <w:rtl/>
        </w:rPr>
        <w:t>تراه</w:t>
      </w:r>
      <w:r w:rsidRPr="00602F46">
        <w:rPr>
          <w:rFonts w:hint="cs"/>
          <w:rtl/>
        </w:rPr>
        <w:t xml:space="preserve"> </w:t>
      </w:r>
      <w:r w:rsidRPr="00602F46">
        <w:rPr>
          <w:rtl/>
        </w:rPr>
        <w:t>الإدارات المعنية مناسبا</w:t>
      </w:r>
      <w:r w:rsidRPr="00602F46">
        <w:rPr>
          <w:rFonts w:hint="cs"/>
          <w:rtl/>
        </w:rPr>
        <w:t>ً بما</w:t>
      </w:r>
      <w:r w:rsidR="00AB640D">
        <w:rPr>
          <w:rFonts w:hint="cs"/>
          <w:rtl/>
        </w:rPr>
        <w:t> </w:t>
      </w:r>
      <w:r w:rsidR="00AB640D">
        <w:rPr>
          <w:rFonts w:hint="eastAsia"/>
          <w:rtl/>
        </w:rPr>
        <w:t>في </w:t>
      </w:r>
      <w:r w:rsidRPr="00602F46">
        <w:rPr>
          <w:rFonts w:hint="cs"/>
          <w:rtl/>
        </w:rPr>
        <w:t>ذلك البلدان المشار إليها</w:t>
      </w:r>
      <w:r w:rsidR="00AB640D">
        <w:rPr>
          <w:rFonts w:hint="cs"/>
          <w:rtl/>
        </w:rPr>
        <w:t xml:space="preserve"> في </w:t>
      </w:r>
      <w:r w:rsidRPr="00602F46">
        <w:rPr>
          <w:rFonts w:hint="cs"/>
          <w:i/>
          <w:iCs/>
          <w:rtl/>
        </w:rPr>
        <w:t>إذ تضع</w:t>
      </w:r>
      <w:r w:rsidR="00AB640D">
        <w:rPr>
          <w:rFonts w:hint="cs"/>
          <w:i/>
          <w:iCs/>
          <w:rtl/>
        </w:rPr>
        <w:t xml:space="preserve"> في </w:t>
      </w:r>
      <w:r w:rsidRPr="00602F46">
        <w:rPr>
          <w:rFonts w:hint="cs"/>
          <w:i/>
          <w:iCs/>
          <w:rtl/>
        </w:rPr>
        <w:t>اعتبارها</w:t>
      </w:r>
      <w:r w:rsidRPr="00602F46">
        <w:rPr>
          <w:rFonts w:hint="cs"/>
          <w:rtl/>
        </w:rPr>
        <w:t xml:space="preserve"> ي)،</w:t>
      </w:r>
      <w:r w:rsidRPr="00602F46">
        <w:rPr>
          <w:rtl/>
        </w:rPr>
        <w:t xml:space="preserve"> لتحديد ما إذا كانت </w:t>
      </w:r>
      <w:r w:rsidRPr="00602F46">
        <w:rPr>
          <w:rFonts w:hint="cs"/>
          <w:rtl/>
        </w:rPr>
        <w:t>ال</w:t>
      </w:r>
      <w:r w:rsidRPr="00602F46">
        <w:rPr>
          <w:rtl/>
        </w:rPr>
        <w:t xml:space="preserve">محطة </w:t>
      </w:r>
      <w:r w:rsidRPr="00602F46">
        <w:rPr>
          <w:rFonts w:hint="cs"/>
          <w:rtl/>
        </w:rPr>
        <w:t>الأرضية التي يُعتزم تشغيلها</w:t>
      </w:r>
      <w:r w:rsidR="00AB640D">
        <w:rPr>
          <w:rFonts w:hint="cs"/>
          <w:rtl/>
        </w:rPr>
        <w:t xml:space="preserve"> في </w:t>
      </w:r>
      <w:r w:rsidRPr="00602F46">
        <w:rPr>
          <w:rtl/>
        </w:rPr>
        <w:t>النطاق</w:t>
      </w:r>
      <w:r w:rsidR="000B5F5B">
        <w:rPr>
          <w:rFonts w:hint="cs"/>
          <w:rtl/>
        </w:rPr>
        <w:t> </w:t>
      </w:r>
      <w:r w:rsidRPr="00602F46">
        <w:t>GHz</w:t>
      </w:r>
      <w:r w:rsidR="00AB640D">
        <w:t> </w:t>
      </w:r>
      <w:r w:rsidRPr="00602F46">
        <w:t>14</w:t>
      </w:r>
      <w:r w:rsidR="00AB640D">
        <w:noBreakHyphen/>
      </w:r>
      <w:r w:rsidRPr="00602F46">
        <w:t>13,75</w:t>
      </w:r>
      <w:r w:rsidRPr="00602F46">
        <w:rPr>
          <w:rFonts w:hint="cs"/>
          <w:rtl/>
          <w:lang w:bidi="ar-SY"/>
        </w:rPr>
        <w:t xml:space="preserve"> </w:t>
      </w:r>
      <w:r w:rsidRPr="00602F46">
        <w:rPr>
          <w:rFonts w:hint="cs"/>
          <w:rtl/>
        </w:rPr>
        <w:t>ستفي ب</w:t>
      </w:r>
      <w:r w:rsidRPr="00602F46">
        <w:rPr>
          <w:rtl/>
        </w:rPr>
        <w:t>حدود</w:t>
      </w:r>
      <w:r w:rsidRPr="00602F46">
        <w:rPr>
          <w:rFonts w:hint="cs"/>
          <w:rtl/>
        </w:rPr>
        <w:t xml:space="preserve"> </w:t>
      </w:r>
      <w:r w:rsidRPr="00602F46">
        <w:rPr>
          <w:rtl/>
        </w:rPr>
        <w:t>كثافة تدفق القدرة الواردة</w:t>
      </w:r>
      <w:r w:rsidR="00AB640D">
        <w:rPr>
          <w:rtl/>
        </w:rPr>
        <w:t xml:space="preserve"> في </w:t>
      </w:r>
      <w:r w:rsidRPr="00602F46">
        <w:rPr>
          <w:rFonts w:hint="cs"/>
          <w:rtl/>
          <w:lang w:bidi="ar-EG"/>
        </w:rPr>
        <w:t xml:space="preserve">الرقم </w:t>
      </w:r>
      <w:r w:rsidRPr="00602F46">
        <w:rPr>
          <w:lang w:val="en-GB"/>
        </w:rPr>
        <w:t>502.5</w:t>
      </w:r>
      <w:r w:rsidRPr="00602F46">
        <w:rPr>
          <w:rFonts w:hint="cs"/>
          <w:rtl/>
          <w:lang w:bidi="ar-EG"/>
        </w:rPr>
        <w:t xml:space="preserve"> من لوائح الراديو؛</w:t>
      </w:r>
    </w:p>
    <w:p w:rsidR="00602F46" w:rsidRDefault="00602F46" w:rsidP="00602F46">
      <w:pPr>
        <w:rPr>
          <w:spacing w:val="-2"/>
          <w:lang w:bidi="ar-EG"/>
        </w:rPr>
      </w:pPr>
      <w:r w:rsidRPr="00AB640D">
        <w:rPr>
          <w:b/>
          <w:bCs/>
          <w:spacing w:val="-2"/>
        </w:rPr>
        <w:t>2</w:t>
      </w:r>
      <w:r w:rsidRPr="00AB640D">
        <w:rPr>
          <w:spacing w:val="-2"/>
        </w:rPr>
        <w:tab/>
      </w:r>
      <w:r w:rsidRPr="00AB640D">
        <w:rPr>
          <w:rFonts w:hint="cs"/>
          <w:spacing w:val="-2"/>
          <w:rtl/>
          <w:lang w:bidi="ar-SY"/>
        </w:rPr>
        <w:t xml:space="preserve">بالإضافة إلى </w:t>
      </w:r>
      <w:r w:rsidRPr="00AB640D">
        <w:rPr>
          <w:rFonts w:hint="cs"/>
          <w:spacing w:val="-2"/>
          <w:rtl/>
          <w:lang w:bidi="ar-EG"/>
        </w:rPr>
        <w:t>ذلك،</w:t>
      </w:r>
      <w:r w:rsidR="00AB640D" w:rsidRPr="00AB640D">
        <w:rPr>
          <w:rFonts w:hint="cs"/>
          <w:spacing w:val="-2"/>
          <w:rtl/>
          <w:lang w:bidi="ar-EG"/>
        </w:rPr>
        <w:t xml:space="preserve"> في </w:t>
      </w:r>
      <w:r w:rsidRPr="00AB640D">
        <w:rPr>
          <w:rFonts w:hint="cs"/>
          <w:spacing w:val="-2"/>
          <w:rtl/>
          <w:lang w:bidi="ar-EG"/>
        </w:rPr>
        <w:t>حالة البلدان الصغيرة أو الضيقة جغرافياً، بأنه ينبغي استعمال المعلومات الواردة</w:t>
      </w:r>
      <w:r w:rsidR="00AB640D" w:rsidRPr="00AB640D">
        <w:rPr>
          <w:rFonts w:hint="cs"/>
          <w:spacing w:val="-2"/>
          <w:rtl/>
          <w:lang w:bidi="ar-EG"/>
        </w:rPr>
        <w:t xml:space="preserve"> في </w:t>
      </w:r>
      <w:r w:rsidRPr="00AB640D">
        <w:rPr>
          <w:rFonts w:hint="cs"/>
          <w:spacing w:val="-2"/>
          <w:rtl/>
          <w:lang w:bidi="ar-EG"/>
        </w:rPr>
        <w:t>الملحق </w:t>
      </w:r>
      <w:r w:rsidRPr="00AB640D">
        <w:rPr>
          <w:spacing w:val="-2"/>
        </w:rPr>
        <w:t>4</w:t>
      </w:r>
      <w:r w:rsidRPr="00AB640D">
        <w:rPr>
          <w:rFonts w:hint="cs"/>
          <w:spacing w:val="-2"/>
          <w:rtl/>
          <w:lang w:bidi="ar-EG"/>
        </w:rPr>
        <w:t xml:space="preserve"> من هذه التوصية</w:t>
      </w:r>
      <w:r w:rsidR="00AB640D" w:rsidRPr="00AB640D">
        <w:rPr>
          <w:rFonts w:hint="cs"/>
          <w:spacing w:val="-2"/>
          <w:rtl/>
          <w:lang w:bidi="ar-EG"/>
        </w:rPr>
        <w:t xml:space="preserve"> في </w:t>
      </w:r>
      <w:r w:rsidRPr="00AB640D">
        <w:rPr>
          <w:rFonts w:hint="cs"/>
          <w:spacing w:val="-2"/>
          <w:rtl/>
          <w:lang w:bidi="ar-EG"/>
        </w:rPr>
        <w:t xml:space="preserve">المساعدة على </w:t>
      </w:r>
      <w:r w:rsidRPr="00AB640D">
        <w:rPr>
          <w:rFonts w:hint="cs"/>
          <w:spacing w:val="-2"/>
          <w:rtl/>
        </w:rPr>
        <w:t>الوفاء ب</w:t>
      </w:r>
      <w:r w:rsidRPr="00AB640D">
        <w:rPr>
          <w:spacing w:val="-2"/>
          <w:rtl/>
        </w:rPr>
        <w:t>حدود</w:t>
      </w:r>
      <w:r w:rsidRPr="00AB640D">
        <w:rPr>
          <w:rFonts w:hint="cs"/>
          <w:spacing w:val="-2"/>
          <w:rtl/>
        </w:rPr>
        <w:t xml:space="preserve"> </w:t>
      </w:r>
      <w:r w:rsidRPr="00AB640D">
        <w:rPr>
          <w:spacing w:val="-2"/>
          <w:rtl/>
        </w:rPr>
        <w:t>كثافة تدفق القدرة الواردة</w:t>
      </w:r>
      <w:r w:rsidR="00AB640D" w:rsidRPr="00AB640D">
        <w:rPr>
          <w:spacing w:val="-2"/>
          <w:rtl/>
        </w:rPr>
        <w:t xml:space="preserve"> في </w:t>
      </w:r>
      <w:r w:rsidRPr="00AB640D">
        <w:rPr>
          <w:rFonts w:hint="cs"/>
          <w:spacing w:val="-2"/>
          <w:rtl/>
          <w:lang w:bidi="ar-EG"/>
        </w:rPr>
        <w:t xml:space="preserve">الرقم </w:t>
      </w:r>
      <w:r w:rsidRPr="00AB640D">
        <w:rPr>
          <w:spacing w:val="-2"/>
          <w:lang w:val="en-GB"/>
        </w:rPr>
        <w:t>502.5</w:t>
      </w:r>
      <w:r w:rsidRPr="00AB640D">
        <w:rPr>
          <w:rFonts w:hint="cs"/>
          <w:spacing w:val="-2"/>
          <w:rtl/>
          <w:lang w:bidi="ar-EG"/>
        </w:rPr>
        <w:t xml:space="preserve"> من لوائح الراديو و/أو </w:t>
      </w:r>
      <w:r w:rsidRPr="00AB640D">
        <w:rPr>
          <w:rFonts w:hint="cs"/>
          <w:spacing w:val="-2"/>
          <w:rtl/>
        </w:rPr>
        <w:t>كأساس لإبرام اتفاقات ثنائية بين الإدارات عند التماس الموافقة على الإعفاء من شرط الوفاء ب</w:t>
      </w:r>
      <w:r w:rsidRPr="00AB640D">
        <w:rPr>
          <w:spacing w:val="-2"/>
          <w:rtl/>
        </w:rPr>
        <w:t>حدود</w:t>
      </w:r>
      <w:r w:rsidRPr="00AB640D">
        <w:rPr>
          <w:rFonts w:hint="cs"/>
          <w:spacing w:val="-2"/>
          <w:rtl/>
        </w:rPr>
        <w:t xml:space="preserve"> </w:t>
      </w:r>
      <w:r w:rsidRPr="00AB640D">
        <w:rPr>
          <w:spacing w:val="-2"/>
          <w:rtl/>
        </w:rPr>
        <w:t>كثافة تدفق القدرة الواردة</w:t>
      </w:r>
      <w:r w:rsidR="00AB640D" w:rsidRPr="00AB640D">
        <w:rPr>
          <w:spacing w:val="-2"/>
          <w:rtl/>
        </w:rPr>
        <w:t xml:space="preserve"> في </w:t>
      </w:r>
      <w:r w:rsidRPr="00AB640D">
        <w:rPr>
          <w:rFonts w:hint="cs"/>
          <w:spacing w:val="-2"/>
          <w:rtl/>
          <w:lang w:bidi="ar-EG"/>
        </w:rPr>
        <w:t>الرقم</w:t>
      </w:r>
      <w:r w:rsidRPr="00AB640D">
        <w:rPr>
          <w:rFonts w:hint="eastAsia"/>
          <w:spacing w:val="-2"/>
          <w:rtl/>
          <w:lang w:bidi="ar-EG"/>
        </w:rPr>
        <w:t> </w:t>
      </w:r>
      <w:r w:rsidRPr="00AB640D">
        <w:rPr>
          <w:spacing w:val="-2"/>
          <w:lang w:val="en-GB"/>
        </w:rPr>
        <w:t>502.5</w:t>
      </w:r>
      <w:r w:rsidRPr="00AB640D">
        <w:rPr>
          <w:rFonts w:hint="cs"/>
          <w:spacing w:val="-2"/>
          <w:rtl/>
          <w:lang w:bidi="ar-EG"/>
        </w:rPr>
        <w:t xml:space="preserve"> من لوائح الراديو.</w:t>
      </w:r>
    </w:p>
    <w:p w:rsidR="00A757F1" w:rsidRPr="00AB640D" w:rsidRDefault="00A757F1" w:rsidP="00602F46">
      <w:pPr>
        <w:rPr>
          <w:spacing w:val="-2"/>
          <w:rtl/>
          <w:lang w:bidi="ar-EG"/>
        </w:rPr>
      </w:pPr>
    </w:p>
    <w:p w:rsidR="00602F46" w:rsidRPr="00602F46" w:rsidRDefault="00602F46" w:rsidP="00A757F1">
      <w:pPr>
        <w:pStyle w:val="AnnexNotitle"/>
      </w:pPr>
      <w:bookmarkStart w:id="0" w:name="_Toc405972340"/>
      <w:r w:rsidRPr="00602F46">
        <w:rPr>
          <w:rFonts w:hint="cs"/>
          <w:rtl/>
          <w:lang w:bidi="ar-EG"/>
        </w:rPr>
        <w:t>الملحق </w:t>
      </w:r>
      <w:r w:rsidRPr="00602F46">
        <w:t>1</w:t>
      </w:r>
      <w:bookmarkEnd w:id="0"/>
    </w:p>
    <w:p w:rsidR="00602F46" w:rsidRPr="00602F46" w:rsidRDefault="00602F46" w:rsidP="00AB640D">
      <w:pPr>
        <w:pStyle w:val="Annextitle"/>
        <w:rPr>
          <w:rtl/>
        </w:rPr>
      </w:pPr>
      <w:r w:rsidRPr="00602F46">
        <w:rPr>
          <w:rFonts w:hint="cs"/>
          <w:rtl/>
        </w:rPr>
        <w:t xml:space="preserve">أدنى منحنيات لمسافات الفصل استناداً إلى التوصية </w:t>
      </w:r>
      <w:r w:rsidRPr="00602F46">
        <w:rPr>
          <w:lang w:bidi="ar-SA"/>
        </w:rPr>
        <w:t>ITU</w:t>
      </w:r>
      <w:r w:rsidRPr="00602F46">
        <w:rPr>
          <w:lang w:bidi="ar-SA"/>
        </w:rPr>
        <w:noBreakHyphen/>
        <w:t>R P.452</w:t>
      </w:r>
      <w:r w:rsidR="00AB640D">
        <w:rPr>
          <w:rtl/>
        </w:rPr>
        <w:br/>
      </w:r>
      <w:r w:rsidRPr="00602F46">
        <w:rPr>
          <w:rFonts w:hint="cs"/>
          <w:rtl/>
        </w:rPr>
        <w:t>باستعمال ارتفاع محطة أرضية</w:t>
      </w:r>
      <w:r w:rsidR="00AB640D">
        <w:rPr>
          <w:rFonts w:hint="cs"/>
          <w:rtl/>
        </w:rPr>
        <w:t xml:space="preserve"> في </w:t>
      </w:r>
      <w:r w:rsidRPr="00602F46">
        <w:rPr>
          <w:rFonts w:hint="cs"/>
          <w:rtl/>
        </w:rPr>
        <w:t xml:space="preserve">الخدمة الثابتة </w:t>
      </w:r>
      <w:proofErr w:type="spellStart"/>
      <w:r w:rsidRPr="00602F46">
        <w:rPr>
          <w:rFonts w:hint="cs"/>
          <w:rtl/>
        </w:rPr>
        <w:t>الساتلية</w:t>
      </w:r>
      <w:proofErr w:type="spellEnd"/>
      <w:r w:rsidRPr="00602F46">
        <w:rPr>
          <w:rFonts w:hint="cs"/>
          <w:rtl/>
        </w:rPr>
        <w:t xml:space="preserve"> وكثافة القدرة المشعة</w:t>
      </w:r>
      <w:r w:rsidR="00AB640D">
        <w:rPr>
          <w:rtl/>
        </w:rPr>
        <w:br/>
      </w:r>
      <w:r w:rsidRPr="00602F46">
        <w:rPr>
          <w:rFonts w:hint="cs"/>
          <w:rtl/>
        </w:rPr>
        <w:t xml:space="preserve">المكافئة </w:t>
      </w:r>
      <w:proofErr w:type="spellStart"/>
      <w:r w:rsidRPr="00602F46">
        <w:rPr>
          <w:rFonts w:hint="cs"/>
          <w:rtl/>
        </w:rPr>
        <w:t>المتناحية</w:t>
      </w:r>
      <w:proofErr w:type="spellEnd"/>
      <w:r w:rsidRPr="00602F46">
        <w:rPr>
          <w:rFonts w:hint="cs"/>
          <w:rtl/>
        </w:rPr>
        <w:t xml:space="preserve"> </w:t>
      </w:r>
      <w:r w:rsidRPr="00602F46">
        <w:rPr>
          <w:lang w:bidi="ar-SA"/>
        </w:rPr>
        <w:t>(</w:t>
      </w:r>
      <w:proofErr w:type="spellStart"/>
      <w:r w:rsidRPr="00602F46">
        <w:rPr>
          <w:lang w:bidi="ar-SA"/>
        </w:rPr>
        <w:t>e.i.r.p</w:t>
      </w:r>
      <w:proofErr w:type="spellEnd"/>
      <w:r w:rsidRPr="00602F46">
        <w:rPr>
          <w:lang w:bidi="ar-SA"/>
        </w:rPr>
        <w:t>.)</w:t>
      </w:r>
      <w:r w:rsidRPr="00602F46">
        <w:rPr>
          <w:rFonts w:hint="cs"/>
          <w:rtl/>
        </w:rPr>
        <w:t xml:space="preserve"> نحو الأفق وخط العرض وارتفاعات محتملة للتضاريس</w:t>
      </w:r>
      <w:r w:rsidRPr="00AB640D">
        <w:rPr>
          <w:rFonts w:cs="Times New Roman Bold"/>
          <w:position w:val="10"/>
          <w:sz w:val="18"/>
          <w:szCs w:val="18"/>
          <w:rtl/>
        </w:rPr>
        <w:footnoteReference w:id="1"/>
      </w:r>
    </w:p>
    <w:p w:rsidR="00602F46" w:rsidRPr="00602F46" w:rsidRDefault="00602F46" w:rsidP="000B5F5B">
      <w:pPr>
        <w:pStyle w:val="Normalaftertitle"/>
        <w:rPr>
          <w:rtl/>
        </w:rPr>
      </w:pPr>
      <w:r w:rsidRPr="00602F46">
        <w:rPr>
          <w:rtl/>
        </w:rPr>
        <w:t>ينتج هذا الأسلوب</w:t>
      </w:r>
      <w:r w:rsidRPr="00602F46">
        <w:rPr>
          <w:rFonts w:hint="cs"/>
          <w:rtl/>
        </w:rPr>
        <w:t xml:space="preserve"> منحنيين باستعمال نموذج سلس للأرض يظهر الحد الأدنى من مسافة الفصل عن خط الساحل أو ال</w:t>
      </w:r>
      <w:r w:rsidRPr="00602F46">
        <w:rPr>
          <w:rtl/>
        </w:rPr>
        <w:t xml:space="preserve">حدود البرية </w:t>
      </w:r>
      <w:r w:rsidRPr="00602F46">
        <w:rPr>
          <w:rFonts w:hint="cs"/>
          <w:rtl/>
        </w:rPr>
        <w:t>ل</w:t>
      </w:r>
      <w:r w:rsidRPr="00602F46">
        <w:rPr>
          <w:rtl/>
        </w:rPr>
        <w:t>بلد مجاور</w:t>
      </w:r>
      <w:r w:rsidRPr="00602F46">
        <w:rPr>
          <w:rFonts w:hint="cs"/>
          <w:rtl/>
        </w:rPr>
        <w:t xml:space="preserve"> التي يتعين على </w:t>
      </w:r>
      <w:r w:rsidRPr="00602F46">
        <w:rPr>
          <w:rtl/>
        </w:rPr>
        <w:t xml:space="preserve">محطة </w:t>
      </w:r>
      <w:r w:rsidRPr="00602F46">
        <w:rPr>
          <w:rFonts w:hint="cs"/>
          <w:rtl/>
        </w:rPr>
        <w:t>أرضية</w:t>
      </w:r>
      <w:r w:rsidR="00AB640D">
        <w:rPr>
          <w:rFonts w:hint="cs"/>
          <w:rtl/>
        </w:rPr>
        <w:t xml:space="preserve"> في </w:t>
      </w:r>
      <w:r w:rsidRPr="00602F46">
        <w:rPr>
          <w:rFonts w:hint="cs"/>
          <w:rtl/>
        </w:rPr>
        <w:t xml:space="preserve">الخدمة الثابتة </w:t>
      </w:r>
      <w:proofErr w:type="spellStart"/>
      <w:r w:rsidRPr="00602F46">
        <w:rPr>
          <w:rFonts w:hint="cs"/>
          <w:rtl/>
        </w:rPr>
        <w:t>الساتلية</w:t>
      </w:r>
      <w:proofErr w:type="spellEnd"/>
      <w:r w:rsidRPr="00602F46">
        <w:rPr>
          <w:rFonts w:hint="cs"/>
          <w:rtl/>
        </w:rPr>
        <w:t xml:space="preserve"> الوفاء بها للالتزام بحدود </w:t>
      </w:r>
      <w:r w:rsidRPr="00602F46">
        <w:rPr>
          <w:rtl/>
        </w:rPr>
        <w:t>كثافة تدفق القدرة</w:t>
      </w:r>
      <w:r w:rsidRPr="00602F46">
        <w:rPr>
          <w:rFonts w:hint="cs"/>
          <w:rtl/>
        </w:rPr>
        <w:t xml:space="preserve"> </w:t>
      </w:r>
      <w:r w:rsidRPr="00602F46">
        <w:rPr>
          <w:rtl/>
        </w:rPr>
        <w:t>الواردة</w:t>
      </w:r>
      <w:r w:rsidR="00AB640D">
        <w:rPr>
          <w:rtl/>
        </w:rPr>
        <w:t xml:space="preserve"> في </w:t>
      </w:r>
      <w:r w:rsidRPr="00602F46">
        <w:rPr>
          <w:rFonts w:hint="cs"/>
          <w:rtl/>
          <w:lang w:bidi="ar-EG"/>
        </w:rPr>
        <w:t xml:space="preserve">الرقم </w:t>
      </w:r>
      <w:r w:rsidRPr="00602F46">
        <w:rPr>
          <w:lang w:val="en-GB"/>
        </w:rPr>
        <w:t>502.5</w:t>
      </w:r>
      <w:r w:rsidRPr="00602F46">
        <w:rPr>
          <w:rFonts w:hint="cs"/>
          <w:rtl/>
          <w:lang w:bidi="ar-EG"/>
        </w:rPr>
        <w:t xml:space="preserve"> من لوائح الراديو</w:t>
      </w:r>
      <w:r w:rsidRPr="00602F46">
        <w:rPr>
          <w:rFonts w:hint="cs"/>
          <w:rtl/>
        </w:rPr>
        <w:t xml:space="preserve"> كدالة لكثافة ال</w:t>
      </w:r>
      <w:r w:rsidRPr="00602F46">
        <w:rPr>
          <w:rtl/>
        </w:rPr>
        <w:t xml:space="preserve">قدرة </w:t>
      </w:r>
      <w:r w:rsidRPr="00602F46">
        <w:rPr>
          <w:rFonts w:hint="cs"/>
          <w:rtl/>
        </w:rPr>
        <w:t>ال</w:t>
      </w:r>
      <w:r w:rsidRPr="00602F46">
        <w:rPr>
          <w:rtl/>
        </w:rPr>
        <w:t xml:space="preserve">مشعة </w:t>
      </w:r>
      <w:r w:rsidRPr="00602F46">
        <w:rPr>
          <w:rFonts w:hint="cs"/>
          <w:rtl/>
        </w:rPr>
        <w:t>ال</w:t>
      </w:r>
      <w:r w:rsidRPr="00602F46">
        <w:rPr>
          <w:rtl/>
        </w:rPr>
        <w:t xml:space="preserve">مكافئة </w:t>
      </w:r>
      <w:proofErr w:type="spellStart"/>
      <w:r w:rsidRPr="00602F46">
        <w:rPr>
          <w:rFonts w:hint="cs"/>
          <w:rtl/>
        </w:rPr>
        <w:t>ال</w:t>
      </w:r>
      <w:r w:rsidRPr="00602F46">
        <w:rPr>
          <w:rtl/>
        </w:rPr>
        <w:t>متناحية</w:t>
      </w:r>
      <w:proofErr w:type="spellEnd"/>
      <w:r w:rsidRPr="00602F46">
        <w:rPr>
          <w:rFonts w:hint="cs"/>
          <w:rtl/>
        </w:rPr>
        <w:t xml:space="preserve"> ل</w:t>
      </w:r>
      <w:r w:rsidRPr="00602F46">
        <w:rPr>
          <w:rtl/>
        </w:rPr>
        <w:t xml:space="preserve">محطة </w:t>
      </w:r>
      <w:r w:rsidRPr="00602F46">
        <w:rPr>
          <w:rFonts w:hint="cs"/>
          <w:rtl/>
        </w:rPr>
        <w:t xml:space="preserve">أرضية </w:t>
      </w:r>
      <w:r w:rsidRPr="00602F46">
        <w:rPr>
          <w:rFonts w:hint="cs"/>
          <w:rtl/>
          <w:lang w:bidi="ar-SY"/>
        </w:rPr>
        <w:t xml:space="preserve">نحو </w:t>
      </w:r>
      <w:r w:rsidRPr="00602F46">
        <w:rPr>
          <w:rFonts w:hint="cs"/>
          <w:rtl/>
        </w:rPr>
        <w:t xml:space="preserve">الأفق. ويعطي المنحنى الأولي مسافة الفصل على خط البصر </w:t>
      </w:r>
      <w:r w:rsidRPr="00602F46">
        <w:t>(</w:t>
      </w:r>
      <w:proofErr w:type="spellStart"/>
      <w:r w:rsidRPr="00602F46">
        <w:t>LoS</w:t>
      </w:r>
      <w:proofErr w:type="spellEnd"/>
      <w:r w:rsidRPr="00602F46">
        <w:t>)</w:t>
      </w:r>
      <w:r w:rsidRPr="00602F46">
        <w:rPr>
          <w:rFonts w:hint="cs"/>
          <w:rtl/>
        </w:rPr>
        <w:t xml:space="preserve">. أما المنحنى الثاني فيعطي مسافة الفصل </w:t>
      </w:r>
      <w:r w:rsidRPr="00602F46">
        <w:rPr>
          <w:rtl/>
        </w:rPr>
        <w:t>عبر الأفق</w:t>
      </w:r>
      <w:r w:rsidRPr="00602F46">
        <w:rPr>
          <w:rFonts w:hint="cs"/>
          <w:rtl/>
        </w:rPr>
        <w:t>. ويُفترض ل</w:t>
      </w:r>
      <w:r w:rsidRPr="00602F46">
        <w:rPr>
          <w:rtl/>
        </w:rPr>
        <w:t xml:space="preserve">محطة </w:t>
      </w:r>
      <w:r w:rsidRPr="00602F46">
        <w:rPr>
          <w:rFonts w:hint="cs"/>
          <w:rtl/>
        </w:rPr>
        <w:t>أرضية</w:t>
      </w:r>
      <w:r w:rsidR="00AB640D">
        <w:rPr>
          <w:rFonts w:hint="cs"/>
          <w:rtl/>
        </w:rPr>
        <w:t xml:space="preserve"> في </w:t>
      </w:r>
      <w:r w:rsidRPr="00602F46">
        <w:rPr>
          <w:rFonts w:hint="cs"/>
          <w:rtl/>
        </w:rPr>
        <w:t xml:space="preserve">الخدمة الثابتة </w:t>
      </w:r>
      <w:proofErr w:type="spellStart"/>
      <w:r w:rsidRPr="00602F46">
        <w:rPr>
          <w:rFonts w:hint="cs"/>
          <w:rtl/>
        </w:rPr>
        <w:t>الساتلية</w:t>
      </w:r>
      <w:proofErr w:type="spellEnd"/>
      <w:r w:rsidRPr="00602F46">
        <w:rPr>
          <w:rFonts w:hint="cs"/>
          <w:rtl/>
        </w:rPr>
        <w:t xml:space="preserve"> منشورة </w:t>
      </w:r>
      <w:r w:rsidRPr="00602F46">
        <w:rPr>
          <w:rtl/>
        </w:rPr>
        <w:lastRenderedPageBreak/>
        <w:t xml:space="preserve">على مسافة </w:t>
      </w:r>
      <w:r w:rsidRPr="00602F46">
        <w:rPr>
          <w:rFonts w:hint="cs"/>
          <w:rtl/>
        </w:rPr>
        <w:t>تزيد</w:t>
      </w:r>
      <w:r w:rsidRPr="00602F46">
        <w:rPr>
          <w:rtl/>
        </w:rPr>
        <w:t xml:space="preserve"> أو </w:t>
      </w:r>
      <w:r w:rsidRPr="00602F46">
        <w:rPr>
          <w:rFonts w:hint="cs"/>
          <w:rtl/>
        </w:rPr>
        <w:t>ت</w:t>
      </w:r>
      <w:r w:rsidRPr="00602F46">
        <w:rPr>
          <w:rtl/>
        </w:rPr>
        <w:t>ساوي الحد الأدنى من</w:t>
      </w:r>
      <w:r w:rsidRPr="00602F46">
        <w:rPr>
          <w:rFonts w:hint="cs"/>
          <w:rtl/>
        </w:rPr>
        <w:t xml:space="preserve"> مسافة الفصل أنها تفي بمعيار حد </w:t>
      </w:r>
      <w:r w:rsidRPr="00602F46">
        <w:rPr>
          <w:rtl/>
        </w:rPr>
        <w:t>كثافة تدفق القدرة</w:t>
      </w:r>
      <w:r w:rsidRPr="00602F46">
        <w:rPr>
          <w:rFonts w:hint="cs"/>
          <w:rtl/>
        </w:rPr>
        <w:t>. ولا يلزم أي تحليلات إضافية بخلاف تحديد</w:t>
      </w:r>
      <w:r w:rsidRPr="00602F46">
        <w:rPr>
          <w:rtl/>
        </w:rPr>
        <w:t xml:space="preserve"> ما إذا كان المس</w:t>
      </w:r>
      <w:r w:rsidRPr="00602F46">
        <w:rPr>
          <w:rFonts w:hint="cs"/>
          <w:rtl/>
        </w:rPr>
        <w:t>ي</w:t>
      </w:r>
      <w:r w:rsidRPr="00602F46">
        <w:rPr>
          <w:rtl/>
        </w:rPr>
        <w:t xml:space="preserve">ر إلى </w:t>
      </w:r>
      <w:r w:rsidRPr="00602F46">
        <w:rPr>
          <w:rFonts w:hint="cs"/>
          <w:rtl/>
        </w:rPr>
        <w:t xml:space="preserve">خط الساحل أو </w:t>
      </w:r>
      <w:r w:rsidRPr="00602F46">
        <w:rPr>
          <w:rtl/>
        </w:rPr>
        <w:t xml:space="preserve">الحدود </w:t>
      </w:r>
      <w:r w:rsidRPr="00602F46">
        <w:rPr>
          <w:rFonts w:hint="cs"/>
          <w:rtl/>
        </w:rPr>
        <w:t>على</w:t>
      </w:r>
      <w:r w:rsidRPr="00602F46">
        <w:rPr>
          <w:rtl/>
        </w:rPr>
        <w:t xml:space="preserve"> خط </w:t>
      </w:r>
      <w:r w:rsidRPr="00602F46">
        <w:rPr>
          <w:rFonts w:hint="cs"/>
          <w:rtl/>
        </w:rPr>
        <w:t>ال</w:t>
      </w:r>
      <w:r w:rsidRPr="00602F46">
        <w:rPr>
          <w:rtl/>
        </w:rPr>
        <w:t>بصر أو ع</w:t>
      </w:r>
      <w:r w:rsidRPr="00602F46">
        <w:rPr>
          <w:rFonts w:hint="cs"/>
          <w:rtl/>
        </w:rPr>
        <w:t>ا</w:t>
      </w:r>
      <w:r w:rsidRPr="00602F46">
        <w:rPr>
          <w:rtl/>
        </w:rPr>
        <w:t xml:space="preserve">بر </w:t>
      </w:r>
      <w:r w:rsidRPr="00602F46">
        <w:rPr>
          <w:rFonts w:hint="cs"/>
          <w:rtl/>
        </w:rPr>
        <w:t>ل</w:t>
      </w:r>
      <w:r w:rsidRPr="00602F46">
        <w:rPr>
          <w:rtl/>
        </w:rPr>
        <w:t>لأفق</w:t>
      </w:r>
      <w:r w:rsidRPr="00602F46">
        <w:rPr>
          <w:rFonts w:hint="cs"/>
          <w:rtl/>
        </w:rPr>
        <w:t>. وجدير بالذكر أن النشر</w:t>
      </w:r>
      <w:r w:rsidR="00AB640D">
        <w:rPr>
          <w:rFonts w:hint="cs"/>
          <w:rtl/>
        </w:rPr>
        <w:t xml:space="preserve"> في </w:t>
      </w:r>
      <w:r w:rsidRPr="00602F46">
        <w:rPr>
          <w:rtl/>
        </w:rPr>
        <w:t>المناطق المستثناة بموجب هذا الأسلوب</w:t>
      </w:r>
      <w:r w:rsidRPr="00602F46">
        <w:rPr>
          <w:rFonts w:hint="cs"/>
          <w:rtl/>
        </w:rPr>
        <w:t xml:space="preserve"> يظل ممكناً شريطة التمكن من تبيان أن موقع محتمل يفي بمعيار حد </w:t>
      </w:r>
      <w:r w:rsidRPr="00602F46">
        <w:rPr>
          <w:rtl/>
        </w:rPr>
        <w:t>كثافة تدفق القدرة</w:t>
      </w:r>
      <w:r w:rsidRPr="00602F46">
        <w:rPr>
          <w:rFonts w:hint="cs"/>
          <w:rtl/>
        </w:rPr>
        <w:t xml:space="preserve"> </w:t>
      </w:r>
      <w:r w:rsidRPr="00602F46">
        <w:rPr>
          <w:rtl/>
        </w:rPr>
        <w:t>من خلال تطبيق</w:t>
      </w:r>
      <w:r w:rsidRPr="00602F46">
        <w:rPr>
          <w:rFonts w:hint="cs"/>
          <w:rtl/>
        </w:rPr>
        <w:t xml:space="preserve"> الأسلوب </w:t>
      </w:r>
      <w:r w:rsidRPr="00602F46">
        <w:t>2</w:t>
      </w:r>
      <w:r w:rsidRPr="00602F46">
        <w:rPr>
          <w:rFonts w:hint="cs"/>
          <w:rtl/>
          <w:lang w:bidi="ar-SY"/>
        </w:rPr>
        <w:t xml:space="preserve"> أو </w:t>
      </w:r>
      <w:r w:rsidRPr="00602F46">
        <w:t>3</w:t>
      </w:r>
      <w:r w:rsidRPr="00602F46">
        <w:rPr>
          <w:rFonts w:hint="cs"/>
          <w:rtl/>
          <w:lang w:bidi="ar-SY"/>
        </w:rPr>
        <w:t xml:space="preserve"> (الملحقان</w:t>
      </w:r>
      <w:r w:rsidRPr="00602F46">
        <w:rPr>
          <w:rFonts w:hint="cs"/>
          <w:rtl/>
        </w:rPr>
        <w:t xml:space="preserve"> </w:t>
      </w:r>
      <w:r w:rsidRPr="00602F46">
        <w:t>2</w:t>
      </w:r>
      <w:r w:rsidRPr="00602F46">
        <w:rPr>
          <w:rFonts w:hint="cs"/>
          <w:rtl/>
          <w:lang w:bidi="ar-SY"/>
        </w:rPr>
        <w:t xml:space="preserve"> و</w:t>
      </w:r>
      <w:r w:rsidRPr="00602F46">
        <w:t>3</w:t>
      </w:r>
      <w:r w:rsidRPr="00602F46">
        <w:rPr>
          <w:rFonts w:hint="cs"/>
          <w:rtl/>
          <w:lang w:bidi="ar-SY"/>
        </w:rPr>
        <w:t xml:space="preserve">). ولمراعاة </w:t>
      </w:r>
      <w:r w:rsidRPr="00602F46">
        <w:rPr>
          <w:rtl/>
        </w:rPr>
        <w:t>تنوع التضاريس</w:t>
      </w:r>
      <w:r w:rsidR="00AB640D">
        <w:rPr>
          <w:rtl/>
        </w:rPr>
        <w:t xml:space="preserve"> في </w:t>
      </w:r>
      <w:r w:rsidRPr="00602F46">
        <w:rPr>
          <w:rtl/>
        </w:rPr>
        <w:t>العالم الحقيقي</w:t>
      </w:r>
      <w:r w:rsidRPr="00602F46">
        <w:rPr>
          <w:rFonts w:hint="cs"/>
          <w:rtl/>
        </w:rPr>
        <w:t xml:space="preserve"> بالكامل، يُجزَّأ هذا الأسلوب </w:t>
      </w:r>
      <w:r w:rsidRPr="00602F46">
        <w:rPr>
          <w:rFonts w:hint="cs"/>
          <w:rtl/>
          <w:lang w:bidi="ar-SY"/>
        </w:rPr>
        <w:t xml:space="preserve">إلى ثلاث مراحل ذات تعقيد متزايد. فالمرحلة ألف هي الأبسط دون منازع ولا تراعي التضاريس. وبالفعل، فإن هذه المرحلة تفترض أرضاً </w:t>
      </w:r>
      <w:r w:rsidRPr="00602F46">
        <w:rPr>
          <w:rFonts w:hint="cs"/>
          <w:i/>
          <w:iCs/>
          <w:rtl/>
          <w:lang w:bidi="ar-SY"/>
        </w:rPr>
        <w:t>مسطحة</w:t>
      </w:r>
      <w:r w:rsidRPr="00602F46">
        <w:rPr>
          <w:rFonts w:hint="cs"/>
          <w:rtl/>
          <w:lang w:bidi="ar-SY"/>
        </w:rPr>
        <w:t xml:space="preserve"> تكون فيها المسيرات كافة على خط البصر. بينما تفترض المرحلة باء أرضاً كروية بأفق راديوي اسمي، بيد أنها لا تراعي ما يتخلله من تضاريس. وعلى غرار المرحلة باء، تفترض المرحلة جيم أرضاً كروية، ولكنها تختلف عن المرحلة باء من حيث مراعاتها لأثر ما يتخلل الأفق من تضاريس. </w:t>
      </w:r>
      <w:r w:rsidRPr="00602F46">
        <w:rPr>
          <w:rFonts w:hint="cs"/>
          <w:rtl/>
        </w:rPr>
        <w:t>ومن شأن كل مرحلة بدورها أن توسع رقعة المنطقة</w:t>
      </w:r>
      <w:r w:rsidRPr="00602F46">
        <w:rPr>
          <w:rtl/>
        </w:rPr>
        <w:t xml:space="preserve"> المحتملة</w:t>
      </w:r>
      <w:r w:rsidRPr="00602F46">
        <w:rPr>
          <w:rFonts w:hint="cs"/>
          <w:rtl/>
        </w:rPr>
        <w:t xml:space="preserve"> لنشر الخدمة الثابتة </w:t>
      </w:r>
      <w:proofErr w:type="spellStart"/>
      <w:r w:rsidRPr="00602F46">
        <w:rPr>
          <w:rFonts w:hint="cs"/>
          <w:rtl/>
        </w:rPr>
        <w:t>الساتلية</w:t>
      </w:r>
      <w:proofErr w:type="spellEnd"/>
      <w:r w:rsidRPr="00602F46">
        <w:rPr>
          <w:rFonts w:hint="cs"/>
          <w:rtl/>
        </w:rPr>
        <w:t xml:space="preserve"> (حيث تتكشف أكبر رقعة باستعمال المرحلة جيم). ومن المسلم به</w:t>
      </w:r>
      <w:r w:rsidR="00AB640D">
        <w:rPr>
          <w:rFonts w:hint="cs"/>
          <w:rtl/>
        </w:rPr>
        <w:t xml:space="preserve"> في </w:t>
      </w:r>
      <w:r w:rsidRPr="00602F46">
        <w:rPr>
          <w:rFonts w:hint="cs"/>
          <w:rtl/>
        </w:rPr>
        <w:t xml:space="preserve">حال بيّنت المرحلة ألف أو باء أن موقع نشر محتمل يفي بمعيار حد </w:t>
      </w:r>
      <w:r w:rsidRPr="00602F46">
        <w:rPr>
          <w:rtl/>
        </w:rPr>
        <w:t>كثافة تدفق القدرة</w:t>
      </w:r>
      <w:r w:rsidRPr="00602F46">
        <w:rPr>
          <w:rFonts w:hint="cs"/>
          <w:rtl/>
        </w:rPr>
        <w:t>، فلا حاجة لإجراء المرحلة (أو المراحل) اللاحقة. وحسب تقدير المستعمل، يمكن استعمال المرحلة باء أو جيم دون أن يسبقهما تنفيذ المرحلة ألف.</w:t>
      </w:r>
    </w:p>
    <w:p w:rsidR="00602F46" w:rsidRPr="00602F46" w:rsidRDefault="00602F46" w:rsidP="00AB640D">
      <w:pPr>
        <w:rPr>
          <w:rtl/>
        </w:rPr>
      </w:pPr>
      <w:r w:rsidRPr="00602F46">
        <w:rPr>
          <w:rFonts w:hint="cs"/>
          <w:rtl/>
        </w:rPr>
        <w:t>ول</w:t>
      </w:r>
      <w:r w:rsidRPr="00602F46">
        <w:rPr>
          <w:rtl/>
        </w:rPr>
        <w:t>حساب قيمة المسافة</w:t>
      </w:r>
      <w:r w:rsidRPr="00602F46">
        <w:rPr>
          <w:rFonts w:hint="cs"/>
          <w:rtl/>
        </w:rPr>
        <w:t xml:space="preserve">، تلزم </w:t>
      </w:r>
      <w:r w:rsidRPr="00602F46">
        <w:rPr>
          <w:rtl/>
        </w:rPr>
        <w:t>بعض الافتراضات ونماذج الانتشار الأساسية</w:t>
      </w:r>
      <w:r w:rsidRPr="00602F46">
        <w:rPr>
          <w:rFonts w:hint="cs"/>
          <w:rtl/>
        </w:rPr>
        <w:t>. وأعدت لجنة الدراسات </w:t>
      </w:r>
      <w:r w:rsidRPr="00602F46">
        <w:t>3</w:t>
      </w:r>
      <w:r w:rsidRPr="00602F46">
        <w:rPr>
          <w:rFonts w:hint="cs"/>
          <w:rtl/>
          <w:lang w:bidi="ar-EG"/>
        </w:rPr>
        <w:t xml:space="preserve"> ل</w:t>
      </w:r>
      <w:r w:rsidRPr="00602F46">
        <w:rPr>
          <w:rFonts w:hint="cs"/>
          <w:rtl/>
        </w:rPr>
        <w:t xml:space="preserve">قطاع الاتصالات الراديوية العديد من نماذج الانتشار لهذا الغرض المحدد، واستعملت التوصية </w:t>
      </w:r>
      <w:r w:rsidRPr="00602F46">
        <w:t>ITU</w:t>
      </w:r>
      <w:r w:rsidRPr="00602F46">
        <w:noBreakHyphen/>
        <w:t>R</w:t>
      </w:r>
      <w:r w:rsidR="00AB640D">
        <w:t> </w:t>
      </w:r>
      <w:r w:rsidRPr="00602F46">
        <w:t>P.452</w:t>
      </w:r>
      <w:r w:rsidRPr="00602F46">
        <w:noBreakHyphen/>
        <w:t>11</w:t>
      </w:r>
      <w:r w:rsidR="00AB640D">
        <w:rPr>
          <w:rFonts w:hint="cs"/>
          <w:rtl/>
        </w:rPr>
        <w:t xml:space="preserve"> في </w:t>
      </w:r>
      <w:r w:rsidRPr="00602F46">
        <w:rPr>
          <w:rtl/>
        </w:rPr>
        <w:t xml:space="preserve">العديد من حالات </w:t>
      </w:r>
      <w:r w:rsidRPr="00602F46">
        <w:rPr>
          <w:rFonts w:hint="cs"/>
          <w:rtl/>
        </w:rPr>
        <w:t xml:space="preserve">التقاسم </w:t>
      </w:r>
      <w:r w:rsidRPr="00602F46">
        <w:rPr>
          <w:rtl/>
        </w:rPr>
        <w:t>المماثلة</w:t>
      </w:r>
      <w:r w:rsidRPr="00602F46">
        <w:rPr>
          <w:rFonts w:hint="cs"/>
          <w:rtl/>
        </w:rPr>
        <w:t xml:space="preserve">، ويبدو أن استعمالها هو الأنسب لحالات الانتشار التي تغطيها التوصية </w:t>
      </w:r>
      <w:r w:rsidRPr="00602F46">
        <w:t>ITU</w:t>
      </w:r>
      <w:r w:rsidRPr="00602F46">
        <w:noBreakHyphen/>
        <w:t>R</w:t>
      </w:r>
      <w:r w:rsidR="00AB640D">
        <w:t> </w:t>
      </w:r>
      <w:r w:rsidRPr="00602F46">
        <w:t>P.452</w:t>
      </w:r>
      <w:r w:rsidRPr="00602F46">
        <w:noBreakHyphen/>
        <w:t>11</w:t>
      </w:r>
      <w:r w:rsidRPr="00602F46">
        <w:rPr>
          <w:rFonts w:hint="cs"/>
          <w:rtl/>
        </w:rPr>
        <w:t>.</w:t>
      </w:r>
    </w:p>
    <w:p w:rsidR="00602F46" w:rsidRPr="00602F46" w:rsidRDefault="00602F46" w:rsidP="00AB640D">
      <w:pPr>
        <w:rPr>
          <w:rtl/>
        </w:rPr>
      </w:pPr>
      <w:r w:rsidRPr="00602F46">
        <w:rPr>
          <w:rFonts w:hint="cs"/>
          <w:rtl/>
        </w:rPr>
        <w:t xml:space="preserve">وفيما يلي وصف معمق للأسلوب </w:t>
      </w:r>
      <w:r w:rsidRPr="00602F46">
        <w:t>1</w:t>
      </w:r>
      <w:r w:rsidR="00AB640D">
        <w:rPr>
          <w:rFonts w:hint="cs"/>
          <w:rtl/>
        </w:rPr>
        <w:t>.</w:t>
      </w:r>
    </w:p>
    <w:p w:rsidR="00602F46" w:rsidRPr="00602F46" w:rsidRDefault="00602F46" w:rsidP="000B5F5B">
      <w:pPr>
        <w:rPr>
          <w:rtl/>
          <w:lang w:bidi="ar-SY"/>
        </w:rPr>
      </w:pPr>
      <w:r w:rsidRPr="00602F46">
        <w:rPr>
          <w:rFonts w:hint="cs"/>
          <w:i/>
          <w:iCs/>
          <w:rtl/>
        </w:rPr>
        <w:t>المرحلة ألف</w:t>
      </w:r>
      <w:r w:rsidRPr="00602F46">
        <w:rPr>
          <w:rFonts w:hint="cs"/>
          <w:rtl/>
        </w:rPr>
        <w:t xml:space="preserve">: يُفترض أن جميع المسيرات تقع على خط البصر </w:t>
      </w:r>
      <w:r w:rsidRPr="00602F46">
        <w:t>(</w:t>
      </w:r>
      <w:proofErr w:type="spellStart"/>
      <w:r w:rsidRPr="00602F46">
        <w:t>LoS</w:t>
      </w:r>
      <w:proofErr w:type="spellEnd"/>
      <w:r w:rsidRPr="00602F46">
        <w:t>)</w:t>
      </w:r>
      <w:r w:rsidRPr="00602F46">
        <w:rPr>
          <w:rFonts w:hint="cs"/>
          <w:rtl/>
        </w:rPr>
        <w:t>. ويُستعمل منحنى خط البصر الوارد</w:t>
      </w:r>
      <w:r w:rsidR="00AB640D">
        <w:rPr>
          <w:rFonts w:hint="cs"/>
          <w:rtl/>
        </w:rPr>
        <w:t xml:space="preserve"> في </w:t>
      </w:r>
      <w:r w:rsidRPr="00602F46">
        <w:rPr>
          <w:rFonts w:hint="cs"/>
          <w:rtl/>
        </w:rPr>
        <w:t xml:space="preserve">الشكل </w:t>
      </w:r>
      <w:r w:rsidRPr="00602F46">
        <w:t>4</w:t>
      </w:r>
      <w:r w:rsidRPr="00602F46">
        <w:rPr>
          <w:rFonts w:hint="cs"/>
          <w:rtl/>
          <w:lang w:bidi="ar-SY"/>
        </w:rPr>
        <w:t xml:space="preserve"> لتحديد</w:t>
      </w:r>
      <w:r w:rsidRPr="00602F46">
        <w:rPr>
          <w:rtl/>
        </w:rPr>
        <w:t xml:space="preserve"> الحد الأدنى من</w:t>
      </w:r>
      <w:r w:rsidRPr="00602F46">
        <w:rPr>
          <w:rFonts w:hint="cs"/>
          <w:rtl/>
        </w:rPr>
        <w:t xml:space="preserve"> مسافة الفصل كدالة لكثافة </w:t>
      </w:r>
      <w:r w:rsidRPr="00602F46">
        <w:rPr>
          <w:rtl/>
        </w:rPr>
        <w:t xml:space="preserve">قدرة مشعة مكافئة </w:t>
      </w:r>
      <w:proofErr w:type="spellStart"/>
      <w:r w:rsidRPr="00602F46">
        <w:rPr>
          <w:rtl/>
        </w:rPr>
        <w:t>متناحية</w:t>
      </w:r>
      <w:proofErr w:type="spellEnd"/>
      <w:r w:rsidRPr="00602F46">
        <w:rPr>
          <w:rFonts w:hint="cs"/>
          <w:rtl/>
        </w:rPr>
        <w:t>/</w:t>
      </w:r>
      <w:r w:rsidRPr="00602F46">
        <w:t>MHz 10</w:t>
      </w:r>
      <w:r w:rsidRPr="00602F46">
        <w:rPr>
          <w:rFonts w:hint="cs"/>
          <w:rtl/>
          <w:lang w:bidi="ar-SY"/>
        </w:rPr>
        <w:t xml:space="preserve"> </w:t>
      </w:r>
      <w:r w:rsidRPr="00602F46">
        <w:rPr>
          <w:rFonts w:hint="cs"/>
          <w:rtl/>
        </w:rPr>
        <w:t xml:space="preserve">تشعها </w:t>
      </w:r>
      <w:r w:rsidRPr="00602F46">
        <w:rPr>
          <w:rtl/>
        </w:rPr>
        <w:t xml:space="preserve">محطة </w:t>
      </w:r>
      <w:r w:rsidRPr="00602F46">
        <w:rPr>
          <w:rFonts w:hint="cs"/>
          <w:rtl/>
        </w:rPr>
        <w:t>باتجاه خط الساحل (أو</w:t>
      </w:r>
      <w:r w:rsidR="00AB640D">
        <w:rPr>
          <w:rFonts w:hint="eastAsia"/>
          <w:rtl/>
        </w:rPr>
        <w:t> </w:t>
      </w:r>
      <w:r w:rsidRPr="00602F46">
        <w:rPr>
          <w:rFonts w:hint="cs"/>
          <w:rtl/>
        </w:rPr>
        <w:t>الحدود). وجدير بالذكر أنه تم اشتقاق المنحنى من الخسارة على خط البصر كما ترد</w:t>
      </w:r>
      <w:r w:rsidR="00AB640D">
        <w:rPr>
          <w:rFonts w:hint="cs"/>
          <w:rtl/>
        </w:rPr>
        <w:t xml:space="preserve"> في </w:t>
      </w:r>
      <w:r w:rsidRPr="00602F46">
        <w:rPr>
          <w:rFonts w:hint="cs"/>
          <w:rtl/>
        </w:rPr>
        <w:t xml:space="preserve">التوصية </w:t>
      </w:r>
      <w:r w:rsidRPr="00602F46">
        <w:t>ITU</w:t>
      </w:r>
      <w:r w:rsidRPr="00602F46">
        <w:noBreakHyphen/>
        <w:t>R P.452</w:t>
      </w:r>
      <w:r w:rsidR="00AB640D">
        <w:noBreakHyphen/>
      </w:r>
      <w:r w:rsidRPr="00602F46">
        <w:t>11</w:t>
      </w:r>
      <w:r w:rsidRPr="00602F46">
        <w:rPr>
          <w:rFonts w:hint="cs"/>
          <w:rtl/>
        </w:rPr>
        <w:t xml:space="preserve"> </w:t>
      </w:r>
      <w:r w:rsidRPr="00602F46">
        <w:t>(</w:t>
      </w:r>
      <w:r w:rsidRPr="00602F46">
        <w:rPr>
          <w:i/>
          <w:iCs/>
        </w:rPr>
        <w:t>p</w:t>
      </w:r>
      <w:r w:rsidRPr="00602F46">
        <w:t> = 1%)</w:t>
      </w:r>
      <w:r w:rsidRPr="00602F46">
        <w:rPr>
          <w:rFonts w:hint="cs"/>
          <w:rtl/>
        </w:rPr>
        <w:t xml:space="preserve">. وبما أن هذا نموذج مسطح للأرض، فالمنحنى مستقل عن </w:t>
      </w:r>
      <w:r w:rsidRPr="00602F46">
        <w:rPr>
          <w:rtl/>
        </w:rPr>
        <w:t>عوامل مثل</w:t>
      </w:r>
      <w:r w:rsidRPr="00602F46">
        <w:rPr>
          <w:rFonts w:hint="cs"/>
          <w:rtl/>
        </w:rPr>
        <w:t xml:space="preserve"> معدل انحدار مؤشر الانعراج الراديوي </w:t>
      </w:r>
      <w:r w:rsidRPr="00602F46">
        <w:sym w:font="Symbol" w:char="F044"/>
      </w:r>
      <w:r w:rsidRPr="00602F46">
        <w:rPr>
          <w:i/>
          <w:iCs/>
        </w:rPr>
        <w:t>N</w:t>
      </w:r>
      <w:r w:rsidRPr="00602F46">
        <w:rPr>
          <w:rFonts w:hint="cs"/>
          <w:rtl/>
        </w:rPr>
        <w:t xml:space="preserve"> وارتفاع الهوائي فوق التضاريس. وإذا كان موقع النشر المحتمل أبعد عن خط الساحل (أو الحدود) من مسافة الفصل المطلوبة من منحنى خط البصر، يُفترض حينئذ أن المحطة تمتثل لمعيار حد </w:t>
      </w:r>
      <w:r w:rsidRPr="00602F46">
        <w:rPr>
          <w:rtl/>
        </w:rPr>
        <w:t>كثافة تدفق القدرة الوارد</w:t>
      </w:r>
      <w:r w:rsidR="00AB640D">
        <w:rPr>
          <w:rtl/>
        </w:rPr>
        <w:t xml:space="preserve"> في </w:t>
      </w:r>
      <w:r w:rsidRPr="00602F46">
        <w:rPr>
          <w:rFonts w:hint="cs"/>
          <w:rtl/>
        </w:rPr>
        <w:t xml:space="preserve">الرقم </w:t>
      </w:r>
      <w:r w:rsidRPr="00602F46">
        <w:t>502.5</w:t>
      </w:r>
      <w:r w:rsidRPr="00602F46">
        <w:rPr>
          <w:rFonts w:hint="cs"/>
          <w:rtl/>
          <w:lang w:bidi="ar-EG"/>
        </w:rPr>
        <w:t xml:space="preserve"> </w:t>
      </w:r>
      <w:r w:rsidRPr="00602F46">
        <w:rPr>
          <w:rtl/>
        </w:rPr>
        <w:t>من لوائح الراديو</w:t>
      </w:r>
      <w:r w:rsidRPr="00602F46">
        <w:rPr>
          <w:rFonts w:hint="cs"/>
          <w:rtl/>
        </w:rPr>
        <w:t>. أما إذا كان طول المسير أقصر من مسافة الفصل المطلوبة، انتقل إلى المرحلة باء.</w:t>
      </w:r>
    </w:p>
    <w:p w:rsidR="00602F46" w:rsidRPr="00602F46" w:rsidRDefault="00602F46" w:rsidP="000B5F5B">
      <w:pPr>
        <w:rPr>
          <w:rtl/>
        </w:rPr>
      </w:pPr>
      <w:r w:rsidRPr="00602F46">
        <w:rPr>
          <w:rFonts w:hint="cs"/>
          <w:i/>
          <w:iCs/>
          <w:rtl/>
        </w:rPr>
        <w:t>المرحلة باء</w:t>
      </w:r>
      <w:r w:rsidRPr="00602F46">
        <w:rPr>
          <w:rFonts w:hint="cs"/>
          <w:rtl/>
        </w:rPr>
        <w:t xml:space="preserve">: تفترض هذه المرحلة أرضاً كروية وتتطلب بالتالي تحديد أفق راديوي اسمي. ويتم أولاً حساب </w:t>
      </w:r>
      <w:r w:rsidRPr="00602F46">
        <w:rPr>
          <w:rtl/>
        </w:rPr>
        <w:t>نصف قطر الأرض</w:t>
      </w:r>
      <w:r w:rsidRPr="00602F46">
        <w:rPr>
          <w:rFonts w:hint="cs"/>
          <w:rtl/>
        </w:rPr>
        <w:t xml:space="preserve"> الفع</w:t>
      </w:r>
      <w:r w:rsidR="000B5F5B">
        <w:rPr>
          <w:rFonts w:hint="cs"/>
          <w:rtl/>
        </w:rPr>
        <w:t>ّ</w:t>
      </w:r>
      <w:r w:rsidRPr="00602F46">
        <w:rPr>
          <w:rFonts w:hint="cs"/>
          <w:rtl/>
        </w:rPr>
        <w:t>ال</w:t>
      </w:r>
      <w:r w:rsidR="000B5F5B">
        <w:rPr>
          <w:rFonts w:hint="eastAsia"/>
          <w:rtl/>
        </w:rPr>
        <w:t> </w:t>
      </w:r>
      <w:r w:rsidRPr="00602F46">
        <w:t>(</w:t>
      </w:r>
      <w:r w:rsidRPr="000B5F5B">
        <w:rPr>
          <w:i/>
          <w:iCs/>
        </w:rPr>
        <w:sym w:font="Symbol" w:char="F061"/>
      </w:r>
      <w:r w:rsidRPr="000B5F5B">
        <w:rPr>
          <w:i/>
          <w:iCs/>
          <w:vertAlign w:val="subscript"/>
        </w:rPr>
        <w:t>e</w:t>
      </w:r>
      <w:r w:rsidRPr="00602F46">
        <w:t>)</w:t>
      </w:r>
      <w:r w:rsidRPr="00602F46">
        <w:rPr>
          <w:rFonts w:hint="cs"/>
          <w:rtl/>
        </w:rPr>
        <w:t xml:space="preserve"> باستعمال المعدل المحلي لانحدار مؤشر الانعراج الراديوي </w:t>
      </w:r>
      <w:r w:rsidRPr="00602F46">
        <w:t>(</w:t>
      </w:r>
      <w:r w:rsidRPr="00602F46">
        <w:sym w:font="Symbol" w:char="F044"/>
      </w:r>
      <w:r w:rsidRPr="00602F46">
        <w:rPr>
          <w:i/>
          <w:iCs/>
        </w:rPr>
        <w:t>N</w:t>
      </w:r>
      <w:r w:rsidRPr="00602F46">
        <w:t>)</w:t>
      </w:r>
      <w:r w:rsidRPr="00602F46">
        <w:rPr>
          <w:rFonts w:hint="cs"/>
          <w:rtl/>
        </w:rPr>
        <w:t xml:space="preserve"> والمعادلتين </w:t>
      </w:r>
      <w:r w:rsidRPr="00602F46">
        <w:t>(5)</w:t>
      </w:r>
      <w:r w:rsidRPr="00602F46">
        <w:rPr>
          <w:rFonts w:hint="cs"/>
          <w:rtl/>
        </w:rPr>
        <w:t xml:space="preserve"> و</w:t>
      </w:r>
      <w:r w:rsidRPr="00602F46">
        <w:t>(6)</w:t>
      </w:r>
      <w:r w:rsidRPr="00602F46">
        <w:rPr>
          <w:rFonts w:hint="cs"/>
          <w:rtl/>
        </w:rPr>
        <w:t xml:space="preserve"> من التوصية </w:t>
      </w:r>
      <w:r w:rsidRPr="00602F46">
        <w:t>ITU</w:t>
      </w:r>
      <w:r w:rsidRPr="00602F46">
        <w:noBreakHyphen/>
        <w:t>R P.452</w:t>
      </w:r>
      <w:r w:rsidRPr="00602F46">
        <w:noBreakHyphen/>
        <w:t>11</w:t>
      </w:r>
      <w:r w:rsidRPr="00602F46">
        <w:rPr>
          <w:rFonts w:hint="cs"/>
          <w:rtl/>
        </w:rPr>
        <w:t xml:space="preserve"> (يتم</w:t>
      </w:r>
      <w:r w:rsidR="00AB640D">
        <w:rPr>
          <w:rFonts w:hint="eastAsia"/>
          <w:rtl/>
        </w:rPr>
        <w:t> </w:t>
      </w:r>
      <w:r w:rsidRPr="00602F46">
        <w:rPr>
          <w:rFonts w:hint="cs"/>
          <w:rtl/>
        </w:rPr>
        <w:t xml:space="preserve">تحويله إلى أمتار). ثم يمكن بعد ذلك حساب الأفق الراديوي من المعادلة التالية: </w:t>
      </w:r>
    </w:p>
    <w:p w:rsidR="00AB640D" w:rsidRPr="00AB640D" w:rsidRDefault="00AB640D" w:rsidP="00A757F1">
      <w:pPr>
        <w:pStyle w:val="Equation"/>
        <w:bidi w:val="0"/>
        <w:rPr>
          <w:lang w:eastAsia="en-US"/>
        </w:rPr>
      </w:pPr>
      <w:r w:rsidRPr="00AB640D">
        <w:rPr>
          <w:lang w:eastAsia="en-US"/>
        </w:rPr>
        <w:tab/>
      </w:r>
      <w:proofErr w:type="spellStart"/>
      <w:r w:rsidRPr="00AB640D">
        <w:rPr>
          <w:lang w:eastAsia="en-US"/>
        </w:rPr>
        <w:t>RHorizon</w:t>
      </w:r>
      <w:r w:rsidRPr="00AB640D">
        <w:rPr>
          <w:i/>
          <w:iCs/>
          <w:vertAlign w:val="subscript"/>
          <w:lang w:eastAsia="en-US"/>
        </w:rPr>
        <w:t>nominal</w:t>
      </w:r>
      <w:proofErr w:type="spellEnd"/>
      <w:r w:rsidRPr="00AB640D">
        <w:rPr>
          <w:lang w:eastAsia="en-US"/>
        </w:rPr>
        <w:t xml:space="preserve"> = </w:t>
      </w:r>
      <w:r w:rsidRPr="00AB640D">
        <w:rPr>
          <w:position w:val="-14"/>
          <w:lang w:val="fr-FR" w:eastAsia="en-US"/>
        </w:rPr>
        <w:object w:dxaOrig="278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37.1pt;height:21.9pt" o:ole="">
            <v:imagedata r:id="rId8" o:title=""/>
          </v:shape>
          <o:OLEObject Type="Embed" ProgID="Equation.3" ShapeID="_x0000_i1082" DrawAspect="Content" ObjectID="_1479714950" r:id="rId9"/>
        </w:object>
      </w:r>
      <w:r w:rsidRPr="00AB640D">
        <w:rPr>
          <w:lang w:eastAsia="en-US"/>
        </w:rPr>
        <w:t>                km</w:t>
      </w:r>
    </w:p>
    <w:p w:rsidR="00602F46" w:rsidRPr="00602F46" w:rsidRDefault="00602F46" w:rsidP="00602F46">
      <w:pPr>
        <w:rPr>
          <w:rtl/>
        </w:rPr>
      </w:pPr>
      <w:r w:rsidRPr="00602F46">
        <w:rPr>
          <w:rtl/>
        </w:rPr>
        <w:t>حيث</w:t>
      </w:r>
      <w:r w:rsidRPr="00602F46">
        <w:rPr>
          <w:rFonts w:hint="cs"/>
          <w:rtl/>
        </w:rPr>
        <w:t>:</w:t>
      </w:r>
    </w:p>
    <w:p w:rsidR="00602F46" w:rsidRPr="00602F46" w:rsidRDefault="00AB640D" w:rsidP="00A757F1">
      <w:pPr>
        <w:pStyle w:val="Equationlegend"/>
        <w:rPr>
          <w:rtl/>
          <w:lang w:bidi="ar-EG"/>
        </w:rPr>
      </w:pPr>
      <w:r>
        <w:rPr>
          <w:i/>
          <w:iCs/>
          <w:rtl/>
        </w:rPr>
        <w:tab/>
      </w:r>
      <w:r w:rsidR="00602F46" w:rsidRPr="00602F46">
        <w:rPr>
          <w:i/>
          <w:iCs/>
        </w:rPr>
        <w:t>h</w:t>
      </w:r>
      <w:r w:rsidR="00602F46" w:rsidRPr="00602F46">
        <w:rPr>
          <w:vertAlign w:val="subscript"/>
        </w:rPr>
        <w:t>0</w:t>
      </w:r>
      <w:r w:rsidR="00602F46" w:rsidRPr="00602F46">
        <w:rPr>
          <w:rFonts w:hint="cs"/>
          <w:rtl/>
          <w:lang w:bidi="ar-EG"/>
        </w:rPr>
        <w:t xml:space="preserve"> </w:t>
      </w:r>
      <w:r w:rsidR="00F366A8">
        <w:t>=</w:t>
      </w:r>
      <w:r w:rsidR="00F366A8">
        <w:rPr>
          <w:rtl/>
        </w:rPr>
        <w:tab/>
      </w:r>
      <w:r w:rsidR="00602F46" w:rsidRPr="00602F46">
        <w:t>m 36</w:t>
      </w:r>
      <w:r w:rsidR="00602F46" w:rsidRPr="00602F46">
        <w:rPr>
          <w:rFonts w:hint="cs"/>
          <w:rtl/>
          <w:lang w:bidi="ar-EG"/>
        </w:rPr>
        <w:t xml:space="preserve"> لمسير خط الساحل أو </w:t>
      </w:r>
      <w:r w:rsidR="00602F46" w:rsidRPr="00602F46">
        <w:t>m 3</w:t>
      </w:r>
      <w:r w:rsidR="00602F46" w:rsidRPr="00602F46">
        <w:rPr>
          <w:rFonts w:hint="cs"/>
          <w:rtl/>
          <w:lang w:bidi="ar-EG"/>
        </w:rPr>
        <w:t xml:space="preserve"> لمسير الحدود البرية</w:t>
      </w:r>
    </w:p>
    <w:p w:rsidR="00602F46" w:rsidRPr="00602F46" w:rsidRDefault="00AB640D" w:rsidP="00A757F1">
      <w:pPr>
        <w:pStyle w:val="Equationlegend"/>
        <w:rPr>
          <w:rtl/>
          <w:lang w:bidi="ar-EG"/>
        </w:rPr>
      </w:pPr>
      <w:r>
        <w:rPr>
          <w:i/>
          <w:rtl/>
        </w:rPr>
        <w:tab/>
      </w:r>
      <w:proofErr w:type="spellStart"/>
      <w:r w:rsidR="00602F46" w:rsidRPr="00602F46">
        <w:rPr>
          <w:i/>
        </w:rPr>
        <w:t>h</w:t>
      </w:r>
      <w:r w:rsidR="00602F46" w:rsidRPr="00602F46">
        <w:rPr>
          <w:i/>
          <w:vertAlign w:val="subscript"/>
        </w:rPr>
        <w:t>es</w:t>
      </w:r>
      <w:proofErr w:type="spellEnd"/>
      <w:r>
        <w:rPr>
          <w:rFonts w:hint="cs"/>
          <w:rtl/>
          <w:lang w:bidi="ar-SY"/>
        </w:rPr>
        <w:t>:</w:t>
      </w:r>
      <w:r w:rsidR="00F366A8">
        <w:rPr>
          <w:rtl/>
          <w:lang w:bidi="ar-SY"/>
        </w:rPr>
        <w:tab/>
      </w:r>
      <w:r w:rsidR="00602F46" w:rsidRPr="00602F46">
        <w:rPr>
          <w:rFonts w:hint="cs"/>
          <w:rtl/>
          <w:lang w:bidi="ar-SY"/>
        </w:rPr>
        <w:t>هو ارتفاع ال</w:t>
      </w:r>
      <w:r w:rsidR="00602F46" w:rsidRPr="00602F46">
        <w:rPr>
          <w:rtl/>
        </w:rPr>
        <w:t xml:space="preserve">محطة </w:t>
      </w:r>
      <w:r w:rsidR="00602F46" w:rsidRPr="00602F46">
        <w:rPr>
          <w:rFonts w:hint="cs"/>
          <w:rtl/>
        </w:rPr>
        <w:t xml:space="preserve">الأرضية (بالأمتار) </w:t>
      </w:r>
      <w:r w:rsidR="00602F46" w:rsidRPr="00602F46">
        <w:rPr>
          <w:rtl/>
        </w:rPr>
        <w:t xml:space="preserve">فوق </w:t>
      </w:r>
      <w:r w:rsidR="00602F46" w:rsidRPr="00602F46">
        <w:rPr>
          <w:rFonts w:hint="cs"/>
          <w:rtl/>
        </w:rPr>
        <w:t xml:space="preserve">متوسط </w:t>
      </w:r>
      <w:r w:rsidR="00602F46" w:rsidRPr="00602F46">
        <w:rPr>
          <w:rtl/>
        </w:rPr>
        <w:t>مستوى سطح البحر</w:t>
      </w:r>
      <w:r w:rsidR="00602F46" w:rsidRPr="00602F46">
        <w:rPr>
          <w:rFonts w:hint="cs"/>
          <w:rtl/>
          <w:lang w:bidi="ar-EG"/>
        </w:rPr>
        <w:t>.</w:t>
      </w:r>
    </w:p>
    <w:p w:rsidR="00602F46" w:rsidRPr="00602F46" w:rsidRDefault="00602F46" w:rsidP="00F366A8">
      <w:pPr>
        <w:rPr>
          <w:rtl/>
          <w:lang w:bidi="ar-SY"/>
        </w:rPr>
      </w:pPr>
      <w:r w:rsidRPr="00602F46">
        <w:rPr>
          <w:rFonts w:hint="cs"/>
          <w:rtl/>
        </w:rPr>
        <w:t>ف</w:t>
      </w:r>
      <w:r w:rsidRPr="00602F46">
        <w:rPr>
          <w:rtl/>
        </w:rPr>
        <w:t xml:space="preserve">إذا </w:t>
      </w:r>
      <w:r w:rsidRPr="00602F46">
        <w:rPr>
          <w:rFonts w:hint="cs"/>
          <w:rtl/>
        </w:rPr>
        <w:t>جاء</w:t>
      </w:r>
      <w:r w:rsidRPr="00602F46">
        <w:rPr>
          <w:rtl/>
        </w:rPr>
        <w:t xml:space="preserve"> موقع </w:t>
      </w:r>
      <w:r w:rsidRPr="00602F46">
        <w:rPr>
          <w:rFonts w:hint="cs"/>
          <w:rtl/>
        </w:rPr>
        <w:t>المحطة</w:t>
      </w:r>
      <w:r w:rsidRPr="00602F46">
        <w:rPr>
          <w:rtl/>
        </w:rPr>
        <w:t xml:space="preserve"> </w:t>
      </w:r>
      <w:r w:rsidRPr="00602F46">
        <w:rPr>
          <w:rFonts w:hint="cs"/>
          <w:rtl/>
        </w:rPr>
        <w:t>الأرضية</w:t>
      </w:r>
      <w:r w:rsidRPr="00602F46">
        <w:rPr>
          <w:rtl/>
        </w:rPr>
        <w:t xml:space="preserve"> ضمن </w:t>
      </w:r>
      <w:r w:rsidRPr="00602F46">
        <w:rPr>
          <w:rFonts w:hint="cs"/>
          <w:rtl/>
        </w:rPr>
        <w:t>ال</w:t>
      </w:r>
      <w:r w:rsidRPr="00602F46">
        <w:rPr>
          <w:rtl/>
        </w:rPr>
        <w:t>أفق</w:t>
      </w:r>
      <w:r w:rsidRPr="00602F46">
        <w:rPr>
          <w:rFonts w:hint="cs"/>
          <w:rtl/>
        </w:rPr>
        <w:t xml:space="preserve"> الراديوي الاسمي باتجاه خط الساحل (أو الحدود البرية)، يتم حساب مسافة الفصل المطلوبة باستعمال منحنى خط البصر الوارد</w:t>
      </w:r>
      <w:r w:rsidR="00AB640D">
        <w:rPr>
          <w:rFonts w:hint="cs"/>
          <w:rtl/>
        </w:rPr>
        <w:t xml:space="preserve"> في </w:t>
      </w:r>
      <w:r w:rsidRPr="00602F46">
        <w:rPr>
          <w:rFonts w:hint="cs"/>
          <w:rtl/>
        </w:rPr>
        <w:t>الشكل</w:t>
      </w:r>
      <w:r w:rsidR="00F366A8">
        <w:rPr>
          <w:rFonts w:hint="eastAsia"/>
          <w:rtl/>
        </w:rPr>
        <w:t> </w:t>
      </w:r>
      <w:r w:rsidRPr="00602F46">
        <w:t>4</w:t>
      </w:r>
      <w:r w:rsidRPr="00602F46">
        <w:rPr>
          <w:rFonts w:hint="cs"/>
          <w:rtl/>
          <w:lang w:bidi="ar-SY"/>
        </w:rPr>
        <w:t xml:space="preserve">. أما إذا </w:t>
      </w:r>
      <w:r w:rsidRPr="00602F46">
        <w:rPr>
          <w:rFonts w:hint="cs"/>
          <w:rtl/>
        </w:rPr>
        <w:t>جاء</w:t>
      </w:r>
      <w:r w:rsidRPr="00602F46">
        <w:rPr>
          <w:rtl/>
        </w:rPr>
        <w:t xml:space="preserve"> موقع </w:t>
      </w:r>
      <w:r w:rsidRPr="00602F46">
        <w:rPr>
          <w:rFonts w:hint="cs"/>
          <w:rtl/>
        </w:rPr>
        <w:t>المحطة</w:t>
      </w:r>
      <w:r w:rsidRPr="00602F46">
        <w:rPr>
          <w:rtl/>
        </w:rPr>
        <w:t xml:space="preserve"> </w:t>
      </w:r>
      <w:r w:rsidRPr="00602F46">
        <w:rPr>
          <w:rFonts w:hint="cs"/>
          <w:rtl/>
        </w:rPr>
        <w:t>الأرضية</w:t>
      </w:r>
      <w:r w:rsidRPr="00602F46">
        <w:rPr>
          <w:rtl/>
        </w:rPr>
        <w:t xml:space="preserve"> </w:t>
      </w:r>
      <w:r w:rsidRPr="00602F46">
        <w:rPr>
          <w:rFonts w:hint="cs"/>
          <w:rtl/>
        </w:rPr>
        <w:t>أبعد عن</w:t>
      </w:r>
      <w:r w:rsidRPr="00602F46">
        <w:rPr>
          <w:rtl/>
        </w:rPr>
        <w:t xml:space="preserve"> </w:t>
      </w:r>
      <w:r w:rsidRPr="00602F46">
        <w:rPr>
          <w:rFonts w:hint="cs"/>
          <w:rtl/>
        </w:rPr>
        <w:t>ال</w:t>
      </w:r>
      <w:r w:rsidRPr="00602F46">
        <w:rPr>
          <w:rtl/>
        </w:rPr>
        <w:t>أفق</w:t>
      </w:r>
      <w:r w:rsidRPr="00602F46">
        <w:rPr>
          <w:rFonts w:hint="cs"/>
          <w:rtl/>
        </w:rPr>
        <w:t xml:space="preserve"> الراديوي الاسمي، تُحدد مسافة الفصل المطلوبة باستعمال منحنى عبر الأفق الوارد</w:t>
      </w:r>
      <w:r w:rsidR="00AB640D">
        <w:rPr>
          <w:rFonts w:hint="cs"/>
          <w:rtl/>
        </w:rPr>
        <w:t xml:space="preserve"> في </w:t>
      </w:r>
      <w:r w:rsidRPr="00602F46">
        <w:rPr>
          <w:rFonts w:hint="cs"/>
          <w:rtl/>
        </w:rPr>
        <w:t>الشكل</w:t>
      </w:r>
      <w:r w:rsidR="00F366A8">
        <w:rPr>
          <w:rFonts w:hint="eastAsia"/>
          <w:rtl/>
        </w:rPr>
        <w:t> </w:t>
      </w:r>
      <w:r w:rsidRPr="00602F46">
        <w:t>4</w:t>
      </w:r>
      <w:r w:rsidRPr="00602F46">
        <w:rPr>
          <w:rFonts w:hint="cs"/>
          <w:rtl/>
          <w:lang w:bidi="ar-SY"/>
        </w:rPr>
        <w:t>.</w:t>
      </w:r>
      <w:r w:rsidRPr="00602F46">
        <w:rPr>
          <w:rtl/>
        </w:rPr>
        <w:t xml:space="preserve"> </w:t>
      </w:r>
      <w:r w:rsidRPr="00602F46">
        <w:rPr>
          <w:rFonts w:hint="cs"/>
          <w:rtl/>
        </w:rPr>
        <w:t>و</w:t>
      </w:r>
      <w:r w:rsidRPr="00602F46">
        <w:rPr>
          <w:rtl/>
        </w:rPr>
        <w:t>إذا</w:t>
      </w:r>
      <w:r w:rsidRPr="00602F46">
        <w:rPr>
          <w:rFonts w:hint="cs"/>
          <w:rtl/>
        </w:rPr>
        <w:t xml:space="preserve"> ما </w:t>
      </w:r>
      <w:r w:rsidRPr="00602F46">
        <w:rPr>
          <w:rtl/>
        </w:rPr>
        <w:t xml:space="preserve">كان موقع </w:t>
      </w:r>
      <w:r w:rsidRPr="00602F46">
        <w:rPr>
          <w:rFonts w:hint="cs"/>
          <w:rtl/>
        </w:rPr>
        <w:t>ال</w:t>
      </w:r>
      <w:r w:rsidRPr="00602F46">
        <w:rPr>
          <w:rtl/>
        </w:rPr>
        <w:t xml:space="preserve">نشر </w:t>
      </w:r>
      <w:r w:rsidRPr="00602F46">
        <w:rPr>
          <w:rFonts w:hint="cs"/>
          <w:rtl/>
        </w:rPr>
        <w:t>ال</w:t>
      </w:r>
      <w:r w:rsidRPr="00602F46">
        <w:rPr>
          <w:rtl/>
        </w:rPr>
        <w:t xml:space="preserve">محتمل </w:t>
      </w:r>
      <w:r w:rsidRPr="00602F46">
        <w:rPr>
          <w:rFonts w:hint="cs"/>
          <w:rtl/>
        </w:rPr>
        <w:t>أ</w:t>
      </w:r>
      <w:r w:rsidRPr="00602F46">
        <w:rPr>
          <w:rtl/>
        </w:rPr>
        <w:t xml:space="preserve">بعد </w:t>
      </w:r>
      <w:r w:rsidRPr="00602F46">
        <w:rPr>
          <w:rFonts w:hint="cs"/>
          <w:rtl/>
        </w:rPr>
        <w:t>ع</w:t>
      </w:r>
      <w:r w:rsidRPr="00602F46">
        <w:rPr>
          <w:rtl/>
        </w:rPr>
        <w:t>ن</w:t>
      </w:r>
      <w:r w:rsidRPr="00602F46">
        <w:rPr>
          <w:rFonts w:hint="cs"/>
          <w:rtl/>
        </w:rPr>
        <w:t xml:space="preserve"> خط الساحل (أو </w:t>
      </w:r>
      <w:r w:rsidRPr="00602F46">
        <w:rPr>
          <w:rtl/>
        </w:rPr>
        <w:t>الحدود</w:t>
      </w:r>
      <w:r w:rsidRPr="00602F46">
        <w:rPr>
          <w:rFonts w:hint="cs"/>
          <w:rtl/>
        </w:rPr>
        <w:t xml:space="preserve">) من مسافة الفصل المطلوبة المحسوبة من المنحنى المطبق، </w:t>
      </w:r>
      <w:r w:rsidRPr="00602F46">
        <w:rPr>
          <w:rtl/>
        </w:rPr>
        <w:t>يفترض</w:t>
      </w:r>
      <w:r w:rsidRPr="00602F46">
        <w:rPr>
          <w:rFonts w:hint="cs"/>
          <w:rtl/>
        </w:rPr>
        <w:t xml:space="preserve"> أن</w:t>
      </w:r>
      <w:r w:rsidRPr="00602F46">
        <w:rPr>
          <w:rtl/>
        </w:rPr>
        <w:t xml:space="preserve"> </w:t>
      </w:r>
      <w:r w:rsidRPr="00602F46">
        <w:rPr>
          <w:rFonts w:hint="cs"/>
          <w:rtl/>
        </w:rPr>
        <w:t>ال</w:t>
      </w:r>
      <w:r w:rsidRPr="00602F46">
        <w:rPr>
          <w:rtl/>
        </w:rPr>
        <w:t>محطة</w:t>
      </w:r>
      <w:r w:rsidRPr="00602F46">
        <w:rPr>
          <w:rFonts w:hint="cs"/>
          <w:rtl/>
        </w:rPr>
        <w:t xml:space="preserve"> حينئذ تمتثل لمعيار حد </w:t>
      </w:r>
      <w:r w:rsidRPr="00602F46">
        <w:rPr>
          <w:rtl/>
        </w:rPr>
        <w:t>كثافة تدفق القدرة الوارد</w:t>
      </w:r>
      <w:r w:rsidR="00AB640D">
        <w:rPr>
          <w:rtl/>
        </w:rPr>
        <w:t xml:space="preserve"> في </w:t>
      </w:r>
      <w:r w:rsidRPr="00602F46">
        <w:rPr>
          <w:rFonts w:hint="cs"/>
          <w:rtl/>
        </w:rPr>
        <w:t xml:space="preserve">الرقم </w:t>
      </w:r>
      <w:r w:rsidRPr="00602F46">
        <w:t>502.5</w:t>
      </w:r>
      <w:r w:rsidRPr="00602F46">
        <w:rPr>
          <w:rFonts w:hint="cs"/>
          <w:rtl/>
          <w:lang w:bidi="ar-EG"/>
        </w:rPr>
        <w:t xml:space="preserve"> </w:t>
      </w:r>
      <w:r w:rsidRPr="00602F46">
        <w:rPr>
          <w:rtl/>
        </w:rPr>
        <w:t>من لوائح الراديو</w:t>
      </w:r>
      <w:r w:rsidRPr="00602F46">
        <w:rPr>
          <w:rFonts w:hint="cs"/>
          <w:rtl/>
        </w:rPr>
        <w:t>. أما إذا كان طول المسير أقصر من مسافة الفصل المطلوبة، انتقل إلى المرحلة جيم.</w:t>
      </w:r>
    </w:p>
    <w:p w:rsidR="00602F46" w:rsidRPr="00602F46" w:rsidRDefault="00602F46" w:rsidP="00F366A8">
      <w:pPr>
        <w:rPr>
          <w:rtl/>
        </w:rPr>
      </w:pPr>
      <w:r w:rsidRPr="00602F46">
        <w:rPr>
          <w:rFonts w:hint="cs"/>
          <w:i/>
          <w:iCs/>
          <w:rtl/>
          <w:lang w:bidi="ar-SY"/>
        </w:rPr>
        <w:lastRenderedPageBreak/>
        <w:t>المرحلة جيم</w:t>
      </w:r>
      <w:r w:rsidRPr="00602F46">
        <w:rPr>
          <w:rFonts w:hint="cs"/>
          <w:rtl/>
          <w:lang w:bidi="ar-SY"/>
        </w:rPr>
        <w:t xml:space="preserve">: </w:t>
      </w:r>
      <w:r w:rsidRPr="00602F46">
        <w:rPr>
          <w:rFonts w:hint="cs"/>
          <w:rtl/>
        </w:rPr>
        <w:t xml:space="preserve">تفترض هذه المرحلة أيضاً أرضاً كروية. </w:t>
      </w:r>
      <w:r w:rsidRPr="00602F46">
        <w:rPr>
          <w:rtl/>
        </w:rPr>
        <w:t>وعلاوة</w:t>
      </w:r>
      <w:r w:rsidR="000B5F5B">
        <w:rPr>
          <w:rFonts w:hint="cs"/>
          <w:rtl/>
        </w:rPr>
        <w:t>ً</w:t>
      </w:r>
      <w:r w:rsidRPr="00602F46">
        <w:rPr>
          <w:rtl/>
        </w:rPr>
        <w:t xml:space="preserve"> على ذلك</w:t>
      </w:r>
      <w:r w:rsidRPr="00602F46">
        <w:rPr>
          <w:rFonts w:hint="cs"/>
          <w:rtl/>
        </w:rPr>
        <w:t xml:space="preserve">، فهي تتطلب </w:t>
      </w:r>
      <w:r w:rsidRPr="00602F46">
        <w:rPr>
          <w:rtl/>
        </w:rPr>
        <w:t>تحليلا</w:t>
      </w:r>
      <w:r w:rsidRPr="00602F46">
        <w:rPr>
          <w:rFonts w:hint="cs"/>
          <w:rtl/>
        </w:rPr>
        <w:t>ً</w:t>
      </w:r>
      <w:r w:rsidRPr="00602F46">
        <w:rPr>
          <w:rtl/>
        </w:rPr>
        <w:t xml:space="preserve"> أكثر تفصيلا</w:t>
      </w:r>
      <w:r w:rsidRPr="00602F46">
        <w:rPr>
          <w:rFonts w:hint="cs"/>
          <w:rtl/>
        </w:rPr>
        <w:t>ً</w:t>
      </w:r>
      <w:r w:rsidRPr="00602F46">
        <w:rPr>
          <w:rtl/>
        </w:rPr>
        <w:t xml:space="preserve"> </w:t>
      </w:r>
      <w:r w:rsidRPr="00602F46">
        <w:rPr>
          <w:rFonts w:hint="cs"/>
          <w:rtl/>
        </w:rPr>
        <w:t>للمسيرات</w:t>
      </w:r>
      <w:r w:rsidRPr="00602F46">
        <w:rPr>
          <w:rtl/>
        </w:rPr>
        <w:t xml:space="preserve"> باتجاه </w:t>
      </w:r>
      <w:r w:rsidRPr="00602F46">
        <w:rPr>
          <w:rFonts w:hint="cs"/>
          <w:rtl/>
        </w:rPr>
        <w:t xml:space="preserve">خط الساحل (أو </w:t>
      </w:r>
      <w:r w:rsidRPr="00602F46">
        <w:rPr>
          <w:rtl/>
        </w:rPr>
        <w:t>الحدود</w:t>
      </w:r>
      <w:r w:rsidRPr="00602F46">
        <w:rPr>
          <w:rFonts w:hint="cs"/>
          <w:rtl/>
        </w:rPr>
        <w:t>)</w:t>
      </w:r>
      <w:r w:rsidRPr="00602F46">
        <w:rPr>
          <w:rtl/>
        </w:rPr>
        <w:t>.</w:t>
      </w:r>
      <w:r w:rsidRPr="00602F46">
        <w:rPr>
          <w:rFonts w:hint="cs"/>
          <w:rtl/>
        </w:rPr>
        <w:t xml:space="preserve"> ويُستعمل التذييل</w:t>
      </w:r>
      <w:r w:rsidR="00F366A8">
        <w:rPr>
          <w:rFonts w:hint="eastAsia"/>
          <w:rtl/>
        </w:rPr>
        <w:t> </w:t>
      </w:r>
      <w:r w:rsidRPr="00602F46">
        <w:t>2</w:t>
      </w:r>
      <w:r w:rsidRPr="00602F46">
        <w:rPr>
          <w:rFonts w:hint="cs"/>
          <w:rtl/>
          <w:lang w:bidi="ar-SY"/>
        </w:rPr>
        <w:t xml:space="preserve"> للملحق</w:t>
      </w:r>
      <w:r w:rsidR="00F366A8">
        <w:rPr>
          <w:rFonts w:hint="eastAsia"/>
          <w:rtl/>
          <w:lang w:bidi="ar-SY"/>
        </w:rPr>
        <w:t> </w:t>
      </w:r>
      <w:r w:rsidRPr="00602F46">
        <w:t>1</w:t>
      </w:r>
      <w:r w:rsidRPr="00602F46">
        <w:rPr>
          <w:rFonts w:hint="cs"/>
          <w:rtl/>
          <w:lang w:bidi="ar-SY"/>
        </w:rPr>
        <w:t xml:space="preserve"> بالتوصية </w:t>
      </w:r>
      <w:r w:rsidRPr="00602F46">
        <w:t>ITU</w:t>
      </w:r>
      <w:r w:rsidRPr="00602F46">
        <w:noBreakHyphen/>
        <w:t>R P.452</w:t>
      </w:r>
      <w:r w:rsidRPr="00602F46">
        <w:noBreakHyphen/>
        <w:t>11</w:t>
      </w:r>
      <w:r w:rsidRPr="00602F46">
        <w:rPr>
          <w:rFonts w:hint="cs"/>
          <w:rtl/>
        </w:rPr>
        <w:t xml:space="preserve"> لتحديد</w:t>
      </w:r>
      <w:r w:rsidRPr="00602F46">
        <w:rPr>
          <w:rtl/>
        </w:rPr>
        <w:t xml:space="preserve"> ما إذا كان المس</w:t>
      </w:r>
      <w:r w:rsidRPr="00602F46">
        <w:rPr>
          <w:rFonts w:hint="cs"/>
          <w:rtl/>
        </w:rPr>
        <w:t>ي</w:t>
      </w:r>
      <w:r w:rsidRPr="00602F46">
        <w:rPr>
          <w:rtl/>
        </w:rPr>
        <w:t>ر</w:t>
      </w:r>
      <w:r w:rsidRPr="00602F46">
        <w:rPr>
          <w:rFonts w:hint="cs"/>
          <w:rtl/>
        </w:rPr>
        <w:t xml:space="preserve"> على خط البصر أو</w:t>
      </w:r>
      <w:r w:rsidR="00F366A8">
        <w:rPr>
          <w:rFonts w:hint="eastAsia"/>
          <w:rtl/>
        </w:rPr>
        <w:t> </w:t>
      </w:r>
      <w:r w:rsidRPr="00602F46">
        <w:rPr>
          <w:rFonts w:hint="cs"/>
          <w:rtl/>
        </w:rPr>
        <w:t>عابراً للأفق.</w:t>
      </w:r>
      <w:r w:rsidRPr="00602F46">
        <w:rPr>
          <w:rtl/>
        </w:rPr>
        <w:t xml:space="preserve"> </w:t>
      </w:r>
      <w:r w:rsidRPr="00602F46">
        <w:rPr>
          <w:rFonts w:hint="cs"/>
          <w:rtl/>
        </w:rPr>
        <w:t>ويرد وصف لل</w:t>
      </w:r>
      <w:r w:rsidRPr="00602F46">
        <w:rPr>
          <w:rtl/>
        </w:rPr>
        <w:t xml:space="preserve">إجراء </w:t>
      </w:r>
      <w:r w:rsidRPr="00602F46">
        <w:rPr>
          <w:rFonts w:hint="cs"/>
          <w:rtl/>
        </w:rPr>
        <w:t>ال</w:t>
      </w:r>
      <w:r w:rsidRPr="00602F46">
        <w:rPr>
          <w:rtl/>
        </w:rPr>
        <w:t>محدد</w:t>
      </w:r>
      <w:r w:rsidR="00AB640D">
        <w:rPr>
          <w:rtl/>
        </w:rPr>
        <w:t xml:space="preserve"> في </w:t>
      </w:r>
      <w:r w:rsidRPr="00602F46">
        <w:rPr>
          <w:rFonts w:hint="cs"/>
          <w:rtl/>
          <w:lang w:bidi="ar-SY"/>
        </w:rPr>
        <w:t>ا</w:t>
      </w:r>
      <w:r w:rsidRPr="00602F46">
        <w:rPr>
          <w:rFonts w:hint="cs"/>
          <w:rtl/>
        </w:rPr>
        <w:t xml:space="preserve">لفقرة </w:t>
      </w:r>
      <w:r w:rsidRPr="00602F46">
        <w:t>1.4</w:t>
      </w:r>
      <w:r w:rsidRPr="00602F46">
        <w:rPr>
          <w:rFonts w:hint="cs"/>
          <w:rtl/>
        </w:rPr>
        <w:t xml:space="preserve"> من ذلك التذييل: "اختبار المسير العابر للأفق".</w:t>
      </w:r>
      <w:r w:rsidRPr="00602F46">
        <w:rPr>
          <w:rtl/>
        </w:rPr>
        <w:t xml:space="preserve"> ويمكن أن تؤخذ بيانات التضاريس من الخرائط الرقمية للارتفاعات أو حتى</w:t>
      </w:r>
      <w:r w:rsidRPr="00602F46">
        <w:rPr>
          <w:rFonts w:hint="cs"/>
          <w:rtl/>
        </w:rPr>
        <w:t xml:space="preserve"> تُحسب من أكفة الارتفاع</w:t>
      </w:r>
      <w:r w:rsidR="00AB640D">
        <w:rPr>
          <w:rFonts w:hint="cs"/>
          <w:rtl/>
        </w:rPr>
        <w:t xml:space="preserve"> في </w:t>
      </w:r>
      <w:r w:rsidRPr="00602F46">
        <w:rPr>
          <w:rtl/>
        </w:rPr>
        <w:t>الخرائط المطبوعة.</w:t>
      </w:r>
      <w:r w:rsidRPr="00602F46">
        <w:rPr>
          <w:rFonts w:hint="cs"/>
          <w:rtl/>
        </w:rPr>
        <w:t xml:space="preserve"> ونظراً لأن المسير ذا أقل خسارة</w:t>
      </w:r>
      <w:r w:rsidR="00AB640D">
        <w:rPr>
          <w:rFonts w:hint="cs"/>
          <w:rtl/>
        </w:rPr>
        <w:t xml:space="preserve"> في </w:t>
      </w:r>
      <w:r w:rsidRPr="00602F46">
        <w:rPr>
          <w:rtl/>
        </w:rPr>
        <w:t>التضاريس الفعلية</w:t>
      </w:r>
      <w:r w:rsidRPr="00602F46">
        <w:rPr>
          <w:rFonts w:hint="cs"/>
          <w:rtl/>
        </w:rPr>
        <w:t xml:space="preserve"> ليس </w:t>
      </w:r>
      <w:r w:rsidRPr="00602F46">
        <w:rPr>
          <w:rtl/>
        </w:rPr>
        <w:t>بالضرورة</w:t>
      </w:r>
      <w:r w:rsidRPr="00602F46">
        <w:rPr>
          <w:rFonts w:hint="cs"/>
          <w:rtl/>
        </w:rPr>
        <w:t xml:space="preserve"> هو المسير الأقصر، ينبغي اختبار عدة مسيرات</w:t>
      </w:r>
      <w:r w:rsidR="00AB640D">
        <w:rPr>
          <w:rFonts w:hint="cs"/>
          <w:rtl/>
        </w:rPr>
        <w:t xml:space="preserve"> في </w:t>
      </w:r>
      <w:r w:rsidRPr="00602F46">
        <w:rPr>
          <w:rFonts w:hint="cs"/>
          <w:rtl/>
        </w:rPr>
        <w:t>نصف قطر حول ال</w:t>
      </w:r>
      <w:r w:rsidRPr="00602F46">
        <w:rPr>
          <w:rtl/>
        </w:rPr>
        <w:t xml:space="preserve">موقع المحتمل </w:t>
      </w:r>
      <w:r w:rsidRPr="00602F46">
        <w:rPr>
          <w:rFonts w:hint="cs"/>
          <w:rtl/>
        </w:rPr>
        <w:t>لل</w:t>
      </w:r>
      <w:r w:rsidRPr="00602F46">
        <w:rPr>
          <w:rtl/>
        </w:rPr>
        <w:t xml:space="preserve">محطة </w:t>
      </w:r>
      <w:r w:rsidRPr="00602F46">
        <w:rPr>
          <w:rFonts w:hint="cs"/>
          <w:rtl/>
        </w:rPr>
        <w:t>الأرضية.</w:t>
      </w:r>
      <w:r w:rsidRPr="00602F46">
        <w:rPr>
          <w:rtl/>
        </w:rPr>
        <w:t xml:space="preserve"> وإذا تبين أن أي مس</w:t>
      </w:r>
      <w:r w:rsidRPr="00602F46">
        <w:rPr>
          <w:rFonts w:hint="cs"/>
          <w:rtl/>
        </w:rPr>
        <w:t>ي</w:t>
      </w:r>
      <w:r w:rsidRPr="00602F46">
        <w:rPr>
          <w:rtl/>
        </w:rPr>
        <w:t xml:space="preserve">ر </w:t>
      </w:r>
      <w:r w:rsidRPr="00602F46">
        <w:rPr>
          <w:rFonts w:hint="cs"/>
          <w:rtl/>
        </w:rPr>
        <w:t>يقع على خط البصر، يتم حساب مسافة الفصل المطلوبة باستعمال منحنى خط البصر الوارد</w:t>
      </w:r>
      <w:r w:rsidR="00AB640D">
        <w:rPr>
          <w:rFonts w:hint="cs"/>
          <w:rtl/>
        </w:rPr>
        <w:t xml:space="preserve"> في </w:t>
      </w:r>
      <w:r w:rsidRPr="00602F46">
        <w:rPr>
          <w:rFonts w:hint="cs"/>
          <w:rtl/>
        </w:rPr>
        <w:t>الشكل</w:t>
      </w:r>
      <w:r w:rsidR="00F366A8">
        <w:rPr>
          <w:rFonts w:hint="eastAsia"/>
          <w:rtl/>
        </w:rPr>
        <w:t> </w:t>
      </w:r>
      <w:r w:rsidRPr="00602F46">
        <w:t>4</w:t>
      </w:r>
      <w:r w:rsidRPr="00602F46">
        <w:rPr>
          <w:rFonts w:hint="cs"/>
          <w:rtl/>
        </w:rPr>
        <w:t xml:space="preserve"> (باستعمال مسير خط البصر الأقصر). وإذا أظهر الاختبار أن جميع المسيرات عبر للأفق، يتم حساب مسافة الفصل المطلوبة باستعمال منحنى عبر الأفق ذي الصلة الوارد</w:t>
      </w:r>
      <w:r w:rsidR="00AB640D">
        <w:rPr>
          <w:rFonts w:hint="cs"/>
          <w:rtl/>
        </w:rPr>
        <w:t xml:space="preserve"> في </w:t>
      </w:r>
      <w:r w:rsidRPr="00602F46">
        <w:rPr>
          <w:rFonts w:hint="cs"/>
          <w:rtl/>
        </w:rPr>
        <w:t>الشكل</w:t>
      </w:r>
      <w:r w:rsidR="00F366A8">
        <w:rPr>
          <w:rFonts w:hint="eastAsia"/>
          <w:rtl/>
        </w:rPr>
        <w:t> </w:t>
      </w:r>
      <w:r w:rsidRPr="00602F46">
        <w:t>4</w:t>
      </w:r>
      <w:r w:rsidRPr="00602F46">
        <w:rPr>
          <w:rFonts w:hint="cs"/>
          <w:rtl/>
        </w:rPr>
        <w:t>. و</w:t>
      </w:r>
      <w:r w:rsidRPr="00602F46">
        <w:rPr>
          <w:rtl/>
        </w:rPr>
        <w:t>إذا</w:t>
      </w:r>
      <w:r w:rsidRPr="00602F46">
        <w:rPr>
          <w:rFonts w:hint="cs"/>
          <w:rtl/>
        </w:rPr>
        <w:t xml:space="preserve"> ما </w:t>
      </w:r>
      <w:r w:rsidRPr="00602F46">
        <w:rPr>
          <w:rtl/>
        </w:rPr>
        <w:t xml:space="preserve">كان موقع </w:t>
      </w:r>
      <w:r w:rsidRPr="00602F46">
        <w:rPr>
          <w:rFonts w:hint="cs"/>
          <w:rtl/>
        </w:rPr>
        <w:t>ال</w:t>
      </w:r>
      <w:r w:rsidRPr="00602F46">
        <w:rPr>
          <w:rtl/>
        </w:rPr>
        <w:t xml:space="preserve">نشر </w:t>
      </w:r>
      <w:r w:rsidRPr="00602F46">
        <w:rPr>
          <w:rFonts w:hint="cs"/>
          <w:rtl/>
        </w:rPr>
        <w:t>ال</w:t>
      </w:r>
      <w:r w:rsidRPr="00602F46">
        <w:rPr>
          <w:rtl/>
        </w:rPr>
        <w:t xml:space="preserve">محتمل </w:t>
      </w:r>
      <w:r w:rsidRPr="00602F46">
        <w:rPr>
          <w:rFonts w:hint="cs"/>
          <w:rtl/>
        </w:rPr>
        <w:t>أ</w:t>
      </w:r>
      <w:r w:rsidRPr="00602F46">
        <w:rPr>
          <w:rtl/>
        </w:rPr>
        <w:t xml:space="preserve">بعد </w:t>
      </w:r>
      <w:r w:rsidRPr="00602F46">
        <w:rPr>
          <w:rFonts w:hint="cs"/>
          <w:rtl/>
        </w:rPr>
        <w:t>ع</w:t>
      </w:r>
      <w:r w:rsidRPr="00602F46">
        <w:rPr>
          <w:rtl/>
        </w:rPr>
        <w:t xml:space="preserve">ن </w:t>
      </w:r>
      <w:r w:rsidRPr="00602F46">
        <w:rPr>
          <w:rFonts w:hint="cs"/>
          <w:rtl/>
        </w:rPr>
        <w:t>خط الساحل أو</w:t>
      </w:r>
      <w:r w:rsidR="00F366A8">
        <w:rPr>
          <w:rFonts w:hint="eastAsia"/>
          <w:rtl/>
        </w:rPr>
        <w:t> </w:t>
      </w:r>
      <w:r w:rsidRPr="00602F46">
        <w:rPr>
          <w:rFonts w:hint="cs"/>
          <w:rtl/>
        </w:rPr>
        <w:t>ال</w:t>
      </w:r>
      <w:r w:rsidRPr="00602F46">
        <w:rPr>
          <w:rtl/>
        </w:rPr>
        <w:t>حدود</w:t>
      </w:r>
      <w:r w:rsidRPr="00602F46">
        <w:rPr>
          <w:rFonts w:hint="cs"/>
          <w:rtl/>
        </w:rPr>
        <w:t xml:space="preserve"> البرية للبلد المجاور من مسافة الفصل المطلوبة المحسوبة من المنحنى المطبق، </w:t>
      </w:r>
      <w:r w:rsidRPr="00602F46">
        <w:rPr>
          <w:rtl/>
        </w:rPr>
        <w:t>يفترض</w:t>
      </w:r>
      <w:r w:rsidRPr="00602F46">
        <w:rPr>
          <w:rFonts w:hint="cs"/>
          <w:rtl/>
        </w:rPr>
        <w:t xml:space="preserve"> أن</w:t>
      </w:r>
      <w:r w:rsidRPr="00602F46">
        <w:rPr>
          <w:rtl/>
        </w:rPr>
        <w:t xml:space="preserve"> </w:t>
      </w:r>
      <w:r w:rsidRPr="00602F46">
        <w:rPr>
          <w:rFonts w:hint="cs"/>
          <w:rtl/>
        </w:rPr>
        <w:t>ال</w:t>
      </w:r>
      <w:r w:rsidRPr="00602F46">
        <w:rPr>
          <w:rtl/>
        </w:rPr>
        <w:t>محطة</w:t>
      </w:r>
      <w:r w:rsidRPr="00602F46">
        <w:rPr>
          <w:rFonts w:hint="cs"/>
          <w:rtl/>
        </w:rPr>
        <w:t xml:space="preserve"> حينئذ تمتثل لمعيار حد </w:t>
      </w:r>
      <w:r w:rsidRPr="00602F46">
        <w:rPr>
          <w:rtl/>
        </w:rPr>
        <w:t>كثافة تدفق القدرة الوارد</w:t>
      </w:r>
      <w:r w:rsidR="00AB640D">
        <w:rPr>
          <w:rtl/>
        </w:rPr>
        <w:t xml:space="preserve"> في </w:t>
      </w:r>
      <w:r w:rsidRPr="00602F46">
        <w:rPr>
          <w:rFonts w:hint="cs"/>
          <w:rtl/>
        </w:rPr>
        <w:t xml:space="preserve">الرقم </w:t>
      </w:r>
      <w:r w:rsidRPr="00602F46">
        <w:t>502.5</w:t>
      </w:r>
      <w:r w:rsidRPr="00602F46">
        <w:rPr>
          <w:rFonts w:hint="cs"/>
          <w:rtl/>
          <w:lang w:bidi="ar-EG"/>
        </w:rPr>
        <w:t xml:space="preserve"> </w:t>
      </w:r>
      <w:r w:rsidRPr="00602F46">
        <w:rPr>
          <w:rtl/>
        </w:rPr>
        <w:t>من لوائح الراديو</w:t>
      </w:r>
      <w:r w:rsidRPr="00602F46">
        <w:rPr>
          <w:rFonts w:hint="cs"/>
          <w:rtl/>
        </w:rPr>
        <w:t xml:space="preserve">. أما إذا كان طول المسير أقصر من مسافة الفصل المطلوبة، يرجَّح ألا تكون ممتثلة لحد </w:t>
      </w:r>
      <w:r w:rsidRPr="00602F46">
        <w:rPr>
          <w:rtl/>
        </w:rPr>
        <w:t>كثافة تدفق القدرة</w:t>
      </w:r>
      <w:r w:rsidRPr="00602F46">
        <w:rPr>
          <w:rFonts w:hint="cs"/>
          <w:rtl/>
        </w:rPr>
        <w:t>.</w:t>
      </w:r>
    </w:p>
    <w:p w:rsidR="00602F46" w:rsidRPr="00602F46" w:rsidRDefault="00602F46" w:rsidP="00602F46">
      <w:pPr>
        <w:rPr>
          <w:rtl/>
          <w:lang w:bidi="ar-SY"/>
        </w:rPr>
      </w:pPr>
      <w:r w:rsidRPr="00602F46">
        <w:rPr>
          <w:rtl/>
        </w:rPr>
        <w:t>ومن المهم أن نلاحظ أن مسافة</w:t>
      </w:r>
      <w:r w:rsidRPr="00602F46">
        <w:rPr>
          <w:rFonts w:hint="cs"/>
          <w:rtl/>
        </w:rPr>
        <w:t xml:space="preserve"> الفصل</w:t>
      </w:r>
      <w:r w:rsidRPr="00602F46">
        <w:rPr>
          <w:rtl/>
        </w:rPr>
        <w:t xml:space="preserve"> المطلوبة</w:t>
      </w:r>
      <w:r w:rsidRPr="00602F46">
        <w:rPr>
          <w:rFonts w:hint="cs"/>
          <w:rtl/>
        </w:rPr>
        <w:t xml:space="preserve"> المحسوبة</w:t>
      </w:r>
      <w:r w:rsidR="00AB640D">
        <w:rPr>
          <w:rFonts w:hint="cs"/>
          <w:rtl/>
        </w:rPr>
        <w:t xml:space="preserve"> في </w:t>
      </w:r>
      <w:r w:rsidRPr="00602F46">
        <w:rPr>
          <w:rFonts w:hint="cs"/>
          <w:rtl/>
        </w:rPr>
        <w:t>أي من المراحل الثلاث أعلاه، قد لا تكون حداً أدنىً مطلقاً. أما إذا كان بُعد ال</w:t>
      </w:r>
      <w:r w:rsidRPr="00602F46">
        <w:rPr>
          <w:rtl/>
        </w:rPr>
        <w:t xml:space="preserve">محطة </w:t>
      </w:r>
      <w:r w:rsidRPr="00602F46">
        <w:rPr>
          <w:rFonts w:hint="cs"/>
          <w:rtl/>
        </w:rPr>
        <w:t>الأرضية عن خط الساحل أو ال</w:t>
      </w:r>
      <w:r w:rsidRPr="00602F46">
        <w:rPr>
          <w:rtl/>
        </w:rPr>
        <w:t>حدود</w:t>
      </w:r>
      <w:r w:rsidRPr="00602F46">
        <w:rPr>
          <w:rFonts w:hint="cs"/>
          <w:rtl/>
        </w:rPr>
        <w:t xml:space="preserve"> البرية للبلد المجاور أقل من القيمة المطلوبة، يمكن اللجوء إلى المزيد </w:t>
      </w:r>
      <w:r w:rsidRPr="00602F46">
        <w:rPr>
          <w:rtl/>
        </w:rPr>
        <w:t>من التحليل</w:t>
      </w:r>
      <w:r w:rsidRPr="00602F46">
        <w:rPr>
          <w:rFonts w:hint="cs"/>
          <w:rtl/>
        </w:rPr>
        <w:t xml:space="preserve"> باستعمال إما الأسلوب </w:t>
      </w:r>
      <w:r w:rsidRPr="00602F46">
        <w:t>2</w:t>
      </w:r>
      <w:r w:rsidRPr="00602F46">
        <w:rPr>
          <w:rFonts w:hint="cs"/>
          <w:rtl/>
          <w:lang w:bidi="ar-SY"/>
        </w:rPr>
        <w:t xml:space="preserve"> الذي</w:t>
      </w:r>
      <w:r w:rsidRPr="00602F46">
        <w:rPr>
          <w:rFonts w:hint="cs"/>
          <w:rtl/>
        </w:rPr>
        <w:t xml:space="preserve"> يشمل </w:t>
      </w:r>
      <w:r w:rsidRPr="00602F46">
        <w:rPr>
          <w:rtl/>
        </w:rPr>
        <w:t>بيانات رقمية</w:t>
      </w:r>
      <w:r w:rsidRPr="00602F46">
        <w:rPr>
          <w:rFonts w:hint="cs"/>
          <w:rtl/>
        </w:rPr>
        <w:t xml:space="preserve"> ل</w:t>
      </w:r>
      <w:r w:rsidRPr="00602F46">
        <w:rPr>
          <w:rtl/>
        </w:rPr>
        <w:t xml:space="preserve">لتضاريس </w:t>
      </w:r>
      <w:proofErr w:type="spellStart"/>
      <w:r w:rsidRPr="00602F46">
        <w:rPr>
          <w:rFonts w:hint="cs"/>
          <w:rtl/>
        </w:rPr>
        <w:t>ونمذجة</w:t>
      </w:r>
      <w:proofErr w:type="spellEnd"/>
      <w:r w:rsidRPr="00602F46">
        <w:rPr>
          <w:rFonts w:hint="cs"/>
          <w:rtl/>
        </w:rPr>
        <w:t xml:space="preserve"> الانتشار، أو الأسلوب</w:t>
      </w:r>
      <w:r w:rsidRPr="00602F46">
        <w:rPr>
          <w:rFonts w:hint="eastAsia"/>
          <w:rtl/>
        </w:rPr>
        <w:t> </w:t>
      </w:r>
      <w:r w:rsidRPr="00602F46">
        <w:t>3</w:t>
      </w:r>
      <w:r w:rsidRPr="00602F46">
        <w:rPr>
          <w:rFonts w:hint="cs"/>
          <w:rtl/>
          <w:lang w:bidi="ar-EG"/>
        </w:rPr>
        <w:t xml:space="preserve"> الذي يشمل أيضاً بيانات التضاريس ويسمح بمراعاة عوامل مثل حجب الموقع</w:t>
      </w:r>
      <w:r w:rsidRPr="00602F46">
        <w:rPr>
          <w:rFonts w:hint="cs"/>
          <w:rtl/>
        </w:rPr>
        <w:t xml:space="preserve">، وذلك للتحقق من الوفاء بمعيار حد </w:t>
      </w:r>
      <w:r w:rsidRPr="00602F46">
        <w:rPr>
          <w:rtl/>
        </w:rPr>
        <w:t>كثافة تدفق القدرة</w:t>
      </w:r>
      <w:r w:rsidRPr="00602F46">
        <w:rPr>
          <w:rFonts w:hint="cs"/>
          <w:rtl/>
        </w:rPr>
        <w:t xml:space="preserve"> الواردة</w:t>
      </w:r>
      <w:r w:rsidR="00AB640D">
        <w:rPr>
          <w:rFonts w:hint="cs"/>
          <w:rtl/>
        </w:rPr>
        <w:t xml:space="preserve"> في </w:t>
      </w:r>
      <w:r w:rsidRPr="00602F46">
        <w:rPr>
          <w:rFonts w:hint="cs"/>
          <w:rtl/>
        </w:rPr>
        <w:t xml:space="preserve">الرقم </w:t>
      </w:r>
      <w:r w:rsidRPr="00602F46">
        <w:t>502.5</w:t>
      </w:r>
      <w:r w:rsidRPr="00602F46">
        <w:rPr>
          <w:rFonts w:hint="cs"/>
          <w:rtl/>
          <w:lang w:bidi="ar-EG"/>
        </w:rPr>
        <w:t xml:space="preserve"> من لوائح الراديو</w:t>
      </w:r>
      <w:r w:rsidRPr="00602F46">
        <w:rPr>
          <w:rFonts w:hint="cs"/>
          <w:rtl/>
        </w:rPr>
        <w:t>.</w:t>
      </w:r>
    </w:p>
    <w:p w:rsidR="00602F46" w:rsidRPr="00602F46" w:rsidRDefault="00602F46" w:rsidP="00F366A8">
      <w:pPr>
        <w:rPr>
          <w:rtl/>
          <w:lang w:bidi="ar-EG"/>
        </w:rPr>
      </w:pPr>
      <w:r w:rsidRPr="00602F46">
        <w:rPr>
          <w:rFonts w:hint="cs"/>
          <w:rtl/>
        </w:rPr>
        <w:t>و</w:t>
      </w:r>
      <w:r w:rsidRPr="00602F46">
        <w:rPr>
          <w:rtl/>
        </w:rPr>
        <w:t xml:space="preserve">على النحو </w:t>
      </w:r>
      <w:r w:rsidRPr="00602F46">
        <w:rPr>
          <w:rFonts w:hint="cs"/>
          <w:rtl/>
        </w:rPr>
        <w:t>الموصوف</w:t>
      </w:r>
      <w:r w:rsidRPr="00602F46">
        <w:rPr>
          <w:rtl/>
        </w:rPr>
        <w:t xml:space="preserve"> أعلاه، فإن</w:t>
      </w:r>
      <w:r w:rsidRPr="00602F46">
        <w:rPr>
          <w:rFonts w:hint="cs"/>
          <w:rtl/>
        </w:rPr>
        <w:t xml:space="preserve"> استعمال </w:t>
      </w:r>
      <w:r w:rsidRPr="00602F46">
        <w:rPr>
          <w:rtl/>
        </w:rPr>
        <w:t>الأسلوب</w:t>
      </w:r>
      <w:r w:rsidR="00F366A8">
        <w:rPr>
          <w:rFonts w:hint="cs"/>
          <w:rtl/>
        </w:rPr>
        <w:t> </w:t>
      </w:r>
      <w:r w:rsidRPr="00602F46">
        <w:t>1</w:t>
      </w:r>
      <w:r w:rsidRPr="00602F46">
        <w:rPr>
          <w:rFonts w:hint="cs"/>
          <w:rtl/>
          <w:lang w:bidi="ar-EG"/>
        </w:rPr>
        <w:t xml:space="preserve"> </w:t>
      </w:r>
      <w:r w:rsidRPr="00602F46">
        <w:rPr>
          <w:rtl/>
        </w:rPr>
        <w:t>يتطلب</w:t>
      </w:r>
      <w:r w:rsidRPr="00602F46">
        <w:rPr>
          <w:rFonts w:hint="cs"/>
          <w:rtl/>
        </w:rPr>
        <w:t xml:space="preserve"> منحنيين (لأنماط المسير المختلفة) يعطيان المسافة الدنيا </w:t>
      </w:r>
      <w:r w:rsidRPr="00602F46">
        <w:rPr>
          <w:i/>
        </w:rPr>
        <w:t>X</w:t>
      </w:r>
      <w:r w:rsidRPr="00602F46">
        <w:rPr>
          <w:rFonts w:hint="cs"/>
          <w:rtl/>
        </w:rPr>
        <w:t xml:space="preserve"> إلى خط الساحل (أو الحدود البرية) كدالة لكثافة ال</w:t>
      </w:r>
      <w:r w:rsidRPr="00602F46">
        <w:rPr>
          <w:rtl/>
        </w:rPr>
        <w:t xml:space="preserve">قدرة </w:t>
      </w:r>
      <w:r w:rsidRPr="00602F46">
        <w:rPr>
          <w:rFonts w:hint="cs"/>
          <w:rtl/>
        </w:rPr>
        <w:t>ال</w:t>
      </w:r>
      <w:r w:rsidRPr="00602F46">
        <w:rPr>
          <w:rtl/>
        </w:rPr>
        <w:t xml:space="preserve">مشعة </w:t>
      </w:r>
      <w:r w:rsidRPr="00602F46">
        <w:rPr>
          <w:rFonts w:hint="cs"/>
          <w:rtl/>
        </w:rPr>
        <w:t>ال</w:t>
      </w:r>
      <w:r w:rsidRPr="00602F46">
        <w:rPr>
          <w:rtl/>
        </w:rPr>
        <w:t xml:space="preserve">مكافئة </w:t>
      </w:r>
      <w:proofErr w:type="spellStart"/>
      <w:r w:rsidRPr="00602F46">
        <w:rPr>
          <w:rFonts w:hint="cs"/>
          <w:rtl/>
        </w:rPr>
        <w:t>ال</w:t>
      </w:r>
      <w:r w:rsidRPr="00602F46">
        <w:rPr>
          <w:rtl/>
        </w:rPr>
        <w:t>متناحية</w:t>
      </w:r>
      <w:proofErr w:type="spellEnd"/>
      <w:r w:rsidRPr="00602F46">
        <w:rPr>
          <w:rFonts w:hint="cs"/>
          <w:rtl/>
        </w:rPr>
        <w:t xml:space="preserve"> </w:t>
      </w:r>
      <w:r w:rsidRPr="00602F46">
        <w:rPr>
          <w:rFonts w:hint="cs"/>
          <w:rtl/>
          <w:lang w:bidi="ar-SY"/>
        </w:rPr>
        <w:t xml:space="preserve">نحو </w:t>
      </w:r>
      <w:r w:rsidRPr="00602F46">
        <w:rPr>
          <w:rFonts w:hint="cs"/>
          <w:rtl/>
        </w:rPr>
        <w:t xml:space="preserve">الأفق للوفاء بمعيار حد </w:t>
      </w:r>
      <w:r w:rsidRPr="00602F46">
        <w:rPr>
          <w:rtl/>
        </w:rPr>
        <w:t>كثافة تدفق القدرة</w:t>
      </w:r>
      <w:r w:rsidRPr="00602F46">
        <w:rPr>
          <w:rFonts w:hint="cs"/>
          <w:rtl/>
        </w:rPr>
        <w:t xml:space="preserve">. ويمكن نشر مواقع تبتعد بمسافة أقل من </w:t>
      </w:r>
      <w:r w:rsidRPr="00602F46">
        <w:rPr>
          <w:i/>
        </w:rPr>
        <w:t>X</w:t>
      </w:r>
      <w:r w:rsidRPr="00602F46">
        <w:rPr>
          <w:rFonts w:hint="cs"/>
          <w:rtl/>
        </w:rPr>
        <w:t xml:space="preserve"> عن خط الساحل (أو الحدود البرية)، ولكن الأمر يتطلب تطبيق الأساليب الأخرى. ومن أجل حساب قيمة خط البصر للمسافة </w:t>
      </w:r>
      <w:r w:rsidRPr="00602F46">
        <w:rPr>
          <w:i/>
        </w:rPr>
        <w:t>X</w:t>
      </w:r>
      <w:r w:rsidRPr="00602F46">
        <w:rPr>
          <w:rFonts w:hint="cs"/>
          <w:rtl/>
        </w:rPr>
        <w:t>، لا بد من بعض الافتراضات ونماذج الانتشار الأساسية. ويُحسب منحنى خط البصر مباشرةً من معادلة خط البصر الواردة</w:t>
      </w:r>
      <w:r w:rsidR="00AB640D">
        <w:rPr>
          <w:rFonts w:hint="cs"/>
          <w:rtl/>
        </w:rPr>
        <w:t xml:space="preserve"> في </w:t>
      </w:r>
      <w:r w:rsidRPr="00602F46">
        <w:rPr>
          <w:rFonts w:hint="cs"/>
          <w:rtl/>
        </w:rPr>
        <w:t xml:space="preserve">التوصية </w:t>
      </w:r>
      <w:r w:rsidRPr="00602F46">
        <w:t>ITU</w:t>
      </w:r>
      <w:r w:rsidRPr="00602F46">
        <w:noBreakHyphen/>
        <w:t>R P.452</w:t>
      </w:r>
      <w:r w:rsidR="00F366A8">
        <w:noBreakHyphen/>
      </w:r>
      <w:r w:rsidRPr="00602F46">
        <w:t>11</w:t>
      </w:r>
      <w:r w:rsidRPr="00602F46">
        <w:rPr>
          <w:rFonts w:hint="cs"/>
          <w:rtl/>
        </w:rPr>
        <w:t xml:space="preserve">. وهي المعادلة </w:t>
      </w:r>
      <w:r w:rsidRPr="00602F46">
        <w:t>(9)</w:t>
      </w:r>
      <w:r w:rsidRPr="00602F46">
        <w:rPr>
          <w:rFonts w:hint="cs"/>
          <w:rtl/>
        </w:rPr>
        <w:t xml:space="preserve"> الواردة</w:t>
      </w:r>
      <w:r w:rsidR="00AB640D">
        <w:rPr>
          <w:rFonts w:hint="cs"/>
          <w:rtl/>
        </w:rPr>
        <w:t xml:space="preserve"> في </w:t>
      </w:r>
      <w:r w:rsidRPr="00602F46">
        <w:rPr>
          <w:rFonts w:hint="cs"/>
          <w:rtl/>
        </w:rPr>
        <w:t>الفقرة</w:t>
      </w:r>
      <w:r w:rsidRPr="00602F46">
        <w:rPr>
          <w:rFonts w:hint="eastAsia"/>
          <w:rtl/>
        </w:rPr>
        <w:t> </w:t>
      </w:r>
      <w:r w:rsidRPr="00602F46">
        <w:t>2.4</w:t>
      </w:r>
      <w:r w:rsidRPr="00602F46">
        <w:rPr>
          <w:rFonts w:hint="cs"/>
          <w:rtl/>
          <w:lang w:bidi="ar-SY"/>
        </w:rPr>
        <w:t xml:space="preserve"> من التوصية. ويُستعمل تردد مناسب وتُحدد النسبة المئوية </w:t>
      </w:r>
      <w:r w:rsidRPr="00602F46">
        <w:rPr>
          <w:rtl/>
        </w:rPr>
        <w:t>للوقت</w:t>
      </w:r>
      <w:r w:rsidR="001351B0">
        <w:rPr>
          <w:rFonts w:hint="cs"/>
          <w:rtl/>
        </w:rPr>
        <w:t xml:space="preserve"> </w:t>
      </w:r>
      <w:r w:rsidR="001351B0" w:rsidRPr="001351B0">
        <w:rPr>
          <w:i/>
          <w:iCs/>
        </w:rPr>
        <w:t>p</w:t>
      </w:r>
      <w:r w:rsidRPr="00602F46">
        <w:rPr>
          <w:rFonts w:hint="cs"/>
          <w:rtl/>
        </w:rPr>
        <w:t xml:space="preserve"> بمقدار </w:t>
      </w:r>
      <w:r w:rsidRPr="00602F46">
        <w:t>1</w:t>
      </w:r>
      <w:r w:rsidR="00AB640D">
        <w:rPr>
          <w:rFonts w:hint="cs"/>
          <w:rtl/>
          <w:lang w:bidi="ar-EG"/>
        </w:rPr>
        <w:t xml:space="preserve"> في </w:t>
      </w:r>
      <w:r w:rsidRPr="00602F46">
        <w:rPr>
          <w:rFonts w:hint="cs"/>
          <w:rtl/>
          <w:lang w:bidi="ar-SY"/>
        </w:rPr>
        <w:t>المائة. وتُستعمل الخسارة الناتجة</w:t>
      </w:r>
      <w:r w:rsidR="00AB640D">
        <w:rPr>
          <w:rFonts w:hint="cs"/>
          <w:rtl/>
          <w:lang w:bidi="ar-SY"/>
        </w:rPr>
        <w:t xml:space="preserve"> في </w:t>
      </w:r>
      <w:r w:rsidRPr="00602F46">
        <w:rPr>
          <w:rFonts w:hint="cs"/>
          <w:rtl/>
          <w:lang w:bidi="ar-SY"/>
        </w:rPr>
        <w:t>المعادلة </w:t>
      </w:r>
      <w:r w:rsidRPr="00602F46">
        <w:t>(2)</w:t>
      </w:r>
      <w:r w:rsidRPr="00602F46">
        <w:rPr>
          <w:rFonts w:hint="cs"/>
          <w:rtl/>
          <w:lang w:bidi="ar-EG"/>
        </w:rPr>
        <w:t xml:space="preserve"> للحصول على </w:t>
      </w:r>
      <w:r w:rsidRPr="00602F46">
        <w:rPr>
          <w:rFonts w:hint="cs"/>
          <w:rtl/>
          <w:lang w:bidi="ar-SY"/>
        </w:rPr>
        <w:t>توليفة ال</w:t>
      </w:r>
      <w:r w:rsidRPr="00602F46">
        <w:rPr>
          <w:rtl/>
        </w:rPr>
        <w:t xml:space="preserve">قدرة </w:t>
      </w:r>
      <w:r w:rsidRPr="00602F46">
        <w:rPr>
          <w:rFonts w:hint="cs"/>
          <w:rtl/>
        </w:rPr>
        <w:t>ال</w:t>
      </w:r>
      <w:r w:rsidRPr="00602F46">
        <w:rPr>
          <w:rtl/>
        </w:rPr>
        <w:t xml:space="preserve">مشعة </w:t>
      </w:r>
      <w:r w:rsidRPr="00602F46">
        <w:rPr>
          <w:rFonts w:hint="cs"/>
          <w:rtl/>
        </w:rPr>
        <w:t>ال</w:t>
      </w:r>
      <w:r w:rsidRPr="00602F46">
        <w:rPr>
          <w:rtl/>
        </w:rPr>
        <w:t xml:space="preserve">مكافئة </w:t>
      </w:r>
      <w:proofErr w:type="spellStart"/>
      <w:r w:rsidRPr="00602F46">
        <w:rPr>
          <w:rFonts w:hint="cs"/>
          <w:rtl/>
        </w:rPr>
        <w:t>ال</w:t>
      </w:r>
      <w:r w:rsidRPr="00602F46">
        <w:rPr>
          <w:rtl/>
        </w:rPr>
        <w:t>متناحية</w:t>
      </w:r>
      <w:proofErr w:type="spellEnd"/>
      <w:r w:rsidRPr="00602F46">
        <w:rPr>
          <w:rFonts w:hint="cs"/>
          <w:rtl/>
        </w:rPr>
        <w:t xml:space="preserve">/المسافة التي تفي بحد </w:t>
      </w:r>
      <w:r w:rsidRPr="00602F46">
        <w:rPr>
          <w:rtl/>
        </w:rPr>
        <w:t>كثافة تدفق القدرة</w:t>
      </w:r>
      <w:r w:rsidRPr="00602F46">
        <w:rPr>
          <w:rFonts w:hint="cs"/>
          <w:rtl/>
        </w:rPr>
        <w:t>. والمنحنى العابر للأفق مجرد منحنى خط البصر مرفوعاً من حيث ال</w:t>
      </w:r>
      <w:r w:rsidRPr="00602F46">
        <w:rPr>
          <w:rtl/>
        </w:rPr>
        <w:t xml:space="preserve">قدرة </w:t>
      </w:r>
      <w:r w:rsidRPr="00602F46">
        <w:rPr>
          <w:rFonts w:hint="cs"/>
          <w:rtl/>
        </w:rPr>
        <w:t>ال</w:t>
      </w:r>
      <w:r w:rsidRPr="00602F46">
        <w:rPr>
          <w:rtl/>
        </w:rPr>
        <w:t xml:space="preserve">مشعة </w:t>
      </w:r>
      <w:r w:rsidRPr="00602F46">
        <w:rPr>
          <w:rFonts w:hint="cs"/>
          <w:rtl/>
        </w:rPr>
        <w:t>ال</w:t>
      </w:r>
      <w:r w:rsidRPr="00602F46">
        <w:rPr>
          <w:rtl/>
        </w:rPr>
        <w:t xml:space="preserve">مكافئة </w:t>
      </w:r>
      <w:proofErr w:type="spellStart"/>
      <w:r w:rsidRPr="00602F46">
        <w:rPr>
          <w:rFonts w:hint="cs"/>
          <w:rtl/>
        </w:rPr>
        <w:t>ال</w:t>
      </w:r>
      <w:r w:rsidRPr="00602F46">
        <w:rPr>
          <w:rtl/>
        </w:rPr>
        <w:t>متناحية</w:t>
      </w:r>
      <w:proofErr w:type="spellEnd"/>
      <w:r w:rsidRPr="00602F46">
        <w:rPr>
          <w:rFonts w:hint="cs"/>
          <w:rtl/>
        </w:rPr>
        <w:t xml:space="preserve"> بعامل </w:t>
      </w:r>
      <w:r w:rsidRPr="00602F46">
        <w:t>dB </w:t>
      </w:r>
      <w:r w:rsidRPr="00602F46">
        <w:rPr>
          <w:i/>
          <w:iCs/>
        </w:rPr>
        <w:t>Y</w:t>
      </w:r>
      <w:r w:rsidRPr="00602F46">
        <w:rPr>
          <w:rFonts w:hint="cs"/>
          <w:rtl/>
          <w:lang w:bidi="ar-EG"/>
        </w:rPr>
        <w:t xml:space="preserve">. وتُحسب قيمة </w:t>
      </w:r>
      <w:r w:rsidRPr="00602F46">
        <w:rPr>
          <w:i/>
          <w:iCs/>
        </w:rPr>
        <w:t>Y</w:t>
      </w:r>
      <w:r w:rsidRPr="00602F46">
        <w:rPr>
          <w:rFonts w:hint="cs"/>
          <w:rtl/>
          <w:lang w:bidi="ar-EG"/>
        </w:rPr>
        <w:t xml:space="preserve"> من المنحنى الوارد</w:t>
      </w:r>
      <w:r w:rsidR="00AB640D">
        <w:rPr>
          <w:rFonts w:hint="cs"/>
          <w:rtl/>
          <w:lang w:bidi="ar-EG"/>
        </w:rPr>
        <w:t xml:space="preserve"> في </w:t>
      </w:r>
      <w:r w:rsidRPr="00602F46">
        <w:rPr>
          <w:rFonts w:hint="cs"/>
          <w:rtl/>
          <w:lang w:bidi="ar-EG"/>
        </w:rPr>
        <w:t>الشكل </w:t>
      </w:r>
      <w:r w:rsidRPr="00602F46">
        <w:t>1</w:t>
      </w:r>
      <w:r w:rsidRPr="00602F46">
        <w:rPr>
          <w:rFonts w:hint="cs"/>
          <w:rtl/>
          <w:lang w:bidi="ar-EG"/>
        </w:rPr>
        <w:t>. وكما ذكر أعلاه، فإن حدود كثافة تدفق القدرة المذكورة</w:t>
      </w:r>
      <w:r w:rsidR="00AB640D">
        <w:rPr>
          <w:rFonts w:hint="cs"/>
          <w:rtl/>
          <w:lang w:bidi="ar-EG"/>
        </w:rPr>
        <w:t xml:space="preserve"> في </w:t>
      </w:r>
      <w:r w:rsidRPr="00602F46">
        <w:rPr>
          <w:rFonts w:hint="cs"/>
          <w:rtl/>
          <w:lang w:bidi="ar-EG"/>
        </w:rPr>
        <w:t xml:space="preserve">الرقم </w:t>
      </w:r>
      <w:r w:rsidRPr="00602F46">
        <w:t>502.5</w:t>
      </w:r>
      <w:r w:rsidRPr="00602F46">
        <w:rPr>
          <w:rFonts w:hint="cs"/>
          <w:rtl/>
          <w:lang w:bidi="ar-EG"/>
        </w:rPr>
        <w:t xml:space="preserve"> من لوائح الراديو تحدد الارتفاع عند خط الساحل أو عند حدود البلد المجاور.</w:t>
      </w:r>
    </w:p>
    <w:p w:rsidR="00602F46" w:rsidRPr="00602F46" w:rsidRDefault="00602F46" w:rsidP="00F366A8">
      <w:pPr>
        <w:pStyle w:val="FigureNo"/>
        <w:rPr>
          <w:rtl/>
        </w:rPr>
      </w:pPr>
      <w:r w:rsidRPr="00602F46">
        <w:rPr>
          <w:rFonts w:hint="cs"/>
          <w:rtl/>
        </w:rPr>
        <w:t xml:space="preserve">الشـكل </w:t>
      </w:r>
      <w:r w:rsidRPr="00602F46">
        <w:t>1</w:t>
      </w:r>
    </w:p>
    <w:p w:rsidR="00602F46" w:rsidRDefault="00602F46" w:rsidP="00F366A8">
      <w:pPr>
        <w:pStyle w:val="FigureTitle"/>
        <w:rPr>
          <w:rtl/>
        </w:rPr>
      </w:pPr>
      <w:r w:rsidRPr="00602F46">
        <w:rPr>
          <w:rFonts w:hint="cs"/>
          <w:rtl/>
        </w:rPr>
        <w:t>انزياح المنحنى العابر للأفق كدالة لخط العرض</w:t>
      </w:r>
    </w:p>
    <w:p w:rsidR="00F366A8" w:rsidRDefault="00F366A8" w:rsidP="00F366A8">
      <w:pPr>
        <w:spacing w:before="100" w:beforeAutospacing="1" w:after="100" w:afterAutospacing="1" w:line="240" w:lineRule="auto"/>
        <w:jc w:val="center"/>
        <w:rPr>
          <w:rtl/>
          <w:lang w:val="fr-FR" w:bidi="ar-EG"/>
        </w:rPr>
      </w:pPr>
      <w:r>
        <w:rPr>
          <w:noProof/>
          <w:lang w:eastAsia="zh-CN"/>
        </w:rPr>
        <mc:AlternateContent>
          <mc:Choice Requires="wpg">
            <w:drawing>
              <wp:anchor distT="0" distB="0" distL="114300" distR="114300" simplePos="0" relativeHeight="251656192" behindDoc="0" locked="0" layoutInCell="1" allowOverlap="1">
                <wp:simplePos x="0" y="0"/>
                <wp:positionH relativeFrom="column">
                  <wp:posOffset>794560</wp:posOffset>
                </wp:positionH>
                <wp:positionV relativeFrom="paragraph">
                  <wp:posOffset>575820</wp:posOffset>
                </wp:positionV>
                <wp:extent cx="3197595" cy="1896118"/>
                <wp:effectExtent l="0" t="0" r="3175" b="8890"/>
                <wp:wrapNone/>
                <wp:docPr id="77" name="Group 77"/>
                <wp:cNvGraphicFramePr/>
                <a:graphic xmlns:a="http://schemas.openxmlformats.org/drawingml/2006/main">
                  <a:graphicData uri="http://schemas.microsoft.com/office/word/2010/wordprocessingGroup">
                    <wpg:wgp>
                      <wpg:cNvGrpSpPr/>
                      <wpg:grpSpPr>
                        <a:xfrm>
                          <a:off x="0" y="0"/>
                          <a:ext cx="3197595" cy="1896118"/>
                          <a:chOff x="0" y="0"/>
                          <a:chExt cx="3197595" cy="1896118"/>
                        </a:xfrm>
                      </wpg:grpSpPr>
                      <wps:wsp>
                        <wps:cNvPr id="75" name="Text Box 75"/>
                        <wps:cNvSpPr txBox="1"/>
                        <wps:spPr>
                          <a:xfrm>
                            <a:off x="1469772" y="1514651"/>
                            <a:ext cx="1727823" cy="3814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F366A8" w:rsidRDefault="00A757F1" w:rsidP="00F366A8">
                              <w:pPr>
                                <w:jc w:val="center"/>
                                <w:rPr>
                                  <w:sz w:val="20"/>
                                  <w:szCs w:val="26"/>
                                </w:rPr>
                              </w:pPr>
                              <w:r w:rsidRPr="00F366A8">
                                <w:rPr>
                                  <w:sz w:val="20"/>
                                  <w:szCs w:val="26"/>
                                  <w:rtl/>
                                </w:rPr>
                                <w:t>خط عرض موقع النشر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0" y="0"/>
                            <a:ext cx="330979" cy="986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F366A8" w:rsidRDefault="00A757F1" w:rsidP="00F366A8">
                              <w:pPr>
                                <w:jc w:val="center"/>
                                <w:rPr>
                                  <w:sz w:val="20"/>
                                  <w:szCs w:val="26"/>
                                </w:rPr>
                              </w:pPr>
                              <w:r w:rsidRPr="00F366A8">
                                <w:rPr>
                                  <w:sz w:val="20"/>
                                  <w:szCs w:val="26"/>
                                  <w:rtl/>
                                </w:rPr>
                                <w:t xml:space="preserve">انزياح </w:t>
                              </w:r>
                              <w:r w:rsidRPr="00F366A8">
                                <w:rPr>
                                  <w:sz w:val="20"/>
                                  <w:szCs w:val="26"/>
                                </w:rPr>
                                <w:t>(dB) </w:t>
                              </w:r>
                              <w:r w:rsidRPr="00F366A8">
                                <w:rPr>
                                  <w:i/>
                                  <w:iCs/>
                                  <w:sz w:val="20"/>
                                  <w:szCs w:val="26"/>
                                </w:rPr>
                                <w:t>Y</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id="Group 77" o:spid="_x0000_s1026" style="position:absolute;left:0;text-align:left;margin-left:62.55pt;margin-top:45.35pt;width:251.8pt;height:149.3pt;z-index:251656192" coordsize="31975,1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">
                <v:shapetype id="_x0000_t202" coordsize="21600,21600" o:spt="202" path="m,l,21600r21600,l21600,xe">
                  <v:stroke joinstyle="miter"/>
                  <v:path gradientshapeok="t" o:connecttype="rect"/>
                </v:shapetype>
                <v:shape id="Text Box 75" o:spid="_x0000_s1027" type="#_x0000_t202" style="position:absolute;left:14697;top:15146;width:17278;height:3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RcsYA&#10;AADbAAAADwAAAGRycy9kb3ducmV2LnhtbESPX0vDQBDE3wv9DscWfGsvFbQ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gRcsYAAADbAAAADwAAAAAAAAAAAAAAAACYAgAAZHJz&#10;L2Rvd25yZXYueG1sUEsFBgAAAAAEAAQA9QAAAIsDAAAAAA==&#10;" filled="f" stroked="f" strokeweight=".5pt">
                  <v:textbox inset="0,0,0,0">
                    <w:txbxContent>
                      <w:p w:rsidR="00A757F1" w:rsidRPr="00F366A8" w:rsidRDefault="00A757F1" w:rsidP="00F366A8">
                        <w:pPr>
                          <w:jc w:val="center"/>
                          <w:rPr>
                            <w:sz w:val="20"/>
                            <w:szCs w:val="26"/>
                          </w:rPr>
                        </w:pPr>
                        <w:r w:rsidRPr="00F366A8">
                          <w:rPr>
                            <w:sz w:val="20"/>
                            <w:szCs w:val="26"/>
                            <w:rtl/>
                          </w:rPr>
                          <w:t>خط عرض موقع النشر (بالدرجات)</w:t>
                        </w:r>
                      </w:p>
                    </w:txbxContent>
                  </v:textbox>
                </v:shape>
                <v:shape id="Text Box 76" o:spid="_x0000_s1028" type="#_x0000_t202" style="position:absolute;width:3309;height:9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ZpMMA&#10;AADbAAAADwAAAGRycy9kb3ducmV2LnhtbESPQWvCQBSE74X+h+UVvIS60UNaUldphUCEXoxCro/s&#10;azaYfRuyq8Z/7woFj8PMfMOsNpPtxYVG3zlWsJinIIgbpztuFRwPxfsnCB+QNfaOScGNPGzWry8r&#10;zLW78p4uVWhFhLDPUYEJYcil9I0hi37uBuLo/bnRYohybKUe8RrhtpfLNM2kxY7jgsGBtoaaU3W2&#10;ChKjEyp3SZ39kEsXdeFP3fCr1Oxt+v4CEWgKz/B/u9QKPjJ4fIk/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eZpMMAAADbAAAADwAAAAAAAAAAAAAAAACYAgAAZHJzL2Rv&#10;d25yZXYueG1sUEsFBgAAAAAEAAQA9QAAAIgDAAAAAA==&#10;" filled="f" stroked="f" strokeweight=".5pt">
                  <v:textbox style="layout-flow:vertical;mso-layout-flow-alt:bottom-to-top" inset="0,0,0,0">
                    <w:txbxContent>
                      <w:p w:rsidR="00A757F1" w:rsidRPr="00F366A8" w:rsidRDefault="00A757F1" w:rsidP="00F366A8">
                        <w:pPr>
                          <w:jc w:val="center"/>
                          <w:rPr>
                            <w:sz w:val="20"/>
                            <w:szCs w:val="26"/>
                          </w:rPr>
                        </w:pPr>
                        <w:r w:rsidRPr="00F366A8">
                          <w:rPr>
                            <w:sz w:val="20"/>
                            <w:szCs w:val="26"/>
                            <w:rtl/>
                          </w:rPr>
                          <w:t xml:space="preserve">انزياح </w:t>
                        </w:r>
                        <w:r w:rsidRPr="00F366A8">
                          <w:rPr>
                            <w:sz w:val="20"/>
                            <w:szCs w:val="26"/>
                          </w:rPr>
                          <w:t>(dB) </w:t>
                        </w:r>
                        <w:r w:rsidRPr="00F366A8">
                          <w:rPr>
                            <w:i/>
                            <w:iCs/>
                            <w:sz w:val="20"/>
                            <w:szCs w:val="26"/>
                          </w:rPr>
                          <w:t>Y</w:t>
                        </w:r>
                      </w:p>
                    </w:txbxContent>
                  </v:textbox>
                </v:shape>
              </v:group>
            </w:pict>
          </mc:Fallback>
        </mc:AlternateContent>
      </w:r>
      <w:r>
        <w:object w:dxaOrig="6098" w:dyaOrig="3670">
          <v:shape id="_x0000_i1083" type="#_x0000_t75" style="width:302.4pt;height:180.3pt" o:ole="">
            <v:imagedata r:id="rId10" o:title=""/>
          </v:shape>
          <o:OLEObject Type="Embed" ProgID="CorelDRAW.Graphic.14" ShapeID="_x0000_i1083" DrawAspect="Content" ObjectID="_1479714951" r:id="rId11"/>
        </w:object>
      </w:r>
    </w:p>
    <w:p w:rsidR="00602F46" w:rsidRPr="00602F46" w:rsidRDefault="00602F46" w:rsidP="00F366A8">
      <w:pPr>
        <w:pStyle w:val="Headingb"/>
        <w:rPr>
          <w:rtl/>
          <w:lang w:bidi="ar-EG"/>
        </w:rPr>
      </w:pPr>
      <w:r w:rsidRPr="00602F46">
        <w:rPr>
          <w:rFonts w:hint="cs"/>
          <w:rtl/>
          <w:lang w:bidi="ar-EG"/>
        </w:rPr>
        <w:lastRenderedPageBreak/>
        <w:t xml:space="preserve">مثال على تطبيق الأسلوب </w:t>
      </w:r>
      <w:r w:rsidRPr="00602F46">
        <w:t>1</w:t>
      </w:r>
    </w:p>
    <w:p w:rsidR="00602F46" w:rsidRPr="00B54A56" w:rsidRDefault="00602F46" w:rsidP="00B54A56">
      <w:pPr>
        <w:rPr>
          <w:spacing w:val="2"/>
          <w:rtl/>
          <w:lang w:bidi="ar-EG"/>
        </w:rPr>
      </w:pPr>
      <w:r w:rsidRPr="00B54A56">
        <w:rPr>
          <w:rFonts w:hint="cs"/>
          <w:spacing w:val="2"/>
          <w:rtl/>
        </w:rPr>
        <w:t>عند النظر</w:t>
      </w:r>
      <w:r w:rsidR="00AB640D" w:rsidRPr="00B54A56">
        <w:rPr>
          <w:rFonts w:hint="cs"/>
          <w:spacing w:val="2"/>
          <w:rtl/>
        </w:rPr>
        <w:t xml:space="preserve"> في </w:t>
      </w:r>
      <w:r w:rsidRPr="00B54A56">
        <w:rPr>
          <w:rFonts w:hint="cs"/>
          <w:spacing w:val="2"/>
          <w:rtl/>
        </w:rPr>
        <w:t>المرحلة ألف، تكون</w:t>
      </w:r>
      <w:r w:rsidR="00AB640D" w:rsidRPr="00B54A56">
        <w:rPr>
          <w:rFonts w:hint="cs"/>
          <w:spacing w:val="2"/>
          <w:rtl/>
        </w:rPr>
        <w:t xml:space="preserve"> في </w:t>
      </w:r>
      <w:r w:rsidRPr="00B54A56">
        <w:rPr>
          <w:rFonts w:hint="cs"/>
          <w:spacing w:val="2"/>
          <w:rtl/>
        </w:rPr>
        <w:t xml:space="preserve">بعض البلدان المحطات الأرضية المزودة </w:t>
      </w:r>
      <w:proofErr w:type="spellStart"/>
      <w:r w:rsidRPr="00B54A56">
        <w:rPr>
          <w:rFonts w:hint="cs"/>
          <w:spacing w:val="2"/>
          <w:rtl/>
        </w:rPr>
        <w:t>ب</w:t>
      </w:r>
      <w:r w:rsidRPr="00B54A56">
        <w:rPr>
          <w:spacing w:val="2"/>
          <w:rtl/>
        </w:rPr>
        <w:t>مطاريف</w:t>
      </w:r>
      <w:proofErr w:type="spellEnd"/>
      <w:r w:rsidRPr="00B54A56">
        <w:rPr>
          <w:spacing w:val="2"/>
          <w:rtl/>
        </w:rPr>
        <w:t xml:space="preserve"> ذات فتحة صغيرة جداً </w:t>
      </w:r>
      <w:r w:rsidR="00B54A56" w:rsidRPr="00B54A56">
        <w:rPr>
          <w:spacing w:val="2"/>
        </w:rPr>
        <w:t>(</w:t>
      </w:r>
      <w:r w:rsidRPr="00B54A56">
        <w:rPr>
          <w:spacing w:val="2"/>
        </w:rPr>
        <w:t>VSAT</w:t>
      </w:r>
      <w:r w:rsidR="00B54A56" w:rsidRPr="00B54A56">
        <w:rPr>
          <w:spacing w:val="2"/>
        </w:rPr>
        <w:t>)</w:t>
      </w:r>
      <w:r w:rsidRPr="00B54A56">
        <w:rPr>
          <w:rFonts w:hint="cs"/>
          <w:spacing w:val="2"/>
          <w:rtl/>
        </w:rPr>
        <w:t xml:space="preserve"> والعاملة</w:t>
      </w:r>
      <w:r w:rsidR="00AB640D" w:rsidRPr="00B54A56">
        <w:rPr>
          <w:rFonts w:hint="cs"/>
          <w:spacing w:val="2"/>
          <w:rtl/>
        </w:rPr>
        <w:t xml:space="preserve"> في </w:t>
      </w:r>
      <w:r w:rsidRPr="00B54A56">
        <w:rPr>
          <w:rFonts w:hint="cs"/>
          <w:spacing w:val="2"/>
          <w:rtl/>
        </w:rPr>
        <w:t xml:space="preserve">النطاق </w:t>
      </w:r>
      <w:r w:rsidRPr="00B54A56">
        <w:rPr>
          <w:rFonts w:hint="cs"/>
          <w:spacing w:val="2"/>
        </w:rPr>
        <w:t>GH</w:t>
      </w:r>
      <w:r w:rsidRPr="00B54A56">
        <w:rPr>
          <w:spacing w:val="2"/>
        </w:rPr>
        <w:t>z 14</w:t>
      </w:r>
      <w:r w:rsidR="00B54A56" w:rsidRPr="00B54A56">
        <w:rPr>
          <w:spacing w:val="2"/>
        </w:rPr>
        <w:t>,</w:t>
      </w:r>
      <w:r w:rsidRPr="00B54A56">
        <w:rPr>
          <w:spacing w:val="2"/>
        </w:rPr>
        <w:t>5</w:t>
      </w:r>
      <w:r w:rsidR="00B54A56" w:rsidRPr="00B54A56">
        <w:rPr>
          <w:spacing w:val="2"/>
        </w:rPr>
        <w:noBreakHyphen/>
      </w:r>
      <w:r w:rsidRPr="00B54A56">
        <w:rPr>
          <w:spacing w:val="2"/>
        </w:rPr>
        <w:t>13</w:t>
      </w:r>
      <w:r w:rsidR="00B54A56" w:rsidRPr="00B54A56">
        <w:rPr>
          <w:spacing w:val="2"/>
        </w:rPr>
        <w:t>,</w:t>
      </w:r>
      <w:r w:rsidRPr="00B54A56">
        <w:rPr>
          <w:spacing w:val="2"/>
        </w:rPr>
        <w:t>75</w:t>
      </w:r>
      <w:r w:rsidRPr="00B54A56">
        <w:rPr>
          <w:rFonts w:hint="cs"/>
          <w:spacing w:val="2"/>
          <w:rtl/>
          <w:lang w:bidi="ar-EG"/>
        </w:rPr>
        <w:t xml:space="preserve"> ذات مستوى محدود من حيث </w:t>
      </w:r>
      <w:r w:rsidRPr="00B54A56">
        <w:rPr>
          <w:spacing w:val="2"/>
          <w:rtl/>
        </w:rPr>
        <w:t>كثافة القدرة المدخلة</w:t>
      </w:r>
      <w:r w:rsidRPr="00B54A56">
        <w:rPr>
          <w:rFonts w:hint="cs"/>
          <w:spacing w:val="2"/>
          <w:rtl/>
        </w:rPr>
        <w:t xml:space="preserve"> إلى الهوائي يبلغ </w:t>
      </w:r>
      <w:r w:rsidRPr="00B54A56">
        <w:rPr>
          <w:spacing w:val="2"/>
        </w:rPr>
        <w:t>dB(W/4 kHz) 14</w:t>
      </w:r>
      <w:r w:rsidR="00B54A56" w:rsidRPr="00B54A56">
        <w:rPr>
          <w:spacing w:val="2"/>
        </w:rPr>
        <w:t>–</w:t>
      </w:r>
      <w:r w:rsidRPr="00B54A56">
        <w:rPr>
          <w:rFonts w:hint="cs"/>
          <w:spacing w:val="2"/>
          <w:rtl/>
        </w:rPr>
        <w:t>. وبالنسبة لموجة حاملة رقمية</w:t>
      </w:r>
      <w:r w:rsidR="001351B0">
        <w:rPr>
          <w:rFonts w:hint="cs"/>
          <w:spacing w:val="2"/>
          <w:rtl/>
        </w:rPr>
        <w:t xml:space="preserve"> نموذجية</w:t>
      </w:r>
      <w:r w:rsidRPr="00B54A56">
        <w:rPr>
          <w:rFonts w:hint="cs"/>
          <w:spacing w:val="2"/>
          <w:rtl/>
        </w:rPr>
        <w:t xml:space="preserve"> </w:t>
      </w:r>
      <w:proofErr w:type="spellStart"/>
      <w:r w:rsidRPr="00B54A56">
        <w:rPr>
          <w:rFonts w:hint="cs"/>
          <w:spacing w:val="2"/>
          <w:rtl/>
        </w:rPr>
        <w:t>لل</w:t>
      </w:r>
      <w:r w:rsidRPr="00B54A56">
        <w:rPr>
          <w:spacing w:val="2"/>
          <w:rtl/>
        </w:rPr>
        <w:t>مطاريف</w:t>
      </w:r>
      <w:proofErr w:type="spellEnd"/>
      <w:r w:rsidRPr="00B54A56">
        <w:rPr>
          <w:spacing w:val="2"/>
          <w:rtl/>
        </w:rPr>
        <w:t xml:space="preserve"> ذات </w:t>
      </w:r>
      <w:r w:rsidRPr="00B54A56">
        <w:rPr>
          <w:rFonts w:hint="cs"/>
          <w:spacing w:val="2"/>
          <w:rtl/>
        </w:rPr>
        <w:t>ال</w:t>
      </w:r>
      <w:r w:rsidRPr="00B54A56">
        <w:rPr>
          <w:spacing w:val="2"/>
          <w:rtl/>
        </w:rPr>
        <w:t xml:space="preserve">فتحة </w:t>
      </w:r>
      <w:r w:rsidRPr="00B54A56">
        <w:rPr>
          <w:rFonts w:hint="cs"/>
          <w:spacing w:val="2"/>
          <w:rtl/>
        </w:rPr>
        <w:t>ال</w:t>
      </w:r>
      <w:r w:rsidRPr="00B54A56">
        <w:rPr>
          <w:spacing w:val="2"/>
          <w:rtl/>
        </w:rPr>
        <w:t>صغيرة جداً</w:t>
      </w:r>
      <w:r w:rsidRPr="00B54A56">
        <w:rPr>
          <w:rFonts w:hint="cs"/>
          <w:spacing w:val="2"/>
          <w:rtl/>
        </w:rPr>
        <w:t xml:space="preserve"> العاملة ب</w:t>
      </w:r>
      <w:r w:rsidRPr="00B54A56">
        <w:rPr>
          <w:spacing w:val="2"/>
          <w:rtl/>
        </w:rPr>
        <w:t>تشكيل تربيعي بزحزحة طور</w:t>
      </w:r>
      <w:r w:rsidRPr="00B54A56">
        <w:rPr>
          <w:rFonts w:hint="cs"/>
          <w:spacing w:val="2"/>
          <w:rtl/>
        </w:rPr>
        <w:t xml:space="preserve"> قدره </w:t>
      </w:r>
      <w:proofErr w:type="spellStart"/>
      <w:r w:rsidRPr="00B54A56">
        <w:rPr>
          <w:spacing w:val="2"/>
        </w:rPr>
        <w:t>kbit</w:t>
      </w:r>
      <w:proofErr w:type="spellEnd"/>
      <w:r w:rsidRPr="00B54A56">
        <w:rPr>
          <w:spacing w:val="2"/>
        </w:rPr>
        <w:t>/s 64</w:t>
      </w:r>
      <w:r w:rsidRPr="00B54A56">
        <w:rPr>
          <w:rFonts w:hint="cs"/>
          <w:spacing w:val="2"/>
          <w:rtl/>
          <w:lang w:bidi="ar-EG"/>
        </w:rPr>
        <w:t xml:space="preserve"> (</w:t>
      </w:r>
      <w:r w:rsidRPr="00B54A56">
        <w:rPr>
          <w:spacing w:val="2"/>
          <w:rtl/>
        </w:rPr>
        <w:t xml:space="preserve">التصحيح الأمامي للخطأ لنصف </w:t>
      </w:r>
      <w:r w:rsidRPr="00B54A56">
        <w:rPr>
          <w:rFonts w:hint="cs"/>
          <w:spacing w:val="2"/>
          <w:rtl/>
        </w:rPr>
        <w:t>ال</w:t>
      </w:r>
      <w:r w:rsidRPr="00B54A56">
        <w:rPr>
          <w:spacing w:val="2"/>
          <w:rtl/>
        </w:rPr>
        <w:t>معدل</w:t>
      </w:r>
      <w:r w:rsidRPr="00B54A56">
        <w:rPr>
          <w:rFonts w:hint="cs"/>
          <w:spacing w:val="2"/>
          <w:rtl/>
        </w:rPr>
        <w:t xml:space="preserve"> مع </w:t>
      </w:r>
      <w:r w:rsidRPr="00B54A56">
        <w:rPr>
          <w:spacing w:val="2"/>
          <w:rtl/>
        </w:rPr>
        <w:t>تشفير ريد-سولومون</w:t>
      </w:r>
      <w:r w:rsidRPr="00B54A56">
        <w:rPr>
          <w:rFonts w:hint="cs"/>
          <w:spacing w:val="2"/>
          <w:rtl/>
        </w:rPr>
        <w:t xml:space="preserve">) بعرض نطاق قدره نحو </w:t>
      </w:r>
      <w:r w:rsidRPr="00B54A56">
        <w:rPr>
          <w:spacing w:val="2"/>
        </w:rPr>
        <w:t>kHz 84</w:t>
      </w:r>
      <w:r w:rsidRPr="00B54A56">
        <w:rPr>
          <w:rFonts w:hint="cs"/>
          <w:spacing w:val="2"/>
          <w:rtl/>
          <w:lang w:bidi="ar-EG"/>
        </w:rPr>
        <w:t xml:space="preserve">، فإن هذا المستوى سيولد كثافة قدرة داخلة </w:t>
      </w:r>
      <w:r w:rsidRPr="00B54A56">
        <w:rPr>
          <w:spacing w:val="2"/>
        </w:rPr>
        <w:t>(</w:t>
      </w:r>
      <w:proofErr w:type="spellStart"/>
      <w:r w:rsidRPr="001351B0">
        <w:rPr>
          <w:i/>
          <w:iCs/>
          <w:spacing w:val="2"/>
        </w:rPr>
        <w:t>P</w:t>
      </w:r>
      <w:r w:rsidRPr="001351B0">
        <w:rPr>
          <w:i/>
          <w:iCs/>
          <w:spacing w:val="2"/>
          <w:vertAlign w:val="subscript"/>
        </w:rPr>
        <w:t>d</w:t>
      </w:r>
      <w:proofErr w:type="spellEnd"/>
      <w:r w:rsidRPr="00B54A56">
        <w:rPr>
          <w:spacing w:val="2"/>
        </w:rPr>
        <w:t>)</w:t>
      </w:r>
      <w:r w:rsidRPr="00B54A56">
        <w:rPr>
          <w:rFonts w:hint="cs"/>
          <w:spacing w:val="2"/>
          <w:rtl/>
          <w:lang w:bidi="ar-EG"/>
        </w:rPr>
        <w:t xml:space="preserve"> قدرها:</w:t>
      </w:r>
    </w:p>
    <w:p w:rsidR="00B54A56" w:rsidRPr="00A757F1" w:rsidRDefault="00B54A56" w:rsidP="00A757F1">
      <w:pPr>
        <w:pStyle w:val="Equation"/>
        <w:bidi w:val="0"/>
        <w:spacing w:before="120"/>
        <w:rPr>
          <w:lang w:val="de-CH" w:eastAsia="en-US"/>
        </w:rPr>
      </w:pPr>
      <w:r w:rsidRPr="00B54A56">
        <w:rPr>
          <w:lang w:eastAsia="en-US"/>
        </w:rPr>
        <w:tab/>
      </w:r>
      <w:r w:rsidRPr="00A757F1">
        <w:rPr>
          <w:i/>
          <w:iCs/>
          <w:lang w:val="de-CH" w:eastAsia="en-US"/>
        </w:rPr>
        <w:t>P</w:t>
      </w:r>
      <w:r w:rsidRPr="00A757F1">
        <w:rPr>
          <w:i/>
          <w:iCs/>
          <w:vertAlign w:val="subscript"/>
          <w:lang w:val="de-CH" w:eastAsia="en-US"/>
        </w:rPr>
        <w:t>d</w:t>
      </w:r>
      <w:r w:rsidRPr="00A757F1">
        <w:rPr>
          <w:lang w:val="de-CH" w:eastAsia="en-US"/>
        </w:rPr>
        <w:t xml:space="preserve"> = –14 + 10 log (84/4) = – 0</w:t>
      </w:r>
      <w:r w:rsidR="001351B0" w:rsidRPr="00A757F1">
        <w:rPr>
          <w:lang w:val="de-CH" w:eastAsia="en-US"/>
        </w:rPr>
        <w:t>,</w:t>
      </w:r>
      <w:r w:rsidRPr="00A757F1">
        <w:rPr>
          <w:lang w:val="de-CH" w:eastAsia="en-US"/>
        </w:rPr>
        <w:t>8 dB(W/84 kHz)</w:t>
      </w:r>
    </w:p>
    <w:p w:rsidR="00602F46" w:rsidRPr="00602F46" w:rsidRDefault="00602F46" w:rsidP="00EB01DE">
      <w:r w:rsidRPr="00602F46">
        <w:rPr>
          <w:rFonts w:hint="cs"/>
          <w:rtl/>
          <w:lang w:bidi="ar-EG"/>
        </w:rPr>
        <w:t>وبافتراض زاوية خارج المحور إلى خط الساحل</w:t>
      </w:r>
      <w:r w:rsidR="00AB640D">
        <w:rPr>
          <w:rFonts w:hint="cs"/>
          <w:rtl/>
          <w:lang w:bidi="ar-EG"/>
        </w:rPr>
        <w:t xml:space="preserve"> في </w:t>
      </w:r>
      <w:r w:rsidRPr="00602F46">
        <w:rPr>
          <w:rFonts w:hint="cs"/>
          <w:rtl/>
          <w:lang w:bidi="ar-EG"/>
        </w:rPr>
        <w:t xml:space="preserve">مكان مرتفع وزاوية سمت تزيد عن </w:t>
      </w:r>
      <w:r w:rsidRPr="00EB01DE">
        <w:rPr>
          <w:position w:val="6"/>
        </w:rPr>
        <w:sym w:font="Symbol" w:char="F0B0"/>
      </w:r>
      <w:r w:rsidRPr="00602F46">
        <w:t>48</w:t>
      </w:r>
      <w:r w:rsidRPr="00602F46">
        <w:rPr>
          <w:rFonts w:hint="cs"/>
          <w:rtl/>
          <w:lang w:bidi="ar-EG"/>
        </w:rPr>
        <w:t xml:space="preserve">، سيكون كسب الهوائي </w:t>
      </w:r>
      <w:proofErr w:type="spellStart"/>
      <w:r w:rsidRPr="00602F46">
        <w:t>dBi</w:t>
      </w:r>
      <w:proofErr w:type="spellEnd"/>
      <w:r w:rsidRPr="00602F46">
        <w:t> 10</w:t>
      </w:r>
      <w:r w:rsidR="00EB01DE">
        <w:t>–</w:t>
      </w:r>
      <w:r w:rsidRPr="00602F46">
        <w:rPr>
          <w:rFonts w:hint="cs"/>
          <w:rtl/>
          <w:lang w:bidi="ar-EG"/>
        </w:rPr>
        <w:t xml:space="preserve">، وستكون كثافة </w:t>
      </w:r>
      <w:r w:rsidRPr="00602F46">
        <w:rPr>
          <w:rFonts w:hint="cs"/>
          <w:rtl/>
          <w:lang w:bidi="ar-SY"/>
        </w:rPr>
        <w:t>ال</w:t>
      </w:r>
      <w:r w:rsidRPr="00602F46">
        <w:rPr>
          <w:rtl/>
        </w:rPr>
        <w:t xml:space="preserve">قدرة </w:t>
      </w:r>
      <w:r w:rsidRPr="00602F46">
        <w:rPr>
          <w:rFonts w:hint="cs"/>
          <w:rtl/>
        </w:rPr>
        <w:t>ال</w:t>
      </w:r>
      <w:r w:rsidRPr="00602F46">
        <w:rPr>
          <w:rtl/>
        </w:rPr>
        <w:t xml:space="preserve">مشعة </w:t>
      </w:r>
      <w:r w:rsidRPr="00602F46">
        <w:rPr>
          <w:rFonts w:hint="cs"/>
          <w:rtl/>
        </w:rPr>
        <w:t>ال</w:t>
      </w:r>
      <w:r w:rsidRPr="00602F46">
        <w:rPr>
          <w:rtl/>
        </w:rPr>
        <w:t xml:space="preserve">مكافئة </w:t>
      </w:r>
      <w:proofErr w:type="spellStart"/>
      <w:r w:rsidRPr="00602F46">
        <w:rPr>
          <w:rFonts w:hint="cs"/>
          <w:rtl/>
        </w:rPr>
        <w:t>ال</w:t>
      </w:r>
      <w:r w:rsidRPr="00602F46">
        <w:rPr>
          <w:rtl/>
        </w:rPr>
        <w:t>متناحية</w:t>
      </w:r>
      <w:proofErr w:type="spellEnd"/>
      <w:r w:rsidRPr="00602F46">
        <w:rPr>
          <w:rFonts w:hint="cs"/>
          <w:rtl/>
        </w:rPr>
        <w:t xml:space="preserve"> بافتراض موجة حاملة واحدة ضمن عرض نطاق </w:t>
      </w:r>
      <w:r w:rsidRPr="00602F46">
        <w:t>MHz 10</w:t>
      </w:r>
      <w:r w:rsidRPr="00602F46">
        <w:rPr>
          <w:rFonts w:hint="cs"/>
          <w:rtl/>
          <w:lang w:bidi="ar-EG"/>
        </w:rPr>
        <w:t xml:space="preserve"> قدرها:</w:t>
      </w:r>
    </w:p>
    <w:p w:rsidR="00B54A56" w:rsidRPr="00B54A56" w:rsidRDefault="00A757F1" w:rsidP="00A757F1">
      <w:pPr>
        <w:pStyle w:val="Equation"/>
        <w:bidi w:val="0"/>
        <w:rPr>
          <w:lang w:eastAsia="en-US"/>
        </w:rPr>
      </w:pPr>
      <w:r>
        <w:rPr>
          <w:lang w:eastAsia="en-US"/>
        </w:rPr>
        <w:tab/>
      </w:r>
      <w:r w:rsidR="00B54A56" w:rsidRPr="00B54A56">
        <w:rPr>
          <w:lang w:eastAsia="en-US"/>
        </w:rPr>
        <w:t>(</w:t>
      </w:r>
      <w:proofErr w:type="spellStart"/>
      <w:r w:rsidR="00B54A56" w:rsidRPr="00B54A56">
        <w:rPr>
          <w:lang w:eastAsia="en-US"/>
        </w:rPr>
        <w:t>e.i.r.p</w:t>
      </w:r>
      <w:proofErr w:type="spellEnd"/>
      <w:r w:rsidR="00B54A56" w:rsidRPr="00B54A56">
        <w:rPr>
          <w:lang w:eastAsia="en-US"/>
        </w:rPr>
        <w:t>.)</w:t>
      </w:r>
      <w:r w:rsidR="00B54A56" w:rsidRPr="00B54A56">
        <w:rPr>
          <w:i/>
          <w:iCs/>
          <w:vertAlign w:val="subscript"/>
          <w:lang w:eastAsia="en-US"/>
        </w:rPr>
        <w:t>d</w:t>
      </w:r>
      <w:r w:rsidR="00B54A56" w:rsidRPr="00B54A56">
        <w:rPr>
          <w:lang w:eastAsia="en-US"/>
        </w:rPr>
        <w:t xml:space="preserve"> = –10</w:t>
      </w:r>
      <w:r w:rsidR="001351B0">
        <w:rPr>
          <w:lang w:eastAsia="en-US"/>
        </w:rPr>
        <w:t>,</w:t>
      </w:r>
      <w:r w:rsidR="00B54A56" w:rsidRPr="00B54A56">
        <w:rPr>
          <w:lang w:eastAsia="en-US"/>
        </w:rPr>
        <w:t>8 dB(W/10 MHz) bandwidth</w:t>
      </w:r>
    </w:p>
    <w:p w:rsidR="00602F46" w:rsidRPr="00602F46" w:rsidRDefault="00602F46" w:rsidP="00EB01DE">
      <w:pPr>
        <w:rPr>
          <w:rtl/>
          <w:lang w:bidi="ar-SY"/>
        </w:rPr>
      </w:pPr>
      <w:r w:rsidRPr="00602F46">
        <w:rPr>
          <w:rtl/>
        </w:rPr>
        <w:t xml:space="preserve">ولنفترض </w:t>
      </w:r>
      <w:r w:rsidRPr="00602F46">
        <w:rPr>
          <w:rFonts w:hint="cs"/>
          <w:rtl/>
        </w:rPr>
        <w:t>كذلك</w:t>
      </w:r>
      <w:r w:rsidRPr="00602F46">
        <w:rPr>
          <w:rtl/>
        </w:rPr>
        <w:t xml:space="preserve"> أن طول المس</w:t>
      </w:r>
      <w:r w:rsidRPr="00602F46">
        <w:rPr>
          <w:rFonts w:hint="cs"/>
          <w:rtl/>
        </w:rPr>
        <w:t>ي</w:t>
      </w:r>
      <w:r w:rsidRPr="00602F46">
        <w:rPr>
          <w:rtl/>
        </w:rPr>
        <w:t xml:space="preserve">ر من </w:t>
      </w:r>
      <w:r w:rsidRPr="00602F46">
        <w:rPr>
          <w:rFonts w:hint="cs"/>
          <w:rtl/>
        </w:rPr>
        <w:t>ال</w:t>
      </w:r>
      <w:r w:rsidRPr="00602F46">
        <w:rPr>
          <w:rtl/>
        </w:rPr>
        <w:t xml:space="preserve">محطة </w:t>
      </w:r>
      <w:r w:rsidRPr="00602F46">
        <w:rPr>
          <w:rFonts w:hint="cs"/>
          <w:rtl/>
        </w:rPr>
        <w:t>الأرضية</w:t>
      </w:r>
      <w:r w:rsidRPr="00602F46">
        <w:rPr>
          <w:rtl/>
        </w:rPr>
        <w:t xml:space="preserve"> </w:t>
      </w:r>
      <w:r w:rsidRPr="00602F46">
        <w:rPr>
          <w:rFonts w:hint="cs"/>
          <w:rtl/>
        </w:rPr>
        <w:t>إ</w:t>
      </w:r>
      <w:r w:rsidRPr="00602F46">
        <w:rPr>
          <w:rtl/>
        </w:rPr>
        <w:t xml:space="preserve">لى </w:t>
      </w:r>
      <w:r w:rsidRPr="00602F46">
        <w:rPr>
          <w:rFonts w:hint="cs"/>
          <w:rtl/>
        </w:rPr>
        <w:t xml:space="preserve">خط الساحل قدره </w:t>
      </w:r>
      <w:r w:rsidRPr="00602F46">
        <w:t>km 44</w:t>
      </w:r>
      <w:r w:rsidRPr="00602F46">
        <w:rPr>
          <w:rFonts w:hint="cs"/>
          <w:rtl/>
        </w:rPr>
        <w:t xml:space="preserve">، وأن معدل انحدار مؤشر الانعراج الراديوي </w:t>
      </w:r>
      <w:r w:rsidRPr="00602F46">
        <w:sym w:font="Symbol" w:char="F044"/>
      </w:r>
      <w:r w:rsidRPr="00602F46">
        <w:rPr>
          <w:i/>
          <w:iCs/>
        </w:rPr>
        <w:t>N</w:t>
      </w:r>
      <w:r w:rsidRPr="00602F46">
        <w:rPr>
          <w:rFonts w:hint="cs"/>
          <w:rtl/>
        </w:rPr>
        <w:t xml:space="preserve"> المحلي</w:t>
      </w:r>
      <w:r w:rsidR="00EB01DE">
        <w:rPr>
          <w:rFonts w:hint="eastAsia"/>
          <w:rtl/>
        </w:rPr>
        <w:t> </w:t>
      </w:r>
      <w:r w:rsidR="00EB01DE">
        <w:t>=</w:t>
      </w:r>
      <w:r w:rsidR="00EB01DE">
        <w:rPr>
          <w:rFonts w:hint="eastAsia"/>
          <w:rtl/>
        </w:rPr>
        <w:t> </w:t>
      </w:r>
      <w:r w:rsidRPr="00602F46">
        <w:t>40</w:t>
      </w:r>
      <w:r w:rsidRPr="00602F46">
        <w:rPr>
          <w:rFonts w:hint="cs"/>
          <w:rtl/>
        </w:rPr>
        <w:t xml:space="preserve"> </w:t>
      </w:r>
      <w:r w:rsidRPr="00602F46">
        <w:rPr>
          <w:rtl/>
        </w:rPr>
        <w:t xml:space="preserve">وأن ارتفاع </w:t>
      </w:r>
      <w:r w:rsidRPr="00602F46">
        <w:rPr>
          <w:rFonts w:hint="cs"/>
          <w:rtl/>
        </w:rPr>
        <w:t>ال</w:t>
      </w:r>
      <w:r w:rsidRPr="00602F46">
        <w:rPr>
          <w:rtl/>
        </w:rPr>
        <w:t xml:space="preserve">محطة </w:t>
      </w:r>
      <w:r w:rsidRPr="00602F46">
        <w:rPr>
          <w:rFonts w:hint="cs"/>
          <w:rtl/>
        </w:rPr>
        <w:t>الأرضية</w:t>
      </w:r>
      <w:r w:rsidRPr="00602F46">
        <w:rPr>
          <w:rtl/>
        </w:rPr>
        <w:t xml:space="preserve"> </w:t>
      </w:r>
      <w:r w:rsidRPr="00602F46">
        <w:rPr>
          <w:rFonts w:hint="cs"/>
          <w:rtl/>
        </w:rPr>
        <w:t xml:space="preserve">قدره </w:t>
      </w:r>
      <w:r w:rsidRPr="00602F46">
        <w:t>m 20</w:t>
      </w:r>
      <w:r w:rsidRPr="00602F46">
        <w:rPr>
          <w:rFonts w:hint="cs"/>
          <w:rtl/>
          <w:lang w:bidi="ar-EG"/>
        </w:rPr>
        <w:t xml:space="preserve"> </w:t>
      </w:r>
      <w:r w:rsidRPr="00602F46">
        <w:rPr>
          <w:rFonts w:hint="cs"/>
          <w:rtl/>
        </w:rPr>
        <w:t>فوق مستوى سطح البحر</w:t>
      </w:r>
      <w:r w:rsidRPr="00602F46">
        <w:rPr>
          <w:rtl/>
        </w:rPr>
        <w:t>.</w:t>
      </w:r>
      <w:r w:rsidRPr="00602F46">
        <w:rPr>
          <w:rFonts w:hint="cs"/>
          <w:rtl/>
        </w:rPr>
        <w:t xml:space="preserve"> وخط العرض هو </w:t>
      </w:r>
      <w:r w:rsidRPr="00EB01DE">
        <w:rPr>
          <w:position w:val="6"/>
        </w:rPr>
        <w:t>°</w:t>
      </w:r>
      <w:r w:rsidRPr="00602F46">
        <w:t>35</w:t>
      </w:r>
      <w:r w:rsidRPr="00602F46">
        <w:rPr>
          <w:rFonts w:hint="cs"/>
          <w:rtl/>
        </w:rPr>
        <w:t xml:space="preserve"> مما يؤدي إلى انزياح بمقدار </w:t>
      </w:r>
      <w:r w:rsidRPr="00602F46">
        <w:t>dB</w:t>
      </w:r>
      <w:r w:rsidR="00EB01DE">
        <w:t> 6</w:t>
      </w:r>
      <w:r w:rsidRPr="00602F46">
        <w:rPr>
          <w:rFonts w:hint="cs"/>
          <w:rtl/>
        </w:rPr>
        <w:t xml:space="preserve"> للمنحنى </w:t>
      </w:r>
      <w:r w:rsidRPr="00602F46">
        <w:rPr>
          <w:rtl/>
        </w:rPr>
        <w:t>عبر الأفق.</w:t>
      </w:r>
      <w:r w:rsidRPr="00602F46">
        <w:rPr>
          <w:rFonts w:hint="cs"/>
          <w:rtl/>
        </w:rPr>
        <w:t xml:space="preserve"> وتبدأ المرحلة </w:t>
      </w:r>
      <w:r w:rsidRPr="00602F46">
        <w:t>1</w:t>
      </w:r>
      <w:r w:rsidRPr="00602F46">
        <w:rPr>
          <w:rFonts w:hint="cs"/>
          <w:rtl/>
        </w:rPr>
        <w:t xml:space="preserve"> بمقارنة </w:t>
      </w:r>
      <w:r w:rsidRPr="00602F46">
        <w:rPr>
          <w:rFonts w:hint="cs"/>
          <w:rtl/>
          <w:lang w:bidi="ar-SY"/>
        </w:rPr>
        <w:t>ال</w:t>
      </w:r>
      <w:r w:rsidRPr="00602F46">
        <w:rPr>
          <w:rtl/>
        </w:rPr>
        <w:t xml:space="preserve">قدرة </w:t>
      </w:r>
      <w:r w:rsidRPr="00602F46">
        <w:rPr>
          <w:rFonts w:hint="cs"/>
          <w:rtl/>
        </w:rPr>
        <w:t>ال</w:t>
      </w:r>
      <w:r w:rsidRPr="00602F46">
        <w:rPr>
          <w:rtl/>
        </w:rPr>
        <w:t xml:space="preserve">مشعة </w:t>
      </w:r>
      <w:r w:rsidRPr="00602F46">
        <w:rPr>
          <w:rFonts w:hint="cs"/>
          <w:rtl/>
        </w:rPr>
        <w:t>ال</w:t>
      </w:r>
      <w:r w:rsidRPr="00602F46">
        <w:rPr>
          <w:rtl/>
        </w:rPr>
        <w:t xml:space="preserve">مكافئة </w:t>
      </w:r>
      <w:proofErr w:type="spellStart"/>
      <w:r w:rsidRPr="00602F46">
        <w:rPr>
          <w:rFonts w:hint="cs"/>
          <w:rtl/>
        </w:rPr>
        <w:t>ال</w:t>
      </w:r>
      <w:r w:rsidRPr="00602F46">
        <w:rPr>
          <w:rtl/>
        </w:rPr>
        <w:t>متناحية</w:t>
      </w:r>
      <w:proofErr w:type="spellEnd"/>
      <w:r w:rsidRPr="00602F46">
        <w:rPr>
          <w:rFonts w:hint="cs"/>
          <w:rtl/>
        </w:rPr>
        <w:t xml:space="preserve"> خارج المحور بمنحنى خط البصر الوارد</w:t>
      </w:r>
      <w:r w:rsidR="00AB640D">
        <w:rPr>
          <w:rFonts w:hint="cs"/>
          <w:rtl/>
        </w:rPr>
        <w:t xml:space="preserve"> في </w:t>
      </w:r>
      <w:r w:rsidRPr="00602F46">
        <w:rPr>
          <w:rFonts w:hint="cs"/>
          <w:rtl/>
        </w:rPr>
        <w:t>الشكل</w:t>
      </w:r>
      <w:r w:rsidR="00EB01DE">
        <w:rPr>
          <w:rFonts w:hint="eastAsia"/>
          <w:rtl/>
        </w:rPr>
        <w:t> </w:t>
      </w:r>
      <w:r w:rsidRPr="00602F46">
        <w:t>4</w:t>
      </w:r>
      <w:r w:rsidRPr="00602F46">
        <w:rPr>
          <w:rFonts w:hint="cs"/>
          <w:rtl/>
          <w:lang w:bidi="ar-SY"/>
        </w:rPr>
        <w:t xml:space="preserve">. ويُستنتج من المنحنى أن مسافة الفصل المطلوبة على خط البصر تناهز </w:t>
      </w:r>
      <w:r w:rsidRPr="00602F46">
        <w:t>km 66</w:t>
      </w:r>
      <w:r w:rsidRPr="00602F46">
        <w:rPr>
          <w:rFonts w:hint="cs"/>
          <w:rtl/>
          <w:lang w:bidi="ar-SY"/>
        </w:rPr>
        <w:t>. وبما أن</w:t>
      </w:r>
      <w:r w:rsidRPr="00602F46">
        <w:rPr>
          <w:rtl/>
        </w:rPr>
        <w:t xml:space="preserve"> طول المس</w:t>
      </w:r>
      <w:r w:rsidRPr="00602F46">
        <w:rPr>
          <w:rFonts w:hint="cs"/>
          <w:rtl/>
        </w:rPr>
        <w:t>ي</w:t>
      </w:r>
      <w:r w:rsidRPr="00602F46">
        <w:rPr>
          <w:rtl/>
        </w:rPr>
        <w:t>ر الفعلي أقل من مسافة</w:t>
      </w:r>
      <w:r w:rsidRPr="00602F46">
        <w:rPr>
          <w:rFonts w:hint="cs"/>
          <w:rtl/>
        </w:rPr>
        <w:t xml:space="preserve"> الفصل</w:t>
      </w:r>
      <w:r w:rsidRPr="00602F46">
        <w:rPr>
          <w:rtl/>
        </w:rPr>
        <w:t xml:space="preserve"> الدنيا المطلوبة</w:t>
      </w:r>
      <w:r w:rsidRPr="00602F46">
        <w:rPr>
          <w:rFonts w:hint="cs"/>
          <w:rtl/>
          <w:lang w:bidi="ar-SY"/>
        </w:rPr>
        <w:t>، فإن المرحلة ألف لا تبدي التزاماً ب</w:t>
      </w:r>
      <w:r w:rsidRPr="00602F46">
        <w:rPr>
          <w:rFonts w:hint="cs"/>
          <w:rtl/>
        </w:rPr>
        <w:t xml:space="preserve">حد </w:t>
      </w:r>
      <w:r w:rsidRPr="00602F46">
        <w:rPr>
          <w:rtl/>
        </w:rPr>
        <w:t>كثافة تدفق القدرة</w:t>
      </w:r>
      <w:r w:rsidRPr="00602F46">
        <w:rPr>
          <w:rFonts w:hint="cs"/>
          <w:rtl/>
        </w:rPr>
        <w:t>.</w:t>
      </w:r>
    </w:p>
    <w:p w:rsidR="00602F46" w:rsidRPr="00602F46" w:rsidRDefault="00602F46" w:rsidP="00EB01DE">
      <w:pPr>
        <w:rPr>
          <w:rtl/>
        </w:rPr>
      </w:pPr>
      <w:r w:rsidRPr="00602F46">
        <w:rPr>
          <w:rFonts w:hint="cs"/>
          <w:rtl/>
          <w:lang w:bidi="ar-SY"/>
        </w:rPr>
        <w:t xml:space="preserve">وبموجب المرحلة باء، يُحسب الأفق الراديوي الاسمي على أنه </w:t>
      </w:r>
      <w:r w:rsidRPr="00602F46">
        <w:t>km 43,3</w:t>
      </w:r>
      <w:r w:rsidRPr="00602F46">
        <w:rPr>
          <w:rFonts w:hint="cs"/>
          <w:rtl/>
        </w:rPr>
        <w:t>. وبما أن ال</w:t>
      </w:r>
      <w:r w:rsidRPr="00602F46">
        <w:rPr>
          <w:rtl/>
        </w:rPr>
        <w:t>طول الفعلي</w:t>
      </w:r>
      <w:r w:rsidRPr="00602F46">
        <w:rPr>
          <w:rFonts w:hint="cs"/>
          <w:rtl/>
        </w:rPr>
        <w:t xml:space="preserve"> ل</w:t>
      </w:r>
      <w:r w:rsidRPr="00602F46">
        <w:rPr>
          <w:rtl/>
        </w:rPr>
        <w:t>لمس</w:t>
      </w:r>
      <w:r w:rsidRPr="00602F46">
        <w:rPr>
          <w:rFonts w:hint="cs"/>
          <w:rtl/>
        </w:rPr>
        <w:t>ي</w:t>
      </w:r>
      <w:r w:rsidRPr="00602F46">
        <w:rPr>
          <w:rtl/>
        </w:rPr>
        <w:t xml:space="preserve">ر </w:t>
      </w:r>
      <w:r w:rsidRPr="00602F46">
        <w:rPr>
          <w:rFonts w:hint="cs"/>
          <w:rtl/>
        </w:rPr>
        <w:t xml:space="preserve">يزيد عن </w:t>
      </w:r>
      <w:r w:rsidRPr="00602F46">
        <w:rPr>
          <w:rFonts w:hint="cs"/>
          <w:rtl/>
          <w:lang w:bidi="ar-SY"/>
        </w:rPr>
        <w:t>الأفق الراديوي الاسمي، فلا بد من أن يكون المسير عابراً للأفق. ومن ثم،</w:t>
      </w:r>
      <w:r w:rsidRPr="00602F46">
        <w:rPr>
          <w:rFonts w:hint="cs"/>
          <w:rtl/>
        </w:rPr>
        <w:t xml:space="preserve"> يمكن اشتقاق مسافة الفصل الدنيا باستعمال المنحنى العابر للأفق الوارد</w:t>
      </w:r>
      <w:r w:rsidR="00AB640D">
        <w:rPr>
          <w:rFonts w:hint="cs"/>
          <w:rtl/>
        </w:rPr>
        <w:t xml:space="preserve"> في </w:t>
      </w:r>
      <w:r w:rsidRPr="00602F46">
        <w:rPr>
          <w:rFonts w:hint="cs"/>
          <w:rtl/>
        </w:rPr>
        <w:t>الشكل</w:t>
      </w:r>
      <w:r w:rsidR="00EB01DE">
        <w:rPr>
          <w:rFonts w:hint="eastAsia"/>
          <w:rtl/>
        </w:rPr>
        <w:t> </w:t>
      </w:r>
      <w:r w:rsidRPr="00602F46">
        <w:t>4</w:t>
      </w:r>
      <w:r w:rsidRPr="00602F46">
        <w:rPr>
          <w:rFonts w:hint="cs"/>
          <w:rtl/>
        </w:rPr>
        <w:t>.</w:t>
      </w:r>
      <w:r w:rsidRPr="00602F46">
        <w:rPr>
          <w:rFonts w:hint="cs"/>
          <w:rtl/>
          <w:lang w:bidi="ar-SY"/>
        </w:rPr>
        <w:t xml:space="preserve"> وباستعمال ذلك المنحنى، فإن محطة بكثافة </w:t>
      </w:r>
      <w:r w:rsidRPr="00602F46">
        <w:rPr>
          <w:rtl/>
        </w:rPr>
        <w:t xml:space="preserve">قدرة مشعة مكافئة </w:t>
      </w:r>
      <w:proofErr w:type="spellStart"/>
      <w:r w:rsidRPr="00602F46">
        <w:rPr>
          <w:rtl/>
        </w:rPr>
        <w:t>متناحية</w:t>
      </w:r>
      <w:proofErr w:type="spellEnd"/>
      <w:r w:rsidRPr="00602F46">
        <w:rPr>
          <w:rFonts w:hint="cs"/>
          <w:rtl/>
        </w:rPr>
        <w:t xml:space="preserve"> خارجة عن المحور تبلغ </w:t>
      </w:r>
      <w:r w:rsidRPr="00602F46">
        <w:t>dB W 10</w:t>
      </w:r>
      <w:r w:rsidR="00EB01DE">
        <w:t>,</w:t>
      </w:r>
      <w:r w:rsidRPr="00602F46">
        <w:t>8</w:t>
      </w:r>
      <w:r w:rsidR="00EB01DE">
        <w:t>–</w:t>
      </w:r>
      <w:r w:rsidRPr="00602F46">
        <w:rPr>
          <w:rFonts w:hint="cs"/>
          <w:rtl/>
          <w:lang w:bidi="ar-EG"/>
        </w:rPr>
        <w:t xml:space="preserve"> </w:t>
      </w:r>
      <w:r w:rsidRPr="00602F46">
        <w:rPr>
          <w:rFonts w:hint="cs"/>
          <w:rtl/>
        </w:rPr>
        <w:t xml:space="preserve">تتطلب مسافة فصل دنيا تقارب </w:t>
      </w:r>
      <w:r w:rsidRPr="00602F46">
        <w:t>km 35</w:t>
      </w:r>
      <w:r w:rsidRPr="00602F46">
        <w:rPr>
          <w:rFonts w:hint="cs"/>
          <w:rtl/>
        </w:rPr>
        <w:t>. و</w:t>
      </w:r>
      <w:r w:rsidRPr="00602F46">
        <w:rPr>
          <w:rtl/>
        </w:rPr>
        <w:t>في هذه الحالة</w:t>
      </w:r>
      <w:r w:rsidRPr="00602F46">
        <w:rPr>
          <w:rFonts w:hint="cs"/>
          <w:rtl/>
        </w:rPr>
        <w:t xml:space="preserve">، يزيد طول المسير الفعلي عن مسافة الفصل الدنيا المطلوبة. </w:t>
      </w:r>
      <w:r w:rsidRPr="00602F46">
        <w:rPr>
          <w:rtl/>
        </w:rPr>
        <w:t>ولذلك</w:t>
      </w:r>
      <w:r w:rsidRPr="00602F46">
        <w:rPr>
          <w:rFonts w:hint="cs"/>
          <w:rtl/>
        </w:rPr>
        <w:t xml:space="preserve">، تبين المرحلة باء أن المحطة الأرضية هذه تلتزم بحد </w:t>
      </w:r>
      <w:r w:rsidRPr="00602F46">
        <w:rPr>
          <w:rtl/>
        </w:rPr>
        <w:t>كثافة تدفق القدرة</w:t>
      </w:r>
      <w:r w:rsidRPr="00602F46">
        <w:rPr>
          <w:rFonts w:hint="cs"/>
          <w:rtl/>
        </w:rPr>
        <w:t xml:space="preserve">. وإن لم تلتزم المرحلة باء، فإن ذلك يستتبع تحليلاً باستعمال تقدير أدق للأفق الراديوي </w:t>
      </w:r>
      <w:r w:rsidRPr="00602F46">
        <w:rPr>
          <w:rtl/>
        </w:rPr>
        <w:t>الحقيقي</w:t>
      </w:r>
      <w:r w:rsidR="00AB640D">
        <w:rPr>
          <w:rFonts w:hint="cs"/>
          <w:rtl/>
        </w:rPr>
        <w:t xml:space="preserve"> في </w:t>
      </w:r>
      <w:r w:rsidRPr="00602F46">
        <w:rPr>
          <w:rFonts w:hint="cs"/>
          <w:rtl/>
        </w:rPr>
        <w:t>إطار المرحلة جيم.</w:t>
      </w:r>
    </w:p>
    <w:p w:rsidR="00602F46" w:rsidRPr="00602F46" w:rsidRDefault="00602F46" w:rsidP="00EB01DE">
      <w:pPr>
        <w:rPr>
          <w:rtl/>
        </w:rPr>
      </w:pPr>
      <w:r w:rsidRPr="00602F46">
        <w:rPr>
          <w:rFonts w:hint="cs"/>
          <w:rtl/>
        </w:rPr>
        <w:t xml:space="preserve">وفي حالة الموجات الحاملة بمعدل </w:t>
      </w:r>
      <w:r w:rsidRPr="00602F46">
        <w:t>512</w:t>
      </w:r>
      <w:r w:rsidR="00EB01DE">
        <w:rPr>
          <w:rFonts w:hint="eastAsia"/>
          <w:rtl/>
        </w:rPr>
        <w:t> </w:t>
      </w:r>
      <w:proofErr w:type="spellStart"/>
      <w:r w:rsidRPr="00602F46">
        <w:t>kbit</w:t>
      </w:r>
      <w:proofErr w:type="spellEnd"/>
      <w:r w:rsidRPr="00602F46">
        <w:t>/s</w:t>
      </w:r>
      <w:r w:rsidRPr="00602F46">
        <w:rPr>
          <w:rFonts w:hint="cs"/>
          <w:rtl/>
          <w:lang w:bidi="ar-EG"/>
        </w:rPr>
        <w:t xml:space="preserve"> بعرض نطاق قدره </w:t>
      </w:r>
      <w:r w:rsidRPr="00602F46">
        <w:t>kHz 669</w:t>
      </w:r>
      <w:r w:rsidRPr="00602F46">
        <w:rPr>
          <w:rFonts w:hint="cs"/>
          <w:rtl/>
          <w:lang w:bidi="ar-EG"/>
        </w:rPr>
        <w:t>، ستكون كثافة</w:t>
      </w:r>
      <w:r w:rsidRPr="00602F46">
        <w:rPr>
          <w:rFonts w:hint="cs"/>
          <w:rtl/>
          <w:lang w:bidi="ar-SY"/>
        </w:rPr>
        <w:t xml:space="preserve"> ال</w:t>
      </w:r>
      <w:r w:rsidRPr="00602F46">
        <w:rPr>
          <w:rtl/>
        </w:rPr>
        <w:t xml:space="preserve">قدرة </w:t>
      </w:r>
      <w:r w:rsidRPr="00602F46">
        <w:rPr>
          <w:rFonts w:hint="cs"/>
          <w:rtl/>
        </w:rPr>
        <w:t>ال</w:t>
      </w:r>
      <w:r w:rsidRPr="00602F46">
        <w:rPr>
          <w:rtl/>
        </w:rPr>
        <w:t xml:space="preserve">مشعة </w:t>
      </w:r>
      <w:r w:rsidRPr="00602F46">
        <w:rPr>
          <w:rFonts w:hint="cs"/>
          <w:rtl/>
        </w:rPr>
        <w:t>ال</w:t>
      </w:r>
      <w:r w:rsidRPr="00602F46">
        <w:rPr>
          <w:rtl/>
        </w:rPr>
        <w:t xml:space="preserve">مكافئة </w:t>
      </w:r>
      <w:proofErr w:type="spellStart"/>
      <w:r w:rsidRPr="00602F46">
        <w:rPr>
          <w:rFonts w:hint="cs"/>
          <w:rtl/>
        </w:rPr>
        <w:t>ال</w:t>
      </w:r>
      <w:r w:rsidRPr="00602F46">
        <w:rPr>
          <w:rtl/>
        </w:rPr>
        <w:t>متناحية</w:t>
      </w:r>
      <w:proofErr w:type="spellEnd"/>
      <w:r w:rsidRPr="00602F46">
        <w:rPr>
          <w:rFonts w:hint="cs"/>
          <w:rtl/>
        </w:rPr>
        <w:t>:</w:t>
      </w:r>
    </w:p>
    <w:p w:rsidR="00EB01DE" w:rsidRPr="00EB01DE" w:rsidRDefault="00EB01DE" w:rsidP="00A757F1">
      <w:pPr>
        <w:pStyle w:val="Equation"/>
        <w:bidi w:val="0"/>
        <w:rPr>
          <w:lang w:eastAsia="en-US"/>
        </w:rPr>
      </w:pPr>
      <w:r w:rsidRPr="00EB01DE">
        <w:rPr>
          <w:lang w:eastAsia="en-US"/>
        </w:rPr>
        <w:tab/>
        <w:t>(</w:t>
      </w:r>
      <w:proofErr w:type="spellStart"/>
      <w:r w:rsidRPr="00EB01DE">
        <w:rPr>
          <w:lang w:eastAsia="en-US"/>
        </w:rPr>
        <w:t>e.i.r.p</w:t>
      </w:r>
      <w:proofErr w:type="spellEnd"/>
      <w:r w:rsidRPr="00EB01DE">
        <w:rPr>
          <w:lang w:eastAsia="en-US"/>
        </w:rPr>
        <w:t>.)</w:t>
      </w:r>
      <w:r w:rsidRPr="00EB01DE">
        <w:rPr>
          <w:i/>
          <w:iCs/>
          <w:vertAlign w:val="subscript"/>
          <w:lang w:eastAsia="en-US"/>
        </w:rPr>
        <w:t>d</w:t>
      </w:r>
      <w:r w:rsidRPr="00EB01DE">
        <w:rPr>
          <w:lang w:eastAsia="en-US"/>
        </w:rPr>
        <w:t xml:space="preserve"> = –14 + 10 log (669/4) –10 = –1</w:t>
      </w:r>
      <w:r w:rsidR="001351B0">
        <w:rPr>
          <w:lang w:eastAsia="en-US"/>
        </w:rPr>
        <w:t>,</w:t>
      </w:r>
      <w:r w:rsidRPr="00EB01DE">
        <w:rPr>
          <w:lang w:eastAsia="en-US"/>
        </w:rPr>
        <w:t>8 dB(W/10 MHz)</w:t>
      </w:r>
    </w:p>
    <w:p w:rsidR="00602F46" w:rsidRPr="00602F46" w:rsidRDefault="00602F46" w:rsidP="00EB01DE">
      <w:pPr>
        <w:rPr>
          <w:rtl/>
          <w:lang w:bidi="ar-EG"/>
        </w:rPr>
      </w:pPr>
      <w:r w:rsidRPr="00602F46">
        <w:rPr>
          <w:rFonts w:hint="cs"/>
          <w:rtl/>
        </w:rPr>
        <w:t xml:space="preserve">وتبين المرحلة ألف أن مسافة الفصل الدنيا المطلوبة قدرها </w:t>
      </w:r>
      <w:r w:rsidRPr="00602F46">
        <w:t>km 140</w:t>
      </w:r>
      <w:r w:rsidRPr="00602F46">
        <w:rPr>
          <w:rFonts w:hint="cs"/>
          <w:rtl/>
          <w:lang w:bidi="ar-EG"/>
        </w:rPr>
        <w:t xml:space="preserve">. وإذا كان بإمكان المرحلتان باء وجيم إثبات أن المسير عابر للأفق، ستكون هناك حاجة إلى مسافة فصل دنيا قدرها </w:t>
      </w:r>
      <w:r w:rsidRPr="00602F46">
        <w:t>km</w:t>
      </w:r>
      <w:r w:rsidR="00EB01DE">
        <w:t> </w:t>
      </w:r>
      <w:r w:rsidRPr="00602F46">
        <w:t>83</w:t>
      </w:r>
      <w:r w:rsidRPr="00602F46">
        <w:rPr>
          <w:rFonts w:hint="cs"/>
          <w:rtl/>
          <w:lang w:bidi="ar-EG"/>
        </w:rPr>
        <w:t>.</w:t>
      </w:r>
    </w:p>
    <w:p w:rsidR="00602F46" w:rsidRPr="00602F46" w:rsidRDefault="00602F46" w:rsidP="00EB01DE">
      <w:pPr>
        <w:pStyle w:val="Headingb"/>
        <w:rPr>
          <w:rtl/>
          <w:lang w:bidi="ar-EG"/>
        </w:rPr>
      </w:pPr>
      <w:r w:rsidRPr="00602F46">
        <w:rPr>
          <w:rFonts w:hint="cs"/>
          <w:rtl/>
          <w:lang w:bidi="ar-EG"/>
        </w:rPr>
        <w:t>مثال على الأسلوب </w:t>
      </w:r>
      <w:r w:rsidRPr="00602F46">
        <w:t>1</w:t>
      </w:r>
      <w:r w:rsidRPr="00602F46">
        <w:rPr>
          <w:rFonts w:hint="cs"/>
          <w:rtl/>
          <w:lang w:bidi="ar-EG"/>
        </w:rPr>
        <w:t>، المرحلة جيم</w:t>
      </w:r>
    </w:p>
    <w:p w:rsidR="00602F46" w:rsidRPr="00602F46" w:rsidRDefault="00602F46" w:rsidP="00602F46">
      <w:pPr>
        <w:rPr>
          <w:rtl/>
          <w:lang w:bidi="ar-EG"/>
        </w:rPr>
      </w:pPr>
      <w:r w:rsidRPr="00602F46">
        <w:rPr>
          <w:rFonts w:hint="cs"/>
          <w:rtl/>
          <w:lang w:bidi="ar-EG"/>
        </w:rPr>
        <w:t>عند النظر</w:t>
      </w:r>
      <w:r w:rsidR="00AB640D">
        <w:rPr>
          <w:rFonts w:hint="cs"/>
          <w:rtl/>
          <w:lang w:bidi="ar-EG"/>
        </w:rPr>
        <w:t xml:space="preserve"> في </w:t>
      </w:r>
      <w:r w:rsidRPr="00602F46">
        <w:rPr>
          <w:rFonts w:hint="cs"/>
          <w:rtl/>
          <w:lang w:bidi="ar-EG"/>
        </w:rPr>
        <w:t>المرحلة جيم، يشار إلى الموقع المحتمل للمحطة الأرضية على الخريطة المقدمة كمثال</w:t>
      </w:r>
      <w:r w:rsidR="00AB640D">
        <w:rPr>
          <w:rFonts w:hint="cs"/>
          <w:rtl/>
          <w:lang w:bidi="ar-EG"/>
        </w:rPr>
        <w:t xml:space="preserve"> في </w:t>
      </w:r>
      <w:r w:rsidRPr="00602F46">
        <w:rPr>
          <w:rFonts w:hint="cs"/>
          <w:rtl/>
          <w:lang w:bidi="ar-EG"/>
        </w:rPr>
        <w:t>الشكل </w:t>
      </w:r>
      <w:r w:rsidRPr="00602F46">
        <w:t>2</w:t>
      </w:r>
      <w:r w:rsidRPr="00602F46">
        <w:rPr>
          <w:rFonts w:hint="cs"/>
          <w:rtl/>
          <w:lang w:bidi="ar-EG"/>
        </w:rPr>
        <w:t xml:space="preserve">. ولا تبين المرحلتان ألف وباء أن هذا الموقع </w:t>
      </w:r>
      <w:r w:rsidRPr="00602F46">
        <w:rPr>
          <w:rFonts w:hint="cs"/>
          <w:rtl/>
          <w:lang w:bidi="ar-SY"/>
        </w:rPr>
        <w:t>لا يبدي التزاماً ب</w:t>
      </w:r>
      <w:r w:rsidRPr="00602F46">
        <w:rPr>
          <w:rFonts w:hint="cs"/>
          <w:rtl/>
        </w:rPr>
        <w:t xml:space="preserve">حد </w:t>
      </w:r>
      <w:r w:rsidRPr="00602F46">
        <w:rPr>
          <w:rtl/>
        </w:rPr>
        <w:t>كثافة تدفق القدرة</w:t>
      </w:r>
      <w:r w:rsidRPr="00602F46">
        <w:rPr>
          <w:rFonts w:hint="cs"/>
          <w:rtl/>
        </w:rPr>
        <w:t>. وبالتالي، سيتم استعمال المرحلة جيم من الأسلوب </w:t>
      </w:r>
      <w:r w:rsidRPr="00602F46">
        <w:t>1</w:t>
      </w:r>
      <w:r w:rsidRPr="00602F46">
        <w:rPr>
          <w:rFonts w:hint="cs"/>
          <w:rtl/>
          <w:lang w:bidi="ar-EG"/>
        </w:rPr>
        <w:t>. وستُستعمل الأكفة الواردة</w:t>
      </w:r>
      <w:r w:rsidR="00AB640D">
        <w:rPr>
          <w:rFonts w:hint="cs"/>
          <w:rtl/>
          <w:lang w:bidi="ar-EG"/>
        </w:rPr>
        <w:t xml:space="preserve"> في </w:t>
      </w:r>
      <w:r w:rsidRPr="00602F46">
        <w:rPr>
          <w:rFonts w:hint="cs"/>
          <w:rtl/>
          <w:lang w:bidi="ar-EG"/>
        </w:rPr>
        <w:t xml:space="preserve">الخريطة لتقدير الأفق الراديوي على المسيرات بين الموقع ومختلف النقاط على امتداد الساحل (خط الساحل). </w:t>
      </w:r>
      <w:r w:rsidRPr="00602F46">
        <w:rPr>
          <w:rFonts w:hint="cs"/>
          <w:rtl/>
          <w:lang w:bidi="ar-SY"/>
        </w:rPr>
        <w:t xml:space="preserve">وتُفترض </w:t>
      </w:r>
      <w:r w:rsidRPr="00602F46">
        <w:rPr>
          <w:rtl/>
        </w:rPr>
        <w:t>المعلمات التالية:</w:t>
      </w:r>
    </w:p>
    <w:p w:rsidR="00602F46" w:rsidRPr="00602F46" w:rsidRDefault="00EB01DE" w:rsidP="00EB01DE">
      <w:pPr>
        <w:rPr>
          <w:rtl/>
          <w:lang w:bidi="ar-SY"/>
        </w:rPr>
      </w:pPr>
      <w:r>
        <w:rPr>
          <w:rtl/>
        </w:rPr>
        <w:tab/>
      </w:r>
      <w:r w:rsidR="00602F46" w:rsidRPr="00602F46">
        <w:rPr>
          <w:rFonts w:hint="cs"/>
          <w:rtl/>
        </w:rPr>
        <w:t>كثافة</w:t>
      </w:r>
      <w:r w:rsidR="00602F46" w:rsidRPr="00602F46">
        <w:rPr>
          <w:rFonts w:hint="cs"/>
          <w:rtl/>
          <w:lang w:bidi="ar-SY"/>
        </w:rPr>
        <w:t xml:space="preserve"> ال</w:t>
      </w:r>
      <w:r w:rsidR="00602F46" w:rsidRPr="00602F46">
        <w:rPr>
          <w:rtl/>
        </w:rPr>
        <w:t xml:space="preserve">قدرة </w:t>
      </w:r>
      <w:r w:rsidR="00602F46" w:rsidRPr="00602F46">
        <w:rPr>
          <w:rFonts w:hint="cs"/>
          <w:rtl/>
        </w:rPr>
        <w:t>ال</w:t>
      </w:r>
      <w:r w:rsidR="00602F46" w:rsidRPr="00602F46">
        <w:rPr>
          <w:rtl/>
        </w:rPr>
        <w:t xml:space="preserve">مشعة </w:t>
      </w:r>
      <w:r w:rsidR="00602F46" w:rsidRPr="00602F46">
        <w:rPr>
          <w:rFonts w:hint="cs"/>
          <w:rtl/>
        </w:rPr>
        <w:t>ال</w:t>
      </w:r>
      <w:r w:rsidR="00602F46" w:rsidRPr="00602F46">
        <w:rPr>
          <w:rtl/>
        </w:rPr>
        <w:t xml:space="preserve">مكافئة </w:t>
      </w:r>
      <w:proofErr w:type="spellStart"/>
      <w:r w:rsidR="00602F46" w:rsidRPr="00602F46">
        <w:rPr>
          <w:rFonts w:hint="cs"/>
          <w:rtl/>
        </w:rPr>
        <w:t>ال</w:t>
      </w:r>
      <w:r w:rsidR="00602F46" w:rsidRPr="00602F46">
        <w:rPr>
          <w:rtl/>
        </w:rPr>
        <w:t>متناحية</w:t>
      </w:r>
      <w:proofErr w:type="spellEnd"/>
      <w:r w:rsidR="00602F46" w:rsidRPr="00602F46">
        <w:rPr>
          <w:rFonts w:hint="cs"/>
          <w:rtl/>
        </w:rPr>
        <w:t xml:space="preserve"> </w:t>
      </w:r>
      <w:r>
        <w:t>(</w:t>
      </w:r>
      <w:proofErr w:type="spellStart"/>
      <w:r w:rsidR="00602F46" w:rsidRPr="00602F46">
        <w:t>e.i.r.p</w:t>
      </w:r>
      <w:proofErr w:type="spellEnd"/>
      <w:r>
        <w:t>.)</w:t>
      </w:r>
      <w:r w:rsidR="00602F46" w:rsidRPr="00602F46">
        <w:rPr>
          <w:rFonts w:hint="cs"/>
          <w:rtl/>
        </w:rPr>
        <w:t xml:space="preserve"> للمحطة الأرضية نحو الأفق</w:t>
      </w:r>
      <w:r w:rsidR="00AB640D">
        <w:rPr>
          <w:rFonts w:hint="cs"/>
          <w:rtl/>
        </w:rPr>
        <w:t xml:space="preserve"> في </w:t>
      </w:r>
      <w:r w:rsidR="00602F46" w:rsidRPr="00602F46">
        <w:rPr>
          <w:rFonts w:hint="cs"/>
          <w:rtl/>
        </w:rPr>
        <w:t xml:space="preserve">جميع الاتجاهات </w:t>
      </w:r>
      <w:r w:rsidR="00602F46" w:rsidRPr="00602F46">
        <w:t>=</w:t>
      </w:r>
      <w:r w:rsidR="00602F46" w:rsidRPr="00602F46">
        <w:rPr>
          <w:rFonts w:hint="eastAsia"/>
          <w:rtl/>
        </w:rPr>
        <w:t> </w:t>
      </w:r>
      <w:proofErr w:type="spellStart"/>
      <w:r w:rsidR="00602F46" w:rsidRPr="00602F46">
        <w:t>dBW</w:t>
      </w:r>
      <w:proofErr w:type="spellEnd"/>
      <w:r w:rsidR="00602F46" w:rsidRPr="00602F46">
        <w:t> 10</w:t>
      </w:r>
      <w:r>
        <w:t>,</w:t>
      </w:r>
      <w:r w:rsidR="00602F46" w:rsidRPr="00602F46">
        <w:t>8</w:t>
      </w:r>
      <w:r>
        <w:t>–</w:t>
      </w:r>
    </w:p>
    <w:p w:rsidR="00602F46" w:rsidRPr="00602F46" w:rsidRDefault="00EB01DE" w:rsidP="00EB01DE">
      <w:pPr>
        <w:rPr>
          <w:rtl/>
          <w:lang w:bidi="ar-EG"/>
        </w:rPr>
      </w:pPr>
      <w:r>
        <w:rPr>
          <w:rtl/>
        </w:rPr>
        <w:tab/>
      </w:r>
      <w:r w:rsidR="00602F46" w:rsidRPr="00602F46">
        <w:rPr>
          <w:rFonts w:hint="cs"/>
          <w:rtl/>
        </w:rPr>
        <w:t xml:space="preserve">ارتفاع المحطة الأرضية فوق متوسط </w:t>
      </w:r>
      <w:r w:rsidR="00602F46" w:rsidRPr="00602F46">
        <w:rPr>
          <w:rtl/>
        </w:rPr>
        <w:t>مستوى سطح البحر</w:t>
      </w:r>
      <w:r>
        <w:rPr>
          <w:rFonts w:hint="eastAsia"/>
          <w:rtl/>
        </w:rPr>
        <w:t> </w:t>
      </w:r>
      <w:r>
        <w:t>=</w:t>
      </w:r>
      <w:r>
        <w:rPr>
          <w:rFonts w:hint="eastAsia"/>
          <w:rtl/>
        </w:rPr>
        <w:t> </w:t>
      </w:r>
      <w:r w:rsidR="00602F46" w:rsidRPr="00602F46">
        <w:t>m 40</w:t>
      </w:r>
    </w:p>
    <w:p w:rsidR="00602F46" w:rsidRPr="00602F46" w:rsidRDefault="00EB01DE" w:rsidP="00EB01DE">
      <w:pPr>
        <w:rPr>
          <w:rtl/>
          <w:lang w:bidi="ar-EG"/>
        </w:rPr>
      </w:pPr>
      <w:r>
        <w:rPr>
          <w:rtl/>
          <w:lang w:bidi="ar-SY"/>
        </w:rPr>
        <w:tab/>
      </w:r>
      <w:r w:rsidR="00602F46" w:rsidRPr="00602F46">
        <w:rPr>
          <w:rFonts w:hint="cs"/>
          <w:rtl/>
          <w:lang w:bidi="ar-SY"/>
        </w:rPr>
        <w:t>وسيط</w:t>
      </w:r>
      <w:r w:rsidR="00602F46" w:rsidRPr="00602F46">
        <w:rPr>
          <w:rFonts w:hint="cs"/>
          <w:rtl/>
        </w:rPr>
        <w:t xml:space="preserve"> معدل انحدار مؤشر الانعراج الراديوي </w:t>
      </w:r>
      <w:r w:rsidR="00602F46" w:rsidRPr="00602F46">
        <w:sym w:font="Symbol" w:char="F044"/>
      </w:r>
      <w:r w:rsidR="00602F46" w:rsidRPr="00602F46">
        <w:rPr>
          <w:i/>
          <w:iCs/>
        </w:rPr>
        <w:t>N</w:t>
      </w:r>
      <w:r w:rsidR="00602F46" w:rsidRPr="00602F46">
        <w:rPr>
          <w:rFonts w:hint="cs"/>
          <w:rtl/>
        </w:rPr>
        <w:t xml:space="preserve"> المحلي</w:t>
      </w:r>
      <w:r>
        <w:rPr>
          <w:rFonts w:hint="eastAsia"/>
          <w:rtl/>
        </w:rPr>
        <w:t> </w:t>
      </w:r>
      <w:r>
        <w:t>=</w:t>
      </w:r>
      <w:r>
        <w:rPr>
          <w:rFonts w:hint="eastAsia"/>
          <w:rtl/>
          <w:lang w:bidi="ar-SY"/>
        </w:rPr>
        <w:t> </w:t>
      </w:r>
      <w:r w:rsidR="00602F46" w:rsidRPr="00602F46">
        <w:t>45</w:t>
      </w:r>
    </w:p>
    <w:p w:rsidR="00602F46" w:rsidRPr="00602F46" w:rsidRDefault="00EB01DE" w:rsidP="00602F46">
      <w:pPr>
        <w:rPr>
          <w:rtl/>
          <w:lang w:bidi="ar-SY"/>
        </w:rPr>
      </w:pPr>
      <w:r>
        <w:rPr>
          <w:rtl/>
          <w:lang w:bidi="ar-SY"/>
        </w:rPr>
        <w:tab/>
      </w:r>
      <w:r w:rsidR="00602F46" w:rsidRPr="00602F46">
        <w:rPr>
          <w:rFonts w:hint="cs"/>
          <w:rtl/>
          <w:lang w:bidi="ar-SY"/>
        </w:rPr>
        <w:t xml:space="preserve">خط العرض هو </w:t>
      </w:r>
      <w:r w:rsidR="00602F46" w:rsidRPr="00EB01DE">
        <w:rPr>
          <w:position w:val="6"/>
        </w:rPr>
        <w:t>º</w:t>
      </w:r>
      <w:r w:rsidR="00602F46" w:rsidRPr="00602F46">
        <w:t>35</w:t>
      </w:r>
      <w:r w:rsidR="00602F46" w:rsidRPr="00602F46">
        <w:rPr>
          <w:rFonts w:hint="cs"/>
          <w:rtl/>
          <w:lang w:bidi="ar-SY"/>
        </w:rPr>
        <w:t>.</w:t>
      </w:r>
    </w:p>
    <w:p w:rsidR="00602F46" w:rsidRPr="00602F46" w:rsidRDefault="00602F46" w:rsidP="001F7F17">
      <w:pPr>
        <w:pStyle w:val="FigureNo"/>
        <w:rPr>
          <w:rtl/>
        </w:rPr>
      </w:pPr>
      <w:r w:rsidRPr="00602F46">
        <w:rPr>
          <w:rFonts w:hint="cs"/>
          <w:rtl/>
        </w:rPr>
        <w:lastRenderedPageBreak/>
        <w:t xml:space="preserve">الشـكل </w:t>
      </w:r>
      <w:r w:rsidRPr="00602F46">
        <w:t>2</w:t>
      </w:r>
    </w:p>
    <w:p w:rsidR="00602F46" w:rsidRDefault="00602F46" w:rsidP="001F7F17">
      <w:pPr>
        <w:pStyle w:val="FigureTitle"/>
        <w:rPr>
          <w:rtl/>
        </w:rPr>
      </w:pPr>
      <w:r w:rsidRPr="00602F46">
        <w:rPr>
          <w:rFonts w:hint="cs"/>
          <w:rtl/>
        </w:rPr>
        <w:t>مثال خريطة كفاف تظهر الموقع المحتمل لمحطة أرضية</w:t>
      </w:r>
    </w:p>
    <w:p w:rsidR="001F7F17" w:rsidRPr="001F7F17" w:rsidRDefault="0036205D" w:rsidP="000B18B8">
      <w:pPr>
        <w:spacing w:before="100" w:beforeAutospacing="1" w:after="100" w:afterAutospacing="1" w:line="240" w:lineRule="auto"/>
        <w:jc w:val="center"/>
        <w:rPr>
          <w:rtl/>
          <w:lang w:val="fr-FR" w:bidi="ar-EG"/>
        </w:rPr>
      </w:pPr>
      <w:r>
        <w:rPr>
          <w:noProof/>
          <w:lang w:eastAsia="zh-CN"/>
        </w:rPr>
        <mc:AlternateContent>
          <mc:Choice Requires="wpg">
            <w:drawing>
              <wp:anchor distT="0" distB="0" distL="114300" distR="114300" simplePos="0" relativeHeight="251672576" behindDoc="0" locked="0" layoutInCell="1" allowOverlap="1">
                <wp:simplePos x="0" y="0"/>
                <wp:positionH relativeFrom="column">
                  <wp:posOffset>278457</wp:posOffset>
                </wp:positionH>
                <wp:positionV relativeFrom="paragraph">
                  <wp:posOffset>1989513</wp:posOffset>
                </wp:positionV>
                <wp:extent cx="4527121" cy="5121506"/>
                <wp:effectExtent l="0" t="0" r="6985" b="3175"/>
                <wp:wrapNone/>
                <wp:docPr id="86" name="Group 86"/>
                <wp:cNvGraphicFramePr/>
                <a:graphic xmlns:a="http://schemas.openxmlformats.org/drawingml/2006/main">
                  <a:graphicData uri="http://schemas.microsoft.com/office/word/2010/wordprocessingGroup">
                    <wpg:wgp>
                      <wpg:cNvGrpSpPr/>
                      <wpg:grpSpPr>
                        <a:xfrm>
                          <a:off x="0" y="0"/>
                          <a:ext cx="4527121" cy="5121506"/>
                          <a:chOff x="0" y="0"/>
                          <a:chExt cx="4527121" cy="5121506"/>
                        </a:xfrm>
                      </wpg:grpSpPr>
                      <wps:wsp>
                        <wps:cNvPr id="78" name="Text Box 78"/>
                        <wps:cNvSpPr txBox="1"/>
                        <wps:spPr>
                          <a:xfrm>
                            <a:off x="0" y="4891760"/>
                            <a:ext cx="774154" cy="2297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A642DC" w:rsidRDefault="00A757F1" w:rsidP="00A642DC">
                              <w:pPr>
                                <w:spacing w:before="60" w:line="144" w:lineRule="auto"/>
                                <w:jc w:val="center"/>
                                <w:rPr>
                                  <w:sz w:val="20"/>
                                  <w:szCs w:val="26"/>
                                  <w:lang w:bidi="ar-SY"/>
                                </w:rPr>
                              </w:pPr>
                              <w:r>
                                <w:rPr>
                                  <w:rFonts w:hint="cs"/>
                                  <w:sz w:val="20"/>
                                  <w:szCs w:val="26"/>
                                  <w:rtl/>
                                  <w:lang w:bidi="ar-SY"/>
                                </w:rPr>
                                <w:t>أطوال المسير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3113448" y="325370"/>
                            <a:ext cx="1228549" cy="285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36205D" w:rsidRDefault="00A757F1" w:rsidP="00A642DC">
                              <w:pPr>
                                <w:spacing w:before="60" w:line="144" w:lineRule="auto"/>
                                <w:jc w:val="center"/>
                                <w:rPr>
                                  <w:b/>
                                  <w:bCs/>
                                  <w:sz w:val="20"/>
                                  <w:szCs w:val="26"/>
                                  <w:lang w:bidi="ar-SY"/>
                                </w:rPr>
                              </w:pPr>
                              <w:r w:rsidRPr="0036205D">
                                <w:rPr>
                                  <w:rFonts w:hint="cs"/>
                                  <w:b/>
                                  <w:bCs/>
                                  <w:sz w:val="20"/>
                                  <w:szCs w:val="26"/>
                                  <w:rtl/>
                                  <w:lang w:bidi="ar-SY"/>
                                </w:rPr>
                                <w:t>موقع المحطة الأرضية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 name="Text Box 80"/>
                        <wps:cNvSpPr txBox="1"/>
                        <wps:spPr>
                          <a:xfrm>
                            <a:off x="964889" y="0"/>
                            <a:ext cx="1228549" cy="285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36205D" w:rsidRDefault="00A757F1" w:rsidP="00A642DC">
                              <w:pPr>
                                <w:spacing w:before="60" w:line="144" w:lineRule="auto"/>
                                <w:jc w:val="center"/>
                                <w:rPr>
                                  <w:sz w:val="20"/>
                                  <w:szCs w:val="26"/>
                                  <w:rtl/>
                                  <w:lang w:bidi="ar-SY"/>
                                </w:rPr>
                              </w:pPr>
                              <w:r>
                                <w:rPr>
                                  <w:rFonts w:hint="cs"/>
                                  <w:sz w:val="20"/>
                                  <w:szCs w:val="26"/>
                                  <w:rtl/>
                                  <w:lang w:bidi="ar-SY"/>
                                </w:rPr>
                                <w:t xml:space="preserve">المسير </w:t>
                              </w:r>
                              <w:r>
                                <w:rPr>
                                  <w:sz w:val="20"/>
                                  <w:szCs w:val="26"/>
                                  <w:lang w:bidi="ar-SY"/>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Text Box 81"/>
                        <wps:cNvSpPr txBox="1"/>
                        <wps:spPr>
                          <a:xfrm>
                            <a:off x="1368795" y="1323917"/>
                            <a:ext cx="1228549" cy="285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36205D" w:rsidRDefault="00A757F1" w:rsidP="0036205D">
                              <w:pPr>
                                <w:spacing w:before="60" w:line="144" w:lineRule="auto"/>
                                <w:jc w:val="center"/>
                                <w:rPr>
                                  <w:sz w:val="20"/>
                                  <w:szCs w:val="26"/>
                                  <w:rtl/>
                                  <w:lang w:bidi="ar-SY"/>
                                </w:rPr>
                              </w:pPr>
                              <w:r>
                                <w:rPr>
                                  <w:rFonts w:hint="cs"/>
                                  <w:sz w:val="20"/>
                                  <w:szCs w:val="26"/>
                                  <w:rtl/>
                                  <w:lang w:bidi="ar-SY"/>
                                </w:rPr>
                                <w:t xml:space="preserve">المسير </w:t>
                              </w:r>
                              <w:r>
                                <w:rPr>
                                  <w:sz w:val="20"/>
                                  <w:szCs w:val="26"/>
                                  <w:lang w:bidi="ar-SY"/>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2053193" y="3579063"/>
                            <a:ext cx="1228549" cy="285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36205D" w:rsidRDefault="00A757F1" w:rsidP="0036205D">
                              <w:pPr>
                                <w:spacing w:before="60" w:line="144" w:lineRule="auto"/>
                                <w:jc w:val="center"/>
                                <w:rPr>
                                  <w:sz w:val="20"/>
                                  <w:szCs w:val="26"/>
                                  <w:rtl/>
                                  <w:lang w:bidi="ar-SY"/>
                                </w:rPr>
                              </w:pPr>
                              <w:r>
                                <w:rPr>
                                  <w:rFonts w:hint="cs"/>
                                  <w:sz w:val="20"/>
                                  <w:szCs w:val="26"/>
                                  <w:rtl/>
                                  <w:lang w:bidi="ar-SY"/>
                                </w:rPr>
                                <w:t xml:space="preserve">المسير </w:t>
                              </w:r>
                              <w:r>
                                <w:rPr>
                                  <w:sz w:val="20"/>
                                  <w:szCs w:val="26"/>
                                  <w:lang w:bidi="ar-SY"/>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83"/>
                        <wps:cNvSpPr txBox="1"/>
                        <wps:spPr>
                          <a:xfrm>
                            <a:off x="3298572" y="3001252"/>
                            <a:ext cx="1228549" cy="285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36205D" w:rsidRDefault="00A757F1" w:rsidP="0036205D">
                              <w:pPr>
                                <w:spacing w:before="60" w:line="144" w:lineRule="auto"/>
                                <w:jc w:val="center"/>
                                <w:rPr>
                                  <w:sz w:val="20"/>
                                  <w:szCs w:val="26"/>
                                  <w:rtl/>
                                  <w:lang w:bidi="ar-SY"/>
                                </w:rPr>
                              </w:pPr>
                              <w:r>
                                <w:rPr>
                                  <w:rFonts w:hint="cs"/>
                                  <w:sz w:val="20"/>
                                  <w:szCs w:val="26"/>
                                  <w:rtl/>
                                  <w:lang w:bidi="ar-SY"/>
                                </w:rPr>
                                <w:t xml:space="preserve">المسير </w:t>
                              </w:r>
                              <w:r>
                                <w:rPr>
                                  <w:sz w:val="20"/>
                                  <w:szCs w:val="26"/>
                                  <w:lang w:bidi="ar-SY"/>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Text Box 84"/>
                        <wps:cNvSpPr txBox="1"/>
                        <wps:spPr>
                          <a:xfrm>
                            <a:off x="190734" y="3349061"/>
                            <a:ext cx="836324" cy="285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36205D" w:rsidRDefault="00A757F1" w:rsidP="0036205D">
                              <w:pPr>
                                <w:spacing w:before="60" w:line="144" w:lineRule="auto"/>
                                <w:jc w:val="center"/>
                                <w:rPr>
                                  <w:sz w:val="20"/>
                                  <w:szCs w:val="26"/>
                                  <w:rtl/>
                                  <w:lang w:bidi="ar-SY"/>
                                </w:rPr>
                              </w:pPr>
                              <w:r>
                                <w:rPr>
                                  <w:rFonts w:hint="cs"/>
                                  <w:sz w:val="20"/>
                                  <w:szCs w:val="26"/>
                                  <w:rtl/>
                                  <w:lang w:bidi="ar-SY"/>
                                </w:rPr>
                                <w:t xml:space="preserve">الارتفاع </w:t>
                              </w:r>
                              <w:r>
                                <w:rPr>
                                  <w:sz w:val="20"/>
                                  <w:szCs w:val="26"/>
                                  <w:lang w:bidi="ar-SY"/>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Text Box 85"/>
                        <wps:cNvSpPr txBox="1"/>
                        <wps:spPr>
                          <a:xfrm>
                            <a:off x="258052" y="746106"/>
                            <a:ext cx="634368" cy="285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36205D" w:rsidRDefault="00A757F1" w:rsidP="00A642DC">
                              <w:pPr>
                                <w:spacing w:before="60" w:line="144" w:lineRule="auto"/>
                                <w:jc w:val="center"/>
                                <w:rPr>
                                  <w:sz w:val="24"/>
                                  <w:rtl/>
                                  <w:lang w:bidi="ar-SY"/>
                                </w:rPr>
                              </w:pPr>
                              <w:r w:rsidRPr="0036205D">
                                <w:rPr>
                                  <w:rFonts w:hint="cs"/>
                                  <w:sz w:val="24"/>
                                  <w:rtl/>
                                  <w:lang w:bidi="ar-SY"/>
                                </w:rPr>
                                <w:t>البحر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6" o:spid="_x0000_s1029" style="position:absolute;left:0;text-align:left;margin-left:21.95pt;margin-top:156.65pt;width:356.45pt;height:403.25pt;z-index:251672576" coordsize="45271,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">
                <v:shape id="Text Box 78" o:spid="_x0000_s1030" type="#_x0000_t202" style="position:absolute;top:48917;width:7741;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7MIA&#10;AADbAAAADwAAAGRycy9kb3ducmV2LnhtbERPTU/CQBC9m/gfNmPiTbZwQFNZiFFJOCgISAK3oTu2&#10;jd3ZZnco5d+zBxOPL+97MutdozoKsfZsYDjIQBEX3tZcGvjezh+eQEVBtth4JgMXijCb3t5MMLf+&#10;zGvqNlKqFMIxRwOVSJtrHYuKHMaBb4kT9+ODQ0kwlNoGPKdw1+hRlo21w5pTQ4UtvVZU/G5OzkCz&#10;j+HjmMmheys/5WulT7v34dKY+7v+5RmUUC//4j/3whp4TGP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b7swgAAANsAAAAPAAAAAAAAAAAAAAAAAJgCAABkcnMvZG93&#10;bnJldi54bWxQSwUGAAAAAAQABAD1AAAAhwMAAAAA&#10;" filled="f" stroked="f" strokeweight=".5pt">
                  <v:textbox inset="0,0,0,0">
                    <w:txbxContent>
                      <w:p w:rsidR="00A757F1" w:rsidRPr="00A642DC" w:rsidRDefault="00A757F1" w:rsidP="00A642DC">
                        <w:pPr>
                          <w:spacing w:before="60" w:line="144" w:lineRule="auto"/>
                          <w:jc w:val="center"/>
                          <w:rPr>
                            <w:sz w:val="20"/>
                            <w:szCs w:val="26"/>
                            <w:lang w:bidi="ar-SY"/>
                          </w:rPr>
                        </w:pPr>
                        <w:r>
                          <w:rPr>
                            <w:rFonts w:hint="cs"/>
                            <w:sz w:val="20"/>
                            <w:szCs w:val="26"/>
                            <w:rtl/>
                            <w:lang w:bidi="ar-SY"/>
                          </w:rPr>
                          <w:t>أطوال المسير</w:t>
                        </w:r>
                      </w:p>
                    </w:txbxContent>
                  </v:textbox>
                </v:shape>
                <v:shape id="Text Box 79" o:spid="_x0000_s1031" type="#_x0000_t202" style="position:absolute;left:31134;top:3253;width:12285;height:2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bd8YA&#10;AADbAAAADwAAAGRycy9kb3ducmV2LnhtbESPT0/CQBTE7yR8h80j8QZbPChUFmL8k3BAVNREb8/u&#10;s23svm12H6V+e5eEhONkZn6TWax616iOQqw9G5hOMlDEhbc1lwbe3x7HM1BRkC02nsnAH0VYLYeD&#10;BebWH/iVup2UKkE45migEmlzrWNRkcM48S1x8n58cChJhlLbgIcEd42+zLIr7bDmtFBhS3cVFb+7&#10;vTPQfMaw+c7kq7svn+TlWe8/HqZbYy5G/e0NKKFezuFTe20NXM/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Ubd8YAAADbAAAADwAAAAAAAAAAAAAAAACYAgAAZHJz&#10;L2Rvd25yZXYueG1sUEsFBgAAAAAEAAQA9QAAAIsDAAAAAA==&#10;" filled="f" stroked="f" strokeweight=".5pt">
                  <v:textbox inset="0,0,0,0">
                    <w:txbxContent>
                      <w:p w:rsidR="00A757F1" w:rsidRPr="0036205D" w:rsidRDefault="00A757F1" w:rsidP="00A642DC">
                        <w:pPr>
                          <w:spacing w:before="60" w:line="144" w:lineRule="auto"/>
                          <w:jc w:val="center"/>
                          <w:rPr>
                            <w:b/>
                            <w:bCs/>
                            <w:sz w:val="20"/>
                            <w:szCs w:val="26"/>
                            <w:lang w:bidi="ar-SY"/>
                          </w:rPr>
                        </w:pPr>
                        <w:r w:rsidRPr="0036205D">
                          <w:rPr>
                            <w:rFonts w:hint="cs"/>
                            <w:b/>
                            <w:bCs/>
                            <w:sz w:val="20"/>
                            <w:szCs w:val="26"/>
                            <w:rtl/>
                            <w:lang w:bidi="ar-SY"/>
                          </w:rPr>
                          <w:t>موقع المحطة الأرضية</w:t>
                        </w:r>
                      </w:p>
                    </w:txbxContent>
                  </v:textbox>
                </v:shape>
                <v:shape id="Text Box 80" o:spid="_x0000_s1032" type="#_x0000_t202" style="position:absolute;left:9648;width:12286;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CzcIA&#10;AADbAAAADwAAAGRycy9kb3ducmV2LnhtbERPTU/CQBC9m/AfNkPiTbZ4MKSyEKKYeFBBlARuQ3do&#10;G7qzze5Qyr9nDyYeX973dN67RnUUYu3ZwHiUgSIuvK25NPD78/YwARUF2WLjmQxcKcJ8NribYm79&#10;hb+p20ipUgjHHA1UIm2udSwqchhHviVO3NEHh5JgKLUNeEnhrtGPWfakHdacGips6aWi4rQ5OwPN&#10;LoaPQyb77rX8lPVKn7fL8Zcx98N+8QxKqJd/8Z/73RqYpPXpS/oBe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sLNwgAAANsAAAAPAAAAAAAAAAAAAAAAAJgCAABkcnMvZG93&#10;bnJldi54bWxQSwUGAAAAAAQABAD1AAAAhwMAAAAA&#10;" filled="f" stroked="f" strokeweight=".5pt">
                  <v:textbox inset="0,0,0,0">
                    <w:txbxContent>
                      <w:p w:rsidR="00A757F1" w:rsidRPr="0036205D" w:rsidRDefault="00A757F1" w:rsidP="00A642DC">
                        <w:pPr>
                          <w:spacing w:before="60" w:line="144" w:lineRule="auto"/>
                          <w:jc w:val="center"/>
                          <w:rPr>
                            <w:sz w:val="20"/>
                            <w:szCs w:val="26"/>
                            <w:rtl/>
                            <w:lang w:bidi="ar-SY"/>
                          </w:rPr>
                        </w:pPr>
                        <w:r>
                          <w:rPr>
                            <w:rFonts w:hint="cs"/>
                            <w:sz w:val="20"/>
                            <w:szCs w:val="26"/>
                            <w:rtl/>
                            <w:lang w:bidi="ar-SY"/>
                          </w:rPr>
                          <w:t xml:space="preserve">المسير </w:t>
                        </w:r>
                        <w:r>
                          <w:rPr>
                            <w:sz w:val="20"/>
                            <w:szCs w:val="26"/>
                            <w:lang w:bidi="ar-SY"/>
                          </w:rPr>
                          <w:t>4</w:t>
                        </w:r>
                      </w:p>
                    </w:txbxContent>
                  </v:textbox>
                </v:shape>
                <v:shape id="Text Box 81" o:spid="_x0000_s1033" type="#_x0000_t202" style="position:absolute;left:13687;top:13239;width:12286;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ZnVsUA&#10;AADbAAAADwAAAGRycy9kb3ducmV2LnhtbESPS2vDMBCE74X8B7GB3hrZPZTgRAmlD+ihr7wguW2s&#10;rW1qrYy0cdx/XxUKOQ4z8w0zXw6uVT2F2Hg2kE8yUMSltw1XBrab55spqCjIFlvPZOCHIiwXo6s5&#10;FtafeUX9WiqVIBwLNFCLdIXWsazJYZz4jjh5Xz44lCRDpW3Ac4K7Vt9m2Z122HBaqLGjh5rK7/XJ&#10;GWj3MbweMzn0j9WbfH7o0+4pfzfmejzcz0AJDXIJ/7dfrIFpDn9f0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mdWxQAAANsAAAAPAAAAAAAAAAAAAAAAAJgCAABkcnMv&#10;ZG93bnJldi54bWxQSwUGAAAAAAQABAD1AAAAigMAAAAA&#10;" filled="f" stroked="f" strokeweight=".5pt">
                  <v:textbox inset="0,0,0,0">
                    <w:txbxContent>
                      <w:p w:rsidR="00A757F1" w:rsidRPr="0036205D" w:rsidRDefault="00A757F1" w:rsidP="0036205D">
                        <w:pPr>
                          <w:spacing w:before="60" w:line="144" w:lineRule="auto"/>
                          <w:jc w:val="center"/>
                          <w:rPr>
                            <w:sz w:val="20"/>
                            <w:szCs w:val="26"/>
                            <w:rtl/>
                            <w:lang w:bidi="ar-SY"/>
                          </w:rPr>
                        </w:pPr>
                        <w:r>
                          <w:rPr>
                            <w:rFonts w:hint="cs"/>
                            <w:sz w:val="20"/>
                            <w:szCs w:val="26"/>
                            <w:rtl/>
                            <w:lang w:bidi="ar-SY"/>
                          </w:rPr>
                          <w:t xml:space="preserve">المسير </w:t>
                        </w:r>
                        <w:r>
                          <w:rPr>
                            <w:sz w:val="20"/>
                            <w:szCs w:val="26"/>
                            <w:lang w:bidi="ar-SY"/>
                          </w:rPr>
                          <w:t>1</w:t>
                        </w:r>
                      </w:p>
                    </w:txbxContent>
                  </v:textbox>
                </v:shape>
                <v:shape id="Text Box 82" o:spid="_x0000_s1034" type="#_x0000_t202" style="position:absolute;left:20531;top:35790;width:12286;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5IcUA&#10;AADbAAAADwAAAGRycy9kb3ducmV2LnhtbESPT2vCQBTE74V+h+UVvNWNHkSiq0ir4MH+UVtob8/s&#10;axKafRt2nzH99t1CweMwM79h5sveNaqjEGvPBkbDDBRx4W3NpYG34+Z+CioKssXGMxn4oQjLxe3N&#10;HHPrL7yn7iClShCOORqoRNpc61hU5DAOfUucvC8fHEqSodQ24CXBXaPHWTbRDmtOCxW29FBR8X04&#10;OwPNRwy7Uyaf3WP5JK8v+vy+Hj0bM7jrVzNQQr1cw//trTUwHcPfl/QD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PkhxQAAANsAAAAPAAAAAAAAAAAAAAAAAJgCAABkcnMv&#10;ZG93bnJldi54bWxQSwUGAAAAAAQABAD1AAAAigMAAAAA&#10;" filled="f" stroked="f" strokeweight=".5pt">
                  <v:textbox inset="0,0,0,0">
                    <w:txbxContent>
                      <w:p w:rsidR="00A757F1" w:rsidRPr="0036205D" w:rsidRDefault="00A757F1" w:rsidP="0036205D">
                        <w:pPr>
                          <w:spacing w:before="60" w:line="144" w:lineRule="auto"/>
                          <w:jc w:val="center"/>
                          <w:rPr>
                            <w:sz w:val="20"/>
                            <w:szCs w:val="26"/>
                            <w:rtl/>
                            <w:lang w:bidi="ar-SY"/>
                          </w:rPr>
                        </w:pPr>
                        <w:r>
                          <w:rPr>
                            <w:rFonts w:hint="cs"/>
                            <w:sz w:val="20"/>
                            <w:szCs w:val="26"/>
                            <w:rtl/>
                            <w:lang w:bidi="ar-SY"/>
                          </w:rPr>
                          <w:t xml:space="preserve">المسير </w:t>
                        </w:r>
                        <w:r>
                          <w:rPr>
                            <w:sz w:val="20"/>
                            <w:szCs w:val="26"/>
                            <w:lang w:bidi="ar-SY"/>
                          </w:rPr>
                          <w:t>3</w:t>
                        </w:r>
                      </w:p>
                    </w:txbxContent>
                  </v:textbox>
                </v:shape>
                <v:shape id="Text Box 83" o:spid="_x0000_s1035" type="#_x0000_t202" style="position:absolute;left:32985;top:30012;width:12286;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hcusUA&#10;AADbAAAADwAAAGRycy9kb3ducmV2LnhtbESPX2vCQBDE3wt+h2OFvtWLLRRJPUVsC33oP7WF+rbm&#10;1iSY2wt3a0y/vScU+jjMzG+Y6bx3jeooxNqzgfEoA0VceFtzaeBr83wzARUF2WLjmQz8UoT5bHA1&#10;xdz6E6+oW0upEoRjjgYqkTbXOhYVOYwj3xInb++DQ0kylNoGPCW4a/Rtlt1rhzWnhQpbWlZUHNZH&#10;Z6D5ieF1l8m2eyzf5PNDH7+fxu/GXA/7xQMooV7+w3/tF2tgcgeXL+kH6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SFy6xQAAANsAAAAPAAAAAAAAAAAAAAAAAJgCAABkcnMv&#10;ZG93bnJldi54bWxQSwUGAAAAAAQABAD1AAAAigMAAAAA&#10;" filled="f" stroked="f" strokeweight=".5pt">
                  <v:textbox inset="0,0,0,0">
                    <w:txbxContent>
                      <w:p w:rsidR="00A757F1" w:rsidRPr="0036205D" w:rsidRDefault="00A757F1" w:rsidP="0036205D">
                        <w:pPr>
                          <w:spacing w:before="60" w:line="144" w:lineRule="auto"/>
                          <w:jc w:val="center"/>
                          <w:rPr>
                            <w:sz w:val="20"/>
                            <w:szCs w:val="26"/>
                            <w:rtl/>
                            <w:lang w:bidi="ar-SY"/>
                          </w:rPr>
                        </w:pPr>
                        <w:r>
                          <w:rPr>
                            <w:rFonts w:hint="cs"/>
                            <w:sz w:val="20"/>
                            <w:szCs w:val="26"/>
                            <w:rtl/>
                            <w:lang w:bidi="ar-SY"/>
                          </w:rPr>
                          <w:t xml:space="preserve">المسير </w:t>
                        </w:r>
                        <w:r>
                          <w:rPr>
                            <w:sz w:val="20"/>
                            <w:szCs w:val="26"/>
                            <w:lang w:bidi="ar-SY"/>
                          </w:rPr>
                          <w:t>2</w:t>
                        </w:r>
                      </w:p>
                    </w:txbxContent>
                  </v:textbox>
                </v:shape>
                <v:shape id="Text Box 84" o:spid="_x0000_s1036" type="#_x0000_t202" style="position:absolute;left:1907;top:33490;width:8363;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HEzsUA&#10;AADbAAAADwAAAGRycy9kb3ducmV2LnhtbESPX2vCQBDE3wt+h2OFvtWLpRRJPUVsC33oP7WF+rbm&#10;1iSY2wt3a0y/vScU+jjMzG+Y6bx3jeooxNqzgfEoA0VceFtzaeBr83wzARUF2WLjmQz8UoT5bHA1&#10;xdz6E6+oW0upEoRjjgYqkTbXOhYVOYwj3xInb++DQ0kylNoGPCW4a/Rtlt1rhzWnhQpbWlZUHNZH&#10;Z6D5ieF1l8m2eyzf5PNDH7+fxu/GXA/7xQMooV7+w3/tF2tgcgeXL+kH6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cTOxQAAANsAAAAPAAAAAAAAAAAAAAAAAJgCAABkcnMv&#10;ZG93bnJldi54bWxQSwUGAAAAAAQABAD1AAAAigMAAAAA&#10;" filled="f" stroked="f" strokeweight=".5pt">
                  <v:textbox inset="0,0,0,0">
                    <w:txbxContent>
                      <w:p w:rsidR="00A757F1" w:rsidRPr="0036205D" w:rsidRDefault="00A757F1" w:rsidP="0036205D">
                        <w:pPr>
                          <w:spacing w:before="60" w:line="144" w:lineRule="auto"/>
                          <w:jc w:val="center"/>
                          <w:rPr>
                            <w:sz w:val="20"/>
                            <w:szCs w:val="26"/>
                            <w:rtl/>
                            <w:lang w:bidi="ar-SY"/>
                          </w:rPr>
                        </w:pPr>
                        <w:r>
                          <w:rPr>
                            <w:rFonts w:hint="cs"/>
                            <w:sz w:val="20"/>
                            <w:szCs w:val="26"/>
                            <w:rtl/>
                            <w:lang w:bidi="ar-SY"/>
                          </w:rPr>
                          <w:t xml:space="preserve">الارتفاع </w:t>
                        </w:r>
                        <w:r>
                          <w:rPr>
                            <w:sz w:val="20"/>
                            <w:szCs w:val="26"/>
                            <w:lang w:bidi="ar-SY"/>
                          </w:rPr>
                          <w:t>(m)</w:t>
                        </w:r>
                      </w:p>
                    </w:txbxContent>
                  </v:textbox>
                </v:shape>
                <v:shape id="Text Box 85" o:spid="_x0000_s1037" type="#_x0000_t202" style="position:absolute;left:2580;top:7461;width:6344;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hVcUA&#10;AADbAAAADwAAAGRycy9kb3ducmV2LnhtbESPX2vCQBDE3wt+h2OFvtWLhRZJPUVsC33oP7WF+rbm&#10;1iSY2wt3a0y/vScU+jjMzG+Y6bx3jeooxNqzgfEoA0VceFtzaeBr83wzARUF2WLjmQz8UoT5bHA1&#10;xdz6E6+oW0upEoRjjgYqkTbXOhYVOYwj3xInb++DQ0kylNoGPCW4a/Rtlt1rhzWnhQpbWlZUHNZH&#10;Z6D5ieF1l8m2eyzf5PNDH7+fxu/GXA/7xQMooV7+w3/tF2tgcgeXL+kH6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WFVxQAAANsAAAAPAAAAAAAAAAAAAAAAAJgCAABkcnMv&#10;ZG93bnJldi54bWxQSwUGAAAAAAQABAD1AAAAigMAAAAA&#10;" filled="f" stroked="f" strokeweight=".5pt">
                  <v:textbox inset="0,0,0,0">
                    <w:txbxContent>
                      <w:p w:rsidR="00A757F1" w:rsidRPr="0036205D" w:rsidRDefault="00A757F1" w:rsidP="00A642DC">
                        <w:pPr>
                          <w:spacing w:before="60" w:line="144" w:lineRule="auto"/>
                          <w:jc w:val="center"/>
                          <w:rPr>
                            <w:sz w:val="24"/>
                            <w:rtl/>
                            <w:lang w:bidi="ar-SY"/>
                          </w:rPr>
                        </w:pPr>
                        <w:r w:rsidRPr="0036205D">
                          <w:rPr>
                            <w:rFonts w:hint="cs"/>
                            <w:sz w:val="24"/>
                            <w:rtl/>
                            <w:lang w:bidi="ar-SY"/>
                          </w:rPr>
                          <w:t>البحر</w:t>
                        </w:r>
                      </w:p>
                    </w:txbxContent>
                  </v:textbox>
                </v:shape>
              </v:group>
            </w:pict>
          </mc:Fallback>
        </mc:AlternateContent>
      </w:r>
      <w:r w:rsidR="000B18B8">
        <w:object w:dxaOrig="8137" w:dyaOrig="10568">
          <v:shape id="_x0000_i1084" type="#_x0000_t75" style="width:460.8pt;height:604.8pt" o:ole="">
            <v:imagedata r:id="rId12" o:title=""/>
          </v:shape>
          <o:OLEObject Type="Embed" ProgID="CorelDRAW.Graphic.14" ShapeID="_x0000_i1084" DrawAspect="Content" ObjectID="_1479714952" r:id="rId13"/>
        </w:object>
      </w:r>
    </w:p>
    <w:p w:rsidR="00602F46" w:rsidRPr="00602F46" w:rsidRDefault="00602F46" w:rsidP="00150EE0">
      <w:pPr>
        <w:rPr>
          <w:rtl/>
          <w:lang w:bidi="ar-EG"/>
        </w:rPr>
      </w:pPr>
      <w:r w:rsidRPr="00602F46">
        <w:rPr>
          <w:rFonts w:hint="cs"/>
          <w:rtl/>
          <w:lang w:bidi="ar-EG"/>
        </w:rPr>
        <w:t>و</w:t>
      </w:r>
      <w:r w:rsidRPr="00602F46">
        <w:rPr>
          <w:rFonts w:hint="cs"/>
          <w:rtl/>
        </w:rPr>
        <w:t>بالرجوع سريعاً إلى الشكل</w:t>
      </w:r>
      <w:r w:rsidR="00150EE0">
        <w:rPr>
          <w:rFonts w:hint="eastAsia"/>
          <w:rtl/>
        </w:rPr>
        <w:t> </w:t>
      </w:r>
      <w:r w:rsidRPr="00602F46">
        <w:t>4</w:t>
      </w:r>
      <w:r w:rsidRPr="00602F46">
        <w:rPr>
          <w:rFonts w:hint="cs"/>
          <w:rtl/>
        </w:rPr>
        <w:t xml:space="preserve">، يتبين أن مسافة الفصل المطلوبة على خط البصر لهذه المحطة الأرضية تبلغ </w:t>
      </w:r>
      <w:r w:rsidRPr="00602F46">
        <w:t>km 63,5</w:t>
      </w:r>
      <w:r w:rsidRPr="00602F46">
        <w:rPr>
          <w:rFonts w:hint="cs"/>
          <w:rtl/>
          <w:lang w:bidi="ar-SY"/>
        </w:rPr>
        <w:t>. ومن الواضح أن أقصر مسير إلى خط الساحل (المسير</w:t>
      </w:r>
      <w:r w:rsidR="00150EE0">
        <w:rPr>
          <w:rFonts w:hint="eastAsia"/>
          <w:rtl/>
          <w:lang w:bidi="ar-SY"/>
        </w:rPr>
        <w:t> </w:t>
      </w:r>
      <w:r w:rsidRPr="00602F46">
        <w:t>1</w:t>
      </w:r>
      <w:r w:rsidRPr="00602F46">
        <w:rPr>
          <w:rFonts w:hint="cs"/>
          <w:rtl/>
          <w:lang w:bidi="ar-SY"/>
        </w:rPr>
        <w:t xml:space="preserve">) يقل كثيراً عن </w:t>
      </w:r>
      <w:r w:rsidRPr="00602F46">
        <w:rPr>
          <w:rFonts w:hint="cs"/>
          <w:rtl/>
        </w:rPr>
        <w:t xml:space="preserve">مسافة الفصل المطلوبة على خط البصر. </w:t>
      </w:r>
      <w:r w:rsidRPr="00602F46">
        <w:rPr>
          <w:rFonts w:hint="cs"/>
          <w:rtl/>
          <w:lang w:bidi="ar-EG"/>
        </w:rPr>
        <w:t>ولا تبدي المرحلة ألف التزاماً.</w:t>
      </w:r>
      <w:r w:rsidRPr="00602F46">
        <w:rPr>
          <w:rFonts w:hint="cs"/>
          <w:rtl/>
        </w:rPr>
        <w:t xml:space="preserve"> </w:t>
      </w:r>
      <w:r w:rsidRPr="00602F46">
        <w:rPr>
          <w:rFonts w:hint="cs"/>
          <w:rtl/>
        </w:rPr>
        <w:lastRenderedPageBreak/>
        <w:t xml:space="preserve">واستعمال معدل انحدار مؤشر الانعراج الراديوي </w:t>
      </w:r>
      <w:r w:rsidRPr="00602F46">
        <w:sym w:font="Symbol" w:char="F044"/>
      </w:r>
      <w:r w:rsidRPr="00602F46">
        <w:rPr>
          <w:i/>
          <w:iCs/>
        </w:rPr>
        <w:t>N</w:t>
      </w:r>
      <w:r w:rsidRPr="00602F46">
        <w:rPr>
          <w:rFonts w:hint="cs"/>
          <w:rtl/>
          <w:lang w:bidi="ar-EG"/>
        </w:rPr>
        <w:t xml:space="preserve"> وارتفاع المحطة الأرضية </w:t>
      </w:r>
      <w:r w:rsidRPr="00602F46">
        <w:rPr>
          <w:rFonts w:hint="cs"/>
          <w:rtl/>
        </w:rPr>
        <w:t xml:space="preserve">فوق متوسط </w:t>
      </w:r>
      <w:r w:rsidRPr="00602F46">
        <w:rPr>
          <w:rtl/>
        </w:rPr>
        <w:t>مستوى سطح البحر</w:t>
      </w:r>
      <w:r w:rsidRPr="00602F46">
        <w:rPr>
          <w:rFonts w:hint="cs"/>
          <w:rtl/>
        </w:rPr>
        <w:t xml:space="preserve"> يبين أن الأفق الراديوي الاسمي قدره </w:t>
      </w:r>
      <w:r w:rsidRPr="00602F46">
        <w:t>m 52,1</w:t>
      </w:r>
      <w:r w:rsidRPr="00602F46">
        <w:rPr>
          <w:rFonts w:hint="cs"/>
          <w:rtl/>
          <w:lang w:bidi="ar-EG"/>
        </w:rPr>
        <w:t>. وبما أن طول المسير</w:t>
      </w:r>
      <w:r w:rsidR="00150EE0">
        <w:rPr>
          <w:rFonts w:hint="eastAsia"/>
          <w:rtl/>
          <w:lang w:bidi="ar-EG"/>
        </w:rPr>
        <w:t> </w:t>
      </w:r>
      <w:r w:rsidRPr="00602F46">
        <w:t>1</w:t>
      </w:r>
      <w:r w:rsidRPr="00602F46">
        <w:rPr>
          <w:rFonts w:hint="cs"/>
          <w:rtl/>
          <w:lang w:bidi="ar-EG"/>
        </w:rPr>
        <w:t xml:space="preserve"> أقل من الأفق الاسمي، فإن مسافة الفصل المطلوبة تظل دون تغيير. ولا تبدي المرحلة باء التزاماً.</w:t>
      </w:r>
    </w:p>
    <w:p w:rsidR="00602F46" w:rsidRPr="00602F46" w:rsidRDefault="00602F46" w:rsidP="001351B0">
      <w:pPr>
        <w:rPr>
          <w:rtl/>
          <w:lang w:bidi="ar-SY"/>
        </w:rPr>
      </w:pPr>
      <w:r w:rsidRPr="00602F46">
        <w:rPr>
          <w:rFonts w:hint="cs"/>
          <w:rtl/>
          <w:lang w:bidi="ar-EG"/>
        </w:rPr>
        <w:t>و</w:t>
      </w:r>
      <w:r w:rsidRPr="00602F46">
        <w:rPr>
          <w:rFonts w:hint="cs"/>
          <w:rtl/>
        </w:rPr>
        <w:t>تبدأ المرحلة جيم باختبار عبور الأفق الوارد</w:t>
      </w:r>
      <w:r w:rsidR="00AB640D">
        <w:rPr>
          <w:rFonts w:hint="cs"/>
          <w:rtl/>
        </w:rPr>
        <w:t xml:space="preserve"> في </w:t>
      </w:r>
      <w:r w:rsidRPr="00602F46">
        <w:rPr>
          <w:rFonts w:hint="cs"/>
          <w:rtl/>
        </w:rPr>
        <w:t xml:space="preserve">التذييل </w:t>
      </w:r>
      <w:r w:rsidRPr="00602F46">
        <w:t>2</w:t>
      </w:r>
      <w:r w:rsidRPr="00602F46">
        <w:rPr>
          <w:rFonts w:hint="cs"/>
          <w:rtl/>
          <w:lang w:bidi="ar-SY"/>
        </w:rPr>
        <w:t xml:space="preserve"> للملحق</w:t>
      </w:r>
      <w:r w:rsidR="00150EE0">
        <w:rPr>
          <w:rFonts w:hint="eastAsia"/>
          <w:rtl/>
          <w:lang w:bidi="ar-SY"/>
        </w:rPr>
        <w:t> </w:t>
      </w:r>
      <w:r w:rsidRPr="00602F46">
        <w:t>1</w:t>
      </w:r>
      <w:r w:rsidRPr="00602F46">
        <w:rPr>
          <w:rFonts w:hint="cs"/>
          <w:rtl/>
          <w:lang w:bidi="ar-SY"/>
        </w:rPr>
        <w:t xml:space="preserve"> بالتوصية </w:t>
      </w:r>
      <w:r w:rsidRPr="00602F46">
        <w:t>ITU</w:t>
      </w:r>
      <w:r w:rsidRPr="00602F46">
        <w:noBreakHyphen/>
        <w:t>R P.452</w:t>
      </w:r>
      <w:r w:rsidRPr="00602F46">
        <w:noBreakHyphen/>
        <w:t>11</w:t>
      </w:r>
      <w:r w:rsidRPr="00602F46">
        <w:rPr>
          <w:rFonts w:hint="cs"/>
          <w:rtl/>
        </w:rPr>
        <w:t>. وتُقسم المسيرات أقساماً لتعكس اختلاف الارتفاعات على طول كل جزء من كل مسير.</w:t>
      </w:r>
      <w:r w:rsidRPr="00602F46">
        <w:rPr>
          <w:rtl/>
        </w:rPr>
        <w:t xml:space="preserve"> ويوصى</w:t>
      </w:r>
      <w:r w:rsidRPr="00602F46">
        <w:rPr>
          <w:rFonts w:hint="cs"/>
          <w:rtl/>
        </w:rPr>
        <w:t xml:space="preserve"> بزيادات متباعدة بالتساوي، وإن لم يكن ذلك ضرورياً. ويتحقق اختبار التوصية </w:t>
      </w:r>
      <w:r w:rsidRPr="00602F46">
        <w:t>ITU</w:t>
      </w:r>
      <w:r w:rsidRPr="00602F46">
        <w:noBreakHyphen/>
        <w:t>R P.452</w:t>
      </w:r>
      <w:r w:rsidRPr="00602F46">
        <w:rPr>
          <w:rFonts w:hint="cs"/>
          <w:rtl/>
        </w:rPr>
        <w:t xml:space="preserve"> مما إذا كانت زاوية ارتفاع الأفق الفيزيائي كما ترى من المحطة الأرضية </w:t>
      </w:r>
      <w:r w:rsidRPr="00602F46">
        <w:sym w:font="Symbol" w:char="F071"/>
      </w:r>
      <w:r w:rsidRPr="00602F46">
        <w:rPr>
          <w:i/>
          <w:iCs/>
          <w:vertAlign w:val="subscript"/>
        </w:rPr>
        <w:t>ES</w:t>
      </w:r>
      <w:r w:rsidRPr="00602F46">
        <w:rPr>
          <w:rFonts w:hint="cs"/>
          <w:rtl/>
        </w:rPr>
        <w:t xml:space="preserve"> أكبر من الزاوية </w:t>
      </w:r>
      <w:r w:rsidRPr="00602F46">
        <w:sym w:font="Symbol" w:char="F071"/>
      </w:r>
      <w:r w:rsidRPr="00602F46">
        <w:rPr>
          <w:i/>
          <w:iCs/>
          <w:vertAlign w:val="subscript"/>
        </w:rPr>
        <w:t>TP</w:t>
      </w:r>
      <w:r w:rsidRPr="00602F46">
        <w:rPr>
          <w:rFonts w:hint="cs"/>
          <w:rtl/>
        </w:rPr>
        <w:t xml:space="preserve"> المقابلة بين نقطة الاختبار الحدودية.</w:t>
      </w:r>
      <w:r w:rsidRPr="00602F46">
        <w:rPr>
          <w:rtl/>
        </w:rPr>
        <w:t xml:space="preserve"> انظر التوصية</w:t>
      </w:r>
      <w:r w:rsidRPr="00602F46">
        <w:rPr>
          <w:rFonts w:hint="cs"/>
          <w:rtl/>
        </w:rPr>
        <w:t xml:space="preserve"> للاطلاع على كامل تفاصيل هذا الإجراء.</w:t>
      </w:r>
      <w:r w:rsidRPr="00602F46">
        <w:rPr>
          <w:rtl/>
        </w:rPr>
        <w:t xml:space="preserve"> </w:t>
      </w:r>
      <w:r w:rsidRPr="00602F46">
        <w:rPr>
          <w:rFonts w:hint="cs"/>
          <w:rtl/>
        </w:rPr>
        <w:t>وب</w:t>
      </w:r>
      <w:r w:rsidRPr="00602F46">
        <w:rPr>
          <w:rtl/>
        </w:rPr>
        <w:t>إجراء الحسابات اللازمة</w:t>
      </w:r>
      <w:r w:rsidR="00AB640D">
        <w:rPr>
          <w:rFonts w:hint="cs"/>
          <w:rtl/>
        </w:rPr>
        <w:t xml:space="preserve"> في </w:t>
      </w:r>
      <w:r w:rsidRPr="00602F46">
        <w:rPr>
          <w:rFonts w:hint="cs"/>
          <w:rtl/>
        </w:rPr>
        <w:t>المسير</w:t>
      </w:r>
      <w:r w:rsidR="001F78B7">
        <w:rPr>
          <w:rFonts w:hint="eastAsia"/>
          <w:rtl/>
        </w:rPr>
        <w:t> </w:t>
      </w:r>
      <w:r w:rsidRPr="00602F46">
        <w:t>1</w:t>
      </w:r>
      <w:r w:rsidRPr="00602F46">
        <w:rPr>
          <w:rFonts w:hint="cs"/>
          <w:rtl/>
          <w:lang w:bidi="ar-SY"/>
        </w:rPr>
        <w:t xml:space="preserve">، يتبين أن </w:t>
      </w:r>
      <w:r w:rsidRPr="00602F46">
        <w:sym w:font="Symbol" w:char="F071"/>
      </w:r>
      <w:r w:rsidRPr="00602F46">
        <w:rPr>
          <w:i/>
          <w:iCs/>
          <w:vertAlign w:val="subscript"/>
        </w:rPr>
        <w:t>ES</w:t>
      </w:r>
      <w:r w:rsidR="001F78B7">
        <w:rPr>
          <w:rFonts w:hint="eastAsia"/>
          <w:rtl/>
          <w:lang w:bidi="ar-SY"/>
        </w:rPr>
        <w:t> </w:t>
      </w:r>
      <w:r w:rsidR="001F78B7">
        <w:rPr>
          <w:lang w:bidi="ar-SY"/>
        </w:rPr>
        <w:t>=</w:t>
      </w:r>
      <w:r w:rsidR="001F78B7">
        <w:rPr>
          <w:rFonts w:hint="eastAsia"/>
          <w:rtl/>
          <w:lang w:bidi="ar-SY"/>
        </w:rPr>
        <w:t> </w:t>
      </w:r>
      <w:r w:rsidRPr="00602F46">
        <w:t>0,8</w:t>
      </w:r>
      <w:r w:rsidR="001F78B7">
        <w:rPr>
          <w:rFonts w:hint="eastAsia"/>
          <w:rtl/>
        </w:rPr>
        <w:t> </w:t>
      </w:r>
      <w:proofErr w:type="spellStart"/>
      <w:r w:rsidRPr="00602F46">
        <w:t>mrad</w:t>
      </w:r>
      <w:proofErr w:type="spellEnd"/>
      <w:r w:rsidRPr="00602F46">
        <w:rPr>
          <w:rFonts w:hint="cs"/>
          <w:rtl/>
        </w:rPr>
        <w:t xml:space="preserve"> وأن </w:t>
      </w:r>
      <w:r w:rsidRPr="00602F46">
        <w:sym w:font="Symbol" w:char="F071"/>
      </w:r>
      <w:r w:rsidRPr="00602F46">
        <w:rPr>
          <w:i/>
          <w:iCs/>
          <w:vertAlign w:val="subscript"/>
        </w:rPr>
        <w:t>TP</w:t>
      </w:r>
      <w:r w:rsidR="001F78B7">
        <w:rPr>
          <w:rFonts w:hint="eastAsia"/>
          <w:rtl/>
        </w:rPr>
        <w:t> </w:t>
      </w:r>
      <w:r w:rsidR="001F78B7">
        <w:t>=</w:t>
      </w:r>
      <w:r w:rsidR="001F78B7">
        <w:rPr>
          <w:rFonts w:hint="eastAsia"/>
          <w:rtl/>
        </w:rPr>
        <w:t> </w:t>
      </w:r>
      <w:r w:rsidRPr="00602F46">
        <w:t>2,2</w:t>
      </w:r>
      <w:r w:rsidR="001F78B7">
        <w:t>–</w:t>
      </w:r>
      <w:r w:rsidR="001F78B7">
        <w:rPr>
          <w:rFonts w:hint="eastAsia"/>
          <w:rtl/>
          <w:lang w:bidi="ar-SY"/>
        </w:rPr>
        <w:t> </w:t>
      </w:r>
      <w:proofErr w:type="spellStart"/>
      <w:r w:rsidRPr="00602F46">
        <w:t>mrad</w:t>
      </w:r>
      <w:proofErr w:type="spellEnd"/>
      <w:r w:rsidRPr="00602F46">
        <w:rPr>
          <w:rFonts w:hint="cs"/>
          <w:rtl/>
        </w:rPr>
        <w:t xml:space="preserve">. وبما أن </w:t>
      </w:r>
      <w:r w:rsidRPr="00602F46">
        <w:sym w:font="Symbol" w:char="F071"/>
      </w:r>
      <w:r w:rsidRPr="00602F46">
        <w:rPr>
          <w:i/>
          <w:iCs/>
          <w:vertAlign w:val="subscript"/>
        </w:rPr>
        <w:t>ES</w:t>
      </w:r>
      <w:r w:rsidRPr="00602F46">
        <w:t> &gt; </w:t>
      </w:r>
      <w:r w:rsidRPr="00602F46">
        <w:sym w:font="Symbol" w:char="F071"/>
      </w:r>
      <w:r w:rsidRPr="00602F46">
        <w:rPr>
          <w:i/>
          <w:iCs/>
          <w:vertAlign w:val="subscript"/>
        </w:rPr>
        <w:t>TP</w:t>
      </w:r>
      <w:r w:rsidRPr="00602F46">
        <w:rPr>
          <w:rFonts w:hint="cs"/>
          <w:rtl/>
        </w:rPr>
        <w:t>، فهذا المسير عابر للأفق. وفي حين لا يقطع المسيران</w:t>
      </w:r>
      <w:r w:rsidR="001351B0">
        <w:rPr>
          <w:rFonts w:hint="eastAsia"/>
          <w:rtl/>
        </w:rPr>
        <w:t> </w:t>
      </w:r>
      <w:r w:rsidRPr="00602F46">
        <w:t>2</w:t>
      </w:r>
      <w:r w:rsidRPr="00602F46">
        <w:rPr>
          <w:rFonts w:hint="cs"/>
          <w:rtl/>
          <w:lang w:bidi="ar-SY"/>
        </w:rPr>
        <w:t xml:space="preserve"> و</w:t>
      </w:r>
      <w:r w:rsidRPr="00602F46">
        <w:t>3</w:t>
      </w:r>
      <w:r w:rsidRPr="00602F46">
        <w:rPr>
          <w:rFonts w:hint="cs"/>
          <w:rtl/>
          <w:lang w:bidi="ar-SY"/>
        </w:rPr>
        <w:t xml:space="preserve"> أكفة أعلى من ال</w:t>
      </w:r>
      <w:r w:rsidRPr="00602F46">
        <w:rPr>
          <w:rFonts w:hint="cs"/>
          <w:rtl/>
        </w:rPr>
        <w:t>محطة الأرضية، فإن طولهما يتجاوز الأفق الراديوي الاسمي الوارد</w:t>
      </w:r>
      <w:r w:rsidR="00AB640D">
        <w:rPr>
          <w:rFonts w:hint="cs"/>
          <w:rtl/>
        </w:rPr>
        <w:t xml:space="preserve"> في </w:t>
      </w:r>
      <w:r w:rsidRPr="00602F46">
        <w:rPr>
          <w:rFonts w:hint="cs"/>
          <w:rtl/>
        </w:rPr>
        <w:t xml:space="preserve">المرحلة باء. وبالتالي من المعروف أنهما عابران للأفق بدون تطبيق اختبار التوصية </w:t>
      </w:r>
      <w:r w:rsidRPr="00602F46">
        <w:t>ITU</w:t>
      </w:r>
      <w:r w:rsidRPr="00602F46">
        <w:noBreakHyphen/>
        <w:t>R P.452</w:t>
      </w:r>
      <w:r w:rsidRPr="00602F46">
        <w:rPr>
          <w:rFonts w:hint="cs"/>
          <w:rtl/>
        </w:rPr>
        <w:t>. أما المسير</w:t>
      </w:r>
      <w:r w:rsidR="001F78B7">
        <w:rPr>
          <w:rFonts w:hint="eastAsia"/>
          <w:rtl/>
        </w:rPr>
        <w:t> </w:t>
      </w:r>
      <w:r w:rsidRPr="00602F46">
        <w:t>4</w:t>
      </w:r>
      <w:r w:rsidRPr="00602F46">
        <w:rPr>
          <w:rFonts w:hint="cs"/>
          <w:rtl/>
          <w:lang w:bidi="ar-SY"/>
        </w:rPr>
        <w:t xml:space="preserve"> فهو أطول من المسير</w:t>
      </w:r>
      <w:r w:rsidRPr="00602F46">
        <w:rPr>
          <w:rFonts w:hint="eastAsia"/>
          <w:rtl/>
          <w:lang w:bidi="ar-SY"/>
        </w:rPr>
        <w:t> </w:t>
      </w:r>
      <w:r w:rsidRPr="00602F46">
        <w:t>1</w:t>
      </w:r>
      <w:r w:rsidRPr="00602F46">
        <w:rPr>
          <w:rFonts w:hint="cs"/>
          <w:rtl/>
          <w:lang w:bidi="ar-SY"/>
        </w:rPr>
        <w:t xml:space="preserve"> ويقطع كفافاً أعلى. </w:t>
      </w:r>
      <w:r w:rsidRPr="00602F46">
        <w:rPr>
          <w:rtl/>
        </w:rPr>
        <w:t>ويبين حساب الزوايا</w:t>
      </w:r>
      <w:r w:rsidRPr="00602F46">
        <w:rPr>
          <w:rFonts w:hint="cs"/>
          <w:rtl/>
        </w:rPr>
        <w:t xml:space="preserve"> أن هذا المسير عابر للأفق حقاً. وبالمعاينة، ما من مسيرات أخرى يُتوقع لها أن </w:t>
      </w:r>
      <w:r w:rsidRPr="00602F46">
        <w:rPr>
          <w:rtl/>
        </w:rPr>
        <w:t xml:space="preserve">تسفر عن </w:t>
      </w:r>
      <w:r w:rsidRPr="00602F46">
        <w:rPr>
          <w:rFonts w:hint="cs"/>
          <w:rtl/>
        </w:rPr>
        <w:t>نتائج مغايرة للمسيرات المبينة</w:t>
      </w:r>
      <w:r w:rsidR="00AB640D">
        <w:rPr>
          <w:rFonts w:hint="cs"/>
          <w:rtl/>
        </w:rPr>
        <w:t xml:space="preserve"> في </w:t>
      </w:r>
      <w:r w:rsidRPr="00602F46">
        <w:rPr>
          <w:rFonts w:hint="cs"/>
          <w:rtl/>
        </w:rPr>
        <w:t>الخريطة أعلاه. ولذا، لا يقع موقع المحطة الأرضية هذا على خط البصر لأي نقطة من الساحل (خط الساحل)</w:t>
      </w:r>
      <w:r w:rsidRPr="00602F46">
        <w:rPr>
          <w:rtl/>
        </w:rPr>
        <w:t>.</w:t>
      </w:r>
      <w:r w:rsidRPr="00602F46">
        <w:rPr>
          <w:rFonts w:hint="cs"/>
          <w:rtl/>
        </w:rPr>
        <w:t xml:space="preserve"> ويبين المنحنى العابر للأفق</w:t>
      </w:r>
      <w:r w:rsidR="00AB640D">
        <w:rPr>
          <w:rFonts w:hint="cs"/>
          <w:rtl/>
        </w:rPr>
        <w:t xml:space="preserve"> في </w:t>
      </w:r>
      <w:r w:rsidRPr="00602F46">
        <w:rPr>
          <w:rFonts w:hint="cs"/>
          <w:rtl/>
        </w:rPr>
        <w:t>الشكل</w:t>
      </w:r>
      <w:r w:rsidR="00192BD9">
        <w:rPr>
          <w:rFonts w:hint="eastAsia"/>
          <w:rtl/>
        </w:rPr>
        <w:t> </w:t>
      </w:r>
      <w:r w:rsidRPr="00602F46">
        <w:t>4</w:t>
      </w:r>
      <w:r w:rsidRPr="00602F46">
        <w:rPr>
          <w:rFonts w:hint="cs"/>
          <w:rtl/>
          <w:lang w:bidi="ar-SY"/>
        </w:rPr>
        <w:t xml:space="preserve"> أن مسافة الفصل المطلوبة </w:t>
      </w:r>
      <w:r w:rsidRPr="00602F46">
        <w:rPr>
          <w:rFonts w:hint="cs"/>
          <w:rtl/>
        </w:rPr>
        <w:t>ل</w:t>
      </w:r>
      <w:r w:rsidRPr="00602F46">
        <w:rPr>
          <w:rFonts w:hint="cs"/>
          <w:rtl/>
          <w:lang w:bidi="ar-EG"/>
        </w:rPr>
        <w:t>هذه ال</w:t>
      </w:r>
      <w:r w:rsidRPr="00602F46">
        <w:rPr>
          <w:rFonts w:hint="cs"/>
          <w:rtl/>
        </w:rPr>
        <w:t xml:space="preserve">محطة الأرضية تبلغ </w:t>
      </w:r>
      <w:r w:rsidRPr="00602F46">
        <w:t>km 34</w:t>
      </w:r>
      <w:r w:rsidRPr="00602F46">
        <w:rPr>
          <w:rFonts w:hint="cs"/>
          <w:rtl/>
          <w:lang w:bidi="ar-SY"/>
        </w:rPr>
        <w:t>. وبما أن طول المسير الأقصر يزيد عن هذه القيمة، نجد أن موقع ال</w:t>
      </w:r>
      <w:r w:rsidRPr="00602F46">
        <w:rPr>
          <w:rFonts w:hint="cs"/>
          <w:rtl/>
        </w:rPr>
        <w:t xml:space="preserve">محطة الأرضية يفي بمعيار </w:t>
      </w:r>
      <w:r w:rsidRPr="00602F46">
        <w:rPr>
          <w:rtl/>
        </w:rPr>
        <w:t>كثافة تدفق القدرة</w:t>
      </w:r>
      <w:r w:rsidRPr="00602F46">
        <w:rPr>
          <w:rFonts w:hint="cs"/>
          <w:rtl/>
        </w:rPr>
        <w:t>.</w:t>
      </w:r>
    </w:p>
    <w:p w:rsidR="00602F46" w:rsidRPr="00602F46" w:rsidRDefault="00602F46" w:rsidP="00192BD9">
      <w:pPr>
        <w:pStyle w:val="FigureNo"/>
      </w:pPr>
      <w:r w:rsidRPr="00602F46">
        <w:rPr>
          <w:rFonts w:hint="cs"/>
          <w:rtl/>
        </w:rPr>
        <w:t xml:space="preserve">الشـكل </w:t>
      </w:r>
      <w:r w:rsidRPr="00602F46">
        <w:t>3</w:t>
      </w:r>
    </w:p>
    <w:p w:rsidR="00602F46" w:rsidRDefault="00602F46" w:rsidP="00192BD9">
      <w:pPr>
        <w:pStyle w:val="FigureTitle"/>
        <w:rPr>
          <w:rtl/>
        </w:rPr>
      </w:pPr>
      <w:r w:rsidRPr="00602F46">
        <w:rPr>
          <w:rFonts w:hint="cs"/>
          <w:rtl/>
        </w:rPr>
        <w:t xml:space="preserve">المظهر الجانبي للمسير </w:t>
      </w:r>
      <w:r w:rsidRPr="00602F46">
        <w:t>1</w:t>
      </w:r>
    </w:p>
    <w:p w:rsidR="00D9777E" w:rsidRPr="00D9777E" w:rsidRDefault="005D4D64" w:rsidP="005D4D64">
      <w:pPr>
        <w:spacing w:before="600" w:after="100" w:afterAutospacing="1" w:line="240" w:lineRule="auto"/>
        <w:jc w:val="center"/>
        <w:rPr>
          <w:rtl/>
          <w:lang w:val="fr-FR" w:bidi="ar-EG"/>
        </w:rPr>
      </w:pPr>
      <w:r>
        <w:rPr>
          <w:noProof/>
          <w:lang w:eastAsia="zh-CN"/>
        </w:rPr>
        <mc:AlternateContent>
          <mc:Choice Requires="wpg">
            <w:drawing>
              <wp:anchor distT="0" distB="0" distL="114300" distR="114300" simplePos="0" relativeHeight="251678720" behindDoc="0" locked="0" layoutInCell="1" allowOverlap="1">
                <wp:simplePos x="0" y="0"/>
                <wp:positionH relativeFrom="column">
                  <wp:posOffset>188700</wp:posOffset>
                </wp:positionH>
                <wp:positionV relativeFrom="paragraph">
                  <wp:posOffset>45923</wp:posOffset>
                </wp:positionV>
                <wp:extent cx="5570548" cy="847082"/>
                <wp:effectExtent l="0" t="0" r="11430" b="10795"/>
                <wp:wrapNone/>
                <wp:docPr id="2876" name="Group 2876"/>
                <wp:cNvGraphicFramePr/>
                <a:graphic xmlns:a="http://schemas.openxmlformats.org/drawingml/2006/main">
                  <a:graphicData uri="http://schemas.microsoft.com/office/word/2010/wordprocessingGroup">
                    <wpg:wgp>
                      <wpg:cNvGrpSpPr/>
                      <wpg:grpSpPr>
                        <a:xfrm>
                          <a:off x="0" y="0"/>
                          <a:ext cx="5570548" cy="847082"/>
                          <a:chOff x="0" y="0"/>
                          <a:chExt cx="5570548" cy="847082"/>
                        </a:xfrm>
                      </wpg:grpSpPr>
                      <wps:wsp>
                        <wps:cNvPr id="2864" name="Text Box 2864"/>
                        <wps:cNvSpPr txBox="1"/>
                        <wps:spPr>
                          <a:xfrm>
                            <a:off x="2462709" y="0"/>
                            <a:ext cx="953669" cy="330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5D4D64" w:rsidRDefault="00A757F1" w:rsidP="005D4D64">
                              <w:pPr>
                                <w:jc w:val="center"/>
                                <w:rPr>
                                  <w:sz w:val="20"/>
                                  <w:szCs w:val="26"/>
                                </w:rPr>
                              </w:pPr>
                              <w:r w:rsidRPr="005D4D64">
                                <w:rPr>
                                  <w:rFonts w:hint="cs"/>
                                  <w:sz w:val="20"/>
                                  <w:szCs w:val="26"/>
                                  <w:rtl/>
                                </w:rPr>
                                <w:t>نقاط</w:t>
                              </w:r>
                              <w:r w:rsidRPr="005D4D64">
                                <w:rPr>
                                  <w:sz w:val="20"/>
                                  <w:szCs w:val="26"/>
                                  <w:rtl/>
                                </w:rPr>
                                <w:t xml:space="preserve"> الكفاف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4" name="Text Box 2874"/>
                        <wps:cNvSpPr txBox="1"/>
                        <wps:spPr>
                          <a:xfrm>
                            <a:off x="4616879" y="488054"/>
                            <a:ext cx="953669" cy="330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5D4D64" w:rsidRDefault="00A757F1" w:rsidP="005D4D64">
                              <w:pPr>
                                <w:jc w:val="center"/>
                                <w:rPr>
                                  <w:sz w:val="20"/>
                                  <w:szCs w:val="26"/>
                                </w:rPr>
                              </w:pPr>
                              <w:r w:rsidRPr="005D4D64">
                                <w:rPr>
                                  <w:sz w:val="20"/>
                                  <w:szCs w:val="26"/>
                                  <w:rtl/>
                                </w:rPr>
                                <w:t xml:space="preserve">موقع </w:t>
                              </w:r>
                              <w:r w:rsidRPr="005D4D64">
                                <w:rPr>
                                  <w:rFonts w:hint="cs"/>
                                  <w:sz w:val="20"/>
                                  <w:szCs w:val="26"/>
                                  <w:rtl/>
                                </w:rPr>
                                <w:t>ال</w:t>
                              </w:r>
                              <w:r w:rsidRPr="005D4D64">
                                <w:rPr>
                                  <w:sz w:val="20"/>
                                  <w:szCs w:val="26"/>
                                  <w:rtl/>
                                </w:rPr>
                                <w:t xml:space="preserve">محطة </w:t>
                              </w:r>
                              <w:r w:rsidRPr="005D4D64">
                                <w:rPr>
                                  <w:rFonts w:hint="cs"/>
                                  <w:sz w:val="20"/>
                                  <w:szCs w:val="26"/>
                                  <w:rtl/>
                                </w:rPr>
                                <w:t>الأرضية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5" name="Text Box 2875"/>
                        <wps:cNvSpPr txBox="1"/>
                        <wps:spPr>
                          <a:xfrm>
                            <a:off x="0" y="516103"/>
                            <a:ext cx="1401920" cy="330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5D4D64" w:rsidRDefault="00A757F1" w:rsidP="005D4D64">
                              <w:pPr>
                                <w:jc w:val="center"/>
                                <w:rPr>
                                  <w:sz w:val="20"/>
                                  <w:szCs w:val="26"/>
                                </w:rPr>
                              </w:pPr>
                              <w:r w:rsidRPr="005D4D64">
                                <w:rPr>
                                  <w:sz w:val="20"/>
                                  <w:szCs w:val="26"/>
                                  <w:rtl/>
                                </w:rPr>
                                <w:t xml:space="preserve">نقطة اختبار </w:t>
                              </w:r>
                              <w:r w:rsidRPr="005D4D64">
                                <w:rPr>
                                  <w:rFonts w:hint="cs"/>
                                  <w:sz w:val="20"/>
                                  <w:szCs w:val="26"/>
                                  <w:rtl/>
                                </w:rPr>
                                <w:t>عند الساحل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876" o:spid="_x0000_s1038" style="position:absolute;left:0;text-align:left;margin-left:14.85pt;margin-top:3.6pt;width:438.65pt;height:66.7pt;z-index:251678720" coordsize="55705,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">
                <v:shape id="Text Box 2864" o:spid="_x0000_s1039" type="#_x0000_t202" style="position:absolute;left:24627;width:9536;height: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SU8cA&#10;AADdAAAADwAAAGRycy9kb3ducmV2LnhtbESPX2vCQBDE3wv9DscWfKsXRUSip0hbwYf+tQr2bZtb&#10;k9DcXrhbY/rte4VCH4eZ+Q2zWPWuUR2FWHs2MBpmoIgLb2suDezfN7czUFGQLTaeycA3RVgtr68W&#10;mFt/4TfqdlKqBOGYo4FKpM21jkVFDuPQt8TJO/ngUJIMpbYBLwnuGj3Osql2WHNaqLClu4qKr93Z&#10;GWiOMTx+ZvLR3ZdP8vqiz4eH0bMxg5t+PQcl1Mt/+K+9tQbGs+kEft+kJ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00lPHAAAA3QAAAA8AAAAAAAAAAAAAAAAAmAIAAGRy&#10;cy9kb3ducmV2LnhtbFBLBQYAAAAABAAEAPUAAACMAwAAAAA=&#10;" filled="f" stroked="f" strokeweight=".5pt">
                  <v:textbox inset="0,0,0,0">
                    <w:txbxContent>
                      <w:p w:rsidR="00A757F1" w:rsidRPr="005D4D64" w:rsidRDefault="00A757F1" w:rsidP="005D4D64">
                        <w:pPr>
                          <w:jc w:val="center"/>
                          <w:rPr>
                            <w:sz w:val="20"/>
                            <w:szCs w:val="26"/>
                          </w:rPr>
                        </w:pPr>
                        <w:r w:rsidRPr="005D4D64">
                          <w:rPr>
                            <w:rFonts w:hint="cs"/>
                            <w:sz w:val="20"/>
                            <w:szCs w:val="26"/>
                            <w:rtl/>
                          </w:rPr>
                          <w:t>نقاط</w:t>
                        </w:r>
                        <w:r w:rsidRPr="005D4D64">
                          <w:rPr>
                            <w:sz w:val="20"/>
                            <w:szCs w:val="26"/>
                            <w:rtl/>
                          </w:rPr>
                          <w:t xml:space="preserve"> الكفاف</w:t>
                        </w:r>
                      </w:p>
                    </w:txbxContent>
                  </v:textbox>
                </v:shape>
                <v:shape id="Text Box 2874" o:spid="_x0000_s1040" type="#_x0000_t202" style="position:absolute;left:46168;top:4880;width:9537;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EjsgA&#10;AADdAAAADwAAAGRycy9kb3ducmV2LnhtbESPS0sDQRCE74L/YWjBm5lNCBo2mQSJBjz4ykMwt85O&#10;u7tkp2eZ6WzWf+8Igseiqr6iZoveNaqjEGvPBoaDDBRx4W3NpYHddnUzARUF2WLjmQx8U4TF/PJi&#10;hrn1Z15Tt5FSJQjHHA1UIm2udSwqchgHviVO3pcPDiXJUGob8JzgrtGjLLvVDmtOCxW2tKyoOG5O&#10;zkDzGcPzIZN991C+yPubPn08Dl+Nub7q76eghHr5D/+1n6yB0eRuDL9v0hP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bUSOyAAAAN0AAAAPAAAAAAAAAAAAAAAAAJgCAABk&#10;cnMvZG93bnJldi54bWxQSwUGAAAAAAQABAD1AAAAjQMAAAAA&#10;" filled="f" stroked="f" strokeweight=".5pt">
                  <v:textbox inset="0,0,0,0">
                    <w:txbxContent>
                      <w:p w:rsidR="00A757F1" w:rsidRPr="005D4D64" w:rsidRDefault="00A757F1" w:rsidP="005D4D64">
                        <w:pPr>
                          <w:jc w:val="center"/>
                          <w:rPr>
                            <w:sz w:val="20"/>
                            <w:szCs w:val="26"/>
                          </w:rPr>
                        </w:pPr>
                        <w:r w:rsidRPr="005D4D64">
                          <w:rPr>
                            <w:sz w:val="20"/>
                            <w:szCs w:val="26"/>
                            <w:rtl/>
                          </w:rPr>
                          <w:t xml:space="preserve">موقع </w:t>
                        </w:r>
                        <w:r w:rsidRPr="005D4D64">
                          <w:rPr>
                            <w:rFonts w:hint="cs"/>
                            <w:sz w:val="20"/>
                            <w:szCs w:val="26"/>
                            <w:rtl/>
                          </w:rPr>
                          <w:t>ال</w:t>
                        </w:r>
                        <w:r w:rsidRPr="005D4D64">
                          <w:rPr>
                            <w:sz w:val="20"/>
                            <w:szCs w:val="26"/>
                            <w:rtl/>
                          </w:rPr>
                          <w:t xml:space="preserve">محطة </w:t>
                        </w:r>
                        <w:r w:rsidRPr="005D4D64">
                          <w:rPr>
                            <w:rFonts w:hint="cs"/>
                            <w:sz w:val="20"/>
                            <w:szCs w:val="26"/>
                            <w:rtl/>
                          </w:rPr>
                          <w:t>الأرضية</w:t>
                        </w:r>
                      </w:p>
                    </w:txbxContent>
                  </v:textbox>
                </v:shape>
                <v:shape id="Text Box 2875" o:spid="_x0000_s1041" type="#_x0000_t202" style="position:absolute;top:5161;width:14019;height: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hFcgA&#10;AADdAAAADwAAAGRycy9kb3ducmV2LnhtbESPS0sDQRCE74L/YWjBm5lNIBo2mQSJBjz4ykMwt85O&#10;u7tkp2eZ6WzWf+8Igseiqr6iZoveNaqjEGvPBoaDDBRx4W3NpYHddnUzARUF2WLjmQx8U4TF/PJi&#10;hrn1Z15Tt5FSJQjHHA1UIm2udSwqchgHviVO3pcPDiXJUGob8JzgrtGjLLvVDmtOCxW2tKyoOG5O&#10;zkDzGcPzIZN991C+yPubPn08Dl+Nub7q76eghHr5D/+1n6yB0eRuDL9v0hP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IeEVyAAAAN0AAAAPAAAAAAAAAAAAAAAAAJgCAABk&#10;cnMvZG93bnJldi54bWxQSwUGAAAAAAQABAD1AAAAjQMAAAAA&#10;" filled="f" stroked="f" strokeweight=".5pt">
                  <v:textbox inset="0,0,0,0">
                    <w:txbxContent>
                      <w:p w:rsidR="00A757F1" w:rsidRPr="005D4D64" w:rsidRDefault="00A757F1" w:rsidP="005D4D64">
                        <w:pPr>
                          <w:jc w:val="center"/>
                          <w:rPr>
                            <w:sz w:val="20"/>
                            <w:szCs w:val="26"/>
                          </w:rPr>
                        </w:pPr>
                        <w:r w:rsidRPr="005D4D64">
                          <w:rPr>
                            <w:sz w:val="20"/>
                            <w:szCs w:val="26"/>
                            <w:rtl/>
                          </w:rPr>
                          <w:t xml:space="preserve">نقطة اختبار </w:t>
                        </w:r>
                        <w:r w:rsidRPr="005D4D64">
                          <w:rPr>
                            <w:rFonts w:hint="cs"/>
                            <w:sz w:val="20"/>
                            <w:szCs w:val="26"/>
                            <w:rtl/>
                          </w:rPr>
                          <w:t>عند الساحل</w:t>
                        </w:r>
                      </w:p>
                    </w:txbxContent>
                  </v:textbox>
                </v:shape>
              </v:group>
            </w:pict>
          </mc:Fallback>
        </mc:AlternateContent>
      </w:r>
      <w:r>
        <w:object w:dxaOrig="7978" w:dyaOrig="4081">
          <v:shape id="_x0000_i1085" type="#_x0000_t75" style="width:410.7pt;height:209.1pt" o:ole="">
            <v:imagedata r:id="rId14" o:title=""/>
          </v:shape>
          <o:OLEObject Type="Embed" ProgID="CorelDRAW.Graphic.14" ShapeID="_x0000_i1085" DrawAspect="Content" ObjectID="_1479714953" r:id="rId15"/>
        </w:object>
      </w:r>
    </w:p>
    <w:p w:rsidR="00602F46" w:rsidRPr="00602F46" w:rsidRDefault="00602F46" w:rsidP="005D4D64">
      <w:pPr>
        <w:rPr>
          <w:rtl/>
          <w:lang w:bidi="ar-SY"/>
        </w:rPr>
      </w:pPr>
      <w:r w:rsidRPr="00602F46">
        <w:rPr>
          <w:rFonts w:hint="cs"/>
          <w:rtl/>
          <w:lang w:bidi="ar-SY"/>
        </w:rPr>
        <w:t>و</w:t>
      </w:r>
      <w:r w:rsidRPr="00602F46">
        <w:rPr>
          <w:rtl/>
          <w:lang w:bidi="ar-SY"/>
        </w:rPr>
        <w:t xml:space="preserve">لاحظ أن </w:t>
      </w:r>
      <w:r w:rsidRPr="00602F46">
        <w:rPr>
          <w:rFonts w:hint="cs"/>
          <w:rtl/>
          <w:lang w:bidi="ar-SY"/>
        </w:rPr>
        <w:t>ال</w:t>
      </w:r>
      <w:r w:rsidRPr="00602F46">
        <w:rPr>
          <w:rtl/>
          <w:lang w:bidi="ar-SY"/>
        </w:rPr>
        <w:t xml:space="preserve">ذروة </w:t>
      </w:r>
      <w:r w:rsidRPr="00602F46">
        <w:rPr>
          <w:rFonts w:hint="cs"/>
          <w:rtl/>
          <w:lang w:bidi="ar-SY"/>
        </w:rPr>
        <w:t>ال</w:t>
      </w:r>
      <w:r w:rsidRPr="00602F46">
        <w:rPr>
          <w:rtl/>
          <w:lang w:bidi="ar-SY"/>
        </w:rPr>
        <w:t>حقيقية</w:t>
      </w:r>
      <w:r w:rsidR="00AB640D">
        <w:rPr>
          <w:rtl/>
          <w:lang w:bidi="ar-SY"/>
        </w:rPr>
        <w:t xml:space="preserve"> في </w:t>
      </w:r>
      <w:r w:rsidRPr="00602F46">
        <w:rPr>
          <w:rFonts w:hint="cs"/>
          <w:rtl/>
          <w:lang w:bidi="ar-SY"/>
        </w:rPr>
        <w:t xml:space="preserve">المظهر </w:t>
      </w:r>
      <w:proofErr w:type="spellStart"/>
      <w:r w:rsidRPr="00602F46">
        <w:rPr>
          <w:rFonts w:hint="cs"/>
          <w:rtl/>
          <w:lang w:bidi="ar-SY"/>
        </w:rPr>
        <w:t>الجانب</w:t>
      </w:r>
      <w:r w:rsidR="005D4D64">
        <w:rPr>
          <w:rFonts w:hint="cs"/>
          <w:rtl/>
          <w:lang w:bidi="ar-SY"/>
        </w:rPr>
        <w:t>‍</w:t>
      </w:r>
      <w:r w:rsidRPr="00602F46">
        <w:rPr>
          <w:rFonts w:hint="cs"/>
          <w:rtl/>
          <w:lang w:bidi="ar-SY"/>
        </w:rPr>
        <w:t>ي</w:t>
      </w:r>
      <w:proofErr w:type="spellEnd"/>
      <w:r w:rsidR="00AB640D">
        <w:rPr>
          <w:rFonts w:hint="cs"/>
          <w:rtl/>
          <w:lang w:bidi="ar-SY"/>
        </w:rPr>
        <w:t xml:space="preserve"> في </w:t>
      </w:r>
      <w:r w:rsidRPr="00602F46">
        <w:rPr>
          <w:rFonts w:hint="cs"/>
          <w:rtl/>
          <w:lang w:bidi="ar-SY"/>
        </w:rPr>
        <w:t>الشكل</w:t>
      </w:r>
      <w:r w:rsidR="005D4D64">
        <w:rPr>
          <w:rFonts w:hint="eastAsia"/>
          <w:rtl/>
          <w:lang w:bidi="ar-SY"/>
        </w:rPr>
        <w:t> </w:t>
      </w:r>
      <w:r w:rsidRPr="00602F46">
        <w:t>3</w:t>
      </w:r>
      <w:r w:rsidRPr="00602F46">
        <w:rPr>
          <w:rFonts w:hint="cs"/>
          <w:rtl/>
          <w:lang w:bidi="ar-SY"/>
        </w:rPr>
        <w:t xml:space="preserve"> لم تُستعمل فعلياً</w:t>
      </w:r>
      <w:r w:rsidR="00AB640D">
        <w:rPr>
          <w:rFonts w:hint="cs"/>
          <w:rtl/>
          <w:lang w:bidi="ar-SY"/>
        </w:rPr>
        <w:t xml:space="preserve"> في </w:t>
      </w:r>
      <w:r w:rsidRPr="00602F46">
        <w:rPr>
          <w:rFonts w:hint="cs"/>
          <w:rtl/>
          <w:lang w:bidi="ar-SY"/>
        </w:rPr>
        <w:t>الحسابات. ولم توفر خريطة الكفاف</w:t>
      </w:r>
      <w:r w:rsidR="00AB640D">
        <w:rPr>
          <w:rFonts w:hint="cs"/>
          <w:rtl/>
          <w:lang w:bidi="ar-SY"/>
        </w:rPr>
        <w:t xml:space="preserve"> في </w:t>
      </w:r>
      <w:r w:rsidRPr="00602F46">
        <w:rPr>
          <w:rFonts w:hint="cs"/>
          <w:rtl/>
          <w:lang w:bidi="ar-SY"/>
        </w:rPr>
        <w:t>الشكل</w:t>
      </w:r>
      <w:r w:rsidRPr="00602F46">
        <w:rPr>
          <w:rFonts w:hint="eastAsia"/>
          <w:rtl/>
          <w:lang w:bidi="ar-SY"/>
        </w:rPr>
        <w:t> </w:t>
      </w:r>
      <w:r w:rsidRPr="00602F46">
        <w:t>2</w:t>
      </w:r>
      <w:r w:rsidRPr="00602F46">
        <w:rPr>
          <w:rFonts w:hint="cs"/>
          <w:rtl/>
          <w:lang w:bidi="ar-EG"/>
        </w:rPr>
        <w:t xml:space="preserve"> </w:t>
      </w:r>
      <w:r w:rsidRPr="00602F46">
        <w:rPr>
          <w:rFonts w:hint="cs"/>
          <w:rtl/>
          <w:lang w:bidi="ar-SY"/>
        </w:rPr>
        <w:t xml:space="preserve">إلا بيانات ارتفاع بزيادات يبلغ كل منها </w:t>
      </w:r>
      <w:r w:rsidRPr="00602F46">
        <w:t>m 25</w:t>
      </w:r>
      <w:r w:rsidRPr="00602F46">
        <w:rPr>
          <w:rFonts w:hint="cs"/>
          <w:rtl/>
          <w:lang w:bidi="ar-SY"/>
        </w:rPr>
        <w:t xml:space="preserve">. وكان يمكن استعمال خريطة بيانات تضاريس باستبانة أعلى للاستفادة من </w:t>
      </w:r>
      <w:r w:rsidRPr="00602F46">
        <w:rPr>
          <w:rtl/>
          <w:lang w:bidi="ar-SY"/>
        </w:rPr>
        <w:t>الارتفاع الحقيقي</w:t>
      </w:r>
      <w:r w:rsidRPr="00602F46">
        <w:rPr>
          <w:rFonts w:hint="cs"/>
          <w:rtl/>
          <w:lang w:bidi="ar-SY"/>
        </w:rPr>
        <w:t xml:space="preserve"> للتضاريس التي تتخلل المسيرات.</w:t>
      </w:r>
    </w:p>
    <w:p w:rsidR="00602F46" w:rsidRPr="00602F46" w:rsidRDefault="00602F46" w:rsidP="005D4D64">
      <w:pPr>
        <w:pStyle w:val="FigureNo"/>
        <w:rPr>
          <w:rtl/>
        </w:rPr>
      </w:pPr>
      <w:r w:rsidRPr="00602F46">
        <w:rPr>
          <w:rFonts w:hint="cs"/>
          <w:rtl/>
        </w:rPr>
        <w:lastRenderedPageBreak/>
        <w:t xml:space="preserve">الشـكل </w:t>
      </w:r>
      <w:r w:rsidRPr="00602F46">
        <w:t>4</w:t>
      </w:r>
    </w:p>
    <w:p w:rsidR="00602F46" w:rsidRDefault="00602F46" w:rsidP="005D4D64">
      <w:pPr>
        <w:pStyle w:val="FigureTitle"/>
        <w:rPr>
          <w:rtl/>
        </w:rPr>
      </w:pPr>
      <w:r w:rsidRPr="00602F46">
        <w:rPr>
          <w:rFonts w:hint="cs"/>
          <w:i/>
          <w:iCs/>
          <w:rtl/>
        </w:rPr>
        <w:t>الأسلوب </w:t>
      </w:r>
      <w:r w:rsidRPr="00602F46">
        <w:rPr>
          <w:i/>
          <w:iCs/>
        </w:rPr>
        <w:t>1</w:t>
      </w:r>
      <w:r w:rsidRPr="00602F46">
        <w:rPr>
          <w:rFonts w:hint="cs"/>
          <w:rtl/>
        </w:rPr>
        <w:t>: منحنيات مسافة الفصل (</w:t>
      </w:r>
      <w:r w:rsidRPr="00602F46">
        <w:rPr>
          <w:rtl/>
        </w:rPr>
        <w:t>الحد الأدنى من</w:t>
      </w:r>
      <w:r w:rsidRPr="00602F46">
        <w:rPr>
          <w:rFonts w:hint="cs"/>
          <w:rtl/>
        </w:rPr>
        <w:t xml:space="preserve"> مسافة الفصل</w:t>
      </w:r>
      <w:r w:rsidR="005D4D64">
        <w:rPr>
          <w:rtl/>
        </w:rPr>
        <w:br/>
      </w:r>
      <w:r w:rsidRPr="00602F46">
        <w:rPr>
          <w:rFonts w:hint="cs"/>
          <w:rtl/>
        </w:rPr>
        <w:t>عن خط الساحل كدالة</w:t>
      </w:r>
      <w:r w:rsidR="005D4D64">
        <w:rPr>
          <w:rFonts w:hint="cs"/>
          <w:rtl/>
        </w:rPr>
        <w:t xml:space="preserve"> </w:t>
      </w:r>
      <w:r w:rsidRPr="00602F46">
        <w:rPr>
          <w:rFonts w:hint="cs"/>
          <w:rtl/>
        </w:rPr>
        <w:t xml:space="preserve">لكثافة </w:t>
      </w:r>
      <w:r w:rsidRPr="00602F46">
        <w:rPr>
          <w:rtl/>
        </w:rPr>
        <w:t xml:space="preserve">قدرة مشعة مكافئة </w:t>
      </w:r>
      <w:proofErr w:type="spellStart"/>
      <w:r w:rsidRPr="00602F46">
        <w:rPr>
          <w:rtl/>
        </w:rPr>
        <w:t>متناحية</w:t>
      </w:r>
      <w:proofErr w:type="spellEnd"/>
      <w:r w:rsidRPr="00602F46">
        <w:rPr>
          <w:rFonts w:hint="cs"/>
          <w:rtl/>
        </w:rPr>
        <w:t xml:space="preserve"> </w:t>
      </w:r>
      <w:r w:rsidRPr="00602F46">
        <w:rPr>
          <w:rFonts w:hint="cs"/>
          <w:rtl/>
          <w:lang w:bidi="ar-SY"/>
        </w:rPr>
        <w:t xml:space="preserve">نحو </w:t>
      </w:r>
      <w:r w:rsidRPr="00602F46">
        <w:rPr>
          <w:rFonts w:hint="cs"/>
          <w:rtl/>
        </w:rPr>
        <w:t>الأفق)</w:t>
      </w:r>
    </w:p>
    <w:p w:rsidR="005D4D64" w:rsidRDefault="003D4FB5" w:rsidP="005D4D64">
      <w:pPr>
        <w:spacing w:before="100" w:beforeAutospacing="1" w:after="100" w:afterAutospacing="1" w:line="240" w:lineRule="auto"/>
        <w:jc w:val="center"/>
        <w:rPr>
          <w:rtl/>
          <w:lang w:val="fr-FR" w:bidi="ar-EG"/>
        </w:rPr>
      </w:pPr>
      <w:r>
        <w:rPr>
          <w:noProof/>
          <w:lang w:eastAsia="zh-CN"/>
        </w:rPr>
        <mc:AlternateContent>
          <mc:Choice Requires="wpg">
            <w:drawing>
              <wp:anchor distT="0" distB="0" distL="114300" distR="114300" simplePos="0" relativeHeight="251693056" behindDoc="0" locked="0" layoutInCell="1" allowOverlap="1">
                <wp:simplePos x="0" y="0"/>
                <wp:positionH relativeFrom="column">
                  <wp:posOffset>205530</wp:posOffset>
                </wp:positionH>
                <wp:positionV relativeFrom="paragraph">
                  <wp:posOffset>471318</wp:posOffset>
                </wp:positionV>
                <wp:extent cx="4336388" cy="3618331"/>
                <wp:effectExtent l="0" t="0" r="7620" b="1270"/>
                <wp:wrapNone/>
                <wp:docPr id="2881" name="Group 2881"/>
                <wp:cNvGraphicFramePr/>
                <a:graphic xmlns:a="http://schemas.openxmlformats.org/drawingml/2006/main">
                  <a:graphicData uri="http://schemas.microsoft.com/office/word/2010/wordprocessingGroup">
                    <wpg:wgp>
                      <wpg:cNvGrpSpPr/>
                      <wpg:grpSpPr>
                        <a:xfrm>
                          <a:off x="0" y="0"/>
                          <a:ext cx="4336388" cy="3618331"/>
                          <a:chOff x="0" y="0"/>
                          <a:chExt cx="4336388" cy="3618331"/>
                        </a:xfrm>
                      </wpg:grpSpPr>
                      <wps:wsp>
                        <wps:cNvPr id="2877" name="Text Box 2877"/>
                        <wps:cNvSpPr txBox="1"/>
                        <wps:spPr>
                          <a:xfrm>
                            <a:off x="2647833" y="207563"/>
                            <a:ext cx="1284648" cy="3534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AA34E5" w:rsidRDefault="00A757F1" w:rsidP="00AA34E5">
                              <w:pPr>
                                <w:spacing w:before="60" w:line="144" w:lineRule="auto"/>
                                <w:jc w:val="center"/>
                                <w:rPr>
                                  <w:sz w:val="20"/>
                                  <w:szCs w:val="26"/>
                                </w:rPr>
                              </w:pPr>
                              <w:sdt>
                                <w:sdtPr>
                                  <w:rPr>
                                    <w:sz w:val="20"/>
                                    <w:szCs w:val="26"/>
                                    <w:rtl/>
                                  </w:rPr>
                                  <w:id w:val="-1652755502"/>
                                  <w:text/>
                                </w:sdtPr>
                                <w:sdtContent>
                                  <w:r w:rsidRPr="00AA34E5">
                                    <w:rPr>
                                      <w:sz w:val="20"/>
                                      <w:szCs w:val="26"/>
                                      <w:rtl/>
                                    </w:rPr>
                                    <w:t xml:space="preserve">مثال </w:t>
                                  </w:r>
                                </w:sdtContent>
                              </w:sdt>
                              <w:r w:rsidRPr="00AA34E5">
                                <w:rPr>
                                  <w:sz w:val="20"/>
                                  <w:szCs w:val="26"/>
                                  <w:rtl/>
                                </w:rPr>
                                <w:t>منحنيات عبر الأفق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8" name="Text Box 2878"/>
                        <wps:cNvSpPr txBox="1"/>
                        <wps:spPr>
                          <a:xfrm>
                            <a:off x="1004157" y="549762"/>
                            <a:ext cx="1284648" cy="3534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AA34E5" w:rsidRDefault="00A757F1" w:rsidP="00AA34E5">
                              <w:pPr>
                                <w:spacing w:before="60" w:line="144" w:lineRule="auto"/>
                                <w:jc w:val="center"/>
                                <w:rPr>
                                  <w:sz w:val="20"/>
                                  <w:szCs w:val="26"/>
                                </w:rPr>
                              </w:pPr>
                              <w:r w:rsidRPr="00AA34E5">
                                <w:rPr>
                                  <w:sz w:val="20"/>
                                  <w:szCs w:val="26"/>
                                  <w:rtl/>
                                </w:rPr>
                                <w:t xml:space="preserve">خط العرض </w:t>
                              </w:r>
                              <w:r w:rsidRPr="00AA34E5">
                                <w:rPr>
                                  <w:position w:val="6"/>
                                  <w:sz w:val="20"/>
                                  <w:szCs w:val="26"/>
                                </w:rPr>
                                <w:t>º</w:t>
                              </w:r>
                              <w:r w:rsidRPr="00AA34E5">
                                <w:rPr>
                                  <w:sz w:val="20"/>
                                  <w:szCs w:val="26"/>
                                </w:rPr>
                                <w:t>60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9" name="Text Box 2879"/>
                        <wps:cNvSpPr txBox="1"/>
                        <wps:spPr>
                          <a:xfrm>
                            <a:off x="1924167" y="981718"/>
                            <a:ext cx="1284648" cy="3534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AA34E5" w:rsidRDefault="00A757F1" w:rsidP="00AA34E5">
                              <w:pPr>
                                <w:spacing w:before="60" w:line="144" w:lineRule="auto"/>
                                <w:jc w:val="center"/>
                                <w:rPr>
                                  <w:sz w:val="20"/>
                                  <w:szCs w:val="26"/>
                                  <w:rtl/>
                                  <w:lang w:bidi="ar-SY"/>
                                </w:rPr>
                              </w:pPr>
                              <w:r w:rsidRPr="00AA34E5">
                                <w:rPr>
                                  <w:sz w:val="20"/>
                                  <w:szCs w:val="26"/>
                                  <w:rtl/>
                                </w:rPr>
                                <w:t xml:space="preserve">خط العرض </w:t>
                              </w:r>
                              <w:r w:rsidRPr="00AA34E5">
                                <w:rPr>
                                  <w:position w:val="6"/>
                                  <w:sz w:val="20"/>
                                  <w:szCs w:val="26"/>
                                </w:rPr>
                                <w:t>º</w:t>
                              </w:r>
                              <w:r>
                                <w:rPr>
                                  <w:sz w:val="20"/>
                                  <w:szCs w:val="26"/>
                                </w:rP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Text Box 102"/>
                        <wps:cNvSpPr txBox="1"/>
                        <wps:spPr>
                          <a:xfrm>
                            <a:off x="2866616" y="1262209"/>
                            <a:ext cx="1284648" cy="3534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AA34E5" w:rsidRDefault="00A757F1" w:rsidP="00AA34E5">
                              <w:pPr>
                                <w:spacing w:before="60" w:line="144" w:lineRule="auto"/>
                                <w:jc w:val="center"/>
                                <w:rPr>
                                  <w:sz w:val="20"/>
                                  <w:szCs w:val="26"/>
                                  <w:rtl/>
                                  <w:lang w:bidi="ar-SY"/>
                                </w:rPr>
                              </w:pPr>
                              <w:r w:rsidRPr="00AA34E5">
                                <w:rPr>
                                  <w:sz w:val="20"/>
                                  <w:szCs w:val="26"/>
                                  <w:rtl/>
                                </w:rPr>
                                <w:t xml:space="preserve">خط العرض </w:t>
                              </w:r>
                              <w:r w:rsidRPr="00AA34E5">
                                <w:rPr>
                                  <w:position w:val="6"/>
                                  <w:sz w:val="20"/>
                                  <w:szCs w:val="26"/>
                                </w:rPr>
                                <w:t>º</w:t>
                              </w:r>
                              <w:r>
                                <w:rPr>
                                  <w:sz w:val="20"/>
                                  <w:szCs w:val="26"/>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 name="Text Box 109"/>
                        <wps:cNvSpPr txBox="1"/>
                        <wps:spPr>
                          <a:xfrm>
                            <a:off x="3051740" y="1980265"/>
                            <a:ext cx="1284648" cy="3534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AA34E5" w:rsidRDefault="00A757F1" w:rsidP="00AA34E5">
                              <w:pPr>
                                <w:spacing w:before="60" w:line="144" w:lineRule="auto"/>
                                <w:jc w:val="center"/>
                                <w:rPr>
                                  <w:sz w:val="20"/>
                                  <w:szCs w:val="26"/>
                                  <w:rtl/>
                                  <w:lang w:bidi="ar-SY"/>
                                </w:rPr>
                              </w:pPr>
                              <w:r w:rsidRPr="00AA34E5">
                                <w:rPr>
                                  <w:sz w:val="20"/>
                                  <w:szCs w:val="26"/>
                                  <w:rtl/>
                                </w:rPr>
                                <w:t>منحن</w:t>
                              </w:r>
                              <w:r w:rsidRPr="00AA34E5">
                                <w:rPr>
                                  <w:rFonts w:hint="cs"/>
                                  <w:sz w:val="20"/>
                                  <w:szCs w:val="26"/>
                                  <w:rtl/>
                                </w:rPr>
                                <w:t>ى</w:t>
                              </w:r>
                              <w:r w:rsidRPr="00AA34E5">
                                <w:rPr>
                                  <w:sz w:val="20"/>
                                  <w:szCs w:val="26"/>
                                  <w:rtl/>
                                </w:rPr>
                                <w:t xml:space="preserve"> خط البصر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 name="Text Box 112"/>
                        <wps:cNvSpPr txBox="1"/>
                        <wps:spPr>
                          <a:xfrm>
                            <a:off x="0" y="0"/>
                            <a:ext cx="330980" cy="278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AA34E5" w:rsidRDefault="00A757F1" w:rsidP="00CB1733">
                              <w:pPr>
                                <w:spacing w:before="60" w:line="144" w:lineRule="auto"/>
                                <w:jc w:val="center"/>
                                <w:rPr>
                                  <w:sz w:val="20"/>
                                  <w:szCs w:val="26"/>
                                  <w:rtl/>
                                  <w:lang w:bidi="ar-SY"/>
                                </w:rPr>
                              </w:pPr>
                              <w:r>
                                <w:rPr>
                                  <w:rFonts w:hint="cs"/>
                                  <w:sz w:val="20"/>
                                  <w:szCs w:val="26"/>
                                  <w:rtl/>
                                </w:rPr>
                                <w:t>ال</w:t>
                              </w:r>
                              <w:r w:rsidRPr="00AA34E5">
                                <w:rPr>
                                  <w:sz w:val="20"/>
                                  <w:szCs w:val="26"/>
                                  <w:rtl/>
                                </w:rPr>
                                <w:t xml:space="preserve">قدرة </w:t>
                              </w:r>
                              <w:proofErr w:type="spellStart"/>
                              <w:r w:rsidRPr="00AA34E5">
                                <w:rPr>
                                  <w:sz w:val="20"/>
                                  <w:szCs w:val="26"/>
                                  <w:lang w:bidi="ar-SY"/>
                                </w:rPr>
                                <w:t>e.i.r.p</w:t>
                              </w:r>
                              <w:proofErr w:type="spellEnd"/>
                              <w:r w:rsidRPr="00AA34E5">
                                <w:rPr>
                                  <w:sz w:val="20"/>
                                  <w:szCs w:val="26"/>
                                  <w:lang w:bidi="ar-SY"/>
                                </w:rPr>
                                <w:t>.</w:t>
                              </w:r>
                              <w:r w:rsidRPr="00AA34E5">
                                <w:rPr>
                                  <w:sz w:val="20"/>
                                  <w:szCs w:val="26"/>
                                  <w:rtl/>
                                </w:rPr>
                                <w:t xml:space="preserve"> </w:t>
                              </w:r>
                              <w:r w:rsidRPr="00AA34E5">
                                <w:rPr>
                                  <w:rFonts w:hint="cs"/>
                                  <w:sz w:val="20"/>
                                  <w:szCs w:val="26"/>
                                  <w:rtl/>
                                </w:rPr>
                                <w:t>الخارجة</w:t>
                              </w:r>
                              <w:r w:rsidRPr="00AA34E5">
                                <w:rPr>
                                  <w:sz w:val="20"/>
                                  <w:szCs w:val="26"/>
                                  <w:rtl/>
                                </w:rPr>
                                <w:t xml:space="preserve"> عن المحور (</w:t>
                              </w:r>
                              <w:proofErr w:type="spellStart"/>
                              <w:r w:rsidRPr="00AA34E5">
                                <w:rPr>
                                  <w:sz w:val="20"/>
                                  <w:szCs w:val="26"/>
                                  <w:lang w:bidi="ar-SY"/>
                                </w:rPr>
                                <w:t>dB</w:t>
                              </w:r>
                              <w:r>
                                <w:rPr>
                                  <w:sz w:val="20"/>
                                  <w:szCs w:val="26"/>
                                  <w:lang w:bidi="ar-SY"/>
                                </w:rPr>
                                <w:t>W</w:t>
                              </w:r>
                              <w:proofErr w:type="spellEnd"/>
                              <w:r w:rsidRPr="00AA34E5">
                                <w:rPr>
                                  <w:sz w:val="20"/>
                                  <w:szCs w:val="26"/>
                                  <w:rtl/>
                                </w:rPr>
                                <w:t xml:space="preserve"> في كل </w:t>
                              </w:r>
                              <w:r w:rsidRPr="00AA34E5">
                                <w:rPr>
                                  <w:sz w:val="20"/>
                                  <w:szCs w:val="26"/>
                                  <w:lang w:bidi="ar-SY"/>
                                </w:rPr>
                                <w:t>MHz 10</w:t>
                              </w:r>
                              <w:r w:rsidRPr="00AA34E5">
                                <w:rPr>
                                  <w:sz w:val="20"/>
                                  <w:szCs w:val="26"/>
                                  <w:rtl/>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880" name="Text Box 2880"/>
                        <wps:cNvSpPr txBox="1"/>
                        <wps:spPr>
                          <a:xfrm>
                            <a:off x="2316854" y="3264913"/>
                            <a:ext cx="1284648" cy="3534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AA34E5" w:rsidRDefault="00A757F1" w:rsidP="003D4FB5">
                              <w:pPr>
                                <w:spacing w:before="60" w:line="144" w:lineRule="auto"/>
                                <w:jc w:val="center"/>
                                <w:rPr>
                                  <w:sz w:val="20"/>
                                  <w:szCs w:val="26"/>
                                  <w:rtl/>
                                  <w:lang w:bidi="ar-SY"/>
                                </w:rPr>
                              </w:pPr>
                              <w:r w:rsidRPr="003D4FB5">
                                <w:rPr>
                                  <w:sz w:val="20"/>
                                  <w:szCs w:val="26"/>
                                  <w:rtl/>
                                </w:rPr>
                                <w:t xml:space="preserve">مسافة الفصل </w:t>
                              </w:r>
                              <w:r w:rsidRPr="003D4FB5">
                                <w:rPr>
                                  <w:sz w:val="20"/>
                                  <w:szCs w:val="26"/>
                                  <w:lang w:bidi="ar-SY"/>
                                </w:rPr>
                                <w:t>(km)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881" o:spid="_x0000_s1042" style="position:absolute;left:0;text-align:left;margin-left:16.2pt;margin-top:37.1pt;width:341.45pt;height:284.9pt;z-index:251693056" coordsize="43363,36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">
                <v:shape id="Text Box 2877" o:spid="_x0000_s1043" type="#_x0000_t202" style="position:absolute;left:26478;top:2075;width:12846;height:3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ccA&#10;AADdAAAADwAAAGRycy9kb3ducmV2LnhtbESPT2vCQBTE74V+h+UVvNWNHlSiq0hbwUP/WgV7e80+&#10;k9Ds27D7jOm37xYKPQ4z8xtmsepdozoKsfZsYDTMQBEX3tZcGti/b25noKIgW2w8k4FvirBaXl8t&#10;MLf+wm/U7aRUCcIxRwOVSJtrHYuKHMahb4mTd/LBoSQZSm0DXhLcNXqcZRPtsOa0UGFLdxUVX7uz&#10;M9AcY3j8zOSjuy+f5PVFnw8Po2djBjf9eg5KqJf/8F97aw2MZ9Mp/L5JT0A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2vnHAAAA3QAAAA8AAAAAAAAAAAAAAAAAmAIAAGRy&#10;cy9kb3ducmV2LnhtbFBLBQYAAAAABAAEAPUAAACMAwAAAAA=&#10;" filled="f" stroked="f" strokeweight=".5pt">
                  <v:textbox inset="0,0,0,0">
                    <w:txbxContent>
                      <w:p w:rsidR="00A757F1" w:rsidRPr="00AA34E5" w:rsidRDefault="00A757F1" w:rsidP="00AA34E5">
                        <w:pPr>
                          <w:spacing w:before="60" w:line="144" w:lineRule="auto"/>
                          <w:jc w:val="center"/>
                          <w:rPr>
                            <w:sz w:val="20"/>
                            <w:szCs w:val="26"/>
                          </w:rPr>
                        </w:pPr>
                        <w:sdt>
                          <w:sdtPr>
                            <w:rPr>
                              <w:sz w:val="20"/>
                              <w:szCs w:val="26"/>
                              <w:rtl/>
                            </w:rPr>
                            <w:id w:val="-1652755502"/>
                            <w:text/>
                          </w:sdtPr>
                          <w:sdtContent>
                            <w:r w:rsidRPr="00AA34E5">
                              <w:rPr>
                                <w:sz w:val="20"/>
                                <w:szCs w:val="26"/>
                                <w:rtl/>
                              </w:rPr>
                              <w:t xml:space="preserve">مثال </w:t>
                            </w:r>
                          </w:sdtContent>
                        </w:sdt>
                        <w:r w:rsidRPr="00AA34E5">
                          <w:rPr>
                            <w:sz w:val="20"/>
                            <w:szCs w:val="26"/>
                            <w:rtl/>
                          </w:rPr>
                          <w:t>منحنيات عبر الأفق</w:t>
                        </w:r>
                      </w:p>
                    </w:txbxContent>
                  </v:textbox>
                </v:shape>
                <v:shape id="Text Box 2878" o:spid="_x0000_s1044" type="#_x0000_t202" style="position:absolute;left:10041;top:5497;width:12847;height:3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Oi8QA&#10;AADdAAAADwAAAGRycy9kb3ducmV2LnhtbERPS2vCQBC+C/6HZYTedKOHVlJXEdtCD32pLdTbmB2T&#10;YHY27I4x/ffdQ6HHj++9WPWuUR2FWHs2MJ1koIgLb2suDXzun8ZzUFGQLTaeycAPRVgth4MF5tZf&#10;eUvdTkqVQjjmaKASaXOtY1GRwzjxLXHiTj44lARDqW3Aawp3jZ5l2a12WHNqqLClTUXFeXdxBprv&#10;GF6OmRy6h/JVPt715etx+mbMzahf34MS6uVf/Od+tgZm87s0N71JT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gTovEAAAA3QAAAA8AAAAAAAAAAAAAAAAAmAIAAGRycy9k&#10;b3ducmV2LnhtbFBLBQYAAAAABAAEAPUAAACJAwAAAAA=&#10;" filled="f" stroked="f" strokeweight=".5pt">
                  <v:textbox inset="0,0,0,0">
                    <w:txbxContent>
                      <w:p w:rsidR="00A757F1" w:rsidRPr="00AA34E5" w:rsidRDefault="00A757F1" w:rsidP="00AA34E5">
                        <w:pPr>
                          <w:spacing w:before="60" w:line="144" w:lineRule="auto"/>
                          <w:jc w:val="center"/>
                          <w:rPr>
                            <w:sz w:val="20"/>
                            <w:szCs w:val="26"/>
                          </w:rPr>
                        </w:pPr>
                        <w:r w:rsidRPr="00AA34E5">
                          <w:rPr>
                            <w:sz w:val="20"/>
                            <w:szCs w:val="26"/>
                            <w:rtl/>
                          </w:rPr>
                          <w:t xml:space="preserve">خط العرض </w:t>
                        </w:r>
                        <w:r w:rsidRPr="00AA34E5">
                          <w:rPr>
                            <w:position w:val="6"/>
                            <w:sz w:val="20"/>
                            <w:szCs w:val="26"/>
                          </w:rPr>
                          <w:t>º</w:t>
                        </w:r>
                        <w:r w:rsidRPr="00AA34E5">
                          <w:rPr>
                            <w:sz w:val="20"/>
                            <w:szCs w:val="26"/>
                          </w:rPr>
                          <w:t>60</w:t>
                        </w:r>
                      </w:p>
                    </w:txbxContent>
                  </v:textbox>
                </v:shape>
                <v:shape id="Text Box 2879" o:spid="_x0000_s1045" type="#_x0000_t202" style="position:absolute;left:19241;top:9817;width:12847;height:3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rEMgA&#10;AADdAAAADwAAAGRycy9kb3ducmV2LnhtbESPS0/DMBCE70j8B2uRuFGnPZSS1q1QoRIHXn0g0ds2&#10;XpKo8Tqyt2n49xgJieNoZr7RzBa9a1RHIdaeDQwHGSjiwtuaSwO77epmAioKssXGMxn4pgiL+eXF&#10;DHPrz7ymbiOlShCOORqoRNpc61hU5DAOfEucvC8fHEqSodQ24DnBXaNHWTbWDmtOCxW2tKyoOG5O&#10;zkDzGcPzIZN991C+yPubPn08Dl+Nub7q76eghHr5D/+1n6yB0eT2Dn7fpCe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bOsQyAAAAN0AAAAPAAAAAAAAAAAAAAAAAJgCAABk&#10;cnMvZG93bnJldi54bWxQSwUGAAAAAAQABAD1AAAAjQMAAAAA&#10;" filled="f" stroked="f" strokeweight=".5pt">
                  <v:textbox inset="0,0,0,0">
                    <w:txbxContent>
                      <w:p w:rsidR="00A757F1" w:rsidRPr="00AA34E5" w:rsidRDefault="00A757F1" w:rsidP="00AA34E5">
                        <w:pPr>
                          <w:spacing w:before="60" w:line="144" w:lineRule="auto"/>
                          <w:jc w:val="center"/>
                          <w:rPr>
                            <w:sz w:val="20"/>
                            <w:szCs w:val="26"/>
                            <w:rtl/>
                            <w:lang w:bidi="ar-SY"/>
                          </w:rPr>
                        </w:pPr>
                        <w:r w:rsidRPr="00AA34E5">
                          <w:rPr>
                            <w:sz w:val="20"/>
                            <w:szCs w:val="26"/>
                            <w:rtl/>
                          </w:rPr>
                          <w:t xml:space="preserve">خط العرض </w:t>
                        </w:r>
                        <w:r w:rsidRPr="00AA34E5">
                          <w:rPr>
                            <w:position w:val="6"/>
                            <w:sz w:val="20"/>
                            <w:szCs w:val="26"/>
                          </w:rPr>
                          <w:t>º</w:t>
                        </w:r>
                        <w:r>
                          <w:rPr>
                            <w:sz w:val="20"/>
                            <w:szCs w:val="26"/>
                          </w:rPr>
                          <w:t>40</w:t>
                        </w:r>
                      </w:p>
                    </w:txbxContent>
                  </v:textbox>
                </v:shape>
                <v:shape id="Text Box 102" o:spid="_x0000_s1046" type="#_x0000_t202" style="position:absolute;left:28666;top:12622;width:12846;height:3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x8QA&#10;AADcAAAADwAAAGRycy9kb3ducmV2LnhtbERPS0sDMRC+C/0PYQrebNIeiqxNi2gFD/XRqqC3cTPu&#10;Lt1MlmS6Xf99UxC8zcf3nMVq8K3qKaYmsIXpxIAiLoNruLLw/vZwdQ0qCbLDNjBZ+KUEq+XoYoGF&#10;C0feUr+TSuUQTgVaqEW6QutU1uQxTUJHnLmfED1KhrHSLuIxh/tWz4yZa48N54YaO7qrqdzvDt5C&#10;+5ni5tvIV39fPcnriz58rKfP1l6Oh9sbUEKD/Iv/3I8uzzczOD+TL9DL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sfEAAAA3AAAAA8AAAAAAAAAAAAAAAAAmAIAAGRycy9k&#10;b3ducmV2LnhtbFBLBQYAAAAABAAEAPUAAACJAwAAAAA=&#10;" filled="f" stroked="f" strokeweight=".5pt">
                  <v:textbox inset="0,0,0,0">
                    <w:txbxContent>
                      <w:p w:rsidR="00A757F1" w:rsidRPr="00AA34E5" w:rsidRDefault="00A757F1" w:rsidP="00AA34E5">
                        <w:pPr>
                          <w:spacing w:before="60" w:line="144" w:lineRule="auto"/>
                          <w:jc w:val="center"/>
                          <w:rPr>
                            <w:sz w:val="20"/>
                            <w:szCs w:val="26"/>
                            <w:rtl/>
                            <w:lang w:bidi="ar-SY"/>
                          </w:rPr>
                        </w:pPr>
                        <w:r w:rsidRPr="00AA34E5">
                          <w:rPr>
                            <w:sz w:val="20"/>
                            <w:szCs w:val="26"/>
                            <w:rtl/>
                          </w:rPr>
                          <w:t xml:space="preserve">خط العرض </w:t>
                        </w:r>
                        <w:r w:rsidRPr="00AA34E5">
                          <w:rPr>
                            <w:position w:val="6"/>
                            <w:sz w:val="20"/>
                            <w:szCs w:val="26"/>
                          </w:rPr>
                          <w:t>º</w:t>
                        </w:r>
                        <w:r>
                          <w:rPr>
                            <w:sz w:val="20"/>
                            <w:szCs w:val="26"/>
                          </w:rPr>
                          <w:t>20</w:t>
                        </w:r>
                      </w:p>
                    </w:txbxContent>
                  </v:textbox>
                </v:shape>
                <v:shape id="Text Box 109" o:spid="_x0000_s1047" type="#_x0000_t202" style="position:absolute;left:30517;top:19802;width:12846;height:3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tktsQA&#10;AADcAAAADwAAAGRycy9kb3ducmV2LnhtbERPS0sDMRC+C/0PYQrebFIPomvTUloLPfioVUFv42bc&#10;XbqZLMl0u/57Iwje5uN7zmwx+Fb1FFMT2MJ0YkARl8E1XFl4fdlcXINKguywDUwWvinBYj46m2Hh&#10;womfqd9LpXIIpwIt1CJdoXUqa/KYJqEjztxXiB4lw1hpF/GUw32rL4250h4bzg01drSqqTzsj95C&#10;+57i/aeRj35dPcjuSR/f7qaP1p6Ph+UtKKFB/sV/7q3L880N/D6TL9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bZLbEAAAA3AAAAA8AAAAAAAAAAAAAAAAAmAIAAGRycy9k&#10;b3ducmV2LnhtbFBLBQYAAAAABAAEAPUAAACJAwAAAAA=&#10;" filled="f" stroked="f" strokeweight=".5pt">
                  <v:textbox inset="0,0,0,0">
                    <w:txbxContent>
                      <w:p w:rsidR="00A757F1" w:rsidRPr="00AA34E5" w:rsidRDefault="00A757F1" w:rsidP="00AA34E5">
                        <w:pPr>
                          <w:spacing w:before="60" w:line="144" w:lineRule="auto"/>
                          <w:jc w:val="center"/>
                          <w:rPr>
                            <w:sz w:val="20"/>
                            <w:szCs w:val="26"/>
                            <w:rtl/>
                            <w:lang w:bidi="ar-SY"/>
                          </w:rPr>
                        </w:pPr>
                        <w:r w:rsidRPr="00AA34E5">
                          <w:rPr>
                            <w:sz w:val="20"/>
                            <w:szCs w:val="26"/>
                            <w:rtl/>
                          </w:rPr>
                          <w:t>منحن</w:t>
                        </w:r>
                        <w:r w:rsidRPr="00AA34E5">
                          <w:rPr>
                            <w:rFonts w:hint="cs"/>
                            <w:sz w:val="20"/>
                            <w:szCs w:val="26"/>
                            <w:rtl/>
                          </w:rPr>
                          <w:t>ى</w:t>
                        </w:r>
                        <w:r w:rsidRPr="00AA34E5">
                          <w:rPr>
                            <w:sz w:val="20"/>
                            <w:szCs w:val="26"/>
                            <w:rtl/>
                          </w:rPr>
                          <w:t xml:space="preserve"> خط البصر</w:t>
                        </w:r>
                      </w:p>
                    </w:txbxContent>
                  </v:textbox>
                </v:shape>
                <v:shape id="Text Box 112" o:spid="_x0000_s1048" type="#_x0000_t202" style="position:absolute;width:3309;height:27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Sk74A&#10;AADcAAAADwAAAGRycy9kb3ducmV2LnhtbERPy6rCMBDdC/5DGMFN0bQuRHqNooKg4Ea94HZoxqbY&#10;TEoTtf69EQR3czjPmS87W4sHtb5yrCAbpyCIC6crLhX8n7ejGQgfkDXWjknBizwsF/3eHHPtnnyk&#10;xymUIoawz1GBCaHJpfSFIYt+7BriyF1dazFE2JZSt/iM4baWkzSdSosVxwaDDW0MFbfT3SpIjE5o&#10;t08u0zW5NLts/a1qDkoNB93qD0SgLvzEX/dOx/nZBD7PxAvk4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cbEpO+AAAA3AAAAA8AAAAAAAAAAAAAAAAAmAIAAGRycy9kb3ducmV2&#10;LnhtbFBLBQYAAAAABAAEAPUAAACDAwAAAAA=&#10;" filled="f" stroked="f" strokeweight=".5pt">
                  <v:textbox style="layout-flow:vertical;mso-layout-flow-alt:bottom-to-top" inset="0,0,0,0">
                    <w:txbxContent>
                      <w:p w:rsidR="00A757F1" w:rsidRPr="00AA34E5" w:rsidRDefault="00A757F1" w:rsidP="00CB1733">
                        <w:pPr>
                          <w:spacing w:before="60" w:line="144" w:lineRule="auto"/>
                          <w:jc w:val="center"/>
                          <w:rPr>
                            <w:sz w:val="20"/>
                            <w:szCs w:val="26"/>
                            <w:rtl/>
                            <w:lang w:bidi="ar-SY"/>
                          </w:rPr>
                        </w:pPr>
                        <w:r>
                          <w:rPr>
                            <w:rFonts w:hint="cs"/>
                            <w:sz w:val="20"/>
                            <w:szCs w:val="26"/>
                            <w:rtl/>
                          </w:rPr>
                          <w:t>ال</w:t>
                        </w:r>
                        <w:r w:rsidRPr="00AA34E5">
                          <w:rPr>
                            <w:sz w:val="20"/>
                            <w:szCs w:val="26"/>
                            <w:rtl/>
                          </w:rPr>
                          <w:t xml:space="preserve">قدرة </w:t>
                        </w:r>
                        <w:proofErr w:type="spellStart"/>
                        <w:r w:rsidRPr="00AA34E5">
                          <w:rPr>
                            <w:sz w:val="20"/>
                            <w:szCs w:val="26"/>
                            <w:lang w:bidi="ar-SY"/>
                          </w:rPr>
                          <w:t>e.i.r.p</w:t>
                        </w:r>
                        <w:proofErr w:type="spellEnd"/>
                        <w:r w:rsidRPr="00AA34E5">
                          <w:rPr>
                            <w:sz w:val="20"/>
                            <w:szCs w:val="26"/>
                            <w:lang w:bidi="ar-SY"/>
                          </w:rPr>
                          <w:t>.</w:t>
                        </w:r>
                        <w:r w:rsidRPr="00AA34E5">
                          <w:rPr>
                            <w:sz w:val="20"/>
                            <w:szCs w:val="26"/>
                            <w:rtl/>
                          </w:rPr>
                          <w:t xml:space="preserve"> </w:t>
                        </w:r>
                        <w:r w:rsidRPr="00AA34E5">
                          <w:rPr>
                            <w:rFonts w:hint="cs"/>
                            <w:sz w:val="20"/>
                            <w:szCs w:val="26"/>
                            <w:rtl/>
                          </w:rPr>
                          <w:t>الخارجة</w:t>
                        </w:r>
                        <w:r w:rsidRPr="00AA34E5">
                          <w:rPr>
                            <w:sz w:val="20"/>
                            <w:szCs w:val="26"/>
                            <w:rtl/>
                          </w:rPr>
                          <w:t xml:space="preserve"> عن المحور (</w:t>
                        </w:r>
                        <w:proofErr w:type="spellStart"/>
                        <w:r w:rsidRPr="00AA34E5">
                          <w:rPr>
                            <w:sz w:val="20"/>
                            <w:szCs w:val="26"/>
                            <w:lang w:bidi="ar-SY"/>
                          </w:rPr>
                          <w:t>dB</w:t>
                        </w:r>
                        <w:r>
                          <w:rPr>
                            <w:sz w:val="20"/>
                            <w:szCs w:val="26"/>
                            <w:lang w:bidi="ar-SY"/>
                          </w:rPr>
                          <w:t>W</w:t>
                        </w:r>
                        <w:proofErr w:type="spellEnd"/>
                        <w:r w:rsidRPr="00AA34E5">
                          <w:rPr>
                            <w:sz w:val="20"/>
                            <w:szCs w:val="26"/>
                            <w:rtl/>
                          </w:rPr>
                          <w:t xml:space="preserve"> في كل </w:t>
                        </w:r>
                        <w:r w:rsidRPr="00AA34E5">
                          <w:rPr>
                            <w:sz w:val="20"/>
                            <w:szCs w:val="26"/>
                            <w:lang w:bidi="ar-SY"/>
                          </w:rPr>
                          <w:t>MHz 10</w:t>
                        </w:r>
                        <w:r w:rsidRPr="00AA34E5">
                          <w:rPr>
                            <w:sz w:val="20"/>
                            <w:szCs w:val="26"/>
                            <w:rtl/>
                          </w:rPr>
                          <w:t>)</w:t>
                        </w:r>
                      </w:p>
                    </w:txbxContent>
                  </v:textbox>
                </v:shape>
                <v:shape id="Text Box 2880" o:spid="_x0000_s1049" type="#_x0000_t202" style="position:absolute;left:23168;top:32649;width:12847;height:3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yqsQA&#10;AADdAAAADwAAAGRycy9kb3ducmV2LnhtbERPS2vCQBC+F/wPyxR6qxs9lJC6ivQBPfShVkFvY3aa&#10;BLOzYXeM6b93D4UeP773bDG4VvUUYuPZwGScgSIuvW24MrD9fr3PQUVBtth6JgO/FGExH93MsLD+&#10;wmvqN1KpFMKxQAO1SFdoHcuaHMax74gT9+ODQ0kwVNoGvKRw1+pplj1ohw2nhho7eqqpPG3OzkC7&#10;j+H9mMmhf64+ZPWlz7uXyacxd7fD8hGU0CD/4j/3mzUwzfO0P71JT0DP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DMqrEAAAA3QAAAA8AAAAAAAAAAAAAAAAAmAIAAGRycy9k&#10;b3ducmV2LnhtbFBLBQYAAAAABAAEAPUAAACJAwAAAAA=&#10;" filled="f" stroked="f" strokeweight=".5pt">
                  <v:textbox inset="0,0,0,0">
                    <w:txbxContent>
                      <w:p w:rsidR="00A757F1" w:rsidRPr="00AA34E5" w:rsidRDefault="00A757F1" w:rsidP="003D4FB5">
                        <w:pPr>
                          <w:spacing w:before="60" w:line="144" w:lineRule="auto"/>
                          <w:jc w:val="center"/>
                          <w:rPr>
                            <w:sz w:val="20"/>
                            <w:szCs w:val="26"/>
                            <w:rtl/>
                            <w:lang w:bidi="ar-SY"/>
                          </w:rPr>
                        </w:pPr>
                        <w:r w:rsidRPr="003D4FB5">
                          <w:rPr>
                            <w:sz w:val="20"/>
                            <w:szCs w:val="26"/>
                            <w:rtl/>
                          </w:rPr>
                          <w:t xml:space="preserve">مسافة الفصل </w:t>
                        </w:r>
                        <w:r w:rsidRPr="003D4FB5">
                          <w:rPr>
                            <w:sz w:val="20"/>
                            <w:szCs w:val="26"/>
                            <w:lang w:bidi="ar-SY"/>
                          </w:rPr>
                          <w:t>(km)</w:t>
                        </w:r>
                      </w:p>
                    </w:txbxContent>
                  </v:textbox>
                </v:shape>
              </v:group>
            </w:pict>
          </mc:Fallback>
        </mc:AlternateContent>
      </w:r>
      <w:r w:rsidR="005D4D64">
        <w:object w:dxaOrig="7939" w:dyaOrig="5767">
          <v:shape id="_x0000_i1086" type="#_x0000_t75" style="width:410.7pt;height:302.4pt" o:ole="">
            <v:imagedata r:id="rId16" o:title=""/>
          </v:shape>
          <o:OLEObject Type="Embed" ProgID="CorelDRAW.Graphic.14" ShapeID="_x0000_i1086" DrawAspect="Content" ObjectID="_1479714954" r:id="rId17"/>
        </w:object>
      </w:r>
    </w:p>
    <w:p w:rsidR="00602F46" w:rsidRPr="00602F46" w:rsidRDefault="00602F46" w:rsidP="00281C2D">
      <w:pPr>
        <w:rPr>
          <w:rtl/>
        </w:rPr>
      </w:pPr>
      <w:r w:rsidRPr="00602F46">
        <w:rPr>
          <w:rFonts w:hint="cs"/>
          <w:rtl/>
          <w:lang w:bidi="ar-EG"/>
        </w:rPr>
        <w:t>وجدير بالذكر أن منحنى خط البصر مستمد من الخسارة لمسيرات خط البصر الواردة</w:t>
      </w:r>
      <w:r w:rsidR="00AB640D">
        <w:rPr>
          <w:rFonts w:hint="cs"/>
          <w:rtl/>
          <w:lang w:bidi="ar-EG"/>
        </w:rPr>
        <w:t xml:space="preserve"> في </w:t>
      </w:r>
      <w:r w:rsidRPr="00602F46">
        <w:rPr>
          <w:rFonts w:hint="cs"/>
          <w:rtl/>
          <w:lang w:bidi="ar-EG"/>
        </w:rPr>
        <w:t xml:space="preserve">التوصية </w:t>
      </w:r>
      <w:r w:rsidRPr="00602F46">
        <w:t>ITU</w:t>
      </w:r>
      <w:r w:rsidRPr="00602F46">
        <w:noBreakHyphen/>
        <w:t>R P.452</w:t>
      </w:r>
      <w:r w:rsidRPr="00602F46">
        <w:noBreakHyphen/>
        <w:t>11</w:t>
      </w:r>
      <w:r w:rsidRPr="00602F46">
        <w:rPr>
          <w:rFonts w:hint="cs"/>
          <w:rtl/>
          <w:lang w:bidi="ar-EG"/>
        </w:rPr>
        <w:t xml:space="preserve">. والمنحنى </w:t>
      </w:r>
      <w:r w:rsidRPr="00602F46">
        <w:rPr>
          <w:rtl/>
        </w:rPr>
        <w:t xml:space="preserve">عبر الأفق </w:t>
      </w:r>
      <w:r w:rsidRPr="00602F46">
        <w:rPr>
          <w:rFonts w:hint="cs"/>
          <w:rtl/>
          <w:lang w:bidi="ar-EG"/>
        </w:rPr>
        <w:t>هو مجرد منحنى خط البصر منزوح إلى أعلى محور</w:t>
      </w:r>
      <w:r w:rsidRPr="00602F46">
        <w:rPr>
          <w:rtl/>
          <w:lang w:bidi="ar-EG"/>
        </w:rPr>
        <w:t xml:space="preserve"> القدرة المشعة المكافئة </w:t>
      </w:r>
      <w:proofErr w:type="spellStart"/>
      <w:r w:rsidRPr="00602F46">
        <w:rPr>
          <w:rtl/>
          <w:lang w:bidi="ar-EG"/>
        </w:rPr>
        <w:t>المتناحية</w:t>
      </w:r>
      <w:proofErr w:type="spellEnd"/>
      <w:r w:rsidRPr="00602F46">
        <w:rPr>
          <w:rtl/>
          <w:lang w:bidi="ar-EG"/>
        </w:rPr>
        <w:t xml:space="preserve"> </w:t>
      </w:r>
      <w:r w:rsidR="00E4265B">
        <w:rPr>
          <w:lang w:bidi="ar-EG"/>
        </w:rPr>
        <w:t>(</w:t>
      </w:r>
      <w:proofErr w:type="spellStart"/>
      <w:r w:rsidRPr="00602F46">
        <w:t>e.i.r.p</w:t>
      </w:r>
      <w:proofErr w:type="spellEnd"/>
      <w:r w:rsidR="00E4265B">
        <w:t>.)</w:t>
      </w:r>
      <w:r w:rsidRPr="00602F46">
        <w:rPr>
          <w:rtl/>
          <w:lang w:bidi="ar-EG"/>
        </w:rPr>
        <w:t xml:space="preserve"> بمقدار </w:t>
      </w:r>
      <w:r w:rsidRPr="00602F46">
        <w:t>dB </w:t>
      </w:r>
      <w:r w:rsidRPr="00602F46">
        <w:rPr>
          <w:i/>
          <w:iCs/>
        </w:rPr>
        <w:t>Y</w:t>
      </w:r>
      <w:r w:rsidRPr="00602F46">
        <w:rPr>
          <w:rFonts w:hint="cs"/>
          <w:rtl/>
          <w:lang w:bidi="ar-EG"/>
        </w:rPr>
        <w:t xml:space="preserve">. </w:t>
      </w:r>
      <w:r w:rsidRPr="00602F46">
        <w:rPr>
          <w:rtl/>
        </w:rPr>
        <w:t xml:space="preserve">وفي واقع الأمر فإن خسارة الانعراج ليست مجرد خسارة خط بصر </w:t>
      </w:r>
      <w:proofErr w:type="spellStart"/>
      <w:r w:rsidRPr="00602F46">
        <w:rPr>
          <w:rtl/>
        </w:rPr>
        <w:t>من‍زاحة</w:t>
      </w:r>
      <w:proofErr w:type="spellEnd"/>
      <w:r w:rsidRPr="00602F46">
        <w:rPr>
          <w:rtl/>
        </w:rPr>
        <w:t xml:space="preserve"> بقيمة ثابتة. ولعل مواصلة تحليل النموذج الوارد</w:t>
      </w:r>
      <w:r w:rsidR="00AB640D">
        <w:rPr>
          <w:rtl/>
        </w:rPr>
        <w:t xml:space="preserve"> في </w:t>
      </w:r>
      <w:r w:rsidRPr="00602F46">
        <w:rPr>
          <w:rtl/>
        </w:rPr>
        <w:t xml:space="preserve">التوصية </w:t>
      </w:r>
      <w:r w:rsidRPr="00602F46">
        <w:t>ITU</w:t>
      </w:r>
      <w:r w:rsidR="00281C2D">
        <w:noBreakHyphen/>
      </w:r>
      <w:r w:rsidRPr="00602F46">
        <w:t>R</w:t>
      </w:r>
      <w:r w:rsidR="00281C2D">
        <w:t> </w:t>
      </w:r>
      <w:r w:rsidRPr="00602F46">
        <w:t>P.452</w:t>
      </w:r>
      <w:r w:rsidR="00281C2D">
        <w:noBreakHyphen/>
      </w:r>
      <w:r w:rsidRPr="00602F46">
        <w:t>11</w:t>
      </w:r>
      <w:r w:rsidRPr="00602F46">
        <w:rPr>
          <w:rtl/>
        </w:rPr>
        <w:t xml:space="preserve"> ي</w:t>
      </w:r>
      <w:r w:rsidR="00CB1733">
        <w:rPr>
          <w:rFonts w:hint="cs"/>
          <w:rtl/>
        </w:rPr>
        <w:t>ُ</w:t>
      </w:r>
      <w:r w:rsidRPr="00602F46">
        <w:rPr>
          <w:rtl/>
        </w:rPr>
        <w:t>ظهر أن المنحن</w:t>
      </w:r>
      <w:r w:rsidRPr="00602F46">
        <w:rPr>
          <w:rFonts w:hint="cs"/>
          <w:rtl/>
        </w:rPr>
        <w:t>ى</w:t>
      </w:r>
      <w:r w:rsidRPr="00602F46">
        <w:rPr>
          <w:rtl/>
        </w:rPr>
        <w:t xml:space="preserve"> عبر الأفق قد يتطلب بعض التعديل.</w:t>
      </w:r>
    </w:p>
    <w:p w:rsidR="00602F46" w:rsidRPr="00602F46" w:rsidRDefault="00602F46" w:rsidP="00A757F1">
      <w:pPr>
        <w:pStyle w:val="AnnexNotitle"/>
        <w:rPr>
          <w:rtl/>
          <w:lang w:bidi="ar-EG"/>
        </w:rPr>
      </w:pPr>
      <w:bookmarkStart w:id="1" w:name="_Toc405972341"/>
      <w:r w:rsidRPr="00602F46">
        <w:rPr>
          <w:rFonts w:hint="cs"/>
          <w:rtl/>
        </w:rPr>
        <w:t>الملح</w:t>
      </w:r>
      <w:r w:rsidR="00C7435E">
        <w:rPr>
          <w:rFonts w:hint="cs"/>
          <w:rtl/>
        </w:rPr>
        <w:t>ـ</w:t>
      </w:r>
      <w:r w:rsidRPr="00602F46">
        <w:rPr>
          <w:rFonts w:hint="cs"/>
          <w:rtl/>
        </w:rPr>
        <w:t xml:space="preserve">ق </w:t>
      </w:r>
      <w:r w:rsidRPr="00602F46">
        <w:t>2</w:t>
      </w:r>
      <w:bookmarkEnd w:id="1"/>
    </w:p>
    <w:p w:rsidR="00602F46" w:rsidRPr="00602F46" w:rsidRDefault="00602F46" w:rsidP="00C7435E">
      <w:pPr>
        <w:pStyle w:val="AnnexNotitle"/>
        <w:rPr>
          <w:rtl/>
          <w:lang w:bidi="ar-EG"/>
        </w:rPr>
      </w:pPr>
      <w:bookmarkStart w:id="2" w:name="_Toc405972342"/>
      <w:r w:rsidRPr="00602F46">
        <w:rPr>
          <w:rFonts w:hint="cs"/>
          <w:rtl/>
          <w:lang w:bidi="ar-EG"/>
        </w:rPr>
        <w:t>الأسلوب </w:t>
      </w:r>
      <w:r w:rsidRPr="00602F46">
        <w:t>2</w:t>
      </w:r>
      <w:r w:rsidRPr="00602F46">
        <w:rPr>
          <w:rFonts w:hint="cs"/>
          <w:rtl/>
          <w:lang w:bidi="ar-EG"/>
        </w:rPr>
        <w:t xml:space="preserve">: </w:t>
      </w:r>
      <w:r w:rsidRPr="00602F46">
        <w:rPr>
          <w:rtl/>
        </w:rPr>
        <w:t>أكفة كثافة تدفق القدرة استناداً إلى بيانات التضاريس الفعلية ونموذج الانتشار</w:t>
      </w:r>
      <w:r w:rsidR="00C7435E">
        <w:rPr>
          <w:rtl/>
        </w:rPr>
        <w:br/>
      </w:r>
      <w:r w:rsidRPr="00602F46">
        <w:rPr>
          <w:rtl/>
        </w:rPr>
        <w:t>الوارد</w:t>
      </w:r>
      <w:r w:rsidR="00AB640D">
        <w:rPr>
          <w:rtl/>
        </w:rPr>
        <w:t xml:space="preserve"> في </w:t>
      </w:r>
      <w:r w:rsidRPr="00602F46">
        <w:rPr>
          <w:rtl/>
        </w:rPr>
        <w:t xml:space="preserve">التوصية </w:t>
      </w:r>
      <w:r w:rsidRPr="00602F46">
        <w:t>ITU</w:t>
      </w:r>
      <w:r w:rsidRPr="00602F46">
        <w:noBreakHyphen/>
        <w:t>R P.452</w:t>
      </w:r>
      <w:r w:rsidRPr="00602F46">
        <w:noBreakHyphen/>
        <w:t>11</w:t>
      </w:r>
      <w:r w:rsidRPr="00602F46">
        <w:rPr>
          <w:rtl/>
        </w:rPr>
        <w:t xml:space="preserve"> </w:t>
      </w:r>
      <w:r w:rsidRPr="00602F46">
        <w:rPr>
          <w:rFonts w:hint="cs"/>
          <w:rtl/>
        </w:rPr>
        <w:t>و</w:t>
      </w:r>
      <w:r w:rsidRPr="00602F46">
        <w:rPr>
          <w:rtl/>
        </w:rPr>
        <w:t xml:space="preserve">القدرة المشعة المكافئة </w:t>
      </w:r>
      <w:proofErr w:type="spellStart"/>
      <w:r w:rsidRPr="00602F46">
        <w:rPr>
          <w:rtl/>
        </w:rPr>
        <w:t>المتناحية</w:t>
      </w:r>
      <w:proofErr w:type="spellEnd"/>
      <w:r w:rsidRPr="00602F46">
        <w:rPr>
          <w:rtl/>
        </w:rPr>
        <w:t xml:space="preserve"> </w:t>
      </w:r>
      <w:r w:rsidR="00C7435E">
        <w:t>(</w:t>
      </w:r>
      <w:proofErr w:type="spellStart"/>
      <w:r w:rsidR="00C7435E">
        <w:t>e.i.r.p</w:t>
      </w:r>
      <w:proofErr w:type="spellEnd"/>
      <w:r w:rsidR="00C7435E">
        <w:t>.)</w:t>
      </w:r>
      <w:r w:rsidRPr="00602F46">
        <w:rPr>
          <w:rtl/>
        </w:rPr>
        <w:t xml:space="preserve"> ل</w:t>
      </w:r>
      <w:r w:rsidRPr="00602F46">
        <w:rPr>
          <w:rFonts w:hint="cs"/>
          <w:rtl/>
        </w:rPr>
        <w:t>ل</w:t>
      </w:r>
      <w:r w:rsidRPr="00602F46">
        <w:rPr>
          <w:rtl/>
        </w:rPr>
        <w:t>محطة</w:t>
      </w:r>
      <w:r w:rsidR="00C7435E">
        <w:rPr>
          <w:rtl/>
        </w:rPr>
        <w:br/>
      </w:r>
      <w:r w:rsidRPr="00602F46">
        <w:rPr>
          <w:rFonts w:hint="cs"/>
          <w:rtl/>
        </w:rPr>
        <w:t>الأرضية</w:t>
      </w:r>
      <w:r w:rsidR="00AB640D">
        <w:rPr>
          <w:rFonts w:hint="cs"/>
          <w:rtl/>
        </w:rPr>
        <w:t xml:space="preserve"> في </w:t>
      </w:r>
      <w:r w:rsidRPr="00602F46">
        <w:rPr>
          <w:rFonts w:hint="cs"/>
          <w:rtl/>
        </w:rPr>
        <w:t xml:space="preserve">الخدمة الثابتة </w:t>
      </w:r>
      <w:proofErr w:type="spellStart"/>
      <w:r w:rsidRPr="00602F46">
        <w:rPr>
          <w:rFonts w:hint="cs"/>
          <w:rtl/>
        </w:rPr>
        <w:t>الساتلية</w:t>
      </w:r>
      <w:proofErr w:type="spellEnd"/>
      <w:r w:rsidR="00AB640D">
        <w:rPr>
          <w:rtl/>
        </w:rPr>
        <w:t xml:space="preserve"> في </w:t>
      </w:r>
      <w:r w:rsidRPr="00602F46">
        <w:rPr>
          <w:rtl/>
        </w:rPr>
        <w:t xml:space="preserve">نطاق عرضه </w:t>
      </w:r>
      <w:r w:rsidRPr="00602F46">
        <w:t>MHz 10</w:t>
      </w:r>
      <w:r w:rsidRPr="00602F46">
        <w:rPr>
          <w:rtl/>
        </w:rPr>
        <w:t xml:space="preserve"> </w:t>
      </w:r>
      <w:r w:rsidRPr="00602F46">
        <w:rPr>
          <w:rFonts w:hint="cs"/>
          <w:rtl/>
        </w:rPr>
        <w:t xml:space="preserve">وقطر الهوائي </w:t>
      </w:r>
      <w:r w:rsidRPr="00602F46">
        <w:rPr>
          <w:rtl/>
        </w:rPr>
        <w:t>وارتفاع</w:t>
      </w:r>
      <w:r w:rsidRPr="00602F46">
        <w:rPr>
          <w:rFonts w:hint="cs"/>
          <w:rtl/>
        </w:rPr>
        <w:t>ه</w:t>
      </w:r>
      <w:r w:rsidRPr="00602F46">
        <w:rPr>
          <w:rtl/>
        </w:rPr>
        <w:t xml:space="preserve"> فوق الأرض</w:t>
      </w:r>
      <w:bookmarkEnd w:id="2"/>
    </w:p>
    <w:p w:rsidR="00602F46" w:rsidRPr="00602F46" w:rsidRDefault="00602F46" w:rsidP="00C7435E">
      <w:pPr>
        <w:pStyle w:val="Heading1"/>
        <w:rPr>
          <w:rtl/>
        </w:rPr>
      </w:pPr>
      <w:bookmarkStart w:id="3" w:name="_Toc405972343"/>
      <w:r w:rsidRPr="00602F46">
        <w:t>1</w:t>
      </w:r>
      <w:r w:rsidRPr="00602F46">
        <w:tab/>
      </w:r>
      <w:r w:rsidRPr="00602F46">
        <w:rPr>
          <w:rFonts w:hint="cs"/>
          <w:rtl/>
        </w:rPr>
        <w:t>اعتبارات عامة</w:t>
      </w:r>
      <w:bookmarkEnd w:id="3"/>
    </w:p>
    <w:p w:rsidR="00602F46" w:rsidRPr="00602F46" w:rsidRDefault="00602F46" w:rsidP="00C7435E">
      <w:pPr>
        <w:rPr>
          <w:rtl/>
          <w:lang w:bidi="ar-SY"/>
        </w:rPr>
      </w:pPr>
      <w:r w:rsidRPr="00602F46">
        <w:rPr>
          <w:rFonts w:hint="cs"/>
          <w:rtl/>
          <w:lang w:bidi="ar-SY"/>
        </w:rPr>
        <w:t xml:space="preserve">ينتج هذا الأسلوب مجموعة من الأكفة باستعمال </w:t>
      </w:r>
      <w:r w:rsidRPr="00602F46">
        <w:rPr>
          <w:rtl/>
          <w:lang w:bidi="ar-SY"/>
        </w:rPr>
        <w:t>بيانات التضاريس الفعلية</w:t>
      </w:r>
      <w:r w:rsidRPr="00602F46">
        <w:rPr>
          <w:rFonts w:hint="cs"/>
          <w:rtl/>
          <w:lang w:bidi="ar-SY"/>
        </w:rPr>
        <w:t xml:space="preserve">، ويبين مسافة الفصل الدنيا عن خط الساحل أو </w:t>
      </w:r>
      <w:r w:rsidRPr="00602F46">
        <w:rPr>
          <w:rFonts w:hint="cs"/>
          <w:rtl/>
          <w:lang w:bidi="ar-EG"/>
        </w:rPr>
        <w:t>ال</w:t>
      </w:r>
      <w:r w:rsidRPr="00602F46">
        <w:rPr>
          <w:rFonts w:hint="cs"/>
          <w:rtl/>
          <w:lang w:bidi="ar-SY"/>
        </w:rPr>
        <w:t>حدود البرية لبلد مجاور التي يتعين على ال</w:t>
      </w:r>
      <w:r w:rsidRPr="00602F46">
        <w:rPr>
          <w:rtl/>
          <w:lang w:bidi="ar-SY"/>
        </w:rPr>
        <w:t xml:space="preserve">محطة </w:t>
      </w:r>
      <w:r w:rsidRPr="00602F46">
        <w:rPr>
          <w:rFonts w:hint="cs"/>
          <w:rtl/>
          <w:lang w:bidi="ar-SY"/>
        </w:rPr>
        <w:t>الأرضية</w:t>
      </w:r>
      <w:r w:rsidR="00AB640D">
        <w:rPr>
          <w:rFonts w:hint="cs"/>
          <w:rtl/>
          <w:lang w:bidi="ar-SY"/>
        </w:rPr>
        <w:t xml:space="preserve"> في </w:t>
      </w:r>
      <w:r w:rsidRPr="00602F46">
        <w:rPr>
          <w:rFonts w:hint="cs"/>
          <w:rtl/>
          <w:lang w:bidi="ar-SY"/>
        </w:rPr>
        <w:t xml:space="preserve">الخدمة الثابتة </w:t>
      </w:r>
      <w:proofErr w:type="spellStart"/>
      <w:r w:rsidRPr="00602F46">
        <w:rPr>
          <w:rFonts w:hint="cs"/>
          <w:rtl/>
          <w:lang w:bidi="ar-SY"/>
        </w:rPr>
        <w:t>الساتلية</w:t>
      </w:r>
      <w:proofErr w:type="spellEnd"/>
      <w:r w:rsidRPr="00602F46">
        <w:rPr>
          <w:rFonts w:hint="cs"/>
          <w:rtl/>
          <w:lang w:bidi="ar-SY"/>
        </w:rPr>
        <w:t xml:space="preserve"> أن تفي بها من أجل الالتزام بحدود </w:t>
      </w:r>
      <w:r w:rsidRPr="00602F46">
        <w:rPr>
          <w:rtl/>
        </w:rPr>
        <w:t>كثافة تدفق القدرة</w:t>
      </w:r>
      <w:r w:rsidRPr="00602F46">
        <w:rPr>
          <w:rFonts w:hint="cs"/>
          <w:rtl/>
        </w:rPr>
        <w:t xml:space="preserve"> الواردة</w:t>
      </w:r>
      <w:r w:rsidR="00AB640D">
        <w:rPr>
          <w:rFonts w:hint="cs"/>
          <w:rtl/>
        </w:rPr>
        <w:t xml:space="preserve"> في </w:t>
      </w:r>
      <w:r w:rsidRPr="00602F46">
        <w:rPr>
          <w:rFonts w:hint="cs"/>
          <w:rtl/>
        </w:rPr>
        <w:t xml:space="preserve">الرقم </w:t>
      </w:r>
      <w:r w:rsidRPr="00602F46">
        <w:t>502.5</w:t>
      </w:r>
      <w:r w:rsidRPr="00602F46">
        <w:rPr>
          <w:rFonts w:hint="cs"/>
          <w:rtl/>
          <w:lang w:bidi="ar-EG"/>
        </w:rPr>
        <w:t xml:space="preserve"> </w:t>
      </w:r>
      <w:r w:rsidRPr="00602F46">
        <w:rPr>
          <w:rtl/>
        </w:rPr>
        <w:t>من لوائح الراديو</w:t>
      </w:r>
      <w:r w:rsidRPr="00602F46">
        <w:rPr>
          <w:rFonts w:hint="cs"/>
          <w:rtl/>
        </w:rPr>
        <w:t xml:space="preserve"> كدالة </w:t>
      </w:r>
      <w:r w:rsidRPr="00602F46">
        <w:rPr>
          <w:rFonts w:hint="cs"/>
          <w:rtl/>
          <w:lang w:bidi="ar-SY"/>
        </w:rPr>
        <w:t>للقدرة</w:t>
      </w:r>
      <w:r w:rsidRPr="00602F46">
        <w:rPr>
          <w:rtl/>
        </w:rPr>
        <w:t xml:space="preserve"> </w:t>
      </w:r>
      <w:r w:rsidRPr="00602F46">
        <w:rPr>
          <w:rFonts w:hint="cs"/>
          <w:rtl/>
        </w:rPr>
        <w:t>ال</w:t>
      </w:r>
      <w:r w:rsidRPr="00602F46">
        <w:rPr>
          <w:rtl/>
        </w:rPr>
        <w:t xml:space="preserve">مشعة </w:t>
      </w:r>
      <w:r w:rsidRPr="00602F46">
        <w:rPr>
          <w:rFonts w:hint="cs"/>
          <w:rtl/>
        </w:rPr>
        <w:t>ال</w:t>
      </w:r>
      <w:r w:rsidRPr="00602F46">
        <w:rPr>
          <w:rtl/>
        </w:rPr>
        <w:t xml:space="preserve">مكافئة </w:t>
      </w:r>
      <w:proofErr w:type="spellStart"/>
      <w:r w:rsidRPr="00602F46">
        <w:rPr>
          <w:rFonts w:hint="cs"/>
          <w:rtl/>
        </w:rPr>
        <w:t>ال</w:t>
      </w:r>
      <w:r w:rsidRPr="00602F46">
        <w:rPr>
          <w:rtl/>
        </w:rPr>
        <w:t>متناحية</w:t>
      </w:r>
      <w:proofErr w:type="spellEnd"/>
      <w:r w:rsidRPr="00602F46">
        <w:rPr>
          <w:rFonts w:hint="cs"/>
          <w:rtl/>
        </w:rPr>
        <w:t xml:space="preserve"> </w:t>
      </w:r>
      <w:r w:rsidR="00C7435E">
        <w:t>(</w:t>
      </w:r>
      <w:proofErr w:type="spellStart"/>
      <w:r w:rsidR="00C7435E">
        <w:rPr>
          <w:rFonts w:hint="cs"/>
        </w:rPr>
        <w:t>e.i.r.p</w:t>
      </w:r>
      <w:proofErr w:type="spellEnd"/>
      <w:r w:rsidR="00C7435E">
        <w:t>.)</w:t>
      </w:r>
      <w:r w:rsidRPr="00602F46">
        <w:rPr>
          <w:rFonts w:hint="cs"/>
          <w:rtl/>
        </w:rPr>
        <w:t xml:space="preserve"> للمحطة الأرضية ولارتفاع الهوائي الخاص بها. ويُفترض لل</w:t>
      </w:r>
      <w:r w:rsidRPr="00602F46">
        <w:rPr>
          <w:rtl/>
        </w:rPr>
        <w:t xml:space="preserve">محطة </w:t>
      </w:r>
      <w:r w:rsidRPr="00602F46">
        <w:rPr>
          <w:rFonts w:hint="cs"/>
          <w:rtl/>
        </w:rPr>
        <w:t>الأرضية المنشورة ضمن الكفاف القائم على قدرتها ال</w:t>
      </w:r>
      <w:r w:rsidRPr="00602F46">
        <w:rPr>
          <w:rtl/>
        </w:rPr>
        <w:t xml:space="preserve">مشعة </w:t>
      </w:r>
      <w:r w:rsidRPr="00602F46">
        <w:rPr>
          <w:rFonts w:hint="cs"/>
          <w:rtl/>
        </w:rPr>
        <w:t>ال</w:t>
      </w:r>
      <w:r w:rsidRPr="00602F46">
        <w:rPr>
          <w:rtl/>
        </w:rPr>
        <w:t xml:space="preserve">مكافئة </w:t>
      </w:r>
      <w:proofErr w:type="spellStart"/>
      <w:r w:rsidRPr="00602F46">
        <w:rPr>
          <w:rFonts w:hint="cs"/>
          <w:rtl/>
        </w:rPr>
        <w:t>ال</w:t>
      </w:r>
      <w:r w:rsidRPr="00602F46">
        <w:rPr>
          <w:rtl/>
        </w:rPr>
        <w:t>متناحية</w:t>
      </w:r>
      <w:proofErr w:type="spellEnd"/>
      <w:r w:rsidRPr="00602F46">
        <w:rPr>
          <w:rFonts w:hint="cs"/>
          <w:rtl/>
        </w:rPr>
        <w:t xml:space="preserve"> نحو الأفق أنها تفي بمعيار حد </w:t>
      </w:r>
      <w:r w:rsidRPr="00602F46">
        <w:rPr>
          <w:rtl/>
        </w:rPr>
        <w:t>كثافة تدفق القدرة</w:t>
      </w:r>
      <w:r w:rsidRPr="00602F46">
        <w:rPr>
          <w:rFonts w:hint="cs"/>
          <w:rtl/>
        </w:rPr>
        <w:t>. ولا يلزم أي تحليل إضافي. وهذا الأسلوب الذي يستعمل بيانات أدق عن الأسلوب</w:t>
      </w:r>
      <w:r w:rsidR="00C7435E">
        <w:rPr>
          <w:rFonts w:hint="eastAsia"/>
          <w:rtl/>
        </w:rPr>
        <w:t> </w:t>
      </w:r>
      <w:r w:rsidRPr="00602F46">
        <w:t>1</w:t>
      </w:r>
      <w:r w:rsidRPr="00602F46">
        <w:rPr>
          <w:rFonts w:hint="cs"/>
          <w:rtl/>
        </w:rPr>
        <w:t xml:space="preserve"> يسمح بالحصول على </w:t>
      </w:r>
      <w:r w:rsidRPr="00602F46">
        <w:rPr>
          <w:rFonts w:hint="cs"/>
          <w:rtl/>
        </w:rPr>
        <w:lastRenderedPageBreak/>
        <w:t>مساحات أوسع يمكن أن تُنشر فيها ال</w:t>
      </w:r>
      <w:r w:rsidRPr="00602F46">
        <w:rPr>
          <w:rtl/>
        </w:rPr>
        <w:t xml:space="preserve">محطة </w:t>
      </w:r>
      <w:r w:rsidRPr="00602F46">
        <w:rPr>
          <w:rFonts w:hint="cs"/>
          <w:rtl/>
        </w:rPr>
        <w:t>الأرضية وتفي ب</w:t>
      </w:r>
      <w:r w:rsidRPr="00602F46">
        <w:rPr>
          <w:rFonts w:hint="cs"/>
          <w:rtl/>
          <w:lang w:bidi="ar-SY"/>
        </w:rPr>
        <w:t xml:space="preserve">حدود </w:t>
      </w:r>
      <w:r w:rsidRPr="00602F46">
        <w:rPr>
          <w:rtl/>
        </w:rPr>
        <w:t>كثافة تدفق القدرة</w:t>
      </w:r>
      <w:r w:rsidRPr="00602F46">
        <w:rPr>
          <w:rFonts w:hint="cs"/>
          <w:rtl/>
        </w:rPr>
        <w:t xml:space="preserve"> الواردة</w:t>
      </w:r>
      <w:r w:rsidR="00AB640D">
        <w:rPr>
          <w:rFonts w:hint="cs"/>
          <w:rtl/>
        </w:rPr>
        <w:t xml:space="preserve"> في </w:t>
      </w:r>
      <w:r w:rsidRPr="00602F46">
        <w:rPr>
          <w:rFonts w:hint="cs"/>
          <w:rtl/>
        </w:rPr>
        <w:t xml:space="preserve">الرقم </w:t>
      </w:r>
      <w:r w:rsidRPr="00602F46">
        <w:t>502.5</w:t>
      </w:r>
      <w:r w:rsidRPr="00602F46">
        <w:rPr>
          <w:rFonts w:hint="cs"/>
          <w:rtl/>
          <w:lang w:bidi="ar-EG"/>
        </w:rPr>
        <w:t xml:space="preserve"> </w:t>
      </w:r>
      <w:r w:rsidRPr="00602F46">
        <w:rPr>
          <w:rtl/>
        </w:rPr>
        <w:t>من لوائح الراديو</w:t>
      </w:r>
      <w:r w:rsidRPr="00602F46">
        <w:rPr>
          <w:rFonts w:hint="cs"/>
          <w:rtl/>
        </w:rPr>
        <w:t>. غير أنه جدير بالذكر أن النشر</w:t>
      </w:r>
      <w:r w:rsidR="00AB640D">
        <w:rPr>
          <w:rFonts w:hint="cs"/>
          <w:rtl/>
        </w:rPr>
        <w:t xml:space="preserve"> في </w:t>
      </w:r>
      <w:r w:rsidRPr="00602F46">
        <w:rPr>
          <w:rFonts w:hint="cs"/>
          <w:rtl/>
        </w:rPr>
        <w:t>مكان</w:t>
      </w:r>
      <w:r w:rsidRPr="00602F46">
        <w:rPr>
          <w:rtl/>
        </w:rPr>
        <w:t xml:space="preserve"> مستثن</w:t>
      </w:r>
      <w:r w:rsidRPr="00602F46">
        <w:rPr>
          <w:rFonts w:hint="cs"/>
          <w:rtl/>
        </w:rPr>
        <w:t xml:space="preserve">ى </w:t>
      </w:r>
      <w:r w:rsidRPr="00602F46">
        <w:rPr>
          <w:rtl/>
        </w:rPr>
        <w:t>بموجب هذا الأسلوب</w:t>
      </w:r>
      <w:r w:rsidRPr="00602F46">
        <w:rPr>
          <w:rFonts w:hint="cs"/>
          <w:rtl/>
        </w:rPr>
        <w:t xml:space="preserve"> يظل ممكناً إن أمكن تبيان أن المكان المحتمل يفي بمعيار حد </w:t>
      </w:r>
      <w:r w:rsidRPr="00602F46">
        <w:rPr>
          <w:rtl/>
        </w:rPr>
        <w:t>كثافة تدفق القدرة</w:t>
      </w:r>
      <w:r w:rsidRPr="00602F46">
        <w:rPr>
          <w:rFonts w:hint="cs"/>
          <w:rtl/>
        </w:rPr>
        <w:t xml:space="preserve"> </w:t>
      </w:r>
      <w:r w:rsidRPr="00602F46">
        <w:rPr>
          <w:rtl/>
        </w:rPr>
        <w:t>من خلال تطبيق</w:t>
      </w:r>
      <w:r w:rsidRPr="00602F46">
        <w:rPr>
          <w:rFonts w:hint="cs"/>
          <w:rtl/>
        </w:rPr>
        <w:t xml:space="preserve"> الأسلوب</w:t>
      </w:r>
      <w:r w:rsidR="00C7435E">
        <w:rPr>
          <w:rFonts w:hint="eastAsia"/>
          <w:rtl/>
        </w:rPr>
        <w:t> </w:t>
      </w:r>
      <w:r w:rsidRPr="00602F46">
        <w:t>3</w:t>
      </w:r>
      <w:r w:rsidRPr="00602F46">
        <w:rPr>
          <w:rFonts w:hint="cs"/>
          <w:rtl/>
          <w:lang w:bidi="ar-SY"/>
        </w:rPr>
        <w:t xml:space="preserve"> (الملحق </w:t>
      </w:r>
      <w:r w:rsidRPr="00602F46">
        <w:t>3</w:t>
      </w:r>
      <w:r w:rsidRPr="00602F46">
        <w:rPr>
          <w:rFonts w:hint="eastAsia"/>
          <w:rtl/>
          <w:lang w:bidi="ar-EG"/>
        </w:rPr>
        <w:t>)</w:t>
      </w:r>
      <w:r w:rsidRPr="00602F46">
        <w:rPr>
          <w:rFonts w:hint="cs"/>
          <w:rtl/>
          <w:lang w:bidi="ar-SY"/>
        </w:rPr>
        <w:t xml:space="preserve">. ولمراعاة اختلاف خسارة المسير جراء اختلاف ارتفاعات الهوائي، يمكن تحديد أكفة لمجموعة من ارتفاعات المحطة الأرضية </w:t>
      </w:r>
      <w:r w:rsidRPr="00602F46">
        <w:rPr>
          <w:rtl/>
          <w:lang w:bidi="ar-SY"/>
        </w:rPr>
        <w:t>فوق مستوى التضاريس المحلية.</w:t>
      </w:r>
    </w:p>
    <w:p w:rsidR="00602F46" w:rsidRPr="00602F46" w:rsidRDefault="00602F46" w:rsidP="00C7435E">
      <w:pPr>
        <w:pStyle w:val="Heading1"/>
        <w:rPr>
          <w:rtl/>
        </w:rPr>
      </w:pPr>
      <w:bookmarkStart w:id="4" w:name="_Toc405972344"/>
      <w:r w:rsidRPr="00602F46">
        <w:t>2</w:t>
      </w:r>
      <w:r w:rsidRPr="00602F46">
        <w:rPr>
          <w:rFonts w:hint="cs"/>
          <w:rtl/>
        </w:rPr>
        <w:tab/>
      </w:r>
      <w:r w:rsidRPr="00602F46">
        <w:rPr>
          <w:rtl/>
        </w:rPr>
        <w:t xml:space="preserve">وصف الأسلوب </w:t>
      </w:r>
      <w:r w:rsidRPr="00602F46">
        <w:t>2</w:t>
      </w:r>
      <w:r w:rsidRPr="00602F46">
        <w:rPr>
          <w:rFonts w:hint="cs"/>
          <w:rtl/>
          <w:lang w:bidi="ar-EG"/>
        </w:rPr>
        <w:t xml:space="preserve"> </w:t>
      </w:r>
      <w:r w:rsidRPr="00602F46">
        <w:rPr>
          <w:rtl/>
        </w:rPr>
        <w:t>خطوة بخطوة</w:t>
      </w:r>
      <w:bookmarkEnd w:id="4"/>
    </w:p>
    <w:p w:rsidR="00602F46" w:rsidRPr="00602F46" w:rsidRDefault="00602F46" w:rsidP="00CB1733">
      <w:pPr>
        <w:pStyle w:val="enumlev1"/>
        <w:ind w:left="992" w:hanging="992"/>
        <w:rPr>
          <w:rtl/>
        </w:rPr>
      </w:pPr>
      <w:r w:rsidRPr="00602F46">
        <w:rPr>
          <w:rFonts w:hint="cs"/>
          <w:i/>
          <w:iCs/>
          <w:rtl/>
        </w:rPr>
        <w:t xml:space="preserve">المرحلة </w:t>
      </w:r>
      <w:r w:rsidRPr="00602F46">
        <w:rPr>
          <w:i/>
          <w:iCs/>
        </w:rPr>
        <w:t>1</w:t>
      </w:r>
      <w:r w:rsidRPr="00602F46">
        <w:rPr>
          <w:rFonts w:hint="cs"/>
          <w:i/>
          <w:iCs/>
          <w:rtl/>
        </w:rPr>
        <w:t>:</w:t>
      </w:r>
      <w:r w:rsidRPr="00602F46">
        <w:rPr>
          <w:rFonts w:hint="cs"/>
          <w:i/>
          <w:iCs/>
          <w:rtl/>
        </w:rPr>
        <w:tab/>
        <w:t>تعريف الأكفة</w:t>
      </w:r>
      <w:r w:rsidRPr="00602F46">
        <w:rPr>
          <w:rFonts w:hint="cs"/>
          <w:rtl/>
        </w:rPr>
        <w:t>: بافتراض عدة توليفات نموذجية من أقطار الهوائيات وال</w:t>
      </w:r>
      <w:r w:rsidRPr="00602F46">
        <w:rPr>
          <w:rtl/>
        </w:rPr>
        <w:t xml:space="preserve">قدرة </w:t>
      </w:r>
      <w:r w:rsidRPr="00602F46">
        <w:rPr>
          <w:rFonts w:hint="cs"/>
          <w:rtl/>
        </w:rPr>
        <w:t>ال</w:t>
      </w:r>
      <w:r w:rsidRPr="00602F46">
        <w:rPr>
          <w:rtl/>
        </w:rPr>
        <w:t xml:space="preserve">مشعة </w:t>
      </w:r>
      <w:r w:rsidRPr="00602F46">
        <w:rPr>
          <w:rFonts w:hint="cs"/>
          <w:rtl/>
        </w:rPr>
        <w:t>ال</w:t>
      </w:r>
      <w:r w:rsidRPr="00602F46">
        <w:rPr>
          <w:rtl/>
        </w:rPr>
        <w:t xml:space="preserve">مكافئة </w:t>
      </w:r>
      <w:proofErr w:type="spellStart"/>
      <w:r w:rsidRPr="00602F46">
        <w:rPr>
          <w:rFonts w:hint="cs"/>
          <w:rtl/>
        </w:rPr>
        <w:t>ال</w:t>
      </w:r>
      <w:r w:rsidRPr="00602F46">
        <w:rPr>
          <w:rtl/>
        </w:rPr>
        <w:t>متناحية</w:t>
      </w:r>
      <w:proofErr w:type="spellEnd"/>
      <w:r w:rsidRPr="00602F46">
        <w:rPr>
          <w:rFonts w:hint="cs"/>
          <w:rtl/>
        </w:rPr>
        <w:t xml:space="preserve"> داخل المحور المرتبطة بها، </w:t>
      </w:r>
      <w:r w:rsidRPr="00602F46">
        <w:rPr>
          <w:rtl/>
        </w:rPr>
        <w:t>يمكن تعريف</w:t>
      </w:r>
      <w:r w:rsidRPr="00602F46">
        <w:rPr>
          <w:rFonts w:hint="cs"/>
          <w:rtl/>
        </w:rPr>
        <w:t xml:space="preserve"> مجموعة من الأكفة بحيث تُحدَد المناطق التي يمكن فيها نشر ال</w:t>
      </w:r>
      <w:r w:rsidRPr="00602F46">
        <w:rPr>
          <w:rtl/>
        </w:rPr>
        <w:t xml:space="preserve">محطة </w:t>
      </w:r>
      <w:r w:rsidRPr="00602F46">
        <w:rPr>
          <w:rFonts w:hint="cs"/>
          <w:rtl/>
        </w:rPr>
        <w:t>الأرضية</w:t>
      </w:r>
      <w:r w:rsidRPr="00602F46">
        <w:rPr>
          <w:rtl/>
        </w:rPr>
        <w:t xml:space="preserve"> </w:t>
      </w:r>
      <w:r w:rsidR="00CB1733">
        <w:rPr>
          <w:rFonts w:hint="cs"/>
          <w:rtl/>
        </w:rPr>
        <w:t xml:space="preserve">مع الالتزام بحدود </w:t>
      </w:r>
      <w:r w:rsidRPr="00602F46">
        <w:rPr>
          <w:rtl/>
        </w:rPr>
        <w:t xml:space="preserve">كثافة تدفق القدرة </w:t>
      </w:r>
      <w:r w:rsidRPr="00602F46">
        <w:rPr>
          <w:rFonts w:hint="cs"/>
          <w:rtl/>
        </w:rPr>
        <w:t>الواردة</w:t>
      </w:r>
      <w:r w:rsidR="00AB640D">
        <w:rPr>
          <w:rFonts w:hint="cs"/>
          <w:rtl/>
        </w:rPr>
        <w:t xml:space="preserve"> في </w:t>
      </w:r>
      <w:r w:rsidRPr="00602F46">
        <w:rPr>
          <w:rFonts w:hint="cs"/>
          <w:rtl/>
        </w:rPr>
        <w:t xml:space="preserve">الرقم </w:t>
      </w:r>
      <w:r w:rsidRPr="00602F46">
        <w:t>502.5</w:t>
      </w:r>
      <w:r w:rsidRPr="00602F46">
        <w:rPr>
          <w:rFonts w:hint="cs"/>
          <w:rtl/>
        </w:rPr>
        <w:t xml:space="preserve"> </w:t>
      </w:r>
      <w:r w:rsidRPr="00602F46">
        <w:rPr>
          <w:rtl/>
        </w:rPr>
        <w:t>من لوائح الراديو.</w:t>
      </w:r>
      <w:r w:rsidRPr="00602F46">
        <w:rPr>
          <w:rFonts w:hint="cs"/>
          <w:rtl/>
        </w:rPr>
        <w:t xml:space="preserve"> ويمكن ربط قيمة خسارة المسير الضرورية بكل كفاف محدد، مع مراعاة تمييز المحطة الأرضية بين الاتجاه الذي تشير إليه واتجاه الحدود.</w:t>
      </w:r>
    </w:p>
    <w:p w:rsidR="00602F46" w:rsidRPr="00CB1733" w:rsidRDefault="00602F46" w:rsidP="00CB1733">
      <w:pPr>
        <w:pStyle w:val="enumlev1"/>
        <w:ind w:left="992" w:hanging="992"/>
        <w:rPr>
          <w:spacing w:val="6"/>
          <w:rtl/>
        </w:rPr>
      </w:pPr>
      <w:r w:rsidRPr="00CB1733">
        <w:rPr>
          <w:rFonts w:hint="cs"/>
          <w:i/>
          <w:iCs/>
          <w:spacing w:val="6"/>
          <w:rtl/>
        </w:rPr>
        <w:t xml:space="preserve">المرحلة </w:t>
      </w:r>
      <w:r w:rsidRPr="00CB1733">
        <w:rPr>
          <w:i/>
          <w:iCs/>
          <w:spacing w:val="6"/>
        </w:rPr>
        <w:t>2</w:t>
      </w:r>
      <w:r w:rsidRPr="00CB1733">
        <w:rPr>
          <w:rFonts w:hint="cs"/>
          <w:i/>
          <w:iCs/>
          <w:spacing w:val="6"/>
          <w:rtl/>
        </w:rPr>
        <w:t>:</w:t>
      </w:r>
      <w:r w:rsidRPr="00CB1733">
        <w:rPr>
          <w:spacing w:val="6"/>
        </w:rPr>
        <w:tab/>
      </w:r>
      <w:r w:rsidRPr="00CB1733">
        <w:rPr>
          <w:rFonts w:hint="cs"/>
          <w:i/>
          <w:iCs/>
          <w:spacing w:val="6"/>
          <w:rtl/>
        </w:rPr>
        <w:t>حساب الأكفة</w:t>
      </w:r>
      <w:r w:rsidRPr="00CB1733">
        <w:rPr>
          <w:rFonts w:hint="cs"/>
          <w:spacing w:val="6"/>
          <w:rtl/>
        </w:rPr>
        <w:t xml:space="preserve">: يمكن حساب موقع كل كفاف على </w:t>
      </w:r>
      <w:r w:rsidRPr="00CB1733">
        <w:rPr>
          <w:rFonts w:hint="cs"/>
          <w:i/>
          <w:iCs/>
          <w:spacing w:val="6"/>
          <w:rtl/>
        </w:rPr>
        <w:t>خريطة</w:t>
      </w:r>
      <w:r w:rsidRPr="00CB1733">
        <w:rPr>
          <w:rFonts w:hint="cs"/>
          <w:spacing w:val="6"/>
          <w:rtl/>
        </w:rPr>
        <w:t xml:space="preserve"> بمعرفة قيمة خسارة المسير الواجب ربطها بكل كفاف وبالأخذ</w:t>
      </w:r>
      <w:r w:rsidR="00AB640D" w:rsidRPr="00CB1733">
        <w:rPr>
          <w:rFonts w:hint="cs"/>
          <w:spacing w:val="6"/>
          <w:rtl/>
        </w:rPr>
        <w:t xml:space="preserve"> في </w:t>
      </w:r>
      <w:r w:rsidRPr="00CB1733">
        <w:rPr>
          <w:rFonts w:hint="cs"/>
          <w:spacing w:val="6"/>
          <w:rtl/>
        </w:rPr>
        <w:t>الحسبان قاعدة بيانات التضاريس الفعلية. ويتعين استعمال نموذج الانتشار الوارد وصفه</w:t>
      </w:r>
      <w:r w:rsidR="00AB640D" w:rsidRPr="00CB1733">
        <w:rPr>
          <w:rFonts w:hint="cs"/>
          <w:spacing w:val="6"/>
          <w:rtl/>
        </w:rPr>
        <w:t xml:space="preserve"> في </w:t>
      </w:r>
      <w:r w:rsidRPr="00CB1733">
        <w:rPr>
          <w:rFonts w:hint="cs"/>
          <w:spacing w:val="6"/>
          <w:rtl/>
        </w:rPr>
        <w:t>التوصية</w:t>
      </w:r>
      <w:r w:rsidR="00CB1733" w:rsidRPr="00CB1733">
        <w:rPr>
          <w:rFonts w:hint="eastAsia"/>
          <w:spacing w:val="6"/>
          <w:rtl/>
        </w:rPr>
        <w:t> </w:t>
      </w:r>
      <w:r w:rsidRPr="00CB1733">
        <w:rPr>
          <w:spacing w:val="6"/>
        </w:rPr>
        <w:t>ITU</w:t>
      </w:r>
      <w:r w:rsidRPr="00CB1733">
        <w:rPr>
          <w:spacing w:val="6"/>
        </w:rPr>
        <w:noBreakHyphen/>
        <w:t>R P.452</w:t>
      </w:r>
      <w:r w:rsidR="00C7435E" w:rsidRPr="00CB1733">
        <w:rPr>
          <w:spacing w:val="6"/>
        </w:rPr>
        <w:noBreakHyphen/>
      </w:r>
      <w:r w:rsidRPr="00CB1733">
        <w:rPr>
          <w:spacing w:val="6"/>
        </w:rPr>
        <w:t>11</w:t>
      </w:r>
      <w:r w:rsidRPr="00CB1733">
        <w:rPr>
          <w:rFonts w:hint="cs"/>
          <w:spacing w:val="6"/>
          <w:rtl/>
        </w:rPr>
        <w:t>.</w:t>
      </w:r>
    </w:p>
    <w:p w:rsidR="00602F46" w:rsidRPr="00602F46" w:rsidRDefault="00602F46" w:rsidP="00C7435E">
      <w:pPr>
        <w:pStyle w:val="enumlev1"/>
        <w:ind w:left="992" w:hanging="992"/>
        <w:rPr>
          <w:rtl/>
        </w:rPr>
      </w:pPr>
      <w:r w:rsidRPr="00C7435E">
        <w:rPr>
          <w:rFonts w:hint="cs"/>
          <w:i/>
          <w:iCs/>
          <w:rtl/>
        </w:rPr>
        <w:t xml:space="preserve">المرحلة </w:t>
      </w:r>
      <w:r w:rsidRPr="00C7435E">
        <w:rPr>
          <w:i/>
          <w:iCs/>
        </w:rPr>
        <w:t>3</w:t>
      </w:r>
      <w:r w:rsidRPr="00C7435E">
        <w:rPr>
          <w:rFonts w:hint="cs"/>
          <w:i/>
          <w:iCs/>
          <w:rtl/>
        </w:rPr>
        <w:t>:</w:t>
      </w:r>
      <w:r w:rsidRPr="00C7435E">
        <w:rPr>
          <w:rFonts w:hint="cs"/>
          <w:rtl/>
        </w:rPr>
        <w:tab/>
      </w:r>
      <w:r w:rsidRPr="00C7435E">
        <w:rPr>
          <w:rFonts w:hint="cs"/>
          <w:i/>
          <w:iCs/>
          <w:rtl/>
        </w:rPr>
        <w:t xml:space="preserve">الالتزام بمعيار حدود </w:t>
      </w:r>
      <w:r w:rsidRPr="00C7435E">
        <w:rPr>
          <w:i/>
          <w:iCs/>
          <w:rtl/>
        </w:rPr>
        <w:t>كثافة تدفق القدرة</w:t>
      </w:r>
      <w:r w:rsidRPr="00C7435E">
        <w:rPr>
          <w:rFonts w:hint="cs"/>
          <w:i/>
          <w:iCs/>
          <w:rtl/>
        </w:rPr>
        <w:t xml:space="preserve"> الوارد</w:t>
      </w:r>
      <w:r w:rsidR="00AB640D" w:rsidRPr="00C7435E">
        <w:rPr>
          <w:rFonts w:hint="cs"/>
          <w:i/>
          <w:iCs/>
          <w:rtl/>
        </w:rPr>
        <w:t xml:space="preserve"> في </w:t>
      </w:r>
      <w:r w:rsidRPr="00C7435E">
        <w:rPr>
          <w:rFonts w:hint="cs"/>
          <w:i/>
          <w:iCs/>
          <w:rtl/>
        </w:rPr>
        <w:t xml:space="preserve">الرقم </w:t>
      </w:r>
      <w:r w:rsidRPr="00C7435E">
        <w:rPr>
          <w:i/>
          <w:iCs/>
        </w:rPr>
        <w:t>502.5</w:t>
      </w:r>
      <w:r w:rsidRPr="00C7435E">
        <w:rPr>
          <w:rFonts w:hint="cs"/>
          <w:i/>
          <w:iCs/>
          <w:rtl/>
        </w:rPr>
        <w:t xml:space="preserve"> </w:t>
      </w:r>
      <w:r w:rsidRPr="00C7435E">
        <w:rPr>
          <w:i/>
          <w:iCs/>
          <w:rtl/>
        </w:rPr>
        <w:t>من لوائح الراديو</w:t>
      </w:r>
      <w:r w:rsidRPr="00C7435E">
        <w:rPr>
          <w:rFonts w:hint="cs"/>
          <w:i/>
          <w:iCs/>
          <w:rtl/>
        </w:rPr>
        <w:t>:</w:t>
      </w:r>
      <w:r w:rsidRPr="00C7435E">
        <w:rPr>
          <w:rFonts w:hint="cs"/>
          <w:rtl/>
        </w:rPr>
        <w:t xml:space="preserve"> </w:t>
      </w:r>
      <w:r w:rsidRPr="00602F46">
        <w:rPr>
          <w:rFonts w:hint="cs"/>
          <w:rtl/>
        </w:rPr>
        <w:t xml:space="preserve">يقيَّم </w:t>
      </w:r>
      <w:r w:rsidRPr="00602F46">
        <w:rPr>
          <w:rtl/>
        </w:rPr>
        <w:t xml:space="preserve">هذا الالتزام من خلال مقارنة </w:t>
      </w:r>
      <w:r w:rsidRPr="00602F46">
        <w:rPr>
          <w:rFonts w:hint="cs"/>
          <w:rtl/>
        </w:rPr>
        <w:t>موقع</w:t>
      </w:r>
      <w:r w:rsidRPr="00602F46">
        <w:rPr>
          <w:rtl/>
        </w:rPr>
        <w:t xml:space="preserve"> </w:t>
      </w:r>
      <w:r w:rsidRPr="00602F46">
        <w:rPr>
          <w:rFonts w:hint="cs"/>
          <w:rtl/>
        </w:rPr>
        <w:t>ال</w:t>
      </w:r>
      <w:r w:rsidRPr="00602F46">
        <w:rPr>
          <w:rtl/>
        </w:rPr>
        <w:t xml:space="preserve">محطة </w:t>
      </w:r>
      <w:r w:rsidRPr="00602F46">
        <w:rPr>
          <w:rFonts w:hint="cs"/>
          <w:rtl/>
        </w:rPr>
        <w:t>الأرضية</w:t>
      </w:r>
      <w:r w:rsidRPr="00602F46">
        <w:rPr>
          <w:rtl/>
        </w:rPr>
        <w:t xml:space="preserve"> المزمع نشرها مع </w:t>
      </w:r>
      <w:r w:rsidRPr="00602F46">
        <w:rPr>
          <w:rFonts w:hint="cs"/>
          <w:rtl/>
        </w:rPr>
        <w:t>ال</w:t>
      </w:r>
      <w:r w:rsidRPr="00602F46">
        <w:rPr>
          <w:rtl/>
        </w:rPr>
        <w:t>كفاف المرتبط</w:t>
      </w:r>
      <w:r w:rsidRPr="00602F46">
        <w:rPr>
          <w:rFonts w:hint="cs"/>
          <w:rtl/>
        </w:rPr>
        <w:t xml:space="preserve"> بالمظهر </w:t>
      </w:r>
      <w:r w:rsidRPr="00C7435E">
        <w:rPr>
          <w:rFonts w:hint="cs"/>
          <w:rtl/>
        </w:rPr>
        <w:t>الجانبي</w:t>
      </w:r>
      <w:r w:rsidRPr="00602F46">
        <w:rPr>
          <w:rFonts w:hint="cs"/>
          <w:rtl/>
        </w:rPr>
        <w:t xml:space="preserve"> المقابل:</w:t>
      </w:r>
    </w:p>
    <w:p w:rsidR="00602F46" w:rsidRPr="00602F46" w:rsidRDefault="00602F46" w:rsidP="00C7435E">
      <w:pPr>
        <w:pStyle w:val="enumlev2"/>
        <w:ind w:left="1417" w:hanging="425"/>
        <w:rPr>
          <w:rtl/>
        </w:rPr>
      </w:pPr>
      <w:r w:rsidRPr="00602F46">
        <w:rPr>
          <w:rFonts w:hint="cs"/>
          <w:rtl/>
        </w:rPr>
        <w:t>-</w:t>
      </w:r>
      <w:r w:rsidRPr="00602F46">
        <w:rPr>
          <w:rFonts w:hint="cs"/>
          <w:rtl/>
        </w:rPr>
        <w:tab/>
        <w:t xml:space="preserve">إذا كان موقع المحطة الأرضية المزمع نشرها داخل الكفاف </w:t>
      </w:r>
      <w:r w:rsidRPr="00602F46">
        <w:rPr>
          <w:rtl/>
        </w:rPr>
        <w:t>المرتبط بها</w:t>
      </w:r>
      <w:r w:rsidRPr="00602F46">
        <w:rPr>
          <w:rFonts w:hint="cs"/>
          <w:rtl/>
        </w:rPr>
        <w:t xml:space="preserve">، يمكن نشر المحطة الأرضية دون </w:t>
      </w:r>
      <w:r w:rsidRPr="00602F46">
        <w:rPr>
          <w:rtl/>
        </w:rPr>
        <w:t>أي تدابير إضافية مع</w:t>
      </w:r>
      <w:r w:rsidRPr="00602F46">
        <w:rPr>
          <w:rFonts w:hint="cs"/>
          <w:rtl/>
        </w:rPr>
        <w:t xml:space="preserve"> الالتزام بالمعيار الوارد</w:t>
      </w:r>
      <w:r w:rsidR="00AB640D">
        <w:rPr>
          <w:rFonts w:hint="cs"/>
          <w:rtl/>
        </w:rPr>
        <w:t xml:space="preserve"> في </w:t>
      </w:r>
      <w:r w:rsidRPr="00602F46">
        <w:rPr>
          <w:rFonts w:hint="cs"/>
          <w:rtl/>
        </w:rPr>
        <w:t xml:space="preserve">الرقم </w:t>
      </w:r>
      <w:r w:rsidRPr="00602F46">
        <w:t>502.5</w:t>
      </w:r>
      <w:r w:rsidRPr="00602F46">
        <w:rPr>
          <w:rFonts w:hint="cs"/>
          <w:rtl/>
        </w:rPr>
        <w:t xml:space="preserve"> </w:t>
      </w:r>
      <w:r w:rsidRPr="00602F46">
        <w:rPr>
          <w:rtl/>
        </w:rPr>
        <w:t>من لوائح الراديو</w:t>
      </w:r>
      <w:r w:rsidRPr="00602F46">
        <w:rPr>
          <w:rFonts w:hint="cs"/>
          <w:rtl/>
        </w:rPr>
        <w:t>؛</w:t>
      </w:r>
    </w:p>
    <w:p w:rsidR="00602F46" w:rsidRPr="00602F46" w:rsidRDefault="00602F46" w:rsidP="00C7435E">
      <w:pPr>
        <w:pStyle w:val="enumlev2"/>
        <w:ind w:left="1417" w:hanging="425"/>
        <w:rPr>
          <w:rtl/>
        </w:rPr>
      </w:pPr>
      <w:r w:rsidRPr="00602F46">
        <w:rPr>
          <w:rFonts w:hint="cs"/>
          <w:rtl/>
        </w:rPr>
        <w:t>-</w:t>
      </w:r>
      <w:r w:rsidRPr="00602F46">
        <w:rPr>
          <w:rFonts w:hint="cs"/>
          <w:rtl/>
        </w:rPr>
        <w:tab/>
        <w:t xml:space="preserve">أما إذا كان موقع المحطة الأرضية المزمع نشرها خارج الكفاف </w:t>
      </w:r>
      <w:r w:rsidRPr="00602F46">
        <w:rPr>
          <w:rtl/>
        </w:rPr>
        <w:t>المرتبط بها</w:t>
      </w:r>
      <w:r w:rsidRPr="00602F46">
        <w:rPr>
          <w:rFonts w:hint="cs"/>
          <w:rtl/>
        </w:rPr>
        <w:t xml:space="preserve">، فتلزم </w:t>
      </w:r>
      <w:r w:rsidRPr="00602F46">
        <w:rPr>
          <w:rtl/>
        </w:rPr>
        <w:t>اعتبارات إضافية</w:t>
      </w:r>
      <w:r w:rsidRPr="00602F46">
        <w:rPr>
          <w:rFonts w:hint="cs"/>
          <w:rtl/>
        </w:rPr>
        <w:t xml:space="preserve"> بشأن بيئة الموقع</w:t>
      </w:r>
      <w:r w:rsidRPr="00602F46">
        <w:rPr>
          <w:rFonts w:hint="eastAsia"/>
          <w:rtl/>
        </w:rPr>
        <w:t> </w:t>
      </w:r>
      <w:r w:rsidRPr="00602F46">
        <w:rPr>
          <w:rFonts w:hint="cs"/>
          <w:rtl/>
        </w:rPr>
        <w:t>الفعلي.</w:t>
      </w:r>
    </w:p>
    <w:p w:rsidR="00602F46" w:rsidRPr="00602F46" w:rsidRDefault="00602F46" w:rsidP="00820BAC">
      <w:pPr>
        <w:pStyle w:val="Heading1"/>
      </w:pPr>
      <w:bookmarkStart w:id="5" w:name="_Toc405972345"/>
      <w:r w:rsidRPr="00602F46">
        <w:t>3</w:t>
      </w:r>
      <w:r w:rsidRPr="00602F46">
        <w:tab/>
      </w:r>
      <w:r w:rsidRPr="00602F46">
        <w:rPr>
          <w:rtl/>
        </w:rPr>
        <w:t>تطبيق</w:t>
      </w:r>
      <w:r w:rsidRPr="00602F46">
        <w:rPr>
          <w:rFonts w:hint="cs"/>
          <w:rtl/>
        </w:rPr>
        <w:t xml:space="preserve"> محتمل</w:t>
      </w:r>
      <w:r w:rsidRPr="00602F46">
        <w:rPr>
          <w:rtl/>
        </w:rPr>
        <w:t xml:space="preserve"> </w:t>
      </w:r>
      <w:r w:rsidRPr="00602F46">
        <w:rPr>
          <w:rFonts w:hint="cs"/>
          <w:rtl/>
        </w:rPr>
        <w:t>ل</w:t>
      </w:r>
      <w:r w:rsidRPr="00602F46">
        <w:rPr>
          <w:rtl/>
        </w:rPr>
        <w:t>لأسلوب</w:t>
      </w:r>
      <w:r w:rsidRPr="00602F46">
        <w:rPr>
          <w:rFonts w:hint="cs"/>
          <w:rtl/>
        </w:rPr>
        <w:t xml:space="preserve"> </w:t>
      </w:r>
      <w:r w:rsidRPr="00602F46">
        <w:t>2</w:t>
      </w:r>
      <w:bookmarkEnd w:id="5"/>
    </w:p>
    <w:p w:rsidR="00602F46" w:rsidRPr="00602F46" w:rsidRDefault="00602F46" w:rsidP="00820BAC">
      <w:pPr>
        <w:pStyle w:val="Heading2"/>
        <w:rPr>
          <w:rtl/>
        </w:rPr>
      </w:pPr>
      <w:bookmarkStart w:id="6" w:name="_Toc405972346"/>
      <w:r w:rsidRPr="00602F46">
        <w:t>1.3</w:t>
      </w:r>
      <w:r w:rsidRPr="00602F46">
        <w:tab/>
      </w:r>
      <w:r w:rsidRPr="00602F46">
        <w:rPr>
          <w:rFonts w:hint="cs"/>
          <w:rtl/>
        </w:rPr>
        <w:t>سيناريو التداخل</w:t>
      </w:r>
      <w:bookmarkEnd w:id="6"/>
    </w:p>
    <w:p w:rsidR="00602F46" w:rsidRDefault="00602F46" w:rsidP="00602F46">
      <w:pPr>
        <w:rPr>
          <w:rtl/>
          <w:lang w:bidi="ar-SY"/>
        </w:rPr>
      </w:pPr>
      <w:r w:rsidRPr="00602F46">
        <w:rPr>
          <w:rFonts w:hint="cs"/>
          <w:rtl/>
          <w:lang w:bidi="ar-SY"/>
        </w:rPr>
        <w:t xml:space="preserve">يبين الشكلان </w:t>
      </w:r>
      <w:r w:rsidRPr="00602F46">
        <w:t>5</w:t>
      </w:r>
      <w:r w:rsidRPr="00602F46">
        <w:rPr>
          <w:rFonts w:hint="cs"/>
          <w:rtl/>
          <w:lang w:bidi="ar-SY"/>
        </w:rPr>
        <w:t xml:space="preserve"> و</w:t>
      </w:r>
      <w:r w:rsidRPr="00602F46">
        <w:t>6</w:t>
      </w:r>
      <w:r w:rsidRPr="00602F46">
        <w:rPr>
          <w:rFonts w:hint="cs"/>
          <w:rtl/>
          <w:lang w:bidi="ar-EG"/>
        </w:rPr>
        <w:t xml:space="preserve"> </w:t>
      </w:r>
      <w:r w:rsidRPr="00602F46">
        <w:rPr>
          <w:rFonts w:hint="cs"/>
          <w:rtl/>
          <w:lang w:bidi="ar-SY"/>
        </w:rPr>
        <w:t>سيناريو التداخل الذي تسببه ال</w:t>
      </w:r>
      <w:r w:rsidRPr="00602F46">
        <w:rPr>
          <w:rtl/>
          <w:lang w:bidi="ar-SY"/>
        </w:rPr>
        <w:t xml:space="preserve">محطة </w:t>
      </w:r>
      <w:r w:rsidRPr="00602F46">
        <w:rPr>
          <w:rFonts w:hint="cs"/>
          <w:rtl/>
          <w:lang w:bidi="ar-SY"/>
        </w:rPr>
        <w:t>الأرضية عند حدود البلد.</w:t>
      </w:r>
    </w:p>
    <w:p w:rsidR="00820BAC" w:rsidRDefault="00820BAC" w:rsidP="00764FB1">
      <w:pPr>
        <w:pStyle w:val="FigureNo"/>
        <w:rPr>
          <w:rtl/>
        </w:rPr>
      </w:pPr>
      <w:r>
        <w:rPr>
          <w:rFonts w:hint="cs"/>
          <w:rtl/>
        </w:rPr>
        <w:lastRenderedPageBreak/>
        <w:t xml:space="preserve">الشكل </w:t>
      </w:r>
      <w:r>
        <w:t>5</w:t>
      </w:r>
    </w:p>
    <w:p w:rsidR="00820BAC" w:rsidRDefault="00764FB1" w:rsidP="00764FB1">
      <w:pPr>
        <w:pStyle w:val="FigureTitle"/>
        <w:rPr>
          <w:rtl/>
        </w:rPr>
      </w:pPr>
      <w:r>
        <w:rPr>
          <w:rFonts w:hint="cs"/>
          <w:rtl/>
        </w:rPr>
        <w:t>هندسة مسير التداخل</w:t>
      </w:r>
    </w:p>
    <w:p w:rsidR="00764FB1" w:rsidRPr="00602F46" w:rsidRDefault="0054011D" w:rsidP="00764FB1">
      <w:pPr>
        <w:spacing w:before="100" w:beforeAutospacing="1" w:after="100" w:afterAutospacing="1" w:line="240" w:lineRule="auto"/>
        <w:jc w:val="center"/>
        <w:rPr>
          <w:rtl/>
          <w:lang w:bidi="ar-SY"/>
        </w:rPr>
      </w:pPr>
      <w:r>
        <w:rPr>
          <w:noProof/>
          <w:lang w:eastAsia="zh-CN"/>
        </w:rPr>
        <mc:AlternateContent>
          <mc:Choice Requires="wpg">
            <w:drawing>
              <wp:anchor distT="0" distB="0" distL="114300" distR="114300" simplePos="0" relativeHeight="251705344" behindDoc="0" locked="0" layoutInCell="1" allowOverlap="1">
                <wp:simplePos x="0" y="0"/>
                <wp:positionH relativeFrom="column">
                  <wp:posOffset>878708</wp:posOffset>
                </wp:positionH>
                <wp:positionV relativeFrom="paragraph">
                  <wp:posOffset>8746</wp:posOffset>
                </wp:positionV>
                <wp:extent cx="4857648" cy="4313949"/>
                <wp:effectExtent l="0" t="0" r="635" b="10795"/>
                <wp:wrapNone/>
                <wp:docPr id="259" name="Group 259"/>
                <wp:cNvGraphicFramePr/>
                <a:graphic xmlns:a="http://schemas.openxmlformats.org/drawingml/2006/main">
                  <a:graphicData uri="http://schemas.microsoft.com/office/word/2010/wordprocessingGroup">
                    <wpg:wgp>
                      <wpg:cNvGrpSpPr/>
                      <wpg:grpSpPr>
                        <a:xfrm>
                          <a:off x="0" y="0"/>
                          <a:ext cx="4857648" cy="4313949"/>
                          <a:chOff x="0" y="0"/>
                          <a:chExt cx="4857648" cy="4313949"/>
                        </a:xfrm>
                      </wpg:grpSpPr>
                      <wps:wsp>
                        <wps:cNvPr id="2882" name="Text Box 2882"/>
                        <wps:cNvSpPr txBox="1"/>
                        <wps:spPr>
                          <a:xfrm>
                            <a:off x="2002704" y="0"/>
                            <a:ext cx="1188829" cy="3590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891D66" w:rsidRDefault="00A757F1" w:rsidP="00891D66">
                              <w:pPr>
                                <w:jc w:val="center"/>
                                <w:rPr>
                                  <w:sz w:val="20"/>
                                  <w:szCs w:val="26"/>
                                  <w:lang w:bidi="ar-SY"/>
                                </w:rPr>
                              </w:pPr>
                              <w:r>
                                <w:rPr>
                                  <w:rFonts w:hint="cs"/>
                                  <w:sz w:val="20"/>
                                  <w:szCs w:val="26"/>
                                  <w:rtl/>
                                  <w:lang w:bidi="ar-SY"/>
                                </w:rPr>
                                <w:t xml:space="preserve">إلى </w:t>
                              </w:r>
                              <w:proofErr w:type="spellStart"/>
                              <w:r>
                                <w:rPr>
                                  <w:rFonts w:hint="cs"/>
                                  <w:sz w:val="20"/>
                                  <w:szCs w:val="26"/>
                                  <w:rtl/>
                                  <w:lang w:bidi="ar-SY"/>
                                </w:rPr>
                                <w:t>الساتل</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10" name="Text Box 2910"/>
                        <wps:cNvSpPr txBox="1"/>
                        <wps:spPr>
                          <a:xfrm>
                            <a:off x="1845629" y="897570"/>
                            <a:ext cx="1188829" cy="3590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891D66" w:rsidRDefault="00A757F1" w:rsidP="00891D66">
                              <w:pPr>
                                <w:jc w:val="center"/>
                                <w:rPr>
                                  <w:sz w:val="20"/>
                                  <w:szCs w:val="26"/>
                                  <w:lang w:bidi="ar-SY"/>
                                </w:rPr>
                              </w:pPr>
                              <w:r>
                                <w:rPr>
                                  <w:rFonts w:hint="cs"/>
                                  <w:sz w:val="20"/>
                                  <w:szCs w:val="26"/>
                                  <w:rtl/>
                                  <w:lang w:bidi="ar-SY"/>
                                </w:rPr>
                                <w:t xml:space="preserve">الزاوية خارج المحور </w:t>
                              </w:r>
                              <w:r>
                                <w:rPr>
                                  <w:sz w:val="20"/>
                                  <w:szCs w:val="26"/>
                                  <w:lang w:bidi="ar-SY"/>
                                </w:rPr>
                                <w:t>(</w:t>
                              </w:r>
                              <w:r w:rsidRPr="00576E81">
                                <w:rPr>
                                  <w:sz w:val="20"/>
                                  <w:szCs w:val="28"/>
                                  <w:lang w:val="fr-FR"/>
                                </w:rPr>
                                <w:sym w:font="Symbol" w:char="F06A"/>
                              </w:r>
                              <w:r>
                                <w:rPr>
                                  <w:sz w:val="20"/>
                                  <w:szCs w:val="26"/>
                                  <w:lang w:bidi="ar-SY"/>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11" name="Text Box 2911"/>
                        <wps:cNvSpPr txBox="1"/>
                        <wps:spPr>
                          <a:xfrm>
                            <a:off x="3668819" y="359028"/>
                            <a:ext cx="1188829" cy="3590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891D66" w:rsidRDefault="00A757F1" w:rsidP="00891D66">
                              <w:pPr>
                                <w:jc w:val="center"/>
                                <w:rPr>
                                  <w:sz w:val="20"/>
                                  <w:szCs w:val="26"/>
                                  <w:lang w:bidi="ar-SY"/>
                                </w:rPr>
                              </w:pPr>
                              <w:r>
                                <w:rPr>
                                  <w:rFonts w:hint="cs"/>
                                  <w:sz w:val="20"/>
                                  <w:szCs w:val="26"/>
                                  <w:rtl/>
                                  <w:lang w:bidi="ar-SY"/>
                                </w:rPr>
                                <w:t>المحطة الأرضية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6" name="Text Box 256"/>
                        <wps:cNvSpPr txBox="1"/>
                        <wps:spPr>
                          <a:xfrm>
                            <a:off x="1189281" y="1436113"/>
                            <a:ext cx="1188829" cy="443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891D66" w:rsidRDefault="00A757F1" w:rsidP="00891D66">
                              <w:pPr>
                                <w:spacing w:line="144" w:lineRule="auto"/>
                                <w:jc w:val="center"/>
                                <w:rPr>
                                  <w:sz w:val="20"/>
                                  <w:szCs w:val="26"/>
                                  <w:lang w:bidi="ar-SY"/>
                                </w:rPr>
                              </w:pPr>
                              <w:r>
                                <w:rPr>
                                  <w:rFonts w:hint="cs"/>
                                  <w:sz w:val="20"/>
                                  <w:szCs w:val="26"/>
                                  <w:rtl/>
                                  <w:lang w:bidi="ar-SY"/>
                                </w:rPr>
                                <w:t>مسير التداخل ذو أقل خسارة إلى الحدود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7" name="Text Box 257"/>
                        <wps:cNvSpPr txBox="1"/>
                        <wps:spPr>
                          <a:xfrm>
                            <a:off x="0" y="2131730"/>
                            <a:ext cx="1188829" cy="443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891D66" w:rsidRDefault="00A757F1" w:rsidP="00891D66">
                              <w:pPr>
                                <w:spacing w:line="144" w:lineRule="auto"/>
                                <w:jc w:val="center"/>
                                <w:rPr>
                                  <w:sz w:val="20"/>
                                  <w:szCs w:val="26"/>
                                  <w:lang w:bidi="ar-SY"/>
                                </w:rPr>
                              </w:pPr>
                              <w:r>
                                <w:rPr>
                                  <w:rFonts w:hint="cs"/>
                                  <w:sz w:val="20"/>
                                  <w:szCs w:val="26"/>
                                  <w:rtl/>
                                  <w:lang w:bidi="ar-SY"/>
                                </w:rPr>
                                <w:t>كثافة تدفق</w:t>
                              </w:r>
                              <w:r>
                                <w:rPr>
                                  <w:sz w:val="20"/>
                                  <w:szCs w:val="26"/>
                                  <w:rtl/>
                                  <w:lang w:bidi="ar-SY"/>
                                </w:rPr>
                                <w:br/>
                              </w:r>
                              <w:r>
                                <w:rPr>
                                  <w:rFonts w:hint="cs"/>
                                  <w:sz w:val="20"/>
                                  <w:szCs w:val="26"/>
                                  <w:rtl/>
                                  <w:lang w:bidi="ar-SY"/>
                                </w:rPr>
                                <w:t xml:space="preserve">القدرة </w:t>
                              </w:r>
                              <w:r>
                                <w:rPr>
                                  <w:sz w:val="20"/>
                                  <w:szCs w:val="26"/>
                                  <w:lang w:bidi="ar-SY"/>
                                </w:rPr>
                                <w:t>(</w:t>
                              </w:r>
                              <w:proofErr w:type="spellStart"/>
                              <w:r>
                                <w:rPr>
                                  <w:sz w:val="20"/>
                                  <w:szCs w:val="26"/>
                                  <w:lang w:bidi="ar-SY"/>
                                </w:rPr>
                                <w:t>pfd</w:t>
                              </w:r>
                              <w:proofErr w:type="spellEnd"/>
                              <w:r>
                                <w:rPr>
                                  <w:sz w:val="20"/>
                                  <w:szCs w:val="26"/>
                                  <w:lang w:bidi="ar-SY"/>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8" name="Text Box 258"/>
                        <wps:cNvSpPr txBox="1"/>
                        <wps:spPr>
                          <a:xfrm>
                            <a:off x="2412220" y="3870773"/>
                            <a:ext cx="1188829" cy="443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891D66" w:rsidRDefault="00A757F1" w:rsidP="00891D66">
                              <w:pPr>
                                <w:spacing w:line="144" w:lineRule="auto"/>
                                <w:jc w:val="center"/>
                                <w:rPr>
                                  <w:sz w:val="20"/>
                                  <w:szCs w:val="26"/>
                                  <w:lang w:bidi="ar-SY"/>
                                </w:rPr>
                              </w:pPr>
                              <w:r>
                                <w:rPr>
                                  <w:rFonts w:hint="cs"/>
                                  <w:sz w:val="20"/>
                                  <w:szCs w:val="26"/>
                                  <w:rtl/>
                                  <w:lang w:bidi="ar-SY"/>
                                </w:rPr>
                                <w:t>حدود البلد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9" o:spid="_x0000_s1050" style="position:absolute;left:0;text-align:left;margin-left:69.2pt;margin-top:.7pt;width:382.5pt;height:339.7pt;z-index:251705344" coordsize="48576,4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">
                <v:shape id="Text Box 2882" o:spid="_x0000_s1051" type="#_x0000_t202" style="position:absolute;left:20027;width:11888;height:3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0JRscA&#10;AADdAAAADwAAAGRycy9kb3ducmV2LnhtbESPT0vDQBTE74LfYXlCb3bTHEqI3RapCj3Uf1VBb8/s&#10;axLMvg27r2n89t2C4HGYmd8wi9XoOjVQiK1nA7NpBoq48rbl2sD728N1ASoKssXOMxn4pQir5eXF&#10;Akvrj/xKw05qlSAcSzTQiPSl1rFqyGGc+p44eXsfHEqSodY24DHBXafzLJtrhy2nhQZ7WjdU/ewO&#10;zkD3GcP2O5Ov4a5+lJdnffi4nz0ZM7kab29ACY3yH/5rb6yBvChyOL9JT0Av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dCUbHAAAA3QAAAA8AAAAAAAAAAAAAAAAAmAIAAGRy&#10;cy9kb3ducmV2LnhtbFBLBQYAAAAABAAEAPUAAACMAwAAAAA=&#10;" filled="f" stroked="f" strokeweight=".5pt">
                  <v:textbox inset="0,0,0,0">
                    <w:txbxContent>
                      <w:p w:rsidR="00A757F1" w:rsidRPr="00891D66" w:rsidRDefault="00A757F1" w:rsidP="00891D66">
                        <w:pPr>
                          <w:jc w:val="center"/>
                          <w:rPr>
                            <w:sz w:val="20"/>
                            <w:szCs w:val="26"/>
                            <w:lang w:bidi="ar-SY"/>
                          </w:rPr>
                        </w:pPr>
                        <w:r>
                          <w:rPr>
                            <w:rFonts w:hint="cs"/>
                            <w:sz w:val="20"/>
                            <w:szCs w:val="26"/>
                            <w:rtl/>
                            <w:lang w:bidi="ar-SY"/>
                          </w:rPr>
                          <w:t xml:space="preserve">إلى </w:t>
                        </w:r>
                        <w:proofErr w:type="spellStart"/>
                        <w:r>
                          <w:rPr>
                            <w:rFonts w:hint="cs"/>
                            <w:sz w:val="20"/>
                            <w:szCs w:val="26"/>
                            <w:rtl/>
                            <w:lang w:bidi="ar-SY"/>
                          </w:rPr>
                          <w:t>الساتل</w:t>
                        </w:r>
                        <w:proofErr w:type="spellEnd"/>
                      </w:p>
                    </w:txbxContent>
                  </v:textbox>
                </v:shape>
                <v:shape id="Text Box 2910" o:spid="_x0000_s1052" type="#_x0000_t202" style="position:absolute;left:18456;top:8975;width:11888;height:3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osMQA&#10;AADdAAAADwAAAGRycy9kb3ducmV2LnhtbERPS0/CQBC+m/AfNkPCTbblQLSyEOMj4YCICInexu7Y&#10;NnZnm92hlH/vHkw8fvnei9XgWtVTiI1nA/k0A0VcettwZeDw/nx9AyoKssXWMxm4UITVcnS1wML6&#10;M79Rv5dKpRCOBRqoRbpC61jW5DBOfUecuG8fHEqCodI24DmFu1bPsmyuHTacGmrs6KGm8md/cgba&#10;jxg2X5l89o/Vi+xe9en4lG+NmYyH+ztQQoP8i//ca2tgdpun/elNe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oqLDEAAAA3QAAAA8AAAAAAAAAAAAAAAAAmAIAAGRycy9k&#10;b3ducmV2LnhtbFBLBQYAAAAABAAEAPUAAACJAwAAAAA=&#10;" filled="f" stroked="f" strokeweight=".5pt">
                  <v:textbox inset="0,0,0,0">
                    <w:txbxContent>
                      <w:p w:rsidR="00A757F1" w:rsidRPr="00891D66" w:rsidRDefault="00A757F1" w:rsidP="00891D66">
                        <w:pPr>
                          <w:jc w:val="center"/>
                          <w:rPr>
                            <w:sz w:val="20"/>
                            <w:szCs w:val="26"/>
                            <w:lang w:bidi="ar-SY"/>
                          </w:rPr>
                        </w:pPr>
                        <w:r>
                          <w:rPr>
                            <w:rFonts w:hint="cs"/>
                            <w:sz w:val="20"/>
                            <w:szCs w:val="26"/>
                            <w:rtl/>
                            <w:lang w:bidi="ar-SY"/>
                          </w:rPr>
                          <w:t xml:space="preserve">الزاوية خارج المحور </w:t>
                        </w:r>
                        <w:r>
                          <w:rPr>
                            <w:sz w:val="20"/>
                            <w:szCs w:val="26"/>
                            <w:lang w:bidi="ar-SY"/>
                          </w:rPr>
                          <w:t>(</w:t>
                        </w:r>
                        <w:r w:rsidRPr="00576E81">
                          <w:rPr>
                            <w:sz w:val="20"/>
                            <w:szCs w:val="28"/>
                            <w:lang w:val="fr-FR"/>
                          </w:rPr>
                          <w:sym w:font="Symbol" w:char="F06A"/>
                        </w:r>
                        <w:r>
                          <w:rPr>
                            <w:sz w:val="20"/>
                            <w:szCs w:val="26"/>
                            <w:lang w:bidi="ar-SY"/>
                          </w:rPr>
                          <w:t>)</w:t>
                        </w:r>
                      </w:p>
                    </w:txbxContent>
                  </v:textbox>
                </v:shape>
                <v:shape id="Text Box 2911" o:spid="_x0000_s1053" type="#_x0000_t202" style="position:absolute;left:36688;top:3590;width:11888;height:3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NK8cA&#10;AADdAAAADwAAAGRycy9kb3ducmV2LnhtbESPS2vDMBCE74X+B7GF3BrZOYTGiRJCH9BDn2kC6W1r&#10;bWxTa2WkjeP++6oQ6HGYmW+YxWpwreopxMazgXycgSIuvW24MrD9eLi+ARUF2WLrmQz8UITV8vJi&#10;gYX1J36nfiOVShCOBRqoRbpC61jW5DCOfUecvIMPDiXJUGkb8JTgrtWTLJtqhw2nhRo7uq2p/N4c&#10;nYF2H8PTVyaf/V31LG+v+ri7z1+MGV0N6zkooUH+w+f2ozUwmeU5/L1JT0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kDSvHAAAA3QAAAA8AAAAAAAAAAAAAAAAAmAIAAGRy&#10;cy9kb3ducmV2LnhtbFBLBQYAAAAABAAEAPUAAACMAwAAAAA=&#10;" filled="f" stroked="f" strokeweight=".5pt">
                  <v:textbox inset="0,0,0,0">
                    <w:txbxContent>
                      <w:p w:rsidR="00A757F1" w:rsidRPr="00891D66" w:rsidRDefault="00A757F1" w:rsidP="00891D66">
                        <w:pPr>
                          <w:jc w:val="center"/>
                          <w:rPr>
                            <w:sz w:val="20"/>
                            <w:szCs w:val="26"/>
                            <w:lang w:bidi="ar-SY"/>
                          </w:rPr>
                        </w:pPr>
                        <w:r>
                          <w:rPr>
                            <w:rFonts w:hint="cs"/>
                            <w:sz w:val="20"/>
                            <w:szCs w:val="26"/>
                            <w:rtl/>
                            <w:lang w:bidi="ar-SY"/>
                          </w:rPr>
                          <w:t>المحطة الأرضية</w:t>
                        </w:r>
                      </w:p>
                    </w:txbxContent>
                  </v:textbox>
                </v:shape>
                <v:shape id="Text Box 256" o:spid="_x0000_s1054" type="#_x0000_t202" style="position:absolute;left:11892;top:14361;width:11889;height:4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pccA&#10;AADcAAAADwAAAGRycy9kb3ducmV2LnhtbESPX0vDQBDE3wt+h2OFvrWXFiwSey3iH/ChrTW2oG9r&#10;bk2Cub1wt03jt/cEwcdhZn7DLNeDa1VPITaeDcymGSji0tuGKwOH18fJNagoyBZbz2TgmyKsVxej&#10;JebWn/mF+kIqlSAcczRQi3S51rGsyWGc+o44eZ8+OJQkQ6VtwHOCu1bPs2yhHTacFmrs6K6m8qs4&#10;OQPtWwybj0ze+/tqK/tnfTo+zHbGjC+H2xtQQoP8h//aT9bA/GoB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SvqXHAAAA3AAAAA8AAAAAAAAAAAAAAAAAmAIAAGRy&#10;cy9kb3ducmV2LnhtbFBLBQYAAAAABAAEAPUAAACMAwAAAAA=&#10;" filled="f" stroked="f" strokeweight=".5pt">
                  <v:textbox inset="0,0,0,0">
                    <w:txbxContent>
                      <w:p w:rsidR="00A757F1" w:rsidRPr="00891D66" w:rsidRDefault="00A757F1" w:rsidP="00891D66">
                        <w:pPr>
                          <w:spacing w:line="144" w:lineRule="auto"/>
                          <w:jc w:val="center"/>
                          <w:rPr>
                            <w:sz w:val="20"/>
                            <w:szCs w:val="26"/>
                            <w:lang w:bidi="ar-SY"/>
                          </w:rPr>
                        </w:pPr>
                        <w:r>
                          <w:rPr>
                            <w:rFonts w:hint="cs"/>
                            <w:sz w:val="20"/>
                            <w:szCs w:val="26"/>
                            <w:rtl/>
                            <w:lang w:bidi="ar-SY"/>
                          </w:rPr>
                          <w:t>مسير التداخل ذو أقل خسارة إلى الحدود</w:t>
                        </w:r>
                      </w:p>
                    </w:txbxContent>
                  </v:textbox>
                </v:shape>
                <v:shape id="Text Box 257" o:spid="_x0000_s1055" type="#_x0000_t202" style="position:absolute;top:21317;width:11888;height:4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bPscA&#10;AADcAAAADwAAAGRycy9kb3ducmV2LnhtbESPQUvDQBSE74X+h+UJvbWbFqoldlukKnhQW9sKentm&#10;n0kw+zbsvqbx37uC4HGYmW+Y5bp3jeooxNqzgekkA0VceFtzaeB4uB8vQEVBtth4JgPfFGG9Gg6W&#10;mFt/5hfq9lKqBOGYo4FKpM21jkVFDuPEt8TJ+/TBoSQZSm0DnhPcNXqWZZfaYc1pocKWNhUVX/uT&#10;M9C8xfD4kcl7d1s+yW6rT69302djRhf9zTUooV7+w3/tB2tgNr+C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eGz7HAAAA3AAAAA8AAAAAAAAAAAAAAAAAmAIAAGRy&#10;cy9kb3ducmV2LnhtbFBLBQYAAAAABAAEAPUAAACMAwAAAAA=&#10;" filled="f" stroked="f" strokeweight=".5pt">
                  <v:textbox inset="0,0,0,0">
                    <w:txbxContent>
                      <w:p w:rsidR="00A757F1" w:rsidRPr="00891D66" w:rsidRDefault="00A757F1" w:rsidP="00891D66">
                        <w:pPr>
                          <w:spacing w:line="144" w:lineRule="auto"/>
                          <w:jc w:val="center"/>
                          <w:rPr>
                            <w:sz w:val="20"/>
                            <w:szCs w:val="26"/>
                            <w:lang w:bidi="ar-SY"/>
                          </w:rPr>
                        </w:pPr>
                        <w:r>
                          <w:rPr>
                            <w:rFonts w:hint="cs"/>
                            <w:sz w:val="20"/>
                            <w:szCs w:val="26"/>
                            <w:rtl/>
                            <w:lang w:bidi="ar-SY"/>
                          </w:rPr>
                          <w:t>كثافة تدفق</w:t>
                        </w:r>
                        <w:r>
                          <w:rPr>
                            <w:sz w:val="20"/>
                            <w:szCs w:val="26"/>
                            <w:rtl/>
                            <w:lang w:bidi="ar-SY"/>
                          </w:rPr>
                          <w:br/>
                        </w:r>
                        <w:r>
                          <w:rPr>
                            <w:rFonts w:hint="cs"/>
                            <w:sz w:val="20"/>
                            <w:szCs w:val="26"/>
                            <w:rtl/>
                            <w:lang w:bidi="ar-SY"/>
                          </w:rPr>
                          <w:t xml:space="preserve">القدرة </w:t>
                        </w:r>
                        <w:r>
                          <w:rPr>
                            <w:sz w:val="20"/>
                            <w:szCs w:val="26"/>
                            <w:lang w:bidi="ar-SY"/>
                          </w:rPr>
                          <w:t>(</w:t>
                        </w:r>
                        <w:proofErr w:type="spellStart"/>
                        <w:r>
                          <w:rPr>
                            <w:sz w:val="20"/>
                            <w:szCs w:val="26"/>
                            <w:lang w:bidi="ar-SY"/>
                          </w:rPr>
                          <w:t>pfd</w:t>
                        </w:r>
                        <w:proofErr w:type="spellEnd"/>
                        <w:r>
                          <w:rPr>
                            <w:sz w:val="20"/>
                            <w:szCs w:val="26"/>
                            <w:lang w:bidi="ar-SY"/>
                          </w:rPr>
                          <w:t>)</w:t>
                        </w:r>
                      </w:p>
                    </w:txbxContent>
                  </v:textbox>
                </v:shape>
                <v:shape id="Text Box 258" o:spid="_x0000_s1056" type="#_x0000_t202" style="position:absolute;left:24122;top:38707;width:11888;height:4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PTMMA&#10;AADcAAAADwAAAGRycy9kb3ducmV2LnhtbERPS0vDQBC+C/6HZQRvdtNCRWK3RWwLPWhfKuhtzI5J&#10;aHY27E7T9N93D0KPH997MutdozoKsfZsYDjIQBEX3tZcGvj8WD48gYqCbLHxTAbOFGE2vb2ZYG79&#10;iXfU7aVUKYRjjgYqkTbXOhYVOYwD3xIn7s8Hh5JgKLUNeErhrtGjLHvUDmtODRW29FpRcdgfnYHm&#10;O4a330x+unn5LtuNPn4thmtj7u/6l2dQQr1cxf/ulTUwGqe1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GPTMMAAADcAAAADwAAAAAAAAAAAAAAAACYAgAAZHJzL2Rv&#10;d25yZXYueG1sUEsFBgAAAAAEAAQA9QAAAIgDAAAAAA==&#10;" filled="f" stroked="f" strokeweight=".5pt">
                  <v:textbox inset="0,0,0,0">
                    <w:txbxContent>
                      <w:p w:rsidR="00A757F1" w:rsidRPr="00891D66" w:rsidRDefault="00A757F1" w:rsidP="00891D66">
                        <w:pPr>
                          <w:spacing w:line="144" w:lineRule="auto"/>
                          <w:jc w:val="center"/>
                          <w:rPr>
                            <w:sz w:val="20"/>
                            <w:szCs w:val="26"/>
                            <w:lang w:bidi="ar-SY"/>
                          </w:rPr>
                        </w:pPr>
                        <w:r>
                          <w:rPr>
                            <w:rFonts w:hint="cs"/>
                            <w:sz w:val="20"/>
                            <w:szCs w:val="26"/>
                            <w:rtl/>
                            <w:lang w:bidi="ar-SY"/>
                          </w:rPr>
                          <w:t>حدود البلد</w:t>
                        </w:r>
                      </w:p>
                    </w:txbxContent>
                  </v:textbox>
                </v:shape>
              </v:group>
            </w:pict>
          </mc:Fallback>
        </mc:AlternateContent>
      </w:r>
      <w:r w:rsidR="00764FB1">
        <w:object w:dxaOrig="8525" w:dyaOrig="6907">
          <v:shape id="_x0000_i1087" type="#_x0000_t75" style="width:446.4pt;height:5in" o:ole="">
            <v:imagedata r:id="rId18" o:title=""/>
          </v:shape>
          <o:OLEObject Type="Embed" ProgID="CorelDRAW.Graphic.14" ShapeID="_x0000_i1087" DrawAspect="Content" ObjectID="_1479714955" r:id="rId19"/>
        </w:object>
      </w:r>
    </w:p>
    <w:p w:rsidR="00602F46" w:rsidRPr="0054011D" w:rsidRDefault="004F7A1A" w:rsidP="004F7A1A">
      <w:pPr>
        <w:pStyle w:val="Equationlegend"/>
        <w:rPr>
          <w:i/>
          <w:iCs/>
          <w:lang w:val="en-GB"/>
        </w:rPr>
      </w:pPr>
      <w:r>
        <w:rPr>
          <w:i/>
          <w:iCs/>
        </w:rPr>
        <w:tab/>
      </w:r>
      <w:r w:rsidR="00602F46" w:rsidRPr="00A757F1">
        <w:rPr>
          <w:i/>
          <w:iCs/>
        </w:rPr>
        <w:t>E</w:t>
      </w:r>
      <w:r w:rsidR="00602F46" w:rsidRPr="0054011D">
        <w:rPr>
          <w:rFonts w:hint="cs"/>
          <w:rtl/>
        </w:rPr>
        <w:t>:</w:t>
      </w:r>
      <w:r w:rsidR="00602F46" w:rsidRPr="0054011D">
        <w:rPr>
          <w:rFonts w:hint="cs"/>
          <w:rtl/>
        </w:rPr>
        <w:tab/>
      </w:r>
      <w:r w:rsidR="00602F46" w:rsidRPr="0054011D">
        <w:rPr>
          <w:rFonts w:hint="cs"/>
          <w:rtl/>
          <w:lang w:bidi="ar-EG"/>
        </w:rPr>
        <w:t>ال</w:t>
      </w:r>
      <w:r w:rsidR="00602F46" w:rsidRPr="0054011D">
        <w:rPr>
          <w:rtl/>
          <w:lang w:bidi="ar-EG"/>
        </w:rPr>
        <w:t xml:space="preserve">قدرة </w:t>
      </w:r>
      <w:r w:rsidR="00602F46" w:rsidRPr="0054011D">
        <w:rPr>
          <w:rFonts w:hint="cs"/>
          <w:rtl/>
          <w:lang w:bidi="ar-EG"/>
        </w:rPr>
        <w:t>ال</w:t>
      </w:r>
      <w:r w:rsidR="00602F46" w:rsidRPr="0054011D">
        <w:rPr>
          <w:rtl/>
          <w:lang w:bidi="ar-EG"/>
        </w:rPr>
        <w:t xml:space="preserve">مشعة </w:t>
      </w:r>
      <w:r w:rsidR="00602F46" w:rsidRPr="0054011D">
        <w:rPr>
          <w:rFonts w:hint="cs"/>
          <w:rtl/>
          <w:lang w:bidi="ar-EG"/>
        </w:rPr>
        <w:t>ال</w:t>
      </w:r>
      <w:r w:rsidR="00602F46" w:rsidRPr="0054011D">
        <w:rPr>
          <w:rtl/>
          <w:lang w:bidi="ar-EG"/>
        </w:rPr>
        <w:t xml:space="preserve">مكافئة </w:t>
      </w:r>
      <w:proofErr w:type="spellStart"/>
      <w:r w:rsidR="00602F46" w:rsidRPr="0054011D">
        <w:rPr>
          <w:rFonts w:hint="cs"/>
          <w:rtl/>
          <w:lang w:bidi="ar-EG"/>
        </w:rPr>
        <w:t>ال</w:t>
      </w:r>
      <w:r w:rsidR="00602F46" w:rsidRPr="0054011D">
        <w:rPr>
          <w:rtl/>
          <w:lang w:bidi="ar-EG"/>
        </w:rPr>
        <w:t>متناحية</w:t>
      </w:r>
      <w:proofErr w:type="spellEnd"/>
      <w:r w:rsidR="00602F46" w:rsidRPr="0054011D">
        <w:rPr>
          <w:rFonts w:hint="cs"/>
          <w:rtl/>
          <w:lang w:bidi="ar-EG"/>
        </w:rPr>
        <w:t xml:space="preserve"> للمحطة الأرضية باتجاه </w:t>
      </w:r>
      <w:proofErr w:type="spellStart"/>
      <w:r w:rsidR="00602F46" w:rsidRPr="0054011D">
        <w:rPr>
          <w:rFonts w:hint="cs"/>
          <w:rtl/>
          <w:lang w:bidi="ar-EG"/>
        </w:rPr>
        <w:t>الساتل</w:t>
      </w:r>
      <w:proofErr w:type="spellEnd"/>
      <w:r w:rsidR="00602F46" w:rsidRPr="0054011D">
        <w:rPr>
          <w:rFonts w:hint="cs"/>
          <w:rtl/>
          <w:lang w:bidi="ar-EG"/>
        </w:rPr>
        <w:t xml:space="preserve"> </w:t>
      </w:r>
      <w:r w:rsidR="00602F46" w:rsidRPr="0054011D">
        <w:t>(dB(W/10 MHz))</w:t>
      </w:r>
    </w:p>
    <w:p w:rsidR="00602F46" w:rsidRPr="0054011D" w:rsidRDefault="004F7A1A" w:rsidP="004F7A1A">
      <w:pPr>
        <w:pStyle w:val="Equationlegend"/>
        <w:spacing w:before="60"/>
      </w:pPr>
      <w:r>
        <w:rPr>
          <w:i/>
          <w:iCs/>
          <w:lang w:val="en-GB"/>
        </w:rPr>
        <w:tab/>
      </w:r>
      <w:r w:rsidR="00602F46" w:rsidRPr="0054011D">
        <w:rPr>
          <w:i/>
          <w:iCs/>
          <w:lang w:val="en-GB"/>
        </w:rPr>
        <w:t>G</w:t>
      </w:r>
      <w:r w:rsidR="00602F46" w:rsidRPr="0054011D">
        <w:rPr>
          <w:i/>
          <w:iCs/>
          <w:vertAlign w:val="subscript"/>
          <w:lang w:val="en-GB"/>
        </w:rPr>
        <w:t>m</w:t>
      </w:r>
      <w:r w:rsidR="00602F46" w:rsidRPr="0054011D">
        <w:rPr>
          <w:rFonts w:hint="cs"/>
          <w:rtl/>
        </w:rPr>
        <w:t>:</w:t>
      </w:r>
      <w:r w:rsidR="00602F46" w:rsidRPr="0054011D">
        <w:rPr>
          <w:rFonts w:hint="cs"/>
          <w:rtl/>
          <w:lang w:bidi="ar-EG"/>
        </w:rPr>
        <w:tab/>
        <w:t>كسب هوائي المحطة الأرضية داخل المحور</w:t>
      </w:r>
      <w:r w:rsidR="00CB1733">
        <w:rPr>
          <w:rFonts w:hint="cs"/>
          <w:rtl/>
          <w:lang w:bidi="ar-EG"/>
        </w:rPr>
        <w:t xml:space="preserve"> </w:t>
      </w:r>
      <w:r w:rsidR="00CB1733">
        <w:rPr>
          <w:lang w:bidi="ar-EG"/>
        </w:rPr>
        <w:t>(</w:t>
      </w:r>
      <w:proofErr w:type="spellStart"/>
      <w:r w:rsidR="00CB1733">
        <w:rPr>
          <w:lang w:bidi="ar-EG"/>
        </w:rPr>
        <w:t>dBi</w:t>
      </w:r>
      <w:proofErr w:type="spellEnd"/>
      <w:r w:rsidR="00CB1733">
        <w:rPr>
          <w:lang w:bidi="ar-EG"/>
        </w:rPr>
        <w:t>)</w:t>
      </w:r>
    </w:p>
    <w:p w:rsidR="00602F46" w:rsidRPr="0054011D" w:rsidRDefault="004F7A1A" w:rsidP="004F7A1A">
      <w:pPr>
        <w:pStyle w:val="Equationlegend"/>
        <w:spacing w:before="60"/>
        <w:rPr>
          <w:rtl/>
        </w:rPr>
      </w:pPr>
      <w:r>
        <w:rPr>
          <w:i/>
          <w:iCs/>
          <w:lang w:val="en-GB"/>
        </w:rPr>
        <w:tab/>
      </w:r>
      <w:r w:rsidR="00602F46" w:rsidRPr="0054011D">
        <w:rPr>
          <w:i/>
          <w:iCs/>
          <w:lang w:val="en-GB"/>
        </w:rPr>
        <w:t>G</w:t>
      </w:r>
      <w:r w:rsidR="00602F46" w:rsidRPr="0054011D">
        <w:rPr>
          <w:lang w:val="en-GB"/>
        </w:rPr>
        <w:t>(</w:t>
      </w:r>
      <w:r w:rsidR="00602F46" w:rsidRPr="0054011D">
        <w:rPr>
          <w:lang w:val="fr-FR"/>
        </w:rPr>
        <w:sym w:font="Symbol" w:char="F06A"/>
      </w:r>
      <w:r w:rsidR="00602F46" w:rsidRPr="0054011D">
        <w:rPr>
          <w:lang w:val="en-GB"/>
        </w:rPr>
        <w:t>)</w:t>
      </w:r>
      <w:r w:rsidR="00602F46" w:rsidRPr="0054011D">
        <w:rPr>
          <w:rFonts w:hint="cs"/>
          <w:rtl/>
        </w:rPr>
        <w:t>:</w:t>
      </w:r>
      <w:r w:rsidR="00602F46" w:rsidRPr="0054011D">
        <w:rPr>
          <w:rFonts w:hint="cs"/>
          <w:rtl/>
          <w:lang w:bidi="ar-EG"/>
        </w:rPr>
        <w:tab/>
        <w:t xml:space="preserve">كسب هوائي المحطة الأرضية باتجاه الأفق على امتداد مسير أقل خسارة إلى الحدود </w:t>
      </w:r>
      <w:r w:rsidR="00602F46" w:rsidRPr="0054011D">
        <w:t>(</w:t>
      </w:r>
      <w:proofErr w:type="spellStart"/>
      <w:r w:rsidR="00602F46" w:rsidRPr="0054011D">
        <w:t>dBi</w:t>
      </w:r>
      <w:proofErr w:type="spellEnd"/>
      <w:r w:rsidR="00602F46" w:rsidRPr="0054011D">
        <w:t>)</w:t>
      </w:r>
    </w:p>
    <w:p w:rsidR="00602F46" w:rsidRPr="0054011D" w:rsidRDefault="004F7A1A" w:rsidP="004F7A1A">
      <w:pPr>
        <w:pStyle w:val="Equationlegend"/>
        <w:spacing w:before="60"/>
        <w:rPr>
          <w:rtl/>
          <w:lang w:bidi="ar-EG"/>
        </w:rPr>
      </w:pPr>
      <w:r>
        <w:rPr>
          <w:i/>
          <w:iCs/>
          <w:lang w:val="en-GB"/>
        </w:rPr>
        <w:tab/>
      </w:r>
      <w:r w:rsidR="00602F46" w:rsidRPr="0054011D">
        <w:rPr>
          <w:i/>
          <w:iCs/>
          <w:lang w:val="en-GB"/>
        </w:rPr>
        <w:t>a</w:t>
      </w:r>
      <w:r w:rsidR="00602F46" w:rsidRPr="0054011D">
        <w:rPr>
          <w:rFonts w:hint="cs"/>
          <w:rtl/>
        </w:rPr>
        <w:t>:</w:t>
      </w:r>
      <w:r w:rsidR="00602F46" w:rsidRPr="0054011D">
        <w:rPr>
          <w:rFonts w:hint="cs"/>
          <w:rtl/>
          <w:lang w:bidi="ar-EG"/>
        </w:rPr>
        <w:tab/>
        <w:t>زاوية السمت لمحور هوائي المحطة الأرضية (درجات باتجاه غرب الجنوب)</w:t>
      </w:r>
    </w:p>
    <w:p w:rsidR="00602F46" w:rsidRPr="0054011D" w:rsidRDefault="004F7A1A" w:rsidP="004F7A1A">
      <w:pPr>
        <w:pStyle w:val="Equationlegend"/>
        <w:spacing w:before="60"/>
        <w:rPr>
          <w:rtl/>
        </w:rPr>
      </w:pPr>
      <w:r>
        <w:rPr>
          <w:i/>
          <w:iCs/>
          <w:lang w:val="en-GB"/>
        </w:rPr>
        <w:tab/>
      </w:r>
      <w:r w:rsidR="00602F46" w:rsidRPr="0054011D">
        <w:rPr>
          <w:i/>
          <w:iCs/>
          <w:lang w:val="en-GB"/>
        </w:rPr>
        <w:t>e</w:t>
      </w:r>
      <w:r w:rsidR="00602F46" w:rsidRPr="0054011D">
        <w:rPr>
          <w:rFonts w:hint="cs"/>
          <w:rtl/>
        </w:rPr>
        <w:t>:</w:t>
      </w:r>
      <w:r w:rsidR="00602F46" w:rsidRPr="0054011D">
        <w:rPr>
          <w:rFonts w:hint="cs"/>
          <w:rtl/>
          <w:lang w:bidi="ar-EG"/>
        </w:rPr>
        <w:tab/>
        <w:t>زاوية الارتفاع لمحور هوائي المحطة الأرضية (درجات)</w:t>
      </w:r>
    </w:p>
    <w:p w:rsidR="00602F46" w:rsidRPr="0054011D" w:rsidRDefault="004F7A1A" w:rsidP="004F7A1A">
      <w:pPr>
        <w:pStyle w:val="Equationlegend"/>
        <w:spacing w:before="60"/>
        <w:rPr>
          <w:rtl/>
        </w:rPr>
      </w:pPr>
      <w:r>
        <w:rPr>
          <w:i/>
          <w:iCs/>
          <w:lang w:val="en-GB"/>
        </w:rPr>
        <w:tab/>
      </w:r>
      <w:r w:rsidR="00602F46" w:rsidRPr="0054011D">
        <w:rPr>
          <w:i/>
          <w:iCs/>
          <w:lang w:val="en-GB"/>
        </w:rPr>
        <w:t>h</w:t>
      </w:r>
      <w:r w:rsidR="00602F46" w:rsidRPr="0054011D">
        <w:rPr>
          <w:rFonts w:hint="cs"/>
          <w:rtl/>
        </w:rPr>
        <w:t>:</w:t>
      </w:r>
      <w:r w:rsidR="00602F46" w:rsidRPr="0054011D">
        <w:rPr>
          <w:rFonts w:hint="cs"/>
          <w:rtl/>
          <w:lang w:bidi="ar-EG"/>
        </w:rPr>
        <w:tab/>
        <w:t>زاوية ارتفاع الأفق</w:t>
      </w:r>
      <w:r w:rsidR="00AB640D" w:rsidRPr="0054011D">
        <w:rPr>
          <w:rFonts w:hint="cs"/>
          <w:rtl/>
          <w:lang w:bidi="ar-EG"/>
        </w:rPr>
        <w:t xml:space="preserve"> في </w:t>
      </w:r>
      <w:r w:rsidR="00602F46" w:rsidRPr="0054011D">
        <w:rPr>
          <w:rFonts w:hint="cs"/>
          <w:rtl/>
          <w:lang w:bidi="ar-EG"/>
        </w:rPr>
        <w:t>اتجاه مسير أقل خسارة (درجات)</w:t>
      </w:r>
    </w:p>
    <w:p w:rsidR="00602F46" w:rsidRPr="0054011D" w:rsidRDefault="004F7A1A" w:rsidP="004F7A1A">
      <w:pPr>
        <w:pStyle w:val="Equationlegend"/>
        <w:spacing w:before="60"/>
        <w:rPr>
          <w:rtl/>
          <w:lang w:bidi="ar-EG"/>
        </w:rPr>
      </w:pPr>
      <w:r>
        <w:rPr>
          <w:i/>
          <w:iCs/>
          <w:lang w:val="en-GB"/>
        </w:rPr>
        <w:tab/>
      </w:r>
      <w:proofErr w:type="spellStart"/>
      <w:r w:rsidR="00602F46" w:rsidRPr="0054011D">
        <w:rPr>
          <w:i/>
          <w:iCs/>
          <w:lang w:val="en-GB"/>
        </w:rPr>
        <w:t>h</w:t>
      </w:r>
      <w:r w:rsidR="00602F46" w:rsidRPr="0054011D">
        <w:rPr>
          <w:i/>
          <w:iCs/>
          <w:vertAlign w:val="subscript"/>
          <w:lang w:val="en-GB"/>
        </w:rPr>
        <w:t>E</w:t>
      </w:r>
      <w:proofErr w:type="spellEnd"/>
      <w:r w:rsidR="00602F46" w:rsidRPr="0054011D">
        <w:rPr>
          <w:rFonts w:hint="cs"/>
          <w:rtl/>
        </w:rPr>
        <w:t>:</w:t>
      </w:r>
      <w:r w:rsidR="00602F46" w:rsidRPr="0054011D">
        <w:rPr>
          <w:rFonts w:hint="cs"/>
          <w:rtl/>
          <w:lang w:bidi="ar-EG"/>
        </w:rPr>
        <w:tab/>
        <w:t>الارتفاع فوق مستوى الأرض المحلية لبؤرة هوائي المحطة الأرضية (أمتار)</w:t>
      </w:r>
    </w:p>
    <w:p w:rsidR="00602F46" w:rsidRPr="0054011D" w:rsidRDefault="004F7A1A" w:rsidP="004F7A1A">
      <w:pPr>
        <w:pStyle w:val="Equationlegend"/>
        <w:spacing w:before="60"/>
        <w:rPr>
          <w:rtl/>
          <w:lang w:bidi="ar-EG"/>
        </w:rPr>
      </w:pPr>
      <w:r>
        <w:rPr>
          <w:i/>
          <w:iCs/>
          <w:lang w:val="en-GB"/>
        </w:rPr>
        <w:tab/>
      </w:r>
      <w:proofErr w:type="spellStart"/>
      <w:r w:rsidR="00602F46" w:rsidRPr="0054011D">
        <w:rPr>
          <w:i/>
          <w:iCs/>
          <w:lang w:val="en-GB"/>
        </w:rPr>
        <w:t>h</w:t>
      </w:r>
      <w:r w:rsidR="00602F46" w:rsidRPr="0054011D">
        <w:rPr>
          <w:i/>
          <w:iCs/>
          <w:vertAlign w:val="subscript"/>
          <w:lang w:val="en-GB"/>
        </w:rPr>
        <w:t>R</w:t>
      </w:r>
      <w:proofErr w:type="spellEnd"/>
      <w:r w:rsidR="00602F46" w:rsidRPr="0054011D">
        <w:rPr>
          <w:rFonts w:hint="cs"/>
          <w:rtl/>
        </w:rPr>
        <w:t>:</w:t>
      </w:r>
      <w:r w:rsidR="00602F46" w:rsidRPr="0054011D">
        <w:rPr>
          <w:rFonts w:hint="cs"/>
          <w:rtl/>
          <w:lang w:bidi="ar-EG"/>
        </w:rPr>
        <w:tab/>
        <w:t>الارتفاع فوق مستوى الأرض المحلية لبؤرة هوائي الرادار (أمتار)</w:t>
      </w:r>
    </w:p>
    <w:p w:rsidR="00602F46" w:rsidRPr="0054011D" w:rsidRDefault="004F7A1A" w:rsidP="004F7A1A">
      <w:pPr>
        <w:pStyle w:val="Equationlegend"/>
        <w:spacing w:before="60"/>
      </w:pPr>
      <w:r>
        <w:rPr>
          <w:lang w:val="en-GB"/>
        </w:rPr>
        <w:tab/>
      </w:r>
      <w:proofErr w:type="spellStart"/>
      <w:r w:rsidR="00602F46" w:rsidRPr="0054011D">
        <w:rPr>
          <w:lang w:val="en-GB"/>
        </w:rPr>
        <w:t>pfd</w:t>
      </w:r>
      <w:proofErr w:type="spellEnd"/>
      <w:r w:rsidR="00602F46" w:rsidRPr="0054011D">
        <w:rPr>
          <w:rFonts w:hint="cs"/>
          <w:rtl/>
        </w:rPr>
        <w:t>:</w:t>
      </w:r>
      <w:r w:rsidR="00602F46" w:rsidRPr="0054011D">
        <w:rPr>
          <w:rFonts w:hint="cs"/>
          <w:rtl/>
          <w:lang w:bidi="ar-EG"/>
        </w:rPr>
        <w:tab/>
        <w:t xml:space="preserve">تداخل كثافة تدفق القدرة عند الحدود </w:t>
      </w:r>
      <w:r w:rsidR="00602F46" w:rsidRPr="0054011D">
        <w:t>(</w:t>
      </w:r>
      <w:r w:rsidR="00602F46" w:rsidRPr="0054011D">
        <w:rPr>
          <w:lang w:val="en-GB"/>
        </w:rPr>
        <w:t>dB(W/(m</w:t>
      </w:r>
      <w:r w:rsidR="00602F46" w:rsidRPr="0054011D">
        <w:rPr>
          <w:vertAlign w:val="superscript"/>
          <w:lang w:val="en-GB"/>
        </w:rPr>
        <w:t>2</w:t>
      </w:r>
      <w:r w:rsidR="00602F46" w:rsidRPr="0054011D">
        <w:rPr>
          <w:lang w:val="en-GB"/>
        </w:rPr>
        <w:t xml:space="preserve"> </w:t>
      </w:r>
      <w:r w:rsidR="00602F46" w:rsidRPr="0054011D">
        <w:rPr>
          <w:lang w:val="en-GB"/>
        </w:rPr>
        <w:sym w:font="Symbol" w:char="F0D7"/>
      </w:r>
      <w:r w:rsidR="00602F46" w:rsidRPr="0054011D">
        <w:rPr>
          <w:lang w:val="en-GB"/>
        </w:rPr>
        <w:t xml:space="preserve"> 10 MHz))</w:t>
      </w:r>
      <w:r w:rsidR="00602F46" w:rsidRPr="0054011D">
        <w:t>)</w:t>
      </w:r>
    </w:p>
    <w:p w:rsidR="00602F46" w:rsidRPr="0054011D" w:rsidRDefault="004F7A1A" w:rsidP="004F7A1A">
      <w:pPr>
        <w:pStyle w:val="Equationlegend"/>
        <w:spacing w:before="60"/>
        <w:rPr>
          <w:rtl/>
          <w:lang w:bidi="ar-EG"/>
        </w:rPr>
      </w:pPr>
      <w:r>
        <w:rPr>
          <w:lang w:val="fr-FR"/>
        </w:rPr>
        <w:tab/>
      </w:r>
      <w:r w:rsidR="00602F46" w:rsidRPr="0054011D">
        <w:rPr>
          <w:lang w:val="fr-FR"/>
        </w:rPr>
        <w:sym w:font="Symbol" w:char="F071"/>
      </w:r>
      <w:r w:rsidR="00602F46" w:rsidRPr="0054011D">
        <w:rPr>
          <w:rFonts w:hint="cs"/>
          <w:rtl/>
        </w:rPr>
        <w:t>:</w:t>
      </w:r>
      <w:r w:rsidR="00602F46" w:rsidRPr="0054011D">
        <w:rPr>
          <w:rFonts w:hint="cs"/>
          <w:rtl/>
          <w:lang w:bidi="ar-EG"/>
        </w:rPr>
        <w:tab/>
        <w:t>زاوية السمت لمسير أقل خسارة إلى الحدود (درجات غرب الجنوب)</w:t>
      </w:r>
    </w:p>
    <w:p w:rsidR="00602F46" w:rsidRPr="00602F46" w:rsidRDefault="00602F46" w:rsidP="00F827E9">
      <w:pPr>
        <w:pStyle w:val="Normalaftertitle"/>
        <w:rPr>
          <w:rtl/>
          <w:lang w:bidi="ar-EG"/>
        </w:rPr>
      </w:pPr>
      <w:r w:rsidRPr="00602F46">
        <w:rPr>
          <w:rFonts w:hint="cs"/>
          <w:rtl/>
          <w:lang w:bidi="ar-EG"/>
        </w:rPr>
        <w:t xml:space="preserve">وجدير بالذكر أن الزاوية خارج المحور، </w:t>
      </w:r>
      <w:r w:rsidRPr="00602F46">
        <w:rPr>
          <w:lang w:val="fr-FR"/>
        </w:rPr>
        <w:sym w:font="Symbol" w:char="F06A"/>
      </w:r>
      <w:r w:rsidRPr="00602F46">
        <w:rPr>
          <w:rFonts w:hint="cs"/>
          <w:rtl/>
          <w:lang w:bidi="ar-EG"/>
        </w:rPr>
        <w:t xml:space="preserve">، ذات الأهمية هنا هي الزاوية الواقعة بين </w:t>
      </w:r>
      <w:r w:rsidRPr="00602F46">
        <w:rPr>
          <w:rtl/>
        </w:rPr>
        <w:t>محور الحزمة الرئيسية</w:t>
      </w:r>
      <w:r w:rsidRPr="00602F46">
        <w:rPr>
          <w:rFonts w:hint="cs"/>
          <w:rtl/>
        </w:rPr>
        <w:t xml:space="preserve"> والمحور الذي يمثل الجزء الأول من مسير التداخل ذي أقل خسارة، الذي يشتمل عموماً على زاوية ارتفاع صغيرة ، </w:t>
      </w:r>
      <w:r w:rsidRPr="00602F46">
        <w:rPr>
          <w:i/>
          <w:iCs/>
        </w:rPr>
        <w:t>h</w:t>
      </w:r>
      <w:r w:rsidRPr="00602F46">
        <w:rPr>
          <w:rFonts w:hint="cs"/>
          <w:rtl/>
        </w:rPr>
        <w:t xml:space="preserve">، (عادة ما تكون بين </w:t>
      </w:r>
      <w:r w:rsidRPr="00602F46">
        <w:t>1</w:t>
      </w:r>
      <w:r w:rsidR="00F827E9">
        <w:t>–</w:t>
      </w:r>
      <w:r w:rsidRPr="00602F46">
        <w:rPr>
          <w:rFonts w:hint="cs"/>
          <w:rtl/>
          <w:lang w:bidi="ar-EG"/>
        </w:rPr>
        <w:t xml:space="preserve"> درجة و</w:t>
      </w:r>
      <w:r w:rsidRPr="00602F46">
        <w:t>3+</w:t>
      </w:r>
      <w:r w:rsidRPr="00602F46">
        <w:rPr>
          <w:rFonts w:hint="cs"/>
          <w:rtl/>
          <w:lang w:bidi="ar-EG"/>
        </w:rPr>
        <w:t xml:space="preserve"> درجات) (انظر الشكل </w:t>
      </w:r>
      <w:r w:rsidRPr="00602F46">
        <w:t>6</w:t>
      </w:r>
      <w:r w:rsidRPr="00602F46">
        <w:rPr>
          <w:rFonts w:hint="cs"/>
          <w:rtl/>
          <w:lang w:bidi="ar-EG"/>
        </w:rPr>
        <w:t>).</w:t>
      </w:r>
    </w:p>
    <w:p w:rsidR="00602F46" w:rsidRPr="00602F46" w:rsidRDefault="00602F46" w:rsidP="00F827E9">
      <w:pPr>
        <w:pStyle w:val="FigureNo"/>
        <w:rPr>
          <w:rtl/>
        </w:rPr>
      </w:pPr>
      <w:r w:rsidRPr="00602F46">
        <w:rPr>
          <w:rFonts w:hint="cs"/>
          <w:rtl/>
        </w:rPr>
        <w:lastRenderedPageBreak/>
        <w:t xml:space="preserve">الشـكل </w:t>
      </w:r>
      <w:r w:rsidRPr="00602F46">
        <w:t>6</w:t>
      </w:r>
    </w:p>
    <w:p w:rsidR="00602F46" w:rsidRDefault="00F97AF0" w:rsidP="00F827E9">
      <w:pPr>
        <w:pStyle w:val="FigureTitle"/>
        <w:rPr>
          <w:rtl/>
        </w:rPr>
      </w:pPr>
      <w:r>
        <w:rPr>
          <w:rFonts w:hint="cs"/>
          <w:noProof/>
          <w:rtl/>
          <w:lang w:val="en-US" w:eastAsia="zh-CN" w:bidi="ar-SA"/>
        </w:rPr>
        <mc:AlternateContent>
          <mc:Choice Requires="wpg">
            <w:drawing>
              <wp:anchor distT="0" distB="0" distL="114300" distR="114300" simplePos="0" relativeHeight="251717632" behindDoc="0" locked="0" layoutInCell="1" allowOverlap="1">
                <wp:simplePos x="0" y="0"/>
                <wp:positionH relativeFrom="column">
                  <wp:posOffset>-86181</wp:posOffset>
                </wp:positionH>
                <wp:positionV relativeFrom="paragraph">
                  <wp:posOffset>273747</wp:posOffset>
                </wp:positionV>
                <wp:extent cx="6473264" cy="1660506"/>
                <wp:effectExtent l="0" t="0" r="3810" b="0"/>
                <wp:wrapNone/>
                <wp:docPr id="266" name="Group 266"/>
                <wp:cNvGraphicFramePr/>
                <a:graphic xmlns:a="http://schemas.openxmlformats.org/drawingml/2006/main">
                  <a:graphicData uri="http://schemas.microsoft.com/office/word/2010/wordprocessingGroup">
                    <wpg:wgp>
                      <wpg:cNvGrpSpPr/>
                      <wpg:grpSpPr>
                        <a:xfrm>
                          <a:off x="0" y="0"/>
                          <a:ext cx="6473264" cy="1660506"/>
                          <a:chOff x="0" y="0"/>
                          <a:chExt cx="6473264" cy="1660506"/>
                        </a:xfrm>
                      </wpg:grpSpPr>
                      <wps:wsp>
                        <wps:cNvPr id="260" name="Text Box 260"/>
                        <wps:cNvSpPr txBox="1"/>
                        <wps:spPr>
                          <a:xfrm>
                            <a:off x="3595892" y="0"/>
                            <a:ext cx="1262209" cy="454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F97AF0" w:rsidRDefault="00A757F1" w:rsidP="00F97AF0">
                              <w:pPr>
                                <w:spacing w:before="60" w:line="144" w:lineRule="auto"/>
                                <w:jc w:val="center"/>
                                <w:rPr>
                                  <w:sz w:val="20"/>
                                  <w:szCs w:val="26"/>
                                  <w:rtl/>
                                  <w:lang w:bidi="ar-SY"/>
                                </w:rPr>
                              </w:pPr>
                              <w:r>
                                <w:rPr>
                                  <w:rFonts w:hint="cs"/>
                                  <w:sz w:val="20"/>
                                  <w:szCs w:val="26"/>
                                  <w:rtl/>
                                  <w:lang w:bidi="ar-SY"/>
                                </w:rPr>
                                <w:t>إلى مدار مستقر بالنسبة إلى</w:t>
                              </w:r>
                              <w:r>
                                <w:rPr>
                                  <w:rFonts w:hint="eastAsia"/>
                                  <w:sz w:val="20"/>
                                  <w:szCs w:val="26"/>
                                  <w:rtl/>
                                  <w:lang w:bidi="ar-SY"/>
                                </w:rPr>
                                <w:t> </w:t>
                              </w:r>
                              <w:r>
                                <w:rPr>
                                  <w:rFonts w:hint="cs"/>
                                  <w:sz w:val="20"/>
                                  <w:szCs w:val="26"/>
                                  <w:rtl/>
                                  <w:lang w:bidi="ar-SY"/>
                                </w:rPr>
                                <w:t xml:space="preserve">الأرض </w:t>
                              </w:r>
                              <w:r>
                                <w:rPr>
                                  <w:sz w:val="20"/>
                                  <w:szCs w:val="26"/>
                                  <w:lang w:bidi="ar-SY"/>
                                </w:rPr>
                                <w:t>(To GSO)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 name="Text Box 261"/>
                        <wps:cNvSpPr txBox="1"/>
                        <wps:spPr>
                          <a:xfrm>
                            <a:off x="2647833" y="325370"/>
                            <a:ext cx="1261745" cy="258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F97AF0" w:rsidRDefault="00A757F1" w:rsidP="00F97AF0">
                              <w:pPr>
                                <w:spacing w:before="60" w:line="144" w:lineRule="auto"/>
                                <w:jc w:val="center"/>
                                <w:rPr>
                                  <w:sz w:val="20"/>
                                  <w:szCs w:val="26"/>
                                  <w:rtl/>
                                  <w:lang w:bidi="ar-SY"/>
                                </w:rPr>
                              </w:pPr>
                              <w:r>
                                <w:rPr>
                                  <w:rFonts w:hint="cs"/>
                                  <w:sz w:val="20"/>
                                  <w:szCs w:val="26"/>
                                  <w:rtl/>
                                  <w:lang w:bidi="ar-SY"/>
                                </w:rPr>
                                <w:t>انعكاس التوجيه/الطبقة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2" name="Text Box 262"/>
                        <wps:cNvSpPr txBox="1"/>
                        <wps:spPr>
                          <a:xfrm>
                            <a:off x="258052" y="824643"/>
                            <a:ext cx="1261745" cy="258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F97AF0" w:rsidRDefault="00A757F1" w:rsidP="00F97AF0">
                              <w:pPr>
                                <w:spacing w:before="60" w:line="144" w:lineRule="auto"/>
                                <w:jc w:val="center"/>
                                <w:rPr>
                                  <w:sz w:val="20"/>
                                  <w:szCs w:val="26"/>
                                  <w:rtl/>
                                  <w:lang w:bidi="ar-SY"/>
                                </w:rPr>
                              </w:pPr>
                              <w:r>
                                <w:rPr>
                                  <w:rFonts w:hint="cs"/>
                                  <w:sz w:val="20"/>
                                  <w:szCs w:val="26"/>
                                  <w:rtl/>
                                  <w:lang w:bidi="ar-SY"/>
                                </w:rPr>
                                <w:t>امتصاص غازي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3" name="Text Box 263"/>
                        <wps:cNvSpPr txBox="1"/>
                        <wps:spPr>
                          <a:xfrm>
                            <a:off x="0" y="1267819"/>
                            <a:ext cx="695617" cy="3926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F97AF0" w:rsidRDefault="00A757F1" w:rsidP="00F97AF0">
                              <w:pPr>
                                <w:spacing w:before="60" w:line="144" w:lineRule="auto"/>
                                <w:jc w:val="center"/>
                                <w:rPr>
                                  <w:sz w:val="20"/>
                                  <w:szCs w:val="26"/>
                                  <w:rtl/>
                                  <w:lang w:bidi="ar-SY"/>
                                </w:rPr>
                              </w:pPr>
                              <w:r>
                                <w:rPr>
                                  <w:rFonts w:hint="cs"/>
                                  <w:sz w:val="20"/>
                                  <w:szCs w:val="26"/>
                                  <w:rtl/>
                                  <w:lang w:bidi="ar-SY"/>
                                </w:rPr>
                                <w:t>كثافة تدفق</w:t>
                              </w:r>
                              <w:r>
                                <w:rPr>
                                  <w:sz w:val="20"/>
                                  <w:szCs w:val="26"/>
                                  <w:rtl/>
                                  <w:lang w:bidi="ar-SY"/>
                                </w:rPr>
                                <w:br/>
                              </w:r>
                              <w:r>
                                <w:rPr>
                                  <w:rFonts w:hint="cs"/>
                                  <w:sz w:val="20"/>
                                  <w:szCs w:val="26"/>
                                  <w:rtl/>
                                  <w:lang w:bidi="ar-SY"/>
                                </w:rPr>
                                <w:t xml:space="preserve">القدرة </w:t>
                              </w:r>
                              <w:r>
                                <w:rPr>
                                  <w:sz w:val="20"/>
                                  <w:szCs w:val="26"/>
                                  <w:lang w:bidi="ar-SY"/>
                                </w:rPr>
                                <w:t>(</w:t>
                              </w:r>
                              <w:proofErr w:type="spellStart"/>
                              <w:r>
                                <w:rPr>
                                  <w:sz w:val="20"/>
                                  <w:szCs w:val="26"/>
                                  <w:lang w:bidi="ar-SY"/>
                                </w:rPr>
                                <w:t>pfd</w:t>
                              </w:r>
                              <w:proofErr w:type="spellEnd"/>
                              <w:r>
                                <w:rPr>
                                  <w:sz w:val="20"/>
                                  <w:szCs w:val="26"/>
                                  <w:lang w:bidi="ar-SY"/>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4" name="Text Box 264"/>
                        <wps:cNvSpPr txBox="1"/>
                        <wps:spPr>
                          <a:xfrm>
                            <a:off x="5211519" y="903181"/>
                            <a:ext cx="1261745" cy="258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F97AF0" w:rsidRDefault="00A757F1" w:rsidP="00F97AF0">
                              <w:pPr>
                                <w:spacing w:before="60" w:line="144" w:lineRule="auto"/>
                                <w:jc w:val="center"/>
                                <w:rPr>
                                  <w:sz w:val="20"/>
                                  <w:szCs w:val="26"/>
                                  <w:rtl/>
                                  <w:lang w:bidi="ar-SY"/>
                                </w:rPr>
                              </w:pPr>
                              <w:r>
                                <w:rPr>
                                  <w:rFonts w:hint="cs"/>
                                  <w:sz w:val="20"/>
                                  <w:szCs w:val="26"/>
                                  <w:rtl/>
                                  <w:lang w:bidi="ar-SY"/>
                                </w:rPr>
                                <w:t>محطة أرضية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5" name="Text Box 265"/>
                        <wps:cNvSpPr txBox="1"/>
                        <wps:spPr>
                          <a:xfrm>
                            <a:off x="2176609" y="740496"/>
                            <a:ext cx="1261745" cy="258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F97AF0" w:rsidRDefault="00A757F1" w:rsidP="00F97AF0">
                              <w:pPr>
                                <w:spacing w:before="60" w:line="144" w:lineRule="auto"/>
                                <w:jc w:val="center"/>
                                <w:rPr>
                                  <w:sz w:val="20"/>
                                  <w:szCs w:val="26"/>
                                  <w:rtl/>
                                  <w:lang w:bidi="ar-SY"/>
                                </w:rPr>
                              </w:pPr>
                              <w:r>
                                <w:rPr>
                                  <w:rFonts w:hint="cs"/>
                                  <w:sz w:val="20"/>
                                  <w:szCs w:val="26"/>
                                  <w:rtl/>
                                  <w:lang w:bidi="ar-SY"/>
                                </w:rPr>
                                <w:t>انعراج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66" o:spid="_x0000_s1057" style="position:absolute;left:0;text-align:left;margin-left:-6.8pt;margin-top:21.55pt;width:509.7pt;height:130.75pt;z-index:251717632" coordsize="64732,16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">
                <v:shape id="Text Box 260" o:spid="_x0000_s1058" type="#_x0000_t202" style="position:absolute;left:35958;width:12623;height:4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J98MA&#10;AADcAAAADwAAAGRycy9kb3ducmV2LnhtbERPS0/CQBC+m/AfNmPCTbZwIKawEIOacADloYnexu7Q&#10;NnRnm92h1H/PHkw8fvne82XvGtVRiLVnA+NRBoq48Lbm0sDH8fXhEVQUZIuNZzLwSxGWi8HdHHPr&#10;r7yn7iClSiEcczRQibS51rGoyGEc+ZY4cScfHEqCodQ24DWFu0ZPsmyqHdacGipsaVVRcT5cnIHm&#10;K4bNTybf3XO5ld27vny+jN+MGd73TzNQQr38i//ca2tgMk3z05l0BP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tJ98MAAADcAAAADwAAAAAAAAAAAAAAAACYAgAAZHJzL2Rv&#10;d25yZXYueG1sUEsFBgAAAAAEAAQA9QAAAIgDAAAAAA==&#10;" filled="f" stroked="f" strokeweight=".5pt">
                  <v:textbox inset="0,0,0,0">
                    <w:txbxContent>
                      <w:p w:rsidR="00A757F1" w:rsidRPr="00F97AF0" w:rsidRDefault="00A757F1" w:rsidP="00F97AF0">
                        <w:pPr>
                          <w:spacing w:before="60" w:line="144" w:lineRule="auto"/>
                          <w:jc w:val="center"/>
                          <w:rPr>
                            <w:sz w:val="20"/>
                            <w:szCs w:val="26"/>
                            <w:rtl/>
                            <w:lang w:bidi="ar-SY"/>
                          </w:rPr>
                        </w:pPr>
                        <w:r>
                          <w:rPr>
                            <w:rFonts w:hint="cs"/>
                            <w:sz w:val="20"/>
                            <w:szCs w:val="26"/>
                            <w:rtl/>
                            <w:lang w:bidi="ar-SY"/>
                          </w:rPr>
                          <w:t>إلى مدار مستقر بالنسبة إلى</w:t>
                        </w:r>
                        <w:r>
                          <w:rPr>
                            <w:rFonts w:hint="eastAsia"/>
                            <w:sz w:val="20"/>
                            <w:szCs w:val="26"/>
                            <w:rtl/>
                            <w:lang w:bidi="ar-SY"/>
                          </w:rPr>
                          <w:t> </w:t>
                        </w:r>
                        <w:r>
                          <w:rPr>
                            <w:rFonts w:hint="cs"/>
                            <w:sz w:val="20"/>
                            <w:szCs w:val="26"/>
                            <w:rtl/>
                            <w:lang w:bidi="ar-SY"/>
                          </w:rPr>
                          <w:t xml:space="preserve">الأرض </w:t>
                        </w:r>
                        <w:r>
                          <w:rPr>
                            <w:sz w:val="20"/>
                            <w:szCs w:val="26"/>
                            <w:lang w:bidi="ar-SY"/>
                          </w:rPr>
                          <w:t>(To GSO)</w:t>
                        </w:r>
                      </w:p>
                    </w:txbxContent>
                  </v:textbox>
                </v:shape>
                <v:shape id="Text Box 261" o:spid="_x0000_s1059" type="#_x0000_t202" style="position:absolute;left:26478;top:3253;width:12617;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bMcA&#10;AADcAAAADwAAAGRycy9kb3ducmV2LnhtbESPS2vDMBCE74X+B7GF3BrZOYTiRgmhD8gh6SNNILlt&#10;rK1taq2MtHHcf18VCj0OM/MNM1sMrlU9hdh4NpCPM1DEpbcNVwZ2H8+3d6CiIFtsPZOBb4qwmF9f&#10;zbCw/sLv1G+lUgnCsUADtUhXaB3LmhzGse+Ik/fpg0NJMlTaBrwkuGv1JMum2mHDaaHGjh5qKr+2&#10;Z2egPcSwPmVy7B+rjby96vP+KX8xZnQzLO9BCQ3yH/5rr6yByTSH3zPpCO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X7GzHAAAA3AAAAA8AAAAAAAAAAAAAAAAAmAIAAGRy&#10;cy9kb3ducmV2LnhtbFBLBQYAAAAABAAEAPUAAACMAwAAAAA=&#10;" filled="f" stroked="f" strokeweight=".5pt">
                  <v:textbox inset="0,0,0,0">
                    <w:txbxContent>
                      <w:p w:rsidR="00A757F1" w:rsidRPr="00F97AF0" w:rsidRDefault="00A757F1" w:rsidP="00F97AF0">
                        <w:pPr>
                          <w:spacing w:before="60" w:line="144" w:lineRule="auto"/>
                          <w:jc w:val="center"/>
                          <w:rPr>
                            <w:sz w:val="20"/>
                            <w:szCs w:val="26"/>
                            <w:rtl/>
                            <w:lang w:bidi="ar-SY"/>
                          </w:rPr>
                        </w:pPr>
                        <w:r>
                          <w:rPr>
                            <w:rFonts w:hint="cs"/>
                            <w:sz w:val="20"/>
                            <w:szCs w:val="26"/>
                            <w:rtl/>
                            <w:lang w:bidi="ar-SY"/>
                          </w:rPr>
                          <w:t>انعكاس التوجيه/الطبقة</w:t>
                        </w:r>
                      </w:p>
                    </w:txbxContent>
                  </v:textbox>
                </v:shape>
                <v:shape id="Text Box 262" o:spid="_x0000_s1060" type="#_x0000_t202" style="position:absolute;left:2580;top:8246;width:12617;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yG8cA&#10;AADcAAAADwAAAGRycy9kb3ducmV2LnhtbESPS2vDMBCE74X+B7GF3Bo5PoTiRgmhD8gh6SNNILlt&#10;rK1taq2MtHHcf18VCj0OM/MNM1sMrlU9hdh4NjAZZ6CIS28brgzsPp5v70BFQbbYeiYD3xRhMb++&#10;mmFh/YXfqd9KpRKEY4EGapGu0DqWNTmMY98RJ+/TB4eSZKi0DXhJcNfqPMum2mHDaaHGjh5qKr+2&#10;Z2egPcSwPmVy7B+rjby96vP+afJizOhmWN6DEhrkP/zXXlkD+TSH3zPpCO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FchvHAAAA3AAAAA8AAAAAAAAAAAAAAAAAmAIAAGRy&#10;cy9kb3ducmV2LnhtbFBLBQYAAAAABAAEAPUAAACMAwAAAAA=&#10;" filled="f" stroked="f" strokeweight=".5pt">
                  <v:textbox inset="0,0,0,0">
                    <w:txbxContent>
                      <w:p w:rsidR="00A757F1" w:rsidRPr="00F97AF0" w:rsidRDefault="00A757F1" w:rsidP="00F97AF0">
                        <w:pPr>
                          <w:spacing w:before="60" w:line="144" w:lineRule="auto"/>
                          <w:jc w:val="center"/>
                          <w:rPr>
                            <w:sz w:val="20"/>
                            <w:szCs w:val="26"/>
                            <w:rtl/>
                            <w:lang w:bidi="ar-SY"/>
                          </w:rPr>
                        </w:pPr>
                        <w:r>
                          <w:rPr>
                            <w:rFonts w:hint="cs"/>
                            <w:sz w:val="20"/>
                            <w:szCs w:val="26"/>
                            <w:rtl/>
                            <w:lang w:bidi="ar-SY"/>
                          </w:rPr>
                          <w:t>امتصاص غازي</w:t>
                        </w:r>
                      </w:p>
                    </w:txbxContent>
                  </v:textbox>
                </v:shape>
                <v:shape id="Text Box 263" o:spid="_x0000_s1061" type="#_x0000_t202" style="position:absolute;top:12678;width:6956;height:3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XgMcA&#10;AADcAAAADwAAAGRycy9kb3ducmV2LnhtbESPX0vDQBDE3wt+h2OFvrWXVigSey3iH/ChrTW2oG9r&#10;bk2Cub1wt03jt/cEwcdhZn7DLNeDa1VPITaeDcymGSji0tuGKwOH18fJNagoyBZbz2TgmyKsVxej&#10;JebWn/mF+kIqlSAcczRQi3S51rGsyWGc+o44eZ8+OJQkQ6VtwHOCu1bPs2yhHTacFmrs6K6m8qs4&#10;OQPtWwybj0ze+/tqK/tnfTo+zHbGjC+H2xtQQoP8h//aT9bAfHEF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J14DHAAAA3AAAAA8AAAAAAAAAAAAAAAAAmAIAAGRy&#10;cy9kb3ducmV2LnhtbFBLBQYAAAAABAAEAPUAAACMAwAAAAA=&#10;" filled="f" stroked="f" strokeweight=".5pt">
                  <v:textbox inset="0,0,0,0">
                    <w:txbxContent>
                      <w:p w:rsidR="00A757F1" w:rsidRPr="00F97AF0" w:rsidRDefault="00A757F1" w:rsidP="00F97AF0">
                        <w:pPr>
                          <w:spacing w:before="60" w:line="144" w:lineRule="auto"/>
                          <w:jc w:val="center"/>
                          <w:rPr>
                            <w:sz w:val="20"/>
                            <w:szCs w:val="26"/>
                            <w:rtl/>
                            <w:lang w:bidi="ar-SY"/>
                          </w:rPr>
                        </w:pPr>
                        <w:r>
                          <w:rPr>
                            <w:rFonts w:hint="cs"/>
                            <w:sz w:val="20"/>
                            <w:szCs w:val="26"/>
                            <w:rtl/>
                            <w:lang w:bidi="ar-SY"/>
                          </w:rPr>
                          <w:t>كثافة تدفق</w:t>
                        </w:r>
                        <w:r>
                          <w:rPr>
                            <w:sz w:val="20"/>
                            <w:szCs w:val="26"/>
                            <w:rtl/>
                            <w:lang w:bidi="ar-SY"/>
                          </w:rPr>
                          <w:br/>
                        </w:r>
                        <w:r>
                          <w:rPr>
                            <w:rFonts w:hint="cs"/>
                            <w:sz w:val="20"/>
                            <w:szCs w:val="26"/>
                            <w:rtl/>
                            <w:lang w:bidi="ar-SY"/>
                          </w:rPr>
                          <w:t xml:space="preserve">القدرة </w:t>
                        </w:r>
                        <w:r>
                          <w:rPr>
                            <w:sz w:val="20"/>
                            <w:szCs w:val="26"/>
                            <w:lang w:bidi="ar-SY"/>
                          </w:rPr>
                          <w:t>(</w:t>
                        </w:r>
                        <w:proofErr w:type="spellStart"/>
                        <w:r>
                          <w:rPr>
                            <w:sz w:val="20"/>
                            <w:szCs w:val="26"/>
                            <w:lang w:bidi="ar-SY"/>
                          </w:rPr>
                          <w:t>pfd</w:t>
                        </w:r>
                        <w:proofErr w:type="spellEnd"/>
                        <w:r>
                          <w:rPr>
                            <w:sz w:val="20"/>
                            <w:szCs w:val="26"/>
                            <w:lang w:bidi="ar-SY"/>
                          </w:rPr>
                          <w:t>)</w:t>
                        </w:r>
                      </w:p>
                    </w:txbxContent>
                  </v:textbox>
                </v:shape>
                <v:shape id="Text Box 264" o:spid="_x0000_s1062" type="#_x0000_t202" style="position:absolute;left:52115;top:9031;width:12617;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P9McA&#10;AADcAAAADwAAAGRycy9kb3ducmV2LnhtbESPX0vDQBDE3wt+h2OFvrWXFikSey3iH/ChrTW2oG9r&#10;bk2Cub1wt03jt/cEwcdhZn7DLNeDa1VPITaeDcymGSji0tuGKwOH18fJNagoyBZbz2TgmyKsVxej&#10;JebWn/mF+kIqlSAcczRQi3S51rGsyWGc+o44eZ8+OJQkQ6VtwHOCu1bPs2yhHTacFmrs6K6m8qs4&#10;OQPtWwybj0ze+/tqK/tnfTo+zHbGjC+H2xtQQoP8h//aT9bAfHEF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gT/THAAAA3AAAAA8AAAAAAAAAAAAAAAAAmAIAAGRy&#10;cy9kb3ducmV2LnhtbFBLBQYAAAAABAAEAPUAAACMAwAAAAA=&#10;" filled="f" stroked="f" strokeweight=".5pt">
                  <v:textbox inset="0,0,0,0">
                    <w:txbxContent>
                      <w:p w:rsidR="00A757F1" w:rsidRPr="00F97AF0" w:rsidRDefault="00A757F1" w:rsidP="00F97AF0">
                        <w:pPr>
                          <w:spacing w:before="60" w:line="144" w:lineRule="auto"/>
                          <w:jc w:val="center"/>
                          <w:rPr>
                            <w:sz w:val="20"/>
                            <w:szCs w:val="26"/>
                            <w:rtl/>
                            <w:lang w:bidi="ar-SY"/>
                          </w:rPr>
                        </w:pPr>
                        <w:r>
                          <w:rPr>
                            <w:rFonts w:hint="cs"/>
                            <w:sz w:val="20"/>
                            <w:szCs w:val="26"/>
                            <w:rtl/>
                            <w:lang w:bidi="ar-SY"/>
                          </w:rPr>
                          <w:t>محطة أرضية</w:t>
                        </w:r>
                      </w:p>
                    </w:txbxContent>
                  </v:textbox>
                </v:shape>
                <v:shape id="Text Box 265" o:spid="_x0000_s1063" type="#_x0000_t202" style="position:absolute;left:21766;top:7404;width:12617;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qb8cA&#10;AADcAAAADwAAAGRycy9kb3ducmV2LnhtbESPX0vDQBDE3wt+h2OFvrWXFiwSey3iH/ChrTW2oG9r&#10;bk2Cub1wt03jt/cEwcdhZn7DLNeDa1VPITaeDcymGSji0tuGKwOH18fJNagoyBZbz2TgmyKsVxej&#10;JebWn/mF+kIqlSAcczRQi3S51rGsyWGc+o44eZ8+OJQkQ6VtwHOCu1bPs2yhHTacFmrs6K6m8qs4&#10;OQPtWwybj0ze+/tqK/tnfTo+zHbGjC+H2xtQQoP8h//aT9bAfHEF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s6m/HAAAA3AAAAA8AAAAAAAAAAAAAAAAAmAIAAGRy&#10;cy9kb3ducmV2LnhtbFBLBQYAAAAABAAEAPUAAACMAwAAAAA=&#10;" filled="f" stroked="f" strokeweight=".5pt">
                  <v:textbox inset="0,0,0,0">
                    <w:txbxContent>
                      <w:p w:rsidR="00A757F1" w:rsidRPr="00F97AF0" w:rsidRDefault="00A757F1" w:rsidP="00F97AF0">
                        <w:pPr>
                          <w:spacing w:before="60" w:line="144" w:lineRule="auto"/>
                          <w:jc w:val="center"/>
                          <w:rPr>
                            <w:sz w:val="20"/>
                            <w:szCs w:val="26"/>
                            <w:rtl/>
                            <w:lang w:bidi="ar-SY"/>
                          </w:rPr>
                        </w:pPr>
                        <w:r>
                          <w:rPr>
                            <w:rFonts w:hint="cs"/>
                            <w:sz w:val="20"/>
                            <w:szCs w:val="26"/>
                            <w:rtl/>
                            <w:lang w:bidi="ar-SY"/>
                          </w:rPr>
                          <w:t>انعراج</w:t>
                        </w:r>
                      </w:p>
                    </w:txbxContent>
                  </v:textbox>
                </v:shape>
              </v:group>
            </w:pict>
          </mc:Fallback>
        </mc:AlternateContent>
      </w:r>
      <w:r w:rsidR="00602F46" w:rsidRPr="00602F46">
        <w:rPr>
          <w:rFonts w:hint="cs"/>
          <w:rtl/>
        </w:rPr>
        <w:t>الخسارة على مسير التداخل</w:t>
      </w:r>
    </w:p>
    <w:p w:rsidR="00F827E9" w:rsidRPr="00F827E9" w:rsidRDefault="00F827E9" w:rsidP="00F97AF0">
      <w:pPr>
        <w:spacing w:before="100" w:beforeAutospacing="1" w:after="100" w:afterAutospacing="1" w:line="240" w:lineRule="auto"/>
        <w:jc w:val="center"/>
        <w:rPr>
          <w:rtl/>
          <w:lang w:val="fr-FR" w:bidi="ar-EG"/>
        </w:rPr>
      </w:pPr>
      <w:r>
        <w:object w:dxaOrig="8627" w:dyaOrig="3072">
          <v:shape id="_x0000_i1088" type="#_x0000_t75" style="width:438.9pt;height:158.4pt" o:ole="">
            <v:imagedata r:id="rId20" o:title=""/>
          </v:shape>
          <o:OLEObject Type="Embed" ProgID="CorelDRAW.Graphic.14" ShapeID="_x0000_i1088" DrawAspect="Content" ObjectID="_1479714956" r:id="rId21"/>
        </w:object>
      </w:r>
    </w:p>
    <w:p w:rsidR="00602F46" w:rsidRPr="00602F46" w:rsidRDefault="00602F46" w:rsidP="00602F46">
      <w:pPr>
        <w:rPr>
          <w:rtl/>
        </w:rPr>
      </w:pPr>
      <w:r w:rsidRPr="00602F46">
        <w:rPr>
          <w:rtl/>
        </w:rPr>
        <w:t>ويمكن حساب كثافة تدفق القدرة</w:t>
      </w:r>
      <w:r w:rsidRPr="00602F46">
        <w:rPr>
          <w:rFonts w:hint="cs"/>
          <w:rtl/>
        </w:rPr>
        <w:t xml:space="preserve"> عند خط الساحل </w:t>
      </w:r>
      <w:r w:rsidRPr="00602F46">
        <w:rPr>
          <w:rFonts w:hint="cs"/>
          <w:rtl/>
          <w:lang w:bidi="ar-EG"/>
        </w:rPr>
        <w:t xml:space="preserve">أو الحدود البرية </w:t>
      </w:r>
      <w:r w:rsidRPr="00602F46">
        <w:rPr>
          <w:rFonts w:hint="cs"/>
          <w:rtl/>
        </w:rPr>
        <w:t xml:space="preserve">بالمعادلة </w:t>
      </w:r>
      <w:r w:rsidRPr="00602F46">
        <w:t>(1)</w:t>
      </w:r>
      <w:r w:rsidRPr="00602F46">
        <w:rPr>
          <w:rFonts w:hint="cs"/>
          <w:rtl/>
        </w:rPr>
        <w:t>:</w:t>
      </w:r>
    </w:p>
    <w:p w:rsidR="009E1BA8" w:rsidRPr="00A757F1" w:rsidRDefault="004F7A1A" w:rsidP="004F7A1A">
      <w:pPr>
        <w:pStyle w:val="Equation"/>
        <w:bidi w:val="0"/>
        <w:rPr>
          <w:lang w:val="de-CH" w:eastAsia="en-US"/>
        </w:rPr>
      </w:pPr>
      <w:r>
        <w:rPr>
          <w:lang w:val="de-CH" w:eastAsia="en-US"/>
        </w:rPr>
        <w:t>(1)</w:t>
      </w:r>
      <w:r w:rsidR="009E1BA8" w:rsidRPr="00A757F1">
        <w:rPr>
          <w:lang w:val="de-CH" w:eastAsia="en-US"/>
        </w:rPr>
        <w:tab/>
        <w:t xml:space="preserve">pfd = E – </w:t>
      </w:r>
      <w:r w:rsidR="009E1BA8" w:rsidRPr="00A757F1">
        <w:rPr>
          <w:i/>
          <w:iCs/>
          <w:lang w:val="de-CH" w:eastAsia="en-US"/>
        </w:rPr>
        <w:t>G</w:t>
      </w:r>
      <w:r w:rsidR="009E1BA8" w:rsidRPr="00A757F1">
        <w:rPr>
          <w:i/>
          <w:iCs/>
          <w:vertAlign w:val="subscript"/>
          <w:lang w:val="de-CH" w:eastAsia="en-US"/>
        </w:rPr>
        <w:t>m</w:t>
      </w:r>
      <w:r w:rsidR="009E1BA8" w:rsidRPr="00A757F1">
        <w:rPr>
          <w:lang w:val="de-CH" w:eastAsia="en-US"/>
        </w:rPr>
        <w:t xml:space="preserve"> + </w:t>
      </w:r>
      <w:r w:rsidR="009E1BA8" w:rsidRPr="00A757F1">
        <w:rPr>
          <w:i/>
          <w:iCs/>
          <w:lang w:val="de-CH" w:eastAsia="en-US"/>
        </w:rPr>
        <w:t>G</w:t>
      </w:r>
      <w:r w:rsidR="009E1BA8" w:rsidRPr="00A757F1">
        <w:rPr>
          <w:lang w:val="de-CH" w:eastAsia="en-US"/>
        </w:rPr>
        <w:t>(</w:t>
      </w:r>
      <w:r w:rsidR="009E1BA8" w:rsidRPr="009E1BA8">
        <w:rPr>
          <w:lang w:val="fr-FR" w:eastAsia="en-US"/>
        </w:rPr>
        <w:sym w:font="Symbol" w:char="F06A"/>
      </w:r>
      <w:r w:rsidR="009E1BA8" w:rsidRPr="00A757F1">
        <w:rPr>
          <w:lang w:val="de-CH" w:eastAsia="en-US"/>
        </w:rPr>
        <w:t xml:space="preserve">) – </w:t>
      </w:r>
      <w:r w:rsidR="009E1BA8" w:rsidRPr="00A757F1">
        <w:rPr>
          <w:i/>
          <w:lang w:val="de-CH" w:eastAsia="en-US"/>
        </w:rPr>
        <w:t>L</w:t>
      </w:r>
      <w:r w:rsidR="009E1BA8" w:rsidRPr="00A757F1">
        <w:rPr>
          <w:lang w:val="de-CH" w:eastAsia="en-US"/>
        </w:rPr>
        <w:t xml:space="preserve"> – 10 log (</w:t>
      </w:r>
      <w:r w:rsidR="009E1BA8" w:rsidRPr="009E1BA8">
        <w:rPr>
          <w:lang w:val="fr-FR" w:eastAsia="en-US"/>
        </w:rPr>
        <w:sym w:font="Symbol" w:char="F06C"/>
      </w:r>
      <w:r w:rsidR="009E1BA8" w:rsidRPr="00A757F1">
        <w:rPr>
          <w:vertAlign w:val="superscript"/>
          <w:lang w:val="de-CH" w:eastAsia="en-US"/>
        </w:rPr>
        <w:t>2</w:t>
      </w:r>
      <w:r w:rsidR="009E1BA8" w:rsidRPr="00A757F1">
        <w:rPr>
          <w:lang w:val="de-CH" w:eastAsia="en-US"/>
        </w:rPr>
        <w:t>/4</w:t>
      </w:r>
      <w:r w:rsidR="009E1BA8" w:rsidRPr="009E1BA8">
        <w:rPr>
          <w:lang w:val="fr-FR" w:eastAsia="en-US"/>
        </w:rPr>
        <w:sym w:font="Symbol" w:char="F070"/>
      </w:r>
      <w:r w:rsidR="009E1BA8" w:rsidRPr="00A757F1">
        <w:rPr>
          <w:lang w:val="de-CH" w:eastAsia="en-US"/>
        </w:rPr>
        <w:t>)                dB(W/m</w:t>
      </w:r>
      <w:r w:rsidR="009E1BA8" w:rsidRPr="00A757F1">
        <w:rPr>
          <w:vertAlign w:val="superscript"/>
          <w:lang w:val="de-CH" w:eastAsia="en-US"/>
        </w:rPr>
        <w:t>2</w:t>
      </w:r>
      <w:r w:rsidR="009E1BA8" w:rsidRPr="00A757F1">
        <w:rPr>
          <w:szCs w:val="24"/>
          <w:lang w:val="de-CH" w:eastAsia="en-US"/>
        </w:rPr>
        <w:t>)</w:t>
      </w:r>
      <w:r w:rsidR="009E1BA8" w:rsidRPr="00A757F1">
        <w:rPr>
          <w:lang w:val="de-CH" w:eastAsia="en-US"/>
        </w:rPr>
        <w:tab/>
      </w:r>
    </w:p>
    <w:p w:rsidR="00602F46" w:rsidRPr="00602F46" w:rsidRDefault="00602F46" w:rsidP="00602F46">
      <w:pPr>
        <w:rPr>
          <w:rtl/>
        </w:rPr>
      </w:pPr>
      <w:r w:rsidRPr="00602F46">
        <w:rPr>
          <w:rtl/>
        </w:rPr>
        <w:t>حيث</w:t>
      </w:r>
      <w:r w:rsidRPr="00602F46">
        <w:rPr>
          <w:rFonts w:hint="cs"/>
          <w:rtl/>
        </w:rPr>
        <w:t>:</w:t>
      </w:r>
    </w:p>
    <w:p w:rsidR="00602F46" w:rsidRPr="00602F46" w:rsidRDefault="009E1BA8" w:rsidP="004F7A1A">
      <w:pPr>
        <w:pStyle w:val="Equationlegend"/>
        <w:rPr>
          <w:rtl/>
        </w:rPr>
      </w:pPr>
      <w:r>
        <w:rPr>
          <w:i/>
          <w:rtl/>
        </w:rPr>
        <w:tab/>
      </w:r>
      <w:r w:rsidR="00602F46" w:rsidRPr="00602F46">
        <w:rPr>
          <w:i/>
        </w:rPr>
        <w:t>L</w:t>
      </w:r>
      <w:r>
        <w:rPr>
          <w:rFonts w:hint="cs"/>
          <w:rtl/>
          <w:lang w:bidi="ar-SY"/>
        </w:rPr>
        <w:t>:</w:t>
      </w:r>
      <w:r>
        <w:rPr>
          <w:rtl/>
          <w:lang w:bidi="ar-SY"/>
        </w:rPr>
        <w:tab/>
      </w:r>
      <w:r w:rsidR="00602F46" w:rsidRPr="00602F46">
        <w:rPr>
          <w:rFonts w:hint="cs"/>
          <w:rtl/>
          <w:lang w:bidi="ar-SY"/>
        </w:rPr>
        <w:t>هي خسارة ا</w:t>
      </w:r>
      <w:r w:rsidR="00602F46" w:rsidRPr="00602F46">
        <w:rPr>
          <w:rFonts w:hint="cs"/>
          <w:rtl/>
        </w:rPr>
        <w:t xml:space="preserve">لمسير بين هوائيات </w:t>
      </w:r>
      <w:proofErr w:type="spellStart"/>
      <w:r w:rsidR="00602F46" w:rsidRPr="00602F46">
        <w:rPr>
          <w:rFonts w:hint="cs"/>
          <w:rtl/>
        </w:rPr>
        <w:t>متناحية</w:t>
      </w:r>
      <w:proofErr w:type="spellEnd"/>
      <w:r w:rsidR="00602F46" w:rsidRPr="00602F46">
        <w:rPr>
          <w:rFonts w:hint="cs"/>
          <w:rtl/>
        </w:rPr>
        <w:t xml:space="preserve"> والتي يجري تجاوزها</w:t>
      </w:r>
      <w:r w:rsidR="00602F46" w:rsidRPr="00602F46">
        <w:rPr>
          <w:rtl/>
        </w:rPr>
        <w:t xml:space="preserve"> </w:t>
      </w:r>
      <w:r w:rsidR="00602F46" w:rsidRPr="00602F46">
        <w:rPr>
          <w:rFonts w:hint="cs"/>
          <w:rtl/>
        </w:rPr>
        <w:t>دوماً إلا</w:t>
      </w:r>
      <w:r w:rsidR="00AB640D">
        <w:rPr>
          <w:rFonts w:hint="cs"/>
          <w:rtl/>
        </w:rPr>
        <w:t xml:space="preserve"> في </w:t>
      </w:r>
      <w:r w:rsidR="00602F46" w:rsidRPr="00602F46">
        <w:t>%1</w:t>
      </w:r>
      <w:r w:rsidR="00602F46" w:rsidRPr="00602F46">
        <w:rPr>
          <w:rtl/>
        </w:rPr>
        <w:t xml:space="preserve"> من</w:t>
      </w:r>
      <w:r w:rsidR="00602F46" w:rsidRPr="00602F46">
        <w:rPr>
          <w:rFonts w:hint="cs"/>
          <w:rtl/>
        </w:rPr>
        <w:t xml:space="preserve"> الوقت </w:t>
      </w:r>
      <w:r w:rsidR="00602F46" w:rsidRPr="00602F46">
        <w:t>(dB)</w:t>
      </w:r>
      <w:r w:rsidR="00602F46" w:rsidRPr="00602F46">
        <w:rPr>
          <w:rtl/>
        </w:rPr>
        <w:t xml:space="preserve"> </w:t>
      </w:r>
    </w:p>
    <w:p w:rsidR="00602F46" w:rsidRPr="00602F46" w:rsidRDefault="009E1BA8" w:rsidP="004F7A1A">
      <w:pPr>
        <w:pStyle w:val="Equationlegend"/>
        <w:rPr>
          <w:rtl/>
        </w:rPr>
      </w:pPr>
      <w:r>
        <w:rPr>
          <w:rtl/>
        </w:rPr>
        <w:tab/>
      </w:r>
      <w:r w:rsidR="00602F46" w:rsidRPr="00602F46">
        <w:sym w:font="Symbol" w:char="F06C"/>
      </w:r>
      <w:r>
        <w:rPr>
          <w:rFonts w:hint="cs"/>
          <w:rtl/>
        </w:rPr>
        <w:t>:</w:t>
      </w:r>
      <w:r>
        <w:rPr>
          <w:rtl/>
        </w:rPr>
        <w:tab/>
      </w:r>
      <w:r w:rsidR="00602F46" w:rsidRPr="00602F46">
        <w:rPr>
          <w:rFonts w:hint="cs"/>
          <w:rtl/>
        </w:rPr>
        <w:t xml:space="preserve">هو </w:t>
      </w:r>
      <w:r w:rsidR="00602F46" w:rsidRPr="00602F46">
        <w:rPr>
          <w:rFonts w:hint="cs"/>
          <w:rtl/>
          <w:lang w:bidi="ar-SY"/>
        </w:rPr>
        <w:t>طول</w:t>
      </w:r>
      <w:r w:rsidR="00602F46" w:rsidRPr="00602F46">
        <w:rPr>
          <w:rFonts w:hint="cs"/>
          <w:rtl/>
        </w:rPr>
        <w:t xml:space="preserve"> الموجة (بالأمتار)</w:t>
      </w:r>
    </w:p>
    <w:p w:rsidR="00602F46" w:rsidRPr="00602F46" w:rsidRDefault="00602F46" w:rsidP="00B50F91">
      <w:pPr>
        <w:rPr>
          <w:rtl/>
        </w:rPr>
      </w:pPr>
      <w:r w:rsidRPr="00602F46">
        <w:rPr>
          <w:rFonts w:hint="cs"/>
          <w:rtl/>
        </w:rPr>
        <w:t xml:space="preserve">وفي حالة تردد منتصف النطاق البالغ </w:t>
      </w:r>
      <w:r w:rsidR="00B50F91">
        <w:t>M</w:t>
      </w:r>
      <w:r w:rsidRPr="00602F46">
        <w:t>Hz 13,875</w:t>
      </w:r>
      <w:r w:rsidRPr="00602F46">
        <w:rPr>
          <w:rFonts w:hint="cs"/>
          <w:rtl/>
        </w:rPr>
        <w:t>، و</w:t>
      </w:r>
      <w:r w:rsidRPr="00602F46">
        <w:t>0,02162</w:t>
      </w:r>
      <w:r w:rsidR="004F4EA8">
        <w:t> = </w:t>
      </w:r>
      <w:r w:rsidR="004F4EA8" w:rsidRPr="00602F46">
        <w:sym w:font="Symbol" w:char="F06C"/>
      </w:r>
      <w:r w:rsidRPr="00602F46">
        <w:rPr>
          <w:rFonts w:hint="cs"/>
          <w:rtl/>
        </w:rPr>
        <w:t xml:space="preserve">، ستكون </w:t>
      </w:r>
      <w:r w:rsidRPr="00602F46">
        <w:t>10</w:t>
      </w:r>
      <w:r w:rsidR="004F4EA8">
        <w:t> </w:t>
      </w:r>
      <w:r w:rsidRPr="00602F46">
        <w:t>log(</w:t>
      </w:r>
      <w:r w:rsidRPr="00602F46">
        <w:sym w:font="Symbol" w:char="F06C"/>
      </w:r>
      <w:r w:rsidRPr="00602F46">
        <w:rPr>
          <w:vertAlign w:val="superscript"/>
        </w:rPr>
        <w:t>2</w:t>
      </w:r>
      <w:r w:rsidRPr="00602F46">
        <w:t>/4</w:t>
      </w:r>
      <w:r w:rsidRPr="00602F46">
        <w:sym w:font="Symbol" w:char="F070"/>
      </w:r>
      <w:r w:rsidRPr="00602F46">
        <w:t>) dB(W/(m</w:t>
      </w:r>
      <w:r w:rsidRPr="00602F46">
        <w:rPr>
          <w:vertAlign w:val="superscript"/>
        </w:rPr>
        <w:t>2</w:t>
      </w:r>
      <w:r w:rsidRPr="00602F46">
        <w:t>))</w:t>
      </w:r>
      <w:r w:rsidR="004F4EA8">
        <w:rPr>
          <w:rFonts w:hint="eastAsia"/>
          <w:rtl/>
          <w:lang w:bidi="ar-EG"/>
        </w:rPr>
        <w:t> </w:t>
      </w:r>
      <w:r w:rsidRPr="00602F46">
        <w:t>=</w:t>
      </w:r>
      <w:r w:rsidR="004F4EA8">
        <w:rPr>
          <w:rFonts w:hint="eastAsia"/>
          <w:rtl/>
          <w:lang w:bidi="ar-EG"/>
        </w:rPr>
        <w:t> </w:t>
      </w:r>
      <w:r w:rsidRPr="00602F46">
        <w:t>44</w:t>
      </w:r>
      <w:r w:rsidR="004F4EA8">
        <w:t>,</w:t>
      </w:r>
      <w:r w:rsidRPr="00602F46">
        <w:t>29</w:t>
      </w:r>
      <w:r w:rsidR="004F4EA8">
        <w:t>–</w:t>
      </w:r>
      <w:r w:rsidRPr="00602F46">
        <w:rPr>
          <w:rFonts w:hint="cs"/>
          <w:rtl/>
          <w:lang w:bidi="ar-EG"/>
        </w:rPr>
        <w:t xml:space="preserve">. </w:t>
      </w:r>
      <w:r w:rsidRPr="00602F46">
        <w:rPr>
          <w:rFonts w:hint="cs"/>
          <w:rtl/>
        </w:rPr>
        <w:t xml:space="preserve">وعليه، للوفاء بالحد المطلوب لكثافة تدفق القدرة، يؤدي إعادة ترتيب المعادلة </w:t>
      </w:r>
      <w:r w:rsidRPr="00602F46">
        <w:t>(1)</w:t>
      </w:r>
      <w:r w:rsidRPr="00602F46">
        <w:rPr>
          <w:rFonts w:hint="cs"/>
          <w:rtl/>
          <w:lang w:bidi="ar-EG"/>
        </w:rPr>
        <w:t xml:space="preserve"> إلى:</w:t>
      </w:r>
    </w:p>
    <w:p w:rsidR="004F4EA8" w:rsidRPr="004F4EA8" w:rsidRDefault="004F4EA8" w:rsidP="004F7A1A">
      <w:pPr>
        <w:pStyle w:val="Equation"/>
        <w:bidi w:val="0"/>
        <w:rPr>
          <w:lang w:eastAsia="en-US"/>
        </w:rPr>
      </w:pPr>
      <w:r w:rsidRPr="004F4EA8">
        <w:rPr>
          <w:lang w:eastAsia="en-US"/>
        </w:rPr>
        <w:t>(2)</w:t>
      </w:r>
      <w:r w:rsidRPr="004F4EA8">
        <w:rPr>
          <w:lang w:val="en-GB" w:eastAsia="en-US"/>
        </w:rPr>
        <w:tab/>
      </w:r>
      <w:r w:rsidRPr="004F4EA8">
        <w:rPr>
          <w:i/>
          <w:lang w:eastAsia="en-US"/>
        </w:rPr>
        <w:t>L</w:t>
      </w:r>
      <w:r w:rsidRPr="004F4EA8">
        <w:rPr>
          <w:lang w:eastAsia="en-US"/>
        </w:rPr>
        <w:t xml:space="preserve"> = E – (</w:t>
      </w:r>
      <w:r w:rsidRPr="004F4EA8">
        <w:rPr>
          <w:i/>
          <w:iCs/>
          <w:lang w:eastAsia="en-US"/>
        </w:rPr>
        <w:t>G</w:t>
      </w:r>
      <w:r w:rsidRPr="004F4EA8">
        <w:rPr>
          <w:i/>
          <w:iCs/>
          <w:vertAlign w:val="subscript"/>
          <w:lang w:eastAsia="en-US"/>
        </w:rPr>
        <w:t>m</w:t>
      </w:r>
      <w:r w:rsidRPr="004F4EA8">
        <w:rPr>
          <w:lang w:eastAsia="en-US"/>
        </w:rPr>
        <w:t xml:space="preserve"> – </w:t>
      </w:r>
      <w:r w:rsidRPr="004F4EA8">
        <w:rPr>
          <w:i/>
          <w:iCs/>
          <w:lang w:eastAsia="en-US"/>
        </w:rPr>
        <w:t>G</w:t>
      </w:r>
      <w:r w:rsidRPr="004F4EA8">
        <w:rPr>
          <w:lang w:eastAsia="en-US"/>
        </w:rPr>
        <w:t>(</w:t>
      </w:r>
      <w:r w:rsidRPr="004F4EA8">
        <w:rPr>
          <w:lang w:val="fr-FR" w:eastAsia="en-US"/>
        </w:rPr>
        <w:sym w:font="Symbol" w:char="F06A"/>
      </w:r>
      <w:r w:rsidRPr="004F4EA8">
        <w:rPr>
          <w:lang w:eastAsia="en-US"/>
        </w:rPr>
        <w:t>)) + 159</w:t>
      </w:r>
      <w:r w:rsidR="00B50F91">
        <w:rPr>
          <w:lang w:eastAsia="en-US"/>
        </w:rPr>
        <w:t>,</w:t>
      </w:r>
      <w:r w:rsidRPr="004F4EA8">
        <w:rPr>
          <w:lang w:eastAsia="en-US"/>
        </w:rPr>
        <w:t>29                dB</w:t>
      </w:r>
      <w:r w:rsidRPr="004F4EA8">
        <w:rPr>
          <w:lang w:eastAsia="en-US"/>
        </w:rPr>
        <w:tab/>
      </w:r>
    </w:p>
    <w:p w:rsidR="00602F46" w:rsidRPr="00602F46" w:rsidRDefault="00602F46" w:rsidP="00602F46">
      <w:pPr>
        <w:rPr>
          <w:rtl/>
          <w:lang w:bidi="ar-EG"/>
        </w:rPr>
      </w:pPr>
      <w:r w:rsidRPr="00602F46">
        <w:rPr>
          <w:rFonts w:hint="cs"/>
          <w:rtl/>
          <w:lang w:bidi="ar-EG"/>
        </w:rPr>
        <w:t>وإذا كان من الممكن تحويل العوامل الواردة على الجانب الأيمن من المعادلة </w:t>
      </w:r>
      <w:r w:rsidRPr="00602F46">
        <w:t>(2)</w:t>
      </w:r>
      <w:r w:rsidRPr="00602F46">
        <w:rPr>
          <w:rFonts w:hint="cs"/>
          <w:rtl/>
          <w:lang w:bidi="ar-EG"/>
        </w:rPr>
        <w:t xml:space="preserve"> إلى ثوابت، فإن المناطق التي تلتزم فيها المحطة الأرضية بحد كثافة تدفق القدرة سيشار إليها بأكفة الثابت </w:t>
      </w:r>
      <w:r w:rsidRPr="00602F46">
        <w:rPr>
          <w:i/>
          <w:iCs/>
        </w:rPr>
        <w:t>L</w:t>
      </w:r>
      <w:r w:rsidRPr="00602F46">
        <w:rPr>
          <w:rFonts w:hint="cs"/>
          <w:rtl/>
          <w:lang w:bidi="ar-EG"/>
        </w:rPr>
        <w:t>.</w:t>
      </w:r>
    </w:p>
    <w:p w:rsidR="00602F46" w:rsidRPr="00602F46" w:rsidRDefault="00602F46" w:rsidP="00B50F91">
      <w:pPr>
        <w:rPr>
          <w:rtl/>
          <w:lang w:bidi="ar-EG"/>
        </w:rPr>
      </w:pPr>
      <w:r w:rsidRPr="00602F46">
        <w:rPr>
          <w:rFonts w:hint="cs"/>
          <w:rtl/>
        </w:rPr>
        <w:t xml:space="preserve">والعامل </w:t>
      </w:r>
      <w:r w:rsidRPr="00602F46">
        <w:t>(</w:t>
      </w:r>
      <w:r w:rsidRPr="00602F46">
        <w:rPr>
          <w:i/>
        </w:rPr>
        <w:t>G</w:t>
      </w:r>
      <w:r w:rsidRPr="00602F46">
        <w:rPr>
          <w:i/>
          <w:vertAlign w:val="subscript"/>
        </w:rPr>
        <w:t>m</w:t>
      </w:r>
      <w:r w:rsidRPr="00602F46">
        <w:t xml:space="preserve"> − </w:t>
      </w:r>
      <w:r w:rsidRPr="00602F46">
        <w:rPr>
          <w:i/>
        </w:rPr>
        <w:t>G</w:t>
      </w:r>
      <w:r w:rsidRPr="00602F46">
        <w:t>(</w:t>
      </w:r>
      <w:r w:rsidRPr="00602F46">
        <w:sym w:font="Symbol" w:char="F06A"/>
      </w:r>
      <w:r w:rsidRPr="00602F46">
        <w:t>))</w:t>
      </w:r>
      <w:r w:rsidRPr="00602F46">
        <w:rPr>
          <w:rFonts w:hint="cs"/>
          <w:rtl/>
          <w:lang w:bidi="ar-EG"/>
        </w:rPr>
        <w:t xml:space="preserve"> </w:t>
      </w:r>
      <w:r w:rsidRPr="00602F46">
        <w:rPr>
          <w:rFonts w:hint="cs"/>
          <w:rtl/>
        </w:rPr>
        <w:t xml:space="preserve">هو التمييز الذي يسمح به </w:t>
      </w:r>
      <w:r w:rsidR="00B50F91">
        <w:rPr>
          <w:rFonts w:hint="cs"/>
          <w:rtl/>
        </w:rPr>
        <w:t xml:space="preserve">مخطط </w:t>
      </w:r>
      <w:r w:rsidRPr="00602F46">
        <w:rPr>
          <w:rFonts w:hint="cs"/>
          <w:rtl/>
        </w:rPr>
        <w:t>هوائي الإرسال</w:t>
      </w:r>
      <w:r w:rsidR="00AB640D">
        <w:rPr>
          <w:rFonts w:hint="cs"/>
          <w:rtl/>
        </w:rPr>
        <w:t xml:space="preserve"> في </w:t>
      </w:r>
      <w:r w:rsidRPr="00602F46">
        <w:rPr>
          <w:rFonts w:hint="cs"/>
          <w:rtl/>
        </w:rPr>
        <w:t>المحطة الأرضية</w:t>
      </w:r>
      <w:r w:rsidR="00AB640D">
        <w:rPr>
          <w:rFonts w:hint="cs"/>
          <w:rtl/>
        </w:rPr>
        <w:t xml:space="preserve"> في </w:t>
      </w:r>
      <w:r w:rsidRPr="00602F46">
        <w:rPr>
          <w:rFonts w:hint="cs"/>
          <w:rtl/>
        </w:rPr>
        <w:t xml:space="preserve">اتجاه مسير التداخل، ويعتمد على قطر الهوائي </w:t>
      </w:r>
      <w:r w:rsidR="00B50F91">
        <w:rPr>
          <w:rFonts w:hint="cs"/>
          <w:rtl/>
        </w:rPr>
        <w:t xml:space="preserve">ومخطط </w:t>
      </w:r>
      <w:r w:rsidRPr="00602F46">
        <w:rPr>
          <w:rFonts w:hint="cs"/>
          <w:rtl/>
        </w:rPr>
        <w:t xml:space="preserve">الإشعاع وعلى زاوية </w:t>
      </w:r>
      <w:r w:rsidRPr="00602F46">
        <w:t>(</w:t>
      </w:r>
      <w:r w:rsidRPr="00602F46">
        <w:sym w:font="Symbol" w:char="F06A"/>
      </w:r>
      <w:r w:rsidRPr="00602F46">
        <w:t>)</w:t>
      </w:r>
      <w:r w:rsidRPr="00602F46">
        <w:rPr>
          <w:rFonts w:hint="cs"/>
          <w:rtl/>
        </w:rPr>
        <w:t xml:space="preserve"> خارج المحور. وفيما يتعلق </w:t>
      </w:r>
      <w:r w:rsidR="00B50F91">
        <w:rPr>
          <w:rFonts w:hint="cs"/>
          <w:rtl/>
        </w:rPr>
        <w:t xml:space="preserve">بمخطط </w:t>
      </w:r>
      <w:r w:rsidRPr="00602F46">
        <w:rPr>
          <w:rFonts w:hint="cs"/>
          <w:rtl/>
        </w:rPr>
        <w:t>الإشعاع، من المناسب استعمال الخوارزميات الواردة</w:t>
      </w:r>
      <w:r w:rsidR="00AB640D">
        <w:rPr>
          <w:rFonts w:hint="cs"/>
          <w:rtl/>
        </w:rPr>
        <w:t xml:space="preserve"> في </w:t>
      </w:r>
      <w:r w:rsidRPr="00602F46">
        <w:rPr>
          <w:rFonts w:hint="cs"/>
          <w:rtl/>
        </w:rPr>
        <w:t xml:space="preserve">التوصية </w:t>
      </w:r>
      <w:r w:rsidRPr="00602F46">
        <w:t>ITU</w:t>
      </w:r>
      <w:r w:rsidRPr="00602F46">
        <w:noBreakHyphen/>
        <w:t>R S.580</w:t>
      </w:r>
      <w:r w:rsidRPr="00602F46">
        <w:rPr>
          <w:rFonts w:hint="cs"/>
          <w:rtl/>
          <w:lang w:bidi="ar-EG"/>
        </w:rPr>
        <w:t xml:space="preserve"> للفصوص الجانبية وإضافة حزمة رئيسية بتناقص وفقاً لقانون تربيعي (أي </w:t>
      </w:r>
      <w:r w:rsidRPr="00602F46">
        <w:t>G(</w:t>
      </w:r>
      <w:r w:rsidRPr="00602F46">
        <w:sym w:font="Symbol" w:char="F06A"/>
      </w:r>
      <w:r w:rsidRPr="00602F46">
        <w:t>) = G</w:t>
      </w:r>
      <w:r w:rsidRPr="00602F46">
        <w:rPr>
          <w:i/>
          <w:iCs/>
          <w:vertAlign w:val="subscript"/>
        </w:rPr>
        <w:t>m</w:t>
      </w:r>
      <w:r w:rsidRPr="00602F46">
        <w:t> – 12(</w:t>
      </w:r>
      <w:r w:rsidRPr="00602F46">
        <w:sym w:font="Symbol" w:char="F06A"/>
      </w:r>
      <w:r w:rsidRPr="00602F46">
        <w:t>/</w:t>
      </w:r>
      <w:r w:rsidRPr="00602F46">
        <w:sym w:font="Symbol" w:char="F06A"/>
      </w:r>
      <w:r w:rsidRPr="00602F46">
        <w:rPr>
          <w:vertAlign w:val="subscript"/>
        </w:rPr>
        <w:t>3dB</w:t>
      </w:r>
      <w:r w:rsidRPr="00602F46">
        <w:t>)</w:t>
      </w:r>
      <w:r w:rsidRPr="00602F46">
        <w:rPr>
          <w:vertAlign w:val="superscript"/>
        </w:rPr>
        <w:t>2</w:t>
      </w:r>
      <w:r w:rsidRPr="00602F46">
        <w:rPr>
          <w:rFonts w:hint="cs"/>
          <w:rtl/>
          <w:lang w:bidi="ar-EG"/>
        </w:rPr>
        <w:t xml:space="preserve">) وذروة كسب، </w:t>
      </w:r>
      <w:r w:rsidRPr="00602F46">
        <w:t>G</w:t>
      </w:r>
      <w:r w:rsidRPr="00602F46">
        <w:rPr>
          <w:i/>
          <w:iCs/>
          <w:vertAlign w:val="subscript"/>
        </w:rPr>
        <w:t>m</w:t>
      </w:r>
      <w:r w:rsidRPr="00602F46">
        <w:rPr>
          <w:rFonts w:hint="cs"/>
          <w:rtl/>
          <w:lang w:bidi="ar-EG"/>
        </w:rPr>
        <w:t xml:space="preserve">، تقابل كفاءة إضاءة قدرها </w:t>
      </w:r>
      <w:r w:rsidRPr="00602F46">
        <w:t>65</w:t>
      </w:r>
      <w:r w:rsidR="00AB640D">
        <w:rPr>
          <w:rFonts w:hint="cs"/>
          <w:rtl/>
          <w:lang w:bidi="ar-EG"/>
        </w:rPr>
        <w:t xml:space="preserve"> في </w:t>
      </w:r>
      <w:r w:rsidRPr="00602F46">
        <w:rPr>
          <w:rFonts w:hint="cs"/>
          <w:rtl/>
          <w:lang w:bidi="ar-EG"/>
        </w:rPr>
        <w:t xml:space="preserve">المائة (أي </w:t>
      </w:r>
      <w:r w:rsidRPr="00602F46">
        <w:t>G</w:t>
      </w:r>
      <w:r w:rsidRPr="00602F46">
        <w:rPr>
          <w:i/>
          <w:iCs/>
          <w:vertAlign w:val="subscript"/>
        </w:rPr>
        <w:t>m</w:t>
      </w:r>
      <w:r w:rsidRPr="00602F46">
        <w:t> = 10 log [(0</w:t>
      </w:r>
      <w:r w:rsidR="00B50F91">
        <w:t>,</w:t>
      </w:r>
      <w:r w:rsidRPr="00602F46">
        <w:t>65) (</w:t>
      </w:r>
      <w:r w:rsidRPr="00602F46">
        <w:sym w:font="Symbol" w:char="F070"/>
      </w:r>
      <w:r w:rsidRPr="00602F46">
        <w:t>D/</w:t>
      </w:r>
      <w:r w:rsidRPr="00602F46">
        <w:sym w:font="Symbol" w:char="F06C"/>
      </w:r>
      <w:r w:rsidRPr="00602F46">
        <w:t>)</w:t>
      </w:r>
      <w:r w:rsidRPr="00602F46">
        <w:rPr>
          <w:vertAlign w:val="superscript"/>
        </w:rPr>
        <w:t>2</w:t>
      </w:r>
      <w:r w:rsidRPr="00602F46">
        <w:t>]</w:t>
      </w:r>
      <w:r w:rsidRPr="00602F46">
        <w:rPr>
          <w:rFonts w:hint="cs"/>
          <w:rtl/>
          <w:lang w:bidi="ar-EG"/>
        </w:rPr>
        <w:t xml:space="preserve"> حيث إن</w:t>
      </w:r>
      <w:r w:rsidRPr="00602F46">
        <w:rPr>
          <w:rFonts w:hint="eastAsia"/>
          <w:rtl/>
          <w:lang w:bidi="ar-EG"/>
        </w:rPr>
        <w:t> </w:t>
      </w:r>
      <w:r w:rsidRPr="00602F46">
        <w:rPr>
          <w:i/>
          <w:iCs/>
        </w:rPr>
        <w:t>D</w:t>
      </w:r>
      <w:r w:rsidRPr="00602F46">
        <w:rPr>
          <w:rFonts w:hint="cs"/>
          <w:rtl/>
          <w:lang w:bidi="ar-EG"/>
        </w:rPr>
        <w:t xml:space="preserve"> هي قطر الهوائي </w:t>
      </w:r>
      <w:r w:rsidRPr="00602F46">
        <w:t>(m)</w:t>
      </w:r>
      <w:r w:rsidRPr="00602F46">
        <w:rPr>
          <w:rFonts w:hint="cs"/>
          <w:rtl/>
          <w:lang w:bidi="ar-EG"/>
        </w:rPr>
        <w:t xml:space="preserve"> و</w:t>
      </w:r>
      <w:r w:rsidRPr="00602F46">
        <w:sym w:font="Symbol" w:char="F06A"/>
      </w:r>
      <w:r w:rsidRPr="00602F46">
        <w:rPr>
          <w:vertAlign w:val="subscript"/>
        </w:rPr>
        <w:t>3dB</w:t>
      </w:r>
      <w:r w:rsidRPr="00602F46">
        <w:t> = 70</w:t>
      </w:r>
      <w:r w:rsidRPr="00602F46">
        <w:sym w:font="Symbol" w:char="F06C"/>
      </w:r>
      <w:r w:rsidRPr="00602F46">
        <w:rPr>
          <w:i/>
          <w:iCs/>
        </w:rPr>
        <w:t>/D</w:t>
      </w:r>
      <w:r w:rsidRPr="00602F46">
        <w:rPr>
          <w:rFonts w:hint="cs"/>
          <w:rtl/>
          <w:lang w:bidi="ar-EG"/>
        </w:rPr>
        <w:t xml:space="preserve">). وبالتالي، لأي </w:t>
      </w:r>
      <w:r w:rsidRPr="00602F46">
        <w:rPr>
          <w:rtl/>
          <w:lang w:bidi="ar-EG"/>
        </w:rPr>
        <w:t xml:space="preserve">قدرة مشعة مكافئة </w:t>
      </w:r>
      <w:proofErr w:type="spellStart"/>
      <w:r w:rsidRPr="00602F46">
        <w:rPr>
          <w:rtl/>
          <w:lang w:bidi="ar-EG"/>
        </w:rPr>
        <w:t>متناحية</w:t>
      </w:r>
      <w:proofErr w:type="spellEnd"/>
      <w:r w:rsidRPr="00602F46">
        <w:rPr>
          <w:rFonts w:hint="cs"/>
          <w:rtl/>
          <w:lang w:bidi="ar-EG"/>
        </w:rPr>
        <w:t xml:space="preserve"> للمحطة الأرضية وقطر هوائي، يمكن حساب قيمة </w:t>
      </w:r>
      <w:r w:rsidRPr="00602F46">
        <w:rPr>
          <w:i/>
          <w:iCs/>
        </w:rPr>
        <w:t>L</w:t>
      </w:r>
      <w:r w:rsidRPr="00602F46">
        <w:rPr>
          <w:rFonts w:hint="cs"/>
          <w:rtl/>
          <w:lang w:bidi="ar-EG"/>
        </w:rPr>
        <w:t xml:space="preserve"> المطلوبة للالتزام بحد كثافة تدفق القدرة إذا كانت قيمة </w:t>
      </w:r>
      <w:r w:rsidRPr="00602F46">
        <w:sym w:font="Symbol" w:char="F06A"/>
      </w:r>
      <w:r w:rsidRPr="00602F46">
        <w:rPr>
          <w:rFonts w:hint="cs"/>
          <w:rtl/>
          <w:lang w:bidi="ar-EG"/>
        </w:rPr>
        <w:t xml:space="preserve"> ذات الصلة معروفة.</w:t>
      </w:r>
    </w:p>
    <w:p w:rsidR="00602F46" w:rsidRPr="00602F46" w:rsidRDefault="00602F46" w:rsidP="00B50F91">
      <w:pPr>
        <w:rPr>
          <w:rtl/>
          <w:lang w:bidi="ar-EG"/>
        </w:rPr>
      </w:pPr>
      <w:r w:rsidRPr="00602F46">
        <w:rPr>
          <w:rFonts w:hint="cs"/>
          <w:rtl/>
        </w:rPr>
        <w:t xml:space="preserve">وينبغي أن تحدد الإدارة المعنية ارتفاع المحطة الأرضية فوق التضاريس، </w:t>
      </w:r>
      <w:proofErr w:type="spellStart"/>
      <w:r w:rsidRPr="00602F46">
        <w:rPr>
          <w:i/>
          <w:iCs/>
          <w:lang w:val="en-GB"/>
        </w:rPr>
        <w:t>h</w:t>
      </w:r>
      <w:r w:rsidRPr="00602F46">
        <w:rPr>
          <w:i/>
          <w:iCs/>
          <w:vertAlign w:val="subscript"/>
          <w:lang w:val="en-GB"/>
        </w:rPr>
        <w:t>E</w:t>
      </w:r>
      <w:proofErr w:type="spellEnd"/>
      <w:r w:rsidRPr="00602F46">
        <w:rPr>
          <w:rFonts w:hint="cs"/>
          <w:rtl/>
        </w:rPr>
        <w:t>، وفقاً لنمط النشر المرغوب.</w:t>
      </w:r>
      <w:r w:rsidRPr="00602F46">
        <w:rPr>
          <w:rFonts w:hint="cs"/>
          <w:rtl/>
          <w:lang w:bidi="ar-EG"/>
        </w:rPr>
        <w:t xml:space="preserve"> وعلى سبيل المثال، فقد تم</w:t>
      </w:r>
      <w:r w:rsidR="001D5E54">
        <w:rPr>
          <w:rFonts w:hint="eastAsia"/>
          <w:rtl/>
          <w:lang w:bidi="ar-EG"/>
        </w:rPr>
        <w:t> </w:t>
      </w:r>
      <w:r w:rsidRPr="00602F46">
        <w:rPr>
          <w:rFonts w:hint="cs"/>
          <w:rtl/>
          <w:lang w:bidi="ar-EG"/>
        </w:rPr>
        <w:t>حساب الأكفة المبينة</w:t>
      </w:r>
      <w:r w:rsidR="00AB640D">
        <w:rPr>
          <w:rFonts w:hint="cs"/>
          <w:rtl/>
          <w:lang w:bidi="ar-EG"/>
        </w:rPr>
        <w:t xml:space="preserve"> في </w:t>
      </w:r>
      <w:r w:rsidRPr="00602F46">
        <w:rPr>
          <w:rFonts w:hint="cs"/>
          <w:rtl/>
          <w:lang w:bidi="ar-EG"/>
        </w:rPr>
        <w:t>الأجزاء التالية من هذا الملحق</w:t>
      </w:r>
      <w:r w:rsidR="00AB640D">
        <w:rPr>
          <w:rFonts w:hint="cs"/>
          <w:rtl/>
          <w:lang w:bidi="ar-EG"/>
        </w:rPr>
        <w:t xml:space="preserve"> في </w:t>
      </w:r>
      <w:r w:rsidRPr="00602F46">
        <w:rPr>
          <w:rFonts w:hint="cs"/>
          <w:rtl/>
          <w:lang w:bidi="ar-EG"/>
        </w:rPr>
        <w:t xml:space="preserve">حالة </w:t>
      </w:r>
      <w:proofErr w:type="spellStart"/>
      <w:r w:rsidRPr="00602F46">
        <w:t>h</w:t>
      </w:r>
      <w:r w:rsidRPr="00602F46">
        <w:rPr>
          <w:i/>
          <w:iCs/>
          <w:vertAlign w:val="subscript"/>
        </w:rPr>
        <w:t>E</w:t>
      </w:r>
      <w:proofErr w:type="spellEnd"/>
      <w:r w:rsidRPr="00602F46">
        <w:t> = 11</w:t>
      </w:r>
      <w:r w:rsidR="00B50F91">
        <w:t>,</w:t>
      </w:r>
      <w:r w:rsidRPr="00602F46">
        <w:t>2 m</w:t>
      </w:r>
      <w:r w:rsidRPr="00602F46">
        <w:rPr>
          <w:rFonts w:hint="cs"/>
          <w:rtl/>
          <w:lang w:bidi="ar-EG"/>
        </w:rPr>
        <w:t xml:space="preserve">. وهذا المستوى يعني </w:t>
      </w:r>
      <w:proofErr w:type="spellStart"/>
      <w:r w:rsidRPr="00602F46">
        <w:rPr>
          <w:rFonts w:hint="cs"/>
          <w:rtl/>
          <w:lang w:bidi="ar-EG"/>
        </w:rPr>
        <w:t>مطاريف</w:t>
      </w:r>
      <w:proofErr w:type="spellEnd"/>
      <w:r w:rsidRPr="00602F46">
        <w:rPr>
          <w:rFonts w:hint="cs"/>
          <w:rtl/>
          <w:lang w:bidi="ar-EG"/>
        </w:rPr>
        <w:t xml:space="preserve"> مركبة</w:t>
      </w:r>
      <w:r w:rsidR="00AB640D">
        <w:rPr>
          <w:rFonts w:hint="cs"/>
          <w:rtl/>
          <w:lang w:bidi="ar-EG"/>
        </w:rPr>
        <w:t xml:space="preserve"> في </w:t>
      </w:r>
      <w:r w:rsidRPr="00602F46">
        <w:rPr>
          <w:rFonts w:hint="cs"/>
          <w:rtl/>
          <w:lang w:bidi="ar-EG"/>
        </w:rPr>
        <w:t xml:space="preserve">مواقع عالية. وإذا كان من المقرر تركيب المحطة الأرضية على أسقف مسطحة لمباني من طابق واحد (مثل محطات البنزين) فإن الارتفاع المناسب قدره من </w:t>
      </w:r>
      <w:r w:rsidRPr="00602F46">
        <w:t>5</w:t>
      </w:r>
      <w:r w:rsidRPr="00602F46">
        <w:rPr>
          <w:rFonts w:hint="cs"/>
          <w:rtl/>
          <w:lang w:bidi="ar-EG"/>
        </w:rPr>
        <w:t xml:space="preserve"> إلى </w:t>
      </w:r>
      <w:r w:rsidRPr="00602F46">
        <w:t>6</w:t>
      </w:r>
      <w:r w:rsidRPr="00602F46">
        <w:rPr>
          <w:rFonts w:hint="cs"/>
          <w:rtl/>
          <w:lang w:bidi="ar-EG"/>
        </w:rPr>
        <w:t xml:space="preserve"> أمتار. وينبغي توخي الحذر لتجنب تركيب المحطات الأرضية فوق الارتفاع المستعمل لبناء الأكفة لتجنب تجاوز كثافة تدفق القدرة المسموح بها عند خط الساحل. وللتركيب على مباني أكثر ارتفاعاً</w:t>
      </w:r>
      <w:r w:rsidR="00AB640D">
        <w:rPr>
          <w:rFonts w:hint="cs"/>
          <w:rtl/>
          <w:lang w:bidi="ar-EG"/>
        </w:rPr>
        <w:t xml:space="preserve"> في </w:t>
      </w:r>
      <w:r w:rsidRPr="00602F46">
        <w:rPr>
          <w:rFonts w:hint="cs"/>
          <w:rtl/>
          <w:lang w:bidi="ar-EG"/>
        </w:rPr>
        <w:t xml:space="preserve">بيئة حضرية، سيكون من الضروري تحديد قيم أعلى للارتفاع </w:t>
      </w:r>
      <w:proofErr w:type="spellStart"/>
      <w:r w:rsidRPr="00602F46">
        <w:t>h</w:t>
      </w:r>
      <w:r w:rsidRPr="00602F46">
        <w:rPr>
          <w:i/>
          <w:iCs/>
          <w:vertAlign w:val="subscript"/>
        </w:rPr>
        <w:t>E</w:t>
      </w:r>
      <w:proofErr w:type="spellEnd"/>
      <w:r w:rsidRPr="00602F46">
        <w:t> </w:t>
      </w:r>
      <w:r w:rsidRPr="00602F46">
        <w:rPr>
          <w:rFonts w:hint="cs"/>
          <w:rtl/>
          <w:lang w:bidi="ar-EG"/>
        </w:rPr>
        <w:t xml:space="preserve">. وفي البيئة الحضرية، قد تكون مسيرات المحطات الأرضية خارج المحور محجوبة بسبب الكم الكبير من </w:t>
      </w:r>
      <w:r w:rsidRPr="00602F46">
        <w:rPr>
          <w:rFonts w:hint="cs"/>
          <w:rtl/>
          <w:lang w:bidi="ar-EG"/>
        </w:rPr>
        <w:lastRenderedPageBreak/>
        <w:t>المباني. وفي أي حال من الأحوال، فإن هذا المستوى من التفصيل يتجاوز غرض الأسلوب </w:t>
      </w:r>
      <w:r w:rsidRPr="00602F46">
        <w:t>2</w:t>
      </w:r>
      <w:r w:rsidRPr="00602F46">
        <w:rPr>
          <w:rFonts w:hint="cs"/>
          <w:rtl/>
          <w:lang w:bidi="ar-EG"/>
        </w:rPr>
        <w:t>. وينبغي أن يستند هذا الأسلوب إلى حالات النشر "العادية" وليس الحالات المتطرفة.</w:t>
      </w:r>
    </w:p>
    <w:p w:rsidR="00602F46" w:rsidRPr="00602F46" w:rsidRDefault="00602F46" w:rsidP="001D5E54">
      <w:pPr>
        <w:pStyle w:val="Heading2"/>
        <w:rPr>
          <w:rtl/>
          <w:lang w:bidi="ar-EG"/>
        </w:rPr>
      </w:pPr>
      <w:bookmarkStart w:id="7" w:name="_Toc405972347"/>
      <w:r w:rsidRPr="00602F46">
        <w:t>2.3</w:t>
      </w:r>
      <w:r w:rsidRPr="00602F46">
        <w:rPr>
          <w:rFonts w:hint="cs"/>
          <w:rtl/>
          <w:lang w:bidi="ar-EG"/>
        </w:rPr>
        <w:tab/>
        <w:t>الزاوية خارج المحور للمحطة الأرضية لأقصى كثافة تدفق قدرة عند خط الساحل أو الحدود البرية</w:t>
      </w:r>
      <w:bookmarkEnd w:id="7"/>
    </w:p>
    <w:p w:rsidR="00602F46" w:rsidRPr="00602F46" w:rsidRDefault="00602F46" w:rsidP="00A1390A">
      <w:pPr>
        <w:rPr>
          <w:rtl/>
          <w:lang w:bidi="ar-EG"/>
        </w:rPr>
      </w:pPr>
      <w:r w:rsidRPr="00602F46">
        <w:rPr>
          <w:rFonts w:hint="cs"/>
          <w:rtl/>
          <w:lang w:bidi="ar-EG"/>
        </w:rPr>
        <w:t>يبين الشكل </w:t>
      </w:r>
      <w:r w:rsidRPr="00602F46">
        <w:t>5</w:t>
      </w:r>
      <w:r w:rsidRPr="00602F46">
        <w:rPr>
          <w:rFonts w:hint="cs"/>
          <w:rtl/>
          <w:lang w:bidi="ar-EG"/>
        </w:rPr>
        <w:t xml:space="preserve"> أن الزاوية خارج المحور تعتمد على الاتجاه نحو خط الساحل أو الحدود البرية وعلى زاوية السمت،</w:t>
      </w:r>
      <w:r w:rsidR="00A1390A">
        <w:rPr>
          <w:rFonts w:hint="eastAsia"/>
          <w:rtl/>
          <w:lang w:bidi="ar-EG"/>
        </w:rPr>
        <w:t> </w:t>
      </w:r>
      <w:r w:rsidRPr="00602F46">
        <w:rPr>
          <w:i/>
          <w:iCs/>
        </w:rPr>
        <w:t>a</w:t>
      </w:r>
      <w:r w:rsidRPr="00602F46">
        <w:rPr>
          <w:rFonts w:hint="cs"/>
          <w:rtl/>
          <w:lang w:bidi="ar-EG"/>
        </w:rPr>
        <w:t>، وزوايا</w:t>
      </w:r>
      <w:r w:rsidR="007C65E2">
        <w:rPr>
          <w:rFonts w:hint="eastAsia"/>
          <w:rtl/>
          <w:lang w:bidi="ar-EG"/>
        </w:rPr>
        <w:t> </w:t>
      </w:r>
      <w:r w:rsidRPr="00602F46">
        <w:rPr>
          <w:rFonts w:hint="cs"/>
          <w:rtl/>
          <w:lang w:bidi="ar-EG"/>
        </w:rPr>
        <w:t>الارتفاع،</w:t>
      </w:r>
      <w:r w:rsidR="007C65E2">
        <w:rPr>
          <w:rFonts w:hint="eastAsia"/>
          <w:rtl/>
          <w:lang w:bidi="ar-EG"/>
        </w:rPr>
        <w:t> </w:t>
      </w:r>
      <w:r w:rsidRPr="00602F46">
        <w:rPr>
          <w:i/>
          <w:iCs/>
        </w:rPr>
        <w:t>e</w:t>
      </w:r>
      <w:r w:rsidRPr="00602F46">
        <w:rPr>
          <w:rFonts w:hint="cs"/>
          <w:rtl/>
          <w:lang w:bidi="ar-EG"/>
        </w:rPr>
        <w:t xml:space="preserve">، التي يشير إليها هوائي المحطة الأرضية. ومن الشكل </w:t>
      </w:r>
      <w:r w:rsidRPr="00602F46">
        <w:t>6</w:t>
      </w:r>
      <w:r w:rsidRPr="00602F46">
        <w:rPr>
          <w:rFonts w:hint="cs"/>
          <w:rtl/>
          <w:lang w:bidi="ar-EG"/>
        </w:rPr>
        <w:t xml:space="preserve"> يمكن أن نرى أن زاوية السمت، </w:t>
      </w:r>
      <w:r w:rsidRPr="00602F46">
        <w:sym w:font="Symbol" w:char="F06A"/>
      </w:r>
      <w:r w:rsidRPr="00602F46">
        <w:rPr>
          <w:rFonts w:hint="cs"/>
          <w:rtl/>
          <w:lang w:bidi="ar-EG"/>
        </w:rPr>
        <w:t xml:space="preserve">، تعتمد أيضاً إلى حد ما على زاوية ارتفاع، </w:t>
      </w:r>
      <w:r w:rsidRPr="00602F46">
        <w:rPr>
          <w:i/>
          <w:iCs/>
        </w:rPr>
        <w:t>h</w:t>
      </w:r>
      <w:r w:rsidRPr="00602F46">
        <w:rPr>
          <w:rFonts w:hint="cs"/>
          <w:rtl/>
          <w:lang w:bidi="ar-EG"/>
        </w:rPr>
        <w:t xml:space="preserve">، الأفق المحلي. ومن الأنماط المرجعية لقطاع الاتصالات الراديوية، نرى أن تمييز الهوائي يزيد بسرعة كبيرة نوعاً ما للزوايا الصغيرة نسبياً خارج المحور (تناسبياً مع </w:t>
      </w:r>
      <w:r w:rsidRPr="00602F46">
        <w:t>25 log(</w:t>
      </w:r>
      <w:r w:rsidRPr="00602F46">
        <w:sym w:font="Symbol" w:char="F06A"/>
      </w:r>
      <w:r w:rsidRPr="00602F46">
        <w:t>)</w:t>
      </w:r>
      <w:r w:rsidRPr="00602F46">
        <w:rPr>
          <w:rFonts w:hint="cs"/>
          <w:rtl/>
          <w:lang w:bidi="ar-EG"/>
        </w:rPr>
        <w:t>)، ولكنه يميل إلى الثبات</w:t>
      </w:r>
      <w:r w:rsidR="00AB640D">
        <w:rPr>
          <w:rFonts w:hint="cs"/>
          <w:rtl/>
          <w:lang w:bidi="ar-EG"/>
        </w:rPr>
        <w:t xml:space="preserve"> في </w:t>
      </w:r>
      <w:r w:rsidRPr="00602F46">
        <w:rPr>
          <w:rFonts w:hint="cs"/>
          <w:rtl/>
          <w:lang w:bidi="ar-EG"/>
        </w:rPr>
        <w:t>حالة الزوايا الأكبر. ويعتمد اتجاه مسير أقل خسارة نحو خط الساحل أو الحدود البرية</w:t>
      </w:r>
      <w:r w:rsidR="00AB640D">
        <w:rPr>
          <w:rFonts w:hint="cs"/>
          <w:rtl/>
          <w:lang w:bidi="ar-EG"/>
        </w:rPr>
        <w:t xml:space="preserve"> في </w:t>
      </w:r>
      <w:r w:rsidRPr="00602F46">
        <w:rPr>
          <w:rFonts w:hint="cs"/>
          <w:rtl/>
          <w:lang w:bidi="ar-EG"/>
        </w:rPr>
        <w:t xml:space="preserve">جزء منه على جغرافية التضاريس بين الحدود والمحطة الأرضية </w:t>
      </w:r>
      <w:r w:rsidRPr="00602F46">
        <w:rPr>
          <w:rtl/>
          <w:lang w:bidi="ar-EG"/>
        </w:rPr>
        <w:t>–</w:t>
      </w:r>
      <w:r w:rsidRPr="00602F46">
        <w:rPr>
          <w:rFonts w:hint="cs"/>
          <w:rtl/>
          <w:lang w:bidi="ar-EG"/>
        </w:rPr>
        <w:t xml:space="preserve"> أي يميل مسير أقل خسارة إلى أن يكون</w:t>
      </w:r>
      <w:r w:rsidR="00AB640D">
        <w:rPr>
          <w:rFonts w:hint="cs"/>
          <w:rtl/>
          <w:lang w:bidi="ar-EG"/>
        </w:rPr>
        <w:t xml:space="preserve"> في </w:t>
      </w:r>
      <w:r w:rsidRPr="00602F46">
        <w:rPr>
          <w:rFonts w:hint="cs"/>
          <w:rtl/>
          <w:lang w:bidi="ar-EG"/>
        </w:rPr>
        <w:t>اتجاه زاوية السمت بالقرب من الاتجاه الذي يؤدي إلى أقصر مسافة للحدود، ويعتمد</w:t>
      </w:r>
      <w:r w:rsidR="00AB640D">
        <w:rPr>
          <w:rFonts w:hint="cs"/>
          <w:rtl/>
          <w:lang w:bidi="ar-EG"/>
        </w:rPr>
        <w:t xml:space="preserve"> في </w:t>
      </w:r>
      <w:r w:rsidRPr="00602F46">
        <w:rPr>
          <w:rFonts w:hint="cs"/>
          <w:rtl/>
          <w:lang w:bidi="ar-EG"/>
        </w:rPr>
        <w:t>جزء منه على طبيعة التضاريس (قد لا يتوافق مسير أقل خسارة مع أقصر مسير</w:t>
      </w:r>
      <w:r w:rsidR="00AB640D">
        <w:rPr>
          <w:rFonts w:hint="cs"/>
          <w:rtl/>
          <w:lang w:bidi="ar-EG"/>
        </w:rPr>
        <w:t xml:space="preserve"> في </w:t>
      </w:r>
      <w:r w:rsidRPr="00602F46">
        <w:rPr>
          <w:rFonts w:hint="cs"/>
          <w:rtl/>
          <w:lang w:bidi="ar-EG"/>
        </w:rPr>
        <w:t>التضاريس الجبلية). وإذا كان اتجاه أقصر مسير قريباً من زاوية السمت التي تشير إلى اتجاه هوائي المحطة الأرضية وكانت زاوية ارتفاع الهوائي منخفضة، فحتى إذا لم يكن أقصر مسير هو المسير ذو أقل خسارة، فيمكن تحقيق أعلى كثافة تدفق قدرة لأن أثر تمييز الهوائي يفوق أثر التضاريس. ولكن بما أن زاوية السمت،</w:t>
      </w:r>
      <w:r w:rsidRPr="00602F46">
        <w:rPr>
          <w:rFonts w:hint="eastAsia"/>
          <w:rtl/>
          <w:lang w:bidi="ar-EG"/>
        </w:rPr>
        <w:t> </w:t>
      </w:r>
      <w:r w:rsidR="007C65E2" w:rsidRPr="00602F46">
        <w:sym w:font="Symbol" w:char="F071"/>
      </w:r>
      <w:r w:rsidRPr="00602F46">
        <w:rPr>
          <w:rFonts w:hint="cs"/>
          <w:rtl/>
          <w:lang w:bidi="ar-EG"/>
        </w:rPr>
        <w:t xml:space="preserve">، لمسير أقل خسارة إلى الحدود يمكن أن تأخذ أي قيمة من صفر إلى </w:t>
      </w:r>
      <w:r w:rsidRPr="00602F46">
        <w:sym w:font="Symbol" w:char="F0B1"/>
      </w:r>
      <w:r w:rsidRPr="00602F46">
        <w:rPr>
          <w:rFonts w:hint="cs"/>
          <w:rtl/>
          <w:lang w:bidi="ar-EG"/>
        </w:rPr>
        <w:t xml:space="preserve"> </w:t>
      </w:r>
      <w:r w:rsidRPr="00602F46">
        <w:sym w:font="Symbol" w:char="F0B0"/>
      </w:r>
      <w:r w:rsidRPr="00602F46">
        <w:t>180</w:t>
      </w:r>
      <w:r w:rsidRPr="00602F46">
        <w:rPr>
          <w:rFonts w:hint="cs"/>
          <w:rtl/>
          <w:lang w:bidi="ar-EG"/>
        </w:rPr>
        <w:t xml:space="preserve"> باتجاه الجنوب، فمن المفيد مراجعة كيف تختلف الزاوية </w:t>
      </w:r>
      <w:r w:rsidRPr="00602F46">
        <w:sym w:font="Symbol" w:char="F06A"/>
      </w:r>
      <w:r w:rsidRPr="00602F46">
        <w:rPr>
          <w:rFonts w:hint="cs"/>
          <w:rtl/>
          <w:lang w:bidi="ar-EG"/>
        </w:rPr>
        <w:t xml:space="preserve"> مع</w:t>
      </w:r>
      <w:r w:rsidR="007C65E2">
        <w:rPr>
          <w:rFonts w:hint="cs"/>
          <w:rtl/>
          <w:lang w:bidi="ar-EG"/>
        </w:rPr>
        <w:t xml:space="preserve"> </w:t>
      </w:r>
      <w:r w:rsidR="007C65E2" w:rsidRPr="00602F46">
        <w:sym w:font="Symbol" w:char="F071"/>
      </w:r>
      <w:r w:rsidRPr="00602F46">
        <w:rPr>
          <w:rFonts w:hint="cs"/>
          <w:rtl/>
          <w:lang w:bidi="ar-EG"/>
        </w:rPr>
        <w:t xml:space="preserve"> </w:t>
      </w:r>
      <w:r w:rsidR="007C65E2">
        <w:rPr>
          <w:rFonts w:hint="cs"/>
          <w:rtl/>
          <w:lang w:bidi="ar-EG"/>
        </w:rPr>
        <w:t>ل</w:t>
      </w:r>
      <w:r w:rsidRPr="00602F46">
        <w:rPr>
          <w:rFonts w:hint="cs"/>
          <w:rtl/>
          <w:lang w:bidi="ar-EG"/>
        </w:rPr>
        <w:t xml:space="preserve">لتوليفات المختلفة من </w:t>
      </w:r>
      <w:r w:rsidRPr="00602F46">
        <w:rPr>
          <w:i/>
          <w:iCs/>
        </w:rPr>
        <w:t>a</w:t>
      </w:r>
      <w:r w:rsidRPr="00602F46">
        <w:rPr>
          <w:rFonts w:hint="cs"/>
          <w:rtl/>
          <w:lang w:bidi="ar-EG"/>
        </w:rPr>
        <w:t xml:space="preserve"> و</w:t>
      </w:r>
      <w:r w:rsidRPr="00602F46">
        <w:rPr>
          <w:i/>
          <w:iCs/>
        </w:rPr>
        <w:t>e</w:t>
      </w:r>
      <w:r w:rsidRPr="00602F46">
        <w:rPr>
          <w:rFonts w:hint="cs"/>
          <w:rtl/>
          <w:lang w:bidi="ar-EG"/>
        </w:rPr>
        <w:t xml:space="preserve">. وتعتمد قيمتا </w:t>
      </w:r>
      <w:r w:rsidRPr="00602F46">
        <w:rPr>
          <w:i/>
          <w:iCs/>
        </w:rPr>
        <w:t>a</w:t>
      </w:r>
      <w:r w:rsidRPr="00602F46">
        <w:rPr>
          <w:rFonts w:hint="cs"/>
          <w:rtl/>
          <w:lang w:bidi="ar-EG"/>
        </w:rPr>
        <w:t xml:space="preserve"> و</w:t>
      </w:r>
      <w:r w:rsidRPr="00602F46">
        <w:rPr>
          <w:i/>
          <w:iCs/>
        </w:rPr>
        <w:t>e</w:t>
      </w:r>
      <w:r w:rsidRPr="00602F46">
        <w:rPr>
          <w:rFonts w:hint="cs"/>
          <w:i/>
          <w:iCs/>
          <w:rtl/>
          <w:lang w:bidi="ar-EG"/>
        </w:rPr>
        <w:t xml:space="preserve"> </w:t>
      </w:r>
      <w:r w:rsidRPr="00602F46">
        <w:rPr>
          <w:rFonts w:hint="cs"/>
          <w:rtl/>
          <w:lang w:bidi="ar-EG"/>
        </w:rPr>
        <w:t xml:space="preserve">على </w:t>
      </w:r>
      <w:r w:rsidRPr="00602F46">
        <w:rPr>
          <w:rtl/>
        </w:rPr>
        <w:t xml:space="preserve">خط عرض </w:t>
      </w:r>
      <w:r w:rsidRPr="00602F46">
        <w:rPr>
          <w:rFonts w:hint="cs"/>
          <w:rtl/>
          <w:lang w:bidi="ar-EG"/>
        </w:rPr>
        <w:t xml:space="preserve">المحطة الأرضية، </w:t>
      </w:r>
      <w:r w:rsidRPr="00602F46">
        <w:sym w:font="Symbol" w:char="F06C"/>
      </w:r>
      <w:r w:rsidRPr="00602F46">
        <w:rPr>
          <w:i/>
          <w:iCs/>
          <w:vertAlign w:val="subscript"/>
        </w:rPr>
        <w:t>E</w:t>
      </w:r>
      <w:r w:rsidRPr="00602F46">
        <w:rPr>
          <w:rFonts w:hint="cs"/>
          <w:rtl/>
          <w:lang w:bidi="ar-EG"/>
        </w:rPr>
        <w:t xml:space="preserve">، وعلى خط طولها، </w:t>
      </w:r>
      <w:r w:rsidRPr="00602F46">
        <w:sym w:font="Symbol" w:char="F061"/>
      </w:r>
      <w:r w:rsidRPr="00602F46">
        <w:rPr>
          <w:i/>
          <w:iCs/>
          <w:vertAlign w:val="subscript"/>
        </w:rPr>
        <w:t>E</w:t>
      </w:r>
      <w:r w:rsidRPr="00602F46">
        <w:rPr>
          <w:rFonts w:hint="cs"/>
          <w:rtl/>
          <w:lang w:bidi="ar-EG"/>
        </w:rPr>
        <w:t>، مقارنة</w:t>
      </w:r>
      <w:r w:rsidR="007C65E2">
        <w:rPr>
          <w:rFonts w:hint="cs"/>
          <w:rtl/>
          <w:lang w:bidi="ar-EG"/>
        </w:rPr>
        <w:t>ً</w:t>
      </w:r>
      <w:r w:rsidRPr="00602F46">
        <w:rPr>
          <w:rFonts w:hint="cs"/>
          <w:rtl/>
          <w:lang w:bidi="ar-EG"/>
        </w:rPr>
        <w:t xml:space="preserve"> بخط عرض، </w:t>
      </w:r>
      <w:r w:rsidRPr="00602F46">
        <w:sym w:font="Symbol" w:char="F061"/>
      </w:r>
      <w:r w:rsidRPr="00602F46">
        <w:rPr>
          <w:i/>
          <w:iCs/>
          <w:vertAlign w:val="subscript"/>
        </w:rPr>
        <w:t>S</w:t>
      </w:r>
      <w:r w:rsidRPr="00602F46">
        <w:rPr>
          <w:rFonts w:hint="cs"/>
          <w:rtl/>
          <w:lang w:bidi="ar-EG"/>
        </w:rPr>
        <w:t xml:space="preserve">، </w:t>
      </w:r>
      <w:proofErr w:type="spellStart"/>
      <w:r w:rsidRPr="00602F46">
        <w:rPr>
          <w:rFonts w:hint="cs"/>
          <w:rtl/>
          <w:lang w:bidi="ar-EG"/>
        </w:rPr>
        <w:t>الساتل</w:t>
      </w:r>
      <w:proofErr w:type="spellEnd"/>
      <w:r w:rsidRPr="00602F46">
        <w:rPr>
          <w:rFonts w:hint="cs"/>
          <w:rtl/>
          <w:lang w:bidi="ar-EG"/>
        </w:rPr>
        <w:t xml:space="preserve"> الذي ترسل إليه.</w:t>
      </w:r>
    </w:p>
    <w:p w:rsidR="00602F46" w:rsidRPr="00602F46" w:rsidRDefault="00602F46" w:rsidP="001D5E54">
      <w:pPr>
        <w:pStyle w:val="FigureNo"/>
      </w:pPr>
      <w:r w:rsidRPr="00602F46">
        <w:rPr>
          <w:rFonts w:hint="cs"/>
          <w:rtl/>
        </w:rPr>
        <w:t>الشكل</w:t>
      </w:r>
      <w:r w:rsidRPr="00602F46">
        <w:rPr>
          <w:rFonts w:hint="eastAsia"/>
          <w:rtl/>
        </w:rPr>
        <w:t> </w:t>
      </w:r>
      <w:r w:rsidRPr="00602F46">
        <w:t>7</w:t>
      </w:r>
    </w:p>
    <w:p w:rsidR="00602F46" w:rsidRDefault="00602F46" w:rsidP="001D5E54">
      <w:pPr>
        <w:pStyle w:val="FigureTitle"/>
        <w:rPr>
          <w:rtl/>
        </w:rPr>
      </w:pPr>
      <w:r w:rsidRPr="00602F46">
        <w:rPr>
          <w:rFonts w:hint="cs"/>
          <w:rtl/>
        </w:rPr>
        <w:t>العلاقة بين الزاوية خارج المحور والتقويم الزاوي للنقطة على الحدود</w:t>
      </w:r>
    </w:p>
    <w:p w:rsidR="001D5E54" w:rsidRPr="001D5E54" w:rsidRDefault="001D5E54" w:rsidP="001D5E54">
      <w:pPr>
        <w:spacing w:before="100" w:beforeAutospacing="1" w:after="100" w:afterAutospacing="1" w:line="240" w:lineRule="auto"/>
        <w:jc w:val="center"/>
        <w:rPr>
          <w:rtl/>
          <w:lang w:val="fr-FR" w:bidi="ar-EG"/>
        </w:rPr>
      </w:pPr>
      <w:r>
        <w:rPr>
          <w:noProof/>
          <w:lang w:eastAsia="zh-CN"/>
        </w:rPr>
        <mc:AlternateContent>
          <mc:Choice Requires="wpg">
            <w:drawing>
              <wp:anchor distT="0" distB="0" distL="114300" distR="114300" simplePos="0" relativeHeight="251723776" behindDoc="0" locked="0" layoutInCell="1" allowOverlap="1">
                <wp:simplePos x="0" y="0"/>
                <wp:positionH relativeFrom="column">
                  <wp:posOffset>1119930</wp:posOffset>
                </wp:positionH>
                <wp:positionV relativeFrom="paragraph">
                  <wp:posOffset>447706</wp:posOffset>
                </wp:positionV>
                <wp:extent cx="3988579" cy="1436113"/>
                <wp:effectExtent l="0" t="0" r="12065" b="12065"/>
                <wp:wrapNone/>
                <wp:docPr id="270" name="Group 270"/>
                <wp:cNvGraphicFramePr/>
                <a:graphic xmlns:a="http://schemas.openxmlformats.org/drawingml/2006/main">
                  <a:graphicData uri="http://schemas.microsoft.com/office/word/2010/wordprocessingGroup">
                    <wpg:wgp>
                      <wpg:cNvGrpSpPr/>
                      <wpg:grpSpPr>
                        <a:xfrm>
                          <a:off x="0" y="0"/>
                          <a:ext cx="3988579" cy="1436113"/>
                          <a:chOff x="0" y="0"/>
                          <a:chExt cx="3988579" cy="1436113"/>
                        </a:xfrm>
                      </wpg:grpSpPr>
                      <wps:wsp>
                        <wps:cNvPr id="267" name="Text Box 267"/>
                        <wps:cNvSpPr txBox="1"/>
                        <wps:spPr>
                          <a:xfrm>
                            <a:off x="2928324" y="488054"/>
                            <a:ext cx="1060255" cy="3646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1D5E54" w:rsidRDefault="00A757F1" w:rsidP="001D5E54">
                              <w:pPr>
                                <w:jc w:val="center"/>
                                <w:rPr>
                                  <w:sz w:val="20"/>
                                  <w:szCs w:val="26"/>
                                  <w:lang w:bidi="ar-SY"/>
                                </w:rPr>
                              </w:pPr>
                              <w:r>
                                <w:rPr>
                                  <w:rFonts w:hint="cs"/>
                                  <w:sz w:val="20"/>
                                  <w:szCs w:val="26"/>
                                  <w:rtl/>
                                  <w:lang w:bidi="ar-SY"/>
                                </w:rPr>
                                <w:t>خط الاستواء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8" name="Text Box 268"/>
                        <wps:cNvSpPr txBox="1"/>
                        <wps:spPr>
                          <a:xfrm>
                            <a:off x="2855396" y="0"/>
                            <a:ext cx="1060255" cy="3646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1D5E54" w:rsidRDefault="00A757F1" w:rsidP="001D5E54">
                              <w:pPr>
                                <w:jc w:val="center"/>
                                <w:rPr>
                                  <w:sz w:val="20"/>
                                  <w:szCs w:val="26"/>
                                  <w:lang w:bidi="ar-SY"/>
                                </w:rPr>
                              </w:pPr>
                              <w:r>
                                <w:rPr>
                                  <w:rFonts w:hint="cs"/>
                                  <w:sz w:val="20"/>
                                  <w:szCs w:val="26"/>
                                  <w:rtl/>
                                  <w:lang w:bidi="ar-SY"/>
                                </w:rPr>
                                <w:t>النقطة إلى الحدود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9" name="Text Box 269"/>
                        <wps:cNvSpPr txBox="1"/>
                        <wps:spPr>
                          <a:xfrm>
                            <a:off x="0" y="1071475"/>
                            <a:ext cx="1503430" cy="3646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1D5E54" w:rsidRDefault="00A757F1" w:rsidP="001D5E54">
                              <w:pPr>
                                <w:jc w:val="center"/>
                                <w:rPr>
                                  <w:sz w:val="20"/>
                                  <w:szCs w:val="26"/>
                                  <w:lang w:bidi="ar-SY"/>
                                </w:rPr>
                              </w:pPr>
                              <w:r>
                                <w:rPr>
                                  <w:rFonts w:hint="cs"/>
                                  <w:sz w:val="20"/>
                                  <w:szCs w:val="26"/>
                                  <w:rtl/>
                                  <w:lang w:bidi="ar-SY"/>
                                </w:rPr>
                                <w:t>مدار مستقر بالنسبة إلى الأرض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70" o:spid="_x0000_s1064" style="position:absolute;left:0;text-align:left;margin-left:88.2pt;margin-top:35.25pt;width:314.05pt;height:113.1pt;z-index:251723776" coordsize="39885,14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">
                <v:shape id="Text Box 267" o:spid="_x0000_s1065" type="#_x0000_t202" style="position:absolute;left:29283;top:4880;width:10602;height:3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g8cA&#10;AADcAAAADwAAAGRycy9kb3ducmV2LnhtbESPT2vCQBTE74V+h+UVvNWNHmxJXUWsgof+sVahvb1m&#10;X5PQ7Nuw+4zx27uFQo/DzPyGmc5716iOQqw9GxgNM1DEhbc1lwb27+vbe1BRkC02nsnAmSLMZ9dX&#10;U8ytP/EbdTspVYJwzNFAJdLmWseiIodx6Fvi5H374FCSDKW2AU8J7ho9zrKJdlhzWqiwpWVFxc/u&#10;6Aw0HzE8fWXy2T2Wz7J91cfDavRizOCmXzyAEurlP/zX3lgD48kd/J5JR0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y0YPHAAAA3AAAAA8AAAAAAAAAAAAAAAAAmAIAAGRy&#10;cy9kb3ducmV2LnhtbFBLBQYAAAAABAAEAPUAAACMAwAAAAA=&#10;" filled="f" stroked="f" strokeweight=".5pt">
                  <v:textbox inset="0,0,0,0">
                    <w:txbxContent>
                      <w:p w:rsidR="00A757F1" w:rsidRPr="001D5E54" w:rsidRDefault="00A757F1" w:rsidP="001D5E54">
                        <w:pPr>
                          <w:jc w:val="center"/>
                          <w:rPr>
                            <w:sz w:val="20"/>
                            <w:szCs w:val="26"/>
                            <w:lang w:bidi="ar-SY"/>
                          </w:rPr>
                        </w:pPr>
                        <w:r>
                          <w:rPr>
                            <w:rFonts w:hint="cs"/>
                            <w:sz w:val="20"/>
                            <w:szCs w:val="26"/>
                            <w:rtl/>
                            <w:lang w:bidi="ar-SY"/>
                          </w:rPr>
                          <w:t>خط الاستواء</w:t>
                        </w:r>
                      </w:p>
                    </w:txbxContent>
                  </v:textbox>
                </v:shape>
                <v:shape id="Text Box 268" o:spid="_x0000_s1066" type="#_x0000_t202" style="position:absolute;left:28553;width:10603;height:3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F8cMA&#10;AADcAAAADwAAAGRycy9kb3ducmV2LnhtbERPS0/CQBC+m/AfNmPCTbZwIKawEIOacADloYnexu7Q&#10;NnRnm92h1H/PHkw8fvne82XvGtVRiLVnA+NRBoq48Lbm0sDH8fXhEVQUZIuNZzLwSxGWi8HdHHPr&#10;r7yn7iClSiEcczRQibS51rGoyGEc+ZY4cScfHEqCodQ24DWFu0ZPsmyqHdacGipsaVVRcT5cnIHm&#10;K4bNTybf3XO5ld27vny+jN+MGd73TzNQQr38i//ca2tgMk1r05l0BP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1F8cMAAADcAAAADwAAAAAAAAAAAAAAAACYAgAAZHJzL2Rv&#10;d25yZXYueG1sUEsFBgAAAAAEAAQA9QAAAIgDAAAAAA==&#10;" filled="f" stroked="f" strokeweight=".5pt">
                  <v:textbox inset="0,0,0,0">
                    <w:txbxContent>
                      <w:p w:rsidR="00A757F1" w:rsidRPr="001D5E54" w:rsidRDefault="00A757F1" w:rsidP="001D5E54">
                        <w:pPr>
                          <w:jc w:val="center"/>
                          <w:rPr>
                            <w:sz w:val="20"/>
                            <w:szCs w:val="26"/>
                            <w:lang w:bidi="ar-SY"/>
                          </w:rPr>
                        </w:pPr>
                        <w:r>
                          <w:rPr>
                            <w:rFonts w:hint="cs"/>
                            <w:sz w:val="20"/>
                            <w:szCs w:val="26"/>
                            <w:rtl/>
                            <w:lang w:bidi="ar-SY"/>
                          </w:rPr>
                          <w:t>النقطة إلى الحدود</w:t>
                        </w:r>
                      </w:p>
                    </w:txbxContent>
                  </v:textbox>
                </v:shape>
                <v:shape id="Text Box 269" o:spid="_x0000_s1067" type="#_x0000_t202" style="position:absolute;top:10714;width:15034;height:3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HgascA&#10;AADcAAAADwAAAGRycy9kb3ducmV2LnhtbESPT2vCQBTE74V+h+UVvNWNHqRNXUWsgof+sVahvb1m&#10;X5PQ7Nuw+4zx27uFQo/DzPyGmc5716iOQqw9GxgNM1DEhbc1lwb27+vbO1BRkC02nsnAmSLMZ9dX&#10;U8ytP/EbdTspVYJwzNFAJdLmWseiIodx6Fvi5H374FCSDKW2AU8J7ho9zrKJdlhzWqiwpWVFxc/u&#10;6Aw0HzE8fWXy2T2Wz7J91cfDavRizOCmXzyAEurlP/zX3lgD48k9/J5JR0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h4GrHAAAA3AAAAA8AAAAAAAAAAAAAAAAAmAIAAGRy&#10;cy9kb3ducmV2LnhtbFBLBQYAAAAABAAEAPUAAACMAwAAAAA=&#10;" filled="f" stroked="f" strokeweight=".5pt">
                  <v:textbox inset="0,0,0,0">
                    <w:txbxContent>
                      <w:p w:rsidR="00A757F1" w:rsidRPr="001D5E54" w:rsidRDefault="00A757F1" w:rsidP="001D5E54">
                        <w:pPr>
                          <w:jc w:val="center"/>
                          <w:rPr>
                            <w:sz w:val="20"/>
                            <w:szCs w:val="26"/>
                            <w:lang w:bidi="ar-SY"/>
                          </w:rPr>
                        </w:pPr>
                        <w:r>
                          <w:rPr>
                            <w:rFonts w:hint="cs"/>
                            <w:sz w:val="20"/>
                            <w:szCs w:val="26"/>
                            <w:rtl/>
                            <w:lang w:bidi="ar-SY"/>
                          </w:rPr>
                          <w:t>مدار مستقر بالنسبة إلى الأرض</w:t>
                        </w:r>
                      </w:p>
                    </w:txbxContent>
                  </v:textbox>
                </v:shape>
              </v:group>
            </w:pict>
          </mc:Fallback>
        </mc:AlternateContent>
      </w:r>
      <w:r>
        <w:object w:dxaOrig="6555" w:dyaOrig="3368">
          <v:shape id="_x0000_i1089" type="#_x0000_t75" style="width:381.3pt;height:194.1pt" o:ole="">
            <v:imagedata r:id="rId22" o:title=""/>
          </v:shape>
          <o:OLEObject Type="Embed" ProgID="CorelDRAW.Graphic.14" ShapeID="_x0000_i1089" DrawAspect="Content" ObjectID="_1479714957" r:id="rId23"/>
        </w:object>
      </w:r>
    </w:p>
    <w:p w:rsidR="00602F46" w:rsidRPr="00A1390A" w:rsidRDefault="00602F46" w:rsidP="00154EAE">
      <w:pPr>
        <w:rPr>
          <w:spacing w:val="-2"/>
          <w:rtl/>
          <w:lang w:bidi="ar-EG"/>
        </w:rPr>
      </w:pPr>
      <w:r w:rsidRPr="00A1390A">
        <w:rPr>
          <w:rFonts w:hint="cs"/>
          <w:spacing w:val="-2"/>
          <w:rtl/>
          <w:lang w:bidi="ar-EG"/>
        </w:rPr>
        <w:t>ومن الهندسة الواردة</w:t>
      </w:r>
      <w:r w:rsidR="00AB640D" w:rsidRPr="00A1390A">
        <w:rPr>
          <w:rFonts w:hint="cs"/>
          <w:spacing w:val="-2"/>
          <w:rtl/>
          <w:lang w:bidi="ar-EG"/>
        </w:rPr>
        <w:t xml:space="preserve"> في </w:t>
      </w:r>
      <w:r w:rsidRPr="00A1390A">
        <w:rPr>
          <w:rFonts w:hint="cs"/>
          <w:spacing w:val="-2"/>
          <w:rtl/>
          <w:lang w:bidi="ar-EG"/>
        </w:rPr>
        <w:t>الشكل</w:t>
      </w:r>
      <w:r w:rsidRPr="00A1390A">
        <w:rPr>
          <w:rFonts w:hint="eastAsia"/>
          <w:spacing w:val="-2"/>
          <w:rtl/>
          <w:lang w:bidi="ar-EG"/>
        </w:rPr>
        <w:t> </w:t>
      </w:r>
      <w:r w:rsidRPr="00A1390A">
        <w:rPr>
          <w:spacing w:val="-2"/>
        </w:rPr>
        <w:t>7</w:t>
      </w:r>
      <w:r w:rsidRPr="00A1390A">
        <w:rPr>
          <w:rFonts w:hint="cs"/>
          <w:spacing w:val="-2"/>
          <w:rtl/>
          <w:lang w:bidi="ar-EG"/>
        </w:rPr>
        <w:t xml:space="preserve">، تم حساب الزاوية خارج المحور </w:t>
      </w:r>
      <w:r w:rsidRPr="00A1390A">
        <w:rPr>
          <w:spacing w:val="-2"/>
        </w:rPr>
        <w:sym w:font="Symbol" w:char="F06A"/>
      </w:r>
      <w:r w:rsidRPr="00A1390A">
        <w:rPr>
          <w:rFonts w:hint="cs"/>
          <w:spacing w:val="-2"/>
          <w:rtl/>
          <w:lang w:bidi="ar-EG"/>
        </w:rPr>
        <w:t xml:space="preserve"> (عند </w:t>
      </w:r>
      <w:r w:rsidRPr="00A1390A">
        <w:rPr>
          <w:i/>
          <w:iCs/>
          <w:spacing w:val="-2"/>
        </w:rPr>
        <w:t>h</w:t>
      </w:r>
      <w:r w:rsidR="00646E0C" w:rsidRPr="00A1390A">
        <w:rPr>
          <w:spacing w:val="-2"/>
        </w:rPr>
        <w:t> </w:t>
      </w:r>
      <w:r w:rsidRPr="00A1390A">
        <w:rPr>
          <w:spacing w:val="-2"/>
        </w:rPr>
        <w:t>=</w:t>
      </w:r>
      <w:r w:rsidR="00646E0C" w:rsidRPr="00A1390A">
        <w:rPr>
          <w:spacing w:val="-2"/>
        </w:rPr>
        <w:sym w:font="Symbol" w:char="F0B0"/>
      </w:r>
      <w:r w:rsidRPr="00A1390A">
        <w:rPr>
          <w:spacing w:val="-2"/>
        </w:rPr>
        <w:t>0</w:t>
      </w:r>
      <w:r w:rsidRPr="00A1390A">
        <w:rPr>
          <w:rFonts w:hint="cs"/>
          <w:spacing w:val="-2"/>
          <w:rtl/>
          <w:lang w:bidi="ar-EG"/>
        </w:rPr>
        <w:t xml:space="preserve">) لقيم التقويم الزاوي بخطوات قدرها </w:t>
      </w:r>
      <w:r w:rsidRPr="00A1390A">
        <w:rPr>
          <w:spacing w:val="-2"/>
        </w:rPr>
        <w:sym w:font="Symbol" w:char="F0B0"/>
      </w:r>
      <w:r w:rsidRPr="00A1390A">
        <w:rPr>
          <w:spacing w:val="-2"/>
        </w:rPr>
        <w:t>5</w:t>
      </w:r>
      <w:r w:rsidRPr="00A1390A">
        <w:rPr>
          <w:rFonts w:hint="cs"/>
          <w:spacing w:val="-2"/>
          <w:rtl/>
          <w:lang w:bidi="ar-EG"/>
        </w:rPr>
        <w:t xml:space="preserve"> من </w:t>
      </w:r>
      <w:r w:rsidRPr="00A1390A">
        <w:rPr>
          <w:spacing w:val="-2"/>
        </w:rPr>
        <w:sym w:font="Symbol" w:char="F0B0"/>
      </w:r>
      <w:r w:rsidRPr="00A1390A">
        <w:rPr>
          <w:spacing w:val="-2"/>
        </w:rPr>
        <w:t>180</w:t>
      </w:r>
      <w:r w:rsidR="00646E0C" w:rsidRPr="00A1390A">
        <w:rPr>
          <w:spacing w:val="-2"/>
        </w:rPr>
        <w:t>–</w:t>
      </w:r>
      <w:r w:rsidRPr="00A1390A">
        <w:rPr>
          <w:rFonts w:hint="cs"/>
          <w:spacing w:val="-2"/>
          <w:rtl/>
        </w:rPr>
        <w:t xml:space="preserve"> </w:t>
      </w:r>
      <w:r w:rsidRPr="00A1390A">
        <w:rPr>
          <w:rFonts w:hint="cs"/>
          <w:spacing w:val="-2"/>
          <w:rtl/>
          <w:lang w:bidi="ar-EG"/>
        </w:rPr>
        <w:t>إلى</w:t>
      </w:r>
      <w:r w:rsidRPr="00A1390A">
        <w:rPr>
          <w:rFonts w:hint="cs"/>
          <w:spacing w:val="-2"/>
          <w:rtl/>
        </w:rPr>
        <w:t xml:space="preserve"> </w:t>
      </w:r>
      <w:r w:rsidRPr="00A1390A">
        <w:rPr>
          <w:rFonts w:hint="cs"/>
          <w:spacing w:val="-2"/>
          <w:rtl/>
          <w:lang w:bidi="ar-EG"/>
        </w:rPr>
        <w:t>+</w:t>
      </w:r>
      <w:r w:rsidRPr="00A1390A">
        <w:rPr>
          <w:spacing w:val="-2"/>
        </w:rPr>
        <w:sym w:font="Symbol" w:char="F0B0"/>
      </w:r>
      <w:r w:rsidRPr="00A1390A">
        <w:rPr>
          <w:spacing w:val="-2"/>
        </w:rPr>
        <w:t>180</w:t>
      </w:r>
      <w:r w:rsidRPr="00A1390A">
        <w:rPr>
          <w:rFonts w:hint="cs"/>
          <w:spacing w:val="-2"/>
          <w:rtl/>
          <w:lang w:bidi="ar-EG"/>
        </w:rPr>
        <w:t>، لمحطات أرضية على مختلف خطوط العرض، وفي كل حالة لمجموعة مختلقة من خطوط الطول بين المحطة الأرضية</w:t>
      </w:r>
      <w:r w:rsidR="00646E0C" w:rsidRPr="00A1390A">
        <w:rPr>
          <w:rFonts w:hint="eastAsia"/>
          <w:spacing w:val="-2"/>
          <w:rtl/>
          <w:lang w:bidi="ar-EG"/>
        </w:rPr>
        <w:t> </w:t>
      </w:r>
      <w:r w:rsidRPr="00A1390A">
        <w:rPr>
          <w:spacing w:val="-2"/>
        </w:rPr>
        <w:t>E</w:t>
      </w:r>
      <w:r w:rsidRPr="00A1390A">
        <w:rPr>
          <w:rFonts w:hint="cs"/>
          <w:spacing w:val="-2"/>
          <w:rtl/>
          <w:lang w:bidi="ar-EG"/>
        </w:rPr>
        <w:t xml:space="preserve"> </w:t>
      </w:r>
      <w:proofErr w:type="spellStart"/>
      <w:r w:rsidRPr="00A1390A">
        <w:rPr>
          <w:rFonts w:hint="cs"/>
          <w:spacing w:val="-2"/>
          <w:rtl/>
          <w:lang w:bidi="ar-EG"/>
        </w:rPr>
        <w:t>والساتل</w:t>
      </w:r>
      <w:proofErr w:type="spellEnd"/>
      <w:r w:rsidRPr="00A1390A">
        <w:rPr>
          <w:rFonts w:hint="cs"/>
          <w:spacing w:val="-2"/>
          <w:rtl/>
          <w:lang w:bidi="ar-EG"/>
        </w:rPr>
        <w:t xml:space="preserve"> الخاص بها</w:t>
      </w:r>
      <w:r w:rsidR="00646E0C" w:rsidRPr="00A1390A">
        <w:rPr>
          <w:rFonts w:hint="eastAsia"/>
          <w:spacing w:val="-2"/>
          <w:rtl/>
          <w:lang w:bidi="ar-EG"/>
        </w:rPr>
        <w:t> </w:t>
      </w:r>
      <w:r w:rsidRPr="00A1390A">
        <w:rPr>
          <w:spacing w:val="-2"/>
        </w:rPr>
        <w:t>S</w:t>
      </w:r>
      <w:r w:rsidRPr="00A1390A">
        <w:rPr>
          <w:rFonts w:hint="cs"/>
          <w:spacing w:val="-2"/>
          <w:rtl/>
          <w:lang w:bidi="ar-EG"/>
        </w:rPr>
        <w:t xml:space="preserve">، وبالتالي </w:t>
      </w:r>
      <w:r w:rsidR="00154EAE">
        <w:rPr>
          <w:rFonts w:hint="cs"/>
          <w:spacing w:val="-2"/>
          <w:rtl/>
          <w:lang w:bidi="ar-EG"/>
        </w:rPr>
        <w:t>يمكن</w:t>
      </w:r>
      <w:r w:rsidRPr="00A1390A">
        <w:rPr>
          <w:rFonts w:hint="cs"/>
          <w:spacing w:val="-2"/>
          <w:rtl/>
          <w:lang w:bidi="ar-EG"/>
        </w:rPr>
        <w:t xml:space="preserve"> تغطية معظم الأوضاع التي يمكن توقعها. وبالنظر إلى جميع المحطات الأرضية بصفة عامة، فإن جميع حالات التقويم الزاوي لمسير أقل خسارة إلى خط الساحل أو الحدود البرية يمكن أن تحدث بنفس القدر. وبالتالي من الممكن تحويل البيانات التي يتم الحصول عليها بهذه الطريقة إلى توزيعات احتمالية تراكمية للزاوية </w:t>
      </w:r>
      <w:r w:rsidRPr="00A1390A">
        <w:rPr>
          <w:spacing w:val="-2"/>
        </w:rPr>
        <w:sym w:font="Symbol" w:char="F06A"/>
      </w:r>
      <w:r w:rsidRPr="00A1390A">
        <w:rPr>
          <w:rFonts w:hint="cs"/>
          <w:spacing w:val="-2"/>
          <w:rtl/>
          <w:lang w:bidi="ar-EG"/>
        </w:rPr>
        <w:t xml:space="preserve">. وعن طريق تعديل هذه النتائج للسماح بأن تكون قيمة </w:t>
      </w:r>
      <w:r w:rsidR="00646E0C" w:rsidRPr="00A1390A">
        <w:rPr>
          <w:spacing w:val="-2"/>
        </w:rPr>
        <w:sym w:font="Symbol" w:char="F0B0"/>
      </w:r>
      <w:r w:rsidR="00646E0C" w:rsidRPr="00A1390A">
        <w:rPr>
          <w:spacing w:val="-2"/>
        </w:rPr>
        <w:t>3+ = </w:t>
      </w:r>
      <w:r w:rsidRPr="00A1390A">
        <w:rPr>
          <w:i/>
          <w:iCs/>
          <w:spacing w:val="-2"/>
        </w:rPr>
        <w:t>h</w:t>
      </w:r>
      <w:r w:rsidRPr="00A1390A">
        <w:rPr>
          <w:rFonts w:hint="cs"/>
          <w:spacing w:val="-2"/>
          <w:rtl/>
          <w:lang w:bidi="ar-EG"/>
        </w:rPr>
        <w:t>، خُلص إلى أنه</w:t>
      </w:r>
      <w:r w:rsidR="00AB640D" w:rsidRPr="00A1390A">
        <w:rPr>
          <w:rFonts w:hint="cs"/>
          <w:spacing w:val="-2"/>
          <w:rtl/>
          <w:lang w:bidi="ar-EG"/>
        </w:rPr>
        <w:t xml:space="preserve"> في </w:t>
      </w:r>
      <w:r w:rsidRPr="00A1390A">
        <w:rPr>
          <w:rFonts w:hint="cs"/>
          <w:spacing w:val="-2"/>
          <w:rtl/>
          <w:lang w:bidi="ar-EG"/>
        </w:rPr>
        <w:t xml:space="preserve">حالة المحطات الأرضية الواقعة على خطوط عرض </w:t>
      </w:r>
      <w:r w:rsidRPr="00A1390A">
        <w:rPr>
          <w:spacing w:val="-2"/>
        </w:rPr>
        <w:sym w:font="Symbol" w:char="F0B0"/>
      </w:r>
      <w:r w:rsidRPr="00A1390A">
        <w:rPr>
          <w:spacing w:val="-2"/>
        </w:rPr>
        <w:t>10</w:t>
      </w:r>
      <w:r w:rsidR="00646E0C" w:rsidRPr="00A1390A">
        <w:rPr>
          <w:spacing w:val="-2"/>
        </w:rPr>
        <w:sym w:font="Symbol" w:char="F0B1"/>
      </w:r>
      <w:r w:rsidRPr="00A1390A">
        <w:rPr>
          <w:rFonts w:hint="cs"/>
          <w:spacing w:val="-2"/>
          <w:rtl/>
          <w:lang w:bidi="ar-EG"/>
        </w:rPr>
        <w:t xml:space="preserve">، على سبيل المثال، فإن </w:t>
      </w:r>
      <w:r w:rsidRPr="00A1390A">
        <w:rPr>
          <w:spacing w:val="-2"/>
        </w:rPr>
        <w:sym w:font="Symbol" w:char="F06A"/>
      </w:r>
      <w:r w:rsidRPr="00A1390A">
        <w:rPr>
          <w:rFonts w:hint="cs"/>
          <w:spacing w:val="-2"/>
          <w:rtl/>
          <w:lang w:bidi="ar-EG"/>
        </w:rPr>
        <w:t xml:space="preserve"> تتجاوز </w:t>
      </w:r>
      <w:r w:rsidRPr="00A1390A">
        <w:rPr>
          <w:spacing w:val="-2"/>
        </w:rPr>
        <w:sym w:font="Symbol" w:char="F0B0"/>
      </w:r>
      <w:r w:rsidRPr="00A1390A">
        <w:rPr>
          <w:spacing w:val="-2"/>
        </w:rPr>
        <w:t>48</w:t>
      </w:r>
      <w:r w:rsidR="00AB640D" w:rsidRPr="00A1390A">
        <w:rPr>
          <w:rFonts w:hint="cs"/>
          <w:spacing w:val="-2"/>
          <w:rtl/>
          <w:lang w:bidi="ar-EG"/>
        </w:rPr>
        <w:t xml:space="preserve"> في </w:t>
      </w:r>
      <w:r w:rsidRPr="00A1390A">
        <w:rPr>
          <w:rFonts w:hint="cs"/>
          <w:spacing w:val="-2"/>
          <w:rtl/>
          <w:lang w:bidi="ar-EG"/>
        </w:rPr>
        <w:t xml:space="preserve">حالة </w:t>
      </w:r>
      <w:r w:rsidRPr="00A1390A">
        <w:rPr>
          <w:spacing w:val="-2"/>
        </w:rPr>
        <w:t>96</w:t>
      </w:r>
      <w:r w:rsidR="00AB640D" w:rsidRPr="00A1390A">
        <w:rPr>
          <w:rFonts w:hint="cs"/>
          <w:spacing w:val="-2"/>
          <w:rtl/>
          <w:lang w:bidi="ar-EG"/>
        </w:rPr>
        <w:t xml:space="preserve"> في </w:t>
      </w:r>
      <w:r w:rsidRPr="00A1390A">
        <w:rPr>
          <w:rFonts w:hint="cs"/>
          <w:spacing w:val="-2"/>
          <w:rtl/>
          <w:lang w:bidi="ar-EG"/>
        </w:rPr>
        <w:t xml:space="preserve">المائة من تقويمات زاوية السمت. وبالمثل فإن المحطات الأرضية الواقعة على خطوط عرض </w:t>
      </w:r>
      <w:r w:rsidRPr="00A1390A">
        <w:rPr>
          <w:spacing w:val="-2"/>
        </w:rPr>
        <w:sym w:font="Symbol" w:char="F0B0"/>
      </w:r>
      <w:r w:rsidRPr="00A1390A">
        <w:rPr>
          <w:spacing w:val="-2"/>
        </w:rPr>
        <w:t>35</w:t>
      </w:r>
      <w:r w:rsidR="00646E0C" w:rsidRPr="00A1390A">
        <w:rPr>
          <w:spacing w:val="-2"/>
        </w:rPr>
        <w:sym w:font="Symbol" w:char="F0B1"/>
      </w:r>
      <w:r w:rsidRPr="00A1390A">
        <w:rPr>
          <w:rFonts w:hint="cs"/>
          <w:spacing w:val="-2"/>
          <w:rtl/>
          <w:lang w:bidi="ar-EG"/>
        </w:rPr>
        <w:t xml:space="preserve">، فإن </w:t>
      </w:r>
      <w:r w:rsidRPr="00A1390A">
        <w:rPr>
          <w:spacing w:val="-2"/>
        </w:rPr>
        <w:sym w:font="Symbol" w:char="F06A"/>
      </w:r>
      <w:r w:rsidRPr="00A1390A">
        <w:rPr>
          <w:rFonts w:hint="cs"/>
          <w:spacing w:val="-2"/>
          <w:rtl/>
          <w:lang w:bidi="ar-EG"/>
        </w:rPr>
        <w:t xml:space="preserve"> تتجاوز </w:t>
      </w:r>
      <w:r w:rsidRPr="00A1390A">
        <w:rPr>
          <w:spacing w:val="-2"/>
        </w:rPr>
        <w:sym w:font="Symbol" w:char="F0B0"/>
      </w:r>
      <w:r w:rsidRPr="00A1390A">
        <w:rPr>
          <w:spacing w:val="-2"/>
        </w:rPr>
        <w:t>48</w:t>
      </w:r>
      <w:r w:rsidR="00AB640D" w:rsidRPr="00A1390A">
        <w:rPr>
          <w:rFonts w:hint="cs"/>
          <w:spacing w:val="-2"/>
          <w:rtl/>
          <w:lang w:bidi="ar-EG"/>
        </w:rPr>
        <w:t xml:space="preserve"> في </w:t>
      </w:r>
      <w:r w:rsidRPr="00A1390A">
        <w:rPr>
          <w:rFonts w:hint="cs"/>
          <w:spacing w:val="-2"/>
          <w:rtl/>
          <w:lang w:bidi="ar-EG"/>
        </w:rPr>
        <w:t xml:space="preserve">حالة </w:t>
      </w:r>
      <w:r w:rsidRPr="00A1390A">
        <w:rPr>
          <w:spacing w:val="-2"/>
        </w:rPr>
        <w:t>92</w:t>
      </w:r>
      <w:r w:rsidR="00AB640D" w:rsidRPr="00A1390A">
        <w:rPr>
          <w:rFonts w:hint="cs"/>
          <w:spacing w:val="-2"/>
          <w:rtl/>
          <w:lang w:bidi="ar-EG"/>
        </w:rPr>
        <w:t xml:space="preserve"> في </w:t>
      </w:r>
      <w:r w:rsidRPr="00A1390A">
        <w:rPr>
          <w:rFonts w:hint="cs"/>
          <w:spacing w:val="-2"/>
          <w:rtl/>
          <w:lang w:bidi="ar-EG"/>
        </w:rPr>
        <w:t xml:space="preserve">المائة من تقويمات زاوية السمت، وبالنسبة للمحطات الأرضية الواقعة على خطوط عرض </w:t>
      </w:r>
      <w:r w:rsidRPr="00A1390A">
        <w:rPr>
          <w:spacing w:val="-2"/>
        </w:rPr>
        <w:sym w:font="Symbol" w:char="F0B0"/>
      </w:r>
      <w:r w:rsidRPr="00A1390A">
        <w:rPr>
          <w:spacing w:val="-2"/>
        </w:rPr>
        <w:t>60</w:t>
      </w:r>
      <w:r w:rsidR="00646E0C" w:rsidRPr="00A1390A">
        <w:rPr>
          <w:spacing w:val="-2"/>
        </w:rPr>
        <w:sym w:font="Symbol" w:char="F0B1"/>
      </w:r>
      <w:r w:rsidRPr="00A1390A">
        <w:rPr>
          <w:rFonts w:hint="cs"/>
          <w:spacing w:val="-2"/>
          <w:rtl/>
          <w:lang w:bidi="ar-EG"/>
        </w:rPr>
        <w:t xml:space="preserve">، فإن </w:t>
      </w:r>
      <w:r w:rsidRPr="00A1390A">
        <w:rPr>
          <w:spacing w:val="-2"/>
        </w:rPr>
        <w:sym w:font="Symbol" w:char="F06A"/>
      </w:r>
      <w:r w:rsidRPr="00A1390A">
        <w:rPr>
          <w:rFonts w:hint="cs"/>
          <w:spacing w:val="-2"/>
          <w:rtl/>
          <w:lang w:bidi="ar-EG"/>
        </w:rPr>
        <w:t xml:space="preserve"> </w:t>
      </w:r>
      <w:r w:rsidRPr="00A1390A">
        <w:rPr>
          <w:rFonts w:hint="cs"/>
          <w:spacing w:val="-2"/>
          <w:rtl/>
          <w:lang w:bidi="ar-EG"/>
        </w:rPr>
        <w:lastRenderedPageBreak/>
        <w:t xml:space="preserve">تتجاوز </w:t>
      </w:r>
      <w:r w:rsidRPr="00A1390A">
        <w:rPr>
          <w:spacing w:val="-2"/>
        </w:rPr>
        <w:sym w:font="Symbol" w:char="F0B0"/>
      </w:r>
      <w:r w:rsidRPr="00A1390A">
        <w:rPr>
          <w:spacing w:val="-2"/>
        </w:rPr>
        <w:t>48</w:t>
      </w:r>
      <w:r w:rsidR="00AB640D" w:rsidRPr="00A1390A">
        <w:rPr>
          <w:rFonts w:hint="cs"/>
          <w:spacing w:val="-2"/>
          <w:rtl/>
          <w:lang w:bidi="ar-EG"/>
        </w:rPr>
        <w:t xml:space="preserve"> في </w:t>
      </w:r>
      <w:r w:rsidRPr="00A1390A">
        <w:rPr>
          <w:rFonts w:hint="cs"/>
          <w:spacing w:val="-2"/>
          <w:rtl/>
          <w:lang w:bidi="ar-EG"/>
        </w:rPr>
        <w:t xml:space="preserve">حالة </w:t>
      </w:r>
      <w:r w:rsidRPr="00A1390A">
        <w:rPr>
          <w:spacing w:val="-2"/>
        </w:rPr>
        <w:t>91</w:t>
      </w:r>
      <w:r w:rsidR="00AB640D" w:rsidRPr="00A1390A">
        <w:rPr>
          <w:rFonts w:hint="cs"/>
          <w:spacing w:val="-2"/>
          <w:rtl/>
          <w:lang w:bidi="ar-EG"/>
        </w:rPr>
        <w:t xml:space="preserve"> في </w:t>
      </w:r>
      <w:r w:rsidRPr="00A1390A">
        <w:rPr>
          <w:rFonts w:hint="cs"/>
          <w:spacing w:val="-2"/>
          <w:rtl/>
          <w:lang w:bidi="ar-EG"/>
        </w:rPr>
        <w:t xml:space="preserve">المائة من تقويمات زاوية السمت. وبما أن </w:t>
      </w:r>
      <w:r w:rsidRPr="00A1390A">
        <w:rPr>
          <w:spacing w:val="-2"/>
        </w:rPr>
        <w:sym w:font="Symbol" w:char="F0B0"/>
      </w:r>
      <w:r w:rsidRPr="00A1390A">
        <w:rPr>
          <w:spacing w:val="-2"/>
        </w:rPr>
        <w:t>48</w:t>
      </w:r>
      <w:r w:rsidRPr="00A1390A">
        <w:rPr>
          <w:rFonts w:hint="cs"/>
          <w:spacing w:val="-2"/>
          <w:rtl/>
          <w:lang w:bidi="ar-EG"/>
        </w:rPr>
        <w:t xml:space="preserve"> هي الزاوية خارج المحور التي تتسطح فيها </w:t>
      </w:r>
      <w:r w:rsidR="00A1390A" w:rsidRPr="00A1390A">
        <w:rPr>
          <w:rFonts w:hint="cs"/>
          <w:spacing w:val="-2"/>
          <w:rtl/>
          <w:lang w:bidi="ar-EG"/>
        </w:rPr>
        <w:t xml:space="preserve">مخططات </w:t>
      </w:r>
      <w:r w:rsidRPr="00A1390A">
        <w:rPr>
          <w:rFonts w:hint="cs"/>
          <w:spacing w:val="-2"/>
          <w:rtl/>
          <w:lang w:bidi="ar-EG"/>
        </w:rPr>
        <w:t>الكسب الواردة</w:t>
      </w:r>
      <w:r w:rsidR="00AB640D" w:rsidRPr="00A1390A">
        <w:rPr>
          <w:rFonts w:hint="cs"/>
          <w:spacing w:val="-2"/>
          <w:rtl/>
          <w:lang w:bidi="ar-EG"/>
        </w:rPr>
        <w:t xml:space="preserve"> في </w:t>
      </w:r>
      <w:r w:rsidRPr="00A1390A">
        <w:rPr>
          <w:rFonts w:hint="cs"/>
          <w:spacing w:val="-2"/>
          <w:rtl/>
          <w:lang w:bidi="ar-EG"/>
        </w:rPr>
        <w:t xml:space="preserve">التوصية </w:t>
      </w:r>
      <w:r w:rsidRPr="00A1390A">
        <w:rPr>
          <w:spacing w:val="-2"/>
        </w:rPr>
        <w:t>ITU</w:t>
      </w:r>
      <w:r w:rsidRPr="00A1390A">
        <w:rPr>
          <w:spacing w:val="-2"/>
        </w:rPr>
        <w:noBreakHyphen/>
        <w:t>R S.580</w:t>
      </w:r>
      <w:r w:rsidRPr="00A1390A">
        <w:rPr>
          <w:rFonts w:hint="cs"/>
          <w:spacing w:val="-2"/>
          <w:rtl/>
          <w:lang w:bidi="ar-EG"/>
        </w:rPr>
        <w:t>، فيمكن حينئذ اعتبار أن تمييز هوائي المحطة الأرضية ثابتاً</w:t>
      </w:r>
      <w:r w:rsidR="00AB640D" w:rsidRPr="00A1390A">
        <w:rPr>
          <w:rFonts w:hint="cs"/>
          <w:spacing w:val="-2"/>
          <w:rtl/>
          <w:lang w:bidi="ar-EG"/>
        </w:rPr>
        <w:t xml:space="preserve"> في </w:t>
      </w:r>
      <w:r w:rsidRPr="00A1390A">
        <w:rPr>
          <w:spacing w:val="-2"/>
        </w:rPr>
        <w:t>91</w:t>
      </w:r>
      <w:r w:rsidRPr="00A1390A">
        <w:rPr>
          <w:rFonts w:hint="cs"/>
          <w:spacing w:val="-2"/>
          <w:rtl/>
          <w:lang w:bidi="ar-EG"/>
        </w:rPr>
        <w:t xml:space="preserve"> إلى</w:t>
      </w:r>
      <w:r w:rsidRPr="00A1390A">
        <w:rPr>
          <w:rFonts w:hint="eastAsia"/>
          <w:spacing w:val="-2"/>
          <w:rtl/>
          <w:lang w:bidi="ar-EG"/>
        </w:rPr>
        <w:t> </w:t>
      </w:r>
      <w:r w:rsidRPr="00A1390A">
        <w:rPr>
          <w:spacing w:val="-2"/>
        </w:rPr>
        <w:t>96</w:t>
      </w:r>
      <w:r w:rsidR="00A1390A" w:rsidRPr="00A1390A">
        <w:rPr>
          <w:rFonts w:hint="eastAsia"/>
          <w:spacing w:val="-2"/>
          <w:rtl/>
          <w:lang w:bidi="ar-EG"/>
        </w:rPr>
        <w:t> </w:t>
      </w:r>
      <w:r w:rsidR="00AB640D" w:rsidRPr="00A1390A">
        <w:rPr>
          <w:rFonts w:hint="cs"/>
          <w:spacing w:val="-2"/>
          <w:rtl/>
          <w:lang w:bidi="ar-EG"/>
        </w:rPr>
        <w:t>في </w:t>
      </w:r>
      <w:r w:rsidRPr="00A1390A">
        <w:rPr>
          <w:rFonts w:hint="cs"/>
          <w:spacing w:val="-2"/>
          <w:rtl/>
          <w:lang w:bidi="ar-EG"/>
        </w:rPr>
        <w:t>المائة من الحالات. وتعتمد قيمة هذا التمييز على قطر الهوائي وترد</w:t>
      </w:r>
      <w:r w:rsidR="00AB640D" w:rsidRPr="00A1390A">
        <w:rPr>
          <w:rFonts w:hint="cs"/>
          <w:spacing w:val="-2"/>
          <w:rtl/>
          <w:lang w:bidi="ar-EG"/>
        </w:rPr>
        <w:t xml:space="preserve"> في </w:t>
      </w:r>
      <w:r w:rsidRPr="00A1390A">
        <w:rPr>
          <w:rFonts w:hint="cs"/>
          <w:spacing w:val="-2"/>
          <w:rtl/>
          <w:lang w:bidi="ar-EG"/>
        </w:rPr>
        <w:t>الجدول </w:t>
      </w:r>
      <w:r w:rsidRPr="00A1390A">
        <w:rPr>
          <w:spacing w:val="-2"/>
        </w:rPr>
        <w:t>1</w:t>
      </w:r>
      <w:r w:rsidRPr="00A1390A">
        <w:rPr>
          <w:rFonts w:hint="cs"/>
          <w:spacing w:val="-2"/>
          <w:rtl/>
          <w:lang w:bidi="ar-EG"/>
        </w:rPr>
        <w:t xml:space="preserve"> للهوائيات ذات كفاءة قدرها </w:t>
      </w:r>
      <w:r w:rsidRPr="00A1390A">
        <w:rPr>
          <w:spacing w:val="-2"/>
        </w:rPr>
        <w:t>65</w:t>
      </w:r>
      <w:r w:rsidR="00AB640D" w:rsidRPr="00A1390A">
        <w:rPr>
          <w:rFonts w:hint="cs"/>
          <w:spacing w:val="-2"/>
          <w:rtl/>
          <w:lang w:bidi="ar-EG"/>
        </w:rPr>
        <w:t xml:space="preserve"> في </w:t>
      </w:r>
      <w:r w:rsidRPr="00A1390A">
        <w:rPr>
          <w:rFonts w:hint="cs"/>
          <w:spacing w:val="-2"/>
          <w:rtl/>
          <w:lang w:bidi="ar-EG"/>
        </w:rPr>
        <w:t>المائة.</w:t>
      </w:r>
    </w:p>
    <w:p w:rsidR="00602F46" w:rsidRPr="00602F46" w:rsidRDefault="00602F46" w:rsidP="00646E0C">
      <w:pPr>
        <w:pStyle w:val="TableNo"/>
        <w:rPr>
          <w:rtl/>
        </w:rPr>
      </w:pPr>
      <w:r w:rsidRPr="00602F46">
        <w:rPr>
          <w:rFonts w:hint="cs"/>
          <w:rtl/>
        </w:rPr>
        <w:t>الجدول </w:t>
      </w:r>
      <w:r w:rsidRPr="00602F46">
        <w:t>1</w:t>
      </w:r>
    </w:p>
    <w:p w:rsidR="00602F46" w:rsidRDefault="00602F46" w:rsidP="00646E0C">
      <w:pPr>
        <w:pStyle w:val="Tabletitle"/>
        <w:rPr>
          <w:rtl/>
        </w:rPr>
      </w:pPr>
      <w:r w:rsidRPr="00602F46">
        <w:rPr>
          <w:rFonts w:hint="cs"/>
          <w:rtl/>
        </w:rPr>
        <w:t xml:space="preserve">أقصى تمييز للهوائيات من التوصية </w:t>
      </w:r>
      <w:r w:rsidRPr="00602F46">
        <w:t>ITU</w:t>
      </w:r>
      <w:r w:rsidRPr="00602F46">
        <w:noBreakHyphen/>
        <w:t>R S.580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5"/>
        <w:gridCol w:w="776"/>
        <w:gridCol w:w="776"/>
        <w:gridCol w:w="776"/>
        <w:gridCol w:w="776"/>
        <w:gridCol w:w="776"/>
        <w:gridCol w:w="776"/>
        <w:gridCol w:w="788"/>
      </w:tblGrid>
      <w:tr w:rsidR="00646E0C" w:rsidRPr="00646E0C" w:rsidTr="00646E0C">
        <w:trPr>
          <w:jc w:val="center"/>
        </w:trPr>
        <w:tc>
          <w:tcPr>
            <w:tcW w:w="2173" w:type="pct"/>
            <w:tcBorders>
              <w:right w:val="single" w:sz="4" w:space="0" w:color="auto"/>
            </w:tcBorders>
          </w:tcPr>
          <w:p w:rsidR="00646E0C" w:rsidRPr="00646E0C" w:rsidRDefault="00646E0C" w:rsidP="00EF0A4E">
            <w:pPr>
              <w:pStyle w:val="Tabletext"/>
              <w:rPr>
                <w:lang w:val="fr-FR" w:eastAsia="en-US"/>
              </w:rPr>
            </w:pPr>
            <w:r w:rsidRPr="00646E0C">
              <w:rPr>
                <w:rFonts w:hint="cs"/>
                <w:rtl/>
                <w:lang w:bidi="ar-EG"/>
              </w:rPr>
              <w:t>قطر الهوائي (بالأمتار)</w:t>
            </w:r>
          </w:p>
        </w:tc>
        <w:tc>
          <w:tcPr>
            <w:tcW w:w="403" w:type="pct"/>
            <w:tcBorders>
              <w:left w:val="single" w:sz="4" w:space="0" w:color="auto"/>
            </w:tcBorders>
          </w:tcPr>
          <w:p w:rsidR="00646E0C" w:rsidRPr="00646E0C" w:rsidRDefault="00646E0C" w:rsidP="00EF0A4E">
            <w:pPr>
              <w:pStyle w:val="Tabletext"/>
              <w:jc w:val="center"/>
              <w:rPr>
                <w:lang w:val="fr-FR" w:eastAsia="en-US"/>
              </w:rPr>
            </w:pPr>
            <w:r w:rsidRPr="00646E0C">
              <w:rPr>
                <w:lang w:val="fr-FR" w:eastAsia="en-US"/>
              </w:rPr>
              <w:t>1,2</w:t>
            </w:r>
          </w:p>
        </w:tc>
        <w:tc>
          <w:tcPr>
            <w:tcW w:w="403" w:type="pct"/>
          </w:tcPr>
          <w:p w:rsidR="00646E0C" w:rsidRPr="00646E0C" w:rsidRDefault="00646E0C" w:rsidP="00EF0A4E">
            <w:pPr>
              <w:pStyle w:val="Tabletext"/>
              <w:jc w:val="center"/>
              <w:rPr>
                <w:lang w:val="fr-FR" w:eastAsia="en-US"/>
              </w:rPr>
            </w:pPr>
            <w:r w:rsidRPr="00646E0C">
              <w:rPr>
                <w:lang w:val="fr-FR" w:eastAsia="en-US"/>
              </w:rPr>
              <w:t>1,5</w:t>
            </w:r>
          </w:p>
        </w:tc>
        <w:tc>
          <w:tcPr>
            <w:tcW w:w="403" w:type="pct"/>
          </w:tcPr>
          <w:p w:rsidR="00646E0C" w:rsidRPr="00646E0C" w:rsidRDefault="00646E0C" w:rsidP="00EF0A4E">
            <w:pPr>
              <w:pStyle w:val="Tabletext"/>
              <w:jc w:val="center"/>
              <w:rPr>
                <w:lang w:val="fr-FR" w:eastAsia="en-US"/>
              </w:rPr>
            </w:pPr>
            <w:r w:rsidRPr="00646E0C">
              <w:rPr>
                <w:lang w:val="fr-FR" w:eastAsia="en-US"/>
              </w:rPr>
              <w:t>1,8</w:t>
            </w:r>
          </w:p>
        </w:tc>
        <w:tc>
          <w:tcPr>
            <w:tcW w:w="403" w:type="pct"/>
          </w:tcPr>
          <w:p w:rsidR="00646E0C" w:rsidRPr="00646E0C" w:rsidRDefault="00646E0C" w:rsidP="00EF0A4E">
            <w:pPr>
              <w:pStyle w:val="Tabletext"/>
              <w:jc w:val="center"/>
              <w:rPr>
                <w:lang w:val="fr-FR" w:eastAsia="en-US"/>
              </w:rPr>
            </w:pPr>
            <w:r w:rsidRPr="00646E0C">
              <w:rPr>
                <w:lang w:val="fr-FR" w:eastAsia="en-US"/>
              </w:rPr>
              <w:t>2,1</w:t>
            </w:r>
          </w:p>
        </w:tc>
        <w:tc>
          <w:tcPr>
            <w:tcW w:w="403" w:type="pct"/>
          </w:tcPr>
          <w:p w:rsidR="00646E0C" w:rsidRPr="00646E0C" w:rsidRDefault="00646E0C" w:rsidP="00EF0A4E">
            <w:pPr>
              <w:pStyle w:val="Tabletext"/>
              <w:jc w:val="center"/>
              <w:rPr>
                <w:lang w:val="fr-FR" w:eastAsia="en-US"/>
              </w:rPr>
            </w:pPr>
            <w:r w:rsidRPr="00646E0C">
              <w:rPr>
                <w:lang w:val="fr-FR" w:eastAsia="en-US"/>
              </w:rPr>
              <w:t>2,6</w:t>
            </w:r>
          </w:p>
        </w:tc>
        <w:tc>
          <w:tcPr>
            <w:tcW w:w="403" w:type="pct"/>
          </w:tcPr>
          <w:p w:rsidR="00646E0C" w:rsidRPr="00646E0C" w:rsidRDefault="00646E0C" w:rsidP="00EF0A4E">
            <w:pPr>
              <w:pStyle w:val="Tabletext"/>
              <w:jc w:val="center"/>
              <w:rPr>
                <w:lang w:val="fr-FR" w:eastAsia="en-US"/>
              </w:rPr>
            </w:pPr>
            <w:r w:rsidRPr="00646E0C">
              <w:rPr>
                <w:lang w:val="fr-FR" w:eastAsia="en-US"/>
              </w:rPr>
              <w:t>3,1</w:t>
            </w:r>
          </w:p>
        </w:tc>
        <w:tc>
          <w:tcPr>
            <w:tcW w:w="411" w:type="pct"/>
          </w:tcPr>
          <w:p w:rsidR="00646E0C" w:rsidRPr="00646E0C" w:rsidRDefault="00646E0C" w:rsidP="00EF0A4E">
            <w:pPr>
              <w:pStyle w:val="Tabletext"/>
              <w:jc w:val="center"/>
              <w:rPr>
                <w:lang w:val="fr-FR" w:eastAsia="en-US"/>
              </w:rPr>
            </w:pPr>
            <w:r w:rsidRPr="00646E0C">
              <w:rPr>
                <w:lang w:val="fr-FR" w:eastAsia="en-US"/>
              </w:rPr>
              <w:t>4,5</w:t>
            </w:r>
          </w:p>
        </w:tc>
      </w:tr>
      <w:tr w:rsidR="00646E0C" w:rsidRPr="00646E0C" w:rsidTr="00646E0C">
        <w:trPr>
          <w:jc w:val="center"/>
        </w:trPr>
        <w:tc>
          <w:tcPr>
            <w:tcW w:w="2173" w:type="pct"/>
            <w:tcBorders>
              <w:right w:val="single" w:sz="4" w:space="0" w:color="auto"/>
            </w:tcBorders>
          </w:tcPr>
          <w:p w:rsidR="00646E0C" w:rsidRPr="00646E0C" w:rsidRDefault="00646E0C" w:rsidP="00EF0A4E">
            <w:pPr>
              <w:pStyle w:val="Tabletext"/>
              <w:rPr>
                <w:lang w:eastAsia="en-US"/>
              </w:rPr>
            </w:pPr>
            <w:r w:rsidRPr="00646E0C">
              <w:rPr>
                <w:rFonts w:hint="cs"/>
                <w:rtl/>
                <w:lang w:bidi="ar-EG"/>
              </w:rPr>
              <w:t xml:space="preserve">التمييز </w:t>
            </w:r>
            <w:r w:rsidRPr="00646E0C">
              <w:t>(</w:t>
            </w:r>
            <w:r w:rsidRPr="00646E0C">
              <w:rPr>
                <w:i/>
                <w:iCs/>
              </w:rPr>
              <w:t>G</w:t>
            </w:r>
            <w:r w:rsidRPr="00646E0C">
              <w:rPr>
                <w:i/>
                <w:iCs/>
                <w:vertAlign w:val="subscript"/>
              </w:rPr>
              <w:t>m</w:t>
            </w:r>
            <w:r w:rsidRPr="00646E0C">
              <w:t xml:space="preserve"> – </w:t>
            </w:r>
            <w:r w:rsidRPr="00646E0C">
              <w:rPr>
                <w:i/>
                <w:iCs/>
              </w:rPr>
              <w:t>G</w:t>
            </w:r>
            <w:r w:rsidRPr="00646E0C">
              <w:t>(</w:t>
            </w:r>
            <w:r w:rsidRPr="00646E0C">
              <w:sym w:font="Symbol" w:char="F06A"/>
            </w:r>
            <w:r w:rsidRPr="00646E0C">
              <w:t xml:space="preserve">)) for </w:t>
            </w:r>
            <w:r w:rsidRPr="00646E0C">
              <w:sym w:font="Symbol" w:char="F06A"/>
            </w:r>
            <w:r w:rsidRPr="00646E0C">
              <w:t xml:space="preserve"> </w:t>
            </w:r>
            <w:r w:rsidRPr="00646E0C">
              <w:sym w:font="Symbol" w:char="F0B3"/>
            </w:r>
            <w:r w:rsidRPr="00646E0C">
              <w:t xml:space="preserve"> 48</w:t>
            </w:r>
            <w:r w:rsidRPr="00646E0C">
              <w:sym w:font="Symbol" w:char="F0B0"/>
            </w:r>
            <w:r w:rsidRPr="00646E0C">
              <w:t xml:space="preserve"> (dB)</w:t>
            </w:r>
          </w:p>
        </w:tc>
        <w:tc>
          <w:tcPr>
            <w:tcW w:w="403" w:type="pct"/>
            <w:tcBorders>
              <w:left w:val="single" w:sz="4" w:space="0" w:color="auto"/>
            </w:tcBorders>
          </w:tcPr>
          <w:p w:rsidR="00646E0C" w:rsidRPr="00646E0C" w:rsidRDefault="00646E0C" w:rsidP="00EF0A4E">
            <w:pPr>
              <w:pStyle w:val="Tabletext"/>
              <w:jc w:val="center"/>
              <w:rPr>
                <w:lang w:val="fr-FR" w:eastAsia="en-US"/>
              </w:rPr>
            </w:pPr>
            <w:r w:rsidRPr="00646E0C">
              <w:rPr>
                <w:lang w:val="fr-FR" w:eastAsia="en-US"/>
              </w:rPr>
              <w:t>53,0</w:t>
            </w:r>
          </w:p>
        </w:tc>
        <w:tc>
          <w:tcPr>
            <w:tcW w:w="403" w:type="pct"/>
          </w:tcPr>
          <w:p w:rsidR="00646E0C" w:rsidRPr="00646E0C" w:rsidRDefault="00646E0C" w:rsidP="00EF0A4E">
            <w:pPr>
              <w:pStyle w:val="Tabletext"/>
              <w:jc w:val="center"/>
              <w:rPr>
                <w:lang w:val="fr-FR" w:eastAsia="en-US"/>
              </w:rPr>
            </w:pPr>
            <w:r w:rsidRPr="00646E0C">
              <w:rPr>
                <w:lang w:val="fr-FR" w:eastAsia="en-US"/>
              </w:rPr>
              <w:t>54,9</w:t>
            </w:r>
          </w:p>
        </w:tc>
        <w:tc>
          <w:tcPr>
            <w:tcW w:w="403" w:type="pct"/>
          </w:tcPr>
          <w:p w:rsidR="00646E0C" w:rsidRPr="00646E0C" w:rsidRDefault="00646E0C" w:rsidP="00EF0A4E">
            <w:pPr>
              <w:pStyle w:val="Tabletext"/>
              <w:jc w:val="center"/>
              <w:rPr>
                <w:lang w:val="fr-FR" w:eastAsia="en-US"/>
              </w:rPr>
            </w:pPr>
            <w:r w:rsidRPr="00646E0C">
              <w:rPr>
                <w:lang w:val="fr-FR" w:eastAsia="en-US"/>
              </w:rPr>
              <w:t>56,5</w:t>
            </w:r>
          </w:p>
        </w:tc>
        <w:tc>
          <w:tcPr>
            <w:tcW w:w="403" w:type="pct"/>
          </w:tcPr>
          <w:p w:rsidR="00646E0C" w:rsidRPr="00646E0C" w:rsidRDefault="00646E0C" w:rsidP="00EF0A4E">
            <w:pPr>
              <w:pStyle w:val="Tabletext"/>
              <w:jc w:val="center"/>
              <w:rPr>
                <w:lang w:val="fr-FR" w:eastAsia="en-US"/>
              </w:rPr>
            </w:pPr>
            <w:r w:rsidRPr="00646E0C">
              <w:rPr>
                <w:lang w:val="fr-FR" w:eastAsia="en-US"/>
              </w:rPr>
              <w:t>57,8</w:t>
            </w:r>
          </w:p>
        </w:tc>
        <w:tc>
          <w:tcPr>
            <w:tcW w:w="403" w:type="pct"/>
          </w:tcPr>
          <w:p w:rsidR="00646E0C" w:rsidRPr="00646E0C" w:rsidRDefault="00646E0C" w:rsidP="00EF0A4E">
            <w:pPr>
              <w:pStyle w:val="Tabletext"/>
              <w:jc w:val="center"/>
              <w:rPr>
                <w:lang w:val="fr-FR" w:eastAsia="en-US"/>
              </w:rPr>
            </w:pPr>
            <w:r w:rsidRPr="00646E0C">
              <w:rPr>
                <w:lang w:val="fr-FR" w:eastAsia="en-US"/>
              </w:rPr>
              <w:t>59,7</w:t>
            </w:r>
          </w:p>
        </w:tc>
        <w:tc>
          <w:tcPr>
            <w:tcW w:w="403" w:type="pct"/>
          </w:tcPr>
          <w:p w:rsidR="00646E0C" w:rsidRPr="00646E0C" w:rsidRDefault="00646E0C" w:rsidP="00EF0A4E">
            <w:pPr>
              <w:pStyle w:val="Tabletext"/>
              <w:jc w:val="center"/>
              <w:rPr>
                <w:lang w:val="fr-FR" w:eastAsia="en-US"/>
              </w:rPr>
            </w:pPr>
            <w:r w:rsidRPr="00646E0C">
              <w:rPr>
                <w:lang w:val="fr-FR" w:eastAsia="en-US"/>
              </w:rPr>
              <w:t>61,2</w:t>
            </w:r>
          </w:p>
        </w:tc>
        <w:tc>
          <w:tcPr>
            <w:tcW w:w="411" w:type="pct"/>
          </w:tcPr>
          <w:p w:rsidR="00646E0C" w:rsidRPr="00646E0C" w:rsidRDefault="00646E0C" w:rsidP="00EF0A4E">
            <w:pPr>
              <w:pStyle w:val="Tabletext"/>
              <w:jc w:val="center"/>
              <w:rPr>
                <w:lang w:val="fr-FR" w:eastAsia="en-US"/>
              </w:rPr>
            </w:pPr>
            <w:r w:rsidRPr="00646E0C">
              <w:rPr>
                <w:lang w:val="fr-FR" w:eastAsia="en-US"/>
              </w:rPr>
              <w:t>64,4</w:t>
            </w:r>
          </w:p>
        </w:tc>
      </w:tr>
    </w:tbl>
    <w:p w:rsidR="00602F46" w:rsidRPr="00602F46" w:rsidRDefault="00602F46" w:rsidP="00DB7F8A">
      <w:pPr>
        <w:pStyle w:val="Normalaftertitle"/>
        <w:rPr>
          <w:rtl/>
        </w:rPr>
      </w:pPr>
      <w:r w:rsidRPr="00602F46">
        <w:rPr>
          <w:rFonts w:hint="cs"/>
          <w:rtl/>
          <w:lang w:bidi="ar-EG"/>
        </w:rPr>
        <w:t>ومن نتائج الحسابات الواردة</w:t>
      </w:r>
      <w:r w:rsidR="00AB640D">
        <w:rPr>
          <w:rFonts w:hint="cs"/>
          <w:rtl/>
          <w:lang w:bidi="ar-EG"/>
        </w:rPr>
        <w:t xml:space="preserve"> في </w:t>
      </w:r>
      <w:r w:rsidRPr="00602F46">
        <w:rPr>
          <w:rFonts w:hint="cs"/>
          <w:rtl/>
          <w:lang w:bidi="ar-EG"/>
        </w:rPr>
        <w:t xml:space="preserve">الفقرة السابقة، خلص إلى أن القيم الدنيا للزوايا خارج المحور ستحدث لقيم </w:t>
      </w:r>
      <w:r w:rsidRPr="00602F46">
        <w:sym w:font="Symbol" w:char="F071"/>
      </w:r>
      <w:r w:rsidRPr="00602F46">
        <w:rPr>
          <w:rFonts w:hint="cs"/>
          <w:rtl/>
          <w:lang w:bidi="ar-EG"/>
        </w:rPr>
        <w:t xml:space="preserve"> غير بعيدة عن فرق خطوط الطول بين </w:t>
      </w:r>
      <w:proofErr w:type="spellStart"/>
      <w:r w:rsidRPr="00602F46">
        <w:rPr>
          <w:rFonts w:hint="cs"/>
          <w:rtl/>
          <w:lang w:bidi="ar-EG"/>
        </w:rPr>
        <w:t>الساتل</w:t>
      </w:r>
      <w:proofErr w:type="spellEnd"/>
      <w:r w:rsidRPr="00602F46">
        <w:rPr>
          <w:rFonts w:hint="cs"/>
          <w:rtl/>
          <w:lang w:bidi="ar-EG"/>
        </w:rPr>
        <w:t xml:space="preserve"> والمحطة الأرضية. ولذلك، على الرغم من أنه يمكن استعمال المنهجية الحالية "بسلامة" للغالبية العظمى من الحالات، فإذا كان موقع المحطة الأرضية على الكفاف ذي الصلة بال</w:t>
      </w:r>
      <w:r w:rsidRPr="00602F46">
        <w:rPr>
          <w:rtl/>
        </w:rPr>
        <w:t xml:space="preserve">قدرة </w:t>
      </w:r>
      <w:r w:rsidRPr="00602F46">
        <w:rPr>
          <w:rFonts w:hint="cs"/>
          <w:rtl/>
        </w:rPr>
        <w:t>ال</w:t>
      </w:r>
      <w:r w:rsidRPr="00602F46">
        <w:rPr>
          <w:rtl/>
        </w:rPr>
        <w:t xml:space="preserve">مشعة </w:t>
      </w:r>
      <w:r w:rsidRPr="00602F46">
        <w:rPr>
          <w:rFonts w:hint="cs"/>
          <w:rtl/>
        </w:rPr>
        <w:t>ال</w:t>
      </w:r>
      <w:r w:rsidRPr="00602F46">
        <w:rPr>
          <w:rtl/>
        </w:rPr>
        <w:t xml:space="preserve">مكافئة </w:t>
      </w:r>
      <w:proofErr w:type="spellStart"/>
      <w:r w:rsidRPr="00602F46">
        <w:rPr>
          <w:rFonts w:hint="cs"/>
          <w:rtl/>
        </w:rPr>
        <w:t>ال</w:t>
      </w:r>
      <w:r w:rsidRPr="00602F46">
        <w:rPr>
          <w:rtl/>
        </w:rPr>
        <w:t>متناحية</w:t>
      </w:r>
      <w:proofErr w:type="spellEnd"/>
      <w:r w:rsidRPr="00602F46">
        <w:rPr>
          <w:rFonts w:hint="cs"/>
          <w:rtl/>
        </w:rPr>
        <w:t xml:space="preserve"> الخاصة به </w:t>
      </w:r>
      <w:r w:rsidRPr="00602F46">
        <w:rPr>
          <w:rFonts w:hint="cs"/>
          <w:rtl/>
          <w:lang w:bidi="ar-EG"/>
        </w:rPr>
        <w:t xml:space="preserve">أو قريباً من </w:t>
      </w:r>
      <w:r w:rsidRPr="00602F46">
        <w:rPr>
          <w:rFonts w:hint="cs"/>
          <w:rtl/>
        </w:rPr>
        <w:t>وبحجم الهوائي المناسب وهناك ما يدعو إلى الاعتقاد بوجود مسير أقل خسارة لخط الساحل أو الحدود البرية ( مثلاً المسير إلى أقرب نقطة</w:t>
      </w:r>
      <w:r w:rsidR="00AB640D">
        <w:rPr>
          <w:rFonts w:hint="cs"/>
          <w:rtl/>
        </w:rPr>
        <w:t xml:space="preserve"> في </w:t>
      </w:r>
      <w:r w:rsidRPr="00602F46">
        <w:rPr>
          <w:rFonts w:hint="cs"/>
          <w:rtl/>
        </w:rPr>
        <w:t xml:space="preserve">اتجاه زاوية سمت </w:t>
      </w:r>
      <w:proofErr w:type="spellStart"/>
      <w:r w:rsidRPr="00602F46">
        <w:rPr>
          <w:rFonts w:hint="cs"/>
          <w:rtl/>
        </w:rPr>
        <w:t>الساتل</w:t>
      </w:r>
      <w:proofErr w:type="spellEnd"/>
      <w:r w:rsidRPr="00602F46">
        <w:rPr>
          <w:rFonts w:hint="cs"/>
          <w:rtl/>
        </w:rPr>
        <w:t xml:space="preserve"> تقريباً) وزاوية الارتفاع إلى </w:t>
      </w:r>
      <w:proofErr w:type="spellStart"/>
      <w:r w:rsidRPr="00602F46">
        <w:rPr>
          <w:rFonts w:hint="cs"/>
          <w:rtl/>
        </w:rPr>
        <w:t>الساتل</w:t>
      </w:r>
      <w:proofErr w:type="spellEnd"/>
      <w:r w:rsidRPr="00602F46">
        <w:rPr>
          <w:rFonts w:hint="cs"/>
          <w:rtl/>
        </w:rPr>
        <w:t xml:space="preserve"> أقل من </w:t>
      </w:r>
      <w:r w:rsidRPr="00602F46">
        <w:t>(</w:t>
      </w:r>
      <w:r w:rsidR="00DB7F8A" w:rsidRPr="00602F46">
        <w:sym w:font="Symbol" w:char="F0B0"/>
      </w:r>
      <w:r w:rsidRPr="00602F46">
        <w:t>48</w:t>
      </w:r>
      <w:r w:rsidR="00A1390A">
        <w:t> </w:t>
      </w:r>
      <w:r w:rsidRPr="00602F46">
        <w:t>+</w:t>
      </w:r>
      <w:r w:rsidR="00A1390A">
        <w:t> </w:t>
      </w:r>
      <w:r w:rsidRPr="00602F46">
        <w:rPr>
          <w:i/>
          <w:iCs/>
        </w:rPr>
        <w:t>h</w:t>
      </w:r>
      <w:r w:rsidRPr="00602F46">
        <w:t>)</w:t>
      </w:r>
      <w:r w:rsidRPr="00602F46">
        <w:rPr>
          <w:rFonts w:hint="cs"/>
          <w:rtl/>
          <w:lang w:bidi="ar-EG"/>
        </w:rPr>
        <w:t>، سيكون من الضروري إجراء حساب فردي لكثافة تدفق القدرة بدلاً من الاعتماد على الكفاف. غير أن ذلك لن يكون ضرورياً إلا</w:t>
      </w:r>
      <w:r w:rsidR="00AB640D">
        <w:rPr>
          <w:rFonts w:hint="cs"/>
          <w:rtl/>
          <w:lang w:bidi="ar-EG"/>
        </w:rPr>
        <w:t xml:space="preserve"> في </w:t>
      </w:r>
      <w:r w:rsidRPr="00602F46">
        <w:rPr>
          <w:rFonts w:hint="cs"/>
          <w:rtl/>
          <w:lang w:bidi="ar-EG"/>
        </w:rPr>
        <w:t>حالات قليلة للغاية، وأساساً حسب خط عرض البلد المقرر أن تنشر فيها المحطة الأرضية</w:t>
      </w:r>
      <w:r w:rsidR="00AB640D">
        <w:rPr>
          <w:rFonts w:hint="cs"/>
          <w:rtl/>
          <w:lang w:bidi="ar-EG"/>
        </w:rPr>
        <w:t xml:space="preserve"> في </w:t>
      </w:r>
      <w:r w:rsidRPr="00602F46">
        <w:rPr>
          <w:rFonts w:hint="cs"/>
          <w:rtl/>
          <w:lang w:bidi="ar-EG"/>
        </w:rPr>
        <w:t xml:space="preserve">الخدمة الثابتة </w:t>
      </w:r>
      <w:proofErr w:type="spellStart"/>
      <w:r w:rsidRPr="00602F46">
        <w:rPr>
          <w:rFonts w:hint="cs"/>
          <w:rtl/>
          <w:lang w:bidi="ar-EG"/>
        </w:rPr>
        <w:t>الساتلية</w:t>
      </w:r>
      <w:proofErr w:type="spellEnd"/>
      <w:r w:rsidRPr="00602F46">
        <w:rPr>
          <w:rFonts w:hint="cs"/>
          <w:rtl/>
          <w:lang w:bidi="ar-EG"/>
        </w:rPr>
        <w:t>. وفي الحالات التي تعمل فيها المحطة الأرضية</w:t>
      </w:r>
      <w:r w:rsidR="00AB640D">
        <w:rPr>
          <w:rFonts w:hint="cs"/>
          <w:rtl/>
          <w:lang w:bidi="ar-EG"/>
        </w:rPr>
        <w:t xml:space="preserve"> في </w:t>
      </w:r>
      <w:r w:rsidRPr="00602F46">
        <w:rPr>
          <w:rFonts w:hint="cs"/>
          <w:rtl/>
          <w:lang w:bidi="ar-EG"/>
        </w:rPr>
        <w:t xml:space="preserve">الخدمة الثابتة </w:t>
      </w:r>
      <w:proofErr w:type="spellStart"/>
      <w:r w:rsidRPr="00602F46">
        <w:rPr>
          <w:rFonts w:hint="cs"/>
          <w:rtl/>
          <w:lang w:bidi="ar-EG"/>
        </w:rPr>
        <w:t>الساتلية</w:t>
      </w:r>
      <w:proofErr w:type="spellEnd"/>
      <w:r w:rsidRPr="00602F46">
        <w:rPr>
          <w:rFonts w:hint="cs"/>
          <w:rtl/>
          <w:lang w:bidi="ar-EG"/>
        </w:rPr>
        <w:t xml:space="preserve"> فوق زاوية ارتفاع معينة (مثلاً أعلى من </w:t>
      </w:r>
      <w:r w:rsidR="00DB7F8A" w:rsidRPr="00602F46">
        <w:sym w:font="Symbol" w:char="F0B0"/>
      </w:r>
      <w:r w:rsidRPr="00602F46">
        <w:t>48</w:t>
      </w:r>
      <w:r w:rsidR="00A1390A">
        <w:t> </w:t>
      </w:r>
      <w:r w:rsidRPr="00602F46">
        <w:t>+</w:t>
      </w:r>
      <w:r w:rsidR="00A1390A">
        <w:t> </w:t>
      </w:r>
      <w:r w:rsidRPr="00602F46">
        <w:rPr>
          <w:i/>
          <w:iCs/>
        </w:rPr>
        <w:t>h</w:t>
      </w:r>
      <w:r w:rsidRPr="00602F46">
        <w:rPr>
          <w:rFonts w:hint="cs"/>
          <w:rtl/>
          <w:lang w:bidi="ar-EG"/>
        </w:rPr>
        <w:t xml:space="preserve"> لنمط الهوائي الوارد</w:t>
      </w:r>
      <w:r w:rsidR="00AB640D">
        <w:rPr>
          <w:rFonts w:hint="cs"/>
          <w:rtl/>
          <w:lang w:bidi="ar-EG"/>
        </w:rPr>
        <w:t xml:space="preserve"> في </w:t>
      </w:r>
      <w:r w:rsidRPr="00602F46">
        <w:rPr>
          <w:rFonts w:hint="cs"/>
          <w:rtl/>
          <w:lang w:bidi="ar-EG"/>
        </w:rPr>
        <w:t xml:space="preserve">التوصية </w:t>
      </w:r>
      <w:r w:rsidRPr="00602F46">
        <w:t>ITU</w:t>
      </w:r>
      <w:r w:rsidRPr="00602F46">
        <w:noBreakHyphen/>
        <w:t>R S.580</w:t>
      </w:r>
      <w:r w:rsidRPr="00602F46">
        <w:rPr>
          <w:rFonts w:hint="cs"/>
          <w:rtl/>
          <w:lang w:bidi="ar-EG"/>
        </w:rPr>
        <w:t>) ستكون كثافة ال</w:t>
      </w:r>
      <w:r w:rsidRPr="00602F46">
        <w:rPr>
          <w:rtl/>
        </w:rPr>
        <w:t xml:space="preserve">قدرة </w:t>
      </w:r>
      <w:r w:rsidRPr="00602F46">
        <w:rPr>
          <w:rFonts w:hint="cs"/>
          <w:rtl/>
        </w:rPr>
        <w:t>ال</w:t>
      </w:r>
      <w:r w:rsidRPr="00602F46">
        <w:rPr>
          <w:rtl/>
        </w:rPr>
        <w:t xml:space="preserve">مشعة </w:t>
      </w:r>
      <w:r w:rsidRPr="00602F46">
        <w:rPr>
          <w:rFonts w:hint="cs"/>
          <w:rtl/>
        </w:rPr>
        <w:t>ال</w:t>
      </w:r>
      <w:r w:rsidRPr="00602F46">
        <w:rPr>
          <w:rtl/>
        </w:rPr>
        <w:t xml:space="preserve">مكافئة </w:t>
      </w:r>
      <w:proofErr w:type="spellStart"/>
      <w:r w:rsidRPr="00602F46">
        <w:rPr>
          <w:rFonts w:hint="cs"/>
          <w:rtl/>
        </w:rPr>
        <w:t>ال</w:t>
      </w:r>
      <w:r w:rsidRPr="00602F46">
        <w:rPr>
          <w:rtl/>
        </w:rPr>
        <w:t>متناحية</w:t>
      </w:r>
      <w:proofErr w:type="spellEnd"/>
      <w:r w:rsidRPr="00602F46">
        <w:rPr>
          <w:rFonts w:hint="cs"/>
          <w:rtl/>
        </w:rPr>
        <w:t xml:space="preserve"> نحو الأفق ثابتة لجميع زوايا</w:t>
      </w:r>
      <w:r w:rsidRPr="00602F46">
        <w:rPr>
          <w:rtl/>
        </w:rPr>
        <w:t xml:space="preserve"> السمت</w:t>
      </w:r>
      <w:r w:rsidRPr="00602F46">
        <w:rPr>
          <w:rFonts w:hint="cs"/>
          <w:rtl/>
        </w:rPr>
        <w:t>. وفي هذه الحالات، يمكن حساب الأكفة المقابلة للمسافة المطلوبة كدالة لقدرة الدخل إلى الهوائي وتكون مستقلة عن حجم الهوائي.</w:t>
      </w:r>
    </w:p>
    <w:p w:rsidR="00602F46" w:rsidRPr="00A560AB" w:rsidRDefault="00602F46" w:rsidP="00A1390A">
      <w:pPr>
        <w:rPr>
          <w:spacing w:val="-6"/>
          <w:rtl/>
          <w:lang w:bidi="ar-EG"/>
        </w:rPr>
      </w:pPr>
      <w:r w:rsidRPr="00A560AB">
        <w:rPr>
          <w:rFonts w:hint="cs"/>
          <w:spacing w:val="-6"/>
          <w:rtl/>
          <w:lang w:bidi="ar-EG"/>
        </w:rPr>
        <w:t>وفي الحالات الاستثنائية التي يكون فيها موقع المحطة الأرضية</w:t>
      </w:r>
      <w:r w:rsidR="00AB640D" w:rsidRPr="00A560AB">
        <w:rPr>
          <w:rFonts w:hint="cs"/>
          <w:spacing w:val="-6"/>
          <w:rtl/>
          <w:lang w:bidi="ar-EG"/>
        </w:rPr>
        <w:t xml:space="preserve"> في </w:t>
      </w:r>
      <w:r w:rsidRPr="00A560AB">
        <w:rPr>
          <w:rFonts w:hint="cs"/>
          <w:spacing w:val="-6"/>
          <w:rtl/>
          <w:lang w:bidi="ar-EG"/>
        </w:rPr>
        <w:t>حدود أو قريباً من الكفاف ذي الصلة بال</w:t>
      </w:r>
      <w:r w:rsidRPr="00A560AB">
        <w:rPr>
          <w:spacing w:val="-6"/>
          <w:rtl/>
        </w:rPr>
        <w:t xml:space="preserve">قدرة </w:t>
      </w:r>
      <w:r w:rsidRPr="00A560AB">
        <w:rPr>
          <w:rFonts w:hint="cs"/>
          <w:spacing w:val="-6"/>
          <w:rtl/>
        </w:rPr>
        <w:t>ال</w:t>
      </w:r>
      <w:r w:rsidRPr="00A560AB">
        <w:rPr>
          <w:spacing w:val="-6"/>
          <w:rtl/>
        </w:rPr>
        <w:t xml:space="preserve">مشعة </w:t>
      </w:r>
      <w:r w:rsidRPr="00A560AB">
        <w:rPr>
          <w:rFonts w:hint="cs"/>
          <w:spacing w:val="-6"/>
          <w:rtl/>
        </w:rPr>
        <w:t>ال</w:t>
      </w:r>
      <w:r w:rsidRPr="00A560AB">
        <w:rPr>
          <w:spacing w:val="-6"/>
          <w:rtl/>
        </w:rPr>
        <w:t xml:space="preserve">مكافئة </w:t>
      </w:r>
      <w:proofErr w:type="spellStart"/>
      <w:r w:rsidRPr="00A560AB">
        <w:rPr>
          <w:rFonts w:hint="cs"/>
          <w:spacing w:val="-6"/>
          <w:rtl/>
        </w:rPr>
        <w:t>ال</w:t>
      </w:r>
      <w:r w:rsidRPr="00A560AB">
        <w:rPr>
          <w:spacing w:val="-6"/>
          <w:rtl/>
        </w:rPr>
        <w:t>متناحية</w:t>
      </w:r>
      <w:proofErr w:type="spellEnd"/>
      <w:r w:rsidRPr="00A560AB">
        <w:rPr>
          <w:rFonts w:hint="cs"/>
          <w:spacing w:val="-6"/>
          <w:rtl/>
        </w:rPr>
        <w:t xml:space="preserve"> وحجم الهوائي المناسب، وكانت زاوية الارتفاع أقل من </w:t>
      </w:r>
      <w:r w:rsidRPr="00A560AB">
        <w:rPr>
          <w:spacing w:val="-6"/>
        </w:rPr>
        <w:sym w:font="Symbol" w:char="F0B0"/>
      </w:r>
      <w:r w:rsidRPr="00A560AB">
        <w:rPr>
          <w:spacing w:val="-6"/>
        </w:rPr>
        <w:t>51</w:t>
      </w:r>
      <w:r w:rsidRPr="00A560AB">
        <w:rPr>
          <w:rFonts w:hint="cs"/>
          <w:spacing w:val="-6"/>
          <w:rtl/>
        </w:rPr>
        <w:t xml:space="preserve"> (أي </w:t>
      </w:r>
      <w:r w:rsidRPr="00A560AB">
        <w:rPr>
          <w:spacing w:val="-6"/>
        </w:rPr>
        <w:sym w:font="Symbol" w:char="F0B0"/>
      </w:r>
      <w:r w:rsidRPr="00A560AB">
        <w:rPr>
          <w:spacing w:val="-6"/>
        </w:rPr>
        <w:t>48</w:t>
      </w:r>
      <w:r w:rsidR="00A560AB" w:rsidRPr="00A560AB">
        <w:rPr>
          <w:rFonts w:hint="eastAsia"/>
          <w:spacing w:val="-6"/>
          <w:rtl/>
        </w:rPr>
        <w:t> </w:t>
      </w:r>
      <w:r w:rsidRPr="00A560AB">
        <w:rPr>
          <w:rFonts w:hint="cs"/>
          <w:spacing w:val="-6"/>
          <w:rtl/>
        </w:rPr>
        <w:t>+</w:t>
      </w:r>
      <w:r w:rsidR="00A560AB" w:rsidRPr="00A560AB">
        <w:rPr>
          <w:rFonts w:hint="eastAsia"/>
          <w:spacing w:val="-6"/>
          <w:rtl/>
        </w:rPr>
        <w:t> </w:t>
      </w:r>
      <w:r w:rsidRPr="00A560AB">
        <w:rPr>
          <w:spacing w:val="-6"/>
        </w:rPr>
        <w:sym w:font="Symbol" w:char="F0B0"/>
      </w:r>
      <w:r w:rsidRPr="00A560AB">
        <w:rPr>
          <w:spacing w:val="-6"/>
        </w:rPr>
        <w:t>3</w:t>
      </w:r>
      <w:r w:rsidRPr="00A560AB">
        <w:rPr>
          <w:rFonts w:hint="cs"/>
          <w:spacing w:val="-6"/>
          <w:rtl/>
          <w:lang w:bidi="ar-EG"/>
        </w:rPr>
        <w:t xml:space="preserve">)، وكان تقويم زاوية السمت نحو </w:t>
      </w:r>
      <w:proofErr w:type="spellStart"/>
      <w:r w:rsidRPr="00A560AB">
        <w:rPr>
          <w:rFonts w:hint="cs"/>
          <w:spacing w:val="-6"/>
          <w:rtl/>
          <w:lang w:bidi="ar-EG"/>
        </w:rPr>
        <w:t>الساتل</w:t>
      </w:r>
      <w:proofErr w:type="spellEnd"/>
      <w:r w:rsidRPr="00A560AB">
        <w:rPr>
          <w:rFonts w:hint="cs"/>
          <w:spacing w:val="-6"/>
          <w:rtl/>
          <w:lang w:bidi="ar-EG"/>
        </w:rPr>
        <w:t xml:space="preserve"> قريباً من اتجاه مسير أقل خسارة إلى الحدود، فينبغي حساب الزاوية خارج الأفق، </w:t>
      </w:r>
      <w:r w:rsidRPr="00A560AB">
        <w:rPr>
          <w:spacing w:val="-6"/>
        </w:rPr>
        <w:sym w:font="Symbol" w:char="F06A"/>
      </w:r>
      <w:r w:rsidRPr="00A560AB">
        <w:rPr>
          <w:rFonts w:hint="cs"/>
          <w:spacing w:val="-6"/>
          <w:rtl/>
          <w:lang w:bidi="ar-EG"/>
        </w:rPr>
        <w:t xml:space="preserve">، من المعادلة </w:t>
      </w:r>
      <w:r w:rsidRPr="00A560AB">
        <w:rPr>
          <w:spacing w:val="-6"/>
        </w:rPr>
        <w:sym w:font="Symbol" w:char="F06A"/>
      </w:r>
      <w:r w:rsidR="00A560AB" w:rsidRPr="00A560AB">
        <w:rPr>
          <w:rFonts w:hint="cs"/>
          <w:spacing w:val="-6"/>
          <w:rtl/>
        </w:rPr>
        <w:t> </w:t>
      </w:r>
      <w:r w:rsidRPr="00A560AB">
        <w:rPr>
          <w:spacing w:val="-6"/>
        </w:rPr>
        <w:t>=</w:t>
      </w:r>
      <w:r w:rsidR="00A560AB" w:rsidRPr="00A560AB">
        <w:rPr>
          <w:rFonts w:hint="cs"/>
          <w:spacing w:val="-6"/>
          <w:rtl/>
        </w:rPr>
        <w:t> </w:t>
      </w:r>
      <w:r w:rsidRPr="00A560AB">
        <w:rPr>
          <w:spacing w:val="-6"/>
        </w:rPr>
        <w:t>cos</w:t>
      </w:r>
      <w:r w:rsidRPr="00A560AB">
        <w:rPr>
          <w:spacing w:val="-6"/>
          <w:vertAlign w:val="superscript"/>
        </w:rPr>
        <w:t>–1</w:t>
      </w:r>
      <w:r w:rsidRPr="00A560AB">
        <w:rPr>
          <w:spacing w:val="-6"/>
        </w:rPr>
        <w:t>[cos(</w:t>
      </w:r>
      <w:r w:rsidRPr="00A560AB">
        <w:rPr>
          <w:spacing w:val="-6"/>
        </w:rPr>
        <w:sym w:font="Symbol" w:char="F071"/>
      </w:r>
      <w:r w:rsidRPr="00A560AB">
        <w:rPr>
          <w:spacing w:val="-6"/>
        </w:rPr>
        <w:t xml:space="preserve"> – </w:t>
      </w:r>
      <w:r w:rsidRPr="00A560AB">
        <w:rPr>
          <w:i/>
          <w:iCs/>
          <w:spacing w:val="-6"/>
        </w:rPr>
        <w:t>a</w:t>
      </w:r>
      <w:r w:rsidRPr="00A560AB">
        <w:rPr>
          <w:spacing w:val="-6"/>
        </w:rPr>
        <w:t xml:space="preserve">) </w:t>
      </w:r>
      <w:r w:rsidRPr="00A560AB">
        <w:rPr>
          <w:spacing w:val="-6"/>
          <w:lang w:val="es-ES_tradnl"/>
        </w:rPr>
        <w:sym w:font="Symbol" w:char="F0D7"/>
      </w:r>
      <w:r w:rsidRPr="00A560AB">
        <w:rPr>
          <w:spacing w:val="-6"/>
        </w:rPr>
        <w:t xml:space="preserve"> cos(</w:t>
      </w:r>
      <w:r w:rsidRPr="00A560AB">
        <w:rPr>
          <w:i/>
          <w:iCs/>
          <w:spacing w:val="-6"/>
        </w:rPr>
        <w:t>e</w:t>
      </w:r>
      <w:r w:rsidRPr="00A560AB">
        <w:rPr>
          <w:spacing w:val="-6"/>
        </w:rPr>
        <w:t xml:space="preserve">) </w:t>
      </w:r>
      <w:r w:rsidRPr="00A560AB">
        <w:rPr>
          <w:spacing w:val="-6"/>
          <w:lang w:val="es-ES_tradnl"/>
        </w:rPr>
        <w:sym w:font="Symbol" w:char="F0D7"/>
      </w:r>
      <w:r w:rsidRPr="00A560AB">
        <w:rPr>
          <w:spacing w:val="-6"/>
        </w:rPr>
        <w:t xml:space="preserve"> cos(</w:t>
      </w:r>
      <w:r w:rsidRPr="00A560AB">
        <w:rPr>
          <w:i/>
          <w:iCs/>
          <w:spacing w:val="-6"/>
        </w:rPr>
        <w:t>h</w:t>
      </w:r>
      <w:r w:rsidRPr="00A560AB">
        <w:rPr>
          <w:spacing w:val="-6"/>
        </w:rPr>
        <w:t>) + sin(</w:t>
      </w:r>
      <w:r w:rsidRPr="00A560AB">
        <w:rPr>
          <w:i/>
          <w:iCs/>
          <w:spacing w:val="-6"/>
        </w:rPr>
        <w:t>e</w:t>
      </w:r>
      <w:r w:rsidRPr="00A560AB">
        <w:rPr>
          <w:spacing w:val="-6"/>
        </w:rPr>
        <w:t xml:space="preserve">) </w:t>
      </w:r>
      <w:r w:rsidRPr="00A560AB">
        <w:rPr>
          <w:spacing w:val="-6"/>
          <w:lang w:val="es-ES_tradnl"/>
        </w:rPr>
        <w:sym w:font="Symbol" w:char="F0D7"/>
      </w:r>
      <w:r w:rsidRPr="00A560AB">
        <w:rPr>
          <w:spacing w:val="-6"/>
        </w:rPr>
        <w:t xml:space="preserve"> sin(</w:t>
      </w:r>
      <w:r w:rsidRPr="00A560AB">
        <w:rPr>
          <w:i/>
          <w:iCs/>
          <w:spacing w:val="-6"/>
        </w:rPr>
        <w:t>h</w:t>
      </w:r>
      <w:r w:rsidRPr="00A560AB">
        <w:rPr>
          <w:spacing w:val="-6"/>
        </w:rPr>
        <w:t>)]</w:t>
      </w:r>
      <w:r w:rsidRPr="00A560AB">
        <w:rPr>
          <w:rFonts w:hint="cs"/>
          <w:spacing w:val="-6"/>
          <w:rtl/>
          <w:lang w:bidi="ar-EG"/>
        </w:rPr>
        <w:t xml:space="preserve"> (درجات). وإذا كانت النتيجة أقل من </w:t>
      </w:r>
      <w:r w:rsidRPr="00A560AB">
        <w:rPr>
          <w:spacing w:val="-6"/>
        </w:rPr>
        <w:sym w:font="Symbol" w:char="F0B0"/>
      </w:r>
      <w:r w:rsidRPr="00A560AB">
        <w:rPr>
          <w:spacing w:val="-6"/>
        </w:rPr>
        <w:t>48</w:t>
      </w:r>
      <w:r w:rsidRPr="00A560AB">
        <w:rPr>
          <w:rFonts w:hint="cs"/>
          <w:spacing w:val="-6"/>
          <w:rtl/>
        </w:rPr>
        <w:t>، فقد تتجاوز المحطة الأرضية</w:t>
      </w:r>
      <w:r w:rsidRPr="00A560AB">
        <w:rPr>
          <w:rFonts w:hint="cs"/>
          <w:spacing w:val="-6"/>
          <w:rtl/>
          <w:lang w:bidi="ar-EG"/>
        </w:rPr>
        <w:t xml:space="preserve"> حد كثافة تدفق القدرة عند الحدود بقيمة تساوي الفرق بين الكسب خارج المحور المستمد وفقاً للتوصية </w:t>
      </w:r>
      <w:r w:rsidRPr="00A560AB">
        <w:rPr>
          <w:spacing w:val="-6"/>
        </w:rPr>
        <w:t>ITU</w:t>
      </w:r>
      <w:r w:rsidRPr="00A560AB">
        <w:rPr>
          <w:spacing w:val="-6"/>
        </w:rPr>
        <w:noBreakHyphen/>
        <w:t>R S.580</w:t>
      </w:r>
      <w:r w:rsidRPr="00A560AB">
        <w:rPr>
          <w:rFonts w:hint="cs"/>
          <w:spacing w:val="-6"/>
          <w:rtl/>
          <w:lang w:bidi="ar-EG"/>
        </w:rPr>
        <w:t xml:space="preserve"> لهذه الزاوية خارج المحور و</w:t>
      </w:r>
      <w:proofErr w:type="spellStart"/>
      <w:r w:rsidRPr="00A560AB">
        <w:rPr>
          <w:spacing w:val="-6"/>
        </w:rPr>
        <w:t>dBi</w:t>
      </w:r>
      <w:proofErr w:type="spellEnd"/>
      <w:r w:rsidRPr="00A560AB">
        <w:rPr>
          <w:spacing w:val="-6"/>
        </w:rPr>
        <w:t> 10</w:t>
      </w:r>
      <w:r w:rsidR="00A560AB">
        <w:rPr>
          <w:spacing w:val="-6"/>
        </w:rPr>
        <w:t>–</w:t>
      </w:r>
      <w:r w:rsidRPr="00A560AB">
        <w:rPr>
          <w:rFonts w:hint="cs"/>
          <w:spacing w:val="-6"/>
          <w:rtl/>
          <w:lang w:bidi="ar-EG"/>
        </w:rPr>
        <w:t>، إذا كانت على الكفاف تماماً، أو أقل إذا كانت داخل الكفاف. ويمكن إزالة هذه الزيادة عن طريق إعادة تحديد موقع المحطة الأرضية إلى موقع داخل الكفاف بشكل أكب</w:t>
      </w:r>
      <w:r w:rsidR="00A1390A">
        <w:rPr>
          <w:rFonts w:hint="cs"/>
          <w:spacing w:val="-6"/>
          <w:rtl/>
          <w:lang w:bidi="ar-EG"/>
        </w:rPr>
        <w:t>ر</w:t>
      </w:r>
      <w:r w:rsidRPr="00A560AB">
        <w:rPr>
          <w:rFonts w:hint="cs"/>
          <w:spacing w:val="-6"/>
          <w:rtl/>
          <w:lang w:bidi="ar-EG"/>
        </w:rPr>
        <w:t>، مما يؤدي إلى تخفيض ال</w:t>
      </w:r>
      <w:r w:rsidRPr="00A560AB">
        <w:rPr>
          <w:spacing w:val="-6"/>
          <w:rtl/>
        </w:rPr>
        <w:t xml:space="preserve">قدرة </w:t>
      </w:r>
      <w:r w:rsidRPr="00A560AB">
        <w:rPr>
          <w:rFonts w:hint="cs"/>
          <w:spacing w:val="-6"/>
          <w:rtl/>
        </w:rPr>
        <w:t>ال</w:t>
      </w:r>
      <w:r w:rsidRPr="00A560AB">
        <w:rPr>
          <w:spacing w:val="-6"/>
          <w:rtl/>
        </w:rPr>
        <w:t xml:space="preserve">مشعة </w:t>
      </w:r>
      <w:r w:rsidRPr="00A560AB">
        <w:rPr>
          <w:rFonts w:hint="cs"/>
          <w:spacing w:val="-6"/>
          <w:rtl/>
        </w:rPr>
        <w:t>ال</w:t>
      </w:r>
      <w:r w:rsidRPr="00A560AB">
        <w:rPr>
          <w:spacing w:val="-6"/>
          <w:rtl/>
        </w:rPr>
        <w:t xml:space="preserve">مكافئة </w:t>
      </w:r>
      <w:proofErr w:type="spellStart"/>
      <w:r w:rsidRPr="00A560AB">
        <w:rPr>
          <w:rFonts w:hint="cs"/>
          <w:spacing w:val="-6"/>
          <w:rtl/>
        </w:rPr>
        <w:t>ال</w:t>
      </w:r>
      <w:r w:rsidRPr="00A560AB">
        <w:rPr>
          <w:spacing w:val="-6"/>
          <w:rtl/>
        </w:rPr>
        <w:t>متناحية</w:t>
      </w:r>
      <w:proofErr w:type="spellEnd"/>
      <w:r w:rsidRPr="00A560AB">
        <w:rPr>
          <w:rFonts w:hint="cs"/>
          <w:spacing w:val="-6"/>
          <w:rtl/>
        </w:rPr>
        <w:t xml:space="preserve">، وإضافة حجب الموقع المحلي، أو مزيج من هذه العوامل أو هذه العوامل كلها، حسب الظروف. وفي أسوأ الحالات (غير المحتملة للغاية) عندما تكون </w:t>
      </w:r>
      <w:r w:rsidRPr="00A560AB">
        <w:rPr>
          <w:i/>
          <w:iCs/>
          <w:spacing w:val="-6"/>
        </w:rPr>
        <w:t>e</w:t>
      </w:r>
      <w:r w:rsidR="00A560AB">
        <w:rPr>
          <w:rFonts w:hint="eastAsia"/>
          <w:spacing w:val="-6"/>
          <w:rtl/>
          <w:lang w:bidi="ar-EG"/>
        </w:rPr>
        <w:t> </w:t>
      </w:r>
      <w:r w:rsidR="00A560AB">
        <w:rPr>
          <w:spacing w:val="-6"/>
          <w:lang w:bidi="ar-EG"/>
        </w:rPr>
        <w:t>=</w:t>
      </w:r>
      <w:r w:rsidR="00A560AB">
        <w:rPr>
          <w:rFonts w:hint="eastAsia"/>
          <w:spacing w:val="-6"/>
          <w:rtl/>
        </w:rPr>
        <w:t> </w:t>
      </w:r>
      <w:r w:rsidRPr="00A560AB">
        <w:rPr>
          <w:spacing w:val="-6"/>
        </w:rPr>
        <w:sym w:font="Symbol" w:char="F0B0"/>
      </w:r>
      <w:r w:rsidRPr="00A560AB">
        <w:rPr>
          <w:spacing w:val="-6"/>
        </w:rPr>
        <w:t>10</w:t>
      </w:r>
      <w:r w:rsidRPr="00A560AB">
        <w:rPr>
          <w:rFonts w:hint="cs"/>
          <w:spacing w:val="-6"/>
          <w:rtl/>
          <w:lang w:bidi="ar-EG"/>
        </w:rPr>
        <w:t>، و</w:t>
      </w:r>
      <w:r w:rsidRPr="00A560AB">
        <w:rPr>
          <w:i/>
          <w:iCs/>
          <w:spacing w:val="-6"/>
        </w:rPr>
        <w:t>h</w:t>
      </w:r>
      <w:r w:rsidR="00A560AB">
        <w:rPr>
          <w:rFonts w:hint="eastAsia"/>
          <w:spacing w:val="-6"/>
          <w:rtl/>
          <w:lang w:bidi="ar-EG"/>
        </w:rPr>
        <w:t> </w:t>
      </w:r>
      <w:r w:rsidR="00A560AB">
        <w:rPr>
          <w:spacing w:val="-6"/>
          <w:lang w:bidi="ar-EG"/>
        </w:rPr>
        <w:t>=</w:t>
      </w:r>
      <w:r w:rsidR="00A560AB">
        <w:rPr>
          <w:rFonts w:hint="eastAsia"/>
          <w:spacing w:val="-6"/>
          <w:rtl/>
          <w:lang w:bidi="ar-EG"/>
        </w:rPr>
        <w:t> </w:t>
      </w:r>
      <w:r w:rsidRPr="00A560AB">
        <w:rPr>
          <w:spacing w:val="-6"/>
        </w:rPr>
        <w:sym w:font="Symbol" w:char="F0B0"/>
      </w:r>
      <w:r w:rsidRPr="00A560AB">
        <w:rPr>
          <w:spacing w:val="-6"/>
        </w:rPr>
        <w:t>3</w:t>
      </w:r>
      <w:r w:rsidRPr="00A560AB">
        <w:rPr>
          <w:rFonts w:hint="cs"/>
          <w:spacing w:val="-6"/>
          <w:rtl/>
          <w:lang w:bidi="ar-EG"/>
        </w:rPr>
        <w:t xml:space="preserve"> و</w:t>
      </w:r>
      <w:r w:rsidRPr="00A560AB">
        <w:rPr>
          <w:spacing w:val="-6"/>
        </w:rPr>
        <w:sym w:font="Symbol" w:char="F071"/>
      </w:r>
      <w:r w:rsidR="00A560AB">
        <w:rPr>
          <w:rFonts w:hint="eastAsia"/>
          <w:spacing w:val="-6"/>
          <w:rtl/>
          <w:lang w:bidi="ar-EG"/>
        </w:rPr>
        <w:t> </w:t>
      </w:r>
      <w:r w:rsidR="00A560AB">
        <w:rPr>
          <w:spacing w:val="-6"/>
          <w:lang w:bidi="ar-EG"/>
        </w:rPr>
        <w:t>=</w:t>
      </w:r>
      <w:r w:rsidR="00A560AB">
        <w:rPr>
          <w:rFonts w:hint="eastAsia"/>
          <w:spacing w:val="-6"/>
          <w:rtl/>
          <w:lang w:bidi="ar-EG"/>
        </w:rPr>
        <w:t> </w:t>
      </w:r>
      <w:r w:rsidR="00A560AB">
        <w:rPr>
          <w:i/>
          <w:iCs/>
          <w:spacing w:val="-6"/>
        </w:rPr>
        <w:t>a</w:t>
      </w:r>
      <w:r w:rsidRPr="00A560AB">
        <w:rPr>
          <w:rFonts w:hint="cs"/>
          <w:spacing w:val="-6"/>
          <w:rtl/>
          <w:lang w:bidi="ar-EG"/>
        </w:rPr>
        <w:t xml:space="preserve">، ستكون هناك حاجة إلى تخفيف يصل إلى </w:t>
      </w:r>
      <w:r w:rsidRPr="00A560AB">
        <w:rPr>
          <w:spacing w:val="-6"/>
        </w:rPr>
        <w:t>dB 17,9</w:t>
      </w:r>
      <w:r w:rsidRPr="00A560AB">
        <w:rPr>
          <w:rFonts w:hint="cs"/>
          <w:spacing w:val="-6"/>
          <w:rtl/>
          <w:lang w:bidi="ar-EG"/>
        </w:rPr>
        <w:t>.</w:t>
      </w:r>
    </w:p>
    <w:p w:rsidR="00602F46" w:rsidRPr="00602F46" w:rsidRDefault="00602F46" w:rsidP="00A560AB">
      <w:pPr>
        <w:pStyle w:val="Heading2"/>
        <w:rPr>
          <w:rtl/>
          <w:lang w:bidi="ar-EG"/>
        </w:rPr>
      </w:pPr>
      <w:bookmarkStart w:id="8" w:name="_Toc405972348"/>
      <w:r w:rsidRPr="00602F46">
        <w:t>3.3</w:t>
      </w:r>
      <w:r w:rsidRPr="00602F46">
        <w:rPr>
          <w:rFonts w:hint="cs"/>
          <w:rtl/>
          <w:lang w:bidi="ar-EG"/>
        </w:rPr>
        <w:tab/>
        <w:t>الاعتبارات المتعلقة بال</w:t>
      </w:r>
      <w:r w:rsidRPr="00602F46">
        <w:rPr>
          <w:rtl/>
          <w:lang w:bidi="ar-EG"/>
        </w:rPr>
        <w:t xml:space="preserve">قدرة </w:t>
      </w:r>
      <w:r w:rsidRPr="00602F46">
        <w:rPr>
          <w:rFonts w:hint="cs"/>
          <w:rtl/>
          <w:lang w:bidi="ar-EG"/>
        </w:rPr>
        <w:t>ال</w:t>
      </w:r>
      <w:r w:rsidRPr="00602F46">
        <w:rPr>
          <w:rtl/>
          <w:lang w:bidi="ar-EG"/>
        </w:rPr>
        <w:t xml:space="preserve">مشعة </w:t>
      </w:r>
      <w:r w:rsidRPr="00602F46">
        <w:rPr>
          <w:rFonts w:hint="cs"/>
          <w:rtl/>
          <w:lang w:bidi="ar-EG"/>
        </w:rPr>
        <w:t>ال</w:t>
      </w:r>
      <w:r w:rsidRPr="00602F46">
        <w:rPr>
          <w:rtl/>
          <w:lang w:bidi="ar-EG"/>
        </w:rPr>
        <w:t xml:space="preserve">مكافئة </w:t>
      </w:r>
      <w:proofErr w:type="spellStart"/>
      <w:r w:rsidRPr="00602F46">
        <w:rPr>
          <w:rFonts w:hint="cs"/>
          <w:rtl/>
          <w:lang w:bidi="ar-EG"/>
        </w:rPr>
        <w:t>ال</w:t>
      </w:r>
      <w:r w:rsidRPr="00602F46">
        <w:rPr>
          <w:rtl/>
          <w:lang w:bidi="ar-EG"/>
        </w:rPr>
        <w:t>متناحية</w:t>
      </w:r>
      <w:proofErr w:type="spellEnd"/>
      <w:r w:rsidRPr="00602F46">
        <w:rPr>
          <w:rFonts w:hint="cs"/>
          <w:rtl/>
          <w:lang w:bidi="ar-EG"/>
        </w:rPr>
        <w:t xml:space="preserve"> </w:t>
      </w:r>
      <w:r w:rsidRPr="00602F46">
        <w:t>(E)</w:t>
      </w:r>
      <w:r w:rsidRPr="00602F46">
        <w:rPr>
          <w:rFonts w:hint="cs"/>
          <w:rtl/>
          <w:lang w:bidi="ar-EG"/>
        </w:rPr>
        <w:t xml:space="preserve"> للمحطة الأرضية</w:t>
      </w:r>
      <w:bookmarkEnd w:id="8"/>
      <w:r w:rsidRPr="00602F46">
        <w:rPr>
          <w:rFonts w:hint="cs"/>
          <w:rtl/>
          <w:lang w:bidi="ar-EG"/>
        </w:rPr>
        <w:t xml:space="preserve"> </w:t>
      </w:r>
    </w:p>
    <w:p w:rsidR="00602F46" w:rsidRPr="00602F46" w:rsidRDefault="00602F46" w:rsidP="00A1390A">
      <w:pPr>
        <w:rPr>
          <w:rtl/>
          <w:lang w:bidi="ar-EG"/>
        </w:rPr>
      </w:pPr>
      <w:r w:rsidRPr="00602F46">
        <w:rPr>
          <w:rFonts w:hint="cs"/>
          <w:rtl/>
          <w:lang w:bidi="ar-EG"/>
        </w:rPr>
        <w:t>والعامل المتبقي الذي يتعين مراعاته</w:t>
      </w:r>
      <w:r w:rsidR="00AB640D">
        <w:rPr>
          <w:rFonts w:hint="cs"/>
          <w:rtl/>
          <w:lang w:bidi="ar-EG"/>
        </w:rPr>
        <w:t xml:space="preserve"> في </w:t>
      </w:r>
      <w:r w:rsidRPr="00602F46">
        <w:rPr>
          <w:rFonts w:hint="cs"/>
          <w:rtl/>
          <w:lang w:bidi="ar-EG"/>
        </w:rPr>
        <w:t xml:space="preserve">المعادلة </w:t>
      </w:r>
      <w:r w:rsidRPr="00602F46">
        <w:t>(2)</w:t>
      </w:r>
      <w:r w:rsidRPr="00602F46">
        <w:rPr>
          <w:rFonts w:hint="cs"/>
          <w:rtl/>
          <w:lang w:bidi="ar-EG"/>
        </w:rPr>
        <w:t xml:space="preserve"> هي </w:t>
      </w:r>
      <w:r w:rsidRPr="00602F46">
        <w:t>E</w:t>
      </w:r>
      <w:r w:rsidRPr="00602F46">
        <w:rPr>
          <w:rFonts w:hint="cs"/>
          <w:rtl/>
          <w:lang w:bidi="ar-EG"/>
        </w:rPr>
        <w:t>. ولكفالة أن يتضمن أي كفاف معظم مستويات ال</w:t>
      </w:r>
      <w:r w:rsidRPr="00602F46">
        <w:rPr>
          <w:rtl/>
          <w:lang w:bidi="ar-EG"/>
        </w:rPr>
        <w:t xml:space="preserve">قدرة </w:t>
      </w:r>
      <w:r w:rsidRPr="00602F46">
        <w:rPr>
          <w:rFonts w:hint="cs"/>
          <w:rtl/>
          <w:lang w:bidi="ar-EG"/>
        </w:rPr>
        <w:t>ال</w:t>
      </w:r>
      <w:r w:rsidRPr="00602F46">
        <w:rPr>
          <w:rtl/>
          <w:lang w:bidi="ar-EG"/>
        </w:rPr>
        <w:t xml:space="preserve">مشعة </w:t>
      </w:r>
      <w:r w:rsidRPr="00602F46">
        <w:rPr>
          <w:rFonts w:hint="cs"/>
          <w:rtl/>
          <w:lang w:bidi="ar-EG"/>
        </w:rPr>
        <w:t>ال</w:t>
      </w:r>
      <w:r w:rsidRPr="00602F46">
        <w:rPr>
          <w:rtl/>
          <w:lang w:bidi="ar-EG"/>
        </w:rPr>
        <w:t xml:space="preserve">مكافئة </w:t>
      </w:r>
      <w:proofErr w:type="spellStart"/>
      <w:r w:rsidRPr="00602F46">
        <w:rPr>
          <w:rFonts w:hint="cs"/>
          <w:rtl/>
          <w:lang w:bidi="ar-EG"/>
        </w:rPr>
        <w:t>ال</w:t>
      </w:r>
      <w:r w:rsidRPr="00602F46">
        <w:rPr>
          <w:rtl/>
          <w:lang w:bidi="ar-EG"/>
        </w:rPr>
        <w:t>متناحية</w:t>
      </w:r>
      <w:proofErr w:type="spellEnd"/>
      <w:r w:rsidRPr="00602F46">
        <w:rPr>
          <w:rFonts w:hint="cs"/>
          <w:rtl/>
          <w:lang w:bidi="ar-EG"/>
        </w:rPr>
        <w:t xml:space="preserve"> للمحطة الأرضية المحتمل أن ترسلها المحطات الأرضية ذات الأطباق الصغيرة</w:t>
      </w:r>
      <w:r w:rsidR="00AB640D">
        <w:rPr>
          <w:rFonts w:hint="cs"/>
          <w:rtl/>
          <w:lang w:bidi="ar-EG"/>
        </w:rPr>
        <w:t xml:space="preserve"> في </w:t>
      </w:r>
      <w:r w:rsidRPr="00602F46">
        <w:rPr>
          <w:rFonts w:hint="cs"/>
          <w:rtl/>
          <w:lang w:bidi="ar-EG"/>
        </w:rPr>
        <w:t xml:space="preserve">النطاق </w:t>
      </w:r>
      <w:r w:rsidRPr="00602F46">
        <w:rPr>
          <w:rFonts w:hint="cs"/>
        </w:rPr>
        <w:t>GH</w:t>
      </w:r>
      <w:r w:rsidRPr="00602F46">
        <w:t>z 14</w:t>
      </w:r>
      <w:r w:rsidR="00263F08">
        <w:noBreakHyphen/>
      </w:r>
      <w:r w:rsidRPr="00602F46">
        <w:t>13,75</w:t>
      </w:r>
      <w:r w:rsidRPr="00602F46">
        <w:rPr>
          <w:rFonts w:hint="cs"/>
          <w:rtl/>
          <w:lang w:bidi="ar-EG"/>
        </w:rPr>
        <w:t>، يتم إجراء تحليل إحصائي للردود على الاستبيان الوارد</w:t>
      </w:r>
      <w:r w:rsidR="00AB640D">
        <w:rPr>
          <w:rFonts w:hint="cs"/>
          <w:rtl/>
          <w:lang w:bidi="ar-EG"/>
        </w:rPr>
        <w:t xml:space="preserve"> في </w:t>
      </w:r>
      <w:r w:rsidRPr="00602F46">
        <w:rPr>
          <w:rFonts w:hint="cs"/>
          <w:rtl/>
          <w:lang w:bidi="ar-EG"/>
        </w:rPr>
        <w:t>الرسالة الإدارية المعممة </w:t>
      </w:r>
      <w:r w:rsidRPr="00602F46">
        <w:t>CA/90</w:t>
      </w:r>
      <w:r w:rsidRPr="00602F46">
        <w:rPr>
          <w:rFonts w:hint="cs"/>
          <w:rtl/>
          <w:lang w:bidi="ar-EG"/>
        </w:rPr>
        <w:t xml:space="preserve"> الصادرة عن مكتب الاتصالات الراديوية بالنيابة عن </w:t>
      </w:r>
      <w:r w:rsidRPr="00602F46">
        <w:rPr>
          <w:rtl/>
        </w:rPr>
        <w:t>فريق المهام المشترك</w:t>
      </w:r>
      <w:r w:rsidRPr="00602F46">
        <w:rPr>
          <w:rFonts w:hint="cs"/>
          <w:rtl/>
        </w:rPr>
        <w:t xml:space="preserve"> </w:t>
      </w:r>
      <w:r w:rsidR="00A1390A">
        <w:t>4</w:t>
      </w:r>
      <w:r w:rsidR="00A1390A">
        <w:noBreakHyphen/>
        <w:t>7</w:t>
      </w:r>
      <w:r w:rsidR="00A1390A">
        <w:noBreakHyphen/>
        <w:t>8</w:t>
      </w:r>
      <w:r w:rsidR="00AB640D">
        <w:rPr>
          <w:rFonts w:hint="cs"/>
          <w:rtl/>
          <w:lang w:bidi="ar-EG"/>
        </w:rPr>
        <w:t xml:space="preserve"> في </w:t>
      </w:r>
      <w:r w:rsidRPr="00602F46">
        <w:rPr>
          <w:rFonts w:hint="cs"/>
          <w:rtl/>
          <w:lang w:bidi="ar-EG"/>
        </w:rPr>
        <w:t xml:space="preserve">عام </w:t>
      </w:r>
      <w:r w:rsidRPr="00602F46">
        <w:t>2002</w:t>
      </w:r>
      <w:r w:rsidRPr="00602F46">
        <w:rPr>
          <w:rFonts w:hint="cs"/>
          <w:rtl/>
          <w:lang w:bidi="ar-EG"/>
        </w:rPr>
        <w:t>.</w:t>
      </w:r>
      <w:r w:rsidRPr="00602F46">
        <w:rPr>
          <w:rFonts w:hint="cs"/>
          <w:rtl/>
        </w:rPr>
        <w:t xml:space="preserve"> وتستند هذه الردود إلى الممارسة الحالية</w:t>
      </w:r>
      <w:r w:rsidR="00AB640D">
        <w:rPr>
          <w:rFonts w:hint="cs"/>
          <w:rtl/>
        </w:rPr>
        <w:t xml:space="preserve"> في </w:t>
      </w:r>
      <w:r w:rsidRPr="00602F46">
        <w:rPr>
          <w:rFonts w:hint="cs"/>
          <w:rtl/>
        </w:rPr>
        <w:t xml:space="preserve">النطاق </w:t>
      </w:r>
      <w:r w:rsidRPr="00602F46">
        <w:rPr>
          <w:rFonts w:hint="cs"/>
        </w:rPr>
        <w:t>GH</w:t>
      </w:r>
      <w:r w:rsidRPr="00602F46">
        <w:t>z 14,5</w:t>
      </w:r>
      <w:r w:rsidRPr="00602F46">
        <w:noBreakHyphen/>
        <w:t>14</w:t>
      </w:r>
      <w:r w:rsidRPr="00602F46">
        <w:rPr>
          <w:rFonts w:hint="cs"/>
          <w:rtl/>
          <w:lang w:bidi="ar-EG"/>
        </w:rPr>
        <w:t xml:space="preserve"> ولكنه من المعقول توقع أن يستعمل </w:t>
      </w:r>
      <w:r w:rsidR="00A1390A">
        <w:rPr>
          <w:rFonts w:hint="cs"/>
          <w:rtl/>
          <w:lang w:bidi="ar-EG"/>
        </w:rPr>
        <w:t>مخطط</w:t>
      </w:r>
      <w:r w:rsidRPr="00602F46">
        <w:rPr>
          <w:rFonts w:hint="cs"/>
          <w:rtl/>
          <w:lang w:bidi="ar-EG"/>
        </w:rPr>
        <w:t xml:space="preserve"> مماثل</w:t>
      </w:r>
      <w:r w:rsidR="00AB640D">
        <w:rPr>
          <w:rFonts w:hint="cs"/>
          <w:rtl/>
          <w:lang w:bidi="ar-EG"/>
        </w:rPr>
        <w:t xml:space="preserve"> في </w:t>
      </w:r>
      <w:r w:rsidRPr="00602F46">
        <w:rPr>
          <w:rFonts w:hint="cs"/>
          <w:rtl/>
          <w:lang w:bidi="ar-EG"/>
        </w:rPr>
        <w:t xml:space="preserve">النطاق </w:t>
      </w:r>
      <w:r w:rsidRPr="00602F46">
        <w:rPr>
          <w:rFonts w:hint="cs"/>
        </w:rPr>
        <w:t>GH</w:t>
      </w:r>
      <w:r w:rsidRPr="00602F46">
        <w:t>z 14</w:t>
      </w:r>
      <w:r w:rsidRPr="00602F46">
        <w:noBreakHyphen/>
        <w:t>13,75</w:t>
      </w:r>
      <w:r w:rsidRPr="00602F46">
        <w:rPr>
          <w:rFonts w:hint="cs"/>
          <w:rtl/>
          <w:lang w:bidi="ar-EG"/>
        </w:rPr>
        <w:t>. وأظهرت الردود انتشار هوائيات ذات أقطار معينة داخل المدى المشار إليه، وترد</w:t>
      </w:r>
      <w:r w:rsidR="00AB640D">
        <w:rPr>
          <w:rFonts w:hint="cs"/>
          <w:rtl/>
          <w:lang w:bidi="ar-EG"/>
        </w:rPr>
        <w:t xml:space="preserve"> في </w:t>
      </w:r>
      <w:r w:rsidRPr="00602F46">
        <w:rPr>
          <w:rFonts w:hint="cs"/>
          <w:rtl/>
          <w:lang w:bidi="ar-EG"/>
        </w:rPr>
        <w:t>الجدول </w:t>
      </w:r>
      <w:r w:rsidRPr="00602F46">
        <w:t>1</w:t>
      </w:r>
      <w:r w:rsidRPr="00602F46">
        <w:rPr>
          <w:rFonts w:hint="cs"/>
          <w:rtl/>
          <w:lang w:bidi="ar-EG"/>
        </w:rPr>
        <w:t>. وبالتالي من المناسب تحليل البيانات</w:t>
      </w:r>
      <w:r w:rsidR="00AB640D">
        <w:rPr>
          <w:rFonts w:hint="cs"/>
          <w:rtl/>
          <w:lang w:bidi="ar-EG"/>
        </w:rPr>
        <w:t xml:space="preserve"> في </w:t>
      </w:r>
      <w:r w:rsidRPr="00602F46">
        <w:rPr>
          <w:rFonts w:hint="cs"/>
          <w:rtl/>
          <w:lang w:bidi="ar-EG"/>
        </w:rPr>
        <w:t xml:space="preserve">أربعة مديات لأقطار الهوائيات وهي </w:t>
      </w:r>
      <w:r w:rsidRPr="00602F46">
        <w:t>m 1,5</w:t>
      </w:r>
      <w:r w:rsidRPr="00602F46">
        <w:noBreakHyphen/>
        <w:t>1,2</w:t>
      </w:r>
      <w:r w:rsidRPr="00602F46">
        <w:rPr>
          <w:rFonts w:hint="cs"/>
          <w:rtl/>
          <w:lang w:bidi="ar-EG"/>
        </w:rPr>
        <w:t>، و</w:t>
      </w:r>
      <w:r w:rsidRPr="00602F46">
        <w:t>m 2,1</w:t>
      </w:r>
      <w:r w:rsidRPr="00602F46">
        <w:noBreakHyphen/>
        <w:t>1,5</w:t>
      </w:r>
      <w:r w:rsidRPr="00602F46">
        <w:rPr>
          <w:rFonts w:hint="cs"/>
          <w:rtl/>
          <w:lang w:bidi="ar-EG"/>
        </w:rPr>
        <w:t>، و</w:t>
      </w:r>
      <w:r w:rsidRPr="00602F46">
        <w:t>m 3,1</w:t>
      </w:r>
      <w:r w:rsidRPr="00602F46">
        <w:noBreakHyphen/>
        <w:t>2,1</w:t>
      </w:r>
      <w:r w:rsidRPr="00602F46">
        <w:rPr>
          <w:rFonts w:hint="cs"/>
          <w:rtl/>
          <w:lang w:bidi="ar-EG"/>
        </w:rPr>
        <w:t>، و</w:t>
      </w:r>
      <w:r w:rsidRPr="00602F46">
        <w:t>m 4,5</w:t>
      </w:r>
      <w:r w:rsidRPr="00602F46">
        <w:noBreakHyphen/>
        <w:t>3,1</w:t>
      </w:r>
      <w:r w:rsidRPr="00602F46">
        <w:rPr>
          <w:rFonts w:hint="cs"/>
          <w:rtl/>
          <w:lang w:bidi="ar-EG"/>
        </w:rPr>
        <w:t xml:space="preserve"> وتم الحصول على النتائج</w:t>
      </w:r>
      <w:r w:rsidR="00AB640D">
        <w:rPr>
          <w:rFonts w:hint="cs"/>
          <w:rtl/>
          <w:lang w:bidi="ar-EG"/>
        </w:rPr>
        <w:t xml:space="preserve"> في </w:t>
      </w:r>
      <w:r w:rsidRPr="00602F46">
        <w:rPr>
          <w:rFonts w:hint="cs"/>
          <w:rtl/>
          <w:lang w:bidi="ar-EG"/>
        </w:rPr>
        <w:t xml:space="preserve">شكل دالات احتمالية تراكمية تبين النسبة المئوية من المحطات الأرضية كدالة لأقصى </w:t>
      </w:r>
      <w:r w:rsidRPr="00602F46">
        <w:rPr>
          <w:rtl/>
        </w:rPr>
        <w:t xml:space="preserve">قدرة مشعة مكافئة </w:t>
      </w:r>
      <w:proofErr w:type="spellStart"/>
      <w:r w:rsidRPr="00602F46">
        <w:rPr>
          <w:rtl/>
        </w:rPr>
        <w:t>متناحية</w:t>
      </w:r>
      <w:proofErr w:type="spellEnd"/>
      <w:r w:rsidRPr="00602F46">
        <w:rPr>
          <w:rFonts w:hint="cs"/>
          <w:rtl/>
        </w:rPr>
        <w:t>/</w:t>
      </w:r>
      <w:r w:rsidRPr="00602F46">
        <w:t>MHz 10</w:t>
      </w:r>
      <w:r w:rsidRPr="00602F46">
        <w:rPr>
          <w:rFonts w:hint="cs"/>
          <w:rtl/>
          <w:lang w:bidi="ar-EG"/>
        </w:rPr>
        <w:t>.</w:t>
      </w:r>
    </w:p>
    <w:p w:rsidR="00602F46" w:rsidRPr="00602F46" w:rsidRDefault="00602F46" w:rsidP="00602F46">
      <w:pPr>
        <w:rPr>
          <w:rtl/>
          <w:lang w:bidi="ar-EG"/>
        </w:rPr>
      </w:pPr>
      <w:r w:rsidRPr="00602F46">
        <w:rPr>
          <w:rFonts w:hint="cs"/>
          <w:rtl/>
          <w:lang w:bidi="ar-EG"/>
        </w:rPr>
        <w:lastRenderedPageBreak/>
        <w:t xml:space="preserve">ومن هذه الدالات الاحتمالية التراكمية، استُنتج أن مدى </w:t>
      </w:r>
      <w:r w:rsidRPr="00602F46">
        <w:t>E</w:t>
      </w:r>
      <w:r w:rsidRPr="00602F46">
        <w:rPr>
          <w:rFonts w:hint="cs"/>
          <w:rtl/>
          <w:lang w:bidi="ar-EG"/>
        </w:rPr>
        <w:t xml:space="preserve"> الذي يتعين مراعاته</w:t>
      </w:r>
      <w:r w:rsidR="00AB640D">
        <w:rPr>
          <w:rFonts w:hint="cs"/>
          <w:rtl/>
          <w:lang w:bidi="ar-EG"/>
        </w:rPr>
        <w:t xml:space="preserve"> في </w:t>
      </w:r>
      <w:r w:rsidRPr="00602F46">
        <w:rPr>
          <w:rFonts w:hint="cs"/>
          <w:rtl/>
          <w:lang w:bidi="ar-EG"/>
        </w:rPr>
        <w:t xml:space="preserve">هذه الحالة يبدأ من </w:t>
      </w:r>
      <w:proofErr w:type="spellStart"/>
      <w:r w:rsidRPr="00602F46">
        <w:t>dBW</w:t>
      </w:r>
      <w:proofErr w:type="spellEnd"/>
      <w:r w:rsidRPr="00602F46">
        <w:t> 83</w:t>
      </w:r>
      <w:r w:rsidRPr="00602F46">
        <w:rPr>
          <w:rFonts w:hint="cs"/>
          <w:rtl/>
          <w:lang w:bidi="ar-EG"/>
        </w:rPr>
        <w:t xml:space="preserve">، وهو ما يغطي </w:t>
      </w:r>
      <w:r w:rsidRPr="00602F46">
        <w:t>90</w:t>
      </w:r>
      <w:r w:rsidR="00AB640D">
        <w:rPr>
          <w:rFonts w:hint="cs"/>
          <w:rtl/>
          <w:lang w:bidi="ar-EG"/>
        </w:rPr>
        <w:t xml:space="preserve"> في </w:t>
      </w:r>
      <w:r w:rsidRPr="00602F46">
        <w:rPr>
          <w:rFonts w:hint="cs"/>
          <w:rtl/>
          <w:lang w:bidi="ar-EG"/>
        </w:rPr>
        <w:t xml:space="preserve">المائة من المحطات الأرضية ذات هوائيات بأقطار كبيرة (أقل من </w:t>
      </w:r>
      <w:r w:rsidRPr="00602F46">
        <w:t>m 4,5</w:t>
      </w:r>
      <w:r w:rsidRPr="00602F46">
        <w:rPr>
          <w:rFonts w:hint="cs"/>
          <w:rtl/>
          <w:lang w:bidi="ar-EG"/>
        </w:rPr>
        <w:t>)، و</w:t>
      </w:r>
      <w:proofErr w:type="spellStart"/>
      <w:r w:rsidRPr="00602F46">
        <w:t>dBW</w:t>
      </w:r>
      <w:proofErr w:type="spellEnd"/>
      <w:r w:rsidRPr="00602F46">
        <w:t> 35</w:t>
      </w:r>
      <w:r w:rsidRPr="00602F46">
        <w:rPr>
          <w:rFonts w:hint="cs"/>
          <w:rtl/>
          <w:lang w:bidi="ar-EG"/>
        </w:rPr>
        <w:t xml:space="preserve">، الذي لا يغطي إلى </w:t>
      </w:r>
      <w:r w:rsidRPr="00602F46">
        <w:t>30</w:t>
      </w:r>
      <w:r w:rsidR="00AB640D">
        <w:rPr>
          <w:rFonts w:hint="cs"/>
          <w:rtl/>
          <w:lang w:bidi="ar-EG"/>
        </w:rPr>
        <w:t xml:space="preserve"> في </w:t>
      </w:r>
      <w:r w:rsidRPr="00602F46">
        <w:rPr>
          <w:rFonts w:hint="cs"/>
          <w:rtl/>
          <w:lang w:bidi="ar-EG"/>
        </w:rPr>
        <w:t xml:space="preserve">المائة من المحطات الأرضية ذات هوائيات بأقطار صغيرة (أقل من </w:t>
      </w:r>
      <w:r w:rsidRPr="00602F46">
        <w:t>m 1,2</w:t>
      </w:r>
      <w:r w:rsidRPr="00602F46">
        <w:rPr>
          <w:rFonts w:hint="cs"/>
          <w:rtl/>
          <w:lang w:bidi="ar-EG"/>
        </w:rPr>
        <w:t>).</w:t>
      </w:r>
    </w:p>
    <w:p w:rsidR="00602F46" w:rsidRPr="00602F46" w:rsidRDefault="00602F46" w:rsidP="00263F08">
      <w:pPr>
        <w:pStyle w:val="Heading2"/>
        <w:rPr>
          <w:rtl/>
          <w:lang w:bidi="ar-EG"/>
        </w:rPr>
      </w:pPr>
      <w:bookmarkStart w:id="9" w:name="_Toc405972349"/>
      <w:r w:rsidRPr="00602F46">
        <w:t>4.3</w:t>
      </w:r>
      <w:r w:rsidRPr="00602F46">
        <w:rPr>
          <w:rFonts w:hint="cs"/>
          <w:rtl/>
          <w:lang w:bidi="ar-EG"/>
        </w:rPr>
        <w:tab/>
        <w:t>أساس الأكفة</w:t>
      </w:r>
      <w:bookmarkEnd w:id="9"/>
    </w:p>
    <w:p w:rsidR="00602F46" w:rsidRPr="00602F46" w:rsidRDefault="00602F46" w:rsidP="00602F46">
      <w:pPr>
        <w:rPr>
          <w:rtl/>
          <w:lang w:bidi="ar-EG"/>
        </w:rPr>
      </w:pPr>
      <w:r w:rsidRPr="00602F46">
        <w:rPr>
          <w:rFonts w:hint="cs"/>
          <w:rtl/>
          <w:lang w:bidi="ar-EG"/>
        </w:rPr>
        <w:t>تسمح المعلومات الموجزة</w:t>
      </w:r>
      <w:r w:rsidR="00AB640D">
        <w:rPr>
          <w:rFonts w:hint="cs"/>
          <w:rtl/>
          <w:lang w:bidi="ar-EG"/>
        </w:rPr>
        <w:t xml:space="preserve"> في </w:t>
      </w:r>
      <w:r w:rsidRPr="00602F46">
        <w:rPr>
          <w:rFonts w:hint="cs"/>
          <w:rtl/>
          <w:lang w:bidi="ar-EG"/>
        </w:rPr>
        <w:t>الفقر</w:t>
      </w:r>
      <w:r w:rsidR="00304F2A">
        <w:rPr>
          <w:rFonts w:hint="cs"/>
          <w:rtl/>
          <w:lang w:bidi="ar-EG"/>
        </w:rPr>
        <w:t>ت</w:t>
      </w:r>
      <w:r w:rsidRPr="00602F46">
        <w:rPr>
          <w:rFonts w:hint="cs"/>
          <w:rtl/>
          <w:lang w:bidi="ar-EG"/>
        </w:rPr>
        <w:t xml:space="preserve">ين </w:t>
      </w:r>
      <w:r w:rsidRPr="00602F46">
        <w:t>2</w:t>
      </w:r>
      <w:r w:rsidRPr="00602F46">
        <w:rPr>
          <w:rFonts w:hint="cs"/>
          <w:rtl/>
          <w:lang w:bidi="ar-EG"/>
        </w:rPr>
        <w:t xml:space="preserve"> و</w:t>
      </w:r>
      <w:r w:rsidRPr="00602F46">
        <w:t>3</w:t>
      </w:r>
      <w:r w:rsidRPr="00602F46">
        <w:rPr>
          <w:rFonts w:hint="cs"/>
          <w:rtl/>
          <w:lang w:bidi="ar-EG"/>
        </w:rPr>
        <w:t xml:space="preserve"> أعلاه باستعمال المعادلة </w:t>
      </w:r>
      <w:r w:rsidRPr="00602F46">
        <w:t>(2)</w:t>
      </w:r>
      <w:r w:rsidR="00AB640D">
        <w:rPr>
          <w:rFonts w:hint="cs"/>
          <w:rtl/>
          <w:lang w:bidi="ar-EG"/>
        </w:rPr>
        <w:t xml:space="preserve"> في </w:t>
      </w:r>
      <w:r w:rsidRPr="00602F46">
        <w:rPr>
          <w:rFonts w:hint="cs"/>
          <w:rtl/>
          <w:lang w:bidi="ar-EG"/>
        </w:rPr>
        <w:t xml:space="preserve">تحديد قيم منفصلة للثابت </w:t>
      </w:r>
      <w:r w:rsidRPr="00602F46">
        <w:rPr>
          <w:i/>
          <w:iCs/>
        </w:rPr>
        <w:t>L</w:t>
      </w:r>
      <w:r w:rsidRPr="00602F46">
        <w:rPr>
          <w:rFonts w:hint="cs"/>
          <w:rtl/>
          <w:lang w:bidi="ar-EG"/>
        </w:rPr>
        <w:t>، وخسارة المسير المطلوب تجاوزها</w:t>
      </w:r>
      <w:r w:rsidR="00AB640D">
        <w:rPr>
          <w:rFonts w:hint="cs"/>
          <w:rtl/>
          <w:lang w:bidi="ar-EG"/>
        </w:rPr>
        <w:t xml:space="preserve"> في </w:t>
      </w:r>
      <w:r w:rsidRPr="00602F46">
        <w:t>99</w:t>
      </w:r>
      <w:r w:rsidR="00AB640D">
        <w:rPr>
          <w:rFonts w:hint="cs"/>
          <w:rtl/>
          <w:lang w:bidi="ar-EG"/>
        </w:rPr>
        <w:t xml:space="preserve"> في </w:t>
      </w:r>
      <w:r w:rsidRPr="00602F46">
        <w:rPr>
          <w:rFonts w:hint="cs"/>
          <w:rtl/>
          <w:lang w:bidi="ar-EG"/>
        </w:rPr>
        <w:t xml:space="preserve">المائة من الوقت من أجل الوفاء بحد كثافة تدفق القدرة لعدد من الحالات المناسبة. ويحدد اشتقاق الأكفة المقابلة لقيم الثابت </w:t>
      </w:r>
      <w:r w:rsidRPr="00602F46">
        <w:rPr>
          <w:i/>
          <w:iCs/>
        </w:rPr>
        <w:t>L</w:t>
      </w:r>
      <w:r w:rsidRPr="00602F46">
        <w:rPr>
          <w:rFonts w:hint="cs"/>
          <w:rtl/>
          <w:lang w:bidi="ar-EG"/>
        </w:rPr>
        <w:t xml:space="preserve"> بعد ذلك المنطقة من البلد التي يمكن فيها نشر محطات أرضية لا تتجاوز مستويات ال</w:t>
      </w:r>
      <w:r w:rsidRPr="00602F46">
        <w:rPr>
          <w:rtl/>
        </w:rPr>
        <w:t xml:space="preserve">قدرة </w:t>
      </w:r>
      <w:r w:rsidRPr="00602F46">
        <w:rPr>
          <w:rFonts w:hint="cs"/>
          <w:rtl/>
        </w:rPr>
        <w:t>ال</w:t>
      </w:r>
      <w:r w:rsidRPr="00602F46">
        <w:rPr>
          <w:rtl/>
        </w:rPr>
        <w:t xml:space="preserve">مشعة </w:t>
      </w:r>
      <w:r w:rsidRPr="00602F46">
        <w:rPr>
          <w:rFonts w:hint="cs"/>
          <w:rtl/>
        </w:rPr>
        <w:t>ال</w:t>
      </w:r>
      <w:r w:rsidRPr="00602F46">
        <w:rPr>
          <w:rtl/>
        </w:rPr>
        <w:t xml:space="preserve">مكافئة </w:t>
      </w:r>
      <w:proofErr w:type="spellStart"/>
      <w:r w:rsidRPr="00602F46">
        <w:rPr>
          <w:rFonts w:hint="cs"/>
          <w:rtl/>
        </w:rPr>
        <w:t>ال</w:t>
      </w:r>
      <w:r w:rsidRPr="00602F46">
        <w:rPr>
          <w:rtl/>
        </w:rPr>
        <w:t>متناحية</w:t>
      </w:r>
      <w:proofErr w:type="spellEnd"/>
      <w:r w:rsidRPr="00602F46">
        <w:rPr>
          <w:rFonts w:hint="cs"/>
          <w:rtl/>
        </w:rPr>
        <w:t xml:space="preserve"> ذات الصلة، بدون تخفيف التداخل أو إجراء تحليل للموقع الفردي، ويتحقق الوفاء بحد كثافة تدفق القدرة تلقائياً</w:t>
      </w:r>
      <w:r w:rsidR="00AB640D">
        <w:rPr>
          <w:rFonts w:hint="cs"/>
          <w:rtl/>
        </w:rPr>
        <w:t xml:space="preserve"> في </w:t>
      </w:r>
      <w:r w:rsidRPr="00602F46">
        <w:rPr>
          <w:rFonts w:hint="cs"/>
          <w:rtl/>
        </w:rPr>
        <w:t>كل مكان عند خط الساحل أو الحدود البرية. وعن طريق التجربة والخطأ، خُلص إلى أن خمسة أكفة ستكون مناسبة</w:t>
      </w:r>
      <w:r w:rsidR="00AB640D">
        <w:rPr>
          <w:rFonts w:hint="cs"/>
          <w:rtl/>
        </w:rPr>
        <w:t xml:space="preserve"> في </w:t>
      </w:r>
      <w:r w:rsidRPr="00602F46">
        <w:rPr>
          <w:rFonts w:hint="cs"/>
          <w:rtl/>
        </w:rPr>
        <w:t>الحالات النموذجية، ويرد موجز لأسسها</w:t>
      </w:r>
      <w:r w:rsidR="00AB640D">
        <w:rPr>
          <w:rFonts w:hint="cs"/>
          <w:rtl/>
        </w:rPr>
        <w:t xml:space="preserve"> في </w:t>
      </w:r>
      <w:r w:rsidRPr="00602F46">
        <w:rPr>
          <w:rFonts w:hint="cs"/>
          <w:rtl/>
        </w:rPr>
        <w:t>الجدول </w:t>
      </w:r>
      <w:r w:rsidRPr="00602F46">
        <w:t>2</w:t>
      </w:r>
      <w:r w:rsidRPr="00602F46">
        <w:rPr>
          <w:rFonts w:hint="cs"/>
          <w:rtl/>
          <w:lang w:bidi="ar-EG"/>
        </w:rPr>
        <w:t xml:space="preserve"> الذي تم تجميعه عن طريق المعادلة </w:t>
      </w:r>
      <w:r w:rsidRPr="00602F46">
        <w:t>(2)</w:t>
      </w:r>
      <w:r w:rsidRPr="00602F46">
        <w:rPr>
          <w:rFonts w:hint="cs"/>
          <w:rtl/>
          <w:lang w:bidi="ar-EG"/>
        </w:rPr>
        <w:t xml:space="preserve"> والمعلومات المشار إليها</w:t>
      </w:r>
      <w:r w:rsidR="00AB640D">
        <w:rPr>
          <w:rFonts w:hint="cs"/>
          <w:rtl/>
          <w:lang w:bidi="ar-EG"/>
        </w:rPr>
        <w:t xml:space="preserve"> في </w:t>
      </w:r>
      <w:r w:rsidRPr="00602F46">
        <w:rPr>
          <w:rFonts w:hint="cs"/>
          <w:rtl/>
          <w:lang w:bidi="ar-EG"/>
        </w:rPr>
        <w:t xml:space="preserve">الفقرتين </w:t>
      </w:r>
      <w:r w:rsidRPr="00602F46">
        <w:t>2.3</w:t>
      </w:r>
      <w:r w:rsidRPr="00602F46">
        <w:rPr>
          <w:rFonts w:hint="cs"/>
          <w:rtl/>
          <w:lang w:bidi="ar-EG"/>
        </w:rPr>
        <w:t xml:space="preserve"> و</w:t>
      </w:r>
      <w:r w:rsidRPr="00602F46">
        <w:t>3.3</w:t>
      </w:r>
      <w:r w:rsidRPr="00602F46">
        <w:rPr>
          <w:rFonts w:hint="cs"/>
          <w:rtl/>
          <w:lang w:bidi="ar-EG"/>
        </w:rPr>
        <w:t>.</w:t>
      </w:r>
    </w:p>
    <w:p w:rsidR="00602F46" w:rsidRPr="00602F46" w:rsidRDefault="00602F46" w:rsidP="00263F08">
      <w:pPr>
        <w:pStyle w:val="TableNo"/>
        <w:rPr>
          <w:rtl/>
        </w:rPr>
      </w:pPr>
      <w:r w:rsidRPr="00602F46">
        <w:rPr>
          <w:rFonts w:hint="cs"/>
          <w:rtl/>
        </w:rPr>
        <w:t>الجدو</w:t>
      </w:r>
      <w:r w:rsidR="00263F08">
        <w:rPr>
          <w:rFonts w:hint="cs"/>
          <w:rtl/>
        </w:rPr>
        <w:t>ل</w:t>
      </w:r>
      <w:r w:rsidRPr="00602F46">
        <w:rPr>
          <w:rFonts w:hint="cs"/>
          <w:rtl/>
        </w:rPr>
        <w:t> </w:t>
      </w:r>
      <w:r w:rsidRPr="00602F46">
        <w:t>2</w:t>
      </w:r>
    </w:p>
    <w:p w:rsidR="00602F46" w:rsidRDefault="00602F46" w:rsidP="00263F08">
      <w:pPr>
        <w:pStyle w:val="Tabletitle"/>
        <w:rPr>
          <w:rtl/>
        </w:rPr>
      </w:pPr>
      <w:r w:rsidRPr="00602F46">
        <w:rPr>
          <w:rFonts w:hint="cs"/>
          <w:rtl/>
        </w:rPr>
        <w:t>قطر هوائي المحطة الأرضية وتوليفات ال</w:t>
      </w:r>
      <w:r w:rsidRPr="00602F46">
        <w:rPr>
          <w:rtl/>
        </w:rPr>
        <w:t xml:space="preserve">قدرة </w:t>
      </w:r>
      <w:r w:rsidRPr="00602F46">
        <w:rPr>
          <w:rFonts w:hint="cs"/>
          <w:rtl/>
        </w:rPr>
        <w:t>ال</w:t>
      </w:r>
      <w:r w:rsidRPr="00602F46">
        <w:rPr>
          <w:rtl/>
        </w:rPr>
        <w:t xml:space="preserve">مشعة </w:t>
      </w:r>
      <w:r w:rsidRPr="00602F46">
        <w:rPr>
          <w:rFonts w:hint="cs"/>
          <w:rtl/>
        </w:rPr>
        <w:t>ال</w:t>
      </w:r>
      <w:r w:rsidRPr="00602F46">
        <w:rPr>
          <w:rtl/>
        </w:rPr>
        <w:t xml:space="preserve">مكافئة </w:t>
      </w:r>
      <w:proofErr w:type="spellStart"/>
      <w:r w:rsidRPr="00602F46">
        <w:rPr>
          <w:rFonts w:hint="cs"/>
          <w:rtl/>
        </w:rPr>
        <w:t>ال</w:t>
      </w:r>
      <w:r w:rsidRPr="00602F46">
        <w:rPr>
          <w:rtl/>
        </w:rPr>
        <w:t>متناحية</w:t>
      </w:r>
      <w:proofErr w:type="spellEnd"/>
      <w:r w:rsidRPr="00602F46">
        <w:rPr>
          <w:rFonts w:hint="cs"/>
          <w:rtl/>
        </w:rPr>
        <w:t xml:space="preserve"> للأكفة المناسبة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7"/>
        <w:gridCol w:w="1911"/>
        <w:gridCol w:w="1911"/>
        <w:gridCol w:w="1912"/>
        <w:gridCol w:w="1912"/>
        <w:gridCol w:w="996"/>
      </w:tblGrid>
      <w:tr w:rsidR="00263F08" w:rsidRPr="00263F08" w:rsidTr="00263F08">
        <w:trPr>
          <w:jc w:val="center"/>
        </w:trPr>
        <w:tc>
          <w:tcPr>
            <w:tcW w:w="997" w:type="dxa"/>
            <w:vMerge w:val="restart"/>
            <w:vAlign w:val="center"/>
          </w:tcPr>
          <w:p w:rsidR="00263F08" w:rsidRPr="00263F08" w:rsidRDefault="00263F08" w:rsidP="004F7A1A">
            <w:pPr>
              <w:pStyle w:val="Tablehead"/>
              <w:rPr>
                <w:lang w:val="fr-FR"/>
              </w:rPr>
            </w:pPr>
            <w:r w:rsidRPr="00263F08">
              <w:rPr>
                <w:rFonts w:hint="cs"/>
                <w:rtl/>
              </w:rPr>
              <w:t>الكفاف المرجعي</w:t>
            </w:r>
          </w:p>
        </w:tc>
        <w:tc>
          <w:tcPr>
            <w:tcW w:w="7646" w:type="dxa"/>
            <w:gridSpan w:val="4"/>
            <w:vAlign w:val="center"/>
          </w:tcPr>
          <w:p w:rsidR="00263F08" w:rsidRPr="00263F08" w:rsidRDefault="00263F08" w:rsidP="004F7A1A">
            <w:pPr>
              <w:pStyle w:val="Tablehead"/>
            </w:pPr>
            <w:r w:rsidRPr="00263F08">
              <w:rPr>
                <w:rFonts w:hint="cs"/>
                <w:rtl/>
              </w:rPr>
              <w:t>حجم قطر الهوائي</w:t>
            </w:r>
            <w:r w:rsidRPr="00263F08">
              <w:rPr>
                <w:rFonts w:hint="cs"/>
                <w:rtl/>
                <w:lang w:bidi="ar-EG"/>
              </w:rPr>
              <w:t xml:space="preserve"> </w:t>
            </w:r>
            <w:r w:rsidRPr="00263F08">
              <w:t>(</w:t>
            </w:r>
            <w:r w:rsidRPr="00263F08">
              <w:rPr>
                <w:i/>
                <w:iCs/>
              </w:rPr>
              <w:t>D</w:t>
            </w:r>
            <w:r w:rsidRPr="00263F08">
              <w:t xml:space="preserve"> m)</w:t>
            </w:r>
            <w:r w:rsidRPr="00263F08">
              <w:rPr>
                <w:rFonts w:hint="cs"/>
                <w:rtl/>
                <w:lang w:bidi="ar-EG"/>
              </w:rPr>
              <w:t xml:space="preserve"> و</w:t>
            </w:r>
            <w:r w:rsidRPr="00263F08">
              <w:t>(</w:t>
            </w:r>
            <w:r w:rsidRPr="00263F08">
              <w:rPr>
                <w:i/>
                <w:iCs/>
              </w:rPr>
              <w:t>G</w:t>
            </w:r>
            <w:r w:rsidRPr="00263F08">
              <w:rPr>
                <w:i/>
                <w:iCs/>
                <w:vertAlign w:val="subscript"/>
              </w:rPr>
              <w:t>m</w:t>
            </w:r>
            <w:r w:rsidRPr="00263F08">
              <w:t> – </w:t>
            </w:r>
            <w:r w:rsidRPr="00263F08">
              <w:rPr>
                <w:i/>
                <w:iCs/>
              </w:rPr>
              <w:t>G</w:t>
            </w:r>
            <w:r w:rsidRPr="00263F08">
              <w:t>(48</w:t>
            </w:r>
            <w:r w:rsidRPr="00263F08">
              <w:rPr>
                <w:lang w:val="fr-FR"/>
              </w:rPr>
              <w:sym w:font="Symbol" w:char="F0B0"/>
            </w:r>
            <w:r w:rsidRPr="00263F08">
              <w:t xml:space="preserve"> </w:t>
            </w:r>
            <w:r w:rsidRPr="00263F08">
              <w:rPr>
                <w:lang w:val="fr-FR"/>
              </w:rPr>
              <w:sym w:font="Symbol" w:char="F0A3"/>
            </w:r>
            <w:r w:rsidRPr="00263F08">
              <w:t xml:space="preserve"> </w:t>
            </w:r>
            <w:r w:rsidRPr="00263F08">
              <w:rPr>
                <w:lang w:val="fr-FR"/>
              </w:rPr>
              <w:sym w:font="Symbol" w:char="F06A"/>
            </w:r>
            <w:r w:rsidRPr="00263F08">
              <w:t xml:space="preserve"> </w:t>
            </w:r>
            <w:r w:rsidRPr="00263F08">
              <w:rPr>
                <w:lang w:val="fr-FR"/>
              </w:rPr>
              <w:sym w:font="Symbol" w:char="F0A3"/>
            </w:r>
            <w:r w:rsidRPr="00263F08">
              <w:t xml:space="preserve"> 180</w:t>
            </w:r>
            <w:r w:rsidRPr="00263F08">
              <w:rPr>
                <w:lang w:val="fr-FR"/>
              </w:rPr>
              <w:sym w:font="Symbol" w:char="F0B0"/>
            </w:r>
            <w:r w:rsidRPr="00263F08">
              <w:t>))</w:t>
            </w:r>
            <w:r w:rsidRPr="00263F08">
              <w:rPr>
                <w:rFonts w:hint="cs"/>
                <w:rtl/>
              </w:rPr>
              <w:t xml:space="preserve"> لأدنى حجم</w:t>
            </w:r>
          </w:p>
        </w:tc>
        <w:tc>
          <w:tcPr>
            <w:tcW w:w="996" w:type="dxa"/>
            <w:vMerge w:val="restart"/>
            <w:tcMar>
              <w:left w:w="57" w:type="dxa"/>
              <w:right w:w="0" w:type="dxa"/>
            </w:tcMar>
            <w:vAlign w:val="center"/>
          </w:tcPr>
          <w:p w:rsidR="00263F08" w:rsidRPr="00263F08" w:rsidRDefault="00263F08" w:rsidP="004F7A1A">
            <w:pPr>
              <w:pStyle w:val="Tablehead"/>
              <w:rPr>
                <w:lang w:val="en-GB"/>
              </w:rPr>
            </w:pPr>
            <w:r w:rsidRPr="00263F08">
              <w:rPr>
                <w:rFonts w:hint="cs"/>
                <w:rtl/>
              </w:rPr>
              <w:t xml:space="preserve">تجاوز خسارة المسير، </w:t>
            </w:r>
            <w:r w:rsidRPr="00263F08">
              <w:rPr>
                <w:i/>
                <w:iCs/>
              </w:rPr>
              <w:t>L</w:t>
            </w:r>
            <w:r w:rsidRPr="00263F08">
              <w:rPr>
                <w:rFonts w:hint="cs"/>
                <w:rtl/>
              </w:rPr>
              <w:t xml:space="preserve">، </w:t>
            </w:r>
            <w:r w:rsidRPr="00263F08">
              <w:t>99</w:t>
            </w:r>
            <w:r w:rsidRPr="00263F08">
              <w:rPr>
                <w:rFonts w:hint="cs"/>
                <w:rtl/>
                <w:lang w:bidi="ar-EG"/>
              </w:rPr>
              <w:t xml:space="preserve"> في </w:t>
            </w:r>
            <w:r w:rsidRPr="00263F08">
              <w:rPr>
                <w:rFonts w:hint="cs"/>
                <w:rtl/>
              </w:rPr>
              <w:t xml:space="preserve">المائة من الوقت </w:t>
            </w:r>
            <w:r w:rsidRPr="00263F08">
              <w:t>(dB)</w:t>
            </w:r>
          </w:p>
        </w:tc>
      </w:tr>
      <w:tr w:rsidR="00263F08" w:rsidRPr="00263F08" w:rsidTr="00263F08">
        <w:trPr>
          <w:jc w:val="center"/>
        </w:trPr>
        <w:tc>
          <w:tcPr>
            <w:tcW w:w="997" w:type="dxa"/>
            <w:vMerge/>
            <w:vAlign w:val="center"/>
          </w:tcPr>
          <w:p w:rsidR="00263F08" w:rsidRPr="00263F08" w:rsidRDefault="00263F08" w:rsidP="004F7A1A">
            <w:pPr>
              <w:pStyle w:val="Tablehead"/>
              <w:rPr>
                <w:lang w:val="en-GB"/>
              </w:rPr>
            </w:pPr>
          </w:p>
        </w:tc>
        <w:tc>
          <w:tcPr>
            <w:tcW w:w="1911" w:type="dxa"/>
            <w:tcBorders>
              <w:bottom w:val="single" w:sz="4" w:space="0" w:color="auto"/>
            </w:tcBorders>
            <w:vAlign w:val="center"/>
          </w:tcPr>
          <w:p w:rsidR="00263F08" w:rsidRPr="00263F08" w:rsidRDefault="00092001" w:rsidP="004F7A1A">
            <w:pPr>
              <w:pStyle w:val="Tablehead"/>
              <w:rPr>
                <w:szCs w:val="28"/>
                <w:lang w:val="fr-FR"/>
              </w:rPr>
            </w:pPr>
            <w:r w:rsidRPr="00092001">
              <w:rPr>
                <w:szCs w:val="28"/>
              </w:rPr>
              <w:t>1</w:t>
            </w:r>
            <w:r w:rsidR="00304F2A">
              <w:rPr>
                <w:szCs w:val="28"/>
              </w:rPr>
              <w:t>,</w:t>
            </w:r>
            <w:r w:rsidRPr="00092001">
              <w:rPr>
                <w:szCs w:val="28"/>
              </w:rPr>
              <w:t xml:space="preserve">2 </w:t>
            </w:r>
            <w:r w:rsidRPr="00092001">
              <w:rPr>
                <w:szCs w:val="28"/>
              </w:rPr>
              <w:sym w:font="Symbol" w:char="F0A3"/>
            </w:r>
            <w:r w:rsidRPr="00092001">
              <w:rPr>
                <w:szCs w:val="28"/>
              </w:rPr>
              <w:t xml:space="preserve"> </w:t>
            </w:r>
            <w:r w:rsidRPr="00092001">
              <w:rPr>
                <w:i/>
                <w:iCs/>
                <w:szCs w:val="28"/>
              </w:rPr>
              <w:t>D</w:t>
            </w:r>
            <w:r w:rsidRPr="00092001">
              <w:rPr>
                <w:szCs w:val="28"/>
              </w:rPr>
              <w:t xml:space="preserve"> &lt; 1</w:t>
            </w:r>
            <w:r w:rsidR="00304F2A">
              <w:rPr>
                <w:szCs w:val="28"/>
              </w:rPr>
              <w:t>,</w:t>
            </w:r>
            <w:r w:rsidRPr="00092001">
              <w:rPr>
                <w:szCs w:val="28"/>
              </w:rPr>
              <w:t>5</w:t>
            </w:r>
            <w:r w:rsidRPr="00092001">
              <w:rPr>
                <w:szCs w:val="28"/>
              </w:rPr>
              <w:br/>
            </w:r>
            <w:r w:rsidRPr="00092001">
              <w:rPr>
                <w:i/>
                <w:iCs/>
                <w:szCs w:val="28"/>
              </w:rPr>
              <w:t>G</w:t>
            </w:r>
            <w:r w:rsidRPr="00092001">
              <w:rPr>
                <w:i/>
                <w:iCs/>
                <w:szCs w:val="28"/>
                <w:vertAlign w:val="subscript"/>
              </w:rPr>
              <w:t xml:space="preserve">m </w:t>
            </w:r>
            <w:r w:rsidRPr="00092001">
              <w:rPr>
                <w:szCs w:val="28"/>
              </w:rPr>
              <w:t xml:space="preserve">– </w:t>
            </w:r>
            <w:r w:rsidRPr="00092001">
              <w:rPr>
                <w:i/>
                <w:iCs/>
                <w:szCs w:val="28"/>
              </w:rPr>
              <w:t>G</w:t>
            </w:r>
            <w:r w:rsidRPr="00092001">
              <w:rPr>
                <w:szCs w:val="28"/>
              </w:rPr>
              <w:t>(</w:t>
            </w:r>
            <w:r w:rsidRPr="00092001">
              <w:rPr>
                <w:szCs w:val="28"/>
              </w:rPr>
              <w:sym w:font="Symbol" w:char="F06A"/>
            </w:r>
            <w:r w:rsidRPr="00092001">
              <w:rPr>
                <w:szCs w:val="28"/>
              </w:rPr>
              <w:t xml:space="preserve">) = </w:t>
            </w:r>
            <w:r w:rsidRPr="00092001">
              <w:rPr>
                <w:szCs w:val="28"/>
              </w:rPr>
              <w:br/>
              <w:t>53</w:t>
            </w:r>
            <w:r w:rsidR="00304F2A">
              <w:rPr>
                <w:szCs w:val="28"/>
              </w:rPr>
              <w:t>,</w:t>
            </w:r>
            <w:r w:rsidRPr="00092001">
              <w:rPr>
                <w:szCs w:val="28"/>
              </w:rPr>
              <w:t>0 dB</w:t>
            </w:r>
          </w:p>
        </w:tc>
        <w:tc>
          <w:tcPr>
            <w:tcW w:w="1911" w:type="dxa"/>
            <w:tcBorders>
              <w:bottom w:val="single" w:sz="4" w:space="0" w:color="auto"/>
            </w:tcBorders>
            <w:vAlign w:val="center"/>
          </w:tcPr>
          <w:p w:rsidR="00263F08" w:rsidRPr="00092001" w:rsidRDefault="00092001" w:rsidP="004F7A1A">
            <w:pPr>
              <w:pStyle w:val="Tablehead"/>
              <w:rPr>
                <w:szCs w:val="28"/>
                <w:lang w:val="fr-FR"/>
              </w:rPr>
            </w:pPr>
            <w:r w:rsidRPr="00092001">
              <w:rPr>
                <w:szCs w:val="28"/>
              </w:rPr>
              <w:t>1</w:t>
            </w:r>
            <w:r w:rsidR="00304F2A">
              <w:rPr>
                <w:szCs w:val="28"/>
              </w:rPr>
              <w:t>,</w:t>
            </w:r>
            <w:r w:rsidRPr="00092001">
              <w:rPr>
                <w:szCs w:val="28"/>
              </w:rPr>
              <w:t xml:space="preserve">5 </w:t>
            </w:r>
            <w:r w:rsidRPr="00092001">
              <w:rPr>
                <w:szCs w:val="28"/>
              </w:rPr>
              <w:sym w:font="Symbol" w:char="F0A3"/>
            </w:r>
            <w:r w:rsidRPr="00092001">
              <w:rPr>
                <w:szCs w:val="28"/>
              </w:rPr>
              <w:t xml:space="preserve"> </w:t>
            </w:r>
            <w:r w:rsidRPr="00092001">
              <w:rPr>
                <w:i/>
                <w:iCs/>
                <w:szCs w:val="28"/>
              </w:rPr>
              <w:t>D</w:t>
            </w:r>
            <w:r w:rsidRPr="00092001">
              <w:rPr>
                <w:szCs w:val="28"/>
              </w:rPr>
              <w:t xml:space="preserve"> &lt; 2</w:t>
            </w:r>
            <w:r w:rsidR="00304F2A">
              <w:rPr>
                <w:szCs w:val="28"/>
              </w:rPr>
              <w:t>,</w:t>
            </w:r>
            <w:r w:rsidRPr="00092001">
              <w:rPr>
                <w:szCs w:val="28"/>
              </w:rPr>
              <w:t>1</w:t>
            </w:r>
            <w:r w:rsidRPr="00092001">
              <w:rPr>
                <w:szCs w:val="28"/>
              </w:rPr>
              <w:br/>
            </w:r>
            <w:r w:rsidRPr="00092001">
              <w:rPr>
                <w:i/>
                <w:iCs/>
                <w:szCs w:val="28"/>
              </w:rPr>
              <w:t>G</w:t>
            </w:r>
            <w:r w:rsidRPr="00092001">
              <w:rPr>
                <w:i/>
                <w:iCs/>
                <w:szCs w:val="28"/>
                <w:vertAlign w:val="subscript"/>
              </w:rPr>
              <w:t xml:space="preserve">m </w:t>
            </w:r>
            <w:r w:rsidRPr="00092001">
              <w:rPr>
                <w:szCs w:val="28"/>
              </w:rPr>
              <w:t xml:space="preserve">– </w:t>
            </w:r>
            <w:r w:rsidRPr="00092001">
              <w:rPr>
                <w:i/>
                <w:iCs/>
                <w:szCs w:val="28"/>
              </w:rPr>
              <w:t>G</w:t>
            </w:r>
            <w:r w:rsidRPr="00092001">
              <w:rPr>
                <w:szCs w:val="28"/>
              </w:rPr>
              <w:t>(</w:t>
            </w:r>
            <w:r w:rsidRPr="00092001">
              <w:rPr>
                <w:szCs w:val="28"/>
              </w:rPr>
              <w:sym w:font="Symbol" w:char="F06A"/>
            </w:r>
            <w:r w:rsidRPr="00092001">
              <w:rPr>
                <w:szCs w:val="28"/>
              </w:rPr>
              <w:t xml:space="preserve">) = </w:t>
            </w:r>
            <w:r w:rsidRPr="00092001">
              <w:rPr>
                <w:szCs w:val="28"/>
              </w:rPr>
              <w:br/>
              <w:t>54</w:t>
            </w:r>
            <w:r w:rsidR="00304F2A">
              <w:rPr>
                <w:szCs w:val="28"/>
              </w:rPr>
              <w:t>,</w:t>
            </w:r>
            <w:r w:rsidRPr="00092001">
              <w:rPr>
                <w:szCs w:val="28"/>
              </w:rPr>
              <w:t>9 dB</w:t>
            </w:r>
          </w:p>
        </w:tc>
        <w:tc>
          <w:tcPr>
            <w:tcW w:w="1912" w:type="dxa"/>
            <w:tcBorders>
              <w:bottom w:val="single" w:sz="4" w:space="0" w:color="auto"/>
            </w:tcBorders>
            <w:vAlign w:val="center"/>
          </w:tcPr>
          <w:p w:rsidR="00263F08" w:rsidRPr="00092001" w:rsidRDefault="00092001" w:rsidP="004F7A1A">
            <w:pPr>
              <w:pStyle w:val="Tablehead"/>
              <w:rPr>
                <w:szCs w:val="28"/>
                <w:lang w:val="fr-FR"/>
              </w:rPr>
            </w:pPr>
            <w:r w:rsidRPr="00092001">
              <w:rPr>
                <w:szCs w:val="28"/>
              </w:rPr>
              <w:t>2</w:t>
            </w:r>
            <w:r w:rsidR="00304F2A">
              <w:rPr>
                <w:szCs w:val="28"/>
              </w:rPr>
              <w:t>,</w:t>
            </w:r>
            <w:r w:rsidRPr="00092001">
              <w:rPr>
                <w:szCs w:val="28"/>
              </w:rPr>
              <w:t xml:space="preserve">1 </w:t>
            </w:r>
            <w:r w:rsidRPr="00092001">
              <w:rPr>
                <w:szCs w:val="28"/>
              </w:rPr>
              <w:sym w:font="Symbol" w:char="F0A3"/>
            </w:r>
            <w:r w:rsidRPr="00092001">
              <w:rPr>
                <w:szCs w:val="28"/>
              </w:rPr>
              <w:t xml:space="preserve"> </w:t>
            </w:r>
            <w:r w:rsidRPr="00092001">
              <w:rPr>
                <w:i/>
                <w:iCs/>
                <w:szCs w:val="28"/>
              </w:rPr>
              <w:t>D</w:t>
            </w:r>
            <w:r w:rsidRPr="00092001">
              <w:rPr>
                <w:szCs w:val="28"/>
              </w:rPr>
              <w:t xml:space="preserve"> &lt; 3</w:t>
            </w:r>
            <w:r w:rsidR="00304F2A">
              <w:rPr>
                <w:szCs w:val="28"/>
              </w:rPr>
              <w:t>,</w:t>
            </w:r>
            <w:r w:rsidRPr="00092001">
              <w:rPr>
                <w:szCs w:val="28"/>
              </w:rPr>
              <w:t>1</w:t>
            </w:r>
            <w:r w:rsidRPr="00092001">
              <w:rPr>
                <w:szCs w:val="28"/>
              </w:rPr>
              <w:br/>
            </w:r>
            <w:r w:rsidRPr="00092001">
              <w:rPr>
                <w:i/>
                <w:iCs/>
                <w:szCs w:val="28"/>
              </w:rPr>
              <w:t>G</w:t>
            </w:r>
            <w:r w:rsidRPr="00092001">
              <w:rPr>
                <w:i/>
                <w:iCs/>
                <w:szCs w:val="28"/>
                <w:vertAlign w:val="subscript"/>
              </w:rPr>
              <w:t xml:space="preserve">m </w:t>
            </w:r>
            <w:r w:rsidRPr="00092001">
              <w:rPr>
                <w:szCs w:val="28"/>
              </w:rPr>
              <w:t xml:space="preserve">– </w:t>
            </w:r>
            <w:r w:rsidRPr="00092001">
              <w:rPr>
                <w:i/>
                <w:iCs/>
                <w:szCs w:val="28"/>
              </w:rPr>
              <w:t>G</w:t>
            </w:r>
            <w:r w:rsidRPr="00092001">
              <w:rPr>
                <w:szCs w:val="28"/>
              </w:rPr>
              <w:t>(</w:t>
            </w:r>
            <w:r w:rsidRPr="00092001">
              <w:rPr>
                <w:szCs w:val="28"/>
              </w:rPr>
              <w:sym w:font="Symbol" w:char="F06A"/>
            </w:r>
            <w:r w:rsidRPr="00092001">
              <w:rPr>
                <w:szCs w:val="28"/>
              </w:rPr>
              <w:t xml:space="preserve">) = </w:t>
            </w:r>
            <w:r w:rsidRPr="00092001">
              <w:rPr>
                <w:szCs w:val="28"/>
              </w:rPr>
              <w:br/>
              <w:t>57</w:t>
            </w:r>
            <w:r w:rsidR="00304F2A">
              <w:rPr>
                <w:szCs w:val="28"/>
              </w:rPr>
              <w:t>,</w:t>
            </w:r>
            <w:r w:rsidRPr="00092001">
              <w:rPr>
                <w:szCs w:val="28"/>
              </w:rPr>
              <w:t>8 dB</w:t>
            </w:r>
          </w:p>
        </w:tc>
        <w:tc>
          <w:tcPr>
            <w:tcW w:w="1912" w:type="dxa"/>
            <w:tcBorders>
              <w:bottom w:val="single" w:sz="4" w:space="0" w:color="auto"/>
            </w:tcBorders>
            <w:vAlign w:val="center"/>
          </w:tcPr>
          <w:p w:rsidR="00263F08" w:rsidRPr="00092001" w:rsidRDefault="00092001" w:rsidP="004F7A1A">
            <w:pPr>
              <w:pStyle w:val="Tablehead"/>
              <w:rPr>
                <w:szCs w:val="28"/>
                <w:lang w:val="fr-FR"/>
              </w:rPr>
            </w:pPr>
            <w:r w:rsidRPr="00092001">
              <w:rPr>
                <w:szCs w:val="28"/>
              </w:rPr>
              <w:t>3</w:t>
            </w:r>
            <w:r w:rsidR="00304F2A">
              <w:rPr>
                <w:szCs w:val="28"/>
              </w:rPr>
              <w:t>,</w:t>
            </w:r>
            <w:r w:rsidRPr="00092001">
              <w:rPr>
                <w:szCs w:val="28"/>
              </w:rPr>
              <w:t xml:space="preserve">1 </w:t>
            </w:r>
            <w:r w:rsidRPr="00092001">
              <w:rPr>
                <w:szCs w:val="28"/>
              </w:rPr>
              <w:sym w:font="Symbol" w:char="F0A3"/>
            </w:r>
            <w:r w:rsidRPr="00092001">
              <w:rPr>
                <w:szCs w:val="28"/>
              </w:rPr>
              <w:t xml:space="preserve"> </w:t>
            </w:r>
            <w:r w:rsidRPr="00092001">
              <w:rPr>
                <w:i/>
                <w:iCs/>
                <w:szCs w:val="28"/>
              </w:rPr>
              <w:t>D</w:t>
            </w:r>
            <w:r w:rsidRPr="00092001">
              <w:rPr>
                <w:szCs w:val="28"/>
              </w:rPr>
              <w:t xml:space="preserve"> &lt; 4</w:t>
            </w:r>
            <w:r w:rsidR="00304F2A">
              <w:rPr>
                <w:szCs w:val="28"/>
              </w:rPr>
              <w:t>,</w:t>
            </w:r>
            <w:r w:rsidRPr="00092001">
              <w:rPr>
                <w:szCs w:val="28"/>
              </w:rPr>
              <w:t>5</w:t>
            </w:r>
            <w:r w:rsidRPr="00092001">
              <w:rPr>
                <w:szCs w:val="28"/>
              </w:rPr>
              <w:br/>
            </w:r>
            <w:r w:rsidRPr="00092001">
              <w:rPr>
                <w:i/>
                <w:iCs/>
                <w:szCs w:val="28"/>
              </w:rPr>
              <w:t>G</w:t>
            </w:r>
            <w:r w:rsidRPr="00092001">
              <w:rPr>
                <w:i/>
                <w:iCs/>
                <w:szCs w:val="28"/>
                <w:vertAlign w:val="subscript"/>
              </w:rPr>
              <w:t xml:space="preserve">m </w:t>
            </w:r>
            <w:r w:rsidRPr="00092001">
              <w:rPr>
                <w:szCs w:val="28"/>
              </w:rPr>
              <w:t xml:space="preserve">– </w:t>
            </w:r>
            <w:r w:rsidRPr="00092001">
              <w:rPr>
                <w:i/>
                <w:iCs/>
                <w:szCs w:val="28"/>
              </w:rPr>
              <w:t>G</w:t>
            </w:r>
            <w:r w:rsidRPr="00092001">
              <w:rPr>
                <w:szCs w:val="28"/>
              </w:rPr>
              <w:t>(</w:t>
            </w:r>
            <w:r w:rsidRPr="00092001">
              <w:rPr>
                <w:szCs w:val="28"/>
              </w:rPr>
              <w:sym w:font="Symbol" w:char="F06A"/>
            </w:r>
            <w:r w:rsidRPr="00092001">
              <w:rPr>
                <w:szCs w:val="28"/>
              </w:rPr>
              <w:t xml:space="preserve">) = </w:t>
            </w:r>
            <w:r w:rsidRPr="00092001">
              <w:rPr>
                <w:szCs w:val="28"/>
              </w:rPr>
              <w:br/>
              <w:t>61</w:t>
            </w:r>
            <w:r w:rsidR="00304F2A">
              <w:rPr>
                <w:szCs w:val="28"/>
              </w:rPr>
              <w:t>,</w:t>
            </w:r>
            <w:r w:rsidRPr="00092001">
              <w:rPr>
                <w:szCs w:val="28"/>
              </w:rPr>
              <w:t>2 dB</w:t>
            </w:r>
          </w:p>
        </w:tc>
        <w:tc>
          <w:tcPr>
            <w:tcW w:w="996" w:type="dxa"/>
            <w:vMerge/>
            <w:vAlign w:val="center"/>
          </w:tcPr>
          <w:p w:rsidR="00263F08" w:rsidRPr="00263F08" w:rsidRDefault="00263F08" w:rsidP="00263F0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sz w:val="20"/>
                <w:szCs w:val="26"/>
                <w:lang w:val="fr-FR" w:eastAsia="en-US"/>
              </w:rPr>
            </w:pPr>
          </w:p>
        </w:tc>
      </w:tr>
      <w:tr w:rsidR="00263F08" w:rsidRPr="00263F08" w:rsidTr="00263F08">
        <w:trPr>
          <w:jc w:val="center"/>
        </w:trPr>
        <w:tc>
          <w:tcPr>
            <w:tcW w:w="997" w:type="dxa"/>
            <w:vMerge/>
            <w:tcBorders>
              <w:bottom w:val="single" w:sz="4" w:space="0" w:color="auto"/>
            </w:tcBorders>
            <w:vAlign w:val="center"/>
          </w:tcPr>
          <w:p w:rsidR="00263F08" w:rsidRPr="00263F08" w:rsidRDefault="00263F08" w:rsidP="004F7A1A">
            <w:pPr>
              <w:pStyle w:val="Tablehead"/>
              <w:rPr>
                <w:lang w:val="fr-FR"/>
              </w:rPr>
            </w:pPr>
          </w:p>
        </w:tc>
        <w:tc>
          <w:tcPr>
            <w:tcW w:w="1911" w:type="dxa"/>
            <w:tcBorders>
              <w:bottom w:val="single" w:sz="4" w:space="0" w:color="auto"/>
            </w:tcBorders>
            <w:vAlign w:val="center"/>
          </w:tcPr>
          <w:p w:rsidR="00263F08" w:rsidRPr="00263F08" w:rsidRDefault="00263F08" w:rsidP="004F7A1A">
            <w:pPr>
              <w:pStyle w:val="Tablehead"/>
              <w:rPr>
                <w:lang w:val="es-ES_tradnl"/>
              </w:rPr>
            </w:pPr>
            <w:r w:rsidRPr="00263F08">
              <w:rPr>
                <w:lang w:val="es-ES_tradnl"/>
              </w:rPr>
              <w:t>E (dB(W/</w:t>
            </w:r>
            <w:r w:rsidRPr="00263F08">
              <w:rPr>
                <w:lang w:val="es-ES_tradnl"/>
              </w:rPr>
              <w:br/>
              <w:t>10 MHz))</w:t>
            </w:r>
          </w:p>
        </w:tc>
        <w:tc>
          <w:tcPr>
            <w:tcW w:w="1911" w:type="dxa"/>
            <w:tcBorders>
              <w:bottom w:val="single" w:sz="4" w:space="0" w:color="auto"/>
            </w:tcBorders>
            <w:vAlign w:val="center"/>
          </w:tcPr>
          <w:p w:rsidR="00263F08" w:rsidRPr="00263F08" w:rsidRDefault="00263F08" w:rsidP="004F7A1A">
            <w:pPr>
              <w:pStyle w:val="Tablehead"/>
              <w:rPr>
                <w:lang w:val="es-ES_tradnl"/>
              </w:rPr>
            </w:pPr>
            <w:r w:rsidRPr="00263F08">
              <w:rPr>
                <w:lang w:val="es-ES_tradnl"/>
              </w:rPr>
              <w:t>E (dB(W/</w:t>
            </w:r>
            <w:r w:rsidRPr="00263F08">
              <w:rPr>
                <w:lang w:val="es-ES_tradnl"/>
              </w:rPr>
              <w:br/>
              <w:t>10 MHz))</w:t>
            </w:r>
          </w:p>
        </w:tc>
        <w:tc>
          <w:tcPr>
            <w:tcW w:w="1912" w:type="dxa"/>
            <w:tcBorders>
              <w:bottom w:val="single" w:sz="4" w:space="0" w:color="auto"/>
            </w:tcBorders>
            <w:vAlign w:val="center"/>
          </w:tcPr>
          <w:p w:rsidR="00263F08" w:rsidRPr="00263F08" w:rsidRDefault="00263F08" w:rsidP="004F7A1A">
            <w:pPr>
              <w:pStyle w:val="Tablehead"/>
              <w:rPr>
                <w:lang w:val="es-ES_tradnl"/>
              </w:rPr>
            </w:pPr>
            <w:r w:rsidRPr="00263F08">
              <w:rPr>
                <w:lang w:val="es-ES_tradnl"/>
              </w:rPr>
              <w:t>E (dB(W/</w:t>
            </w:r>
            <w:r w:rsidRPr="00263F08">
              <w:rPr>
                <w:lang w:val="es-ES_tradnl"/>
              </w:rPr>
              <w:br/>
              <w:t>10 MHz))</w:t>
            </w:r>
          </w:p>
        </w:tc>
        <w:tc>
          <w:tcPr>
            <w:tcW w:w="1912" w:type="dxa"/>
            <w:tcBorders>
              <w:bottom w:val="single" w:sz="4" w:space="0" w:color="auto"/>
            </w:tcBorders>
            <w:vAlign w:val="center"/>
          </w:tcPr>
          <w:p w:rsidR="00263F08" w:rsidRPr="00263F08" w:rsidRDefault="00263F08" w:rsidP="004F7A1A">
            <w:pPr>
              <w:pStyle w:val="Tablehead"/>
              <w:rPr>
                <w:lang w:val="es-ES_tradnl"/>
              </w:rPr>
            </w:pPr>
            <w:r w:rsidRPr="00263F08">
              <w:rPr>
                <w:lang w:val="es-ES_tradnl"/>
              </w:rPr>
              <w:t>E (dB(W/</w:t>
            </w:r>
            <w:r w:rsidRPr="00263F08">
              <w:rPr>
                <w:lang w:val="es-ES_tradnl"/>
              </w:rPr>
              <w:br/>
              <w:t>10 MHz))</w:t>
            </w:r>
          </w:p>
        </w:tc>
        <w:tc>
          <w:tcPr>
            <w:tcW w:w="996" w:type="dxa"/>
            <w:vMerge/>
            <w:tcBorders>
              <w:bottom w:val="single" w:sz="4" w:space="0" w:color="auto"/>
            </w:tcBorders>
            <w:vAlign w:val="center"/>
          </w:tcPr>
          <w:p w:rsidR="00263F08" w:rsidRPr="00263F08" w:rsidRDefault="00263F08" w:rsidP="00263F0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sz w:val="20"/>
                <w:szCs w:val="26"/>
                <w:lang w:val="es-ES_tradnl" w:eastAsia="en-US"/>
              </w:rPr>
            </w:pPr>
          </w:p>
        </w:tc>
      </w:tr>
      <w:tr w:rsidR="00263F08" w:rsidRPr="00263F08" w:rsidTr="00263F08">
        <w:trPr>
          <w:jc w:val="center"/>
        </w:trPr>
        <w:tc>
          <w:tcPr>
            <w:tcW w:w="997" w:type="dxa"/>
            <w:tcBorders>
              <w:top w:val="single" w:sz="4" w:space="0" w:color="auto"/>
            </w:tcBorders>
          </w:tcPr>
          <w:p w:rsidR="00263F08" w:rsidRPr="00263F08" w:rsidRDefault="00263F08" w:rsidP="004F7A1A">
            <w:pPr>
              <w:pStyle w:val="Tabletext"/>
              <w:jc w:val="center"/>
              <w:rPr>
                <w:lang w:val="es-ES_tradnl" w:eastAsia="en-US"/>
              </w:rPr>
            </w:pPr>
            <w:r w:rsidRPr="00263F08">
              <w:rPr>
                <w:lang w:val="es-ES_tradnl" w:eastAsia="en-US"/>
              </w:rPr>
              <w:t>A</w:t>
            </w:r>
          </w:p>
        </w:tc>
        <w:tc>
          <w:tcPr>
            <w:tcW w:w="1911" w:type="dxa"/>
            <w:tcBorders>
              <w:top w:val="single" w:sz="4" w:space="0" w:color="auto"/>
            </w:tcBorders>
          </w:tcPr>
          <w:p w:rsidR="00263F08" w:rsidRPr="00263F08" w:rsidRDefault="00263F08" w:rsidP="004F7A1A">
            <w:pPr>
              <w:pStyle w:val="Tabletext"/>
              <w:jc w:val="center"/>
              <w:rPr>
                <w:strike/>
                <w:lang w:eastAsia="en-US"/>
              </w:rPr>
            </w:pPr>
            <w:r w:rsidRPr="00263F08">
              <w:rPr>
                <w:lang w:val="es-ES_tradnl" w:eastAsia="en-US"/>
              </w:rPr>
              <w:t>36</w:t>
            </w:r>
            <w:r>
              <w:rPr>
                <w:lang w:val="es-ES_tradnl" w:eastAsia="en-US"/>
              </w:rPr>
              <w:t>,</w:t>
            </w:r>
            <w:r w:rsidRPr="00263F08">
              <w:rPr>
                <w:lang w:val="es-ES_tradnl" w:eastAsia="en-US"/>
              </w:rPr>
              <w:t>5</w:t>
            </w:r>
            <w:r w:rsidRPr="00263F08">
              <w:rPr>
                <w:lang w:eastAsia="en-US"/>
              </w:rPr>
              <w:t xml:space="preserve"> ≥</w:t>
            </w:r>
          </w:p>
        </w:tc>
        <w:tc>
          <w:tcPr>
            <w:tcW w:w="1911" w:type="dxa"/>
            <w:tcBorders>
              <w:top w:val="single" w:sz="4" w:space="0" w:color="auto"/>
            </w:tcBorders>
          </w:tcPr>
          <w:p w:rsidR="00263F08" w:rsidRPr="00263F08" w:rsidRDefault="00263F08" w:rsidP="004F7A1A">
            <w:pPr>
              <w:pStyle w:val="Tabletext"/>
              <w:jc w:val="center"/>
              <w:rPr>
                <w:strike/>
                <w:lang w:val="es-ES_tradnl" w:eastAsia="en-US"/>
              </w:rPr>
            </w:pPr>
            <w:r w:rsidRPr="00263F08">
              <w:rPr>
                <w:lang w:val="es-ES_tradnl" w:eastAsia="en-US"/>
              </w:rPr>
              <w:t>38</w:t>
            </w:r>
            <w:r>
              <w:rPr>
                <w:lang w:val="es-ES_tradnl" w:eastAsia="en-US"/>
              </w:rPr>
              <w:t>,</w:t>
            </w:r>
            <w:r w:rsidRPr="00263F08">
              <w:rPr>
                <w:lang w:val="es-ES_tradnl" w:eastAsia="en-US"/>
              </w:rPr>
              <w:t>4</w:t>
            </w:r>
            <w:r w:rsidRPr="00263F08">
              <w:rPr>
                <w:lang w:eastAsia="en-US"/>
              </w:rPr>
              <w:t xml:space="preserve"> ≥</w:t>
            </w:r>
          </w:p>
        </w:tc>
        <w:tc>
          <w:tcPr>
            <w:tcW w:w="1912" w:type="dxa"/>
            <w:tcBorders>
              <w:top w:val="single" w:sz="4" w:space="0" w:color="auto"/>
            </w:tcBorders>
          </w:tcPr>
          <w:p w:rsidR="00263F08" w:rsidRPr="00263F08" w:rsidRDefault="00263F08" w:rsidP="004F7A1A">
            <w:pPr>
              <w:pStyle w:val="Tabletext"/>
              <w:jc w:val="center"/>
              <w:rPr>
                <w:strike/>
                <w:lang w:val="es-ES_tradnl" w:eastAsia="en-US"/>
              </w:rPr>
            </w:pPr>
            <w:r w:rsidRPr="00263F08">
              <w:rPr>
                <w:lang w:val="es-ES_tradnl" w:eastAsia="en-US"/>
              </w:rPr>
              <w:t>41</w:t>
            </w:r>
            <w:r>
              <w:rPr>
                <w:lang w:val="es-ES_tradnl" w:eastAsia="en-US"/>
              </w:rPr>
              <w:t>,</w:t>
            </w:r>
            <w:r w:rsidRPr="00263F08">
              <w:rPr>
                <w:lang w:val="es-ES_tradnl" w:eastAsia="en-US"/>
              </w:rPr>
              <w:t xml:space="preserve">3 </w:t>
            </w:r>
            <w:r w:rsidRPr="00263F08">
              <w:rPr>
                <w:lang w:eastAsia="en-US"/>
              </w:rPr>
              <w:t>≥</w:t>
            </w:r>
          </w:p>
        </w:tc>
        <w:tc>
          <w:tcPr>
            <w:tcW w:w="1912" w:type="dxa"/>
            <w:tcBorders>
              <w:top w:val="single" w:sz="4" w:space="0" w:color="auto"/>
            </w:tcBorders>
          </w:tcPr>
          <w:p w:rsidR="00263F08" w:rsidRPr="00263F08" w:rsidRDefault="00263F08" w:rsidP="004F7A1A">
            <w:pPr>
              <w:pStyle w:val="Tabletext"/>
              <w:jc w:val="center"/>
              <w:rPr>
                <w:strike/>
                <w:lang w:val="es-ES_tradnl" w:eastAsia="en-US"/>
              </w:rPr>
            </w:pPr>
            <w:r w:rsidRPr="00263F08">
              <w:rPr>
                <w:lang w:val="es-ES_tradnl" w:eastAsia="en-US"/>
              </w:rPr>
              <w:t>44</w:t>
            </w:r>
            <w:r>
              <w:rPr>
                <w:lang w:val="es-ES_tradnl" w:eastAsia="en-US"/>
              </w:rPr>
              <w:t>,</w:t>
            </w:r>
            <w:r w:rsidRPr="00263F08">
              <w:rPr>
                <w:lang w:val="es-ES_tradnl" w:eastAsia="en-US"/>
              </w:rPr>
              <w:t xml:space="preserve">7 </w:t>
            </w:r>
            <w:r w:rsidRPr="00263F08">
              <w:rPr>
                <w:lang w:eastAsia="en-US"/>
              </w:rPr>
              <w:t>≥</w:t>
            </w:r>
          </w:p>
        </w:tc>
        <w:tc>
          <w:tcPr>
            <w:tcW w:w="996" w:type="dxa"/>
            <w:tcBorders>
              <w:top w:val="single" w:sz="4" w:space="0" w:color="auto"/>
            </w:tcBorders>
          </w:tcPr>
          <w:p w:rsidR="00263F08" w:rsidRPr="00263F08" w:rsidRDefault="00263F08" w:rsidP="004F7A1A">
            <w:pPr>
              <w:pStyle w:val="Tabletext"/>
              <w:jc w:val="center"/>
              <w:rPr>
                <w:lang w:val="es-ES_tradnl" w:eastAsia="en-US"/>
              </w:rPr>
            </w:pPr>
            <w:r w:rsidRPr="00263F08">
              <w:rPr>
                <w:lang w:val="es-ES_tradnl" w:eastAsia="en-US"/>
              </w:rPr>
              <w:t>142</w:t>
            </w:r>
            <w:r>
              <w:rPr>
                <w:lang w:val="es-ES_tradnl" w:eastAsia="en-US"/>
              </w:rPr>
              <w:t>,</w:t>
            </w:r>
            <w:r w:rsidRPr="00263F08">
              <w:rPr>
                <w:lang w:val="es-ES_tradnl" w:eastAsia="en-US"/>
              </w:rPr>
              <w:t>8</w:t>
            </w:r>
          </w:p>
        </w:tc>
      </w:tr>
      <w:tr w:rsidR="00263F08" w:rsidRPr="00263F08" w:rsidTr="00263F08">
        <w:trPr>
          <w:jc w:val="center"/>
        </w:trPr>
        <w:tc>
          <w:tcPr>
            <w:tcW w:w="997" w:type="dxa"/>
          </w:tcPr>
          <w:p w:rsidR="00263F08" w:rsidRPr="00263F08" w:rsidRDefault="00263F08" w:rsidP="004F7A1A">
            <w:pPr>
              <w:pStyle w:val="Tabletext"/>
              <w:jc w:val="center"/>
              <w:rPr>
                <w:lang w:val="es-ES_tradnl" w:eastAsia="en-US"/>
              </w:rPr>
            </w:pPr>
            <w:r w:rsidRPr="00263F08">
              <w:rPr>
                <w:lang w:val="es-ES_tradnl" w:eastAsia="en-US"/>
              </w:rPr>
              <w:t>B</w:t>
            </w:r>
          </w:p>
        </w:tc>
        <w:tc>
          <w:tcPr>
            <w:tcW w:w="1911" w:type="dxa"/>
          </w:tcPr>
          <w:p w:rsidR="00263F08" w:rsidRPr="00263F08" w:rsidRDefault="00263F08" w:rsidP="004F7A1A">
            <w:pPr>
              <w:pStyle w:val="Tabletext"/>
              <w:jc w:val="center"/>
              <w:rPr>
                <w:strike/>
                <w:lang w:val="es-ES_tradnl" w:eastAsia="en-US"/>
              </w:rPr>
            </w:pPr>
            <w:r w:rsidRPr="00263F08">
              <w:rPr>
                <w:lang w:val="es-ES_tradnl" w:eastAsia="en-US"/>
              </w:rPr>
              <w:t>45</w:t>
            </w:r>
            <w:r>
              <w:rPr>
                <w:lang w:val="es-ES_tradnl" w:eastAsia="en-US"/>
              </w:rPr>
              <w:t>,</w:t>
            </w:r>
            <w:r w:rsidRPr="00263F08">
              <w:rPr>
                <w:lang w:val="es-ES_tradnl" w:eastAsia="en-US"/>
              </w:rPr>
              <w:t xml:space="preserve">5 </w:t>
            </w:r>
            <w:r w:rsidRPr="00263F08">
              <w:rPr>
                <w:lang w:eastAsia="en-US"/>
              </w:rPr>
              <w:t>≥</w:t>
            </w:r>
          </w:p>
        </w:tc>
        <w:tc>
          <w:tcPr>
            <w:tcW w:w="1911" w:type="dxa"/>
          </w:tcPr>
          <w:p w:rsidR="00263F08" w:rsidRPr="00263F08" w:rsidRDefault="00263F08" w:rsidP="004F7A1A">
            <w:pPr>
              <w:pStyle w:val="Tabletext"/>
              <w:jc w:val="center"/>
              <w:rPr>
                <w:strike/>
                <w:lang w:val="es-ES_tradnl" w:eastAsia="en-US"/>
              </w:rPr>
            </w:pPr>
            <w:r w:rsidRPr="00263F08">
              <w:rPr>
                <w:lang w:val="es-ES_tradnl" w:eastAsia="en-US"/>
              </w:rPr>
              <w:t>47</w:t>
            </w:r>
            <w:r>
              <w:rPr>
                <w:lang w:val="es-ES_tradnl" w:eastAsia="en-US"/>
              </w:rPr>
              <w:t>,</w:t>
            </w:r>
            <w:r w:rsidRPr="00263F08">
              <w:rPr>
                <w:lang w:val="es-ES_tradnl" w:eastAsia="en-US"/>
              </w:rPr>
              <w:t xml:space="preserve">4 </w:t>
            </w:r>
            <w:r w:rsidRPr="00263F08">
              <w:rPr>
                <w:lang w:eastAsia="en-US"/>
              </w:rPr>
              <w:t>≥</w:t>
            </w:r>
          </w:p>
        </w:tc>
        <w:tc>
          <w:tcPr>
            <w:tcW w:w="1912" w:type="dxa"/>
          </w:tcPr>
          <w:p w:rsidR="00263F08" w:rsidRPr="00263F08" w:rsidRDefault="00263F08" w:rsidP="004F7A1A">
            <w:pPr>
              <w:pStyle w:val="Tabletext"/>
              <w:jc w:val="center"/>
              <w:rPr>
                <w:strike/>
                <w:lang w:val="es-ES_tradnl" w:eastAsia="en-US"/>
              </w:rPr>
            </w:pPr>
            <w:r w:rsidRPr="00263F08">
              <w:rPr>
                <w:lang w:val="es-ES_tradnl" w:eastAsia="en-US"/>
              </w:rPr>
              <w:t>50</w:t>
            </w:r>
            <w:r>
              <w:rPr>
                <w:lang w:val="es-ES_tradnl" w:eastAsia="en-US"/>
              </w:rPr>
              <w:t>,</w:t>
            </w:r>
            <w:r w:rsidRPr="00263F08">
              <w:rPr>
                <w:lang w:val="es-ES_tradnl" w:eastAsia="en-US"/>
              </w:rPr>
              <w:t xml:space="preserve">3 </w:t>
            </w:r>
            <w:r w:rsidRPr="00263F08">
              <w:rPr>
                <w:lang w:eastAsia="en-US"/>
              </w:rPr>
              <w:t>≥</w:t>
            </w:r>
          </w:p>
        </w:tc>
        <w:tc>
          <w:tcPr>
            <w:tcW w:w="1912" w:type="dxa"/>
          </w:tcPr>
          <w:p w:rsidR="00263F08" w:rsidRPr="00263F08" w:rsidRDefault="00263F08" w:rsidP="004F7A1A">
            <w:pPr>
              <w:pStyle w:val="Tabletext"/>
              <w:jc w:val="center"/>
              <w:rPr>
                <w:strike/>
                <w:lang w:val="es-ES_tradnl" w:eastAsia="en-US"/>
              </w:rPr>
            </w:pPr>
            <w:r w:rsidRPr="00263F08">
              <w:rPr>
                <w:lang w:val="es-ES_tradnl" w:eastAsia="en-US"/>
              </w:rPr>
              <w:t>53</w:t>
            </w:r>
            <w:r>
              <w:rPr>
                <w:lang w:val="es-ES_tradnl" w:eastAsia="en-US"/>
              </w:rPr>
              <w:t>,</w:t>
            </w:r>
            <w:r w:rsidRPr="00263F08">
              <w:rPr>
                <w:lang w:val="es-ES_tradnl" w:eastAsia="en-US"/>
              </w:rPr>
              <w:t xml:space="preserve">7 </w:t>
            </w:r>
            <w:r w:rsidRPr="00263F08">
              <w:rPr>
                <w:lang w:eastAsia="en-US"/>
              </w:rPr>
              <w:t>≥</w:t>
            </w:r>
          </w:p>
        </w:tc>
        <w:tc>
          <w:tcPr>
            <w:tcW w:w="996" w:type="dxa"/>
          </w:tcPr>
          <w:p w:rsidR="00263F08" w:rsidRPr="00263F08" w:rsidRDefault="00263F08" w:rsidP="004F7A1A">
            <w:pPr>
              <w:pStyle w:val="Tabletext"/>
              <w:jc w:val="center"/>
              <w:rPr>
                <w:lang w:val="es-ES_tradnl" w:eastAsia="en-US"/>
              </w:rPr>
            </w:pPr>
            <w:r w:rsidRPr="00263F08">
              <w:rPr>
                <w:lang w:val="es-ES_tradnl" w:eastAsia="en-US"/>
              </w:rPr>
              <w:t>151</w:t>
            </w:r>
            <w:r>
              <w:rPr>
                <w:lang w:val="es-ES_tradnl" w:eastAsia="en-US"/>
              </w:rPr>
              <w:t>,</w:t>
            </w:r>
            <w:r w:rsidRPr="00263F08">
              <w:rPr>
                <w:lang w:val="es-ES_tradnl" w:eastAsia="en-US"/>
              </w:rPr>
              <w:t>8</w:t>
            </w:r>
          </w:p>
        </w:tc>
      </w:tr>
      <w:tr w:rsidR="00263F08" w:rsidRPr="00263F08" w:rsidTr="00263F08">
        <w:trPr>
          <w:jc w:val="center"/>
        </w:trPr>
        <w:tc>
          <w:tcPr>
            <w:tcW w:w="997" w:type="dxa"/>
          </w:tcPr>
          <w:p w:rsidR="00263F08" w:rsidRPr="00263F08" w:rsidRDefault="00263F08" w:rsidP="004F7A1A">
            <w:pPr>
              <w:pStyle w:val="Tabletext"/>
              <w:jc w:val="center"/>
              <w:rPr>
                <w:lang w:val="es-ES_tradnl" w:eastAsia="en-US"/>
              </w:rPr>
            </w:pPr>
            <w:r w:rsidRPr="00263F08">
              <w:rPr>
                <w:lang w:val="es-ES_tradnl" w:eastAsia="en-US"/>
              </w:rPr>
              <w:t>C</w:t>
            </w:r>
          </w:p>
        </w:tc>
        <w:tc>
          <w:tcPr>
            <w:tcW w:w="1911" w:type="dxa"/>
          </w:tcPr>
          <w:p w:rsidR="00263F08" w:rsidRPr="00263F08" w:rsidRDefault="00263F08" w:rsidP="004F7A1A">
            <w:pPr>
              <w:pStyle w:val="Tabletext"/>
              <w:jc w:val="center"/>
              <w:rPr>
                <w:strike/>
                <w:lang w:val="es-ES_tradnl" w:eastAsia="en-US"/>
              </w:rPr>
            </w:pPr>
            <w:r w:rsidRPr="00263F08">
              <w:rPr>
                <w:lang w:val="es-ES_tradnl" w:eastAsia="en-US"/>
              </w:rPr>
              <w:t>54</w:t>
            </w:r>
            <w:r>
              <w:rPr>
                <w:lang w:val="es-ES_tradnl" w:eastAsia="en-US"/>
              </w:rPr>
              <w:t>,</w:t>
            </w:r>
            <w:r w:rsidRPr="00263F08">
              <w:rPr>
                <w:lang w:val="es-ES_tradnl" w:eastAsia="en-US"/>
              </w:rPr>
              <w:t xml:space="preserve">5 </w:t>
            </w:r>
            <w:r w:rsidRPr="00263F08">
              <w:rPr>
                <w:lang w:eastAsia="en-US"/>
              </w:rPr>
              <w:t>≥</w:t>
            </w:r>
          </w:p>
        </w:tc>
        <w:tc>
          <w:tcPr>
            <w:tcW w:w="1911" w:type="dxa"/>
          </w:tcPr>
          <w:p w:rsidR="00263F08" w:rsidRPr="00263F08" w:rsidRDefault="00263F08" w:rsidP="004F7A1A">
            <w:pPr>
              <w:pStyle w:val="Tabletext"/>
              <w:jc w:val="center"/>
              <w:rPr>
                <w:strike/>
                <w:lang w:val="es-ES_tradnl" w:eastAsia="en-US"/>
              </w:rPr>
            </w:pPr>
            <w:r w:rsidRPr="00263F08">
              <w:rPr>
                <w:lang w:val="es-ES_tradnl" w:eastAsia="en-US"/>
              </w:rPr>
              <w:t>56</w:t>
            </w:r>
            <w:r>
              <w:rPr>
                <w:lang w:val="es-ES_tradnl" w:eastAsia="en-US"/>
              </w:rPr>
              <w:t>,</w:t>
            </w:r>
            <w:r w:rsidRPr="00263F08">
              <w:rPr>
                <w:lang w:val="es-ES_tradnl" w:eastAsia="en-US"/>
              </w:rPr>
              <w:t xml:space="preserve">4 </w:t>
            </w:r>
            <w:r w:rsidRPr="00263F08">
              <w:rPr>
                <w:lang w:eastAsia="en-US"/>
              </w:rPr>
              <w:t>≥</w:t>
            </w:r>
          </w:p>
        </w:tc>
        <w:tc>
          <w:tcPr>
            <w:tcW w:w="1912" w:type="dxa"/>
          </w:tcPr>
          <w:p w:rsidR="00263F08" w:rsidRPr="00263F08" w:rsidRDefault="00263F08" w:rsidP="004F7A1A">
            <w:pPr>
              <w:pStyle w:val="Tabletext"/>
              <w:jc w:val="center"/>
              <w:rPr>
                <w:strike/>
                <w:lang w:val="es-ES_tradnl" w:eastAsia="en-US"/>
              </w:rPr>
            </w:pPr>
            <w:r w:rsidRPr="00263F08">
              <w:rPr>
                <w:lang w:val="es-ES_tradnl" w:eastAsia="en-US"/>
              </w:rPr>
              <w:t>59</w:t>
            </w:r>
            <w:r>
              <w:rPr>
                <w:lang w:val="es-ES_tradnl" w:eastAsia="en-US"/>
              </w:rPr>
              <w:t>,</w:t>
            </w:r>
            <w:r w:rsidRPr="00263F08">
              <w:rPr>
                <w:lang w:val="es-ES_tradnl" w:eastAsia="en-US"/>
              </w:rPr>
              <w:t xml:space="preserve">3 </w:t>
            </w:r>
            <w:r w:rsidRPr="00263F08">
              <w:rPr>
                <w:lang w:eastAsia="en-US"/>
              </w:rPr>
              <w:t>≥</w:t>
            </w:r>
          </w:p>
        </w:tc>
        <w:tc>
          <w:tcPr>
            <w:tcW w:w="1912" w:type="dxa"/>
          </w:tcPr>
          <w:p w:rsidR="00263F08" w:rsidRPr="00263F08" w:rsidRDefault="00263F08" w:rsidP="004F7A1A">
            <w:pPr>
              <w:pStyle w:val="Tabletext"/>
              <w:jc w:val="center"/>
              <w:rPr>
                <w:strike/>
                <w:lang w:val="fr-FR" w:eastAsia="en-US"/>
              </w:rPr>
            </w:pPr>
            <w:r w:rsidRPr="00263F08">
              <w:rPr>
                <w:lang w:val="es-ES_tradnl" w:eastAsia="en-US"/>
              </w:rPr>
              <w:t>62</w:t>
            </w:r>
            <w:r>
              <w:rPr>
                <w:lang w:val="es-ES_tradnl" w:eastAsia="en-US"/>
              </w:rPr>
              <w:t>,</w:t>
            </w:r>
            <w:r w:rsidRPr="00263F08">
              <w:rPr>
                <w:lang w:val="fr-FR" w:eastAsia="en-US"/>
              </w:rPr>
              <w:t xml:space="preserve">7 </w:t>
            </w:r>
            <w:r w:rsidRPr="00263F08">
              <w:rPr>
                <w:lang w:eastAsia="en-US"/>
              </w:rPr>
              <w:t>≥</w:t>
            </w:r>
          </w:p>
        </w:tc>
        <w:tc>
          <w:tcPr>
            <w:tcW w:w="996" w:type="dxa"/>
          </w:tcPr>
          <w:p w:rsidR="00263F08" w:rsidRPr="00263F08" w:rsidRDefault="00263F08" w:rsidP="004F7A1A">
            <w:pPr>
              <w:pStyle w:val="Tabletext"/>
              <w:jc w:val="center"/>
              <w:rPr>
                <w:lang w:val="fr-FR" w:eastAsia="en-US"/>
              </w:rPr>
            </w:pPr>
            <w:r w:rsidRPr="00263F08">
              <w:rPr>
                <w:lang w:val="fr-FR" w:eastAsia="en-US"/>
              </w:rPr>
              <w:t>160</w:t>
            </w:r>
            <w:r>
              <w:rPr>
                <w:lang w:val="fr-FR" w:eastAsia="en-US"/>
              </w:rPr>
              <w:t>,</w:t>
            </w:r>
            <w:r w:rsidRPr="00263F08">
              <w:rPr>
                <w:lang w:val="fr-FR" w:eastAsia="en-US"/>
              </w:rPr>
              <w:t>8</w:t>
            </w:r>
          </w:p>
        </w:tc>
      </w:tr>
      <w:tr w:rsidR="00263F08" w:rsidRPr="00263F08" w:rsidTr="00263F08">
        <w:trPr>
          <w:jc w:val="center"/>
        </w:trPr>
        <w:tc>
          <w:tcPr>
            <w:tcW w:w="997" w:type="dxa"/>
          </w:tcPr>
          <w:p w:rsidR="00263F08" w:rsidRPr="00263F08" w:rsidRDefault="00263F08" w:rsidP="004F7A1A">
            <w:pPr>
              <w:pStyle w:val="Tabletext"/>
              <w:jc w:val="center"/>
              <w:rPr>
                <w:lang w:val="fr-FR" w:eastAsia="en-US"/>
              </w:rPr>
            </w:pPr>
            <w:r w:rsidRPr="00263F08">
              <w:rPr>
                <w:lang w:val="fr-FR" w:eastAsia="en-US"/>
              </w:rPr>
              <w:t>D</w:t>
            </w:r>
          </w:p>
        </w:tc>
        <w:tc>
          <w:tcPr>
            <w:tcW w:w="1911" w:type="dxa"/>
          </w:tcPr>
          <w:p w:rsidR="00263F08" w:rsidRPr="00263F08" w:rsidRDefault="00263F08" w:rsidP="004F7A1A">
            <w:pPr>
              <w:pStyle w:val="Tabletext"/>
              <w:jc w:val="center"/>
              <w:rPr>
                <w:strike/>
                <w:lang w:val="fr-FR" w:eastAsia="en-US"/>
              </w:rPr>
            </w:pPr>
            <w:r w:rsidRPr="00263F08">
              <w:rPr>
                <w:lang w:val="fr-FR" w:eastAsia="en-US"/>
              </w:rPr>
              <w:t>63</w:t>
            </w:r>
            <w:r>
              <w:rPr>
                <w:lang w:val="fr-FR" w:eastAsia="en-US"/>
              </w:rPr>
              <w:t>,</w:t>
            </w:r>
            <w:r w:rsidRPr="00263F08">
              <w:rPr>
                <w:lang w:val="fr-FR" w:eastAsia="en-US"/>
              </w:rPr>
              <w:t xml:space="preserve">5 </w:t>
            </w:r>
            <w:r w:rsidRPr="00263F08">
              <w:rPr>
                <w:lang w:eastAsia="en-US"/>
              </w:rPr>
              <w:t>≥</w:t>
            </w:r>
          </w:p>
        </w:tc>
        <w:tc>
          <w:tcPr>
            <w:tcW w:w="1911" w:type="dxa"/>
          </w:tcPr>
          <w:p w:rsidR="00263F08" w:rsidRPr="00263F08" w:rsidRDefault="00263F08" w:rsidP="004F7A1A">
            <w:pPr>
              <w:pStyle w:val="Tabletext"/>
              <w:jc w:val="center"/>
              <w:rPr>
                <w:strike/>
                <w:lang w:val="fr-FR" w:eastAsia="en-US"/>
              </w:rPr>
            </w:pPr>
            <w:r w:rsidRPr="00263F08">
              <w:rPr>
                <w:lang w:val="fr-FR" w:eastAsia="en-US"/>
              </w:rPr>
              <w:t>65</w:t>
            </w:r>
            <w:r>
              <w:rPr>
                <w:lang w:val="fr-FR" w:eastAsia="en-US"/>
              </w:rPr>
              <w:t>,</w:t>
            </w:r>
            <w:r w:rsidRPr="00263F08">
              <w:rPr>
                <w:lang w:val="fr-FR" w:eastAsia="en-US"/>
              </w:rPr>
              <w:t xml:space="preserve">4 </w:t>
            </w:r>
            <w:r w:rsidRPr="00263F08">
              <w:rPr>
                <w:lang w:eastAsia="en-US"/>
              </w:rPr>
              <w:t>≥</w:t>
            </w:r>
          </w:p>
        </w:tc>
        <w:tc>
          <w:tcPr>
            <w:tcW w:w="1912" w:type="dxa"/>
          </w:tcPr>
          <w:p w:rsidR="00263F08" w:rsidRPr="00263F08" w:rsidRDefault="00263F08" w:rsidP="004F7A1A">
            <w:pPr>
              <w:pStyle w:val="Tabletext"/>
              <w:jc w:val="center"/>
              <w:rPr>
                <w:strike/>
                <w:lang w:val="fr-FR" w:eastAsia="en-US"/>
              </w:rPr>
            </w:pPr>
            <w:r w:rsidRPr="00263F08">
              <w:rPr>
                <w:lang w:val="fr-FR" w:eastAsia="en-US"/>
              </w:rPr>
              <w:t>68</w:t>
            </w:r>
            <w:r>
              <w:rPr>
                <w:lang w:val="fr-FR" w:eastAsia="en-US"/>
              </w:rPr>
              <w:t>,</w:t>
            </w:r>
            <w:r w:rsidRPr="00263F08">
              <w:rPr>
                <w:lang w:val="fr-FR" w:eastAsia="en-US"/>
              </w:rPr>
              <w:t xml:space="preserve">3 </w:t>
            </w:r>
            <w:r w:rsidRPr="00263F08">
              <w:rPr>
                <w:lang w:eastAsia="en-US"/>
              </w:rPr>
              <w:t>≥</w:t>
            </w:r>
          </w:p>
        </w:tc>
        <w:tc>
          <w:tcPr>
            <w:tcW w:w="1912" w:type="dxa"/>
          </w:tcPr>
          <w:p w:rsidR="00263F08" w:rsidRPr="00263F08" w:rsidRDefault="00263F08" w:rsidP="004F7A1A">
            <w:pPr>
              <w:pStyle w:val="Tabletext"/>
              <w:jc w:val="center"/>
              <w:rPr>
                <w:strike/>
                <w:lang w:val="fr-FR" w:eastAsia="en-US"/>
              </w:rPr>
            </w:pPr>
            <w:r w:rsidRPr="00263F08">
              <w:rPr>
                <w:lang w:val="fr-FR" w:eastAsia="en-US"/>
              </w:rPr>
              <w:t>71</w:t>
            </w:r>
            <w:r>
              <w:rPr>
                <w:lang w:val="fr-FR" w:eastAsia="en-US"/>
              </w:rPr>
              <w:t>,</w:t>
            </w:r>
            <w:r w:rsidRPr="00263F08">
              <w:rPr>
                <w:lang w:val="fr-FR" w:eastAsia="en-US"/>
              </w:rPr>
              <w:t xml:space="preserve">7 </w:t>
            </w:r>
            <w:r w:rsidRPr="00263F08">
              <w:rPr>
                <w:lang w:eastAsia="en-US"/>
              </w:rPr>
              <w:t>≥</w:t>
            </w:r>
          </w:p>
        </w:tc>
        <w:tc>
          <w:tcPr>
            <w:tcW w:w="996" w:type="dxa"/>
          </w:tcPr>
          <w:p w:rsidR="00263F08" w:rsidRPr="00263F08" w:rsidRDefault="00263F08" w:rsidP="004F7A1A">
            <w:pPr>
              <w:pStyle w:val="Tabletext"/>
              <w:jc w:val="center"/>
              <w:rPr>
                <w:lang w:val="fr-FR" w:eastAsia="en-US"/>
              </w:rPr>
            </w:pPr>
            <w:r w:rsidRPr="00263F08">
              <w:rPr>
                <w:lang w:val="fr-FR" w:eastAsia="en-US"/>
              </w:rPr>
              <w:t>169</w:t>
            </w:r>
            <w:r>
              <w:rPr>
                <w:lang w:val="fr-FR" w:eastAsia="en-US"/>
              </w:rPr>
              <w:t>,</w:t>
            </w:r>
            <w:r w:rsidRPr="00263F08">
              <w:rPr>
                <w:lang w:val="fr-FR" w:eastAsia="en-US"/>
              </w:rPr>
              <w:t>8</w:t>
            </w:r>
          </w:p>
        </w:tc>
      </w:tr>
      <w:tr w:rsidR="00263F08" w:rsidRPr="00263F08" w:rsidTr="00263F08">
        <w:trPr>
          <w:jc w:val="center"/>
        </w:trPr>
        <w:tc>
          <w:tcPr>
            <w:tcW w:w="997" w:type="dxa"/>
          </w:tcPr>
          <w:p w:rsidR="00263F08" w:rsidRPr="00263F08" w:rsidRDefault="00263F08" w:rsidP="004F7A1A">
            <w:pPr>
              <w:pStyle w:val="Tabletext"/>
              <w:jc w:val="center"/>
              <w:rPr>
                <w:lang w:val="fr-FR" w:eastAsia="en-US"/>
              </w:rPr>
            </w:pPr>
            <w:r w:rsidRPr="00263F08">
              <w:rPr>
                <w:lang w:val="fr-FR" w:eastAsia="en-US"/>
              </w:rPr>
              <w:t>F</w:t>
            </w:r>
          </w:p>
        </w:tc>
        <w:tc>
          <w:tcPr>
            <w:tcW w:w="1911" w:type="dxa"/>
          </w:tcPr>
          <w:p w:rsidR="00263F08" w:rsidRPr="00263F08" w:rsidRDefault="00263F08" w:rsidP="004F7A1A">
            <w:pPr>
              <w:pStyle w:val="Tabletext"/>
              <w:jc w:val="center"/>
              <w:rPr>
                <w:strike/>
                <w:lang w:val="fr-FR" w:eastAsia="en-US"/>
              </w:rPr>
            </w:pPr>
            <w:r w:rsidRPr="00263F08">
              <w:rPr>
                <w:lang w:val="fr-FR" w:eastAsia="en-US"/>
              </w:rPr>
              <w:t>72</w:t>
            </w:r>
            <w:r>
              <w:rPr>
                <w:lang w:val="fr-FR" w:eastAsia="en-US"/>
              </w:rPr>
              <w:t>,</w:t>
            </w:r>
            <w:r w:rsidRPr="00263F08">
              <w:rPr>
                <w:lang w:val="fr-FR" w:eastAsia="en-US"/>
              </w:rPr>
              <w:t xml:space="preserve">5 </w:t>
            </w:r>
            <w:r w:rsidRPr="00263F08">
              <w:rPr>
                <w:lang w:eastAsia="en-US"/>
              </w:rPr>
              <w:t>≥</w:t>
            </w:r>
          </w:p>
        </w:tc>
        <w:tc>
          <w:tcPr>
            <w:tcW w:w="1911" w:type="dxa"/>
          </w:tcPr>
          <w:p w:rsidR="00263F08" w:rsidRPr="00263F08" w:rsidRDefault="00263F08" w:rsidP="004F7A1A">
            <w:pPr>
              <w:pStyle w:val="Tabletext"/>
              <w:jc w:val="center"/>
              <w:rPr>
                <w:strike/>
                <w:lang w:val="fr-FR" w:eastAsia="en-US"/>
              </w:rPr>
            </w:pPr>
            <w:r w:rsidRPr="00263F08">
              <w:rPr>
                <w:lang w:val="fr-FR" w:eastAsia="en-US"/>
              </w:rPr>
              <w:t>74</w:t>
            </w:r>
            <w:r>
              <w:rPr>
                <w:lang w:val="fr-FR" w:eastAsia="en-US"/>
              </w:rPr>
              <w:t>,</w:t>
            </w:r>
            <w:r w:rsidRPr="00263F08">
              <w:rPr>
                <w:lang w:val="fr-FR" w:eastAsia="en-US"/>
              </w:rPr>
              <w:t xml:space="preserve">4 </w:t>
            </w:r>
            <w:r w:rsidRPr="00263F08">
              <w:rPr>
                <w:lang w:eastAsia="en-US"/>
              </w:rPr>
              <w:t>≥</w:t>
            </w:r>
          </w:p>
        </w:tc>
        <w:tc>
          <w:tcPr>
            <w:tcW w:w="1912" w:type="dxa"/>
          </w:tcPr>
          <w:p w:rsidR="00263F08" w:rsidRPr="00263F08" w:rsidRDefault="00263F08" w:rsidP="004F7A1A">
            <w:pPr>
              <w:pStyle w:val="Tabletext"/>
              <w:jc w:val="center"/>
              <w:rPr>
                <w:strike/>
                <w:lang w:val="fr-FR" w:eastAsia="en-US"/>
              </w:rPr>
            </w:pPr>
            <w:r w:rsidRPr="00263F08">
              <w:rPr>
                <w:lang w:val="fr-FR" w:eastAsia="en-US"/>
              </w:rPr>
              <w:t>77</w:t>
            </w:r>
            <w:r>
              <w:rPr>
                <w:lang w:val="fr-FR" w:eastAsia="en-US"/>
              </w:rPr>
              <w:t>,</w:t>
            </w:r>
            <w:r w:rsidRPr="00263F08">
              <w:rPr>
                <w:lang w:val="fr-FR" w:eastAsia="en-US"/>
              </w:rPr>
              <w:t xml:space="preserve">3 </w:t>
            </w:r>
            <w:r w:rsidRPr="00263F08">
              <w:rPr>
                <w:lang w:eastAsia="en-US"/>
              </w:rPr>
              <w:t>≥</w:t>
            </w:r>
          </w:p>
        </w:tc>
        <w:tc>
          <w:tcPr>
            <w:tcW w:w="1912" w:type="dxa"/>
          </w:tcPr>
          <w:p w:rsidR="00263F08" w:rsidRPr="00263F08" w:rsidRDefault="00263F08" w:rsidP="004F7A1A">
            <w:pPr>
              <w:pStyle w:val="Tabletext"/>
              <w:jc w:val="center"/>
              <w:rPr>
                <w:strike/>
                <w:lang w:val="fr-FR" w:eastAsia="en-US"/>
              </w:rPr>
            </w:pPr>
            <w:r w:rsidRPr="00263F08">
              <w:rPr>
                <w:lang w:val="fr-FR" w:eastAsia="en-US"/>
              </w:rPr>
              <w:t>80</w:t>
            </w:r>
            <w:r>
              <w:rPr>
                <w:lang w:val="fr-FR" w:eastAsia="en-US"/>
              </w:rPr>
              <w:t>,</w:t>
            </w:r>
            <w:r w:rsidRPr="00263F08">
              <w:rPr>
                <w:lang w:val="fr-FR" w:eastAsia="en-US"/>
              </w:rPr>
              <w:t xml:space="preserve">7 </w:t>
            </w:r>
            <w:r w:rsidRPr="00263F08">
              <w:rPr>
                <w:lang w:eastAsia="en-US"/>
              </w:rPr>
              <w:t>≥</w:t>
            </w:r>
          </w:p>
        </w:tc>
        <w:tc>
          <w:tcPr>
            <w:tcW w:w="996" w:type="dxa"/>
          </w:tcPr>
          <w:p w:rsidR="00263F08" w:rsidRPr="00263F08" w:rsidRDefault="00263F08" w:rsidP="004F7A1A">
            <w:pPr>
              <w:pStyle w:val="Tabletext"/>
              <w:jc w:val="center"/>
              <w:rPr>
                <w:lang w:val="fr-FR" w:eastAsia="en-US"/>
              </w:rPr>
            </w:pPr>
            <w:r w:rsidRPr="00263F08">
              <w:rPr>
                <w:lang w:val="fr-FR" w:eastAsia="en-US"/>
              </w:rPr>
              <w:t>178</w:t>
            </w:r>
            <w:r>
              <w:rPr>
                <w:lang w:val="fr-FR" w:eastAsia="en-US"/>
              </w:rPr>
              <w:t>,</w:t>
            </w:r>
            <w:r w:rsidRPr="00263F08">
              <w:rPr>
                <w:lang w:val="fr-FR" w:eastAsia="en-US"/>
              </w:rPr>
              <w:t>8</w:t>
            </w:r>
          </w:p>
        </w:tc>
      </w:tr>
    </w:tbl>
    <w:p w:rsidR="00602F46" w:rsidRPr="00602F46" w:rsidRDefault="00602F46" w:rsidP="00050BB1">
      <w:pPr>
        <w:pStyle w:val="Normalaftertitle"/>
        <w:rPr>
          <w:rtl/>
          <w:lang w:bidi="ar-EG"/>
        </w:rPr>
      </w:pPr>
      <w:r w:rsidRPr="00602F46">
        <w:rPr>
          <w:rFonts w:hint="cs"/>
          <w:rtl/>
          <w:lang w:bidi="ar-EG"/>
        </w:rPr>
        <w:t xml:space="preserve">وبالتالي فإن المحطات الأرضية ذات هوائيات قطرها بين </w:t>
      </w:r>
      <w:r w:rsidRPr="00602F46">
        <w:t>m 2,1</w:t>
      </w:r>
      <w:r w:rsidRPr="00602F46">
        <w:rPr>
          <w:rFonts w:hint="cs"/>
          <w:rtl/>
          <w:lang w:bidi="ar-EG"/>
        </w:rPr>
        <w:t xml:space="preserve"> و</w:t>
      </w:r>
      <w:r w:rsidRPr="00602F46">
        <w:t>m 3,1</w:t>
      </w:r>
      <w:r w:rsidRPr="00602F46">
        <w:rPr>
          <w:rFonts w:hint="cs"/>
          <w:rtl/>
          <w:lang w:bidi="ar-EG"/>
        </w:rPr>
        <w:t xml:space="preserve"> مثلاً التي ترسل </w:t>
      </w:r>
      <w:r w:rsidRPr="00602F46">
        <w:rPr>
          <w:rtl/>
        </w:rPr>
        <w:t>قدر</w:t>
      </w:r>
      <w:r w:rsidRPr="00602F46">
        <w:rPr>
          <w:rFonts w:hint="cs"/>
          <w:rtl/>
        </w:rPr>
        <w:t>ات</w:t>
      </w:r>
      <w:r w:rsidRPr="00602F46">
        <w:rPr>
          <w:rtl/>
        </w:rPr>
        <w:t xml:space="preserve"> مشعة مكافئة </w:t>
      </w:r>
      <w:proofErr w:type="spellStart"/>
      <w:r w:rsidRPr="00602F46">
        <w:rPr>
          <w:rtl/>
        </w:rPr>
        <w:t>متناحية</w:t>
      </w:r>
      <w:proofErr w:type="spellEnd"/>
      <w:r w:rsidRPr="00602F46">
        <w:rPr>
          <w:rFonts w:hint="cs"/>
          <w:rtl/>
        </w:rPr>
        <w:t xml:space="preserve"> تصل إلى </w:t>
      </w:r>
      <w:r w:rsidRPr="00602F46">
        <w:t>dB(W/10 MHz) 59,3</w:t>
      </w:r>
      <w:r w:rsidRPr="00602F46">
        <w:rPr>
          <w:rFonts w:hint="cs"/>
          <w:rtl/>
          <w:lang w:bidi="ar-EG"/>
        </w:rPr>
        <w:t xml:space="preserve"> ستفي بحد كثافة تدفق القدرة عند خط الساحل أو الحدود البرية، بدون تخفيف التداخل، إذا كانت</w:t>
      </w:r>
      <w:r w:rsidR="00AB640D">
        <w:rPr>
          <w:rFonts w:hint="cs"/>
          <w:rtl/>
          <w:lang w:bidi="ar-EG"/>
        </w:rPr>
        <w:t xml:space="preserve"> في </w:t>
      </w:r>
      <w:r w:rsidRPr="00602F46">
        <w:rPr>
          <w:rFonts w:hint="cs"/>
          <w:rtl/>
          <w:lang w:bidi="ar-EG"/>
        </w:rPr>
        <w:t xml:space="preserve">أي موقع بعيداً عن خط الساحل أو الحدود البرية عن الكفاف المحدد بخسارة مسير بالغة </w:t>
      </w:r>
      <w:r w:rsidRPr="00602F46">
        <w:t>dB 160,8</w:t>
      </w:r>
      <w:r w:rsidRPr="00602F46">
        <w:rPr>
          <w:rFonts w:hint="cs"/>
          <w:rtl/>
          <w:lang w:bidi="ar-EG"/>
        </w:rPr>
        <w:t xml:space="preserve"> لا يتم تجاوزها لأكثر </w:t>
      </w:r>
      <w:r w:rsidRPr="00602F46">
        <w:t>1</w:t>
      </w:r>
      <w:r w:rsidR="00AB640D">
        <w:rPr>
          <w:rFonts w:hint="cs"/>
          <w:rtl/>
          <w:lang w:bidi="ar-EG"/>
        </w:rPr>
        <w:t xml:space="preserve"> في </w:t>
      </w:r>
      <w:r w:rsidRPr="00602F46">
        <w:rPr>
          <w:rFonts w:hint="cs"/>
          <w:rtl/>
          <w:lang w:bidi="ar-EG"/>
        </w:rPr>
        <w:t>المائة من الوقت (المسير المرجعي </w:t>
      </w:r>
      <w:r w:rsidRPr="00602F46">
        <w:t>C</w:t>
      </w:r>
      <w:r w:rsidRPr="00602F46">
        <w:rPr>
          <w:rFonts w:hint="cs"/>
          <w:rtl/>
          <w:lang w:bidi="ar-EG"/>
        </w:rPr>
        <w:t>).</w:t>
      </w:r>
    </w:p>
    <w:p w:rsidR="00602F46" w:rsidRPr="00602F46" w:rsidRDefault="00602F46" w:rsidP="00111F17">
      <w:pPr>
        <w:rPr>
          <w:rtl/>
          <w:lang w:bidi="ar-EG"/>
        </w:rPr>
      </w:pPr>
      <w:r w:rsidRPr="00602F46">
        <w:rPr>
          <w:rFonts w:hint="cs"/>
          <w:rtl/>
          <w:lang w:bidi="ar-EG"/>
        </w:rPr>
        <w:t>وباستعمال المعلومات الموجزة</w:t>
      </w:r>
      <w:r w:rsidR="00AB640D">
        <w:rPr>
          <w:rFonts w:hint="cs"/>
          <w:rtl/>
          <w:lang w:bidi="ar-EG"/>
        </w:rPr>
        <w:t xml:space="preserve"> في </w:t>
      </w:r>
      <w:r w:rsidRPr="00602F46">
        <w:rPr>
          <w:rFonts w:hint="cs"/>
          <w:rtl/>
          <w:lang w:bidi="ar-EG"/>
        </w:rPr>
        <w:t xml:space="preserve">الفقرتين </w:t>
      </w:r>
      <w:r w:rsidRPr="00602F46">
        <w:t>2</w:t>
      </w:r>
      <w:r w:rsidRPr="00602F46">
        <w:rPr>
          <w:rFonts w:hint="cs"/>
          <w:rtl/>
          <w:lang w:bidi="ar-EG"/>
        </w:rPr>
        <w:t xml:space="preserve"> و</w:t>
      </w:r>
      <w:r w:rsidRPr="00602F46">
        <w:t>3</w:t>
      </w:r>
      <w:r w:rsidRPr="00602F46">
        <w:rPr>
          <w:rFonts w:hint="cs"/>
          <w:rtl/>
          <w:lang w:bidi="ar-EG"/>
        </w:rPr>
        <w:t xml:space="preserve"> من الممكن إجراء </w:t>
      </w:r>
      <w:r w:rsidRPr="00602F46">
        <w:rPr>
          <w:rtl/>
        </w:rPr>
        <w:t>استكمال داخلي</w:t>
      </w:r>
      <w:r w:rsidRPr="00602F46">
        <w:rPr>
          <w:rFonts w:hint="cs"/>
          <w:rtl/>
        </w:rPr>
        <w:t xml:space="preserve"> بين الأكفة استناداً إلى خسائر المسيرات الخمس</w:t>
      </w:r>
      <w:r w:rsidR="00304F2A">
        <w:rPr>
          <w:rFonts w:hint="cs"/>
          <w:rtl/>
        </w:rPr>
        <w:t>ة</w:t>
      </w:r>
      <w:r w:rsidRPr="00602F46">
        <w:rPr>
          <w:rFonts w:hint="cs"/>
          <w:rtl/>
        </w:rPr>
        <w:t xml:space="preserve"> هذه. وبالإضاف</w:t>
      </w:r>
      <w:r w:rsidRPr="00602F46">
        <w:rPr>
          <w:rFonts w:hint="eastAsia"/>
          <w:rtl/>
        </w:rPr>
        <w:t>ة</w:t>
      </w:r>
      <w:r w:rsidRPr="00602F46">
        <w:rPr>
          <w:rFonts w:hint="cs"/>
          <w:rtl/>
        </w:rPr>
        <w:t xml:space="preserve"> إلى ذلك، بما أن قيم </w:t>
      </w:r>
      <w:r w:rsidRPr="00602F46">
        <w:rPr>
          <w:i/>
          <w:iCs/>
        </w:rPr>
        <w:t>L</w:t>
      </w:r>
      <w:r w:rsidRPr="00602F46">
        <w:rPr>
          <w:rFonts w:hint="cs"/>
          <w:rtl/>
          <w:lang w:bidi="ar-EG"/>
        </w:rPr>
        <w:t xml:space="preserve"> الواردة</w:t>
      </w:r>
      <w:r w:rsidR="00AB640D">
        <w:rPr>
          <w:rFonts w:hint="cs"/>
          <w:rtl/>
          <w:lang w:bidi="ar-EG"/>
        </w:rPr>
        <w:t xml:space="preserve"> في </w:t>
      </w:r>
      <w:r w:rsidRPr="00602F46">
        <w:rPr>
          <w:rFonts w:hint="cs"/>
          <w:rtl/>
          <w:lang w:bidi="ar-EG"/>
        </w:rPr>
        <w:t xml:space="preserve">الصفوف المجاورة يفصل بينها </w:t>
      </w:r>
      <w:r w:rsidRPr="00602F46">
        <w:t>dB 9</w:t>
      </w:r>
      <w:r w:rsidRPr="00602F46">
        <w:rPr>
          <w:rFonts w:hint="cs"/>
          <w:rtl/>
          <w:lang w:bidi="ar-EG"/>
        </w:rPr>
        <w:t xml:space="preserve">، يمكن استخلاص الفائدة من إضافة </w:t>
      </w:r>
      <w:r w:rsidRPr="00602F46">
        <w:t>dB 9</w:t>
      </w:r>
      <w:r w:rsidRPr="00602F46">
        <w:rPr>
          <w:rFonts w:hint="cs"/>
          <w:rtl/>
          <w:lang w:bidi="ar-EG"/>
        </w:rPr>
        <w:t xml:space="preserve"> أو</w:t>
      </w:r>
      <w:r w:rsidR="00111F17">
        <w:rPr>
          <w:rFonts w:hint="eastAsia"/>
          <w:rtl/>
          <w:lang w:bidi="ar-EG"/>
        </w:rPr>
        <w:t> </w:t>
      </w:r>
      <w:r w:rsidRPr="00602F46">
        <w:t>dB 18</w:t>
      </w:r>
      <w:r w:rsidRPr="00602F46">
        <w:rPr>
          <w:rFonts w:hint="cs"/>
          <w:rtl/>
          <w:lang w:bidi="ar-EG"/>
        </w:rPr>
        <w:t xml:space="preserve"> أو </w:t>
      </w:r>
      <w:r w:rsidRPr="00602F46">
        <w:t>dB 27</w:t>
      </w:r>
      <w:r w:rsidRPr="00602F46">
        <w:rPr>
          <w:rFonts w:hint="cs"/>
          <w:rtl/>
          <w:lang w:bidi="ar-EG"/>
        </w:rPr>
        <w:t xml:space="preserve"> من الحجب المحلي للموقع بالنسبة للمحطة الأرضية من الجدول؛ ووفقاً للمثال الوارد</w:t>
      </w:r>
      <w:r w:rsidR="00AB640D">
        <w:rPr>
          <w:rFonts w:hint="cs"/>
          <w:rtl/>
          <w:lang w:bidi="ar-EG"/>
        </w:rPr>
        <w:t xml:space="preserve"> في </w:t>
      </w:r>
      <w:r w:rsidRPr="00602F46">
        <w:rPr>
          <w:rFonts w:hint="cs"/>
          <w:rtl/>
          <w:lang w:bidi="ar-EG"/>
        </w:rPr>
        <w:t xml:space="preserve">الفقرات السابقة، فإن إضافة </w:t>
      </w:r>
      <w:r w:rsidRPr="00602F46">
        <w:t>dB 9</w:t>
      </w:r>
      <w:r w:rsidRPr="00602F46">
        <w:rPr>
          <w:rFonts w:hint="cs"/>
          <w:rtl/>
          <w:lang w:bidi="ar-EG"/>
        </w:rPr>
        <w:t xml:space="preserve"> من الحجب للموقع سيُمكّن من نشر المحطة الأرضية حتى الكفاف </w:t>
      </w:r>
      <w:r w:rsidRPr="00602F46">
        <w:t>B</w:t>
      </w:r>
      <w:r w:rsidRPr="00602F46">
        <w:rPr>
          <w:rFonts w:hint="cs"/>
          <w:rtl/>
          <w:lang w:bidi="ar-EG"/>
        </w:rPr>
        <w:t xml:space="preserve"> أو أن تظل ضمن الكفاف </w:t>
      </w:r>
      <w:r w:rsidRPr="00602F46">
        <w:t>C</w:t>
      </w:r>
      <w:r w:rsidRPr="00602F46">
        <w:rPr>
          <w:rFonts w:hint="cs"/>
          <w:rtl/>
          <w:lang w:bidi="ar-EG"/>
        </w:rPr>
        <w:t xml:space="preserve"> ولكن مع زيادة قدرتها </w:t>
      </w:r>
      <w:r w:rsidRPr="00602F46">
        <w:rPr>
          <w:rFonts w:hint="cs"/>
          <w:rtl/>
        </w:rPr>
        <w:t>ال</w:t>
      </w:r>
      <w:r w:rsidRPr="00602F46">
        <w:rPr>
          <w:rtl/>
        </w:rPr>
        <w:t xml:space="preserve">مشعة </w:t>
      </w:r>
      <w:r w:rsidRPr="00602F46">
        <w:rPr>
          <w:rFonts w:hint="cs"/>
          <w:rtl/>
        </w:rPr>
        <w:t>ال</w:t>
      </w:r>
      <w:r w:rsidRPr="00602F46">
        <w:rPr>
          <w:rtl/>
        </w:rPr>
        <w:t xml:space="preserve">مكافئة </w:t>
      </w:r>
      <w:proofErr w:type="spellStart"/>
      <w:r w:rsidRPr="00602F46">
        <w:rPr>
          <w:rFonts w:hint="cs"/>
          <w:rtl/>
        </w:rPr>
        <w:t>ال</w:t>
      </w:r>
      <w:r w:rsidRPr="00602F46">
        <w:rPr>
          <w:rtl/>
        </w:rPr>
        <w:t>متناحية</w:t>
      </w:r>
      <w:proofErr w:type="spellEnd"/>
      <w:r w:rsidRPr="00602F46">
        <w:rPr>
          <w:rFonts w:hint="cs"/>
          <w:rtl/>
        </w:rPr>
        <w:t xml:space="preserve"> حتى </w:t>
      </w:r>
      <w:r w:rsidRPr="00602F46">
        <w:t>dB(W/10 MHz) 68,3</w:t>
      </w:r>
      <w:r w:rsidRPr="00602F46">
        <w:rPr>
          <w:rFonts w:hint="cs"/>
          <w:rtl/>
        </w:rPr>
        <w:t>.</w:t>
      </w:r>
    </w:p>
    <w:p w:rsidR="00602F46" w:rsidRPr="00602F46" w:rsidRDefault="00304F2A" w:rsidP="00111F17">
      <w:pPr>
        <w:pStyle w:val="Heading2"/>
        <w:rPr>
          <w:rtl/>
        </w:rPr>
      </w:pPr>
      <w:bookmarkStart w:id="10" w:name="_Toc405972350"/>
      <w:r>
        <w:lastRenderedPageBreak/>
        <w:t>5</w:t>
      </w:r>
      <w:r w:rsidR="00602F46" w:rsidRPr="00602F46">
        <w:t>.3</w:t>
      </w:r>
      <w:r w:rsidR="00602F46" w:rsidRPr="00602F46">
        <w:tab/>
      </w:r>
      <w:r w:rsidR="00602F46" w:rsidRPr="00602F46">
        <w:rPr>
          <w:rFonts w:hint="cs"/>
          <w:rtl/>
        </w:rPr>
        <w:t>حساب الأكفة</w:t>
      </w:r>
      <w:bookmarkEnd w:id="10"/>
    </w:p>
    <w:p w:rsidR="00602F46" w:rsidRPr="00602F46" w:rsidRDefault="00602F46" w:rsidP="00111F17">
      <w:pPr>
        <w:keepNext/>
        <w:keepLines/>
        <w:rPr>
          <w:rtl/>
          <w:lang w:bidi="ar-SY"/>
        </w:rPr>
      </w:pPr>
      <w:r w:rsidRPr="00602F46">
        <w:rPr>
          <w:rFonts w:hint="cs"/>
          <w:rtl/>
          <w:lang w:bidi="ar-SY"/>
        </w:rPr>
        <w:t xml:space="preserve">يمكن حساب الخسائر على مسير بري </w:t>
      </w:r>
      <w:r w:rsidRPr="00602F46">
        <w:rPr>
          <w:rFonts w:hint="cs"/>
          <w:rtl/>
          <w:lang w:bidi="ar-EG"/>
        </w:rPr>
        <w:t xml:space="preserve">بإضافة (بالتوازي) </w:t>
      </w:r>
      <w:r w:rsidRPr="00602F46">
        <w:rPr>
          <w:rtl/>
        </w:rPr>
        <w:t>آثار الانتشار</w:t>
      </w:r>
      <w:r w:rsidR="00AB640D">
        <w:rPr>
          <w:rtl/>
        </w:rPr>
        <w:t xml:space="preserve"> في </w:t>
      </w:r>
      <w:r w:rsidRPr="00602F46">
        <w:rPr>
          <w:rtl/>
        </w:rPr>
        <w:t>الفضاء الحر</w:t>
      </w:r>
      <w:r w:rsidRPr="00602F46">
        <w:rPr>
          <w:rFonts w:hint="cs"/>
          <w:rtl/>
        </w:rPr>
        <w:t xml:space="preserve"> والامتصاص الغازي والانعراج والتوجيه </w:t>
      </w:r>
      <w:proofErr w:type="spellStart"/>
      <w:r w:rsidRPr="00602F46">
        <w:rPr>
          <w:rFonts w:hint="cs"/>
          <w:rtl/>
        </w:rPr>
        <w:t>التروبوسفيري</w:t>
      </w:r>
      <w:proofErr w:type="spellEnd"/>
      <w:r w:rsidRPr="00602F46">
        <w:rPr>
          <w:rFonts w:hint="cs"/>
          <w:rtl/>
        </w:rPr>
        <w:t xml:space="preserve"> والانعكاس عن الطبقات، وذلك باستعمال البيانات والخوارزميات الواردة</w:t>
      </w:r>
      <w:r w:rsidR="00AB640D">
        <w:rPr>
          <w:rFonts w:hint="cs"/>
          <w:rtl/>
        </w:rPr>
        <w:t xml:space="preserve"> في </w:t>
      </w:r>
      <w:r w:rsidRPr="00602F46">
        <w:rPr>
          <w:rFonts w:hint="cs"/>
          <w:rtl/>
        </w:rPr>
        <w:t xml:space="preserve">التوصية </w:t>
      </w:r>
      <w:r w:rsidRPr="00602F46">
        <w:t>ITU</w:t>
      </w:r>
      <w:r w:rsidRPr="00602F46">
        <w:noBreakHyphen/>
        <w:t>R P.452</w:t>
      </w:r>
      <w:r w:rsidRPr="00602F46">
        <w:rPr>
          <w:rFonts w:hint="cs"/>
          <w:rtl/>
        </w:rPr>
        <w:t>. ولضمان عدم تجاوز حد كثافة تدفق القدرة لموقع محطة أرضية معين لا بد من الاهتداء إلى الخط المؤدي إلى خط الساحل أو الحدود البرية الذي ينطوي على أقل خسارة. وفي أرض مستوية، سيكون ذلك الخط بين المحطة الأرضية وأقرب نقطة على خط الساحل أو الحدود البرية للبلد المجاور (والمشار إليها بكلمة "الحدود"</w:t>
      </w:r>
      <w:r w:rsidR="00AB640D">
        <w:rPr>
          <w:rFonts w:hint="cs"/>
          <w:rtl/>
        </w:rPr>
        <w:t xml:space="preserve"> في </w:t>
      </w:r>
      <w:r w:rsidRPr="00602F46">
        <w:rPr>
          <w:rFonts w:hint="cs"/>
          <w:rtl/>
        </w:rPr>
        <w:t xml:space="preserve">هذا القسم)، بيد أن الحال ليس كذلك دوماً حيث يتخلل تكون التضاريس الفاصلة من التلال متوسطة الارتفاع أو العالية. وبالتالي لا بد من قاعدة بيانات للبرمجيات تحوي الارتفاعات فوق سطح البحر لكامل المنطقة المعنية وبأدق استبانة ممكنة عملياً لحساب الأكفة. ويمكن استعمال </w:t>
      </w:r>
      <w:r w:rsidRPr="00602F46">
        <w:rPr>
          <w:rtl/>
        </w:rPr>
        <w:t>التقنية التالية هنا</w:t>
      </w:r>
      <w:r w:rsidRPr="00602F46">
        <w:rPr>
          <w:rFonts w:hint="cs"/>
          <w:rtl/>
        </w:rPr>
        <w:t>.</w:t>
      </w:r>
    </w:p>
    <w:p w:rsidR="00602F46" w:rsidRPr="00602F46" w:rsidRDefault="00602F46" w:rsidP="00602F46">
      <w:pPr>
        <w:rPr>
          <w:rtl/>
          <w:lang w:bidi="ar-SY"/>
        </w:rPr>
      </w:pPr>
      <w:r w:rsidRPr="00602F46">
        <w:rPr>
          <w:rFonts w:hint="cs"/>
          <w:rtl/>
          <w:lang w:bidi="ar-SY"/>
        </w:rPr>
        <w:t>فلو أخذنا المظهر الجانبي للتضاريس</w:t>
      </w:r>
      <w:r w:rsidR="00AB640D">
        <w:rPr>
          <w:rFonts w:hint="cs"/>
          <w:rtl/>
          <w:lang w:bidi="ar-SY"/>
        </w:rPr>
        <w:t xml:space="preserve"> في </w:t>
      </w:r>
      <w:r w:rsidRPr="00602F46">
        <w:rPr>
          <w:rFonts w:hint="cs"/>
          <w:rtl/>
          <w:lang w:bidi="ar-SY"/>
        </w:rPr>
        <w:t xml:space="preserve">الشكل </w:t>
      </w:r>
      <w:r w:rsidRPr="00602F46">
        <w:t>6</w:t>
      </w:r>
      <w:r w:rsidRPr="00602F46">
        <w:rPr>
          <w:rFonts w:hint="cs"/>
          <w:rtl/>
          <w:lang w:bidi="ar-SY"/>
        </w:rPr>
        <w:t xml:space="preserve"> مثلاً، يمكن الاستعاضة عن نقطة قياس </w:t>
      </w:r>
      <w:r w:rsidRPr="00602F46">
        <w:rPr>
          <w:rFonts w:hint="cs"/>
          <w:rtl/>
        </w:rPr>
        <w:t xml:space="preserve">كثافة تدفق القدرة بمستقبل </w:t>
      </w:r>
      <w:proofErr w:type="spellStart"/>
      <w:r w:rsidRPr="00602F46">
        <w:rPr>
          <w:rFonts w:hint="cs"/>
          <w:rtl/>
        </w:rPr>
        <w:t>يغذيه</w:t>
      </w:r>
      <w:proofErr w:type="spellEnd"/>
      <w:r w:rsidRPr="00602F46">
        <w:rPr>
          <w:rFonts w:hint="cs"/>
          <w:rtl/>
        </w:rPr>
        <w:t xml:space="preserve"> هوائي استقبال </w:t>
      </w:r>
      <w:proofErr w:type="spellStart"/>
      <w:r w:rsidRPr="00602F46">
        <w:rPr>
          <w:rFonts w:hint="cs"/>
          <w:rtl/>
        </w:rPr>
        <w:t>متناحٍ</w:t>
      </w:r>
      <w:proofErr w:type="spellEnd"/>
      <w:r w:rsidRPr="00602F46">
        <w:rPr>
          <w:rFonts w:hint="cs"/>
          <w:rtl/>
        </w:rPr>
        <w:t xml:space="preserve">، ويمكن الاستعاضة عن المحطة الأرضية التي ترسل الخدمة الثابتة </w:t>
      </w:r>
      <w:proofErr w:type="spellStart"/>
      <w:r w:rsidRPr="00602F46">
        <w:rPr>
          <w:rFonts w:hint="cs"/>
          <w:rtl/>
        </w:rPr>
        <w:t>الساتلية</w:t>
      </w:r>
      <w:proofErr w:type="spellEnd"/>
      <w:r w:rsidRPr="00602F46">
        <w:rPr>
          <w:rFonts w:hint="cs"/>
          <w:rtl/>
        </w:rPr>
        <w:t xml:space="preserve"> بهوائي إرسال </w:t>
      </w:r>
      <w:proofErr w:type="spellStart"/>
      <w:r w:rsidRPr="00602F46">
        <w:rPr>
          <w:rFonts w:hint="cs"/>
          <w:rtl/>
        </w:rPr>
        <w:t>متناح</w:t>
      </w:r>
      <w:proofErr w:type="spellEnd"/>
      <w:r w:rsidRPr="00602F46">
        <w:rPr>
          <w:rFonts w:hint="cs"/>
          <w:rtl/>
        </w:rPr>
        <w:t xml:space="preserve"> - كما</w:t>
      </w:r>
      <w:r w:rsidR="00AB640D">
        <w:rPr>
          <w:rFonts w:hint="cs"/>
          <w:rtl/>
        </w:rPr>
        <w:t xml:space="preserve"> في </w:t>
      </w:r>
      <w:r w:rsidRPr="00602F46">
        <w:rPr>
          <w:rFonts w:hint="cs"/>
          <w:rtl/>
        </w:rPr>
        <w:t xml:space="preserve">الشكل </w:t>
      </w:r>
      <w:r w:rsidRPr="00602F46">
        <w:t>8</w:t>
      </w:r>
      <w:r w:rsidRPr="00602F46">
        <w:rPr>
          <w:rFonts w:hint="cs"/>
          <w:rtl/>
        </w:rPr>
        <w:t>.</w:t>
      </w:r>
    </w:p>
    <w:p w:rsidR="00602F46" w:rsidRPr="00602F46" w:rsidRDefault="00602F46" w:rsidP="00111F17">
      <w:pPr>
        <w:pStyle w:val="FigureNo"/>
        <w:rPr>
          <w:rtl/>
        </w:rPr>
      </w:pPr>
      <w:r w:rsidRPr="00602F46">
        <w:rPr>
          <w:rFonts w:hint="cs"/>
          <w:rtl/>
        </w:rPr>
        <w:t xml:space="preserve">الشـكل </w:t>
      </w:r>
      <w:r w:rsidRPr="00602F46">
        <w:t>8</w:t>
      </w:r>
    </w:p>
    <w:p w:rsidR="00602F46" w:rsidRPr="00602F46" w:rsidRDefault="00966E9B" w:rsidP="00111F17">
      <w:pPr>
        <w:spacing w:before="100" w:beforeAutospacing="1" w:after="100" w:afterAutospacing="1" w:line="240" w:lineRule="auto"/>
        <w:jc w:val="center"/>
        <w:rPr>
          <w:rtl/>
        </w:rPr>
      </w:pPr>
      <w:r>
        <w:rPr>
          <w:noProof/>
          <w:lang w:eastAsia="zh-CN"/>
        </w:rPr>
        <mc:AlternateContent>
          <mc:Choice Requires="wpg">
            <w:drawing>
              <wp:anchor distT="0" distB="0" distL="114300" distR="114300" simplePos="0" relativeHeight="251727872" behindDoc="0" locked="0" layoutInCell="1" allowOverlap="1">
                <wp:simplePos x="0" y="0"/>
                <wp:positionH relativeFrom="column">
                  <wp:posOffset>-63742</wp:posOffset>
                </wp:positionH>
                <wp:positionV relativeFrom="paragraph">
                  <wp:posOffset>963209</wp:posOffset>
                </wp:positionV>
                <wp:extent cx="1868069" cy="824394"/>
                <wp:effectExtent l="0" t="0" r="0" b="13970"/>
                <wp:wrapNone/>
                <wp:docPr id="3076" name="Group 3076"/>
                <wp:cNvGraphicFramePr/>
                <a:graphic xmlns:a="http://schemas.openxmlformats.org/drawingml/2006/main">
                  <a:graphicData uri="http://schemas.microsoft.com/office/word/2010/wordprocessingGroup">
                    <wpg:wgp>
                      <wpg:cNvGrpSpPr/>
                      <wpg:grpSpPr>
                        <a:xfrm>
                          <a:off x="0" y="0"/>
                          <a:ext cx="1868069" cy="824394"/>
                          <a:chOff x="0" y="0"/>
                          <a:chExt cx="1868069" cy="824394"/>
                        </a:xfrm>
                      </wpg:grpSpPr>
                      <wps:wsp>
                        <wps:cNvPr id="3072" name="Text Box 3072"/>
                        <wps:cNvSpPr txBox="1"/>
                        <wps:spPr>
                          <a:xfrm>
                            <a:off x="981718" y="0"/>
                            <a:ext cx="886351" cy="325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966E9B" w:rsidRDefault="00A757F1" w:rsidP="00304F2A">
                              <w:pPr>
                                <w:jc w:val="center"/>
                                <w:rPr>
                                  <w:sz w:val="20"/>
                                  <w:szCs w:val="26"/>
                                  <w:rtl/>
                                  <w:lang w:bidi="ar-SY"/>
                                </w:rPr>
                              </w:pPr>
                              <w:r>
                                <w:rPr>
                                  <w:sz w:val="20"/>
                                  <w:szCs w:val="26"/>
                                </w:rPr>
                                <w:t>m 3</w:t>
                              </w:r>
                              <w:r>
                                <w:rPr>
                                  <w:rFonts w:hint="cs"/>
                                  <w:sz w:val="20"/>
                                  <w:szCs w:val="26"/>
                                  <w:rtl/>
                                </w:rPr>
                                <w:t xml:space="preserve"> أو </w:t>
                              </w:r>
                              <w:r>
                                <w:rPr>
                                  <w:sz w:val="20"/>
                                  <w:szCs w:val="26"/>
                                </w:rPr>
                                <w:t>m 36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5" name="Text Box 3075"/>
                        <wps:cNvSpPr txBox="1"/>
                        <wps:spPr>
                          <a:xfrm>
                            <a:off x="0" y="583421"/>
                            <a:ext cx="123416" cy="2409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966E9B" w:rsidRDefault="00A757F1" w:rsidP="00966E9B">
                              <w:pPr>
                                <w:jc w:val="center"/>
                                <w:rPr>
                                  <w:sz w:val="20"/>
                                  <w:szCs w:val="26"/>
                                  <w:rtl/>
                                  <w:lang w:bidi="ar-SY"/>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076" o:spid="_x0000_s1068" style="position:absolute;left:0;text-align:left;margin-left:-5pt;margin-top:75.85pt;width:147.1pt;height:64.9pt;z-index:251727872" coordsize="18680,8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">
                <v:shape id="Text Box 3072" o:spid="_x0000_s1069" type="#_x0000_t202" style="position:absolute;left:9817;width:8863;height:3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3b68cA&#10;AADdAAAADwAAAGRycy9kb3ducmV2LnhtbESPX0sDMRDE3wW/Q1jBN5u0gsrZtIh/wAe12lZo37aX&#10;7d3hZXMk2+v57Y0g+DjMzG+Y6XzwreoppiawhfHIgCIug2u4srBePV3cgEqC7LANTBa+KcF8dnoy&#10;xcKFI39Qv5RKZQinAi3UIl2hdSpr8phGoSPO3j5Ej5JlrLSLeMxw3+qJMVfaY8N5ocaO7msqv5YH&#10;b6HdpPiyM7LtH6pXeV/ow+fj+M3a87Ph7haU0CD/4b/2s7Nwaa4n8PsmPwE9+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N2+vHAAAA3QAAAA8AAAAAAAAAAAAAAAAAmAIAAGRy&#10;cy9kb3ducmV2LnhtbFBLBQYAAAAABAAEAPUAAACMAwAAAAA=&#10;" filled="f" stroked="f" strokeweight=".5pt">
                  <v:textbox inset="0,0,0,0">
                    <w:txbxContent>
                      <w:p w:rsidR="00A757F1" w:rsidRPr="00966E9B" w:rsidRDefault="00A757F1" w:rsidP="00304F2A">
                        <w:pPr>
                          <w:jc w:val="center"/>
                          <w:rPr>
                            <w:sz w:val="20"/>
                            <w:szCs w:val="26"/>
                            <w:rtl/>
                            <w:lang w:bidi="ar-SY"/>
                          </w:rPr>
                        </w:pPr>
                        <w:r>
                          <w:rPr>
                            <w:sz w:val="20"/>
                            <w:szCs w:val="26"/>
                          </w:rPr>
                          <w:t>m 3</w:t>
                        </w:r>
                        <w:r>
                          <w:rPr>
                            <w:rFonts w:hint="cs"/>
                            <w:sz w:val="20"/>
                            <w:szCs w:val="26"/>
                            <w:rtl/>
                          </w:rPr>
                          <w:t xml:space="preserve"> أو </w:t>
                        </w:r>
                        <w:r>
                          <w:rPr>
                            <w:sz w:val="20"/>
                            <w:szCs w:val="26"/>
                          </w:rPr>
                          <w:t>m 36</w:t>
                        </w:r>
                      </w:p>
                    </w:txbxContent>
                  </v:textbox>
                </v:shape>
                <v:shape id="Text Box 3075" o:spid="_x0000_s1070" type="#_x0000_t202" style="position:absolute;top:5834;width:123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n8cA&#10;AADdAAAADwAAAGRycy9kb3ducmV2LnhtbESPX0sDMRDE3wW/Q1jBN5tUUcu1aRH/gA9atVVo37aX&#10;9e7wsjmS7fX89kYQfBxm5jfMbDH4VvUUUxPYwnhkQBGXwTVcWXhfP5xNQCVBdtgGJgvflGAxPz6a&#10;YeHCgd+oX0mlMoRTgRZqka7QOpU1eUyj0BFn7zNEj5JlrLSLeMhw3+pzY660x4bzQo0d3dZUfq32&#10;3kK7SfFpZ2Tb31XP8vqi9x/346W1pyfDzRSU0CD/4b/2o7NwYa4v4fdNfgJ6/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kQ5/HAAAA3QAAAA8AAAAAAAAAAAAAAAAAmAIAAGRy&#10;cy9kb3ducmV2LnhtbFBLBQYAAAAABAAEAPUAAACMAwAAAAA=&#10;" filled="f" stroked="f" strokeweight=".5pt">
                  <v:textbox inset="0,0,0,0">
                    <w:txbxContent>
                      <w:p w:rsidR="00A757F1" w:rsidRPr="00966E9B" w:rsidRDefault="00A757F1" w:rsidP="00966E9B">
                        <w:pPr>
                          <w:jc w:val="center"/>
                          <w:rPr>
                            <w:sz w:val="20"/>
                            <w:szCs w:val="26"/>
                            <w:rtl/>
                            <w:lang w:bidi="ar-SY"/>
                          </w:rPr>
                        </w:pPr>
                      </w:p>
                    </w:txbxContent>
                  </v:textbox>
                </v:shape>
              </v:group>
            </w:pict>
          </mc:Fallback>
        </mc:AlternateContent>
      </w:r>
      <w:r w:rsidR="00111F17">
        <w:object w:dxaOrig="9389" w:dyaOrig="2481">
          <v:shape id="_x0000_i1090" type="#_x0000_t75" style="width:482.7pt;height:129.6pt" o:ole="">
            <v:imagedata r:id="rId24" o:title=""/>
          </v:shape>
          <o:OLEObject Type="Embed" ProgID="CorelDRAW.Graphic.14" ShapeID="_x0000_i1090" DrawAspect="Content" ObjectID="_1479714958" r:id="rId25"/>
        </w:object>
      </w:r>
    </w:p>
    <w:p w:rsidR="00602F46" w:rsidRPr="00602F46" w:rsidRDefault="00602F46" w:rsidP="0063370D">
      <w:pPr>
        <w:rPr>
          <w:rtl/>
          <w:lang w:bidi="ar-SY"/>
        </w:rPr>
      </w:pPr>
      <w:r w:rsidRPr="00602F46">
        <w:rPr>
          <w:rFonts w:hint="cs"/>
          <w:rtl/>
          <w:lang w:bidi="ar-EG"/>
        </w:rPr>
        <w:t>و</w:t>
      </w:r>
      <w:r w:rsidRPr="00602F46">
        <w:rPr>
          <w:rFonts w:hint="cs"/>
          <w:rtl/>
          <w:lang w:bidi="ar-SY"/>
        </w:rPr>
        <w:t xml:space="preserve">عندئذ، يعطى مستوى الإشارة المستقبَلة بالصيغة </w:t>
      </w:r>
      <w:r w:rsidRPr="00602F46">
        <w:rPr>
          <w:i/>
        </w:rPr>
        <w:t>I</w:t>
      </w:r>
      <w:r w:rsidR="0063370D">
        <w:rPr>
          <w:rFonts w:hint="cs"/>
          <w:rtl/>
        </w:rPr>
        <w:t> </w:t>
      </w:r>
      <w:r w:rsidRPr="00602F46">
        <w:t>=</w:t>
      </w:r>
      <w:r w:rsidR="0063370D">
        <w:rPr>
          <w:rFonts w:hint="cs"/>
          <w:rtl/>
        </w:rPr>
        <w:t> </w:t>
      </w:r>
      <w:r w:rsidRPr="00602F46">
        <w:t>0</w:t>
      </w:r>
      <w:r w:rsidR="0063370D">
        <w:rPr>
          <w:rFonts w:hint="cs"/>
          <w:rtl/>
        </w:rPr>
        <w:t> </w:t>
      </w:r>
      <w:r w:rsidRPr="00602F46">
        <w:t>+</w:t>
      </w:r>
      <w:r w:rsidR="0063370D">
        <w:rPr>
          <w:rFonts w:hint="cs"/>
          <w:rtl/>
        </w:rPr>
        <w:t> </w:t>
      </w:r>
      <w:r w:rsidRPr="00602F46">
        <w:t>0</w:t>
      </w:r>
      <w:r w:rsidR="0063370D">
        <w:rPr>
          <w:rFonts w:hint="cs"/>
          <w:rtl/>
        </w:rPr>
        <w:t> </w:t>
      </w:r>
      <w:r w:rsidRPr="00602F46">
        <w:t>−</w:t>
      </w:r>
      <w:r w:rsidR="0063370D">
        <w:rPr>
          <w:rFonts w:hint="cs"/>
          <w:rtl/>
        </w:rPr>
        <w:t> </w:t>
      </w:r>
      <w:r w:rsidRPr="00602F46">
        <w:rPr>
          <w:i/>
        </w:rPr>
        <w:t>L</w:t>
      </w:r>
      <w:r w:rsidR="0063370D">
        <w:rPr>
          <w:rFonts w:hint="cs"/>
          <w:rtl/>
        </w:rPr>
        <w:t> </w:t>
      </w:r>
      <w:r w:rsidRPr="00602F46">
        <w:t>+</w:t>
      </w:r>
      <w:r w:rsidR="0063370D">
        <w:rPr>
          <w:rFonts w:hint="cs"/>
          <w:rtl/>
        </w:rPr>
        <w:t> </w:t>
      </w:r>
      <w:r w:rsidRPr="00602F46">
        <w:t>0</w:t>
      </w:r>
      <w:r w:rsidR="0063370D">
        <w:rPr>
          <w:rFonts w:hint="cs"/>
          <w:rtl/>
        </w:rPr>
        <w:t> </w:t>
      </w:r>
      <w:proofErr w:type="spellStart"/>
      <w:r w:rsidRPr="00602F46">
        <w:t>dBW</w:t>
      </w:r>
      <w:proofErr w:type="spellEnd"/>
      <w:r w:rsidRPr="00602F46">
        <w:rPr>
          <w:rFonts w:hint="cs"/>
          <w:rtl/>
          <w:lang w:bidi="ar-SY"/>
        </w:rPr>
        <w:t xml:space="preserve">. </w:t>
      </w:r>
      <w:r w:rsidRPr="00602F46">
        <w:rPr>
          <w:rtl/>
          <w:lang w:bidi="ar-SY"/>
        </w:rPr>
        <w:t>وبعبارة أخرى</w:t>
      </w:r>
      <w:r w:rsidRPr="00602F46">
        <w:rPr>
          <w:rFonts w:hint="cs"/>
          <w:rtl/>
          <w:lang w:bidi="ar-SY"/>
        </w:rPr>
        <w:t xml:space="preserve"> فإن المستوى </w:t>
      </w:r>
      <w:r w:rsidRPr="00602F46">
        <w:rPr>
          <w:i/>
        </w:rPr>
        <w:t>I</w:t>
      </w:r>
      <w:r w:rsidRPr="00602F46">
        <w:rPr>
          <w:rFonts w:hint="cs"/>
          <w:rtl/>
          <w:lang w:bidi="ar-SY"/>
        </w:rPr>
        <w:t xml:space="preserve"> بوحدة </w:t>
      </w:r>
      <w:proofErr w:type="spellStart"/>
      <w:r w:rsidRPr="00602F46">
        <w:t>dBW</w:t>
      </w:r>
      <w:proofErr w:type="spellEnd"/>
      <w:r w:rsidRPr="00602F46">
        <w:rPr>
          <w:rFonts w:hint="cs"/>
          <w:rtl/>
        </w:rPr>
        <w:t xml:space="preserve"> </w:t>
      </w:r>
      <w:r w:rsidRPr="00602F46">
        <w:rPr>
          <w:rtl/>
          <w:lang w:bidi="ar-SY"/>
        </w:rPr>
        <w:t xml:space="preserve">يساوي </w:t>
      </w:r>
      <w:r w:rsidRPr="00602F46">
        <w:rPr>
          <w:rFonts w:hint="cs"/>
          <w:rtl/>
          <w:lang w:bidi="ar-SY"/>
        </w:rPr>
        <w:t xml:space="preserve">رقمياً القيمة السالبة لخسارة المسير </w:t>
      </w:r>
      <w:r w:rsidRPr="00602F46">
        <w:rPr>
          <w:i/>
        </w:rPr>
        <w:t>L</w:t>
      </w:r>
      <w:r w:rsidRPr="00602F46">
        <w:rPr>
          <w:rFonts w:hint="cs"/>
          <w:rtl/>
          <w:lang w:bidi="ar-SY"/>
        </w:rPr>
        <w:t xml:space="preserve"> بوحدة </w:t>
      </w:r>
      <w:r w:rsidRPr="00602F46">
        <w:t>dB</w:t>
      </w:r>
      <w:r w:rsidRPr="00602F46">
        <w:rPr>
          <w:rFonts w:hint="cs"/>
          <w:rtl/>
        </w:rPr>
        <w:t xml:space="preserve">، والأمر كذلك </w:t>
      </w:r>
      <w:r w:rsidRPr="00602F46">
        <w:rPr>
          <w:rtl/>
          <w:lang w:bidi="ar-SY"/>
        </w:rPr>
        <w:t>بغض النظر عن</w:t>
      </w:r>
      <w:r w:rsidRPr="00602F46">
        <w:rPr>
          <w:rFonts w:hint="cs"/>
          <w:rtl/>
          <w:lang w:bidi="ar-SY"/>
        </w:rPr>
        <w:t xml:space="preserve"> اتجاه المستقبل بالنسبة إلى المرسل. وللأغراض الراهنة، ينبغي حساب </w:t>
      </w:r>
      <w:r w:rsidRPr="00602F46">
        <w:rPr>
          <w:i/>
        </w:rPr>
        <w:t>I</w:t>
      </w:r>
      <w:r w:rsidRPr="00602F46">
        <w:rPr>
          <w:rFonts w:hint="cs"/>
          <w:rtl/>
          <w:lang w:bidi="ar-SY"/>
        </w:rPr>
        <w:t xml:space="preserve"> </w:t>
      </w:r>
      <w:r w:rsidRPr="00602F46">
        <w:rPr>
          <w:rtl/>
          <w:lang w:bidi="ar-SY"/>
        </w:rPr>
        <w:t xml:space="preserve">على النحو </w:t>
      </w:r>
      <w:r w:rsidRPr="00602F46">
        <w:rPr>
          <w:rFonts w:hint="cs"/>
          <w:rtl/>
          <w:lang w:bidi="ar-SY"/>
        </w:rPr>
        <w:t>الوارد وصفه</w:t>
      </w:r>
      <w:r w:rsidR="00AB640D">
        <w:rPr>
          <w:rtl/>
          <w:lang w:bidi="ar-SY"/>
        </w:rPr>
        <w:t xml:space="preserve"> في </w:t>
      </w:r>
      <w:r w:rsidRPr="00602F46">
        <w:rPr>
          <w:rtl/>
          <w:lang w:bidi="ar-SY"/>
        </w:rPr>
        <w:t>التوصية</w:t>
      </w:r>
      <w:r w:rsidRPr="00602F46">
        <w:rPr>
          <w:rFonts w:hint="cs"/>
          <w:rtl/>
          <w:lang w:bidi="ar-SY"/>
        </w:rPr>
        <w:t xml:space="preserve"> </w:t>
      </w:r>
      <w:r w:rsidRPr="00602F46">
        <w:t>ITU</w:t>
      </w:r>
      <w:r w:rsidR="0063370D">
        <w:noBreakHyphen/>
      </w:r>
      <w:r w:rsidRPr="00602F46">
        <w:t>R</w:t>
      </w:r>
      <w:r w:rsidR="0063370D">
        <w:t> </w:t>
      </w:r>
      <w:r w:rsidRPr="00602F46">
        <w:t>P.452</w:t>
      </w:r>
      <w:r w:rsidR="0063370D">
        <w:noBreakHyphen/>
      </w:r>
      <w:r w:rsidRPr="00602F46">
        <w:t>11</w:t>
      </w:r>
      <w:r w:rsidRPr="00602F46">
        <w:rPr>
          <w:rFonts w:hint="cs"/>
          <w:rtl/>
        </w:rPr>
        <w:t xml:space="preserve"> خلال</w:t>
      </w:r>
      <w:r w:rsidR="0063370D">
        <w:rPr>
          <w:rFonts w:hint="eastAsia"/>
          <w:rtl/>
        </w:rPr>
        <w:t> </w:t>
      </w:r>
      <w:r w:rsidRPr="00602F46">
        <w:t>1</w:t>
      </w:r>
      <w:r w:rsidR="00AB640D">
        <w:rPr>
          <w:rFonts w:hint="cs"/>
          <w:rtl/>
          <w:lang w:bidi="ar-SY"/>
        </w:rPr>
        <w:t xml:space="preserve"> في </w:t>
      </w:r>
      <w:r w:rsidRPr="00602F46">
        <w:rPr>
          <w:rFonts w:hint="cs"/>
          <w:rtl/>
          <w:lang w:bidi="ar-EG"/>
        </w:rPr>
        <w:t xml:space="preserve">المائة </w:t>
      </w:r>
      <w:r w:rsidRPr="00602F46">
        <w:rPr>
          <w:rFonts w:hint="cs"/>
          <w:rtl/>
          <w:lang w:bidi="ar-SY"/>
        </w:rPr>
        <w:t>من الوقت.</w:t>
      </w:r>
    </w:p>
    <w:p w:rsidR="00602F46" w:rsidRPr="00602F46" w:rsidRDefault="00602F46" w:rsidP="0063370D">
      <w:pPr>
        <w:rPr>
          <w:rtl/>
          <w:lang w:bidi="ar-SY"/>
        </w:rPr>
      </w:pPr>
      <w:r w:rsidRPr="00602F46">
        <w:rPr>
          <w:rFonts w:hint="cs"/>
          <w:rtl/>
          <w:lang w:bidi="ar-SY"/>
        </w:rPr>
        <w:t xml:space="preserve">وينبغي بناء نموذج برمجي يضم قاعدة </w:t>
      </w:r>
      <w:r w:rsidRPr="00602F46">
        <w:rPr>
          <w:rtl/>
          <w:lang w:bidi="ar-SY"/>
        </w:rPr>
        <w:t>بيانات التضاريس</w:t>
      </w:r>
      <w:r w:rsidRPr="00602F46">
        <w:rPr>
          <w:rFonts w:hint="cs"/>
          <w:rtl/>
          <w:lang w:bidi="ar-SY"/>
        </w:rPr>
        <w:t xml:space="preserve"> للبلد أو المنطقة</w:t>
      </w:r>
      <w:r w:rsidR="00AB640D">
        <w:rPr>
          <w:rFonts w:hint="cs"/>
          <w:rtl/>
          <w:lang w:bidi="ar-SY"/>
        </w:rPr>
        <w:t xml:space="preserve"> في </w:t>
      </w:r>
      <w:r w:rsidRPr="00602F46">
        <w:rPr>
          <w:rFonts w:hint="cs"/>
          <w:rtl/>
          <w:lang w:bidi="ar-SY"/>
        </w:rPr>
        <w:t xml:space="preserve">دائرة الاهتمام، ويحوي </w:t>
      </w:r>
      <w:proofErr w:type="spellStart"/>
      <w:r w:rsidRPr="00602F46">
        <w:rPr>
          <w:rFonts w:hint="cs"/>
          <w:rtl/>
          <w:lang w:bidi="ar-SY"/>
        </w:rPr>
        <w:t>مطاريف</w:t>
      </w:r>
      <w:proofErr w:type="spellEnd"/>
      <w:r w:rsidRPr="00602F46">
        <w:rPr>
          <w:rFonts w:hint="cs"/>
          <w:rtl/>
          <w:lang w:bidi="ar-SY"/>
        </w:rPr>
        <w:t xml:space="preserve"> استقبال </w:t>
      </w:r>
      <w:proofErr w:type="spellStart"/>
      <w:r w:rsidRPr="00602F46">
        <w:rPr>
          <w:rFonts w:hint="cs"/>
          <w:rtl/>
          <w:lang w:bidi="ar-SY"/>
        </w:rPr>
        <w:t>متناحية</w:t>
      </w:r>
      <w:proofErr w:type="spellEnd"/>
      <w:r w:rsidRPr="00602F46">
        <w:rPr>
          <w:rFonts w:hint="cs"/>
          <w:rtl/>
          <w:lang w:bidi="ar-SY"/>
        </w:rPr>
        <w:t xml:space="preserve"> بفواصل صغيرة بصورة مناسبة على طول خط الساحل أو الحدود البرية. وينبغي إضافة شبكة من المشعات </w:t>
      </w:r>
      <w:proofErr w:type="spellStart"/>
      <w:r w:rsidRPr="00602F46">
        <w:rPr>
          <w:rFonts w:hint="cs"/>
          <w:rtl/>
          <w:lang w:bidi="ar-SY"/>
        </w:rPr>
        <w:t>المتناحية</w:t>
      </w:r>
      <w:proofErr w:type="spellEnd"/>
      <w:r w:rsidRPr="00602F46">
        <w:rPr>
          <w:rFonts w:hint="cs"/>
          <w:rtl/>
          <w:lang w:bidi="ar-SY"/>
        </w:rPr>
        <w:t xml:space="preserve"> بقدرة </w:t>
      </w:r>
      <w:r w:rsidRPr="00602F46">
        <w:t>0</w:t>
      </w:r>
      <w:r w:rsidR="0063370D">
        <w:rPr>
          <w:rFonts w:hint="cs"/>
          <w:rtl/>
        </w:rPr>
        <w:t> </w:t>
      </w:r>
      <w:proofErr w:type="spellStart"/>
      <w:r w:rsidRPr="00602F46">
        <w:t>dBW</w:t>
      </w:r>
      <w:proofErr w:type="spellEnd"/>
      <w:r w:rsidRPr="00602F46">
        <w:rPr>
          <w:rFonts w:hint="cs"/>
          <w:rtl/>
        </w:rPr>
        <w:t xml:space="preserve"> والمتباعدة بالتساوي بحيث تغطي كامل البلد أو المنطقة المعنية. ثم ينبغي حساب المساهمة المولدة من كل مُرسِل</w:t>
      </w:r>
      <w:r w:rsidR="00AB640D">
        <w:rPr>
          <w:rFonts w:hint="cs"/>
          <w:rtl/>
        </w:rPr>
        <w:t xml:space="preserve"> في </w:t>
      </w:r>
      <w:r w:rsidRPr="00602F46">
        <w:rPr>
          <w:rFonts w:hint="cs"/>
          <w:rtl/>
          <w:lang w:bidi="ar-SY"/>
        </w:rPr>
        <w:t xml:space="preserve">المستوى </w:t>
      </w:r>
      <w:r w:rsidRPr="00602F46">
        <w:rPr>
          <w:i/>
        </w:rPr>
        <w:t>I</w:t>
      </w:r>
      <w:r w:rsidRPr="00602F46">
        <w:rPr>
          <w:rFonts w:hint="cs"/>
          <w:rtl/>
        </w:rPr>
        <w:t xml:space="preserve"> عند كل مُستقبِل باستعمال تقنيات التوصية </w:t>
      </w:r>
      <w:r w:rsidRPr="00602F46">
        <w:t>ITU R</w:t>
      </w:r>
      <w:r w:rsidR="0063370D">
        <w:t> </w:t>
      </w:r>
      <w:r w:rsidRPr="00602F46">
        <w:t>P.452</w:t>
      </w:r>
      <w:r w:rsidR="0063370D">
        <w:noBreakHyphen/>
      </w:r>
      <w:r w:rsidRPr="00602F46">
        <w:t>11</w:t>
      </w:r>
      <w:r w:rsidRPr="00602F46">
        <w:rPr>
          <w:rFonts w:hint="cs"/>
          <w:rtl/>
        </w:rPr>
        <w:t xml:space="preserve"> لتقييم الخسارة التي يجري تجاوزها</w:t>
      </w:r>
      <w:r w:rsidRPr="00602F46">
        <w:rPr>
          <w:rtl/>
        </w:rPr>
        <w:t xml:space="preserve"> </w:t>
      </w:r>
      <w:r w:rsidRPr="00602F46">
        <w:rPr>
          <w:rFonts w:hint="cs"/>
          <w:rtl/>
        </w:rPr>
        <w:t>دوماً إلا</w:t>
      </w:r>
      <w:r w:rsidR="00AB640D">
        <w:rPr>
          <w:rFonts w:hint="cs"/>
          <w:rtl/>
        </w:rPr>
        <w:t xml:space="preserve"> في </w:t>
      </w:r>
      <w:r w:rsidRPr="00602F46">
        <w:t>1</w:t>
      </w:r>
      <w:r w:rsidR="00AB640D">
        <w:rPr>
          <w:rtl/>
        </w:rPr>
        <w:t xml:space="preserve"> في </w:t>
      </w:r>
      <w:r w:rsidRPr="00602F46">
        <w:rPr>
          <w:rFonts w:hint="cs"/>
          <w:rtl/>
          <w:lang w:bidi="ar-EG"/>
        </w:rPr>
        <w:t xml:space="preserve">المائة </w:t>
      </w:r>
      <w:r w:rsidRPr="00602F46">
        <w:rPr>
          <w:rtl/>
        </w:rPr>
        <w:t>من</w:t>
      </w:r>
      <w:r w:rsidRPr="00602F46">
        <w:rPr>
          <w:rFonts w:hint="cs"/>
          <w:rtl/>
        </w:rPr>
        <w:t xml:space="preserve"> الوقت، وينبغي حفظ جميع القيم لكل مُستقبِل على حدة. وينبغي ترتيب البرمجيات لتحديد المساهمة الفردية القصوى لكل مُستقبِل</w:t>
      </w:r>
      <w:r w:rsidR="00AB640D">
        <w:rPr>
          <w:rFonts w:hint="cs"/>
          <w:rtl/>
        </w:rPr>
        <w:t xml:space="preserve"> في </w:t>
      </w:r>
      <w:r w:rsidRPr="00602F46">
        <w:rPr>
          <w:rFonts w:hint="cs"/>
          <w:rtl/>
          <w:lang w:bidi="ar-SY"/>
        </w:rPr>
        <w:t>المستوى</w:t>
      </w:r>
      <w:r w:rsidR="0063370D">
        <w:rPr>
          <w:rFonts w:hint="eastAsia"/>
          <w:rtl/>
          <w:lang w:bidi="ar-SY"/>
        </w:rPr>
        <w:t> </w:t>
      </w:r>
      <w:r w:rsidRPr="00602F46">
        <w:rPr>
          <w:i/>
        </w:rPr>
        <w:t>I</w:t>
      </w:r>
      <w:r w:rsidRPr="00602F46">
        <w:rPr>
          <w:rFonts w:hint="cs"/>
          <w:rtl/>
        </w:rPr>
        <w:t>، وأيضاً المرسِل الفردي</w:t>
      </w:r>
      <w:r w:rsidR="00AB640D">
        <w:rPr>
          <w:rFonts w:hint="cs"/>
          <w:rtl/>
        </w:rPr>
        <w:t xml:space="preserve"> في </w:t>
      </w:r>
      <w:r w:rsidRPr="00602F46">
        <w:rPr>
          <w:rFonts w:hint="cs"/>
          <w:rtl/>
        </w:rPr>
        <w:t>الشبكة المسؤولة عنه.</w:t>
      </w:r>
      <w:r w:rsidRPr="0063370D">
        <w:rPr>
          <w:rFonts w:cs="Times New Roman"/>
          <w:position w:val="6"/>
          <w:sz w:val="18"/>
          <w:szCs w:val="18"/>
          <w:rtl/>
        </w:rPr>
        <w:footnoteReference w:id="2"/>
      </w:r>
      <w:r w:rsidRPr="00602F46">
        <w:rPr>
          <w:rFonts w:hint="cs"/>
          <w:rtl/>
        </w:rPr>
        <w:t xml:space="preserve"> ثم يمكن بناء الكفاف بانتقاء المرسلات التي تكون فيها المساهمة القصوى</w:t>
      </w:r>
      <w:r w:rsidR="00AB640D">
        <w:rPr>
          <w:rFonts w:hint="cs"/>
          <w:rtl/>
        </w:rPr>
        <w:t xml:space="preserve"> في </w:t>
      </w:r>
      <w:r w:rsidRPr="00602F46">
        <w:rPr>
          <w:rFonts w:hint="cs"/>
          <w:rtl/>
          <w:lang w:bidi="ar-SY"/>
        </w:rPr>
        <w:t>المستوى</w:t>
      </w:r>
      <w:r w:rsidR="0063370D">
        <w:rPr>
          <w:rFonts w:hint="eastAsia"/>
          <w:rtl/>
          <w:lang w:bidi="ar-SY"/>
        </w:rPr>
        <w:t> </w:t>
      </w:r>
      <w:r w:rsidRPr="00602F46">
        <w:rPr>
          <w:i/>
        </w:rPr>
        <w:t>I</w:t>
      </w:r>
      <w:r w:rsidRPr="00602F46">
        <w:rPr>
          <w:rFonts w:hint="cs"/>
          <w:rtl/>
        </w:rPr>
        <w:t xml:space="preserve"> أقرب إلى القيمة السالبة </w:t>
      </w:r>
      <w:r w:rsidRPr="00602F46">
        <w:rPr>
          <w:rFonts w:hint="cs"/>
          <w:rtl/>
          <w:lang w:bidi="ar-SY"/>
        </w:rPr>
        <w:t xml:space="preserve">لخسارة المسير </w:t>
      </w:r>
      <w:r w:rsidRPr="00602F46">
        <w:rPr>
          <w:i/>
        </w:rPr>
        <w:t>L</w:t>
      </w:r>
      <w:r w:rsidRPr="00602F46">
        <w:rPr>
          <w:rFonts w:hint="cs"/>
          <w:rtl/>
        </w:rPr>
        <w:t xml:space="preserve"> المطلوبة، وذلك برسم خط بين هذه المرسلات. و</w:t>
      </w:r>
      <w:r w:rsidRPr="00602F46">
        <w:rPr>
          <w:rtl/>
          <w:lang w:bidi="ar-SY"/>
        </w:rPr>
        <w:t xml:space="preserve">لتحسين </w:t>
      </w:r>
      <w:r w:rsidRPr="00602F46">
        <w:rPr>
          <w:rFonts w:hint="cs"/>
          <w:rtl/>
          <w:lang w:bidi="ar-SY"/>
        </w:rPr>
        <w:t>ال</w:t>
      </w:r>
      <w:r w:rsidRPr="00602F46">
        <w:rPr>
          <w:rtl/>
          <w:lang w:bidi="ar-SY"/>
        </w:rPr>
        <w:t>دقة</w:t>
      </w:r>
      <w:r w:rsidRPr="00602F46">
        <w:rPr>
          <w:rFonts w:hint="cs"/>
          <w:rtl/>
          <w:lang w:bidi="ar-SY"/>
        </w:rPr>
        <w:t xml:space="preserve">، يمكن استعمال الاستكمال الداخلي الخطي بين أزواج المرسلات التي تقابل المساهمات </w:t>
      </w:r>
      <w:r w:rsidRPr="00602F46">
        <w:rPr>
          <w:rFonts w:hint="cs"/>
          <w:rtl/>
        </w:rPr>
        <w:t>القصوى</w:t>
      </w:r>
      <w:r w:rsidR="00AB640D">
        <w:rPr>
          <w:rFonts w:hint="cs"/>
          <w:rtl/>
        </w:rPr>
        <w:t xml:space="preserve"> في </w:t>
      </w:r>
      <w:r w:rsidRPr="00602F46">
        <w:rPr>
          <w:rFonts w:hint="cs"/>
          <w:rtl/>
          <w:lang w:bidi="ar-SY"/>
        </w:rPr>
        <w:t xml:space="preserve">المستوى </w:t>
      </w:r>
      <w:r w:rsidRPr="00602F46">
        <w:rPr>
          <w:i/>
        </w:rPr>
        <w:t>I</w:t>
      </w:r>
      <w:r w:rsidRPr="00602F46">
        <w:rPr>
          <w:rFonts w:hint="cs"/>
          <w:rtl/>
        </w:rPr>
        <w:t xml:space="preserve"> الأقرب إلى القيمة المستهدفة زيادةً أو نقصاناً، </w:t>
      </w:r>
      <w:r w:rsidRPr="00602F46">
        <w:rPr>
          <w:rtl/>
          <w:lang w:bidi="ar-SY"/>
        </w:rPr>
        <w:t>كما هو موضح</w:t>
      </w:r>
      <w:r w:rsidR="00AB640D">
        <w:rPr>
          <w:rtl/>
          <w:lang w:bidi="ar-SY"/>
        </w:rPr>
        <w:t xml:space="preserve"> في </w:t>
      </w:r>
      <w:r w:rsidRPr="00602F46">
        <w:rPr>
          <w:rFonts w:hint="cs"/>
          <w:rtl/>
          <w:lang w:bidi="ar-SY"/>
        </w:rPr>
        <w:t xml:space="preserve">الشكل </w:t>
      </w:r>
      <w:r w:rsidRPr="00602F46">
        <w:t>9</w:t>
      </w:r>
      <w:r w:rsidRPr="00602F46">
        <w:rPr>
          <w:rFonts w:hint="cs"/>
          <w:rtl/>
          <w:lang w:bidi="ar-SY"/>
        </w:rPr>
        <w:t>.</w:t>
      </w:r>
    </w:p>
    <w:p w:rsidR="00602F46" w:rsidRDefault="00602F46" w:rsidP="00304F2A">
      <w:pPr>
        <w:pStyle w:val="FigureNo"/>
        <w:rPr>
          <w:rtl/>
        </w:rPr>
      </w:pPr>
      <w:r w:rsidRPr="00602F46">
        <w:rPr>
          <w:rFonts w:hint="cs"/>
          <w:rtl/>
        </w:rPr>
        <w:lastRenderedPageBreak/>
        <w:t xml:space="preserve">الشـكل </w:t>
      </w:r>
      <w:r w:rsidR="00304F2A">
        <w:t>9</w:t>
      </w:r>
    </w:p>
    <w:p w:rsidR="00606448" w:rsidRDefault="00606448" w:rsidP="00606448">
      <w:pPr>
        <w:spacing w:before="100" w:beforeAutospacing="1" w:after="100" w:afterAutospacing="1" w:line="240" w:lineRule="auto"/>
        <w:jc w:val="center"/>
        <w:rPr>
          <w:rtl/>
        </w:rPr>
      </w:pPr>
      <w:r>
        <w:rPr>
          <w:noProof/>
          <w:lang w:eastAsia="zh-CN"/>
        </w:rPr>
        <mc:AlternateContent>
          <mc:Choice Requires="wpg">
            <w:drawing>
              <wp:anchor distT="0" distB="0" distL="114300" distR="114300" simplePos="0" relativeHeight="251738112" behindDoc="0" locked="0" layoutInCell="1" allowOverlap="1">
                <wp:simplePos x="0" y="0"/>
                <wp:positionH relativeFrom="column">
                  <wp:posOffset>48455</wp:posOffset>
                </wp:positionH>
                <wp:positionV relativeFrom="paragraph">
                  <wp:posOffset>189600</wp:posOffset>
                </wp:positionV>
                <wp:extent cx="6142748" cy="2631004"/>
                <wp:effectExtent l="0" t="0" r="10795" b="0"/>
                <wp:wrapNone/>
                <wp:docPr id="3155" name="Group 3155"/>
                <wp:cNvGraphicFramePr/>
                <a:graphic xmlns:a="http://schemas.openxmlformats.org/drawingml/2006/main">
                  <a:graphicData uri="http://schemas.microsoft.com/office/word/2010/wordprocessingGroup">
                    <wpg:wgp>
                      <wpg:cNvGrpSpPr/>
                      <wpg:grpSpPr>
                        <a:xfrm>
                          <a:off x="0" y="0"/>
                          <a:ext cx="6142748" cy="2631004"/>
                          <a:chOff x="0" y="0"/>
                          <a:chExt cx="6142748" cy="2631004"/>
                        </a:xfrm>
                      </wpg:grpSpPr>
                      <wps:wsp>
                        <wps:cNvPr id="3077" name="Text Box 3077"/>
                        <wps:cNvSpPr txBox="1"/>
                        <wps:spPr>
                          <a:xfrm>
                            <a:off x="5396643" y="0"/>
                            <a:ext cx="474792" cy="35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606448" w:rsidRDefault="00A757F1" w:rsidP="00606448">
                              <w:pPr>
                                <w:jc w:val="center"/>
                                <w:rPr>
                                  <w:sz w:val="20"/>
                                  <w:szCs w:val="26"/>
                                  <w:lang w:bidi="ar-SY"/>
                                </w:rPr>
                              </w:pPr>
                              <w:r>
                                <w:rPr>
                                  <w:rFonts w:hint="cs"/>
                                  <w:sz w:val="20"/>
                                  <w:szCs w:val="26"/>
                                  <w:rtl/>
                                  <w:lang w:bidi="ar-SY"/>
                                </w:rPr>
                                <w:t>شرق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8" name="Text Box 3078"/>
                        <wps:cNvSpPr txBox="1"/>
                        <wps:spPr>
                          <a:xfrm>
                            <a:off x="5239568" y="802204"/>
                            <a:ext cx="903180" cy="6956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606448" w:rsidRDefault="00A757F1" w:rsidP="00606448">
                              <w:pPr>
                                <w:spacing w:before="60" w:line="144" w:lineRule="auto"/>
                                <w:jc w:val="center"/>
                                <w:rPr>
                                  <w:sz w:val="20"/>
                                  <w:szCs w:val="26"/>
                                  <w:rtl/>
                                  <w:lang w:bidi="ar-SY"/>
                                </w:rPr>
                              </w:pPr>
                              <w:r>
                                <w:rPr>
                                  <w:rFonts w:hint="cs"/>
                                  <w:sz w:val="20"/>
                                  <w:szCs w:val="26"/>
                                  <w:rtl/>
                                  <w:lang w:bidi="ar-SY"/>
                                </w:rPr>
                                <w:t> </w:t>
                              </w:r>
                              <w:proofErr w:type="spellStart"/>
                              <w:r>
                                <w:rPr>
                                  <w:sz w:val="20"/>
                                  <w:szCs w:val="26"/>
                                  <w:lang w:bidi="ar-SY"/>
                                </w:rPr>
                                <w:t>dBW</w:t>
                              </w:r>
                              <w:proofErr w:type="spellEnd"/>
                              <w:r>
                                <w:rPr>
                                  <w:sz w:val="20"/>
                                  <w:szCs w:val="26"/>
                                  <w:lang w:bidi="ar-SY"/>
                                </w:rPr>
                                <w:t xml:space="preserve"> 0</w:t>
                              </w:r>
                              <w:r>
                                <w:rPr>
                                  <w:rFonts w:hint="cs"/>
                                  <w:sz w:val="20"/>
                                  <w:szCs w:val="26"/>
                                  <w:rtl/>
                                  <w:lang w:bidi="ar-SY"/>
                                </w:rPr>
                                <w:t> </w:t>
                              </w:r>
                              <w:r>
                                <w:rPr>
                                  <w:sz w:val="20"/>
                                  <w:szCs w:val="26"/>
                                  <w:rtl/>
                                  <w:lang w:bidi="ar-SY"/>
                                </w:rPr>
                                <w:br/>
                              </w:r>
                              <w:r>
                                <w:rPr>
                                  <w:rFonts w:hint="cs"/>
                                  <w:sz w:val="20"/>
                                  <w:szCs w:val="26"/>
                                  <w:rtl/>
                                  <w:lang w:bidi="ar-SY"/>
                                </w:rPr>
                                <w:t>مرسلات</w:t>
                              </w:r>
                              <w:r>
                                <w:rPr>
                                  <w:sz w:val="20"/>
                                  <w:szCs w:val="26"/>
                                  <w:rtl/>
                                  <w:lang w:bidi="ar-SY"/>
                                </w:rPr>
                                <w:br/>
                              </w:r>
                              <w:proofErr w:type="spellStart"/>
                              <w:r>
                                <w:rPr>
                                  <w:rFonts w:hint="cs"/>
                                  <w:sz w:val="20"/>
                                  <w:szCs w:val="26"/>
                                  <w:rtl/>
                                  <w:lang w:bidi="ar-SY"/>
                                </w:rPr>
                                <w:t>متناحية</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9" name="Text Box 3079"/>
                        <wps:cNvSpPr txBox="1"/>
                        <wps:spPr>
                          <a:xfrm>
                            <a:off x="0" y="201953"/>
                            <a:ext cx="409306" cy="3590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606448" w:rsidRDefault="00A757F1" w:rsidP="00606448">
                              <w:pPr>
                                <w:jc w:val="center"/>
                                <w:rPr>
                                  <w:sz w:val="20"/>
                                  <w:szCs w:val="26"/>
                                  <w:lang w:bidi="ar-SY"/>
                                </w:rPr>
                              </w:pPr>
                              <w:r>
                                <w:rPr>
                                  <w:rFonts w:hint="cs"/>
                                  <w:sz w:val="20"/>
                                  <w:szCs w:val="26"/>
                                  <w:rtl/>
                                  <w:lang w:bidi="ar-SY"/>
                                </w:rPr>
                                <w:t>غرب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6" name="Text Box 346"/>
                        <wps:cNvSpPr txBox="1"/>
                        <wps:spPr>
                          <a:xfrm>
                            <a:off x="751715" y="1452942"/>
                            <a:ext cx="1340536" cy="4148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606448" w:rsidRDefault="00A757F1" w:rsidP="00606448">
                              <w:pPr>
                                <w:spacing w:before="60" w:line="144" w:lineRule="auto"/>
                                <w:jc w:val="center"/>
                                <w:rPr>
                                  <w:sz w:val="20"/>
                                  <w:szCs w:val="26"/>
                                  <w:rtl/>
                                  <w:lang w:bidi="ar-SY"/>
                                </w:rPr>
                              </w:pPr>
                              <w:r w:rsidRPr="00606448">
                                <w:rPr>
                                  <w:sz w:val="20"/>
                                  <w:szCs w:val="26"/>
                                  <w:rtl/>
                                  <w:lang w:bidi="ar-EG"/>
                                </w:rPr>
                                <w:t xml:space="preserve">هوائيات استقبال </w:t>
                              </w:r>
                              <w:proofErr w:type="spellStart"/>
                              <w:r w:rsidRPr="00606448">
                                <w:rPr>
                                  <w:sz w:val="20"/>
                                  <w:szCs w:val="26"/>
                                  <w:rtl/>
                                  <w:lang w:bidi="ar-EG"/>
                                </w:rPr>
                                <w:t>متناحية</w:t>
                              </w:r>
                              <w:proofErr w:type="spellEnd"/>
                              <w:r w:rsidRPr="00606448">
                                <w:rPr>
                                  <w:sz w:val="20"/>
                                  <w:szCs w:val="26"/>
                                  <w:rtl/>
                                  <w:lang w:bidi="ar-EG"/>
                                </w:rPr>
                                <w:t xml:space="preserve"> على طول الحدود</w:t>
                              </w:r>
                              <w:r w:rsidRPr="00606448">
                                <w:rPr>
                                  <w:rFonts w:hint="cs"/>
                                  <w:sz w:val="20"/>
                                  <w:szCs w:val="26"/>
                                  <w:rtl/>
                                  <w:lang w:bidi="ar-EG"/>
                                </w:rPr>
                                <w:t xml:space="preserve"> </w:t>
                              </w:r>
                              <w:r w:rsidRPr="00606448">
                                <w:rPr>
                                  <w:sz w:val="20"/>
                                  <w:szCs w:val="26"/>
                                  <w:lang w:bidi="ar-SY"/>
                                </w:rPr>
                                <w:t>(</w:t>
                              </w:r>
                              <w:proofErr w:type="spellStart"/>
                              <w:r w:rsidRPr="00606448">
                                <w:rPr>
                                  <w:sz w:val="20"/>
                                  <w:szCs w:val="26"/>
                                  <w:lang w:bidi="ar-SY"/>
                                </w:rPr>
                                <w:t>dBi</w:t>
                              </w:r>
                              <w:proofErr w:type="spellEnd"/>
                              <w:r>
                                <w:rPr>
                                  <w:sz w:val="20"/>
                                  <w:szCs w:val="26"/>
                                  <w:lang w:bidi="ar-SY"/>
                                </w:rPr>
                                <w:t> 0</w:t>
                              </w:r>
                              <w:r w:rsidRPr="00606448">
                                <w:rPr>
                                  <w:sz w:val="20"/>
                                  <w:szCs w:val="26"/>
                                  <w:lang w:bidi="ar-SY"/>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54" name="Text Box 3154"/>
                        <wps:cNvSpPr txBox="1"/>
                        <wps:spPr>
                          <a:xfrm>
                            <a:off x="106586" y="2041973"/>
                            <a:ext cx="2748163" cy="5890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606448" w:rsidRDefault="00A757F1" w:rsidP="00606448">
                              <w:pPr>
                                <w:spacing w:before="60" w:line="144" w:lineRule="auto"/>
                                <w:jc w:val="left"/>
                                <w:rPr>
                                  <w:sz w:val="20"/>
                                  <w:szCs w:val="26"/>
                                  <w:rtl/>
                                  <w:lang w:bidi="ar-SY"/>
                                </w:rPr>
                              </w:pPr>
                              <w:r w:rsidRPr="00606448">
                                <w:rPr>
                                  <w:sz w:val="20"/>
                                  <w:szCs w:val="26"/>
                                  <w:rtl/>
                                </w:rPr>
                                <w:t xml:space="preserve">في كل مكان شرق هذا الكفاف، </w:t>
                              </w:r>
                              <w:r w:rsidRPr="00606448">
                                <w:rPr>
                                  <w:rFonts w:hint="cs"/>
                                  <w:sz w:val="20"/>
                                  <w:szCs w:val="26"/>
                                  <w:rtl/>
                                </w:rPr>
                                <w:t>ستتجاوز</w:t>
                              </w:r>
                              <w:r w:rsidRPr="00606448">
                                <w:rPr>
                                  <w:sz w:val="20"/>
                                  <w:szCs w:val="26"/>
                                  <w:rtl/>
                                </w:rPr>
                                <w:t xml:space="preserve"> خسارة المسير من أي نقطة على طول الحدود </w:t>
                              </w:r>
                              <w:r w:rsidRPr="00606448">
                                <w:rPr>
                                  <w:sz w:val="20"/>
                                  <w:szCs w:val="26"/>
                                  <w:lang w:bidi="ar-SY"/>
                                </w:rPr>
                                <w:t>dB 160,8</w:t>
                              </w:r>
                              <w:r w:rsidRPr="00606448">
                                <w:rPr>
                                  <w:sz w:val="20"/>
                                  <w:szCs w:val="26"/>
                                  <w:rtl/>
                                </w:rPr>
                                <w:t xml:space="preserve">، مثلاً، خلال أكثر من </w:t>
                              </w:r>
                              <w:r w:rsidRPr="00606448">
                                <w:rPr>
                                  <w:sz w:val="20"/>
                                  <w:szCs w:val="26"/>
                                  <w:lang w:bidi="ar-SY"/>
                                </w:rPr>
                                <w:t>%99</w:t>
                              </w:r>
                              <w:r w:rsidRPr="00606448">
                                <w:rPr>
                                  <w:sz w:val="20"/>
                                  <w:szCs w:val="26"/>
                                  <w:rtl/>
                                </w:rPr>
                                <w:t xml:space="preserve"> من الوقت.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155" o:spid="_x0000_s1071" style="position:absolute;left:0;text-align:left;margin-left:3.8pt;margin-top:14.95pt;width:483.7pt;height:207.15pt;z-index:251738112" coordsize="61427,2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">
                <v:shape id="Text Box 3077" o:spid="_x0000_s1072" type="#_x0000_t202" style="position:absolute;left:53966;width:4748;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4c8cA&#10;AADdAAAADwAAAGRycy9kb3ducmV2LnhtbESPX0sDMRDE3wW/Q1jBN5tUwcrZtIh/wAe12lZo37aX&#10;7d3hZXMk2+v57Y0g+DjMzG+Y6XzwreoppiawhfHIgCIug2u4srBePV3cgEqC7LANTBa+KcF8dnoy&#10;xcKFI39Qv5RKZQinAi3UIl2hdSpr8phGoSPO3j5Ej5JlrLSLeMxw3+pLY661x4bzQo0d3ddUfi0P&#10;3kK7SfFlZ2TbP1Sv8r7Qh8/H8Zu152fD3S0ooUH+w3/tZ2fhykwm8PsmPwE9+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6eHPHAAAA3QAAAA8AAAAAAAAAAAAAAAAAmAIAAGRy&#10;cy9kb3ducmV2LnhtbFBLBQYAAAAABAAEAPUAAACMAwAAAAA=&#10;" filled="f" stroked="f" strokeweight=".5pt">
                  <v:textbox inset="0,0,0,0">
                    <w:txbxContent>
                      <w:p w:rsidR="00A757F1" w:rsidRPr="00606448" w:rsidRDefault="00A757F1" w:rsidP="00606448">
                        <w:pPr>
                          <w:jc w:val="center"/>
                          <w:rPr>
                            <w:sz w:val="20"/>
                            <w:szCs w:val="26"/>
                            <w:lang w:bidi="ar-SY"/>
                          </w:rPr>
                        </w:pPr>
                        <w:r>
                          <w:rPr>
                            <w:rFonts w:hint="cs"/>
                            <w:sz w:val="20"/>
                            <w:szCs w:val="26"/>
                            <w:rtl/>
                            <w:lang w:bidi="ar-SY"/>
                          </w:rPr>
                          <w:t>شرق</w:t>
                        </w:r>
                      </w:p>
                    </w:txbxContent>
                  </v:textbox>
                </v:shape>
                <v:shape id="Text Box 3078" o:spid="_x0000_s1073" type="#_x0000_t202" style="position:absolute;left:52395;top:8022;width:9032;height:6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XsAcQA&#10;AADdAAAADwAAAGRycy9kb3ducmV2LnhtbERPTUsDMRC9C/6HMEJvNqkFLWvTIrUFD2prVdDbuBl3&#10;l24mSzLdrv/eHASPj/c9Xw6+VT3F1AS2MBkbUMRlcA1XFt5eN5czUEmQHbaBycIPJVguzs/mWLhw&#10;4hfq91KpHMKpQAu1SFdoncqaPKZx6Igz9x2iR8kwVtpFPOVw3+orY661x4ZzQ40drWoqD/ujt9B+&#10;pPj4ZeSzv6+eZLfVx/f15Nna0cVwdwtKaJB/8Z/7wVmYmps8N7/JT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l7AHEAAAA3QAAAA8AAAAAAAAAAAAAAAAAmAIAAGRycy9k&#10;b3ducmV2LnhtbFBLBQYAAAAABAAEAPUAAACJAwAAAAA=&#10;" filled="f" stroked="f" strokeweight=".5pt">
                  <v:textbox inset="0,0,0,0">
                    <w:txbxContent>
                      <w:p w:rsidR="00A757F1" w:rsidRPr="00606448" w:rsidRDefault="00A757F1" w:rsidP="00606448">
                        <w:pPr>
                          <w:spacing w:before="60" w:line="144" w:lineRule="auto"/>
                          <w:jc w:val="center"/>
                          <w:rPr>
                            <w:sz w:val="20"/>
                            <w:szCs w:val="26"/>
                            <w:rtl/>
                            <w:lang w:bidi="ar-SY"/>
                          </w:rPr>
                        </w:pPr>
                        <w:r>
                          <w:rPr>
                            <w:rFonts w:hint="cs"/>
                            <w:sz w:val="20"/>
                            <w:szCs w:val="26"/>
                            <w:rtl/>
                            <w:lang w:bidi="ar-SY"/>
                          </w:rPr>
                          <w:t> </w:t>
                        </w:r>
                        <w:proofErr w:type="spellStart"/>
                        <w:r>
                          <w:rPr>
                            <w:sz w:val="20"/>
                            <w:szCs w:val="26"/>
                            <w:lang w:bidi="ar-SY"/>
                          </w:rPr>
                          <w:t>dBW</w:t>
                        </w:r>
                        <w:proofErr w:type="spellEnd"/>
                        <w:r>
                          <w:rPr>
                            <w:sz w:val="20"/>
                            <w:szCs w:val="26"/>
                            <w:lang w:bidi="ar-SY"/>
                          </w:rPr>
                          <w:t xml:space="preserve"> 0</w:t>
                        </w:r>
                        <w:r>
                          <w:rPr>
                            <w:rFonts w:hint="cs"/>
                            <w:sz w:val="20"/>
                            <w:szCs w:val="26"/>
                            <w:rtl/>
                            <w:lang w:bidi="ar-SY"/>
                          </w:rPr>
                          <w:t> </w:t>
                        </w:r>
                        <w:r>
                          <w:rPr>
                            <w:sz w:val="20"/>
                            <w:szCs w:val="26"/>
                            <w:rtl/>
                            <w:lang w:bidi="ar-SY"/>
                          </w:rPr>
                          <w:br/>
                        </w:r>
                        <w:r>
                          <w:rPr>
                            <w:rFonts w:hint="cs"/>
                            <w:sz w:val="20"/>
                            <w:szCs w:val="26"/>
                            <w:rtl/>
                            <w:lang w:bidi="ar-SY"/>
                          </w:rPr>
                          <w:t>مرسلات</w:t>
                        </w:r>
                        <w:r>
                          <w:rPr>
                            <w:sz w:val="20"/>
                            <w:szCs w:val="26"/>
                            <w:rtl/>
                            <w:lang w:bidi="ar-SY"/>
                          </w:rPr>
                          <w:br/>
                        </w:r>
                        <w:proofErr w:type="spellStart"/>
                        <w:r>
                          <w:rPr>
                            <w:rFonts w:hint="cs"/>
                            <w:sz w:val="20"/>
                            <w:szCs w:val="26"/>
                            <w:rtl/>
                            <w:lang w:bidi="ar-SY"/>
                          </w:rPr>
                          <w:t>متناحية</w:t>
                        </w:r>
                        <w:proofErr w:type="spellEnd"/>
                      </w:p>
                    </w:txbxContent>
                  </v:textbox>
                </v:shape>
                <v:shape id="Text Box 3079" o:spid="_x0000_s1074" type="#_x0000_t202" style="position:absolute;top:2019;width:4093;height:3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JmscA&#10;AADdAAAADwAAAGRycy9kb3ducmV2LnhtbESPX0sDMRDE3wW/Q1jBN5tUQe21aRH/gA9atVVo37aX&#10;9e7wsjmS7fX89kYQfBxm5jfMbDH4VvUUUxPYwnhkQBGXwTVcWXhfP5xdg0qC7LANTBa+KcFifnw0&#10;w8KFA79Rv5JKZQinAi3UIl2hdSpr8phGoSPO3meIHiXLWGkX8ZDhvtXnxlxqjw3nhRo7uq2p/Frt&#10;vYV2k+LTzsi2v6ue5fVF7z/ux0trT0+GmykooUH+w3/tR2fhwlxN4PdNfgJ6/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pSZrHAAAA3QAAAA8AAAAAAAAAAAAAAAAAmAIAAGRy&#10;cy9kb3ducmV2LnhtbFBLBQYAAAAABAAEAPUAAACMAwAAAAA=&#10;" filled="f" stroked="f" strokeweight=".5pt">
                  <v:textbox inset="0,0,0,0">
                    <w:txbxContent>
                      <w:p w:rsidR="00A757F1" w:rsidRPr="00606448" w:rsidRDefault="00A757F1" w:rsidP="00606448">
                        <w:pPr>
                          <w:jc w:val="center"/>
                          <w:rPr>
                            <w:sz w:val="20"/>
                            <w:szCs w:val="26"/>
                            <w:lang w:bidi="ar-SY"/>
                          </w:rPr>
                        </w:pPr>
                        <w:r>
                          <w:rPr>
                            <w:rFonts w:hint="cs"/>
                            <w:sz w:val="20"/>
                            <w:szCs w:val="26"/>
                            <w:rtl/>
                            <w:lang w:bidi="ar-SY"/>
                          </w:rPr>
                          <w:t>غرب</w:t>
                        </w:r>
                      </w:p>
                    </w:txbxContent>
                  </v:textbox>
                </v:shape>
                <v:shape id="Text Box 346" o:spid="_x0000_s1075" type="#_x0000_t202" style="position:absolute;left:7517;top:14529;width:13405;height:4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n5ccA&#10;AADcAAAADwAAAGRycy9kb3ducmV2LnhtbESPQUvDQBSE70L/w/IK3uymVkqJ3ZZSLXhQW9sKentm&#10;n0kw+zbsvqbx37uC4HGYmW+Y+bJ3jeooxNqzgfEoA0VceFtzaeB42FzNQEVBtth4JgPfFGG5GFzM&#10;Mbf+zC/U7aVUCcIxRwOVSJtrHYuKHMaRb4mT9+mDQ0kylNoGPCe4a/R1lk21w5rTQoUtrSsqvvYn&#10;Z6B5i+HxI5P37q58kt1Wn17vx8/GXA771S0ooV7+w3/tB2tgcjOF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qJ+XHAAAA3AAAAA8AAAAAAAAAAAAAAAAAmAIAAGRy&#10;cy9kb3ducmV2LnhtbFBLBQYAAAAABAAEAPUAAACMAwAAAAA=&#10;" filled="f" stroked="f" strokeweight=".5pt">
                  <v:textbox inset="0,0,0,0">
                    <w:txbxContent>
                      <w:p w:rsidR="00A757F1" w:rsidRPr="00606448" w:rsidRDefault="00A757F1" w:rsidP="00606448">
                        <w:pPr>
                          <w:spacing w:before="60" w:line="144" w:lineRule="auto"/>
                          <w:jc w:val="center"/>
                          <w:rPr>
                            <w:sz w:val="20"/>
                            <w:szCs w:val="26"/>
                            <w:rtl/>
                            <w:lang w:bidi="ar-SY"/>
                          </w:rPr>
                        </w:pPr>
                        <w:r w:rsidRPr="00606448">
                          <w:rPr>
                            <w:sz w:val="20"/>
                            <w:szCs w:val="26"/>
                            <w:rtl/>
                            <w:lang w:bidi="ar-EG"/>
                          </w:rPr>
                          <w:t xml:space="preserve">هوائيات استقبال </w:t>
                        </w:r>
                        <w:proofErr w:type="spellStart"/>
                        <w:r w:rsidRPr="00606448">
                          <w:rPr>
                            <w:sz w:val="20"/>
                            <w:szCs w:val="26"/>
                            <w:rtl/>
                            <w:lang w:bidi="ar-EG"/>
                          </w:rPr>
                          <w:t>متناحية</w:t>
                        </w:r>
                        <w:proofErr w:type="spellEnd"/>
                        <w:r w:rsidRPr="00606448">
                          <w:rPr>
                            <w:sz w:val="20"/>
                            <w:szCs w:val="26"/>
                            <w:rtl/>
                            <w:lang w:bidi="ar-EG"/>
                          </w:rPr>
                          <w:t xml:space="preserve"> على طول الحدود</w:t>
                        </w:r>
                        <w:r w:rsidRPr="00606448">
                          <w:rPr>
                            <w:rFonts w:hint="cs"/>
                            <w:sz w:val="20"/>
                            <w:szCs w:val="26"/>
                            <w:rtl/>
                            <w:lang w:bidi="ar-EG"/>
                          </w:rPr>
                          <w:t xml:space="preserve"> </w:t>
                        </w:r>
                        <w:r w:rsidRPr="00606448">
                          <w:rPr>
                            <w:sz w:val="20"/>
                            <w:szCs w:val="26"/>
                            <w:lang w:bidi="ar-SY"/>
                          </w:rPr>
                          <w:t>(</w:t>
                        </w:r>
                        <w:proofErr w:type="spellStart"/>
                        <w:r w:rsidRPr="00606448">
                          <w:rPr>
                            <w:sz w:val="20"/>
                            <w:szCs w:val="26"/>
                            <w:lang w:bidi="ar-SY"/>
                          </w:rPr>
                          <w:t>dBi</w:t>
                        </w:r>
                        <w:proofErr w:type="spellEnd"/>
                        <w:r>
                          <w:rPr>
                            <w:sz w:val="20"/>
                            <w:szCs w:val="26"/>
                            <w:lang w:bidi="ar-SY"/>
                          </w:rPr>
                          <w:t> 0</w:t>
                        </w:r>
                        <w:r w:rsidRPr="00606448">
                          <w:rPr>
                            <w:sz w:val="20"/>
                            <w:szCs w:val="26"/>
                            <w:lang w:bidi="ar-SY"/>
                          </w:rPr>
                          <w:t>)</w:t>
                        </w:r>
                      </w:p>
                    </w:txbxContent>
                  </v:textbox>
                </v:shape>
                <v:shape id="Text Box 3154" o:spid="_x0000_s1076" type="#_x0000_t202" style="position:absolute;left:1065;top:20419;width:27482;height:5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1+cgA&#10;AADdAAAADwAAAGRycy9kb3ducmV2LnhtbESPW0vDQBSE3wv+h+UIvtlN1EqJ3RbxAj5o1V5A347Z&#10;YxLMng27p2n8925B6OMwM98ws8XgWtVTiI1nA/k4A0VcettwZWCzfjyfgoqCbLH1TAZ+KcJifjKa&#10;YWH9nt+pX0mlEoRjgQZqka7QOpY1OYxj3xEn79sHh5JkqLQNuE9w1+qLLLvWDhtOCzV2dFdT+bPa&#10;OQPtRwzPX5l89vfVi7y96t32IV8ac3Y63N6AEhrkGP5vP1kDl/nkCg5v0hP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LX5yAAAAN0AAAAPAAAAAAAAAAAAAAAAAJgCAABk&#10;cnMvZG93bnJldi54bWxQSwUGAAAAAAQABAD1AAAAjQMAAAAA&#10;" filled="f" stroked="f" strokeweight=".5pt">
                  <v:textbox inset="0,0,0,0">
                    <w:txbxContent>
                      <w:p w:rsidR="00A757F1" w:rsidRPr="00606448" w:rsidRDefault="00A757F1" w:rsidP="00606448">
                        <w:pPr>
                          <w:spacing w:before="60" w:line="144" w:lineRule="auto"/>
                          <w:jc w:val="left"/>
                          <w:rPr>
                            <w:sz w:val="20"/>
                            <w:szCs w:val="26"/>
                            <w:rtl/>
                            <w:lang w:bidi="ar-SY"/>
                          </w:rPr>
                        </w:pPr>
                        <w:r w:rsidRPr="00606448">
                          <w:rPr>
                            <w:sz w:val="20"/>
                            <w:szCs w:val="26"/>
                            <w:rtl/>
                          </w:rPr>
                          <w:t xml:space="preserve">في كل مكان شرق هذا الكفاف، </w:t>
                        </w:r>
                        <w:r w:rsidRPr="00606448">
                          <w:rPr>
                            <w:rFonts w:hint="cs"/>
                            <w:sz w:val="20"/>
                            <w:szCs w:val="26"/>
                            <w:rtl/>
                          </w:rPr>
                          <w:t>ستتجاوز</w:t>
                        </w:r>
                        <w:r w:rsidRPr="00606448">
                          <w:rPr>
                            <w:sz w:val="20"/>
                            <w:szCs w:val="26"/>
                            <w:rtl/>
                          </w:rPr>
                          <w:t xml:space="preserve"> خسارة المسير من أي نقطة على طول الحدود </w:t>
                        </w:r>
                        <w:r w:rsidRPr="00606448">
                          <w:rPr>
                            <w:sz w:val="20"/>
                            <w:szCs w:val="26"/>
                            <w:lang w:bidi="ar-SY"/>
                          </w:rPr>
                          <w:t>dB 160,8</w:t>
                        </w:r>
                        <w:r w:rsidRPr="00606448">
                          <w:rPr>
                            <w:sz w:val="20"/>
                            <w:szCs w:val="26"/>
                            <w:rtl/>
                          </w:rPr>
                          <w:t xml:space="preserve">، مثلاً، خلال أكثر من </w:t>
                        </w:r>
                        <w:r w:rsidRPr="00606448">
                          <w:rPr>
                            <w:sz w:val="20"/>
                            <w:szCs w:val="26"/>
                            <w:lang w:bidi="ar-SY"/>
                          </w:rPr>
                          <w:t>%99</w:t>
                        </w:r>
                        <w:r w:rsidRPr="00606448">
                          <w:rPr>
                            <w:sz w:val="20"/>
                            <w:szCs w:val="26"/>
                            <w:rtl/>
                          </w:rPr>
                          <w:t xml:space="preserve"> من الوقت.</w:t>
                        </w:r>
                      </w:p>
                    </w:txbxContent>
                  </v:textbox>
                </v:shape>
              </v:group>
            </w:pict>
          </mc:Fallback>
        </mc:AlternateContent>
      </w:r>
      <w:r>
        <w:object w:dxaOrig="8869" w:dyaOrig="4168">
          <v:shape id="_x0000_i1091" type="#_x0000_t75" style="width:467.7pt;height:222.9pt" o:ole="">
            <v:imagedata r:id="rId26" o:title=""/>
          </v:shape>
          <o:OLEObject Type="Embed" ProgID="CorelDRAW.Graphic.14" ShapeID="_x0000_i1091" DrawAspect="Content" ObjectID="_1479714959" r:id="rId27"/>
        </w:object>
      </w:r>
    </w:p>
    <w:p w:rsidR="00602F46" w:rsidRDefault="002C6BC3" w:rsidP="00304F2A">
      <w:pPr>
        <w:pStyle w:val="FigureNo"/>
        <w:spacing w:before="360"/>
        <w:rPr>
          <w:rtl/>
          <w:lang w:bidi="ar-SY"/>
        </w:rPr>
      </w:pPr>
      <w:r>
        <w:rPr>
          <w:rFonts w:hint="cs"/>
          <w:noProof/>
          <w:rtl/>
          <w:lang w:val="en-US" w:eastAsia="zh-CN" w:bidi="ar-SA"/>
        </w:rPr>
        <mc:AlternateContent>
          <mc:Choice Requires="wpg">
            <w:drawing>
              <wp:anchor distT="0" distB="0" distL="114300" distR="114300" simplePos="0" relativeHeight="251748352" behindDoc="0" locked="0" layoutInCell="1" allowOverlap="1">
                <wp:simplePos x="0" y="0"/>
                <wp:positionH relativeFrom="column">
                  <wp:posOffset>-181548</wp:posOffset>
                </wp:positionH>
                <wp:positionV relativeFrom="paragraph">
                  <wp:posOffset>327454</wp:posOffset>
                </wp:positionV>
                <wp:extent cx="6344702" cy="3954920"/>
                <wp:effectExtent l="0" t="0" r="0" b="7620"/>
                <wp:wrapNone/>
                <wp:docPr id="3161" name="Group 3161"/>
                <wp:cNvGraphicFramePr/>
                <a:graphic xmlns:a="http://schemas.openxmlformats.org/drawingml/2006/main">
                  <a:graphicData uri="http://schemas.microsoft.com/office/word/2010/wordprocessingGroup">
                    <wpg:wgp>
                      <wpg:cNvGrpSpPr/>
                      <wpg:grpSpPr>
                        <a:xfrm>
                          <a:off x="0" y="0"/>
                          <a:ext cx="6344702" cy="3954920"/>
                          <a:chOff x="0" y="0"/>
                          <a:chExt cx="6344702" cy="3954920"/>
                        </a:xfrm>
                      </wpg:grpSpPr>
                      <wps:wsp>
                        <wps:cNvPr id="3156" name="Text Box 3156"/>
                        <wps:cNvSpPr txBox="1"/>
                        <wps:spPr>
                          <a:xfrm>
                            <a:off x="3085399" y="0"/>
                            <a:ext cx="807720" cy="353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2C6BC3" w:rsidRDefault="00A757F1" w:rsidP="002C6BC3">
                              <w:pPr>
                                <w:spacing w:before="100" w:beforeAutospacing="1" w:after="100" w:afterAutospacing="1" w:line="240" w:lineRule="auto"/>
                                <w:jc w:val="center"/>
                                <w:rPr>
                                  <w:sz w:val="20"/>
                                  <w:szCs w:val="26"/>
                                  <w:lang w:bidi="ar-SY"/>
                                </w:rPr>
                              </w:pPr>
                              <w:r>
                                <w:rPr>
                                  <w:rFonts w:hint="cs"/>
                                  <w:sz w:val="20"/>
                                  <w:szCs w:val="26"/>
                                  <w:rtl/>
                                  <w:lang w:bidi="ar-SY"/>
                                </w:rPr>
                                <w:t>بلد مجاور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57" name="Text Box 3157"/>
                        <wps:cNvSpPr txBox="1"/>
                        <wps:spPr>
                          <a:xfrm>
                            <a:off x="2782469" y="3601501"/>
                            <a:ext cx="807813" cy="353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2C6BC3" w:rsidRDefault="00A757F1" w:rsidP="002C6BC3">
                              <w:pPr>
                                <w:spacing w:before="100" w:beforeAutospacing="1" w:after="100" w:afterAutospacing="1" w:line="240" w:lineRule="auto"/>
                                <w:jc w:val="center"/>
                                <w:rPr>
                                  <w:sz w:val="20"/>
                                  <w:szCs w:val="26"/>
                                  <w:lang w:bidi="ar-SY"/>
                                </w:rPr>
                              </w:pPr>
                              <w:r>
                                <w:rPr>
                                  <w:rFonts w:hint="cs"/>
                                  <w:sz w:val="20"/>
                                  <w:szCs w:val="26"/>
                                  <w:rtl/>
                                  <w:lang w:bidi="ar-SY"/>
                                </w:rPr>
                                <w:t>البحر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58" name="Text Box 3158"/>
                        <wps:cNvSpPr txBox="1"/>
                        <wps:spPr>
                          <a:xfrm>
                            <a:off x="5536889" y="1862458"/>
                            <a:ext cx="807813" cy="353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2C6BC3" w:rsidRDefault="00A757F1" w:rsidP="002C6BC3">
                              <w:pPr>
                                <w:spacing w:before="100" w:beforeAutospacing="1" w:after="100" w:afterAutospacing="1" w:line="240" w:lineRule="auto"/>
                                <w:jc w:val="center"/>
                                <w:rPr>
                                  <w:sz w:val="20"/>
                                  <w:szCs w:val="26"/>
                                  <w:lang w:bidi="ar-SY"/>
                                </w:rPr>
                              </w:pPr>
                              <w:r>
                                <w:rPr>
                                  <w:rFonts w:hint="cs"/>
                                  <w:sz w:val="20"/>
                                  <w:szCs w:val="26"/>
                                  <w:rtl/>
                                  <w:lang w:bidi="ar-SY"/>
                                </w:rPr>
                                <w:t>بلد مجاور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59" name="Text Box 3159"/>
                        <wps:cNvSpPr txBox="1"/>
                        <wps:spPr>
                          <a:xfrm>
                            <a:off x="0" y="1963435"/>
                            <a:ext cx="807720" cy="353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2C6BC3" w:rsidRDefault="00A757F1" w:rsidP="002C6BC3">
                              <w:pPr>
                                <w:spacing w:before="100" w:beforeAutospacing="1" w:after="100" w:afterAutospacing="1" w:line="240" w:lineRule="auto"/>
                                <w:jc w:val="center"/>
                                <w:rPr>
                                  <w:sz w:val="20"/>
                                  <w:szCs w:val="26"/>
                                  <w:lang w:bidi="ar-SY"/>
                                </w:rPr>
                              </w:pPr>
                              <w:r>
                                <w:rPr>
                                  <w:rFonts w:hint="cs"/>
                                  <w:sz w:val="20"/>
                                  <w:szCs w:val="26"/>
                                  <w:rtl/>
                                  <w:lang w:bidi="ar-SY"/>
                                </w:rPr>
                                <w:t>بلد مجاور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60" name="Text Box 3160"/>
                        <wps:cNvSpPr txBox="1"/>
                        <wps:spPr>
                          <a:xfrm>
                            <a:off x="2126121" y="1682944"/>
                            <a:ext cx="2120604" cy="510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2C6BC3" w:rsidRDefault="00A757F1" w:rsidP="002C6BC3">
                              <w:pPr>
                                <w:spacing w:line="144" w:lineRule="auto"/>
                                <w:jc w:val="center"/>
                                <w:rPr>
                                  <w:sz w:val="20"/>
                                  <w:szCs w:val="26"/>
                                  <w:rtl/>
                                  <w:lang w:bidi="ar-SY"/>
                                </w:rPr>
                              </w:pPr>
                              <w:r>
                                <w:rPr>
                                  <w:rFonts w:hint="cs"/>
                                  <w:sz w:val="20"/>
                                  <w:szCs w:val="26"/>
                                  <w:rtl/>
                                  <w:lang w:bidi="ar-SY"/>
                                </w:rPr>
                                <w:t>بلد يشغل محطات أرضية بأطباق صغيرة</w:t>
                              </w:r>
                              <w:r>
                                <w:rPr>
                                  <w:sz w:val="20"/>
                                  <w:szCs w:val="26"/>
                                  <w:rtl/>
                                  <w:lang w:bidi="ar-SY"/>
                                </w:rPr>
                                <w:br/>
                              </w:r>
                              <w:r>
                                <w:rPr>
                                  <w:rFonts w:hint="cs"/>
                                  <w:sz w:val="20"/>
                                  <w:szCs w:val="26"/>
                                  <w:rtl/>
                                  <w:lang w:bidi="ar-SY"/>
                                </w:rPr>
                                <w:t xml:space="preserve">في النطاق </w:t>
                              </w:r>
                              <w:r>
                                <w:rPr>
                                  <w:sz w:val="20"/>
                                  <w:szCs w:val="26"/>
                                  <w:lang w:bidi="ar-SY"/>
                                </w:rPr>
                                <w:t>GHz 14-13,75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161" o:spid="_x0000_s1077" style="position:absolute;left:0;text-align:left;margin-left:-14.3pt;margin-top:25.8pt;width:499.6pt;height:311.4pt;z-index:251748352" coordsize="63447,39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">
                <v:shape id="Text Box 3156" o:spid="_x0000_s1078" type="#_x0000_t202" style="position:absolute;left:30853;width:8078;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FccA&#10;AADdAAAADwAAAGRycy9kb3ducmV2LnhtbESPQUvDQBSE70L/w/IEb3aTFkuJ3RapLXhQW6uC3p7Z&#10;ZxLMvg27r2n8964geBxm5htmsRpcq3oKsfFsIB9noIhLbxuuDLw8by/noKIgW2w9k4FvirBajs4W&#10;WFh/4ifqD1KpBOFYoIFapCu0jmVNDuPYd8TJ+/TBoSQZKm0DnhLctXqSZTPtsOG0UGNH65rKr8PR&#10;GWjfYrj/yOS9v60eZL/Tx9dN/mjMxflwcw1KaJD/8F/7zhqY5lcz+H2TnoB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ijhXHAAAA3QAAAA8AAAAAAAAAAAAAAAAAmAIAAGRy&#10;cy9kb3ducmV2LnhtbFBLBQYAAAAABAAEAPUAAACMAwAAAAA=&#10;" filled="f" stroked="f" strokeweight=".5pt">
                  <v:textbox inset="0,0,0,0">
                    <w:txbxContent>
                      <w:p w:rsidR="00A757F1" w:rsidRPr="002C6BC3" w:rsidRDefault="00A757F1" w:rsidP="002C6BC3">
                        <w:pPr>
                          <w:spacing w:before="100" w:beforeAutospacing="1" w:after="100" w:afterAutospacing="1" w:line="240" w:lineRule="auto"/>
                          <w:jc w:val="center"/>
                          <w:rPr>
                            <w:sz w:val="20"/>
                            <w:szCs w:val="26"/>
                            <w:lang w:bidi="ar-SY"/>
                          </w:rPr>
                        </w:pPr>
                        <w:r>
                          <w:rPr>
                            <w:rFonts w:hint="cs"/>
                            <w:sz w:val="20"/>
                            <w:szCs w:val="26"/>
                            <w:rtl/>
                            <w:lang w:bidi="ar-SY"/>
                          </w:rPr>
                          <w:t>بلد مجاور</w:t>
                        </w:r>
                      </w:p>
                    </w:txbxContent>
                  </v:textbox>
                </v:shape>
                <v:shape id="Text Box 3157" o:spid="_x0000_s1079" type="#_x0000_t202" style="position:absolute;left:27824;top:36015;width:8078;height:3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rjsgA&#10;AADdAAAADwAAAGRycy9kb3ducmV2LnhtbESPW0vDQBSE3wv+h+UIvtlNFGuJ3RbxAj5o1V5A347Z&#10;YxLMng27p2n8925B6OMwM98ws8XgWtVTiI1nA/k4A0VcettwZWCzfjyfgoqCbLH1TAZ+KcJifjKa&#10;YWH9nt+pX0mlEoRjgQZqka7QOpY1OYxj3xEn79sHh5JkqLQNuE9w1+qLLJtohw2nhRo7uqup/Fnt&#10;nIH2I4bnr0w++/vqRd5e9W77kC+NOTsdbm9ACQ1yDP+3n6yBy/zqGg5v0hP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LiuOyAAAAN0AAAAPAAAAAAAAAAAAAAAAAJgCAABk&#10;cnMvZG93bnJldi54bWxQSwUGAAAAAAQABAD1AAAAjQMAAAAA&#10;" filled="f" stroked="f" strokeweight=".5pt">
                  <v:textbox inset="0,0,0,0">
                    <w:txbxContent>
                      <w:p w:rsidR="00A757F1" w:rsidRPr="002C6BC3" w:rsidRDefault="00A757F1" w:rsidP="002C6BC3">
                        <w:pPr>
                          <w:spacing w:before="100" w:beforeAutospacing="1" w:after="100" w:afterAutospacing="1" w:line="240" w:lineRule="auto"/>
                          <w:jc w:val="center"/>
                          <w:rPr>
                            <w:sz w:val="20"/>
                            <w:szCs w:val="26"/>
                            <w:lang w:bidi="ar-SY"/>
                          </w:rPr>
                        </w:pPr>
                        <w:r>
                          <w:rPr>
                            <w:rFonts w:hint="cs"/>
                            <w:sz w:val="20"/>
                            <w:szCs w:val="26"/>
                            <w:rtl/>
                            <w:lang w:bidi="ar-SY"/>
                          </w:rPr>
                          <w:t>البحر</w:t>
                        </w:r>
                      </w:p>
                    </w:txbxContent>
                  </v:textbox>
                </v:shape>
                <v:shape id="Text Box 3158" o:spid="_x0000_s1080" type="#_x0000_t202" style="position:absolute;left:55368;top:18624;width:8079;height:3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MUA&#10;AADdAAAADwAAAGRycy9kb3ducmV2LnhtbERPS0vDQBC+C/6HZYTe2k0sFkm7LeIDeqit1gp6G7Nj&#10;EszOht1pGv+9eyh4/Pjei9XgWtVTiI1nA/kkA0VcettwZeDw9jS+BRUF2WLrmQz8UoTV8vJigYX1&#10;J36lfi+VSiEcCzRQi3SF1rGsyWGc+I44cd8+OJQEQ6VtwFMKd62+zrKZdthwaqixo/uayp/90Rlo&#10;P2LYfGXy2T9Uz/Ky08f3x3xrzOhquJuDEhrkX3x2r62BaX6T5qY36Qn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b/8xQAAAN0AAAAPAAAAAAAAAAAAAAAAAJgCAABkcnMv&#10;ZG93bnJldi54bWxQSwUGAAAAAAQABAD1AAAAigMAAAAA&#10;" filled="f" stroked="f" strokeweight=".5pt">
                  <v:textbox inset="0,0,0,0">
                    <w:txbxContent>
                      <w:p w:rsidR="00A757F1" w:rsidRPr="002C6BC3" w:rsidRDefault="00A757F1" w:rsidP="002C6BC3">
                        <w:pPr>
                          <w:spacing w:before="100" w:beforeAutospacing="1" w:after="100" w:afterAutospacing="1" w:line="240" w:lineRule="auto"/>
                          <w:jc w:val="center"/>
                          <w:rPr>
                            <w:sz w:val="20"/>
                            <w:szCs w:val="26"/>
                            <w:lang w:bidi="ar-SY"/>
                          </w:rPr>
                        </w:pPr>
                        <w:r>
                          <w:rPr>
                            <w:rFonts w:hint="cs"/>
                            <w:sz w:val="20"/>
                            <w:szCs w:val="26"/>
                            <w:rtl/>
                            <w:lang w:bidi="ar-SY"/>
                          </w:rPr>
                          <w:t>بلد مجاور</w:t>
                        </w:r>
                      </w:p>
                    </w:txbxContent>
                  </v:textbox>
                </v:shape>
                <v:shape id="Text Box 3159" o:spid="_x0000_s1081" type="#_x0000_t202" style="position:absolute;top:19634;width:8077;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Z8gA&#10;AADdAAAADwAAAGRycy9kb3ducmV2LnhtbESPW0vDQBSE3wv+h+UIvtlNFIuN3RbxAj5o1V5A347Z&#10;YxLMng27p2n8925B6OMwM98ws8XgWtVTiI1nA/k4A0VcettwZWCzfjy/BhUF2WLrmQz8UoTF/GQ0&#10;w8L6Pb9Tv5JKJQjHAg3UIl2hdSxrchjHviNO3rcPDiXJUGkbcJ/grtUXWTbRDhtOCzV2dFdT+bPa&#10;OQPtRwzPX5l89vfVi7y96t32IV8ac3Y63N6AEhrkGP5vP1kDl/nVFA5v0hP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RpnyAAAAN0AAAAPAAAAAAAAAAAAAAAAAJgCAABk&#10;cnMvZG93bnJldi54bWxQSwUGAAAAAAQABAD1AAAAjQMAAAAA&#10;" filled="f" stroked="f" strokeweight=".5pt">
                  <v:textbox inset="0,0,0,0">
                    <w:txbxContent>
                      <w:p w:rsidR="00A757F1" w:rsidRPr="002C6BC3" w:rsidRDefault="00A757F1" w:rsidP="002C6BC3">
                        <w:pPr>
                          <w:spacing w:before="100" w:beforeAutospacing="1" w:after="100" w:afterAutospacing="1" w:line="240" w:lineRule="auto"/>
                          <w:jc w:val="center"/>
                          <w:rPr>
                            <w:sz w:val="20"/>
                            <w:szCs w:val="26"/>
                            <w:lang w:bidi="ar-SY"/>
                          </w:rPr>
                        </w:pPr>
                        <w:r>
                          <w:rPr>
                            <w:rFonts w:hint="cs"/>
                            <w:sz w:val="20"/>
                            <w:szCs w:val="26"/>
                            <w:rtl/>
                            <w:lang w:bidi="ar-SY"/>
                          </w:rPr>
                          <w:t>بلد مجاور</w:t>
                        </w:r>
                      </w:p>
                    </w:txbxContent>
                  </v:textbox>
                </v:shape>
                <v:shape id="Text Box 3160" o:spid="_x0000_s1082" type="#_x0000_t202" style="position:absolute;left:21261;top:16829;width:21206;height:5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t5R8QA&#10;AADdAAAADwAAAGRycy9kb3ducmV2LnhtbERPTUvDQBC9C/0PyxS82U0qFIndFtEWelBbawt6G7Nj&#10;EszOht1pGv999yB4fLzv+XJwreopxMazgXySgSIuvW24MnB4X9/cgYqCbLH1TAZ+KcJyMbqaY2H9&#10;md+o30ulUgjHAg3UIl2hdSxrchgnviNO3LcPDiXBUGkb8JzCXaunWTbTDhtODTV29FhT+bM/OQPt&#10;RwzPX5l89k/Vi+y2+nRc5a/GXI+Hh3tQQoP8i//cG2vgNp+l/elNegJ6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reUfEAAAA3QAAAA8AAAAAAAAAAAAAAAAAmAIAAGRycy9k&#10;b3ducmV2LnhtbFBLBQYAAAAABAAEAPUAAACJAwAAAAA=&#10;" filled="f" stroked="f" strokeweight=".5pt">
                  <v:textbox inset="0,0,0,0">
                    <w:txbxContent>
                      <w:p w:rsidR="00A757F1" w:rsidRPr="002C6BC3" w:rsidRDefault="00A757F1" w:rsidP="002C6BC3">
                        <w:pPr>
                          <w:spacing w:line="144" w:lineRule="auto"/>
                          <w:jc w:val="center"/>
                          <w:rPr>
                            <w:sz w:val="20"/>
                            <w:szCs w:val="26"/>
                            <w:rtl/>
                            <w:lang w:bidi="ar-SY"/>
                          </w:rPr>
                        </w:pPr>
                        <w:r>
                          <w:rPr>
                            <w:rFonts w:hint="cs"/>
                            <w:sz w:val="20"/>
                            <w:szCs w:val="26"/>
                            <w:rtl/>
                            <w:lang w:bidi="ar-SY"/>
                          </w:rPr>
                          <w:t>بلد يشغل محطات أرضية بأطباق صغيرة</w:t>
                        </w:r>
                        <w:r>
                          <w:rPr>
                            <w:sz w:val="20"/>
                            <w:szCs w:val="26"/>
                            <w:rtl/>
                            <w:lang w:bidi="ar-SY"/>
                          </w:rPr>
                          <w:br/>
                        </w:r>
                        <w:r>
                          <w:rPr>
                            <w:rFonts w:hint="cs"/>
                            <w:sz w:val="20"/>
                            <w:szCs w:val="26"/>
                            <w:rtl/>
                            <w:lang w:bidi="ar-SY"/>
                          </w:rPr>
                          <w:t xml:space="preserve">في النطاق </w:t>
                        </w:r>
                        <w:r>
                          <w:rPr>
                            <w:sz w:val="20"/>
                            <w:szCs w:val="26"/>
                            <w:lang w:bidi="ar-SY"/>
                          </w:rPr>
                          <w:t>GHz 14-13,75</w:t>
                        </w:r>
                      </w:p>
                    </w:txbxContent>
                  </v:textbox>
                </v:shape>
              </v:group>
            </w:pict>
          </mc:Fallback>
        </mc:AlternateContent>
      </w:r>
      <w:r w:rsidR="00602F46" w:rsidRPr="00602F46">
        <w:rPr>
          <w:rFonts w:hint="cs"/>
          <w:rtl/>
        </w:rPr>
        <w:t xml:space="preserve">الشـكل </w:t>
      </w:r>
      <w:r w:rsidR="00304F2A">
        <w:t>10</w:t>
      </w:r>
    </w:p>
    <w:p w:rsidR="00565B50" w:rsidRPr="00602F46" w:rsidRDefault="002C6BC3" w:rsidP="00565B50">
      <w:pPr>
        <w:spacing w:before="100" w:beforeAutospacing="1" w:after="100" w:afterAutospacing="1" w:line="240" w:lineRule="auto"/>
        <w:jc w:val="center"/>
        <w:rPr>
          <w:rtl/>
        </w:rPr>
      </w:pPr>
      <w:r>
        <w:object w:dxaOrig="9125" w:dyaOrig="5615">
          <v:shape id="_x0000_i1092" type="#_x0000_t75" style="width:475.2pt;height:294.9pt" o:ole="">
            <v:imagedata r:id="rId28" o:title=""/>
          </v:shape>
          <o:OLEObject Type="Embed" ProgID="CorelDRAW.Graphic.14" ShapeID="_x0000_i1092" DrawAspect="Content" ObjectID="_1479714960" r:id="rId29"/>
        </w:object>
      </w:r>
    </w:p>
    <w:p w:rsidR="00602F46" w:rsidRPr="00602F46" w:rsidRDefault="00602F46" w:rsidP="00C770AE">
      <w:pPr>
        <w:spacing w:before="240"/>
        <w:rPr>
          <w:rtl/>
        </w:rPr>
      </w:pPr>
      <w:r w:rsidRPr="00C770AE">
        <w:rPr>
          <w:rFonts w:hint="cs"/>
          <w:spacing w:val="2"/>
          <w:rtl/>
        </w:rPr>
        <w:t xml:space="preserve">ويمكن </w:t>
      </w:r>
      <w:r w:rsidRPr="00C770AE">
        <w:rPr>
          <w:spacing w:val="2"/>
          <w:rtl/>
        </w:rPr>
        <w:t>تشغيل محطات</w:t>
      </w:r>
      <w:r w:rsidRPr="00C770AE">
        <w:rPr>
          <w:rFonts w:hint="cs"/>
          <w:spacing w:val="2"/>
          <w:rtl/>
        </w:rPr>
        <w:t xml:space="preserve"> أرضية تعمل بأطباق صغيرة</w:t>
      </w:r>
      <w:r w:rsidR="00AB640D" w:rsidRPr="00C770AE">
        <w:rPr>
          <w:spacing w:val="2"/>
          <w:rtl/>
        </w:rPr>
        <w:t xml:space="preserve"> في </w:t>
      </w:r>
      <w:r w:rsidRPr="00C770AE">
        <w:rPr>
          <w:spacing w:val="2"/>
          <w:rtl/>
        </w:rPr>
        <w:t xml:space="preserve">المنطقة الواقعة بين </w:t>
      </w:r>
      <w:r w:rsidRPr="00C770AE">
        <w:rPr>
          <w:rFonts w:hint="cs"/>
          <w:spacing w:val="2"/>
          <w:rtl/>
        </w:rPr>
        <w:t>ا</w:t>
      </w:r>
      <w:r w:rsidRPr="00C770AE">
        <w:rPr>
          <w:spacing w:val="2"/>
          <w:rtl/>
        </w:rPr>
        <w:t xml:space="preserve">لكفاف </w:t>
      </w:r>
      <w:r w:rsidRPr="00C770AE">
        <w:rPr>
          <w:rFonts w:hint="cs"/>
          <w:spacing w:val="2"/>
          <w:rtl/>
        </w:rPr>
        <w:t xml:space="preserve">وخط الساحل أو </w:t>
      </w:r>
      <w:r w:rsidRPr="00C770AE">
        <w:rPr>
          <w:spacing w:val="2"/>
          <w:rtl/>
        </w:rPr>
        <w:t>الحدود</w:t>
      </w:r>
      <w:r w:rsidRPr="00C770AE">
        <w:rPr>
          <w:rFonts w:hint="cs"/>
          <w:spacing w:val="2"/>
          <w:rtl/>
        </w:rPr>
        <w:t xml:space="preserve"> البرية إذا أمكن تطبيق </w:t>
      </w:r>
      <w:r w:rsidRPr="00C770AE">
        <w:rPr>
          <w:spacing w:val="2"/>
          <w:rtl/>
        </w:rPr>
        <w:t>تقنيات التخفيف من التد</w:t>
      </w:r>
      <w:r w:rsidRPr="00C770AE">
        <w:rPr>
          <w:rFonts w:hint="cs"/>
          <w:spacing w:val="2"/>
          <w:rtl/>
        </w:rPr>
        <w:t>ا</w:t>
      </w:r>
      <w:r w:rsidRPr="00C770AE">
        <w:rPr>
          <w:spacing w:val="2"/>
          <w:rtl/>
        </w:rPr>
        <w:t>خل</w:t>
      </w:r>
      <w:r w:rsidRPr="00C770AE">
        <w:rPr>
          <w:rFonts w:hint="cs"/>
          <w:spacing w:val="2"/>
          <w:rtl/>
        </w:rPr>
        <w:t xml:space="preserve"> مثل التقيد بعدم استعمال إلا الموجات الحاملة ذات </w:t>
      </w:r>
      <w:r w:rsidRPr="00C770AE">
        <w:rPr>
          <w:spacing w:val="2"/>
          <w:rtl/>
        </w:rPr>
        <w:t xml:space="preserve">قدرة مشعة مكافئة </w:t>
      </w:r>
      <w:proofErr w:type="spellStart"/>
      <w:r w:rsidRPr="00C770AE">
        <w:rPr>
          <w:spacing w:val="2"/>
          <w:rtl/>
        </w:rPr>
        <w:t>متناحية</w:t>
      </w:r>
      <w:proofErr w:type="spellEnd"/>
      <w:r w:rsidRPr="00C770AE">
        <w:rPr>
          <w:rFonts w:hint="cs"/>
          <w:spacing w:val="2"/>
          <w:rtl/>
        </w:rPr>
        <w:t xml:space="preserve"> أقل، أو حجب الموقع المحلي ولكن ذلك</w:t>
      </w:r>
      <w:r w:rsidRPr="00C770AE">
        <w:rPr>
          <w:spacing w:val="2"/>
          <w:rtl/>
        </w:rPr>
        <w:t xml:space="preserve"> يحد</w:t>
      </w:r>
      <w:r w:rsidRPr="00C770AE">
        <w:rPr>
          <w:rFonts w:hint="cs"/>
          <w:spacing w:val="2"/>
          <w:rtl/>
        </w:rPr>
        <w:t>َ</w:t>
      </w:r>
      <w:r w:rsidRPr="00C770AE">
        <w:rPr>
          <w:spacing w:val="2"/>
          <w:rtl/>
        </w:rPr>
        <w:t>د على أساس كل حالة على حدة.</w:t>
      </w:r>
      <w:r w:rsidRPr="00602F46">
        <w:rPr>
          <w:rtl/>
        </w:rPr>
        <w:t xml:space="preserve"> </w:t>
      </w:r>
      <w:r w:rsidRPr="00C770AE">
        <w:rPr>
          <w:rFonts w:hint="cs"/>
          <w:spacing w:val="2"/>
          <w:rtl/>
        </w:rPr>
        <w:t>و</w:t>
      </w:r>
      <w:r w:rsidRPr="00C770AE">
        <w:rPr>
          <w:spacing w:val="2"/>
          <w:rtl/>
        </w:rPr>
        <w:t xml:space="preserve">في كل حالة من هذه الحالات يمكن </w:t>
      </w:r>
      <w:r w:rsidRPr="00C770AE">
        <w:rPr>
          <w:rFonts w:hint="cs"/>
          <w:spacing w:val="2"/>
          <w:rtl/>
        </w:rPr>
        <w:t>استعمال</w:t>
      </w:r>
      <w:r w:rsidRPr="00C770AE">
        <w:rPr>
          <w:spacing w:val="2"/>
          <w:rtl/>
        </w:rPr>
        <w:t xml:space="preserve"> المنهجية الحالية لتحديد </w:t>
      </w:r>
      <w:r w:rsidRPr="00C770AE">
        <w:rPr>
          <w:rFonts w:hint="cs"/>
          <w:spacing w:val="2"/>
          <w:rtl/>
        </w:rPr>
        <w:t xml:space="preserve">المسير الذي يحقق أقل خسارة من الموقع إلى خط الساحل أو الحدود البرية وخسارة هذا المسير ويحدد ذلك </w:t>
      </w:r>
      <w:r w:rsidRPr="00C770AE">
        <w:rPr>
          <w:spacing w:val="2"/>
          <w:rtl/>
        </w:rPr>
        <w:t>درجة التخفيف المطلوبة</w:t>
      </w:r>
      <w:r w:rsidRPr="00C770AE">
        <w:rPr>
          <w:rFonts w:hint="cs"/>
          <w:spacing w:val="2"/>
          <w:rtl/>
        </w:rPr>
        <w:t>.</w:t>
      </w:r>
    </w:p>
    <w:p w:rsidR="00602F46" w:rsidRPr="00602F46" w:rsidRDefault="00602F46" w:rsidP="00C770AE">
      <w:pPr>
        <w:rPr>
          <w:rtl/>
          <w:lang w:bidi="ar-EG"/>
        </w:rPr>
      </w:pPr>
      <w:r w:rsidRPr="00602F46">
        <w:rPr>
          <w:rFonts w:hint="cs"/>
          <w:rtl/>
        </w:rPr>
        <w:lastRenderedPageBreak/>
        <w:t>وجدير بالذكر أنه</w:t>
      </w:r>
      <w:r w:rsidR="00AB640D">
        <w:rPr>
          <w:rFonts w:hint="cs"/>
          <w:rtl/>
        </w:rPr>
        <w:t xml:space="preserve"> في </w:t>
      </w:r>
      <w:r w:rsidRPr="00602F46">
        <w:rPr>
          <w:rFonts w:hint="cs"/>
          <w:rtl/>
        </w:rPr>
        <w:t>الحالات المعينة المقرر فيها استعمال محطات أرضية تعمل بأطباق صغيرة</w:t>
      </w:r>
      <w:r w:rsidR="00AB640D">
        <w:rPr>
          <w:rFonts w:hint="cs"/>
          <w:rtl/>
        </w:rPr>
        <w:t xml:space="preserve"> في </w:t>
      </w:r>
      <w:r w:rsidRPr="00602F46">
        <w:rPr>
          <w:rFonts w:hint="cs"/>
          <w:rtl/>
        </w:rPr>
        <w:t>موقع واحد</w:t>
      </w:r>
      <w:r w:rsidR="00AB640D">
        <w:rPr>
          <w:rFonts w:hint="cs"/>
          <w:rtl/>
        </w:rPr>
        <w:t xml:space="preserve"> في </w:t>
      </w:r>
      <w:r w:rsidRPr="00602F46">
        <w:rPr>
          <w:rFonts w:hint="cs"/>
          <w:rtl/>
        </w:rPr>
        <w:t xml:space="preserve">مدار مستقر بالنسبة إلى الأرض دائماً، يمكن حساب الأكفة لأنظمة معينة عن طريق تعديل المنهجية بحيث تشتمل كل نقطة </w:t>
      </w:r>
      <w:r w:rsidR="00C770AE">
        <w:t>(+)</w:t>
      </w:r>
      <w:r w:rsidRPr="00602F46">
        <w:rPr>
          <w:rFonts w:hint="cs"/>
          <w:rtl/>
        </w:rPr>
        <w:t xml:space="preserve"> على الشبكة</w:t>
      </w:r>
      <w:r w:rsidR="00AB640D">
        <w:rPr>
          <w:rFonts w:hint="cs"/>
          <w:rtl/>
        </w:rPr>
        <w:t xml:space="preserve"> في </w:t>
      </w:r>
      <w:r w:rsidRPr="00602F46">
        <w:rPr>
          <w:rFonts w:hint="cs"/>
          <w:rtl/>
        </w:rPr>
        <w:t>الشكل </w:t>
      </w:r>
      <w:r w:rsidRPr="00602F46">
        <w:t>9</w:t>
      </w:r>
      <w:r w:rsidRPr="00602F46">
        <w:rPr>
          <w:rFonts w:hint="cs"/>
          <w:rtl/>
          <w:lang w:bidi="ar-EG"/>
        </w:rPr>
        <w:t xml:space="preserve"> على هوائي يشير نحو هذا الموقع.</w:t>
      </w:r>
    </w:p>
    <w:p w:rsidR="00602F46" w:rsidRPr="00602F46" w:rsidRDefault="00602F46" w:rsidP="00C770AE">
      <w:pPr>
        <w:pStyle w:val="Heading2"/>
        <w:rPr>
          <w:rtl/>
        </w:rPr>
      </w:pPr>
      <w:bookmarkStart w:id="11" w:name="_Toc405972351"/>
      <w:r w:rsidRPr="00602F46">
        <w:t>6.3</w:t>
      </w:r>
      <w:r w:rsidRPr="00602F46">
        <w:tab/>
      </w:r>
      <w:r w:rsidRPr="00602F46">
        <w:rPr>
          <w:rFonts w:hint="cs"/>
          <w:rtl/>
        </w:rPr>
        <w:t xml:space="preserve">أمثلة </w:t>
      </w:r>
      <w:r w:rsidRPr="00602F46">
        <w:rPr>
          <w:rtl/>
        </w:rPr>
        <w:t xml:space="preserve">على تطبيق </w:t>
      </w:r>
      <w:r w:rsidRPr="00602F46">
        <w:rPr>
          <w:rFonts w:hint="cs"/>
          <w:rtl/>
        </w:rPr>
        <w:t>ال</w:t>
      </w:r>
      <w:r w:rsidRPr="00602F46">
        <w:rPr>
          <w:rtl/>
        </w:rPr>
        <w:t xml:space="preserve">منهجية </w:t>
      </w:r>
      <w:r w:rsidRPr="00602F46">
        <w:rPr>
          <w:rFonts w:hint="cs"/>
          <w:rtl/>
        </w:rPr>
        <w:t>الموصوفة</w:t>
      </w:r>
      <w:r w:rsidR="00AB640D">
        <w:rPr>
          <w:rFonts w:hint="cs"/>
          <w:rtl/>
        </w:rPr>
        <w:t xml:space="preserve"> في </w:t>
      </w:r>
      <w:r w:rsidRPr="00602F46">
        <w:rPr>
          <w:rFonts w:hint="cs"/>
          <w:rtl/>
        </w:rPr>
        <w:t xml:space="preserve">الفقرات </w:t>
      </w:r>
      <w:r w:rsidRPr="00602F46">
        <w:t>1.3</w:t>
      </w:r>
      <w:r w:rsidRPr="00602F46">
        <w:rPr>
          <w:rFonts w:hint="cs"/>
          <w:rtl/>
        </w:rPr>
        <w:t xml:space="preserve"> إلى </w:t>
      </w:r>
      <w:r w:rsidRPr="00602F46">
        <w:t>5.3</w:t>
      </w:r>
      <w:bookmarkEnd w:id="11"/>
    </w:p>
    <w:p w:rsidR="00602F46" w:rsidRPr="00602F46" w:rsidRDefault="00602F46" w:rsidP="00C770AE">
      <w:pPr>
        <w:rPr>
          <w:rtl/>
          <w:lang w:bidi="ar-SY"/>
        </w:rPr>
      </w:pPr>
      <w:r w:rsidRPr="00602F46">
        <w:rPr>
          <w:rtl/>
        </w:rPr>
        <w:t>استُ</w:t>
      </w:r>
      <w:r w:rsidRPr="00602F46">
        <w:rPr>
          <w:rFonts w:hint="cs"/>
          <w:rtl/>
        </w:rPr>
        <w:t>عملت</w:t>
      </w:r>
      <w:r w:rsidRPr="00602F46">
        <w:rPr>
          <w:rtl/>
        </w:rPr>
        <w:t xml:space="preserve"> المنهجية السالفة الذكر لبناء نماذج لث</w:t>
      </w:r>
      <w:r w:rsidRPr="00602F46">
        <w:rPr>
          <w:rFonts w:hint="cs"/>
          <w:rtl/>
        </w:rPr>
        <w:t>ماني</w:t>
      </w:r>
      <w:r w:rsidRPr="00602F46">
        <w:rPr>
          <w:rtl/>
        </w:rPr>
        <w:t xml:space="preserve"> مناطق، وذلك باستعمال رزمة برمجيات خاضعة لملكية خاصة تضم قاعدة بيانات التضاريس العالمية باستبانة أفقية قدرها كيلومتراً واحداً واستبانة رأسية قدرها متراً واحداً</w:t>
      </w:r>
      <w:r w:rsidRPr="00602F46">
        <w:rPr>
          <w:rFonts w:hint="cs"/>
          <w:rtl/>
        </w:rPr>
        <w:t xml:space="preserve"> بهدف تغطية مجموعة متنوعة من مساحات البلدان وأنماط التضاريس والمناخ. </w:t>
      </w:r>
      <w:r w:rsidRPr="00602F46">
        <w:rPr>
          <w:rtl/>
        </w:rPr>
        <w:t xml:space="preserve">ولكل نقطة استقبال على </w:t>
      </w:r>
      <w:r w:rsidRPr="00602F46">
        <w:rPr>
          <w:rFonts w:hint="cs"/>
          <w:rtl/>
        </w:rPr>
        <w:t>الساحل</w:t>
      </w:r>
      <w:r w:rsidRPr="00602F46">
        <w:rPr>
          <w:rtl/>
        </w:rPr>
        <w:t xml:space="preserve"> (</w:t>
      </w:r>
      <w:r w:rsidRPr="00602F46">
        <w:rPr>
          <w:rFonts w:hint="cs"/>
          <w:rtl/>
        </w:rPr>
        <w:t>استعمل</w:t>
      </w:r>
      <w:r w:rsidR="00AB640D">
        <w:rPr>
          <w:rFonts w:hint="cs"/>
          <w:rtl/>
        </w:rPr>
        <w:t xml:space="preserve"> في </w:t>
      </w:r>
      <w:r w:rsidRPr="00602F46">
        <w:rPr>
          <w:rFonts w:hint="cs"/>
          <w:rtl/>
        </w:rPr>
        <w:t>هذه الأمثلة خط الساحل</w:t>
      </w:r>
      <w:r w:rsidRPr="00602F46">
        <w:rPr>
          <w:rtl/>
        </w:rPr>
        <w:t xml:space="preserve">) </w:t>
      </w:r>
      <w:r w:rsidRPr="00602F46">
        <w:rPr>
          <w:rFonts w:hint="cs"/>
          <w:rtl/>
        </w:rPr>
        <w:t>وضع</w:t>
      </w:r>
      <w:r w:rsidRPr="00602F46">
        <w:rPr>
          <w:rtl/>
        </w:rPr>
        <w:t xml:space="preserve"> الهوائي</w:t>
      </w:r>
      <w:r w:rsidRPr="00602F46">
        <w:rPr>
          <w:rFonts w:hint="cs"/>
          <w:rtl/>
        </w:rPr>
        <w:t xml:space="preserve"> على ارتفاع</w:t>
      </w:r>
      <w:r w:rsidRPr="00602F46">
        <w:rPr>
          <w:rtl/>
        </w:rPr>
        <w:t xml:space="preserve"> </w:t>
      </w:r>
      <w:r w:rsidRPr="00602F46">
        <w:t>m 36</w:t>
      </w:r>
      <w:r w:rsidRPr="00602F46">
        <w:rPr>
          <w:rFonts w:hint="cs"/>
          <w:rtl/>
        </w:rPr>
        <w:t xml:space="preserve"> وكان ارتفاع نقاط الاستقبال عند الحدود البرية قدره </w:t>
      </w:r>
      <w:r w:rsidRPr="00602F46">
        <w:t>3</w:t>
      </w:r>
      <w:r w:rsidRPr="00602F46">
        <w:rPr>
          <w:rFonts w:hint="cs"/>
          <w:rtl/>
          <w:lang w:bidi="ar-EG"/>
        </w:rPr>
        <w:t xml:space="preserve"> أمتار. ومن أجل بناء أكفة تغطي كل منها المجموعة الكاملة من أحجام هوائيات المحطات الأرضية كان لا بد من اختيار ارتفاع واحد لجميع نقاط الإرسال. وتم اختيار ارتفاع إرسال قدره </w:t>
      </w:r>
      <w:r w:rsidRPr="00602F46">
        <w:t>m 11,2</w:t>
      </w:r>
      <w:r w:rsidRPr="00602F46">
        <w:rPr>
          <w:rFonts w:hint="cs"/>
          <w:rtl/>
          <w:lang w:bidi="ar-EG"/>
        </w:rPr>
        <w:t xml:space="preserve"> للحاسبات الحالية. وكانت جميع المناطق المختارة</w:t>
      </w:r>
      <w:r w:rsidR="00AB640D">
        <w:rPr>
          <w:rFonts w:hint="cs"/>
          <w:rtl/>
          <w:lang w:bidi="ar-EG"/>
        </w:rPr>
        <w:t xml:space="preserve"> في </w:t>
      </w:r>
      <w:r w:rsidRPr="00602F46">
        <w:rPr>
          <w:rFonts w:hint="cs"/>
          <w:rtl/>
          <w:lang w:bidi="ar-EG"/>
        </w:rPr>
        <w:t>أجزاء من العالم ذات كثافة سكانية عالية</w:t>
      </w:r>
      <w:r w:rsidRPr="00602F46">
        <w:rPr>
          <w:rtl/>
        </w:rPr>
        <w:t>. وترد التفاصيل</w:t>
      </w:r>
      <w:r w:rsidR="00AB640D">
        <w:rPr>
          <w:rtl/>
        </w:rPr>
        <w:t xml:space="preserve"> في </w:t>
      </w:r>
      <w:r w:rsidRPr="00602F46">
        <w:rPr>
          <w:rtl/>
        </w:rPr>
        <w:t>الجدول</w:t>
      </w:r>
      <w:r w:rsidR="00C770AE">
        <w:rPr>
          <w:rFonts w:hint="cs"/>
          <w:rtl/>
        </w:rPr>
        <w:t> </w:t>
      </w:r>
      <w:r w:rsidRPr="00602F46">
        <w:t>3</w:t>
      </w:r>
      <w:r w:rsidRPr="00602F46">
        <w:rPr>
          <w:rtl/>
        </w:rPr>
        <w:t>.</w:t>
      </w:r>
    </w:p>
    <w:p w:rsidR="00602F46" w:rsidRPr="00602F46" w:rsidRDefault="00602F46" w:rsidP="00C770AE">
      <w:pPr>
        <w:pStyle w:val="TableNo"/>
        <w:rPr>
          <w:rtl/>
        </w:rPr>
      </w:pPr>
      <w:r w:rsidRPr="00602F46">
        <w:rPr>
          <w:rtl/>
        </w:rPr>
        <w:t>الج</w:t>
      </w:r>
      <w:r w:rsidRPr="00602F46">
        <w:rPr>
          <w:rFonts w:hint="cs"/>
          <w:rtl/>
        </w:rPr>
        <w:t>ـ</w:t>
      </w:r>
      <w:r w:rsidRPr="00602F46">
        <w:rPr>
          <w:rtl/>
        </w:rPr>
        <w:t xml:space="preserve">دول </w:t>
      </w:r>
      <w:r w:rsidRPr="00602F46">
        <w:t>3</w:t>
      </w:r>
    </w:p>
    <w:p w:rsidR="00602F46" w:rsidRDefault="00602F46" w:rsidP="00C770AE">
      <w:pPr>
        <w:pStyle w:val="Tabletitle"/>
        <w:rPr>
          <w:rtl/>
        </w:rPr>
      </w:pPr>
      <w:r w:rsidRPr="00602F46">
        <w:rPr>
          <w:rtl/>
        </w:rPr>
        <w:t xml:space="preserve">خصائص </w:t>
      </w:r>
      <w:r w:rsidRPr="00602F46">
        <w:rPr>
          <w:rFonts w:hint="cs"/>
          <w:rtl/>
        </w:rPr>
        <w:t>ال</w:t>
      </w:r>
      <w:r w:rsidRPr="00602F46">
        <w:rPr>
          <w:rtl/>
        </w:rPr>
        <w:t>نماذج البرمجي</w:t>
      </w:r>
      <w:r w:rsidRPr="00602F46">
        <w:rPr>
          <w:rFonts w:hint="cs"/>
          <w:rtl/>
        </w:rPr>
        <w:t>ة</w:t>
      </w:r>
      <w:r w:rsidRPr="00602F46">
        <w:rPr>
          <w:rtl/>
        </w:rPr>
        <w:t xml:space="preserve"> </w:t>
      </w:r>
      <w:r w:rsidRPr="00602F46">
        <w:rPr>
          <w:rFonts w:hint="cs"/>
          <w:rtl/>
        </w:rPr>
        <w:t>المقامة</w:t>
      </w:r>
    </w:p>
    <w:tbl>
      <w:tblPr>
        <w:bidiVisual/>
        <w:tblW w:w="5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8"/>
        <w:gridCol w:w="1259"/>
        <w:gridCol w:w="1294"/>
        <w:gridCol w:w="1275"/>
        <w:gridCol w:w="1480"/>
        <w:gridCol w:w="1517"/>
        <w:gridCol w:w="1521"/>
        <w:gridCol w:w="32"/>
      </w:tblGrid>
      <w:tr w:rsidR="00C770AE" w:rsidRPr="00C770AE" w:rsidTr="00C770AE">
        <w:trPr>
          <w:gridAfter w:val="1"/>
          <w:wAfter w:w="17" w:type="pct"/>
          <w:jc w:val="center"/>
        </w:trPr>
        <w:tc>
          <w:tcPr>
            <w:tcW w:w="754" w:type="pct"/>
            <w:tcBorders>
              <w:bottom w:val="single" w:sz="4" w:space="0" w:color="auto"/>
            </w:tcBorders>
            <w:vAlign w:val="center"/>
          </w:tcPr>
          <w:p w:rsidR="00C770AE" w:rsidRPr="00C770AE" w:rsidRDefault="00C770AE" w:rsidP="004F7A1A">
            <w:pPr>
              <w:pStyle w:val="Tablehead"/>
            </w:pPr>
            <w:r w:rsidRPr="00C770AE">
              <w:rPr>
                <w:rFonts w:hint="cs"/>
                <w:rtl/>
              </w:rPr>
              <w:t>المنطقة الجغرافية</w:t>
            </w:r>
          </w:p>
        </w:tc>
        <w:tc>
          <w:tcPr>
            <w:tcW w:w="638" w:type="pct"/>
            <w:tcBorders>
              <w:bottom w:val="single" w:sz="4" w:space="0" w:color="auto"/>
            </w:tcBorders>
            <w:vAlign w:val="center"/>
          </w:tcPr>
          <w:p w:rsidR="00C770AE" w:rsidRPr="00C770AE" w:rsidRDefault="00C770AE" w:rsidP="004F7A1A">
            <w:pPr>
              <w:pStyle w:val="Tablehead"/>
            </w:pPr>
            <w:r w:rsidRPr="00C770AE">
              <w:rPr>
                <w:rFonts w:hint="cs"/>
                <w:rtl/>
              </w:rPr>
              <w:t>مساحة البلد</w:t>
            </w:r>
          </w:p>
        </w:tc>
        <w:tc>
          <w:tcPr>
            <w:tcW w:w="656" w:type="pct"/>
            <w:tcBorders>
              <w:bottom w:val="single" w:sz="4" w:space="0" w:color="auto"/>
            </w:tcBorders>
            <w:vAlign w:val="center"/>
          </w:tcPr>
          <w:p w:rsidR="00C770AE" w:rsidRPr="00C770AE" w:rsidRDefault="00C770AE" w:rsidP="004F7A1A">
            <w:pPr>
              <w:pStyle w:val="Tablehead"/>
              <w:rPr>
                <w:lang w:val="fr-FR"/>
              </w:rPr>
            </w:pPr>
            <w:r w:rsidRPr="00C770AE">
              <w:rPr>
                <w:rFonts w:hint="cs"/>
                <w:rtl/>
                <w:lang w:val="fr-FR"/>
              </w:rPr>
              <w:t>المناخ</w:t>
            </w:r>
            <w:r>
              <w:rPr>
                <w:rtl/>
                <w:lang w:val="fr-FR"/>
              </w:rPr>
              <w:br/>
            </w:r>
            <w:r w:rsidRPr="00C770AE">
              <w:rPr>
                <w:vertAlign w:val="superscript"/>
                <w:lang w:val="fr-FR"/>
              </w:rPr>
              <w:t>(1)</w:t>
            </w:r>
            <w:r w:rsidRPr="00C770AE">
              <w:rPr>
                <w:lang w:val="fr-FR"/>
              </w:rPr>
              <w:t>(</w:t>
            </w:r>
            <w:r w:rsidRPr="00C770AE">
              <w:rPr>
                <w:lang w:val="fr-FR"/>
              </w:rPr>
              <w:sym w:font="Symbol" w:char="F044"/>
            </w:r>
            <w:r w:rsidRPr="00C770AE">
              <w:rPr>
                <w:i/>
                <w:iCs/>
                <w:lang w:val="fr-FR"/>
              </w:rPr>
              <w:t>N</w:t>
            </w:r>
            <w:r w:rsidRPr="00C770AE">
              <w:rPr>
                <w:lang w:val="fr-FR"/>
              </w:rPr>
              <w:t>)</w:t>
            </w:r>
          </w:p>
        </w:tc>
        <w:tc>
          <w:tcPr>
            <w:tcW w:w="646" w:type="pct"/>
            <w:tcBorders>
              <w:bottom w:val="single" w:sz="4" w:space="0" w:color="auto"/>
            </w:tcBorders>
            <w:vAlign w:val="center"/>
          </w:tcPr>
          <w:p w:rsidR="00C770AE" w:rsidRPr="00C770AE" w:rsidRDefault="00C770AE" w:rsidP="004F7A1A">
            <w:pPr>
              <w:pStyle w:val="Tablehead"/>
            </w:pPr>
            <w:r w:rsidRPr="00C770AE">
              <w:rPr>
                <w:rFonts w:hint="cs"/>
                <w:rtl/>
              </w:rPr>
              <w:t>نمط التضاريس</w:t>
            </w:r>
          </w:p>
        </w:tc>
        <w:tc>
          <w:tcPr>
            <w:tcW w:w="750" w:type="pct"/>
            <w:tcBorders>
              <w:bottom w:val="single" w:sz="4" w:space="0" w:color="auto"/>
            </w:tcBorders>
            <w:vAlign w:val="center"/>
          </w:tcPr>
          <w:p w:rsidR="00C770AE" w:rsidRPr="00C770AE" w:rsidRDefault="00C770AE" w:rsidP="004F7A1A">
            <w:pPr>
              <w:pStyle w:val="Tablehead"/>
              <w:rPr>
                <w:spacing w:val="-6"/>
              </w:rPr>
            </w:pPr>
            <w:r w:rsidRPr="00C770AE">
              <w:rPr>
                <w:rFonts w:hint="cs"/>
                <w:spacing w:val="-6"/>
                <w:rtl/>
              </w:rPr>
              <w:t xml:space="preserve">تباعد المستقبلات </w:t>
            </w:r>
            <w:r w:rsidRPr="00C770AE">
              <w:rPr>
                <w:spacing w:val="-6"/>
              </w:rPr>
              <w:t>(km)</w:t>
            </w:r>
          </w:p>
        </w:tc>
        <w:tc>
          <w:tcPr>
            <w:tcW w:w="769" w:type="pct"/>
            <w:tcBorders>
              <w:bottom w:val="single" w:sz="4" w:space="0" w:color="auto"/>
            </w:tcBorders>
            <w:vAlign w:val="center"/>
          </w:tcPr>
          <w:p w:rsidR="00C770AE" w:rsidRPr="00C770AE" w:rsidRDefault="00C770AE" w:rsidP="004F7A1A">
            <w:pPr>
              <w:pStyle w:val="Tablehead"/>
              <w:rPr>
                <w:rtl/>
                <w:lang w:bidi="ar-SY"/>
              </w:rPr>
            </w:pPr>
            <w:r w:rsidRPr="00C770AE">
              <w:rPr>
                <w:rFonts w:hint="cs"/>
                <w:rtl/>
              </w:rPr>
              <w:t xml:space="preserve">فواصل شبكة المرسلات </w:t>
            </w:r>
            <w:r>
              <w:t>(</w:t>
            </w:r>
            <w:r w:rsidRPr="00C770AE">
              <w:t>km</w:t>
            </w:r>
            <w:r>
              <w:t>)</w:t>
            </w:r>
          </w:p>
        </w:tc>
        <w:tc>
          <w:tcPr>
            <w:tcW w:w="771" w:type="pct"/>
            <w:tcBorders>
              <w:bottom w:val="single" w:sz="4" w:space="0" w:color="auto"/>
            </w:tcBorders>
            <w:vAlign w:val="center"/>
          </w:tcPr>
          <w:p w:rsidR="00C770AE" w:rsidRPr="00C770AE" w:rsidRDefault="00C770AE" w:rsidP="004F7A1A">
            <w:pPr>
              <w:pStyle w:val="Tablehead"/>
              <w:rPr>
                <w:lang w:val="fr-FR"/>
              </w:rPr>
            </w:pPr>
            <w:r w:rsidRPr="00C770AE">
              <w:rPr>
                <w:rFonts w:hint="cs"/>
                <w:rtl/>
              </w:rPr>
              <w:t>عدد المسيرات المحسوبة</w:t>
            </w:r>
            <w:r w:rsidRPr="00C770AE">
              <w:rPr>
                <w:vertAlign w:val="superscript"/>
                <w:lang w:val="fr-FR"/>
              </w:rPr>
              <w:t>(</w:t>
            </w:r>
            <w:r>
              <w:rPr>
                <w:vertAlign w:val="superscript"/>
                <w:lang w:val="fr-FR"/>
              </w:rPr>
              <w:t>2</w:t>
            </w:r>
            <w:r w:rsidRPr="00C770AE">
              <w:rPr>
                <w:vertAlign w:val="superscript"/>
                <w:lang w:val="fr-FR"/>
              </w:rPr>
              <w:t>)</w:t>
            </w:r>
          </w:p>
        </w:tc>
      </w:tr>
      <w:tr w:rsidR="00C770AE" w:rsidRPr="00C770AE" w:rsidTr="00C770AE">
        <w:trPr>
          <w:gridAfter w:val="1"/>
          <w:wAfter w:w="17" w:type="pct"/>
          <w:jc w:val="center"/>
        </w:trPr>
        <w:tc>
          <w:tcPr>
            <w:tcW w:w="754" w:type="pct"/>
            <w:tcBorders>
              <w:top w:val="single" w:sz="4" w:space="0" w:color="auto"/>
            </w:tcBorders>
            <w:vAlign w:val="center"/>
          </w:tcPr>
          <w:p w:rsidR="00C770AE" w:rsidRPr="00C770AE" w:rsidRDefault="00C770AE" w:rsidP="004F7A1A">
            <w:pPr>
              <w:pStyle w:val="Tabletext"/>
              <w:rPr>
                <w:rtl/>
              </w:rPr>
            </w:pPr>
            <w:r w:rsidRPr="00C770AE">
              <w:rPr>
                <w:rFonts w:hint="cs"/>
                <w:rtl/>
              </w:rPr>
              <w:t xml:space="preserve">حوض </w:t>
            </w:r>
            <w:proofErr w:type="spellStart"/>
            <w:r w:rsidRPr="00C770AE">
              <w:rPr>
                <w:rFonts w:hint="cs"/>
                <w:rtl/>
              </w:rPr>
              <w:t>المسيسيب</w:t>
            </w:r>
            <w:r>
              <w:rPr>
                <w:rFonts w:hint="cs"/>
                <w:rtl/>
              </w:rPr>
              <w:t>‍</w:t>
            </w:r>
            <w:r w:rsidRPr="00C770AE">
              <w:rPr>
                <w:rFonts w:hint="cs"/>
                <w:rtl/>
              </w:rPr>
              <w:t>ي</w:t>
            </w:r>
            <w:proofErr w:type="spellEnd"/>
          </w:p>
        </w:tc>
        <w:tc>
          <w:tcPr>
            <w:tcW w:w="638" w:type="pct"/>
            <w:tcBorders>
              <w:top w:val="single" w:sz="4" w:space="0" w:color="auto"/>
            </w:tcBorders>
            <w:vAlign w:val="center"/>
          </w:tcPr>
          <w:p w:rsidR="00C770AE" w:rsidRPr="00C770AE" w:rsidRDefault="00C770AE" w:rsidP="004F7A1A">
            <w:pPr>
              <w:pStyle w:val="Tabletext"/>
            </w:pPr>
            <w:r w:rsidRPr="00C770AE">
              <w:rPr>
                <w:rFonts w:hint="cs"/>
                <w:rtl/>
              </w:rPr>
              <w:t>كبيرة</w:t>
            </w:r>
          </w:p>
        </w:tc>
        <w:tc>
          <w:tcPr>
            <w:tcW w:w="656" w:type="pct"/>
            <w:tcBorders>
              <w:top w:val="single" w:sz="4" w:space="0" w:color="auto"/>
            </w:tcBorders>
            <w:vAlign w:val="center"/>
          </w:tcPr>
          <w:p w:rsidR="00C770AE" w:rsidRPr="00C770AE" w:rsidRDefault="00C770AE" w:rsidP="004F7A1A">
            <w:pPr>
              <w:pStyle w:val="Tabletext"/>
            </w:pPr>
            <w:r w:rsidRPr="00C770AE">
              <w:rPr>
                <w:rFonts w:hint="cs"/>
                <w:rtl/>
                <w:lang w:bidi="ar-EG"/>
              </w:rPr>
              <w:t xml:space="preserve">معتدل </w:t>
            </w:r>
            <w:r>
              <w:rPr>
                <w:lang w:bidi="ar-EG"/>
              </w:rPr>
              <w:t>(51)</w:t>
            </w:r>
          </w:p>
        </w:tc>
        <w:tc>
          <w:tcPr>
            <w:tcW w:w="646" w:type="pct"/>
            <w:tcBorders>
              <w:top w:val="single" w:sz="4" w:space="0" w:color="auto"/>
            </w:tcBorders>
            <w:vAlign w:val="center"/>
          </w:tcPr>
          <w:p w:rsidR="00C770AE" w:rsidRPr="00C770AE" w:rsidRDefault="00C770AE" w:rsidP="004F7A1A">
            <w:pPr>
              <w:pStyle w:val="Tabletext"/>
            </w:pPr>
            <w:r w:rsidRPr="00C770AE">
              <w:rPr>
                <w:rFonts w:hint="cs"/>
                <w:rtl/>
              </w:rPr>
              <w:t>غير جبلي</w:t>
            </w:r>
          </w:p>
        </w:tc>
        <w:tc>
          <w:tcPr>
            <w:tcW w:w="750" w:type="pct"/>
            <w:tcBorders>
              <w:top w:val="single" w:sz="4" w:space="0" w:color="auto"/>
            </w:tcBorders>
            <w:vAlign w:val="center"/>
          </w:tcPr>
          <w:p w:rsidR="00C770AE" w:rsidRPr="00C770AE" w:rsidRDefault="00C770AE" w:rsidP="004F7A1A">
            <w:pPr>
              <w:pStyle w:val="Tabletext"/>
              <w:jc w:val="center"/>
              <w:rPr>
                <w:lang w:val="fr-FR" w:eastAsia="en-US"/>
              </w:rPr>
            </w:pPr>
            <w:r w:rsidRPr="00C770AE">
              <w:rPr>
                <w:lang w:val="fr-FR" w:eastAsia="en-US"/>
              </w:rPr>
              <w:t>10</w:t>
            </w:r>
          </w:p>
        </w:tc>
        <w:tc>
          <w:tcPr>
            <w:tcW w:w="769" w:type="pct"/>
            <w:tcBorders>
              <w:top w:val="single" w:sz="4" w:space="0" w:color="auto"/>
            </w:tcBorders>
            <w:vAlign w:val="center"/>
          </w:tcPr>
          <w:p w:rsidR="00C770AE" w:rsidRPr="00C770AE" w:rsidRDefault="00C770AE" w:rsidP="004F7A1A">
            <w:pPr>
              <w:pStyle w:val="Tabletext"/>
              <w:jc w:val="center"/>
              <w:rPr>
                <w:lang w:val="fr-FR" w:eastAsia="en-US"/>
              </w:rPr>
            </w:pPr>
            <w:r w:rsidRPr="00C770AE">
              <w:rPr>
                <w:lang w:val="fr-FR" w:eastAsia="en-US"/>
              </w:rPr>
              <w:t>10</w:t>
            </w:r>
          </w:p>
        </w:tc>
        <w:tc>
          <w:tcPr>
            <w:tcW w:w="771" w:type="pct"/>
            <w:tcBorders>
              <w:top w:val="single" w:sz="4" w:space="0" w:color="auto"/>
            </w:tcBorders>
            <w:vAlign w:val="center"/>
          </w:tcPr>
          <w:p w:rsidR="00C770AE" w:rsidRPr="00C770AE" w:rsidRDefault="00C770AE" w:rsidP="004F7A1A">
            <w:pPr>
              <w:pStyle w:val="Tabletext"/>
              <w:jc w:val="center"/>
              <w:rPr>
                <w:lang w:val="fr-FR" w:eastAsia="en-US"/>
              </w:rPr>
            </w:pPr>
            <w:r w:rsidRPr="00C770AE">
              <w:rPr>
                <w:lang w:val="fr-FR" w:eastAsia="en-US"/>
              </w:rPr>
              <w:t>455 224</w:t>
            </w:r>
          </w:p>
        </w:tc>
      </w:tr>
      <w:tr w:rsidR="00C770AE" w:rsidRPr="00C770AE" w:rsidTr="00C770AE">
        <w:trPr>
          <w:gridAfter w:val="1"/>
          <w:wAfter w:w="17" w:type="pct"/>
          <w:jc w:val="center"/>
        </w:trPr>
        <w:tc>
          <w:tcPr>
            <w:tcW w:w="754" w:type="pct"/>
            <w:vAlign w:val="center"/>
          </w:tcPr>
          <w:p w:rsidR="00C770AE" w:rsidRPr="00C770AE" w:rsidRDefault="00C770AE" w:rsidP="004F7A1A">
            <w:pPr>
              <w:pStyle w:val="Tabletext"/>
            </w:pPr>
            <w:r w:rsidRPr="00C770AE">
              <w:rPr>
                <w:rFonts w:hint="cs"/>
                <w:rtl/>
              </w:rPr>
              <w:t>جنوب إنكلترا</w:t>
            </w:r>
          </w:p>
        </w:tc>
        <w:tc>
          <w:tcPr>
            <w:tcW w:w="638" w:type="pct"/>
            <w:vAlign w:val="center"/>
          </w:tcPr>
          <w:p w:rsidR="00C770AE" w:rsidRPr="00C770AE" w:rsidRDefault="00C770AE" w:rsidP="004F7A1A">
            <w:pPr>
              <w:pStyle w:val="Tabletext"/>
            </w:pPr>
            <w:r w:rsidRPr="00C770AE">
              <w:rPr>
                <w:rFonts w:hint="cs"/>
                <w:rtl/>
              </w:rPr>
              <w:t>متوسطة</w:t>
            </w:r>
          </w:p>
        </w:tc>
        <w:tc>
          <w:tcPr>
            <w:tcW w:w="656" w:type="pct"/>
            <w:vAlign w:val="center"/>
          </w:tcPr>
          <w:p w:rsidR="00C770AE" w:rsidRPr="00C770AE" w:rsidRDefault="00C770AE" w:rsidP="004F7A1A">
            <w:pPr>
              <w:pStyle w:val="Tabletext"/>
            </w:pPr>
            <w:r w:rsidRPr="00C770AE">
              <w:rPr>
                <w:rFonts w:hint="cs"/>
                <w:rtl/>
                <w:lang w:bidi="ar-EG"/>
              </w:rPr>
              <w:t xml:space="preserve">معتدل </w:t>
            </w:r>
            <w:r>
              <w:rPr>
                <w:lang w:bidi="ar-EG"/>
              </w:rPr>
              <w:t>(45)</w:t>
            </w:r>
          </w:p>
        </w:tc>
        <w:tc>
          <w:tcPr>
            <w:tcW w:w="646" w:type="pct"/>
            <w:vAlign w:val="center"/>
          </w:tcPr>
          <w:p w:rsidR="00C770AE" w:rsidRPr="00C770AE" w:rsidRDefault="00C770AE" w:rsidP="004F7A1A">
            <w:pPr>
              <w:pStyle w:val="Tabletext"/>
            </w:pPr>
            <w:r w:rsidRPr="00C770AE">
              <w:rPr>
                <w:rFonts w:hint="cs"/>
                <w:rtl/>
              </w:rPr>
              <w:t>متوسط الارتفاع</w:t>
            </w:r>
          </w:p>
        </w:tc>
        <w:tc>
          <w:tcPr>
            <w:tcW w:w="750" w:type="pct"/>
            <w:vAlign w:val="center"/>
          </w:tcPr>
          <w:p w:rsidR="00C770AE" w:rsidRPr="00C770AE" w:rsidRDefault="00C770AE" w:rsidP="004F7A1A">
            <w:pPr>
              <w:pStyle w:val="Tabletext"/>
              <w:jc w:val="center"/>
              <w:rPr>
                <w:lang w:val="fr-FR" w:eastAsia="en-US"/>
              </w:rPr>
            </w:pPr>
            <w:r w:rsidRPr="00C770AE">
              <w:rPr>
                <w:lang w:val="fr-FR" w:eastAsia="en-US"/>
              </w:rPr>
              <w:t>10</w:t>
            </w:r>
          </w:p>
        </w:tc>
        <w:tc>
          <w:tcPr>
            <w:tcW w:w="769" w:type="pct"/>
            <w:vAlign w:val="center"/>
          </w:tcPr>
          <w:p w:rsidR="00C770AE" w:rsidRPr="00C770AE" w:rsidRDefault="00C770AE" w:rsidP="004F7A1A">
            <w:pPr>
              <w:pStyle w:val="Tabletext"/>
              <w:jc w:val="center"/>
              <w:rPr>
                <w:lang w:val="fr-FR" w:eastAsia="en-US"/>
              </w:rPr>
            </w:pPr>
            <w:r w:rsidRPr="00C770AE">
              <w:rPr>
                <w:lang w:val="fr-FR" w:eastAsia="en-US"/>
              </w:rPr>
              <w:t>5</w:t>
            </w:r>
          </w:p>
        </w:tc>
        <w:tc>
          <w:tcPr>
            <w:tcW w:w="771" w:type="pct"/>
            <w:vAlign w:val="center"/>
          </w:tcPr>
          <w:p w:rsidR="00C770AE" w:rsidRPr="00C770AE" w:rsidRDefault="00C770AE" w:rsidP="004F7A1A">
            <w:pPr>
              <w:pStyle w:val="Tabletext"/>
              <w:jc w:val="center"/>
              <w:rPr>
                <w:lang w:val="fr-FR" w:eastAsia="en-US"/>
              </w:rPr>
            </w:pPr>
            <w:r w:rsidRPr="00C770AE">
              <w:rPr>
                <w:lang w:val="fr-FR" w:eastAsia="en-US"/>
              </w:rPr>
              <w:t>83 582</w:t>
            </w:r>
          </w:p>
        </w:tc>
      </w:tr>
      <w:tr w:rsidR="00C770AE" w:rsidRPr="00C770AE" w:rsidTr="00C770AE">
        <w:trPr>
          <w:gridAfter w:val="1"/>
          <w:wAfter w:w="17" w:type="pct"/>
          <w:jc w:val="center"/>
        </w:trPr>
        <w:tc>
          <w:tcPr>
            <w:tcW w:w="754" w:type="pct"/>
            <w:vAlign w:val="center"/>
          </w:tcPr>
          <w:p w:rsidR="00C770AE" w:rsidRPr="00C770AE" w:rsidRDefault="00C770AE" w:rsidP="004F7A1A">
            <w:pPr>
              <w:pStyle w:val="Tabletext"/>
              <w:rPr>
                <w:rtl/>
              </w:rPr>
            </w:pPr>
            <w:r w:rsidRPr="00C770AE">
              <w:rPr>
                <w:rFonts w:hint="cs"/>
                <w:rtl/>
              </w:rPr>
              <w:t>جنوب تركيا</w:t>
            </w:r>
          </w:p>
        </w:tc>
        <w:tc>
          <w:tcPr>
            <w:tcW w:w="638" w:type="pct"/>
            <w:vAlign w:val="center"/>
          </w:tcPr>
          <w:p w:rsidR="00C770AE" w:rsidRPr="00C770AE" w:rsidRDefault="00C770AE" w:rsidP="004F7A1A">
            <w:pPr>
              <w:pStyle w:val="Tabletext"/>
            </w:pPr>
            <w:r w:rsidRPr="00C770AE">
              <w:rPr>
                <w:rFonts w:hint="cs"/>
                <w:rtl/>
              </w:rPr>
              <w:t>متوسطة</w:t>
            </w:r>
          </w:p>
        </w:tc>
        <w:tc>
          <w:tcPr>
            <w:tcW w:w="656" w:type="pct"/>
            <w:vAlign w:val="center"/>
          </w:tcPr>
          <w:p w:rsidR="00C770AE" w:rsidRPr="00C770AE" w:rsidRDefault="00C770AE" w:rsidP="004F7A1A">
            <w:pPr>
              <w:pStyle w:val="Tabletext"/>
            </w:pPr>
            <w:r w:rsidRPr="00C770AE">
              <w:rPr>
                <w:rFonts w:hint="cs"/>
                <w:rtl/>
                <w:lang w:bidi="ar-EG"/>
              </w:rPr>
              <w:t xml:space="preserve">معتدل </w:t>
            </w:r>
            <w:r>
              <w:rPr>
                <w:lang w:bidi="ar-EG"/>
              </w:rPr>
              <w:t>(45)</w:t>
            </w:r>
          </w:p>
        </w:tc>
        <w:tc>
          <w:tcPr>
            <w:tcW w:w="646" w:type="pct"/>
            <w:vAlign w:val="center"/>
          </w:tcPr>
          <w:p w:rsidR="00C770AE" w:rsidRPr="00C770AE" w:rsidRDefault="00C770AE" w:rsidP="004F7A1A">
            <w:pPr>
              <w:pStyle w:val="Tabletext"/>
            </w:pPr>
            <w:r w:rsidRPr="00C770AE">
              <w:rPr>
                <w:rFonts w:hint="cs"/>
                <w:rtl/>
              </w:rPr>
              <w:t>جبلي</w:t>
            </w:r>
          </w:p>
        </w:tc>
        <w:tc>
          <w:tcPr>
            <w:tcW w:w="750" w:type="pct"/>
            <w:vAlign w:val="center"/>
          </w:tcPr>
          <w:p w:rsidR="00C770AE" w:rsidRPr="00C770AE" w:rsidRDefault="00C770AE" w:rsidP="004F7A1A">
            <w:pPr>
              <w:pStyle w:val="Tabletext"/>
              <w:jc w:val="center"/>
              <w:rPr>
                <w:lang w:val="fr-FR" w:eastAsia="en-US"/>
              </w:rPr>
            </w:pPr>
            <w:r w:rsidRPr="00C770AE">
              <w:rPr>
                <w:lang w:val="fr-FR" w:eastAsia="en-US"/>
              </w:rPr>
              <w:t>10</w:t>
            </w:r>
          </w:p>
        </w:tc>
        <w:tc>
          <w:tcPr>
            <w:tcW w:w="769" w:type="pct"/>
            <w:vAlign w:val="center"/>
          </w:tcPr>
          <w:p w:rsidR="00C770AE" w:rsidRPr="00C770AE" w:rsidRDefault="00C770AE" w:rsidP="004F7A1A">
            <w:pPr>
              <w:pStyle w:val="Tabletext"/>
              <w:jc w:val="center"/>
              <w:rPr>
                <w:lang w:val="fr-FR" w:eastAsia="en-US"/>
              </w:rPr>
            </w:pPr>
            <w:r w:rsidRPr="00C770AE">
              <w:rPr>
                <w:lang w:val="fr-FR" w:eastAsia="en-US"/>
              </w:rPr>
              <w:t>10</w:t>
            </w:r>
          </w:p>
        </w:tc>
        <w:tc>
          <w:tcPr>
            <w:tcW w:w="771" w:type="pct"/>
            <w:vAlign w:val="center"/>
          </w:tcPr>
          <w:p w:rsidR="00C770AE" w:rsidRPr="00C770AE" w:rsidRDefault="00C770AE" w:rsidP="004F7A1A">
            <w:pPr>
              <w:pStyle w:val="Tabletext"/>
              <w:jc w:val="center"/>
              <w:rPr>
                <w:lang w:val="fr-FR" w:eastAsia="en-US"/>
              </w:rPr>
            </w:pPr>
            <w:r w:rsidRPr="00C770AE">
              <w:rPr>
                <w:lang w:val="fr-FR" w:eastAsia="en-US"/>
              </w:rPr>
              <w:t>300 000</w:t>
            </w:r>
          </w:p>
        </w:tc>
      </w:tr>
      <w:tr w:rsidR="00C770AE" w:rsidRPr="00C770AE" w:rsidTr="00C770AE">
        <w:trPr>
          <w:gridAfter w:val="1"/>
          <w:wAfter w:w="17" w:type="pct"/>
          <w:jc w:val="center"/>
        </w:trPr>
        <w:tc>
          <w:tcPr>
            <w:tcW w:w="754" w:type="pct"/>
            <w:vAlign w:val="center"/>
          </w:tcPr>
          <w:p w:rsidR="00C770AE" w:rsidRPr="00C770AE" w:rsidRDefault="00C770AE" w:rsidP="004F7A1A">
            <w:pPr>
              <w:pStyle w:val="Tabletext"/>
              <w:rPr>
                <w:rtl/>
              </w:rPr>
            </w:pPr>
            <w:r w:rsidRPr="00C770AE">
              <w:rPr>
                <w:rFonts w:hint="cs"/>
                <w:rtl/>
              </w:rPr>
              <w:t>شمال غرب الهند</w:t>
            </w:r>
          </w:p>
        </w:tc>
        <w:tc>
          <w:tcPr>
            <w:tcW w:w="638" w:type="pct"/>
            <w:vAlign w:val="center"/>
          </w:tcPr>
          <w:p w:rsidR="00C770AE" w:rsidRPr="00C770AE" w:rsidRDefault="00C770AE" w:rsidP="004F7A1A">
            <w:pPr>
              <w:pStyle w:val="Tabletext"/>
            </w:pPr>
            <w:r w:rsidRPr="00C770AE">
              <w:rPr>
                <w:rFonts w:hint="cs"/>
                <w:rtl/>
              </w:rPr>
              <w:t>كبيرة</w:t>
            </w:r>
          </w:p>
        </w:tc>
        <w:tc>
          <w:tcPr>
            <w:tcW w:w="656" w:type="pct"/>
            <w:vAlign w:val="center"/>
          </w:tcPr>
          <w:p w:rsidR="00C770AE" w:rsidRPr="00C770AE" w:rsidRDefault="00C770AE" w:rsidP="004F7A1A">
            <w:pPr>
              <w:pStyle w:val="Tabletext"/>
            </w:pPr>
            <w:r w:rsidRPr="00C770AE">
              <w:rPr>
                <w:rFonts w:hint="cs"/>
                <w:rtl/>
                <w:lang w:bidi="ar-EG"/>
              </w:rPr>
              <w:t xml:space="preserve">استوائي </w:t>
            </w:r>
            <w:r>
              <w:rPr>
                <w:lang w:bidi="ar-EG"/>
              </w:rPr>
              <w:t>(60)</w:t>
            </w:r>
          </w:p>
        </w:tc>
        <w:tc>
          <w:tcPr>
            <w:tcW w:w="646" w:type="pct"/>
            <w:vAlign w:val="center"/>
          </w:tcPr>
          <w:p w:rsidR="00C770AE" w:rsidRPr="00C770AE" w:rsidRDefault="00C770AE" w:rsidP="004F7A1A">
            <w:pPr>
              <w:pStyle w:val="Tabletext"/>
            </w:pPr>
            <w:r w:rsidRPr="00C770AE">
              <w:rPr>
                <w:rFonts w:hint="cs"/>
                <w:rtl/>
              </w:rPr>
              <w:t>غير جبلي</w:t>
            </w:r>
          </w:p>
        </w:tc>
        <w:tc>
          <w:tcPr>
            <w:tcW w:w="750" w:type="pct"/>
            <w:vAlign w:val="center"/>
          </w:tcPr>
          <w:p w:rsidR="00C770AE" w:rsidRPr="00C770AE" w:rsidRDefault="00C770AE" w:rsidP="004F7A1A">
            <w:pPr>
              <w:pStyle w:val="Tabletext"/>
              <w:jc w:val="center"/>
              <w:rPr>
                <w:lang w:val="fr-FR" w:eastAsia="en-US"/>
              </w:rPr>
            </w:pPr>
            <w:r w:rsidRPr="00C770AE">
              <w:rPr>
                <w:lang w:val="fr-FR" w:eastAsia="en-US"/>
              </w:rPr>
              <w:t>10</w:t>
            </w:r>
          </w:p>
        </w:tc>
        <w:tc>
          <w:tcPr>
            <w:tcW w:w="769" w:type="pct"/>
            <w:vAlign w:val="center"/>
          </w:tcPr>
          <w:p w:rsidR="00C770AE" w:rsidRPr="00C770AE" w:rsidRDefault="00C770AE" w:rsidP="004F7A1A">
            <w:pPr>
              <w:pStyle w:val="Tabletext"/>
              <w:jc w:val="center"/>
              <w:rPr>
                <w:lang w:val="fr-FR" w:eastAsia="en-US"/>
              </w:rPr>
            </w:pPr>
            <w:r w:rsidRPr="00C770AE">
              <w:rPr>
                <w:lang w:val="fr-FR" w:eastAsia="en-US"/>
              </w:rPr>
              <w:t>10</w:t>
            </w:r>
          </w:p>
        </w:tc>
        <w:tc>
          <w:tcPr>
            <w:tcW w:w="771" w:type="pct"/>
            <w:vAlign w:val="center"/>
          </w:tcPr>
          <w:p w:rsidR="00C770AE" w:rsidRPr="00C770AE" w:rsidRDefault="00C770AE" w:rsidP="004F7A1A">
            <w:pPr>
              <w:pStyle w:val="Tabletext"/>
              <w:jc w:val="center"/>
              <w:rPr>
                <w:lang w:val="fr-FR" w:eastAsia="en-US"/>
              </w:rPr>
            </w:pPr>
            <w:r w:rsidRPr="00C770AE">
              <w:rPr>
                <w:lang w:val="fr-FR" w:eastAsia="en-US"/>
              </w:rPr>
              <w:t>702 450</w:t>
            </w:r>
          </w:p>
        </w:tc>
      </w:tr>
      <w:tr w:rsidR="00C770AE" w:rsidRPr="00C770AE" w:rsidTr="00C770AE">
        <w:trPr>
          <w:gridAfter w:val="1"/>
          <w:wAfter w:w="17" w:type="pct"/>
          <w:jc w:val="center"/>
        </w:trPr>
        <w:tc>
          <w:tcPr>
            <w:tcW w:w="754" w:type="pct"/>
            <w:vAlign w:val="center"/>
          </w:tcPr>
          <w:p w:rsidR="00C770AE" w:rsidRPr="00C770AE" w:rsidRDefault="00C770AE" w:rsidP="004F7A1A">
            <w:pPr>
              <w:pStyle w:val="Tabletext"/>
              <w:rPr>
                <w:rtl/>
              </w:rPr>
            </w:pPr>
            <w:r w:rsidRPr="00C770AE">
              <w:rPr>
                <w:rFonts w:hint="cs"/>
                <w:rtl/>
              </w:rPr>
              <w:t>وسط المكسيك</w:t>
            </w:r>
          </w:p>
        </w:tc>
        <w:tc>
          <w:tcPr>
            <w:tcW w:w="638" w:type="pct"/>
            <w:vAlign w:val="center"/>
          </w:tcPr>
          <w:p w:rsidR="00C770AE" w:rsidRPr="00C770AE" w:rsidRDefault="00C770AE" w:rsidP="004F7A1A">
            <w:pPr>
              <w:pStyle w:val="Tabletext"/>
            </w:pPr>
            <w:r w:rsidRPr="00C770AE">
              <w:rPr>
                <w:rFonts w:hint="cs"/>
                <w:rtl/>
              </w:rPr>
              <w:t>متوسطة</w:t>
            </w:r>
          </w:p>
        </w:tc>
        <w:tc>
          <w:tcPr>
            <w:tcW w:w="656" w:type="pct"/>
            <w:vAlign w:val="center"/>
          </w:tcPr>
          <w:p w:rsidR="00C770AE" w:rsidRPr="00C770AE" w:rsidRDefault="00C770AE" w:rsidP="004F7A1A">
            <w:pPr>
              <w:pStyle w:val="Tabletext"/>
            </w:pPr>
            <w:r w:rsidRPr="00C770AE">
              <w:rPr>
                <w:rFonts w:hint="cs"/>
                <w:rtl/>
                <w:lang w:bidi="ar-EG"/>
              </w:rPr>
              <w:t xml:space="preserve">استوائي </w:t>
            </w:r>
            <w:r>
              <w:rPr>
                <w:lang w:bidi="ar-EG"/>
              </w:rPr>
              <w:t>(60)</w:t>
            </w:r>
          </w:p>
        </w:tc>
        <w:tc>
          <w:tcPr>
            <w:tcW w:w="646" w:type="pct"/>
            <w:vAlign w:val="center"/>
          </w:tcPr>
          <w:p w:rsidR="00C770AE" w:rsidRPr="00C770AE" w:rsidRDefault="00C770AE" w:rsidP="004F7A1A">
            <w:pPr>
              <w:pStyle w:val="Tabletext"/>
            </w:pPr>
            <w:r w:rsidRPr="00C770AE">
              <w:rPr>
                <w:rFonts w:hint="cs"/>
                <w:rtl/>
              </w:rPr>
              <w:t>جبلي</w:t>
            </w:r>
          </w:p>
        </w:tc>
        <w:tc>
          <w:tcPr>
            <w:tcW w:w="750" w:type="pct"/>
            <w:vAlign w:val="center"/>
          </w:tcPr>
          <w:p w:rsidR="00C770AE" w:rsidRPr="00C770AE" w:rsidRDefault="00C770AE" w:rsidP="004F7A1A">
            <w:pPr>
              <w:pStyle w:val="Tabletext"/>
              <w:jc w:val="center"/>
              <w:rPr>
                <w:lang w:val="fr-FR" w:eastAsia="en-US"/>
              </w:rPr>
            </w:pPr>
            <w:r w:rsidRPr="00C770AE">
              <w:rPr>
                <w:lang w:val="fr-FR" w:eastAsia="en-US"/>
              </w:rPr>
              <w:t>10</w:t>
            </w:r>
          </w:p>
        </w:tc>
        <w:tc>
          <w:tcPr>
            <w:tcW w:w="769" w:type="pct"/>
            <w:vAlign w:val="center"/>
          </w:tcPr>
          <w:p w:rsidR="00C770AE" w:rsidRPr="00C770AE" w:rsidRDefault="00C770AE" w:rsidP="004F7A1A">
            <w:pPr>
              <w:pStyle w:val="Tabletext"/>
              <w:jc w:val="center"/>
              <w:rPr>
                <w:lang w:val="fr-FR" w:eastAsia="en-US"/>
              </w:rPr>
            </w:pPr>
            <w:r w:rsidRPr="00C770AE">
              <w:rPr>
                <w:lang w:val="fr-FR" w:eastAsia="en-US"/>
              </w:rPr>
              <w:t>10</w:t>
            </w:r>
          </w:p>
        </w:tc>
        <w:tc>
          <w:tcPr>
            <w:tcW w:w="771" w:type="pct"/>
            <w:vAlign w:val="center"/>
          </w:tcPr>
          <w:p w:rsidR="00C770AE" w:rsidRPr="00C770AE" w:rsidRDefault="00C770AE" w:rsidP="004F7A1A">
            <w:pPr>
              <w:pStyle w:val="Tabletext"/>
              <w:jc w:val="center"/>
              <w:rPr>
                <w:lang w:val="fr-FR" w:eastAsia="en-US"/>
              </w:rPr>
            </w:pPr>
            <w:r w:rsidRPr="00C770AE">
              <w:rPr>
                <w:lang w:val="fr-FR" w:eastAsia="en-US"/>
              </w:rPr>
              <w:t>691 114</w:t>
            </w:r>
          </w:p>
        </w:tc>
      </w:tr>
      <w:tr w:rsidR="00C770AE" w:rsidRPr="00C770AE" w:rsidTr="00C770AE">
        <w:trPr>
          <w:gridAfter w:val="1"/>
          <w:wAfter w:w="17" w:type="pct"/>
          <w:jc w:val="center"/>
        </w:trPr>
        <w:tc>
          <w:tcPr>
            <w:tcW w:w="754" w:type="pct"/>
            <w:vAlign w:val="center"/>
          </w:tcPr>
          <w:p w:rsidR="00C770AE" w:rsidRPr="00C770AE" w:rsidRDefault="00C770AE" w:rsidP="004F7A1A">
            <w:pPr>
              <w:pStyle w:val="Tabletext"/>
              <w:rPr>
                <w:rtl/>
              </w:rPr>
            </w:pPr>
            <w:r w:rsidRPr="00C770AE">
              <w:rPr>
                <w:rFonts w:hint="cs"/>
                <w:rtl/>
              </w:rPr>
              <w:t>كوبا</w:t>
            </w:r>
          </w:p>
        </w:tc>
        <w:tc>
          <w:tcPr>
            <w:tcW w:w="638" w:type="pct"/>
            <w:vAlign w:val="center"/>
          </w:tcPr>
          <w:p w:rsidR="00C770AE" w:rsidRPr="00C770AE" w:rsidRDefault="00C770AE" w:rsidP="004F7A1A">
            <w:pPr>
              <w:pStyle w:val="Tabletext"/>
              <w:rPr>
                <w:rtl/>
              </w:rPr>
            </w:pPr>
            <w:r w:rsidRPr="00C770AE">
              <w:rPr>
                <w:rFonts w:hint="cs"/>
                <w:rtl/>
              </w:rPr>
              <w:t>جزيرة طويلة وضيقة</w:t>
            </w:r>
          </w:p>
        </w:tc>
        <w:tc>
          <w:tcPr>
            <w:tcW w:w="656" w:type="pct"/>
            <w:vAlign w:val="center"/>
          </w:tcPr>
          <w:p w:rsidR="00C770AE" w:rsidRPr="00C770AE" w:rsidRDefault="00C770AE" w:rsidP="004F7A1A">
            <w:pPr>
              <w:pStyle w:val="Tabletext"/>
            </w:pPr>
            <w:r w:rsidRPr="00C770AE">
              <w:rPr>
                <w:rFonts w:hint="cs"/>
                <w:rtl/>
                <w:lang w:bidi="ar-EG"/>
              </w:rPr>
              <w:t xml:space="preserve">استوائي </w:t>
            </w:r>
            <w:r>
              <w:rPr>
                <w:lang w:bidi="ar-EG"/>
              </w:rPr>
              <w:t>(55)</w:t>
            </w:r>
          </w:p>
        </w:tc>
        <w:tc>
          <w:tcPr>
            <w:tcW w:w="646" w:type="pct"/>
            <w:vAlign w:val="center"/>
          </w:tcPr>
          <w:p w:rsidR="00C770AE" w:rsidRPr="00C770AE" w:rsidRDefault="00C770AE" w:rsidP="004F7A1A">
            <w:pPr>
              <w:pStyle w:val="Tabletext"/>
            </w:pPr>
            <w:r w:rsidRPr="00C770AE">
              <w:rPr>
                <w:rFonts w:hint="cs"/>
                <w:rtl/>
              </w:rPr>
              <w:t>متوسط الارتفاع إلى غير جبلي</w:t>
            </w:r>
          </w:p>
        </w:tc>
        <w:tc>
          <w:tcPr>
            <w:tcW w:w="750" w:type="pct"/>
            <w:vAlign w:val="center"/>
          </w:tcPr>
          <w:p w:rsidR="00C770AE" w:rsidRPr="00C770AE" w:rsidRDefault="00C770AE" w:rsidP="004F7A1A">
            <w:pPr>
              <w:pStyle w:val="Tabletext"/>
              <w:jc w:val="center"/>
              <w:rPr>
                <w:lang w:val="fr-FR" w:eastAsia="en-US"/>
              </w:rPr>
            </w:pPr>
            <w:r w:rsidRPr="00C770AE">
              <w:rPr>
                <w:lang w:val="fr-FR" w:eastAsia="en-US"/>
              </w:rPr>
              <w:t>10</w:t>
            </w:r>
          </w:p>
        </w:tc>
        <w:tc>
          <w:tcPr>
            <w:tcW w:w="769" w:type="pct"/>
            <w:vAlign w:val="center"/>
          </w:tcPr>
          <w:p w:rsidR="00C770AE" w:rsidRPr="00C770AE" w:rsidRDefault="00C770AE" w:rsidP="004F7A1A">
            <w:pPr>
              <w:pStyle w:val="Tabletext"/>
              <w:jc w:val="center"/>
              <w:rPr>
                <w:lang w:val="fr-FR" w:eastAsia="en-US"/>
              </w:rPr>
            </w:pPr>
            <w:r w:rsidRPr="00C770AE">
              <w:rPr>
                <w:lang w:val="fr-FR" w:eastAsia="en-US"/>
              </w:rPr>
              <w:t>10</w:t>
            </w:r>
          </w:p>
        </w:tc>
        <w:tc>
          <w:tcPr>
            <w:tcW w:w="771" w:type="pct"/>
            <w:vAlign w:val="center"/>
          </w:tcPr>
          <w:p w:rsidR="00C770AE" w:rsidRPr="00C770AE" w:rsidRDefault="00C770AE" w:rsidP="004F7A1A">
            <w:pPr>
              <w:pStyle w:val="Tabletext"/>
              <w:jc w:val="center"/>
              <w:rPr>
                <w:lang w:val="fr-FR" w:eastAsia="en-US"/>
              </w:rPr>
            </w:pPr>
            <w:r w:rsidRPr="00C770AE">
              <w:rPr>
                <w:lang w:val="fr-FR" w:eastAsia="en-US"/>
              </w:rPr>
              <w:t>346 626</w:t>
            </w:r>
          </w:p>
        </w:tc>
      </w:tr>
      <w:tr w:rsidR="00C770AE" w:rsidRPr="00C770AE" w:rsidTr="00C770AE">
        <w:trPr>
          <w:gridAfter w:val="1"/>
          <w:wAfter w:w="17" w:type="pct"/>
          <w:jc w:val="center"/>
        </w:trPr>
        <w:tc>
          <w:tcPr>
            <w:tcW w:w="754" w:type="pct"/>
            <w:vAlign w:val="center"/>
          </w:tcPr>
          <w:p w:rsidR="00C770AE" w:rsidRPr="00C770AE" w:rsidRDefault="00C770AE" w:rsidP="004F7A1A">
            <w:pPr>
              <w:pStyle w:val="Tabletext"/>
              <w:rPr>
                <w:rtl/>
              </w:rPr>
            </w:pPr>
            <w:r w:rsidRPr="00C770AE">
              <w:rPr>
                <w:rFonts w:hint="cs"/>
                <w:rtl/>
              </w:rPr>
              <w:t>جافا</w:t>
            </w:r>
          </w:p>
        </w:tc>
        <w:tc>
          <w:tcPr>
            <w:tcW w:w="638" w:type="pct"/>
            <w:vAlign w:val="center"/>
          </w:tcPr>
          <w:p w:rsidR="00C770AE" w:rsidRPr="00C770AE" w:rsidRDefault="00C770AE" w:rsidP="004F7A1A">
            <w:pPr>
              <w:pStyle w:val="Tabletext"/>
              <w:rPr>
                <w:rtl/>
              </w:rPr>
            </w:pPr>
            <w:r w:rsidRPr="00C770AE">
              <w:rPr>
                <w:rFonts w:hint="cs"/>
                <w:rtl/>
              </w:rPr>
              <w:t>جزيرة طويلة وضيقة</w:t>
            </w:r>
          </w:p>
        </w:tc>
        <w:tc>
          <w:tcPr>
            <w:tcW w:w="656" w:type="pct"/>
            <w:vAlign w:val="center"/>
          </w:tcPr>
          <w:p w:rsidR="00C770AE" w:rsidRPr="00C770AE" w:rsidRDefault="00C770AE" w:rsidP="004F7A1A">
            <w:pPr>
              <w:pStyle w:val="Tabletext"/>
            </w:pPr>
            <w:r w:rsidRPr="00C770AE">
              <w:rPr>
                <w:rFonts w:hint="cs"/>
                <w:rtl/>
                <w:lang w:bidi="ar-EG"/>
              </w:rPr>
              <w:t xml:space="preserve">استوائي </w:t>
            </w:r>
            <w:r>
              <w:rPr>
                <w:lang w:bidi="ar-EG"/>
              </w:rPr>
              <w:t>(60)</w:t>
            </w:r>
          </w:p>
        </w:tc>
        <w:tc>
          <w:tcPr>
            <w:tcW w:w="646" w:type="pct"/>
            <w:vAlign w:val="center"/>
          </w:tcPr>
          <w:p w:rsidR="00C770AE" w:rsidRPr="00C770AE" w:rsidRDefault="00C770AE" w:rsidP="004F7A1A">
            <w:pPr>
              <w:pStyle w:val="Tabletext"/>
            </w:pPr>
            <w:r w:rsidRPr="00C770AE">
              <w:rPr>
                <w:rFonts w:hint="cs"/>
                <w:rtl/>
              </w:rPr>
              <w:t>متوسط الارتفاع إلى جبلي</w:t>
            </w:r>
          </w:p>
        </w:tc>
        <w:tc>
          <w:tcPr>
            <w:tcW w:w="750" w:type="pct"/>
            <w:vAlign w:val="center"/>
          </w:tcPr>
          <w:p w:rsidR="00C770AE" w:rsidRPr="00C770AE" w:rsidRDefault="00C770AE" w:rsidP="004F7A1A">
            <w:pPr>
              <w:pStyle w:val="Tabletext"/>
              <w:jc w:val="center"/>
              <w:rPr>
                <w:lang w:val="fr-FR" w:eastAsia="en-US"/>
              </w:rPr>
            </w:pPr>
            <w:r w:rsidRPr="00C770AE">
              <w:rPr>
                <w:lang w:val="fr-FR" w:eastAsia="en-US"/>
              </w:rPr>
              <w:t>10</w:t>
            </w:r>
          </w:p>
        </w:tc>
        <w:tc>
          <w:tcPr>
            <w:tcW w:w="769" w:type="pct"/>
            <w:vAlign w:val="center"/>
          </w:tcPr>
          <w:p w:rsidR="00C770AE" w:rsidRPr="00C770AE" w:rsidRDefault="00C770AE" w:rsidP="004F7A1A">
            <w:pPr>
              <w:pStyle w:val="Tabletext"/>
              <w:jc w:val="center"/>
              <w:rPr>
                <w:lang w:val="fr-FR" w:eastAsia="en-US"/>
              </w:rPr>
            </w:pPr>
            <w:r w:rsidRPr="00C770AE">
              <w:rPr>
                <w:lang w:val="fr-FR" w:eastAsia="en-US"/>
              </w:rPr>
              <w:t>10</w:t>
            </w:r>
          </w:p>
        </w:tc>
        <w:tc>
          <w:tcPr>
            <w:tcW w:w="771" w:type="pct"/>
            <w:vAlign w:val="center"/>
          </w:tcPr>
          <w:p w:rsidR="00C770AE" w:rsidRPr="00C770AE" w:rsidRDefault="00C770AE" w:rsidP="004F7A1A">
            <w:pPr>
              <w:pStyle w:val="Tabletext"/>
              <w:jc w:val="center"/>
              <w:rPr>
                <w:lang w:val="fr-FR" w:eastAsia="en-US"/>
              </w:rPr>
            </w:pPr>
            <w:r w:rsidRPr="00C770AE">
              <w:rPr>
                <w:lang w:val="fr-FR" w:eastAsia="en-US"/>
              </w:rPr>
              <w:t>288 144</w:t>
            </w:r>
          </w:p>
        </w:tc>
      </w:tr>
      <w:tr w:rsidR="00C770AE" w:rsidRPr="00C770AE" w:rsidTr="00C770AE">
        <w:trPr>
          <w:gridAfter w:val="1"/>
          <w:wAfter w:w="17" w:type="pct"/>
          <w:jc w:val="center"/>
        </w:trPr>
        <w:tc>
          <w:tcPr>
            <w:tcW w:w="754" w:type="pct"/>
            <w:tcBorders>
              <w:bottom w:val="single" w:sz="4" w:space="0" w:color="auto"/>
            </w:tcBorders>
            <w:vAlign w:val="center"/>
          </w:tcPr>
          <w:p w:rsidR="00C770AE" w:rsidRPr="00C770AE" w:rsidRDefault="00C770AE" w:rsidP="004F7A1A">
            <w:pPr>
              <w:pStyle w:val="Tabletext"/>
            </w:pPr>
            <w:r w:rsidRPr="00C770AE">
              <w:rPr>
                <w:rFonts w:hint="cs"/>
                <w:rtl/>
              </w:rPr>
              <w:t>قبرص</w:t>
            </w:r>
          </w:p>
        </w:tc>
        <w:tc>
          <w:tcPr>
            <w:tcW w:w="638" w:type="pct"/>
            <w:tcBorders>
              <w:bottom w:val="single" w:sz="4" w:space="0" w:color="auto"/>
            </w:tcBorders>
            <w:vAlign w:val="center"/>
          </w:tcPr>
          <w:p w:rsidR="00C770AE" w:rsidRPr="00C770AE" w:rsidRDefault="00C770AE" w:rsidP="004F7A1A">
            <w:pPr>
              <w:pStyle w:val="Tabletext"/>
            </w:pPr>
            <w:r w:rsidRPr="00C770AE">
              <w:rPr>
                <w:rFonts w:hint="cs"/>
                <w:rtl/>
              </w:rPr>
              <w:t>جزيرة صغيرة</w:t>
            </w:r>
          </w:p>
        </w:tc>
        <w:tc>
          <w:tcPr>
            <w:tcW w:w="656" w:type="pct"/>
            <w:tcBorders>
              <w:bottom w:val="single" w:sz="4" w:space="0" w:color="auto"/>
            </w:tcBorders>
            <w:vAlign w:val="center"/>
          </w:tcPr>
          <w:p w:rsidR="00C770AE" w:rsidRPr="00C770AE" w:rsidRDefault="00C770AE" w:rsidP="004F7A1A">
            <w:pPr>
              <w:pStyle w:val="Tabletext"/>
            </w:pPr>
            <w:r w:rsidRPr="00C770AE">
              <w:rPr>
                <w:rFonts w:hint="cs"/>
                <w:rtl/>
                <w:lang w:bidi="ar-EG"/>
              </w:rPr>
              <w:t xml:space="preserve">معتدل </w:t>
            </w:r>
            <w:r>
              <w:rPr>
                <w:lang w:bidi="ar-EG"/>
              </w:rPr>
              <w:t>(50)</w:t>
            </w:r>
          </w:p>
        </w:tc>
        <w:tc>
          <w:tcPr>
            <w:tcW w:w="646" w:type="pct"/>
            <w:tcBorders>
              <w:bottom w:val="single" w:sz="4" w:space="0" w:color="auto"/>
            </w:tcBorders>
            <w:vAlign w:val="center"/>
          </w:tcPr>
          <w:p w:rsidR="00C770AE" w:rsidRPr="00C770AE" w:rsidRDefault="00C770AE" w:rsidP="004F7A1A">
            <w:pPr>
              <w:pStyle w:val="Tabletext"/>
            </w:pPr>
            <w:r w:rsidRPr="00C770AE">
              <w:rPr>
                <w:rFonts w:hint="cs"/>
                <w:rtl/>
              </w:rPr>
              <w:t>متوسط الارتفاع</w:t>
            </w:r>
          </w:p>
        </w:tc>
        <w:tc>
          <w:tcPr>
            <w:tcW w:w="750" w:type="pct"/>
            <w:tcBorders>
              <w:bottom w:val="single" w:sz="4" w:space="0" w:color="auto"/>
            </w:tcBorders>
            <w:vAlign w:val="center"/>
          </w:tcPr>
          <w:p w:rsidR="00C770AE" w:rsidRPr="00C770AE" w:rsidRDefault="00C770AE" w:rsidP="004F7A1A">
            <w:pPr>
              <w:pStyle w:val="Tabletext"/>
              <w:jc w:val="center"/>
              <w:rPr>
                <w:lang w:val="fr-FR" w:eastAsia="en-US"/>
              </w:rPr>
            </w:pPr>
            <w:r w:rsidRPr="00C770AE">
              <w:rPr>
                <w:lang w:val="fr-FR" w:eastAsia="en-US"/>
              </w:rPr>
              <w:t>6</w:t>
            </w:r>
          </w:p>
        </w:tc>
        <w:tc>
          <w:tcPr>
            <w:tcW w:w="769" w:type="pct"/>
            <w:tcBorders>
              <w:bottom w:val="single" w:sz="4" w:space="0" w:color="auto"/>
            </w:tcBorders>
            <w:vAlign w:val="center"/>
          </w:tcPr>
          <w:p w:rsidR="00C770AE" w:rsidRPr="00C770AE" w:rsidRDefault="00C770AE" w:rsidP="004F7A1A">
            <w:pPr>
              <w:pStyle w:val="Tabletext"/>
              <w:jc w:val="center"/>
              <w:rPr>
                <w:lang w:val="fr-FR" w:eastAsia="en-US"/>
              </w:rPr>
            </w:pPr>
            <w:r w:rsidRPr="00C770AE">
              <w:rPr>
                <w:lang w:val="fr-FR" w:eastAsia="en-US"/>
              </w:rPr>
              <w:t>4</w:t>
            </w:r>
          </w:p>
        </w:tc>
        <w:tc>
          <w:tcPr>
            <w:tcW w:w="771" w:type="pct"/>
            <w:tcBorders>
              <w:bottom w:val="single" w:sz="4" w:space="0" w:color="auto"/>
            </w:tcBorders>
            <w:vAlign w:val="center"/>
          </w:tcPr>
          <w:p w:rsidR="00C770AE" w:rsidRPr="00C770AE" w:rsidRDefault="00C770AE" w:rsidP="004F7A1A">
            <w:pPr>
              <w:pStyle w:val="Tabletext"/>
              <w:jc w:val="center"/>
              <w:rPr>
                <w:lang w:val="fr-FR" w:eastAsia="en-US"/>
              </w:rPr>
            </w:pPr>
            <w:r w:rsidRPr="00C770AE">
              <w:rPr>
                <w:lang w:val="fr-FR" w:eastAsia="en-US"/>
              </w:rPr>
              <w:t>252 960</w:t>
            </w:r>
          </w:p>
        </w:tc>
      </w:tr>
      <w:tr w:rsidR="00C770AE" w:rsidRPr="00C770AE" w:rsidTr="00C770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8"/>
            <w:vAlign w:val="center"/>
          </w:tcPr>
          <w:p w:rsidR="00C770AE" w:rsidRPr="00C770AE" w:rsidRDefault="00C770AE" w:rsidP="004F7A1A">
            <w:pPr>
              <w:pStyle w:val="Tabletext"/>
              <w:tabs>
                <w:tab w:val="left" w:pos="277"/>
              </w:tabs>
              <w:ind w:left="260" w:hanging="260"/>
              <w:rPr>
                <w:rtl/>
                <w:lang w:eastAsia="en-US" w:bidi="ar-SY"/>
              </w:rPr>
            </w:pPr>
            <w:r w:rsidRPr="00C770AE">
              <w:rPr>
                <w:vertAlign w:val="superscript"/>
                <w:lang w:eastAsia="en-US"/>
              </w:rPr>
              <w:t>(1)</w:t>
            </w:r>
            <w:r w:rsidRPr="00C770AE">
              <w:rPr>
                <w:lang w:eastAsia="en-US"/>
              </w:rPr>
              <w:tab/>
            </w:r>
            <w:r w:rsidRPr="00C770AE">
              <w:rPr>
                <w:lang w:val="fr-FR" w:eastAsia="en-US"/>
              </w:rPr>
              <w:sym w:font="Symbol" w:char="F044"/>
            </w:r>
            <w:r w:rsidRPr="004F7A1A">
              <w:rPr>
                <w:i/>
                <w:iCs/>
                <w:lang w:eastAsia="en-US"/>
              </w:rPr>
              <w:t>N</w:t>
            </w:r>
            <w:r>
              <w:rPr>
                <w:rFonts w:hint="cs"/>
                <w:rtl/>
                <w:lang w:eastAsia="en-US"/>
              </w:rPr>
              <w:t xml:space="preserve"> هو معدل انحدار مؤشر الانعراج الراديوي عبر أخفض كيلومتر واحد في الغلاف الجوي والذي يتوقف كثيراً على المناخ ويلزم لأسلوب حساب </w:t>
            </w:r>
            <w:r w:rsidRPr="00C770AE">
              <w:rPr>
                <w:rFonts w:hint="cs"/>
                <w:rtl/>
                <w:lang w:eastAsia="en-US"/>
              </w:rPr>
              <w:t xml:space="preserve">خسارة المسير الوارد في التوصية </w:t>
            </w:r>
            <w:r w:rsidRPr="00C770AE">
              <w:rPr>
                <w:lang w:eastAsia="en-US"/>
              </w:rPr>
              <w:t>ITU</w:t>
            </w:r>
            <w:r w:rsidRPr="00C770AE">
              <w:rPr>
                <w:lang w:eastAsia="en-US"/>
              </w:rPr>
              <w:noBreakHyphen/>
              <w:t>R P.452</w:t>
            </w:r>
            <w:r>
              <w:rPr>
                <w:rFonts w:hint="cs"/>
                <w:rtl/>
                <w:lang w:eastAsia="en-US"/>
              </w:rPr>
              <w:t>.</w:t>
            </w:r>
          </w:p>
          <w:p w:rsidR="00C770AE" w:rsidRPr="00C770AE" w:rsidRDefault="00C770AE" w:rsidP="004F7A1A">
            <w:pPr>
              <w:pStyle w:val="Tabletext"/>
              <w:tabs>
                <w:tab w:val="left" w:pos="277"/>
              </w:tabs>
              <w:ind w:left="260" w:hanging="260"/>
              <w:rPr>
                <w:lang w:eastAsia="en-US"/>
              </w:rPr>
            </w:pPr>
            <w:r w:rsidRPr="00C770AE">
              <w:rPr>
                <w:vertAlign w:val="superscript"/>
                <w:lang w:eastAsia="en-US"/>
              </w:rPr>
              <w:t>(2)</w:t>
            </w:r>
            <w:r>
              <w:rPr>
                <w:vertAlign w:val="superscript"/>
                <w:rtl/>
                <w:lang w:eastAsia="en-US"/>
              </w:rPr>
              <w:tab/>
            </w:r>
            <w:r w:rsidRPr="00C770AE">
              <w:rPr>
                <w:rFonts w:hint="cs"/>
                <w:rtl/>
                <w:lang w:eastAsia="en-US"/>
              </w:rPr>
              <w:t>أي عدد نقاط</w:t>
            </w:r>
            <w:r>
              <w:rPr>
                <w:rFonts w:hint="cs"/>
                <w:vertAlign w:val="superscript"/>
                <w:rtl/>
                <w:lang w:eastAsia="en-US"/>
              </w:rPr>
              <w:t xml:space="preserve"> </w:t>
            </w:r>
            <w:r>
              <w:rPr>
                <w:rFonts w:hint="cs"/>
                <w:rtl/>
                <w:lang w:eastAsia="en-US"/>
              </w:rPr>
              <w:t>الإرسال في الشبكة مضروباً في عدد نقاط الاستقبال على الحدود.</w:t>
            </w:r>
          </w:p>
        </w:tc>
      </w:tr>
    </w:tbl>
    <w:p w:rsidR="00602F46" w:rsidRPr="00602F46" w:rsidRDefault="00602F46" w:rsidP="00C770AE">
      <w:pPr>
        <w:spacing w:before="240"/>
        <w:rPr>
          <w:rtl/>
          <w:lang w:bidi="ar-EG"/>
        </w:rPr>
      </w:pPr>
      <w:r w:rsidRPr="00602F46">
        <w:rPr>
          <w:rFonts w:hint="cs"/>
          <w:rtl/>
        </w:rPr>
        <w:t>ومن أجل الحصول على أكفة كاملة على النحو المبين</w:t>
      </w:r>
      <w:r w:rsidR="00AB640D">
        <w:rPr>
          <w:rFonts w:hint="cs"/>
          <w:rtl/>
        </w:rPr>
        <w:t xml:space="preserve"> في </w:t>
      </w:r>
      <w:r w:rsidRPr="00602F46">
        <w:rPr>
          <w:rFonts w:hint="cs"/>
          <w:rtl/>
        </w:rPr>
        <w:t xml:space="preserve">الشكل </w:t>
      </w:r>
      <w:r w:rsidRPr="00602F46">
        <w:t>10</w:t>
      </w:r>
      <w:r w:rsidRPr="00602F46">
        <w:rPr>
          <w:rFonts w:hint="cs"/>
          <w:rtl/>
          <w:lang w:bidi="ar-EG"/>
        </w:rPr>
        <w:t xml:space="preserve"> من الضروري </w:t>
      </w:r>
      <w:proofErr w:type="spellStart"/>
      <w:r w:rsidRPr="00602F46">
        <w:rPr>
          <w:rFonts w:hint="cs"/>
          <w:rtl/>
          <w:lang w:bidi="ar-EG"/>
        </w:rPr>
        <w:t>نمذجة</w:t>
      </w:r>
      <w:proofErr w:type="spellEnd"/>
      <w:r w:rsidRPr="00602F46">
        <w:rPr>
          <w:rFonts w:hint="cs"/>
          <w:rtl/>
          <w:lang w:bidi="ar-EG"/>
        </w:rPr>
        <w:t xml:space="preserve"> الحدود الكاملة للبلد، وهو ما يتطلب</w:t>
      </w:r>
      <w:r w:rsidR="00AB640D">
        <w:rPr>
          <w:rFonts w:hint="cs"/>
          <w:rtl/>
          <w:lang w:bidi="ar-EG"/>
        </w:rPr>
        <w:t xml:space="preserve"> في </w:t>
      </w:r>
      <w:r w:rsidRPr="00602F46">
        <w:rPr>
          <w:rFonts w:hint="cs"/>
          <w:rtl/>
          <w:lang w:bidi="ar-EG"/>
        </w:rPr>
        <w:t xml:space="preserve">حالة البلدان الكبيرة إدراج عدد كبير من نقاط الإرسال والاستقبال وما يرتبط بذلك من أوقات طويلة للبناء والحساب. وبالإضافة إلى ذلك، ستكون هناك حاجة إلى الطباعة على ورق حجمه أكبر بكثير من </w:t>
      </w:r>
      <w:r w:rsidRPr="00602F46">
        <w:t>A4</w:t>
      </w:r>
      <w:r w:rsidRPr="00602F46">
        <w:rPr>
          <w:rFonts w:hint="cs"/>
          <w:rtl/>
          <w:lang w:bidi="ar-EG"/>
        </w:rPr>
        <w:t xml:space="preserve"> من أجل استعمال تلك الأكفة الكاملة بدقة. ومن الناحية المثلى، سيتم استعمال قاعدة بيانات للتضاريس ذات استبانة أعلى عن تلك المستعملة هنا، وللاستفادة منها، ينبغي أن يكون التباعد بين نقاط الإرسال المتجاورة وبين نقاط الاستقبال المتجاورة أصغر، مما سيزيد بشكل أكبر من أوقات </w:t>
      </w:r>
      <w:proofErr w:type="spellStart"/>
      <w:r w:rsidRPr="00602F46">
        <w:rPr>
          <w:rFonts w:hint="cs"/>
          <w:rtl/>
          <w:lang w:bidi="ar-EG"/>
        </w:rPr>
        <w:t>النمذجة</w:t>
      </w:r>
      <w:proofErr w:type="spellEnd"/>
      <w:r w:rsidRPr="00602F46">
        <w:rPr>
          <w:rFonts w:hint="cs"/>
          <w:rtl/>
          <w:lang w:bidi="ar-EG"/>
        </w:rPr>
        <w:t xml:space="preserve"> والحساب. ونظراً لهذه العوامل، من المرجح أن يكون من المناسب للإدارات أن تعد نماذج لأجزاء من البلد بصورة مستقلة، وخاصة إذا كانت هناك حاجة إلى أدق الأكفة التي يمكن الحصول عليها عملياً.</w:t>
      </w:r>
    </w:p>
    <w:p w:rsidR="00602F46" w:rsidRPr="00602F46" w:rsidRDefault="00602F46" w:rsidP="00C602AD">
      <w:pPr>
        <w:rPr>
          <w:rtl/>
        </w:rPr>
      </w:pPr>
      <w:r w:rsidRPr="00602F46">
        <w:rPr>
          <w:rFonts w:hint="cs"/>
          <w:rtl/>
        </w:rPr>
        <w:lastRenderedPageBreak/>
        <w:t>وترد</w:t>
      </w:r>
      <w:r w:rsidR="00AB640D">
        <w:rPr>
          <w:rFonts w:hint="cs"/>
          <w:rtl/>
        </w:rPr>
        <w:t xml:space="preserve"> في </w:t>
      </w:r>
      <w:r w:rsidRPr="00602F46">
        <w:rPr>
          <w:rFonts w:hint="cs"/>
          <w:rtl/>
        </w:rPr>
        <w:t xml:space="preserve">الأشكال </w:t>
      </w:r>
      <w:r w:rsidRPr="00602F46">
        <w:t>11</w:t>
      </w:r>
      <w:r w:rsidRPr="00602F46">
        <w:rPr>
          <w:rFonts w:hint="cs"/>
          <w:rtl/>
          <w:lang w:bidi="ar-SY"/>
        </w:rPr>
        <w:t xml:space="preserve"> و</w:t>
      </w:r>
      <w:r w:rsidRPr="00602F46">
        <w:t>12</w:t>
      </w:r>
      <w:r w:rsidRPr="00602F46">
        <w:rPr>
          <w:rFonts w:hint="cs"/>
          <w:rtl/>
          <w:lang w:bidi="ar-SY"/>
        </w:rPr>
        <w:t xml:space="preserve"> </w:t>
      </w:r>
      <w:r w:rsidRPr="00602F46">
        <w:rPr>
          <w:rFonts w:hint="cs"/>
          <w:rtl/>
        </w:rPr>
        <w:t>و</w:t>
      </w:r>
      <w:r w:rsidRPr="00602F46">
        <w:t>13</w:t>
      </w:r>
      <w:r w:rsidRPr="00602F46">
        <w:rPr>
          <w:rFonts w:hint="cs"/>
          <w:rtl/>
        </w:rPr>
        <w:t xml:space="preserve"> أمثلة على </w:t>
      </w:r>
      <w:r w:rsidRPr="00602F46">
        <w:rPr>
          <w:rtl/>
        </w:rPr>
        <w:t xml:space="preserve">النتائج التي تم الحصول عليها بالنسبة </w:t>
      </w:r>
      <w:r w:rsidRPr="00602F46">
        <w:rPr>
          <w:rFonts w:hint="cs"/>
          <w:rtl/>
        </w:rPr>
        <w:t>لل</w:t>
      </w:r>
      <w:r w:rsidRPr="00602F46">
        <w:rPr>
          <w:rtl/>
        </w:rPr>
        <w:t>مناطق المدرجة</w:t>
      </w:r>
      <w:r w:rsidR="00AB640D">
        <w:rPr>
          <w:rtl/>
        </w:rPr>
        <w:t xml:space="preserve"> في </w:t>
      </w:r>
      <w:r w:rsidRPr="00602F46">
        <w:rPr>
          <w:rtl/>
        </w:rPr>
        <w:t>الجدول</w:t>
      </w:r>
      <w:r w:rsidRPr="00602F46">
        <w:rPr>
          <w:rFonts w:hint="eastAsia"/>
          <w:rtl/>
        </w:rPr>
        <w:t> </w:t>
      </w:r>
      <w:r w:rsidRPr="00602F46">
        <w:t>3</w:t>
      </w:r>
      <w:r w:rsidRPr="00602F46">
        <w:rPr>
          <w:rFonts w:hint="cs"/>
          <w:rtl/>
          <w:lang w:bidi="ar-SY"/>
        </w:rPr>
        <w:t>، والتي يُستشف منها الأكفة المقابلة لتوليفات ال</w:t>
      </w:r>
      <w:r w:rsidRPr="00602F46">
        <w:rPr>
          <w:rtl/>
        </w:rPr>
        <w:t xml:space="preserve">قدرة </w:t>
      </w:r>
      <w:r w:rsidRPr="00602F46">
        <w:rPr>
          <w:rFonts w:hint="cs"/>
          <w:rtl/>
        </w:rPr>
        <w:t>ال</w:t>
      </w:r>
      <w:r w:rsidRPr="00602F46">
        <w:rPr>
          <w:rtl/>
        </w:rPr>
        <w:t xml:space="preserve">مشعة </w:t>
      </w:r>
      <w:r w:rsidRPr="00602F46">
        <w:rPr>
          <w:rFonts w:hint="cs"/>
          <w:rtl/>
        </w:rPr>
        <w:t>ال</w:t>
      </w:r>
      <w:r w:rsidRPr="00602F46">
        <w:rPr>
          <w:rtl/>
        </w:rPr>
        <w:t xml:space="preserve">مكافئة </w:t>
      </w:r>
      <w:proofErr w:type="spellStart"/>
      <w:r w:rsidRPr="00602F46">
        <w:rPr>
          <w:rFonts w:hint="cs"/>
          <w:rtl/>
        </w:rPr>
        <w:t>ال</w:t>
      </w:r>
      <w:r w:rsidRPr="00602F46">
        <w:rPr>
          <w:rtl/>
        </w:rPr>
        <w:t>متناحية</w:t>
      </w:r>
      <w:proofErr w:type="spellEnd"/>
      <w:r w:rsidRPr="00602F46">
        <w:rPr>
          <w:rtl/>
        </w:rPr>
        <w:t xml:space="preserve"> </w:t>
      </w:r>
      <w:r w:rsidRPr="00602F46">
        <w:rPr>
          <w:rFonts w:hint="cs"/>
          <w:rtl/>
        </w:rPr>
        <w:t>ل</w:t>
      </w:r>
      <w:r w:rsidRPr="00602F46">
        <w:rPr>
          <w:rtl/>
        </w:rPr>
        <w:t>لمحطة</w:t>
      </w:r>
      <w:r w:rsidRPr="00602F46">
        <w:rPr>
          <w:rFonts w:hint="cs"/>
          <w:rtl/>
        </w:rPr>
        <w:t xml:space="preserve"> الأرضية. </w:t>
      </w:r>
      <w:r w:rsidRPr="00602F46">
        <w:rPr>
          <w:rFonts w:hint="cs"/>
          <w:rtl/>
          <w:lang w:bidi="ar-SY"/>
        </w:rPr>
        <w:t>وتسهيلاً للأمر توسم الأكفة بالأحرف اللاتينية</w:t>
      </w:r>
      <w:r w:rsidR="00C602AD">
        <w:rPr>
          <w:rFonts w:hint="eastAsia"/>
          <w:rtl/>
          <w:lang w:bidi="ar-SY"/>
        </w:rPr>
        <w:t> </w:t>
      </w:r>
      <w:r w:rsidRPr="00602F46">
        <w:t>A</w:t>
      </w:r>
      <w:r w:rsidRPr="00602F46">
        <w:rPr>
          <w:rFonts w:hint="cs"/>
          <w:rtl/>
        </w:rPr>
        <w:t xml:space="preserve"> و</w:t>
      </w:r>
      <w:r w:rsidRPr="00602F46">
        <w:t>B</w:t>
      </w:r>
      <w:r w:rsidRPr="00602F46">
        <w:rPr>
          <w:rFonts w:hint="cs"/>
          <w:rtl/>
        </w:rPr>
        <w:t xml:space="preserve"> و</w:t>
      </w:r>
      <w:r w:rsidRPr="00602F46">
        <w:t>C</w:t>
      </w:r>
      <w:r w:rsidRPr="00602F46">
        <w:rPr>
          <w:rFonts w:hint="cs"/>
          <w:rtl/>
        </w:rPr>
        <w:t xml:space="preserve"> و</w:t>
      </w:r>
      <w:r w:rsidRPr="00602F46">
        <w:t>D</w:t>
      </w:r>
      <w:r w:rsidRPr="00602F46">
        <w:rPr>
          <w:rFonts w:hint="cs"/>
          <w:rtl/>
        </w:rPr>
        <w:t xml:space="preserve"> و</w:t>
      </w:r>
      <w:r w:rsidRPr="00602F46">
        <w:t>F</w:t>
      </w:r>
      <w:r w:rsidRPr="00602F46">
        <w:rPr>
          <w:rFonts w:hint="cs"/>
          <w:rtl/>
        </w:rPr>
        <w:t xml:space="preserve"> </w:t>
      </w:r>
      <w:r w:rsidRPr="00602F46">
        <w:rPr>
          <w:rtl/>
        </w:rPr>
        <w:t>على النحو المبين</w:t>
      </w:r>
      <w:r w:rsidR="00AB640D">
        <w:rPr>
          <w:rtl/>
        </w:rPr>
        <w:t xml:space="preserve"> في </w:t>
      </w:r>
      <w:r w:rsidRPr="00602F46">
        <w:rPr>
          <w:rtl/>
        </w:rPr>
        <w:t>الجدول</w:t>
      </w:r>
      <w:r w:rsidRPr="00602F46">
        <w:rPr>
          <w:rFonts w:hint="cs"/>
          <w:rtl/>
        </w:rPr>
        <w:t> </w:t>
      </w:r>
      <w:r w:rsidRPr="00602F46">
        <w:t>2</w:t>
      </w:r>
      <w:r w:rsidRPr="00602F46">
        <w:rPr>
          <w:rtl/>
        </w:rPr>
        <w:t xml:space="preserve"> والشكل</w:t>
      </w:r>
      <w:r w:rsidRPr="00602F46">
        <w:rPr>
          <w:rFonts w:hint="eastAsia"/>
          <w:rtl/>
          <w:lang w:bidi="ar-SY"/>
        </w:rPr>
        <w:t> </w:t>
      </w:r>
      <w:r w:rsidRPr="00602F46">
        <w:t>10</w:t>
      </w:r>
      <w:r w:rsidRPr="00602F46">
        <w:rPr>
          <w:rFonts w:hint="cs"/>
          <w:rtl/>
          <w:lang w:bidi="ar-SY"/>
        </w:rPr>
        <w:t xml:space="preserve">، </w:t>
      </w:r>
      <w:r w:rsidRPr="00602F46">
        <w:rPr>
          <w:rFonts w:hint="cs"/>
          <w:rtl/>
        </w:rPr>
        <w:t>وتُعرض بألوان متباينة تيسيراً لقراءتها.</w:t>
      </w:r>
    </w:p>
    <w:p w:rsidR="00602F46" w:rsidRPr="00602F46" w:rsidRDefault="00602F46" w:rsidP="00C602AD">
      <w:pPr>
        <w:rPr>
          <w:rtl/>
        </w:rPr>
      </w:pPr>
      <w:r w:rsidRPr="00602F46">
        <w:rPr>
          <w:rFonts w:hint="cs"/>
          <w:rtl/>
          <w:lang w:bidi="ar-SY"/>
        </w:rPr>
        <w:t xml:space="preserve">واتضح إجمالاً أن المجموعة الكاملة من النتائج تبين </w:t>
      </w:r>
      <w:r w:rsidRPr="00602F46">
        <w:rPr>
          <w:rtl/>
        </w:rPr>
        <w:t>على نحو كاف</w:t>
      </w:r>
      <w:r w:rsidR="00304F2A">
        <w:rPr>
          <w:rFonts w:hint="cs"/>
          <w:rtl/>
        </w:rPr>
        <w:t>ٍ</w:t>
      </w:r>
      <w:r w:rsidRPr="00602F46">
        <w:rPr>
          <w:rFonts w:hint="cs"/>
          <w:rtl/>
        </w:rPr>
        <w:t xml:space="preserve"> </w:t>
      </w:r>
      <w:r w:rsidRPr="00602F46">
        <w:rPr>
          <w:rtl/>
        </w:rPr>
        <w:t>فعالية المنهجية</w:t>
      </w:r>
      <w:r w:rsidRPr="00602F46">
        <w:rPr>
          <w:rFonts w:hint="cs"/>
          <w:rtl/>
        </w:rPr>
        <w:t xml:space="preserve"> المذكورة</w:t>
      </w:r>
      <w:r w:rsidR="00AB640D">
        <w:rPr>
          <w:rtl/>
        </w:rPr>
        <w:t xml:space="preserve"> في </w:t>
      </w:r>
      <w:r w:rsidRPr="00602F46">
        <w:rPr>
          <w:rFonts w:hint="cs"/>
          <w:rtl/>
        </w:rPr>
        <w:t>هذا الملحق</w:t>
      </w:r>
      <w:r w:rsidR="00AB640D">
        <w:rPr>
          <w:rFonts w:hint="cs"/>
          <w:rtl/>
        </w:rPr>
        <w:t xml:space="preserve"> في </w:t>
      </w:r>
      <w:r w:rsidRPr="00602F46">
        <w:rPr>
          <w:rFonts w:hint="cs"/>
          <w:rtl/>
        </w:rPr>
        <w:t>تحديد المواقع التي يمكن</w:t>
      </w:r>
      <w:r w:rsidRPr="00602F46">
        <w:rPr>
          <w:rtl/>
        </w:rPr>
        <w:t xml:space="preserve"> </w:t>
      </w:r>
      <w:r w:rsidRPr="00602F46">
        <w:rPr>
          <w:rFonts w:hint="cs"/>
          <w:rtl/>
        </w:rPr>
        <w:t>ل</w:t>
      </w:r>
      <w:r w:rsidRPr="00602F46">
        <w:rPr>
          <w:rtl/>
        </w:rPr>
        <w:t xml:space="preserve">لغالبية العظمى من </w:t>
      </w:r>
      <w:r w:rsidRPr="00602F46">
        <w:rPr>
          <w:rFonts w:hint="cs"/>
          <w:rtl/>
        </w:rPr>
        <w:t>ال</w:t>
      </w:r>
      <w:r w:rsidRPr="00602F46">
        <w:rPr>
          <w:rtl/>
        </w:rPr>
        <w:t>محطات</w:t>
      </w:r>
      <w:r w:rsidRPr="00602F46">
        <w:rPr>
          <w:rFonts w:hint="cs"/>
          <w:rtl/>
        </w:rPr>
        <w:t xml:space="preserve"> الأرضية </w:t>
      </w:r>
      <w:r w:rsidR="00304F2A">
        <w:rPr>
          <w:rFonts w:hint="cs"/>
          <w:rtl/>
        </w:rPr>
        <w:t xml:space="preserve">في الخدمة الثابتة </w:t>
      </w:r>
      <w:proofErr w:type="spellStart"/>
      <w:r w:rsidR="00304F2A">
        <w:rPr>
          <w:rFonts w:hint="cs"/>
          <w:rtl/>
        </w:rPr>
        <w:t>الساتلية</w:t>
      </w:r>
      <w:proofErr w:type="spellEnd"/>
      <w:r w:rsidR="00304F2A">
        <w:rPr>
          <w:rFonts w:hint="cs"/>
          <w:rtl/>
        </w:rPr>
        <w:t xml:space="preserve"> </w:t>
      </w:r>
      <w:r w:rsidRPr="00602F46">
        <w:rPr>
          <w:rFonts w:hint="cs"/>
          <w:rtl/>
        </w:rPr>
        <w:t xml:space="preserve">التي تستعمل النطاق </w:t>
      </w:r>
      <w:r w:rsidR="00C602AD">
        <w:t>GHz </w:t>
      </w:r>
      <w:r w:rsidRPr="00602F46">
        <w:t>14</w:t>
      </w:r>
      <w:r w:rsidR="00C602AD">
        <w:noBreakHyphen/>
      </w:r>
      <w:r w:rsidRPr="00602F46">
        <w:t>13,75</w:t>
      </w:r>
      <w:r w:rsidRPr="00602F46">
        <w:rPr>
          <w:rFonts w:hint="cs"/>
          <w:rtl/>
          <w:lang w:bidi="ar-SY"/>
        </w:rPr>
        <w:t xml:space="preserve"> </w:t>
      </w:r>
      <w:r w:rsidRPr="00602F46">
        <w:rPr>
          <w:rFonts w:hint="cs"/>
          <w:rtl/>
        </w:rPr>
        <w:t>أن توضع فيها دون تجاوز حدود كثافة تدفق القدرة الواردة</w:t>
      </w:r>
      <w:r w:rsidR="00AB640D">
        <w:rPr>
          <w:rFonts w:hint="cs"/>
          <w:rtl/>
        </w:rPr>
        <w:t xml:space="preserve"> في </w:t>
      </w:r>
      <w:r w:rsidRPr="00602F46">
        <w:rPr>
          <w:rFonts w:hint="cs"/>
          <w:rtl/>
        </w:rPr>
        <w:t xml:space="preserve">الرقم </w:t>
      </w:r>
      <w:r w:rsidRPr="00602F46">
        <w:t>502.5</w:t>
      </w:r>
      <w:r w:rsidRPr="00602F46">
        <w:rPr>
          <w:rFonts w:hint="cs"/>
          <w:rtl/>
          <w:lang w:bidi="ar-EG"/>
        </w:rPr>
        <w:t xml:space="preserve"> م</w:t>
      </w:r>
      <w:r w:rsidRPr="00602F46">
        <w:rPr>
          <w:rtl/>
        </w:rPr>
        <w:t>ن لوائح الراديو</w:t>
      </w:r>
      <w:r w:rsidRPr="00602F46">
        <w:rPr>
          <w:rFonts w:hint="cs"/>
          <w:rtl/>
        </w:rPr>
        <w:t xml:space="preserve">. غير أنه من المفضل لمشغلي الخدمة الثابتة </w:t>
      </w:r>
      <w:proofErr w:type="spellStart"/>
      <w:r w:rsidRPr="00602F46">
        <w:rPr>
          <w:rFonts w:hint="cs"/>
          <w:rtl/>
        </w:rPr>
        <w:t>الساتلية</w:t>
      </w:r>
      <w:proofErr w:type="spellEnd"/>
      <w:r w:rsidR="00AB640D">
        <w:rPr>
          <w:rFonts w:hint="cs"/>
          <w:rtl/>
        </w:rPr>
        <w:t xml:space="preserve"> في </w:t>
      </w:r>
      <w:r w:rsidRPr="00602F46">
        <w:rPr>
          <w:rFonts w:hint="cs"/>
          <w:rtl/>
        </w:rPr>
        <w:t>البلدان المعنية أن يستعملوا خرائط أكثر تفصيلاً وقاعدة بيانات عالية الاستبانة للتضاريس وكثافة أكبر لنقاط الإرسال والاستقبال لكل نموذج، لتقييم المواقع التي تكون بالقرب من الأكفة.</w:t>
      </w:r>
    </w:p>
    <w:p w:rsidR="00602F46" w:rsidRPr="00602F46" w:rsidRDefault="00602F46" w:rsidP="00C602AD">
      <w:pPr>
        <w:pStyle w:val="Headingb"/>
        <w:rPr>
          <w:rtl/>
        </w:rPr>
      </w:pPr>
      <w:r w:rsidRPr="00602F46">
        <w:rPr>
          <w:rFonts w:hint="cs"/>
          <w:rtl/>
        </w:rPr>
        <w:t xml:space="preserve">الشكل </w:t>
      </w:r>
      <w:r w:rsidRPr="00602F46">
        <w:t>11</w:t>
      </w:r>
      <w:r w:rsidRPr="00602F46">
        <w:rPr>
          <w:rFonts w:hint="cs"/>
          <w:rtl/>
        </w:rPr>
        <w:t>، حوض المسيسيبي، الولايات المتحدة الأمريكية</w:t>
      </w:r>
    </w:p>
    <w:p w:rsidR="00602F46" w:rsidRPr="00602F46" w:rsidRDefault="00602F46" w:rsidP="00C602AD">
      <w:pPr>
        <w:rPr>
          <w:rtl/>
          <w:lang w:bidi="ar-EG"/>
        </w:rPr>
      </w:pPr>
      <w:r w:rsidRPr="00602F46">
        <w:rPr>
          <w:rFonts w:hint="cs"/>
          <w:rtl/>
        </w:rPr>
        <w:t xml:space="preserve">كما هو متوقع، فإن الأكفة التي تحقق أقل </w:t>
      </w:r>
      <w:r w:rsidRPr="00602F46">
        <w:rPr>
          <w:rtl/>
        </w:rPr>
        <w:t xml:space="preserve">قدرة مشعة مكافئة </w:t>
      </w:r>
      <w:proofErr w:type="spellStart"/>
      <w:r w:rsidRPr="00602F46">
        <w:rPr>
          <w:rtl/>
        </w:rPr>
        <w:t>متناحية</w:t>
      </w:r>
      <w:proofErr w:type="spellEnd"/>
      <w:r w:rsidRPr="00602F46">
        <w:rPr>
          <w:rFonts w:hint="cs"/>
          <w:rtl/>
        </w:rPr>
        <w:t xml:space="preserve"> هي الأقرب من خط الساحل</w:t>
      </w:r>
      <w:r w:rsidR="00AB640D">
        <w:rPr>
          <w:rFonts w:hint="cs"/>
          <w:rtl/>
        </w:rPr>
        <w:t xml:space="preserve"> في </w:t>
      </w:r>
      <w:r w:rsidRPr="00602F46">
        <w:rPr>
          <w:rFonts w:hint="cs"/>
          <w:rtl/>
        </w:rPr>
        <w:t xml:space="preserve">حين تكون الأكفة ذات أكبر </w:t>
      </w:r>
      <w:r w:rsidRPr="00602F46">
        <w:rPr>
          <w:rtl/>
        </w:rPr>
        <w:t xml:space="preserve">قدرة مشعة مكافئة </w:t>
      </w:r>
      <w:proofErr w:type="spellStart"/>
      <w:r w:rsidRPr="00602F46">
        <w:rPr>
          <w:rtl/>
        </w:rPr>
        <w:t>متناحية</w:t>
      </w:r>
      <w:proofErr w:type="spellEnd"/>
      <w:r w:rsidRPr="00602F46">
        <w:rPr>
          <w:rFonts w:hint="cs"/>
          <w:rtl/>
        </w:rPr>
        <w:t xml:space="preserve"> هي الأبعد من خط الساحل. ويتراوح وسيط المسافات من خط الساحل ما بين </w:t>
      </w:r>
      <w:r w:rsidRPr="00602F46">
        <w:t>km 30</w:t>
      </w:r>
      <w:r w:rsidRPr="00602F46">
        <w:rPr>
          <w:rFonts w:hint="cs"/>
          <w:rtl/>
          <w:lang w:bidi="ar-EG"/>
        </w:rPr>
        <w:t xml:space="preserve"> للكفاف </w:t>
      </w:r>
      <w:r w:rsidRPr="00602F46">
        <w:t>A</w:t>
      </w:r>
      <w:r w:rsidRPr="00602F46">
        <w:rPr>
          <w:rFonts w:hint="cs"/>
          <w:rtl/>
          <w:lang w:bidi="ar-EG"/>
        </w:rPr>
        <w:t xml:space="preserve"> إلى نحو </w:t>
      </w:r>
      <w:r w:rsidRPr="00602F46">
        <w:t>km 130</w:t>
      </w:r>
      <w:r w:rsidRPr="00602F46">
        <w:rPr>
          <w:rFonts w:hint="cs"/>
          <w:rtl/>
          <w:lang w:bidi="ar-EG"/>
        </w:rPr>
        <w:t xml:space="preserve"> للكفاف </w:t>
      </w:r>
      <w:r w:rsidRPr="00602F46">
        <w:t>F</w:t>
      </w:r>
      <w:r w:rsidRPr="00602F46">
        <w:rPr>
          <w:rFonts w:hint="cs"/>
          <w:rtl/>
          <w:lang w:bidi="ar-EG"/>
        </w:rPr>
        <w:t>، وبالتالي، تمثل المناطق الواقعة بين الأكفة وخط الساحل مساحات كبيرة إلى حد</w:t>
      </w:r>
      <w:r w:rsidR="00C602AD">
        <w:rPr>
          <w:rFonts w:hint="eastAsia"/>
          <w:rtl/>
          <w:lang w:bidi="ar-EG"/>
        </w:rPr>
        <w:t> </w:t>
      </w:r>
      <w:r w:rsidRPr="00602F46">
        <w:rPr>
          <w:rFonts w:hint="cs"/>
          <w:rtl/>
          <w:lang w:bidi="ar-EG"/>
        </w:rPr>
        <w:t>ما لا</w:t>
      </w:r>
      <w:r w:rsidR="00C602AD">
        <w:rPr>
          <w:rFonts w:hint="eastAsia"/>
          <w:rtl/>
          <w:lang w:bidi="ar-EG"/>
        </w:rPr>
        <w:t> </w:t>
      </w:r>
      <w:r w:rsidRPr="00602F46">
        <w:rPr>
          <w:rFonts w:hint="cs"/>
          <w:rtl/>
          <w:lang w:bidi="ar-EG"/>
        </w:rPr>
        <w:t xml:space="preserve">يمكن أن يُستعمل فيها النطاق </w:t>
      </w:r>
      <w:r w:rsidRPr="00602F46">
        <w:rPr>
          <w:rFonts w:hint="cs"/>
        </w:rPr>
        <w:t>GH</w:t>
      </w:r>
      <w:r w:rsidRPr="00602F46">
        <w:t>z 14</w:t>
      </w:r>
      <w:r w:rsidRPr="00602F46">
        <w:noBreakHyphen/>
        <w:t>13,75</w:t>
      </w:r>
      <w:r w:rsidRPr="00602F46">
        <w:rPr>
          <w:rFonts w:hint="cs"/>
          <w:rtl/>
          <w:lang w:bidi="ar-EG"/>
        </w:rPr>
        <w:t xml:space="preserve"> بشكل قانوني من جانب المحطات الأرضية التي ترسل </w:t>
      </w:r>
      <w:r w:rsidRPr="00602F46">
        <w:rPr>
          <w:rFonts w:hint="cs"/>
          <w:rtl/>
        </w:rPr>
        <w:t>ال</w:t>
      </w:r>
      <w:r w:rsidRPr="00602F46">
        <w:rPr>
          <w:rtl/>
        </w:rPr>
        <w:t xml:space="preserve">قدرة </w:t>
      </w:r>
      <w:r w:rsidRPr="00602F46">
        <w:rPr>
          <w:rFonts w:hint="cs"/>
          <w:rtl/>
        </w:rPr>
        <w:t>ال</w:t>
      </w:r>
      <w:r w:rsidRPr="00602F46">
        <w:rPr>
          <w:rtl/>
        </w:rPr>
        <w:t xml:space="preserve">مشعة </w:t>
      </w:r>
      <w:r w:rsidRPr="00602F46">
        <w:rPr>
          <w:rFonts w:hint="cs"/>
          <w:rtl/>
        </w:rPr>
        <w:t>ال</w:t>
      </w:r>
      <w:r w:rsidRPr="00602F46">
        <w:rPr>
          <w:rtl/>
        </w:rPr>
        <w:t xml:space="preserve">مكافئة </w:t>
      </w:r>
      <w:proofErr w:type="spellStart"/>
      <w:r w:rsidRPr="00602F46">
        <w:rPr>
          <w:rFonts w:hint="cs"/>
          <w:rtl/>
        </w:rPr>
        <w:t>ال</w:t>
      </w:r>
      <w:r w:rsidRPr="00602F46">
        <w:rPr>
          <w:rtl/>
        </w:rPr>
        <w:t>متناحية</w:t>
      </w:r>
      <w:proofErr w:type="spellEnd"/>
      <w:r w:rsidRPr="00602F46">
        <w:rPr>
          <w:rFonts w:hint="cs"/>
          <w:rtl/>
        </w:rPr>
        <w:t xml:space="preserve"> المشار إليها بدون حجب للموقع أو أي تقنية أخرى لتخفيف التداخل. وينشأ ذلك لأن التضاريس</w:t>
      </w:r>
      <w:r w:rsidR="00AB640D">
        <w:rPr>
          <w:rFonts w:hint="cs"/>
          <w:rtl/>
        </w:rPr>
        <w:t xml:space="preserve"> في </w:t>
      </w:r>
      <w:r w:rsidRPr="00602F46">
        <w:rPr>
          <w:rFonts w:hint="cs"/>
          <w:rtl/>
        </w:rPr>
        <w:t xml:space="preserve">حوض المسيسيبي مسطحة نسبياً وبالتالي تكون خسائر الانعراج قليلة نسبياً. ولحسن الحظ، فإن الولايات المتحدة الأمريكية بلد كبير، وبالتالي فإن نسبة أراضيها التي يتقيد فيها استعمال الخدمة الثابتة </w:t>
      </w:r>
      <w:proofErr w:type="spellStart"/>
      <w:r w:rsidRPr="00602F46">
        <w:rPr>
          <w:rFonts w:hint="cs"/>
          <w:rtl/>
        </w:rPr>
        <w:t>الساتلية</w:t>
      </w:r>
      <w:proofErr w:type="spellEnd"/>
      <w:r w:rsidRPr="00602F46">
        <w:rPr>
          <w:rFonts w:hint="cs"/>
          <w:rtl/>
        </w:rPr>
        <w:t xml:space="preserve"> صغيرة إلى حد ما.</w:t>
      </w:r>
    </w:p>
    <w:p w:rsidR="00602F46" w:rsidRPr="00602F46" w:rsidRDefault="00602F46" w:rsidP="00C602AD">
      <w:pPr>
        <w:pStyle w:val="Headingb"/>
        <w:rPr>
          <w:rtl/>
        </w:rPr>
      </w:pPr>
      <w:r w:rsidRPr="00602F46">
        <w:rPr>
          <w:rFonts w:hint="cs"/>
          <w:rtl/>
        </w:rPr>
        <w:t xml:space="preserve">الشكل </w:t>
      </w:r>
      <w:r w:rsidRPr="00602F46">
        <w:t>12</w:t>
      </w:r>
      <w:r w:rsidRPr="00602F46">
        <w:rPr>
          <w:rFonts w:hint="cs"/>
          <w:rtl/>
        </w:rPr>
        <w:t>، وسط المكسيك</w:t>
      </w:r>
    </w:p>
    <w:p w:rsidR="00602F46" w:rsidRPr="00602F46" w:rsidRDefault="00602F46" w:rsidP="00C602AD">
      <w:pPr>
        <w:rPr>
          <w:rtl/>
          <w:lang w:bidi="ar-EG"/>
        </w:rPr>
      </w:pPr>
      <w:r w:rsidRPr="00602F46">
        <w:rPr>
          <w:rFonts w:hint="cs"/>
          <w:rtl/>
        </w:rPr>
        <w:t>إن المكسيك بلد جبلي ومعظم أراضيه فوق مستوى سطح البحر وهو ما يسمح بتشغيل المحطات الأرضية</w:t>
      </w:r>
      <w:r w:rsidR="00AB640D">
        <w:rPr>
          <w:rFonts w:hint="cs"/>
          <w:rtl/>
        </w:rPr>
        <w:t xml:space="preserve"> في </w:t>
      </w:r>
      <w:r w:rsidRPr="00602F46">
        <w:rPr>
          <w:rFonts w:hint="cs"/>
          <w:rtl/>
        </w:rPr>
        <w:t>الغالبية العظمى من أراضيه بدون تجاوز حد كثافة تدفق القدرة عند حدوده. وطبيعة التضاريس القريبة من الساحل الجنوبي تؤدي إلى اختلافات بسيطة بين الأكفة الخمسة ولن تواجه قيود</w:t>
      </w:r>
      <w:r w:rsidR="00AB640D">
        <w:rPr>
          <w:rFonts w:hint="cs"/>
          <w:rtl/>
        </w:rPr>
        <w:t xml:space="preserve"> في </w:t>
      </w:r>
      <w:r w:rsidRPr="00602F46">
        <w:rPr>
          <w:rFonts w:hint="cs"/>
          <w:rtl/>
          <w:lang w:bidi="ar-EG"/>
        </w:rPr>
        <w:t xml:space="preserve">النطاق </w:t>
      </w:r>
      <w:r w:rsidRPr="00602F46">
        <w:rPr>
          <w:rFonts w:hint="cs"/>
        </w:rPr>
        <w:t>GH</w:t>
      </w:r>
      <w:r w:rsidRPr="00602F46">
        <w:t>z 14</w:t>
      </w:r>
      <w:r w:rsidRPr="00602F46">
        <w:noBreakHyphen/>
        <w:t>13,75</w:t>
      </w:r>
      <w:r w:rsidRPr="00602F46">
        <w:rPr>
          <w:rFonts w:hint="cs"/>
          <w:rtl/>
          <w:lang w:bidi="ar-EG"/>
        </w:rPr>
        <w:t xml:space="preserve"> إلا المحطات الأرضية الواقعة</w:t>
      </w:r>
      <w:r w:rsidR="00AB640D">
        <w:rPr>
          <w:rFonts w:hint="cs"/>
          <w:rtl/>
          <w:lang w:bidi="ar-EG"/>
        </w:rPr>
        <w:t xml:space="preserve"> في </w:t>
      </w:r>
      <w:r w:rsidRPr="00602F46">
        <w:rPr>
          <w:rFonts w:hint="cs"/>
          <w:rtl/>
          <w:lang w:bidi="ar-EG"/>
        </w:rPr>
        <w:t xml:space="preserve">حدود </w:t>
      </w:r>
      <w:r w:rsidRPr="00602F46">
        <w:t>km 20</w:t>
      </w:r>
      <w:r w:rsidR="00AB640D">
        <w:rPr>
          <w:rFonts w:hint="cs"/>
          <w:rtl/>
          <w:lang w:bidi="ar-EG"/>
        </w:rPr>
        <w:t xml:space="preserve"> في </w:t>
      </w:r>
      <w:r w:rsidRPr="00602F46">
        <w:rPr>
          <w:rFonts w:hint="cs"/>
          <w:rtl/>
          <w:lang w:bidi="ar-EG"/>
        </w:rPr>
        <w:t>المتوسط من البحر. وبالقرب من الساحل الشمالي، ستواجه المحطات الأرضية قيوداً على مساحة كبيرة إلى حد ما نتيجة بعض الأراضي المنخفضة نسبياً حول وديان الأنهار، ولكن حتى</w:t>
      </w:r>
      <w:r w:rsidR="00AB640D">
        <w:rPr>
          <w:rFonts w:hint="cs"/>
          <w:rtl/>
          <w:lang w:bidi="ar-EG"/>
        </w:rPr>
        <w:t xml:space="preserve"> في </w:t>
      </w:r>
      <w:r w:rsidRPr="00602F46">
        <w:rPr>
          <w:rFonts w:hint="cs"/>
          <w:rtl/>
          <w:lang w:bidi="ar-EG"/>
        </w:rPr>
        <w:t>هذه المناطق، ستكون المسافات بين الكفاف والبحر أقل منها</w:t>
      </w:r>
      <w:r w:rsidR="00AB640D">
        <w:rPr>
          <w:rFonts w:hint="cs"/>
          <w:rtl/>
          <w:lang w:bidi="ar-EG"/>
        </w:rPr>
        <w:t xml:space="preserve"> في </w:t>
      </w:r>
      <w:r w:rsidRPr="00602F46">
        <w:rPr>
          <w:rFonts w:hint="cs"/>
          <w:rtl/>
          <w:lang w:bidi="ar-EG"/>
        </w:rPr>
        <w:t>شمال غرب الهند أو</w:t>
      </w:r>
      <w:r w:rsidR="00C602AD">
        <w:rPr>
          <w:rFonts w:hint="eastAsia"/>
          <w:rtl/>
          <w:lang w:bidi="ar-EG"/>
        </w:rPr>
        <w:t> </w:t>
      </w:r>
      <w:r w:rsidRPr="00602F46">
        <w:rPr>
          <w:rFonts w:hint="cs"/>
          <w:rtl/>
          <w:lang w:bidi="ar-EG"/>
        </w:rPr>
        <w:t>حوض المسيسيبي، على الرغم من المناخ الاستوائي.</w:t>
      </w:r>
    </w:p>
    <w:p w:rsidR="00602F46" w:rsidRPr="00602F46" w:rsidRDefault="00602F46" w:rsidP="00C602AD">
      <w:pPr>
        <w:pStyle w:val="Headingb"/>
        <w:rPr>
          <w:rtl/>
        </w:rPr>
      </w:pPr>
      <w:r w:rsidRPr="00602F46">
        <w:rPr>
          <w:rFonts w:hint="cs"/>
          <w:rtl/>
        </w:rPr>
        <w:t xml:space="preserve">الشكل </w:t>
      </w:r>
      <w:r w:rsidRPr="00602F46">
        <w:t>13</w:t>
      </w:r>
      <w:r w:rsidRPr="00602F46">
        <w:rPr>
          <w:rFonts w:hint="cs"/>
          <w:rtl/>
        </w:rPr>
        <w:t xml:space="preserve">، كوبا (منطقة </w:t>
      </w:r>
      <w:proofErr w:type="spellStart"/>
      <w:r w:rsidRPr="00602F46">
        <w:rPr>
          <w:rFonts w:hint="cs"/>
          <w:rtl/>
        </w:rPr>
        <w:t>الكاريب</w:t>
      </w:r>
      <w:r w:rsidR="00C602AD">
        <w:rPr>
          <w:rFonts w:hint="cs"/>
          <w:rtl/>
        </w:rPr>
        <w:t>‍</w:t>
      </w:r>
      <w:r w:rsidRPr="00602F46">
        <w:rPr>
          <w:rFonts w:hint="cs"/>
          <w:rtl/>
        </w:rPr>
        <w:t>ي</w:t>
      </w:r>
      <w:proofErr w:type="spellEnd"/>
      <w:r w:rsidRPr="00602F46">
        <w:rPr>
          <w:rFonts w:hint="cs"/>
          <w:rtl/>
        </w:rPr>
        <w:t>)</w:t>
      </w:r>
    </w:p>
    <w:p w:rsidR="00602F46" w:rsidRPr="00602F46" w:rsidRDefault="00602F46" w:rsidP="00304F2A">
      <w:pPr>
        <w:rPr>
          <w:rtl/>
          <w:lang w:bidi="ar-EG"/>
        </w:rPr>
      </w:pPr>
      <w:r w:rsidRPr="00602F46">
        <w:rPr>
          <w:rFonts w:hint="cs"/>
          <w:rtl/>
        </w:rPr>
        <w:t xml:space="preserve">من الواضح أنه على الرغم من أن الكفاف </w:t>
      </w:r>
      <w:r w:rsidRPr="00602F46">
        <w:t>A</w:t>
      </w:r>
      <w:r w:rsidRPr="00602F46">
        <w:rPr>
          <w:rFonts w:hint="cs"/>
          <w:rtl/>
          <w:lang w:bidi="ar-EG"/>
        </w:rPr>
        <w:t xml:space="preserve"> سيغطي معظم كوبا، فإن الأكفة </w:t>
      </w:r>
      <w:r w:rsidRPr="00602F46">
        <w:t>B</w:t>
      </w:r>
      <w:r w:rsidRPr="00602F46">
        <w:rPr>
          <w:rFonts w:hint="cs"/>
          <w:rtl/>
          <w:lang w:bidi="ar-EG"/>
        </w:rPr>
        <w:t xml:space="preserve"> و</w:t>
      </w:r>
      <w:r w:rsidRPr="00602F46">
        <w:t>C</w:t>
      </w:r>
      <w:r w:rsidRPr="00602F46">
        <w:rPr>
          <w:rFonts w:hint="cs"/>
          <w:rtl/>
          <w:lang w:bidi="ar-EG"/>
        </w:rPr>
        <w:t xml:space="preserve"> و</w:t>
      </w:r>
      <w:r w:rsidRPr="00602F46">
        <w:t>D</w:t>
      </w:r>
      <w:r w:rsidRPr="00602F46">
        <w:rPr>
          <w:rFonts w:hint="cs"/>
          <w:rtl/>
          <w:lang w:bidi="ar-EG"/>
        </w:rPr>
        <w:t xml:space="preserve"> و</w:t>
      </w:r>
      <w:r w:rsidRPr="00602F46">
        <w:t>F</w:t>
      </w:r>
      <w:r w:rsidRPr="00602F46">
        <w:rPr>
          <w:rFonts w:hint="cs"/>
          <w:rtl/>
          <w:lang w:bidi="ar-EG"/>
        </w:rPr>
        <w:t xml:space="preserve"> لا تغطي </w:t>
      </w:r>
      <w:r w:rsidR="00304F2A">
        <w:rPr>
          <w:rFonts w:hint="cs"/>
          <w:rtl/>
          <w:lang w:bidi="ar-EG"/>
        </w:rPr>
        <w:t>إلاّ</w:t>
      </w:r>
      <w:r w:rsidRPr="00602F46">
        <w:rPr>
          <w:rFonts w:hint="cs"/>
          <w:rtl/>
          <w:lang w:bidi="ar-EG"/>
        </w:rPr>
        <w:t xml:space="preserve"> أجزاء صغيرة أو صغيرة جداً من هذه الجزيرة الضيقة وبالتالي سيتعين استعمال إحدى تقنيات تخفيف التداخل الوارد وصفها</w:t>
      </w:r>
      <w:r w:rsidR="00AB640D">
        <w:rPr>
          <w:rFonts w:hint="cs"/>
          <w:rtl/>
          <w:lang w:bidi="ar-EG"/>
        </w:rPr>
        <w:t xml:space="preserve"> في </w:t>
      </w:r>
      <w:r w:rsidRPr="00602F46">
        <w:rPr>
          <w:rFonts w:hint="cs"/>
          <w:rtl/>
          <w:lang w:bidi="ar-EG"/>
        </w:rPr>
        <w:t>الملحق </w:t>
      </w:r>
      <w:r w:rsidRPr="00602F46">
        <w:t>4</w:t>
      </w:r>
      <w:r w:rsidRPr="00602F46">
        <w:rPr>
          <w:rFonts w:hint="cs"/>
          <w:rtl/>
          <w:lang w:bidi="ar-EG"/>
        </w:rPr>
        <w:t xml:space="preserve"> ما لم يكن ذلك مقبولاً لتشغيل الموجات الحاملة منخفضة </w:t>
      </w:r>
      <w:r w:rsidRPr="00602F46">
        <w:rPr>
          <w:rFonts w:hint="cs"/>
          <w:rtl/>
        </w:rPr>
        <w:t>ال</w:t>
      </w:r>
      <w:r w:rsidRPr="00602F46">
        <w:rPr>
          <w:rtl/>
        </w:rPr>
        <w:t xml:space="preserve">قدرة </w:t>
      </w:r>
      <w:r w:rsidRPr="00602F46">
        <w:rPr>
          <w:rFonts w:hint="cs"/>
          <w:rtl/>
        </w:rPr>
        <w:t>ال</w:t>
      </w:r>
      <w:r w:rsidRPr="00602F46">
        <w:rPr>
          <w:rtl/>
        </w:rPr>
        <w:t xml:space="preserve">مشعة </w:t>
      </w:r>
      <w:r w:rsidRPr="00602F46">
        <w:rPr>
          <w:rFonts w:hint="cs"/>
          <w:rtl/>
        </w:rPr>
        <w:t>ال</w:t>
      </w:r>
      <w:r w:rsidRPr="00602F46">
        <w:rPr>
          <w:rtl/>
        </w:rPr>
        <w:t xml:space="preserve">مكافئة </w:t>
      </w:r>
      <w:proofErr w:type="spellStart"/>
      <w:r w:rsidRPr="00602F46">
        <w:rPr>
          <w:rFonts w:hint="cs"/>
          <w:rtl/>
        </w:rPr>
        <w:t>ال</w:t>
      </w:r>
      <w:r w:rsidRPr="00602F46">
        <w:rPr>
          <w:rtl/>
        </w:rPr>
        <w:t>متناحية</w:t>
      </w:r>
      <w:proofErr w:type="spellEnd"/>
      <w:r w:rsidRPr="00602F46">
        <w:rPr>
          <w:rFonts w:hint="cs"/>
          <w:rtl/>
        </w:rPr>
        <w:t xml:space="preserve"> (انظر الجدول </w:t>
      </w:r>
      <w:r w:rsidRPr="00602F46">
        <w:t>2</w:t>
      </w:r>
      <w:r w:rsidRPr="00602F46">
        <w:rPr>
          <w:rFonts w:hint="cs"/>
          <w:rtl/>
          <w:lang w:bidi="ar-EG"/>
        </w:rPr>
        <w:t xml:space="preserve">). ووفقاً لذلك، تم تعديل الحساب لتوفير كفاف إضافي </w:t>
      </w:r>
      <w:r w:rsidRPr="00602F46">
        <w:t>G</w:t>
      </w:r>
      <w:r w:rsidRPr="00602F46">
        <w:rPr>
          <w:rFonts w:hint="cs"/>
          <w:rtl/>
          <w:lang w:bidi="ar-EG"/>
        </w:rPr>
        <w:t xml:space="preserve"> يقابل أقل خسارة مسير إلى خط الساحل لجميع الأوقات ما عدا </w:t>
      </w:r>
      <w:r w:rsidRPr="00602F46">
        <w:t>1</w:t>
      </w:r>
      <w:r w:rsidR="00AB640D">
        <w:rPr>
          <w:rFonts w:hint="cs"/>
          <w:rtl/>
          <w:lang w:bidi="ar-EG"/>
        </w:rPr>
        <w:t xml:space="preserve"> في </w:t>
      </w:r>
      <w:r w:rsidRPr="00602F46">
        <w:rPr>
          <w:rFonts w:hint="cs"/>
          <w:rtl/>
          <w:lang w:bidi="ar-EG"/>
        </w:rPr>
        <w:t xml:space="preserve">المائة منها لقدرة </w:t>
      </w:r>
      <w:r w:rsidRPr="00602F46">
        <w:t>dB 138</w:t>
      </w:r>
      <w:r w:rsidRPr="00602F46">
        <w:rPr>
          <w:rFonts w:hint="cs"/>
          <w:rtl/>
          <w:lang w:bidi="ar-EG"/>
        </w:rPr>
        <w:t xml:space="preserve">، أي نحو </w:t>
      </w:r>
      <w:r w:rsidRPr="00602F46">
        <w:t>dB 5</w:t>
      </w:r>
      <w:r w:rsidRPr="00602F46">
        <w:rPr>
          <w:rFonts w:hint="cs"/>
          <w:rtl/>
          <w:lang w:bidi="ar-EG"/>
        </w:rPr>
        <w:t xml:space="preserve"> أقل من حالة الكفاف </w:t>
      </w:r>
      <w:r w:rsidRPr="00602F46">
        <w:t>A</w:t>
      </w:r>
      <w:r w:rsidRPr="00602F46">
        <w:rPr>
          <w:rFonts w:hint="cs"/>
          <w:rtl/>
          <w:lang w:bidi="ar-EG"/>
        </w:rPr>
        <w:t>. وهذا يعني أنه إذا كان بالإمكا</w:t>
      </w:r>
      <w:r w:rsidRPr="00602F46">
        <w:rPr>
          <w:rFonts w:hint="eastAsia"/>
          <w:rtl/>
          <w:lang w:bidi="ar-EG"/>
        </w:rPr>
        <w:t>ن</w:t>
      </w:r>
      <w:r w:rsidRPr="00602F46">
        <w:rPr>
          <w:rFonts w:hint="cs"/>
          <w:rtl/>
          <w:lang w:bidi="ar-EG"/>
        </w:rPr>
        <w:t xml:space="preserve"> تطبيق تخفيف للتداخل قدره </w:t>
      </w:r>
      <w:r w:rsidRPr="00602F46">
        <w:t>dB 5</w:t>
      </w:r>
      <w:r w:rsidRPr="00602F46">
        <w:rPr>
          <w:rFonts w:hint="cs"/>
          <w:rtl/>
          <w:lang w:bidi="ar-EG"/>
        </w:rPr>
        <w:t xml:space="preserve"> على محطة أرضية تتوافق مع الصف الأول من الجدول </w:t>
      </w:r>
      <w:r w:rsidRPr="00602F46">
        <w:t>2</w:t>
      </w:r>
      <w:r w:rsidRPr="00602F46">
        <w:rPr>
          <w:rFonts w:hint="cs"/>
          <w:rtl/>
          <w:lang w:bidi="ar-EG"/>
        </w:rPr>
        <w:t>، فإن هذه المحطة ستفي بحد كثافة تدفق القدرة إذا وضعت</w:t>
      </w:r>
      <w:r w:rsidR="00AB640D">
        <w:rPr>
          <w:rFonts w:hint="cs"/>
          <w:rtl/>
          <w:lang w:bidi="ar-EG"/>
        </w:rPr>
        <w:t xml:space="preserve"> في </w:t>
      </w:r>
      <w:r w:rsidRPr="00602F46">
        <w:rPr>
          <w:rFonts w:hint="cs"/>
          <w:rtl/>
          <w:lang w:bidi="ar-EG"/>
        </w:rPr>
        <w:t>أي مكان داخل الكفاف </w:t>
      </w:r>
      <w:r w:rsidRPr="00602F46">
        <w:t>G</w:t>
      </w:r>
      <w:r w:rsidRPr="00602F46">
        <w:rPr>
          <w:rFonts w:hint="cs"/>
          <w:rtl/>
          <w:lang w:bidi="ar-EG"/>
        </w:rPr>
        <w:t>. وبالمثل، إذا كان بالإمكا</w:t>
      </w:r>
      <w:r w:rsidRPr="00602F46">
        <w:rPr>
          <w:rFonts w:hint="eastAsia"/>
          <w:rtl/>
          <w:lang w:bidi="ar-EG"/>
        </w:rPr>
        <w:t>ن</w:t>
      </w:r>
      <w:r w:rsidRPr="00602F46">
        <w:rPr>
          <w:rFonts w:hint="cs"/>
          <w:rtl/>
          <w:lang w:bidi="ar-EG"/>
        </w:rPr>
        <w:t xml:space="preserve"> تطبيق تخفيف للتداخل قدره </w:t>
      </w:r>
      <w:r w:rsidRPr="00602F46">
        <w:t>dB 14</w:t>
      </w:r>
      <w:r w:rsidRPr="00602F46">
        <w:rPr>
          <w:rFonts w:hint="cs"/>
          <w:rtl/>
          <w:lang w:bidi="ar-EG"/>
        </w:rPr>
        <w:t xml:space="preserve"> على محطة أرضية تتوافق مع الصف الثاني من الجدول </w:t>
      </w:r>
      <w:r w:rsidRPr="00602F46">
        <w:t>2</w:t>
      </w:r>
      <w:r w:rsidRPr="00602F46">
        <w:rPr>
          <w:rFonts w:hint="cs"/>
          <w:rtl/>
          <w:lang w:bidi="ar-EG"/>
        </w:rPr>
        <w:t xml:space="preserve"> فيمكن وضع هذه المحطة الأرضية</w:t>
      </w:r>
      <w:r w:rsidR="00AB640D">
        <w:rPr>
          <w:rFonts w:hint="cs"/>
          <w:rtl/>
          <w:lang w:bidi="ar-EG"/>
        </w:rPr>
        <w:t xml:space="preserve"> في </w:t>
      </w:r>
      <w:r w:rsidRPr="00602F46">
        <w:rPr>
          <w:rFonts w:hint="cs"/>
          <w:rtl/>
          <w:lang w:bidi="ar-EG"/>
        </w:rPr>
        <w:t>أي مكان داخل الكفاف </w:t>
      </w:r>
      <w:r w:rsidRPr="00602F46">
        <w:t>G</w:t>
      </w:r>
      <w:r w:rsidRPr="00602F46">
        <w:rPr>
          <w:rFonts w:hint="cs"/>
          <w:rtl/>
          <w:lang w:bidi="ar-EG"/>
        </w:rPr>
        <w:t>. و</w:t>
      </w:r>
      <w:r w:rsidRPr="00602F46">
        <w:t>dB 23</w:t>
      </w:r>
      <w:r w:rsidRPr="00602F46">
        <w:rPr>
          <w:rFonts w:hint="cs"/>
          <w:rtl/>
          <w:lang w:bidi="ar-EG"/>
        </w:rPr>
        <w:t xml:space="preserve"> على محطة أرضية تتوافق مع الصف الثالث وما إلى ذلك.</w:t>
      </w:r>
    </w:p>
    <w:p w:rsidR="00602F46" w:rsidRDefault="00602F46" w:rsidP="00602F46">
      <w:pPr>
        <w:rPr>
          <w:rtl/>
          <w:lang w:bidi="ar-EG"/>
        </w:rPr>
      </w:pPr>
      <w:r w:rsidRPr="00602F46">
        <w:rPr>
          <w:rFonts w:hint="cs"/>
          <w:rtl/>
          <w:lang w:bidi="ar-EG"/>
        </w:rPr>
        <w:t>وعلاوة</w:t>
      </w:r>
      <w:r w:rsidR="00021E43">
        <w:rPr>
          <w:rFonts w:hint="cs"/>
          <w:rtl/>
          <w:lang w:bidi="ar-EG"/>
        </w:rPr>
        <w:t>ً</w:t>
      </w:r>
      <w:r w:rsidRPr="00602F46">
        <w:rPr>
          <w:rFonts w:hint="cs"/>
          <w:rtl/>
          <w:lang w:bidi="ar-EG"/>
        </w:rPr>
        <w:t xml:space="preserve"> على ذلك، فإن تطبيق تخفيف للتداخل قدره </w:t>
      </w:r>
      <w:r w:rsidRPr="00602F46">
        <w:t>dB 9</w:t>
      </w:r>
      <w:r w:rsidRPr="00602F46">
        <w:rPr>
          <w:rFonts w:hint="cs"/>
          <w:rtl/>
          <w:lang w:bidi="ar-EG"/>
        </w:rPr>
        <w:t xml:space="preserve"> على أي محطة أرضية تتوافق مع أي من الصفوف الواردة</w:t>
      </w:r>
      <w:r w:rsidR="00AB640D">
        <w:rPr>
          <w:rFonts w:hint="cs"/>
          <w:rtl/>
          <w:lang w:bidi="ar-EG"/>
        </w:rPr>
        <w:t xml:space="preserve"> في </w:t>
      </w:r>
      <w:r w:rsidRPr="00602F46">
        <w:rPr>
          <w:rFonts w:hint="cs"/>
          <w:rtl/>
          <w:lang w:bidi="ar-EG"/>
        </w:rPr>
        <w:t>الجدول</w:t>
      </w:r>
      <w:r w:rsidRPr="00602F46">
        <w:rPr>
          <w:rFonts w:hint="eastAsia"/>
          <w:rtl/>
          <w:lang w:bidi="ar-EG"/>
        </w:rPr>
        <w:t> </w:t>
      </w:r>
      <w:r w:rsidRPr="00602F46">
        <w:t>2</w:t>
      </w:r>
      <w:r w:rsidRPr="00602F46">
        <w:rPr>
          <w:rFonts w:hint="cs"/>
          <w:rtl/>
          <w:lang w:bidi="ar-EG"/>
        </w:rPr>
        <w:t xml:space="preserve"> سيسمح بوضعها</w:t>
      </w:r>
      <w:r w:rsidR="00AB640D">
        <w:rPr>
          <w:rFonts w:hint="cs"/>
          <w:rtl/>
          <w:lang w:bidi="ar-EG"/>
        </w:rPr>
        <w:t xml:space="preserve"> في </w:t>
      </w:r>
      <w:r w:rsidRPr="00602F46">
        <w:rPr>
          <w:rFonts w:hint="cs"/>
          <w:rtl/>
          <w:lang w:bidi="ar-EG"/>
        </w:rPr>
        <w:t>موقع يحدد وفقاً للصف الأعلى التالي</w:t>
      </w:r>
      <w:r w:rsidR="00AB640D">
        <w:rPr>
          <w:rFonts w:hint="cs"/>
          <w:rtl/>
          <w:lang w:bidi="ar-EG"/>
        </w:rPr>
        <w:t xml:space="preserve"> في </w:t>
      </w:r>
      <w:r w:rsidRPr="00602F46">
        <w:rPr>
          <w:rFonts w:hint="cs"/>
          <w:rtl/>
          <w:lang w:bidi="ar-EG"/>
        </w:rPr>
        <w:t>الجدول.</w:t>
      </w:r>
    </w:p>
    <w:p w:rsidR="008526C6" w:rsidRDefault="008526C6" w:rsidP="00602F46">
      <w:pPr>
        <w:rPr>
          <w:rtl/>
          <w:lang w:bidi="ar-EG"/>
        </w:rPr>
        <w:sectPr w:rsidR="008526C6" w:rsidSect="000F312E">
          <w:headerReference w:type="even" r:id="rId30"/>
          <w:headerReference w:type="default" r:id="rId31"/>
          <w:footerReference w:type="first" r:id="rId32"/>
          <w:pgSz w:w="11907" w:h="16834" w:code="9"/>
          <w:pgMar w:top="1418" w:right="1134" w:bottom="1134" w:left="1134" w:header="720" w:footer="567" w:gutter="0"/>
          <w:paperSrc w:first="4" w:other="4"/>
          <w:pgNumType w:start="1"/>
          <w:cols w:space="720"/>
          <w:bidi/>
          <w:rtlGutter/>
          <w:docGrid w:linePitch="299"/>
        </w:sectPr>
      </w:pPr>
    </w:p>
    <w:p w:rsidR="00602F46" w:rsidRPr="00602F46" w:rsidRDefault="00602F46" w:rsidP="00081C8D">
      <w:pPr>
        <w:pStyle w:val="FigureNo"/>
        <w:rPr>
          <w:rtl/>
        </w:rPr>
      </w:pPr>
      <w:r w:rsidRPr="00602F46">
        <w:rPr>
          <w:rFonts w:hint="cs"/>
          <w:rtl/>
        </w:rPr>
        <w:lastRenderedPageBreak/>
        <w:t xml:space="preserve">الشكل </w:t>
      </w:r>
      <w:r w:rsidRPr="00602F46">
        <w:t>11</w:t>
      </w:r>
    </w:p>
    <w:p w:rsidR="00602F46" w:rsidRPr="00602F46" w:rsidRDefault="00602F46" w:rsidP="00081C8D">
      <w:pPr>
        <w:pStyle w:val="FigureTitle"/>
        <w:rPr>
          <w:rtl/>
        </w:rPr>
      </w:pPr>
      <w:r w:rsidRPr="00602F46">
        <w:rPr>
          <w:rFonts w:hint="cs"/>
          <w:rtl/>
        </w:rPr>
        <w:t xml:space="preserve">الأكفة التي تفي بعدها المحطات الأرضية بحد كثافة تدفق القدرة البالغ </w:t>
      </w:r>
      <w:r w:rsidRPr="00602F46">
        <w:t>dB(W/m2 </w:t>
      </w:r>
      <w:r w:rsidRPr="00602F46">
        <w:sym w:font="Symbol" w:char="F0D7"/>
      </w:r>
      <w:r w:rsidRPr="00602F46">
        <w:t> 10 MHz) 115</w:t>
      </w:r>
      <w:r w:rsidR="00081C8D">
        <w:t>–</w:t>
      </w:r>
      <w:r w:rsidRPr="00602F46">
        <w:rPr>
          <w:rFonts w:hint="cs"/>
          <w:rtl/>
        </w:rPr>
        <w:t xml:space="preserve"> بدون حجب عند الساحل</w:t>
      </w:r>
      <w:r w:rsidR="00AB640D">
        <w:rPr>
          <w:rFonts w:hint="cs"/>
          <w:rtl/>
        </w:rPr>
        <w:t xml:space="preserve"> في </w:t>
      </w:r>
      <w:r w:rsidRPr="00602F46">
        <w:t>99</w:t>
      </w:r>
      <w:r w:rsidR="00AB640D">
        <w:rPr>
          <w:rFonts w:hint="cs"/>
          <w:rtl/>
        </w:rPr>
        <w:t xml:space="preserve"> في </w:t>
      </w:r>
      <w:r w:rsidRPr="00602F46">
        <w:rPr>
          <w:rFonts w:hint="cs"/>
          <w:rtl/>
        </w:rPr>
        <w:t>المائة من الوقت</w:t>
      </w:r>
    </w:p>
    <w:p w:rsidR="00602F46" w:rsidRPr="00602F46" w:rsidRDefault="002C4226" w:rsidP="002C4226">
      <w:pPr>
        <w:spacing w:before="100" w:beforeAutospacing="1" w:after="100" w:afterAutospacing="1" w:line="240" w:lineRule="auto"/>
        <w:jc w:val="center"/>
        <w:rPr>
          <w:rtl/>
          <w:lang w:bidi="ar-EG"/>
        </w:rPr>
      </w:pPr>
      <w:r>
        <w:rPr>
          <w:noProof/>
          <w:lang w:eastAsia="zh-CN"/>
        </w:rPr>
        <mc:AlternateContent>
          <mc:Choice Requires="wpg">
            <w:drawing>
              <wp:anchor distT="0" distB="0" distL="114300" distR="114300" simplePos="0" relativeHeight="251758592" behindDoc="0" locked="0" layoutInCell="1" allowOverlap="1">
                <wp:simplePos x="0" y="0"/>
                <wp:positionH relativeFrom="column">
                  <wp:posOffset>615729</wp:posOffset>
                </wp:positionH>
                <wp:positionV relativeFrom="paragraph">
                  <wp:posOffset>463081</wp:posOffset>
                </wp:positionV>
                <wp:extent cx="5780239" cy="3633746"/>
                <wp:effectExtent l="0" t="0" r="11430" b="5080"/>
                <wp:wrapNone/>
                <wp:docPr id="369" name="Group 369"/>
                <wp:cNvGraphicFramePr/>
                <a:graphic xmlns:a="http://schemas.openxmlformats.org/drawingml/2006/main">
                  <a:graphicData uri="http://schemas.microsoft.com/office/word/2010/wordprocessingGroup">
                    <wpg:wgp>
                      <wpg:cNvGrpSpPr/>
                      <wpg:grpSpPr>
                        <a:xfrm>
                          <a:off x="0" y="0"/>
                          <a:ext cx="5780239" cy="3633746"/>
                          <a:chOff x="0" y="0"/>
                          <a:chExt cx="5780239" cy="3633746"/>
                        </a:xfrm>
                      </wpg:grpSpPr>
                      <wps:wsp>
                        <wps:cNvPr id="3162" name="Rectangle 3162"/>
                        <wps:cNvSpPr/>
                        <wps:spPr>
                          <a:xfrm>
                            <a:off x="79513" y="0"/>
                            <a:ext cx="1148486" cy="68031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3" name="Rectangle 3163"/>
                        <wps:cNvSpPr/>
                        <wps:spPr>
                          <a:xfrm>
                            <a:off x="4715124" y="3108960"/>
                            <a:ext cx="1041620" cy="3578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4" name="Text Box 3164"/>
                        <wps:cNvSpPr txBox="1"/>
                        <wps:spPr>
                          <a:xfrm>
                            <a:off x="0" y="15902"/>
                            <a:ext cx="1304013" cy="27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2C4226" w:rsidRDefault="00A757F1" w:rsidP="002C4226">
                              <w:pPr>
                                <w:spacing w:before="60" w:line="144" w:lineRule="auto"/>
                                <w:jc w:val="center"/>
                                <w:rPr>
                                  <w:b/>
                                  <w:bCs/>
                                  <w:sz w:val="20"/>
                                  <w:szCs w:val="26"/>
                                  <w:lang w:bidi="ar-SY"/>
                                </w:rPr>
                              </w:pPr>
                              <w:r w:rsidRPr="002C4226">
                                <w:rPr>
                                  <w:rFonts w:hint="cs"/>
                                  <w:b/>
                                  <w:bCs/>
                                  <w:rtl/>
                                  <w:lang w:bidi="ar-EG"/>
                                </w:rPr>
                                <w:t>حوض المسيسيبي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65" name="Text Box 3165"/>
                        <wps:cNvSpPr txBox="1"/>
                        <wps:spPr>
                          <a:xfrm>
                            <a:off x="95416" y="278295"/>
                            <a:ext cx="1128726" cy="508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2C4226" w:rsidRDefault="00A757F1" w:rsidP="002C4226">
                              <w:pPr>
                                <w:spacing w:before="60" w:line="144" w:lineRule="auto"/>
                                <w:jc w:val="center"/>
                                <w:rPr>
                                  <w:sz w:val="18"/>
                                  <w:szCs w:val="24"/>
                                  <w:lang w:bidi="ar-SY"/>
                                </w:rPr>
                              </w:pPr>
                              <w:r w:rsidRPr="002C4226">
                                <w:rPr>
                                  <w:rFonts w:hint="cs"/>
                                  <w:sz w:val="20"/>
                                  <w:szCs w:val="28"/>
                                  <w:rtl/>
                                  <w:lang w:bidi="ar-EG"/>
                                </w:rPr>
                                <w:t>بلد كبير، ومناخ معتدل، وتضاريس غير جبلية</w:t>
                              </w:r>
                              <w:r>
                                <w:rPr>
                                  <w:rFonts w:hint="cs"/>
                                  <w:sz w:val="20"/>
                                  <w:szCs w:val="28"/>
                                  <w:rtl/>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66" name="Text Box 3166"/>
                        <wps:cNvSpPr txBox="1"/>
                        <wps:spPr>
                          <a:xfrm>
                            <a:off x="4651513" y="3116911"/>
                            <a:ext cx="1128726" cy="3260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2C4226" w:rsidRDefault="00A757F1" w:rsidP="002C4226">
                              <w:pPr>
                                <w:spacing w:before="60" w:line="144" w:lineRule="auto"/>
                                <w:jc w:val="center"/>
                                <w:rPr>
                                  <w:sz w:val="16"/>
                                  <w:szCs w:val="22"/>
                                  <w:lang w:bidi="ar-SY"/>
                                </w:rPr>
                              </w:pPr>
                              <w:r w:rsidRPr="002C4226">
                                <w:rPr>
                                  <w:rFonts w:hint="cs"/>
                                  <w:sz w:val="20"/>
                                  <w:szCs w:val="28"/>
                                  <w:rtl/>
                                  <w:lang w:bidi="ar-EG"/>
                                </w:rPr>
                                <w:t>قطر الهوائي (بالأمتار)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67" name="Text Box 3167"/>
                        <wps:cNvSpPr txBox="1"/>
                        <wps:spPr>
                          <a:xfrm>
                            <a:off x="4659464" y="3307742"/>
                            <a:ext cx="620892" cy="3260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2C4226" w:rsidRDefault="00A757F1" w:rsidP="002C4226">
                              <w:pPr>
                                <w:spacing w:before="60" w:line="144" w:lineRule="auto"/>
                                <w:jc w:val="center"/>
                                <w:rPr>
                                  <w:sz w:val="16"/>
                                  <w:szCs w:val="22"/>
                                  <w:lang w:bidi="ar-SY"/>
                                </w:rPr>
                              </w:pPr>
                              <w:r>
                                <w:rPr>
                                  <w:rFonts w:hint="cs"/>
                                  <w:sz w:val="20"/>
                                  <w:szCs w:val="28"/>
                                  <w:rtl/>
                                  <w:lang w:bidi="ar-EG"/>
                                </w:rPr>
                                <w:t>الكفاف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69" o:spid="_x0000_s1083" style="position:absolute;left:0;text-align:left;margin-left:48.5pt;margin-top:36.45pt;width:455.15pt;height:286.1pt;z-index:251758592" coordsize="57802,3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">
                <v:rect id="Rectangle 3162" o:spid="_x0000_s1084" style="position:absolute;left:795;width:11484;height:6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J58QA&#10;AADdAAAADwAAAGRycy9kb3ducmV2LnhtbESPQYvCMBSE78L+h/AW9qapLopUoyyKuHgQbAU9Pppn&#10;223zUpqo3X9vBMHjMPPNMPNlZ2pxo9aVlhUMBxEI4szqknMFx3TTn4JwHlljbZkU/JOD5eKjN8dY&#10;2zsf6Jb4XIQSdjEqKLxvYildVpBBN7ANcfAutjXog2xzqVu8h3JTy1EUTaTBksNCgQ2tCsqq5GoU&#10;fO+r80HKJtlezfhUrf92eZqgUl+f3c8MhKfOv8Mv+lcHbjgZwf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MyefEAAAA3QAAAA8AAAAAAAAAAAAAAAAAmAIAAGRycy9k&#10;b3ducmV2LnhtbFBLBQYAAAAABAAEAPUAAACJAwAAAAA=&#10;" fillcolor="white [3212]" strokecolor="black [3213]" strokeweight="2pt"/>
                <v:rect id="Rectangle 3163" o:spid="_x0000_s1085" style="position:absolute;left:47151;top:31089;width:10416;height:3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0eOMYA&#10;AADdAAAADwAAAGRycy9kb3ducmV2LnhtbESPQUsDMRSE70L/Q3gFL2Kz22Jp16alCAVPiq0Xb4/N&#10;62bp5mVJntvVX28EweMwM98wm93oOzVQTG1gA+WsAEVcB9tyY+D9dLhfgUqCbLELTAa+KMFuO7nZ&#10;YGXDld9oOEqjMoRThQacSF9pnWpHHtMs9MTZO4foUbKMjbYRrxnuOz0viqX22HJecNjTk6P6cvz0&#10;Btbf9ausQv/gpP1YN758Ocfhzpjb6bh/BCU0yn/4r/1sDSzK5QJ+3+Qno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0eOMYAAADdAAAADwAAAAAAAAAAAAAAAACYAgAAZHJz&#10;L2Rvd25yZXYueG1sUEsFBgAAAAAEAAQA9QAAAIsDAAAAAA==&#10;" fillcolor="white [3212]" strokecolor="white [3212]" strokeweight="2pt"/>
                <v:shape id="Text Box 3164" o:spid="_x0000_s1086" type="#_x0000_t202" style="position:absolute;top:159;width:13040;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B/RMcA&#10;AADdAAAADwAAAGRycy9kb3ducmV2LnhtbESPQUvDQBSE70L/w/IEb3aTVkqJ3RapLXhQW6uC3p7Z&#10;ZxLMvg27r2n8964geBxm5htmsRpcq3oKsfFsIB9noIhLbxuuDLw8by/noKIgW2w9k4FvirBajs4W&#10;WFh/4ifqD1KpBOFYoIFapCu0jmVNDuPYd8TJ+/TBoSQZKm0DnhLctXqSZTPtsOG0UGNH65rKr8PR&#10;GWjfYrj/yOS9v60eZL/Tx9dN/mjMxflwcw1KaJD/8F/7zhqY5rMr+H2TnoB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Qf0THAAAA3QAAAA8AAAAAAAAAAAAAAAAAmAIAAGRy&#10;cy9kb3ducmV2LnhtbFBLBQYAAAAABAAEAPUAAACMAwAAAAA=&#10;" filled="f" stroked="f" strokeweight=".5pt">
                  <v:textbox inset="0,0,0,0">
                    <w:txbxContent>
                      <w:p w:rsidR="00A757F1" w:rsidRPr="002C4226" w:rsidRDefault="00A757F1" w:rsidP="002C4226">
                        <w:pPr>
                          <w:spacing w:before="60" w:line="144" w:lineRule="auto"/>
                          <w:jc w:val="center"/>
                          <w:rPr>
                            <w:b/>
                            <w:bCs/>
                            <w:sz w:val="20"/>
                            <w:szCs w:val="26"/>
                            <w:lang w:bidi="ar-SY"/>
                          </w:rPr>
                        </w:pPr>
                        <w:r w:rsidRPr="002C4226">
                          <w:rPr>
                            <w:rFonts w:hint="cs"/>
                            <w:b/>
                            <w:bCs/>
                            <w:rtl/>
                            <w:lang w:bidi="ar-EG"/>
                          </w:rPr>
                          <w:t>حوض المسيسيبي</w:t>
                        </w:r>
                      </w:p>
                    </w:txbxContent>
                  </v:textbox>
                </v:shape>
                <v:shape id="Text Box 3165" o:spid="_x0000_s1087" type="#_x0000_t202" style="position:absolute;left:954;top:2782;width:11287;height:5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a38cA&#10;AADdAAAADwAAAGRycy9kb3ducmV2LnhtbESPQUvDQBSE70L/w/IEb3aTFkuJ3RapLXhQW6uC3p7Z&#10;ZxLMvg27r2n8964geBxm5htmsRpcq3oKsfFsIB9noIhLbxuuDLw8by/noKIgW2w9k4FvirBajs4W&#10;WFh/4ifqD1KpBOFYoIFapCu0jmVNDuPYd8TJ+/TBoSQZKm0DnhLctXqSZTPtsOG0UGNH65rKr8PR&#10;GWjfYrj/yOS9v60eZL/Tx9dN/mjMxflwcw1KaJD/8F/7zhqY5rMr+H2TnoB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c2t/HAAAA3QAAAA8AAAAAAAAAAAAAAAAAmAIAAGRy&#10;cy9kb3ducmV2LnhtbFBLBQYAAAAABAAEAPUAAACMAwAAAAA=&#10;" filled="f" stroked="f" strokeweight=".5pt">
                  <v:textbox inset="0,0,0,0">
                    <w:txbxContent>
                      <w:p w:rsidR="00A757F1" w:rsidRPr="002C4226" w:rsidRDefault="00A757F1" w:rsidP="002C4226">
                        <w:pPr>
                          <w:spacing w:before="60" w:line="144" w:lineRule="auto"/>
                          <w:jc w:val="center"/>
                          <w:rPr>
                            <w:sz w:val="18"/>
                            <w:szCs w:val="24"/>
                            <w:lang w:bidi="ar-SY"/>
                          </w:rPr>
                        </w:pPr>
                        <w:r w:rsidRPr="002C4226">
                          <w:rPr>
                            <w:rFonts w:hint="cs"/>
                            <w:sz w:val="20"/>
                            <w:szCs w:val="28"/>
                            <w:rtl/>
                            <w:lang w:bidi="ar-EG"/>
                          </w:rPr>
                          <w:t>بلد كبير، ومناخ معتدل، وتضاريس غير جبلية</w:t>
                        </w:r>
                        <w:r>
                          <w:rPr>
                            <w:rFonts w:hint="cs"/>
                            <w:sz w:val="20"/>
                            <w:szCs w:val="28"/>
                            <w:rtl/>
                            <w:lang w:bidi="ar-EG"/>
                          </w:rPr>
                          <w:t>.</w:t>
                        </w:r>
                      </w:p>
                    </w:txbxContent>
                  </v:textbox>
                </v:shape>
                <v:shape id="Text Box 3166" o:spid="_x0000_s1088" type="#_x0000_t202" style="position:absolute;left:46515;top:31169;width:11287;height:3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5EqMcA&#10;AADdAAAADwAAAGRycy9kb3ducmV2LnhtbESPX0vDQBDE3wW/w7GCb/aSFkKJvZaiFvrg36qgb2tu&#10;mwRze+Fum8Zv7wkFH4eZ+Q2zWI2uUwOF2Ho2kE8yUMSVty3XBt5eN1dzUFGQLXaeycAPRVgtz88W&#10;WFp/5BcadlKrBOFYooFGpC+1jlVDDuPE98TJ2/vgUJIMtbYBjwnuOj3NskI7bDktNNjTTUPV9+7g&#10;DHQfMdx/ZfI53NYP8vykD+93+aMxlxfj+hqU0Cj/4VN7aw3M8qKAvzfpC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ORKjHAAAA3QAAAA8AAAAAAAAAAAAAAAAAmAIAAGRy&#10;cy9kb3ducmV2LnhtbFBLBQYAAAAABAAEAPUAAACMAwAAAAA=&#10;" filled="f" stroked="f" strokeweight=".5pt">
                  <v:textbox inset="0,0,0,0">
                    <w:txbxContent>
                      <w:p w:rsidR="00A757F1" w:rsidRPr="002C4226" w:rsidRDefault="00A757F1" w:rsidP="002C4226">
                        <w:pPr>
                          <w:spacing w:before="60" w:line="144" w:lineRule="auto"/>
                          <w:jc w:val="center"/>
                          <w:rPr>
                            <w:sz w:val="16"/>
                            <w:szCs w:val="22"/>
                            <w:lang w:bidi="ar-SY"/>
                          </w:rPr>
                        </w:pPr>
                        <w:r w:rsidRPr="002C4226">
                          <w:rPr>
                            <w:rFonts w:hint="cs"/>
                            <w:sz w:val="20"/>
                            <w:szCs w:val="28"/>
                            <w:rtl/>
                            <w:lang w:bidi="ar-EG"/>
                          </w:rPr>
                          <w:t>قطر الهوائي (بالأمتار)</w:t>
                        </w:r>
                      </w:p>
                    </w:txbxContent>
                  </v:textbox>
                </v:shape>
                <v:shape id="Text Box 3167" o:spid="_x0000_s1089" type="#_x0000_t202" style="position:absolute;left:46594;top:33077;width:6209;height:3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LhM8cA&#10;AADdAAAADwAAAGRycy9kb3ducmV2LnhtbESPS0vEQBCE74L/YWjBmzuJwipxJ0F8gAd13YegtzbT&#10;JsFMT5jpzcZ/7wjCHouq+opaVJPr1Ughdp4N5LMMFHHtbceNge3m4ewKVBRki71nMvBDEary+GiB&#10;hfV7XtG4lkYlCMcCDbQiQ6F1rFtyGGd+IE7elw8OJcnQaBtwn+Cu1+dZNtcOO04LLQ5021L9vd45&#10;A/17DE+fmXyMd82zvC717u0+fzHm9GS6uQYlNMkh/N9+tAYu8vkl/L1JT0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C4TPHAAAA3QAAAA8AAAAAAAAAAAAAAAAAmAIAAGRy&#10;cy9kb3ducmV2LnhtbFBLBQYAAAAABAAEAPUAAACMAwAAAAA=&#10;" filled="f" stroked="f" strokeweight=".5pt">
                  <v:textbox inset="0,0,0,0">
                    <w:txbxContent>
                      <w:p w:rsidR="00A757F1" w:rsidRPr="002C4226" w:rsidRDefault="00A757F1" w:rsidP="002C4226">
                        <w:pPr>
                          <w:spacing w:before="60" w:line="144" w:lineRule="auto"/>
                          <w:jc w:val="center"/>
                          <w:rPr>
                            <w:sz w:val="16"/>
                            <w:szCs w:val="22"/>
                            <w:lang w:bidi="ar-SY"/>
                          </w:rPr>
                        </w:pPr>
                        <w:r>
                          <w:rPr>
                            <w:rFonts w:hint="cs"/>
                            <w:sz w:val="20"/>
                            <w:szCs w:val="28"/>
                            <w:rtl/>
                            <w:lang w:bidi="ar-EG"/>
                          </w:rPr>
                          <w:t>الكفاف</w:t>
                        </w:r>
                      </w:p>
                    </w:txbxContent>
                  </v:textbox>
                </v:shape>
              </v:group>
            </w:pict>
          </mc:Fallback>
        </mc:AlternateContent>
      </w:r>
      <w:r>
        <w:object w:dxaOrig="13253" w:dyaOrig="7772">
          <v:shape id="_x0000_i1093" type="#_x0000_t75" style="width:662.4pt;height:388.8pt" o:ole="" o:allowoverlap="f">
            <v:imagedata r:id="rId33" o:title=""/>
          </v:shape>
          <o:OLEObject Type="Embed" ProgID="CorelDraw.Graphic.12" ShapeID="_x0000_i1093" DrawAspect="Content" ObjectID="_1479714961" r:id="rId34"/>
        </w:object>
      </w:r>
    </w:p>
    <w:p w:rsidR="00602F46" w:rsidRPr="00602F46" w:rsidRDefault="00602F46" w:rsidP="001629F2">
      <w:pPr>
        <w:pStyle w:val="FigureNo"/>
        <w:rPr>
          <w:rtl/>
        </w:rPr>
      </w:pPr>
      <w:r w:rsidRPr="00602F46">
        <w:rPr>
          <w:rFonts w:hint="cs"/>
          <w:rtl/>
        </w:rPr>
        <w:lastRenderedPageBreak/>
        <w:t xml:space="preserve">الشكل </w:t>
      </w:r>
      <w:r w:rsidRPr="00602F46">
        <w:t>12</w:t>
      </w:r>
    </w:p>
    <w:p w:rsidR="00602F46" w:rsidRPr="00602F46" w:rsidRDefault="00602F46" w:rsidP="001629F2">
      <w:pPr>
        <w:pStyle w:val="FigureTitle"/>
        <w:rPr>
          <w:rtl/>
        </w:rPr>
      </w:pPr>
      <w:r w:rsidRPr="00602F46">
        <w:rPr>
          <w:rFonts w:hint="cs"/>
          <w:rtl/>
        </w:rPr>
        <w:t xml:space="preserve">الأكفة التي تفي بعدها المحطات الأرضية بحد كثافة تدفق القدرة البالغ </w:t>
      </w:r>
      <w:r w:rsidRPr="00602F46">
        <w:t>dB(W/m2 </w:t>
      </w:r>
      <w:r w:rsidRPr="00602F46">
        <w:sym w:font="Symbol" w:char="F0D7"/>
      </w:r>
      <w:r w:rsidRPr="00602F46">
        <w:t> 10 MHz) 115</w:t>
      </w:r>
      <w:r w:rsidR="001629F2">
        <w:t>–</w:t>
      </w:r>
      <w:r w:rsidRPr="00602F46">
        <w:rPr>
          <w:rFonts w:hint="cs"/>
          <w:rtl/>
        </w:rPr>
        <w:t xml:space="preserve"> بدون حجب عند الساحل</w:t>
      </w:r>
      <w:r w:rsidR="00AB640D">
        <w:rPr>
          <w:rFonts w:hint="cs"/>
          <w:rtl/>
        </w:rPr>
        <w:t xml:space="preserve"> في </w:t>
      </w:r>
      <w:r w:rsidRPr="00602F46">
        <w:t>99</w:t>
      </w:r>
      <w:r w:rsidR="00AB640D">
        <w:rPr>
          <w:rFonts w:hint="cs"/>
          <w:rtl/>
        </w:rPr>
        <w:t xml:space="preserve"> في </w:t>
      </w:r>
      <w:r w:rsidRPr="00602F46">
        <w:rPr>
          <w:rFonts w:hint="cs"/>
          <w:rtl/>
        </w:rPr>
        <w:t>المائة من الوقت</w:t>
      </w:r>
    </w:p>
    <w:p w:rsidR="00602F46" w:rsidRPr="00602F46" w:rsidRDefault="00956B92" w:rsidP="001629F2">
      <w:pPr>
        <w:spacing w:before="100" w:beforeAutospacing="1" w:after="100" w:afterAutospacing="1" w:line="240" w:lineRule="auto"/>
        <w:jc w:val="center"/>
        <w:rPr>
          <w:rtl/>
          <w:lang w:bidi="ar-EG"/>
        </w:rPr>
      </w:pPr>
      <w:r>
        <w:rPr>
          <w:noProof/>
          <w:lang w:eastAsia="zh-CN"/>
        </w:rPr>
        <mc:AlternateContent>
          <mc:Choice Requires="wpg">
            <w:drawing>
              <wp:anchor distT="0" distB="0" distL="114300" distR="114300" simplePos="0" relativeHeight="251765760" behindDoc="0" locked="0" layoutInCell="1" allowOverlap="1">
                <wp:simplePos x="0" y="0"/>
                <wp:positionH relativeFrom="column">
                  <wp:posOffset>679340</wp:posOffset>
                </wp:positionH>
                <wp:positionV relativeFrom="paragraph">
                  <wp:posOffset>178159</wp:posOffset>
                </wp:positionV>
                <wp:extent cx="3450866" cy="3975652"/>
                <wp:effectExtent l="0" t="0" r="16510" b="6350"/>
                <wp:wrapNone/>
                <wp:docPr id="374" name="Group 374"/>
                <wp:cNvGraphicFramePr/>
                <a:graphic xmlns:a="http://schemas.openxmlformats.org/drawingml/2006/main">
                  <a:graphicData uri="http://schemas.microsoft.com/office/word/2010/wordprocessingGroup">
                    <wpg:wgp>
                      <wpg:cNvGrpSpPr/>
                      <wpg:grpSpPr>
                        <a:xfrm>
                          <a:off x="0" y="0"/>
                          <a:ext cx="3450866" cy="3975652"/>
                          <a:chOff x="0" y="0"/>
                          <a:chExt cx="3450866" cy="3975652"/>
                        </a:xfrm>
                      </wpg:grpSpPr>
                      <wps:wsp>
                        <wps:cNvPr id="370" name="Rectangle 370"/>
                        <wps:cNvSpPr/>
                        <wps:spPr>
                          <a:xfrm>
                            <a:off x="771276" y="0"/>
                            <a:ext cx="2679590" cy="5168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Rectangle 371"/>
                        <wps:cNvSpPr/>
                        <wps:spPr>
                          <a:xfrm>
                            <a:off x="0" y="3379304"/>
                            <a:ext cx="1057523" cy="3419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Text Box 372"/>
                        <wps:cNvSpPr txBox="1"/>
                        <wps:spPr>
                          <a:xfrm>
                            <a:off x="1009815" y="55659"/>
                            <a:ext cx="2392735" cy="580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956B92" w:rsidRDefault="00A757F1" w:rsidP="00956B92">
                              <w:pPr>
                                <w:spacing w:before="60" w:line="144" w:lineRule="auto"/>
                                <w:jc w:val="left"/>
                                <w:rPr>
                                  <w:b/>
                                  <w:bCs/>
                                  <w:sz w:val="20"/>
                                  <w:szCs w:val="26"/>
                                  <w:rtl/>
                                  <w:lang w:bidi="ar-SY"/>
                                </w:rPr>
                              </w:pPr>
                              <w:r w:rsidRPr="00956B92">
                                <w:rPr>
                                  <w:rFonts w:hint="cs"/>
                                  <w:b/>
                                  <w:bCs/>
                                  <w:sz w:val="20"/>
                                  <w:szCs w:val="26"/>
                                  <w:rtl/>
                                  <w:lang w:bidi="ar-SY"/>
                                </w:rPr>
                                <w:t>المكسيك</w:t>
                              </w:r>
                            </w:p>
                            <w:p w:rsidR="00A757F1" w:rsidRPr="00956B92" w:rsidRDefault="00A757F1" w:rsidP="00956B92">
                              <w:pPr>
                                <w:spacing w:before="60" w:line="144" w:lineRule="auto"/>
                                <w:jc w:val="left"/>
                                <w:rPr>
                                  <w:sz w:val="18"/>
                                  <w:szCs w:val="24"/>
                                  <w:lang w:bidi="ar-SY"/>
                                </w:rPr>
                              </w:pPr>
                              <w:r>
                                <w:rPr>
                                  <w:rFonts w:hint="cs"/>
                                  <w:sz w:val="18"/>
                                  <w:szCs w:val="24"/>
                                  <w:rtl/>
                                  <w:lang w:bidi="ar-SY"/>
                                </w:rPr>
                                <w:t>بلد متوسط المساحة، ومناخ استوائي، وتضاريس جبلية.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3" name="Text Box 373"/>
                        <wps:cNvSpPr txBox="1"/>
                        <wps:spPr>
                          <a:xfrm>
                            <a:off x="23853" y="3395207"/>
                            <a:ext cx="1184082" cy="580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Default="00A757F1" w:rsidP="00956B92">
                              <w:pPr>
                                <w:spacing w:before="60" w:line="144" w:lineRule="auto"/>
                                <w:jc w:val="right"/>
                                <w:rPr>
                                  <w:rtl/>
                                  <w:lang w:bidi="ar-EG"/>
                                </w:rPr>
                              </w:pPr>
                              <w:r w:rsidRPr="00602F46">
                                <w:rPr>
                                  <w:rFonts w:hint="cs"/>
                                  <w:rtl/>
                                  <w:lang w:bidi="ar-EG"/>
                                </w:rPr>
                                <w:t>قطر الهوائي (بالأمتار)</w:t>
                              </w:r>
                            </w:p>
                            <w:p w:rsidR="00A757F1" w:rsidRPr="00956B92" w:rsidRDefault="00A757F1" w:rsidP="00956B92">
                              <w:pPr>
                                <w:spacing w:before="60" w:line="144" w:lineRule="auto"/>
                                <w:jc w:val="right"/>
                                <w:rPr>
                                  <w:sz w:val="18"/>
                                  <w:szCs w:val="24"/>
                                  <w:lang w:bidi="ar-SY"/>
                                </w:rPr>
                              </w:pPr>
                              <w:r w:rsidRPr="00602F46">
                                <w:rPr>
                                  <w:rFonts w:hint="cs"/>
                                  <w:rtl/>
                                  <w:lang w:bidi="ar-EG"/>
                                </w:rPr>
                                <w:t>الكفاف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74" o:spid="_x0000_s1090" style="position:absolute;left:0;text-align:left;margin-left:53.5pt;margin-top:14.05pt;width:271.7pt;height:313.05pt;z-index:251765760" coordsize="34508,39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">
                <v:rect id="Rectangle 370" o:spid="_x0000_s1091" style="position:absolute;left:7712;width:26796;height:5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5VcIA&#10;AADcAAAADwAAAGRycy9kb3ducmV2LnhtbERPTWvCQBC9F/wPywi91U0rtSW6ilikxYNgUtDjkB2T&#10;NNnZkF01/fedg9Dj430vVoNr1ZX6UHs28DxJQBEX3tZcGvjOt0/voEJEtth6JgO/FGC1HD0sMLX+&#10;xge6ZrFUEsIhRQNVjF2qdSgqchgmviMW7ux7h1FgX2rb403CXatfkmSmHdYsDRV2tKmoaLKLMzDd&#10;N6eD1l32eXGvx+bjZ1fmGRrzOB7Wc1CRhvgvvru/rPjeZL6ckSO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vlVwgAAANwAAAAPAAAAAAAAAAAAAAAAAJgCAABkcnMvZG93&#10;bnJldi54bWxQSwUGAAAAAAQABAD1AAAAhwMAAAAA&#10;" fillcolor="white [3212]" strokecolor="black [3213]" strokeweight="2pt"/>
                <v:rect id="Rectangle 371" o:spid="_x0000_s1092" style="position:absolute;top:33793;width:10575;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8uMUA&#10;AADcAAAADwAAAGRycy9kb3ducmV2LnhtbESPQUsDMRSE74L/ITyhF7HZbVHbtWkRoeCpYvXi7bF5&#10;3SxuXpbkud3665uC4HGYmW+Y1Wb0nRoopjawgXJagCKug225MfD5sb1bgEqCbLELTAZOlGCzvr5a&#10;YWXDkd9p2EujMoRThQacSF9pnWpHHtM09MTZO4ToUbKMjbYRjxnuOz0rigftseW84LCnF0f19/7H&#10;G1j+1m+yCP29k/Zr2fhyd4jDrTGTm/H5CZTQKP/hv/arNTB/LOFyJh8Bv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fy4xQAAANwAAAAPAAAAAAAAAAAAAAAAAJgCAABkcnMv&#10;ZG93bnJldi54bWxQSwUGAAAAAAQABAD1AAAAigMAAAAA&#10;" fillcolor="white [3212]" strokecolor="white [3212]" strokeweight="2pt"/>
                <v:shape id="Text Box 372" o:spid="_x0000_s1093" type="#_x0000_t202" style="position:absolute;left:10098;top:556;width:23927;height:5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rW8cA&#10;AADcAAAADwAAAGRycy9kb3ducmV2LnhtbESPQUvDQBSE74X+h+UJvbWbtqAldlukKnhQW9sKentm&#10;n0kw+zbsvqbx37uC4HGYmW+Y5bp3jeooxNqzgekkA0VceFtzaeB4uB8vQEVBtth4JgPfFGG9Gg6W&#10;mFt/5hfq9lKqBOGYo4FKpM21jkVFDuPEt8TJ+/TBoSQZSm0DnhPcNXqWZZfaYc1pocKWNhUVX/uT&#10;M9C8xfD4kcl7d1s+yW6rT69302djRhf9zTUooV7+w3/tB2tgfjWD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961vHAAAA3AAAAA8AAAAAAAAAAAAAAAAAmAIAAGRy&#10;cy9kb3ducmV2LnhtbFBLBQYAAAAABAAEAPUAAACMAwAAAAA=&#10;" filled="f" stroked="f" strokeweight=".5pt">
                  <v:textbox inset="0,0,0,0">
                    <w:txbxContent>
                      <w:p w:rsidR="00A757F1" w:rsidRPr="00956B92" w:rsidRDefault="00A757F1" w:rsidP="00956B92">
                        <w:pPr>
                          <w:spacing w:before="60" w:line="144" w:lineRule="auto"/>
                          <w:jc w:val="left"/>
                          <w:rPr>
                            <w:b/>
                            <w:bCs/>
                            <w:sz w:val="20"/>
                            <w:szCs w:val="26"/>
                            <w:rtl/>
                            <w:lang w:bidi="ar-SY"/>
                          </w:rPr>
                        </w:pPr>
                        <w:r w:rsidRPr="00956B92">
                          <w:rPr>
                            <w:rFonts w:hint="cs"/>
                            <w:b/>
                            <w:bCs/>
                            <w:sz w:val="20"/>
                            <w:szCs w:val="26"/>
                            <w:rtl/>
                            <w:lang w:bidi="ar-SY"/>
                          </w:rPr>
                          <w:t>المكسيك</w:t>
                        </w:r>
                      </w:p>
                      <w:p w:rsidR="00A757F1" w:rsidRPr="00956B92" w:rsidRDefault="00A757F1" w:rsidP="00956B92">
                        <w:pPr>
                          <w:spacing w:before="60" w:line="144" w:lineRule="auto"/>
                          <w:jc w:val="left"/>
                          <w:rPr>
                            <w:sz w:val="18"/>
                            <w:szCs w:val="24"/>
                            <w:lang w:bidi="ar-SY"/>
                          </w:rPr>
                        </w:pPr>
                        <w:r>
                          <w:rPr>
                            <w:rFonts w:hint="cs"/>
                            <w:sz w:val="18"/>
                            <w:szCs w:val="24"/>
                            <w:rtl/>
                            <w:lang w:bidi="ar-SY"/>
                          </w:rPr>
                          <w:t>بلد متوسط المساحة، ومناخ استوائي، وتضاريس جبلية.</w:t>
                        </w:r>
                      </w:p>
                    </w:txbxContent>
                  </v:textbox>
                </v:shape>
                <v:shape id="Text Box 373" o:spid="_x0000_s1094" type="#_x0000_t202" style="position:absolute;left:238;top:33952;width:11841;height:5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OwMcA&#10;AADcAAAADwAAAGRycy9kb3ducmV2LnhtbESPQUvDQBSE74X+h+UJvbWbWtASuy1SLXhQW9sKentm&#10;n0kw+zbsvqbx37uC4HGYmW+Yxap3jeooxNqzgekkA0VceFtzaeB42IznoKIgW2w8k4FvirBaDgcL&#10;zK0/8wt1eylVgnDM0UAl0uZax6Iih3HiW+LkffrgUJIMpbYBzwnuGn2ZZVfaYc1pocKW1hUVX/uT&#10;M9C8xfD4kcl7d1c+yW6rT6/302djRhf97Q0ooV7+w3/tB2tgdj2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xTsDHAAAA3AAAAA8AAAAAAAAAAAAAAAAAmAIAAGRy&#10;cy9kb3ducmV2LnhtbFBLBQYAAAAABAAEAPUAAACMAwAAAAA=&#10;" filled="f" stroked="f" strokeweight=".5pt">
                  <v:textbox inset="0,0,0,0">
                    <w:txbxContent>
                      <w:p w:rsidR="00A757F1" w:rsidRDefault="00A757F1" w:rsidP="00956B92">
                        <w:pPr>
                          <w:spacing w:before="60" w:line="144" w:lineRule="auto"/>
                          <w:jc w:val="right"/>
                          <w:rPr>
                            <w:rtl/>
                            <w:lang w:bidi="ar-EG"/>
                          </w:rPr>
                        </w:pPr>
                        <w:r w:rsidRPr="00602F46">
                          <w:rPr>
                            <w:rFonts w:hint="cs"/>
                            <w:rtl/>
                            <w:lang w:bidi="ar-EG"/>
                          </w:rPr>
                          <w:t>قطر الهوائي (بالأمتار)</w:t>
                        </w:r>
                      </w:p>
                      <w:p w:rsidR="00A757F1" w:rsidRPr="00956B92" w:rsidRDefault="00A757F1" w:rsidP="00956B92">
                        <w:pPr>
                          <w:spacing w:before="60" w:line="144" w:lineRule="auto"/>
                          <w:jc w:val="right"/>
                          <w:rPr>
                            <w:sz w:val="18"/>
                            <w:szCs w:val="24"/>
                            <w:lang w:bidi="ar-SY"/>
                          </w:rPr>
                        </w:pPr>
                        <w:r w:rsidRPr="00602F46">
                          <w:rPr>
                            <w:rFonts w:hint="cs"/>
                            <w:rtl/>
                            <w:lang w:bidi="ar-EG"/>
                          </w:rPr>
                          <w:t>الكفاف</w:t>
                        </w:r>
                      </w:p>
                    </w:txbxContent>
                  </v:textbox>
                </v:shape>
              </v:group>
            </w:pict>
          </mc:Fallback>
        </mc:AlternateContent>
      </w:r>
      <w:r w:rsidR="001629F2">
        <w:object w:dxaOrig="12525" w:dyaOrig="7750">
          <v:shape id="_x0000_i1094" type="#_x0000_t75" style="width:626.1pt;height:388.8pt" o:ole="" o:allowoverlap="f">
            <v:imagedata r:id="rId35" o:title=""/>
          </v:shape>
          <o:OLEObject Type="Embed" ProgID="CorelDraw.Graphic.12" ShapeID="_x0000_i1094" DrawAspect="Content" ObjectID="_1479714962" r:id="rId36"/>
        </w:object>
      </w:r>
    </w:p>
    <w:p w:rsidR="00602F46" w:rsidRPr="00602F46" w:rsidRDefault="00602F46" w:rsidP="001629F2">
      <w:pPr>
        <w:pStyle w:val="FigureNo"/>
        <w:rPr>
          <w:rtl/>
          <w:lang w:bidi="ar-SY"/>
        </w:rPr>
      </w:pPr>
      <w:r w:rsidRPr="00602F46">
        <w:rPr>
          <w:rFonts w:hint="cs"/>
          <w:rtl/>
        </w:rPr>
        <w:lastRenderedPageBreak/>
        <w:t xml:space="preserve">الشكل </w:t>
      </w:r>
      <w:r w:rsidR="001629F2">
        <w:t>13</w:t>
      </w:r>
    </w:p>
    <w:p w:rsidR="00602F46" w:rsidRPr="00602F46" w:rsidRDefault="00602F46" w:rsidP="001629F2">
      <w:pPr>
        <w:pStyle w:val="FigureTitle"/>
        <w:rPr>
          <w:rtl/>
        </w:rPr>
      </w:pPr>
      <w:r w:rsidRPr="00602F46">
        <w:rPr>
          <w:rFonts w:hint="cs"/>
          <w:rtl/>
        </w:rPr>
        <w:t xml:space="preserve">الأكفة التي تفي بعدها المحطات الأرضية بحد كثافة تدفق القدرة البالغ </w:t>
      </w:r>
      <w:r w:rsidRPr="00602F46">
        <w:t>dB(W/m2 </w:t>
      </w:r>
      <w:r w:rsidRPr="00602F46">
        <w:sym w:font="Symbol" w:char="F0D7"/>
      </w:r>
      <w:r w:rsidRPr="00602F46">
        <w:t> 10 MHz) 115</w:t>
      </w:r>
      <w:r w:rsidR="001629F2">
        <w:t>–</w:t>
      </w:r>
      <w:r w:rsidRPr="00602F46">
        <w:rPr>
          <w:rFonts w:hint="cs"/>
          <w:rtl/>
        </w:rPr>
        <w:t xml:space="preserve"> بدون حجب عند الساحل</w:t>
      </w:r>
      <w:r w:rsidR="00AB640D">
        <w:rPr>
          <w:rFonts w:hint="cs"/>
          <w:rtl/>
        </w:rPr>
        <w:t xml:space="preserve"> في </w:t>
      </w:r>
      <w:r w:rsidRPr="00602F46">
        <w:t>99</w:t>
      </w:r>
      <w:r w:rsidR="00AB640D">
        <w:rPr>
          <w:rFonts w:hint="cs"/>
          <w:rtl/>
        </w:rPr>
        <w:t xml:space="preserve"> في </w:t>
      </w:r>
      <w:r w:rsidRPr="00602F46">
        <w:rPr>
          <w:rFonts w:hint="cs"/>
          <w:rtl/>
        </w:rPr>
        <w:t>المائة من الوقت</w:t>
      </w:r>
    </w:p>
    <w:p w:rsidR="00602F46" w:rsidRPr="00602F46" w:rsidRDefault="00375826" w:rsidP="001629F2">
      <w:pPr>
        <w:spacing w:before="100" w:beforeAutospacing="1" w:after="100" w:afterAutospacing="1"/>
        <w:jc w:val="center"/>
        <w:rPr>
          <w:rtl/>
          <w:lang w:bidi="ar-EG"/>
        </w:rPr>
      </w:pPr>
      <w:r>
        <w:rPr>
          <w:noProof/>
          <w:lang w:eastAsia="zh-CN"/>
        </w:rPr>
        <mc:AlternateContent>
          <mc:Choice Requires="wpg">
            <w:drawing>
              <wp:anchor distT="0" distB="0" distL="114300" distR="114300" simplePos="0" relativeHeight="251772928" behindDoc="0" locked="0" layoutInCell="1" allowOverlap="1">
                <wp:simplePos x="0" y="0"/>
                <wp:positionH relativeFrom="column">
                  <wp:posOffset>607778</wp:posOffset>
                </wp:positionH>
                <wp:positionV relativeFrom="paragraph">
                  <wp:posOffset>138402</wp:posOffset>
                </wp:positionV>
                <wp:extent cx="1343660" cy="3792331"/>
                <wp:effectExtent l="0" t="0" r="8890" b="0"/>
                <wp:wrapNone/>
                <wp:docPr id="380" name="Group 380"/>
                <wp:cNvGraphicFramePr/>
                <a:graphic xmlns:a="http://schemas.openxmlformats.org/drawingml/2006/main">
                  <a:graphicData uri="http://schemas.microsoft.com/office/word/2010/wordprocessingGroup">
                    <wpg:wgp>
                      <wpg:cNvGrpSpPr/>
                      <wpg:grpSpPr>
                        <a:xfrm>
                          <a:off x="0" y="0"/>
                          <a:ext cx="1343660" cy="3792331"/>
                          <a:chOff x="0" y="0"/>
                          <a:chExt cx="1343660" cy="3792331"/>
                        </a:xfrm>
                      </wpg:grpSpPr>
                      <wps:wsp>
                        <wps:cNvPr id="375" name="Rectangle 375"/>
                        <wps:cNvSpPr/>
                        <wps:spPr>
                          <a:xfrm>
                            <a:off x="0" y="0"/>
                            <a:ext cx="1263650" cy="7315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Rectangle 377"/>
                        <wps:cNvSpPr/>
                        <wps:spPr>
                          <a:xfrm>
                            <a:off x="103367" y="3156668"/>
                            <a:ext cx="978010" cy="3180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Text Box 378"/>
                        <wps:cNvSpPr txBox="1"/>
                        <wps:spPr>
                          <a:xfrm>
                            <a:off x="47708" y="63611"/>
                            <a:ext cx="1160780" cy="61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Pr="00375826" w:rsidRDefault="00A757F1" w:rsidP="00375826">
                              <w:pPr>
                                <w:spacing w:before="60" w:line="144" w:lineRule="auto"/>
                                <w:rPr>
                                  <w:b/>
                                  <w:bCs/>
                                  <w:sz w:val="20"/>
                                  <w:szCs w:val="26"/>
                                  <w:rtl/>
                                  <w:lang w:bidi="ar-SY"/>
                                </w:rPr>
                              </w:pPr>
                              <w:r w:rsidRPr="00375826">
                                <w:rPr>
                                  <w:rFonts w:hint="cs"/>
                                  <w:b/>
                                  <w:bCs/>
                                  <w:sz w:val="20"/>
                                  <w:szCs w:val="26"/>
                                  <w:rtl/>
                                  <w:lang w:bidi="ar-SY"/>
                                </w:rPr>
                                <w:t>كوبا</w:t>
                              </w:r>
                            </w:p>
                            <w:p w:rsidR="00A757F1" w:rsidRPr="00375826" w:rsidRDefault="00A757F1" w:rsidP="00375826">
                              <w:pPr>
                                <w:spacing w:before="60" w:line="144" w:lineRule="auto"/>
                                <w:jc w:val="left"/>
                                <w:rPr>
                                  <w:sz w:val="18"/>
                                  <w:szCs w:val="24"/>
                                  <w:lang w:bidi="ar-SY"/>
                                </w:rPr>
                              </w:pPr>
                              <w:r w:rsidRPr="00375826">
                                <w:rPr>
                                  <w:rFonts w:hint="cs"/>
                                  <w:sz w:val="16"/>
                                  <w:szCs w:val="24"/>
                                  <w:rtl/>
                                  <w:lang w:bidi="ar-EG"/>
                                </w:rPr>
                                <w:t>بلد طويل وضيق، ومناخ استوائي، وتضاريس مختلطة</w:t>
                              </w:r>
                              <w:r>
                                <w:rPr>
                                  <w:rFonts w:hint="cs"/>
                                  <w:sz w:val="16"/>
                                  <w:szCs w:val="24"/>
                                  <w:rtl/>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9" name="Text Box 379"/>
                        <wps:cNvSpPr txBox="1"/>
                        <wps:spPr>
                          <a:xfrm>
                            <a:off x="182880" y="3172571"/>
                            <a:ext cx="1160780" cy="61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7F1" w:rsidRDefault="00A757F1" w:rsidP="00375826">
                              <w:pPr>
                                <w:spacing w:before="60" w:line="144" w:lineRule="auto"/>
                                <w:jc w:val="right"/>
                                <w:rPr>
                                  <w:sz w:val="18"/>
                                  <w:szCs w:val="24"/>
                                  <w:rtl/>
                                  <w:lang w:bidi="ar-EG"/>
                                </w:rPr>
                              </w:pPr>
                              <w:r w:rsidRPr="00375826">
                                <w:rPr>
                                  <w:rFonts w:hint="cs"/>
                                  <w:sz w:val="18"/>
                                  <w:szCs w:val="24"/>
                                  <w:rtl/>
                                  <w:lang w:bidi="ar-EG"/>
                                </w:rPr>
                                <w:t>قطر الهوائي (بالأمتار)</w:t>
                              </w:r>
                            </w:p>
                            <w:p w:rsidR="00A757F1" w:rsidRPr="00375826" w:rsidRDefault="00A757F1" w:rsidP="00375826">
                              <w:pPr>
                                <w:spacing w:before="60" w:line="144" w:lineRule="auto"/>
                                <w:jc w:val="right"/>
                                <w:rPr>
                                  <w:sz w:val="18"/>
                                  <w:szCs w:val="24"/>
                                  <w:lang w:bidi="ar-SY"/>
                                </w:rPr>
                              </w:pPr>
                              <w:r w:rsidRPr="00602F46">
                                <w:rPr>
                                  <w:rFonts w:hint="cs"/>
                                  <w:rtl/>
                                  <w:lang w:bidi="ar-EG"/>
                                </w:rPr>
                                <w:t>الكفاف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80" o:spid="_x0000_s1095" style="position:absolute;left:0;text-align:left;margin-left:47.85pt;margin-top:10.9pt;width:105.8pt;height:298.6pt;z-index:251772928" coordsize="13436,37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">
                <v:rect id="Rectangle 375" o:spid="_x0000_s1096" style="position:absolute;width:12636;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FazcUA&#10;AADcAAAADwAAAGRycy9kb3ducmV2LnhtbESPQWvCQBSE74X+h+UVvDWbKtaSugZRROmhYFLQ4yP7&#10;mqTJvg3ZjcZ/3y0UPA4z3wyzTEfTigv1rras4CWKQRAXVtdcKvjKd89vIJxH1thaJgU3cpCuHh+W&#10;mGh75SNdMl+KUMIuQQWV910ipSsqMugi2xEH79v2Bn2QfSl1j9dQblo5jeNXabDmsFBhR5uKiiYb&#10;jILZZ3M+Stll+8HMT83256PMM1Rq8jSu30F4Gv09/E8fdOAWc/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VrNxQAAANwAAAAPAAAAAAAAAAAAAAAAAJgCAABkcnMv&#10;ZG93bnJldi54bWxQSwUGAAAAAAQABAD1AAAAigMAAAAA&#10;" fillcolor="white [3212]" strokecolor="black [3213]" strokeweight="2pt"/>
                <v:rect id="Rectangle 377" o:spid="_x0000_s1097" style="position:absolute;left:1033;top:31566;width:9780;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jBV8UA&#10;AADcAAAADwAAAGRycy9kb3ducmV2LnhtbESPQUsDMRSE74L/IbxCL2KzbdG226ZFBMGT0uqlt8fm&#10;dbN087Ikz+3qr28EweMwM98wm93gW9VTTE1gA9NJAYq4Crbh2sDnx8v9ElQSZIttYDLwTQl229ub&#10;DZY2XHhP/UFqlSGcSjTgRLpS61Q58pgmoSPO3ilEj5JlrLWNeMlw3+pZUTxqjw3nBYcdPTuqzocv&#10;b2D1U73LMnQPTprjqvbTt1Ps74wZj4anNSihQf7Df+1Xa2C+WMDvmXwE9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MFXxQAAANwAAAAPAAAAAAAAAAAAAAAAAJgCAABkcnMv&#10;ZG93bnJldi54bWxQSwUGAAAAAAQABAD1AAAAigMAAAAA&#10;" fillcolor="white [3212]" strokecolor="white [3212]" strokeweight="2pt"/>
                <v:shape id="Text Box 378" o:spid="_x0000_s1098" type="#_x0000_t202" style="position:absolute;left:477;top:636;width:11607;height:6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XcscQA&#10;AADcAAAADwAAAGRycy9kb3ducmV2LnhtbERPTU/CQBC9m/AfNkPCTbZIIqayEKKQeFBQ1ERvY3do&#10;G7uzze5Qyr9nDyYeX973fNm7RnUUYu3ZwGScgSIuvK25NPDxvrm+AxUF2WLjmQycKcJyMbiaY279&#10;id+o20upUgjHHA1UIm2udSwqchjHviVO3MEHh5JgKLUNeErhrtE3WXarHdacGips6aGi4nd/dAaa&#10;rxiefzL57h7LF3nd6ePnerI1ZjTsV/eghHr5F/+5n6yB6SytTW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3LHEAAAA3AAAAA8AAAAAAAAAAAAAAAAAmAIAAGRycy9k&#10;b3ducmV2LnhtbFBLBQYAAAAABAAEAPUAAACJAwAAAAA=&#10;" filled="f" stroked="f" strokeweight=".5pt">
                  <v:textbox inset="0,0,0,0">
                    <w:txbxContent>
                      <w:p w:rsidR="00A757F1" w:rsidRPr="00375826" w:rsidRDefault="00A757F1" w:rsidP="00375826">
                        <w:pPr>
                          <w:spacing w:before="60" w:line="144" w:lineRule="auto"/>
                          <w:rPr>
                            <w:b/>
                            <w:bCs/>
                            <w:sz w:val="20"/>
                            <w:szCs w:val="26"/>
                            <w:rtl/>
                            <w:lang w:bidi="ar-SY"/>
                          </w:rPr>
                        </w:pPr>
                        <w:r w:rsidRPr="00375826">
                          <w:rPr>
                            <w:rFonts w:hint="cs"/>
                            <w:b/>
                            <w:bCs/>
                            <w:sz w:val="20"/>
                            <w:szCs w:val="26"/>
                            <w:rtl/>
                            <w:lang w:bidi="ar-SY"/>
                          </w:rPr>
                          <w:t>كوبا</w:t>
                        </w:r>
                      </w:p>
                      <w:p w:rsidR="00A757F1" w:rsidRPr="00375826" w:rsidRDefault="00A757F1" w:rsidP="00375826">
                        <w:pPr>
                          <w:spacing w:before="60" w:line="144" w:lineRule="auto"/>
                          <w:jc w:val="left"/>
                          <w:rPr>
                            <w:sz w:val="18"/>
                            <w:szCs w:val="24"/>
                            <w:lang w:bidi="ar-SY"/>
                          </w:rPr>
                        </w:pPr>
                        <w:r w:rsidRPr="00375826">
                          <w:rPr>
                            <w:rFonts w:hint="cs"/>
                            <w:sz w:val="16"/>
                            <w:szCs w:val="24"/>
                            <w:rtl/>
                            <w:lang w:bidi="ar-EG"/>
                          </w:rPr>
                          <w:t>بلد طويل وضيق، ومناخ استوائي، وتضاريس مختلطة</w:t>
                        </w:r>
                        <w:r>
                          <w:rPr>
                            <w:rFonts w:hint="cs"/>
                            <w:sz w:val="16"/>
                            <w:szCs w:val="24"/>
                            <w:rtl/>
                            <w:lang w:bidi="ar-EG"/>
                          </w:rPr>
                          <w:t>.</w:t>
                        </w:r>
                      </w:p>
                    </w:txbxContent>
                  </v:textbox>
                </v:shape>
                <v:shape id="Text Box 379" o:spid="_x0000_s1099" type="#_x0000_t202" style="position:absolute;left:1828;top:31725;width:11608;height:6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5KsYA&#10;AADcAAAADwAAAGRycy9kb3ducmV2LnhtbESPX0vDQBDE3wt+h2OFvtlLFdTGXouoBR+09i/o25pb&#10;k2BuL9xt0/jtPUHo4zAzv2Gm8941qqMQa88GxqMMFHHhbc2lgd12cXELKgqyxcYzGfihCPPZ2WCK&#10;ufVHXlO3kVIlCMccDVQiba51LCpyGEe+JU7elw8OJclQahvwmOCu0ZdZdq0d1pwWKmzpoaLie3Nw&#10;Bpr3GF4+M/noHstXWb3pw/5pvDRmeN7f34ES6uUU/m8/WwNXNxP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l5KsYAAADcAAAADwAAAAAAAAAAAAAAAACYAgAAZHJz&#10;L2Rvd25yZXYueG1sUEsFBgAAAAAEAAQA9QAAAIsDAAAAAA==&#10;" filled="f" stroked="f" strokeweight=".5pt">
                  <v:textbox inset="0,0,0,0">
                    <w:txbxContent>
                      <w:p w:rsidR="00A757F1" w:rsidRDefault="00A757F1" w:rsidP="00375826">
                        <w:pPr>
                          <w:spacing w:before="60" w:line="144" w:lineRule="auto"/>
                          <w:jc w:val="right"/>
                          <w:rPr>
                            <w:sz w:val="18"/>
                            <w:szCs w:val="24"/>
                            <w:rtl/>
                            <w:lang w:bidi="ar-EG"/>
                          </w:rPr>
                        </w:pPr>
                        <w:r w:rsidRPr="00375826">
                          <w:rPr>
                            <w:rFonts w:hint="cs"/>
                            <w:sz w:val="18"/>
                            <w:szCs w:val="24"/>
                            <w:rtl/>
                            <w:lang w:bidi="ar-EG"/>
                          </w:rPr>
                          <w:t>قطر الهوائي (بالأمتار)</w:t>
                        </w:r>
                      </w:p>
                      <w:p w:rsidR="00A757F1" w:rsidRPr="00375826" w:rsidRDefault="00A757F1" w:rsidP="00375826">
                        <w:pPr>
                          <w:spacing w:before="60" w:line="144" w:lineRule="auto"/>
                          <w:jc w:val="right"/>
                          <w:rPr>
                            <w:sz w:val="18"/>
                            <w:szCs w:val="24"/>
                            <w:lang w:bidi="ar-SY"/>
                          </w:rPr>
                        </w:pPr>
                        <w:r w:rsidRPr="00602F46">
                          <w:rPr>
                            <w:rFonts w:hint="cs"/>
                            <w:rtl/>
                            <w:lang w:bidi="ar-EG"/>
                          </w:rPr>
                          <w:t>الكفاف</w:t>
                        </w:r>
                      </w:p>
                    </w:txbxContent>
                  </v:textbox>
                </v:shape>
              </v:group>
            </w:pict>
          </mc:Fallback>
        </mc:AlternateContent>
      </w:r>
      <w:r w:rsidR="001629F2">
        <w:object w:dxaOrig="12520" w:dyaOrig="7739">
          <v:shape id="_x0000_i1095" type="#_x0000_t75" style="width:626.7pt;height:388.8pt" o:ole="" o:allowoverlap="f">
            <v:imagedata r:id="rId37" o:title=""/>
          </v:shape>
          <o:OLEObject Type="Embed" ProgID="CorelDraw.Graphic.12" ShapeID="_x0000_i1095" DrawAspect="Content" ObjectID="_1479714963" r:id="rId38"/>
        </w:object>
      </w:r>
    </w:p>
    <w:p w:rsidR="00602F46" w:rsidRPr="00602F46" w:rsidRDefault="00602F46" w:rsidP="00602F46">
      <w:pPr>
        <w:rPr>
          <w:rtl/>
          <w:lang w:bidi="ar-EG"/>
        </w:rPr>
      </w:pPr>
    </w:p>
    <w:p w:rsidR="008526C6" w:rsidRDefault="008526C6" w:rsidP="00602F46">
      <w:pPr>
        <w:rPr>
          <w:rtl/>
          <w:lang w:bidi="ar-EG"/>
        </w:rPr>
        <w:sectPr w:rsidR="008526C6" w:rsidSect="009B6D78">
          <w:pgSz w:w="16834" w:h="11907" w:orient="landscape" w:code="9"/>
          <w:pgMar w:top="1134" w:right="1418" w:bottom="1134" w:left="1134" w:header="720" w:footer="567" w:gutter="0"/>
          <w:paperSrc w:first="4" w:other="4"/>
          <w:cols w:space="720"/>
          <w:bidi/>
          <w:rtlGutter/>
          <w:docGrid w:linePitch="299"/>
        </w:sectPr>
      </w:pPr>
    </w:p>
    <w:p w:rsidR="00602F46" w:rsidRPr="00602F46" w:rsidRDefault="00602F46" w:rsidP="00A757F1">
      <w:pPr>
        <w:pStyle w:val="AnnexNotitle"/>
        <w:rPr>
          <w:rtl/>
          <w:lang w:bidi="ar-EG"/>
        </w:rPr>
      </w:pPr>
      <w:bookmarkStart w:id="12" w:name="_Toc405972352"/>
      <w:r w:rsidRPr="00602F46">
        <w:rPr>
          <w:rFonts w:hint="cs"/>
          <w:rtl/>
          <w:lang w:bidi="ar-EG"/>
        </w:rPr>
        <w:lastRenderedPageBreak/>
        <w:t>الملح</w:t>
      </w:r>
      <w:r w:rsidR="009B6D78">
        <w:rPr>
          <w:rFonts w:hint="cs"/>
          <w:rtl/>
          <w:lang w:bidi="ar-EG"/>
        </w:rPr>
        <w:t>ـ</w:t>
      </w:r>
      <w:r w:rsidRPr="00602F46">
        <w:rPr>
          <w:rFonts w:hint="cs"/>
          <w:rtl/>
          <w:lang w:bidi="ar-EG"/>
        </w:rPr>
        <w:t xml:space="preserve">ق </w:t>
      </w:r>
      <w:r w:rsidRPr="00602F46">
        <w:t>3</w:t>
      </w:r>
      <w:bookmarkEnd w:id="12"/>
    </w:p>
    <w:p w:rsidR="00602F46" w:rsidRPr="00602F46" w:rsidRDefault="00602F46" w:rsidP="009B6D78">
      <w:pPr>
        <w:pStyle w:val="AnnexNotitle"/>
        <w:rPr>
          <w:rtl/>
          <w:lang w:bidi="ar-EG"/>
        </w:rPr>
      </w:pPr>
      <w:bookmarkStart w:id="13" w:name="_Toc405972353"/>
      <w:r w:rsidRPr="00602F46">
        <w:rPr>
          <w:rFonts w:hint="cs"/>
          <w:rtl/>
          <w:lang w:bidi="ar-EG"/>
        </w:rPr>
        <w:t xml:space="preserve">الأسلوب </w:t>
      </w:r>
      <w:r w:rsidRPr="00602F46">
        <w:t>3</w:t>
      </w:r>
      <w:r w:rsidRPr="00602F46">
        <w:rPr>
          <w:rFonts w:hint="cs"/>
          <w:rtl/>
          <w:lang w:bidi="ar-EG"/>
        </w:rPr>
        <w:t>: أسلوب للتحقق من امتثال المحطة الأرضية</w:t>
      </w:r>
      <w:r w:rsidR="00AB640D">
        <w:rPr>
          <w:rFonts w:hint="cs"/>
          <w:rtl/>
          <w:lang w:bidi="ar-EG"/>
        </w:rPr>
        <w:t xml:space="preserve"> في </w:t>
      </w:r>
      <w:r w:rsidRPr="00602F46">
        <w:rPr>
          <w:rFonts w:hint="cs"/>
          <w:rtl/>
          <w:lang w:bidi="ar-EG"/>
        </w:rPr>
        <w:t xml:space="preserve">الخدمة الثابتة </w:t>
      </w:r>
      <w:proofErr w:type="spellStart"/>
      <w:r w:rsidRPr="00602F46">
        <w:rPr>
          <w:rFonts w:hint="cs"/>
          <w:rtl/>
          <w:lang w:bidi="ar-EG"/>
        </w:rPr>
        <w:t>الساتلية</w:t>
      </w:r>
      <w:proofErr w:type="spellEnd"/>
      <w:r w:rsidRPr="00602F46">
        <w:rPr>
          <w:rFonts w:hint="cs"/>
          <w:rtl/>
          <w:lang w:bidi="ar-EG"/>
        </w:rPr>
        <w:t xml:space="preserve"> لحدود كثافة تدفق القدرة المنصوص عليها</w:t>
      </w:r>
      <w:r w:rsidR="00AB640D">
        <w:rPr>
          <w:rFonts w:hint="cs"/>
          <w:rtl/>
          <w:lang w:bidi="ar-EG"/>
        </w:rPr>
        <w:t xml:space="preserve"> في </w:t>
      </w:r>
      <w:r w:rsidRPr="00602F46">
        <w:rPr>
          <w:rFonts w:hint="cs"/>
          <w:rtl/>
          <w:lang w:bidi="ar-EG"/>
        </w:rPr>
        <w:t xml:space="preserve">الرقم </w:t>
      </w:r>
      <w:r w:rsidRPr="00602F46">
        <w:t>502.5</w:t>
      </w:r>
      <w:r w:rsidRPr="00602F46">
        <w:rPr>
          <w:rFonts w:hint="cs"/>
          <w:rtl/>
          <w:lang w:bidi="ar-EG"/>
        </w:rPr>
        <w:t xml:space="preserve"> من لوائح الراديو استناداً إلى تحليل لمواقع محددة</w:t>
      </w:r>
      <w:bookmarkEnd w:id="13"/>
    </w:p>
    <w:p w:rsidR="00602F46" w:rsidRPr="00602F46" w:rsidRDefault="00602F46" w:rsidP="009B6D78">
      <w:pPr>
        <w:pStyle w:val="Heading1"/>
        <w:rPr>
          <w:rtl/>
          <w:lang w:bidi="ar-EG"/>
        </w:rPr>
      </w:pPr>
      <w:bookmarkStart w:id="14" w:name="_Toc405972354"/>
      <w:r w:rsidRPr="00602F46">
        <w:t>1</w:t>
      </w:r>
      <w:r w:rsidRPr="00602F46">
        <w:tab/>
      </w:r>
      <w:r w:rsidRPr="00602F46">
        <w:rPr>
          <w:rFonts w:hint="cs"/>
          <w:rtl/>
        </w:rPr>
        <w:t>اعتبارات عامة</w:t>
      </w:r>
      <w:bookmarkEnd w:id="14"/>
    </w:p>
    <w:p w:rsidR="00602F46" w:rsidRPr="00602F46" w:rsidRDefault="00602F46" w:rsidP="00021E43">
      <w:pPr>
        <w:rPr>
          <w:rtl/>
          <w:lang w:bidi="ar-SY"/>
        </w:rPr>
      </w:pPr>
      <w:r w:rsidRPr="00602F46">
        <w:rPr>
          <w:rFonts w:hint="cs"/>
          <w:rtl/>
        </w:rPr>
        <w:t xml:space="preserve">يتمثل </w:t>
      </w:r>
      <w:r w:rsidRPr="00602F46">
        <w:rPr>
          <w:rtl/>
        </w:rPr>
        <w:t>هذا الأسلوب</w:t>
      </w:r>
      <w:r w:rsidR="00AB640D">
        <w:rPr>
          <w:rtl/>
        </w:rPr>
        <w:t xml:space="preserve"> في </w:t>
      </w:r>
      <w:r w:rsidRPr="00602F46">
        <w:rPr>
          <w:rFonts w:hint="cs"/>
          <w:rtl/>
        </w:rPr>
        <w:t xml:space="preserve">إجراء تحليل لمواقع محددة لكل </w:t>
      </w:r>
      <w:r w:rsidRPr="00602F46">
        <w:rPr>
          <w:rtl/>
        </w:rPr>
        <w:t xml:space="preserve">محطة </w:t>
      </w:r>
      <w:r w:rsidRPr="00602F46">
        <w:rPr>
          <w:rFonts w:hint="cs"/>
          <w:rtl/>
        </w:rPr>
        <w:t>أرضية</w:t>
      </w:r>
      <w:r w:rsidR="00AB640D">
        <w:rPr>
          <w:rFonts w:hint="cs"/>
          <w:rtl/>
        </w:rPr>
        <w:t xml:space="preserve"> في </w:t>
      </w:r>
      <w:r w:rsidRPr="00602F46">
        <w:rPr>
          <w:rFonts w:hint="cs"/>
          <w:rtl/>
        </w:rPr>
        <w:t xml:space="preserve">الخدمة الثابتة </w:t>
      </w:r>
      <w:proofErr w:type="spellStart"/>
      <w:r w:rsidRPr="00602F46">
        <w:rPr>
          <w:rFonts w:hint="cs"/>
          <w:rtl/>
        </w:rPr>
        <w:t>الساتلية</w:t>
      </w:r>
      <w:proofErr w:type="spellEnd"/>
      <w:r w:rsidRPr="00602F46">
        <w:rPr>
          <w:rFonts w:hint="cs"/>
          <w:rtl/>
        </w:rPr>
        <w:t xml:space="preserve"> من المقرر نشرها. ويمكن للنشر أن يمضي قدماً إذا ما بيّن التحليل </w:t>
      </w:r>
      <w:r w:rsidRPr="00602F46">
        <w:rPr>
          <w:rtl/>
        </w:rPr>
        <w:t xml:space="preserve">أن المحطة الأرضية قادرة على </w:t>
      </w:r>
      <w:r w:rsidRPr="00602F46">
        <w:rPr>
          <w:rFonts w:hint="cs"/>
          <w:rtl/>
        </w:rPr>
        <w:t>الوفاء بحد كثافة تدفق القدرة المنصوص عليه</w:t>
      </w:r>
      <w:r w:rsidR="00AB640D">
        <w:rPr>
          <w:rFonts w:hint="cs"/>
          <w:rtl/>
        </w:rPr>
        <w:t xml:space="preserve"> في </w:t>
      </w:r>
      <w:r w:rsidRPr="00602F46">
        <w:rPr>
          <w:rFonts w:hint="cs"/>
          <w:rtl/>
        </w:rPr>
        <w:t xml:space="preserve">الرقم </w:t>
      </w:r>
      <w:r w:rsidRPr="00602F46">
        <w:t>502.5</w:t>
      </w:r>
      <w:r w:rsidRPr="00602F46">
        <w:rPr>
          <w:rFonts w:hint="cs"/>
          <w:rtl/>
        </w:rPr>
        <w:t xml:space="preserve"> من لوائح الراديو. ويتم التحليل باستعمال </w:t>
      </w:r>
      <w:r w:rsidRPr="00602F46">
        <w:rPr>
          <w:rtl/>
        </w:rPr>
        <w:t>بيانات التضاريس الرقمية</w:t>
      </w:r>
      <w:r w:rsidRPr="00602F46">
        <w:rPr>
          <w:rFonts w:hint="cs"/>
          <w:rtl/>
        </w:rPr>
        <w:t xml:space="preserve"> إلى جانب </w:t>
      </w:r>
      <w:r w:rsidRPr="00602F46">
        <w:rPr>
          <w:rtl/>
        </w:rPr>
        <w:t xml:space="preserve">معلمات </w:t>
      </w:r>
      <w:r w:rsidRPr="00602F46">
        <w:rPr>
          <w:rFonts w:hint="cs"/>
          <w:rtl/>
        </w:rPr>
        <w:t>ال</w:t>
      </w:r>
      <w:r w:rsidRPr="00602F46">
        <w:rPr>
          <w:rtl/>
        </w:rPr>
        <w:t xml:space="preserve">محطة </w:t>
      </w:r>
      <w:r w:rsidRPr="00602F46">
        <w:rPr>
          <w:rFonts w:hint="cs"/>
          <w:rtl/>
        </w:rPr>
        <w:t xml:space="preserve">الأرضية التي تقدم الخدمة الثابتة </w:t>
      </w:r>
      <w:proofErr w:type="spellStart"/>
      <w:r w:rsidRPr="00602F46">
        <w:rPr>
          <w:rFonts w:hint="cs"/>
          <w:rtl/>
        </w:rPr>
        <w:t>الساتلية</w:t>
      </w:r>
      <w:proofErr w:type="spellEnd"/>
      <w:r w:rsidRPr="00602F46">
        <w:rPr>
          <w:rFonts w:hint="cs"/>
          <w:rtl/>
        </w:rPr>
        <w:t xml:space="preserve"> ونماذج الانتشار المناسبة وأي تقنيات توهين أخرى نتيجة حجب من الطبيعية أو من صنع الإنسان. ولا يُتوقع استعمال </w:t>
      </w:r>
      <w:r w:rsidRPr="00602F46">
        <w:rPr>
          <w:rtl/>
        </w:rPr>
        <w:t>الأسلوب</w:t>
      </w:r>
      <w:r w:rsidR="00021E43">
        <w:rPr>
          <w:rFonts w:hint="eastAsia"/>
          <w:rtl/>
        </w:rPr>
        <w:t> </w:t>
      </w:r>
      <w:r w:rsidRPr="00602F46">
        <w:t>3</w:t>
      </w:r>
      <w:r w:rsidRPr="00602F46">
        <w:rPr>
          <w:rFonts w:hint="cs"/>
          <w:rtl/>
        </w:rPr>
        <w:t xml:space="preserve"> إلا عند تعذر إثبات أن موقع النشر المحتمل يفي بحدود كثافة تدفق القدرة، باستعمال الأسلوب </w:t>
      </w:r>
      <w:r w:rsidRPr="00602F46">
        <w:t>1</w:t>
      </w:r>
      <w:r w:rsidRPr="00602F46">
        <w:rPr>
          <w:rFonts w:hint="cs"/>
          <w:rtl/>
          <w:lang w:bidi="ar-SY"/>
        </w:rPr>
        <w:t xml:space="preserve"> أو الأسلوب </w:t>
      </w:r>
      <w:r w:rsidRPr="00602F46">
        <w:t>2</w:t>
      </w:r>
      <w:r w:rsidRPr="00602F46">
        <w:rPr>
          <w:rFonts w:hint="cs"/>
          <w:rtl/>
          <w:lang w:bidi="ar-SY"/>
        </w:rPr>
        <w:t>.</w:t>
      </w:r>
    </w:p>
    <w:p w:rsidR="00602F46" w:rsidRPr="00602F46" w:rsidRDefault="00602F46" w:rsidP="00BB725B">
      <w:pPr>
        <w:pStyle w:val="Heading1"/>
      </w:pPr>
      <w:bookmarkStart w:id="15" w:name="_Toc405972355"/>
      <w:r w:rsidRPr="00602F46">
        <w:t>2</w:t>
      </w:r>
      <w:r w:rsidRPr="00602F46">
        <w:tab/>
      </w:r>
      <w:r w:rsidRPr="00602F46">
        <w:rPr>
          <w:rFonts w:hint="cs"/>
          <w:rtl/>
        </w:rPr>
        <w:t xml:space="preserve">وصف الأسلوب </w:t>
      </w:r>
      <w:r w:rsidRPr="00602F46">
        <w:t>3</w:t>
      </w:r>
      <w:bookmarkEnd w:id="15"/>
    </w:p>
    <w:p w:rsidR="00602F46" w:rsidRPr="00602F46" w:rsidRDefault="00602F46" w:rsidP="00171259">
      <w:pPr>
        <w:pStyle w:val="enumlev1"/>
        <w:ind w:left="992" w:hanging="992"/>
        <w:rPr>
          <w:rtl/>
          <w:lang w:bidi="ar-SY"/>
        </w:rPr>
      </w:pPr>
      <w:r w:rsidRPr="00602F46">
        <w:rPr>
          <w:rFonts w:hint="cs"/>
          <w:i/>
          <w:iCs/>
          <w:rtl/>
          <w:lang w:bidi="ar-SY"/>
        </w:rPr>
        <w:t xml:space="preserve">المرحلة </w:t>
      </w:r>
      <w:r w:rsidRPr="00602F46">
        <w:rPr>
          <w:i/>
          <w:iCs/>
        </w:rPr>
        <w:t>1</w:t>
      </w:r>
      <w:r w:rsidRPr="00602F46">
        <w:rPr>
          <w:rFonts w:hint="cs"/>
          <w:rtl/>
        </w:rPr>
        <w:t>:</w:t>
      </w:r>
      <w:r w:rsidRPr="00602F46">
        <w:tab/>
      </w:r>
      <w:r w:rsidRPr="00602F46">
        <w:rPr>
          <w:rFonts w:hint="cs"/>
          <w:rtl/>
          <w:lang w:bidi="ar-SY"/>
        </w:rPr>
        <w:t xml:space="preserve">المطلوب هو </w:t>
      </w:r>
      <w:r w:rsidRPr="00602F46">
        <w:rPr>
          <w:rtl/>
        </w:rPr>
        <w:t xml:space="preserve">البيانات الرقمية </w:t>
      </w:r>
      <w:r w:rsidRPr="00602F46">
        <w:rPr>
          <w:rFonts w:hint="cs"/>
          <w:rtl/>
        </w:rPr>
        <w:t>ل</w:t>
      </w:r>
      <w:r w:rsidRPr="00602F46">
        <w:rPr>
          <w:rtl/>
        </w:rPr>
        <w:t>لتضاريس</w:t>
      </w:r>
      <w:r w:rsidRPr="00602F46">
        <w:rPr>
          <w:rFonts w:hint="cs"/>
          <w:rtl/>
        </w:rPr>
        <w:t xml:space="preserve"> </w:t>
      </w:r>
      <w:r w:rsidRPr="00602F46">
        <w:rPr>
          <w:rtl/>
        </w:rPr>
        <w:t>التي تشمل</w:t>
      </w:r>
      <w:r w:rsidRPr="00602F46">
        <w:rPr>
          <w:rFonts w:hint="cs"/>
          <w:rtl/>
        </w:rPr>
        <w:t xml:space="preserve"> </w:t>
      </w:r>
      <w:r w:rsidRPr="00602F46">
        <w:rPr>
          <w:rtl/>
        </w:rPr>
        <w:t>موقع</w:t>
      </w:r>
      <w:r w:rsidRPr="00602F46">
        <w:rPr>
          <w:rFonts w:hint="cs"/>
          <w:rtl/>
        </w:rPr>
        <w:t xml:space="preserve"> المحطة الأرضية</w:t>
      </w:r>
      <w:r w:rsidRPr="00602F46">
        <w:rPr>
          <w:rtl/>
        </w:rPr>
        <w:t xml:space="preserve"> والمنطقة المحيطة بها. </w:t>
      </w:r>
      <w:r w:rsidRPr="00602F46">
        <w:rPr>
          <w:rFonts w:hint="cs"/>
          <w:rtl/>
        </w:rPr>
        <w:t>وينبغي أن تغطي البيانات منطقة كافية لتنفيذ تحليل معقول لكثافة تدفق القدرة. ويوصى بألا تقل استبانة</w:t>
      </w:r>
      <w:r w:rsidRPr="00602F46">
        <w:rPr>
          <w:rtl/>
        </w:rPr>
        <w:t xml:space="preserve"> البيانات الرقمية </w:t>
      </w:r>
      <w:r w:rsidRPr="00602F46">
        <w:rPr>
          <w:rFonts w:hint="cs"/>
          <w:rtl/>
        </w:rPr>
        <w:t>المستعملة ل</w:t>
      </w:r>
      <w:r w:rsidRPr="00602F46">
        <w:rPr>
          <w:rtl/>
        </w:rPr>
        <w:t>لتضاريس</w:t>
      </w:r>
      <w:r w:rsidRPr="00602F46">
        <w:rPr>
          <w:rFonts w:hint="cs"/>
          <w:rtl/>
        </w:rPr>
        <w:t xml:space="preserve"> عن </w:t>
      </w:r>
      <w:r w:rsidRPr="00602F46">
        <w:t>30</w:t>
      </w:r>
      <w:r w:rsidRPr="00602F46">
        <w:rPr>
          <w:rFonts w:hint="cs"/>
          <w:rtl/>
          <w:lang w:bidi="ar-SY"/>
        </w:rPr>
        <w:t xml:space="preserve"> </w:t>
      </w:r>
      <w:r w:rsidRPr="00602F46">
        <w:rPr>
          <w:rtl/>
        </w:rPr>
        <w:t>ثانية قوسية أفقيا</w:t>
      </w:r>
      <w:r w:rsidRPr="00602F46">
        <w:rPr>
          <w:rFonts w:hint="cs"/>
          <w:rtl/>
        </w:rPr>
        <w:t xml:space="preserve">ً ومتر واحد رأسياً (مثلاً </w:t>
      </w:r>
      <w:r w:rsidRPr="00602F46">
        <w:t>GTOPO30</w:t>
      </w:r>
      <w:r w:rsidRPr="00602F46">
        <w:rPr>
          <w:rFonts w:hint="cs"/>
          <w:rtl/>
        </w:rPr>
        <w:t xml:space="preserve"> أو </w:t>
      </w:r>
      <w:r w:rsidRPr="00602F46">
        <w:t>GLOBE</w:t>
      </w:r>
      <w:r w:rsidRPr="00602F46">
        <w:rPr>
          <w:rFonts w:hint="cs"/>
          <w:rtl/>
        </w:rPr>
        <w:t>). وإذا توافر نموذج باستبانة أعلى للإدارة المعنية، فيشجع على استعماله.</w:t>
      </w:r>
    </w:p>
    <w:p w:rsidR="00602F46" w:rsidRPr="00602F46" w:rsidRDefault="00602F46" w:rsidP="00171259">
      <w:pPr>
        <w:pStyle w:val="enumlev1"/>
        <w:ind w:left="992" w:hanging="992"/>
        <w:rPr>
          <w:rtl/>
        </w:rPr>
      </w:pPr>
      <w:r w:rsidRPr="00602F46">
        <w:rPr>
          <w:rFonts w:hint="cs"/>
          <w:i/>
          <w:iCs/>
          <w:rtl/>
        </w:rPr>
        <w:t xml:space="preserve">المرحلة </w:t>
      </w:r>
      <w:r w:rsidRPr="00602F46">
        <w:rPr>
          <w:i/>
          <w:iCs/>
        </w:rPr>
        <w:t>2</w:t>
      </w:r>
      <w:r w:rsidRPr="00602F46">
        <w:rPr>
          <w:rFonts w:hint="cs"/>
          <w:i/>
          <w:iCs/>
          <w:rtl/>
        </w:rPr>
        <w:t>:</w:t>
      </w:r>
      <w:r w:rsidRPr="00602F46">
        <w:tab/>
      </w:r>
      <w:r w:rsidRPr="00602F46">
        <w:rPr>
          <w:rFonts w:hint="cs"/>
          <w:rtl/>
          <w:lang w:bidi="ar-SY"/>
        </w:rPr>
        <w:t>وستلزم لإجراء التحليل معلمات المحطة الأرضية</w:t>
      </w:r>
      <w:r w:rsidR="00AB640D">
        <w:rPr>
          <w:rFonts w:hint="cs"/>
          <w:rtl/>
          <w:lang w:bidi="ar-SY"/>
        </w:rPr>
        <w:t xml:space="preserve"> في </w:t>
      </w:r>
      <w:r w:rsidRPr="00602F46">
        <w:rPr>
          <w:rFonts w:hint="cs"/>
          <w:rtl/>
          <w:lang w:bidi="ar-SY"/>
        </w:rPr>
        <w:t>الخدمة الثابتة</w:t>
      </w:r>
      <w:r w:rsidRPr="00602F46">
        <w:rPr>
          <w:rFonts w:hint="cs"/>
          <w:rtl/>
        </w:rPr>
        <w:t xml:space="preserve"> </w:t>
      </w:r>
      <w:proofErr w:type="spellStart"/>
      <w:r w:rsidRPr="00602F46">
        <w:rPr>
          <w:rFonts w:hint="cs"/>
          <w:rtl/>
        </w:rPr>
        <w:t>الساتلية</w:t>
      </w:r>
      <w:proofErr w:type="spellEnd"/>
      <w:r w:rsidRPr="00602F46">
        <w:rPr>
          <w:rFonts w:hint="cs"/>
          <w:rtl/>
        </w:rPr>
        <w:t xml:space="preserve"> المقرر نشرها. وتشمل المعلمات حجم هوائي المحطة الأرضية، وارتفاع الهوائي فوق التضاريس، والكثافة الطيفية للموجة الحاملة والتخصيصات </w:t>
      </w:r>
      <w:proofErr w:type="spellStart"/>
      <w:r w:rsidRPr="00602F46">
        <w:rPr>
          <w:rFonts w:hint="cs"/>
          <w:rtl/>
        </w:rPr>
        <w:t>الساتلية</w:t>
      </w:r>
      <w:proofErr w:type="spellEnd"/>
      <w:r w:rsidRPr="00602F46">
        <w:rPr>
          <w:rFonts w:hint="cs"/>
          <w:rtl/>
        </w:rPr>
        <w:t xml:space="preserve"> المستقرة بالنسبة إلى الأرض. أما مخطط الإشعاع المناسب للمحطة الأرضية المرجعية لهذا الأسلوب فيمكن أن يكون ذلك الذي يوفره مشغل المحطة الأرضية أو ذاك الوارد</w:t>
      </w:r>
      <w:r w:rsidR="00AB640D">
        <w:rPr>
          <w:rFonts w:hint="cs"/>
          <w:rtl/>
        </w:rPr>
        <w:t xml:space="preserve"> في </w:t>
      </w:r>
      <w:r w:rsidRPr="00602F46">
        <w:rPr>
          <w:rFonts w:hint="cs"/>
          <w:rtl/>
        </w:rPr>
        <w:t xml:space="preserve">التوصيات ذات الصلة لقطاع الاتصالات الراديوية. وجدير بالذكر أنه إذا كان من المتوخى أن يكون للمحطة الأرضية اتجاهات </w:t>
      </w:r>
      <w:r w:rsidRPr="00602F46">
        <w:rPr>
          <w:rFonts w:hint="cs"/>
          <w:rtl/>
          <w:lang w:bidi="ar-SY"/>
        </w:rPr>
        <w:t>تسديد شديدة الاختلاف، سواء كان ذلك بسبب إعادة تخصيصها</w:t>
      </w:r>
      <w:r w:rsidR="00AB640D">
        <w:rPr>
          <w:rFonts w:hint="cs"/>
          <w:rtl/>
          <w:lang w:bidi="ar-SY"/>
        </w:rPr>
        <w:t xml:space="preserve"> في </w:t>
      </w:r>
      <w:r w:rsidRPr="00602F46">
        <w:rPr>
          <w:rFonts w:hint="cs"/>
          <w:rtl/>
          <w:lang w:bidi="ar-SY"/>
        </w:rPr>
        <w:t>المستقبل أو إذا كانت هناك حاجة إلى ساتل مستقر بالنسبة إلى الأرض أثناء النشر الأصلي، سيتعين</w:t>
      </w:r>
      <w:r w:rsidR="00AB640D">
        <w:rPr>
          <w:rFonts w:hint="cs"/>
          <w:rtl/>
          <w:lang w:bidi="ar-SY"/>
        </w:rPr>
        <w:t xml:space="preserve"> في </w:t>
      </w:r>
      <w:r w:rsidRPr="00602F46">
        <w:rPr>
          <w:rFonts w:hint="cs"/>
          <w:rtl/>
          <w:lang w:bidi="ar-SY"/>
        </w:rPr>
        <w:t>هذه الحالة إجراء تحليل لمواقع محددة لكل من اتجاهات التسديد هذه.</w:t>
      </w:r>
    </w:p>
    <w:p w:rsidR="00602F46" w:rsidRPr="00602F46" w:rsidRDefault="00602F46" w:rsidP="00171259">
      <w:pPr>
        <w:pStyle w:val="enumlev1"/>
        <w:ind w:left="992" w:hanging="992"/>
        <w:rPr>
          <w:rtl/>
        </w:rPr>
      </w:pPr>
      <w:r w:rsidRPr="00602F46">
        <w:rPr>
          <w:rFonts w:hint="cs"/>
          <w:i/>
          <w:iCs/>
          <w:rtl/>
        </w:rPr>
        <w:t xml:space="preserve">المرحلة </w:t>
      </w:r>
      <w:r w:rsidRPr="00602F46">
        <w:rPr>
          <w:i/>
          <w:iCs/>
        </w:rPr>
        <w:t>3</w:t>
      </w:r>
      <w:r w:rsidRPr="00602F46">
        <w:rPr>
          <w:rFonts w:hint="cs"/>
          <w:i/>
          <w:iCs/>
          <w:rtl/>
        </w:rPr>
        <w:t>:</w:t>
      </w:r>
      <w:r w:rsidRPr="00602F46">
        <w:tab/>
      </w:r>
      <w:r w:rsidRPr="00602F46">
        <w:rPr>
          <w:rFonts w:hint="cs"/>
          <w:rtl/>
          <w:lang w:bidi="ar-SY"/>
        </w:rPr>
        <w:t>وكما</w:t>
      </w:r>
      <w:r w:rsidR="00AB640D">
        <w:rPr>
          <w:rFonts w:hint="cs"/>
          <w:rtl/>
          <w:lang w:bidi="ar-SY"/>
        </w:rPr>
        <w:t xml:space="preserve"> في </w:t>
      </w:r>
      <w:r w:rsidRPr="00602F46">
        <w:rPr>
          <w:rFonts w:hint="cs"/>
          <w:rtl/>
          <w:lang w:bidi="ar-SY"/>
        </w:rPr>
        <w:t xml:space="preserve">الأسلوبين الأولين، فنموذج الانتشار </w:t>
      </w:r>
      <w:r w:rsidRPr="00602F46">
        <w:rPr>
          <w:rtl/>
        </w:rPr>
        <w:t>الأكثر ملاءمة</w:t>
      </w:r>
      <w:r w:rsidRPr="00602F46">
        <w:rPr>
          <w:rFonts w:hint="cs"/>
          <w:rtl/>
        </w:rPr>
        <w:t xml:space="preserve"> لتحليل المواقع المحددة هو التوصية </w:t>
      </w:r>
      <w:r w:rsidRPr="00602F46">
        <w:t>ITU</w:t>
      </w:r>
      <w:r w:rsidRPr="00602F46">
        <w:noBreakHyphen/>
        <w:t>R P.452</w:t>
      </w:r>
      <w:r w:rsidRPr="00602F46">
        <w:noBreakHyphen/>
        <w:t>11</w:t>
      </w:r>
      <w:r w:rsidRPr="00602F46">
        <w:rPr>
          <w:rFonts w:hint="cs"/>
          <w:rtl/>
        </w:rPr>
        <w:t>.</w:t>
      </w:r>
    </w:p>
    <w:p w:rsidR="00602F46" w:rsidRPr="00602F46" w:rsidRDefault="00602F46" w:rsidP="00461CEB">
      <w:pPr>
        <w:pStyle w:val="enumlev1"/>
        <w:ind w:left="992" w:hanging="992"/>
        <w:rPr>
          <w:rtl/>
        </w:rPr>
      </w:pPr>
      <w:r w:rsidRPr="00602F46">
        <w:rPr>
          <w:rFonts w:hint="cs"/>
          <w:i/>
          <w:iCs/>
          <w:rtl/>
        </w:rPr>
        <w:t xml:space="preserve">المرحلة </w:t>
      </w:r>
      <w:r w:rsidRPr="00602F46">
        <w:rPr>
          <w:i/>
          <w:iCs/>
        </w:rPr>
        <w:t>4</w:t>
      </w:r>
      <w:r w:rsidRPr="00602F46">
        <w:rPr>
          <w:rFonts w:hint="cs"/>
          <w:i/>
          <w:iCs/>
          <w:rtl/>
        </w:rPr>
        <w:t>:</w:t>
      </w:r>
      <w:r w:rsidRPr="00602F46">
        <w:tab/>
      </w:r>
      <w:r w:rsidRPr="00602F46">
        <w:rPr>
          <w:rFonts w:hint="cs"/>
          <w:rtl/>
        </w:rPr>
        <w:t>وتتيح معلمات المحطة الأرضية</w:t>
      </w:r>
      <w:r w:rsidR="00AB640D">
        <w:rPr>
          <w:rFonts w:hint="cs"/>
          <w:rtl/>
        </w:rPr>
        <w:t xml:space="preserve"> في </w:t>
      </w:r>
      <w:r w:rsidRPr="00602F46">
        <w:rPr>
          <w:rFonts w:hint="cs"/>
          <w:rtl/>
        </w:rPr>
        <w:t xml:space="preserve">الخدمة الثابتة </w:t>
      </w:r>
      <w:proofErr w:type="spellStart"/>
      <w:r w:rsidRPr="00602F46">
        <w:rPr>
          <w:rFonts w:hint="cs"/>
          <w:rtl/>
        </w:rPr>
        <w:t>الساتلية</w:t>
      </w:r>
      <w:proofErr w:type="spellEnd"/>
      <w:r w:rsidRPr="00602F46">
        <w:rPr>
          <w:rFonts w:hint="cs"/>
          <w:rtl/>
        </w:rPr>
        <w:t>، والبيانات الرقمية للتضاريس، ونماذج الانتشار حساب خسارة المسير</w:t>
      </w:r>
      <w:r w:rsidR="00AB640D">
        <w:rPr>
          <w:rFonts w:hint="cs"/>
          <w:rtl/>
        </w:rPr>
        <w:t xml:space="preserve"> في </w:t>
      </w:r>
      <w:r w:rsidRPr="00602F46">
        <w:rPr>
          <w:rFonts w:hint="cs"/>
          <w:rtl/>
        </w:rPr>
        <w:t>جميع الاتجاهات حول الموقع المحتمل. ويبيّن ذلك بدوره كثافة تدفق القدرة الصادرة عن المحطة عند خط الساحل أو الحدود البرية للبلد المجاور. وإذا تحقق معيار كثافة تدفق القدرة الوارد</w:t>
      </w:r>
      <w:r w:rsidR="00AB640D">
        <w:rPr>
          <w:rFonts w:hint="cs"/>
          <w:rtl/>
        </w:rPr>
        <w:t xml:space="preserve"> في </w:t>
      </w:r>
      <w:r w:rsidRPr="00602F46">
        <w:rPr>
          <w:rFonts w:hint="cs"/>
          <w:rtl/>
        </w:rPr>
        <w:t xml:space="preserve">الرقم </w:t>
      </w:r>
      <w:r w:rsidRPr="00602F46">
        <w:t>502.5</w:t>
      </w:r>
      <w:r w:rsidRPr="00602F46">
        <w:rPr>
          <w:rFonts w:hint="cs"/>
          <w:rtl/>
        </w:rPr>
        <w:t xml:space="preserve"> من </w:t>
      </w:r>
      <w:r w:rsidRPr="00602F46">
        <w:rPr>
          <w:rtl/>
        </w:rPr>
        <w:t>لوائح الراديو</w:t>
      </w:r>
      <w:r w:rsidRPr="00602F46">
        <w:rPr>
          <w:rFonts w:hint="cs"/>
          <w:rtl/>
        </w:rPr>
        <w:t>، يمكن للنشر أن يمضي قدماً. وب</w:t>
      </w:r>
      <w:r w:rsidRPr="00602F46">
        <w:rPr>
          <w:rtl/>
        </w:rPr>
        <w:t>خلاف ذلك</w:t>
      </w:r>
      <w:r w:rsidRPr="00602F46">
        <w:rPr>
          <w:rFonts w:hint="cs"/>
          <w:rtl/>
        </w:rPr>
        <w:t>، قد تدعو الحاجة إلى تطبيق تقنيات إضافية لتخفيف التداخل.</w:t>
      </w:r>
      <w:r w:rsidRPr="00602F46">
        <w:rPr>
          <w:rFonts w:hint="cs"/>
          <w:rtl/>
          <w:lang w:bidi="ar-SY"/>
        </w:rPr>
        <w:t xml:space="preserve"> وجدير بالذكر أن النشر قد يكون صعباً</w:t>
      </w:r>
      <w:r w:rsidR="00AB640D">
        <w:rPr>
          <w:rFonts w:hint="cs"/>
          <w:rtl/>
          <w:lang w:bidi="ar-SY"/>
        </w:rPr>
        <w:t xml:space="preserve"> في </w:t>
      </w:r>
      <w:r w:rsidRPr="00602F46">
        <w:rPr>
          <w:rFonts w:hint="cs"/>
          <w:rtl/>
          <w:lang w:bidi="ar-SY"/>
        </w:rPr>
        <w:t>بعض المواقع، وخاصة تلك التي تكون</w:t>
      </w:r>
      <w:r w:rsidR="00AB640D">
        <w:rPr>
          <w:rFonts w:hint="cs"/>
          <w:rtl/>
          <w:lang w:bidi="ar-SY"/>
        </w:rPr>
        <w:t xml:space="preserve"> في </w:t>
      </w:r>
      <w:r w:rsidRPr="00602F46">
        <w:rPr>
          <w:rFonts w:hint="cs"/>
          <w:rtl/>
          <w:lang w:bidi="ar-SY"/>
        </w:rPr>
        <w:t>خط البصر مباشرة لخط الساحل أو</w:t>
      </w:r>
      <w:r w:rsidR="00461CEB">
        <w:rPr>
          <w:rFonts w:hint="eastAsia"/>
          <w:rtl/>
          <w:lang w:bidi="ar-SY"/>
        </w:rPr>
        <w:t> </w:t>
      </w:r>
      <w:r w:rsidRPr="00602F46">
        <w:rPr>
          <w:rFonts w:hint="cs"/>
          <w:rtl/>
          <w:lang w:bidi="ar-SY"/>
        </w:rPr>
        <w:t>الحدود البرية. ويمكن تطبيق التوهين الإضافي الناتج عن الحجب من الطبيعة أو من صنع الإنسان على هذا الأسلوب. وسيتطلب تحديد المستوى الدقيق للتوهين من حجب الموقع المزيد من الدراسة مع مجموعة من التحليلات باستعمال النماذج المذكورة أعلاه.</w:t>
      </w:r>
    </w:p>
    <w:p w:rsidR="00602F46" w:rsidRPr="00461CEB" w:rsidRDefault="00602F46" w:rsidP="00171259">
      <w:pPr>
        <w:pStyle w:val="enumlev1"/>
        <w:ind w:left="992" w:hanging="992"/>
        <w:rPr>
          <w:spacing w:val="-2"/>
          <w:rtl/>
          <w:lang w:bidi="ar-SY"/>
        </w:rPr>
      </w:pPr>
      <w:r w:rsidRPr="00461CEB">
        <w:rPr>
          <w:rFonts w:hint="cs"/>
          <w:i/>
          <w:iCs/>
          <w:spacing w:val="-2"/>
          <w:rtl/>
        </w:rPr>
        <w:t xml:space="preserve">المرحلة </w:t>
      </w:r>
      <w:r w:rsidRPr="00461CEB">
        <w:rPr>
          <w:i/>
          <w:iCs/>
          <w:spacing w:val="-2"/>
        </w:rPr>
        <w:t>5</w:t>
      </w:r>
      <w:r w:rsidRPr="00461CEB">
        <w:rPr>
          <w:rFonts w:hint="cs"/>
          <w:i/>
          <w:iCs/>
          <w:spacing w:val="-2"/>
          <w:rtl/>
        </w:rPr>
        <w:t>:</w:t>
      </w:r>
      <w:r w:rsidRPr="00461CEB">
        <w:rPr>
          <w:spacing w:val="-2"/>
        </w:rPr>
        <w:tab/>
      </w:r>
      <w:r w:rsidRPr="00461CEB">
        <w:rPr>
          <w:rFonts w:hint="cs"/>
          <w:spacing w:val="-2"/>
          <w:rtl/>
        </w:rPr>
        <w:t>إجراء مسح للموقع يقيس المظهر الجانبي للأفق حول المحطة الأرضية يمكن من خلاله قياس الحجب المحلي للموقع والتضاريس الفعلية وتطبيقه</w:t>
      </w:r>
      <w:r w:rsidR="00AB640D" w:rsidRPr="00461CEB">
        <w:rPr>
          <w:rFonts w:hint="cs"/>
          <w:spacing w:val="-2"/>
          <w:rtl/>
        </w:rPr>
        <w:t xml:space="preserve"> في </w:t>
      </w:r>
      <w:r w:rsidRPr="00461CEB">
        <w:rPr>
          <w:rFonts w:hint="cs"/>
          <w:spacing w:val="-2"/>
          <w:rtl/>
        </w:rPr>
        <w:t>الحسابات لتحديد كثافة تدفق القدرة عند خط الساحل أو الحدود البرية الناتجة عن المحطة.</w:t>
      </w:r>
    </w:p>
    <w:p w:rsidR="00602F46" w:rsidRPr="00602F46" w:rsidRDefault="00602F46" w:rsidP="00A757F1">
      <w:pPr>
        <w:pStyle w:val="AnnexNotitle"/>
        <w:rPr>
          <w:rtl/>
          <w:lang w:bidi="ar-EG"/>
        </w:rPr>
      </w:pPr>
      <w:bookmarkStart w:id="16" w:name="_Toc405972356"/>
      <w:r w:rsidRPr="00602F46">
        <w:rPr>
          <w:rFonts w:hint="cs"/>
          <w:rtl/>
          <w:lang w:bidi="ar-EG"/>
        </w:rPr>
        <w:lastRenderedPageBreak/>
        <w:t>الملح</w:t>
      </w:r>
      <w:r w:rsidR="00461CEB">
        <w:rPr>
          <w:rFonts w:hint="cs"/>
          <w:rtl/>
          <w:lang w:bidi="ar-EG"/>
        </w:rPr>
        <w:t>ـ</w:t>
      </w:r>
      <w:r w:rsidRPr="00602F46">
        <w:rPr>
          <w:rFonts w:hint="cs"/>
          <w:rtl/>
          <w:lang w:bidi="ar-EG"/>
        </w:rPr>
        <w:t xml:space="preserve">ق </w:t>
      </w:r>
      <w:r w:rsidRPr="00602F46">
        <w:t>4</w:t>
      </w:r>
      <w:bookmarkEnd w:id="16"/>
    </w:p>
    <w:p w:rsidR="00602F46" w:rsidRPr="00602F46" w:rsidRDefault="00602F46" w:rsidP="00461CEB">
      <w:pPr>
        <w:pStyle w:val="AnnexNotitle"/>
        <w:rPr>
          <w:rtl/>
          <w:lang w:bidi="ar-EG"/>
        </w:rPr>
      </w:pPr>
      <w:bookmarkStart w:id="17" w:name="_Toc405972357"/>
      <w:r w:rsidRPr="00602F46">
        <w:rPr>
          <w:rFonts w:hint="cs"/>
          <w:rtl/>
          <w:lang w:bidi="ar-EG"/>
        </w:rPr>
        <w:t xml:space="preserve">اعتبارات إضافية للبلدان الصغيرة والضيقة جغرافياً للوفاء بمعايير الرقم </w:t>
      </w:r>
      <w:r w:rsidRPr="00602F46">
        <w:t>502.5</w:t>
      </w:r>
      <w:r w:rsidRPr="00602F46">
        <w:rPr>
          <w:rFonts w:hint="cs"/>
          <w:rtl/>
          <w:lang w:bidi="ar-EG"/>
        </w:rPr>
        <w:t xml:space="preserve"> من لوائح الراديو</w:t>
      </w:r>
      <w:r w:rsidR="00461CEB">
        <w:rPr>
          <w:rtl/>
          <w:lang w:bidi="ar-EG"/>
        </w:rPr>
        <w:br/>
      </w:r>
      <w:r w:rsidRPr="00602F46">
        <w:rPr>
          <w:rFonts w:hint="cs"/>
          <w:rtl/>
          <w:lang w:bidi="ar-EG"/>
        </w:rPr>
        <w:t>و/أو كأساس لإبرام اتفاقات ثنائية لتجاوز الحدود الواردة</w:t>
      </w:r>
      <w:r w:rsidR="00AB640D">
        <w:rPr>
          <w:rFonts w:hint="cs"/>
          <w:rtl/>
          <w:lang w:bidi="ar-EG"/>
        </w:rPr>
        <w:t xml:space="preserve"> في </w:t>
      </w:r>
      <w:r w:rsidRPr="00602F46">
        <w:rPr>
          <w:rFonts w:hint="cs"/>
          <w:rtl/>
          <w:lang w:bidi="ar-EG"/>
        </w:rPr>
        <w:t xml:space="preserve">الرقم </w:t>
      </w:r>
      <w:r w:rsidRPr="00602F46">
        <w:t>502.5</w:t>
      </w:r>
      <w:r w:rsidRPr="00602F46">
        <w:rPr>
          <w:rFonts w:hint="cs"/>
          <w:rtl/>
          <w:lang w:bidi="ar-EG"/>
        </w:rPr>
        <w:t xml:space="preserve"> من لوائح الراديو</w:t>
      </w:r>
      <w:bookmarkEnd w:id="17"/>
    </w:p>
    <w:p w:rsidR="00602F46" w:rsidRPr="00602F46" w:rsidRDefault="00602F46" w:rsidP="00461CEB">
      <w:pPr>
        <w:pStyle w:val="Heading1"/>
        <w:rPr>
          <w:rtl/>
          <w:lang w:bidi="ar-EG"/>
        </w:rPr>
      </w:pPr>
      <w:bookmarkStart w:id="18" w:name="_Toc405972358"/>
      <w:r w:rsidRPr="00602F46">
        <w:t>1</w:t>
      </w:r>
      <w:r w:rsidRPr="00602F46">
        <w:tab/>
      </w:r>
      <w:r w:rsidRPr="00602F46">
        <w:rPr>
          <w:rFonts w:hint="cs"/>
          <w:rtl/>
        </w:rPr>
        <w:t>اعتبارات عامة</w:t>
      </w:r>
      <w:bookmarkEnd w:id="18"/>
    </w:p>
    <w:p w:rsidR="00602F46" w:rsidRPr="00602F46" w:rsidRDefault="00602F46" w:rsidP="00021E43">
      <w:pPr>
        <w:rPr>
          <w:rtl/>
          <w:lang w:bidi="ar-EG"/>
        </w:rPr>
      </w:pPr>
      <w:r w:rsidRPr="00602F46">
        <w:rPr>
          <w:rFonts w:hint="cs"/>
          <w:rtl/>
          <w:lang w:bidi="ar-SY"/>
        </w:rPr>
        <w:t xml:space="preserve">إذا كان بلد ما صغيراً أو ضيقاً جغرافياً، فقد تستبعد الأكفة القائمة على الأسلوبين </w:t>
      </w:r>
      <w:r w:rsidRPr="00602F46">
        <w:t>1</w:t>
      </w:r>
      <w:r w:rsidRPr="00602F46">
        <w:rPr>
          <w:rFonts w:hint="cs"/>
          <w:rtl/>
          <w:lang w:bidi="ar-EG"/>
        </w:rPr>
        <w:t xml:space="preserve"> و</w:t>
      </w:r>
      <w:r w:rsidRPr="00602F46">
        <w:t>2</w:t>
      </w:r>
      <w:r w:rsidRPr="00602F46">
        <w:rPr>
          <w:rFonts w:hint="cs"/>
          <w:rtl/>
          <w:lang w:bidi="ar-EG"/>
        </w:rPr>
        <w:t xml:space="preserve"> (الملحقان </w:t>
      </w:r>
      <w:r w:rsidRPr="00602F46">
        <w:t>1</w:t>
      </w:r>
      <w:r w:rsidRPr="00602F46">
        <w:rPr>
          <w:rFonts w:hint="cs"/>
          <w:rtl/>
          <w:lang w:bidi="ar-EG"/>
        </w:rPr>
        <w:t xml:space="preserve"> و</w:t>
      </w:r>
      <w:r w:rsidRPr="00602F46">
        <w:t>2</w:t>
      </w:r>
      <w:r w:rsidRPr="00602F46">
        <w:rPr>
          <w:rFonts w:hint="cs"/>
          <w:rtl/>
          <w:lang w:bidi="ar-EG"/>
        </w:rPr>
        <w:t>) معظم الأراضي.</w:t>
      </w:r>
    </w:p>
    <w:p w:rsidR="00602F46" w:rsidRPr="00602F46" w:rsidRDefault="00602F46" w:rsidP="008277CC">
      <w:pPr>
        <w:rPr>
          <w:rtl/>
        </w:rPr>
      </w:pPr>
      <w:r w:rsidRPr="00602F46">
        <w:rPr>
          <w:rFonts w:hint="cs"/>
          <w:rtl/>
        </w:rPr>
        <w:t xml:space="preserve">والقرار </w:t>
      </w:r>
      <w:r w:rsidRPr="00602F46">
        <w:t>144 (WRC</w:t>
      </w:r>
      <w:r w:rsidRPr="00602F46">
        <w:noBreakHyphen/>
        <w:t>03)</w:t>
      </w:r>
      <w:r w:rsidRPr="00602F46">
        <w:rPr>
          <w:rFonts w:hint="cs"/>
          <w:rtl/>
          <w:lang w:bidi="ar-EG"/>
        </w:rPr>
        <w:t xml:space="preserve"> يقرر </w:t>
      </w:r>
      <w:r w:rsidRPr="00602F46">
        <w:rPr>
          <w:rFonts w:hint="cs"/>
          <w:rtl/>
        </w:rPr>
        <w:t xml:space="preserve">أنه يجوز لإدارات </w:t>
      </w:r>
      <w:r w:rsidRPr="00602F46">
        <w:rPr>
          <w:rFonts w:hint="cs"/>
          <w:rtl/>
          <w:lang w:bidi="ar-EG"/>
        </w:rPr>
        <w:t>البلدان الصغيرة أو الضيقة جغرافياً أن تتجاوز حدود كثافة تدفق القدرة للمحطات الأرضية</w:t>
      </w:r>
      <w:r w:rsidR="00AB640D">
        <w:rPr>
          <w:rFonts w:hint="cs"/>
          <w:rtl/>
          <w:lang w:bidi="ar-EG"/>
        </w:rPr>
        <w:t xml:space="preserve"> في </w:t>
      </w:r>
      <w:r w:rsidRPr="00602F46">
        <w:rPr>
          <w:rFonts w:hint="cs"/>
          <w:rtl/>
          <w:lang w:bidi="ar-EG"/>
        </w:rPr>
        <w:t xml:space="preserve">الخدمة الثابتة </w:t>
      </w:r>
      <w:proofErr w:type="spellStart"/>
      <w:r w:rsidRPr="00602F46">
        <w:rPr>
          <w:rFonts w:hint="cs"/>
          <w:rtl/>
          <w:lang w:bidi="ar-EG"/>
        </w:rPr>
        <w:t>الساتلية</w:t>
      </w:r>
      <w:proofErr w:type="spellEnd"/>
      <w:r w:rsidRPr="00602F46">
        <w:rPr>
          <w:rFonts w:hint="cs"/>
          <w:rtl/>
          <w:lang w:bidi="ar-EG"/>
        </w:rPr>
        <w:t xml:space="preserve"> عند خط الساحل المذكور</w:t>
      </w:r>
      <w:r w:rsidR="00AB640D">
        <w:rPr>
          <w:rFonts w:hint="cs"/>
          <w:rtl/>
          <w:lang w:bidi="ar-EG"/>
        </w:rPr>
        <w:t xml:space="preserve"> في </w:t>
      </w:r>
      <w:r w:rsidRPr="00602F46">
        <w:rPr>
          <w:rFonts w:hint="cs"/>
          <w:rtl/>
          <w:lang w:bidi="ar-EG"/>
        </w:rPr>
        <w:t xml:space="preserve">الرقم </w:t>
      </w:r>
      <w:r w:rsidRPr="00602F46">
        <w:t>502.5</w:t>
      </w:r>
      <w:r w:rsidRPr="00602F46">
        <w:rPr>
          <w:rFonts w:hint="cs"/>
          <w:rtl/>
          <w:lang w:bidi="ar-EG"/>
        </w:rPr>
        <w:t xml:space="preserve"> إذا كان هذا التشغيل يراعي الاتفاقات الثنائية المبرمة مع الإدارات التي تشغّل أنظمة بحرية للتحديد الراديوي للموقع</w:t>
      </w:r>
      <w:r w:rsidR="00AB640D">
        <w:rPr>
          <w:rFonts w:hint="cs"/>
          <w:rtl/>
          <w:lang w:bidi="ar-EG"/>
        </w:rPr>
        <w:t xml:space="preserve"> في </w:t>
      </w:r>
      <w:r w:rsidRPr="00602F46">
        <w:rPr>
          <w:rFonts w:hint="cs"/>
          <w:rtl/>
        </w:rPr>
        <w:t xml:space="preserve">النطاق </w:t>
      </w:r>
      <w:r w:rsidRPr="00602F46">
        <w:rPr>
          <w:rFonts w:hint="cs"/>
        </w:rPr>
        <w:t>GH</w:t>
      </w:r>
      <w:r w:rsidRPr="00602F46">
        <w:t>z</w:t>
      </w:r>
      <w:r w:rsidR="008277CC">
        <w:t> </w:t>
      </w:r>
      <w:r w:rsidRPr="00602F46">
        <w:t>14</w:t>
      </w:r>
      <w:r w:rsidR="008277CC">
        <w:noBreakHyphen/>
      </w:r>
      <w:r w:rsidRPr="00602F46">
        <w:t>13,75</w:t>
      </w:r>
      <w:r w:rsidRPr="00602F46">
        <w:rPr>
          <w:rFonts w:hint="cs"/>
          <w:rtl/>
        </w:rPr>
        <w:t>.</w:t>
      </w:r>
    </w:p>
    <w:p w:rsidR="00602F46" w:rsidRPr="00602F46" w:rsidRDefault="00602F46" w:rsidP="00602F46">
      <w:pPr>
        <w:rPr>
          <w:rtl/>
          <w:lang w:bidi="ar-EG"/>
        </w:rPr>
      </w:pPr>
      <w:r w:rsidRPr="00602F46">
        <w:rPr>
          <w:rFonts w:hint="cs"/>
          <w:rtl/>
        </w:rPr>
        <w:t xml:space="preserve">وتعرض الأقسام التالية تدابير يمكن أن تتخذها الإدارات للوفاء بمتطلبات الرقم </w:t>
      </w:r>
      <w:r w:rsidRPr="00602F46">
        <w:t>502.5</w:t>
      </w:r>
      <w:r w:rsidRPr="00602F46">
        <w:rPr>
          <w:rFonts w:hint="cs"/>
          <w:rtl/>
          <w:lang w:bidi="ar-EG"/>
        </w:rPr>
        <w:t xml:space="preserve"> من لوائح الراديو. وينبغي مراعاة نفس هذه الاعتبارات</w:t>
      </w:r>
      <w:r w:rsidR="00AB640D">
        <w:rPr>
          <w:rFonts w:hint="cs"/>
          <w:rtl/>
          <w:lang w:bidi="ar-EG"/>
        </w:rPr>
        <w:t xml:space="preserve"> في </w:t>
      </w:r>
      <w:r w:rsidRPr="00602F46">
        <w:rPr>
          <w:rFonts w:hint="cs"/>
          <w:rtl/>
          <w:lang w:bidi="ar-EG"/>
        </w:rPr>
        <w:t xml:space="preserve">المناقشات الثنائية المتعلقة بالبلدان الصغيرة أو الضيقة جغرافياً. وبما أن الظروف تختلف اختلافاً كبيراً من بلد لآخر، فلن تتم محاولة التعميم هنا. ومن </w:t>
      </w:r>
      <w:proofErr w:type="spellStart"/>
      <w:r w:rsidRPr="00602F46">
        <w:rPr>
          <w:rFonts w:hint="cs"/>
          <w:rtl/>
          <w:lang w:bidi="ar-EG"/>
        </w:rPr>
        <w:t>المستصوب</w:t>
      </w:r>
      <w:proofErr w:type="spellEnd"/>
      <w:r w:rsidRPr="00602F46">
        <w:rPr>
          <w:rFonts w:hint="cs"/>
          <w:rtl/>
          <w:lang w:bidi="ar-EG"/>
        </w:rPr>
        <w:t xml:space="preserve"> النظر</w:t>
      </w:r>
      <w:r w:rsidR="00AB640D">
        <w:rPr>
          <w:rFonts w:hint="cs"/>
          <w:rtl/>
          <w:lang w:bidi="ar-EG"/>
        </w:rPr>
        <w:t xml:space="preserve"> في </w:t>
      </w:r>
      <w:r w:rsidRPr="00602F46">
        <w:rPr>
          <w:rFonts w:hint="cs"/>
          <w:rtl/>
          <w:lang w:bidi="ar-EG"/>
        </w:rPr>
        <w:t>كل حالة على بناء</w:t>
      </w:r>
      <w:r w:rsidR="00021E43">
        <w:rPr>
          <w:rFonts w:hint="cs"/>
          <w:rtl/>
          <w:lang w:bidi="ar-EG"/>
        </w:rPr>
        <w:t>ً</w:t>
      </w:r>
      <w:r w:rsidRPr="00602F46">
        <w:rPr>
          <w:rFonts w:hint="cs"/>
          <w:rtl/>
          <w:lang w:bidi="ar-EG"/>
        </w:rPr>
        <w:t xml:space="preserve"> على أسسها الموضوعية واتخاذ قرار بشأن الإمكانيات التي يتعين وضعها</w:t>
      </w:r>
      <w:r w:rsidR="00AB640D">
        <w:rPr>
          <w:rFonts w:hint="cs"/>
          <w:rtl/>
          <w:lang w:bidi="ar-EG"/>
        </w:rPr>
        <w:t xml:space="preserve"> في </w:t>
      </w:r>
      <w:r w:rsidRPr="00602F46">
        <w:rPr>
          <w:rFonts w:hint="cs"/>
          <w:rtl/>
          <w:lang w:bidi="ar-EG"/>
        </w:rPr>
        <w:t>الاعتبار وإلى أي مدى يمكن تطبيقها.</w:t>
      </w:r>
    </w:p>
    <w:p w:rsidR="00602F46" w:rsidRPr="00602F46" w:rsidRDefault="00602F46" w:rsidP="008277CC">
      <w:pPr>
        <w:pStyle w:val="Heading1"/>
        <w:rPr>
          <w:rtl/>
        </w:rPr>
      </w:pPr>
      <w:bookmarkStart w:id="19" w:name="_Toc405972359"/>
      <w:r w:rsidRPr="00602F46">
        <w:t>2</w:t>
      </w:r>
      <w:r w:rsidRPr="00602F46">
        <w:rPr>
          <w:rFonts w:hint="cs"/>
          <w:rtl/>
        </w:rPr>
        <w:tab/>
        <w:t>تقييد التشغيل</w:t>
      </w:r>
      <w:r w:rsidR="00AB640D">
        <w:rPr>
          <w:rFonts w:hint="cs"/>
          <w:rtl/>
        </w:rPr>
        <w:t xml:space="preserve"> في </w:t>
      </w:r>
      <w:r w:rsidRPr="00602F46">
        <w:rPr>
          <w:rFonts w:hint="cs"/>
          <w:rtl/>
        </w:rPr>
        <w:t xml:space="preserve">النطاق </w:t>
      </w:r>
      <w:r w:rsidRPr="00602F46">
        <w:rPr>
          <w:rFonts w:hint="cs"/>
        </w:rPr>
        <w:t>GH</w:t>
      </w:r>
      <w:r w:rsidRPr="00602F46">
        <w:t>z</w:t>
      </w:r>
      <w:r w:rsidR="008277CC">
        <w:t> </w:t>
      </w:r>
      <w:r w:rsidRPr="00602F46">
        <w:t>14</w:t>
      </w:r>
      <w:r w:rsidR="008277CC">
        <w:noBreakHyphen/>
      </w:r>
      <w:r w:rsidRPr="00602F46">
        <w:t>13,75</w:t>
      </w:r>
      <w:r w:rsidRPr="00602F46">
        <w:rPr>
          <w:rFonts w:hint="cs"/>
          <w:rtl/>
        </w:rPr>
        <w:t xml:space="preserve"> على الموجات الحاملة متوسطة أو منخفضة ال</w:t>
      </w:r>
      <w:r w:rsidRPr="00602F46">
        <w:rPr>
          <w:rtl/>
        </w:rPr>
        <w:t xml:space="preserve">قدرة </w:t>
      </w:r>
      <w:r w:rsidRPr="00602F46">
        <w:rPr>
          <w:rFonts w:hint="cs"/>
          <w:rtl/>
        </w:rPr>
        <w:t>ال</w:t>
      </w:r>
      <w:r w:rsidRPr="00602F46">
        <w:rPr>
          <w:rtl/>
        </w:rPr>
        <w:t xml:space="preserve">مشعة </w:t>
      </w:r>
      <w:r w:rsidRPr="00602F46">
        <w:rPr>
          <w:rFonts w:hint="cs"/>
          <w:rtl/>
        </w:rPr>
        <w:t>ال</w:t>
      </w:r>
      <w:r w:rsidRPr="00602F46">
        <w:rPr>
          <w:rtl/>
        </w:rPr>
        <w:t xml:space="preserve">مكافئة </w:t>
      </w:r>
      <w:proofErr w:type="spellStart"/>
      <w:r w:rsidRPr="00602F46">
        <w:rPr>
          <w:rFonts w:hint="cs"/>
          <w:rtl/>
        </w:rPr>
        <w:t>ال</w:t>
      </w:r>
      <w:r w:rsidRPr="00602F46">
        <w:rPr>
          <w:rtl/>
        </w:rPr>
        <w:t>متناحية</w:t>
      </w:r>
      <w:bookmarkEnd w:id="19"/>
      <w:proofErr w:type="spellEnd"/>
    </w:p>
    <w:p w:rsidR="00602F46" w:rsidRPr="00602F46" w:rsidRDefault="00602F46" w:rsidP="008277CC">
      <w:pPr>
        <w:rPr>
          <w:rtl/>
          <w:lang w:bidi="ar-EG"/>
        </w:rPr>
      </w:pPr>
      <w:r w:rsidRPr="00602F46">
        <w:rPr>
          <w:rFonts w:hint="cs"/>
          <w:rtl/>
          <w:lang w:bidi="ar-EG"/>
        </w:rPr>
        <w:t>يمكن استعمال الجدول</w:t>
      </w:r>
      <w:r w:rsidR="008277CC">
        <w:rPr>
          <w:rFonts w:hint="eastAsia"/>
          <w:rtl/>
          <w:lang w:bidi="ar-EG"/>
        </w:rPr>
        <w:t> </w:t>
      </w:r>
      <w:r w:rsidRPr="00602F46">
        <w:t>4</w:t>
      </w:r>
      <w:r w:rsidRPr="00602F46">
        <w:rPr>
          <w:rFonts w:hint="cs"/>
          <w:rtl/>
          <w:lang w:bidi="ar-EG"/>
        </w:rPr>
        <w:t xml:space="preserve"> لتحديد التخفيض</w:t>
      </w:r>
      <w:r w:rsidR="00AB640D">
        <w:rPr>
          <w:rFonts w:hint="cs"/>
          <w:rtl/>
          <w:lang w:bidi="ar-EG"/>
        </w:rPr>
        <w:t xml:space="preserve"> في </w:t>
      </w:r>
      <w:r w:rsidRPr="00602F46">
        <w:rPr>
          <w:rFonts w:hint="cs"/>
          <w:rtl/>
          <w:lang w:bidi="ar-EG"/>
        </w:rPr>
        <w:t xml:space="preserve">أقصى </w:t>
      </w:r>
      <w:r w:rsidRPr="00602F46">
        <w:rPr>
          <w:rtl/>
          <w:lang w:bidi="ar-EG"/>
        </w:rPr>
        <w:t xml:space="preserve">قدرة مشعة مكافئة </w:t>
      </w:r>
      <w:proofErr w:type="spellStart"/>
      <w:r w:rsidRPr="00602F46">
        <w:rPr>
          <w:rtl/>
          <w:lang w:bidi="ar-EG"/>
        </w:rPr>
        <w:t>متناحية</w:t>
      </w:r>
      <w:proofErr w:type="spellEnd"/>
      <w:r w:rsidRPr="00602F46">
        <w:rPr>
          <w:rFonts w:hint="cs"/>
          <w:rtl/>
          <w:lang w:bidi="ar-EG"/>
        </w:rPr>
        <w:t xml:space="preserve"> يمكن تحقيقها عن طريق تقييد نسبة الموجات الحاملة</w:t>
      </w:r>
      <w:r w:rsidR="00AB640D">
        <w:rPr>
          <w:rFonts w:hint="cs"/>
          <w:rtl/>
          <w:lang w:bidi="ar-EG"/>
        </w:rPr>
        <w:t xml:space="preserve"> في </w:t>
      </w:r>
      <w:r w:rsidRPr="00602F46">
        <w:rPr>
          <w:rFonts w:hint="cs"/>
          <w:rtl/>
          <w:lang w:bidi="ar-EG"/>
        </w:rPr>
        <w:t xml:space="preserve">النطاق </w:t>
      </w:r>
      <w:r w:rsidRPr="00602F46">
        <w:rPr>
          <w:rFonts w:hint="cs"/>
        </w:rPr>
        <w:t>GH</w:t>
      </w:r>
      <w:r w:rsidRPr="00602F46">
        <w:t>z 14</w:t>
      </w:r>
      <w:r w:rsidRPr="00602F46">
        <w:rPr>
          <w:rFonts w:hint="cs"/>
          <w:rtl/>
          <w:lang w:bidi="ar-EG"/>
        </w:rPr>
        <w:t xml:space="preserve"> مقارنة</w:t>
      </w:r>
      <w:r w:rsidR="00021E43">
        <w:rPr>
          <w:rFonts w:hint="cs"/>
          <w:rtl/>
          <w:lang w:bidi="ar-EG"/>
        </w:rPr>
        <w:t>ً</w:t>
      </w:r>
      <w:r w:rsidRPr="00602F46">
        <w:rPr>
          <w:rFonts w:hint="cs"/>
          <w:rtl/>
          <w:lang w:bidi="ar-EG"/>
        </w:rPr>
        <w:t xml:space="preserve"> بتلك العاملة</w:t>
      </w:r>
      <w:r w:rsidR="00AB640D">
        <w:rPr>
          <w:rFonts w:hint="cs"/>
          <w:rtl/>
          <w:lang w:bidi="ar-EG"/>
        </w:rPr>
        <w:t xml:space="preserve"> في </w:t>
      </w:r>
      <w:r w:rsidRPr="00602F46">
        <w:rPr>
          <w:rFonts w:hint="cs"/>
          <w:rtl/>
          <w:lang w:bidi="ar-EG"/>
        </w:rPr>
        <w:t xml:space="preserve">النطاق </w:t>
      </w:r>
      <w:r w:rsidRPr="00602F46">
        <w:rPr>
          <w:rFonts w:hint="cs"/>
        </w:rPr>
        <w:t>GH</w:t>
      </w:r>
      <w:r w:rsidRPr="00602F46">
        <w:t>z 14,5</w:t>
      </w:r>
      <w:r w:rsidRPr="00602F46">
        <w:noBreakHyphen/>
        <w:t>14</w:t>
      </w:r>
      <w:r w:rsidRPr="00602F46">
        <w:rPr>
          <w:rFonts w:hint="cs"/>
          <w:rtl/>
          <w:lang w:bidi="ar-EG"/>
        </w:rPr>
        <w:t>. وللحصول على هذه النتائج، استُعملت البيانات المتاحة لتجميع التوزيعات التراكمية بإعطاء نسب مئوية للمحطات الأرضية مقابل ال</w:t>
      </w:r>
      <w:r w:rsidRPr="00602F46">
        <w:rPr>
          <w:rtl/>
          <w:lang w:bidi="ar-EG"/>
        </w:rPr>
        <w:t xml:space="preserve">قدرة </w:t>
      </w:r>
      <w:r w:rsidRPr="00602F46">
        <w:rPr>
          <w:rFonts w:hint="cs"/>
          <w:rtl/>
          <w:lang w:bidi="ar-EG"/>
        </w:rPr>
        <w:t>ال</w:t>
      </w:r>
      <w:r w:rsidRPr="00602F46">
        <w:rPr>
          <w:rtl/>
          <w:lang w:bidi="ar-EG"/>
        </w:rPr>
        <w:t xml:space="preserve">مشعة </w:t>
      </w:r>
      <w:r w:rsidRPr="00602F46">
        <w:rPr>
          <w:rFonts w:hint="cs"/>
          <w:rtl/>
          <w:lang w:bidi="ar-EG"/>
        </w:rPr>
        <w:t>ال</w:t>
      </w:r>
      <w:r w:rsidRPr="00602F46">
        <w:rPr>
          <w:rtl/>
          <w:lang w:bidi="ar-EG"/>
        </w:rPr>
        <w:t xml:space="preserve">مكافئة </w:t>
      </w:r>
      <w:proofErr w:type="spellStart"/>
      <w:r w:rsidRPr="00602F46">
        <w:rPr>
          <w:rFonts w:hint="cs"/>
          <w:rtl/>
          <w:lang w:bidi="ar-EG"/>
        </w:rPr>
        <w:t>ال</w:t>
      </w:r>
      <w:r w:rsidRPr="00602F46">
        <w:rPr>
          <w:rtl/>
          <w:lang w:bidi="ar-EG"/>
        </w:rPr>
        <w:t>متناحية</w:t>
      </w:r>
      <w:proofErr w:type="spellEnd"/>
      <w:r w:rsidRPr="00602F46">
        <w:rPr>
          <w:rFonts w:hint="cs"/>
          <w:rtl/>
          <w:lang w:bidi="ar-EG"/>
        </w:rPr>
        <w:t>/</w:t>
      </w:r>
      <w:r w:rsidRPr="00602F46">
        <w:t>MHz 10</w:t>
      </w:r>
      <w:r w:rsidRPr="00602F46">
        <w:rPr>
          <w:rFonts w:hint="cs"/>
          <w:rtl/>
          <w:lang w:bidi="ar-EG"/>
        </w:rPr>
        <w:t xml:space="preserve"> لكل من المديات الأربعة لحجم الهوائي. وبالتالي، عن طريق عدم استغلال فرصة نشر </w:t>
      </w:r>
      <w:r w:rsidRPr="00602F46">
        <w:t>20</w:t>
      </w:r>
      <w:r w:rsidR="00AB640D">
        <w:rPr>
          <w:rFonts w:hint="cs"/>
          <w:rtl/>
          <w:lang w:bidi="ar-EG"/>
        </w:rPr>
        <w:t xml:space="preserve"> في </w:t>
      </w:r>
      <w:r w:rsidRPr="00602F46">
        <w:rPr>
          <w:rFonts w:hint="cs"/>
          <w:rtl/>
          <w:lang w:bidi="ar-EG"/>
        </w:rPr>
        <w:t xml:space="preserve">المائة من المحطات الأرضية ذات قطر هوائي بين </w:t>
      </w:r>
      <w:r w:rsidRPr="00602F46">
        <w:t>m 1,2</w:t>
      </w:r>
      <w:r w:rsidRPr="00602F46">
        <w:rPr>
          <w:rFonts w:hint="cs"/>
          <w:rtl/>
          <w:lang w:bidi="ar-EG"/>
        </w:rPr>
        <w:t xml:space="preserve"> و</w:t>
      </w:r>
      <w:r w:rsidRPr="00602F46">
        <w:t>m 1,5</w:t>
      </w:r>
      <w:r w:rsidRPr="00602F46">
        <w:rPr>
          <w:rFonts w:hint="cs"/>
          <w:rtl/>
          <w:lang w:bidi="ar-EG"/>
        </w:rPr>
        <w:t xml:space="preserve"> والتي ترسل مستويات </w:t>
      </w:r>
      <w:r w:rsidRPr="00602F46">
        <w:rPr>
          <w:rtl/>
          <w:lang w:bidi="ar-EG"/>
        </w:rPr>
        <w:t xml:space="preserve">قدرة مشعة مكافئة </w:t>
      </w:r>
      <w:proofErr w:type="spellStart"/>
      <w:r w:rsidRPr="00602F46">
        <w:rPr>
          <w:rtl/>
          <w:lang w:bidi="ar-EG"/>
        </w:rPr>
        <w:t>متناحية</w:t>
      </w:r>
      <w:proofErr w:type="spellEnd"/>
      <w:r w:rsidRPr="00602F46">
        <w:rPr>
          <w:rFonts w:hint="cs"/>
          <w:rtl/>
          <w:lang w:bidi="ar-EG"/>
        </w:rPr>
        <w:t xml:space="preserve"> عند الحد الأعلى من المدى، يمكن تشغيل جميع المحطات الأرضية الأخرى حتى كفاف يقابل قيمة خسارة دنيا للمسير قدرها </w:t>
      </w:r>
      <w:r w:rsidRPr="00602F46">
        <w:t>dB 9</w:t>
      </w:r>
      <w:r w:rsidRPr="00602F46">
        <w:rPr>
          <w:rFonts w:hint="cs"/>
          <w:rtl/>
          <w:lang w:bidi="ar-EG"/>
        </w:rPr>
        <w:t xml:space="preserve"> إلى الحدود، بدون تجاوز حد كثافة تدفق القدرة</w:t>
      </w:r>
      <w:r w:rsidR="00AB640D">
        <w:rPr>
          <w:rFonts w:hint="cs"/>
          <w:rtl/>
          <w:lang w:bidi="ar-EG"/>
        </w:rPr>
        <w:t xml:space="preserve"> في </w:t>
      </w:r>
      <w:r w:rsidRPr="00602F46">
        <w:rPr>
          <w:rFonts w:hint="cs"/>
          <w:rtl/>
          <w:lang w:bidi="ar-EG"/>
        </w:rPr>
        <w:t>أي موقع على الحدود.</w:t>
      </w:r>
    </w:p>
    <w:p w:rsidR="00602F46" w:rsidRPr="00602F46" w:rsidRDefault="00602F46" w:rsidP="008277CC">
      <w:pPr>
        <w:pStyle w:val="TableNo"/>
        <w:rPr>
          <w:rtl/>
        </w:rPr>
      </w:pPr>
      <w:r w:rsidRPr="00602F46">
        <w:rPr>
          <w:rFonts w:hint="cs"/>
          <w:rtl/>
        </w:rPr>
        <w:t>الجدول </w:t>
      </w:r>
      <w:r w:rsidRPr="00602F46">
        <w:t>4</w:t>
      </w:r>
    </w:p>
    <w:p w:rsidR="00602F46" w:rsidRDefault="00602F46" w:rsidP="008277CC">
      <w:pPr>
        <w:pStyle w:val="Tabletitle"/>
        <w:rPr>
          <w:rtl/>
        </w:rPr>
      </w:pPr>
      <w:r w:rsidRPr="00602F46">
        <w:rPr>
          <w:rFonts w:hint="cs"/>
          <w:rtl/>
        </w:rPr>
        <w:t>التخفيضات</w:t>
      </w:r>
      <w:r w:rsidR="00AB640D">
        <w:rPr>
          <w:rFonts w:hint="cs"/>
          <w:rtl/>
        </w:rPr>
        <w:t xml:space="preserve"> في </w:t>
      </w:r>
      <w:r w:rsidRPr="00602F46">
        <w:rPr>
          <w:rFonts w:hint="cs"/>
          <w:rtl/>
        </w:rPr>
        <w:t xml:space="preserve">أقصى </w:t>
      </w:r>
      <w:r w:rsidRPr="00602F46">
        <w:rPr>
          <w:rtl/>
        </w:rPr>
        <w:t xml:space="preserve">قدرة مشعة مكافئة </w:t>
      </w:r>
      <w:proofErr w:type="spellStart"/>
      <w:r w:rsidRPr="00602F46">
        <w:rPr>
          <w:rtl/>
        </w:rPr>
        <w:t>متناحية</w:t>
      </w:r>
      <w:proofErr w:type="spellEnd"/>
      <w:r w:rsidRPr="00602F46">
        <w:rPr>
          <w:rFonts w:hint="cs"/>
          <w:rtl/>
        </w:rPr>
        <w:t>/</w:t>
      </w:r>
      <w:r w:rsidRPr="00602F46">
        <w:t>MHz 10</w:t>
      </w:r>
      <w:r w:rsidRPr="00602F46">
        <w:rPr>
          <w:rFonts w:hint="cs"/>
          <w:rtl/>
        </w:rPr>
        <w:t xml:space="preserve"> </w:t>
      </w:r>
      <w:r w:rsidRPr="00602F46">
        <w:rPr>
          <w:rtl/>
        </w:rPr>
        <w:t>–</w:t>
      </w:r>
      <w:r w:rsidRPr="00602F46">
        <w:rPr>
          <w:rFonts w:hint="cs"/>
          <w:rtl/>
        </w:rPr>
        <w:t xml:space="preserve"> القيود بالنسبة إلى الموجات الحاملة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1927"/>
        <w:gridCol w:w="1928"/>
        <w:gridCol w:w="1928"/>
        <w:gridCol w:w="1929"/>
      </w:tblGrid>
      <w:tr w:rsidR="008277CC" w:rsidRPr="008277CC" w:rsidTr="008277CC">
        <w:trPr>
          <w:jc w:val="center"/>
        </w:trPr>
        <w:tc>
          <w:tcPr>
            <w:tcW w:w="1857" w:type="dxa"/>
            <w:vMerge w:val="restart"/>
            <w:tcBorders>
              <w:right w:val="single" w:sz="4" w:space="0" w:color="auto"/>
            </w:tcBorders>
            <w:vAlign w:val="center"/>
          </w:tcPr>
          <w:p w:rsidR="008277CC" w:rsidRPr="008277CC" w:rsidRDefault="008277CC" w:rsidP="004F7A1A">
            <w:pPr>
              <w:pStyle w:val="Tablehead"/>
              <w:rPr>
                <w:lang w:val="fr-FR"/>
              </w:rPr>
            </w:pPr>
            <w:r w:rsidRPr="00803A4D">
              <w:rPr>
                <w:rtl/>
                <w:lang w:val="fr-FR"/>
              </w:rPr>
              <w:t>مدى قطر الهوائي</w:t>
            </w:r>
          </w:p>
        </w:tc>
        <w:tc>
          <w:tcPr>
            <w:tcW w:w="7429" w:type="dxa"/>
            <w:gridSpan w:val="4"/>
            <w:tcBorders>
              <w:left w:val="single" w:sz="4" w:space="0" w:color="auto"/>
            </w:tcBorders>
          </w:tcPr>
          <w:p w:rsidR="008277CC" w:rsidRPr="008277CC" w:rsidRDefault="008277CC" w:rsidP="004F7A1A">
            <w:pPr>
              <w:pStyle w:val="Tablehead"/>
            </w:pPr>
            <w:r w:rsidRPr="00803A4D">
              <w:rPr>
                <w:rFonts w:hint="cs"/>
                <w:rtl/>
              </w:rPr>
              <w:t>التخفيض في نسبة الموجات الحاملة</w:t>
            </w:r>
          </w:p>
        </w:tc>
      </w:tr>
      <w:tr w:rsidR="008277CC" w:rsidRPr="008277CC" w:rsidTr="008277CC">
        <w:trPr>
          <w:jc w:val="center"/>
        </w:trPr>
        <w:tc>
          <w:tcPr>
            <w:tcW w:w="1857" w:type="dxa"/>
            <w:vMerge/>
            <w:tcBorders>
              <w:bottom w:val="single" w:sz="4" w:space="0" w:color="auto"/>
              <w:right w:val="single" w:sz="4" w:space="0" w:color="auto"/>
            </w:tcBorders>
          </w:tcPr>
          <w:p w:rsidR="008277CC" w:rsidRPr="008277CC" w:rsidRDefault="008277CC" w:rsidP="004F7A1A">
            <w:pPr>
              <w:pStyle w:val="Tablehead"/>
            </w:pPr>
          </w:p>
        </w:tc>
        <w:tc>
          <w:tcPr>
            <w:tcW w:w="1857" w:type="dxa"/>
            <w:tcBorders>
              <w:left w:val="single" w:sz="4" w:space="0" w:color="auto"/>
              <w:bottom w:val="single" w:sz="4" w:space="0" w:color="auto"/>
            </w:tcBorders>
          </w:tcPr>
          <w:p w:rsidR="008277CC" w:rsidRPr="008277CC" w:rsidRDefault="008277CC" w:rsidP="004F7A1A">
            <w:pPr>
              <w:pStyle w:val="Tablehead"/>
              <w:rPr>
                <w:lang w:val="fr-FR"/>
              </w:rPr>
            </w:pPr>
            <w:r w:rsidRPr="00803A4D">
              <w:t>%</w:t>
            </w:r>
            <w:r w:rsidRPr="008277CC">
              <w:rPr>
                <w:lang w:val="fr-FR"/>
              </w:rPr>
              <w:t>100</w:t>
            </w:r>
            <w:r w:rsidRPr="00803A4D">
              <w:rPr>
                <w:rFonts w:hint="cs"/>
                <w:rtl/>
                <w:lang w:val="fr-FR"/>
              </w:rPr>
              <w:t xml:space="preserve"> إلى </w:t>
            </w:r>
            <w:r w:rsidRPr="00803A4D">
              <w:rPr>
                <w:lang w:val="fr-FR"/>
              </w:rPr>
              <w:t>%</w:t>
            </w:r>
            <w:r w:rsidRPr="008277CC">
              <w:rPr>
                <w:lang w:val="fr-FR"/>
              </w:rPr>
              <w:t>80</w:t>
            </w:r>
          </w:p>
        </w:tc>
        <w:tc>
          <w:tcPr>
            <w:tcW w:w="1857" w:type="dxa"/>
            <w:tcBorders>
              <w:bottom w:val="single" w:sz="4" w:space="0" w:color="auto"/>
            </w:tcBorders>
          </w:tcPr>
          <w:p w:rsidR="008277CC" w:rsidRPr="008277CC" w:rsidRDefault="008277CC" w:rsidP="004F7A1A">
            <w:pPr>
              <w:pStyle w:val="Tablehead"/>
              <w:rPr>
                <w:rtl/>
                <w:lang w:val="fr-FR" w:bidi="ar-SY"/>
              </w:rPr>
            </w:pPr>
            <w:r w:rsidRPr="00803A4D">
              <w:rPr>
                <w:lang w:val="fr-FR"/>
              </w:rPr>
              <w:t>%</w:t>
            </w:r>
            <w:r w:rsidRPr="008277CC">
              <w:rPr>
                <w:lang w:val="fr-FR"/>
              </w:rPr>
              <w:t>80</w:t>
            </w:r>
            <w:r w:rsidRPr="00803A4D">
              <w:rPr>
                <w:rFonts w:hint="cs"/>
                <w:rtl/>
                <w:lang w:val="fr-FR"/>
              </w:rPr>
              <w:t xml:space="preserve"> إلى </w:t>
            </w:r>
            <w:r w:rsidRPr="00803A4D">
              <w:rPr>
                <w:lang w:val="fr-FR"/>
              </w:rPr>
              <w:t>%</w:t>
            </w:r>
            <w:r w:rsidRPr="008277CC">
              <w:rPr>
                <w:lang w:val="fr-FR"/>
              </w:rPr>
              <w:t>60</w:t>
            </w:r>
          </w:p>
        </w:tc>
        <w:tc>
          <w:tcPr>
            <w:tcW w:w="1857" w:type="dxa"/>
            <w:tcBorders>
              <w:bottom w:val="single" w:sz="4" w:space="0" w:color="auto"/>
            </w:tcBorders>
          </w:tcPr>
          <w:p w:rsidR="008277CC" w:rsidRPr="008277CC" w:rsidRDefault="008277CC" w:rsidP="004F7A1A">
            <w:pPr>
              <w:pStyle w:val="Tablehead"/>
              <w:rPr>
                <w:lang w:val="fr-FR"/>
              </w:rPr>
            </w:pPr>
            <w:r w:rsidRPr="00803A4D">
              <w:t>%</w:t>
            </w:r>
            <w:r w:rsidRPr="008277CC">
              <w:rPr>
                <w:lang w:val="fr-FR"/>
              </w:rPr>
              <w:t>60</w:t>
            </w:r>
            <w:r w:rsidRPr="00803A4D">
              <w:rPr>
                <w:rFonts w:hint="cs"/>
                <w:rtl/>
                <w:lang w:val="fr-FR"/>
              </w:rPr>
              <w:t xml:space="preserve"> إلى </w:t>
            </w:r>
            <w:r w:rsidRPr="00803A4D">
              <w:t>%</w:t>
            </w:r>
            <w:r w:rsidRPr="008277CC">
              <w:rPr>
                <w:lang w:val="fr-FR"/>
              </w:rPr>
              <w:t>40</w:t>
            </w:r>
          </w:p>
        </w:tc>
        <w:tc>
          <w:tcPr>
            <w:tcW w:w="1858" w:type="dxa"/>
            <w:tcBorders>
              <w:bottom w:val="single" w:sz="4" w:space="0" w:color="auto"/>
            </w:tcBorders>
          </w:tcPr>
          <w:p w:rsidR="008277CC" w:rsidRPr="008277CC" w:rsidRDefault="008277CC" w:rsidP="004F7A1A">
            <w:pPr>
              <w:pStyle w:val="Tablehead"/>
              <w:rPr>
                <w:rtl/>
                <w:lang w:val="fr-FR" w:bidi="ar-SY"/>
              </w:rPr>
            </w:pPr>
            <w:r w:rsidRPr="00803A4D">
              <w:rPr>
                <w:lang w:val="fr-FR"/>
              </w:rPr>
              <w:t>%</w:t>
            </w:r>
            <w:r w:rsidRPr="008277CC">
              <w:rPr>
                <w:lang w:val="fr-FR"/>
              </w:rPr>
              <w:t>40</w:t>
            </w:r>
            <w:r w:rsidRPr="00803A4D">
              <w:rPr>
                <w:rFonts w:hint="cs"/>
                <w:rtl/>
                <w:lang w:val="fr-FR"/>
              </w:rPr>
              <w:t xml:space="preserve"> إلى </w:t>
            </w:r>
            <w:r w:rsidRPr="00803A4D">
              <w:t>%</w:t>
            </w:r>
            <w:r w:rsidRPr="008277CC">
              <w:rPr>
                <w:lang w:val="fr-FR"/>
              </w:rPr>
              <w:t>20</w:t>
            </w:r>
          </w:p>
        </w:tc>
      </w:tr>
      <w:tr w:rsidR="008277CC" w:rsidRPr="008277CC" w:rsidTr="008277CC">
        <w:trPr>
          <w:jc w:val="center"/>
        </w:trPr>
        <w:tc>
          <w:tcPr>
            <w:tcW w:w="1857" w:type="dxa"/>
            <w:tcBorders>
              <w:top w:val="single" w:sz="4" w:space="0" w:color="auto"/>
              <w:right w:val="single" w:sz="4" w:space="0" w:color="auto"/>
            </w:tcBorders>
          </w:tcPr>
          <w:p w:rsidR="008277CC" w:rsidRPr="008277CC" w:rsidRDefault="008277CC" w:rsidP="004F7A1A">
            <w:pPr>
              <w:pStyle w:val="Tabletext"/>
              <w:jc w:val="center"/>
              <w:rPr>
                <w:lang w:val="fr-FR" w:eastAsia="en-US"/>
              </w:rPr>
            </w:pPr>
            <w:r w:rsidRPr="008277CC">
              <w:rPr>
                <w:lang w:val="fr-FR" w:eastAsia="en-US"/>
              </w:rPr>
              <w:t>1</w:t>
            </w:r>
            <w:r w:rsidR="00021E43">
              <w:rPr>
                <w:lang w:val="fr-FR" w:eastAsia="en-US"/>
              </w:rPr>
              <w:t>,</w:t>
            </w:r>
            <w:r w:rsidRPr="008277CC">
              <w:rPr>
                <w:lang w:val="fr-FR" w:eastAsia="en-US"/>
              </w:rPr>
              <w:t xml:space="preserve">2 m </w:t>
            </w:r>
            <w:r w:rsidRPr="008277CC">
              <w:rPr>
                <w:lang w:val="fr-FR" w:eastAsia="en-US"/>
              </w:rPr>
              <w:sym w:font="Symbol" w:char="F0A3"/>
            </w:r>
            <w:r w:rsidRPr="008277CC">
              <w:rPr>
                <w:lang w:val="fr-FR" w:eastAsia="en-US"/>
              </w:rPr>
              <w:t xml:space="preserve"> </w:t>
            </w:r>
            <w:r w:rsidRPr="008277CC">
              <w:rPr>
                <w:i/>
                <w:iCs/>
                <w:lang w:val="fr-FR" w:eastAsia="en-US"/>
              </w:rPr>
              <w:t>D</w:t>
            </w:r>
            <w:r w:rsidRPr="008277CC">
              <w:rPr>
                <w:lang w:val="fr-FR" w:eastAsia="en-US"/>
              </w:rPr>
              <w:t xml:space="preserve"> &lt; 1</w:t>
            </w:r>
            <w:r w:rsidR="00021E43">
              <w:rPr>
                <w:lang w:val="fr-FR" w:eastAsia="en-US"/>
              </w:rPr>
              <w:t>,</w:t>
            </w:r>
            <w:r w:rsidRPr="008277CC">
              <w:rPr>
                <w:lang w:val="fr-FR" w:eastAsia="en-US"/>
              </w:rPr>
              <w:t>5 m</w:t>
            </w:r>
          </w:p>
        </w:tc>
        <w:tc>
          <w:tcPr>
            <w:tcW w:w="1857" w:type="dxa"/>
            <w:tcBorders>
              <w:top w:val="single" w:sz="4" w:space="0" w:color="auto"/>
              <w:left w:val="single" w:sz="4" w:space="0" w:color="auto"/>
            </w:tcBorders>
          </w:tcPr>
          <w:p w:rsidR="008277CC" w:rsidRPr="008277CC" w:rsidRDefault="008277CC" w:rsidP="004F7A1A">
            <w:pPr>
              <w:pStyle w:val="Tabletext"/>
              <w:jc w:val="center"/>
              <w:rPr>
                <w:lang w:val="fr-FR" w:eastAsia="en-US"/>
              </w:rPr>
            </w:pPr>
            <w:r w:rsidRPr="008277CC">
              <w:rPr>
                <w:lang w:val="fr-FR" w:eastAsia="en-US"/>
              </w:rPr>
              <w:t>55 – 46 = 9 dB</w:t>
            </w:r>
          </w:p>
        </w:tc>
        <w:tc>
          <w:tcPr>
            <w:tcW w:w="1857" w:type="dxa"/>
            <w:tcBorders>
              <w:top w:val="single" w:sz="4" w:space="0" w:color="auto"/>
            </w:tcBorders>
          </w:tcPr>
          <w:p w:rsidR="008277CC" w:rsidRPr="008277CC" w:rsidRDefault="008277CC" w:rsidP="004F7A1A">
            <w:pPr>
              <w:pStyle w:val="Tabletext"/>
              <w:jc w:val="center"/>
              <w:rPr>
                <w:lang w:val="fr-FR" w:eastAsia="en-US"/>
              </w:rPr>
            </w:pPr>
            <w:r w:rsidRPr="008277CC">
              <w:rPr>
                <w:lang w:val="fr-FR" w:eastAsia="en-US"/>
              </w:rPr>
              <w:t>46 – 42 = 4 dB</w:t>
            </w:r>
          </w:p>
        </w:tc>
        <w:tc>
          <w:tcPr>
            <w:tcW w:w="1857" w:type="dxa"/>
            <w:tcBorders>
              <w:top w:val="single" w:sz="4" w:space="0" w:color="auto"/>
            </w:tcBorders>
          </w:tcPr>
          <w:p w:rsidR="008277CC" w:rsidRPr="008277CC" w:rsidRDefault="008277CC" w:rsidP="004F7A1A">
            <w:pPr>
              <w:pStyle w:val="Tabletext"/>
              <w:jc w:val="center"/>
              <w:rPr>
                <w:lang w:val="fr-FR" w:eastAsia="en-US"/>
              </w:rPr>
            </w:pPr>
            <w:r w:rsidRPr="008277CC">
              <w:rPr>
                <w:lang w:val="fr-FR" w:eastAsia="en-US"/>
              </w:rPr>
              <w:t>42 – 39 = 3 dB</w:t>
            </w:r>
          </w:p>
        </w:tc>
        <w:tc>
          <w:tcPr>
            <w:tcW w:w="1858" w:type="dxa"/>
            <w:tcBorders>
              <w:top w:val="single" w:sz="4" w:space="0" w:color="auto"/>
            </w:tcBorders>
          </w:tcPr>
          <w:p w:rsidR="008277CC" w:rsidRPr="008277CC" w:rsidRDefault="008277CC" w:rsidP="004F7A1A">
            <w:pPr>
              <w:pStyle w:val="Tabletext"/>
              <w:jc w:val="center"/>
              <w:rPr>
                <w:lang w:val="fr-FR" w:eastAsia="en-US"/>
              </w:rPr>
            </w:pPr>
            <w:r w:rsidRPr="008277CC">
              <w:rPr>
                <w:lang w:val="fr-FR" w:eastAsia="en-US"/>
              </w:rPr>
              <w:t>39 – (-2) = 41 dB</w:t>
            </w:r>
          </w:p>
        </w:tc>
      </w:tr>
      <w:tr w:rsidR="008277CC" w:rsidRPr="008277CC" w:rsidTr="008277CC">
        <w:trPr>
          <w:jc w:val="center"/>
        </w:trPr>
        <w:tc>
          <w:tcPr>
            <w:tcW w:w="1857" w:type="dxa"/>
            <w:tcBorders>
              <w:right w:val="single" w:sz="4" w:space="0" w:color="auto"/>
            </w:tcBorders>
          </w:tcPr>
          <w:p w:rsidR="008277CC" w:rsidRPr="008277CC" w:rsidRDefault="008277CC" w:rsidP="004F7A1A">
            <w:pPr>
              <w:pStyle w:val="Tabletext"/>
              <w:jc w:val="center"/>
              <w:rPr>
                <w:lang w:val="fr-FR" w:eastAsia="en-US"/>
              </w:rPr>
            </w:pPr>
            <w:r w:rsidRPr="008277CC">
              <w:rPr>
                <w:lang w:val="fr-FR" w:eastAsia="en-US"/>
              </w:rPr>
              <w:t>1</w:t>
            </w:r>
            <w:r w:rsidR="00021E43">
              <w:rPr>
                <w:lang w:val="fr-FR" w:eastAsia="en-US"/>
              </w:rPr>
              <w:t>,</w:t>
            </w:r>
            <w:r w:rsidRPr="008277CC">
              <w:rPr>
                <w:lang w:val="fr-FR" w:eastAsia="en-US"/>
              </w:rPr>
              <w:t xml:space="preserve">5 m </w:t>
            </w:r>
            <w:r w:rsidRPr="008277CC">
              <w:rPr>
                <w:lang w:val="fr-FR" w:eastAsia="en-US"/>
              </w:rPr>
              <w:sym w:font="Symbol" w:char="F0A3"/>
            </w:r>
            <w:r w:rsidRPr="008277CC">
              <w:rPr>
                <w:lang w:val="fr-FR" w:eastAsia="en-US"/>
              </w:rPr>
              <w:t xml:space="preserve"> </w:t>
            </w:r>
            <w:r w:rsidRPr="008277CC">
              <w:rPr>
                <w:i/>
                <w:iCs/>
                <w:lang w:val="fr-FR" w:eastAsia="en-US"/>
              </w:rPr>
              <w:t>D</w:t>
            </w:r>
            <w:r w:rsidRPr="008277CC">
              <w:rPr>
                <w:lang w:val="fr-FR" w:eastAsia="en-US"/>
              </w:rPr>
              <w:t xml:space="preserve"> &lt; 2</w:t>
            </w:r>
            <w:r w:rsidR="00021E43">
              <w:rPr>
                <w:lang w:val="fr-FR" w:eastAsia="en-US"/>
              </w:rPr>
              <w:t>,</w:t>
            </w:r>
            <w:r w:rsidRPr="008277CC">
              <w:rPr>
                <w:lang w:val="fr-FR" w:eastAsia="en-US"/>
              </w:rPr>
              <w:t>1 m</w:t>
            </w:r>
          </w:p>
        </w:tc>
        <w:tc>
          <w:tcPr>
            <w:tcW w:w="1857" w:type="dxa"/>
            <w:tcBorders>
              <w:left w:val="single" w:sz="4" w:space="0" w:color="auto"/>
            </w:tcBorders>
          </w:tcPr>
          <w:p w:rsidR="008277CC" w:rsidRPr="008277CC" w:rsidRDefault="008277CC" w:rsidP="004F7A1A">
            <w:pPr>
              <w:pStyle w:val="Tabletext"/>
              <w:jc w:val="center"/>
              <w:rPr>
                <w:lang w:val="fr-FR" w:eastAsia="en-US"/>
              </w:rPr>
            </w:pPr>
            <w:r w:rsidRPr="008277CC">
              <w:rPr>
                <w:lang w:val="fr-FR" w:eastAsia="en-US"/>
              </w:rPr>
              <w:t>70 – 49 = 21 dB</w:t>
            </w:r>
          </w:p>
        </w:tc>
        <w:tc>
          <w:tcPr>
            <w:tcW w:w="1857" w:type="dxa"/>
          </w:tcPr>
          <w:p w:rsidR="008277CC" w:rsidRPr="008277CC" w:rsidRDefault="008277CC" w:rsidP="004F7A1A">
            <w:pPr>
              <w:pStyle w:val="Tabletext"/>
              <w:jc w:val="center"/>
              <w:rPr>
                <w:lang w:val="fr-FR" w:eastAsia="en-US"/>
              </w:rPr>
            </w:pPr>
            <w:r w:rsidRPr="008277CC">
              <w:rPr>
                <w:lang w:val="fr-FR" w:eastAsia="en-US"/>
              </w:rPr>
              <w:t>49 – 47 = 2 dB</w:t>
            </w:r>
          </w:p>
        </w:tc>
        <w:tc>
          <w:tcPr>
            <w:tcW w:w="1857" w:type="dxa"/>
          </w:tcPr>
          <w:p w:rsidR="008277CC" w:rsidRPr="008277CC" w:rsidRDefault="008277CC" w:rsidP="004F7A1A">
            <w:pPr>
              <w:pStyle w:val="Tabletext"/>
              <w:jc w:val="center"/>
              <w:rPr>
                <w:lang w:val="fr-FR" w:eastAsia="en-US"/>
              </w:rPr>
            </w:pPr>
            <w:r w:rsidRPr="008277CC">
              <w:rPr>
                <w:lang w:val="fr-FR" w:eastAsia="en-US"/>
              </w:rPr>
              <w:t>47 – 47 = 0 dB</w:t>
            </w:r>
          </w:p>
        </w:tc>
        <w:tc>
          <w:tcPr>
            <w:tcW w:w="1858" w:type="dxa"/>
          </w:tcPr>
          <w:p w:rsidR="008277CC" w:rsidRPr="008277CC" w:rsidRDefault="008277CC" w:rsidP="004F7A1A">
            <w:pPr>
              <w:pStyle w:val="Tabletext"/>
              <w:jc w:val="center"/>
              <w:rPr>
                <w:lang w:val="fr-FR" w:eastAsia="en-US"/>
              </w:rPr>
            </w:pPr>
            <w:r w:rsidRPr="008277CC">
              <w:rPr>
                <w:lang w:val="fr-FR" w:eastAsia="en-US"/>
              </w:rPr>
              <w:t>47 – 43 = 4 dB</w:t>
            </w:r>
          </w:p>
        </w:tc>
      </w:tr>
      <w:tr w:rsidR="008277CC" w:rsidRPr="008277CC" w:rsidTr="008277CC">
        <w:trPr>
          <w:jc w:val="center"/>
        </w:trPr>
        <w:tc>
          <w:tcPr>
            <w:tcW w:w="1857" w:type="dxa"/>
            <w:tcBorders>
              <w:right w:val="single" w:sz="4" w:space="0" w:color="auto"/>
            </w:tcBorders>
          </w:tcPr>
          <w:p w:rsidR="008277CC" w:rsidRPr="008277CC" w:rsidRDefault="008277CC" w:rsidP="004F7A1A">
            <w:pPr>
              <w:pStyle w:val="Tabletext"/>
              <w:jc w:val="center"/>
              <w:rPr>
                <w:lang w:val="fr-FR" w:eastAsia="en-US"/>
              </w:rPr>
            </w:pPr>
            <w:r w:rsidRPr="008277CC">
              <w:rPr>
                <w:lang w:val="fr-FR" w:eastAsia="en-US"/>
              </w:rPr>
              <w:t>2</w:t>
            </w:r>
            <w:r w:rsidR="00021E43">
              <w:rPr>
                <w:lang w:val="fr-FR" w:eastAsia="en-US"/>
              </w:rPr>
              <w:t>,</w:t>
            </w:r>
            <w:r w:rsidRPr="008277CC">
              <w:rPr>
                <w:lang w:val="fr-FR" w:eastAsia="en-US"/>
              </w:rPr>
              <w:t xml:space="preserve">1 m </w:t>
            </w:r>
            <w:r w:rsidRPr="008277CC">
              <w:rPr>
                <w:lang w:val="fr-FR" w:eastAsia="en-US"/>
              </w:rPr>
              <w:sym w:font="Symbol" w:char="F0A3"/>
            </w:r>
            <w:r w:rsidRPr="008277CC">
              <w:rPr>
                <w:lang w:val="fr-FR" w:eastAsia="en-US"/>
              </w:rPr>
              <w:t xml:space="preserve"> </w:t>
            </w:r>
            <w:r w:rsidRPr="008277CC">
              <w:rPr>
                <w:i/>
                <w:iCs/>
                <w:lang w:val="fr-FR" w:eastAsia="en-US"/>
              </w:rPr>
              <w:t>D</w:t>
            </w:r>
            <w:r w:rsidRPr="008277CC">
              <w:rPr>
                <w:lang w:val="fr-FR" w:eastAsia="en-US"/>
              </w:rPr>
              <w:t xml:space="preserve"> &lt; 3</w:t>
            </w:r>
            <w:r w:rsidR="00021E43">
              <w:rPr>
                <w:lang w:val="fr-FR" w:eastAsia="en-US"/>
              </w:rPr>
              <w:t>,</w:t>
            </w:r>
            <w:r w:rsidRPr="008277CC">
              <w:rPr>
                <w:lang w:val="fr-FR" w:eastAsia="en-US"/>
              </w:rPr>
              <w:t>1 m</w:t>
            </w:r>
          </w:p>
        </w:tc>
        <w:tc>
          <w:tcPr>
            <w:tcW w:w="1857" w:type="dxa"/>
            <w:tcBorders>
              <w:left w:val="single" w:sz="4" w:space="0" w:color="auto"/>
            </w:tcBorders>
          </w:tcPr>
          <w:p w:rsidR="008277CC" w:rsidRPr="008277CC" w:rsidRDefault="008277CC" w:rsidP="004F7A1A">
            <w:pPr>
              <w:pStyle w:val="Tabletext"/>
              <w:jc w:val="center"/>
              <w:rPr>
                <w:lang w:val="fr-FR" w:eastAsia="en-US"/>
              </w:rPr>
            </w:pPr>
            <w:r w:rsidRPr="008277CC">
              <w:rPr>
                <w:lang w:val="fr-FR" w:eastAsia="en-US"/>
              </w:rPr>
              <w:t>85 – 61 = 24 dB</w:t>
            </w:r>
          </w:p>
        </w:tc>
        <w:tc>
          <w:tcPr>
            <w:tcW w:w="1857" w:type="dxa"/>
          </w:tcPr>
          <w:p w:rsidR="008277CC" w:rsidRPr="008277CC" w:rsidRDefault="008277CC" w:rsidP="004F7A1A">
            <w:pPr>
              <w:pStyle w:val="Tabletext"/>
              <w:jc w:val="center"/>
              <w:rPr>
                <w:lang w:val="fr-FR" w:eastAsia="en-US"/>
              </w:rPr>
            </w:pPr>
            <w:r w:rsidRPr="008277CC">
              <w:rPr>
                <w:lang w:val="fr-FR" w:eastAsia="en-US"/>
              </w:rPr>
              <w:t>61 – 52 = 9 dB</w:t>
            </w:r>
          </w:p>
        </w:tc>
        <w:tc>
          <w:tcPr>
            <w:tcW w:w="1857" w:type="dxa"/>
          </w:tcPr>
          <w:p w:rsidR="008277CC" w:rsidRPr="008277CC" w:rsidRDefault="008277CC" w:rsidP="004F7A1A">
            <w:pPr>
              <w:pStyle w:val="Tabletext"/>
              <w:jc w:val="center"/>
              <w:rPr>
                <w:lang w:val="fr-FR" w:eastAsia="en-US"/>
              </w:rPr>
            </w:pPr>
            <w:r w:rsidRPr="008277CC">
              <w:rPr>
                <w:lang w:val="fr-FR" w:eastAsia="en-US"/>
              </w:rPr>
              <w:t>52 – 52 = 0 dB</w:t>
            </w:r>
          </w:p>
        </w:tc>
        <w:tc>
          <w:tcPr>
            <w:tcW w:w="1858" w:type="dxa"/>
          </w:tcPr>
          <w:p w:rsidR="008277CC" w:rsidRPr="008277CC" w:rsidRDefault="008277CC" w:rsidP="004F7A1A">
            <w:pPr>
              <w:pStyle w:val="Tabletext"/>
              <w:jc w:val="center"/>
              <w:rPr>
                <w:lang w:val="fr-FR" w:eastAsia="en-US"/>
              </w:rPr>
            </w:pPr>
            <w:r w:rsidRPr="008277CC">
              <w:rPr>
                <w:lang w:val="fr-FR" w:eastAsia="en-US"/>
              </w:rPr>
              <w:t>52 – 52 = 0 dB</w:t>
            </w:r>
          </w:p>
        </w:tc>
      </w:tr>
      <w:tr w:rsidR="008277CC" w:rsidRPr="008277CC" w:rsidTr="008277CC">
        <w:trPr>
          <w:jc w:val="center"/>
        </w:trPr>
        <w:tc>
          <w:tcPr>
            <w:tcW w:w="1857" w:type="dxa"/>
            <w:tcBorders>
              <w:right w:val="single" w:sz="4" w:space="0" w:color="auto"/>
            </w:tcBorders>
          </w:tcPr>
          <w:p w:rsidR="008277CC" w:rsidRPr="008277CC" w:rsidRDefault="008277CC" w:rsidP="004F7A1A">
            <w:pPr>
              <w:pStyle w:val="Tabletext"/>
              <w:jc w:val="center"/>
              <w:rPr>
                <w:lang w:val="fr-FR" w:eastAsia="en-US"/>
              </w:rPr>
            </w:pPr>
            <w:r w:rsidRPr="008277CC">
              <w:rPr>
                <w:lang w:val="fr-FR" w:eastAsia="en-US"/>
              </w:rPr>
              <w:t>3</w:t>
            </w:r>
            <w:r w:rsidR="00021E43">
              <w:rPr>
                <w:lang w:val="fr-FR" w:eastAsia="en-US"/>
              </w:rPr>
              <w:t>,</w:t>
            </w:r>
            <w:r w:rsidRPr="008277CC">
              <w:rPr>
                <w:lang w:val="fr-FR" w:eastAsia="en-US"/>
              </w:rPr>
              <w:t xml:space="preserve">1 m </w:t>
            </w:r>
            <w:r w:rsidRPr="008277CC">
              <w:rPr>
                <w:lang w:val="fr-FR" w:eastAsia="en-US"/>
              </w:rPr>
              <w:sym w:font="Symbol" w:char="F0A3"/>
            </w:r>
            <w:r w:rsidRPr="008277CC">
              <w:rPr>
                <w:lang w:val="fr-FR" w:eastAsia="en-US"/>
              </w:rPr>
              <w:t xml:space="preserve"> </w:t>
            </w:r>
            <w:r w:rsidRPr="008277CC">
              <w:rPr>
                <w:i/>
                <w:iCs/>
                <w:lang w:val="fr-FR" w:eastAsia="en-US"/>
              </w:rPr>
              <w:t>D</w:t>
            </w:r>
            <w:r w:rsidRPr="008277CC">
              <w:rPr>
                <w:lang w:val="fr-FR" w:eastAsia="en-US"/>
              </w:rPr>
              <w:t xml:space="preserve"> &lt; 4</w:t>
            </w:r>
            <w:r w:rsidR="00021E43">
              <w:rPr>
                <w:lang w:val="fr-FR" w:eastAsia="en-US"/>
              </w:rPr>
              <w:t>,</w:t>
            </w:r>
            <w:r w:rsidRPr="008277CC">
              <w:rPr>
                <w:lang w:val="fr-FR" w:eastAsia="en-US"/>
              </w:rPr>
              <w:t>5 m</w:t>
            </w:r>
          </w:p>
        </w:tc>
        <w:tc>
          <w:tcPr>
            <w:tcW w:w="1857" w:type="dxa"/>
            <w:tcBorders>
              <w:left w:val="single" w:sz="4" w:space="0" w:color="auto"/>
            </w:tcBorders>
          </w:tcPr>
          <w:p w:rsidR="008277CC" w:rsidRPr="008277CC" w:rsidRDefault="008277CC" w:rsidP="004F7A1A">
            <w:pPr>
              <w:pStyle w:val="Tabletext"/>
              <w:jc w:val="center"/>
              <w:rPr>
                <w:lang w:val="fr-FR" w:eastAsia="en-US"/>
              </w:rPr>
            </w:pPr>
            <w:r w:rsidRPr="008277CC">
              <w:rPr>
                <w:lang w:val="fr-FR" w:eastAsia="en-US"/>
              </w:rPr>
              <w:t>95 – 71 = 24 dB</w:t>
            </w:r>
          </w:p>
        </w:tc>
        <w:tc>
          <w:tcPr>
            <w:tcW w:w="1857" w:type="dxa"/>
          </w:tcPr>
          <w:p w:rsidR="008277CC" w:rsidRPr="008277CC" w:rsidRDefault="008277CC" w:rsidP="004F7A1A">
            <w:pPr>
              <w:pStyle w:val="Tabletext"/>
              <w:jc w:val="center"/>
              <w:rPr>
                <w:lang w:val="fr-FR" w:eastAsia="en-US"/>
              </w:rPr>
            </w:pPr>
            <w:r w:rsidRPr="008277CC">
              <w:rPr>
                <w:lang w:val="fr-FR" w:eastAsia="en-US"/>
              </w:rPr>
              <w:t>71 – 63 = 8 dB</w:t>
            </w:r>
          </w:p>
        </w:tc>
        <w:tc>
          <w:tcPr>
            <w:tcW w:w="1857" w:type="dxa"/>
          </w:tcPr>
          <w:p w:rsidR="008277CC" w:rsidRPr="008277CC" w:rsidRDefault="008277CC" w:rsidP="004F7A1A">
            <w:pPr>
              <w:pStyle w:val="Tabletext"/>
              <w:jc w:val="center"/>
              <w:rPr>
                <w:lang w:val="fr-FR" w:eastAsia="en-US"/>
              </w:rPr>
            </w:pPr>
            <w:r w:rsidRPr="008277CC">
              <w:rPr>
                <w:lang w:val="fr-FR" w:eastAsia="en-US"/>
              </w:rPr>
              <w:t>63 – 56 = 7 dB</w:t>
            </w:r>
          </w:p>
        </w:tc>
        <w:tc>
          <w:tcPr>
            <w:tcW w:w="1858" w:type="dxa"/>
          </w:tcPr>
          <w:p w:rsidR="008277CC" w:rsidRPr="008277CC" w:rsidRDefault="008277CC" w:rsidP="004F7A1A">
            <w:pPr>
              <w:pStyle w:val="Tabletext"/>
              <w:jc w:val="center"/>
              <w:rPr>
                <w:lang w:val="fr-FR" w:eastAsia="en-US"/>
              </w:rPr>
            </w:pPr>
            <w:r w:rsidRPr="008277CC">
              <w:rPr>
                <w:lang w:val="fr-FR" w:eastAsia="en-US"/>
              </w:rPr>
              <w:t>56 – 47 = 9 dB</w:t>
            </w:r>
          </w:p>
        </w:tc>
      </w:tr>
    </w:tbl>
    <w:p w:rsidR="00602F46" w:rsidRPr="00602F46" w:rsidRDefault="00602F46" w:rsidP="00021E43">
      <w:pPr>
        <w:keepNext/>
        <w:keepLines/>
        <w:spacing w:before="240"/>
        <w:rPr>
          <w:rtl/>
          <w:lang w:bidi="ar-EG"/>
        </w:rPr>
      </w:pPr>
      <w:r w:rsidRPr="00602F46">
        <w:rPr>
          <w:rFonts w:hint="cs"/>
          <w:rtl/>
          <w:lang w:bidi="ar-EG"/>
        </w:rPr>
        <w:lastRenderedPageBreak/>
        <w:t>وإذا كان بالإمكان قبول تخفيض نسبة المحطات الأرضية</w:t>
      </w:r>
      <w:r w:rsidR="00AB640D">
        <w:rPr>
          <w:rFonts w:hint="cs"/>
          <w:rtl/>
          <w:lang w:bidi="ar-EG"/>
        </w:rPr>
        <w:t xml:space="preserve"> في </w:t>
      </w:r>
      <w:r w:rsidRPr="00602F46">
        <w:rPr>
          <w:rFonts w:hint="cs"/>
          <w:rtl/>
          <w:lang w:bidi="ar-EG"/>
        </w:rPr>
        <w:t>مدى معين لأحجام الهوائيات التي تعمل بخلاف ذلك بين النطاقين</w:t>
      </w:r>
      <w:r w:rsidR="00021E43">
        <w:rPr>
          <w:rFonts w:hint="eastAsia"/>
          <w:rtl/>
          <w:lang w:bidi="ar-EG"/>
        </w:rPr>
        <w:t> </w:t>
      </w:r>
      <w:r w:rsidRPr="00602F46">
        <w:t>GHZ 13,75</w:t>
      </w:r>
      <w:r w:rsidRPr="00602F46">
        <w:rPr>
          <w:rFonts w:hint="cs"/>
          <w:rtl/>
          <w:lang w:bidi="ar-EG"/>
        </w:rPr>
        <w:t xml:space="preserve"> و</w:t>
      </w:r>
      <w:r w:rsidRPr="00602F46">
        <w:t>GHz 14</w:t>
      </w:r>
      <w:r w:rsidRPr="00602F46">
        <w:rPr>
          <w:rFonts w:hint="cs"/>
          <w:rtl/>
          <w:lang w:bidi="ar-EG"/>
        </w:rPr>
        <w:t>، فيمكن تحديد التخفيض المقابل</w:t>
      </w:r>
      <w:r w:rsidR="00AB640D">
        <w:rPr>
          <w:rFonts w:hint="cs"/>
          <w:rtl/>
          <w:lang w:bidi="ar-EG"/>
        </w:rPr>
        <w:t xml:space="preserve"> في </w:t>
      </w:r>
      <w:r w:rsidRPr="00602F46">
        <w:rPr>
          <w:rFonts w:hint="cs"/>
          <w:rtl/>
          <w:lang w:bidi="ar-EG"/>
        </w:rPr>
        <w:t xml:space="preserve">أقصى </w:t>
      </w:r>
      <w:r w:rsidRPr="00602F46">
        <w:rPr>
          <w:rtl/>
        </w:rPr>
        <w:t xml:space="preserve">قدرة مشعة مكافئة </w:t>
      </w:r>
      <w:proofErr w:type="spellStart"/>
      <w:r w:rsidRPr="00602F46">
        <w:rPr>
          <w:rtl/>
        </w:rPr>
        <w:t>متناحية</w:t>
      </w:r>
      <w:proofErr w:type="spellEnd"/>
      <w:r w:rsidRPr="00602F46">
        <w:rPr>
          <w:rFonts w:hint="cs"/>
          <w:rtl/>
        </w:rPr>
        <w:t xml:space="preserve"> بهذه الطريقة، وحساب الكفاف ذي الصلة على النحو الوارد وصفه</w:t>
      </w:r>
      <w:r w:rsidR="00AB640D">
        <w:rPr>
          <w:rFonts w:hint="cs"/>
          <w:rtl/>
        </w:rPr>
        <w:t xml:space="preserve"> في </w:t>
      </w:r>
      <w:r w:rsidRPr="00602F46">
        <w:rPr>
          <w:rFonts w:hint="cs"/>
          <w:rtl/>
        </w:rPr>
        <w:t>الملحق </w:t>
      </w:r>
      <w:r w:rsidR="00021E43">
        <w:t>2</w:t>
      </w:r>
      <w:r w:rsidRPr="00602F46">
        <w:rPr>
          <w:rFonts w:hint="cs"/>
          <w:rtl/>
          <w:lang w:bidi="ar-EG"/>
        </w:rPr>
        <w:t>. وسيشمل الكفاف المزيد من البلدان الصغيرة جغرافياً المعنية عما يكون الحال إذا لم يُقبل القيد.</w:t>
      </w:r>
    </w:p>
    <w:p w:rsidR="00602F46" w:rsidRPr="00602F46" w:rsidRDefault="00602F46" w:rsidP="00605102">
      <w:pPr>
        <w:pStyle w:val="Heading1"/>
        <w:rPr>
          <w:rtl/>
        </w:rPr>
      </w:pPr>
      <w:bookmarkStart w:id="20" w:name="_Toc405972360"/>
      <w:r w:rsidRPr="00602F46">
        <w:t>3</w:t>
      </w:r>
      <w:r w:rsidRPr="00602F46">
        <w:rPr>
          <w:rFonts w:hint="cs"/>
          <w:rtl/>
        </w:rPr>
        <w:tab/>
        <w:t>تطبيق الحجب المحلي للموقع على المحطات الأرضية</w:t>
      </w:r>
      <w:bookmarkEnd w:id="20"/>
    </w:p>
    <w:p w:rsidR="00602F46" w:rsidRPr="00602F46" w:rsidRDefault="00602F46" w:rsidP="00602F46">
      <w:pPr>
        <w:rPr>
          <w:rtl/>
          <w:lang w:bidi="ar-EG"/>
        </w:rPr>
      </w:pPr>
      <w:r w:rsidRPr="00602F46">
        <w:rPr>
          <w:rFonts w:hint="cs"/>
          <w:rtl/>
          <w:lang w:bidi="ar-EG"/>
        </w:rPr>
        <w:t>من الممكن خفض أدنى تداخل عند خط الساحل أو الحدود البرية للبلد المجاور ناتج عن أي محطة أرضية داخل البلد بإضافة توهين الحجب لموقع هذه المحطة الأرضية. ويمكن تطبيق ذلك إما عن طريق وضع الهوائي خلف مبنى أو عائق آخر</w:t>
      </w:r>
      <w:r w:rsidR="00AB640D">
        <w:rPr>
          <w:rFonts w:hint="cs"/>
          <w:rtl/>
          <w:lang w:bidi="ar-EG"/>
        </w:rPr>
        <w:t xml:space="preserve"> في </w:t>
      </w:r>
      <w:r w:rsidRPr="00602F46">
        <w:rPr>
          <w:rFonts w:hint="cs"/>
          <w:rtl/>
          <w:lang w:bidi="ar-EG"/>
        </w:rPr>
        <w:t>اتجاه أقرب نقطة التي يتعين فيها الوفاء بكثافة تدفق القدرة، أو عن طريق إضافة حجب من مواد التوهين على هذا الجانب. وبالنظر إلى أن مدى إمكانية تطبيق و/أو جد</w:t>
      </w:r>
      <w:r w:rsidR="00021E43">
        <w:rPr>
          <w:rFonts w:hint="cs"/>
          <w:rtl/>
          <w:lang w:bidi="ar-EG"/>
        </w:rPr>
        <w:t>و</w:t>
      </w:r>
      <w:r w:rsidRPr="00602F46">
        <w:rPr>
          <w:rFonts w:hint="cs"/>
          <w:rtl/>
          <w:lang w:bidi="ar-EG"/>
        </w:rPr>
        <w:t>ى تكاليف هذه التدابير يعتمد على الظروف، فلا يمكن تقييم مدى قابليتها للتطبيق إلا على أساس كل حالة على حدة. وعلى الرغم من أن الحجب من أمام الهوائي سيخفض التداخل نحو الأفق، فلا يمكن تعويض الفائدة إلا بتعزيز الإشارة نتيجة انعكاسات من مبان أو أشياء أخرى</w:t>
      </w:r>
      <w:r w:rsidR="00AB640D">
        <w:rPr>
          <w:rFonts w:hint="cs"/>
          <w:rtl/>
          <w:lang w:bidi="ar-EG"/>
        </w:rPr>
        <w:t xml:space="preserve"> في </w:t>
      </w:r>
      <w:r w:rsidRPr="00602F46">
        <w:rPr>
          <w:rFonts w:hint="cs"/>
          <w:rtl/>
          <w:lang w:bidi="ar-EG"/>
        </w:rPr>
        <w:t>المنطقة القريبة من الهوائي. وعلاوة</w:t>
      </w:r>
      <w:r w:rsidR="00021E43">
        <w:rPr>
          <w:rFonts w:hint="cs"/>
          <w:rtl/>
          <w:lang w:bidi="ar-EG"/>
        </w:rPr>
        <w:t>ً</w:t>
      </w:r>
      <w:r w:rsidRPr="00602F46">
        <w:rPr>
          <w:rFonts w:hint="cs"/>
          <w:rtl/>
          <w:lang w:bidi="ar-EG"/>
        </w:rPr>
        <w:t xml:space="preserve"> على ذلك من الصعب الحصول على حجب فع</w:t>
      </w:r>
      <w:r w:rsidR="00021E43">
        <w:rPr>
          <w:rFonts w:hint="cs"/>
          <w:rtl/>
          <w:lang w:bidi="ar-EG"/>
        </w:rPr>
        <w:t>ّ</w:t>
      </w:r>
      <w:r w:rsidRPr="00602F46">
        <w:rPr>
          <w:rFonts w:hint="cs"/>
          <w:rtl/>
          <w:lang w:bidi="ar-EG"/>
        </w:rPr>
        <w:t>ال إذا كان الهوائي يعمل على ارتفاع منخفض نسبياً وكان أقرب جزء من الحدود يقع عموماً</w:t>
      </w:r>
      <w:r w:rsidR="00AB640D">
        <w:rPr>
          <w:rFonts w:hint="cs"/>
          <w:rtl/>
          <w:lang w:bidi="ar-EG"/>
        </w:rPr>
        <w:t xml:space="preserve"> في </w:t>
      </w:r>
      <w:r w:rsidRPr="00602F46">
        <w:rPr>
          <w:rFonts w:hint="cs"/>
          <w:rtl/>
          <w:lang w:bidi="ar-EG"/>
        </w:rPr>
        <w:t xml:space="preserve">اتجاه خط الاستواء. وثمة عامل آخر هو التكلفة المرتبطة إما بالوضع خلف مبنى أو إضافة حاجب اصطناعي ستؤدي إلى زيادة تكلفة </w:t>
      </w:r>
      <w:proofErr w:type="spellStart"/>
      <w:r w:rsidRPr="00602F46">
        <w:rPr>
          <w:rFonts w:hint="cs"/>
          <w:rtl/>
          <w:lang w:bidi="ar-EG"/>
        </w:rPr>
        <w:t>مطراف</w:t>
      </w:r>
      <w:proofErr w:type="spellEnd"/>
      <w:r w:rsidRPr="00602F46">
        <w:rPr>
          <w:rFonts w:hint="cs"/>
          <w:rtl/>
          <w:lang w:bidi="ar-EG"/>
        </w:rPr>
        <w:t xml:space="preserve"> الطبق الصغير بنسبة مئوية كبيرة.</w:t>
      </w:r>
    </w:p>
    <w:p w:rsidR="00602F46" w:rsidRPr="00021E43" w:rsidRDefault="00602F46" w:rsidP="00021E43">
      <w:pPr>
        <w:rPr>
          <w:spacing w:val="-4"/>
          <w:rtl/>
          <w:lang w:bidi="ar-EG"/>
        </w:rPr>
      </w:pPr>
      <w:r w:rsidRPr="00021E43">
        <w:rPr>
          <w:rFonts w:hint="cs"/>
          <w:spacing w:val="-4"/>
          <w:rtl/>
          <w:lang w:bidi="ar-EG"/>
        </w:rPr>
        <w:t xml:space="preserve">وقد استعرض قطاع الاتصالات الراديوية الحجب </w:t>
      </w:r>
      <w:proofErr w:type="spellStart"/>
      <w:r w:rsidRPr="00021E43">
        <w:rPr>
          <w:rFonts w:hint="cs"/>
          <w:spacing w:val="-4"/>
          <w:rtl/>
          <w:lang w:bidi="ar-EG"/>
        </w:rPr>
        <w:t>وتوهينات</w:t>
      </w:r>
      <w:proofErr w:type="spellEnd"/>
      <w:r w:rsidRPr="00021E43">
        <w:rPr>
          <w:rFonts w:hint="cs"/>
          <w:spacing w:val="-4"/>
          <w:rtl/>
          <w:lang w:bidi="ar-EG"/>
        </w:rPr>
        <w:t xml:space="preserve"> "</w:t>
      </w:r>
      <w:r w:rsidRPr="00021E43">
        <w:rPr>
          <w:spacing w:val="-4"/>
          <w:rtl/>
        </w:rPr>
        <w:t xml:space="preserve"> التكدّس</w:t>
      </w:r>
      <w:r w:rsidRPr="00021E43">
        <w:rPr>
          <w:rFonts w:hint="cs"/>
          <w:spacing w:val="-4"/>
          <w:rtl/>
          <w:lang w:bidi="ar-EG"/>
        </w:rPr>
        <w:t>" باستعمال الخوارزميات العملية الواردة</w:t>
      </w:r>
      <w:r w:rsidR="00AB640D" w:rsidRPr="00021E43">
        <w:rPr>
          <w:rFonts w:hint="cs"/>
          <w:spacing w:val="-4"/>
          <w:rtl/>
          <w:lang w:bidi="ar-EG"/>
        </w:rPr>
        <w:t xml:space="preserve"> في </w:t>
      </w:r>
      <w:r w:rsidRPr="00021E43">
        <w:rPr>
          <w:rFonts w:hint="cs"/>
          <w:spacing w:val="-4"/>
          <w:rtl/>
          <w:lang w:bidi="ar-EG"/>
        </w:rPr>
        <w:t>التوصيتين</w:t>
      </w:r>
      <w:r w:rsidR="00021E43" w:rsidRPr="00021E43">
        <w:rPr>
          <w:rFonts w:hint="eastAsia"/>
          <w:spacing w:val="-4"/>
          <w:rtl/>
          <w:lang w:bidi="ar-EG"/>
        </w:rPr>
        <w:t> </w:t>
      </w:r>
      <w:r w:rsidRPr="00021E43">
        <w:rPr>
          <w:spacing w:val="-4"/>
        </w:rPr>
        <w:t>ITU</w:t>
      </w:r>
      <w:r w:rsidRPr="00021E43">
        <w:rPr>
          <w:spacing w:val="-4"/>
        </w:rPr>
        <w:noBreakHyphen/>
        <w:t>R P.452</w:t>
      </w:r>
      <w:r w:rsidRPr="00021E43">
        <w:rPr>
          <w:rFonts w:hint="cs"/>
          <w:spacing w:val="-4"/>
          <w:rtl/>
          <w:lang w:bidi="ar-EG"/>
        </w:rPr>
        <w:t xml:space="preserve"> و</w:t>
      </w:r>
      <w:r w:rsidRPr="00021E43">
        <w:rPr>
          <w:spacing w:val="-4"/>
        </w:rPr>
        <w:t>ITU</w:t>
      </w:r>
      <w:r w:rsidRPr="00021E43">
        <w:rPr>
          <w:spacing w:val="-4"/>
        </w:rPr>
        <w:noBreakHyphen/>
        <w:t>R P.526</w:t>
      </w:r>
      <w:r w:rsidRPr="00021E43">
        <w:rPr>
          <w:rFonts w:hint="cs"/>
          <w:spacing w:val="-4"/>
          <w:rtl/>
          <w:lang w:bidi="ar-EG"/>
        </w:rPr>
        <w:t xml:space="preserve"> ومقارنتها بنتائج القياس المبلغ عنها</w:t>
      </w:r>
      <w:r w:rsidR="00AB640D" w:rsidRPr="00021E43">
        <w:rPr>
          <w:rFonts w:hint="cs"/>
          <w:spacing w:val="-4"/>
          <w:rtl/>
          <w:lang w:bidi="ar-EG"/>
        </w:rPr>
        <w:t xml:space="preserve"> في </w:t>
      </w:r>
      <w:r w:rsidRPr="00021E43">
        <w:rPr>
          <w:rFonts w:hint="cs"/>
          <w:spacing w:val="-4"/>
          <w:rtl/>
          <w:lang w:bidi="ar-EG"/>
        </w:rPr>
        <w:t>المملكة المتحدة</w:t>
      </w:r>
      <w:r w:rsidR="00AB640D" w:rsidRPr="00021E43">
        <w:rPr>
          <w:rFonts w:hint="cs"/>
          <w:spacing w:val="-4"/>
          <w:rtl/>
          <w:lang w:bidi="ar-EG"/>
        </w:rPr>
        <w:t xml:space="preserve"> في </w:t>
      </w:r>
      <w:r w:rsidRPr="00021E43">
        <w:rPr>
          <w:rFonts w:hint="cs"/>
          <w:spacing w:val="-4"/>
          <w:rtl/>
          <w:lang w:bidi="ar-EG"/>
        </w:rPr>
        <w:t xml:space="preserve">عام </w:t>
      </w:r>
      <w:r w:rsidRPr="00021E43">
        <w:rPr>
          <w:spacing w:val="-4"/>
        </w:rPr>
        <w:t>1995</w:t>
      </w:r>
      <w:r w:rsidRPr="00021E43">
        <w:rPr>
          <w:rFonts w:hint="cs"/>
          <w:spacing w:val="-4"/>
          <w:rtl/>
          <w:lang w:bidi="ar-EG"/>
        </w:rPr>
        <w:t xml:space="preserve">. وكانت الخلاصة المؤقتة </w:t>
      </w:r>
      <w:r w:rsidR="00021E43">
        <w:rPr>
          <w:rFonts w:hint="cs"/>
          <w:spacing w:val="-4"/>
          <w:rtl/>
          <w:lang w:bidi="ar-EG"/>
        </w:rPr>
        <w:t xml:space="preserve">لقطاع </w:t>
      </w:r>
      <w:r w:rsidRPr="00021E43">
        <w:rPr>
          <w:rFonts w:hint="cs"/>
          <w:spacing w:val="-4"/>
          <w:rtl/>
          <w:lang w:bidi="ar-EG"/>
        </w:rPr>
        <w:t>الاتصالات الراديوية هي أنه</w:t>
      </w:r>
      <w:r w:rsidR="00AB640D" w:rsidRPr="00021E43">
        <w:rPr>
          <w:rFonts w:hint="cs"/>
          <w:spacing w:val="-4"/>
          <w:rtl/>
          <w:lang w:bidi="ar-EG"/>
        </w:rPr>
        <w:t xml:space="preserve"> في </w:t>
      </w:r>
      <w:r w:rsidRPr="00021E43">
        <w:rPr>
          <w:rFonts w:hint="cs"/>
          <w:spacing w:val="-4"/>
          <w:rtl/>
          <w:lang w:bidi="ar-EG"/>
        </w:rPr>
        <w:t xml:space="preserve">الحالات التي كان يمكن فيها تطبيق ذلك، كان التوهين المتاح من حجب المباني قدره عادة </w:t>
      </w:r>
      <w:r w:rsidRPr="00021E43">
        <w:rPr>
          <w:spacing w:val="-4"/>
        </w:rPr>
        <w:t>dB 5</w:t>
      </w:r>
      <w:r w:rsidRPr="00021E43">
        <w:rPr>
          <w:rFonts w:hint="cs"/>
          <w:spacing w:val="-4"/>
          <w:rtl/>
          <w:lang w:bidi="ar-EG"/>
        </w:rPr>
        <w:t xml:space="preserve"> و</w:t>
      </w:r>
      <w:r w:rsidRPr="00021E43">
        <w:rPr>
          <w:spacing w:val="-4"/>
        </w:rPr>
        <w:t>dB 20</w:t>
      </w:r>
      <w:r w:rsidRPr="00021E43">
        <w:rPr>
          <w:rFonts w:hint="cs"/>
          <w:spacing w:val="-4"/>
          <w:rtl/>
          <w:lang w:bidi="ar-EG"/>
        </w:rPr>
        <w:t xml:space="preserve"> حسب الظروف، ومن غير المحتمل أن يتجاوز </w:t>
      </w:r>
      <w:r w:rsidRPr="00021E43">
        <w:rPr>
          <w:spacing w:val="-4"/>
        </w:rPr>
        <w:t>dB 25</w:t>
      </w:r>
      <w:r w:rsidRPr="00021E43">
        <w:rPr>
          <w:rFonts w:hint="cs"/>
          <w:spacing w:val="-4"/>
          <w:rtl/>
          <w:lang w:bidi="ar-EG"/>
        </w:rPr>
        <w:t>. وهناك حاجة إلى المزيد من العمل لتأكيد هذه الخلاصة وتوسيع إمكانيات حجب الموقع.</w:t>
      </w:r>
    </w:p>
    <w:p w:rsidR="00602F46" w:rsidRPr="00602F46" w:rsidRDefault="00602F46" w:rsidP="00021E43">
      <w:pPr>
        <w:rPr>
          <w:rtl/>
          <w:lang w:bidi="ar-EG"/>
        </w:rPr>
      </w:pPr>
      <w:r w:rsidRPr="00602F46">
        <w:rPr>
          <w:rFonts w:hint="cs"/>
          <w:rtl/>
          <w:lang w:bidi="ar-EG"/>
        </w:rPr>
        <w:t xml:space="preserve">وبعد تقدير درجة توهين حجب الموقع </w:t>
      </w:r>
      <w:r w:rsidRPr="00602F46">
        <w:t>(dB</w:t>
      </w:r>
      <w:r w:rsidR="00605102">
        <w:t> </w:t>
      </w:r>
      <w:r w:rsidRPr="00602F46">
        <w:rPr>
          <w:i/>
          <w:iCs/>
        </w:rPr>
        <w:t>A</w:t>
      </w:r>
      <w:r w:rsidRPr="00602F46">
        <w:t>)</w:t>
      </w:r>
      <w:r w:rsidRPr="00602F46">
        <w:rPr>
          <w:rFonts w:hint="cs"/>
          <w:rtl/>
          <w:lang w:bidi="ar-EG"/>
        </w:rPr>
        <w:t xml:space="preserve"> المتاح لموقع معين واستعمال المنهجية الواردة</w:t>
      </w:r>
      <w:r w:rsidR="00AB640D">
        <w:rPr>
          <w:rFonts w:hint="cs"/>
          <w:rtl/>
          <w:lang w:bidi="ar-EG"/>
        </w:rPr>
        <w:t xml:space="preserve"> في </w:t>
      </w:r>
      <w:r w:rsidRPr="00602F46">
        <w:rPr>
          <w:rFonts w:hint="cs"/>
          <w:rtl/>
          <w:lang w:bidi="ar-EG"/>
        </w:rPr>
        <w:t>الملحق </w:t>
      </w:r>
      <w:r w:rsidRPr="00602F46">
        <w:t>2</w:t>
      </w:r>
      <w:r w:rsidRPr="00602F46">
        <w:rPr>
          <w:rFonts w:hint="cs"/>
          <w:rtl/>
          <w:lang w:bidi="ar-EG"/>
        </w:rPr>
        <w:t xml:space="preserve"> للحصول على حجم واتجاه أقل خسارة </w:t>
      </w:r>
      <w:r w:rsidRPr="00602F46">
        <w:t>(</w:t>
      </w:r>
      <w:r w:rsidRPr="00602F46">
        <w:rPr>
          <w:i/>
          <w:iCs/>
        </w:rPr>
        <w:t>L</w:t>
      </w:r>
      <w:r w:rsidRPr="00602F46">
        <w:t>)</w:t>
      </w:r>
      <w:r w:rsidRPr="00602F46">
        <w:rPr>
          <w:rFonts w:hint="cs"/>
          <w:rtl/>
          <w:lang w:bidi="ar-EG"/>
        </w:rPr>
        <w:t xml:space="preserve"> إلى الحدود، يمكن إعادة ترتيب المعادلة </w:t>
      </w:r>
      <w:r w:rsidRPr="00602F46">
        <w:t>(2)</w:t>
      </w:r>
      <w:r w:rsidRPr="00602F46">
        <w:rPr>
          <w:rFonts w:hint="cs"/>
          <w:rtl/>
          <w:lang w:bidi="ar-EG"/>
        </w:rPr>
        <w:t xml:space="preserve"> وإدراج </w:t>
      </w:r>
      <w:r w:rsidRPr="00602F46">
        <w:rPr>
          <w:i/>
          <w:iCs/>
        </w:rPr>
        <w:t>A</w:t>
      </w:r>
      <w:r w:rsidRPr="00602F46">
        <w:rPr>
          <w:rFonts w:hint="cs"/>
          <w:rtl/>
          <w:lang w:bidi="ar-EG"/>
        </w:rPr>
        <w:t xml:space="preserve"> لتحديد أقصى </w:t>
      </w:r>
      <w:r w:rsidRPr="00602F46">
        <w:rPr>
          <w:rtl/>
        </w:rPr>
        <w:t xml:space="preserve">قدرة مشعة مكافئة </w:t>
      </w:r>
      <w:proofErr w:type="spellStart"/>
      <w:r w:rsidRPr="00602F46">
        <w:rPr>
          <w:rtl/>
        </w:rPr>
        <w:t>متناحية</w:t>
      </w:r>
      <w:proofErr w:type="spellEnd"/>
      <w:r w:rsidRPr="00602F46">
        <w:rPr>
          <w:rFonts w:hint="cs"/>
          <w:rtl/>
        </w:rPr>
        <w:t>/</w:t>
      </w:r>
      <w:r w:rsidRPr="00602F46">
        <w:t>MHz 10</w:t>
      </w:r>
      <w:r w:rsidRPr="00602F46">
        <w:rPr>
          <w:rFonts w:hint="cs"/>
          <w:rtl/>
          <w:lang w:bidi="ar-EG"/>
        </w:rPr>
        <w:t xml:space="preserve"> يمكن أن ترسلها المحطة الأرضية</w:t>
      </w:r>
      <w:r w:rsidR="00AB640D">
        <w:rPr>
          <w:rFonts w:hint="cs"/>
          <w:rtl/>
          <w:lang w:bidi="ar-EG"/>
        </w:rPr>
        <w:t xml:space="preserve"> في </w:t>
      </w:r>
      <w:r w:rsidRPr="00602F46">
        <w:rPr>
          <w:rFonts w:hint="cs"/>
          <w:rtl/>
          <w:lang w:bidi="ar-EG"/>
        </w:rPr>
        <w:t xml:space="preserve">هذا الموقع بدون تجاوز حدود كثافة تدفق القدرة </w:t>
      </w:r>
      <w:r w:rsidR="00021E43">
        <w:rPr>
          <w:rFonts w:hint="cs"/>
          <w:rtl/>
          <w:lang w:bidi="ar-EG"/>
        </w:rPr>
        <w:t>المنصوص عليها</w:t>
      </w:r>
      <w:r w:rsidR="00AB640D">
        <w:rPr>
          <w:rFonts w:hint="cs"/>
          <w:rtl/>
          <w:lang w:bidi="ar-EG"/>
        </w:rPr>
        <w:t xml:space="preserve"> في </w:t>
      </w:r>
      <w:r w:rsidRPr="00602F46">
        <w:rPr>
          <w:rFonts w:hint="cs"/>
          <w:rtl/>
          <w:lang w:bidi="ar-EG"/>
        </w:rPr>
        <w:t xml:space="preserve">الرقم </w:t>
      </w:r>
      <w:r w:rsidRPr="00602F46">
        <w:t>502.5</w:t>
      </w:r>
      <w:r w:rsidRPr="00602F46">
        <w:rPr>
          <w:rFonts w:hint="cs"/>
          <w:rtl/>
          <w:lang w:bidi="ar-EG"/>
        </w:rPr>
        <w:t xml:space="preserve"> من لوائح الراديو، أي </w:t>
      </w:r>
      <w:r w:rsidRPr="00602F46">
        <w:t>E</w:t>
      </w:r>
      <w:r w:rsidR="00605102">
        <w:rPr>
          <w:rFonts w:hint="cs"/>
          <w:rtl/>
        </w:rPr>
        <w:t> </w:t>
      </w:r>
      <w:r w:rsidRPr="00602F46">
        <w:t>=</w:t>
      </w:r>
      <w:r w:rsidR="00605102">
        <w:rPr>
          <w:rFonts w:hint="cs"/>
          <w:rtl/>
        </w:rPr>
        <w:t> </w:t>
      </w:r>
      <w:r w:rsidRPr="00602F46">
        <w:rPr>
          <w:i/>
        </w:rPr>
        <w:t>L</w:t>
      </w:r>
      <w:r w:rsidR="00605102">
        <w:rPr>
          <w:rFonts w:hint="cs"/>
          <w:rtl/>
        </w:rPr>
        <w:t> </w:t>
      </w:r>
      <w:r w:rsidRPr="00602F46">
        <w:t>+</w:t>
      </w:r>
      <w:r w:rsidR="00605102">
        <w:rPr>
          <w:rFonts w:hint="cs"/>
          <w:rtl/>
        </w:rPr>
        <w:t> </w:t>
      </w:r>
      <w:r w:rsidRPr="00602F46">
        <w:rPr>
          <w:i/>
          <w:iCs/>
        </w:rPr>
        <w:t>A</w:t>
      </w:r>
      <w:r w:rsidR="00605102">
        <w:rPr>
          <w:rFonts w:hint="cs"/>
          <w:rtl/>
        </w:rPr>
        <w:t> </w:t>
      </w:r>
      <w:r w:rsidRPr="00602F46">
        <w:t>+</w:t>
      </w:r>
      <w:r w:rsidR="00605102">
        <w:rPr>
          <w:rFonts w:hint="cs"/>
          <w:rtl/>
        </w:rPr>
        <w:t> </w:t>
      </w:r>
      <w:r w:rsidRPr="00602F46">
        <w:rPr>
          <w:i/>
          <w:iCs/>
        </w:rPr>
        <w:t>G</w:t>
      </w:r>
      <w:r w:rsidRPr="00602F46">
        <w:rPr>
          <w:i/>
          <w:iCs/>
          <w:vertAlign w:val="subscript"/>
        </w:rPr>
        <w:t>m</w:t>
      </w:r>
      <w:r w:rsidR="00605102" w:rsidRPr="00605102">
        <w:t>)</w:t>
      </w:r>
      <w:r w:rsidR="00605102">
        <w:rPr>
          <w:rFonts w:hint="cs"/>
          <w:rtl/>
        </w:rPr>
        <w:t> </w:t>
      </w:r>
      <w:r w:rsidRPr="00602F46">
        <w:t>–</w:t>
      </w:r>
      <w:r w:rsidR="00605102">
        <w:rPr>
          <w:rFonts w:hint="cs"/>
          <w:rtl/>
        </w:rPr>
        <w:t> </w:t>
      </w:r>
      <w:r w:rsidR="00605102">
        <w:t>(</w:t>
      </w:r>
      <w:r w:rsidRPr="00602F46">
        <w:rPr>
          <w:i/>
          <w:iCs/>
        </w:rPr>
        <w:t>G</w:t>
      </w:r>
      <w:r w:rsidRPr="00602F46">
        <w:t>(</w:t>
      </w:r>
      <w:r w:rsidRPr="00602F46">
        <w:sym w:font="Symbol" w:char="F06A"/>
      </w:r>
      <w:r w:rsidRPr="00602F46">
        <w:t>)</w:t>
      </w:r>
      <w:r w:rsidR="00605102">
        <w:rPr>
          <w:rFonts w:hint="cs"/>
          <w:rtl/>
        </w:rPr>
        <w:t> </w:t>
      </w:r>
      <w:r w:rsidRPr="00602F46">
        <w:t>–</w:t>
      </w:r>
      <w:r w:rsidR="00605102">
        <w:rPr>
          <w:rFonts w:hint="cs"/>
          <w:rtl/>
        </w:rPr>
        <w:t> </w:t>
      </w:r>
      <w:r w:rsidRPr="00602F46">
        <w:t>159</w:t>
      </w:r>
      <w:r w:rsidR="00605102">
        <w:t>,</w:t>
      </w:r>
      <w:r w:rsidRPr="00602F46">
        <w:t>29</w:t>
      </w:r>
      <w:r w:rsidR="00605102">
        <w:rPr>
          <w:rFonts w:hint="cs"/>
          <w:rtl/>
        </w:rPr>
        <w:t> </w:t>
      </w:r>
      <w:proofErr w:type="spellStart"/>
      <w:r w:rsidRPr="00602F46">
        <w:t>dBW</w:t>
      </w:r>
      <w:proofErr w:type="spellEnd"/>
      <w:r w:rsidRPr="00602F46">
        <w:rPr>
          <w:rFonts w:hint="cs"/>
          <w:rtl/>
          <w:lang w:bidi="ar-EG"/>
        </w:rPr>
        <w:t>.</w:t>
      </w:r>
    </w:p>
    <w:p w:rsidR="00602F46" w:rsidRPr="00602F46" w:rsidRDefault="00602F46" w:rsidP="00605102">
      <w:pPr>
        <w:pStyle w:val="Heading1"/>
        <w:rPr>
          <w:rtl/>
        </w:rPr>
      </w:pPr>
      <w:bookmarkStart w:id="21" w:name="_Toc405972361"/>
      <w:r w:rsidRPr="00602F46">
        <w:t>4</w:t>
      </w:r>
      <w:r w:rsidRPr="00602F46">
        <w:rPr>
          <w:rFonts w:hint="cs"/>
          <w:rtl/>
        </w:rPr>
        <w:tab/>
        <w:t>اختيار قطر هوائي المحطة الأرضية</w:t>
      </w:r>
      <w:bookmarkEnd w:id="21"/>
    </w:p>
    <w:p w:rsidR="00602F46" w:rsidRPr="00602F46" w:rsidRDefault="00602F46" w:rsidP="00021E43">
      <w:pPr>
        <w:rPr>
          <w:rtl/>
          <w:lang w:bidi="ar-EG"/>
        </w:rPr>
      </w:pPr>
      <w:r w:rsidRPr="00602F46">
        <w:rPr>
          <w:rFonts w:hint="cs"/>
          <w:rtl/>
          <w:lang w:bidi="ar-EG"/>
        </w:rPr>
        <w:t>إذا كان التوهين</w:t>
      </w:r>
      <w:r w:rsidR="00AB640D">
        <w:rPr>
          <w:rFonts w:hint="cs"/>
          <w:rtl/>
          <w:lang w:bidi="ar-EG"/>
        </w:rPr>
        <w:t xml:space="preserve"> في </w:t>
      </w:r>
      <w:r w:rsidRPr="00602F46">
        <w:rPr>
          <w:rFonts w:hint="cs"/>
          <w:rtl/>
          <w:lang w:bidi="ar-EG"/>
        </w:rPr>
        <w:t>اتجاه مسير أقل خسارة إلى خط الساحل أو الحدود البرية لبلد مجاور غير كاف</w:t>
      </w:r>
      <w:r w:rsidR="00021E43">
        <w:rPr>
          <w:rFonts w:hint="cs"/>
          <w:rtl/>
          <w:lang w:bidi="ar-EG"/>
        </w:rPr>
        <w:t>ٍ</w:t>
      </w:r>
      <w:r w:rsidRPr="00602F46">
        <w:rPr>
          <w:rFonts w:hint="cs"/>
          <w:rtl/>
          <w:lang w:bidi="ar-EG"/>
        </w:rPr>
        <w:t xml:space="preserve"> للوفاء بحدود كثافة تدفق القدرة من جابن محطة أرضية من المقرر نشرها، ولكن بقدر بسيط فقط، فإن أحد الحلول يكمن</w:t>
      </w:r>
      <w:r w:rsidR="00AB640D">
        <w:rPr>
          <w:rFonts w:hint="cs"/>
          <w:rtl/>
          <w:lang w:bidi="ar-EG"/>
        </w:rPr>
        <w:t xml:space="preserve"> في </w:t>
      </w:r>
      <w:r w:rsidRPr="00602F46">
        <w:rPr>
          <w:rFonts w:hint="cs"/>
          <w:rtl/>
          <w:lang w:bidi="ar-EG"/>
        </w:rPr>
        <w:t>استعمال هوائي أكبر بقليل عما</w:t>
      </w:r>
      <w:r w:rsidR="00021E43">
        <w:rPr>
          <w:rFonts w:hint="eastAsia"/>
          <w:rtl/>
          <w:lang w:bidi="ar-EG"/>
        </w:rPr>
        <w:t> </w:t>
      </w:r>
      <w:r w:rsidRPr="00602F46">
        <w:rPr>
          <w:rFonts w:hint="cs"/>
          <w:rtl/>
          <w:lang w:bidi="ar-EG"/>
        </w:rPr>
        <w:t>يكون مطلوباً</w:t>
      </w:r>
      <w:r w:rsidR="00AB640D">
        <w:rPr>
          <w:rFonts w:hint="cs"/>
          <w:rtl/>
          <w:lang w:bidi="ar-EG"/>
        </w:rPr>
        <w:t xml:space="preserve"> في </w:t>
      </w:r>
      <w:r w:rsidRPr="00602F46">
        <w:rPr>
          <w:rFonts w:hint="cs"/>
          <w:rtl/>
          <w:lang w:bidi="ar-EG"/>
        </w:rPr>
        <w:t>الحالات الأخرى. وسيسمح ذلك بخفض قدرة المرسل بقيمة مكافئة للفرق</w:t>
      </w:r>
      <w:r w:rsidR="00AB640D">
        <w:rPr>
          <w:rFonts w:hint="cs"/>
          <w:rtl/>
          <w:lang w:bidi="ar-EG"/>
        </w:rPr>
        <w:t xml:space="preserve"> في </w:t>
      </w:r>
      <w:r w:rsidRPr="00602F46">
        <w:rPr>
          <w:rFonts w:hint="cs"/>
          <w:rtl/>
          <w:lang w:bidi="ar-EG"/>
        </w:rPr>
        <w:t>كسب الهوائي، وبالتالي خفض ال</w:t>
      </w:r>
      <w:r w:rsidRPr="00602F46">
        <w:rPr>
          <w:rtl/>
        </w:rPr>
        <w:t xml:space="preserve">قدرة </w:t>
      </w:r>
      <w:r w:rsidRPr="00602F46">
        <w:rPr>
          <w:rFonts w:hint="cs"/>
          <w:rtl/>
        </w:rPr>
        <w:t>ال</w:t>
      </w:r>
      <w:r w:rsidRPr="00602F46">
        <w:rPr>
          <w:rtl/>
        </w:rPr>
        <w:t xml:space="preserve">مشعة </w:t>
      </w:r>
      <w:r w:rsidRPr="00602F46">
        <w:rPr>
          <w:rFonts w:hint="cs"/>
          <w:rtl/>
        </w:rPr>
        <w:t>ال</w:t>
      </w:r>
      <w:r w:rsidRPr="00602F46">
        <w:rPr>
          <w:rtl/>
        </w:rPr>
        <w:t xml:space="preserve">مكافئة </w:t>
      </w:r>
      <w:proofErr w:type="spellStart"/>
      <w:r w:rsidRPr="00602F46">
        <w:rPr>
          <w:rFonts w:hint="cs"/>
          <w:rtl/>
        </w:rPr>
        <w:t>ال</w:t>
      </w:r>
      <w:r w:rsidRPr="00602F46">
        <w:rPr>
          <w:rtl/>
        </w:rPr>
        <w:t>متناحية</w:t>
      </w:r>
      <w:proofErr w:type="spellEnd"/>
      <w:r w:rsidRPr="00602F46">
        <w:rPr>
          <w:rFonts w:hint="cs"/>
          <w:rtl/>
        </w:rPr>
        <w:t xml:space="preserve"> خارج المحور بنفس القدر. ونظراً لأن كسب الهوائي متناسب مع مربع القطر، </w:t>
      </w:r>
      <w:r w:rsidRPr="00602F46">
        <w:rPr>
          <w:i/>
          <w:iCs/>
        </w:rPr>
        <w:t>D</w:t>
      </w:r>
      <w:r w:rsidRPr="00602F46">
        <w:rPr>
          <w:rFonts w:hint="cs"/>
          <w:rtl/>
        </w:rPr>
        <w:t>، فإن الجدول</w:t>
      </w:r>
      <w:r w:rsidR="00605102">
        <w:rPr>
          <w:rFonts w:hint="eastAsia"/>
          <w:rtl/>
        </w:rPr>
        <w:t> </w:t>
      </w:r>
      <w:r w:rsidRPr="00602F46">
        <w:t>5</w:t>
      </w:r>
      <w:r w:rsidRPr="00602F46">
        <w:rPr>
          <w:rFonts w:hint="cs"/>
          <w:rtl/>
        </w:rPr>
        <w:t xml:space="preserve"> يعرض بعض التغييرات على </w:t>
      </w:r>
      <w:r w:rsidRPr="00602F46">
        <w:rPr>
          <w:i/>
          <w:iCs/>
        </w:rPr>
        <w:t>D</w:t>
      </w:r>
      <w:r w:rsidRPr="00602F46">
        <w:rPr>
          <w:rFonts w:hint="cs"/>
          <w:rtl/>
          <w:lang w:bidi="ar-EG"/>
        </w:rPr>
        <w:t xml:space="preserve"> لتعويض التجاوز المحتمل لحدود كثافة تدفق القدرة</w:t>
      </w:r>
      <w:r w:rsidR="00AB640D">
        <w:rPr>
          <w:rFonts w:hint="cs"/>
          <w:rtl/>
          <w:lang w:bidi="ar-EG"/>
        </w:rPr>
        <w:t xml:space="preserve"> في </w:t>
      </w:r>
      <w:r w:rsidRPr="00602F46">
        <w:rPr>
          <w:rFonts w:hint="cs"/>
          <w:rtl/>
          <w:lang w:bidi="ar-EG"/>
        </w:rPr>
        <w:t>المدى المحتمل ذي الصلة.</w:t>
      </w:r>
    </w:p>
    <w:p w:rsidR="00602F46" w:rsidRPr="00602F46" w:rsidRDefault="00602F46" w:rsidP="00021E43">
      <w:pPr>
        <w:pStyle w:val="TableNo"/>
        <w:keepNext/>
        <w:pageBreakBefore/>
        <w:rPr>
          <w:rtl/>
        </w:rPr>
      </w:pPr>
      <w:r w:rsidRPr="00602F46">
        <w:rPr>
          <w:rFonts w:hint="cs"/>
          <w:rtl/>
        </w:rPr>
        <w:lastRenderedPageBreak/>
        <w:t xml:space="preserve">الجدول </w:t>
      </w:r>
      <w:r w:rsidRPr="00602F46">
        <w:t>5</w:t>
      </w:r>
    </w:p>
    <w:p w:rsidR="00602F46" w:rsidRDefault="00602F46" w:rsidP="00605102">
      <w:pPr>
        <w:pStyle w:val="Tabletitle"/>
        <w:keepNext/>
        <w:rPr>
          <w:rtl/>
        </w:rPr>
      </w:pPr>
      <w:r w:rsidRPr="00602F46">
        <w:rPr>
          <w:rFonts w:hint="cs"/>
          <w:rtl/>
        </w:rPr>
        <w:t>الزيادات</w:t>
      </w:r>
      <w:r w:rsidR="00AB640D">
        <w:rPr>
          <w:rFonts w:hint="cs"/>
          <w:rtl/>
        </w:rPr>
        <w:t xml:space="preserve"> في </w:t>
      </w:r>
      <w:r w:rsidRPr="00602F46">
        <w:rPr>
          <w:rFonts w:hint="cs"/>
          <w:rtl/>
        </w:rPr>
        <w:t>قطر الهوائي المطلوبة لتعويض عجز التوهين</w:t>
      </w:r>
    </w:p>
    <w:tbl>
      <w:tblPr>
        <w:tblpPr w:leftFromText="180" w:rightFromText="180" w:vertAnchor="text" w:tblpXSpec="center" w:tblpY="1"/>
        <w:tblOverlap w:val="never"/>
        <w:bidiVisual/>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6"/>
        <w:gridCol w:w="539"/>
        <w:gridCol w:w="539"/>
        <w:gridCol w:w="539"/>
        <w:gridCol w:w="539"/>
        <w:gridCol w:w="539"/>
        <w:gridCol w:w="539"/>
        <w:gridCol w:w="539"/>
        <w:gridCol w:w="539"/>
        <w:gridCol w:w="539"/>
        <w:gridCol w:w="539"/>
        <w:gridCol w:w="539"/>
        <w:gridCol w:w="539"/>
        <w:gridCol w:w="539"/>
        <w:gridCol w:w="539"/>
        <w:gridCol w:w="539"/>
        <w:gridCol w:w="539"/>
      </w:tblGrid>
      <w:tr w:rsidR="00605102" w:rsidRPr="00605102" w:rsidTr="004F7A1A">
        <w:trPr>
          <w:jc w:val="center"/>
        </w:trPr>
        <w:tc>
          <w:tcPr>
            <w:tcW w:w="1866" w:type="dxa"/>
            <w:tcBorders>
              <w:right w:val="single" w:sz="4" w:space="0" w:color="auto"/>
            </w:tcBorders>
          </w:tcPr>
          <w:p w:rsidR="00605102" w:rsidRPr="00605102" w:rsidRDefault="00605102" w:rsidP="004F7A1A">
            <w:pPr>
              <w:pStyle w:val="Tabletext"/>
              <w:rPr>
                <w:rtl/>
                <w:lang w:bidi="ar-EG"/>
              </w:rPr>
            </w:pPr>
            <w:r w:rsidRPr="00605102">
              <w:rPr>
                <w:rtl/>
              </w:rPr>
              <w:t>تجاوز كثافة</w:t>
            </w:r>
            <w:r w:rsidRPr="00605102">
              <w:rPr>
                <w:rtl/>
                <w:lang w:bidi="ar-EG"/>
              </w:rPr>
              <w:t xml:space="preserve"> تدفق القدرة التي يتعين تعويضها</w:t>
            </w:r>
          </w:p>
        </w:tc>
        <w:tc>
          <w:tcPr>
            <w:tcW w:w="2156" w:type="dxa"/>
            <w:gridSpan w:val="4"/>
            <w:tcBorders>
              <w:left w:val="single" w:sz="4" w:space="0" w:color="auto"/>
            </w:tcBorders>
            <w:vAlign w:val="center"/>
          </w:tcPr>
          <w:p w:rsidR="00605102" w:rsidRPr="00605102" w:rsidRDefault="00605102" w:rsidP="004F7A1A">
            <w:pPr>
              <w:pStyle w:val="Tabletext"/>
              <w:jc w:val="center"/>
              <w:rPr>
                <w:bCs/>
                <w:lang w:eastAsia="en-US"/>
              </w:rPr>
            </w:pPr>
            <w:r w:rsidRPr="00605102">
              <w:rPr>
                <w:lang w:val="fr-FR" w:eastAsia="en-US"/>
              </w:rPr>
              <w:t>1</w:t>
            </w:r>
            <w:r>
              <w:rPr>
                <w:rFonts w:hint="cs"/>
                <w:rtl/>
                <w:lang w:val="fr-FR" w:eastAsia="en-US"/>
              </w:rPr>
              <w:t> </w:t>
            </w:r>
            <w:r w:rsidRPr="00605102">
              <w:rPr>
                <w:lang w:val="fr-FR" w:eastAsia="en-US"/>
              </w:rPr>
              <w:t>dB</w:t>
            </w:r>
          </w:p>
        </w:tc>
        <w:tc>
          <w:tcPr>
            <w:tcW w:w="2156" w:type="dxa"/>
            <w:gridSpan w:val="4"/>
            <w:vAlign w:val="center"/>
          </w:tcPr>
          <w:p w:rsidR="00605102" w:rsidRPr="00605102" w:rsidRDefault="00605102" w:rsidP="004F7A1A">
            <w:pPr>
              <w:pStyle w:val="Tabletext"/>
              <w:jc w:val="center"/>
              <w:rPr>
                <w:bCs/>
                <w:lang w:eastAsia="en-US"/>
              </w:rPr>
            </w:pPr>
            <w:r w:rsidRPr="00605102">
              <w:rPr>
                <w:lang w:val="fr-FR" w:eastAsia="en-US"/>
              </w:rPr>
              <w:t>2</w:t>
            </w:r>
            <w:r>
              <w:rPr>
                <w:rFonts w:hint="cs"/>
                <w:rtl/>
                <w:lang w:val="fr-FR" w:eastAsia="en-US"/>
              </w:rPr>
              <w:t> </w:t>
            </w:r>
            <w:r w:rsidRPr="00605102">
              <w:rPr>
                <w:lang w:val="fr-FR" w:eastAsia="en-US"/>
              </w:rPr>
              <w:t>dB</w:t>
            </w:r>
          </w:p>
        </w:tc>
        <w:tc>
          <w:tcPr>
            <w:tcW w:w="2156" w:type="dxa"/>
            <w:gridSpan w:val="4"/>
            <w:vAlign w:val="center"/>
          </w:tcPr>
          <w:p w:rsidR="00605102" w:rsidRPr="00605102" w:rsidRDefault="00605102" w:rsidP="004F7A1A">
            <w:pPr>
              <w:pStyle w:val="Tabletext"/>
              <w:jc w:val="center"/>
              <w:rPr>
                <w:bCs/>
                <w:lang w:eastAsia="en-US"/>
              </w:rPr>
            </w:pPr>
            <w:r w:rsidRPr="00605102">
              <w:rPr>
                <w:lang w:val="fr-FR" w:eastAsia="en-US"/>
              </w:rPr>
              <w:t>3</w:t>
            </w:r>
            <w:r>
              <w:rPr>
                <w:rFonts w:hint="cs"/>
                <w:rtl/>
                <w:lang w:val="fr-FR" w:eastAsia="en-US"/>
              </w:rPr>
              <w:t> </w:t>
            </w:r>
            <w:r w:rsidRPr="00605102">
              <w:rPr>
                <w:lang w:val="fr-FR" w:eastAsia="en-US"/>
              </w:rPr>
              <w:t>dB</w:t>
            </w:r>
          </w:p>
        </w:tc>
        <w:tc>
          <w:tcPr>
            <w:tcW w:w="2156" w:type="dxa"/>
            <w:gridSpan w:val="4"/>
            <w:vAlign w:val="center"/>
          </w:tcPr>
          <w:p w:rsidR="00605102" w:rsidRPr="00605102" w:rsidRDefault="00605102" w:rsidP="004F7A1A">
            <w:pPr>
              <w:pStyle w:val="Tabletext"/>
              <w:jc w:val="center"/>
              <w:rPr>
                <w:bCs/>
                <w:lang w:eastAsia="en-US"/>
              </w:rPr>
            </w:pPr>
            <w:r w:rsidRPr="00605102">
              <w:rPr>
                <w:lang w:val="fr-FR" w:eastAsia="en-US"/>
              </w:rPr>
              <w:t>4</w:t>
            </w:r>
            <w:r>
              <w:rPr>
                <w:rFonts w:hint="cs"/>
                <w:rtl/>
                <w:lang w:val="fr-FR" w:eastAsia="en-US"/>
              </w:rPr>
              <w:t> </w:t>
            </w:r>
            <w:r w:rsidRPr="00605102">
              <w:rPr>
                <w:lang w:val="fr-FR" w:eastAsia="en-US"/>
              </w:rPr>
              <w:t>dB</w:t>
            </w:r>
          </w:p>
        </w:tc>
      </w:tr>
      <w:tr w:rsidR="00605102" w:rsidRPr="00605102" w:rsidTr="00021E43">
        <w:trPr>
          <w:jc w:val="center"/>
        </w:trPr>
        <w:tc>
          <w:tcPr>
            <w:tcW w:w="1866" w:type="dxa"/>
            <w:tcBorders>
              <w:right w:val="single" w:sz="4" w:space="0" w:color="auto"/>
            </w:tcBorders>
          </w:tcPr>
          <w:p w:rsidR="00605102" w:rsidRPr="00605102" w:rsidRDefault="00605102" w:rsidP="004F7A1A">
            <w:pPr>
              <w:pStyle w:val="Tabletext"/>
            </w:pPr>
            <w:r w:rsidRPr="00605102">
              <w:rPr>
                <w:rFonts w:hint="cs"/>
                <w:rtl/>
              </w:rPr>
              <w:t>القطر الأساسي للهوائي (بالأمتار)</w:t>
            </w:r>
          </w:p>
        </w:tc>
        <w:tc>
          <w:tcPr>
            <w:tcW w:w="539" w:type="dxa"/>
            <w:tcBorders>
              <w:left w:val="single" w:sz="4" w:space="0" w:color="auto"/>
            </w:tcBorders>
            <w:vAlign w:val="center"/>
          </w:tcPr>
          <w:p w:rsidR="00605102" w:rsidRPr="00605102" w:rsidRDefault="00605102" w:rsidP="004F7A1A">
            <w:pPr>
              <w:pStyle w:val="Tabletext"/>
              <w:rPr>
                <w:lang w:val="fr-FR" w:eastAsia="en-US"/>
              </w:rPr>
            </w:pPr>
            <w:r w:rsidRPr="00605102">
              <w:rPr>
                <w:lang w:val="fr-FR" w:eastAsia="en-US"/>
              </w:rPr>
              <w:t>1</w:t>
            </w:r>
            <w:r>
              <w:rPr>
                <w:lang w:val="fr-FR" w:eastAsia="en-US"/>
              </w:rPr>
              <w:t>,</w:t>
            </w:r>
            <w:r w:rsidRPr="00605102">
              <w:rPr>
                <w:lang w:val="fr-FR" w:eastAsia="en-US"/>
              </w:rPr>
              <w:t>2</w:t>
            </w:r>
          </w:p>
        </w:tc>
        <w:tc>
          <w:tcPr>
            <w:tcW w:w="539" w:type="dxa"/>
            <w:vAlign w:val="center"/>
          </w:tcPr>
          <w:p w:rsidR="00605102" w:rsidRPr="00605102" w:rsidRDefault="00605102" w:rsidP="004F7A1A">
            <w:pPr>
              <w:pStyle w:val="Tabletext"/>
              <w:rPr>
                <w:lang w:val="fr-FR" w:eastAsia="en-US"/>
              </w:rPr>
            </w:pPr>
            <w:r w:rsidRPr="00605102">
              <w:rPr>
                <w:lang w:val="fr-FR" w:eastAsia="en-US"/>
              </w:rPr>
              <w:t>1</w:t>
            </w:r>
            <w:r>
              <w:rPr>
                <w:lang w:val="fr-FR" w:eastAsia="en-US"/>
              </w:rPr>
              <w:t>,</w:t>
            </w:r>
            <w:r w:rsidRPr="00605102">
              <w:rPr>
                <w:lang w:val="fr-FR" w:eastAsia="en-US"/>
              </w:rPr>
              <w:t>5</w:t>
            </w:r>
          </w:p>
        </w:tc>
        <w:tc>
          <w:tcPr>
            <w:tcW w:w="539" w:type="dxa"/>
            <w:vAlign w:val="center"/>
          </w:tcPr>
          <w:p w:rsidR="00605102" w:rsidRPr="00605102" w:rsidRDefault="00605102" w:rsidP="004F7A1A">
            <w:pPr>
              <w:pStyle w:val="Tabletext"/>
              <w:rPr>
                <w:lang w:val="fr-FR" w:eastAsia="en-US"/>
              </w:rPr>
            </w:pPr>
            <w:r w:rsidRPr="00605102">
              <w:rPr>
                <w:lang w:val="fr-FR" w:eastAsia="en-US"/>
              </w:rPr>
              <w:t>1</w:t>
            </w:r>
            <w:r>
              <w:rPr>
                <w:lang w:val="fr-FR" w:eastAsia="en-US"/>
              </w:rPr>
              <w:t>,</w:t>
            </w:r>
            <w:r w:rsidRPr="00605102">
              <w:rPr>
                <w:lang w:val="fr-FR" w:eastAsia="en-US"/>
              </w:rPr>
              <w:t>8</w:t>
            </w:r>
          </w:p>
        </w:tc>
        <w:tc>
          <w:tcPr>
            <w:tcW w:w="539" w:type="dxa"/>
            <w:vAlign w:val="center"/>
          </w:tcPr>
          <w:p w:rsidR="00605102" w:rsidRPr="00605102" w:rsidRDefault="00605102" w:rsidP="004F7A1A">
            <w:pPr>
              <w:pStyle w:val="Tabletext"/>
              <w:rPr>
                <w:lang w:val="fr-FR" w:eastAsia="en-US"/>
              </w:rPr>
            </w:pPr>
            <w:r w:rsidRPr="00605102">
              <w:rPr>
                <w:lang w:val="fr-FR" w:eastAsia="en-US"/>
              </w:rPr>
              <w:t>2</w:t>
            </w:r>
            <w:r>
              <w:rPr>
                <w:lang w:val="fr-FR" w:eastAsia="en-US"/>
              </w:rPr>
              <w:t>,</w:t>
            </w:r>
            <w:r w:rsidRPr="00605102">
              <w:rPr>
                <w:lang w:val="fr-FR" w:eastAsia="en-US"/>
              </w:rPr>
              <w:t>1</w:t>
            </w:r>
          </w:p>
        </w:tc>
        <w:tc>
          <w:tcPr>
            <w:tcW w:w="539" w:type="dxa"/>
            <w:vAlign w:val="center"/>
          </w:tcPr>
          <w:p w:rsidR="00605102" w:rsidRPr="00605102" w:rsidRDefault="00605102" w:rsidP="004F7A1A">
            <w:pPr>
              <w:pStyle w:val="Tabletext"/>
              <w:rPr>
                <w:lang w:val="fr-FR" w:eastAsia="en-US"/>
              </w:rPr>
            </w:pPr>
            <w:r w:rsidRPr="00605102">
              <w:rPr>
                <w:lang w:val="fr-FR" w:eastAsia="en-US"/>
              </w:rPr>
              <w:t>1</w:t>
            </w:r>
            <w:r>
              <w:rPr>
                <w:lang w:val="fr-FR" w:eastAsia="en-US"/>
              </w:rPr>
              <w:t>,</w:t>
            </w:r>
            <w:r w:rsidRPr="00605102">
              <w:rPr>
                <w:lang w:val="fr-FR" w:eastAsia="en-US"/>
              </w:rPr>
              <w:t>2</w:t>
            </w:r>
          </w:p>
        </w:tc>
        <w:tc>
          <w:tcPr>
            <w:tcW w:w="539" w:type="dxa"/>
            <w:vAlign w:val="center"/>
          </w:tcPr>
          <w:p w:rsidR="00605102" w:rsidRPr="00605102" w:rsidRDefault="00605102" w:rsidP="004F7A1A">
            <w:pPr>
              <w:pStyle w:val="Tabletext"/>
              <w:rPr>
                <w:lang w:val="fr-FR" w:eastAsia="en-US"/>
              </w:rPr>
            </w:pPr>
            <w:r w:rsidRPr="00605102">
              <w:rPr>
                <w:lang w:val="fr-FR" w:eastAsia="en-US"/>
              </w:rPr>
              <w:t>1</w:t>
            </w:r>
            <w:r>
              <w:rPr>
                <w:lang w:val="fr-FR" w:eastAsia="en-US"/>
              </w:rPr>
              <w:t>,</w:t>
            </w:r>
            <w:r w:rsidRPr="00605102">
              <w:rPr>
                <w:lang w:val="fr-FR" w:eastAsia="en-US"/>
              </w:rPr>
              <w:t>5</w:t>
            </w:r>
          </w:p>
        </w:tc>
        <w:tc>
          <w:tcPr>
            <w:tcW w:w="539" w:type="dxa"/>
            <w:vAlign w:val="center"/>
          </w:tcPr>
          <w:p w:rsidR="00605102" w:rsidRPr="00605102" w:rsidRDefault="00605102" w:rsidP="004F7A1A">
            <w:pPr>
              <w:pStyle w:val="Tabletext"/>
              <w:rPr>
                <w:lang w:val="fr-FR" w:eastAsia="en-US"/>
              </w:rPr>
            </w:pPr>
            <w:r w:rsidRPr="00605102">
              <w:rPr>
                <w:lang w:val="fr-FR" w:eastAsia="en-US"/>
              </w:rPr>
              <w:t>1</w:t>
            </w:r>
            <w:r>
              <w:rPr>
                <w:lang w:val="fr-FR" w:eastAsia="en-US"/>
              </w:rPr>
              <w:t>,</w:t>
            </w:r>
            <w:r w:rsidRPr="00605102">
              <w:rPr>
                <w:lang w:val="fr-FR" w:eastAsia="en-US"/>
              </w:rPr>
              <w:t>8</w:t>
            </w:r>
          </w:p>
        </w:tc>
        <w:tc>
          <w:tcPr>
            <w:tcW w:w="539" w:type="dxa"/>
            <w:vAlign w:val="center"/>
          </w:tcPr>
          <w:p w:rsidR="00605102" w:rsidRPr="00605102" w:rsidRDefault="00605102" w:rsidP="004F7A1A">
            <w:pPr>
              <w:pStyle w:val="Tabletext"/>
              <w:rPr>
                <w:lang w:val="fr-FR" w:eastAsia="en-US"/>
              </w:rPr>
            </w:pPr>
            <w:r w:rsidRPr="00605102">
              <w:rPr>
                <w:lang w:val="fr-FR" w:eastAsia="en-US"/>
              </w:rPr>
              <w:t>2</w:t>
            </w:r>
            <w:r>
              <w:rPr>
                <w:lang w:val="fr-FR" w:eastAsia="en-US"/>
              </w:rPr>
              <w:t>,</w:t>
            </w:r>
            <w:r w:rsidRPr="00605102">
              <w:rPr>
                <w:lang w:val="fr-FR" w:eastAsia="en-US"/>
              </w:rPr>
              <w:t>1</w:t>
            </w:r>
          </w:p>
        </w:tc>
        <w:tc>
          <w:tcPr>
            <w:tcW w:w="539" w:type="dxa"/>
            <w:vAlign w:val="center"/>
          </w:tcPr>
          <w:p w:rsidR="00605102" w:rsidRPr="00605102" w:rsidRDefault="00605102" w:rsidP="004F7A1A">
            <w:pPr>
              <w:pStyle w:val="Tabletext"/>
              <w:rPr>
                <w:lang w:val="fr-FR" w:eastAsia="en-US"/>
              </w:rPr>
            </w:pPr>
            <w:r w:rsidRPr="00605102">
              <w:rPr>
                <w:lang w:val="fr-FR" w:eastAsia="en-US"/>
              </w:rPr>
              <w:t>1</w:t>
            </w:r>
            <w:r>
              <w:rPr>
                <w:lang w:val="fr-FR" w:eastAsia="en-US"/>
              </w:rPr>
              <w:t>,</w:t>
            </w:r>
            <w:r w:rsidRPr="00605102">
              <w:rPr>
                <w:lang w:val="fr-FR" w:eastAsia="en-US"/>
              </w:rPr>
              <w:t>2</w:t>
            </w:r>
          </w:p>
        </w:tc>
        <w:tc>
          <w:tcPr>
            <w:tcW w:w="539" w:type="dxa"/>
            <w:vAlign w:val="center"/>
          </w:tcPr>
          <w:p w:rsidR="00605102" w:rsidRPr="00605102" w:rsidRDefault="00605102" w:rsidP="004F7A1A">
            <w:pPr>
              <w:pStyle w:val="Tabletext"/>
              <w:rPr>
                <w:lang w:val="fr-FR" w:eastAsia="en-US"/>
              </w:rPr>
            </w:pPr>
            <w:r w:rsidRPr="00605102">
              <w:rPr>
                <w:lang w:val="fr-FR" w:eastAsia="en-US"/>
              </w:rPr>
              <w:t>1</w:t>
            </w:r>
            <w:r>
              <w:rPr>
                <w:lang w:val="fr-FR" w:eastAsia="en-US"/>
              </w:rPr>
              <w:t>,</w:t>
            </w:r>
            <w:r w:rsidRPr="00605102">
              <w:rPr>
                <w:lang w:val="fr-FR" w:eastAsia="en-US"/>
              </w:rPr>
              <w:t>5</w:t>
            </w:r>
          </w:p>
        </w:tc>
        <w:tc>
          <w:tcPr>
            <w:tcW w:w="539" w:type="dxa"/>
            <w:vAlign w:val="center"/>
          </w:tcPr>
          <w:p w:rsidR="00605102" w:rsidRPr="00605102" w:rsidRDefault="00605102" w:rsidP="004F7A1A">
            <w:pPr>
              <w:pStyle w:val="Tabletext"/>
              <w:rPr>
                <w:lang w:val="fr-FR" w:eastAsia="en-US"/>
              </w:rPr>
            </w:pPr>
            <w:r w:rsidRPr="00605102">
              <w:rPr>
                <w:lang w:val="fr-FR" w:eastAsia="en-US"/>
              </w:rPr>
              <w:t>1</w:t>
            </w:r>
            <w:r>
              <w:rPr>
                <w:lang w:val="fr-FR" w:eastAsia="en-US"/>
              </w:rPr>
              <w:t>,</w:t>
            </w:r>
            <w:r w:rsidRPr="00605102">
              <w:rPr>
                <w:lang w:val="fr-FR" w:eastAsia="en-US"/>
              </w:rPr>
              <w:t>8</w:t>
            </w:r>
          </w:p>
        </w:tc>
        <w:tc>
          <w:tcPr>
            <w:tcW w:w="539" w:type="dxa"/>
            <w:vAlign w:val="center"/>
          </w:tcPr>
          <w:p w:rsidR="00605102" w:rsidRPr="00605102" w:rsidRDefault="00605102" w:rsidP="004F7A1A">
            <w:pPr>
              <w:pStyle w:val="Tabletext"/>
              <w:rPr>
                <w:lang w:val="fr-FR" w:eastAsia="en-US"/>
              </w:rPr>
            </w:pPr>
            <w:r w:rsidRPr="00605102">
              <w:rPr>
                <w:lang w:val="fr-FR" w:eastAsia="en-US"/>
              </w:rPr>
              <w:t>2</w:t>
            </w:r>
            <w:r>
              <w:rPr>
                <w:lang w:val="fr-FR" w:eastAsia="en-US"/>
              </w:rPr>
              <w:t>,</w:t>
            </w:r>
            <w:r w:rsidRPr="00605102">
              <w:rPr>
                <w:lang w:val="fr-FR" w:eastAsia="en-US"/>
              </w:rPr>
              <w:t>1</w:t>
            </w:r>
          </w:p>
        </w:tc>
        <w:tc>
          <w:tcPr>
            <w:tcW w:w="539" w:type="dxa"/>
            <w:vAlign w:val="center"/>
          </w:tcPr>
          <w:p w:rsidR="00605102" w:rsidRPr="00605102" w:rsidRDefault="00605102" w:rsidP="004F7A1A">
            <w:pPr>
              <w:pStyle w:val="Tabletext"/>
              <w:rPr>
                <w:lang w:val="fr-FR" w:eastAsia="en-US"/>
              </w:rPr>
            </w:pPr>
            <w:r w:rsidRPr="00605102">
              <w:rPr>
                <w:lang w:val="fr-FR" w:eastAsia="en-US"/>
              </w:rPr>
              <w:t>1</w:t>
            </w:r>
            <w:r>
              <w:rPr>
                <w:lang w:val="fr-FR" w:eastAsia="en-US"/>
              </w:rPr>
              <w:t>,</w:t>
            </w:r>
            <w:r w:rsidRPr="00605102">
              <w:rPr>
                <w:lang w:val="fr-FR" w:eastAsia="en-US"/>
              </w:rPr>
              <w:t>2</w:t>
            </w:r>
          </w:p>
        </w:tc>
        <w:tc>
          <w:tcPr>
            <w:tcW w:w="539" w:type="dxa"/>
            <w:vAlign w:val="center"/>
          </w:tcPr>
          <w:p w:rsidR="00605102" w:rsidRPr="00605102" w:rsidRDefault="00605102" w:rsidP="004F7A1A">
            <w:pPr>
              <w:pStyle w:val="Tabletext"/>
              <w:rPr>
                <w:lang w:val="fr-FR" w:eastAsia="en-US"/>
              </w:rPr>
            </w:pPr>
            <w:r w:rsidRPr="00605102">
              <w:rPr>
                <w:lang w:val="fr-FR" w:eastAsia="en-US"/>
              </w:rPr>
              <w:t>1</w:t>
            </w:r>
            <w:r>
              <w:rPr>
                <w:lang w:val="fr-FR" w:eastAsia="en-US"/>
              </w:rPr>
              <w:t>,</w:t>
            </w:r>
            <w:r w:rsidRPr="00605102">
              <w:rPr>
                <w:lang w:val="fr-FR" w:eastAsia="en-US"/>
              </w:rPr>
              <w:t>5</w:t>
            </w:r>
          </w:p>
        </w:tc>
        <w:tc>
          <w:tcPr>
            <w:tcW w:w="539" w:type="dxa"/>
            <w:vAlign w:val="center"/>
          </w:tcPr>
          <w:p w:rsidR="00605102" w:rsidRPr="00605102" w:rsidRDefault="00605102" w:rsidP="004F7A1A">
            <w:pPr>
              <w:pStyle w:val="Tabletext"/>
              <w:rPr>
                <w:lang w:val="fr-FR" w:eastAsia="en-US"/>
              </w:rPr>
            </w:pPr>
            <w:r w:rsidRPr="00605102">
              <w:rPr>
                <w:lang w:val="fr-FR" w:eastAsia="en-US"/>
              </w:rPr>
              <w:t>1</w:t>
            </w:r>
            <w:r>
              <w:rPr>
                <w:lang w:val="fr-FR" w:eastAsia="en-US"/>
              </w:rPr>
              <w:t>,</w:t>
            </w:r>
            <w:r w:rsidRPr="00605102">
              <w:rPr>
                <w:lang w:val="fr-FR" w:eastAsia="en-US"/>
              </w:rPr>
              <w:t>8</w:t>
            </w:r>
          </w:p>
        </w:tc>
        <w:tc>
          <w:tcPr>
            <w:tcW w:w="539" w:type="dxa"/>
            <w:vAlign w:val="center"/>
          </w:tcPr>
          <w:p w:rsidR="00605102" w:rsidRPr="00605102" w:rsidRDefault="00605102" w:rsidP="004F7A1A">
            <w:pPr>
              <w:pStyle w:val="Tabletext"/>
              <w:rPr>
                <w:lang w:val="fr-FR" w:eastAsia="en-US"/>
              </w:rPr>
            </w:pPr>
            <w:r w:rsidRPr="00605102">
              <w:rPr>
                <w:lang w:val="fr-FR" w:eastAsia="en-US"/>
              </w:rPr>
              <w:t>2</w:t>
            </w:r>
            <w:r>
              <w:rPr>
                <w:lang w:val="fr-FR" w:eastAsia="en-US"/>
              </w:rPr>
              <w:t>,</w:t>
            </w:r>
            <w:r w:rsidRPr="00605102">
              <w:rPr>
                <w:lang w:val="fr-FR" w:eastAsia="en-US"/>
              </w:rPr>
              <w:t>1</w:t>
            </w:r>
          </w:p>
        </w:tc>
      </w:tr>
      <w:tr w:rsidR="00605102" w:rsidRPr="00605102" w:rsidTr="00021E43">
        <w:trPr>
          <w:jc w:val="center"/>
        </w:trPr>
        <w:tc>
          <w:tcPr>
            <w:tcW w:w="1866" w:type="dxa"/>
            <w:tcBorders>
              <w:right w:val="single" w:sz="4" w:space="0" w:color="auto"/>
            </w:tcBorders>
          </w:tcPr>
          <w:p w:rsidR="00605102" w:rsidRPr="00605102" w:rsidRDefault="00605102" w:rsidP="004F7A1A">
            <w:pPr>
              <w:pStyle w:val="Tabletext"/>
              <w:rPr>
                <w:lang w:val="fr-FR" w:eastAsia="en-US"/>
              </w:rPr>
            </w:pPr>
            <w:r w:rsidRPr="00605102">
              <w:rPr>
                <w:rFonts w:hint="cs"/>
                <w:rtl/>
              </w:rPr>
              <w:t>القطر البديل للهوائي (بالأمتار)</w:t>
            </w:r>
          </w:p>
        </w:tc>
        <w:tc>
          <w:tcPr>
            <w:tcW w:w="539" w:type="dxa"/>
            <w:tcBorders>
              <w:left w:val="single" w:sz="4" w:space="0" w:color="auto"/>
            </w:tcBorders>
            <w:vAlign w:val="center"/>
          </w:tcPr>
          <w:p w:rsidR="00605102" w:rsidRPr="00605102" w:rsidRDefault="00605102" w:rsidP="004F7A1A">
            <w:pPr>
              <w:pStyle w:val="Tabletext"/>
              <w:rPr>
                <w:lang w:val="fr-FR" w:eastAsia="en-US"/>
              </w:rPr>
            </w:pPr>
            <w:r w:rsidRPr="00605102">
              <w:rPr>
                <w:lang w:val="fr-FR" w:eastAsia="en-US"/>
              </w:rPr>
              <w:t>1</w:t>
            </w:r>
            <w:r>
              <w:rPr>
                <w:lang w:val="fr-FR" w:eastAsia="en-US"/>
              </w:rPr>
              <w:t>,</w:t>
            </w:r>
            <w:r w:rsidRPr="00605102">
              <w:rPr>
                <w:lang w:val="fr-FR" w:eastAsia="en-US"/>
              </w:rPr>
              <w:t>35</w:t>
            </w:r>
          </w:p>
        </w:tc>
        <w:tc>
          <w:tcPr>
            <w:tcW w:w="539" w:type="dxa"/>
            <w:vAlign w:val="center"/>
          </w:tcPr>
          <w:p w:rsidR="00605102" w:rsidRPr="00605102" w:rsidRDefault="00605102" w:rsidP="004F7A1A">
            <w:pPr>
              <w:pStyle w:val="Tabletext"/>
              <w:rPr>
                <w:lang w:val="fr-FR" w:eastAsia="en-US"/>
              </w:rPr>
            </w:pPr>
            <w:r w:rsidRPr="00605102">
              <w:rPr>
                <w:lang w:val="fr-FR" w:eastAsia="en-US"/>
              </w:rPr>
              <w:t>1</w:t>
            </w:r>
            <w:r>
              <w:rPr>
                <w:lang w:val="fr-FR" w:eastAsia="en-US"/>
              </w:rPr>
              <w:t>,</w:t>
            </w:r>
            <w:r w:rsidRPr="00605102">
              <w:rPr>
                <w:lang w:val="fr-FR" w:eastAsia="en-US"/>
              </w:rPr>
              <w:t>68</w:t>
            </w:r>
          </w:p>
        </w:tc>
        <w:tc>
          <w:tcPr>
            <w:tcW w:w="539" w:type="dxa"/>
            <w:vAlign w:val="center"/>
          </w:tcPr>
          <w:p w:rsidR="00605102" w:rsidRPr="00605102" w:rsidRDefault="00605102" w:rsidP="004F7A1A">
            <w:pPr>
              <w:pStyle w:val="Tabletext"/>
              <w:rPr>
                <w:lang w:val="fr-FR" w:eastAsia="en-US"/>
              </w:rPr>
            </w:pPr>
            <w:r w:rsidRPr="00605102">
              <w:rPr>
                <w:lang w:val="fr-FR" w:eastAsia="en-US"/>
              </w:rPr>
              <w:t>2</w:t>
            </w:r>
            <w:r>
              <w:rPr>
                <w:lang w:val="fr-FR" w:eastAsia="en-US"/>
              </w:rPr>
              <w:t>,</w:t>
            </w:r>
            <w:r w:rsidRPr="00605102">
              <w:rPr>
                <w:lang w:val="fr-FR" w:eastAsia="en-US"/>
              </w:rPr>
              <w:t>02</w:t>
            </w:r>
          </w:p>
        </w:tc>
        <w:tc>
          <w:tcPr>
            <w:tcW w:w="539" w:type="dxa"/>
            <w:vAlign w:val="center"/>
          </w:tcPr>
          <w:p w:rsidR="00605102" w:rsidRPr="00605102" w:rsidRDefault="00605102" w:rsidP="004F7A1A">
            <w:pPr>
              <w:pStyle w:val="Tabletext"/>
              <w:rPr>
                <w:lang w:val="fr-FR" w:eastAsia="en-US"/>
              </w:rPr>
            </w:pPr>
            <w:r w:rsidRPr="00605102">
              <w:rPr>
                <w:lang w:val="fr-FR" w:eastAsia="en-US"/>
              </w:rPr>
              <w:t>2</w:t>
            </w:r>
            <w:r>
              <w:rPr>
                <w:lang w:val="fr-FR" w:eastAsia="en-US"/>
              </w:rPr>
              <w:t>,</w:t>
            </w:r>
            <w:r w:rsidRPr="00605102">
              <w:rPr>
                <w:lang w:val="fr-FR" w:eastAsia="en-US"/>
              </w:rPr>
              <w:t>36</w:t>
            </w:r>
          </w:p>
        </w:tc>
        <w:tc>
          <w:tcPr>
            <w:tcW w:w="539" w:type="dxa"/>
            <w:vAlign w:val="center"/>
          </w:tcPr>
          <w:p w:rsidR="00605102" w:rsidRPr="00605102" w:rsidRDefault="00605102" w:rsidP="004F7A1A">
            <w:pPr>
              <w:pStyle w:val="Tabletext"/>
              <w:rPr>
                <w:lang w:val="fr-FR" w:eastAsia="en-US"/>
              </w:rPr>
            </w:pPr>
            <w:r w:rsidRPr="00605102">
              <w:rPr>
                <w:lang w:val="fr-FR" w:eastAsia="en-US"/>
              </w:rPr>
              <w:t>1</w:t>
            </w:r>
            <w:r>
              <w:rPr>
                <w:lang w:val="fr-FR" w:eastAsia="en-US"/>
              </w:rPr>
              <w:t>,</w:t>
            </w:r>
            <w:r w:rsidRPr="00605102">
              <w:rPr>
                <w:lang w:val="fr-FR" w:eastAsia="en-US"/>
              </w:rPr>
              <w:t>51</w:t>
            </w:r>
          </w:p>
        </w:tc>
        <w:tc>
          <w:tcPr>
            <w:tcW w:w="539" w:type="dxa"/>
            <w:vAlign w:val="center"/>
          </w:tcPr>
          <w:p w:rsidR="00605102" w:rsidRPr="00605102" w:rsidRDefault="00605102" w:rsidP="004F7A1A">
            <w:pPr>
              <w:pStyle w:val="Tabletext"/>
              <w:rPr>
                <w:lang w:val="fr-FR" w:eastAsia="en-US"/>
              </w:rPr>
            </w:pPr>
            <w:r w:rsidRPr="00605102">
              <w:rPr>
                <w:lang w:val="fr-FR" w:eastAsia="en-US"/>
              </w:rPr>
              <w:t>1</w:t>
            </w:r>
            <w:r>
              <w:rPr>
                <w:lang w:val="fr-FR" w:eastAsia="en-US"/>
              </w:rPr>
              <w:t>,</w:t>
            </w:r>
            <w:r w:rsidRPr="00605102">
              <w:rPr>
                <w:lang w:val="fr-FR" w:eastAsia="en-US"/>
              </w:rPr>
              <w:t>89</w:t>
            </w:r>
          </w:p>
        </w:tc>
        <w:tc>
          <w:tcPr>
            <w:tcW w:w="539" w:type="dxa"/>
            <w:vAlign w:val="center"/>
          </w:tcPr>
          <w:p w:rsidR="00605102" w:rsidRPr="00605102" w:rsidRDefault="00605102" w:rsidP="004F7A1A">
            <w:pPr>
              <w:pStyle w:val="Tabletext"/>
              <w:rPr>
                <w:lang w:val="fr-FR" w:eastAsia="en-US"/>
              </w:rPr>
            </w:pPr>
            <w:r w:rsidRPr="00605102">
              <w:rPr>
                <w:lang w:val="fr-FR" w:eastAsia="en-US"/>
              </w:rPr>
              <w:t>2</w:t>
            </w:r>
            <w:r>
              <w:rPr>
                <w:lang w:val="fr-FR" w:eastAsia="en-US"/>
              </w:rPr>
              <w:t>,</w:t>
            </w:r>
            <w:r w:rsidRPr="00605102">
              <w:rPr>
                <w:lang w:val="fr-FR" w:eastAsia="en-US"/>
              </w:rPr>
              <w:t>27</w:t>
            </w:r>
          </w:p>
        </w:tc>
        <w:tc>
          <w:tcPr>
            <w:tcW w:w="539" w:type="dxa"/>
            <w:vAlign w:val="center"/>
          </w:tcPr>
          <w:p w:rsidR="00605102" w:rsidRPr="00605102" w:rsidRDefault="00605102" w:rsidP="004F7A1A">
            <w:pPr>
              <w:pStyle w:val="Tabletext"/>
              <w:rPr>
                <w:lang w:val="fr-FR" w:eastAsia="en-US"/>
              </w:rPr>
            </w:pPr>
            <w:r w:rsidRPr="00605102">
              <w:rPr>
                <w:lang w:val="fr-FR" w:eastAsia="en-US"/>
              </w:rPr>
              <w:t>2</w:t>
            </w:r>
            <w:r>
              <w:rPr>
                <w:lang w:val="fr-FR" w:eastAsia="en-US"/>
              </w:rPr>
              <w:t>,</w:t>
            </w:r>
            <w:r w:rsidRPr="00605102">
              <w:rPr>
                <w:lang w:val="fr-FR" w:eastAsia="en-US"/>
              </w:rPr>
              <w:t>64</w:t>
            </w:r>
          </w:p>
        </w:tc>
        <w:tc>
          <w:tcPr>
            <w:tcW w:w="539" w:type="dxa"/>
            <w:vAlign w:val="center"/>
          </w:tcPr>
          <w:p w:rsidR="00605102" w:rsidRPr="00605102" w:rsidRDefault="00605102" w:rsidP="004F7A1A">
            <w:pPr>
              <w:pStyle w:val="Tabletext"/>
              <w:rPr>
                <w:lang w:val="fr-FR" w:eastAsia="en-US"/>
              </w:rPr>
            </w:pPr>
            <w:r w:rsidRPr="00605102">
              <w:rPr>
                <w:lang w:val="fr-FR" w:eastAsia="en-US"/>
              </w:rPr>
              <w:t>1</w:t>
            </w:r>
            <w:r>
              <w:rPr>
                <w:lang w:val="fr-FR" w:eastAsia="en-US"/>
              </w:rPr>
              <w:t>,</w:t>
            </w:r>
            <w:r w:rsidRPr="00605102">
              <w:rPr>
                <w:lang w:val="fr-FR" w:eastAsia="en-US"/>
              </w:rPr>
              <w:t>70</w:t>
            </w:r>
          </w:p>
        </w:tc>
        <w:tc>
          <w:tcPr>
            <w:tcW w:w="539" w:type="dxa"/>
            <w:vAlign w:val="center"/>
          </w:tcPr>
          <w:p w:rsidR="00605102" w:rsidRPr="00605102" w:rsidRDefault="00605102" w:rsidP="004F7A1A">
            <w:pPr>
              <w:pStyle w:val="Tabletext"/>
              <w:rPr>
                <w:lang w:val="fr-FR" w:eastAsia="en-US"/>
              </w:rPr>
            </w:pPr>
            <w:r w:rsidRPr="00605102">
              <w:rPr>
                <w:lang w:val="fr-FR" w:eastAsia="en-US"/>
              </w:rPr>
              <w:t>2</w:t>
            </w:r>
            <w:r>
              <w:rPr>
                <w:lang w:val="fr-FR" w:eastAsia="en-US"/>
              </w:rPr>
              <w:t>,</w:t>
            </w:r>
            <w:r w:rsidRPr="00605102">
              <w:rPr>
                <w:lang w:val="fr-FR" w:eastAsia="en-US"/>
              </w:rPr>
              <w:t>12</w:t>
            </w:r>
          </w:p>
        </w:tc>
        <w:tc>
          <w:tcPr>
            <w:tcW w:w="539" w:type="dxa"/>
            <w:vAlign w:val="center"/>
          </w:tcPr>
          <w:p w:rsidR="00605102" w:rsidRPr="00605102" w:rsidRDefault="00605102" w:rsidP="004F7A1A">
            <w:pPr>
              <w:pStyle w:val="Tabletext"/>
              <w:rPr>
                <w:lang w:val="fr-FR" w:eastAsia="en-US"/>
              </w:rPr>
            </w:pPr>
            <w:r w:rsidRPr="00605102">
              <w:rPr>
                <w:lang w:val="fr-FR" w:eastAsia="en-US"/>
              </w:rPr>
              <w:t>2</w:t>
            </w:r>
            <w:r>
              <w:rPr>
                <w:lang w:val="fr-FR" w:eastAsia="en-US"/>
              </w:rPr>
              <w:t>,</w:t>
            </w:r>
            <w:r w:rsidRPr="00605102">
              <w:rPr>
                <w:lang w:val="fr-FR" w:eastAsia="en-US"/>
              </w:rPr>
              <w:t>54</w:t>
            </w:r>
          </w:p>
        </w:tc>
        <w:tc>
          <w:tcPr>
            <w:tcW w:w="539" w:type="dxa"/>
            <w:vAlign w:val="center"/>
          </w:tcPr>
          <w:p w:rsidR="00605102" w:rsidRPr="00605102" w:rsidRDefault="00605102" w:rsidP="004F7A1A">
            <w:pPr>
              <w:pStyle w:val="Tabletext"/>
              <w:rPr>
                <w:lang w:val="fr-FR" w:eastAsia="en-US"/>
              </w:rPr>
            </w:pPr>
            <w:r w:rsidRPr="00605102">
              <w:rPr>
                <w:lang w:val="fr-FR" w:eastAsia="en-US"/>
              </w:rPr>
              <w:t>2</w:t>
            </w:r>
            <w:r>
              <w:rPr>
                <w:lang w:val="fr-FR" w:eastAsia="en-US"/>
              </w:rPr>
              <w:t>,</w:t>
            </w:r>
            <w:r w:rsidRPr="00605102">
              <w:rPr>
                <w:lang w:val="fr-FR" w:eastAsia="en-US"/>
              </w:rPr>
              <w:t>97</w:t>
            </w:r>
          </w:p>
        </w:tc>
        <w:tc>
          <w:tcPr>
            <w:tcW w:w="539" w:type="dxa"/>
            <w:vAlign w:val="center"/>
          </w:tcPr>
          <w:p w:rsidR="00605102" w:rsidRPr="00605102" w:rsidRDefault="00605102" w:rsidP="004F7A1A">
            <w:pPr>
              <w:pStyle w:val="Tabletext"/>
              <w:rPr>
                <w:lang w:val="fr-FR" w:eastAsia="en-US"/>
              </w:rPr>
            </w:pPr>
            <w:r w:rsidRPr="00605102">
              <w:rPr>
                <w:lang w:val="fr-FR" w:eastAsia="en-US"/>
              </w:rPr>
              <w:t>1</w:t>
            </w:r>
            <w:r>
              <w:rPr>
                <w:lang w:val="fr-FR" w:eastAsia="en-US"/>
              </w:rPr>
              <w:t>,</w:t>
            </w:r>
            <w:r w:rsidRPr="00605102">
              <w:rPr>
                <w:lang w:val="fr-FR" w:eastAsia="en-US"/>
              </w:rPr>
              <w:t>90</w:t>
            </w:r>
          </w:p>
        </w:tc>
        <w:tc>
          <w:tcPr>
            <w:tcW w:w="539" w:type="dxa"/>
            <w:vAlign w:val="center"/>
          </w:tcPr>
          <w:p w:rsidR="00605102" w:rsidRPr="00605102" w:rsidRDefault="00605102" w:rsidP="004F7A1A">
            <w:pPr>
              <w:pStyle w:val="Tabletext"/>
              <w:rPr>
                <w:lang w:val="fr-FR" w:eastAsia="en-US"/>
              </w:rPr>
            </w:pPr>
            <w:r w:rsidRPr="00605102">
              <w:rPr>
                <w:lang w:val="fr-FR" w:eastAsia="en-US"/>
              </w:rPr>
              <w:t>2</w:t>
            </w:r>
            <w:r>
              <w:rPr>
                <w:lang w:val="fr-FR" w:eastAsia="en-US"/>
              </w:rPr>
              <w:t>,</w:t>
            </w:r>
            <w:r w:rsidRPr="00605102">
              <w:rPr>
                <w:lang w:val="fr-FR" w:eastAsia="en-US"/>
              </w:rPr>
              <w:t>38</w:t>
            </w:r>
          </w:p>
        </w:tc>
        <w:tc>
          <w:tcPr>
            <w:tcW w:w="539" w:type="dxa"/>
            <w:vAlign w:val="center"/>
          </w:tcPr>
          <w:p w:rsidR="00605102" w:rsidRPr="00605102" w:rsidRDefault="00605102" w:rsidP="004F7A1A">
            <w:pPr>
              <w:pStyle w:val="Tabletext"/>
              <w:rPr>
                <w:lang w:val="fr-FR" w:eastAsia="en-US"/>
              </w:rPr>
            </w:pPr>
            <w:r w:rsidRPr="00605102">
              <w:rPr>
                <w:lang w:val="fr-FR" w:eastAsia="en-US"/>
              </w:rPr>
              <w:t>2</w:t>
            </w:r>
            <w:r>
              <w:rPr>
                <w:lang w:val="fr-FR" w:eastAsia="en-US"/>
              </w:rPr>
              <w:t>,</w:t>
            </w:r>
            <w:r w:rsidRPr="00605102">
              <w:rPr>
                <w:lang w:val="fr-FR" w:eastAsia="en-US"/>
              </w:rPr>
              <w:t>85</w:t>
            </w:r>
          </w:p>
        </w:tc>
        <w:tc>
          <w:tcPr>
            <w:tcW w:w="539" w:type="dxa"/>
            <w:vAlign w:val="center"/>
          </w:tcPr>
          <w:p w:rsidR="00605102" w:rsidRPr="00605102" w:rsidRDefault="00605102" w:rsidP="004F7A1A">
            <w:pPr>
              <w:pStyle w:val="Tabletext"/>
              <w:rPr>
                <w:lang w:val="fr-FR" w:eastAsia="en-US"/>
              </w:rPr>
            </w:pPr>
            <w:r w:rsidRPr="00605102">
              <w:rPr>
                <w:lang w:val="fr-FR" w:eastAsia="en-US"/>
              </w:rPr>
              <w:t>3</w:t>
            </w:r>
            <w:r>
              <w:rPr>
                <w:lang w:val="fr-FR" w:eastAsia="en-US"/>
              </w:rPr>
              <w:t>,</w:t>
            </w:r>
            <w:r w:rsidRPr="00605102">
              <w:rPr>
                <w:lang w:val="fr-FR" w:eastAsia="en-US"/>
              </w:rPr>
              <w:t>33</w:t>
            </w:r>
          </w:p>
        </w:tc>
      </w:tr>
    </w:tbl>
    <w:p w:rsidR="00602F46" w:rsidRPr="00602F46" w:rsidRDefault="00602F46" w:rsidP="007E5AEC">
      <w:pPr>
        <w:pStyle w:val="Heading1"/>
        <w:rPr>
          <w:rtl/>
        </w:rPr>
      </w:pPr>
      <w:bookmarkStart w:id="22" w:name="_Toc405972362"/>
      <w:r w:rsidRPr="00602F46">
        <w:t>5</w:t>
      </w:r>
      <w:r w:rsidRPr="00602F46">
        <w:rPr>
          <w:rFonts w:hint="cs"/>
          <w:rtl/>
        </w:rPr>
        <w:tab/>
        <w:t>التماس ترتيبات ثنائية لتجاوز حدود كثافة تدفق القدرة</w:t>
      </w:r>
      <w:bookmarkEnd w:id="22"/>
    </w:p>
    <w:p w:rsidR="00602F46" w:rsidRPr="00602F46" w:rsidRDefault="00602F46" w:rsidP="00602F46">
      <w:pPr>
        <w:rPr>
          <w:rtl/>
          <w:lang w:bidi="ar-EG"/>
        </w:rPr>
      </w:pPr>
      <w:r w:rsidRPr="00602F46">
        <w:rPr>
          <w:rFonts w:hint="cs"/>
          <w:rtl/>
          <w:lang w:bidi="ar-EG"/>
        </w:rPr>
        <w:t xml:space="preserve">إذا كان البلد صغيراً، فإن طول الحدود التي يمكن أن تتعرض فيها </w:t>
      </w:r>
      <w:proofErr w:type="spellStart"/>
      <w:r w:rsidRPr="00602F46">
        <w:rPr>
          <w:rFonts w:hint="cs"/>
          <w:rtl/>
          <w:lang w:bidi="ar-EG"/>
        </w:rPr>
        <w:t>مطاريف</w:t>
      </w:r>
      <w:proofErr w:type="spellEnd"/>
      <w:r w:rsidRPr="00602F46">
        <w:rPr>
          <w:rFonts w:hint="cs"/>
          <w:rtl/>
          <w:lang w:bidi="ar-EG"/>
        </w:rPr>
        <w:t xml:space="preserve"> الرادارات</w:t>
      </w:r>
      <w:r w:rsidR="00AB640D">
        <w:rPr>
          <w:rFonts w:hint="cs"/>
          <w:rtl/>
          <w:lang w:bidi="ar-EG"/>
        </w:rPr>
        <w:t xml:space="preserve"> في </w:t>
      </w:r>
      <w:r w:rsidRPr="00602F46">
        <w:rPr>
          <w:rFonts w:hint="cs"/>
          <w:rtl/>
          <w:lang w:bidi="ar-EG"/>
        </w:rPr>
        <w:t>البلدان المجاورة أو</w:t>
      </w:r>
      <w:r w:rsidR="00AB640D">
        <w:rPr>
          <w:rFonts w:hint="cs"/>
          <w:rtl/>
          <w:lang w:bidi="ar-EG"/>
        </w:rPr>
        <w:t xml:space="preserve"> في </w:t>
      </w:r>
      <w:r w:rsidRPr="00602F46">
        <w:rPr>
          <w:rFonts w:hint="cs"/>
          <w:rtl/>
          <w:lang w:bidi="ar-EG"/>
        </w:rPr>
        <w:t>البحر لتداخل من المحطات الأرضية</w:t>
      </w:r>
      <w:r w:rsidR="00AB640D">
        <w:rPr>
          <w:rFonts w:hint="cs"/>
          <w:rtl/>
          <w:lang w:bidi="ar-EG"/>
        </w:rPr>
        <w:t xml:space="preserve"> في </w:t>
      </w:r>
      <w:r w:rsidRPr="00602F46">
        <w:rPr>
          <w:rFonts w:hint="cs"/>
          <w:rtl/>
          <w:lang w:bidi="ar-EG"/>
        </w:rPr>
        <w:t xml:space="preserve">الخدمة الثابتة </w:t>
      </w:r>
      <w:proofErr w:type="spellStart"/>
      <w:r w:rsidRPr="00602F46">
        <w:rPr>
          <w:rFonts w:hint="cs"/>
          <w:rtl/>
          <w:lang w:bidi="ar-EG"/>
        </w:rPr>
        <w:t>الساتلية</w:t>
      </w:r>
      <w:proofErr w:type="spellEnd"/>
      <w:r w:rsidR="00AB640D">
        <w:rPr>
          <w:rFonts w:hint="cs"/>
          <w:rtl/>
          <w:lang w:bidi="ar-EG"/>
        </w:rPr>
        <w:t xml:space="preserve"> في </w:t>
      </w:r>
      <w:r w:rsidRPr="00602F46">
        <w:rPr>
          <w:rFonts w:hint="cs"/>
          <w:rtl/>
          <w:lang w:bidi="ar-EG"/>
        </w:rPr>
        <w:t xml:space="preserve">البلد يكون صغيراً أيضاً، وبالتالي، يكون الأثر العام لخدمة تحديد الموقع الراديوي صغيراً بنفس القدر. ولذلك، قد يكون من الممكن لبلد صغير وضع </w:t>
      </w:r>
      <w:proofErr w:type="spellStart"/>
      <w:r w:rsidRPr="00602F46">
        <w:rPr>
          <w:rFonts w:hint="cs"/>
          <w:rtl/>
          <w:lang w:bidi="ar-EG"/>
        </w:rPr>
        <w:t>مطاريف</w:t>
      </w:r>
      <w:proofErr w:type="spellEnd"/>
      <w:r w:rsidR="00AB640D">
        <w:rPr>
          <w:rFonts w:hint="cs"/>
          <w:rtl/>
          <w:lang w:bidi="ar-EG"/>
        </w:rPr>
        <w:t xml:space="preserve"> في </w:t>
      </w:r>
      <w:r w:rsidRPr="00602F46">
        <w:rPr>
          <w:rFonts w:hint="cs"/>
          <w:rtl/>
          <w:lang w:bidi="ar-EG"/>
        </w:rPr>
        <w:t xml:space="preserve">النطاق </w:t>
      </w:r>
      <w:r w:rsidRPr="00602F46">
        <w:rPr>
          <w:rFonts w:hint="cs"/>
        </w:rPr>
        <w:t>GH</w:t>
      </w:r>
      <w:r w:rsidRPr="00602F46">
        <w:t>z 14</w:t>
      </w:r>
      <w:r w:rsidRPr="00602F46">
        <w:noBreakHyphen/>
        <w:t>13,75</w:t>
      </w:r>
      <w:r w:rsidR="00AB640D">
        <w:rPr>
          <w:rFonts w:hint="cs"/>
          <w:rtl/>
          <w:lang w:bidi="ar-EG"/>
        </w:rPr>
        <w:t xml:space="preserve"> في </w:t>
      </w:r>
      <w:r w:rsidRPr="00602F46">
        <w:rPr>
          <w:rFonts w:hint="cs"/>
          <w:rtl/>
          <w:lang w:bidi="ar-EG"/>
        </w:rPr>
        <w:t xml:space="preserve">المنطقة التي يتم فيها تجاوز حدود كثافة تدفق القدرة حتى حجم معين، مثل </w:t>
      </w:r>
      <w:r w:rsidRPr="00602F46">
        <w:t>dB 5</w:t>
      </w:r>
      <w:r w:rsidRPr="00602F46">
        <w:rPr>
          <w:rFonts w:hint="cs"/>
          <w:rtl/>
          <w:lang w:bidi="ar-EG"/>
        </w:rPr>
        <w:t xml:space="preserve"> أو </w:t>
      </w:r>
      <w:r w:rsidRPr="00602F46">
        <w:t>dB 10</w:t>
      </w:r>
      <w:r w:rsidRPr="00602F46">
        <w:rPr>
          <w:rFonts w:hint="cs"/>
          <w:rtl/>
          <w:lang w:bidi="ar-EG"/>
        </w:rPr>
        <w:t>.</w:t>
      </w:r>
    </w:p>
    <w:p w:rsidR="00602F46" w:rsidRPr="00602F46" w:rsidRDefault="00602F46" w:rsidP="00AB496C">
      <w:pPr>
        <w:rPr>
          <w:rtl/>
          <w:lang w:bidi="ar-EG"/>
        </w:rPr>
      </w:pPr>
      <w:r w:rsidRPr="00602F46">
        <w:rPr>
          <w:rFonts w:hint="cs"/>
          <w:rtl/>
          <w:lang w:bidi="ar-EG"/>
        </w:rPr>
        <w:t xml:space="preserve">ومن ناحية المفهوم، يبدو من الممكن التوصل إلى اتفاق لتخفيف جزء النسبة المئوية من الوقت المتعلق بحد الكثافة، بدلاً من تخفيف مستوى كثافة تدفق القدرة، على سبيل المثال للسماح بعدم تجاوز </w:t>
      </w:r>
      <w:r w:rsidRPr="00602F46">
        <w:t>dB(W/m</w:t>
      </w:r>
      <w:r w:rsidRPr="00021E43">
        <w:rPr>
          <w:vertAlign w:val="superscript"/>
        </w:rPr>
        <w:t>2</w:t>
      </w:r>
      <w:r w:rsidRPr="00602F46">
        <w:t>) 115</w:t>
      </w:r>
      <w:r w:rsidR="00AB496C">
        <w:t>–</w:t>
      </w:r>
      <w:r w:rsidRPr="00602F46">
        <w:rPr>
          <w:rFonts w:hint="cs"/>
          <w:rtl/>
          <w:lang w:bidi="ar-EG"/>
        </w:rPr>
        <w:t xml:space="preserve"> مثلاً </w:t>
      </w:r>
      <w:r w:rsidRPr="00602F46">
        <w:t>5</w:t>
      </w:r>
      <w:r w:rsidR="00AB640D">
        <w:rPr>
          <w:rFonts w:hint="cs"/>
          <w:rtl/>
          <w:lang w:bidi="ar-EG"/>
        </w:rPr>
        <w:t xml:space="preserve"> في </w:t>
      </w:r>
      <w:r w:rsidRPr="00602F46">
        <w:rPr>
          <w:rFonts w:hint="cs"/>
          <w:rtl/>
          <w:lang w:bidi="ar-EG"/>
        </w:rPr>
        <w:t xml:space="preserve">المائة من الوقت بدلاً من </w:t>
      </w:r>
      <w:r w:rsidRPr="00602F46">
        <w:t>1</w:t>
      </w:r>
      <w:r w:rsidR="00AB640D">
        <w:rPr>
          <w:rFonts w:hint="cs"/>
          <w:rtl/>
          <w:lang w:bidi="ar-EG"/>
        </w:rPr>
        <w:t xml:space="preserve"> في </w:t>
      </w:r>
      <w:r w:rsidRPr="00602F46">
        <w:rPr>
          <w:rFonts w:hint="cs"/>
          <w:rtl/>
          <w:lang w:bidi="ar-EG"/>
        </w:rPr>
        <w:t>المائة من الوقت. غير أن دراسات قطاع الاتصالات الراديوية أظهرت أن الأكفة لمدى صغير من مستويات خسارة المسير المحددة تتغير تغيراً بسيطاً، على الأقل</w:t>
      </w:r>
      <w:r w:rsidR="00AB640D">
        <w:rPr>
          <w:rFonts w:hint="cs"/>
          <w:rtl/>
          <w:lang w:bidi="ar-EG"/>
        </w:rPr>
        <w:t xml:space="preserve"> في </w:t>
      </w:r>
      <w:r w:rsidRPr="00602F46">
        <w:rPr>
          <w:rFonts w:hint="cs"/>
          <w:rtl/>
          <w:lang w:bidi="ar-EG"/>
        </w:rPr>
        <w:t>حالة التضاريس المتوسطة</w:t>
      </w:r>
      <w:r w:rsidR="00AB640D">
        <w:rPr>
          <w:rFonts w:hint="cs"/>
          <w:rtl/>
          <w:lang w:bidi="ar-EG"/>
        </w:rPr>
        <w:t xml:space="preserve"> في </w:t>
      </w:r>
      <w:r w:rsidRPr="00602F46">
        <w:rPr>
          <w:rFonts w:hint="cs"/>
          <w:rtl/>
          <w:lang w:bidi="ar-EG"/>
        </w:rPr>
        <w:t xml:space="preserve">المناخ المعتدل، إذا زادت النسبة المئوية من الوقت عن نحو </w:t>
      </w:r>
      <w:r w:rsidRPr="00602F46">
        <w:t>0</w:t>
      </w:r>
      <w:r w:rsidR="00AB496C">
        <w:t>,</w:t>
      </w:r>
      <w:r w:rsidRPr="00602F46">
        <w:t>5</w:t>
      </w:r>
      <w:r w:rsidR="00AB640D">
        <w:rPr>
          <w:rFonts w:hint="cs"/>
          <w:rtl/>
          <w:lang w:bidi="ar-EG"/>
        </w:rPr>
        <w:t xml:space="preserve"> في </w:t>
      </w:r>
      <w:r w:rsidRPr="00602F46">
        <w:rPr>
          <w:rFonts w:hint="cs"/>
          <w:rtl/>
          <w:lang w:bidi="ar-EG"/>
        </w:rPr>
        <w:t xml:space="preserve">المائة (على الرغم من أنها تميل إلى أن تتدهور تدهوراً كبيراً من منظور الخدمة الثابتة </w:t>
      </w:r>
      <w:proofErr w:type="spellStart"/>
      <w:r w:rsidRPr="00602F46">
        <w:rPr>
          <w:rFonts w:hint="cs"/>
          <w:rtl/>
          <w:lang w:bidi="ar-EG"/>
        </w:rPr>
        <w:t>الساتلية</w:t>
      </w:r>
      <w:proofErr w:type="spellEnd"/>
      <w:r w:rsidRPr="00602F46">
        <w:rPr>
          <w:rFonts w:hint="cs"/>
          <w:rtl/>
          <w:lang w:bidi="ar-EG"/>
        </w:rPr>
        <w:t xml:space="preserve"> إذا تم تخفيض النسبة المئوية من الوقت إلى أقل من هذا الرقم). وبالتالي،</w:t>
      </w:r>
      <w:r w:rsidR="00AB640D">
        <w:rPr>
          <w:rFonts w:hint="cs"/>
          <w:rtl/>
          <w:lang w:bidi="ar-EG"/>
        </w:rPr>
        <w:t xml:space="preserve"> في </w:t>
      </w:r>
      <w:r w:rsidRPr="00602F46">
        <w:rPr>
          <w:rFonts w:hint="cs"/>
          <w:rtl/>
          <w:lang w:bidi="ar-EG"/>
        </w:rPr>
        <w:t>حين أنه يبدو من الناحية العملية أن من المفيد النظر</w:t>
      </w:r>
      <w:r w:rsidR="00AB640D">
        <w:rPr>
          <w:rFonts w:hint="cs"/>
          <w:rtl/>
          <w:lang w:bidi="ar-EG"/>
        </w:rPr>
        <w:t xml:space="preserve"> في </w:t>
      </w:r>
      <w:r w:rsidRPr="00602F46">
        <w:rPr>
          <w:rFonts w:hint="cs"/>
          <w:rtl/>
          <w:lang w:bidi="ar-EG"/>
        </w:rPr>
        <w:t>زيادة مستوى كثافة تدفق القدرة زيادات طفيفة، فمن غير المرجح أن تكون زيادة النسبة المئوية من الوقت مفيدة لمواصلة المناقشات الثنائية بشأنها.</w:t>
      </w:r>
    </w:p>
    <w:p w:rsidR="00602F46" w:rsidRPr="00602F46" w:rsidRDefault="00602F46" w:rsidP="00AB496C">
      <w:pPr>
        <w:pStyle w:val="Heading1"/>
        <w:rPr>
          <w:rtl/>
        </w:rPr>
      </w:pPr>
      <w:bookmarkStart w:id="23" w:name="_Toc405972363"/>
      <w:r w:rsidRPr="00602F46">
        <w:t>6</w:t>
      </w:r>
      <w:r w:rsidRPr="00602F46">
        <w:rPr>
          <w:rFonts w:hint="cs"/>
          <w:rtl/>
        </w:rPr>
        <w:tab/>
        <w:t>التماس اتفاقات ثنائية للتنازل عن حد كثافة تدفق القدرة لجزء من النطاق</w:t>
      </w:r>
      <w:bookmarkEnd w:id="23"/>
    </w:p>
    <w:p w:rsidR="00602F46" w:rsidRPr="00602F46" w:rsidRDefault="00602F46" w:rsidP="00021E43">
      <w:pPr>
        <w:rPr>
          <w:rtl/>
          <w:lang w:bidi="ar-EG"/>
        </w:rPr>
      </w:pPr>
      <w:r w:rsidRPr="00602F46">
        <w:rPr>
          <w:rFonts w:hint="cs"/>
          <w:rtl/>
          <w:lang w:bidi="ar-EG"/>
        </w:rPr>
        <w:t>إذا كانت إشارات الرادار المتنقل الفردية</w:t>
      </w:r>
      <w:r w:rsidR="00AB640D">
        <w:rPr>
          <w:rFonts w:hint="cs"/>
          <w:rtl/>
          <w:lang w:bidi="ar-EG"/>
        </w:rPr>
        <w:t xml:space="preserve"> في </w:t>
      </w:r>
      <w:r w:rsidRPr="00602F46">
        <w:rPr>
          <w:rFonts w:hint="cs"/>
          <w:rtl/>
          <w:lang w:bidi="ar-EG"/>
        </w:rPr>
        <w:t xml:space="preserve">حدود النطاق </w:t>
      </w:r>
      <w:r w:rsidRPr="00602F46">
        <w:rPr>
          <w:rFonts w:hint="cs"/>
        </w:rPr>
        <w:t>GH</w:t>
      </w:r>
      <w:r w:rsidRPr="00602F46">
        <w:t>z 14</w:t>
      </w:r>
      <w:r w:rsidR="00AB496C">
        <w:noBreakHyphen/>
      </w:r>
      <w:r w:rsidRPr="00602F46">
        <w:t>13,75</w:t>
      </w:r>
      <w:r w:rsidRPr="00602F46">
        <w:rPr>
          <w:rFonts w:hint="cs"/>
          <w:rtl/>
          <w:lang w:bidi="ar-EG"/>
        </w:rPr>
        <w:t xml:space="preserve"> تشغل نطاقات عرض أقل بكثير من </w:t>
      </w:r>
      <w:r w:rsidRPr="00602F46">
        <w:t>MHz 250</w:t>
      </w:r>
      <w:r w:rsidRPr="00602F46">
        <w:rPr>
          <w:rFonts w:hint="cs"/>
          <w:rtl/>
          <w:lang w:bidi="ar-EG"/>
        </w:rPr>
        <w:t>، قد</w:t>
      </w:r>
      <w:r w:rsidR="00AB496C">
        <w:rPr>
          <w:rFonts w:hint="eastAsia"/>
          <w:rtl/>
          <w:lang w:bidi="ar-EG"/>
        </w:rPr>
        <w:t> </w:t>
      </w:r>
      <w:r w:rsidRPr="00602F46">
        <w:rPr>
          <w:rFonts w:hint="cs"/>
          <w:rtl/>
          <w:lang w:bidi="ar-EG"/>
        </w:rPr>
        <w:t xml:space="preserve">يكون من الممكن لبلد صغير أن يقيد استعماله للخدمة الثابتة </w:t>
      </w:r>
      <w:proofErr w:type="spellStart"/>
      <w:r w:rsidRPr="00602F46">
        <w:rPr>
          <w:rFonts w:hint="cs"/>
          <w:rtl/>
          <w:lang w:bidi="ar-EG"/>
        </w:rPr>
        <w:t>الساتلية</w:t>
      </w:r>
      <w:proofErr w:type="spellEnd"/>
      <w:r w:rsidRPr="00602F46">
        <w:rPr>
          <w:rFonts w:hint="cs"/>
          <w:rtl/>
          <w:lang w:bidi="ar-EG"/>
        </w:rPr>
        <w:t xml:space="preserve"> على جزء من النطاق، وألا تستعمل إدارة أخرى إلا</w:t>
      </w:r>
      <w:r w:rsidR="00021E43">
        <w:rPr>
          <w:rFonts w:hint="eastAsia"/>
          <w:rtl/>
          <w:lang w:bidi="ar-EG"/>
        </w:rPr>
        <w:t> </w:t>
      </w:r>
      <w:r w:rsidRPr="00602F46">
        <w:rPr>
          <w:rFonts w:hint="cs"/>
          <w:rtl/>
          <w:lang w:bidi="ar-EG"/>
        </w:rPr>
        <w:t xml:space="preserve">الجزء المتبقي من النطاق </w:t>
      </w:r>
      <w:proofErr w:type="spellStart"/>
      <w:r w:rsidRPr="00602F46">
        <w:rPr>
          <w:rFonts w:hint="cs"/>
          <w:rtl/>
          <w:lang w:bidi="ar-EG"/>
        </w:rPr>
        <w:t>لمطاريف</w:t>
      </w:r>
      <w:proofErr w:type="spellEnd"/>
      <w:r w:rsidRPr="00602F46">
        <w:rPr>
          <w:rFonts w:hint="cs"/>
          <w:rtl/>
          <w:lang w:bidi="ar-EG"/>
        </w:rPr>
        <w:t xml:space="preserve"> راداراتها المتنقلة عندما تكون بالقرب من البلد الصغير. ويكون ذلك</w:t>
      </w:r>
      <w:r w:rsidR="00AB640D">
        <w:rPr>
          <w:rFonts w:hint="cs"/>
          <w:rtl/>
          <w:lang w:bidi="ar-EG"/>
        </w:rPr>
        <w:t xml:space="preserve"> في </w:t>
      </w:r>
      <w:r w:rsidRPr="00602F46">
        <w:rPr>
          <w:rFonts w:hint="cs"/>
          <w:rtl/>
          <w:lang w:bidi="ar-EG"/>
        </w:rPr>
        <w:t>شكل تجزؤ محدود للنطاق.</w:t>
      </w:r>
    </w:p>
    <w:p w:rsidR="00E726E9" w:rsidRPr="00AB496C" w:rsidRDefault="00602F46" w:rsidP="00021E43">
      <w:pPr>
        <w:rPr>
          <w:spacing w:val="2"/>
        </w:rPr>
      </w:pPr>
      <w:r w:rsidRPr="00AB496C">
        <w:rPr>
          <w:rFonts w:hint="cs"/>
          <w:spacing w:val="2"/>
          <w:rtl/>
          <w:lang w:bidi="ar-EG"/>
        </w:rPr>
        <w:t>وخلال التحليل الإحصائي للبيانات المتاحة، لوحظ أن الغالبية العظمى من المحطات الأرضية العاملة</w:t>
      </w:r>
      <w:r w:rsidR="00AB640D" w:rsidRPr="00AB496C">
        <w:rPr>
          <w:rFonts w:hint="cs"/>
          <w:spacing w:val="2"/>
          <w:rtl/>
          <w:lang w:bidi="ar-EG"/>
        </w:rPr>
        <w:t xml:space="preserve"> في </w:t>
      </w:r>
      <w:r w:rsidRPr="00AB496C">
        <w:rPr>
          <w:rFonts w:hint="cs"/>
          <w:spacing w:val="2"/>
          <w:rtl/>
          <w:lang w:bidi="ar-EG"/>
        </w:rPr>
        <w:t xml:space="preserve">النطاق </w:t>
      </w:r>
      <w:r w:rsidRPr="00AB496C">
        <w:rPr>
          <w:rFonts w:hint="cs"/>
          <w:spacing w:val="2"/>
        </w:rPr>
        <w:t>GH</w:t>
      </w:r>
      <w:r w:rsidRPr="00AB496C">
        <w:rPr>
          <w:spacing w:val="2"/>
        </w:rPr>
        <w:t>z 14</w:t>
      </w:r>
      <w:r w:rsidRPr="00AB496C">
        <w:rPr>
          <w:rFonts w:hint="cs"/>
          <w:spacing w:val="2"/>
          <w:rtl/>
          <w:lang w:bidi="ar-EG"/>
        </w:rPr>
        <w:t xml:space="preserve"> بهوائيات قطرها</w:t>
      </w:r>
      <w:r w:rsidR="00AB640D" w:rsidRPr="00AB496C">
        <w:rPr>
          <w:rFonts w:hint="cs"/>
          <w:spacing w:val="2"/>
          <w:rtl/>
          <w:lang w:bidi="ar-EG"/>
        </w:rPr>
        <w:t xml:space="preserve"> في </w:t>
      </w:r>
      <w:r w:rsidRPr="00AB496C">
        <w:rPr>
          <w:rFonts w:hint="cs"/>
          <w:spacing w:val="2"/>
          <w:rtl/>
          <w:lang w:bidi="ar-EG"/>
        </w:rPr>
        <w:t xml:space="preserve">حدود </w:t>
      </w:r>
      <w:r w:rsidRPr="00AB496C">
        <w:rPr>
          <w:spacing w:val="2"/>
        </w:rPr>
        <w:t>m 4,5</w:t>
      </w:r>
      <w:r w:rsidR="00AB496C" w:rsidRPr="00AB496C">
        <w:rPr>
          <w:spacing w:val="2"/>
        </w:rPr>
        <w:noBreakHyphen/>
      </w:r>
      <w:r w:rsidRPr="00AB496C">
        <w:rPr>
          <w:spacing w:val="2"/>
        </w:rPr>
        <w:t>1,2</w:t>
      </w:r>
      <w:r w:rsidRPr="00AB496C">
        <w:rPr>
          <w:rFonts w:hint="cs"/>
          <w:spacing w:val="2"/>
          <w:rtl/>
          <w:lang w:bidi="ar-EG"/>
        </w:rPr>
        <w:t xml:space="preserve"> ترسل موجات بعرض نطاق يقل عن </w:t>
      </w:r>
      <w:r w:rsidRPr="00AB496C">
        <w:rPr>
          <w:spacing w:val="2"/>
        </w:rPr>
        <w:t>MHz 10</w:t>
      </w:r>
      <w:r w:rsidRPr="00AB496C">
        <w:rPr>
          <w:rFonts w:hint="cs"/>
          <w:spacing w:val="2"/>
          <w:rtl/>
          <w:lang w:bidi="ar-EG"/>
        </w:rPr>
        <w:t xml:space="preserve"> وأن عدداً قليلاً جداً يرسل موجات حاملة بعرض نطاق يزيد عن </w:t>
      </w:r>
      <w:r w:rsidRPr="00AB496C">
        <w:rPr>
          <w:spacing w:val="2"/>
        </w:rPr>
        <w:t>MHz 36</w:t>
      </w:r>
      <w:r w:rsidRPr="00AB496C">
        <w:rPr>
          <w:rFonts w:hint="cs"/>
          <w:spacing w:val="2"/>
          <w:rtl/>
          <w:lang w:bidi="ar-EG"/>
        </w:rPr>
        <w:t>. والمعيار المستعمل</w:t>
      </w:r>
      <w:r w:rsidR="00AB640D" w:rsidRPr="00AB496C">
        <w:rPr>
          <w:rFonts w:hint="cs"/>
          <w:spacing w:val="2"/>
          <w:rtl/>
          <w:lang w:bidi="ar-EG"/>
        </w:rPr>
        <w:t xml:space="preserve"> في </w:t>
      </w:r>
      <w:r w:rsidRPr="00AB496C">
        <w:rPr>
          <w:rFonts w:hint="cs"/>
          <w:spacing w:val="2"/>
          <w:rtl/>
          <w:lang w:bidi="ar-EG"/>
        </w:rPr>
        <w:t xml:space="preserve">لجنة الدراسات </w:t>
      </w:r>
      <w:r w:rsidRPr="00AB496C">
        <w:rPr>
          <w:spacing w:val="2"/>
        </w:rPr>
        <w:t>8</w:t>
      </w:r>
      <w:r w:rsidRPr="00AB496C">
        <w:rPr>
          <w:rFonts w:hint="cs"/>
          <w:spacing w:val="2"/>
          <w:rtl/>
          <w:lang w:bidi="ar-EG"/>
        </w:rPr>
        <w:t xml:space="preserve"> لقطاع الاتصالات الراديوية لحماية </w:t>
      </w:r>
      <w:proofErr w:type="spellStart"/>
      <w:r w:rsidRPr="00AB496C">
        <w:rPr>
          <w:rFonts w:hint="cs"/>
          <w:spacing w:val="2"/>
          <w:rtl/>
          <w:lang w:bidi="ar-EG"/>
        </w:rPr>
        <w:t>مطاريف</w:t>
      </w:r>
      <w:proofErr w:type="spellEnd"/>
      <w:r w:rsidRPr="00AB496C">
        <w:rPr>
          <w:rFonts w:hint="cs"/>
          <w:spacing w:val="2"/>
          <w:rtl/>
          <w:lang w:bidi="ar-EG"/>
        </w:rPr>
        <w:t xml:space="preserve"> الرادارات</w:t>
      </w:r>
      <w:r w:rsidR="00AB640D" w:rsidRPr="00AB496C">
        <w:rPr>
          <w:rFonts w:hint="cs"/>
          <w:spacing w:val="2"/>
          <w:rtl/>
          <w:lang w:bidi="ar-EG"/>
        </w:rPr>
        <w:t xml:space="preserve"> في </w:t>
      </w:r>
      <w:r w:rsidRPr="00AB496C">
        <w:rPr>
          <w:rFonts w:hint="cs"/>
          <w:spacing w:val="2"/>
          <w:rtl/>
          <w:lang w:bidi="ar-EG"/>
        </w:rPr>
        <w:t>النطاق</w:t>
      </w:r>
      <w:r w:rsidR="00021E43">
        <w:rPr>
          <w:rFonts w:hint="eastAsia"/>
          <w:spacing w:val="2"/>
          <w:rtl/>
          <w:lang w:bidi="ar-EG"/>
        </w:rPr>
        <w:t> </w:t>
      </w:r>
      <w:r w:rsidRPr="00AB496C">
        <w:rPr>
          <w:rFonts w:hint="cs"/>
          <w:spacing w:val="2"/>
        </w:rPr>
        <w:t>GH</w:t>
      </w:r>
      <w:r w:rsidRPr="00AB496C">
        <w:rPr>
          <w:spacing w:val="2"/>
        </w:rPr>
        <w:t>z 14</w:t>
      </w:r>
      <w:r w:rsidR="00AB640D" w:rsidRPr="00AB496C">
        <w:rPr>
          <w:rFonts w:hint="cs"/>
          <w:spacing w:val="2"/>
          <w:rtl/>
          <w:lang w:bidi="ar-EG"/>
        </w:rPr>
        <w:t xml:space="preserve"> في </w:t>
      </w:r>
      <w:r w:rsidRPr="00AB496C">
        <w:rPr>
          <w:rFonts w:hint="cs"/>
          <w:spacing w:val="2"/>
          <w:rtl/>
          <w:lang w:bidi="ar-EG"/>
        </w:rPr>
        <w:t xml:space="preserve">نسبة </w:t>
      </w:r>
      <w:r w:rsidRPr="00AB496C">
        <w:rPr>
          <w:i/>
          <w:iCs/>
          <w:spacing w:val="2"/>
        </w:rPr>
        <w:t>I/N</w:t>
      </w:r>
      <w:r w:rsidRPr="00AB496C">
        <w:rPr>
          <w:rFonts w:hint="cs"/>
          <w:spacing w:val="2"/>
          <w:rtl/>
          <w:lang w:bidi="ar-EG"/>
        </w:rPr>
        <w:t xml:space="preserve"> قدره </w:t>
      </w:r>
      <w:r w:rsidRPr="00AB496C">
        <w:rPr>
          <w:spacing w:val="2"/>
        </w:rPr>
        <w:t>dB 6</w:t>
      </w:r>
      <w:r w:rsidR="00AB496C" w:rsidRPr="00AB496C">
        <w:rPr>
          <w:spacing w:val="2"/>
        </w:rPr>
        <w:t>–</w:t>
      </w:r>
      <w:r w:rsidRPr="00AB496C">
        <w:rPr>
          <w:rFonts w:hint="cs"/>
          <w:spacing w:val="2"/>
          <w:rtl/>
          <w:lang w:bidi="ar-EG"/>
        </w:rPr>
        <w:t xml:space="preserve"> لعرض نطاق يبلغ </w:t>
      </w:r>
      <w:r w:rsidRPr="00AB496C">
        <w:rPr>
          <w:spacing w:val="2"/>
        </w:rPr>
        <w:t>MHz 10</w:t>
      </w:r>
      <w:r w:rsidRPr="00AB496C">
        <w:rPr>
          <w:rFonts w:hint="cs"/>
          <w:spacing w:val="2"/>
          <w:rtl/>
          <w:lang w:bidi="ar-EG"/>
        </w:rPr>
        <w:t xml:space="preserve"> ويشير ذلك إلى أن عرض نطاق إشارات الرادارات النموذجية</w:t>
      </w:r>
      <w:r w:rsidR="00AB640D" w:rsidRPr="00AB496C">
        <w:rPr>
          <w:rFonts w:hint="cs"/>
          <w:spacing w:val="2"/>
          <w:rtl/>
          <w:lang w:bidi="ar-EG"/>
        </w:rPr>
        <w:t xml:space="preserve"> في </w:t>
      </w:r>
      <w:r w:rsidRPr="00AB496C">
        <w:rPr>
          <w:rFonts w:hint="cs"/>
          <w:spacing w:val="2"/>
          <w:rtl/>
          <w:lang w:bidi="ar-EG"/>
        </w:rPr>
        <w:t xml:space="preserve">النطاق </w:t>
      </w:r>
      <w:r w:rsidRPr="00AB496C">
        <w:rPr>
          <w:rFonts w:hint="cs"/>
          <w:spacing w:val="2"/>
        </w:rPr>
        <w:t>GH</w:t>
      </w:r>
      <w:r w:rsidRPr="00AB496C">
        <w:rPr>
          <w:spacing w:val="2"/>
        </w:rPr>
        <w:t>z 14</w:t>
      </w:r>
      <w:r w:rsidRPr="00AB496C">
        <w:rPr>
          <w:spacing w:val="2"/>
        </w:rPr>
        <w:noBreakHyphen/>
        <w:t>13,75</w:t>
      </w:r>
      <w:r w:rsidRPr="00AB496C">
        <w:rPr>
          <w:rFonts w:hint="cs"/>
          <w:spacing w:val="2"/>
          <w:rtl/>
          <w:lang w:bidi="ar-EG"/>
        </w:rPr>
        <w:t xml:space="preserve"> قدره </w:t>
      </w:r>
      <w:r w:rsidRPr="00AB496C">
        <w:rPr>
          <w:spacing w:val="2"/>
        </w:rPr>
        <w:t>MHz 10</w:t>
      </w:r>
      <w:r w:rsidRPr="00AB496C">
        <w:rPr>
          <w:rFonts w:hint="cs"/>
          <w:spacing w:val="2"/>
          <w:rtl/>
          <w:lang w:bidi="ar-EG"/>
        </w:rPr>
        <w:t>. وبالتالي يبدو أن هناك مجالاً للاتفاقات الثنائية تقوم على أساس تجزؤ النطاقات على الرغم من أن ذلك يمكن أن يعتبر ملجأ أخيراً بالنظر إلى أنه سيخفض حجم الطيف المتاح للخدمتين على الرغم من أن ذلك لن يكون إلا</w:t>
      </w:r>
      <w:r w:rsidR="00AB640D" w:rsidRPr="00AB496C">
        <w:rPr>
          <w:rFonts w:hint="cs"/>
          <w:spacing w:val="2"/>
          <w:rtl/>
          <w:lang w:bidi="ar-EG"/>
        </w:rPr>
        <w:t xml:space="preserve"> في </w:t>
      </w:r>
      <w:r w:rsidRPr="00AB496C">
        <w:rPr>
          <w:rFonts w:hint="cs"/>
          <w:spacing w:val="2"/>
          <w:rtl/>
          <w:lang w:bidi="ar-EG"/>
        </w:rPr>
        <w:t xml:space="preserve">البلدان الصغيرة أو حولها. غير أنه ينبغي وضع الرقم </w:t>
      </w:r>
      <w:r w:rsidRPr="00AB496C">
        <w:rPr>
          <w:spacing w:val="2"/>
        </w:rPr>
        <w:t>502.5</w:t>
      </w:r>
      <w:r w:rsidRPr="00AB496C">
        <w:rPr>
          <w:rFonts w:hint="cs"/>
          <w:spacing w:val="2"/>
          <w:rtl/>
          <w:lang w:bidi="ar-EG"/>
        </w:rPr>
        <w:t xml:space="preserve"> من لوائح الراديو</w:t>
      </w:r>
      <w:r w:rsidR="00AB640D" w:rsidRPr="00AB496C">
        <w:rPr>
          <w:rFonts w:hint="cs"/>
          <w:spacing w:val="2"/>
          <w:rtl/>
          <w:lang w:bidi="ar-EG"/>
        </w:rPr>
        <w:t xml:space="preserve"> في </w:t>
      </w:r>
      <w:r w:rsidRPr="00AB496C">
        <w:rPr>
          <w:rFonts w:hint="cs"/>
          <w:spacing w:val="2"/>
          <w:rtl/>
          <w:lang w:bidi="ar-EG"/>
        </w:rPr>
        <w:t>الاعتبار عند النظر</w:t>
      </w:r>
      <w:r w:rsidR="00AB640D" w:rsidRPr="00AB496C">
        <w:rPr>
          <w:rFonts w:hint="cs"/>
          <w:spacing w:val="2"/>
          <w:rtl/>
          <w:lang w:bidi="ar-EG"/>
        </w:rPr>
        <w:t xml:space="preserve"> في </w:t>
      </w:r>
      <w:r w:rsidRPr="00AB496C">
        <w:rPr>
          <w:rFonts w:hint="cs"/>
          <w:spacing w:val="2"/>
          <w:rtl/>
          <w:lang w:bidi="ar-EG"/>
        </w:rPr>
        <w:t>خيارات تجزؤ النطاقات.</w:t>
      </w:r>
    </w:p>
    <w:p w:rsidR="00A962EB" w:rsidRPr="0029234C" w:rsidRDefault="00AB496C" w:rsidP="0029234C">
      <w:pPr>
        <w:spacing w:before="600"/>
        <w:jc w:val="center"/>
        <w:rPr>
          <w:spacing w:val="2"/>
          <w:rtl/>
        </w:rPr>
      </w:pPr>
      <w:r>
        <w:rPr>
          <w:rFonts w:hint="cs"/>
          <w:spacing w:val="2"/>
          <w:rtl/>
        </w:rPr>
        <w:t>___________</w:t>
      </w:r>
      <w:bookmarkStart w:id="24" w:name="_GoBack"/>
      <w:bookmarkEnd w:id="24"/>
    </w:p>
    <w:sectPr w:rsidR="00A962EB" w:rsidRPr="0029234C" w:rsidSect="009B6D78">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57F1" w:rsidRDefault="00A757F1">
      <w:r>
        <w:separator/>
      </w:r>
    </w:p>
  </w:endnote>
  <w:endnote w:type="continuationSeparator" w:id="0">
    <w:p w:rsidR="00A757F1" w:rsidRDefault="00A75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7F1" w:rsidRPr="00AF1F08" w:rsidRDefault="00A757F1">
    <w:pPr>
      <w:pStyle w:val="Footer"/>
    </w:pPr>
    <w:r>
      <w:fldChar w:fldCharType="begin"/>
    </w:r>
    <w:r w:rsidRPr="00AF1F08">
      <w:instrText xml:space="preserve"> FILENAME \p \* MERGEFORMAT </w:instrText>
    </w:r>
    <w:r>
      <w:fldChar w:fldCharType="separate"/>
    </w:r>
    <w:r w:rsidR="00AF1F08" w:rsidRPr="00AF1F08">
      <w:t>P:\QPUB\BR\REC\S\S1712-0\S.1712A.docx</w:t>
    </w:r>
    <w:r>
      <w:fldChar w:fldCharType="end"/>
    </w:r>
    <w:r w:rsidRPr="00AF1F08">
      <w:tab/>
    </w:r>
    <w:r>
      <w:fldChar w:fldCharType="begin"/>
    </w:r>
    <w:r>
      <w:instrText xml:space="preserve"> savedate \@ dd.MM.yy </w:instrText>
    </w:r>
    <w:r>
      <w:fldChar w:fldCharType="separate"/>
    </w:r>
    <w:r w:rsidR="00AF1F08">
      <w:t>10.12.14</w:t>
    </w:r>
    <w:r>
      <w:fldChar w:fldCharType="end"/>
    </w:r>
    <w:r w:rsidRPr="00AF1F08">
      <w:tab/>
    </w:r>
    <w:r>
      <w:fldChar w:fldCharType="begin"/>
    </w:r>
    <w:r>
      <w:instrText xml:space="preserve"> printdate \@ dd.MM.yy </w:instrText>
    </w:r>
    <w:r>
      <w:fldChar w:fldCharType="separate"/>
    </w:r>
    <w:r w:rsidR="00AF1F08">
      <w:t>10.12.14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57F1" w:rsidRDefault="00A757F1" w:rsidP="00E1601B">
      <w:pPr>
        <w:spacing w:line="240" w:lineRule="auto"/>
      </w:pPr>
      <w:r>
        <w:t>____________________</w:t>
      </w:r>
    </w:p>
  </w:footnote>
  <w:footnote w:type="continuationSeparator" w:id="0">
    <w:p w:rsidR="00A757F1" w:rsidRDefault="00A757F1">
      <w:r>
        <w:continuationSeparator/>
      </w:r>
    </w:p>
  </w:footnote>
  <w:footnote w:id="1">
    <w:p w:rsidR="00A757F1" w:rsidRPr="00922422" w:rsidRDefault="00A757F1" w:rsidP="00602F46">
      <w:pPr>
        <w:pStyle w:val="FootnoteText"/>
        <w:tabs>
          <w:tab w:val="left" w:pos="372"/>
          <w:tab w:val="left" w:pos="1134"/>
        </w:tabs>
        <w:rPr>
          <w:rtl/>
          <w:lang w:bidi="ar-EG"/>
        </w:rPr>
      </w:pPr>
      <w:r w:rsidRPr="00AB640D">
        <w:rPr>
          <w:rFonts w:cs="Times New Roman"/>
          <w:position w:val="6"/>
          <w:sz w:val="18"/>
          <w:szCs w:val="18"/>
          <w:lang w:bidi="ar-EG"/>
        </w:rPr>
        <w:footnoteRef/>
      </w:r>
      <w:r w:rsidRPr="00922422">
        <w:rPr>
          <w:rtl/>
          <w:lang w:bidi="ar-EG"/>
        </w:rPr>
        <w:t xml:space="preserve"> </w:t>
      </w:r>
      <w:r w:rsidRPr="00922422">
        <w:rPr>
          <w:rFonts w:hint="cs"/>
          <w:rtl/>
          <w:lang w:bidi="ar-EG"/>
        </w:rPr>
        <w:tab/>
      </w:r>
      <w:r>
        <w:rPr>
          <w:rFonts w:hint="cs"/>
          <w:rtl/>
          <w:lang w:bidi="ar-EG"/>
        </w:rPr>
        <w:t>الأسلوب </w:t>
      </w:r>
      <w:r>
        <w:rPr>
          <w:lang w:bidi="ar-EG"/>
        </w:rPr>
        <w:t>2</w:t>
      </w:r>
      <w:r>
        <w:rPr>
          <w:rFonts w:hint="cs"/>
          <w:rtl/>
          <w:lang w:bidi="ar-EG"/>
        </w:rPr>
        <w:t xml:space="preserve"> يوسع إلى أقصى حد المسافة التي يمكن فيها نشر المحطة بدون الحاجة إلى تحليل إضافي للموقع. وإذا لم تكن البيانات الرقمية لتضاريس بلد ما متاحة، أو كان نهج أبسط مرغوباً، فإن الأسلوب</w:t>
      </w:r>
      <w:r>
        <w:rPr>
          <w:rFonts w:hint="eastAsia"/>
          <w:rtl/>
          <w:lang w:bidi="ar-EG"/>
        </w:rPr>
        <w:t> </w:t>
      </w:r>
      <w:r>
        <w:rPr>
          <w:lang w:bidi="ar-EG"/>
        </w:rPr>
        <w:t>1</w:t>
      </w:r>
      <w:r>
        <w:rPr>
          <w:rFonts w:hint="cs"/>
          <w:rtl/>
          <w:lang w:bidi="ar-EG"/>
        </w:rPr>
        <w:t xml:space="preserve"> يسمح بإعداد أكفة أكثر تحفظاً إلى حد ما عن نهج التضاريس الرقمية المتبع في الأسلوب </w:t>
      </w:r>
      <w:r>
        <w:rPr>
          <w:lang w:bidi="ar-EG"/>
        </w:rPr>
        <w:t>2</w:t>
      </w:r>
      <w:r>
        <w:rPr>
          <w:rFonts w:hint="cs"/>
          <w:rtl/>
          <w:lang w:bidi="ar-EG"/>
        </w:rPr>
        <w:t>.</w:t>
      </w:r>
    </w:p>
  </w:footnote>
  <w:footnote w:id="2">
    <w:p w:rsidR="00A757F1" w:rsidRDefault="00A757F1" w:rsidP="00EB35B0">
      <w:pPr>
        <w:pStyle w:val="FootnoteText"/>
        <w:rPr>
          <w:rtl/>
          <w:lang w:bidi="ar-EG"/>
        </w:rPr>
      </w:pPr>
      <w:r w:rsidRPr="00EB35B0">
        <w:rPr>
          <w:rStyle w:val="FootnoteReference"/>
          <w:position w:val="6"/>
          <w:sz w:val="18"/>
          <w:szCs w:val="18"/>
          <w:vertAlign w:val="baseline"/>
        </w:rPr>
        <w:footnoteRef/>
      </w:r>
      <w:r>
        <w:rPr>
          <w:rtl/>
          <w:lang w:bidi="ar-EG"/>
        </w:rPr>
        <w:tab/>
      </w:r>
      <w:r>
        <w:rPr>
          <w:rFonts w:hint="cs"/>
          <w:rtl/>
          <w:lang w:bidi="ar-EG"/>
        </w:rPr>
        <w:t>تسمح</w:t>
      </w:r>
      <w:r w:rsidRPr="00D370FA">
        <w:rPr>
          <w:rFonts w:hint="cs"/>
          <w:rtl/>
          <w:lang w:bidi="ar-EG"/>
        </w:rPr>
        <w:t xml:space="preserve"> الخاصية الأخيرة </w:t>
      </w:r>
      <w:r>
        <w:rPr>
          <w:rFonts w:hint="cs"/>
          <w:rtl/>
          <w:lang w:bidi="ar-EG"/>
        </w:rPr>
        <w:t xml:space="preserve">بتحديد </w:t>
      </w:r>
      <w:r w:rsidRPr="00D370FA">
        <w:rPr>
          <w:rFonts w:hint="cs"/>
          <w:rtl/>
          <w:lang w:bidi="ar-EG"/>
        </w:rPr>
        <w:t>مسير أقل خسارة إلى الحدود لأي نقطة على كفاف</w:t>
      </w:r>
      <w:r>
        <w:rPr>
          <w:rFonts w:hint="cs"/>
          <w:rtl/>
          <w:lang w:bidi="ar-EG"/>
        </w:rPr>
        <w:t xml:space="preserve"> ما في الحالات التي يكون فيها شك في عدم الوفاء بحد كثافة تدفق القدرة. ومن المظهر الجانبي للتضاريس في هذا المسير، يمكن الحصول على قيمة </w:t>
      </w:r>
      <w:r w:rsidRPr="00D370FA">
        <w:rPr>
          <w:i/>
          <w:iCs/>
          <w:lang w:bidi="ar-EG"/>
        </w:rPr>
        <w:t>h</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7F1" w:rsidRDefault="00A757F1"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A757F1" w:rsidRDefault="00A757F1" w:rsidP="00A0453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7F1" w:rsidRPr="005E066B" w:rsidRDefault="00A757F1"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AF1F08">
      <w:rPr>
        <w:rStyle w:val="PageNumber"/>
        <w:rFonts w:ascii="Times New Roman" w:hAnsi="Times New Roman" w:cs="Times New Roman"/>
        <w:noProof/>
        <w:szCs w:val="22"/>
        <w:rtl/>
      </w:rPr>
      <w:t>25</w:t>
    </w:r>
    <w:r w:rsidRPr="005E066B">
      <w:rPr>
        <w:rStyle w:val="PageNumber"/>
        <w:rFonts w:ascii="Times New Roman" w:hAnsi="Times New Roman" w:cs="Times New Roman"/>
        <w:szCs w:val="22"/>
        <w:rtl/>
      </w:rPr>
      <w:fldChar w:fldCharType="end"/>
    </w:r>
  </w:p>
  <w:p w:rsidR="00A757F1" w:rsidRPr="002C0F17" w:rsidRDefault="00A757F1" w:rsidP="00602F46">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S.1712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DC3"/>
    <w:rsid w:val="00002849"/>
    <w:rsid w:val="00004474"/>
    <w:rsid w:val="00021E43"/>
    <w:rsid w:val="00027907"/>
    <w:rsid w:val="000473FF"/>
    <w:rsid w:val="00050BB1"/>
    <w:rsid w:val="000522D1"/>
    <w:rsid w:val="00067954"/>
    <w:rsid w:val="00081122"/>
    <w:rsid w:val="00081C8D"/>
    <w:rsid w:val="00092001"/>
    <w:rsid w:val="00096F01"/>
    <w:rsid w:val="000A079C"/>
    <w:rsid w:val="000B18B8"/>
    <w:rsid w:val="000B30D7"/>
    <w:rsid w:val="000B4F10"/>
    <w:rsid w:val="000B5F5B"/>
    <w:rsid w:val="000F312E"/>
    <w:rsid w:val="000F6D38"/>
    <w:rsid w:val="00100796"/>
    <w:rsid w:val="001048FC"/>
    <w:rsid w:val="00111F17"/>
    <w:rsid w:val="00113EE4"/>
    <w:rsid w:val="00114BCB"/>
    <w:rsid w:val="001231D6"/>
    <w:rsid w:val="00132731"/>
    <w:rsid w:val="001351B0"/>
    <w:rsid w:val="00140B98"/>
    <w:rsid w:val="00150EE0"/>
    <w:rsid w:val="00154EAE"/>
    <w:rsid w:val="001568ED"/>
    <w:rsid w:val="001629F2"/>
    <w:rsid w:val="00171259"/>
    <w:rsid w:val="0017413D"/>
    <w:rsid w:val="00174247"/>
    <w:rsid w:val="00182385"/>
    <w:rsid w:val="00183CAB"/>
    <w:rsid w:val="00192BD9"/>
    <w:rsid w:val="00196389"/>
    <w:rsid w:val="00197749"/>
    <w:rsid w:val="001B03B8"/>
    <w:rsid w:val="001B6D8D"/>
    <w:rsid w:val="001D2146"/>
    <w:rsid w:val="001D5E54"/>
    <w:rsid w:val="001E0B6B"/>
    <w:rsid w:val="001F23C7"/>
    <w:rsid w:val="001F78B7"/>
    <w:rsid w:val="001F7F17"/>
    <w:rsid w:val="00201143"/>
    <w:rsid w:val="0021262F"/>
    <w:rsid w:val="002137FD"/>
    <w:rsid w:val="002144CB"/>
    <w:rsid w:val="00230502"/>
    <w:rsid w:val="002434E6"/>
    <w:rsid w:val="00245934"/>
    <w:rsid w:val="00263F08"/>
    <w:rsid w:val="00271843"/>
    <w:rsid w:val="00281C2D"/>
    <w:rsid w:val="0029234C"/>
    <w:rsid w:val="002971E7"/>
    <w:rsid w:val="002B261D"/>
    <w:rsid w:val="002B3553"/>
    <w:rsid w:val="002C0F17"/>
    <w:rsid w:val="002C1FE8"/>
    <w:rsid w:val="002C4226"/>
    <w:rsid w:val="002C6BC3"/>
    <w:rsid w:val="002D3483"/>
    <w:rsid w:val="002E6ECC"/>
    <w:rsid w:val="002E7058"/>
    <w:rsid w:val="00303491"/>
    <w:rsid w:val="00304728"/>
    <w:rsid w:val="00304F2A"/>
    <w:rsid w:val="0030719D"/>
    <w:rsid w:val="00314E5F"/>
    <w:rsid w:val="00340205"/>
    <w:rsid w:val="0036205D"/>
    <w:rsid w:val="00375826"/>
    <w:rsid w:val="00380511"/>
    <w:rsid w:val="00393745"/>
    <w:rsid w:val="00394E71"/>
    <w:rsid w:val="003D017C"/>
    <w:rsid w:val="003D307E"/>
    <w:rsid w:val="003D40E1"/>
    <w:rsid w:val="003D4FB5"/>
    <w:rsid w:val="003F15D8"/>
    <w:rsid w:val="00402F6B"/>
    <w:rsid w:val="00414997"/>
    <w:rsid w:val="00422D17"/>
    <w:rsid w:val="00423952"/>
    <w:rsid w:val="0042647B"/>
    <w:rsid w:val="0044201D"/>
    <w:rsid w:val="00461CEB"/>
    <w:rsid w:val="0048331E"/>
    <w:rsid w:val="004910A2"/>
    <w:rsid w:val="004931D2"/>
    <w:rsid w:val="004B094A"/>
    <w:rsid w:val="004D79B4"/>
    <w:rsid w:val="004E1620"/>
    <w:rsid w:val="004E4A01"/>
    <w:rsid w:val="004E7D1E"/>
    <w:rsid w:val="004F4EA8"/>
    <w:rsid w:val="004F7A1A"/>
    <w:rsid w:val="00506547"/>
    <w:rsid w:val="00511801"/>
    <w:rsid w:val="00527EAF"/>
    <w:rsid w:val="00533416"/>
    <w:rsid w:val="00535121"/>
    <w:rsid w:val="0054011D"/>
    <w:rsid w:val="005514CA"/>
    <w:rsid w:val="005570BF"/>
    <w:rsid w:val="0056060A"/>
    <w:rsid w:val="00565B50"/>
    <w:rsid w:val="00576E81"/>
    <w:rsid w:val="00577803"/>
    <w:rsid w:val="00584B8F"/>
    <w:rsid w:val="0059020C"/>
    <w:rsid w:val="00591053"/>
    <w:rsid w:val="005960C8"/>
    <w:rsid w:val="005A018F"/>
    <w:rsid w:val="005B530B"/>
    <w:rsid w:val="005C397A"/>
    <w:rsid w:val="005C43CD"/>
    <w:rsid w:val="005D4D64"/>
    <w:rsid w:val="005D6161"/>
    <w:rsid w:val="005D6A35"/>
    <w:rsid w:val="005E066B"/>
    <w:rsid w:val="005F01A2"/>
    <w:rsid w:val="005F24EB"/>
    <w:rsid w:val="005F3E06"/>
    <w:rsid w:val="005F3FD2"/>
    <w:rsid w:val="00602F46"/>
    <w:rsid w:val="00605102"/>
    <w:rsid w:val="00606448"/>
    <w:rsid w:val="00607FA9"/>
    <w:rsid w:val="0063370D"/>
    <w:rsid w:val="00646E0C"/>
    <w:rsid w:val="00667C08"/>
    <w:rsid w:val="00680CA6"/>
    <w:rsid w:val="00686ACA"/>
    <w:rsid w:val="006F0DD4"/>
    <w:rsid w:val="007362CE"/>
    <w:rsid w:val="00764FB1"/>
    <w:rsid w:val="00794E1C"/>
    <w:rsid w:val="00796F0C"/>
    <w:rsid w:val="007B1739"/>
    <w:rsid w:val="007C58FE"/>
    <w:rsid w:val="007C65E2"/>
    <w:rsid w:val="007D7E68"/>
    <w:rsid w:val="007E5AEC"/>
    <w:rsid w:val="007F38C4"/>
    <w:rsid w:val="00802B34"/>
    <w:rsid w:val="00803A4D"/>
    <w:rsid w:val="00811188"/>
    <w:rsid w:val="008113E9"/>
    <w:rsid w:val="00815E12"/>
    <w:rsid w:val="00820BAC"/>
    <w:rsid w:val="008277CC"/>
    <w:rsid w:val="0083115C"/>
    <w:rsid w:val="00846C0D"/>
    <w:rsid w:val="008526C6"/>
    <w:rsid w:val="008656C3"/>
    <w:rsid w:val="0087705A"/>
    <w:rsid w:val="00891D66"/>
    <w:rsid w:val="00894394"/>
    <w:rsid w:val="008B76A0"/>
    <w:rsid w:val="008C5CCB"/>
    <w:rsid w:val="008C6A66"/>
    <w:rsid w:val="008C733D"/>
    <w:rsid w:val="00902DC3"/>
    <w:rsid w:val="00904910"/>
    <w:rsid w:val="00912A86"/>
    <w:rsid w:val="00925FAA"/>
    <w:rsid w:val="00930F9D"/>
    <w:rsid w:val="009352F6"/>
    <w:rsid w:val="00936CB4"/>
    <w:rsid w:val="009533AE"/>
    <w:rsid w:val="00956B92"/>
    <w:rsid w:val="0096112A"/>
    <w:rsid w:val="009643BD"/>
    <w:rsid w:val="00964A11"/>
    <w:rsid w:val="00966E9B"/>
    <w:rsid w:val="00972570"/>
    <w:rsid w:val="009845C0"/>
    <w:rsid w:val="009B6D78"/>
    <w:rsid w:val="009C6655"/>
    <w:rsid w:val="009E1BA8"/>
    <w:rsid w:val="00A0453F"/>
    <w:rsid w:val="00A1390A"/>
    <w:rsid w:val="00A163C1"/>
    <w:rsid w:val="00A177D7"/>
    <w:rsid w:val="00A2420C"/>
    <w:rsid w:val="00A560AB"/>
    <w:rsid w:val="00A56CCF"/>
    <w:rsid w:val="00A642DC"/>
    <w:rsid w:val="00A70D90"/>
    <w:rsid w:val="00A757F1"/>
    <w:rsid w:val="00A962EB"/>
    <w:rsid w:val="00A96D62"/>
    <w:rsid w:val="00AA34E5"/>
    <w:rsid w:val="00AB2BD9"/>
    <w:rsid w:val="00AB496C"/>
    <w:rsid w:val="00AB640D"/>
    <w:rsid w:val="00AE09F4"/>
    <w:rsid w:val="00AE2234"/>
    <w:rsid w:val="00AE46C8"/>
    <w:rsid w:val="00AE7C5A"/>
    <w:rsid w:val="00AF1F08"/>
    <w:rsid w:val="00AF5F81"/>
    <w:rsid w:val="00AF6ABB"/>
    <w:rsid w:val="00B16E8C"/>
    <w:rsid w:val="00B22D33"/>
    <w:rsid w:val="00B244FA"/>
    <w:rsid w:val="00B452E5"/>
    <w:rsid w:val="00B50F91"/>
    <w:rsid w:val="00B54A56"/>
    <w:rsid w:val="00B60FFE"/>
    <w:rsid w:val="00B978E1"/>
    <w:rsid w:val="00B97F45"/>
    <w:rsid w:val="00BB27EE"/>
    <w:rsid w:val="00BB725B"/>
    <w:rsid w:val="00BE0D0E"/>
    <w:rsid w:val="00BE5AAE"/>
    <w:rsid w:val="00BF3DD6"/>
    <w:rsid w:val="00BF5EA9"/>
    <w:rsid w:val="00C04244"/>
    <w:rsid w:val="00C1100F"/>
    <w:rsid w:val="00C46925"/>
    <w:rsid w:val="00C50B28"/>
    <w:rsid w:val="00C53F27"/>
    <w:rsid w:val="00C602AD"/>
    <w:rsid w:val="00C71576"/>
    <w:rsid w:val="00C7435E"/>
    <w:rsid w:val="00C770AE"/>
    <w:rsid w:val="00C93F89"/>
    <w:rsid w:val="00C94B6E"/>
    <w:rsid w:val="00CB1733"/>
    <w:rsid w:val="00CB4BE8"/>
    <w:rsid w:val="00CC48AA"/>
    <w:rsid w:val="00CC6EA6"/>
    <w:rsid w:val="00CD71D4"/>
    <w:rsid w:val="00CF545E"/>
    <w:rsid w:val="00CF73A8"/>
    <w:rsid w:val="00D2107D"/>
    <w:rsid w:val="00D23D39"/>
    <w:rsid w:val="00D30FE6"/>
    <w:rsid w:val="00D34703"/>
    <w:rsid w:val="00D85FA6"/>
    <w:rsid w:val="00D9777E"/>
    <w:rsid w:val="00DA348F"/>
    <w:rsid w:val="00DB3D2A"/>
    <w:rsid w:val="00DB7F8A"/>
    <w:rsid w:val="00DC7E91"/>
    <w:rsid w:val="00DD670F"/>
    <w:rsid w:val="00DF4E37"/>
    <w:rsid w:val="00E103BB"/>
    <w:rsid w:val="00E12EB0"/>
    <w:rsid w:val="00E1601B"/>
    <w:rsid w:val="00E16062"/>
    <w:rsid w:val="00E3032C"/>
    <w:rsid w:val="00E4265B"/>
    <w:rsid w:val="00E45AFF"/>
    <w:rsid w:val="00E56D1F"/>
    <w:rsid w:val="00E577A6"/>
    <w:rsid w:val="00E6418C"/>
    <w:rsid w:val="00E650A3"/>
    <w:rsid w:val="00E726E9"/>
    <w:rsid w:val="00E736B4"/>
    <w:rsid w:val="00E9048A"/>
    <w:rsid w:val="00E964C9"/>
    <w:rsid w:val="00EA5C7B"/>
    <w:rsid w:val="00EB01DE"/>
    <w:rsid w:val="00EB35B0"/>
    <w:rsid w:val="00EC2BCA"/>
    <w:rsid w:val="00EF0744"/>
    <w:rsid w:val="00EF0A4E"/>
    <w:rsid w:val="00EF327F"/>
    <w:rsid w:val="00EF726C"/>
    <w:rsid w:val="00EF7CB5"/>
    <w:rsid w:val="00F1320B"/>
    <w:rsid w:val="00F22C87"/>
    <w:rsid w:val="00F3359B"/>
    <w:rsid w:val="00F366A8"/>
    <w:rsid w:val="00F40BC5"/>
    <w:rsid w:val="00F615CE"/>
    <w:rsid w:val="00F827E9"/>
    <w:rsid w:val="00F82FD6"/>
    <w:rsid w:val="00F939BC"/>
    <w:rsid w:val="00F95755"/>
    <w:rsid w:val="00F97AF0"/>
    <w:rsid w:val="00FA34F7"/>
    <w:rsid w:val="00FA3938"/>
    <w:rsid w:val="00FE6280"/>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7B84D995-45A2-482F-A95C-C13DC7597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
    <w:name w:val="Annex_No"/>
    <w:basedOn w:val="Normal"/>
    <w:next w:val="Normalaftertitle"/>
    <w:qFormat/>
    <w:rsid w:val="0048331E"/>
    <w:pPr>
      <w:keepNext/>
      <w:keepLines/>
      <w:spacing w:before="240"/>
      <w:jc w:val="center"/>
    </w:pPr>
    <w:rPr>
      <w:sz w:val="26"/>
      <w:szCs w:val="36"/>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E56D1F"/>
    <w:pPr>
      <w:keepNext/>
      <w:spacing w:before="160"/>
    </w:pPr>
    <w:rPr>
      <w:rFonts w:ascii="Times New Roman italic" w:hAnsi="Times New Roman italic"/>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757F1"/>
    <w:pPr>
      <w:tabs>
        <w:tab w:val="center" w:pos="4820"/>
        <w:tab w:val="right" w:pos="9639"/>
      </w:tabs>
      <w:spacing w:before="240" w:after="240"/>
    </w:pPr>
  </w:style>
  <w:style w:type="paragraph" w:customStyle="1" w:styleId="Equationlegend">
    <w:name w:val="Equation_legend"/>
    <w:basedOn w:val="Normal"/>
    <w:rsid w:val="004F7A1A"/>
    <w:pPr>
      <w:tabs>
        <w:tab w:val="right" w:pos="1134"/>
      </w:tabs>
      <w:spacing w:before="80"/>
      <w:ind w:left="1418" w:hanging="1418"/>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174247"/>
    <w:rPr>
      <w:rFonts w:cs="Times New Roman"/>
      <w:position w:val="2"/>
      <w:sz w:val="24"/>
      <w:szCs w:val="24"/>
      <w:vertAlign w:val="superscript"/>
    </w:rPr>
  </w:style>
  <w:style w:type="paragraph" w:styleId="FootnoteText">
    <w:name w:val="footnote text"/>
    <w:aliases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qFormat/>
    <w:rsid w:val="00EF327F"/>
    <w:pPr>
      <w:keepNext/>
      <w:keepLines/>
      <w:spacing w:before="240" w:after="80"/>
      <w:jc w:val="center"/>
    </w:pPr>
    <w:rPr>
      <w:rFonts w:hAnsi="Times New Roman Bold"/>
      <w:lang w:val="fr-FR" w:bidi="ar-EG"/>
    </w:rPr>
  </w:style>
  <w:style w:type="character" w:customStyle="1" w:styleId="FigureNoChar">
    <w:name w:val="Figure_No Char"/>
    <w:basedOn w:val="DefaultParagraphFont"/>
    <w:link w:val="FigureNo"/>
    <w:rsid w:val="00602F46"/>
    <w:rPr>
      <w:rFonts w:ascii="Times New Roman" w:hAnsi="Times New Roman Bold" w:cs="Traditional Arabic"/>
      <w:sz w:val="22"/>
      <w:szCs w:val="30"/>
      <w:lang w:val="fr-FR" w:eastAsia="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alloonTextChar">
    <w:name w:val="Balloon Text Char"/>
    <w:basedOn w:val="DefaultParagraphFont"/>
    <w:link w:val="BalloonText"/>
    <w:uiPriority w:val="99"/>
    <w:semiHidden/>
    <w:rsid w:val="00602F46"/>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602F46"/>
    <w:pPr>
      <w:overflowPunct/>
      <w:autoSpaceDE/>
      <w:autoSpaceDN/>
      <w:bidi w:val="0"/>
      <w:adjustRightInd/>
      <w:spacing w:before="0" w:line="240" w:lineRule="auto"/>
      <w:jc w:val="left"/>
      <w:textAlignment w:val="auto"/>
    </w:pPr>
    <w:rPr>
      <w:rFonts w:ascii="Tahoma" w:eastAsiaTheme="minorEastAsia" w:hAnsi="Tahoma" w:cs="Tahoma"/>
      <w:sz w:val="16"/>
      <w:szCs w:val="16"/>
      <w:lang w:eastAsia="zh-CN"/>
    </w:rPr>
  </w:style>
  <w:style w:type="paragraph" w:customStyle="1" w:styleId="Annextitle">
    <w:name w:val="Annex_ title"/>
    <w:basedOn w:val="AnnexNotitle"/>
    <w:rsid w:val="00AB640D"/>
    <w:rPr>
      <w:lang w:bidi="ar-EG"/>
    </w:rPr>
  </w:style>
  <w:style w:type="paragraph" w:styleId="NormalWeb">
    <w:name w:val="Normal (Web)"/>
    <w:basedOn w:val="Normal"/>
    <w:uiPriority w:val="99"/>
    <w:semiHidden/>
    <w:unhideWhenUsed/>
    <w:rsid w:val="00602F46"/>
    <w:pPr>
      <w:overflowPunct/>
      <w:autoSpaceDE/>
      <w:autoSpaceDN/>
      <w:bidi w:val="0"/>
      <w:adjustRightInd/>
      <w:spacing w:before="100" w:beforeAutospacing="1" w:after="100" w:afterAutospacing="1" w:line="240" w:lineRule="auto"/>
      <w:jc w:val="left"/>
      <w:textAlignment w:val="auto"/>
    </w:pPr>
    <w:rPr>
      <w:rFonts w:eastAsiaTheme="minorEastAsia" w:cs="Times New Roman"/>
      <w:sz w:val="24"/>
      <w:szCs w:val="24"/>
      <w:lang w:eastAsia="zh-CN"/>
    </w:rPr>
  </w:style>
  <w:style w:type="paragraph" w:customStyle="1" w:styleId="HeadingSum">
    <w:name w:val="Heading_Sum"/>
    <w:basedOn w:val="Headingb"/>
    <w:qFormat/>
    <w:rsid w:val="00A757F1"/>
    <w:rPr>
      <w:lang w:bidi="ar-SY"/>
    </w:rPr>
  </w:style>
  <w:style w:type="paragraph" w:customStyle="1" w:styleId="Summary">
    <w:name w:val="Summary"/>
    <w:basedOn w:val="Normal"/>
    <w:qFormat/>
    <w:rsid w:val="00A757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oleObject" Target="embeddings/oleObject12.bin"/><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2.wmf"/><Relationship Id="rId38" Type="http://schemas.openxmlformats.org/officeDocument/2006/relationships/oleObject" Target="embeddings/oleObject1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footer" Target="footer1.xml"/><Relationship Id="rId37" Type="http://schemas.openxmlformats.org/officeDocument/2006/relationships/image" Target="media/image14.w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oleObject" Target="embeddings/oleObject13.bin"/><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header" Target="header1.xml"/><Relationship Id="rId35" Type="http://schemas.openxmlformats.org/officeDocument/2006/relationships/image" Target="media/image13.wmf"/></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EA49A-0F2C-4F5A-9933-425D79C08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25</TotalTime>
  <Pages>25</Pages>
  <Words>9098</Words>
  <Characters>43127</Characters>
  <Application>Microsoft Office Word</Application>
  <DocSecurity>0</DocSecurity>
  <Lines>359</Lines>
  <Paragraphs>104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52121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Riz, Imad</dc:creator>
  <cp:lastModifiedBy>Al-Yammouni, Hala</cp:lastModifiedBy>
  <cp:revision>8</cp:revision>
  <cp:lastPrinted>2014-12-10T10:06:00Z</cp:lastPrinted>
  <dcterms:created xsi:type="dcterms:W3CDTF">2014-12-10T09:38:00Z</dcterms:created>
  <dcterms:modified xsi:type="dcterms:W3CDTF">2014-12-10T10:07:00Z</dcterms:modified>
</cp:coreProperties>
</file>